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875.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893.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885.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894.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895.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600.xml" ContentType="application/vnd.openxmlformats-officedocument.wordprocessingml.footer+xml"/>
  <Override PartName="/word/footer86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01.xml" ContentType="application/vnd.openxmlformats-officedocument.wordprocessingml.footer+xml"/>
  <Override PartName="/word/footer602.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3.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822.xml" ContentType="application/vnd.openxmlformats-officedocument.wordprocessingml.footer+xml"/>
  <Override PartName="/word/footer890.xml" ContentType="application/vnd.openxmlformats-officedocument.wordprocessingml.footer+xml"/>
  <Override PartName="/word/footer720.xml" ContentType="application/vnd.openxmlformats-officedocument.wordprocessingml.footer+xml"/>
  <Override PartName="/word/footer848.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823.xml" ContentType="application/vnd.openxmlformats-officedocument.wordprocessingml.footer+xml"/>
  <Override PartName="/word/footer891.xml" ContentType="application/vnd.openxmlformats-officedocument.wordprocessingml.footer+xml"/>
  <Override PartName="/word/footer721.xml" ContentType="application/vnd.openxmlformats-officedocument.wordprocessingml.footer+xml"/>
  <Override PartName="/word/footer849.xml" ContentType="application/vnd.openxmlformats-officedocument.wordprocessingml.footer+xml"/>
  <Override PartName="/word/footer683.xml" ContentType="application/vnd.openxmlformats-officedocument.wordprocessingml.footer+xml"/>
  <Override PartName="/word/footer546.xml" ContentType="application/vnd.openxmlformats-officedocument.wordprocessingml.footer+xml"/>
  <Override PartName="/word/footer824.xml" ContentType="application/vnd.openxmlformats-officedocument.wordprocessingml.footer+xml"/>
  <Override PartName="/word/footer892.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834.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83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644.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654.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661.xml" ContentType="application/vnd.openxmlformats-officedocument.wordprocessingml.footer+xml"/>
  <Override PartName="/word/footer827.xml" ContentType="application/vnd.openxmlformats-officedocument.wordprocessingml.footer+xml"/>
  <Override PartName="/word/footer854.xml" ContentType="application/vnd.openxmlformats-officedocument.wordprocessingml.footer+xml"/>
  <Override PartName="/word/footer645.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662.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855.xml" ContentType="application/vnd.openxmlformats-officedocument.wordprocessingml.footer+xml"/>
  <Override PartName="/word/footer646.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559.xml" ContentType="application/vnd.openxmlformats-officedocument.wordprocessingml.footer+xml"/>
  <Override PartName="/word/footer691.xml" ContentType="application/vnd.openxmlformats-officedocument.wordprocessingml.footer+xml"/>
  <Override PartName="/word/footer88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825.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883.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860.xml" ContentType="application/vnd.openxmlformats-officedocument.wordprocessingml.footer+xml"/>
  <Override PartName="/word/footer655.xml" ContentType="application/vnd.openxmlformats-officedocument.wordprocessingml.footer+xml"/>
  <Override PartName="/word/footer853.xml" ContentType="application/vnd.openxmlformats-officedocument.wordprocessingml.footer+xml"/>
  <Override PartName="/word/footer656.xml" ContentType="application/vnd.openxmlformats-officedocument.wordprocessingml.footer+xml"/>
  <Override PartName="/word/settings.xml" ContentType="application/vnd.openxmlformats-officedocument.wordprocessingml.settings+xml"/>
  <Override PartName="/word/footer861.xml" ContentType="application/vnd.openxmlformats-officedocument.wordprocessingml.footer+xml"/>
  <Override PartName="/word/footer87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06.xml" ContentType="application/vnd.openxmlformats-officedocument.wordprocessingml.footer+xml"/>
  <Override PartName="/word/footer87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805.xml" ContentType="application/vnd.openxmlformats-officedocument.wordprocessingml.footer+xml"/>
  <Override PartName="/word/footer864.xml" ContentType="application/vnd.openxmlformats-officedocument.wordprocessingml.footer+xml"/>
  <Override PartName="/word/footer863.xml" ContentType="application/vnd.openxmlformats-officedocument.wordprocessingml.footer+xml"/>
  <Override PartName="/word/footer862.xml" ContentType="application/vnd.openxmlformats-officedocument.wordprocessingml.footer+xml"/>
  <Override PartName="/word/footer85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882.xml" ContentType="application/vnd.openxmlformats-officedocument.wordprocessingml.footer+xml"/>
  <Override PartName="/word/footer814.xml" ContentType="application/vnd.openxmlformats-officedocument.wordprocessingml.footer+xml"/>
  <Override PartName="/word/footer881.xml" ContentType="application/vnd.openxmlformats-officedocument.wordprocessingml.footer+xml"/>
  <Override PartName="/word/footer813.xml" ContentType="application/vnd.openxmlformats-officedocument.wordprocessingml.footer+xml"/>
  <Override PartName="/word/footer880.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872.xml" ContentType="application/vnd.openxmlformats-officedocument.wordprocessingml.footer+xml"/>
  <Override PartName="/word/footer804.xml" ContentType="application/vnd.openxmlformats-officedocument.wordprocessingml.footer+xml"/>
  <Override PartName="/word/footer871.xml" ContentType="application/vnd.openxmlformats-officedocument.wordprocessingml.footer+xml"/>
  <Override PartName="/word/footer803.xml" ContentType="application/vnd.openxmlformats-officedocument.wordprocessingml.footer+xml"/>
  <Override PartName="/word/footer870.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99.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9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69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697.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بانک جامع حضرت رقیه علیهاالسلام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97377_211673320">
            <w:r>
              <w:rPr>
                <w:webHidden/>
                <w:rStyle w:val="IndexLink"/>
                <w:rtl w:val="true"/>
              </w:rPr>
              <w:t>مشخصات كتاب</w:t>
            </w:r>
            <w:r>
              <w:rPr>
                <w:rStyle w:val="IndexLink"/>
                <w:rtl w:val="true"/>
              </w:rPr>
              <w:tab/>
            </w:r>
            <w:r>
              <w:rPr>
                <w:rStyle w:val="IndexLink"/>
              </w:rPr>
              <w:t>25</w:t>
            </w:r>
          </w:hyperlink>
        </w:p>
        <w:p>
          <w:pPr>
            <w:pStyle w:val="Contents2"/>
            <w:tabs>
              <w:tab w:val="clear" w:pos="8743"/>
              <w:tab w:val="right" w:pos="9026" w:leader="dot"/>
            </w:tabs>
            <w:rPr/>
          </w:pPr>
          <w:hyperlink w:anchor="__RefHeading___Toc5997379_211673320">
            <w:r>
              <w:rPr>
                <w:webHidden/>
                <w:rStyle w:val="IndexLink"/>
              </w:rPr>
              <w:t>1</w:t>
            </w:r>
            <w:r>
              <w:rPr>
                <w:rStyle w:val="IndexLink"/>
                <w:rtl w:val="true"/>
              </w:rPr>
              <w:t xml:space="preserve">- </w:t>
            </w:r>
            <w:r>
              <w:rPr>
                <w:rStyle w:val="IndexLink"/>
                <w:rtl w:val="true"/>
              </w:rPr>
              <w:t>اسب نقره فام</w:t>
            </w:r>
            <w:r>
              <w:rPr>
                <w:rStyle w:val="IndexLink"/>
                <w:rtl w:val="true"/>
              </w:rPr>
              <w:tab/>
            </w:r>
            <w:r>
              <w:rPr>
                <w:rStyle w:val="IndexLink"/>
              </w:rPr>
              <w:t>25</w:t>
            </w:r>
          </w:hyperlink>
        </w:p>
        <w:p>
          <w:pPr>
            <w:pStyle w:val="Contents3"/>
            <w:tabs>
              <w:tab w:val="clear" w:pos="8459"/>
              <w:tab w:val="right" w:pos="9026" w:leader="dot"/>
            </w:tabs>
            <w:rPr/>
          </w:pPr>
          <w:hyperlink w:anchor="__RefHeading___Toc5997381_211673320">
            <w:r>
              <w:rPr>
                <w:webHidden/>
                <w:rStyle w:val="IndexLink"/>
                <w:rtl w:val="true"/>
              </w:rPr>
              <w:t>مشخصات كتاب</w:t>
            </w:r>
            <w:r>
              <w:rPr>
                <w:rStyle w:val="IndexLink"/>
                <w:rtl w:val="true"/>
              </w:rPr>
              <w:tab/>
            </w:r>
            <w:r>
              <w:rPr>
                <w:rStyle w:val="IndexLink"/>
              </w:rPr>
              <w:t>25</w:t>
            </w:r>
          </w:hyperlink>
        </w:p>
        <w:p>
          <w:pPr>
            <w:pStyle w:val="Contents3"/>
            <w:tabs>
              <w:tab w:val="clear" w:pos="8459"/>
              <w:tab w:val="right" w:pos="9026" w:leader="dot"/>
            </w:tabs>
            <w:rPr/>
          </w:pPr>
          <w:hyperlink w:anchor="__RefHeading___Toc5997383_211673320">
            <w:r>
              <w:rPr>
                <w:webHidden/>
                <w:rStyle w:val="IndexLink"/>
                <w:rtl w:val="true"/>
              </w:rPr>
              <w:t>داستان</w:t>
            </w:r>
            <w:r>
              <w:rPr>
                <w:rStyle w:val="IndexLink"/>
                <w:rtl w:val="true"/>
              </w:rPr>
              <w:tab/>
            </w:r>
            <w:r>
              <w:rPr>
                <w:rStyle w:val="IndexLink"/>
              </w:rPr>
              <w:t>25</w:t>
            </w:r>
          </w:hyperlink>
        </w:p>
        <w:p>
          <w:pPr>
            <w:pStyle w:val="Contents2"/>
            <w:tabs>
              <w:tab w:val="clear" w:pos="8743"/>
              <w:tab w:val="right" w:pos="9026" w:leader="dot"/>
            </w:tabs>
            <w:rPr/>
          </w:pPr>
          <w:hyperlink w:anchor="__RefHeading___Toc5997385_211673320">
            <w:r>
              <w:rPr>
                <w:webHidden/>
                <w:rStyle w:val="IndexLink"/>
              </w:rPr>
              <w:t>2</w:t>
            </w:r>
            <w:r>
              <w:rPr>
                <w:rStyle w:val="IndexLink"/>
                <w:rtl w:val="true"/>
              </w:rPr>
              <w:t xml:space="preserve">- </w:t>
            </w:r>
            <w:r>
              <w:rPr>
                <w:rStyle w:val="IndexLink"/>
                <w:rtl w:val="true"/>
              </w:rPr>
              <w:t>السيدة رقية بنت الامام الحسين عليه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5997387_211673320">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5997389_211673320">
            <w:r>
              <w:rPr>
                <w:webHidden/>
                <w:rStyle w:val="IndexLink"/>
                <w:rtl w:val="true"/>
              </w:rPr>
              <w:t>اعترافان</w:t>
            </w:r>
            <w:r>
              <w:rPr>
                <w:rStyle w:val="IndexLink"/>
                <w:rtl w:val="true"/>
              </w:rPr>
              <w:tab/>
            </w:r>
            <w:r>
              <w:rPr>
                <w:rStyle w:val="IndexLink"/>
              </w:rPr>
              <w:t>37</w:t>
            </w:r>
          </w:hyperlink>
        </w:p>
        <w:p>
          <w:pPr>
            <w:pStyle w:val="Contents3"/>
            <w:tabs>
              <w:tab w:val="clear" w:pos="8459"/>
              <w:tab w:val="right" w:pos="9026" w:leader="dot"/>
            </w:tabs>
            <w:rPr/>
          </w:pPr>
          <w:hyperlink w:anchor="__RefHeading___Toc5997391_211673320">
            <w:r>
              <w:rPr>
                <w:webHidden/>
                <w:rStyle w:val="IndexLink"/>
                <w:rtl w:val="true"/>
              </w:rPr>
              <w:t>مقدّمة المؤلّف</w:t>
            </w:r>
            <w:r>
              <w:rPr>
                <w:rStyle w:val="IndexLink"/>
                <w:rtl w:val="true"/>
              </w:rPr>
              <w:tab/>
            </w:r>
            <w:r>
              <w:rPr>
                <w:rStyle w:val="IndexLink"/>
              </w:rPr>
              <w:t>39</w:t>
            </w:r>
          </w:hyperlink>
        </w:p>
        <w:p>
          <w:pPr>
            <w:pStyle w:val="Contents3"/>
            <w:tabs>
              <w:tab w:val="clear" w:pos="8459"/>
              <w:tab w:val="right" w:pos="9026" w:leader="dot"/>
            </w:tabs>
            <w:rPr/>
          </w:pPr>
          <w:hyperlink w:anchor="__RefHeading___Toc5997393_211673320">
            <w:r>
              <w:rPr>
                <w:webHidden/>
                <w:rStyle w:val="IndexLink"/>
                <w:rtl w:val="true"/>
              </w:rPr>
              <w:t>وكان الكتاب</w:t>
            </w:r>
            <w:r>
              <w:rPr>
                <w:rStyle w:val="IndexLink"/>
                <w:rtl w:val="true"/>
              </w:rPr>
              <w:tab/>
            </w:r>
            <w:r>
              <w:rPr>
                <w:rStyle w:val="IndexLink"/>
              </w:rPr>
              <w:t>40</w:t>
            </w:r>
          </w:hyperlink>
        </w:p>
        <w:p>
          <w:pPr>
            <w:pStyle w:val="Contents3"/>
            <w:tabs>
              <w:tab w:val="clear" w:pos="8459"/>
              <w:tab w:val="right" w:pos="9026" w:leader="dot"/>
            </w:tabs>
            <w:rPr/>
          </w:pPr>
          <w:hyperlink w:anchor="__RefHeading___Toc5997395_211673320">
            <w:r>
              <w:rPr>
                <w:webHidden/>
                <w:rStyle w:val="IndexLink"/>
                <w:rtl w:val="true"/>
              </w:rPr>
              <w:t>مَزايا</w:t>
            </w:r>
            <w:r>
              <w:rPr>
                <w:rStyle w:val="IndexLink"/>
                <w:rtl w:val="true"/>
              </w:rPr>
              <w:t xml:space="preserve">.. </w:t>
            </w:r>
            <w:r>
              <w:rPr>
                <w:rStyle w:val="IndexLink"/>
                <w:rtl w:val="true"/>
              </w:rPr>
              <w:t>ووَصايا</w:t>
            </w:r>
            <w:r>
              <w:rPr>
                <w:rStyle w:val="IndexLink"/>
                <w:rtl w:val="true"/>
              </w:rPr>
              <w:tab/>
            </w:r>
            <w:r>
              <w:rPr>
                <w:rStyle w:val="IndexLink"/>
              </w:rPr>
              <w:t>42</w:t>
            </w:r>
          </w:hyperlink>
        </w:p>
        <w:p>
          <w:pPr>
            <w:pStyle w:val="Contents2"/>
            <w:tabs>
              <w:tab w:val="clear" w:pos="8743"/>
              <w:tab w:val="right" w:pos="9026" w:leader="dot"/>
            </w:tabs>
            <w:rPr/>
          </w:pPr>
          <w:hyperlink w:anchor="__RefHeading___Toc5997397_211673320">
            <w:r>
              <w:rPr>
                <w:webHidden/>
                <w:rStyle w:val="IndexLink"/>
              </w:rPr>
              <w:t>3</w:t>
            </w:r>
            <w:r>
              <w:rPr>
                <w:rStyle w:val="IndexLink"/>
                <w:rtl w:val="true"/>
              </w:rPr>
              <w:t xml:space="preserve">- </w:t>
            </w:r>
            <w:r>
              <w:rPr>
                <w:rStyle w:val="IndexLink"/>
                <w:rtl w:val="true"/>
              </w:rPr>
              <w:t>بانك جامع اشعار حضرت رقيه عليهاالسلام‌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5997399_211673320">
            <w:r>
              <w:rPr>
                <w:webHidden/>
                <w:rStyle w:val="IndexLink"/>
                <w:rtl w:val="true"/>
              </w:rPr>
              <w:t>مشخصات كتاب</w:t>
            </w:r>
            <w:r>
              <w:rPr>
                <w:rStyle w:val="IndexLink"/>
                <w:rtl w:val="true"/>
              </w:rPr>
              <w:tab/>
            </w:r>
            <w:r>
              <w:rPr>
                <w:rStyle w:val="IndexLink"/>
              </w:rPr>
              <w:t>43</w:t>
            </w:r>
          </w:hyperlink>
        </w:p>
        <w:p>
          <w:pPr>
            <w:pStyle w:val="Contents3"/>
            <w:tabs>
              <w:tab w:val="clear" w:pos="8459"/>
              <w:tab w:val="right" w:pos="9026" w:leader="dot"/>
            </w:tabs>
            <w:rPr/>
          </w:pPr>
          <w:hyperlink w:anchor="__RefHeading___Toc5997401_211673320">
            <w:r>
              <w:rPr>
                <w:webHidden/>
                <w:rStyle w:val="IndexLink"/>
              </w:rPr>
              <w:t>1</w:t>
            </w:r>
            <w:r>
              <w:rPr>
                <w:rStyle w:val="IndexLink"/>
                <w:rtl w:val="true"/>
              </w:rPr>
              <w:t xml:space="preserve">- </w:t>
            </w:r>
            <w:r>
              <w:rPr>
                <w:rStyle w:val="IndexLink"/>
                <w:rtl w:val="true"/>
              </w:rPr>
              <w:t>قبول باشه زيارتت رقيه يا رقيه</w:t>
            </w:r>
            <w:r>
              <w:rPr>
                <w:rStyle w:val="IndexLink"/>
                <w:rtl w:val="true"/>
              </w:rPr>
              <w:tab/>
            </w:r>
            <w:r>
              <w:rPr>
                <w:rStyle w:val="IndexLink"/>
              </w:rPr>
              <w:t>43</w:t>
            </w:r>
          </w:hyperlink>
        </w:p>
        <w:p>
          <w:pPr>
            <w:pStyle w:val="Contents4"/>
            <w:tabs>
              <w:tab w:val="clear" w:pos="8176"/>
              <w:tab w:val="right" w:pos="9026" w:leader="dot"/>
            </w:tabs>
            <w:rPr/>
          </w:pPr>
          <w:hyperlink w:anchor="__RefHeading___Toc5997403_211673320">
            <w:r>
              <w:rPr>
                <w:webHidden/>
                <w:rStyle w:val="IndexLink"/>
                <w:rtl w:val="true"/>
              </w:rPr>
              <w:t>مشخصات</w:t>
            </w:r>
            <w:r>
              <w:rPr>
                <w:rStyle w:val="IndexLink"/>
                <w:rtl w:val="true"/>
              </w:rPr>
              <w:tab/>
            </w:r>
            <w:r>
              <w:rPr>
                <w:rStyle w:val="IndexLink"/>
              </w:rPr>
              <w:t>43</w:t>
            </w:r>
          </w:hyperlink>
        </w:p>
        <w:p>
          <w:pPr>
            <w:pStyle w:val="Contents4"/>
            <w:tabs>
              <w:tab w:val="clear" w:pos="8176"/>
              <w:tab w:val="right" w:pos="9026" w:leader="dot"/>
            </w:tabs>
            <w:rPr/>
          </w:pPr>
          <w:hyperlink w:anchor="__RefHeading___Toc5997405_211673320">
            <w:r>
              <w:rPr>
                <w:webHidden/>
                <w:rStyle w:val="IndexLink"/>
                <w:rtl w:val="true"/>
              </w:rPr>
              <w:t>متن شعر</w:t>
            </w:r>
            <w:r>
              <w:rPr>
                <w:rStyle w:val="IndexLink"/>
                <w:rtl w:val="true"/>
              </w:rPr>
              <w:tab/>
            </w:r>
            <w:r>
              <w:rPr>
                <w:rStyle w:val="IndexLink"/>
              </w:rPr>
              <w:t>43</w:t>
            </w:r>
          </w:hyperlink>
        </w:p>
        <w:p>
          <w:pPr>
            <w:pStyle w:val="Contents3"/>
            <w:tabs>
              <w:tab w:val="clear" w:pos="8459"/>
              <w:tab w:val="right" w:pos="9026" w:leader="dot"/>
            </w:tabs>
            <w:rPr/>
          </w:pPr>
          <w:hyperlink w:anchor="__RefHeading___Toc5997407_211673320">
            <w:r>
              <w:rPr>
                <w:webHidden/>
                <w:rStyle w:val="IndexLink"/>
              </w:rPr>
              <w:t>2</w:t>
            </w:r>
            <w:r>
              <w:rPr>
                <w:rStyle w:val="IndexLink"/>
                <w:rtl w:val="true"/>
              </w:rPr>
              <w:t xml:space="preserve">- </w:t>
            </w:r>
            <w:r>
              <w:rPr>
                <w:rStyle w:val="IndexLink"/>
                <w:rtl w:val="true"/>
              </w:rPr>
              <w:t>كيستم من دُر درياي كرامت</w:t>
            </w:r>
            <w:r>
              <w:rPr>
                <w:rStyle w:val="IndexLink"/>
                <w:rtl w:val="true"/>
              </w:rPr>
              <w:tab/>
            </w:r>
            <w:r>
              <w:rPr>
                <w:rStyle w:val="IndexLink"/>
              </w:rPr>
              <w:t>44</w:t>
            </w:r>
          </w:hyperlink>
        </w:p>
        <w:p>
          <w:pPr>
            <w:pStyle w:val="Contents4"/>
            <w:tabs>
              <w:tab w:val="clear" w:pos="8176"/>
              <w:tab w:val="right" w:pos="9026" w:leader="dot"/>
            </w:tabs>
            <w:rPr/>
          </w:pPr>
          <w:hyperlink w:anchor="__RefHeading___Toc5997409_211673320">
            <w:r>
              <w:rPr>
                <w:webHidden/>
                <w:rStyle w:val="IndexLink"/>
                <w:rtl w:val="true"/>
              </w:rPr>
              <w:t>مشخصات</w:t>
            </w:r>
            <w:r>
              <w:rPr>
                <w:rStyle w:val="IndexLink"/>
                <w:rtl w:val="true"/>
              </w:rPr>
              <w:tab/>
            </w:r>
            <w:r>
              <w:rPr>
                <w:rStyle w:val="IndexLink"/>
              </w:rPr>
              <w:t>44</w:t>
            </w:r>
          </w:hyperlink>
        </w:p>
        <w:p>
          <w:pPr>
            <w:pStyle w:val="Contents4"/>
            <w:tabs>
              <w:tab w:val="clear" w:pos="8176"/>
              <w:tab w:val="right" w:pos="9026" w:leader="dot"/>
            </w:tabs>
            <w:rPr/>
          </w:pPr>
          <w:hyperlink w:anchor="__RefHeading___Toc5997411_211673320">
            <w:r>
              <w:rPr>
                <w:webHidden/>
                <w:rStyle w:val="IndexLink"/>
                <w:rtl w:val="true"/>
              </w:rPr>
              <w:t>متن شعر</w:t>
            </w:r>
            <w:r>
              <w:rPr>
                <w:rStyle w:val="IndexLink"/>
                <w:rtl w:val="true"/>
              </w:rPr>
              <w:tab/>
            </w:r>
            <w:r>
              <w:rPr>
                <w:rStyle w:val="IndexLink"/>
              </w:rPr>
              <w:t>44</w:t>
            </w:r>
          </w:hyperlink>
        </w:p>
        <w:p>
          <w:pPr>
            <w:pStyle w:val="Contents3"/>
            <w:tabs>
              <w:tab w:val="clear" w:pos="8459"/>
              <w:tab w:val="right" w:pos="9026" w:leader="dot"/>
            </w:tabs>
            <w:rPr/>
          </w:pPr>
          <w:hyperlink w:anchor="__RefHeading___Toc5997413_211673320">
            <w:r>
              <w:rPr>
                <w:webHidden/>
                <w:rStyle w:val="IndexLink"/>
              </w:rPr>
              <w:t>3</w:t>
            </w:r>
            <w:r>
              <w:rPr>
                <w:rStyle w:val="IndexLink"/>
                <w:rtl w:val="true"/>
              </w:rPr>
              <w:t xml:space="preserve">- </w:t>
            </w:r>
            <w:r>
              <w:rPr>
                <w:rStyle w:val="IndexLink"/>
                <w:rtl w:val="true"/>
              </w:rPr>
              <w:t>جبين بر زخم و رخسارت به خون بخشيده زيباي</w:t>
            </w:r>
            <w:r>
              <w:rPr>
                <w:rStyle w:val="IndexLink"/>
                <w:rtl w:val="true"/>
              </w:rPr>
              <w:tab/>
            </w:r>
            <w:r>
              <w:rPr>
                <w:rStyle w:val="IndexLink"/>
              </w:rPr>
              <w:t>47</w:t>
            </w:r>
          </w:hyperlink>
        </w:p>
        <w:p>
          <w:pPr>
            <w:pStyle w:val="Contents4"/>
            <w:tabs>
              <w:tab w:val="clear" w:pos="8176"/>
              <w:tab w:val="right" w:pos="9026" w:leader="dot"/>
            </w:tabs>
            <w:rPr/>
          </w:pPr>
          <w:hyperlink w:anchor="__RefHeading___Toc5997415_211673320">
            <w:r>
              <w:rPr>
                <w:webHidden/>
                <w:rStyle w:val="IndexLink"/>
                <w:rtl w:val="true"/>
              </w:rPr>
              <w:t>مشخصات</w:t>
            </w:r>
            <w:r>
              <w:rPr>
                <w:rStyle w:val="IndexLink"/>
                <w:rtl w:val="true"/>
              </w:rPr>
              <w:tab/>
            </w:r>
            <w:r>
              <w:rPr>
                <w:rStyle w:val="IndexLink"/>
              </w:rPr>
              <w:t>47</w:t>
            </w:r>
          </w:hyperlink>
        </w:p>
        <w:p>
          <w:pPr>
            <w:pStyle w:val="Contents4"/>
            <w:tabs>
              <w:tab w:val="clear" w:pos="8176"/>
              <w:tab w:val="right" w:pos="9026" w:leader="dot"/>
            </w:tabs>
            <w:rPr/>
          </w:pPr>
          <w:hyperlink w:anchor="__RefHeading___Toc5997417_211673320">
            <w:r>
              <w:rPr>
                <w:webHidden/>
                <w:rStyle w:val="IndexLink"/>
                <w:rtl w:val="true"/>
              </w:rPr>
              <w:t>متن شعر</w:t>
            </w:r>
            <w:r>
              <w:rPr>
                <w:rStyle w:val="IndexLink"/>
                <w:rtl w:val="true"/>
              </w:rPr>
              <w:tab/>
            </w:r>
            <w:r>
              <w:rPr>
                <w:rStyle w:val="IndexLink"/>
              </w:rPr>
              <w:t>47</w:t>
            </w:r>
          </w:hyperlink>
        </w:p>
        <w:p>
          <w:pPr>
            <w:pStyle w:val="Contents3"/>
            <w:tabs>
              <w:tab w:val="clear" w:pos="8459"/>
              <w:tab w:val="right" w:pos="9026" w:leader="dot"/>
            </w:tabs>
            <w:rPr/>
          </w:pPr>
          <w:hyperlink w:anchor="__RefHeading___Toc5997419_211673320">
            <w:r>
              <w:rPr>
                <w:webHidden/>
                <w:rStyle w:val="IndexLink"/>
              </w:rPr>
              <w:t>4</w:t>
            </w:r>
            <w:r>
              <w:rPr>
                <w:rStyle w:val="IndexLink"/>
                <w:rtl w:val="true"/>
              </w:rPr>
              <w:t xml:space="preserve">- </w:t>
            </w:r>
            <w:r>
              <w:rPr>
                <w:rStyle w:val="IndexLink"/>
                <w:rtl w:val="true"/>
              </w:rPr>
              <w:t>سه ساله دختر كجا و يه عالمه دل بيقراري</w:t>
            </w:r>
            <w:r>
              <w:rPr>
                <w:rStyle w:val="IndexLink"/>
                <w:rtl w:val="true"/>
              </w:rPr>
              <w:tab/>
            </w:r>
            <w:r>
              <w:rPr>
                <w:rStyle w:val="IndexLink"/>
              </w:rPr>
              <w:t>48</w:t>
            </w:r>
          </w:hyperlink>
        </w:p>
        <w:p>
          <w:pPr>
            <w:pStyle w:val="Contents4"/>
            <w:tabs>
              <w:tab w:val="clear" w:pos="8176"/>
              <w:tab w:val="right" w:pos="9026" w:leader="dot"/>
            </w:tabs>
            <w:rPr/>
          </w:pPr>
          <w:hyperlink w:anchor="__RefHeading___Toc5997421_211673320">
            <w:r>
              <w:rPr>
                <w:webHidden/>
                <w:rStyle w:val="IndexLink"/>
                <w:rtl w:val="true"/>
              </w:rPr>
              <w:t>مشخصات</w:t>
            </w:r>
            <w:r>
              <w:rPr>
                <w:rStyle w:val="IndexLink"/>
                <w:rtl w:val="true"/>
              </w:rPr>
              <w:tab/>
            </w:r>
            <w:r>
              <w:rPr>
                <w:rStyle w:val="IndexLink"/>
              </w:rPr>
              <w:t>48</w:t>
            </w:r>
          </w:hyperlink>
        </w:p>
        <w:p>
          <w:pPr>
            <w:pStyle w:val="Contents4"/>
            <w:tabs>
              <w:tab w:val="clear" w:pos="8176"/>
              <w:tab w:val="right" w:pos="9026" w:leader="dot"/>
            </w:tabs>
            <w:rPr/>
          </w:pPr>
          <w:hyperlink w:anchor="__RefHeading___Toc5997423_211673320">
            <w:r>
              <w:rPr>
                <w:webHidden/>
                <w:rStyle w:val="IndexLink"/>
                <w:rtl w:val="true"/>
              </w:rPr>
              <w:t>متن شعر</w:t>
            </w:r>
            <w:r>
              <w:rPr>
                <w:rStyle w:val="IndexLink"/>
                <w:rtl w:val="true"/>
              </w:rPr>
              <w:tab/>
            </w:r>
            <w:r>
              <w:rPr>
                <w:rStyle w:val="IndexLink"/>
              </w:rPr>
              <w:t>48</w:t>
            </w:r>
          </w:hyperlink>
        </w:p>
        <w:p>
          <w:pPr>
            <w:pStyle w:val="Contents3"/>
            <w:tabs>
              <w:tab w:val="clear" w:pos="8459"/>
              <w:tab w:val="right" w:pos="9026" w:leader="dot"/>
            </w:tabs>
            <w:rPr/>
          </w:pPr>
          <w:hyperlink w:anchor="__RefHeading___Toc5997425_211673320">
            <w:r>
              <w:rPr>
                <w:webHidden/>
                <w:rStyle w:val="IndexLink"/>
              </w:rPr>
              <w:t>5</w:t>
            </w:r>
            <w:r>
              <w:rPr>
                <w:rStyle w:val="IndexLink"/>
                <w:rtl w:val="true"/>
              </w:rPr>
              <w:t xml:space="preserve">- </w:t>
            </w:r>
            <w:r>
              <w:rPr>
                <w:rStyle w:val="IndexLink"/>
                <w:rtl w:val="true"/>
              </w:rPr>
              <w:t>اي سر كه پر خوني به چشمم آشنايي</w:t>
            </w:r>
            <w:r>
              <w:rPr>
                <w:rStyle w:val="IndexLink"/>
                <w:rtl w:val="true"/>
              </w:rPr>
              <w:tab/>
            </w:r>
            <w:r>
              <w:rPr>
                <w:rStyle w:val="IndexLink"/>
              </w:rPr>
              <w:t>50</w:t>
            </w:r>
          </w:hyperlink>
        </w:p>
        <w:p>
          <w:pPr>
            <w:pStyle w:val="Contents4"/>
            <w:tabs>
              <w:tab w:val="clear" w:pos="8176"/>
              <w:tab w:val="right" w:pos="9026" w:leader="dot"/>
            </w:tabs>
            <w:rPr/>
          </w:pPr>
          <w:hyperlink w:anchor="__RefHeading___Toc5997427_211673320">
            <w:r>
              <w:rPr>
                <w:webHidden/>
                <w:rStyle w:val="IndexLink"/>
                <w:rtl w:val="true"/>
              </w:rPr>
              <w:t>مشخصات</w:t>
            </w:r>
            <w:r>
              <w:rPr>
                <w:rStyle w:val="IndexLink"/>
                <w:rtl w:val="true"/>
              </w:rPr>
              <w:tab/>
            </w:r>
            <w:r>
              <w:rPr>
                <w:rStyle w:val="IndexLink"/>
              </w:rPr>
              <w:t>50</w:t>
            </w:r>
          </w:hyperlink>
        </w:p>
        <w:p>
          <w:pPr>
            <w:pStyle w:val="Contents4"/>
            <w:tabs>
              <w:tab w:val="clear" w:pos="8176"/>
              <w:tab w:val="right" w:pos="9026" w:leader="dot"/>
            </w:tabs>
            <w:rPr/>
          </w:pPr>
          <w:hyperlink w:anchor="__RefHeading___Toc5997429_211673320">
            <w:r>
              <w:rPr>
                <w:webHidden/>
                <w:rStyle w:val="IndexLink"/>
                <w:rtl w:val="true"/>
              </w:rPr>
              <w:t>متن شعر</w:t>
            </w:r>
            <w:r>
              <w:rPr>
                <w:rStyle w:val="IndexLink"/>
                <w:rtl w:val="true"/>
              </w:rPr>
              <w:tab/>
            </w:r>
            <w:r>
              <w:rPr>
                <w:rStyle w:val="IndexLink"/>
              </w:rPr>
              <w:t>50</w:t>
            </w:r>
          </w:hyperlink>
        </w:p>
        <w:p>
          <w:pPr>
            <w:pStyle w:val="Contents3"/>
            <w:tabs>
              <w:tab w:val="clear" w:pos="8459"/>
              <w:tab w:val="right" w:pos="9026" w:leader="dot"/>
            </w:tabs>
            <w:rPr/>
          </w:pPr>
          <w:hyperlink w:anchor="__RefHeading___Toc5997431_211673320">
            <w:r>
              <w:rPr>
                <w:webHidden/>
                <w:rStyle w:val="IndexLink"/>
              </w:rPr>
              <w:t>6</w:t>
            </w:r>
            <w:r>
              <w:rPr>
                <w:rStyle w:val="IndexLink"/>
                <w:rtl w:val="true"/>
              </w:rPr>
              <w:t xml:space="preserve">- </w:t>
            </w:r>
            <w:r>
              <w:rPr>
                <w:rStyle w:val="IndexLink"/>
                <w:rtl w:val="true"/>
              </w:rPr>
              <w:t>كوچكترين ستاره ي دريا كمي بخواب</w:t>
            </w:r>
            <w:r>
              <w:rPr>
                <w:rStyle w:val="IndexLink"/>
                <w:rtl w:val="true"/>
              </w:rPr>
              <w:tab/>
            </w:r>
            <w:r>
              <w:rPr>
                <w:rStyle w:val="IndexLink"/>
              </w:rPr>
              <w:t>52</w:t>
            </w:r>
          </w:hyperlink>
        </w:p>
        <w:p>
          <w:pPr>
            <w:pStyle w:val="Contents4"/>
            <w:tabs>
              <w:tab w:val="clear" w:pos="8176"/>
              <w:tab w:val="right" w:pos="9026" w:leader="dot"/>
            </w:tabs>
            <w:rPr/>
          </w:pPr>
          <w:hyperlink w:anchor="__RefHeading___Toc5997433_211673320">
            <w:r>
              <w:rPr>
                <w:webHidden/>
                <w:rStyle w:val="IndexLink"/>
                <w:rtl w:val="true"/>
              </w:rPr>
              <w:t>مشخصات</w:t>
            </w:r>
            <w:r>
              <w:rPr>
                <w:rStyle w:val="IndexLink"/>
                <w:rtl w:val="true"/>
              </w:rPr>
              <w:tab/>
            </w:r>
            <w:r>
              <w:rPr>
                <w:rStyle w:val="IndexLink"/>
              </w:rPr>
              <w:t>52</w:t>
            </w:r>
          </w:hyperlink>
        </w:p>
        <w:p>
          <w:pPr>
            <w:pStyle w:val="Contents4"/>
            <w:tabs>
              <w:tab w:val="clear" w:pos="8176"/>
              <w:tab w:val="right" w:pos="9026" w:leader="dot"/>
            </w:tabs>
            <w:rPr/>
          </w:pPr>
          <w:hyperlink w:anchor="__RefHeading___Toc5997435_211673320">
            <w:r>
              <w:rPr>
                <w:webHidden/>
                <w:rStyle w:val="IndexLink"/>
                <w:rtl w:val="true"/>
              </w:rPr>
              <w:t>متن شعر</w:t>
            </w:r>
            <w:r>
              <w:rPr>
                <w:rStyle w:val="IndexLink"/>
                <w:rtl w:val="true"/>
              </w:rPr>
              <w:tab/>
            </w:r>
            <w:r>
              <w:rPr>
                <w:rStyle w:val="IndexLink"/>
              </w:rPr>
              <w:t>52</w:t>
            </w:r>
          </w:hyperlink>
        </w:p>
        <w:p>
          <w:pPr>
            <w:pStyle w:val="Contents3"/>
            <w:tabs>
              <w:tab w:val="clear" w:pos="8459"/>
              <w:tab w:val="right" w:pos="9026" w:leader="dot"/>
            </w:tabs>
            <w:rPr/>
          </w:pPr>
          <w:hyperlink w:anchor="__RefHeading___Toc5997437_211673320">
            <w:r>
              <w:rPr>
                <w:webHidden/>
                <w:rStyle w:val="IndexLink"/>
              </w:rPr>
              <w:t>7</w:t>
            </w:r>
            <w:r>
              <w:rPr>
                <w:rStyle w:val="IndexLink"/>
                <w:rtl w:val="true"/>
              </w:rPr>
              <w:t xml:space="preserve">- </w:t>
            </w:r>
            <w:r>
              <w:rPr>
                <w:rStyle w:val="IndexLink"/>
                <w:rtl w:val="true"/>
              </w:rPr>
              <w:t>غم به سر شد، شبم سحر شد، خدا</w:t>
            </w:r>
            <w:r>
              <w:rPr>
                <w:rStyle w:val="IndexLink"/>
                <w:rtl w:val="true"/>
              </w:rPr>
              <w:tab/>
            </w:r>
            <w:r>
              <w:rPr>
                <w:rStyle w:val="IndexLink"/>
              </w:rPr>
              <w:t>54</w:t>
            </w:r>
          </w:hyperlink>
        </w:p>
        <w:p>
          <w:pPr>
            <w:pStyle w:val="Contents4"/>
            <w:tabs>
              <w:tab w:val="clear" w:pos="8176"/>
              <w:tab w:val="right" w:pos="9026" w:leader="dot"/>
            </w:tabs>
            <w:rPr/>
          </w:pPr>
          <w:hyperlink w:anchor="__RefHeading___Toc5997439_211673320">
            <w:r>
              <w:rPr>
                <w:webHidden/>
                <w:rStyle w:val="IndexLink"/>
                <w:rtl w:val="true"/>
              </w:rPr>
              <w:t>مشخصات</w:t>
            </w:r>
            <w:r>
              <w:rPr>
                <w:rStyle w:val="IndexLink"/>
                <w:rtl w:val="true"/>
              </w:rPr>
              <w:tab/>
            </w:r>
            <w:r>
              <w:rPr>
                <w:rStyle w:val="IndexLink"/>
              </w:rPr>
              <w:t>54</w:t>
            </w:r>
          </w:hyperlink>
        </w:p>
        <w:p>
          <w:pPr>
            <w:pStyle w:val="Contents4"/>
            <w:tabs>
              <w:tab w:val="clear" w:pos="8176"/>
              <w:tab w:val="right" w:pos="9026" w:leader="dot"/>
            </w:tabs>
            <w:rPr/>
          </w:pPr>
          <w:hyperlink w:anchor="__RefHeading___Toc5997441_211673320">
            <w:r>
              <w:rPr>
                <w:webHidden/>
                <w:rStyle w:val="IndexLink"/>
                <w:rtl w:val="true"/>
              </w:rPr>
              <w:t>متن شعر</w:t>
            </w:r>
            <w:r>
              <w:rPr>
                <w:rStyle w:val="IndexLink"/>
                <w:rtl w:val="true"/>
              </w:rPr>
              <w:tab/>
            </w:r>
            <w:r>
              <w:rPr>
                <w:rStyle w:val="IndexLink"/>
              </w:rPr>
              <w:t>54</w:t>
            </w:r>
          </w:hyperlink>
        </w:p>
        <w:p>
          <w:pPr>
            <w:pStyle w:val="Contents3"/>
            <w:tabs>
              <w:tab w:val="clear" w:pos="8459"/>
              <w:tab w:val="right" w:pos="9026" w:leader="dot"/>
            </w:tabs>
            <w:rPr/>
          </w:pPr>
          <w:hyperlink w:anchor="__RefHeading___Toc5997443_211673320">
            <w:r>
              <w:rPr>
                <w:webHidden/>
                <w:rStyle w:val="IndexLink"/>
              </w:rPr>
              <w:t>8</w:t>
            </w:r>
            <w:r>
              <w:rPr>
                <w:rStyle w:val="IndexLink"/>
                <w:rtl w:val="true"/>
              </w:rPr>
              <w:t xml:space="preserve">- </w:t>
            </w:r>
            <w:r>
              <w:rPr>
                <w:rStyle w:val="IndexLink"/>
                <w:rtl w:val="true"/>
              </w:rPr>
              <w:t>در خرابه ي شام عطر لاله دارد</w:t>
            </w:r>
            <w:r>
              <w:rPr>
                <w:rStyle w:val="IndexLink"/>
                <w:rtl w:val="true"/>
              </w:rPr>
              <w:tab/>
            </w:r>
            <w:r>
              <w:rPr>
                <w:rStyle w:val="IndexLink"/>
              </w:rPr>
              <w:t>55</w:t>
            </w:r>
          </w:hyperlink>
        </w:p>
        <w:p>
          <w:pPr>
            <w:pStyle w:val="Contents4"/>
            <w:tabs>
              <w:tab w:val="clear" w:pos="8176"/>
              <w:tab w:val="right" w:pos="9026" w:leader="dot"/>
            </w:tabs>
            <w:rPr/>
          </w:pPr>
          <w:hyperlink w:anchor="__RefHeading___Toc5997445_211673320">
            <w:r>
              <w:rPr>
                <w:webHidden/>
                <w:rStyle w:val="IndexLink"/>
                <w:rtl w:val="true"/>
              </w:rPr>
              <w:t>مشخصات</w:t>
            </w:r>
            <w:r>
              <w:rPr>
                <w:rStyle w:val="IndexLink"/>
                <w:rtl w:val="true"/>
              </w:rPr>
              <w:tab/>
            </w:r>
            <w:r>
              <w:rPr>
                <w:rStyle w:val="IndexLink"/>
              </w:rPr>
              <w:t>55</w:t>
            </w:r>
          </w:hyperlink>
        </w:p>
        <w:p>
          <w:pPr>
            <w:pStyle w:val="Contents4"/>
            <w:tabs>
              <w:tab w:val="clear" w:pos="8176"/>
              <w:tab w:val="right" w:pos="9026" w:leader="dot"/>
            </w:tabs>
            <w:rPr/>
          </w:pPr>
          <w:hyperlink w:anchor="__RefHeading___Toc5997447_211673320">
            <w:r>
              <w:rPr>
                <w:webHidden/>
                <w:rStyle w:val="IndexLink"/>
                <w:rtl w:val="true"/>
              </w:rPr>
              <w:t>متن شعر</w:t>
            </w:r>
            <w:r>
              <w:rPr>
                <w:rStyle w:val="IndexLink"/>
                <w:rtl w:val="true"/>
              </w:rPr>
              <w:tab/>
            </w:r>
            <w:r>
              <w:rPr>
                <w:rStyle w:val="IndexLink"/>
              </w:rPr>
              <w:t>56</w:t>
            </w:r>
          </w:hyperlink>
        </w:p>
        <w:p>
          <w:pPr>
            <w:pStyle w:val="Contents3"/>
            <w:tabs>
              <w:tab w:val="clear" w:pos="8459"/>
              <w:tab w:val="right" w:pos="9026" w:leader="dot"/>
            </w:tabs>
            <w:rPr/>
          </w:pPr>
          <w:hyperlink w:anchor="__RefHeading___Toc5997449_211673320">
            <w:r>
              <w:rPr>
                <w:webHidden/>
                <w:rStyle w:val="IndexLink"/>
              </w:rPr>
              <w:t>9</w:t>
            </w:r>
            <w:r>
              <w:rPr>
                <w:rStyle w:val="IndexLink"/>
                <w:rtl w:val="true"/>
              </w:rPr>
              <w:t xml:space="preserve">- </w:t>
            </w:r>
            <w:r>
              <w:rPr>
                <w:rStyle w:val="IndexLink"/>
                <w:rtl w:val="true"/>
              </w:rPr>
              <w:t>گمشده بودم با تو پيدا شدم</w:t>
            </w:r>
            <w:r>
              <w:rPr>
                <w:rStyle w:val="IndexLink"/>
                <w:rtl w:val="true"/>
              </w:rPr>
              <w:tab/>
            </w:r>
            <w:r>
              <w:rPr>
                <w:rStyle w:val="IndexLink"/>
              </w:rPr>
              <w:t>56</w:t>
            </w:r>
          </w:hyperlink>
        </w:p>
        <w:p>
          <w:pPr>
            <w:pStyle w:val="Contents4"/>
            <w:tabs>
              <w:tab w:val="clear" w:pos="8176"/>
              <w:tab w:val="right" w:pos="9026" w:leader="dot"/>
            </w:tabs>
            <w:rPr/>
          </w:pPr>
          <w:hyperlink w:anchor="__RefHeading___Toc5997451_211673320">
            <w:r>
              <w:rPr>
                <w:webHidden/>
                <w:rStyle w:val="IndexLink"/>
                <w:rtl w:val="true"/>
              </w:rPr>
              <w:t>مشخصات</w:t>
            </w:r>
            <w:r>
              <w:rPr>
                <w:rStyle w:val="IndexLink"/>
                <w:rtl w:val="true"/>
              </w:rPr>
              <w:tab/>
            </w:r>
            <w:r>
              <w:rPr>
                <w:rStyle w:val="IndexLink"/>
              </w:rPr>
              <w:t>57</w:t>
            </w:r>
          </w:hyperlink>
        </w:p>
        <w:p>
          <w:pPr>
            <w:pStyle w:val="Contents4"/>
            <w:tabs>
              <w:tab w:val="clear" w:pos="8176"/>
              <w:tab w:val="right" w:pos="9026" w:leader="dot"/>
            </w:tabs>
            <w:rPr/>
          </w:pPr>
          <w:hyperlink w:anchor="__RefHeading___Toc5997453_211673320">
            <w:r>
              <w:rPr>
                <w:webHidden/>
                <w:rStyle w:val="IndexLink"/>
                <w:rtl w:val="true"/>
              </w:rPr>
              <w:t>متن شعر</w:t>
            </w:r>
            <w:r>
              <w:rPr>
                <w:rStyle w:val="IndexLink"/>
                <w:rtl w:val="true"/>
              </w:rPr>
              <w:tab/>
            </w:r>
            <w:r>
              <w:rPr>
                <w:rStyle w:val="IndexLink"/>
              </w:rPr>
              <w:t>57</w:t>
            </w:r>
          </w:hyperlink>
        </w:p>
        <w:p>
          <w:pPr>
            <w:pStyle w:val="Contents3"/>
            <w:tabs>
              <w:tab w:val="clear" w:pos="8459"/>
              <w:tab w:val="right" w:pos="9026" w:leader="dot"/>
            </w:tabs>
            <w:rPr/>
          </w:pPr>
          <w:hyperlink w:anchor="__RefHeading___Toc5997455_211673320">
            <w:r>
              <w:rPr>
                <w:webHidden/>
                <w:rStyle w:val="IndexLink"/>
              </w:rPr>
              <w:t>10</w:t>
            </w:r>
            <w:r>
              <w:rPr>
                <w:rStyle w:val="IndexLink"/>
                <w:rtl w:val="true"/>
              </w:rPr>
              <w:t xml:space="preserve">- </w:t>
            </w:r>
            <w:r>
              <w:rPr>
                <w:rStyle w:val="IndexLink"/>
                <w:rtl w:val="true"/>
              </w:rPr>
              <w:t>صداي گريه بلنده نيمه شب از تو خرابه</w:t>
            </w:r>
            <w:r>
              <w:rPr>
                <w:rStyle w:val="IndexLink"/>
                <w:rtl w:val="true"/>
              </w:rPr>
              <w:tab/>
            </w:r>
            <w:r>
              <w:rPr>
                <w:rStyle w:val="IndexLink"/>
              </w:rPr>
              <w:t>58</w:t>
            </w:r>
          </w:hyperlink>
        </w:p>
        <w:p>
          <w:pPr>
            <w:pStyle w:val="Contents4"/>
            <w:tabs>
              <w:tab w:val="clear" w:pos="8176"/>
              <w:tab w:val="right" w:pos="9026" w:leader="dot"/>
            </w:tabs>
            <w:rPr/>
          </w:pPr>
          <w:hyperlink w:anchor="__RefHeading___Toc5997457_211673320">
            <w:r>
              <w:rPr>
                <w:webHidden/>
                <w:rStyle w:val="IndexLink"/>
                <w:rtl w:val="true"/>
              </w:rPr>
              <w:t>مشخصات</w:t>
            </w:r>
            <w:r>
              <w:rPr>
                <w:rStyle w:val="IndexLink"/>
                <w:rtl w:val="true"/>
              </w:rPr>
              <w:tab/>
            </w:r>
            <w:r>
              <w:rPr>
                <w:rStyle w:val="IndexLink"/>
              </w:rPr>
              <w:t>58</w:t>
            </w:r>
          </w:hyperlink>
        </w:p>
        <w:p>
          <w:pPr>
            <w:pStyle w:val="Contents4"/>
            <w:tabs>
              <w:tab w:val="clear" w:pos="8176"/>
              <w:tab w:val="right" w:pos="9026" w:leader="dot"/>
            </w:tabs>
            <w:rPr/>
          </w:pPr>
          <w:hyperlink w:anchor="__RefHeading___Toc5997459_211673320">
            <w:r>
              <w:rPr>
                <w:webHidden/>
                <w:rStyle w:val="IndexLink"/>
                <w:rtl w:val="true"/>
              </w:rPr>
              <w:t>متن شعر</w:t>
            </w:r>
            <w:r>
              <w:rPr>
                <w:rStyle w:val="IndexLink"/>
                <w:rtl w:val="true"/>
              </w:rPr>
              <w:tab/>
            </w:r>
            <w:r>
              <w:rPr>
                <w:rStyle w:val="IndexLink"/>
              </w:rPr>
              <w:t>58</w:t>
            </w:r>
          </w:hyperlink>
        </w:p>
        <w:p>
          <w:pPr>
            <w:pStyle w:val="Contents3"/>
            <w:tabs>
              <w:tab w:val="clear" w:pos="8459"/>
              <w:tab w:val="right" w:pos="9026" w:leader="dot"/>
            </w:tabs>
            <w:rPr/>
          </w:pPr>
          <w:hyperlink w:anchor="__RefHeading___Toc5997461_211673320">
            <w:r>
              <w:rPr>
                <w:webHidden/>
                <w:rStyle w:val="IndexLink"/>
              </w:rPr>
              <w:t>11</w:t>
            </w:r>
            <w:r>
              <w:rPr>
                <w:rStyle w:val="IndexLink"/>
                <w:rtl w:val="true"/>
              </w:rPr>
              <w:t xml:space="preserve">- </w:t>
            </w:r>
            <w:r>
              <w:rPr>
                <w:rStyle w:val="IndexLink"/>
                <w:rtl w:val="true"/>
              </w:rPr>
              <w:t>من نخل شكسته ي حسينم</w:t>
            </w:r>
            <w:r>
              <w:rPr>
                <w:rStyle w:val="IndexLink"/>
                <w:rtl w:val="true"/>
              </w:rPr>
              <w:tab/>
            </w:r>
            <w:r>
              <w:rPr>
                <w:rStyle w:val="IndexLink"/>
              </w:rPr>
              <w:t>58</w:t>
            </w:r>
          </w:hyperlink>
        </w:p>
        <w:p>
          <w:pPr>
            <w:pStyle w:val="Contents4"/>
            <w:tabs>
              <w:tab w:val="clear" w:pos="8176"/>
              <w:tab w:val="right" w:pos="9026" w:leader="dot"/>
            </w:tabs>
            <w:rPr/>
          </w:pPr>
          <w:hyperlink w:anchor="__RefHeading___Toc5997463_211673320">
            <w:r>
              <w:rPr>
                <w:webHidden/>
                <w:rStyle w:val="IndexLink"/>
                <w:rtl w:val="true"/>
              </w:rPr>
              <w:t>مشخصات</w:t>
            </w:r>
            <w:r>
              <w:rPr>
                <w:rStyle w:val="IndexLink"/>
                <w:rtl w:val="true"/>
              </w:rPr>
              <w:tab/>
            </w:r>
            <w:r>
              <w:rPr>
                <w:rStyle w:val="IndexLink"/>
              </w:rPr>
              <w:t>58</w:t>
            </w:r>
          </w:hyperlink>
        </w:p>
        <w:p>
          <w:pPr>
            <w:pStyle w:val="Contents4"/>
            <w:tabs>
              <w:tab w:val="clear" w:pos="8176"/>
              <w:tab w:val="right" w:pos="9026" w:leader="dot"/>
            </w:tabs>
            <w:rPr/>
          </w:pPr>
          <w:hyperlink w:anchor="__RefHeading___Toc5997465_211673320">
            <w:r>
              <w:rPr>
                <w:webHidden/>
                <w:rStyle w:val="IndexLink"/>
                <w:rtl w:val="true"/>
              </w:rPr>
              <w:t>متن شعر</w:t>
            </w:r>
            <w:r>
              <w:rPr>
                <w:rStyle w:val="IndexLink"/>
                <w:rtl w:val="true"/>
              </w:rPr>
              <w:tab/>
            </w:r>
            <w:r>
              <w:rPr>
                <w:rStyle w:val="IndexLink"/>
              </w:rPr>
              <w:t>58</w:t>
            </w:r>
          </w:hyperlink>
        </w:p>
        <w:p>
          <w:pPr>
            <w:pStyle w:val="Contents3"/>
            <w:tabs>
              <w:tab w:val="clear" w:pos="8459"/>
              <w:tab w:val="right" w:pos="9026" w:leader="dot"/>
            </w:tabs>
            <w:rPr/>
          </w:pPr>
          <w:hyperlink w:anchor="__RefHeading___Toc5997467_211673320">
            <w:r>
              <w:rPr>
                <w:webHidden/>
                <w:rStyle w:val="IndexLink"/>
              </w:rPr>
              <w:t>12</w:t>
            </w:r>
            <w:r>
              <w:rPr>
                <w:rStyle w:val="IndexLink"/>
                <w:rtl w:val="true"/>
              </w:rPr>
              <w:t xml:space="preserve">- </w:t>
            </w:r>
            <w:r>
              <w:rPr>
                <w:rStyle w:val="IndexLink"/>
                <w:rtl w:val="true"/>
              </w:rPr>
              <w:t>باز باب عشق سويم باز شد</w:t>
            </w:r>
            <w:r>
              <w:rPr>
                <w:rStyle w:val="IndexLink"/>
                <w:rtl w:val="true"/>
              </w:rPr>
              <w:tab/>
            </w:r>
            <w:r>
              <w:rPr>
                <w:rStyle w:val="IndexLink"/>
              </w:rPr>
              <w:t>60</w:t>
            </w:r>
          </w:hyperlink>
        </w:p>
        <w:p>
          <w:pPr>
            <w:pStyle w:val="Contents4"/>
            <w:tabs>
              <w:tab w:val="clear" w:pos="8176"/>
              <w:tab w:val="right" w:pos="9026" w:leader="dot"/>
            </w:tabs>
            <w:rPr/>
          </w:pPr>
          <w:hyperlink w:anchor="__RefHeading___Toc5997469_211673320">
            <w:r>
              <w:rPr>
                <w:webHidden/>
                <w:rStyle w:val="IndexLink"/>
                <w:rtl w:val="true"/>
              </w:rPr>
              <w:t>مشخصات</w:t>
            </w:r>
            <w:r>
              <w:rPr>
                <w:rStyle w:val="IndexLink"/>
                <w:rtl w:val="true"/>
              </w:rPr>
              <w:tab/>
            </w:r>
            <w:r>
              <w:rPr>
                <w:rStyle w:val="IndexLink"/>
              </w:rPr>
              <w:t>60</w:t>
            </w:r>
          </w:hyperlink>
        </w:p>
        <w:p>
          <w:pPr>
            <w:pStyle w:val="Contents4"/>
            <w:tabs>
              <w:tab w:val="clear" w:pos="8176"/>
              <w:tab w:val="right" w:pos="9026" w:leader="dot"/>
            </w:tabs>
            <w:rPr/>
          </w:pPr>
          <w:hyperlink w:anchor="__RefHeading___Toc5997471_211673320">
            <w:r>
              <w:rPr>
                <w:webHidden/>
                <w:rStyle w:val="IndexLink"/>
                <w:rtl w:val="true"/>
              </w:rPr>
              <w:t>متن شعر</w:t>
            </w:r>
            <w:r>
              <w:rPr>
                <w:rStyle w:val="IndexLink"/>
                <w:rtl w:val="true"/>
              </w:rPr>
              <w:tab/>
            </w:r>
            <w:r>
              <w:rPr>
                <w:rStyle w:val="IndexLink"/>
              </w:rPr>
              <w:t>61</w:t>
            </w:r>
          </w:hyperlink>
        </w:p>
        <w:p>
          <w:pPr>
            <w:pStyle w:val="Contents3"/>
            <w:tabs>
              <w:tab w:val="clear" w:pos="8459"/>
              <w:tab w:val="right" w:pos="9026" w:leader="dot"/>
            </w:tabs>
            <w:rPr/>
          </w:pPr>
          <w:hyperlink w:anchor="__RefHeading___Toc5997473_211673320">
            <w:r>
              <w:rPr>
                <w:webHidden/>
                <w:rStyle w:val="IndexLink"/>
              </w:rPr>
              <w:t>13</w:t>
            </w:r>
            <w:r>
              <w:rPr>
                <w:rStyle w:val="IndexLink"/>
                <w:rtl w:val="true"/>
              </w:rPr>
              <w:t xml:space="preserve">- </w:t>
            </w:r>
            <w:r>
              <w:rPr>
                <w:rStyle w:val="IndexLink"/>
                <w:rtl w:val="true"/>
              </w:rPr>
              <w:t>با خودم گفتم رقيه كيست كيست؟</w:t>
            </w:r>
            <w:r>
              <w:rPr>
                <w:rStyle w:val="IndexLink"/>
                <w:rtl w:val="true"/>
              </w:rPr>
              <w:tab/>
            </w:r>
            <w:r>
              <w:rPr>
                <w:rStyle w:val="IndexLink"/>
              </w:rPr>
              <w:t>64</w:t>
            </w:r>
          </w:hyperlink>
        </w:p>
        <w:p>
          <w:pPr>
            <w:pStyle w:val="Contents4"/>
            <w:tabs>
              <w:tab w:val="clear" w:pos="8176"/>
              <w:tab w:val="right" w:pos="9026" w:leader="dot"/>
            </w:tabs>
            <w:rPr/>
          </w:pPr>
          <w:hyperlink w:anchor="__RefHeading___Toc5997475_211673320">
            <w:r>
              <w:rPr>
                <w:webHidden/>
                <w:rStyle w:val="IndexLink"/>
                <w:rtl w:val="true"/>
              </w:rPr>
              <w:t>مشخصات</w:t>
            </w:r>
            <w:r>
              <w:rPr>
                <w:rStyle w:val="IndexLink"/>
                <w:rtl w:val="true"/>
              </w:rPr>
              <w:tab/>
            </w:r>
            <w:r>
              <w:rPr>
                <w:rStyle w:val="IndexLink"/>
              </w:rPr>
              <w:t>64</w:t>
            </w:r>
          </w:hyperlink>
        </w:p>
        <w:p>
          <w:pPr>
            <w:pStyle w:val="Contents4"/>
            <w:tabs>
              <w:tab w:val="clear" w:pos="8176"/>
              <w:tab w:val="right" w:pos="9026" w:leader="dot"/>
            </w:tabs>
            <w:rPr/>
          </w:pPr>
          <w:hyperlink w:anchor="__RefHeading___Toc5997477_211673320">
            <w:r>
              <w:rPr>
                <w:webHidden/>
                <w:rStyle w:val="IndexLink"/>
                <w:rtl w:val="true"/>
              </w:rPr>
              <w:t>متن شعر</w:t>
            </w:r>
            <w:r>
              <w:rPr>
                <w:rStyle w:val="IndexLink"/>
                <w:rtl w:val="true"/>
              </w:rPr>
              <w:tab/>
            </w:r>
            <w:r>
              <w:rPr>
                <w:rStyle w:val="IndexLink"/>
              </w:rPr>
              <w:t>64</w:t>
            </w:r>
          </w:hyperlink>
        </w:p>
        <w:p>
          <w:pPr>
            <w:pStyle w:val="Contents3"/>
            <w:tabs>
              <w:tab w:val="clear" w:pos="8459"/>
              <w:tab w:val="right" w:pos="9026" w:leader="dot"/>
            </w:tabs>
            <w:rPr/>
          </w:pPr>
          <w:hyperlink w:anchor="__RefHeading___Toc5997479_211673320">
            <w:r>
              <w:rPr>
                <w:webHidden/>
                <w:rStyle w:val="IndexLink"/>
              </w:rPr>
              <w:t>14</w:t>
            </w:r>
            <w:r>
              <w:rPr>
                <w:rStyle w:val="IndexLink"/>
                <w:rtl w:val="true"/>
              </w:rPr>
              <w:t xml:space="preserve">- </w:t>
            </w:r>
            <w:r>
              <w:rPr>
                <w:rStyle w:val="IndexLink"/>
                <w:rtl w:val="true"/>
              </w:rPr>
              <w:t>چه عجب صفاي خونه پر زدي به اين ويروونه</w:t>
            </w:r>
            <w:r>
              <w:rPr>
                <w:rStyle w:val="IndexLink"/>
                <w:rtl w:val="true"/>
              </w:rPr>
              <w:tab/>
            </w:r>
            <w:r>
              <w:rPr>
                <w:rStyle w:val="IndexLink"/>
              </w:rPr>
              <w:t>68</w:t>
            </w:r>
          </w:hyperlink>
        </w:p>
        <w:p>
          <w:pPr>
            <w:pStyle w:val="Contents4"/>
            <w:tabs>
              <w:tab w:val="clear" w:pos="8176"/>
              <w:tab w:val="right" w:pos="9026" w:leader="dot"/>
            </w:tabs>
            <w:rPr/>
          </w:pPr>
          <w:hyperlink w:anchor="__RefHeading___Toc5997481_211673320">
            <w:r>
              <w:rPr>
                <w:webHidden/>
                <w:rStyle w:val="IndexLink"/>
                <w:rtl w:val="true"/>
              </w:rPr>
              <w:t>مشخصات</w:t>
            </w:r>
            <w:r>
              <w:rPr>
                <w:rStyle w:val="IndexLink"/>
                <w:rtl w:val="true"/>
              </w:rPr>
              <w:tab/>
            </w:r>
            <w:r>
              <w:rPr>
                <w:rStyle w:val="IndexLink"/>
              </w:rPr>
              <w:t>68</w:t>
            </w:r>
          </w:hyperlink>
        </w:p>
        <w:p>
          <w:pPr>
            <w:pStyle w:val="Contents4"/>
            <w:tabs>
              <w:tab w:val="clear" w:pos="8176"/>
              <w:tab w:val="right" w:pos="9026" w:leader="dot"/>
            </w:tabs>
            <w:rPr/>
          </w:pPr>
          <w:hyperlink w:anchor="__RefHeading___Toc5997483_211673320">
            <w:r>
              <w:rPr>
                <w:webHidden/>
                <w:rStyle w:val="IndexLink"/>
                <w:rtl w:val="true"/>
              </w:rPr>
              <w:t>متن شعر</w:t>
            </w:r>
            <w:r>
              <w:rPr>
                <w:rStyle w:val="IndexLink"/>
                <w:rtl w:val="true"/>
              </w:rPr>
              <w:tab/>
            </w:r>
            <w:r>
              <w:rPr>
                <w:rStyle w:val="IndexLink"/>
              </w:rPr>
              <w:t>68</w:t>
            </w:r>
          </w:hyperlink>
        </w:p>
        <w:p>
          <w:pPr>
            <w:pStyle w:val="Contents3"/>
            <w:tabs>
              <w:tab w:val="clear" w:pos="8459"/>
              <w:tab w:val="right" w:pos="9026" w:leader="dot"/>
            </w:tabs>
            <w:rPr/>
          </w:pPr>
          <w:hyperlink w:anchor="__RefHeading___Toc5997485_211673320">
            <w:r>
              <w:rPr>
                <w:webHidden/>
                <w:rStyle w:val="IndexLink"/>
              </w:rPr>
              <w:t>15</w:t>
            </w:r>
            <w:r>
              <w:rPr>
                <w:rStyle w:val="IndexLink"/>
                <w:rtl w:val="true"/>
              </w:rPr>
              <w:t xml:space="preserve">- </w:t>
            </w:r>
            <w:r>
              <w:rPr>
                <w:rStyle w:val="IndexLink"/>
                <w:rtl w:val="true"/>
              </w:rPr>
              <w:t>جسمم، ضعيف و روحم، سرگرم بال بال است</w:t>
            </w:r>
            <w:r>
              <w:rPr>
                <w:rStyle w:val="IndexLink"/>
                <w:rtl w:val="true"/>
              </w:rPr>
              <w:tab/>
            </w:r>
            <w:r>
              <w:rPr>
                <w:rStyle w:val="IndexLink"/>
              </w:rPr>
              <w:t>68</w:t>
            </w:r>
          </w:hyperlink>
        </w:p>
        <w:p>
          <w:pPr>
            <w:pStyle w:val="Contents4"/>
            <w:tabs>
              <w:tab w:val="clear" w:pos="8176"/>
              <w:tab w:val="right" w:pos="9026" w:leader="dot"/>
            </w:tabs>
            <w:rPr/>
          </w:pPr>
          <w:hyperlink w:anchor="__RefHeading___Toc5997487_211673320">
            <w:r>
              <w:rPr>
                <w:webHidden/>
                <w:rStyle w:val="IndexLink"/>
                <w:rtl w:val="true"/>
              </w:rPr>
              <w:t>مشخصات</w:t>
            </w:r>
            <w:r>
              <w:rPr>
                <w:rStyle w:val="IndexLink"/>
                <w:rtl w:val="true"/>
              </w:rPr>
              <w:tab/>
            </w:r>
            <w:r>
              <w:rPr>
                <w:rStyle w:val="IndexLink"/>
              </w:rPr>
              <w:t>68</w:t>
            </w:r>
          </w:hyperlink>
        </w:p>
        <w:p>
          <w:pPr>
            <w:pStyle w:val="Contents4"/>
            <w:tabs>
              <w:tab w:val="clear" w:pos="8176"/>
              <w:tab w:val="right" w:pos="9026" w:leader="dot"/>
            </w:tabs>
            <w:rPr/>
          </w:pPr>
          <w:hyperlink w:anchor="__RefHeading___Toc5997489_211673320">
            <w:r>
              <w:rPr>
                <w:webHidden/>
                <w:rStyle w:val="IndexLink"/>
                <w:rtl w:val="true"/>
              </w:rPr>
              <w:t>متن شعر</w:t>
            </w:r>
            <w:r>
              <w:rPr>
                <w:rStyle w:val="IndexLink"/>
                <w:rtl w:val="true"/>
              </w:rPr>
              <w:tab/>
            </w:r>
            <w:r>
              <w:rPr>
                <w:rStyle w:val="IndexLink"/>
              </w:rPr>
              <w:t>69</w:t>
            </w:r>
          </w:hyperlink>
        </w:p>
        <w:p>
          <w:pPr>
            <w:pStyle w:val="Contents3"/>
            <w:tabs>
              <w:tab w:val="clear" w:pos="8459"/>
              <w:tab w:val="right" w:pos="9026" w:leader="dot"/>
            </w:tabs>
            <w:rPr/>
          </w:pPr>
          <w:hyperlink w:anchor="__RefHeading___Toc5997491_211673320">
            <w:r>
              <w:rPr>
                <w:webHidden/>
                <w:rStyle w:val="IndexLink"/>
              </w:rPr>
              <w:t>16</w:t>
            </w:r>
            <w:r>
              <w:rPr>
                <w:rStyle w:val="IndexLink"/>
                <w:rtl w:val="true"/>
              </w:rPr>
              <w:t xml:space="preserve">- </w:t>
            </w:r>
            <w:r>
              <w:rPr>
                <w:rStyle w:val="IndexLink"/>
                <w:rtl w:val="true"/>
              </w:rPr>
              <w:t>اينجا مزار فاطمه ي كوچك خداست</w:t>
            </w:r>
            <w:r>
              <w:rPr>
                <w:rStyle w:val="IndexLink"/>
                <w:rtl w:val="true"/>
              </w:rPr>
              <w:tab/>
            </w:r>
            <w:r>
              <w:rPr>
                <w:rStyle w:val="IndexLink"/>
              </w:rPr>
              <w:t>70</w:t>
            </w:r>
          </w:hyperlink>
        </w:p>
        <w:p>
          <w:pPr>
            <w:pStyle w:val="Contents4"/>
            <w:tabs>
              <w:tab w:val="clear" w:pos="8176"/>
              <w:tab w:val="right" w:pos="9026" w:leader="dot"/>
            </w:tabs>
            <w:rPr/>
          </w:pPr>
          <w:hyperlink w:anchor="__RefHeading___Toc5997493_211673320">
            <w:r>
              <w:rPr>
                <w:webHidden/>
                <w:rStyle w:val="IndexLink"/>
                <w:rtl w:val="true"/>
              </w:rPr>
              <w:t>مشخصات</w:t>
            </w:r>
            <w:r>
              <w:rPr>
                <w:rStyle w:val="IndexLink"/>
                <w:rtl w:val="true"/>
              </w:rPr>
              <w:tab/>
            </w:r>
            <w:r>
              <w:rPr>
                <w:rStyle w:val="IndexLink"/>
              </w:rPr>
              <w:t>70</w:t>
            </w:r>
          </w:hyperlink>
        </w:p>
        <w:p>
          <w:pPr>
            <w:pStyle w:val="Contents4"/>
            <w:tabs>
              <w:tab w:val="clear" w:pos="8176"/>
              <w:tab w:val="right" w:pos="9026" w:leader="dot"/>
            </w:tabs>
            <w:rPr/>
          </w:pPr>
          <w:hyperlink w:anchor="__RefHeading___Toc5997495_211673320">
            <w:r>
              <w:rPr>
                <w:webHidden/>
                <w:rStyle w:val="IndexLink"/>
                <w:rtl w:val="true"/>
              </w:rPr>
              <w:t>متن شعر</w:t>
            </w:r>
            <w:r>
              <w:rPr>
                <w:rStyle w:val="IndexLink"/>
                <w:rtl w:val="true"/>
              </w:rPr>
              <w:tab/>
            </w:r>
            <w:r>
              <w:rPr>
                <w:rStyle w:val="IndexLink"/>
              </w:rPr>
              <w:t>70</w:t>
            </w:r>
          </w:hyperlink>
        </w:p>
        <w:p>
          <w:pPr>
            <w:pStyle w:val="Contents3"/>
            <w:tabs>
              <w:tab w:val="clear" w:pos="8459"/>
              <w:tab w:val="right" w:pos="9026" w:leader="dot"/>
            </w:tabs>
            <w:rPr/>
          </w:pPr>
          <w:hyperlink w:anchor="__RefHeading___Toc5997497_211673320">
            <w:r>
              <w:rPr>
                <w:webHidden/>
                <w:rStyle w:val="IndexLink"/>
              </w:rPr>
              <w:t>17</w:t>
            </w:r>
            <w:r>
              <w:rPr>
                <w:rStyle w:val="IndexLink"/>
                <w:rtl w:val="true"/>
              </w:rPr>
              <w:t xml:space="preserve">- </w:t>
            </w:r>
            <w:r>
              <w:rPr>
                <w:rStyle w:val="IndexLink"/>
                <w:rtl w:val="true"/>
              </w:rPr>
              <w:t>از پاره هاي جگرم لاله افشانم</w:t>
            </w:r>
            <w:r>
              <w:rPr>
                <w:rStyle w:val="IndexLink"/>
                <w:rtl w:val="true"/>
              </w:rPr>
              <w:tab/>
            </w:r>
            <w:r>
              <w:rPr>
                <w:rStyle w:val="IndexLink"/>
              </w:rPr>
              <w:t>72</w:t>
            </w:r>
          </w:hyperlink>
        </w:p>
        <w:p>
          <w:pPr>
            <w:pStyle w:val="Contents4"/>
            <w:tabs>
              <w:tab w:val="clear" w:pos="8176"/>
              <w:tab w:val="right" w:pos="9026" w:leader="dot"/>
            </w:tabs>
            <w:rPr/>
          </w:pPr>
          <w:hyperlink w:anchor="__RefHeading___Toc5997499_211673320">
            <w:r>
              <w:rPr>
                <w:webHidden/>
                <w:rStyle w:val="IndexLink"/>
                <w:rtl w:val="true"/>
              </w:rPr>
              <w:t>مشخصات</w:t>
            </w:r>
            <w:r>
              <w:rPr>
                <w:rStyle w:val="IndexLink"/>
                <w:rtl w:val="true"/>
              </w:rPr>
              <w:tab/>
            </w:r>
            <w:r>
              <w:rPr>
                <w:rStyle w:val="IndexLink"/>
              </w:rPr>
              <w:t>72</w:t>
            </w:r>
          </w:hyperlink>
        </w:p>
        <w:p>
          <w:pPr>
            <w:pStyle w:val="Contents4"/>
            <w:tabs>
              <w:tab w:val="clear" w:pos="8176"/>
              <w:tab w:val="right" w:pos="9026" w:leader="dot"/>
            </w:tabs>
            <w:rPr/>
          </w:pPr>
          <w:hyperlink w:anchor="__RefHeading___Toc5997501_211673320">
            <w:r>
              <w:rPr>
                <w:webHidden/>
                <w:rStyle w:val="IndexLink"/>
                <w:rtl w:val="true"/>
              </w:rPr>
              <w:t>متن شعر</w:t>
            </w:r>
            <w:r>
              <w:rPr>
                <w:rStyle w:val="IndexLink"/>
                <w:rtl w:val="true"/>
              </w:rPr>
              <w:tab/>
            </w:r>
            <w:r>
              <w:rPr>
                <w:rStyle w:val="IndexLink"/>
              </w:rPr>
              <w:t>74</w:t>
            </w:r>
          </w:hyperlink>
        </w:p>
        <w:p>
          <w:pPr>
            <w:pStyle w:val="Contents3"/>
            <w:tabs>
              <w:tab w:val="clear" w:pos="8459"/>
              <w:tab w:val="right" w:pos="9026" w:leader="dot"/>
            </w:tabs>
            <w:rPr/>
          </w:pPr>
          <w:hyperlink w:anchor="__RefHeading___Toc5997503_211673320">
            <w:r>
              <w:rPr>
                <w:webHidden/>
                <w:rStyle w:val="IndexLink"/>
              </w:rPr>
              <w:t>18</w:t>
            </w:r>
            <w:r>
              <w:rPr>
                <w:rStyle w:val="IndexLink"/>
                <w:rtl w:val="true"/>
              </w:rPr>
              <w:t xml:space="preserve">- </w:t>
            </w:r>
            <w:r>
              <w:rPr>
                <w:rStyle w:val="IndexLink"/>
                <w:rtl w:val="true"/>
              </w:rPr>
              <w:t>روي نيزه غريبي سر بابا نشسته</w:t>
            </w:r>
            <w:r>
              <w:rPr>
                <w:rStyle w:val="IndexLink"/>
                <w:rtl w:val="true"/>
              </w:rPr>
              <w:tab/>
            </w:r>
            <w:r>
              <w:rPr>
                <w:rStyle w:val="IndexLink"/>
              </w:rPr>
              <w:t>74</w:t>
            </w:r>
          </w:hyperlink>
        </w:p>
        <w:p>
          <w:pPr>
            <w:pStyle w:val="Contents4"/>
            <w:tabs>
              <w:tab w:val="clear" w:pos="8176"/>
              <w:tab w:val="right" w:pos="9026" w:leader="dot"/>
            </w:tabs>
            <w:rPr/>
          </w:pPr>
          <w:hyperlink w:anchor="__RefHeading___Toc5997505_211673320">
            <w:r>
              <w:rPr>
                <w:webHidden/>
                <w:rStyle w:val="IndexLink"/>
                <w:rtl w:val="true"/>
              </w:rPr>
              <w:t>مشخصات</w:t>
            </w:r>
            <w:r>
              <w:rPr>
                <w:rStyle w:val="IndexLink"/>
                <w:rtl w:val="true"/>
              </w:rPr>
              <w:tab/>
            </w:r>
            <w:r>
              <w:rPr>
                <w:rStyle w:val="IndexLink"/>
              </w:rPr>
              <w:t>74</w:t>
            </w:r>
          </w:hyperlink>
        </w:p>
        <w:p>
          <w:pPr>
            <w:pStyle w:val="Contents4"/>
            <w:tabs>
              <w:tab w:val="clear" w:pos="8176"/>
              <w:tab w:val="right" w:pos="9026" w:leader="dot"/>
            </w:tabs>
            <w:rPr/>
          </w:pPr>
          <w:hyperlink w:anchor="__RefHeading___Toc5997507_211673320">
            <w:r>
              <w:rPr>
                <w:webHidden/>
                <w:rStyle w:val="IndexLink"/>
                <w:rtl w:val="true"/>
              </w:rPr>
              <w:t>متن شعر</w:t>
            </w:r>
            <w:r>
              <w:rPr>
                <w:rStyle w:val="IndexLink"/>
                <w:rtl w:val="true"/>
              </w:rPr>
              <w:tab/>
            </w:r>
            <w:r>
              <w:rPr>
                <w:rStyle w:val="IndexLink"/>
              </w:rPr>
              <w:t>74</w:t>
            </w:r>
          </w:hyperlink>
        </w:p>
        <w:p>
          <w:pPr>
            <w:pStyle w:val="Contents3"/>
            <w:tabs>
              <w:tab w:val="clear" w:pos="8459"/>
              <w:tab w:val="right" w:pos="9026" w:leader="dot"/>
            </w:tabs>
            <w:rPr/>
          </w:pPr>
          <w:hyperlink w:anchor="__RefHeading___Toc5997509_211673320">
            <w:r>
              <w:rPr>
                <w:webHidden/>
                <w:rStyle w:val="IndexLink"/>
              </w:rPr>
              <w:t>19</w:t>
            </w:r>
            <w:r>
              <w:rPr>
                <w:rStyle w:val="IndexLink"/>
                <w:rtl w:val="true"/>
              </w:rPr>
              <w:t xml:space="preserve">- </w:t>
            </w:r>
            <w:r>
              <w:rPr>
                <w:rStyle w:val="IndexLink"/>
                <w:rtl w:val="true"/>
              </w:rPr>
              <w:t>آمدي داغ دل تنگ مرا تازه كني</w:t>
            </w:r>
            <w:r>
              <w:rPr>
                <w:rStyle w:val="IndexLink"/>
                <w:rtl w:val="true"/>
              </w:rPr>
              <w:tab/>
            </w:r>
            <w:r>
              <w:rPr>
                <w:rStyle w:val="IndexLink"/>
              </w:rPr>
              <w:t>76</w:t>
            </w:r>
          </w:hyperlink>
        </w:p>
        <w:p>
          <w:pPr>
            <w:pStyle w:val="Contents4"/>
            <w:tabs>
              <w:tab w:val="clear" w:pos="8176"/>
              <w:tab w:val="right" w:pos="9026" w:leader="dot"/>
            </w:tabs>
            <w:rPr/>
          </w:pPr>
          <w:hyperlink w:anchor="__RefHeading___Toc5997511_211673320">
            <w:r>
              <w:rPr>
                <w:webHidden/>
                <w:rStyle w:val="IndexLink"/>
                <w:rtl w:val="true"/>
              </w:rPr>
              <w:t>مشخصات</w:t>
            </w:r>
            <w:r>
              <w:rPr>
                <w:rStyle w:val="IndexLink"/>
                <w:rtl w:val="true"/>
              </w:rPr>
              <w:tab/>
            </w:r>
            <w:r>
              <w:rPr>
                <w:rStyle w:val="IndexLink"/>
              </w:rPr>
              <w:t>76</w:t>
            </w:r>
          </w:hyperlink>
        </w:p>
        <w:p>
          <w:pPr>
            <w:pStyle w:val="Contents4"/>
            <w:tabs>
              <w:tab w:val="clear" w:pos="8176"/>
              <w:tab w:val="right" w:pos="9026" w:leader="dot"/>
            </w:tabs>
            <w:rPr/>
          </w:pPr>
          <w:hyperlink w:anchor="__RefHeading___Toc5997513_211673320">
            <w:r>
              <w:rPr>
                <w:webHidden/>
                <w:rStyle w:val="IndexLink"/>
                <w:rtl w:val="true"/>
              </w:rPr>
              <w:t>متن شعر</w:t>
            </w:r>
            <w:r>
              <w:rPr>
                <w:rStyle w:val="IndexLink"/>
                <w:rtl w:val="true"/>
              </w:rPr>
              <w:tab/>
            </w:r>
            <w:r>
              <w:rPr>
                <w:rStyle w:val="IndexLink"/>
              </w:rPr>
              <w:t>76</w:t>
            </w:r>
          </w:hyperlink>
        </w:p>
        <w:p>
          <w:pPr>
            <w:pStyle w:val="Contents3"/>
            <w:tabs>
              <w:tab w:val="clear" w:pos="8459"/>
              <w:tab w:val="right" w:pos="9026" w:leader="dot"/>
            </w:tabs>
            <w:rPr/>
          </w:pPr>
          <w:hyperlink w:anchor="__RefHeading___Toc5997515_211673320">
            <w:r>
              <w:rPr>
                <w:webHidden/>
                <w:rStyle w:val="IndexLink"/>
              </w:rPr>
              <w:t>20</w:t>
            </w:r>
            <w:r>
              <w:rPr>
                <w:rStyle w:val="IndexLink"/>
                <w:rtl w:val="true"/>
              </w:rPr>
              <w:t xml:space="preserve">- </w:t>
            </w:r>
            <w:r>
              <w:rPr>
                <w:rStyle w:val="IndexLink"/>
                <w:rtl w:val="true"/>
              </w:rPr>
              <w:t>مرا از بر لاله ها مي برند</w:t>
            </w:r>
            <w:r>
              <w:rPr>
                <w:rStyle w:val="IndexLink"/>
                <w:rtl w:val="true"/>
              </w:rPr>
              <w:tab/>
            </w:r>
            <w:r>
              <w:rPr>
                <w:rStyle w:val="IndexLink"/>
              </w:rPr>
              <w:t>76</w:t>
            </w:r>
          </w:hyperlink>
        </w:p>
        <w:p>
          <w:pPr>
            <w:pStyle w:val="Contents4"/>
            <w:tabs>
              <w:tab w:val="clear" w:pos="8176"/>
              <w:tab w:val="right" w:pos="9026" w:leader="dot"/>
            </w:tabs>
            <w:rPr/>
          </w:pPr>
          <w:hyperlink w:anchor="__RefHeading___Toc5997517_211673320">
            <w:r>
              <w:rPr>
                <w:webHidden/>
                <w:rStyle w:val="IndexLink"/>
                <w:rtl w:val="true"/>
              </w:rPr>
              <w:t>مشخصات</w:t>
            </w:r>
            <w:r>
              <w:rPr>
                <w:rStyle w:val="IndexLink"/>
                <w:rtl w:val="true"/>
              </w:rPr>
              <w:tab/>
            </w:r>
            <w:r>
              <w:rPr>
                <w:rStyle w:val="IndexLink"/>
              </w:rPr>
              <w:t>76</w:t>
            </w:r>
          </w:hyperlink>
        </w:p>
        <w:p>
          <w:pPr>
            <w:pStyle w:val="Contents4"/>
            <w:tabs>
              <w:tab w:val="clear" w:pos="8176"/>
              <w:tab w:val="right" w:pos="9026" w:leader="dot"/>
            </w:tabs>
            <w:rPr/>
          </w:pPr>
          <w:hyperlink w:anchor="__RefHeading___Toc5997519_211673320">
            <w:r>
              <w:rPr>
                <w:webHidden/>
                <w:rStyle w:val="IndexLink"/>
                <w:rtl w:val="true"/>
              </w:rPr>
              <w:t>متن شعر</w:t>
            </w:r>
            <w:r>
              <w:rPr>
                <w:rStyle w:val="IndexLink"/>
                <w:rtl w:val="true"/>
              </w:rPr>
              <w:tab/>
            </w:r>
            <w:r>
              <w:rPr>
                <w:rStyle w:val="IndexLink"/>
              </w:rPr>
              <w:t>76</w:t>
            </w:r>
          </w:hyperlink>
        </w:p>
        <w:p>
          <w:pPr>
            <w:pStyle w:val="Contents3"/>
            <w:tabs>
              <w:tab w:val="clear" w:pos="8459"/>
              <w:tab w:val="right" w:pos="9026" w:leader="dot"/>
            </w:tabs>
            <w:rPr/>
          </w:pPr>
          <w:hyperlink w:anchor="__RefHeading___Toc5997521_211673320">
            <w:r>
              <w:rPr>
                <w:webHidden/>
                <w:rStyle w:val="IndexLink"/>
              </w:rPr>
              <w:t>21</w:t>
            </w:r>
            <w:r>
              <w:rPr>
                <w:rStyle w:val="IndexLink"/>
                <w:rtl w:val="true"/>
              </w:rPr>
              <w:t xml:space="preserve">- </w:t>
            </w:r>
            <w:r>
              <w:rPr>
                <w:rStyle w:val="IndexLink"/>
                <w:rtl w:val="true"/>
              </w:rPr>
              <w:t>الا اي ماه خونين كه آستانت آسمان بوسد</w:t>
            </w:r>
            <w:r>
              <w:rPr>
                <w:rStyle w:val="IndexLink"/>
                <w:rtl w:val="true"/>
              </w:rPr>
              <w:tab/>
            </w:r>
            <w:r>
              <w:rPr>
                <w:rStyle w:val="IndexLink"/>
              </w:rPr>
              <w:t>78</w:t>
            </w:r>
          </w:hyperlink>
        </w:p>
        <w:p>
          <w:pPr>
            <w:pStyle w:val="Contents4"/>
            <w:tabs>
              <w:tab w:val="clear" w:pos="8176"/>
              <w:tab w:val="right" w:pos="9026" w:leader="dot"/>
            </w:tabs>
            <w:rPr/>
          </w:pPr>
          <w:hyperlink w:anchor="__RefHeading___Toc5997523_211673320">
            <w:r>
              <w:rPr>
                <w:webHidden/>
                <w:rStyle w:val="IndexLink"/>
                <w:rtl w:val="true"/>
              </w:rPr>
              <w:t>مشخصات</w:t>
            </w:r>
            <w:r>
              <w:rPr>
                <w:rStyle w:val="IndexLink"/>
                <w:rtl w:val="true"/>
              </w:rPr>
              <w:tab/>
            </w:r>
            <w:r>
              <w:rPr>
                <w:rStyle w:val="IndexLink"/>
              </w:rPr>
              <w:t>78</w:t>
            </w:r>
          </w:hyperlink>
        </w:p>
        <w:p>
          <w:pPr>
            <w:pStyle w:val="Contents4"/>
            <w:tabs>
              <w:tab w:val="clear" w:pos="8176"/>
              <w:tab w:val="right" w:pos="9026" w:leader="dot"/>
            </w:tabs>
            <w:rPr/>
          </w:pPr>
          <w:hyperlink w:anchor="__RefHeading___Toc5997525_211673320">
            <w:r>
              <w:rPr>
                <w:webHidden/>
                <w:rStyle w:val="IndexLink"/>
                <w:rtl w:val="true"/>
              </w:rPr>
              <w:t>متن شعر</w:t>
            </w:r>
            <w:r>
              <w:rPr>
                <w:rStyle w:val="IndexLink"/>
                <w:rtl w:val="true"/>
              </w:rPr>
              <w:tab/>
            </w:r>
            <w:r>
              <w:rPr>
                <w:rStyle w:val="IndexLink"/>
              </w:rPr>
              <w:t>78</w:t>
            </w:r>
          </w:hyperlink>
        </w:p>
        <w:p>
          <w:pPr>
            <w:pStyle w:val="Contents3"/>
            <w:tabs>
              <w:tab w:val="clear" w:pos="8459"/>
              <w:tab w:val="right" w:pos="9026" w:leader="dot"/>
            </w:tabs>
            <w:rPr/>
          </w:pPr>
          <w:hyperlink w:anchor="__RefHeading___Toc5997527_211673320">
            <w:r>
              <w:rPr>
                <w:webHidden/>
                <w:rStyle w:val="IndexLink"/>
              </w:rPr>
              <w:t>22</w:t>
            </w:r>
            <w:r>
              <w:rPr>
                <w:rStyle w:val="IndexLink"/>
                <w:rtl w:val="true"/>
              </w:rPr>
              <w:t xml:space="preserve">- </w:t>
            </w:r>
            <w:r>
              <w:rPr>
                <w:rStyle w:val="IndexLink"/>
                <w:rtl w:val="true"/>
              </w:rPr>
              <w:t>در نام رقيه فاطمه پنهان است</w:t>
            </w:r>
            <w:r>
              <w:rPr>
                <w:rStyle w:val="IndexLink"/>
                <w:rtl w:val="true"/>
              </w:rPr>
              <w:tab/>
            </w:r>
            <w:r>
              <w:rPr>
                <w:rStyle w:val="IndexLink"/>
              </w:rPr>
              <w:t>78</w:t>
            </w:r>
          </w:hyperlink>
        </w:p>
        <w:p>
          <w:pPr>
            <w:pStyle w:val="Contents4"/>
            <w:tabs>
              <w:tab w:val="clear" w:pos="8176"/>
              <w:tab w:val="right" w:pos="9026" w:leader="dot"/>
            </w:tabs>
            <w:rPr/>
          </w:pPr>
          <w:hyperlink w:anchor="__RefHeading___Toc5997529_211673320">
            <w:r>
              <w:rPr>
                <w:webHidden/>
                <w:rStyle w:val="IndexLink"/>
                <w:rtl w:val="true"/>
              </w:rPr>
              <w:t>مشخصات</w:t>
            </w:r>
            <w:r>
              <w:rPr>
                <w:rStyle w:val="IndexLink"/>
                <w:rtl w:val="true"/>
              </w:rPr>
              <w:tab/>
            </w:r>
            <w:r>
              <w:rPr>
                <w:rStyle w:val="IndexLink"/>
              </w:rPr>
              <w:t>78</w:t>
            </w:r>
          </w:hyperlink>
        </w:p>
        <w:p>
          <w:pPr>
            <w:pStyle w:val="Contents4"/>
            <w:tabs>
              <w:tab w:val="clear" w:pos="8176"/>
              <w:tab w:val="right" w:pos="9026" w:leader="dot"/>
            </w:tabs>
            <w:rPr/>
          </w:pPr>
          <w:hyperlink w:anchor="__RefHeading___Toc5997531_211673320">
            <w:r>
              <w:rPr>
                <w:webHidden/>
                <w:rStyle w:val="IndexLink"/>
                <w:rtl w:val="true"/>
              </w:rPr>
              <w:t>متن شعر</w:t>
            </w:r>
            <w:r>
              <w:rPr>
                <w:rStyle w:val="IndexLink"/>
                <w:rtl w:val="true"/>
              </w:rPr>
              <w:tab/>
            </w:r>
            <w:r>
              <w:rPr>
                <w:rStyle w:val="IndexLink"/>
              </w:rPr>
              <w:t>78</w:t>
            </w:r>
          </w:hyperlink>
        </w:p>
        <w:p>
          <w:pPr>
            <w:pStyle w:val="Contents3"/>
            <w:tabs>
              <w:tab w:val="clear" w:pos="8459"/>
              <w:tab w:val="right" w:pos="9026" w:leader="dot"/>
            </w:tabs>
            <w:rPr/>
          </w:pPr>
          <w:hyperlink w:anchor="__RefHeading___Toc5997533_211673320">
            <w:r>
              <w:rPr>
                <w:webHidden/>
                <w:rStyle w:val="IndexLink"/>
              </w:rPr>
              <w:t>23</w:t>
            </w:r>
            <w:r>
              <w:rPr>
                <w:rStyle w:val="IndexLink"/>
                <w:rtl w:val="true"/>
              </w:rPr>
              <w:t xml:space="preserve">- </w:t>
            </w:r>
            <w:r>
              <w:rPr>
                <w:rStyle w:val="IndexLink"/>
                <w:rtl w:val="true"/>
              </w:rPr>
              <w:t>شام غم گنجي كه در ويرانه دارد</w:t>
            </w:r>
            <w:r>
              <w:rPr>
                <w:rStyle w:val="IndexLink"/>
                <w:rtl w:val="true"/>
              </w:rPr>
              <w:tab/>
            </w:r>
            <w:r>
              <w:rPr>
                <w:rStyle w:val="IndexLink"/>
              </w:rPr>
              <w:t>78</w:t>
            </w:r>
          </w:hyperlink>
        </w:p>
        <w:p>
          <w:pPr>
            <w:pStyle w:val="Contents4"/>
            <w:tabs>
              <w:tab w:val="clear" w:pos="8176"/>
              <w:tab w:val="right" w:pos="9026" w:leader="dot"/>
            </w:tabs>
            <w:rPr/>
          </w:pPr>
          <w:hyperlink w:anchor="__RefHeading___Toc5997535_211673320">
            <w:r>
              <w:rPr>
                <w:webHidden/>
                <w:rStyle w:val="IndexLink"/>
                <w:rtl w:val="true"/>
              </w:rPr>
              <w:t>مشخصات</w:t>
            </w:r>
            <w:r>
              <w:rPr>
                <w:rStyle w:val="IndexLink"/>
                <w:rtl w:val="true"/>
              </w:rPr>
              <w:tab/>
            </w:r>
            <w:r>
              <w:rPr>
                <w:rStyle w:val="IndexLink"/>
              </w:rPr>
              <w:t>79</w:t>
            </w:r>
          </w:hyperlink>
        </w:p>
        <w:p>
          <w:pPr>
            <w:pStyle w:val="Contents4"/>
            <w:tabs>
              <w:tab w:val="clear" w:pos="8176"/>
              <w:tab w:val="right" w:pos="9026" w:leader="dot"/>
            </w:tabs>
            <w:rPr/>
          </w:pPr>
          <w:hyperlink w:anchor="__RefHeading___Toc5997537_211673320">
            <w:r>
              <w:rPr>
                <w:webHidden/>
                <w:rStyle w:val="IndexLink"/>
                <w:rtl w:val="true"/>
              </w:rPr>
              <w:t>متن شعر</w:t>
            </w:r>
            <w:r>
              <w:rPr>
                <w:rStyle w:val="IndexLink"/>
                <w:rtl w:val="true"/>
              </w:rPr>
              <w:tab/>
            </w:r>
            <w:r>
              <w:rPr>
                <w:rStyle w:val="IndexLink"/>
              </w:rPr>
              <w:t>79</w:t>
            </w:r>
          </w:hyperlink>
        </w:p>
        <w:p>
          <w:pPr>
            <w:pStyle w:val="Contents3"/>
            <w:tabs>
              <w:tab w:val="clear" w:pos="8459"/>
              <w:tab w:val="right" w:pos="9026" w:leader="dot"/>
            </w:tabs>
            <w:rPr/>
          </w:pPr>
          <w:hyperlink w:anchor="__RefHeading___Toc5997539_211673320">
            <w:r>
              <w:rPr>
                <w:webHidden/>
                <w:rStyle w:val="IndexLink"/>
              </w:rPr>
              <w:t>24</w:t>
            </w:r>
            <w:r>
              <w:rPr>
                <w:rStyle w:val="IndexLink"/>
                <w:rtl w:val="true"/>
              </w:rPr>
              <w:t xml:space="preserve">- </w:t>
            </w:r>
            <w:r>
              <w:rPr>
                <w:rStyle w:val="IndexLink"/>
                <w:rtl w:val="true"/>
              </w:rPr>
              <w:t>سه ساله ي تو از عمر خودش حسابي سيره</w:t>
            </w:r>
            <w:r>
              <w:rPr>
                <w:rStyle w:val="IndexLink"/>
                <w:rtl w:val="true"/>
              </w:rPr>
              <w:tab/>
            </w:r>
            <w:r>
              <w:rPr>
                <w:rStyle w:val="IndexLink"/>
              </w:rPr>
              <w:t>80</w:t>
            </w:r>
          </w:hyperlink>
        </w:p>
        <w:p>
          <w:pPr>
            <w:pStyle w:val="Contents4"/>
            <w:tabs>
              <w:tab w:val="clear" w:pos="8176"/>
              <w:tab w:val="right" w:pos="9026" w:leader="dot"/>
            </w:tabs>
            <w:rPr/>
          </w:pPr>
          <w:hyperlink w:anchor="__RefHeading___Toc5997541_211673320">
            <w:r>
              <w:rPr>
                <w:webHidden/>
                <w:rStyle w:val="IndexLink"/>
                <w:rtl w:val="true"/>
              </w:rPr>
              <w:t>مشخصات</w:t>
            </w:r>
            <w:r>
              <w:rPr>
                <w:rStyle w:val="IndexLink"/>
                <w:rtl w:val="true"/>
              </w:rPr>
              <w:tab/>
            </w:r>
            <w:r>
              <w:rPr>
                <w:rStyle w:val="IndexLink"/>
              </w:rPr>
              <w:t>80</w:t>
            </w:r>
          </w:hyperlink>
        </w:p>
        <w:p>
          <w:pPr>
            <w:pStyle w:val="Contents4"/>
            <w:tabs>
              <w:tab w:val="clear" w:pos="8176"/>
              <w:tab w:val="right" w:pos="9026" w:leader="dot"/>
            </w:tabs>
            <w:rPr/>
          </w:pPr>
          <w:hyperlink w:anchor="__RefHeading___Toc5997543_211673320">
            <w:r>
              <w:rPr>
                <w:webHidden/>
                <w:rStyle w:val="IndexLink"/>
                <w:rtl w:val="true"/>
              </w:rPr>
              <w:t>متن شعر</w:t>
            </w:r>
            <w:r>
              <w:rPr>
                <w:rStyle w:val="IndexLink"/>
                <w:rtl w:val="true"/>
              </w:rPr>
              <w:tab/>
            </w:r>
            <w:r>
              <w:rPr>
                <w:rStyle w:val="IndexLink"/>
              </w:rPr>
              <w:t>80</w:t>
            </w:r>
          </w:hyperlink>
        </w:p>
        <w:p>
          <w:pPr>
            <w:pStyle w:val="Contents3"/>
            <w:tabs>
              <w:tab w:val="clear" w:pos="8459"/>
              <w:tab w:val="right" w:pos="9026" w:leader="dot"/>
            </w:tabs>
            <w:rPr/>
          </w:pPr>
          <w:hyperlink w:anchor="__RefHeading___Toc5997545_211673320">
            <w:r>
              <w:rPr>
                <w:webHidden/>
                <w:rStyle w:val="IndexLink"/>
              </w:rPr>
              <w:t>25</w:t>
            </w:r>
            <w:r>
              <w:rPr>
                <w:rStyle w:val="IndexLink"/>
                <w:rtl w:val="true"/>
              </w:rPr>
              <w:t xml:space="preserve">- </w:t>
            </w:r>
            <w:r>
              <w:rPr>
                <w:rStyle w:val="IndexLink"/>
                <w:rtl w:val="true"/>
              </w:rPr>
              <w:t>نفس در سينه از آهم شرر شد</w:t>
            </w:r>
            <w:r>
              <w:rPr>
                <w:rStyle w:val="IndexLink"/>
                <w:rtl w:val="true"/>
              </w:rPr>
              <w:tab/>
            </w:r>
            <w:r>
              <w:rPr>
                <w:rStyle w:val="IndexLink"/>
              </w:rPr>
              <w:t>82</w:t>
            </w:r>
          </w:hyperlink>
        </w:p>
        <w:p>
          <w:pPr>
            <w:pStyle w:val="Contents4"/>
            <w:tabs>
              <w:tab w:val="clear" w:pos="8176"/>
              <w:tab w:val="right" w:pos="9026" w:leader="dot"/>
            </w:tabs>
            <w:rPr/>
          </w:pPr>
          <w:hyperlink w:anchor="__RefHeading___Toc5997547_211673320">
            <w:r>
              <w:rPr>
                <w:webHidden/>
                <w:rStyle w:val="IndexLink"/>
                <w:rtl w:val="true"/>
              </w:rPr>
              <w:t>مشخصات</w:t>
            </w:r>
            <w:r>
              <w:rPr>
                <w:rStyle w:val="IndexLink"/>
                <w:rtl w:val="true"/>
              </w:rPr>
              <w:tab/>
            </w:r>
            <w:r>
              <w:rPr>
                <w:rStyle w:val="IndexLink"/>
              </w:rPr>
              <w:t>82</w:t>
            </w:r>
          </w:hyperlink>
        </w:p>
        <w:p>
          <w:pPr>
            <w:pStyle w:val="Contents4"/>
            <w:tabs>
              <w:tab w:val="clear" w:pos="8176"/>
              <w:tab w:val="right" w:pos="9026" w:leader="dot"/>
            </w:tabs>
            <w:rPr/>
          </w:pPr>
          <w:hyperlink w:anchor="__RefHeading___Toc5997549_211673320">
            <w:r>
              <w:rPr>
                <w:webHidden/>
                <w:rStyle w:val="IndexLink"/>
                <w:rtl w:val="true"/>
              </w:rPr>
              <w:t>متن شعر</w:t>
            </w:r>
            <w:r>
              <w:rPr>
                <w:rStyle w:val="IndexLink"/>
                <w:rtl w:val="true"/>
              </w:rPr>
              <w:tab/>
            </w:r>
            <w:r>
              <w:rPr>
                <w:rStyle w:val="IndexLink"/>
              </w:rPr>
              <w:t>82</w:t>
            </w:r>
          </w:hyperlink>
        </w:p>
        <w:p>
          <w:pPr>
            <w:pStyle w:val="Contents3"/>
            <w:tabs>
              <w:tab w:val="clear" w:pos="8459"/>
              <w:tab w:val="right" w:pos="9026" w:leader="dot"/>
            </w:tabs>
            <w:rPr/>
          </w:pPr>
          <w:hyperlink w:anchor="__RefHeading___Toc5997551_211673320">
            <w:r>
              <w:rPr>
                <w:webHidden/>
                <w:rStyle w:val="IndexLink"/>
              </w:rPr>
              <w:t>26</w:t>
            </w:r>
            <w:r>
              <w:rPr>
                <w:rStyle w:val="IndexLink"/>
                <w:rtl w:val="true"/>
              </w:rPr>
              <w:t xml:space="preserve">- </w:t>
            </w:r>
            <w:r>
              <w:rPr>
                <w:rStyle w:val="IndexLink"/>
                <w:rtl w:val="true"/>
              </w:rPr>
              <w:t>پدرم رفت و بود عقده گشايم عمه</w:t>
            </w:r>
            <w:r>
              <w:rPr>
                <w:rStyle w:val="IndexLink"/>
                <w:rtl w:val="true"/>
              </w:rPr>
              <w:tab/>
            </w:r>
            <w:r>
              <w:rPr>
                <w:rStyle w:val="IndexLink"/>
              </w:rPr>
              <w:t>83</w:t>
            </w:r>
          </w:hyperlink>
        </w:p>
        <w:p>
          <w:pPr>
            <w:pStyle w:val="Contents4"/>
            <w:tabs>
              <w:tab w:val="clear" w:pos="8176"/>
              <w:tab w:val="right" w:pos="9026" w:leader="dot"/>
            </w:tabs>
            <w:rPr/>
          </w:pPr>
          <w:hyperlink w:anchor="__RefHeading___Toc5997553_211673320">
            <w:r>
              <w:rPr>
                <w:webHidden/>
                <w:rStyle w:val="IndexLink"/>
                <w:rtl w:val="true"/>
              </w:rPr>
              <w:t>مشخصات</w:t>
            </w:r>
            <w:r>
              <w:rPr>
                <w:rStyle w:val="IndexLink"/>
                <w:rtl w:val="true"/>
              </w:rPr>
              <w:tab/>
            </w:r>
            <w:r>
              <w:rPr>
                <w:rStyle w:val="IndexLink"/>
              </w:rPr>
              <w:t>83</w:t>
            </w:r>
          </w:hyperlink>
        </w:p>
        <w:p>
          <w:pPr>
            <w:pStyle w:val="Contents4"/>
            <w:tabs>
              <w:tab w:val="clear" w:pos="8176"/>
              <w:tab w:val="right" w:pos="9026" w:leader="dot"/>
            </w:tabs>
            <w:rPr/>
          </w:pPr>
          <w:hyperlink w:anchor="__RefHeading___Toc5997555_211673320">
            <w:r>
              <w:rPr>
                <w:webHidden/>
                <w:rStyle w:val="IndexLink"/>
                <w:rtl w:val="true"/>
              </w:rPr>
              <w:t>متن شعر</w:t>
            </w:r>
            <w:r>
              <w:rPr>
                <w:rStyle w:val="IndexLink"/>
                <w:rtl w:val="true"/>
              </w:rPr>
              <w:tab/>
            </w:r>
            <w:r>
              <w:rPr>
                <w:rStyle w:val="IndexLink"/>
              </w:rPr>
              <w:t>83</w:t>
            </w:r>
          </w:hyperlink>
        </w:p>
        <w:p>
          <w:pPr>
            <w:pStyle w:val="Contents3"/>
            <w:tabs>
              <w:tab w:val="clear" w:pos="8459"/>
              <w:tab w:val="right" w:pos="9026" w:leader="dot"/>
            </w:tabs>
            <w:rPr/>
          </w:pPr>
          <w:hyperlink w:anchor="__RefHeading___Toc5997557_211673320">
            <w:r>
              <w:rPr>
                <w:webHidden/>
                <w:rStyle w:val="IndexLink"/>
              </w:rPr>
              <w:t>27</w:t>
            </w:r>
            <w:r>
              <w:rPr>
                <w:rStyle w:val="IndexLink"/>
                <w:rtl w:val="true"/>
              </w:rPr>
              <w:t xml:space="preserve">- </w:t>
            </w:r>
            <w:r>
              <w:rPr>
                <w:rStyle w:val="IndexLink"/>
                <w:rtl w:val="true"/>
              </w:rPr>
              <w:t>امشب خرابه ام شد چراغاني</w:t>
            </w:r>
            <w:r>
              <w:rPr>
                <w:rStyle w:val="IndexLink"/>
                <w:rtl w:val="true"/>
              </w:rPr>
              <w:tab/>
            </w:r>
            <w:r>
              <w:rPr>
                <w:rStyle w:val="IndexLink"/>
              </w:rPr>
              <w:t>84</w:t>
            </w:r>
          </w:hyperlink>
        </w:p>
        <w:p>
          <w:pPr>
            <w:pStyle w:val="Contents4"/>
            <w:tabs>
              <w:tab w:val="clear" w:pos="8176"/>
              <w:tab w:val="right" w:pos="9026" w:leader="dot"/>
            </w:tabs>
            <w:rPr/>
          </w:pPr>
          <w:hyperlink w:anchor="__RefHeading___Toc5997559_211673320">
            <w:r>
              <w:rPr>
                <w:webHidden/>
                <w:rStyle w:val="IndexLink"/>
                <w:rtl w:val="true"/>
              </w:rPr>
              <w:t>مشخصات</w:t>
            </w:r>
            <w:r>
              <w:rPr>
                <w:rStyle w:val="IndexLink"/>
                <w:rtl w:val="true"/>
              </w:rPr>
              <w:tab/>
            </w:r>
            <w:r>
              <w:rPr>
                <w:rStyle w:val="IndexLink"/>
              </w:rPr>
              <w:t>84</w:t>
            </w:r>
          </w:hyperlink>
        </w:p>
        <w:p>
          <w:pPr>
            <w:pStyle w:val="Contents4"/>
            <w:tabs>
              <w:tab w:val="clear" w:pos="8176"/>
              <w:tab w:val="right" w:pos="9026" w:leader="dot"/>
            </w:tabs>
            <w:rPr/>
          </w:pPr>
          <w:hyperlink w:anchor="__RefHeading___Toc5997561_211673320">
            <w:r>
              <w:rPr>
                <w:webHidden/>
                <w:rStyle w:val="IndexLink"/>
                <w:rtl w:val="true"/>
              </w:rPr>
              <w:t>متن شعر</w:t>
            </w:r>
            <w:r>
              <w:rPr>
                <w:rStyle w:val="IndexLink"/>
                <w:rtl w:val="true"/>
              </w:rPr>
              <w:tab/>
            </w:r>
            <w:r>
              <w:rPr>
                <w:rStyle w:val="IndexLink"/>
              </w:rPr>
              <w:t>85</w:t>
            </w:r>
          </w:hyperlink>
        </w:p>
        <w:p>
          <w:pPr>
            <w:pStyle w:val="Contents3"/>
            <w:tabs>
              <w:tab w:val="clear" w:pos="8459"/>
              <w:tab w:val="right" w:pos="9026" w:leader="dot"/>
            </w:tabs>
            <w:rPr/>
          </w:pPr>
          <w:hyperlink w:anchor="__RefHeading___Toc5997563_211673320">
            <w:r>
              <w:rPr>
                <w:webHidden/>
                <w:rStyle w:val="IndexLink"/>
              </w:rPr>
              <w:t>28</w:t>
            </w:r>
            <w:r>
              <w:rPr>
                <w:rStyle w:val="IndexLink"/>
                <w:rtl w:val="true"/>
              </w:rPr>
              <w:t xml:space="preserve">- </w:t>
            </w:r>
            <w:r>
              <w:rPr>
                <w:rStyle w:val="IndexLink"/>
                <w:rtl w:val="true"/>
              </w:rPr>
              <w:t>عمه ي نازم، سوز و گدازم ببين</w:t>
            </w:r>
            <w:r>
              <w:rPr>
                <w:rStyle w:val="IndexLink"/>
                <w:rtl w:val="true"/>
              </w:rPr>
              <w:tab/>
            </w:r>
            <w:r>
              <w:rPr>
                <w:rStyle w:val="IndexLink"/>
              </w:rPr>
              <w:t>86</w:t>
            </w:r>
          </w:hyperlink>
        </w:p>
        <w:p>
          <w:pPr>
            <w:pStyle w:val="Contents4"/>
            <w:tabs>
              <w:tab w:val="clear" w:pos="8176"/>
              <w:tab w:val="right" w:pos="9026" w:leader="dot"/>
            </w:tabs>
            <w:rPr/>
          </w:pPr>
          <w:hyperlink w:anchor="__RefHeading___Toc5997565_211673320">
            <w:r>
              <w:rPr>
                <w:webHidden/>
                <w:rStyle w:val="IndexLink"/>
                <w:rtl w:val="true"/>
              </w:rPr>
              <w:t>مشخصات</w:t>
            </w:r>
            <w:r>
              <w:rPr>
                <w:rStyle w:val="IndexLink"/>
                <w:rtl w:val="true"/>
              </w:rPr>
              <w:tab/>
            </w:r>
            <w:r>
              <w:rPr>
                <w:rStyle w:val="IndexLink"/>
              </w:rPr>
              <w:t>86</w:t>
            </w:r>
          </w:hyperlink>
        </w:p>
        <w:p>
          <w:pPr>
            <w:pStyle w:val="Contents4"/>
            <w:tabs>
              <w:tab w:val="clear" w:pos="8176"/>
              <w:tab w:val="right" w:pos="9026" w:leader="dot"/>
            </w:tabs>
            <w:rPr/>
          </w:pPr>
          <w:hyperlink w:anchor="__RefHeading___Toc5997567_211673320">
            <w:r>
              <w:rPr>
                <w:webHidden/>
                <w:rStyle w:val="IndexLink"/>
                <w:rtl w:val="true"/>
              </w:rPr>
              <w:t>متن شعر</w:t>
            </w:r>
            <w:r>
              <w:rPr>
                <w:rStyle w:val="IndexLink"/>
                <w:rtl w:val="true"/>
              </w:rPr>
              <w:tab/>
            </w:r>
            <w:r>
              <w:rPr>
                <w:rStyle w:val="IndexLink"/>
              </w:rPr>
              <w:t>86</w:t>
            </w:r>
          </w:hyperlink>
        </w:p>
        <w:p>
          <w:pPr>
            <w:pStyle w:val="Contents3"/>
            <w:tabs>
              <w:tab w:val="clear" w:pos="8459"/>
              <w:tab w:val="right" w:pos="9026" w:leader="dot"/>
            </w:tabs>
            <w:rPr/>
          </w:pPr>
          <w:hyperlink w:anchor="__RefHeading___Toc5997569_211673320">
            <w:r>
              <w:rPr>
                <w:webHidden/>
                <w:rStyle w:val="IndexLink"/>
              </w:rPr>
              <w:t>29</w:t>
            </w:r>
            <w:r>
              <w:rPr>
                <w:rStyle w:val="IndexLink"/>
                <w:rtl w:val="true"/>
              </w:rPr>
              <w:t xml:space="preserve">- </w:t>
            </w:r>
            <w:r>
              <w:rPr>
                <w:rStyle w:val="IndexLink"/>
                <w:rtl w:val="true"/>
              </w:rPr>
              <w:t>دخترم گريه نكن، اشك چشمت زده بر دل شررم</w:t>
            </w:r>
            <w:r>
              <w:rPr>
                <w:rStyle w:val="IndexLink"/>
                <w:rtl w:val="true"/>
              </w:rPr>
              <w:tab/>
            </w:r>
            <w:r>
              <w:rPr>
                <w:rStyle w:val="IndexLink"/>
              </w:rPr>
              <w:t>86</w:t>
            </w:r>
          </w:hyperlink>
        </w:p>
        <w:p>
          <w:pPr>
            <w:pStyle w:val="Contents4"/>
            <w:tabs>
              <w:tab w:val="clear" w:pos="8176"/>
              <w:tab w:val="right" w:pos="9026" w:leader="dot"/>
            </w:tabs>
            <w:rPr/>
          </w:pPr>
          <w:hyperlink w:anchor="__RefHeading___Toc5997571_211673320">
            <w:r>
              <w:rPr>
                <w:webHidden/>
                <w:rStyle w:val="IndexLink"/>
                <w:rtl w:val="true"/>
              </w:rPr>
              <w:t>مشخصات</w:t>
            </w:r>
            <w:r>
              <w:rPr>
                <w:rStyle w:val="IndexLink"/>
                <w:rtl w:val="true"/>
              </w:rPr>
              <w:tab/>
            </w:r>
            <w:r>
              <w:rPr>
                <w:rStyle w:val="IndexLink"/>
              </w:rPr>
              <w:t>86</w:t>
            </w:r>
          </w:hyperlink>
        </w:p>
        <w:p>
          <w:pPr>
            <w:pStyle w:val="Contents4"/>
            <w:tabs>
              <w:tab w:val="clear" w:pos="8176"/>
              <w:tab w:val="right" w:pos="9026" w:leader="dot"/>
            </w:tabs>
            <w:rPr/>
          </w:pPr>
          <w:hyperlink w:anchor="__RefHeading___Toc5997573_211673320">
            <w:r>
              <w:rPr>
                <w:webHidden/>
                <w:rStyle w:val="IndexLink"/>
                <w:rtl w:val="true"/>
              </w:rPr>
              <w:t>متن شعر</w:t>
            </w:r>
            <w:r>
              <w:rPr>
                <w:rStyle w:val="IndexLink"/>
                <w:rtl w:val="true"/>
              </w:rPr>
              <w:tab/>
            </w:r>
            <w:r>
              <w:rPr>
                <w:rStyle w:val="IndexLink"/>
              </w:rPr>
              <w:t>87</w:t>
            </w:r>
          </w:hyperlink>
        </w:p>
        <w:p>
          <w:pPr>
            <w:pStyle w:val="Contents3"/>
            <w:tabs>
              <w:tab w:val="clear" w:pos="8459"/>
              <w:tab w:val="right" w:pos="9026" w:leader="dot"/>
            </w:tabs>
            <w:rPr/>
          </w:pPr>
          <w:hyperlink w:anchor="__RefHeading___Toc5997575_211673320">
            <w:r>
              <w:rPr>
                <w:webHidden/>
                <w:rStyle w:val="IndexLink"/>
              </w:rPr>
              <w:t>30</w:t>
            </w:r>
            <w:r>
              <w:rPr>
                <w:rStyle w:val="IndexLink"/>
                <w:rtl w:val="true"/>
              </w:rPr>
              <w:t xml:space="preserve">- </w:t>
            </w:r>
            <w:r>
              <w:rPr>
                <w:rStyle w:val="IndexLink"/>
                <w:rtl w:val="true"/>
              </w:rPr>
              <w:t>اي سفر كرده كـه صد قافله دل همره تو است</w:t>
            </w:r>
            <w:r>
              <w:rPr>
                <w:rStyle w:val="IndexLink"/>
                <w:rtl w:val="true"/>
              </w:rPr>
              <w:tab/>
            </w:r>
            <w:r>
              <w:rPr>
                <w:rStyle w:val="IndexLink"/>
              </w:rPr>
              <w:t>88</w:t>
            </w:r>
          </w:hyperlink>
        </w:p>
        <w:p>
          <w:pPr>
            <w:pStyle w:val="Contents4"/>
            <w:tabs>
              <w:tab w:val="clear" w:pos="8176"/>
              <w:tab w:val="right" w:pos="9026" w:leader="dot"/>
            </w:tabs>
            <w:rPr/>
          </w:pPr>
          <w:hyperlink w:anchor="__RefHeading___Toc5997577_211673320">
            <w:r>
              <w:rPr>
                <w:webHidden/>
                <w:rStyle w:val="IndexLink"/>
                <w:rtl w:val="true"/>
              </w:rPr>
              <w:t>مشخصات</w:t>
            </w:r>
            <w:r>
              <w:rPr>
                <w:rStyle w:val="IndexLink"/>
                <w:rtl w:val="true"/>
              </w:rPr>
              <w:tab/>
            </w:r>
            <w:r>
              <w:rPr>
                <w:rStyle w:val="IndexLink"/>
              </w:rPr>
              <w:t>88</w:t>
            </w:r>
          </w:hyperlink>
        </w:p>
        <w:p>
          <w:pPr>
            <w:pStyle w:val="Contents4"/>
            <w:tabs>
              <w:tab w:val="clear" w:pos="8176"/>
              <w:tab w:val="right" w:pos="9026" w:leader="dot"/>
            </w:tabs>
            <w:rPr/>
          </w:pPr>
          <w:hyperlink w:anchor="__RefHeading___Toc5997579_211673320">
            <w:r>
              <w:rPr>
                <w:webHidden/>
                <w:rStyle w:val="IndexLink"/>
                <w:rtl w:val="true"/>
              </w:rPr>
              <w:t>متن شعر</w:t>
            </w:r>
            <w:r>
              <w:rPr>
                <w:rStyle w:val="IndexLink"/>
                <w:rtl w:val="true"/>
              </w:rPr>
              <w:tab/>
            </w:r>
            <w:r>
              <w:rPr>
                <w:rStyle w:val="IndexLink"/>
              </w:rPr>
              <w:t>88</w:t>
            </w:r>
          </w:hyperlink>
        </w:p>
        <w:p>
          <w:pPr>
            <w:pStyle w:val="Contents3"/>
            <w:tabs>
              <w:tab w:val="clear" w:pos="8459"/>
              <w:tab w:val="right" w:pos="9026" w:leader="dot"/>
            </w:tabs>
            <w:rPr/>
          </w:pPr>
          <w:hyperlink w:anchor="__RefHeading___Toc5997581_211673320">
            <w:r>
              <w:rPr>
                <w:webHidden/>
                <w:rStyle w:val="IndexLink"/>
              </w:rPr>
              <w:t>31</w:t>
            </w:r>
            <w:r>
              <w:rPr>
                <w:rStyle w:val="IndexLink"/>
                <w:rtl w:val="true"/>
              </w:rPr>
              <w:t xml:space="preserve">- </w:t>
            </w:r>
            <w:r>
              <w:rPr>
                <w:rStyle w:val="IndexLink"/>
                <w:rtl w:val="true"/>
              </w:rPr>
              <w:t>شب است و خورشيد و خرابه و من</w:t>
            </w:r>
            <w:r>
              <w:rPr>
                <w:rStyle w:val="IndexLink"/>
                <w:rtl w:val="true"/>
              </w:rPr>
              <w:tab/>
            </w:r>
            <w:r>
              <w:rPr>
                <w:rStyle w:val="IndexLink"/>
              </w:rPr>
              <w:t>89</w:t>
            </w:r>
          </w:hyperlink>
        </w:p>
        <w:p>
          <w:pPr>
            <w:pStyle w:val="Contents4"/>
            <w:tabs>
              <w:tab w:val="clear" w:pos="8176"/>
              <w:tab w:val="right" w:pos="9026" w:leader="dot"/>
            </w:tabs>
            <w:rPr/>
          </w:pPr>
          <w:hyperlink w:anchor="__RefHeading___Toc5997583_211673320">
            <w:r>
              <w:rPr>
                <w:webHidden/>
                <w:rStyle w:val="IndexLink"/>
                <w:rtl w:val="true"/>
              </w:rPr>
              <w:t>مشخصات</w:t>
            </w:r>
            <w:r>
              <w:rPr>
                <w:rStyle w:val="IndexLink"/>
                <w:rtl w:val="true"/>
              </w:rPr>
              <w:tab/>
            </w:r>
            <w:r>
              <w:rPr>
                <w:rStyle w:val="IndexLink"/>
              </w:rPr>
              <w:t>89</w:t>
            </w:r>
          </w:hyperlink>
        </w:p>
        <w:p>
          <w:pPr>
            <w:pStyle w:val="Contents4"/>
            <w:tabs>
              <w:tab w:val="clear" w:pos="8176"/>
              <w:tab w:val="right" w:pos="9026" w:leader="dot"/>
            </w:tabs>
            <w:rPr/>
          </w:pPr>
          <w:hyperlink w:anchor="__RefHeading___Toc5997585_211673320">
            <w:r>
              <w:rPr>
                <w:webHidden/>
                <w:rStyle w:val="IndexLink"/>
                <w:rtl w:val="true"/>
              </w:rPr>
              <w:t>متن شعر</w:t>
            </w:r>
            <w:r>
              <w:rPr>
                <w:rStyle w:val="IndexLink"/>
                <w:rtl w:val="true"/>
              </w:rPr>
              <w:tab/>
            </w:r>
            <w:r>
              <w:rPr>
                <w:rStyle w:val="IndexLink"/>
              </w:rPr>
              <w:t>89</w:t>
            </w:r>
          </w:hyperlink>
        </w:p>
        <w:p>
          <w:pPr>
            <w:pStyle w:val="Contents3"/>
            <w:tabs>
              <w:tab w:val="clear" w:pos="8459"/>
              <w:tab w:val="right" w:pos="9026" w:leader="dot"/>
            </w:tabs>
            <w:rPr/>
          </w:pPr>
          <w:hyperlink w:anchor="__RefHeading___Toc5997587_211673320">
            <w:r>
              <w:rPr>
                <w:webHidden/>
                <w:rStyle w:val="IndexLink"/>
              </w:rPr>
              <w:t>32</w:t>
            </w:r>
            <w:r>
              <w:rPr>
                <w:rStyle w:val="IndexLink"/>
                <w:rtl w:val="true"/>
              </w:rPr>
              <w:t xml:space="preserve">- </w:t>
            </w:r>
            <w:r>
              <w:rPr>
                <w:rStyle w:val="IndexLink"/>
                <w:rtl w:val="true"/>
              </w:rPr>
              <w:t>عمه ي مظلومه‌ام، دست خدا يار تو</w:t>
            </w:r>
            <w:r>
              <w:rPr>
                <w:rStyle w:val="IndexLink"/>
                <w:rtl w:val="true"/>
              </w:rPr>
              <w:tab/>
            </w:r>
            <w:r>
              <w:rPr>
                <w:rStyle w:val="IndexLink"/>
              </w:rPr>
              <w:t>91</w:t>
            </w:r>
          </w:hyperlink>
        </w:p>
        <w:p>
          <w:pPr>
            <w:pStyle w:val="Contents4"/>
            <w:tabs>
              <w:tab w:val="clear" w:pos="8176"/>
              <w:tab w:val="right" w:pos="9026" w:leader="dot"/>
            </w:tabs>
            <w:rPr/>
          </w:pPr>
          <w:hyperlink w:anchor="__RefHeading___Toc5997589_211673320">
            <w:r>
              <w:rPr>
                <w:webHidden/>
                <w:rStyle w:val="IndexLink"/>
                <w:rtl w:val="true"/>
              </w:rPr>
              <w:t>مشخصات</w:t>
            </w:r>
            <w:r>
              <w:rPr>
                <w:rStyle w:val="IndexLink"/>
                <w:rtl w:val="true"/>
              </w:rPr>
              <w:tab/>
            </w:r>
            <w:r>
              <w:rPr>
                <w:rStyle w:val="IndexLink"/>
              </w:rPr>
              <w:t>91</w:t>
            </w:r>
          </w:hyperlink>
        </w:p>
        <w:p>
          <w:pPr>
            <w:pStyle w:val="Contents4"/>
            <w:tabs>
              <w:tab w:val="clear" w:pos="8176"/>
              <w:tab w:val="right" w:pos="9026" w:leader="dot"/>
            </w:tabs>
            <w:rPr/>
          </w:pPr>
          <w:hyperlink w:anchor="__RefHeading___Toc5997591_211673320">
            <w:r>
              <w:rPr>
                <w:webHidden/>
                <w:rStyle w:val="IndexLink"/>
                <w:rtl w:val="true"/>
              </w:rPr>
              <w:t>متن شعر</w:t>
            </w:r>
            <w:r>
              <w:rPr>
                <w:rStyle w:val="IndexLink"/>
                <w:rtl w:val="true"/>
              </w:rPr>
              <w:tab/>
            </w:r>
            <w:r>
              <w:rPr>
                <w:rStyle w:val="IndexLink"/>
              </w:rPr>
              <w:t>91</w:t>
            </w:r>
          </w:hyperlink>
        </w:p>
        <w:p>
          <w:pPr>
            <w:pStyle w:val="Contents3"/>
            <w:tabs>
              <w:tab w:val="clear" w:pos="8459"/>
              <w:tab w:val="right" w:pos="9026" w:leader="dot"/>
            </w:tabs>
            <w:rPr/>
          </w:pPr>
          <w:hyperlink w:anchor="__RefHeading___Toc5997593_211673320">
            <w:r>
              <w:rPr>
                <w:webHidden/>
                <w:rStyle w:val="IndexLink"/>
              </w:rPr>
              <w:t>33</w:t>
            </w:r>
            <w:r>
              <w:rPr>
                <w:rStyle w:val="IndexLink"/>
                <w:rtl w:val="true"/>
              </w:rPr>
              <w:t xml:space="preserve">- </w:t>
            </w:r>
            <w:r>
              <w:rPr>
                <w:rStyle w:val="IndexLink"/>
                <w:rtl w:val="true"/>
              </w:rPr>
              <w:t>بوي تو مي آيد امشب از خاك ويرانه</w:t>
            </w:r>
            <w:r>
              <w:rPr>
                <w:rStyle w:val="IndexLink"/>
                <w:rtl w:val="true"/>
              </w:rPr>
              <w:tab/>
            </w:r>
            <w:r>
              <w:rPr>
                <w:rStyle w:val="IndexLink"/>
              </w:rPr>
              <w:t>91</w:t>
            </w:r>
          </w:hyperlink>
        </w:p>
        <w:p>
          <w:pPr>
            <w:pStyle w:val="Contents4"/>
            <w:tabs>
              <w:tab w:val="clear" w:pos="8176"/>
              <w:tab w:val="right" w:pos="9026" w:leader="dot"/>
            </w:tabs>
            <w:rPr/>
          </w:pPr>
          <w:hyperlink w:anchor="__RefHeading___Toc5997595_211673320">
            <w:r>
              <w:rPr>
                <w:webHidden/>
                <w:rStyle w:val="IndexLink"/>
                <w:rtl w:val="true"/>
              </w:rPr>
              <w:t>مشخصات</w:t>
            </w:r>
            <w:r>
              <w:rPr>
                <w:rStyle w:val="IndexLink"/>
                <w:rtl w:val="true"/>
              </w:rPr>
              <w:tab/>
            </w:r>
            <w:r>
              <w:rPr>
                <w:rStyle w:val="IndexLink"/>
              </w:rPr>
              <w:t>91</w:t>
            </w:r>
          </w:hyperlink>
        </w:p>
        <w:p>
          <w:pPr>
            <w:pStyle w:val="Contents4"/>
            <w:tabs>
              <w:tab w:val="clear" w:pos="8176"/>
              <w:tab w:val="right" w:pos="9026" w:leader="dot"/>
            </w:tabs>
            <w:rPr/>
          </w:pPr>
          <w:hyperlink w:anchor="__RefHeading___Toc5997597_211673320">
            <w:r>
              <w:rPr>
                <w:webHidden/>
                <w:rStyle w:val="IndexLink"/>
                <w:rtl w:val="true"/>
              </w:rPr>
              <w:t>متن شعر</w:t>
            </w:r>
            <w:r>
              <w:rPr>
                <w:rStyle w:val="IndexLink"/>
                <w:rtl w:val="true"/>
              </w:rPr>
              <w:tab/>
            </w:r>
            <w:r>
              <w:rPr>
                <w:rStyle w:val="IndexLink"/>
              </w:rPr>
              <w:t>92</w:t>
            </w:r>
          </w:hyperlink>
        </w:p>
        <w:p>
          <w:pPr>
            <w:pStyle w:val="Contents3"/>
            <w:tabs>
              <w:tab w:val="clear" w:pos="8459"/>
              <w:tab w:val="right" w:pos="9026" w:leader="dot"/>
            </w:tabs>
            <w:rPr/>
          </w:pPr>
          <w:hyperlink w:anchor="__RefHeading___Toc5997599_211673320">
            <w:r>
              <w:rPr>
                <w:webHidden/>
                <w:rStyle w:val="IndexLink"/>
              </w:rPr>
              <w:t>34</w:t>
            </w:r>
            <w:r>
              <w:rPr>
                <w:rStyle w:val="IndexLink"/>
                <w:rtl w:val="true"/>
              </w:rPr>
              <w:t xml:space="preserve">- </w:t>
            </w:r>
            <w:r>
              <w:rPr>
                <w:rStyle w:val="IndexLink"/>
                <w:rtl w:val="true"/>
              </w:rPr>
              <w:t>بوسيدن لبهاي تو وقتي نمي برد</w:t>
            </w:r>
            <w:r>
              <w:rPr>
                <w:rStyle w:val="IndexLink"/>
                <w:rtl w:val="true"/>
              </w:rPr>
              <w:tab/>
            </w:r>
            <w:r>
              <w:rPr>
                <w:rStyle w:val="IndexLink"/>
              </w:rPr>
              <w:t>93</w:t>
            </w:r>
          </w:hyperlink>
        </w:p>
        <w:p>
          <w:pPr>
            <w:pStyle w:val="Contents4"/>
            <w:tabs>
              <w:tab w:val="clear" w:pos="8176"/>
              <w:tab w:val="right" w:pos="9026" w:leader="dot"/>
            </w:tabs>
            <w:rPr/>
          </w:pPr>
          <w:hyperlink w:anchor="__RefHeading___Toc5997601_211673320">
            <w:r>
              <w:rPr>
                <w:webHidden/>
                <w:rStyle w:val="IndexLink"/>
                <w:rtl w:val="true"/>
              </w:rPr>
              <w:t>مشخصات</w:t>
            </w:r>
            <w:r>
              <w:rPr>
                <w:rStyle w:val="IndexLink"/>
                <w:rtl w:val="true"/>
              </w:rPr>
              <w:tab/>
            </w:r>
            <w:r>
              <w:rPr>
                <w:rStyle w:val="IndexLink"/>
              </w:rPr>
              <w:t>93</w:t>
            </w:r>
          </w:hyperlink>
        </w:p>
        <w:p>
          <w:pPr>
            <w:pStyle w:val="Contents4"/>
            <w:tabs>
              <w:tab w:val="clear" w:pos="8176"/>
              <w:tab w:val="right" w:pos="9026" w:leader="dot"/>
            </w:tabs>
            <w:rPr/>
          </w:pPr>
          <w:hyperlink w:anchor="__RefHeading___Toc5997603_211673320">
            <w:r>
              <w:rPr>
                <w:webHidden/>
                <w:rStyle w:val="IndexLink"/>
                <w:rtl w:val="true"/>
              </w:rPr>
              <w:t>متن شعر</w:t>
            </w:r>
            <w:r>
              <w:rPr>
                <w:rStyle w:val="IndexLink"/>
                <w:rtl w:val="true"/>
              </w:rPr>
              <w:tab/>
            </w:r>
            <w:r>
              <w:rPr>
                <w:rStyle w:val="IndexLink"/>
              </w:rPr>
              <w:t>93</w:t>
            </w:r>
          </w:hyperlink>
        </w:p>
        <w:p>
          <w:pPr>
            <w:pStyle w:val="Contents3"/>
            <w:tabs>
              <w:tab w:val="clear" w:pos="8459"/>
              <w:tab w:val="right" w:pos="9026" w:leader="dot"/>
            </w:tabs>
            <w:rPr/>
          </w:pPr>
          <w:hyperlink w:anchor="__RefHeading___Toc5997605_211673320">
            <w:r>
              <w:rPr>
                <w:webHidden/>
                <w:rStyle w:val="IndexLink"/>
              </w:rPr>
              <w:t>35</w:t>
            </w:r>
            <w:r>
              <w:rPr>
                <w:rStyle w:val="IndexLink"/>
                <w:rtl w:val="true"/>
              </w:rPr>
              <w:t xml:space="preserve">- </w:t>
            </w:r>
            <w:r>
              <w:rPr>
                <w:rStyle w:val="IndexLink"/>
                <w:rtl w:val="true"/>
              </w:rPr>
              <w:t>بلبلي امشب به ويران نغمه خواني مي كند</w:t>
            </w:r>
            <w:r>
              <w:rPr>
                <w:rStyle w:val="IndexLink"/>
                <w:rtl w:val="true"/>
              </w:rPr>
              <w:tab/>
            </w:r>
            <w:r>
              <w:rPr>
                <w:rStyle w:val="IndexLink"/>
              </w:rPr>
              <w:t>93</w:t>
            </w:r>
          </w:hyperlink>
        </w:p>
        <w:p>
          <w:pPr>
            <w:pStyle w:val="Contents4"/>
            <w:tabs>
              <w:tab w:val="clear" w:pos="8176"/>
              <w:tab w:val="right" w:pos="9026" w:leader="dot"/>
            </w:tabs>
            <w:rPr/>
          </w:pPr>
          <w:hyperlink w:anchor="__RefHeading___Toc5997607_211673320">
            <w:r>
              <w:rPr>
                <w:webHidden/>
                <w:rStyle w:val="IndexLink"/>
                <w:rtl w:val="true"/>
              </w:rPr>
              <w:t>مشخصات</w:t>
            </w:r>
            <w:r>
              <w:rPr>
                <w:rStyle w:val="IndexLink"/>
                <w:rtl w:val="true"/>
              </w:rPr>
              <w:tab/>
            </w:r>
            <w:r>
              <w:rPr>
                <w:rStyle w:val="IndexLink"/>
              </w:rPr>
              <w:t>93</w:t>
            </w:r>
          </w:hyperlink>
        </w:p>
        <w:p>
          <w:pPr>
            <w:pStyle w:val="Contents4"/>
            <w:tabs>
              <w:tab w:val="clear" w:pos="8176"/>
              <w:tab w:val="right" w:pos="9026" w:leader="dot"/>
            </w:tabs>
            <w:rPr/>
          </w:pPr>
          <w:hyperlink w:anchor="__RefHeading___Toc5997609_211673320">
            <w:r>
              <w:rPr>
                <w:webHidden/>
                <w:rStyle w:val="IndexLink"/>
                <w:rtl w:val="true"/>
              </w:rPr>
              <w:t>متن شعر</w:t>
            </w:r>
            <w:r>
              <w:rPr>
                <w:rStyle w:val="IndexLink"/>
                <w:rtl w:val="true"/>
              </w:rPr>
              <w:tab/>
            </w:r>
            <w:r>
              <w:rPr>
                <w:rStyle w:val="IndexLink"/>
              </w:rPr>
              <w:t>94</w:t>
            </w:r>
          </w:hyperlink>
        </w:p>
        <w:p>
          <w:pPr>
            <w:pStyle w:val="Contents3"/>
            <w:tabs>
              <w:tab w:val="clear" w:pos="8459"/>
              <w:tab w:val="right" w:pos="9026" w:leader="dot"/>
            </w:tabs>
            <w:rPr/>
          </w:pPr>
          <w:hyperlink w:anchor="__RefHeading___Toc5997611_211673320">
            <w:r>
              <w:rPr>
                <w:webHidden/>
                <w:rStyle w:val="IndexLink"/>
              </w:rPr>
              <w:t>36</w:t>
            </w:r>
            <w:r>
              <w:rPr>
                <w:rStyle w:val="IndexLink"/>
                <w:rtl w:val="true"/>
              </w:rPr>
              <w:t xml:space="preserve">- </w:t>
            </w:r>
            <w:r>
              <w:rPr>
                <w:rStyle w:val="IndexLink"/>
                <w:rtl w:val="true"/>
              </w:rPr>
              <w:t>عمري است كه بر روي لبم حك شده نامت</w:t>
            </w:r>
            <w:r>
              <w:rPr>
                <w:rStyle w:val="IndexLink"/>
                <w:rtl w:val="true"/>
              </w:rPr>
              <w:tab/>
            </w:r>
            <w:r>
              <w:rPr>
                <w:rStyle w:val="IndexLink"/>
              </w:rPr>
              <w:t>95</w:t>
            </w:r>
          </w:hyperlink>
        </w:p>
        <w:p>
          <w:pPr>
            <w:pStyle w:val="Contents4"/>
            <w:tabs>
              <w:tab w:val="clear" w:pos="8176"/>
              <w:tab w:val="right" w:pos="9026" w:leader="dot"/>
            </w:tabs>
            <w:rPr/>
          </w:pPr>
          <w:hyperlink w:anchor="__RefHeading___Toc5997613_211673320">
            <w:r>
              <w:rPr>
                <w:webHidden/>
                <w:rStyle w:val="IndexLink"/>
                <w:rtl w:val="true"/>
              </w:rPr>
              <w:t>مشخصات</w:t>
            </w:r>
            <w:r>
              <w:rPr>
                <w:rStyle w:val="IndexLink"/>
                <w:rtl w:val="true"/>
              </w:rPr>
              <w:tab/>
            </w:r>
            <w:r>
              <w:rPr>
                <w:rStyle w:val="IndexLink"/>
              </w:rPr>
              <w:t>95</w:t>
            </w:r>
          </w:hyperlink>
        </w:p>
        <w:p>
          <w:pPr>
            <w:pStyle w:val="Contents4"/>
            <w:tabs>
              <w:tab w:val="clear" w:pos="8176"/>
              <w:tab w:val="right" w:pos="9026" w:leader="dot"/>
            </w:tabs>
            <w:rPr/>
          </w:pPr>
          <w:hyperlink w:anchor="__RefHeading___Toc5997615_211673320">
            <w:r>
              <w:rPr>
                <w:webHidden/>
                <w:rStyle w:val="IndexLink"/>
                <w:rtl w:val="true"/>
              </w:rPr>
              <w:t>متن شعر</w:t>
            </w:r>
            <w:r>
              <w:rPr>
                <w:rStyle w:val="IndexLink"/>
                <w:rtl w:val="true"/>
              </w:rPr>
              <w:tab/>
            </w:r>
            <w:r>
              <w:rPr>
                <w:rStyle w:val="IndexLink"/>
              </w:rPr>
              <w:t>95</w:t>
            </w:r>
          </w:hyperlink>
        </w:p>
        <w:p>
          <w:pPr>
            <w:pStyle w:val="Contents3"/>
            <w:tabs>
              <w:tab w:val="clear" w:pos="8459"/>
              <w:tab w:val="right" w:pos="9026" w:leader="dot"/>
            </w:tabs>
            <w:rPr/>
          </w:pPr>
          <w:hyperlink w:anchor="__RefHeading___Toc5997617_211673320">
            <w:r>
              <w:rPr>
                <w:webHidden/>
                <w:rStyle w:val="IndexLink"/>
              </w:rPr>
              <w:t>37</w:t>
            </w:r>
            <w:r>
              <w:rPr>
                <w:rStyle w:val="IndexLink"/>
                <w:rtl w:val="true"/>
              </w:rPr>
              <w:t xml:space="preserve">- </w:t>
            </w:r>
            <w:r>
              <w:rPr>
                <w:rStyle w:val="IndexLink"/>
                <w:rtl w:val="true"/>
              </w:rPr>
              <w:t>بيا اي سر به ويران با من ويران نشين سركن</w:t>
            </w:r>
            <w:r>
              <w:rPr>
                <w:rStyle w:val="IndexLink"/>
                <w:rtl w:val="true"/>
              </w:rPr>
              <w:tab/>
            </w:r>
            <w:r>
              <w:rPr>
                <w:rStyle w:val="IndexLink"/>
              </w:rPr>
              <w:t>95</w:t>
            </w:r>
          </w:hyperlink>
        </w:p>
        <w:p>
          <w:pPr>
            <w:pStyle w:val="Contents4"/>
            <w:tabs>
              <w:tab w:val="clear" w:pos="8176"/>
              <w:tab w:val="right" w:pos="9026" w:leader="dot"/>
            </w:tabs>
            <w:rPr/>
          </w:pPr>
          <w:hyperlink w:anchor="__RefHeading___Toc5997619_211673320">
            <w:r>
              <w:rPr>
                <w:webHidden/>
                <w:rStyle w:val="IndexLink"/>
                <w:rtl w:val="true"/>
              </w:rPr>
              <w:t>مشخصات</w:t>
            </w:r>
            <w:r>
              <w:rPr>
                <w:rStyle w:val="IndexLink"/>
                <w:rtl w:val="true"/>
              </w:rPr>
              <w:tab/>
            </w:r>
            <w:r>
              <w:rPr>
                <w:rStyle w:val="IndexLink"/>
              </w:rPr>
              <w:t>95</w:t>
            </w:r>
          </w:hyperlink>
        </w:p>
        <w:p>
          <w:pPr>
            <w:pStyle w:val="Contents4"/>
            <w:tabs>
              <w:tab w:val="clear" w:pos="8176"/>
              <w:tab w:val="right" w:pos="9026" w:leader="dot"/>
            </w:tabs>
            <w:rPr/>
          </w:pPr>
          <w:hyperlink w:anchor="__RefHeading___Toc5997621_211673320">
            <w:r>
              <w:rPr>
                <w:webHidden/>
                <w:rStyle w:val="IndexLink"/>
                <w:rtl w:val="true"/>
              </w:rPr>
              <w:t>متن شعر</w:t>
            </w:r>
            <w:r>
              <w:rPr>
                <w:rStyle w:val="IndexLink"/>
                <w:rtl w:val="true"/>
              </w:rPr>
              <w:tab/>
            </w:r>
            <w:r>
              <w:rPr>
                <w:rStyle w:val="IndexLink"/>
              </w:rPr>
              <w:t>96</w:t>
            </w:r>
          </w:hyperlink>
        </w:p>
        <w:p>
          <w:pPr>
            <w:pStyle w:val="Contents3"/>
            <w:tabs>
              <w:tab w:val="clear" w:pos="8459"/>
              <w:tab w:val="right" w:pos="9026" w:leader="dot"/>
            </w:tabs>
            <w:rPr/>
          </w:pPr>
          <w:hyperlink w:anchor="__RefHeading___Toc5997623_211673320">
            <w:r>
              <w:rPr>
                <w:webHidden/>
                <w:rStyle w:val="IndexLink"/>
              </w:rPr>
              <w:t>38</w:t>
            </w:r>
            <w:r>
              <w:rPr>
                <w:rStyle w:val="IndexLink"/>
                <w:rtl w:val="true"/>
              </w:rPr>
              <w:t xml:space="preserve">- </w:t>
            </w:r>
            <w:r>
              <w:rPr>
                <w:rStyle w:val="IndexLink"/>
                <w:rtl w:val="true"/>
              </w:rPr>
              <w:t>دارم در اين خرابه زمينگير مي شوم</w:t>
            </w:r>
            <w:r>
              <w:rPr>
                <w:rStyle w:val="IndexLink"/>
                <w:rtl w:val="true"/>
              </w:rPr>
              <w:tab/>
            </w:r>
            <w:r>
              <w:rPr>
                <w:rStyle w:val="IndexLink"/>
              </w:rPr>
              <w:t>97</w:t>
            </w:r>
          </w:hyperlink>
        </w:p>
        <w:p>
          <w:pPr>
            <w:pStyle w:val="Contents4"/>
            <w:tabs>
              <w:tab w:val="clear" w:pos="8176"/>
              <w:tab w:val="right" w:pos="9026" w:leader="dot"/>
            </w:tabs>
            <w:rPr/>
          </w:pPr>
          <w:hyperlink w:anchor="__RefHeading___Toc5997625_211673320">
            <w:r>
              <w:rPr>
                <w:webHidden/>
                <w:rStyle w:val="IndexLink"/>
                <w:rtl w:val="true"/>
              </w:rPr>
              <w:t>مشخصات</w:t>
            </w:r>
            <w:r>
              <w:rPr>
                <w:rStyle w:val="IndexLink"/>
                <w:rtl w:val="true"/>
              </w:rPr>
              <w:tab/>
            </w:r>
            <w:r>
              <w:rPr>
                <w:rStyle w:val="IndexLink"/>
              </w:rPr>
              <w:t>97</w:t>
            </w:r>
          </w:hyperlink>
        </w:p>
        <w:p>
          <w:pPr>
            <w:pStyle w:val="Contents4"/>
            <w:tabs>
              <w:tab w:val="clear" w:pos="8176"/>
              <w:tab w:val="right" w:pos="9026" w:leader="dot"/>
            </w:tabs>
            <w:rPr/>
          </w:pPr>
          <w:hyperlink w:anchor="__RefHeading___Toc5997627_211673320">
            <w:r>
              <w:rPr>
                <w:webHidden/>
                <w:rStyle w:val="IndexLink"/>
                <w:rtl w:val="true"/>
              </w:rPr>
              <w:t>متن شعر</w:t>
            </w:r>
            <w:r>
              <w:rPr>
                <w:rStyle w:val="IndexLink"/>
                <w:rtl w:val="true"/>
              </w:rPr>
              <w:tab/>
            </w:r>
            <w:r>
              <w:rPr>
                <w:rStyle w:val="IndexLink"/>
              </w:rPr>
              <w:t>97</w:t>
            </w:r>
          </w:hyperlink>
        </w:p>
        <w:p>
          <w:pPr>
            <w:pStyle w:val="Contents3"/>
            <w:tabs>
              <w:tab w:val="clear" w:pos="8459"/>
              <w:tab w:val="right" w:pos="9026" w:leader="dot"/>
            </w:tabs>
            <w:rPr/>
          </w:pPr>
          <w:hyperlink w:anchor="__RefHeading___Toc5997629_211673320">
            <w:r>
              <w:rPr>
                <w:webHidden/>
                <w:rStyle w:val="IndexLink"/>
              </w:rPr>
              <w:t>39</w:t>
            </w:r>
            <w:r>
              <w:rPr>
                <w:rStyle w:val="IndexLink"/>
                <w:rtl w:val="true"/>
              </w:rPr>
              <w:t xml:space="preserve">- </w:t>
            </w:r>
            <w:r>
              <w:rPr>
                <w:rStyle w:val="IndexLink"/>
                <w:rtl w:val="true"/>
              </w:rPr>
              <w:t>دختر كوچك من افسرده</w:t>
            </w:r>
            <w:r>
              <w:rPr>
                <w:rStyle w:val="IndexLink"/>
                <w:rtl w:val="true"/>
              </w:rPr>
              <w:tab/>
            </w:r>
            <w:r>
              <w:rPr>
                <w:rStyle w:val="IndexLink"/>
              </w:rPr>
              <w:t>97</w:t>
            </w:r>
          </w:hyperlink>
        </w:p>
        <w:p>
          <w:pPr>
            <w:pStyle w:val="Contents4"/>
            <w:tabs>
              <w:tab w:val="clear" w:pos="8176"/>
              <w:tab w:val="right" w:pos="9026" w:leader="dot"/>
            </w:tabs>
            <w:rPr/>
          </w:pPr>
          <w:hyperlink w:anchor="__RefHeading___Toc5997631_211673320">
            <w:r>
              <w:rPr>
                <w:webHidden/>
                <w:rStyle w:val="IndexLink"/>
                <w:rtl w:val="true"/>
              </w:rPr>
              <w:t>مشخصات</w:t>
            </w:r>
            <w:r>
              <w:rPr>
                <w:rStyle w:val="IndexLink"/>
                <w:rtl w:val="true"/>
              </w:rPr>
              <w:tab/>
            </w:r>
            <w:r>
              <w:rPr>
                <w:rStyle w:val="IndexLink"/>
              </w:rPr>
              <w:t>97</w:t>
            </w:r>
          </w:hyperlink>
        </w:p>
        <w:p>
          <w:pPr>
            <w:pStyle w:val="Contents4"/>
            <w:tabs>
              <w:tab w:val="clear" w:pos="8176"/>
              <w:tab w:val="right" w:pos="9026" w:leader="dot"/>
            </w:tabs>
            <w:rPr/>
          </w:pPr>
          <w:hyperlink w:anchor="__RefHeading___Toc5997633_211673320">
            <w:r>
              <w:rPr>
                <w:webHidden/>
                <w:rStyle w:val="IndexLink"/>
                <w:rtl w:val="true"/>
              </w:rPr>
              <w:t>متن شعر</w:t>
            </w:r>
            <w:r>
              <w:rPr>
                <w:rStyle w:val="IndexLink"/>
                <w:rtl w:val="true"/>
              </w:rPr>
              <w:tab/>
            </w:r>
            <w:r>
              <w:rPr>
                <w:rStyle w:val="IndexLink"/>
              </w:rPr>
              <w:t>97</w:t>
            </w:r>
          </w:hyperlink>
        </w:p>
        <w:p>
          <w:pPr>
            <w:pStyle w:val="Contents3"/>
            <w:tabs>
              <w:tab w:val="clear" w:pos="8459"/>
              <w:tab w:val="right" w:pos="9026" w:leader="dot"/>
            </w:tabs>
            <w:rPr/>
          </w:pPr>
          <w:hyperlink w:anchor="__RefHeading___Toc5997635_211673320">
            <w:r>
              <w:rPr>
                <w:webHidden/>
                <w:rStyle w:val="IndexLink"/>
              </w:rPr>
              <w:t>40</w:t>
            </w:r>
            <w:r>
              <w:rPr>
                <w:rStyle w:val="IndexLink"/>
                <w:rtl w:val="true"/>
              </w:rPr>
              <w:t xml:space="preserve">- </w:t>
            </w:r>
            <w:r>
              <w:rPr>
                <w:rStyle w:val="IndexLink"/>
                <w:rtl w:val="true"/>
              </w:rPr>
              <w:t>بيا عمه امشب قمر آمده</w:t>
            </w:r>
            <w:r>
              <w:rPr>
                <w:rStyle w:val="IndexLink"/>
                <w:rtl w:val="true"/>
              </w:rPr>
              <w:tab/>
            </w:r>
            <w:r>
              <w:rPr>
                <w:rStyle w:val="IndexLink"/>
              </w:rPr>
              <w:t>97</w:t>
            </w:r>
          </w:hyperlink>
        </w:p>
        <w:p>
          <w:pPr>
            <w:pStyle w:val="Contents4"/>
            <w:tabs>
              <w:tab w:val="clear" w:pos="8176"/>
              <w:tab w:val="right" w:pos="9026" w:leader="dot"/>
            </w:tabs>
            <w:rPr/>
          </w:pPr>
          <w:hyperlink w:anchor="__RefHeading___Toc5997637_211673320">
            <w:r>
              <w:rPr>
                <w:webHidden/>
                <w:rStyle w:val="IndexLink"/>
                <w:rtl w:val="true"/>
              </w:rPr>
              <w:t>مشخصات</w:t>
            </w:r>
            <w:r>
              <w:rPr>
                <w:rStyle w:val="IndexLink"/>
                <w:rtl w:val="true"/>
              </w:rPr>
              <w:tab/>
            </w:r>
            <w:r>
              <w:rPr>
                <w:rStyle w:val="IndexLink"/>
              </w:rPr>
              <w:t>97</w:t>
            </w:r>
          </w:hyperlink>
        </w:p>
        <w:p>
          <w:pPr>
            <w:pStyle w:val="Contents4"/>
            <w:tabs>
              <w:tab w:val="clear" w:pos="8176"/>
              <w:tab w:val="right" w:pos="9026" w:leader="dot"/>
            </w:tabs>
            <w:rPr/>
          </w:pPr>
          <w:hyperlink w:anchor="__RefHeading___Toc5997639_211673320">
            <w:r>
              <w:rPr>
                <w:webHidden/>
                <w:rStyle w:val="IndexLink"/>
                <w:rtl w:val="true"/>
              </w:rPr>
              <w:t>متن شعر</w:t>
            </w:r>
            <w:r>
              <w:rPr>
                <w:rStyle w:val="IndexLink"/>
                <w:rtl w:val="true"/>
              </w:rPr>
              <w:tab/>
            </w:r>
            <w:r>
              <w:rPr>
                <w:rStyle w:val="IndexLink"/>
              </w:rPr>
              <w:t>98</w:t>
            </w:r>
          </w:hyperlink>
        </w:p>
        <w:p>
          <w:pPr>
            <w:pStyle w:val="Contents3"/>
            <w:tabs>
              <w:tab w:val="clear" w:pos="8459"/>
              <w:tab w:val="right" w:pos="9026" w:leader="dot"/>
            </w:tabs>
            <w:rPr/>
          </w:pPr>
          <w:hyperlink w:anchor="__RefHeading___Toc5997641_211673320">
            <w:r>
              <w:rPr>
                <w:webHidden/>
                <w:rStyle w:val="IndexLink"/>
              </w:rPr>
              <w:t>41</w:t>
            </w:r>
            <w:r>
              <w:rPr>
                <w:rStyle w:val="IndexLink"/>
                <w:rtl w:val="true"/>
              </w:rPr>
              <w:t xml:space="preserve">- </w:t>
            </w:r>
            <w:r>
              <w:rPr>
                <w:rStyle w:val="IndexLink"/>
                <w:rtl w:val="true"/>
              </w:rPr>
              <w:t>تماشايي شده ويرانه امشب</w:t>
            </w:r>
            <w:r>
              <w:rPr>
                <w:rStyle w:val="IndexLink"/>
                <w:rtl w:val="true"/>
              </w:rPr>
              <w:tab/>
            </w:r>
            <w:r>
              <w:rPr>
                <w:rStyle w:val="IndexLink"/>
              </w:rPr>
              <w:t>99</w:t>
            </w:r>
          </w:hyperlink>
        </w:p>
        <w:p>
          <w:pPr>
            <w:pStyle w:val="Contents4"/>
            <w:tabs>
              <w:tab w:val="clear" w:pos="8176"/>
              <w:tab w:val="right" w:pos="9026" w:leader="dot"/>
            </w:tabs>
            <w:rPr/>
          </w:pPr>
          <w:hyperlink w:anchor="__RefHeading___Toc5997643_211673320">
            <w:r>
              <w:rPr>
                <w:webHidden/>
                <w:rStyle w:val="IndexLink"/>
                <w:rtl w:val="true"/>
              </w:rPr>
              <w:t>مشخصات</w:t>
            </w:r>
            <w:r>
              <w:rPr>
                <w:rStyle w:val="IndexLink"/>
                <w:rtl w:val="true"/>
              </w:rPr>
              <w:tab/>
            </w:r>
            <w:r>
              <w:rPr>
                <w:rStyle w:val="IndexLink"/>
              </w:rPr>
              <w:t>99</w:t>
            </w:r>
          </w:hyperlink>
        </w:p>
        <w:p>
          <w:pPr>
            <w:pStyle w:val="Contents4"/>
            <w:tabs>
              <w:tab w:val="clear" w:pos="8176"/>
              <w:tab w:val="right" w:pos="9026" w:leader="dot"/>
            </w:tabs>
            <w:rPr/>
          </w:pPr>
          <w:hyperlink w:anchor="__RefHeading___Toc5997645_211673320">
            <w:r>
              <w:rPr>
                <w:webHidden/>
                <w:rStyle w:val="IndexLink"/>
                <w:rtl w:val="true"/>
              </w:rPr>
              <w:t>متن شعر</w:t>
            </w:r>
            <w:r>
              <w:rPr>
                <w:rStyle w:val="IndexLink"/>
                <w:rtl w:val="true"/>
              </w:rPr>
              <w:tab/>
            </w:r>
            <w:r>
              <w:rPr>
                <w:rStyle w:val="IndexLink"/>
              </w:rPr>
              <w:t>99</w:t>
            </w:r>
          </w:hyperlink>
        </w:p>
        <w:p>
          <w:pPr>
            <w:pStyle w:val="Contents3"/>
            <w:tabs>
              <w:tab w:val="clear" w:pos="8459"/>
              <w:tab w:val="right" w:pos="9026" w:leader="dot"/>
            </w:tabs>
            <w:rPr/>
          </w:pPr>
          <w:hyperlink w:anchor="__RefHeading___Toc5997647_211673320">
            <w:r>
              <w:rPr>
                <w:webHidden/>
                <w:rStyle w:val="IndexLink"/>
              </w:rPr>
              <w:t>42</w:t>
            </w:r>
            <w:r>
              <w:rPr>
                <w:rStyle w:val="IndexLink"/>
                <w:rtl w:val="true"/>
              </w:rPr>
              <w:t xml:space="preserve">- </w:t>
            </w:r>
            <w:r>
              <w:rPr>
                <w:rStyle w:val="IndexLink"/>
                <w:rtl w:val="true"/>
              </w:rPr>
              <w:t>تار و پودي از لباس مندرس گرديده اش</w:t>
            </w:r>
            <w:r>
              <w:rPr>
                <w:rStyle w:val="IndexLink"/>
                <w:rtl w:val="true"/>
              </w:rPr>
              <w:tab/>
            </w:r>
            <w:r>
              <w:rPr>
                <w:rStyle w:val="IndexLink"/>
              </w:rPr>
              <w:t>99</w:t>
            </w:r>
          </w:hyperlink>
        </w:p>
        <w:p>
          <w:pPr>
            <w:pStyle w:val="Contents4"/>
            <w:tabs>
              <w:tab w:val="clear" w:pos="8176"/>
              <w:tab w:val="right" w:pos="9026" w:leader="dot"/>
            </w:tabs>
            <w:rPr/>
          </w:pPr>
          <w:hyperlink w:anchor="__RefHeading___Toc5997649_211673320">
            <w:r>
              <w:rPr>
                <w:webHidden/>
                <w:rStyle w:val="IndexLink"/>
                <w:rtl w:val="true"/>
              </w:rPr>
              <w:t>مشخصات</w:t>
            </w:r>
            <w:r>
              <w:rPr>
                <w:rStyle w:val="IndexLink"/>
                <w:rtl w:val="true"/>
              </w:rPr>
              <w:tab/>
            </w:r>
            <w:r>
              <w:rPr>
                <w:rStyle w:val="IndexLink"/>
              </w:rPr>
              <w:t>99</w:t>
            </w:r>
          </w:hyperlink>
        </w:p>
        <w:p>
          <w:pPr>
            <w:pStyle w:val="Contents4"/>
            <w:tabs>
              <w:tab w:val="clear" w:pos="8176"/>
              <w:tab w:val="right" w:pos="9026" w:leader="dot"/>
            </w:tabs>
            <w:rPr/>
          </w:pPr>
          <w:hyperlink w:anchor="__RefHeading___Toc5997651_211673320">
            <w:r>
              <w:rPr>
                <w:webHidden/>
                <w:rStyle w:val="IndexLink"/>
                <w:rtl w:val="true"/>
              </w:rPr>
              <w:t>متن شعر</w:t>
            </w:r>
            <w:r>
              <w:rPr>
                <w:rStyle w:val="IndexLink"/>
                <w:rtl w:val="true"/>
              </w:rPr>
              <w:tab/>
            </w:r>
            <w:r>
              <w:rPr>
                <w:rStyle w:val="IndexLink"/>
              </w:rPr>
              <w:t>100</w:t>
            </w:r>
          </w:hyperlink>
        </w:p>
        <w:p>
          <w:pPr>
            <w:pStyle w:val="Contents3"/>
            <w:tabs>
              <w:tab w:val="clear" w:pos="8459"/>
              <w:tab w:val="right" w:pos="9026" w:leader="dot"/>
            </w:tabs>
            <w:rPr/>
          </w:pPr>
          <w:hyperlink w:anchor="__RefHeading___Toc5997653_211673320">
            <w:r>
              <w:rPr>
                <w:webHidden/>
                <w:rStyle w:val="IndexLink"/>
              </w:rPr>
              <w:t>43</w:t>
            </w:r>
            <w:r>
              <w:rPr>
                <w:rStyle w:val="IndexLink"/>
                <w:rtl w:val="true"/>
              </w:rPr>
              <w:t xml:space="preserve">- </w:t>
            </w:r>
            <w:r>
              <w:rPr>
                <w:rStyle w:val="IndexLink"/>
                <w:rtl w:val="true"/>
              </w:rPr>
              <w:t>عمر رقيه به سر رسيده</w:t>
            </w:r>
            <w:r>
              <w:rPr>
                <w:rStyle w:val="IndexLink"/>
                <w:rtl w:val="true"/>
              </w:rPr>
              <w:tab/>
            </w:r>
            <w:r>
              <w:rPr>
                <w:rStyle w:val="IndexLink"/>
              </w:rPr>
              <w:t>100</w:t>
            </w:r>
          </w:hyperlink>
        </w:p>
        <w:p>
          <w:pPr>
            <w:pStyle w:val="Contents4"/>
            <w:tabs>
              <w:tab w:val="clear" w:pos="8176"/>
              <w:tab w:val="right" w:pos="9026" w:leader="dot"/>
            </w:tabs>
            <w:rPr/>
          </w:pPr>
          <w:hyperlink w:anchor="__RefHeading___Toc5997655_211673320">
            <w:r>
              <w:rPr>
                <w:webHidden/>
                <w:rStyle w:val="IndexLink"/>
                <w:rtl w:val="true"/>
              </w:rPr>
              <w:t>مشخصات</w:t>
            </w:r>
            <w:r>
              <w:rPr>
                <w:rStyle w:val="IndexLink"/>
                <w:rtl w:val="true"/>
              </w:rPr>
              <w:tab/>
            </w:r>
            <w:r>
              <w:rPr>
                <w:rStyle w:val="IndexLink"/>
              </w:rPr>
              <w:t>100</w:t>
            </w:r>
          </w:hyperlink>
        </w:p>
        <w:p>
          <w:pPr>
            <w:pStyle w:val="Contents4"/>
            <w:tabs>
              <w:tab w:val="clear" w:pos="8176"/>
              <w:tab w:val="right" w:pos="9026" w:leader="dot"/>
            </w:tabs>
            <w:rPr/>
          </w:pPr>
          <w:hyperlink w:anchor="__RefHeading___Toc5997657_211673320">
            <w:r>
              <w:rPr>
                <w:webHidden/>
                <w:rStyle w:val="IndexLink"/>
                <w:rtl w:val="true"/>
              </w:rPr>
              <w:t>متن شعر</w:t>
            </w:r>
            <w:r>
              <w:rPr>
                <w:rStyle w:val="IndexLink"/>
                <w:rtl w:val="true"/>
              </w:rPr>
              <w:tab/>
            </w:r>
            <w:r>
              <w:rPr>
                <w:rStyle w:val="IndexLink"/>
              </w:rPr>
              <w:t>100</w:t>
            </w:r>
          </w:hyperlink>
        </w:p>
        <w:p>
          <w:pPr>
            <w:pStyle w:val="Contents3"/>
            <w:tabs>
              <w:tab w:val="clear" w:pos="8459"/>
              <w:tab w:val="right" w:pos="9026" w:leader="dot"/>
            </w:tabs>
            <w:rPr/>
          </w:pPr>
          <w:hyperlink w:anchor="__RefHeading___Toc5997659_211673320">
            <w:r>
              <w:rPr>
                <w:webHidden/>
                <w:rStyle w:val="IndexLink"/>
              </w:rPr>
              <w:t>44</w:t>
            </w:r>
            <w:r>
              <w:rPr>
                <w:rStyle w:val="IndexLink"/>
                <w:rtl w:val="true"/>
              </w:rPr>
              <w:t xml:space="preserve">- </w:t>
            </w:r>
            <w:r>
              <w:rPr>
                <w:rStyle w:val="IndexLink"/>
                <w:rtl w:val="true"/>
              </w:rPr>
              <w:t>اين مزار مرغكي بي آشيانه ست</w:t>
            </w:r>
            <w:r>
              <w:rPr>
                <w:rStyle w:val="IndexLink"/>
                <w:rtl w:val="true"/>
              </w:rPr>
              <w:tab/>
            </w:r>
            <w:r>
              <w:rPr>
                <w:rStyle w:val="IndexLink"/>
              </w:rPr>
              <w:t>101</w:t>
            </w:r>
          </w:hyperlink>
        </w:p>
        <w:p>
          <w:pPr>
            <w:pStyle w:val="Contents4"/>
            <w:tabs>
              <w:tab w:val="clear" w:pos="8176"/>
              <w:tab w:val="right" w:pos="9026" w:leader="dot"/>
            </w:tabs>
            <w:rPr/>
          </w:pPr>
          <w:hyperlink w:anchor="__RefHeading___Toc5997661_211673320">
            <w:r>
              <w:rPr>
                <w:webHidden/>
                <w:rStyle w:val="IndexLink"/>
                <w:rtl w:val="true"/>
              </w:rPr>
              <w:t>مشخصات</w:t>
            </w:r>
            <w:r>
              <w:rPr>
                <w:rStyle w:val="IndexLink"/>
                <w:rtl w:val="true"/>
              </w:rPr>
              <w:tab/>
            </w:r>
            <w:r>
              <w:rPr>
                <w:rStyle w:val="IndexLink"/>
              </w:rPr>
              <w:t>101</w:t>
            </w:r>
          </w:hyperlink>
        </w:p>
        <w:p>
          <w:pPr>
            <w:pStyle w:val="Contents4"/>
            <w:tabs>
              <w:tab w:val="clear" w:pos="8176"/>
              <w:tab w:val="right" w:pos="9026" w:leader="dot"/>
            </w:tabs>
            <w:rPr/>
          </w:pPr>
          <w:hyperlink w:anchor="__RefHeading___Toc5997663_211673320">
            <w:r>
              <w:rPr>
                <w:webHidden/>
                <w:rStyle w:val="IndexLink"/>
                <w:rtl w:val="true"/>
              </w:rPr>
              <w:t>متن شعر</w:t>
            </w:r>
            <w:r>
              <w:rPr>
                <w:rStyle w:val="IndexLink"/>
                <w:rtl w:val="true"/>
              </w:rPr>
              <w:tab/>
            </w:r>
            <w:r>
              <w:rPr>
                <w:rStyle w:val="IndexLink"/>
              </w:rPr>
              <w:t>101</w:t>
            </w:r>
          </w:hyperlink>
        </w:p>
        <w:p>
          <w:pPr>
            <w:pStyle w:val="Contents3"/>
            <w:tabs>
              <w:tab w:val="clear" w:pos="8459"/>
              <w:tab w:val="right" w:pos="9026" w:leader="dot"/>
            </w:tabs>
            <w:rPr/>
          </w:pPr>
          <w:hyperlink w:anchor="__RefHeading___Toc5997665_211673320">
            <w:r>
              <w:rPr>
                <w:webHidden/>
                <w:rStyle w:val="IndexLink"/>
              </w:rPr>
              <w:t>45</w:t>
            </w:r>
            <w:r>
              <w:rPr>
                <w:rStyle w:val="IndexLink"/>
                <w:rtl w:val="true"/>
              </w:rPr>
              <w:t xml:space="preserve">- </w:t>
            </w:r>
            <w:r>
              <w:rPr>
                <w:rStyle w:val="IndexLink"/>
                <w:rtl w:val="true"/>
              </w:rPr>
              <w:t>امشب خرابه از رخ تو مثل گلشن شد</w:t>
            </w:r>
            <w:r>
              <w:rPr>
                <w:rStyle w:val="IndexLink"/>
                <w:rtl w:val="true"/>
              </w:rPr>
              <w:tab/>
            </w:r>
            <w:r>
              <w:rPr>
                <w:rStyle w:val="IndexLink"/>
              </w:rPr>
              <w:t>101</w:t>
            </w:r>
          </w:hyperlink>
        </w:p>
        <w:p>
          <w:pPr>
            <w:pStyle w:val="Contents4"/>
            <w:tabs>
              <w:tab w:val="clear" w:pos="8176"/>
              <w:tab w:val="right" w:pos="9026" w:leader="dot"/>
            </w:tabs>
            <w:rPr/>
          </w:pPr>
          <w:hyperlink w:anchor="__RefHeading___Toc5997667_211673320">
            <w:r>
              <w:rPr>
                <w:webHidden/>
                <w:rStyle w:val="IndexLink"/>
                <w:rtl w:val="true"/>
              </w:rPr>
              <w:t>مشخصات</w:t>
            </w:r>
            <w:r>
              <w:rPr>
                <w:rStyle w:val="IndexLink"/>
                <w:rtl w:val="true"/>
              </w:rPr>
              <w:tab/>
            </w:r>
            <w:r>
              <w:rPr>
                <w:rStyle w:val="IndexLink"/>
              </w:rPr>
              <w:t>101</w:t>
            </w:r>
          </w:hyperlink>
        </w:p>
        <w:p>
          <w:pPr>
            <w:pStyle w:val="Contents4"/>
            <w:tabs>
              <w:tab w:val="clear" w:pos="8176"/>
              <w:tab w:val="right" w:pos="9026" w:leader="dot"/>
            </w:tabs>
            <w:rPr/>
          </w:pPr>
          <w:hyperlink w:anchor="__RefHeading___Toc5997669_211673320">
            <w:r>
              <w:rPr>
                <w:webHidden/>
                <w:rStyle w:val="IndexLink"/>
                <w:rtl w:val="true"/>
              </w:rPr>
              <w:t>متن شعر</w:t>
            </w:r>
            <w:r>
              <w:rPr>
                <w:rStyle w:val="IndexLink"/>
                <w:rtl w:val="true"/>
              </w:rPr>
              <w:tab/>
            </w:r>
            <w:r>
              <w:rPr>
                <w:rStyle w:val="IndexLink"/>
              </w:rPr>
              <w:t>101</w:t>
            </w:r>
          </w:hyperlink>
        </w:p>
        <w:p>
          <w:pPr>
            <w:pStyle w:val="Contents3"/>
            <w:tabs>
              <w:tab w:val="clear" w:pos="8459"/>
              <w:tab w:val="right" w:pos="9026" w:leader="dot"/>
            </w:tabs>
            <w:rPr/>
          </w:pPr>
          <w:hyperlink w:anchor="__RefHeading___Toc5997671_211673320">
            <w:r>
              <w:rPr>
                <w:webHidden/>
                <w:rStyle w:val="IndexLink"/>
              </w:rPr>
              <w:t>46</w:t>
            </w:r>
            <w:r>
              <w:rPr>
                <w:rStyle w:val="IndexLink"/>
                <w:rtl w:val="true"/>
              </w:rPr>
              <w:t xml:space="preserve">- </w:t>
            </w:r>
            <w:r>
              <w:rPr>
                <w:rStyle w:val="IndexLink"/>
                <w:rtl w:val="true"/>
              </w:rPr>
              <w:t>بي تو دلم به غير غمت مبتلا نشد</w:t>
            </w:r>
            <w:r>
              <w:rPr>
                <w:rStyle w:val="IndexLink"/>
                <w:rtl w:val="true"/>
              </w:rPr>
              <w:tab/>
            </w:r>
            <w:r>
              <w:rPr>
                <w:rStyle w:val="IndexLink"/>
              </w:rPr>
              <w:t>103</w:t>
            </w:r>
          </w:hyperlink>
        </w:p>
        <w:p>
          <w:pPr>
            <w:pStyle w:val="Contents4"/>
            <w:tabs>
              <w:tab w:val="clear" w:pos="8176"/>
              <w:tab w:val="right" w:pos="9026" w:leader="dot"/>
            </w:tabs>
            <w:rPr/>
          </w:pPr>
          <w:hyperlink w:anchor="__RefHeading___Toc5997673_211673320">
            <w:r>
              <w:rPr>
                <w:webHidden/>
                <w:rStyle w:val="IndexLink"/>
                <w:rtl w:val="true"/>
              </w:rPr>
              <w:t>مشخصات</w:t>
            </w:r>
            <w:r>
              <w:rPr>
                <w:rStyle w:val="IndexLink"/>
                <w:rtl w:val="true"/>
              </w:rPr>
              <w:tab/>
            </w:r>
            <w:r>
              <w:rPr>
                <w:rStyle w:val="IndexLink"/>
              </w:rPr>
              <w:t>103</w:t>
            </w:r>
          </w:hyperlink>
        </w:p>
        <w:p>
          <w:pPr>
            <w:pStyle w:val="Contents4"/>
            <w:tabs>
              <w:tab w:val="clear" w:pos="8176"/>
              <w:tab w:val="right" w:pos="9026" w:leader="dot"/>
            </w:tabs>
            <w:rPr/>
          </w:pPr>
          <w:hyperlink w:anchor="__RefHeading___Toc5997675_211673320">
            <w:r>
              <w:rPr>
                <w:webHidden/>
                <w:rStyle w:val="IndexLink"/>
                <w:rtl w:val="true"/>
              </w:rPr>
              <w:t>متن شعر</w:t>
            </w:r>
            <w:r>
              <w:rPr>
                <w:rStyle w:val="IndexLink"/>
                <w:rtl w:val="true"/>
              </w:rPr>
              <w:tab/>
            </w:r>
            <w:r>
              <w:rPr>
                <w:rStyle w:val="IndexLink"/>
              </w:rPr>
              <w:t>103</w:t>
            </w:r>
          </w:hyperlink>
        </w:p>
        <w:p>
          <w:pPr>
            <w:pStyle w:val="Contents3"/>
            <w:tabs>
              <w:tab w:val="clear" w:pos="8459"/>
              <w:tab w:val="right" w:pos="9026" w:leader="dot"/>
            </w:tabs>
            <w:rPr/>
          </w:pPr>
          <w:hyperlink w:anchor="__RefHeading___Toc5997677_211673320">
            <w:r>
              <w:rPr>
                <w:webHidden/>
                <w:rStyle w:val="IndexLink"/>
              </w:rPr>
              <w:t>47</w:t>
            </w:r>
            <w:r>
              <w:rPr>
                <w:rStyle w:val="IndexLink"/>
                <w:rtl w:val="true"/>
              </w:rPr>
              <w:t xml:space="preserve">- </w:t>
            </w:r>
            <w:r>
              <w:rPr>
                <w:rStyle w:val="IndexLink"/>
                <w:rtl w:val="true"/>
              </w:rPr>
              <w:t>اي سر سري نمانده ز عشقت بخاك نيست</w:t>
            </w:r>
            <w:r>
              <w:rPr>
                <w:rStyle w:val="IndexLink"/>
                <w:rtl w:val="true"/>
              </w:rPr>
              <w:tab/>
            </w:r>
            <w:r>
              <w:rPr>
                <w:rStyle w:val="IndexLink"/>
              </w:rPr>
              <w:t>103</w:t>
            </w:r>
          </w:hyperlink>
        </w:p>
        <w:p>
          <w:pPr>
            <w:pStyle w:val="Contents4"/>
            <w:tabs>
              <w:tab w:val="clear" w:pos="8176"/>
              <w:tab w:val="right" w:pos="9026" w:leader="dot"/>
            </w:tabs>
            <w:rPr/>
          </w:pPr>
          <w:hyperlink w:anchor="__RefHeading___Toc5997679_211673320">
            <w:r>
              <w:rPr>
                <w:webHidden/>
                <w:rStyle w:val="IndexLink"/>
                <w:rtl w:val="true"/>
              </w:rPr>
              <w:t>مشخصات</w:t>
            </w:r>
            <w:r>
              <w:rPr>
                <w:rStyle w:val="IndexLink"/>
                <w:rtl w:val="true"/>
              </w:rPr>
              <w:tab/>
            </w:r>
            <w:r>
              <w:rPr>
                <w:rStyle w:val="IndexLink"/>
              </w:rPr>
              <w:t>103</w:t>
            </w:r>
          </w:hyperlink>
        </w:p>
        <w:p>
          <w:pPr>
            <w:pStyle w:val="Contents4"/>
            <w:tabs>
              <w:tab w:val="clear" w:pos="8176"/>
              <w:tab w:val="right" w:pos="9026" w:leader="dot"/>
            </w:tabs>
            <w:rPr/>
          </w:pPr>
          <w:hyperlink w:anchor="__RefHeading___Toc5997681_211673320">
            <w:r>
              <w:rPr>
                <w:webHidden/>
                <w:rStyle w:val="IndexLink"/>
                <w:rtl w:val="true"/>
              </w:rPr>
              <w:t>متن شعر</w:t>
            </w:r>
            <w:r>
              <w:rPr>
                <w:rStyle w:val="IndexLink"/>
                <w:rtl w:val="true"/>
              </w:rPr>
              <w:tab/>
            </w:r>
            <w:r>
              <w:rPr>
                <w:rStyle w:val="IndexLink"/>
              </w:rPr>
              <w:t>104</w:t>
            </w:r>
          </w:hyperlink>
        </w:p>
        <w:p>
          <w:pPr>
            <w:pStyle w:val="Contents3"/>
            <w:tabs>
              <w:tab w:val="clear" w:pos="8459"/>
              <w:tab w:val="right" w:pos="9026" w:leader="dot"/>
            </w:tabs>
            <w:rPr/>
          </w:pPr>
          <w:hyperlink w:anchor="__RefHeading___Toc5997683_211673320">
            <w:r>
              <w:rPr>
                <w:webHidden/>
                <w:rStyle w:val="IndexLink"/>
              </w:rPr>
              <w:t>48</w:t>
            </w:r>
            <w:r>
              <w:rPr>
                <w:rStyle w:val="IndexLink"/>
                <w:rtl w:val="true"/>
              </w:rPr>
              <w:t xml:space="preserve">- </w:t>
            </w:r>
            <w:r>
              <w:rPr>
                <w:rStyle w:val="IndexLink"/>
                <w:rtl w:val="true"/>
              </w:rPr>
              <w:t>بهتر كه بسته باشد چشمت در اين شب تار</w:t>
            </w:r>
            <w:r>
              <w:rPr>
                <w:rStyle w:val="IndexLink"/>
                <w:rtl w:val="true"/>
              </w:rPr>
              <w:tab/>
            </w:r>
            <w:r>
              <w:rPr>
                <w:rStyle w:val="IndexLink"/>
              </w:rPr>
              <w:t>105</w:t>
            </w:r>
          </w:hyperlink>
        </w:p>
        <w:p>
          <w:pPr>
            <w:pStyle w:val="Contents4"/>
            <w:tabs>
              <w:tab w:val="clear" w:pos="8176"/>
              <w:tab w:val="right" w:pos="9026" w:leader="dot"/>
            </w:tabs>
            <w:rPr/>
          </w:pPr>
          <w:hyperlink w:anchor="__RefHeading___Toc5997685_211673320">
            <w:r>
              <w:rPr>
                <w:webHidden/>
                <w:rStyle w:val="IndexLink"/>
                <w:rtl w:val="true"/>
              </w:rPr>
              <w:t>مشخصات</w:t>
            </w:r>
            <w:r>
              <w:rPr>
                <w:rStyle w:val="IndexLink"/>
                <w:rtl w:val="true"/>
              </w:rPr>
              <w:tab/>
            </w:r>
            <w:r>
              <w:rPr>
                <w:rStyle w:val="IndexLink"/>
              </w:rPr>
              <w:t>105</w:t>
            </w:r>
          </w:hyperlink>
        </w:p>
        <w:p>
          <w:pPr>
            <w:pStyle w:val="Contents4"/>
            <w:tabs>
              <w:tab w:val="clear" w:pos="8176"/>
              <w:tab w:val="right" w:pos="9026" w:leader="dot"/>
            </w:tabs>
            <w:rPr/>
          </w:pPr>
          <w:hyperlink w:anchor="__RefHeading___Toc5997687_211673320">
            <w:r>
              <w:rPr>
                <w:webHidden/>
                <w:rStyle w:val="IndexLink"/>
                <w:rtl w:val="true"/>
              </w:rPr>
              <w:t>متن شعر</w:t>
            </w:r>
            <w:r>
              <w:rPr>
                <w:rStyle w:val="IndexLink"/>
                <w:rtl w:val="true"/>
              </w:rPr>
              <w:tab/>
            </w:r>
            <w:r>
              <w:rPr>
                <w:rStyle w:val="IndexLink"/>
              </w:rPr>
              <w:t>105</w:t>
            </w:r>
          </w:hyperlink>
        </w:p>
        <w:p>
          <w:pPr>
            <w:pStyle w:val="Contents3"/>
            <w:tabs>
              <w:tab w:val="clear" w:pos="8459"/>
              <w:tab w:val="right" w:pos="9026" w:leader="dot"/>
            </w:tabs>
            <w:rPr/>
          </w:pPr>
          <w:hyperlink w:anchor="__RefHeading___Toc5997689_211673320">
            <w:r>
              <w:rPr>
                <w:webHidden/>
                <w:rStyle w:val="IndexLink"/>
              </w:rPr>
              <w:t>49</w:t>
            </w:r>
            <w:r>
              <w:rPr>
                <w:rStyle w:val="IndexLink"/>
                <w:rtl w:val="true"/>
              </w:rPr>
              <w:t xml:space="preserve">- </w:t>
            </w:r>
            <w:r>
              <w:rPr>
                <w:rStyle w:val="IndexLink"/>
                <w:rtl w:val="true"/>
              </w:rPr>
              <w:t>گم شده ام مرد در اين كوره راه</w:t>
            </w:r>
            <w:r>
              <w:rPr>
                <w:rStyle w:val="IndexLink"/>
                <w:rtl w:val="true"/>
              </w:rPr>
              <w:tab/>
            </w:r>
            <w:r>
              <w:rPr>
                <w:rStyle w:val="IndexLink"/>
              </w:rPr>
              <w:t>105</w:t>
            </w:r>
          </w:hyperlink>
        </w:p>
        <w:p>
          <w:pPr>
            <w:pStyle w:val="Contents4"/>
            <w:tabs>
              <w:tab w:val="clear" w:pos="8176"/>
              <w:tab w:val="right" w:pos="9026" w:leader="dot"/>
            </w:tabs>
            <w:rPr/>
          </w:pPr>
          <w:hyperlink w:anchor="__RefHeading___Toc5997691_211673320">
            <w:r>
              <w:rPr>
                <w:webHidden/>
                <w:rStyle w:val="IndexLink"/>
                <w:rtl w:val="true"/>
              </w:rPr>
              <w:t>مشخصات</w:t>
            </w:r>
            <w:r>
              <w:rPr>
                <w:rStyle w:val="IndexLink"/>
                <w:rtl w:val="true"/>
              </w:rPr>
              <w:tab/>
            </w:r>
            <w:r>
              <w:rPr>
                <w:rStyle w:val="IndexLink"/>
              </w:rPr>
              <w:t>105</w:t>
            </w:r>
          </w:hyperlink>
        </w:p>
        <w:p>
          <w:pPr>
            <w:pStyle w:val="Contents4"/>
            <w:tabs>
              <w:tab w:val="clear" w:pos="8176"/>
              <w:tab w:val="right" w:pos="9026" w:leader="dot"/>
            </w:tabs>
            <w:rPr/>
          </w:pPr>
          <w:hyperlink w:anchor="__RefHeading___Toc5997693_211673320">
            <w:r>
              <w:rPr>
                <w:webHidden/>
                <w:rStyle w:val="IndexLink"/>
                <w:rtl w:val="true"/>
              </w:rPr>
              <w:t>متن شعر</w:t>
            </w:r>
            <w:r>
              <w:rPr>
                <w:rStyle w:val="IndexLink"/>
                <w:rtl w:val="true"/>
              </w:rPr>
              <w:tab/>
            </w:r>
            <w:r>
              <w:rPr>
                <w:rStyle w:val="IndexLink"/>
              </w:rPr>
              <w:t>105</w:t>
            </w:r>
          </w:hyperlink>
        </w:p>
        <w:p>
          <w:pPr>
            <w:pStyle w:val="Contents3"/>
            <w:tabs>
              <w:tab w:val="clear" w:pos="8459"/>
              <w:tab w:val="right" w:pos="9026" w:leader="dot"/>
            </w:tabs>
            <w:rPr/>
          </w:pPr>
          <w:hyperlink w:anchor="__RefHeading___Toc5997695_211673320">
            <w:r>
              <w:rPr>
                <w:webHidden/>
                <w:rStyle w:val="IndexLink"/>
              </w:rPr>
              <w:t>50</w:t>
            </w:r>
            <w:r>
              <w:rPr>
                <w:rStyle w:val="IndexLink"/>
                <w:rtl w:val="true"/>
              </w:rPr>
              <w:t xml:space="preserve">- </w:t>
            </w:r>
            <w:r>
              <w:rPr>
                <w:rStyle w:val="IndexLink"/>
                <w:rtl w:val="true"/>
              </w:rPr>
              <w:t>بيا عمه كه امشب، خرابه شده گلشن</w:t>
            </w:r>
            <w:r>
              <w:rPr>
                <w:rStyle w:val="IndexLink"/>
                <w:rtl w:val="true"/>
              </w:rPr>
              <w:tab/>
            </w:r>
            <w:r>
              <w:rPr>
                <w:rStyle w:val="IndexLink"/>
              </w:rPr>
              <w:t>107</w:t>
            </w:r>
          </w:hyperlink>
        </w:p>
        <w:p>
          <w:pPr>
            <w:pStyle w:val="Contents4"/>
            <w:tabs>
              <w:tab w:val="clear" w:pos="8176"/>
              <w:tab w:val="right" w:pos="9026" w:leader="dot"/>
            </w:tabs>
            <w:rPr/>
          </w:pPr>
          <w:hyperlink w:anchor="__RefHeading___Toc5997697_211673320">
            <w:r>
              <w:rPr>
                <w:webHidden/>
                <w:rStyle w:val="IndexLink"/>
                <w:rtl w:val="true"/>
              </w:rPr>
              <w:t>مشخصات</w:t>
            </w:r>
            <w:r>
              <w:rPr>
                <w:rStyle w:val="IndexLink"/>
                <w:rtl w:val="true"/>
              </w:rPr>
              <w:tab/>
            </w:r>
            <w:r>
              <w:rPr>
                <w:rStyle w:val="IndexLink"/>
              </w:rPr>
              <w:t>107</w:t>
            </w:r>
          </w:hyperlink>
        </w:p>
        <w:p>
          <w:pPr>
            <w:pStyle w:val="Contents4"/>
            <w:tabs>
              <w:tab w:val="clear" w:pos="8176"/>
              <w:tab w:val="right" w:pos="9026" w:leader="dot"/>
            </w:tabs>
            <w:rPr/>
          </w:pPr>
          <w:hyperlink w:anchor="__RefHeading___Toc5997699_211673320">
            <w:r>
              <w:rPr>
                <w:webHidden/>
                <w:rStyle w:val="IndexLink"/>
                <w:rtl w:val="true"/>
              </w:rPr>
              <w:t>متن شعر</w:t>
            </w:r>
            <w:r>
              <w:rPr>
                <w:rStyle w:val="IndexLink"/>
                <w:rtl w:val="true"/>
              </w:rPr>
              <w:tab/>
            </w:r>
            <w:r>
              <w:rPr>
                <w:rStyle w:val="IndexLink"/>
              </w:rPr>
              <w:t>107</w:t>
            </w:r>
          </w:hyperlink>
        </w:p>
        <w:p>
          <w:pPr>
            <w:pStyle w:val="Contents3"/>
            <w:tabs>
              <w:tab w:val="clear" w:pos="8459"/>
              <w:tab w:val="right" w:pos="9026" w:leader="dot"/>
            </w:tabs>
            <w:rPr/>
          </w:pPr>
          <w:hyperlink w:anchor="__RefHeading___Toc5997701_211673320">
            <w:r>
              <w:rPr>
                <w:webHidden/>
                <w:rStyle w:val="IndexLink"/>
              </w:rPr>
              <w:t>51</w:t>
            </w:r>
            <w:r>
              <w:rPr>
                <w:rStyle w:val="IndexLink"/>
                <w:rtl w:val="true"/>
              </w:rPr>
              <w:t xml:space="preserve">- </w:t>
            </w:r>
            <w:r>
              <w:rPr>
                <w:rStyle w:val="IndexLink"/>
                <w:rtl w:val="true"/>
              </w:rPr>
              <w:t>بابا پس از تو در دلم آتش زبانه مي زند</w:t>
            </w:r>
            <w:r>
              <w:rPr>
                <w:rStyle w:val="IndexLink"/>
                <w:rtl w:val="true"/>
              </w:rPr>
              <w:tab/>
            </w:r>
            <w:r>
              <w:rPr>
                <w:rStyle w:val="IndexLink"/>
              </w:rPr>
              <w:t>108</w:t>
            </w:r>
          </w:hyperlink>
        </w:p>
        <w:p>
          <w:pPr>
            <w:pStyle w:val="Contents4"/>
            <w:tabs>
              <w:tab w:val="clear" w:pos="8176"/>
              <w:tab w:val="right" w:pos="9026" w:leader="dot"/>
            </w:tabs>
            <w:rPr/>
          </w:pPr>
          <w:hyperlink w:anchor="__RefHeading___Toc5997703_211673320">
            <w:r>
              <w:rPr>
                <w:webHidden/>
                <w:rStyle w:val="IndexLink"/>
                <w:rtl w:val="true"/>
              </w:rPr>
              <w:t>مشخصات</w:t>
            </w:r>
            <w:r>
              <w:rPr>
                <w:rStyle w:val="IndexLink"/>
                <w:rtl w:val="true"/>
              </w:rPr>
              <w:tab/>
            </w:r>
            <w:r>
              <w:rPr>
                <w:rStyle w:val="IndexLink"/>
              </w:rPr>
              <w:t>108</w:t>
            </w:r>
          </w:hyperlink>
        </w:p>
        <w:p>
          <w:pPr>
            <w:pStyle w:val="Contents4"/>
            <w:tabs>
              <w:tab w:val="clear" w:pos="8176"/>
              <w:tab w:val="right" w:pos="9026" w:leader="dot"/>
            </w:tabs>
            <w:rPr/>
          </w:pPr>
          <w:hyperlink w:anchor="__RefHeading___Toc5997705_211673320">
            <w:r>
              <w:rPr>
                <w:webHidden/>
                <w:rStyle w:val="IndexLink"/>
                <w:rtl w:val="true"/>
              </w:rPr>
              <w:t>متن شعر</w:t>
            </w:r>
            <w:r>
              <w:rPr>
                <w:rStyle w:val="IndexLink"/>
                <w:rtl w:val="true"/>
              </w:rPr>
              <w:tab/>
            </w:r>
            <w:r>
              <w:rPr>
                <w:rStyle w:val="IndexLink"/>
              </w:rPr>
              <w:t>108</w:t>
            </w:r>
          </w:hyperlink>
        </w:p>
        <w:p>
          <w:pPr>
            <w:pStyle w:val="Contents3"/>
            <w:tabs>
              <w:tab w:val="clear" w:pos="8459"/>
              <w:tab w:val="right" w:pos="9026" w:leader="dot"/>
            </w:tabs>
            <w:rPr/>
          </w:pPr>
          <w:hyperlink w:anchor="__RefHeading___Toc5997707_211673320">
            <w:r>
              <w:rPr>
                <w:webHidden/>
                <w:rStyle w:val="IndexLink"/>
              </w:rPr>
              <w:t>52</w:t>
            </w:r>
            <w:r>
              <w:rPr>
                <w:rStyle w:val="IndexLink"/>
                <w:rtl w:val="true"/>
              </w:rPr>
              <w:t xml:space="preserve">- </w:t>
            </w:r>
            <w:r>
              <w:rPr>
                <w:rStyle w:val="IndexLink"/>
                <w:rtl w:val="true"/>
              </w:rPr>
              <w:t>منتظرم بيايي گوشه ي اين خرابه</w:t>
            </w:r>
            <w:r>
              <w:rPr>
                <w:rStyle w:val="IndexLink"/>
                <w:rtl w:val="true"/>
              </w:rPr>
              <w:tab/>
            </w:r>
            <w:r>
              <w:rPr>
                <w:rStyle w:val="IndexLink"/>
              </w:rPr>
              <w:t>109</w:t>
            </w:r>
          </w:hyperlink>
        </w:p>
        <w:p>
          <w:pPr>
            <w:pStyle w:val="Contents4"/>
            <w:tabs>
              <w:tab w:val="clear" w:pos="8176"/>
              <w:tab w:val="right" w:pos="9026" w:leader="dot"/>
            </w:tabs>
            <w:rPr/>
          </w:pPr>
          <w:hyperlink w:anchor="__RefHeading___Toc5997709_211673320">
            <w:r>
              <w:rPr>
                <w:webHidden/>
                <w:rStyle w:val="IndexLink"/>
                <w:rtl w:val="true"/>
              </w:rPr>
              <w:t>مشخصات</w:t>
            </w:r>
            <w:r>
              <w:rPr>
                <w:rStyle w:val="IndexLink"/>
                <w:rtl w:val="true"/>
              </w:rPr>
              <w:tab/>
            </w:r>
            <w:r>
              <w:rPr>
                <w:rStyle w:val="IndexLink"/>
              </w:rPr>
              <w:t>109</w:t>
            </w:r>
          </w:hyperlink>
        </w:p>
        <w:p>
          <w:pPr>
            <w:pStyle w:val="Contents4"/>
            <w:tabs>
              <w:tab w:val="clear" w:pos="8176"/>
              <w:tab w:val="right" w:pos="9026" w:leader="dot"/>
            </w:tabs>
            <w:rPr/>
          </w:pPr>
          <w:hyperlink w:anchor="__RefHeading___Toc5997711_211673320">
            <w:r>
              <w:rPr>
                <w:webHidden/>
                <w:rStyle w:val="IndexLink"/>
                <w:rtl w:val="true"/>
              </w:rPr>
              <w:t>متن شعر</w:t>
            </w:r>
            <w:r>
              <w:rPr>
                <w:rStyle w:val="IndexLink"/>
                <w:rtl w:val="true"/>
              </w:rPr>
              <w:tab/>
            </w:r>
            <w:r>
              <w:rPr>
                <w:rStyle w:val="IndexLink"/>
              </w:rPr>
              <w:t>109</w:t>
            </w:r>
          </w:hyperlink>
        </w:p>
        <w:p>
          <w:pPr>
            <w:pStyle w:val="Contents3"/>
            <w:tabs>
              <w:tab w:val="clear" w:pos="8459"/>
              <w:tab w:val="right" w:pos="9026" w:leader="dot"/>
            </w:tabs>
            <w:rPr/>
          </w:pPr>
          <w:hyperlink w:anchor="__RefHeading___Toc5997713_211673320">
            <w:r>
              <w:rPr>
                <w:webHidden/>
                <w:rStyle w:val="IndexLink"/>
              </w:rPr>
              <w:t>53</w:t>
            </w:r>
            <w:r>
              <w:rPr>
                <w:rStyle w:val="IndexLink"/>
                <w:rtl w:val="true"/>
              </w:rPr>
              <w:t xml:space="preserve">- </w:t>
            </w:r>
            <w:r>
              <w:rPr>
                <w:rStyle w:val="IndexLink"/>
                <w:rtl w:val="true"/>
              </w:rPr>
              <w:t>رسم به وا</w:t>
            </w:r>
            <w:r>
              <w:rPr>
                <w:rStyle w:val="IndexLink"/>
                <w:rtl w:val="true"/>
              </w:rPr>
              <w:t xml:space="preserve">... </w:t>
            </w:r>
            <w:r>
              <w:rPr>
                <w:rStyle w:val="IndexLink"/>
                <w:rtl w:val="true"/>
              </w:rPr>
              <w:t>تو ماها ناز يتيم و مي خرند</w:t>
            </w:r>
            <w:r>
              <w:rPr>
                <w:rStyle w:val="IndexLink"/>
                <w:rtl w:val="true"/>
              </w:rPr>
              <w:tab/>
            </w:r>
            <w:r>
              <w:rPr>
                <w:rStyle w:val="IndexLink"/>
              </w:rPr>
              <w:t>109</w:t>
            </w:r>
          </w:hyperlink>
        </w:p>
        <w:p>
          <w:pPr>
            <w:pStyle w:val="Contents4"/>
            <w:tabs>
              <w:tab w:val="clear" w:pos="8176"/>
              <w:tab w:val="right" w:pos="9026" w:leader="dot"/>
            </w:tabs>
            <w:rPr/>
          </w:pPr>
          <w:hyperlink w:anchor="__RefHeading___Toc5997715_211673320">
            <w:r>
              <w:rPr>
                <w:webHidden/>
                <w:rStyle w:val="IndexLink"/>
                <w:rtl w:val="true"/>
              </w:rPr>
              <w:t>مشخصات</w:t>
            </w:r>
            <w:r>
              <w:rPr>
                <w:rStyle w:val="IndexLink"/>
                <w:rtl w:val="true"/>
              </w:rPr>
              <w:tab/>
            </w:r>
            <w:r>
              <w:rPr>
                <w:rStyle w:val="IndexLink"/>
              </w:rPr>
              <w:t>109</w:t>
            </w:r>
          </w:hyperlink>
        </w:p>
        <w:p>
          <w:pPr>
            <w:pStyle w:val="Contents4"/>
            <w:tabs>
              <w:tab w:val="clear" w:pos="8176"/>
              <w:tab w:val="right" w:pos="9026" w:leader="dot"/>
            </w:tabs>
            <w:rPr/>
          </w:pPr>
          <w:hyperlink w:anchor="__RefHeading___Toc5997717_211673320">
            <w:r>
              <w:rPr>
                <w:webHidden/>
                <w:rStyle w:val="IndexLink"/>
                <w:rtl w:val="true"/>
              </w:rPr>
              <w:t>متن شعر</w:t>
            </w:r>
            <w:r>
              <w:rPr>
                <w:rStyle w:val="IndexLink"/>
                <w:rtl w:val="true"/>
              </w:rPr>
              <w:tab/>
            </w:r>
            <w:r>
              <w:rPr>
                <w:rStyle w:val="IndexLink"/>
              </w:rPr>
              <w:t>109</w:t>
            </w:r>
          </w:hyperlink>
        </w:p>
        <w:p>
          <w:pPr>
            <w:pStyle w:val="Contents3"/>
            <w:tabs>
              <w:tab w:val="clear" w:pos="8459"/>
              <w:tab w:val="right" w:pos="9026" w:leader="dot"/>
            </w:tabs>
            <w:rPr/>
          </w:pPr>
          <w:hyperlink w:anchor="__RefHeading___Toc5997719_211673320">
            <w:r>
              <w:rPr>
                <w:webHidden/>
                <w:rStyle w:val="IndexLink"/>
              </w:rPr>
              <w:t>54</w:t>
            </w:r>
            <w:r>
              <w:rPr>
                <w:rStyle w:val="IndexLink"/>
                <w:rtl w:val="true"/>
              </w:rPr>
              <w:t xml:space="preserve">- </w:t>
            </w:r>
            <w:r>
              <w:rPr>
                <w:rStyle w:val="IndexLink"/>
                <w:rtl w:val="true"/>
              </w:rPr>
              <w:t>عمه ببين به روي ني بابا نگامون مي كنه</w:t>
            </w:r>
            <w:r>
              <w:rPr>
                <w:rStyle w:val="IndexLink"/>
                <w:rtl w:val="true"/>
              </w:rPr>
              <w:tab/>
            </w:r>
            <w:r>
              <w:rPr>
                <w:rStyle w:val="IndexLink"/>
              </w:rPr>
              <w:t>109</w:t>
            </w:r>
          </w:hyperlink>
        </w:p>
        <w:p>
          <w:pPr>
            <w:pStyle w:val="Contents4"/>
            <w:tabs>
              <w:tab w:val="clear" w:pos="8176"/>
              <w:tab w:val="right" w:pos="9026" w:leader="dot"/>
            </w:tabs>
            <w:rPr/>
          </w:pPr>
          <w:hyperlink w:anchor="__RefHeading___Toc5997721_211673320">
            <w:r>
              <w:rPr>
                <w:webHidden/>
                <w:rStyle w:val="IndexLink"/>
                <w:rtl w:val="true"/>
              </w:rPr>
              <w:t>مشخصات</w:t>
            </w:r>
            <w:r>
              <w:rPr>
                <w:rStyle w:val="IndexLink"/>
                <w:rtl w:val="true"/>
              </w:rPr>
              <w:tab/>
            </w:r>
            <w:r>
              <w:rPr>
                <w:rStyle w:val="IndexLink"/>
              </w:rPr>
              <w:t>109</w:t>
            </w:r>
          </w:hyperlink>
        </w:p>
        <w:p>
          <w:pPr>
            <w:pStyle w:val="Contents4"/>
            <w:tabs>
              <w:tab w:val="clear" w:pos="8176"/>
              <w:tab w:val="right" w:pos="9026" w:leader="dot"/>
            </w:tabs>
            <w:rPr/>
          </w:pPr>
          <w:hyperlink w:anchor="__RefHeading___Toc5997723_211673320">
            <w:r>
              <w:rPr>
                <w:webHidden/>
                <w:rStyle w:val="IndexLink"/>
                <w:rtl w:val="true"/>
              </w:rPr>
              <w:t>متن شعر</w:t>
            </w:r>
            <w:r>
              <w:rPr>
                <w:rStyle w:val="IndexLink"/>
                <w:rtl w:val="true"/>
              </w:rPr>
              <w:tab/>
            </w:r>
            <w:r>
              <w:rPr>
                <w:rStyle w:val="IndexLink"/>
              </w:rPr>
              <w:t>110</w:t>
            </w:r>
          </w:hyperlink>
        </w:p>
        <w:p>
          <w:pPr>
            <w:pStyle w:val="Contents3"/>
            <w:tabs>
              <w:tab w:val="clear" w:pos="8459"/>
              <w:tab w:val="right" w:pos="9026" w:leader="dot"/>
            </w:tabs>
            <w:rPr/>
          </w:pPr>
          <w:hyperlink w:anchor="__RefHeading___Toc5997725_211673320">
            <w:r>
              <w:rPr>
                <w:webHidden/>
                <w:rStyle w:val="IndexLink"/>
              </w:rPr>
              <w:t>55</w:t>
            </w:r>
            <w:r>
              <w:rPr>
                <w:rStyle w:val="IndexLink"/>
                <w:rtl w:val="true"/>
              </w:rPr>
              <w:t xml:space="preserve">- </w:t>
            </w:r>
            <w:r>
              <w:rPr>
                <w:rStyle w:val="IndexLink"/>
                <w:rtl w:val="true"/>
              </w:rPr>
              <w:t>مي خوام برم نشون بدم به بچه هاي شهر شام</w:t>
            </w:r>
            <w:r>
              <w:rPr>
                <w:rStyle w:val="IndexLink"/>
                <w:rtl w:val="true"/>
              </w:rPr>
              <w:tab/>
            </w:r>
            <w:r>
              <w:rPr>
                <w:rStyle w:val="IndexLink"/>
              </w:rPr>
              <w:t>110</w:t>
            </w:r>
          </w:hyperlink>
        </w:p>
        <w:p>
          <w:pPr>
            <w:pStyle w:val="Contents4"/>
            <w:tabs>
              <w:tab w:val="clear" w:pos="8176"/>
              <w:tab w:val="right" w:pos="9026" w:leader="dot"/>
            </w:tabs>
            <w:rPr/>
          </w:pPr>
          <w:hyperlink w:anchor="__RefHeading___Toc5997727_211673320">
            <w:r>
              <w:rPr>
                <w:webHidden/>
                <w:rStyle w:val="IndexLink"/>
                <w:rtl w:val="true"/>
              </w:rPr>
              <w:t>مشخصات</w:t>
            </w:r>
            <w:r>
              <w:rPr>
                <w:rStyle w:val="IndexLink"/>
                <w:rtl w:val="true"/>
              </w:rPr>
              <w:tab/>
            </w:r>
            <w:r>
              <w:rPr>
                <w:rStyle w:val="IndexLink"/>
              </w:rPr>
              <w:t>110</w:t>
            </w:r>
          </w:hyperlink>
        </w:p>
        <w:p>
          <w:pPr>
            <w:pStyle w:val="Contents4"/>
            <w:tabs>
              <w:tab w:val="clear" w:pos="8176"/>
              <w:tab w:val="right" w:pos="9026" w:leader="dot"/>
            </w:tabs>
            <w:rPr/>
          </w:pPr>
          <w:hyperlink w:anchor="__RefHeading___Toc5997729_211673320">
            <w:r>
              <w:rPr>
                <w:webHidden/>
                <w:rStyle w:val="IndexLink"/>
                <w:rtl w:val="true"/>
              </w:rPr>
              <w:t>متن شعر</w:t>
            </w:r>
            <w:r>
              <w:rPr>
                <w:rStyle w:val="IndexLink"/>
                <w:rtl w:val="true"/>
              </w:rPr>
              <w:tab/>
            </w:r>
            <w:r>
              <w:rPr>
                <w:rStyle w:val="IndexLink"/>
              </w:rPr>
              <w:t>110</w:t>
            </w:r>
          </w:hyperlink>
        </w:p>
        <w:p>
          <w:pPr>
            <w:pStyle w:val="Contents3"/>
            <w:tabs>
              <w:tab w:val="clear" w:pos="8459"/>
              <w:tab w:val="right" w:pos="9026" w:leader="dot"/>
            </w:tabs>
            <w:rPr/>
          </w:pPr>
          <w:hyperlink w:anchor="__RefHeading___Toc5997731_211673320">
            <w:r>
              <w:rPr>
                <w:webHidden/>
                <w:rStyle w:val="IndexLink"/>
              </w:rPr>
              <w:t>56</w:t>
            </w:r>
            <w:r>
              <w:rPr>
                <w:rStyle w:val="IndexLink"/>
                <w:rtl w:val="true"/>
              </w:rPr>
              <w:t xml:space="preserve">- </w:t>
            </w:r>
            <w:r>
              <w:rPr>
                <w:rStyle w:val="IndexLink"/>
                <w:rtl w:val="true"/>
              </w:rPr>
              <w:t>گر سه ساله بانوي عالم توئي</w:t>
            </w:r>
            <w:r>
              <w:rPr>
                <w:rStyle w:val="IndexLink"/>
                <w:rtl w:val="true"/>
              </w:rPr>
              <w:tab/>
            </w:r>
            <w:r>
              <w:rPr>
                <w:rStyle w:val="IndexLink"/>
              </w:rPr>
              <w:t>111</w:t>
            </w:r>
          </w:hyperlink>
        </w:p>
        <w:p>
          <w:pPr>
            <w:pStyle w:val="Contents4"/>
            <w:tabs>
              <w:tab w:val="clear" w:pos="8176"/>
              <w:tab w:val="right" w:pos="9026" w:leader="dot"/>
            </w:tabs>
            <w:rPr/>
          </w:pPr>
          <w:hyperlink w:anchor="__RefHeading___Toc5997733_211673320">
            <w:r>
              <w:rPr>
                <w:webHidden/>
                <w:rStyle w:val="IndexLink"/>
                <w:rtl w:val="true"/>
              </w:rPr>
              <w:t>مشخصات</w:t>
            </w:r>
            <w:r>
              <w:rPr>
                <w:rStyle w:val="IndexLink"/>
                <w:rtl w:val="true"/>
              </w:rPr>
              <w:tab/>
            </w:r>
            <w:r>
              <w:rPr>
                <w:rStyle w:val="IndexLink"/>
              </w:rPr>
              <w:t>111</w:t>
            </w:r>
          </w:hyperlink>
        </w:p>
        <w:p>
          <w:pPr>
            <w:pStyle w:val="Contents4"/>
            <w:tabs>
              <w:tab w:val="clear" w:pos="8176"/>
              <w:tab w:val="right" w:pos="9026" w:leader="dot"/>
            </w:tabs>
            <w:rPr/>
          </w:pPr>
          <w:hyperlink w:anchor="__RefHeading___Toc5997735_211673320">
            <w:r>
              <w:rPr>
                <w:webHidden/>
                <w:rStyle w:val="IndexLink"/>
                <w:rtl w:val="true"/>
              </w:rPr>
              <w:t>متن شعر</w:t>
            </w:r>
            <w:r>
              <w:rPr>
                <w:rStyle w:val="IndexLink"/>
                <w:rtl w:val="true"/>
              </w:rPr>
              <w:tab/>
            </w:r>
            <w:r>
              <w:rPr>
                <w:rStyle w:val="IndexLink"/>
              </w:rPr>
              <w:t>111</w:t>
            </w:r>
          </w:hyperlink>
        </w:p>
        <w:p>
          <w:pPr>
            <w:pStyle w:val="Contents3"/>
            <w:tabs>
              <w:tab w:val="clear" w:pos="8459"/>
              <w:tab w:val="right" w:pos="9026" w:leader="dot"/>
            </w:tabs>
            <w:rPr/>
          </w:pPr>
          <w:hyperlink w:anchor="__RefHeading___Toc5997737_211673320">
            <w:r>
              <w:rPr>
                <w:webHidden/>
                <w:rStyle w:val="IndexLink"/>
              </w:rPr>
              <w:t>57</w:t>
            </w:r>
            <w:r>
              <w:rPr>
                <w:rStyle w:val="IndexLink"/>
                <w:rtl w:val="true"/>
              </w:rPr>
              <w:t xml:space="preserve">- </w:t>
            </w:r>
            <w:r>
              <w:rPr>
                <w:rStyle w:val="IndexLink"/>
                <w:rtl w:val="true"/>
              </w:rPr>
              <w:t>تا گل روي تو نمي ديدم</w:t>
            </w:r>
            <w:r>
              <w:rPr>
                <w:rStyle w:val="IndexLink"/>
                <w:rtl w:val="true"/>
              </w:rPr>
              <w:tab/>
            </w:r>
            <w:r>
              <w:rPr>
                <w:rStyle w:val="IndexLink"/>
              </w:rPr>
              <w:t>113</w:t>
            </w:r>
          </w:hyperlink>
        </w:p>
        <w:p>
          <w:pPr>
            <w:pStyle w:val="Contents4"/>
            <w:tabs>
              <w:tab w:val="clear" w:pos="8176"/>
              <w:tab w:val="right" w:pos="9026" w:leader="dot"/>
            </w:tabs>
            <w:rPr/>
          </w:pPr>
          <w:hyperlink w:anchor="__RefHeading___Toc5997739_211673320">
            <w:r>
              <w:rPr>
                <w:webHidden/>
                <w:rStyle w:val="IndexLink"/>
                <w:rtl w:val="true"/>
              </w:rPr>
              <w:t>مشخصات</w:t>
            </w:r>
            <w:r>
              <w:rPr>
                <w:rStyle w:val="IndexLink"/>
                <w:rtl w:val="true"/>
              </w:rPr>
              <w:tab/>
            </w:r>
            <w:r>
              <w:rPr>
                <w:rStyle w:val="IndexLink"/>
              </w:rPr>
              <w:t>113</w:t>
            </w:r>
          </w:hyperlink>
        </w:p>
        <w:p>
          <w:pPr>
            <w:pStyle w:val="Contents4"/>
            <w:tabs>
              <w:tab w:val="clear" w:pos="8176"/>
              <w:tab w:val="right" w:pos="9026" w:leader="dot"/>
            </w:tabs>
            <w:rPr/>
          </w:pPr>
          <w:hyperlink w:anchor="__RefHeading___Toc5997741_211673320">
            <w:r>
              <w:rPr>
                <w:webHidden/>
                <w:rStyle w:val="IndexLink"/>
                <w:rtl w:val="true"/>
              </w:rPr>
              <w:t>متن شعر</w:t>
            </w:r>
            <w:r>
              <w:rPr>
                <w:rStyle w:val="IndexLink"/>
                <w:rtl w:val="true"/>
              </w:rPr>
              <w:tab/>
            </w:r>
            <w:r>
              <w:rPr>
                <w:rStyle w:val="IndexLink"/>
              </w:rPr>
              <w:t>113</w:t>
            </w:r>
          </w:hyperlink>
        </w:p>
        <w:p>
          <w:pPr>
            <w:pStyle w:val="Contents3"/>
            <w:tabs>
              <w:tab w:val="clear" w:pos="8459"/>
              <w:tab w:val="right" w:pos="9026" w:leader="dot"/>
            </w:tabs>
            <w:rPr/>
          </w:pPr>
          <w:hyperlink w:anchor="__RefHeading___Toc5997743_211673320">
            <w:r>
              <w:rPr>
                <w:webHidden/>
                <w:rStyle w:val="IndexLink"/>
              </w:rPr>
              <w:t>58</w:t>
            </w:r>
            <w:r>
              <w:rPr>
                <w:rStyle w:val="IndexLink"/>
                <w:rtl w:val="true"/>
              </w:rPr>
              <w:t xml:space="preserve">- </w:t>
            </w:r>
            <w:r>
              <w:rPr>
                <w:rStyle w:val="IndexLink"/>
                <w:rtl w:val="true"/>
              </w:rPr>
              <w:t xml:space="preserve">ز اشك خود </w:t>
            </w:r>
            <w:r>
              <w:rPr>
                <w:rStyle w:val="IndexLink"/>
                <w:rtl w:val="true"/>
              </w:rPr>
              <w:t>(</w:t>
            </w:r>
            <w:r>
              <w:rPr>
                <w:rStyle w:val="IndexLink"/>
              </w:rPr>
              <w:t>2</w:t>
            </w:r>
            <w:r>
              <w:rPr>
                <w:rStyle w:val="IndexLink"/>
                <w:rtl w:val="true"/>
              </w:rPr>
              <w:t xml:space="preserve">) </w:t>
            </w:r>
            <w:r>
              <w:rPr>
                <w:rStyle w:val="IndexLink"/>
                <w:rtl w:val="true"/>
              </w:rPr>
              <w:t>ويرانه را كردم چراغان</w:t>
            </w:r>
            <w:r>
              <w:rPr>
                <w:rStyle w:val="IndexLink"/>
                <w:rtl w:val="true"/>
              </w:rPr>
              <w:tab/>
            </w:r>
            <w:r>
              <w:rPr>
                <w:rStyle w:val="IndexLink"/>
              </w:rPr>
              <w:t>113</w:t>
            </w:r>
          </w:hyperlink>
        </w:p>
        <w:p>
          <w:pPr>
            <w:pStyle w:val="Contents4"/>
            <w:tabs>
              <w:tab w:val="clear" w:pos="8176"/>
              <w:tab w:val="right" w:pos="9026" w:leader="dot"/>
            </w:tabs>
            <w:rPr/>
          </w:pPr>
          <w:hyperlink w:anchor="__RefHeading___Toc5997745_211673320">
            <w:r>
              <w:rPr>
                <w:webHidden/>
                <w:rStyle w:val="IndexLink"/>
                <w:rtl w:val="true"/>
              </w:rPr>
              <w:t>مشخصات</w:t>
            </w:r>
            <w:r>
              <w:rPr>
                <w:rStyle w:val="IndexLink"/>
                <w:rtl w:val="true"/>
              </w:rPr>
              <w:tab/>
            </w:r>
            <w:r>
              <w:rPr>
                <w:rStyle w:val="IndexLink"/>
              </w:rPr>
              <w:t>113</w:t>
            </w:r>
          </w:hyperlink>
        </w:p>
        <w:p>
          <w:pPr>
            <w:pStyle w:val="Contents4"/>
            <w:tabs>
              <w:tab w:val="clear" w:pos="8176"/>
              <w:tab w:val="right" w:pos="9026" w:leader="dot"/>
            </w:tabs>
            <w:rPr/>
          </w:pPr>
          <w:hyperlink w:anchor="__RefHeading___Toc5997747_211673320">
            <w:r>
              <w:rPr>
                <w:webHidden/>
                <w:rStyle w:val="IndexLink"/>
                <w:rtl w:val="true"/>
              </w:rPr>
              <w:t>متن شعر</w:t>
            </w:r>
            <w:r>
              <w:rPr>
                <w:rStyle w:val="IndexLink"/>
                <w:rtl w:val="true"/>
              </w:rPr>
              <w:tab/>
            </w:r>
            <w:r>
              <w:rPr>
                <w:rStyle w:val="IndexLink"/>
              </w:rPr>
              <w:t>113</w:t>
            </w:r>
          </w:hyperlink>
        </w:p>
        <w:p>
          <w:pPr>
            <w:pStyle w:val="Contents3"/>
            <w:tabs>
              <w:tab w:val="clear" w:pos="8459"/>
              <w:tab w:val="right" w:pos="9026" w:leader="dot"/>
            </w:tabs>
            <w:rPr/>
          </w:pPr>
          <w:hyperlink w:anchor="__RefHeading___Toc5997749_211673320">
            <w:r>
              <w:rPr>
                <w:webHidden/>
                <w:rStyle w:val="IndexLink"/>
              </w:rPr>
              <w:t>59</w:t>
            </w:r>
            <w:r>
              <w:rPr>
                <w:rStyle w:val="IndexLink"/>
                <w:rtl w:val="true"/>
              </w:rPr>
              <w:t xml:space="preserve">- </w:t>
            </w:r>
            <w:r>
              <w:rPr>
                <w:rStyle w:val="IndexLink"/>
                <w:rtl w:val="true"/>
              </w:rPr>
              <w:t>من دختري سه ساله ، رخم به رنگ لاله</w:t>
            </w:r>
            <w:r>
              <w:rPr>
                <w:rStyle w:val="IndexLink"/>
                <w:rtl w:val="true"/>
              </w:rPr>
              <w:tab/>
            </w:r>
            <w:r>
              <w:rPr>
                <w:rStyle w:val="IndexLink"/>
              </w:rPr>
              <w:t>114</w:t>
            </w:r>
          </w:hyperlink>
        </w:p>
        <w:p>
          <w:pPr>
            <w:pStyle w:val="Contents4"/>
            <w:tabs>
              <w:tab w:val="clear" w:pos="8176"/>
              <w:tab w:val="right" w:pos="9026" w:leader="dot"/>
            </w:tabs>
            <w:rPr/>
          </w:pPr>
          <w:hyperlink w:anchor="__RefHeading___Toc5997751_211673320">
            <w:r>
              <w:rPr>
                <w:webHidden/>
                <w:rStyle w:val="IndexLink"/>
                <w:rtl w:val="true"/>
              </w:rPr>
              <w:t>مشخصات</w:t>
            </w:r>
            <w:r>
              <w:rPr>
                <w:rStyle w:val="IndexLink"/>
                <w:rtl w:val="true"/>
              </w:rPr>
              <w:tab/>
            </w:r>
            <w:r>
              <w:rPr>
                <w:rStyle w:val="IndexLink"/>
              </w:rPr>
              <w:t>114</w:t>
            </w:r>
          </w:hyperlink>
        </w:p>
        <w:p>
          <w:pPr>
            <w:pStyle w:val="Contents4"/>
            <w:tabs>
              <w:tab w:val="clear" w:pos="8176"/>
              <w:tab w:val="right" w:pos="9026" w:leader="dot"/>
            </w:tabs>
            <w:rPr/>
          </w:pPr>
          <w:hyperlink w:anchor="__RefHeading___Toc5997753_211673320">
            <w:r>
              <w:rPr>
                <w:webHidden/>
                <w:rStyle w:val="IndexLink"/>
                <w:rtl w:val="true"/>
              </w:rPr>
              <w:t>متن شعر</w:t>
            </w:r>
            <w:r>
              <w:rPr>
                <w:rStyle w:val="IndexLink"/>
                <w:rtl w:val="true"/>
              </w:rPr>
              <w:tab/>
            </w:r>
            <w:r>
              <w:rPr>
                <w:rStyle w:val="IndexLink"/>
              </w:rPr>
              <w:t>114</w:t>
            </w:r>
          </w:hyperlink>
        </w:p>
        <w:p>
          <w:pPr>
            <w:pStyle w:val="Contents3"/>
            <w:tabs>
              <w:tab w:val="clear" w:pos="8459"/>
              <w:tab w:val="right" w:pos="9026" w:leader="dot"/>
            </w:tabs>
            <w:rPr/>
          </w:pPr>
          <w:hyperlink w:anchor="__RefHeading___Toc5997755_211673320">
            <w:r>
              <w:rPr>
                <w:webHidden/>
                <w:rStyle w:val="IndexLink"/>
              </w:rPr>
              <w:t>60</w:t>
            </w:r>
            <w:r>
              <w:rPr>
                <w:rStyle w:val="IndexLink"/>
                <w:rtl w:val="true"/>
              </w:rPr>
              <w:t xml:space="preserve">- </w:t>
            </w:r>
            <w:r>
              <w:rPr>
                <w:rStyle w:val="IndexLink"/>
                <w:rtl w:val="true"/>
              </w:rPr>
              <w:t>دشت تاريك و من از درد به خود پيچيدم</w:t>
            </w:r>
            <w:r>
              <w:rPr>
                <w:rStyle w:val="IndexLink"/>
                <w:rtl w:val="true"/>
              </w:rPr>
              <w:tab/>
            </w:r>
            <w:r>
              <w:rPr>
                <w:rStyle w:val="IndexLink"/>
              </w:rPr>
              <w:t>115</w:t>
            </w:r>
          </w:hyperlink>
        </w:p>
        <w:p>
          <w:pPr>
            <w:pStyle w:val="Contents4"/>
            <w:tabs>
              <w:tab w:val="clear" w:pos="8176"/>
              <w:tab w:val="right" w:pos="9026" w:leader="dot"/>
            </w:tabs>
            <w:rPr/>
          </w:pPr>
          <w:hyperlink w:anchor="__RefHeading___Toc5997757_211673320">
            <w:r>
              <w:rPr>
                <w:webHidden/>
                <w:rStyle w:val="IndexLink"/>
                <w:rtl w:val="true"/>
              </w:rPr>
              <w:t>مشخصات</w:t>
            </w:r>
            <w:r>
              <w:rPr>
                <w:rStyle w:val="IndexLink"/>
                <w:rtl w:val="true"/>
              </w:rPr>
              <w:tab/>
            </w:r>
            <w:r>
              <w:rPr>
                <w:rStyle w:val="IndexLink"/>
              </w:rPr>
              <w:t>115</w:t>
            </w:r>
          </w:hyperlink>
        </w:p>
        <w:p>
          <w:pPr>
            <w:pStyle w:val="Contents4"/>
            <w:tabs>
              <w:tab w:val="clear" w:pos="8176"/>
              <w:tab w:val="right" w:pos="9026" w:leader="dot"/>
            </w:tabs>
            <w:rPr/>
          </w:pPr>
          <w:hyperlink w:anchor="__RefHeading___Toc5997759_211673320">
            <w:r>
              <w:rPr>
                <w:webHidden/>
                <w:rStyle w:val="IndexLink"/>
                <w:rtl w:val="true"/>
              </w:rPr>
              <w:t>متن شعر</w:t>
            </w:r>
            <w:r>
              <w:rPr>
                <w:rStyle w:val="IndexLink"/>
                <w:rtl w:val="true"/>
              </w:rPr>
              <w:tab/>
            </w:r>
            <w:r>
              <w:rPr>
                <w:rStyle w:val="IndexLink"/>
              </w:rPr>
              <w:t>115</w:t>
            </w:r>
          </w:hyperlink>
        </w:p>
        <w:p>
          <w:pPr>
            <w:pStyle w:val="Contents3"/>
            <w:tabs>
              <w:tab w:val="clear" w:pos="8459"/>
              <w:tab w:val="right" w:pos="9026" w:leader="dot"/>
            </w:tabs>
            <w:rPr/>
          </w:pPr>
          <w:hyperlink w:anchor="__RefHeading___Toc5997761_211673320">
            <w:r>
              <w:rPr>
                <w:webHidden/>
                <w:rStyle w:val="IndexLink"/>
              </w:rPr>
              <w:t>61</w:t>
            </w:r>
            <w:r>
              <w:rPr>
                <w:rStyle w:val="IndexLink"/>
                <w:rtl w:val="true"/>
              </w:rPr>
              <w:t xml:space="preserve">- </w:t>
            </w:r>
            <w:r>
              <w:rPr>
                <w:rStyle w:val="IndexLink"/>
                <w:rtl w:val="true"/>
              </w:rPr>
              <w:t>بابا بيا با همديگه سري به خونه بزنيم</w:t>
            </w:r>
            <w:r>
              <w:rPr>
                <w:rStyle w:val="IndexLink"/>
                <w:rtl w:val="true"/>
              </w:rPr>
              <w:tab/>
            </w:r>
            <w:r>
              <w:rPr>
                <w:rStyle w:val="IndexLink"/>
              </w:rPr>
              <w:t>115</w:t>
            </w:r>
          </w:hyperlink>
        </w:p>
        <w:p>
          <w:pPr>
            <w:pStyle w:val="Contents4"/>
            <w:tabs>
              <w:tab w:val="clear" w:pos="8176"/>
              <w:tab w:val="right" w:pos="9026" w:leader="dot"/>
            </w:tabs>
            <w:rPr/>
          </w:pPr>
          <w:hyperlink w:anchor="__RefHeading___Toc5997763_211673320">
            <w:r>
              <w:rPr>
                <w:webHidden/>
                <w:rStyle w:val="IndexLink"/>
                <w:rtl w:val="true"/>
              </w:rPr>
              <w:t>مشخصات</w:t>
            </w:r>
            <w:r>
              <w:rPr>
                <w:rStyle w:val="IndexLink"/>
                <w:rtl w:val="true"/>
              </w:rPr>
              <w:tab/>
            </w:r>
            <w:r>
              <w:rPr>
                <w:rStyle w:val="IndexLink"/>
              </w:rPr>
              <w:t>115</w:t>
            </w:r>
          </w:hyperlink>
        </w:p>
        <w:p>
          <w:pPr>
            <w:pStyle w:val="Contents4"/>
            <w:tabs>
              <w:tab w:val="clear" w:pos="8176"/>
              <w:tab w:val="right" w:pos="9026" w:leader="dot"/>
            </w:tabs>
            <w:rPr/>
          </w:pPr>
          <w:hyperlink w:anchor="__RefHeading___Toc5997765_211673320">
            <w:r>
              <w:rPr>
                <w:webHidden/>
                <w:rStyle w:val="IndexLink"/>
                <w:rtl w:val="true"/>
              </w:rPr>
              <w:t>متن شعر</w:t>
            </w:r>
            <w:r>
              <w:rPr>
                <w:rStyle w:val="IndexLink"/>
                <w:rtl w:val="true"/>
              </w:rPr>
              <w:tab/>
            </w:r>
            <w:r>
              <w:rPr>
                <w:rStyle w:val="IndexLink"/>
              </w:rPr>
              <w:t>116</w:t>
            </w:r>
          </w:hyperlink>
        </w:p>
        <w:p>
          <w:pPr>
            <w:pStyle w:val="Contents3"/>
            <w:tabs>
              <w:tab w:val="clear" w:pos="8459"/>
              <w:tab w:val="right" w:pos="9026" w:leader="dot"/>
            </w:tabs>
            <w:rPr/>
          </w:pPr>
          <w:hyperlink w:anchor="__RefHeading___Toc5997767_211673320">
            <w:r>
              <w:rPr>
                <w:webHidden/>
                <w:rStyle w:val="IndexLink"/>
              </w:rPr>
              <w:t>62</w:t>
            </w:r>
            <w:r>
              <w:rPr>
                <w:rStyle w:val="IndexLink"/>
                <w:rtl w:val="true"/>
              </w:rPr>
              <w:t xml:space="preserve">- </w:t>
            </w:r>
            <w:r>
              <w:rPr>
                <w:rStyle w:val="IndexLink"/>
                <w:rtl w:val="true"/>
              </w:rPr>
              <w:t>رقيه جان اين دل من بونه مي گيره</w:t>
            </w:r>
            <w:r>
              <w:rPr>
                <w:rStyle w:val="IndexLink"/>
                <w:rtl w:val="true"/>
              </w:rPr>
              <w:tab/>
            </w:r>
            <w:r>
              <w:rPr>
                <w:rStyle w:val="IndexLink"/>
              </w:rPr>
              <w:t>117</w:t>
            </w:r>
          </w:hyperlink>
        </w:p>
        <w:p>
          <w:pPr>
            <w:pStyle w:val="Contents4"/>
            <w:tabs>
              <w:tab w:val="clear" w:pos="8176"/>
              <w:tab w:val="right" w:pos="9026" w:leader="dot"/>
            </w:tabs>
            <w:rPr/>
          </w:pPr>
          <w:hyperlink w:anchor="__RefHeading___Toc5997769_211673320">
            <w:r>
              <w:rPr>
                <w:webHidden/>
                <w:rStyle w:val="IndexLink"/>
                <w:rtl w:val="true"/>
              </w:rPr>
              <w:t>مشخصات</w:t>
            </w:r>
            <w:r>
              <w:rPr>
                <w:rStyle w:val="IndexLink"/>
                <w:rtl w:val="true"/>
              </w:rPr>
              <w:tab/>
            </w:r>
            <w:r>
              <w:rPr>
                <w:rStyle w:val="IndexLink"/>
              </w:rPr>
              <w:t>117</w:t>
            </w:r>
          </w:hyperlink>
        </w:p>
        <w:p>
          <w:pPr>
            <w:pStyle w:val="Contents4"/>
            <w:tabs>
              <w:tab w:val="clear" w:pos="8176"/>
              <w:tab w:val="right" w:pos="9026" w:leader="dot"/>
            </w:tabs>
            <w:rPr/>
          </w:pPr>
          <w:hyperlink w:anchor="__RefHeading___Toc5997771_211673320">
            <w:r>
              <w:rPr>
                <w:webHidden/>
                <w:rStyle w:val="IndexLink"/>
                <w:rtl w:val="true"/>
              </w:rPr>
              <w:t>متن شعر</w:t>
            </w:r>
            <w:r>
              <w:rPr>
                <w:rStyle w:val="IndexLink"/>
                <w:rtl w:val="true"/>
              </w:rPr>
              <w:tab/>
            </w:r>
            <w:r>
              <w:rPr>
                <w:rStyle w:val="IndexLink"/>
              </w:rPr>
              <w:t>117</w:t>
            </w:r>
          </w:hyperlink>
        </w:p>
        <w:p>
          <w:pPr>
            <w:pStyle w:val="Contents3"/>
            <w:tabs>
              <w:tab w:val="clear" w:pos="8459"/>
              <w:tab w:val="right" w:pos="9026" w:leader="dot"/>
            </w:tabs>
            <w:rPr/>
          </w:pPr>
          <w:hyperlink w:anchor="__RefHeading___Toc5997773_211673320">
            <w:r>
              <w:rPr>
                <w:webHidden/>
                <w:rStyle w:val="IndexLink"/>
              </w:rPr>
              <w:t>63</w:t>
            </w:r>
            <w:r>
              <w:rPr>
                <w:rStyle w:val="IndexLink"/>
                <w:rtl w:val="true"/>
              </w:rPr>
              <w:t xml:space="preserve">- </w:t>
            </w:r>
            <w:r>
              <w:rPr>
                <w:rStyle w:val="IndexLink"/>
                <w:rtl w:val="true"/>
              </w:rPr>
              <w:t>نامي كه در شمار شهيدان كربلا</w:t>
            </w:r>
            <w:r>
              <w:rPr>
                <w:rStyle w:val="IndexLink"/>
                <w:rtl w:val="true"/>
              </w:rPr>
              <w:tab/>
            </w:r>
            <w:r>
              <w:rPr>
                <w:rStyle w:val="IndexLink"/>
              </w:rPr>
              <w:t>119</w:t>
            </w:r>
          </w:hyperlink>
        </w:p>
        <w:p>
          <w:pPr>
            <w:pStyle w:val="Contents4"/>
            <w:tabs>
              <w:tab w:val="clear" w:pos="8176"/>
              <w:tab w:val="right" w:pos="9026" w:leader="dot"/>
            </w:tabs>
            <w:rPr/>
          </w:pPr>
          <w:hyperlink w:anchor="__RefHeading___Toc5997775_211673320">
            <w:r>
              <w:rPr>
                <w:webHidden/>
                <w:rStyle w:val="IndexLink"/>
                <w:rtl w:val="true"/>
              </w:rPr>
              <w:t>مشخصات</w:t>
            </w:r>
            <w:r>
              <w:rPr>
                <w:rStyle w:val="IndexLink"/>
                <w:rtl w:val="true"/>
              </w:rPr>
              <w:tab/>
            </w:r>
            <w:r>
              <w:rPr>
                <w:rStyle w:val="IndexLink"/>
              </w:rPr>
              <w:t>119</w:t>
            </w:r>
          </w:hyperlink>
        </w:p>
        <w:p>
          <w:pPr>
            <w:pStyle w:val="Contents4"/>
            <w:tabs>
              <w:tab w:val="clear" w:pos="8176"/>
              <w:tab w:val="right" w:pos="9026" w:leader="dot"/>
            </w:tabs>
            <w:rPr/>
          </w:pPr>
          <w:hyperlink w:anchor="__RefHeading___Toc5997777_211673320">
            <w:r>
              <w:rPr>
                <w:webHidden/>
                <w:rStyle w:val="IndexLink"/>
                <w:rtl w:val="true"/>
              </w:rPr>
              <w:t>متن شعر</w:t>
            </w:r>
            <w:r>
              <w:rPr>
                <w:rStyle w:val="IndexLink"/>
                <w:rtl w:val="true"/>
              </w:rPr>
              <w:tab/>
            </w:r>
            <w:r>
              <w:rPr>
                <w:rStyle w:val="IndexLink"/>
              </w:rPr>
              <w:t>119</w:t>
            </w:r>
          </w:hyperlink>
        </w:p>
        <w:p>
          <w:pPr>
            <w:pStyle w:val="Contents3"/>
            <w:tabs>
              <w:tab w:val="clear" w:pos="8459"/>
              <w:tab w:val="right" w:pos="9026" w:leader="dot"/>
            </w:tabs>
            <w:rPr/>
          </w:pPr>
          <w:hyperlink w:anchor="__RefHeading___Toc5997779_211673320">
            <w:r>
              <w:rPr>
                <w:webHidden/>
                <w:rStyle w:val="IndexLink"/>
              </w:rPr>
              <w:t>64</w:t>
            </w:r>
            <w:r>
              <w:rPr>
                <w:rStyle w:val="IndexLink"/>
                <w:rtl w:val="true"/>
              </w:rPr>
              <w:t xml:space="preserve">- </w:t>
            </w:r>
            <w:r>
              <w:rPr>
                <w:rStyle w:val="IndexLink"/>
                <w:rtl w:val="true"/>
              </w:rPr>
              <w:t>وقتي كه مدينه بوديم يادته</w:t>
            </w:r>
            <w:r>
              <w:rPr>
                <w:rStyle w:val="IndexLink"/>
                <w:rtl w:val="true"/>
              </w:rPr>
              <w:tab/>
            </w:r>
            <w:r>
              <w:rPr>
                <w:rStyle w:val="IndexLink"/>
              </w:rPr>
              <w:t>120</w:t>
            </w:r>
          </w:hyperlink>
        </w:p>
        <w:p>
          <w:pPr>
            <w:pStyle w:val="Contents4"/>
            <w:tabs>
              <w:tab w:val="clear" w:pos="8176"/>
              <w:tab w:val="right" w:pos="9026" w:leader="dot"/>
            </w:tabs>
            <w:rPr/>
          </w:pPr>
          <w:hyperlink w:anchor="__RefHeading___Toc5997781_211673320">
            <w:r>
              <w:rPr>
                <w:webHidden/>
                <w:rStyle w:val="IndexLink"/>
                <w:rtl w:val="true"/>
              </w:rPr>
              <w:t>مشخصات</w:t>
            </w:r>
            <w:r>
              <w:rPr>
                <w:rStyle w:val="IndexLink"/>
                <w:rtl w:val="true"/>
              </w:rPr>
              <w:tab/>
            </w:r>
            <w:r>
              <w:rPr>
                <w:rStyle w:val="IndexLink"/>
              </w:rPr>
              <w:t>120</w:t>
            </w:r>
          </w:hyperlink>
        </w:p>
        <w:p>
          <w:pPr>
            <w:pStyle w:val="Contents4"/>
            <w:tabs>
              <w:tab w:val="clear" w:pos="8176"/>
              <w:tab w:val="right" w:pos="9026" w:leader="dot"/>
            </w:tabs>
            <w:rPr/>
          </w:pPr>
          <w:hyperlink w:anchor="__RefHeading___Toc5997783_211673320">
            <w:r>
              <w:rPr>
                <w:webHidden/>
                <w:rStyle w:val="IndexLink"/>
                <w:rtl w:val="true"/>
              </w:rPr>
              <w:t>متن شعر</w:t>
            </w:r>
            <w:r>
              <w:rPr>
                <w:rStyle w:val="IndexLink"/>
                <w:rtl w:val="true"/>
              </w:rPr>
              <w:tab/>
            </w:r>
            <w:r>
              <w:rPr>
                <w:rStyle w:val="IndexLink"/>
              </w:rPr>
              <w:t>120</w:t>
            </w:r>
          </w:hyperlink>
        </w:p>
        <w:p>
          <w:pPr>
            <w:pStyle w:val="Contents3"/>
            <w:tabs>
              <w:tab w:val="clear" w:pos="8459"/>
              <w:tab w:val="right" w:pos="9026" w:leader="dot"/>
            </w:tabs>
            <w:rPr/>
          </w:pPr>
          <w:hyperlink w:anchor="__RefHeading___Toc5997785_211673320">
            <w:r>
              <w:rPr>
                <w:webHidden/>
                <w:rStyle w:val="IndexLink"/>
              </w:rPr>
              <w:t>65</w:t>
            </w:r>
            <w:r>
              <w:rPr>
                <w:rStyle w:val="IndexLink"/>
                <w:rtl w:val="true"/>
              </w:rPr>
              <w:t xml:space="preserve">- </w:t>
            </w:r>
            <w:r>
              <w:rPr>
                <w:rStyle w:val="IndexLink"/>
                <w:rtl w:val="true"/>
              </w:rPr>
              <w:t>آمدي بابا ببين مشتاق ديدارم هنوز</w:t>
            </w:r>
            <w:r>
              <w:rPr>
                <w:rStyle w:val="IndexLink"/>
                <w:rtl w:val="true"/>
              </w:rPr>
              <w:tab/>
            </w:r>
            <w:r>
              <w:rPr>
                <w:rStyle w:val="IndexLink"/>
              </w:rPr>
              <w:t>121</w:t>
            </w:r>
          </w:hyperlink>
        </w:p>
        <w:p>
          <w:pPr>
            <w:pStyle w:val="Contents4"/>
            <w:tabs>
              <w:tab w:val="clear" w:pos="8176"/>
              <w:tab w:val="right" w:pos="9026" w:leader="dot"/>
            </w:tabs>
            <w:rPr/>
          </w:pPr>
          <w:hyperlink w:anchor="__RefHeading___Toc5997787_211673320">
            <w:r>
              <w:rPr>
                <w:webHidden/>
                <w:rStyle w:val="IndexLink"/>
                <w:rtl w:val="true"/>
              </w:rPr>
              <w:t>مشخصات</w:t>
            </w:r>
            <w:r>
              <w:rPr>
                <w:rStyle w:val="IndexLink"/>
                <w:rtl w:val="true"/>
              </w:rPr>
              <w:tab/>
            </w:r>
            <w:r>
              <w:rPr>
                <w:rStyle w:val="IndexLink"/>
              </w:rPr>
              <w:t>121</w:t>
            </w:r>
          </w:hyperlink>
        </w:p>
        <w:p>
          <w:pPr>
            <w:pStyle w:val="Contents4"/>
            <w:tabs>
              <w:tab w:val="clear" w:pos="8176"/>
              <w:tab w:val="right" w:pos="9026" w:leader="dot"/>
            </w:tabs>
            <w:rPr/>
          </w:pPr>
          <w:hyperlink w:anchor="__RefHeading___Toc5997789_211673320">
            <w:r>
              <w:rPr>
                <w:webHidden/>
                <w:rStyle w:val="IndexLink"/>
                <w:rtl w:val="true"/>
              </w:rPr>
              <w:t>متن شعر</w:t>
            </w:r>
            <w:r>
              <w:rPr>
                <w:rStyle w:val="IndexLink"/>
                <w:rtl w:val="true"/>
              </w:rPr>
              <w:tab/>
            </w:r>
            <w:r>
              <w:rPr>
                <w:rStyle w:val="IndexLink"/>
              </w:rPr>
              <w:t>121</w:t>
            </w:r>
          </w:hyperlink>
        </w:p>
        <w:p>
          <w:pPr>
            <w:pStyle w:val="Contents3"/>
            <w:tabs>
              <w:tab w:val="clear" w:pos="8459"/>
              <w:tab w:val="right" w:pos="9026" w:leader="dot"/>
            </w:tabs>
            <w:rPr/>
          </w:pPr>
          <w:hyperlink w:anchor="__RefHeading___Toc5997791_211673320">
            <w:r>
              <w:rPr>
                <w:webHidden/>
                <w:rStyle w:val="IndexLink"/>
              </w:rPr>
              <w:t>66</w:t>
            </w:r>
            <w:r>
              <w:rPr>
                <w:rStyle w:val="IndexLink"/>
                <w:rtl w:val="true"/>
              </w:rPr>
              <w:t xml:space="preserve">- </w:t>
            </w:r>
            <w:r>
              <w:rPr>
                <w:rStyle w:val="IndexLink"/>
                <w:rtl w:val="true"/>
              </w:rPr>
              <w:t>دل سه ساله ، به پيچ و تابه</w:t>
            </w:r>
            <w:r>
              <w:rPr>
                <w:rStyle w:val="IndexLink"/>
                <w:rtl w:val="true"/>
              </w:rPr>
              <w:tab/>
            </w:r>
            <w:r>
              <w:rPr>
                <w:rStyle w:val="IndexLink"/>
              </w:rPr>
              <w:t>122</w:t>
            </w:r>
          </w:hyperlink>
        </w:p>
        <w:p>
          <w:pPr>
            <w:pStyle w:val="Contents4"/>
            <w:tabs>
              <w:tab w:val="clear" w:pos="8176"/>
              <w:tab w:val="right" w:pos="9026" w:leader="dot"/>
            </w:tabs>
            <w:rPr/>
          </w:pPr>
          <w:hyperlink w:anchor="__RefHeading___Toc5997793_211673320">
            <w:r>
              <w:rPr>
                <w:webHidden/>
                <w:rStyle w:val="IndexLink"/>
                <w:rtl w:val="true"/>
              </w:rPr>
              <w:t>مشخصات</w:t>
            </w:r>
            <w:r>
              <w:rPr>
                <w:rStyle w:val="IndexLink"/>
                <w:rtl w:val="true"/>
              </w:rPr>
              <w:tab/>
            </w:r>
            <w:r>
              <w:rPr>
                <w:rStyle w:val="IndexLink"/>
              </w:rPr>
              <w:t>122</w:t>
            </w:r>
          </w:hyperlink>
        </w:p>
        <w:p>
          <w:pPr>
            <w:pStyle w:val="Contents4"/>
            <w:tabs>
              <w:tab w:val="clear" w:pos="8176"/>
              <w:tab w:val="right" w:pos="9026" w:leader="dot"/>
            </w:tabs>
            <w:rPr/>
          </w:pPr>
          <w:hyperlink w:anchor="__RefHeading___Toc5997795_211673320">
            <w:r>
              <w:rPr>
                <w:webHidden/>
                <w:rStyle w:val="IndexLink"/>
                <w:rtl w:val="true"/>
              </w:rPr>
              <w:t>متن شعر</w:t>
            </w:r>
            <w:r>
              <w:rPr>
                <w:rStyle w:val="IndexLink"/>
                <w:rtl w:val="true"/>
              </w:rPr>
              <w:tab/>
            </w:r>
            <w:r>
              <w:rPr>
                <w:rStyle w:val="IndexLink"/>
              </w:rPr>
              <w:t>123</w:t>
            </w:r>
          </w:hyperlink>
        </w:p>
        <w:p>
          <w:pPr>
            <w:pStyle w:val="Contents3"/>
            <w:tabs>
              <w:tab w:val="clear" w:pos="8459"/>
              <w:tab w:val="right" w:pos="9026" w:leader="dot"/>
            </w:tabs>
            <w:rPr/>
          </w:pPr>
          <w:hyperlink w:anchor="__RefHeading___Toc5997797_211673320">
            <w:r>
              <w:rPr>
                <w:webHidden/>
                <w:rStyle w:val="IndexLink"/>
              </w:rPr>
              <w:t>67</w:t>
            </w:r>
            <w:r>
              <w:rPr>
                <w:rStyle w:val="IndexLink"/>
                <w:rtl w:val="true"/>
              </w:rPr>
              <w:t xml:space="preserve">- </w:t>
            </w:r>
            <w:r>
              <w:rPr>
                <w:rStyle w:val="IndexLink"/>
                <w:rtl w:val="true"/>
              </w:rPr>
              <w:t>دل من دوباره امشب هوس ميخونه كرده</w:t>
            </w:r>
            <w:r>
              <w:rPr>
                <w:rStyle w:val="IndexLink"/>
                <w:rtl w:val="true"/>
              </w:rPr>
              <w:tab/>
            </w:r>
            <w:r>
              <w:rPr>
                <w:rStyle w:val="IndexLink"/>
              </w:rPr>
              <w:t>123</w:t>
            </w:r>
          </w:hyperlink>
        </w:p>
        <w:p>
          <w:pPr>
            <w:pStyle w:val="Contents4"/>
            <w:tabs>
              <w:tab w:val="clear" w:pos="8176"/>
              <w:tab w:val="right" w:pos="9026" w:leader="dot"/>
            </w:tabs>
            <w:rPr/>
          </w:pPr>
          <w:hyperlink w:anchor="__RefHeading___Toc5997799_211673320">
            <w:r>
              <w:rPr>
                <w:webHidden/>
                <w:rStyle w:val="IndexLink"/>
                <w:rtl w:val="true"/>
              </w:rPr>
              <w:t>مشخصات</w:t>
            </w:r>
            <w:r>
              <w:rPr>
                <w:rStyle w:val="IndexLink"/>
                <w:rtl w:val="true"/>
              </w:rPr>
              <w:tab/>
            </w:r>
            <w:r>
              <w:rPr>
                <w:rStyle w:val="IndexLink"/>
              </w:rPr>
              <w:t>123</w:t>
            </w:r>
          </w:hyperlink>
        </w:p>
        <w:p>
          <w:pPr>
            <w:pStyle w:val="Contents4"/>
            <w:tabs>
              <w:tab w:val="clear" w:pos="8176"/>
              <w:tab w:val="right" w:pos="9026" w:leader="dot"/>
            </w:tabs>
            <w:rPr/>
          </w:pPr>
          <w:hyperlink w:anchor="__RefHeading___Toc5997801_211673320">
            <w:r>
              <w:rPr>
                <w:webHidden/>
                <w:rStyle w:val="IndexLink"/>
                <w:rtl w:val="true"/>
              </w:rPr>
              <w:t>متن شعر</w:t>
            </w:r>
            <w:r>
              <w:rPr>
                <w:rStyle w:val="IndexLink"/>
                <w:rtl w:val="true"/>
              </w:rPr>
              <w:tab/>
            </w:r>
            <w:r>
              <w:rPr>
                <w:rStyle w:val="IndexLink"/>
              </w:rPr>
              <w:t>123</w:t>
            </w:r>
          </w:hyperlink>
        </w:p>
        <w:p>
          <w:pPr>
            <w:pStyle w:val="Contents3"/>
            <w:tabs>
              <w:tab w:val="clear" w:pos="8459"/>
              <w:tab w:val="right" w:pos="9026" w:leader="dot"/>
            </w:tabs>
            <w:rPr/>
          </w:pPr>
          <w:hyperlink w:anchor="__RefHeading___Toc5997803_211673320">
            <w:r>
              <w:rPr>
                <w:webHidden/>
                <w:rStyle w:val="IndexLink"/>
              </w:rPr>
              <w:t>68</w:t>
            </w:r>
            <w:r>
              <w:rPr>
                <w:rStyle w:val="IndexLink"/>
                <w:rtl w:val="true"/>
              </w:rPr>
              <w:t xml:space="preserve">- </w:t>
            </w:r>
            <w:r>
              <w:rPr>
                <w:rStyle w:val="IndexLink"/>
                <w:rtl w:val="true"/>
              </w:rPr>
              <w:t>بشنو اي جانانم اي رأس بر دامانم</w:t>
            </w:r>
            <w:r>
              <w:rPr>
                <w:rStyle w:val="IndexLink"/>
                <w:rtl w:val="true"/>
              </w:rPr>
              <w:tab/>
            </w:r>
            <w:r>
              <w:rPr>
                <w:rStyle w:val="IndexLink"/>
              </w:rPr>
              <w:t>125</w:t>
            </w:r>
          </w:hyperlink>
        </w:p>
        <w:p>
          <w:pPr>
            <w:pStyle w:val="Contents4"/>
            <w:tabs>
              <w:tab w:val="clear" w:pos="8176"/>
              <w:tab w:val="right" w:pos="9026" w:leader="dot"/>
            </w:tabs>
            <w:rPr/>
          </w:pPr>
          <w:hyperlink w:anchor="__RefHeading___Toc5997805_211673320">
            <w:r>
              <w:rPr>
                <w:webHidden/>
                <w:rStyle w:val="IndexLink"/>
                <w:rtl w:val="true"/>
              </w:rPr>
              <w:t>مشخصات</w:t>
            </w:r>
            <w:r>
              <w:rPr>
                <w:rStyle w:val="IndexLink"/>
                <w:rtl w:val="true"/>
              </w:rPr>
              <w:tab/>
            </w:r>
            <w:r>
              <w:rPr>
                <w:rStyle w:val="IndexLink"/>
              </w:rPr>
              <w:t>125</w:t>
            </w:r>
          </w:hyperlink>
        </w:p>
        <w:p>
          <w:pPr>
            <w:pStyle w:val="Contents4"/>
            <w:tabs>
              <w:tab w:val="clear" w:pos="8176"/>
              <w:tab w:val="right" w:pos="9026" w:leader="dot"/>
            </w:tabs>
            <w:rPr/>
          </w:pPr>
          <w:hyperlink w:anchor="__RefHeading___Toc5997807_211673320">
            <w:r>
              <w:rPr>
                <w:webHidden/>
                <w:rStyle w:val="IndexLink"/>
                <w:rtl w:val="true"/>
              </w:rPr>
              <w:t>متن شعر</w:t>
            </w:r>
            <w:r>
              <w:rPr>
                <w:rStyle w:val="IndexLink"/>
                <w:rtl w:val="true"/>
              </w:rPr>
              <w:tab/>
            </w:r>
            <w:r>
              <w:rPr>
                <w:rStyle w:val="IndexLink"/>
              </w:rPr>
              <w:t>125</w:t>
            </w:r>
          </w:hyperlink>
        </w:p>
        <w:p>
          <w:pPr>
            <w:pStyle w:val="Contents3"/>
            <w:tabs>
              <w:tab w:val="clear" w:pos="8459"/>
              <w:tab w:val="right" w:pos="9026" w:leader="dot"/>
            </w:tabs>
            <w:rPr/>
          </w:pPr>
          <w:hyperlink w:anchor="__RefHeading___Toc5997809_211673320">
            <w:r>
              <w:rPr>
                <w:webHidden/>
                <w:rStyle w:val="IndexLink"/>
              </w:rPr>
              <w:t>69</w:t>
            </w:r>
            <w:r>
              <w:rPr>
                <w:rStyle w:val="IndexLink"/>
                <w:rtl w:val="true"/>
              </w:rPr>
              <w:t xml:space="preserve">- </w:t>
            </w:r>
            <w:r>
              <w:rPr>
                <w:rStyle w:val="IndexLink"/>
                <w:rtl w:val="true"/>
              </w:rPr>
              <w:t>تو باغباني من نيلوفرت هستم</w:t>
            </w:r>
            <w:r>
              <w:rPr>
                <w:rStyle w:val="IndexLink"/>
                <w:rtl w:val="true"/>
              </w:rPr>
              <w:tab/>
            </w:r>
            <w:r>
              <w:rPr>
                <w:rStyle w:val="IndexLink"/>
              </w:rPr>
              <w:t>126</w:t>
            </w:r>
          </w:hyperlink>
        </w:p>
        <w:p>
          <w:pPr>
            <w:pStyle w:val="Contents4"/>
            <w:tabs>
              <w:tab w:val="clear" w:pos="8176"/>
              <w:tab w:val="right" w:pos="9026" w:leader="dot"/>
            </w:tabs>
            <w:rPr/>
          </w:pPr>
          <w:hyperlink w:anchor="__RefHeading___Toc5997811_211673320">
            <w:r>
              <w:rPr>
                <w:webHidden/>
                <w:rStyle w:val="IndexLink"/>
                <w:rtl w:val="true"/>
              </w:rPr>
              <w:t>مشخصات</w:t>
            </w:r>
            <w:r>
              <w:rPr>
                <w:rStyle w:val="IndexLink"/>
                <w:rtl w:val="true"/>
              </w:rPr>
              <w:tab/>
            </w:r>
            <w:r>
              <w:rPr>
                <w:rStyle w:val="IndexLink"/>
              </w:rPr>
              <w:t>126</w:t>
            </w:r>
          </w:hyperlink>
        </w:p>
        <w:p>
          <w:pPr>
            <w:pStyle w:val="Contents4"/>
            <w:tabs>
              <w:tab w:val="clear" w:pos="8176"/>
              <w:tab w:val="right" w:pos="9026" w:leader="dot"/>
            </w:tabs>
            <w:rPr/>
          </w:pPr>
          <w:hyperlink w:anchor="__RefHeading___Toc5997813_211673320">
            <w:r>
              <w:rPr>
                <w:webHidden/>
                <w:rStyle w:val="IndexLink"/>
                <w:rtl w:val="true"/>
              </w:rPr>
              <w:t>متن شعر</w:t>
            </w:r>
            <w:r>
              <w:rPr>
                <w:rStyle w:val="IndexLink"/>
                <w:rtl w:val="true"/>
              </w:rPr>
              <w:tab/>
            </w:r>
            <w:r>
              <w:rPr>
                <w:rStyle w:val="IndexLink"/>
              </w:rPr>
              <w:t>126</w:t>
            </w:r>
          </w:hyperlink>
        </w:p>
        <w:p>
          <w:pPr>
            <w:pStyle w:val="Contents3"/>
            <w:tabs>
              <w:tab w:val="clear" w:pos="8459"/>
              <w:tab w:val="right" w:pos="9026" w:leader="dot"/>
            </w:tabs>
            <w:rPr/>
          </w:pPr>
          <w:hyperlink w:anchor="__RefHeading___Toc5997815_211673320">
            <w:r>
              <w:rPr>
                <w:webHidden/>
                <w:rStyle w:val="IndexLink"/>
              </w:rPr>
              <w:t>70</w:t>
            </w:r>
            <w:r>
              <w:rPr>
                <w:rStyle w:val="IndexLink"/>
                <w:rtl w:val="true"/>
              </w:rPr>
              <w:t xml:space="preserve">- </w:t>
            </w:r>
            <w:r>
              <w:rPr>
                <w:rStyle w:val="IndexLink"/>
                <w:rtl w:val="true"/>
              </w:rPr>
              <w:t>من پاك سلاله ي حسينم</w:t>
            </w:r>
            <w:r>
              <w:rPr>
                <w:rStyle w:val="IndexLink"/>
                <w:rtl w:val="true"/>
              </w:rPr>
              <w:tab/>
            </w:r>
            <w:r>
              <w:rPr>
                <w:rStyle w:val="IndexLink"/>
              </w:rPr>
              <w:t>127</w:t>
            </w:r>
          </w:hyperlink>
        </w:p>
        <w:p>
          <w:pPr>
            <w:pStyle w:val="Contents4"/>
            <w:tabs>
              <w:tab w:val="clear" w:pos="8176"/>
              <w:tab w:val="right" w:pos="9026" w:leader="dot"/>
            </w:tabs>
            <w:rPr/>
          </w:pPr>
          <w:hyperlink w:anchor="__RefHeading___Toc5997817_211673320">
            <w:r>
              <w:rPr>
                <w:webHidden/>
                <w:rStyle w:val="IndexLink"/>
                <w:rtl w:val="true"/>
              </w:rPr>
              <w:t>مشخصات</w:t>
            </w:r>
            <w:r>
              <w:rPr>
                <w:rStyle w:val="IndexLink"/>
                <w:rtl w:val="true"/>
              </w:rPr>
              <w:tab/>
            </w:r>
            <w:r>
              <w:rPr>
                <w:rStyle w:val="IndexLink"/>
              </w:rPr>
              <w:t>127</w:t>
            </w:r>
          </w:hyperlink>
        </w:p>
        <w:p>
          <w:pPr>
            <w:pStyle w:val="Contents4"/>
            <w:tabs>
              <w:tab w:val="clear" w:pos="8176"/>
              <w:tab w:val="right" w:pos="9026" w:leader="dot"/>
            </w:tabs>
            <w:rPr/>
          </w:pPr>
          <w:hyperlink w:anchor="__RefHeading___Toc5997819_211673320">
            <w:r>
              <w:rPr>
                <w:webHidden/>
                <w:rStyle w:val="IndexLink"/>
                <w:rtl w:val="true"/>
              </w:rPr>
              <w:t>متن شعر</w:t>
            </w:r>
            <w:r>
              <w:rPr>
                <w:rStyle w:val="IndexLink"/>
                <w:rtl w:val="true"/>
              </w:rPr>
              <w:tab/>
            </w:r>
            <w:r>
              <w:rPr>
                <w:rStyle w:val="IndexLink"/>
              </w:rPr>
              <w:t>127</w:t>
            </w:r>
          </w:hyperlink>
        </w:p>
        <w:p>
          <w:pPr>
            <w:pStyle w:val="Contents3"/>
            <w:tabs>
              <w:tab w:val="clear" w:pos="8459"/>
              <w:tab w:val="right" w:pos="9026" w:leader="dot"/>
            </w:tabs>
            <w:rPr/>
          </w:pPr>
          <w:hyperlink w:anchor="__RefHeading___Toc5997821_211673320">
            <w:r>
              <w:rPr>
                <w:webHidden/>
                <w:rStyle w:val="IndexLink"/>
              </w:rPr>
              <w:t>71</w:t>
            </w:r>
            <w:r>
              <w:rPr>
                <w:rStyle w:val="IndexLink"/>
                <w:rtl w:val="true"/>
              </w:rPr>
              <w:t xml:space="preserve">- </w:t>
            </w:r>
            <w:r>
              <w:rPr>
                <w:rStyle w:val="IndexLink"/>
                <w:rtl w:val="true"/>
              </w:rPr>
              <w:t>در بزم ما آمدي تو با رأس از تن بريده</w:t>
            </w:r>
            <w:r>
              <w:rPr>
                <w:rStyle w:val="IndexLink"/>
                <w:rtl w:val="true"/>
              </w:rPr>
              <w:tab/>
            </w:r>
            <w:r>
              <w:rPr>
                <w:rStyle w:val="IndexLink"/>
              </w:rPr>
              <w:t>129</w:t>
            </w:r>
          </w:hyperlink>
        </w:p>
        <w:p>
          <w:pPr>
            <w:pStyle w:val="Contents4"/>
            <w:tabs>
              <w:tab w:val="clear" w:pos="8176"/>
              <w:tab w:val="right" w:pos="9026" w:leader="dot"/>
            </w:tabs>
            <w:rPr/>
          </w:pPr>
          <w:hyperlink w:anchor="__RefHeading___Toc5997823_211673320">
            <w:r>
              <w:rPr>
                <w:webHidden/>
                <w:rStyle w:val="IndexLink"/>
                <w:rtl w:val="true"/>
              </w:rPr>
              <w:t>مشخصات</w:t>
            </w:r>
            <w:r>
              <w:rPr>
                <w:rStyle w:val="IndexLink"/>
                <w:rtl w:val="true"/>
              </w:rPr>
              <w:tab/>
            </w:r>
            <w:r>
              <w:rPr>
                <w:rStyle w:val="IndexLink"/>
              </w:rPr>
              <w:t>129</w:t>
            </w:r>
          </w:hyperlink>
        </w:p>
        <w:p>
          <w:pPr>
            <w:pStyle w:val="Contents4"/>
            <w:tabs>
              <w:tab w:val="clear" w:pos="8176"/>
              <w:tab w:val="right" w:pos="9026" w:leader="dot"/>
            </w:tabs>
            <w:rPr/>
          </w:pPr>
          <w:hyperlink w:anchor="__RefHeading___Toc5997825_211673320">
            <w:r>
              <w:rPr>
                <w:webHidden/>
                <w:rStyle w:val="IndexLink"/>
                <w:rtl w:val="true"/>
              </w:rPr>
              <w:t>متن شعر</w:t>
            </w:r>
            <w:r>
              <w:rPr>
                <w:rStyle w:val="IndexLink"/>
                <w:rtl w:val="true"/>
              </w:rPr>
              <w:tab/>
            </w:r>
            <w:r>
              <w:rPr>
                <w:rStyle w:val="IndexLink"/>
              </w:rPr>
              <w:t>129</w:t>
            </w:r>
          </w:hyperlink>
        </w:p>
        <w:p>
          <w:pPr>
            <w:pStyle w:val="Contents3"/>
            <w:tabs>
              <w:tab w:val="clear" w:pos="8459"/>
              <w:tab w:val="right" w:pos="9026" w:leader="dot"/>
            </w:tabs>
            <w:rPr/>
          </w:pPr>
          <w:hyperlink w:anchor="__RefHeading___Toc5997827_211673320">
            <w:r>
              <w:rPr>
                <w:webHidden/>
                <w:rStyle w:val="IndexLink"/>
              </w:rPr>
              <w:t>72</w:t>
            </w:r>
            <w:r>
              <w:rPr>
                <w:rStyle w:val="IndexLink"/>
                <w:rtl w:val="true"/>
              </w:rPr>
              <w:t xml:space="preserve">- </w:t>
            </w:r>
            <w:r>
              <w:rPr>
                <w:rStyle w:val="IndexLink"/>
                <w:rtl w:val="true"/>
              </w:rPr>
              <w:t>عاشقا بيايد با هم دعا كنيم</w:t>
            </w:r>
            <w:r>
              <w:rPr>
                <w:rStyle w:val="IndexLink"/>
                <w:rtl w:val="true"/>
              </w:rPr>
              <w:tab/>
            </w:r>
            <w:r>
              <w:rPr>
                <w:rStyle w:val="IndexLink"/>
              </w:rPr>
              <w:t>129</w:t>
            </w:r>
          </w:hyperlink>
        </w:p>
        <w:p>
          <w:pPr>
            <w:pStyle w:val="Contents4"/>
            <w:tabs>
              <w:tab w:val="clear" w:pos="8176"/>
              <w:tab w:val="right" w:pos="9026" w:leader="dot"/>
            </w:tabs>
            <w:rPr/>
          </w:pPr>
          <w:hyperlink w:anchor="__RefHeading___Toc5997829_211673320">
            <w:r>
              <w:rPr>
                <w:webHidden/>
                <w:rStyle w:val="IndexLink"/>
                <w:rtl w:val="true"/>
              </w:rPr>
              <w:t>مشخصات</w:t>
            </w:r>
            <w:r>
              <w:rPr>
                <w:rStyle w:val="IndexLink"/>
                <w:rtl w:val="true"/>
              </w:rPr>
              <w:tab/>
            </w:r>
            <w:r>
              <w:rPr>
                <w:rStyle w:val="IndexLink"/>
              </w:rPr>
              <w:t>129</w:t>
            </w:r>
          </w:hyperlink>
        </w:p>
        <w:p>
          <w:pPr>
            <w:pStyle w:val="Contents4"/>
            <w:tabs>
              <w:tab w:val="clear" w:pos="8176"/>
              <w:tab w:val="right" w:pos="9026" w:leader="dot"/>
            </w:tabs>
            <w:rPr/>
          </w:pPr>
          <w:hyperlink w:anchor="__RefHeading___Toc5997831_211673320">
            <w:r>
              <w:rPr>
                <w:webHidden/>
                <w:rStyle w:val="IndexLink"/>
                <w:rtl w:val="true"/>
              </w:rPr>
              <w:t>متن شعر</w:t>
            </w:r>
            <w:r>
              <w:rPr>
                <w:rStyle w:val="IndexLink"/>
                <w:rtl w:val="true"/>
              </w:rPr>
              <w:tab/>
            </w:r>
            <w:r>
              <w:rPr>
                <w:rStyle w:val="IndexLink"/>
              </w:rPr>
              <w:t>129</w:t>
            </w:r>
          </w:hyperlink>
        </w:p>
        <w:p>
          <w:pPr>
            <w:pStyle w:val="Contents3"/>
            <w:tabs>
              <w:tab w:val="clear" w:pos="8459"/>
              <w:tab w:val="right" w:pos="9026" w:leader="dot"/>
            </w:tabs>
            <w:rPr/>
          </w:pPr>
          <w:hyperlink w:anchor="__RefHeading___Toc5997833_211673320">
            <w:r>
              <w:rPr>
                <w:webHidden/>
                <w:rStyle w:val="IndexLink"/>
              </w:rPr>
              <w:t>73</w:t>
            </w:r>
            <w:r>
              <w:rPr>
                <w:rStyle w:val="IndexLink"/>
                <w:rtl w:val="true"/>
              </w:rPr>
              <w:t xml:space="preserve">- </w:t>
            </w:r>
            <w:r>
              <w:rPr>
                <w:rStyle w:val="IndexLink"/>
                <w:rtl w:val="true"/>
              </w:rPr>
              <w:t>تا ميگم بي بي رقيه وجودم مي شه پر احساس</w:t>
            </w:r>
            <w:r>
              <w:rPr>
                <w:rStyle w:val="IndexLink"/>
                <w:rtl w:val="true"/>
              </w:rPr>
              <w:tab/>
            </w:r>
            <w:r>
              <w:rPr>
                <w:rStyle w:val="IndexLink"/>
              </w:rPr>
              <w:t>130</w:t>
            </w:r>
          </w:hyperlink>
        </w:p>
        <w:p>
          <w:pPr>
            <w:pStyle w:val="Contents4"/>
            <w:tabs>
              <w:tab w:val="clear" w:pos="8176"/>
              <w:tab w:val="right" w:pos="9026" w:leader="dot"/>
            </w:tabs>
            <w:rPr/>
          </w:pPr>
          <w:hyperlink w:anchor="__RefHeading___Toc5997835_211673320">
            <w:r>
              <w:rPr>
                <w:webHidden/>
                <w:rStyle w:val="IndexLink"/>
                <w:rtl w:val="true"/>
              </w:rPr>
              <w:t>مشخصات</w:t>
            </w:r>
            <w:r>
              <w:rPr>
                <w:rStyle w:val="IndexLink"/>
                <w:rtl w:val="true"/>
              </w:rPr>
              <w:tab/>
            </w:r>
            <w:r>
              <w:rPr>
                <w:rStyle w:val="IndexLink"/>
              </w:rPr>
              <w:t>130</w:t>
            </w:r>
          </w:hyperlink>
        </w:p>
        <w:p>
          <w:pPr>
            <w:pStyle w:val="Contents4"/>
            <w:tabs>
              <w:tab w:val="clear" w:pos="8176"/>
              <w:tab w:val="right" w:pos="9026" w:leader="dot"/>
            </w:tabs>
            <w:rPr/>
          </w:pPr>
          <w:hyperlink w:anchor="__RefHeading___Toc5997837_211673320">
            <w:r>
              <w:rPr>
                <w:webHidden/>
                <w:rStyle w:val="IndexLink"/>
                <w:rtl w:val="true"/>
              </w:rPr>
              <w:t>متن شعر</w:t>
            </w:r>
            <w:r>
              <w:rPr>
                <w:rStyle w:val="IndexLink"/>
                <w:rtl w:val="true"/>
              </w:rPr>
              <w:tab/>
            </w:r>
            <w:r>
              <w:rPr>
                <w:rStyle w:val="IndexLink"/>
              </w:rPr>
              <w:t>131</w:t>
            </w:r>
          </w:hyperlink>
        </w:p>
        <w:p>
          <w:pPr>
            <w:pStyle w:val="Contents3"/>
            <w:tabs>
              <w:tab w:val="clear" w:pos="8459"/>
              <w:tab w:val="right" w:pos="9026" w:leader="dot"/>
            </w:tabs>
            <w:rPr/>
          </w:pPr>
          <w:hyperlink w:anchor="__RefHeading___Toc5997839_211673320">
            <w:r>
              <w:rPr>
                <w:webHidden/>
                <w:rStyle w:val="IndexLink"/>
              </w:rPr>
              <w:t>74</w:t>
            </w:r>
            <w:r>
              <w:rPr>
                <w:rStyle w:val="IndexLink"/>
                <w:rtl w:val="true"/>
              </w:rPr>
              <w:t xml:space="preserve">- </w:t>
            </w:r>
            <w:r>
              <w:rPr>
                <w:rStyle w:val="IndexLink"/>
                <w:rtl w:val="true"/>
              </w:rPr>
              <w:t>ياد داري مدينه موقع خواب</w:t>
            </w:r>
            <w:r>
              <w:rPr>
                <w:rStyle w:val="IndexLink"/>
                <w:rtl w:val="true"/>
              </w:rPr>
              <w:tab/>
            </w:r>
            <w:r>
              <w:rPr>
                <w:rStyle w:val="IndexLink"/>
              </w:rPr>
              <w:t>131</w:t>
            </w:r>
          </w:hyperlink>
        </w:p>
        <w:p>
          <w:pPr>
            <w:pStyle w:val="Contents4"/>
            <w:tabs>
              <w:tab w:val="clear" w:pos="8176"/>
              <w:tab w:val="right" w:pos="9026" w:leader="dot"/>
            </w:tabs>
            <w:rPr/>
          </w:pPr>
          <w:hyperlink w:anchor="__RefHeading___Toc5997841_211673320">
            <w:r>
              <w:rPr>
                <w:webHidden/>
                <w:rStyle w:val="IndexLink"/>
                <w:rtl w:val="true"/>
              </w:rPr>
              <w:t>مشخصات</w:t>
            </w:r>
            <w:r>
              <w:rPr>
                <w:rStyle w:val="IndexLink"/>
                <w:rtl w:val="true"/>
              </w:rPr>
              <w:tab/>
            </w:r>
            <w:r>
              <w:rPr>
                <w:rStyle w:val="IndexLink"/>
              </w:rPr>
              <w:t>131</w:t>
            </w:r>
          </w:hyperlink>
        </w:p>
        <w:p>
          <w:pPr>
            <w:pStyle w:val="Contents4"/>
            <w:tabs>
              <w:tab w:val="clear" w:pos="8176"/>
              <w:tab w:val="right" w:pos="9026" w:leader="dot"/>
            </w:tabs>
            <w:rPr/>
          </w:pPr>
          <w:hyperlink w:anchor="__RefHeading___Toc5997843_211673320">
            <w:r>
              <w:rPr>
                <w:webHidden/>
                <w:rStyle w:val="IndexLink"/>
                <w:rtl w:val="true"/>
              </w:rPr>
              <w:t>متن شعر</w:t>
            </w:r>
            <w:r>
              <w:rPr>
                <w:rStyle w:val="IndexLink"/>
                <w:rtl w:val="true"/>
              </w:rPr>
              <w:tab/>
            </w:r>
            <w:r>
              <w:rPr>
                <w:rStyle w:val="IndexLink"/>
              </w:rPr>
              <w:t>131</w:t>
            </w:r>
          </w:hyperlink>
        </w:p>
        <w:p>
          <w:pPr>
            <w:pStyle w:val="Contents3"/>
            <w:tabs>
              <w:tab w:val="clear" w:pos="8459"/>
              <w:tab w:val="right" w:pos="9026" w:leader="dot"/>
            </w:tabs>
            <w:rPr/>
          </w:pPr>
          <w:hyperlink w:anchor="__RefHeading___Toc5997845_211673320">
            <w:r>
              <w:rPr>
                <w:webHidden/>
                <w:rStyle w:val="IndexLink"/>
              </w:rPr>
              <w:t>75</w:t>
            </w:r>
            <w:r>
              <w:rPr>
                <w:rStyle w:val="IndexLink"/>
                <w:rtl w:val="true"/>
              </w:rPr>
              <w:t xml:space="preserve">- </w:t>
            </w:r>
            <w:r>
              <w:rPr>
                <w:rStyle w:val="IndexLink"/>
                <w:rtl w:val="true"/>
              </w:rPr>
              <w:t>بي بي رقيه اميرم ، من به عشقت اسيرم</w:t>
            </w:r>
            <w:r>
              <w:rPr>
                <w:rStyle w:val="IndexLink"/>
                <w:rtl w:val="true"/>
              </w:rPr>
              <w:tab/>
            </w:r>
            <w:r>
              <w:rPr>
                <w:rStyle w:val="IndexLink"/>
              </w:rPr>
              <w:t>131</w:t>
            </w:r>
          </w:hyperlink>
        </w:p>
        <w:p>
          <w:pPr>
            <w:pStyle w:val="Contents4"/>
            <w:tabs>
              <w:tab w:val="clear" w:pos="8176"/>
              <w:tab w:val="right" w:pos="9026" w:leader="dot"/>
            </w:tabs>
            <w:rPr/>
          </w:pPr>
          <w:hyperlink w:anchor="__RefHeading___Toc5997847_211673320">
            <w:r>
              <w:rPr>
                <w:webHidden/>
                <w:rStyle w:val="IndexLink"/>
                <w:rtl w:val="true"/>
              </w:rPr>
              <w:t>مشخصات</w:t>
            </w:r>
            <w:r>
              <w:rPr>
                <w:rStyle w:val="IndexLink"/>
                <w:rtl w:val="true"/>
              </w:rPr>
              <w:tab/>
            </w:r>
            <w:r>
              <w:rPr>
                <w:rStyle w:val="IndexLink"/>
              </w:rPr>
              <w:t>132</w:t>
            </w:r>
          </w:hyperlink>
        </w:p>
        <w:p>
          <w:pPr>
            <w:pStyle w:val="Contents4"/>
            <w:tabs>
              <w:tab w:val="clear" w:pos="8176"/>
              <w:tab w:val="right" w:pos="9026" w:leader="dot"/>
            </w:tabs>
            <w:rPr/>
          </w:pPr>
          <w:hyperlink w:anchor="__RefHeading___Toc5997849_211673320">
            <w:r>
              <w:rPr>
                <w:webHidden/>
                <w:rStyle w:val="IndexLink"/>
                <w:rtl w:val="true"/>
              </w:rPr>
              <w:t>متن شعر</w:t>
            </w:r>
            <w:r>
              <w:rPr>
                <w:rStyle w:val="IndexLink"/>
                <w:rtl w:val="true"/>
              </w:rPr>
              <w:tab/>
            </w:r>
            <w:r>
              <w:rPr>
                <w:rStyle w:val="IndexLink"/>
              </w:rPr>
              <w:t>132</w:t>
            </w:r>
          </w:hyperlink>
        </w:p>
        <w:p>
          <w:pPr>
            <w:pStyle w:val="Contents3"/>
            <w:tabs>
              <w:tab w:val="clear" w:pos="8459"/>
              <w:tab w:val="right" w:pos="9026" w:leader="dot"/>
            </w:tabs>
            <w:rPr/>
          </w:pPr>
          <w:hyperlink w:anchor="__RefHeading___Toc5997851_211673320">
            <w:r>
              <w:rPr>
                <w:webHidden/>
                <w:rStyle w:val="IndexLink"/>
              </w:rPr>
              <w:t>76</w:t>
            </w:r>
            <w:r>
              <w:rPr>
                <w:rStyle w:val="IndexLink"/>
                <w:rtl w:val="true"/>
              </w:rPr>
              <w:t xml:space="preserve">- </w:t>
            </w:r>
            <w:r>
              <w:rPr>
                <w:rStyle w:val="IndexLink"/>
                <w:rtl w:val="true"/>
              </w:rPr>
              <w:t>دست و پا گير شدم بيش از اينم نزنيد</w:t>
            </w:r>
            <w:r>
              <w:rPr>
                <w:rStyle w:val="IndexLink"/>
                <w:rtl w:val="true"/>
              </w:rPr>
              <w:tab/>
            </w:r>
            <w:r>
              <w:rPr>
                <w:rStyle w:val="IndexLink"/>
              </w:rPr>
              <w:t>133</w:t>
            </w:r>
          </w:hyperlink>
        </w:p>
        <w:p>
          <w:pPr>
            <w:pStyle w:val="Contents4"/>
            <w:tabs>
              <w:tab w:val="clear" w:pos="8176"/>
              <w:tab w:val="right" w:pos="9026" w:leader="dot"/>
            </w:tabs>
            <w:rPr/>
          </w:pPr>
          <w:hyperlink w:anchor="__RefHeading___Toc5997853_211673320">
            <w:r>
              <w:rPr>
                <w:webHidden/>
                <w:rStyle w:val="IndexLink"/>
                <w:rtl w:val="true"/>
              </w:rPr>
              <w:t>مشخصات</w:t>
            </w:r>
            <w:r>
              <w:rPr>
                <w:rStyle w:val="IndexLink"/>
                <w:rtl w:val="true"/>
              </w:rPr>
              <w:tab/>
            </w:r>
            <w:r>
              <w:rPr>
                <w:rStyle w:val="IndexLink"/>
              </w:rPr>
              <w:t>133</w:t>
            </w:r>
          </w:hyperlink>
        </w:p>
        <w:p>
          <w:pPr>
            <w:pStyle w:val="Contents4"/>
            <w:tabs>
              <w:tab w:val="clear" w:pos="8176"/>
              <w:tab w:val="right" w:pos="9026" w:leader="dot"/>
            </w:tabs>
            <w:rPr/>
          </w:pPr>
          <w:hyperlink w:anchor="__RefHeading___Toc5997855_211673320">
            <w:r>
              <w:rPr>
                <w:webHidden/>
                <w:rStyle w:val="IndexLink"/>
                <w:rtl w:val="true"/>
              </w:rPr>
              <w:t>متن شعر</w:t>
            </w:r>
            <w:r>
              <w:rPr>
                <w:rStyle w:val="IndexLink"/>
                <w:rtl w:val="true"/>
              </w:rPr>
              <w:tab/>
            </w:r>
            <w:r>
              <w:rPr>
                <w:rStyle w:val="IndexLink"/>
              </w:rPr>
              <w:t>133</w:t>
            </w:r>
          </w:hyperlink>
        </w:p>
        <w:p>
          <w:pPr>
            <w:pStyle w:val="Contents3"/>
            <w:tabs>
              <w:tab w:val="clear" w:pos="8459"/>
              <w:tab w:val="right" w:pos="9026" w:leader="dot"/>
            </w:tabs>
            <w:rPr/>
          </w:pPr>
          <w:hyperlink w:anchor="__RefHeading___Toc5997857_211673320">
            <w:r>
              <w:rPr>
                <w:webHidden/>
                <w:rStyle w:val="IndexLink"/>
              </w:rPr>
              <w:t>77</w:t>
            </w:r>
            <w:r>
              <w:rPr>
                <w:rStyle w:val="IndexLink"/>
                <w:rtl w:val="true"/>
              </w:rPr>
              <w:t xml:space="preserve">- </w:t>
            </w:r>
            <w:r>
              <w:rPr>
                <w:rStyle w:val="IndexLink"/>
                <w:rtl w:val="true"/>
              </w:rPr>
              <w:t>بي تو دوباره دلم گرفته</w:t>
            </w:r>
            <w:r>
              <w:rPr>
                <w:rStyle w:val="IndexLink"/>
                <w:rtl w:val="true"/>
              </w:rPr>
              <w:tab/>
            </w:r>
            <w:r>
              <w:rPr>
                <w:rStyle w:val="IndexLink"/>
              </w:rPr>
              <w:t>133</w:t>
            </w:r>
          </w:hyperlink>
        </w:p>
        <w:p>
          <w:pPr>
            <w:pStyle w:val="Contents4"/>
            <w:tabs>
              <w:tab w:val="clear" w:pos="8176"/>
              <w:tab w:val="right" w:pos="9026" w:leader="dot"/>
            </w:tabs>
            <w:rPr/>
          </w:pPr>
          <w:hyperlink w:anchor="__RefHeading___Toc5997859_211673320">
            <w:r>
              <w:rPr>
                <w:webHidden/>
                <w:rStyle w:val="IndexLink"/>
                <w:rtl w:val="true"/>
              </w:rPr>
              <w:t>مشخصات</w:t>
            </w:r>
            <w:r>
              <w:rPr>
                <w:rStyle w:val="IndexLink"/>
                <w:rtl w:val="true"/>
              </w:rPr>
              <w:tab/>
            </w:r>
            <w:r>
              <w:rPr>
                <w:rStyle w:val="IndexLink"/>
              </w:rPr>
              <w:t>133</w:t>
            </w:r>
          </w:hyperlink>
        </w:p>
        <w:p>
          <w:pPr>
            <w:pStyle w:val="Contents4"/>
            <w:tabs>
              <w:tab w:val="clear" w:pos="8176"/>
              <w:tab w:val="right" w:pos="9026" w:leader="dot"/>
            </w:tabs>
            <w:rPr/>
          </w:pPr>
          <w:hyperlink w:anchor="__RefHeading___Toc5997861_211673320">
            <w:r>
              <w:rPr>
                <w:webHidden/>
                <w:rStyle w:val="IndexLink"/>
                <w:rtl w:val="true"/>
              </w:rPr>
              <w:t>متن شعر</w:t>
            </w:r>
            <w:r>
              <w:rPr>
                <w:rStyle w:val="IndexLink"/>
                <w:rtl w:val="true"/>
              </w:rPr>
              <w:tab/>
            </w:r>
            <w:r>
              <w:rPr>
                <w:rStyle w:val="IndexLink"/>
              </w:rPr>
              <w:t>133</w:t>
            </w:r>
          </w:hyperlink>
        </w:p>
        <w:p>
          <w:pPr>
            <w:pStyle w:val="Contents3"/>
            <w:tabs>
              <w:tab w:val="clear" w:pos="8459"/>
              <w:tab w:val="right" w:pos="9026" w:leader="dot"/>
            </w:tabs>
            <w:rPr/>
          </w:pPr>
          <w:hyperlink w:anchor="__RefHeading___Toc5997863_211673320">
            <w:r>
              <w:rPr>
                <w:webHidden/>
                <w:rStyle w:val="IndexLink"/>
              </w:rPr>
              <w:t>78</w:t>
            </w:r>
            <w:r>
              <w:rPr>
                <w:rStyle w:val="IndexLink"/>
                <w:rtl w:val="true"/>
              </w:rPr>
              <w:t xml:space="preserve">- </w:t>
            </w:r>
            <w:r>
              <w:rPr>
                <w:rStyle w:val="IndexLink"/>
                <w:rtl w:val="true"/>
              </w:rPr>
              <w:t>من رقيه دختر سالار دينم</w:t>
            </w:r>
            <w:r>
              <w:rPr>
                <w:rStyle w:val="IndexLink"/>
                <w:rtl w:val="true"/>
              </w:rPr>
              <w:tab/>
            </w:r>
            <w:r>
              <w:rPr>
                <w:rStyle w:val="IndexLink"/>
              </w:rPr>
              <w:t>134</w:t>
            </w:r>
          </w:hyperlink>
        </w:p>
        <w:p>
          <w:pPr>
            <w:pStyle w:val="Contents4"/>
            <w:tabs>
              <w:tab w:val="clear" w:pos="8176"/>
              <w:tab w:val="right" w:pos="9026" w:leader="dot"/>
            </w:tabs>
            <w:rPr/>
          </w:pPr>
          <w:hyperlink w:anchor="__RefHeading___Toc5997865_211673320">
            <w:r>
              <w:rPr>
                <w:webHidden/>
                <w:rStyle w:val="IndexLink"/>
                <w:rtl w:val="true"/>
              </w:rPr>
              <w:t>مشخصات</w:t>
            </w:r>
            <w:r>
              <w:rPr>
                <w:rStyle w:val="IndexLink"/>
                <w:rtl w:val="true"/>
              </w:rPr>
              <w:tab/>
            </w:r>
            <w:r>
              <w:rPr>
                <w:rStyle w:val="IndexLink"/>
              </w:rPr>
              <w:t>134</w:t>
            </w:r>
          </w:hyperlink>
        </w:p>
        <w:p>
          <w:pPr>
            <w:pStyle w:val="Contents4"/>
            <w:tabs>
              <w:tab w:val="clear" w:pos="8176"/>
              <w:tab w:val="right" w:pos="9026" w:leader="dot"/>
            </w:tabs>
            <w:rPr/>
          </w:pPr>
          <w:hyperlink w:anchor="__RefHeading___Toc5997867_211673320">
            <w:r>
              <w:rPr>
                <w:webHidden/>
                <w:rStyle w:val="IndexLink"/>
                <w:rtl w:val="true"/>
              </w:rPr>
              <w:t>متن شعر</w:t>
            </w:r>
            <w:r>
              <w:rPr>
                <w:rStyle w:val="IndexLink"/>
                <w:rtl w:val="true"/>
              </w:rPr>
              <w:tab/>
            </w:r>
            <w:r>
              <w:rPr>
                <w:rStyle w:val="IndexLink"/>
              </w:rPr>
              <w:t>134</w:t>
            </w:r>
          </w:hyperlink>
        </w:p>
        <w:p>
          <w:pPr>
            <w:pStyle w:val="Contents3"/>
            <w:tabs>
              <w:tab w:val="clear" w:pos="8459"/>
              <w:tab w:val="right" w:pos="9026" w:leader="dot"/>
            </w:tabs>
            <w:rPr/>
          </w:pPr>
          <w:hyperlink w:anchor="__RefHeading___Toc5997869_211673320">
            <w:r>
              <w:rPr>
                <w:webHidden/>
                <w:rStyle w:val="IndexLink"/>
              </w:rPr>
              <w:t>79</w:t>
            </w:r>
            <w:r>
              <w:rPr>
                <w:rStyle w:val="IndexLink"/>
                <w:rtl w:val="true"/>
              </w:rPr>
              <w:t xml:space="preserve">- </w:t>
            </w:r>
            <w:r>
              <w:rPr>
                <w:rStyle w:val="IndexLink"/>
                <w:rtl w:val="true"/>
              </w:rPr>
              <w:t xml:space="preserve">تو دل و دلدار عالميني ، بي بي دلها </w:t>
            </w:r>
            <w:r>
              <w:rPr>
                <w:rStyle w:val="IndexLink"/>
                <w:rtl w:val="true"/>
              </w:rPr>
              <w:t>...</w:t>
              <w:tab/>
            </w:r>
            <w:r>
              <w:rPr>
                <w:rStyle w:val="IndexLink"/>
              </w:rPr>
              <w:t>135</w:t>
            </w:r>
          </w:hyperlink>
        </w:p>
        <w:p>
          <w:pPr>
            <w:pStyle w:val="Contents4"/>
            <w:tabs>
              <w:tab w:val="clear" w:pos="8176"/>
              <w:tab w:val="right" w:pos="9026" w:leader="dot"/>
            </w:tabs>
            <w:rPr/>
          </w:pPr>
          <w:hyperlink w:anchor="__RefHeading___Toc5997871_211673320">
            <w:r>
              <w:rPr>
                <w:webHidden/>
                <w:rStyle w:val="IndexLink"/>
                <w:rtl w:val="true"/>
              </w:rPr>
              <w:t>مشخصات</w:t>
            </w:r>
            <w:r>
              <w:rPr>
                <w:rStyle w:val="IndexLink"/>
                <w:rtl w:val="true"/>
              </w:rPr>
              <w:tab/>
            </w:r>
            <w:r>
              <w:rPr>
                <w:rStyle w:val="IndexLink"/>
              </w:rPr>
              <w:t>135</w:t>
            </w:r>
          </w:hyperlink>
        </w:p>
        <w:p>
          <w:pPr>
            <w:pStyle w:val="Contents4"/>
            <w:tabs>
              <w:tab w:val="clear" w:pos="8176"/>
              <w:tab w:val="right" w:pos="9026" w:leader="dot"/>
            </w:tabs>
            <w:rPr/>
          </w:pPr>
          <w:hyperlink w:anchor="__RefHeading___Toc5997873_211673320">
            <w:r>
              <w:rPr>
                <w:webHidden/>
                <w:rStyle w:val="IndexLink"/>
                <w:rtl w:val="true"/>
              </w:rPr>
              <w:t>متن شعر</w:t>
            </w:r>
            <w:r>
              <w:rPr>
                <w:rStyle w:val="IndexLink"/>
                <w:rtl w:val="true"/>
              </w:rPr>
              <w:tab/>
            </w:r>
            <w:r>
              <w:rPr>
                <w:rStyle w:val="IndexLink"/>
              </w:rPr>
              <w:t>135</w:t>
            </w:r>
          </w:hyperlink>
        </w:p>
        <w:p>
          <w:pPr>
            <w:pStyle w:val="Contents3"/>
            <w:tabs>
              <w:tab w:val="clear" w:pos="8459"/>
              <w:tab w:val="right" w:pos="9026" w:leader="dot"/>
            </w:tabs>
            <w:rPr/>
          </w:pPr>
          <w:hyperlink w:anchor="__RefHeading___Toc5997875_211673320">
            <w:r>
              <w:rPr>
                <w:webHidden/>
                <w:rStyle w:val="IndexLink"/>
              </w:rPr>
              <w:t>80</w:t>
            </w:r>
            <w:r>
              <w:rPr>
                <w:rStyle w:val="IndexLink"/>
                <w:rtl w:val="true"/>
              </w:rPr>
              <w:t xml:space="preserve">- </w:t>
            </w:r>
            <w:r>
              <w:rPr>
                <w:rStyle w:val="IndexLink"/>
                <w:rtl w:val="true"/>
              </w:rPr>
              <w:t>اينجا محيط سوز و اشك و آه و ناله است</w:t>
            </w:r>
            <w:r>
              <w:rPr>
                <w:rStyle w:val="IndexLink"/>
                <w:rtl w:val="true"/>
              </w:rPr>
              <w:tab/>
            </w:r>
            <w:r>
              <w:rPr>
                <w:rStyle w:val="IndexLink"/>
              </w:rPr>
              <w:t>137</w:t>
            </w:r>
          </w:hyperlink>
        </w:p>
        <w:p>
          <w:pPr>
            <w:pStyle w:val="Contents4"/>
            <w:tabs>
              <w:tab w:val="clear" w:pos="8176"/>
              <w:tab w:val="right" w:pos="9026" w:leader="dot"/>
            </w:tabs>
            <w:rPr/>
          </w:pPr>
          <w:hyperlink w:anchor="__RefHeading___Toc5997877_211673320">
            <w:r>
              <w:rPr>
                <w:webHidden/>
                <w:rStyle w:val="IndexLink"/>
                <w:rtl w:val="true"/>
              </w:rPr>
              <w:t>مشخصات</w:t>
            </w:r>
            <w:r>
              <w:rPr>
                <w:rStyle w:val="IndexLink"/>
                <w:rtl w:val="true"/>
              </w:rPr>
              <w:tab/>
            </w:r>
            <w:r>
              <w:rPr>
                <w:rStyle w:val="IndexLink"/>
              </w:rPr>
              <w:t>137</w:t>
            </w:r>
          </w:hyperlink>
        </w:p>
        <w:p>
          <w:pPr>
            <w:pStyle w:val="Contents4"/>
            <w:tabs>
              <w:tab w:val="clear" w:pos="8176"/>
              <w:tab w:val="right" w:pos="9026" w:leader="dot"/>
            </w:tabs>
            <w:rPr/>
          </w:pPr>
          <w:hyperlink w:anchor="__RefHeading___Toc5997879_211673320">
            <w:r>
              <w:rPr>
                <w:webHidden/>
                <w:rStyle w:val="IndexLink"/>
                <w:rtl w:val="true"/>
              </w:rPr>
              <w:t>متن شعر</w:t>
            </w:r>
            <w:r>
              <w:rPr>
                <w:rStyle w:val="IndexLink"/>
                <w:rtl w:val="true"/>
              </w:rPr>
              <w:tab/>
            </w:r>
            <w:r>
              <w:rPr>
                <w:rStyle w:val="IndexLink"/>
              </w:rPr>
              <w:t>137</w:t>
            </w:r>
          </w:hyperlink>
        </w:p>
        <w:p>
          <w:pPr>
            <w:pStyle w:val="Contents3"/>
            <w:tabs>
              <w:tab w:val="clear" w:pos="8459"/>
              <w:tab w:val="right" w:pos="9026" w:leader="dot"/>
            </w:tabs>
            <w:rPr/>
          </w:pPr>
          <w:hyperlink w:anchor="__RefHeading___Toc5997881_211673320">
            <w:r>
              <w:rPr>
                <w:webHidden/>
                <w:rStyle w:val="IndexLink"/>
              </w:rPr>
              <w:t>81</w:t>
            </w:r>
            <w:r>
              <w:rPr>
                <w:rStyle w:val="IndexLink"/>
                <w:rtl w:val="true"/>
              </w:rPr>
              <w:t xml:space="preserve">- </w:t>
            </w:r>
            <w:r>
              <w:rPr>
                <w:rStyle w:val="IndexLink"/>
                <w:rtl w:val="true"/>
              </w:rPr>
              <w:t>من رقيه ام شده تنم سيه ز كين</w:t>
            </w:r>
            <w:r>
              <w:rPr>
                <w:rStyle w:val="IndexLink"/>
                <w:rtl w:val="true"/>
              </w:rPr>
              <w:tab/>
            </w:r>
            <w:r>
              <w:rPr>
                <w:rStyle w:val="IndexLink"/>
              </w:rPr>
              <w:t>138</w:t>
            </w:r>
          </w:hyperlink>
        </w:p>
        <w:p>
          <w:pPr>
            <w:pStyle w:val="Contents4"/>
            <w:tabs>
              <w:tab w:val="clear" w:pos="8176"/>
              <w:tab w:val="right" w:pos="9026" w:leader="dot"/>
            </w:tabs>
            <w:rPr/>
          </w:pPr>
          <w:hyperlink w:anchor="__RefHeading___Toc5997883_211673320">
            <w:r>
              <w:rPr>
                <w:webHidden/>
                <w:rStyle w:val="IndexLink"/>
                <w:rtl w:val="true"/>
              </w:rPr>
              <w:t>مشخصات</w:t>
            </w:r>
            <w:r>
              <w:rPr>
                <w:rStyle w:val="IndexLink"/>
                <w:rtl w:val="true"/>
              </w:rPr>
              <w:tab/>
            </w:r>
            <w:r>
              <w:rPr>
                <w:rStyle w:val="IndexLink"/>
              </w:rPr>
              <w:t>138</w:t>
            </w:r>
          </w:hyperlink>
        </w:p>
        <w:p>
          <w:pPr>
            <w:pStyle w:val="Contents4"/>
            <w:tabs>
              <w:tab w:val="clear" w:pos="8176"/>
              <w:tab w:val="right" w:pos="9026" w:leader="dot"/>
            </w:tabs>
            <w:rPr/>
          </w:pPr>
          <w:hyperlink w:anchor="__RefHeading___Toc5997885_211673320">
            <w:r>
              <w:rPr>
                <w:webHidden/>
                <w:rStyle w:val="IndexLink"/>
                <w:rtl w:val="true"/>
              </w:rPr>
              <w:t>متن شعر</w:t>
            </w:r>
            <w:r>
              <w:rPr>
                <w:rStyle w:val="IndexLink"/>
                <w:rtl w:val="true"/>
              </w:rPr>
              <w:tab/>
            </w:r>
            <w:r>
              <w:rPr>
                <w:rStyle w:val="IndexLink"/>
              </w:rPr>
              <w:t>138</w:t>
            </w:r>
          </w:hyperlink>
        </w:p>
        <w:p>
          <w:pPr>
            <w:pStyle w:val="Contents3"/>
            <w:tabs>
              <w:tab w:val="clear" w:pos="8459"/>
              <w:tab w:val="right" w:pos="9026" w:leader="dot"/>
            </w:tabs>
            <w:rPr/>
          </w:pPr>
          <w:hyperlink w:anchor="__RefHeading___Toc5997887_211673320">
            <w:r>
              <w:rPr>
                <w:webHidden/>
                <w:rStyle w:val="IndexLink"/>
              </w:rPr>
              <w:t>82</w:t>
            </w:r>
            <w:r>
              <w:rPr>
                <w:rStyle w:val="IndexLink"/>
                <w:rtl w:val="true"/>
              </w:rPr>
              <w:t xml:space="preserve">- </w:t>
            </w:r>
            <w:r>
              <w:rPr>
                <w:rStyle w:val="IndexLink"/>
                <w:rtl w:val="true"/>
              </w:rPr>
              <w:t>به گوشه ي خرابه انگاري جون گرفته</w:t>
            </w:r>
            <w:r>
              <w:rPr>
                <w:rStyle w:val="IndexLink"/>
                <w:rtl w:val="true"/>
              </w:rPr>
              <w:tab/>
            </w:r>
            <w:r>
              <w:rPr>
                <w:rStyle w:val="IndexLink"/>
              </w:rPr>
              <w:t>139</w:t>
            </w:r>
          </w:hyperlink>
        </w:p>
        <w:p>
          <w:pPr>
            <w:pStyle w:val="Contents4"/>
            <w:tabs>
              <w:tab w:val="clear" w:pos="8176"/>
              <w:tab w:val="right" w:pos="9026" w:leader="dot"/>
            </w:tabs>
            <w:rPr/>
          </w:pPr>
          <w:hyperlink w:anchor="__RefHeading___Toc5997889_211673320">
            <w:r>
              <w:rPr>
                <w:webHidden/>
                <w:rStyle w:val="IndexLink"/>
                <w:rtl w:val="true"/>
              </w:rPr>
              <w:t>مشخصات</w:t>
            </w:r>
            <w:r>
              <w:rPr>
                <w:rStyle w:val="IndexLink"/>
                <w:rtl w:val="true"/>
              </w:rPr>
              <w:tab/>
            </w:r>
            <w:r>
              <w:rPr>
                <w:rStyle w:val="IndexLink"/>
              </w:rPr>
              <w:t>139</w:t>
            </w:r>
          </w:hyperlink>
        </w:p>
        <w:p>
          <w:pPr>
            <w:pStyle w:val="Contents4"/>
            <w:tabs>
              <w:tab w:val="clear" w:pos="8176"/>
              <w:tab w:val="right" w:pos="9026" w:leader="dot"/>
            </w:tabs>
            <w:rPr/>
          </w:pPr>
          <w:hyperlink w:anchor="__RefHeading___Toc5997891_211673320">
            <w:r>
              <w:rPr>
                <w:webHidden/>
                <w:rStyle w:val="IndexLink"/>
                <w:rtl w:val="true"/>
              </w:rPr>
              <w:t>متن شعر</w:t>
            </w:r>
            <w:r>
              <w:rPr>
                <w:rStyle w:val="IndexLink"/>
                <w:rtl w:val="true"/>
              </w:rPr>
              <w:tab/>
            </w:r>
            <w:r>
              <w:rPr>
                <w:rStyle w:val="IndexLink"/>
              </w:rPr>
              <w:t>139</w:t>
            </w:r>
          </w:hyperlink>
        </w:p>
        <w:p>
          <w:pPr>
            <w:pStyle w:val="Contents3"/>
            <w:tabs>
              <w:tab w:val="clear" w:pos="8459"/>
              <w:tab w:val="right" w:pos="9026" w:leader="dot"/>
            </w:tabs>
            <w:rPr/>
          </w:pPr>
          <w:hyperlink w:anchor="__RefHeading___Toc5997893_211673320">
            <w:r>
              <w:rPr>
                <w:webHidden/>
                <w:rStyle w:val="IndexLink"/>
              </w:rPr>
              <w:t>83</w:t>
            </w:r>
            <w:r>
              <w:rPr>
                <w:rStyle w:val="IndexLink"/>
                <w:rtl w:val="true"/>
              </w:rPr>
              <w:t xml:space="preserve">- </w:t>
            </w:r>
            <w:r>
              <w:rPr>
                <w:rStyle w:val="IndexLink"/>
                <w:rtl w:val="true"/>
              </w:rPr>
              <w:t xml:space="preserve">رقيه </w:t>
            </w:r>
            <w:r>
              <w:rPr>
                <w:rStyle w:val="IndexLink"/>
                <w:rtl w:val="true"/>
              </w:rPr>
              <w:t>(</w:t>
            </w:r>
            <w:r>
              <w:rPr>
                <w:rStyle w:val="IndexLink"/>
              </w:rPr>
              <w:t>2</w:t>
            </w:r>
            <w:r>
              <w:rPr>
                <w:rStyle w:val="IndexLink"/>
                <w:rtl w:val="true"/>
              </w:rPr>
              <w:t xml:space="preserve">) </w:t>
            </w:r>
            <w:r>
              <w:rPr>
                <w:rStyle w:val="IndexLink"/>
                <w:rtl w:val="true"/>
              </w:rPr>
              <w:t>مهر و هم مهتاب منه</w:t>
            </w:r>
            <w:r>
              <w:rPr>
                <w:rStyle w:val="IndexLink"/>
                <w:rtl w:val="true"/>
              </w:rPr>
              <w:tab/>
            </w:r>
            <w:r>
              <w:rPr>
                <w:rStyle w:val="IndexLink"/>
              </w:rPr>
              <w:t>140</w:t>
            </w:r>
          </w:hyperlink>
        </w:p>
        <w:p>
          <w:pPr>
            <w:pStyle w:val="Contents4"/>
            <w:tabs>
              <w:tab w:val="clear" w:pos="8176"/>
              <w:tab w:val="right" w:pos="9026" w:leader="dot"/>
            </w:tabs>
            <w:rPr/>
          </w:pPr>
          <w:hyperlink w:anchor="__RefHeading___Toc5997895_211673320">
            <w:r>
              <w:rPr>
                <w:webHidden/>
                <w:rStyle w:val="IndexLink"/>
                <w:rtl w:val="true"/>
              </w:rPr>
              <w:t>مشخصات</w:t>
            </w:r>
            <w:r>
              <w:rPr>
                <w:rStyle w:val="IndexLink"/>
                <w:rtl w:val="true"/>
              </w:rPr>
              <w:tab/>
            </w:r>
            <w:r>
              <w:rPr>
                <w:rStyle w:val="IndexLink"/>
              </w:rPr>
              <w:t>140</w:t>
            </w:r>
          </w:hyperlink>
        </w:p>
        <w:p>
          <w:pPr>
            <w:pStyle w:val="Contents4"/>
            <w:tabs>
              <w:tab w:val="clear" w:pos="8176"/>
              <w:tab w:val="right" w:pos="9026" w:leader="dot"/>
            </w:tabs>
            <w:rPr/>
          </w:pPr>
          <w:hyperlink w:anchor="__RefHeading___Toc5997897_211673320">
            <w:r>
              <w:rPr>
                <w:webHidden/>
                <w:rStyle w:val="IndexLink"/>
                <w:rtl w:val="true"/>
              </w:rPr>
              <w:t>متن شعر</w:t>
            </w:r>
            <w:r>
              <w:rPr>
                <w:rStyle w:val="IndexLink"/>
                <w:rtl w:val="true"/>
              </w:rPr>
              <w:tab/>
            </w:r>
            <w:r>
              <w:rPr>
                <w:rStyle w:val="IndexLink"/>
              </w:rPr>
              <w:t>140</w:t>
            </w:r>
          </w:hyperlink>
        </w:p>
        <w:p>
          <w:pPr>
            <w:pStyle w:val="Contents3"/>
            <w:tabs>
              <w:tab w:val="clear" w:pos="8459"/>
              <w:tab w:val="right" w:pos="9026" w:leader="dot"/>
            </w:tabs>
            <w:rPr/>
          </w:pPr>
          <w:hyperlink w:anchor="__RefHeading___Toc5997899_211673320">
            <w:r>
              <w:rPr>
                <w:webHidden/>
                <w:rStyle w:val="IndexLink"/>
              </w:rPr>
              <w:t>84</w:t>
            </w:r>
            <w:r>
              <w:rPr>
                <w:rStyle w:val="IndexLink"/>
                <w:rtl w:val="true"/>
              </w:rPr>
              <w:t xml:space="preserve">- </w:t>
            </w:r>
            <w:r>
              <w:rPr>
                <w:rStyle w:val="IndexLink"/>
                <w:rtl w:val="true"/>
              </w:rPr>
              <w:t>گفت شهزاده علي اكبر شبي</w:t>
            </w:r>
            <w:r>
              <w:rPr>
                <w:rStyle w:val="IndexLink"/>
                <w:rtl w:val="true"/>
              </w:rPr>
              <w:tab/>
            </w:r>
            <w:r>
              <w:rPr>
                <w:rStyle w:val="IndexLink"/>
              </w:rPr>
              <w:t>141</w:t>
            </w:r>
          </w:hyperlink>
        </w:p>
        <w:p>
          <w:pPr>
            <w:pStyle w:val="Contents4"/>
            <w:tabs>
              <w:tab w:val="clear" w:pos="8176"/>
              <w:tab w:val="right" w:pos="9026" w:leader="dot"/>
            </w:tabs>
            <w:rPr/>
          </w:pPr>
          <w:hyperlink w:anchor="__RefHeading___Toc5997901_211673320">
            <w:r>
              <w:rPr>
                <w:webHidden/>
                <w:rStyle w:val="IndexLink"/>
                <w:rtl w:val="true"/>
              </w:rPr>
              <w:t>مشخصات</w:t>
            </w:r>
            <w:r>
              <w:rPr>
                <w:rStyle w:val="IndexLink"/>
                <w:rtl w:val="true"/>
              </w:rPr>
              <w:tab/>
            </w:r>
            <w:r>
              <w:rPr>
                <w:rStyle w:val="IndexLink"/>
              </w:rPr>
              <w:t>141</w:t>
            </w:r>
          </w:hyperlink>
        </w:p>
        <w:p>
          <w:pPr>
            <w:pStyle w:val="Contents4"/>
            <w:tabs>
              <w:tab w:val="clear" w:pos="8176"/>
              <w:tab w:val="right" w:pos="9026" w:leader="dot"/>
            </w:tabs>
            <w:rPr/>
          </w:pPr>
          <w:hyperlink w:anchor="__RefHeading___Toc5997903_211673320">
            <w:r>
              <w:rPr>
                <w:webHidden/>
                <w:rStyle w:val="IndexLink"/>
                <w:rtl w:val="true"/>
              </w:rPr>
              <w:t>متن شعر</w:t>
            </w:r>
            <w:r>
              <w:rPr>
                <w:rStyle w:val="IndexLink"/>
                <w:rtl w:val="true"/>
              </w:rPr>
              <w:tab/>
            </w:r>
            <w:r>
              <w:rPr>
                <w:rStyle w:val="IndexLink"/>
              </w:rPr>
              <w:t>141</w:t>
            </w:r>
          </w:hyperlink>
        </w:p>
        <w:p>
          <w:pPr>
            <w:pStyle w:val="Contents3"/>
            <w:tabs>
              <w:tab w:val="clear" w:pos="8459"/>
              <w:tab w:val="right" w:pos="9026" w:leader="dot"/>
            </w:tabs>
            <w:rPr/>
          </w:pPr>
          <w:hyperlink w:anchor="__RefHeading___Toc5997905_211673320">
            <w:r>
              <w:rPr>
                <w:webHidden/>
                <w:rStyle w:val="IndexLink"/>
              </w:rPr>
              <w:t>85</w:t>
            </w:r>
            <w:r>
              <w:rPr>
                <w:rStyle w:val="IndexLink"/>
                <w:rtl w:val="true"/>
              </w:rPr>
              <w:t xml:space="preserve">- </w:t>
            </w:r>
            <w:r>
              <w:rPr>
                <w:rStyle w:val="IndexLink"/>
                <w:rtl w:val="true"/>
              </w:rPr>
              <w:t>دل به غم داده و بي دل شده ام</w:t>
            </w:r>
            <w:r>
              <w:rPr>
                <w:rStyle w:val="IndexLink"/>
                <w:rtl w:val="true"/>
              </w:rPr>
              <w:tab/>
            </w:r>
            <w:r>
              <w:rPr>
                <w:rStyle w:val="IndexLink"/>
              </w:rPr>
              <w:t>145</w:t>
            </w:r>
          </w:hyperlink>
        </w:p>
        <w:p>
          <w:pPr>
            <w:pStyle w:val="Contents4"/>
            <w:tabs>
              <w:tab w:val="clear" w:pos="8176"/>
              <w:tab w:val="right" w:pos="9026" w:leader="dot"/>
            </w:tabs>
            <w:rPr/>
          </w:pPr>
          <w:hyperlink w:anchor="__RefHeading___Toc5997907_211673320">
            <w:r>
              <w:rPr>
                <w:webHidden/>
                <w:rStyle w:val="IndexLink"/>
                <w:rtl w:val="true"/>
              </w:rPr>
              <w:t>مشخصات</w:t>
            </w:r>
            <w:r>
              <w:rPr>
                <w:rStyle w:val="IndexLink"/>
                <w:rtl w:val="true"/>
              </w:rPr>
              <w:tab/>
            </w:r>
            <w:r>
              <w:rPr>
                <w:rStyle w:val="IndexLink"/>
              </w:rPr>
              <w:t>145</w:t>
            </w:r>
          </w:hyperlink>
        </w:p>
        <w:p>
          <w:pPr>
            <w:pStyle w:val="Contents4"/>
            <w:tabs>
              <w:tab w:val="clear" w:pos="8176"/>
              <w:tab w:val="right" w:pos="9026" w:leader="dot"/>
            </w:tabs>
            <w:rPr/>
          </w:pPr>
          <w:hyperlink w:anchor="__RefHeading___Toc5997909_211673320">
            <w:r>
              <w:rPr>
                <w:webHidden/>
                <w:rStyle w:val="IndexLink"/>
                <w:rtl w:val="true"/>
              </w:rPr>
              <w:t>متن شعر</w:t>
            </w:r>
            <w:r>
              <w:rPr>
                <w:rStyle w:val="IndexLink"/>
                <w:rtl w:val="true"/>
              </w:rPr>
              <w:tab/>
            </w:r>
            <w:r>
              <w:rPr>
                <w:rStyle w:val="IndexLink"/>
              </w:rPr>
              <w:t>145</w:t>
            </w:r>
          </w:hyperlink>
        </w:p>
        <w:p>
          <w:pPr>
            <w:pStyle w:val="Contents3"/>
            <w:tabs>
              <w:tab w:val="clear" w:pos="8459"/>
              <w:tab w:val="right" w:pos="9026" w:leader="dot"/>
            </w:tabs>
            <w:rPr/>
          </w:pPr>
          <w:hyperlink w:anchor="__RefHeading___Toc5997911_211673320">
            <w:r>
              <w:rPr>
                <w:webHidden/>
                <w:rStyle w:val="IndexLink"/>
              </w:rPr>
              <w:t>86</w:t>
            </w:r>
            <w:r>
              <w:rPr>
                <w:rStyle w:val="IndexLink"/>
                <w:rtl w:val="true"/>
              </w:rPr>
              <w:t xml:space="preserve">- </w:t>
            </w:r>
            <w:r>
              <w:rPr>
                <w:rStyle w:val="IndexLink"/>
                <w:rtl w:val="true"/>
              </w:rPr>
              <w:t>هرگز روا نبود چهل منزل اي پدر</w:t>
            </w:r>
            <w:r>
              <w:rPr>
                <w:rStyle w:val="IndexLink"/>
                <w:rtl w:val="true"/>
              </w:rPr>
              <w:tab/>
            </w:r>
            <w:r>
              <w:rPr>
                <w:rStyle w:val="IndexLink"/>
              </w:rPr>
              <w:t>145</w:t>
            </w:r>
          </w:hyperlink>
        </w:p>
        <w:p>
          <w:pPr>
            <w:pStyle w:val="Contents4"/>
            <w:tabs>
              <w:tab w:val="clear" w:pos="8176"/>
              <w:tab w:val="right" w:pos="9026" w:leader="dot"/>
            </w:tabs>
            <w:rPr/>
          </w:pPr>
          <w:hyperlink w:anchor="__RefHeading___Toc5997913_211673320">
            <w:r>
              <w:rPr>
                <w:webHidden/>
                <w:rStyle w:val="IndexLink"/>
                <w:rtl w:val="true"/>
              </w:rPr>
              <w:t>مشخصات</w:t>
            </w:r>
            <w:r>
              <w:rPr>
                <w:rStyle w:val="IndexLink"/>
                <w:rtl w:val="true"/>
              </w:rPr>
              <w:tab/>
            </w:r>
            <w:r>
              <w:rPr>
                <w:rStyle w:val="IndexLink"/>
              </w:rPr>
              <w:t>145</w:t>
            </w:r>
          </w:hyperlink>
        </w:p>
        <w:p>
          <w:pPr>
            <w:pStyle w:val="Contents4"/>
            <w:tabs>
              <w:tab w:val="clear" w:pos="8176"/>
              <w:tab w:val="right" w:pos="9026" w:leader="dot"/>
            </w:tabs>
            <w:rPr/>
          </w:pPr>
          <w:hyperlink w:anchor="__RefHeading___Toc5997915_211673320">
            <w:r>
              <w:rPr>
                <w:webHidden/>
                <w:rStyle w:val="IndexLink"/>
                <w:rtl w:val="true"/>
              </w:rPr>
              <w:t>متن شعر</w:t>
            </w:r>
            <w:r>
              <w:rPr>
                <w:rStyle w:val="IndexLink"/>
                <w:rtl w:val="true"/>
              </w:rPr>
              <w:tab/>
            </w:r>
            <w:r>
              <w:rPr>
                <w:rStyle w:val="IndexLink"/>
              </w:rPr>
              <w:t>145</w:t>
            </w:r>
          </w:hyperlink>
        </w:p>
        <w:p>
          <w:pPr>
            <w:pStyle w:val="Contents3"/>
            <w:tabs>
              <w:tab w:val="clear" w:pos="8459"/>
              <w:tab w:val="right" w:pos="9026" w:leader="dot"/>
            </w:tabs>
            <w:rPr/>
          </w:pPr>
          <w:hyperlink w:anchor="__RefHeading___Toc5997917_211673320">
            <w:r>
              <w:rPr>
                <w:webHidden/>
                <w:rStyle w:val="IndexLink"/>
              </w:rPr>
              <w:t>87</w:t>
            </w:r>
            <w:r>
              <w:rPr>
                <w:rStyle w:val="IndexLink"/>
                <w:rtl w:val="true"/>
              </w:rPr>
              <w:t xml:space="preserve">- </w:t>
            </w:r>
            <w:r>
              <w:rPr>
                <w:rStyle w:val="IndexLink"/>
                <w:rtl w:val="true"/>
              </w:rPr>
              <w:t>پا ميذارم روي دنيا من به سوداي رقيه</w:t>
            </w:r>
            <w:r>
              <w:rPr>
                <w:rStyle w:val="IndexLink"/>
                <w:rtl w:val="true"/>
              </w:rPr>
              <w:tab/>
            </w:r>
            <w:r>
              <w:rPr>
                <w:rStyle w:val="IndexLink"/>
              </w:rPr>
              <w:t>147</w:t>
            </w:r>
          </w:hyperlink>
        </w:p>
        <w:p>
          <w:pPr>
            <w:pStyle w:val="Contents4"/>
            <w:tabs>
              <w:tab w:val="clear" w:pos="8176"/>
              <w:tab w:val="right" w:pos="9026" w:leader="dot"/>
            </w:tabs>
            <w:rPr/>
          </w:pPr>
          <w:hyperlink w:anchor="__RefHeading___Toc5997919_211673320">
            <w:r>
              <w:rPr>
                <w:webHidden/>
                <w:rStyle w:val="IndexLink"/>
                <w:rtl w:val="true"/>
              </w:rPr>
              <w:t>مشخصات</w:t>
            </w:r>
            <w:r>
              <w:rPr>
                <w:rStyle w:val="IndexLink"/>
                <w:rtl w:val="true"/>
              </w:rPr>
              <w:tab/>
            </w:r>
            <w:r>
              <w:rPr>
                <w:rStyle w:val="IndexLink"/>
              </w:rPr>
              <w:t>147</w:t>
            </w:r>
          </w:hyperlink>
        </w:p>
        <w:p>
          <w:pPr>
            <w:pStyle w:val="Contents4"/>
            <w:tabs>
              <w:tab w:val="clear" w:pos="8176"/>
              <w:tab w:val="right" w:pos="9026" w:leader="dot"/>
            </w:tabs>
            <w:rPr/>
          </w:pPr>
          <w:hyperlink w:anchor="__RefHeading___Toc5997921_211673320">
            <w:r>
              <w:rPr>
                <w:webHidden/>
                <w:rStyle w:val="IndexLink"/>
                <w:rtl w:val="true"/>
              </w:rPr>
              <w:t>متن شعر</w:t>
            </w:r>
            <w:r>
              <w:rPr>
                <w:rStyle w:val="IndexLink"/>
                <w:rtl w:val="true"/>
              </w:rPr>
              <w:tab/>
            </w:r>
            <w:r>
              <w:rPr>
                <w:rStyle w:val="IndexLink"/>
              </w:rPr>
              <w:t>147</w:t>
            </w:r>
          </w:hyperlink>
        </w:p>
        <w:p>
          <w:pPr>
            <w:pStyle w:val="Contents3"/>
            <w:tabs>
              <w:tab w:val="clear" w:pos="8459"/>
              <w:tab w:val="right" w:pos="9026" w:leader="dot"/>
            </w:tabs>
            <w:rPr/>
          </w:pPr>
          <w:hyperlink w:anchor="__RefHeading___Toc5997923_211673320">
            <w:r>
              <w:rPr>
                <w:webHidden/>
                <w:rStyle w:val="IndexLink"/>
              </w:rPr>
              <w:t>88</w:t>
            </w:r>
            <w:r>
              <w:rPr>
                <w:rStyle w:val="IndexLink"/>
                <w:rtl w:val="true"/>
              </w:rPr>
              <w:t xml:space="preserve">- </w:t>
            </w:r>
            <w:r>
              <w:rPr>
                <w:rStyle w:val="IndexLink"/>
                <w:rtl w:val="true"/>
              </w:rPr>
              <w:t>بياييد تشييع جنازه ي يك بدنه</w:t>
            </w:r>
            <w:r>
              <w:rPr>
                <w:rStyle w:val="IndexLink"/>
                <w:rtl w:val="true"/>
              </w:rPr>
              <w:tab/>
            </w:r>
            <w:r>
              <w:rPr>
                <w:rStyle w:val="IndexLink"/>
              </w:rPr>
              <w:t>147</w:t>
            </w:r>
          </w:hyperlink>
        </w:p>
        <w:p>
          <w:pPr>
            <w:pStyle w:val="Contents4"/>
            <w:tabs>
              <w:tab w:val="clear" w:pos="8176"/>
              <w:tab w:val="right" w:pos="9026" w:leader="dot"/>
            </w:tabs>
            <w:rPr/>
          </w:pPr>
          <w:hyperlink w:anchor="__RefHeading___Toc5997925_211673320">
            <w:r>
              <w:rPr>
                <w:webHidden/>
                <w:rStyle w:val="IndexLink"/>
                <w:rtl w:val="true"/>
              </w:rPr>
              <w:t>مشخصات</w:t>
            </w:r>
            <w:r>
              <w:rPr>
                <w:rStyle w:val="IndexLink"/>
                <w:rtl w:val="true"/>
              </w:rPr>
              <w:tab/>
            </w:r>
            <w:r>
              <w:rPr>
                <w:rStyle w:val="IndexLink"/>
              </w:rPr>
              <w:t>147</w:t>
            </w:r>
          </w:hyperlink>
        </w:p>
        <w:p>
          <w:pPr>
            <w:pStyle w:val="Contents4"/>
            <w:tabs>
              <w:tab w:val="clear" w:pos="8176"/>
              <w:tab w:val="right" w:pos="9026" w:leader="dot"/>
            </w:tabs>
            <w:rPr/>
          </w:pPr>
          <w:hyperlink w:anchor="__RefHeading___Toc5997927_211673320">
            <w:r>
              <w:rPr>
                <w:webHidden/>
                <w:rStyle w:val="IndexLink"/>
                <w:rtl w:val="true"/>
              </w:rPr>
              <w:t>متن شعر</w:t>
            </w:r>
            <w:r>
              <w:rPr>
                <w:rStyle w:val="IndexLink"/>
                <w:rtl w:val="true"/>
              </w:rPr>
              <w:tab/>
            </w:r>
            <w:r>
              <w:rPr>
                <w:rStyle w:val="IndexLink"/>
              </w:rPr>
              <w:t>147</w:t>
            </w:r>
          </w:hyperlink>
        </w:p>
        <w:p>
          <w:pPr>
            <w:pStyle w:val="Contents3"/>
            <w:tabs>
              <w:tab w:val="clear" w:pos="8459"/>
              <w:tab w:val="right" w:pos="9026" w:leader="dot"/>
            </w:tabs>
            <w:rPr/>
          </w:pPr>
          <w:hyperlink w:anchor="__RefHeading___Toc5997929_211673320">
            <w:r>
              <w:rPr>
                <w:webHidden/>
                <w:rStyle w:val="IndexLink"/>
              </w:rPr>
              <w:t>89</w:t>
            </w:r>
            <w:r>
              <w:rPr>
                <w:rStyle w:val="IndexLink"/>
                <w:rtl w:val="true"/>
              </w:rPr>
              <w:t xml:space="preserve">- </w:t>
            </w:r>
            <w:r>
              <w:rPr>
                <w:rStyle w:val="IndexLink"/>
                <w:rtl w:val="true"/>
              </w:rPr>
              <w:t>مست مي ميخونه ي رقيه</w:t>
            </w:r>
            <w:r>
              <w:rPr>
                <w:rStyle w:val="IndexLink"/>
                <w:rtl w:val="true"/>
              </w:rPr>
              <w:tab/>
            </w:r>
            <w:r>
              <w:rPr>
                <w:rStyle w:val="IndexLink"/>
              </w:rPr>
              <w:t>148</w:t>
            </w:r>
          </w:hyperlink>
        </w:p>
        <w:p>
          <w:pPr>
            <w:pStyle w:val="Contents4"/>
            <w:tabs>
              <w:tab w:val="clear" w:pos="8176"/>
              <w:tab w:val="right" w:pos="9026" w:leader="dot"/>
            </w:tabs>
            <w:rPr/>
          </w:pPr>
          <w:hyperlink w:anchor="__RefHeading___Toc5997931_211673320">
            <w:r>
              <w:rPr>
                <w:webHidden/>
                <w:rStyle w:val="IndexLink"/>
                <w:rtl w:val="true"/>
              </w:rPr>
              <w:t>مشخصات</w:t>
            </w:r>
            <w:r>
              <w:rPr>
                <w:rStyle w:val="IndexLink"/>
                <w:rtl w:val="true"/>
              </w:rPr>
              <w:tab/>
            </w:r>
            <w:r>
              <w:rPr>
                <w:rStyle w:val="IndexLink"/>
              </w:rPr>
              <w:t>148</w:t>
            </w:r>
          </w:hyperlink>
        </w:p>
        <w:p>
          <w:pPr>
            <w:pStyle w:val="Contents4"/>
            <w:tabs>
              <w:tab w:val="clear" w:pos="8176"/>
              <w:tab w:val="right" w:pos="9026" w:leader="dot"/>
            </w:tabs>
            <w:rPr/>
          </w:pPr>
          <w:hyperlink w:anchor="__RefHeading___Toc5997933_211673320">
            <w:r>
              <w:rPr>
                <w:webHidden/>
                <w:rStyle w:val="IndexLink"/>
                <w:rtl w:val="true"/>
              </w:rPr>
              <w:t>متن شعر</w:t>
            </w:r>
            <w:r>
              <w:rPr>
                <w:rStyle w:val="IndexLink"/>
                <w:rtl w:val="true"/>
              </w:rPr>
              <w:tab/>
            </w:r>
            <w:r>
              <w:rPr>
                <w:rStyle w:val="IndexLink"/>
              </w:rPr>
              <w:t>148</w:t>
            </w:r>
          </w:hyperlink>
        </w:p>
        <w:p>
          <w:pPr>
            <w:pStyle w:val="Contents3"/>
            <w:tabs>
              <w:tab w:val="clear" w:pos="8459"/>
              <w:tab w:val="right" w:pos="9026" w:leader="dot"/>
            </w:tabs>
            <w:rPr/>
          </w:pPr>
          <w:hyperlink w:anchor="__RefHeading___Toc5997935_211673320">
            <w:r>
              <w:rPr>
                <w:webHidden/>
                <w:rStyle w:val="IndexLink"/>
              </w:rPr>
              <w:t>90</w:t>
            </w:r>
            <w:r>
              <w:rPr>
                <w:rStyle w:val="IndexLink"/>
                <w:rtl w:val="true"/>
              </w:rPr>
              <w:t xml:space="preserve">- </w:t>
            </w:r>
            <w:r>
              <w:rPr>
                <w:rStyle w:val="IndexLink"/>
                <w:rtl w:val="true"/>
              </w:rPr>
              <w:t>مرا دردي است اما ناي گفتن را ندارد لب</w:t>
            </w:r>
            <w:r>
              <w:rPr>
                <w:rStyle w:val="IndexLink"/>
                <w:rtl w:val="true"/>
              </w:rPr>
              <w:tab/>
            </w:r>
            <w:r>
              <w:rPr>
                <w:rStyle w:val="IndexLink"/>
              </w:rPr>
              <w:t>149</w:t>
            </w:r>
          </w:hyperlink>
        </w:p>
        <w:p>
          <w:pPr>
            <w:pStyle w:val="Contents4"/>
            <w:tabs>
              <w:tab w:val="clear" w:pos="8176"/>
              <w:tab w:val="right" w:pos="9026" w:leader="dot"/>
            </w:tabs>
            <w:rPr/>
          </w:pPr>
          <w:hyperlink w:anchor="__RefHeading___Toc5997937_211673320">
            <w:r>
              <w:rPr>
                <w:webHidden/>
                <w:rStyle w:val="IndexLink"/>
                <w:rtl w:val="true"/>
              </w:rPr>
              <w:t>مشخصات</w:t>
            </w:r>
            <w:r>
              <w:rPr>
                <w:rStyle w:val="IndexLink"/>
                <w:rtl w:val="true"/>
              </w:rPr>
              <w:tab/>
            </w:r>
            <w:r>
              <w:rPr>
                <w:rStyle w:val="IndexLink"/>
              </w:rPr>
              <w:t>149</w:t>
            </w:r>
          </w:hyperlink>
        </w:p>
        <w:p>
          <w:pPr>
            <w:pStyle w:val="Contents4"/>
            <w:tabs>
              <w:tab w:val="clear" w:pos="8176"/>
              <w:tab w:val="right" w:pos="9026" w:leader="dot"/>
            </w:tabs>
            <w:rPr/>
          </w:pPr>
          <w:hyperlink w:anchor="__RefHeading___Toc5997939_211673320">
            <w:r>
              <w:rPr>
                <w:webHidden/>
                <w:rStyle w:val="IndexLink"/>
                <w:rtl w:val="true"/>
              </w:rPr>
              <w:t>متن شعر</w:t>
            </w:r>
            <w:r>
              <w:rPr>
                <w:rStyle w:val="IndexLink"/>
                <w:rtl w:val="true"/>
              </w:rPr>
              <w:tab/>
            </w:r>
            <w:r>
              <w:rPr>
                <w:rStyle w:val="IndexLink"/>
              </w:rPr>
              <w:t>149</w:t>
            </w:r>
          </w:hyperlink>
        </w:p>
        <w:p>
          <w:pPr>
            <w:pStyle w:val="Contents3"/>
            <w:tabs>
              <w:tab w:val="clear" w:pos="8459"/>
              <w:tab w:val="right" w:pos="9026" w:leader="dot"/>
            </w:tabs>
            <w:rPr/>
          </w:pPr>
          <w:hyperlink w:anchor="__RefHeading___Toc5997941_211673320">
            <w:r>
              <w:rPr>
                <w:webHidden/>
                <w:rStyle w:val="IndexLink"/>
              </w:rPr>
              <w:t>91</w:t>
            </w:r>
            <w:r>
              <w:rPr>
                <w:rStyle w:val="IndexLink"/>
                <w:rtl w:val="true"/>
              </w:rPr>
              <w:t xml:space="preserve">- </w:t>
            </w:r>
            <w:r>
              <w:rPr>
                <w:rStyle w:val="IndexLink"/>
                <w:rtl w:val="true"/>
              </w:rPr>
              <w:t>اي گل خوش رنگ و بوي باغ عشق</w:t>
            </w:r>
            <w:r>
              <w:rPr>
                <w:rStyle w:val="IndexLink"/>
                <w:rtl w:val="true"/>
              </w:rPr>
              <w:tab/>
            </w:r>
            <w:r>
              <w:rPr>
                <w:rStyle w:val="IndexLink"/>
              </w:rPr>
              <w:t>150</w:t>
            </w:r>
          </w:hyperlink>
        </w:p>
        <w:p>
          <w:pPr>
            <w:pStyle w:val="Contents4"/>
            <w:tabs>
              <w:tab w:val="clear" w:pos="8176"/>
              <w:tab w:val="right" w:pos="9026" w:leader="dot"/>
            </w:tabs>
            <w:rPr/>
          </w:pPr>
          <w:hyperlink w:anchor="__RefHeading___Toc5997943_211673320">
            <w:r>
              <w:rPr>
                <w:webHidden/>
                <w:rStyle w:val="IndexLink"/>
                <w:rtl w:val="true"/>
              </w:rPr>
              <w:t>مشخصات</w:t>
            </w:r>
            <w:r>
              <w:rPr>
                <w:rStyle w:val="IndexLink"/>
                <w:rtl w:val="true"/>
              </w:rPr>
              <w:tab/>
            </w:r>
            <w:r>
              <w:rPr>
                <w:rStyle w:val="IndexLink"/>
              </w:rPr>
              <w:t>150</w:t>
            </w:r>
          </w:hyperlink>
        </w:p>
        <w:p>
          <w:pPr>
            <w:pStyle w:val="Contents4"/>
            <w:tabs>
              <w:tab w:val="clear" w:pos="8176"/>
              <w:tab w:val="right" w:pos="9026" w:leader="dot"/>
            </w:tabs>
            <w:rPr/>
          </w:pPr>
          <w:hyperlink w:anchor="__RefHeading___Toc5997945_211673320">
            <w:r>
              <w:rPr>
                <w:webHidden/>
                <w:rStyle w:val="IndexLink"/>
                <w:rtl w:val="true"/>
              </w:rPr>
              <w:t>متن شعر</w:t>
            </w:r>
            <w:r>
              <w:rPr>
                <w:rStyle w:val="IndexLink"/>
                <w:rtl w:val="true"/>
              </w:rPr>
              <w:tab/>
            </w:r>
            <w:r>
              <w:rPr>
                <w:rStyle w:val="IndexLink"/>
              </w:rPr>
              <w:t>151</w:t>
            </w:r>
          </w:hyperlink>
        </w:p>
        <w:p>
          <w:pPr>
            <w:pStyle w:val="Contents3"/>
            <w:tabs>
              <w:tab w:val="clear" w:pos="8459"/>
              <w:tab w:val="right" w:pos="9026" w:leader="dot"/>
            </w:tabs>
            <w:rPr/>
          </w:pPr>
          <w:hyperlink w:anchor="__RefHeading___Toc5997947_211673320">
            <w:r>
              <w:rPr>
                <w:webHidden/>
                <w:rStyle w:val="IndexLink"/>
              </w:rPr>
              <w:t>92</w:t>
            </w:r>
            <w:r>
              <w:rPr>
                <w:rStyle w:val="IndexLink"/>
                <w:rtl w:val="true"/>
              </w:rPr>
              <w:t xml:space="preserve">- </w:t>
            </w:r>
            <w:r>
              <w:rPr>
                <w:rStyle w:val="IndexLink"/>
                <w:rtl w:val="true"/>
              </w:rPr>
              <w:t>نمك سفره ي حسين فقط رقيه است و بس</w:t>
            </w:r>
            <w:r>
              <w:rPr>
                <w:rStyle w:val="IndexLink"/>
                <w:rtl w:val="true"/>
              </w:rPr>
              <w:tab/>
            </w:r>
            <w:r>
              <w:rPr>
                <w:rStyle w:val="IndexLink"/>
              </w:rPr>
              <w:t>151</w:t>
            </w:r>
          </w:hyperlink>
        </w:p>
        <w:p>
          <w:pPr>
            <w:pStyle w:val="Contents4"/>
            <w:tabs>
              <w:tab w:val="clear" w:pos="8176"/>
              <w:tab w:val="right" w:pos="9026" w:leader="dot"/>
            </w:tabs>
            <w:rPr/>
          </w:pPr>
          <w:hyperlink w:anchor="__RefHeading___Toc5997949_211673320">
            <w:r>
              <w:rPr>
                <w:webHidden/>
                <w:rStyle w:val="IndexLink"/>
                <w:rtl w:val="true"/>
              </w:rPr>
              <w:t>مشخصات</w:t>
            </w:r>
            <w:r>
              <w:rPr>
                <w:rStyle w:val="IndexLink"/>
                <w:rtl w:val="true"/>
              </w:rPr>
              <w:tab/>
            </w:r>
            <w:r>
              <w:rPr>
                <w:rStyle w:val="IndexLink"/>
              </w:rPr>
              <w:t>151</w:t>
            </w:r>
          </w:hyperlink>
        </w:p>
        <w:p>
          <w:pPr>
            <w:pStyle w:val="Contents4"/>
            <w:tabs>
              <w:tab w:val="clear" w:pos="8176"/>
              <w:tab w:val="right" w:pos="9026" w:leader="dot"/>
            </w:tabs>
            <w:rPr/>
          </w:pPr>
          <w:hyperlink w:anchor="__RefHeading___Toc5997951_211673320">
            <w:r>
              <w:rPr>
                <w:webHidden/>
                <w:rStyle w:val="IndexLink"/>
                <w:rtl w:val="true"/>
              </w:rPr>
              <w:t>متن شعر</w:t>
            </w:r>
            <w:r>
              <w:rPr>
                <w:rStyle w:val="IndexLink"/>
                <w:rtl w:val="true"/>
              </w:rPr>
              <w:tab/>
            </w:r>
            <w:r>
              <w:rPr>
                <w:rStyle w:val="IndexLink"/>
              </w:rPr>
              <w:t>151</w:t>
            </w:r>
          </w:hyperlink>
        </w:p>
        <w:p>
          <w:pPr>
            <w:pStyle w:val="Contents3"/>
            <w:tabs>
              <w:tab w:val="clear" w:pos="8459"/>
              <w:tab w:val="right" w:pos="9026" w:leader="dot"/>
            </w:tabs>
            <w:rPr/>
          </w:pPr>
          <w:hyperlink w:anchor="__RefHeading___Toc5997953_211673320">
            <w:r>
              <w:rPr>
                <w:webHidden/>
                <w:rStyle w:val="IndexLink"/>
              </w:rPr>
              <w:t>93</w:t>
            </w:r>
            <w:r>
              <w:rPr>
                <w:rStyle w:val="IndexLink"/>
                <w:rtl w:val="true"/>
              </w:rPr>
              <w:t xml:space="preserve">- </w:t>
            </w:r>
            <w:r>
              <w:rPr>
                <w:rStyle w:val="IndexLink"/>
                <w:rtl w:val="true"/>
              </w:rPr>
              <w:t>زينب كبري كند صادر جواز كربلا</w:t>
            </w:r>
            <w:r>
              <w:rPr>
                <w:rStyle w:val="IndexLink"/>
                <w:rtl w:val="true"/>
              </w:rPr>
              <w:tab/>
            </w:r>
            <w:r>
              <w:rPr>
                <w:rStyle w:val="IndexLink"/>
              </w:rPr>
              <w:t>153</w:t>
            </w:r>
          </w:hyperlink>
        </w:p>
        <w:p>
          <w:pPr>
            <w:pStyle w:val="Contents4"/>
            <w:tabs>
              <w:tab w:val="clear" w:pos="8176"/>
              <w:tab w:val="right" w:pos="9026" w:leader="dot"/>
            </w:tabs>
            <w:rPr/>
          </w:pPr>
          <w:hyperlink w:anchor="__RefHeading___Toc5997955_211673320">
            <w:r>
              <w:rPr>
                <w:webHidden/>
                <w:rStyle w:val="IndexLink"/>
                <w:rtl w:val="true"/>
              </w:rPr>
              <w:t>مشخصات</w:t>
            </w:r>
            <w:r>
              <w:rPr>
                <w:rStyle w:val="IndexLink"/>
                <w:rtl w:val="true"/>
              </w:rPr>
              <w:tab/>
            </w:r>
            <w:r>
              <w:rPr>
                <w:rStyle w:val="IndexLink"/>
              </w:rPr>
              <w:t>153</w:t>
            </w:r>
          </w:hyperlink>
        </w:p>
        <w:p>
          <w:pPr>
            <w:pStyle w:val="Contents4"/>
            <w:tabs>
              <w:tab w:val="clear" w:pos="8176"/>
              <w:tab w:val="right" w:pos="9026" w:leader="dot"/>
            </w:tabs>
            <w:rPr/>
          </w:pPr>
          <w:hyperlink w:anchor="__RefHeading___Toc5997957_211673320">
            <w:r>
              <w:rPr>
                <w:webHidden/>
                <w:rStyle w:val="IndexLink"/>
                <w:rtl w:val="true"/>
              </w:rPr>
              <w:t>متن شعر</w:t>
            </w:r>
            <w:r>
              <w:rPr>
                <w:rStyle w:val="IndexLink"/>
                <w:rtl w:val="true"/>
              </w:rPr>
              <w:tab/>
            </w:r>
            <w:r>
              <w:rPr>
                <w:rStyle w:val="IndexLink"/>
              </w:rPr>
              <w:t>153</w:t>
            </w:r>
          </w:hyperlink>
        </w:p>
        <w:p>
          <w:pPr>
            <w:pStyle w:val="Contents3"/>
            <w:tabs>
              <w:tab w:val="clear" w:pos="8459"/>
              <w:tab w:val="right" w:pos="9026" w:leader="dot"/>
            </w:tabs>
            <w:rPr/>
          </w:pPr>
          <w:hyperlink w:anchor="__RefHeading___Toc5997959_211673320">
            <w:r>
              <w:rPr>
                <w:webHidden/>
                <w:rStyle w:val="IndexLink"/>
              </w:rPr>
              <w:t>94</w:t>
            </w:r>
            <w:r>
              <w:rPr>
                <w:rStyle w:val="IndexLink"/>
                <w:rtl w:val="true"/>
              </w:rPr>
              <w:t xml:space="preserve">- </w:t>
            </w:r>
            <w:r>
              <w:rPr>
                <w:rStyle w:val="IndexLink"/>
                <w:rtl w:val="true"/>
              </w:rPr>
              <w:t>دل آسمان ميل دارد بگريد</w:t>
            </w:r>
            <w:r>
              <w:rPr>
                <w:rStyle w:val="IndexLink"/>
                <w:rtl w:val="true"/>
              </w:rPr>
              <w:tab/>
            </w:r>
            <w:r>
              <w:rPr>
                <w:rStyle w:val="IndexLink"/>
              </w:rPr>
              <w:t>153</w:t>
            </w:r>
          </w:hyperlink>
        </w:p>
        <w:p>
          <w:pPr>
            <w:pStyle w:val="Contents4"/>
            <w:tabs>
              <w:tab w:val="clear" w:pos="8176"/>
              <w:tab w:val="right" w:pos="9026" w:leader="dot"/>
            </w:tabs>
            <w:rPr/>
          </w:pPr>
          <w:hyperlink w:anchor="__RefHeading___Toc5997961_211673320">
            <w:r>
              <w:rPr>
                <w:webHidden/>
                <w:rStyle w:val="IndexLink"/>
                <w:rtl w:val="true"/>
              </w:rPr>
              <w:t>مشخصات</w:t>
            </w:r>
            <w:r>
              <w:rPr>
                <w:rStyle w:val="IndexLink"/>
                <w:rtl w:val="true"/>
              </w:rPr>
              <w:tab/>
            </w:r>
            <w:r>
              <w:rPr>
                <w:rStyle w:val="IndexLink"/>
              </w:rPr>
              <w:t>153</w:t>
            </w:r>
          </w:hyperlink>
        </w:p>
        <w:p>
          <w:pPr>
            <w:pStyle w:val="Contents4"/>
            <w:tabs>
              <w:tab w:val="clear" w:pos="8176"/>
              <w:tab w:val="right" w:pos="9026" w:leader="dot"/>
            </w:tabs>
            <w:rPr/>
          </w:pPr>
          <w:hyperlink w:anchor="__RefHeading___Toc5997963_211673320">
            <w:r>
              <w:rPr>
                <w:webHidden/>
                <w:rStyle w:val="IndexLink"/>
                <w:rtl w:val="true"/>
              </w:rPr>
              <w:t>متن شعر</w:t>
            </w:r>
            <w:r>
              <w:rPr>
                <w:rStyle w:val="IndexLink"/>
                <w:rtl w:val="true"/>
              </w:rPr>
              <w:tab/>
            </w:r>
            <w:r>
              <w:rPr>
                <w:rStyle w:val="IndexLink"/>
              </w:rPr>
              <w:t>153</w:t>
            </w:r>
          </w:hyperlink>
        </w:p>
        <w:p>
          <w:pPr>
            <w:pStyle w:val="Contents3"/>
            <w:tabs>
              <w:tab w:val="clear" w:pos="8459"/>
              <w:tab w:val="right" w:pos="9026" w:leader="dot"/>
            </w:tabs>
            <w:rPr/>
          </w:pPr>
          <w:hyperlink w:anchor="__RefHeading___Toc5997965_211673320">
            <w:r>
              <w:rPr>
                <w:webHidden/>
                <w:rStyle w:val="IndexLink"/>
              </w:rPr>
              <w:t>95</w:t>
            </w:r>
            <w:r>
              <w:rPr>
                <w:rStyle w:val="IndexLink"/>
                <w:rtl w:val="true"/>
              </w:rPr>
              <w:t xml:space="preserve">- </w:t>
            </w:r>
            <w:r>
              <w:rPr>
                <w:rStyle w:val="IndexLink"/>
                <w:rtl w:val="true"/>
              </w:rPr>
              <w:t>امشب از عشق رقيه به دمشق پر مي زنه دل</w:t>
            </w:r>
            <w:r>
              <w:rPr>
                <w:rStyle w:val="IndexLink"/>
                <w:rtl w:val="true"/>
              </w:rPr>
              <w:tab/>
            </w:r>
            <w:r>
              <w:rPr>
                <w:rStyle w:val="IndexLink"/>
              </w:rPr>
              <w:t>153</w:t>
            </w:r>
          </w:hyperlink>
        </w:p>
        <w:p>
          <w:pPr>
            <w:pStyle w:val="Contents4"/>
            <w:tabs>
              <w:tab w:val="clear" w:pos="8176"/>
              <w:tab w:val="right" w:pos="9026" w:leader="dot"/>
            </w:tabs>
            <w:rPr/>
          </w:pPr>
          <w:hyperlink w:anchor="__RefHeading___Toc5997967_211673320">
            <w:r>
              <w:rPr>
                <w:webHidden/>
                <w:rStyle w:val="IndexLink"/>
                <w:rtl w:val="true"/>
              </w:rPr>
              <w:t>مشخصات</w:t>
            </w:r>
            <w:r>
              <w:rPr>
                <w:rStyle w:val="IndexLink"/>
                <w:rtl w:val="true"/>
              </w:rPr>
              <w:tab/>
            </w:r>
            <w:r>
              <w:rPr>
                <w:rStyle w:val="IndexLink"/>
              </w:rPr>
              <w:t>153</w:t>
            </w:r>
          </w:hyperlink>
        </w:p>
        <w:p>
          <w:pPr>
            <w:pStyle w:val="Contents4"/>
            <w:tabs>
              <w:tab w:val="clear" w:pos="8176"/>
              <w:tab w:val="right" w:pos="9026" w:leader="dot"/>
            </w:tabs>
            <w:rPr/>
          </w:pPr>
          <w:hyperlink w:anchor="__RefHeading___Toc5997969_211673320">
            <w:r>
              <w:rPr>
                <w:webHidden/>
                <w:rStyle w:val="IndexLink"/>
                <w:rtl w:val="true"/>
              </w:rPr>
              <w:t>متن شعر</w:t>
            </w:r>
            <w:r>
              <w:rPr>
                <w:rStyle w:val="IndexLink"/>
                <w:rtl w:val="true"/>
              </w:rPr>
              <w:tab/>
            </w:r>
            <w:r>
              <w:rPr>
                <w:rStyle w:val="IndexLink"/>
              </w:rPr>
              <w:t>154</w:t>
            </w:r>
          </w:hyperlink>
        </w:p>
        <w:p>
          <w:pPr>
            <w:pStyle w:val="Contents3"/>
            <w:tabs>
              <w:tab w:val="clear" w:pos="8459"/>
              <w:tab w:val="right" w:pos="9026" w:leader="dot"/>
            </w:tabs>
            <w:rPr/>
          </w:pPr>
          <w:hyperlink w:anchor="__RefHeading___Toc5997971_211673320">
            <w:r>
              <w:rPr>
                <w:webHidden/>
                <w:rStyle w:val="IndexLink"/>
              </w:rPr>
              <w:t>96</w:t>
            </w:r>
            <w:r>
              <w:rPr>
                <w:rStyle w:val="IndexLink"/>
                <w:rtl w:val="true"/>
              </w:rPr>
              <w:t xml:space="preserve">- </w:t>
            </w:r>
            <w:r>
              <w:rPr>
                <w:rStyle w:val="IndexLink"/>
                <w:rtl w:val="true"/>
              </w:rPr>
              <w:t xml:space="preserve">خوش آمدي در ويرانه ام </w:t>
            </w:r>
            <w:r>
              <w:rPr>
                <w:rStyle w:val="IndexLink"/>
                <w:rtl w:val="true"/>
              </w:rPr>
              <w:t>...</w:t>
              <w:tab/>
            </w:r>
            <w:r>
              <w:rPr>
                <w:rStyle w:val="IndexLink"/>
              </w:rPr>
              <w:t>154</w:t>
            </w:r>
          </w:hyperlink>
        </w:p>
        <w:p>
          <w:pPr>
            <w:pStyle w:val="Contents4"/>
            <w:tabs>
              <w:tab w:val="clear" w:pos="8176"/>
              <w:tab w:val="right" w:pos="9026" w:leader="dot"/>
            </w:tabs>
            <w:rPr/>
          </w:pPr>
          <w:hyperlink w:anchor="__RefHeading___Toc5997973_211673320">
            <w:r>
              <w:rPr>
                <w:webHidden/>
                <w:rStyle w:val="IndexLink"/>
                <w:rtl w:val="true"/>
              </w:rPr>
              <w:t>مشخصات</w:t>
            </w:r>
            <w:r>
              <w:rPr>
                <w:rStyle w:val="IndexLink"/>
                <w:rtl w:val="true"/>
              </w:rPr>
              <w:tab/>
            </w:r>
            <w:r>
              <w:rPr>
                <w:rStyle w:val="IndexLink"/>
              </w:rPr>
              <w:t>154</w:t>
            </w:r>
          </w:hyperlink>
        </w:p>
        <w:p>
          <w:pPr>
            <w:pStyle w:val="Contents4"/>
            <w:tabs>
              <w:tab w:val="clear" w:pos="8176"/>
              <w:tab w:val="right" w:pos="9026" w:leader="dot"/>
            </w:tabs>
            <w:rPr/>
          </w:pPr>
          <w:hyperlink w:anchor="__RefHeading___Toc5997975_211673320">
            <w:r>
              <w:rPr>
                <w:webHidden/>
                <w:rStyle w:val="IndexLink"/>
                <w:rtl w:val="true"/>
              </w:rPr>
              <w:t>متن شعر</w:t>
            </w:r>
            <w:r>
              <w:rPr>
                <w:rStyle w:val="IndexLink"/>
                <w:rtl w:val="true"/>
              </w:rPr>
              <w:tab/>
            </w:r>
            <w:r>
              <w:rPr>
                <w:rStyle w:val="IndexLink"/>
              </w:rPr>
              <w:t>155</w:t>
            </w:r>
          </w:hyperlink>
        </w:p>
        <w:p>
          <w:pPr>
            <w:pStyle w:val="Contents3"/>
            <w:tabs>
              <w:tab w:val="clear" w:pos="8459"/>
              <w:tab w:val="right" w:pos="9026" w:leader="dot"/>
            </w:tabs>
            <w:rPr/>
          </w:pPr>
          <w:hyperlink w:anchor="__RefHeading___Toc5997977_211673320">
            <w:r>
              <w:rPr>
                <w:webHidden/>
                <w:rStyle w:val="IndexLink"/>
              </w:rPr>
              <w:t>97</w:t>
            </w:r>
            <w:r>
              <w:rPr>
                <w:rStyle w:val="IndexLink"/>
                <w:rtl w:val="true"/>
              </w:rPr>
              <w:t xml:space="preserve">- </w:t>
            </w:r>
            <w:r>
              <w:rPr>
                <w:rStyle w:val="IndexLink"/>
                <w:rtl w:val="true"/>
              </w:rPr>
              <w:t>ز آسمان گل شادي دوباره مي بارد</w:t>
            </w:r>
            <w:r>
              <w:rPr>
                <w:rStyle w:val="IndexLink"/>
                <w:rtl w:val="true"/>
              </w:rPr>
              <w:tab/>
            </w:r>
            <w:r>
              <w:rPr>
                <w:rStyle w:val="IndexLink"/>
              </w:rPr>
              <w:t>155</w:t>
            </w:r>
          </w:hyperlink>
        </w:p>
        <w:p>
          <w:pPr>
            <w:pStyle w:val="Contents4"/>
            <w:tabs>
              <w:tab w:val="clear" w:pos="8176"/>
              <w:tab w:val="right" w:pos="9026" w:leader="dot"/>
            </w:tabs>
            <w:rPr/>
          </w:pPr>
          <w:hyperlink w:anchor="__RefHeading___Toc5997979_211673320">
            <w:r>
              <w:rPr>
                <w:webHidden/>
                <w:rStyle w:val="IndexLink"/>
                <w:rtl w:val="true"/>
              </w:rPr>
              <w:t>مشخصات</w:t>
            </w:r>
            <w:r>
              <w:rPr>
                <w:rStyle w:val="IndexLink"/>
                <w:rtl w:val="true"/>
              </w:rPr>
              <w:tab/>
            </w:r>
            <w:r>
              <w:rPr>
                <w:rStyle w:val="IndexLink"/>
              </w:rPr>
              <w:t>155</w:t>
            </w:r>
          </w:hyperlink>
        </w:p>
        <w:p>
          <w:pPr>
            <w:pStyle w:val="Contents4"/>
            <w:tabs>
              <w:tab w:val="clear" w:pos="8176"/>
              <w:tab w:val="right" w:pos="9026" w:leader="dot"/>
            </w:tabs>
            <w:rPr/>
          </w:pPr>
          <w:hyperlink w:anchor="__RefHeading___Toc5997981_211673320">
            <w:r>
              <w:rPr>
                <w:webHidden/>
                <w:rStyle w:val="IndexLink"/>
                <w:rtl w:val="true"/>
              </w:rPr>
              <w:t>متن شعر</w:t>
            </w:r>
            <w:r>
              <w:rPr>
                <w:rStyle w:val="IndexLink"/>
                <w:rtl w:val="true"/>
              </w:rPr>
              <w:tab/>
            </w:r>
            <w:r>
              <w:rPr>
                <w:rStyle w:val="IndexLink"/>
              </w:rPr>
              <w:t>155</w:t>
            </w:r>
          </w:hyperlink>
        </w:p>
        <w:p>
          <w:pPr>
            <w:pStyle w:val="Contents3"/>
            <w:tabs>
              <w:tab w:val="clear" w:pos="8459"/>
              <w:tab w:val="right" w:pos="9026" w:leader="dot"/>
            </w:tabs>
            <w:rPr/>
          </w:pPr>
          <w:hyperlink w:anchor="__RefHeading___Toc5997983_211673320">
            <w:r>
              <w:rPr>
                <w:webHidden/>
                <w:rStyle w:val="IndexLink"/>
              </w:rPr>
              <w:t>98</w:t>
            </w:r>
            <w:r>
              <w:rPr>
                <w:rStyle w:val="IndexLink"/>
                <w:rtl w:val="true"/>
              </w:rPr>
              <w:t xml:space="preserve">- </w:t>
            </w:r>
            <w:r>
              <w:rPr>
                <w:rStyle w:val="IndexLink"/>
                <w:rtl w:val="true"/>
              </w:rPr>
              <w:t>دست من در بند زنجير</w:t>
            </w:r>
            <w:r>
              <w:rPr>
                <w:rStyle w:val="IndexLink"/>
                <w:rtl w:val="true"/>
              </w:rPr>
              <w:tab/>
            </w:r>
            <w:r>
              <w:rPr>
                <w:rStyle w:val="IndexLink"/>
              </w:rPr>
              <w:t>156</w:t>
            </w:r>
          </w:hyperlink>
        </w:p>
        <w:p>
          <w:pPr>
            <w:pStyle w:val="Contents4"/>
            <w:tabs>
              <w:tab w:val="clear" w:pos="8176"/>
              <w:tab w:val="right" w:pos="9026" w:leader="dot"/>
            </w:tabs>
            <w:rPr/>
          </w:pPr>
          <w:hyperlink w:anchor="__RefHeading___Toc5997985_211673320">
            <w:r>
              <w:rPr>
                <w:webHidden/>
                <w:rStyle w:val="IndexLink"/>
                <w:rtl w:val="true"/>
              </w:rPr>
              <w:t>مشخصات</w:t>
            </w:r>
            <w:r>
              <w:rPr>
                <w:rStyle w:val="IndexLink"/>
                <w:rtl w:val="true"/>
              </w:rPr>
              <w:tab/>
            </w:r>
            <w:r>
              <w:rPr>
                <w:rStyle w:val="IndexLink"/>
              </w:rPr>
              <w:t>156</w:t>
            </w:r>
          </w:hyperlink>
        </w:p>
        <w:p>
          <w:pPr>
            <w:pStyle w:val="Contents4"/>
            <w:tabs>
              <w:tab w:val="clear" w:pos="8176"/>
              <w:tab w:val="right" w:pos="9026" w:leader="dot"/>
            </w:tabs>
            <w:rPr/>
          </w:pPr>
          <w:hyperlink w:anchor="__RefHeading___Toc5997987_211673320">
            <w:r>
              <w:rPr>
                <w:webHidden/>
                <w:rStyle w:val="IndexLink"/>
                <w:rtl w:val="true"/>
              </w:rPr>
              <w:t>متن شعر</w:t>
            </w:r>
            <w:r>
              <w:rPr>
                <w:rStyle w:val="IndexLink"/>
                <w:rtl w:val="true"/>
              </w:rPr>
              <w:tab/>
            </w:r>
            <w:r>
              <w:rPr>
                <w:rStyle w:val="IndexLink"/>
              </w:rPr>
              <w:t>156</w:t>
            </w:r>
          </w:hyperlink>
        </w:p>
        <w:p>
          <w:pPr>
            <w:pStyle w:val="Contents3"/>
            <w:tabs>
              <w:tab w:val="clear" w:pos="8459"/>
              <w:tab w:val="right" w:pos="9026" w:leader="dot"/>
            </w:tabs>
            <w:rPr/>
          </w:pPr>
          <w:hyperlink w:anchor="__RefHeading___Toc5997989_211673320">
            <w:r>
              <w:rPr>
                <w:webHidden/>
                <w:rStyle w:val="IndexLink"/>
              </w:rPr>
              <w:t>99</w:t>
            </w:r>
            <w:r>
              <w:rPr>
                <w:rStyle w:val="IndexLink"/>
                <w:rtl w:val="true"/>
              </w:rPr>
              <w:t xml:space="preserve">- </w:t>
            </w:r>
            <w:r>
              <w:rPr>
                <w:rStyle w:val="IndexLink"/>
                <w:rtl w:val="true"/>
              </w:rPr>
              <w:t>در آسمان چشمم هر شب ستاره دارم</w:t>
            </w:r>
            <w:r>
              <w:rPr>
                <w:rStyle w:val="IndexLink"/>
                <w:rtl w:val="true"/>
              </w:rPr>
              <w:tab/>
            </w:r>
            <w:r>
              <w:rPr>
                <w:rStyle w:val="IndexLink"/>
              </w:rPr>
              <w:t>157</w:t>
            </w:r>
          </w:hyperlink>
        </w:p>
        <w:p>
          <w:pPr>
            <w:pStyle w:val="Contents4"/>
            <w:tabs>
              <w:tab w:val="clear" w:pos="8176"/>
              <w:tab w:val="right" w:pos="9026" w:leader="dot"/>
            </w:tabs>
            <w:rPr/>
          </w:pPr>
          <w:hyperlink w:anchor="__RefHeading___Toc5997991_211673320">
            <w:r>
              <w:rPr>
                <w:webHidden/>
                <w:rStyle w:val="IndexLink"/>
                <w:rtl w:val="true"/>
              </w:rPr>
              <w:t>مشخصات</w:t>
            </w:r>
            <w:r>
              <w:rPr>
                <w:rStyle w:val="IndexLink"/>
                <w:rtl w:val="true"/>
              </w:rPr>
              <w:tab/>
            </w:r>
            <w:r>
              <w:rPr>
                <w:rStyle w:val="IndexLink"/>
              </w:rPr>
              <w:t>157</w:t>
            </w:r>
          </w:hyperlink>
        </w:p>
        <w:p>
          <w:pPr>
            <w:pStyle w:val="Contents4"/>
            <w:tabs>
              <w:tab w:val="clear" w:pos="8176"/>
              <w:tab w:val="right" w:pos="9026" w:leader="dot"/>
            </w:tabs>
            <w:rPr/>
          </w:pPr>
          <w:hyperlink w:anchor="__RefHeading___Toc5997993_211673320">
            <w:r>
              <w:rPr>
                <w:webHidden/>
                <w:rStyle w:val="IndexLink"/>
                <w:rtl w:val="true"/>
              </w:rPr>
              <w:t>متن شعر</w:t>
            </w:r>
            <w:r>
              <w:rPr>
                <w:rStyle w:val="IndexLink"/>
                <w:rtl w:val="true"/>
              </w:rPr>
              <w:tab/>
            </w:r>
            <w:r>
              <w:rPr>
                <w:rStyle w:val="IndexLink"/>
              </w:rPr>
              <w:t>157</w:t>
            </w:r>
          </w:hyperlink>
        </w:p>
        <w:p>
          <w:pPr>
            <w:pStyle w:val="Contents3"/>
            <w:tabs>
              <w:tab w:val="clear" w:pos="8459"/>
              <w:tab w:val="right" w:pos="9026" w:leader="dot"/>
            </w:tabs>
            <w:rPr/>
          </w:pPr>
          <w:hyperlink w:anchor="__RefHeading___Toc5997995_211673320">
            <w:r>
              <w:rPr>
                <w:webHidden/>
                <w:rStyle w:val="IndexLink"/>
              </w:rPr>
              <w:t>100</w:t>
            </w:r>
            <w:r>
              <w:rPr>
                <w:rStyle w:val="IndexLink"/>
                <w:rtl w:val="true"/>
              </w:rPr>
              <w:t xml:space="preserve">- </w:t>
            </w:r>
            <w:r>
              <w:rPr>
                <w:rStyle w:val="IndexLink"/>
                <w:rtl w:val="true"/>
              </w:rPr>
              <w:t>نامسلمونا مگه رسم جوانمردي اينه</w:t>
            </w:r>
            <w:r>
              <w:rPr>
                <w:rStyle w:val="IndexLink"/>
                <w:rtl w:val="true"/>
              </w:rPr>
              <w:tab/>
            </w:r>
            <w:r>
              <w:rPr>
                <w:rStyle w:val="IndexLink"/>
              </w:rPr>
              <w:t>158</w:t>
            </w:r>
          </w:hyperlink>
        </w:p>
        <w:p>
          <w:pPr>
            <w:pStyle w:val="Contents4"/>
            <w:tabs>
              <w:tab w:val="clear" w:pos="8176"/>
              <w:tab w:val="right" w:pos="9026" w:leader="dot"/>
            </w:tabs>
            <w:rPr/>
          </w:pPr>
          <w:hyperlink w:anchor="__RefHeading___Toc5997997_211673320">
            <w:r>
              <w:rPr>
                <w:webHidden/>
                <w:rStyle w:val="IndexLink"/>
                <w:rtl w:val="true"/>
              </w:rPr>
              <w:t>مشخصات</w:t>
            </w:r>
            <w:r>
              <w:rPr>
                <w:rStyle w:val="IndexLink"/>
                <w:rtl w:val="true"/>
              </w:rPr>
              <w:tab/>
            </w:r>
            <w:r>
              <w:rPr>
                <w:rStyle w:val="IndexLink"/>
              </w:rPr>
              <w:t>158</w:t>
            </w:r>
          </w:hyperlink>
        </w:p>
        <w:p>
          <w:pPr>
            <w:pStyle w:val="Contents4"/>
            <w:tabs>
              <w:tab w:val="clear" w:pos="8176"/>
              <w:tab w:val="right" w:pos="9026" w:leader="dot"/>
            </w:tabs>
            <w:rPr/>
          </w:pPr>
          <w:hyperlink w:anchor="__RefHeading___Toc5997999_211673320">
            <w:r>
              <w:rPr>
                <w:webHidden/>
                <w:rStyle w:val="IndexLink"/>
                <w:rtl w:val="true"/>
              </w:rPr>
              <w:t>متن شعر</w:t>
            </w:r>
            <w:r>
              <w:rPr>
                <w:rStyle w:val="IndexLink"/>
                <w:rtl w:val="true"/>
              </w:rPr>
              <w:tab/>
            </w:r>
            <w:r>
              <w:rPr>
                <w:rStyle w:val="IndexLink"/>
              </w:rPr>
              <w:t>158</w:t>
            </w:r>
          </w:hyperlink>
        </w:p>
        <w:p>
          <w:pPr>
            <w:pStyle w:val="Contents3"/>
            <w:tabs>
              <w:tab w:val="clear" w:pos="8459"/>
              <w:tab w:val="right" w:pos="9026" w:leader="dot"/>
            </w:tabs>
            <w:rPr/>
          </w:pPr>
          <w:hyperlink w:anchor="__RefHeading___Toc5998001_211673320">
            <w:r>
              <w:rPr>
                <w:webHidden/>
                <w:rStyle w:val="IndexLink"/>
              </w:rPr>
              <w:t>101</w:t>
            </w:r>
            <w:r>
              <w:rPr>
                <w:rStyle w:val="IndexLink"/>
                <w:rtl w:val="true"/>
              </w:rPr>
              <w:t xml:space="preserve">- </w:t>
            </w:r>
            <w:r>
              <w:rPr>
                <w:rStyle w:val="IndexLink"/>
                <w:rtl w:val="true"/>
              </w:rPr>
              <w:t>تو سينه ام دوباره پر شده بوي لاله</w:t>
            </w:r>
            <w:r>
              <w:rPr>
                <w:rStyle w:val="IndexLink"/>
                <w:rtl w:val="true"/>
              </w:rPr>
              <w:tab/>
            </w:r>
            <w:r>
              <w:rPr>
                <w:rStyle w:val="IndexLink"/>
              </w:rPr>
              <w:t>158</w:t>
            </w:r>
          </w:hyperlink>
        </w:p>
        <w:p>
          <w:pPr>
            <w:pStyle w:val="Contents4"/>
            <w:tabs>
              <w:tab w:val="clear" w:pos="8176"/>
              <w:tab w:val="right" w:pos="9026" w:leader="dot"/>
            </w:tabs>
            <w:rPr/>
          </w:pPr>
          <w:hyperlink w:anchor="__RefHeading___Toc5998003_211673320">
            <w:r>
              <w:rPr>
                <w:webHidden/>
                <w:rStyle w:val="IndexLink"/>
                <w:rtl w:val="true"/>
              </w:rPr>
              <w:t>مشخصات</w:t>
            </w:r>
            <w:r>
              <w:rPr>
                <w:rStyle w:val="IndexLink"/>
                <w:rtl w:val="true"/>
              </w:rPr>
              <w:tab/>
            </w:r>
            <w:r>
              <w:rPr>
                <w:rStyle w:val="IndexLink"/>
              </w:rPr>
              <w:t>158</w:t>
            </w:r>
          </w:hyperlink>
        </w:p>
        <w:p>
          <w:pPr>
            <w:pStyle w:val="Contents4"/>
            <w:tabs>
              <w:tab w:val="clear" w:pos="8176"/>
              <w:tab w:val="right" w:pos="9026" w:leader="dot"/>
            </w:tabs>
            <w:rPr/>
          </w:pPr>
          <w:hyperlink w:anchor="__RefHeading___Toc5998005_211673320">
            <w:r>
              <w:rPr>
                <w:webHidden/>
                <w:rStyle w:val="IndexLink"/>
                <w:rtl w:val="true"/>
              </w:rPr>
              <w:t>متن شعر</w:t>
            </w:r>
            <w:r>
              <w:rPr>
                <w:rStyle w:val="IndexLink"/>
                <w:rtl w:val="true"/>
              </w:rPr>
              <w:tab/>
            </w:r>
            <w:r>
              <w:rPr>
                <w:rStyle w:val="IndexLink"/>
              </w:rPr>
              <w:t>158</w:t>
            </w:r>
          </w:hyperlink>
        </w:p>
        <w:p>
          <w:pPr>
            <w:pStyle w:val="Contents3"/>
            <w:tabs>
              <w:tab w:val="clear" w:pos="8459"/>
              <w:tab w:val="right" w:pos="9026" w:leader="dot"/>
            </w:tabs>
            <w:rPr/>
          </w:pPr>
          <w:hyperlink w:anchor="__RefHeading___Toc5998007_211673320">
            <w:r>
              <w:rPr>
                <w:webHidden/>
                <w:rStyle w:val="IndexLink"/>
              </w:rPr>
              <w:t>102</w:t>
            </w:r>
            <w:r>
              <w:rPr>
                <w:rStyle w:val="IndexLink"/>
                <w:rtl w:val="true"/>
              </w:rPr>
              <w:t xml:space="preserve">- </w:t>
            </w:r>
            <w:r>
              <w:rPr>
                <w:rStyle w:val="IndexLink"/>
                <w:rtl w:val="true"/>
              </w:rPr>
              <w:t>اي بفداي جان تو جان جهان رقيه جان</w:t>
            </w:r>
            <w:r>
              <w:rPr>
                <w:rStyle w:val="IndexLink"/>
                <w:rtl w:val="true"/>
              </w:rPr>
              <w:tab/>
            </w:r>
            <w:r>
              <w:rPr>
                <w:rStyle w:val="IndexLink"/>
              </w:rPr>
              <w:t>160</w:t>
            </w:r>
          </w:hyperlink>
        </w:p>
        <w:p>
          <w:pPr>
            <w:pStyle w:val="Contents4"/>
            <w:tabs>
              <w:tab w:val="clear" w:pos="8176"/>
              <w:tab w:val="right" w:pos="9026" w:leader="dot"/>
            </w:tabs>
            <w:rPr/>
          </w:pPr>
          <w:hyperlink w:anchor="__RefHeading___Toc5998009_211673320">
            <w:r>
              <w:rPr>
                <w:webHidden/>
                <w:rStyle w:val="IndexLink"/>
                <w:rtl w:val="true"/>
              </w:rPr>
              <w:t>مشخصات</w:t>
            </w:r>
            <w:r>
              <w:rPr>
                <w:rStyle w:val="IndexLink"/>
                <w:rtl w:val="true"/>
              </w:rPr>
              <w:tab/>
            </w:r>
            <w:r>
              <w:rPr>
                <w:rStyle w:val="IndexLink"/>
              </w:rPr>
              <w:t>160</w:t>
            </w:r>
          </w:hyperlink>
        </w:p>
        <w:p>
          <w:pPr>
            <w:pStyle w:val="Contents4"/>
            <w:tabs>
              <w:tab w:val="clear" w:pos="8176"/>
              <w:tab w:val="right" w:pos="9026" w:leader="dot"/>
            </w:tabs>
            <w:rPr/>
          </w:pPr>
          <w:hyperlink w:anchor="__RefHeading___Toc5998011_211673320">
            <w:r>
              <w:rPr>
                <w:webHidden/>
                <w:rStyle w:val="IndexLink"/>
                <w:rtl w:val="true"/>
              </w:rPr>
              <w:t>متن شعر</w:t>
            </w:r>
            <w:r>
              <w:rPr>
                <w:rStyle w:val="IndexLink"/>
                <w:rtl w:val="true"/>
              </w:rPr>
              <w:tab/>
            </w:r>
            <w:r>
              <w:rPr>
                <w:rStyle w:val="IndexLink"/>
              </w:rPr>
              <w:t>160</w:t>
            </w:r>
          </w:hyperlink>
        </w:p>
        <w:p>
          <w:pPr>
            <w:pStyle w:val="Contents3"/>
            <w:tabs>
              <w:tab w:val="clear" w:pos="8459"/>
              <w:tab w:val="right" w:pos="9026" w:leader="dot"/>
            </w:tabs>
            <w:rPr/>
          </w:pPr>
          <w:hyperlink w:anchor="__RefHeading___Toc5998013_211673320">
            <w:r>
              <w:rPr>
                <w:webHidden/>
                <w:rStyle w:val="IndexLink"/>
              </w:rPr>
              <w:t>103</w:t>
            </w:r>
            <w:r>
              <w:rPr>
                <w:rStyle w:val="IndexLink"/>
                <w:rtl w:val="true"/>
              </w:rPr>
              <w:t xml:space="preserve">- </w:t>
            </w:r>
            <w:r>
              <w:rPr>
                <w:rStyle w:val="IndexLink"/>
                <w:rtl w:val="true"/>
              </w:rPr>
              <w:t>بنگر ، خرابه شده پُرِ ناله</w:t>
            </w:r>
            <w:r>
              <w:rPr>
                <w:rStyle w:val="IndexLink"/>
                <w:rtl w:val="true"/>
              </w:rPr>
              <w:tab/>
            </w:r>
            <w:r>
              <w:rPr>
                <w:rStyle w:val="IndexLink"/>
              </w:rPr>
              <w:t>162</w:t>
            </w:r>
          </w:hyperlink>
        </w:p>
        <w:p>
          <w:pPr>
            <w:pStyle w:val="Contents4"/>
            <w:tabs>
              <w:tab w:val="clear" w:pos="8176"/>
              <w:tab w:val="right" w:pos="9026" w:leader="dot"/>
            </w:tabs>
            <w:rPr/>
          </w:pPr>
          <w:hyperlink w:anchor="__RefHeading___Toc5998015_211673320">
            <w:r>
              <w:rPr>
                <w:webHidden/>
                <w:rStyle w:val="IndexLink"/>
                <w:rtl w:val="true"/>
              </w:rPr>
              <w:t>مشخصات</w:t>
            </w:r>
            <w:r>
              <w:rPr>
                <w:rStyle w:val="IndexLink"/>
                <w:rtl w:val="true"/>
              </w:rPr>
              <w:tab/>
            </w:r>
            <w:r>
              <w:rPr>
                <w:rStyle w:val="IndexLink"/>
              </w:rPr>
              <w:t>162</w:t>
            </w:r>
          </w:hyperlink>
        </w:p>
        <w:p>
          <w:pPr>
            <w:pStyle w:val="Contents4"/>
            <w:tabs>
              <w:tab w:val="clear" w:pos="8176"/>
              <w:tab w:val="right" w:pos="9026" w:leader="dot"/>
            </w:tabs>
            <w:rPr/>
          </w:pPr>
          <w:hyperlink w:anchor="__RefHeading___Toc5998017_211673320">
            <w:r>
              <w:rPr>
                <w:webHidden/>
                <w:rStyle w:val="IndexLink"/>
                <w:rtl w:val="true"/>
              </w:rPr>
              <w:t>متن شعر</w:t>
            </w:r>
            <w:r>
              <w:rPr>
                <w:rStyle w:val="IndexLink"/>
                <w:rtl w:val="true"/>
              </w:rPr>
              <w:tab/>
            </w:r>
            <w:r>
              <w:rPr>
                <w:rStyle w:val="IndexLink"/>
              </w:rPr>
              <w:t>162</w:t>
            </w:r>
          </w:hyperlink>
        </w:p>
        <w:p>
          <w:pPr>
            <w:pStyle w:val="Contents3"/>
            <w:tabs>
              <w:tab w:val="clear" w:pos="8459"/>
              <w:tab w:val="right" w:pos="9026" w:leader="dot"/>
            </w:tabs>
            <w:rPr/>
          </w:pPr>
          <w:hyperlink w:anchor="__RefHeading___Toc5998019_211673320">
            <w:r>
              <w:rPr>
                <w:webHidden/>
                <w:rStyle w:val="IndexLink"/>
              </w:rPr>
              <w:t>104</w:t>
            </w:r>
            <w:r>
              <w:rPr>
                <w:rStyle w:val="IndexLink"/>
                <w:rtl w:val="true"/>
              </w:rPr>
              <w:t xml:space="preserve">- </w:t>
            </w:r>
            <w:r>
              <w:rPr>
                <w:rStyle w:val="IndexLink"/>
                <w:rtl w:val="true"/>
              </w:rPr>
              <w:t>ساقي صلاي عام به نام رقيه كن</w:t>
            </w:r>
            <w:r>
              <w:rPr>
                <w:rStyle w:val="IndexLink"/>
                <w:rtl w:val="true"/>
              </w:rPr>
              <w:tab/>
            </w:r>
            <w:r>
              <w:rPr>
                <w:rStyle w:val="IndexLink"/>
              </w:rPr>
              <w:t>164</w:t>
            </w:r>
          </w:hyperlink>
        </w:p>
        <w:p>
          <w:pPr>
            <w:pStyle w:val="Contents4"/>
            <w:tabs>
              <w:tab w:val="clear" w:pos="8176"/>
              <w:tab w:val="right" w:pos="9026" w:leader="dot"/>
            </w:tabs>
            <w:rPr/>
          </w:pPr>
          <w:hyperlink w:anchor="__RefHeading___Toc5998021_211673320">
            <w:r>
              <w:rPr>
                <w:webHidden/>
                <w:rStyle w:val="IndexLink"/>
                <w:rtl w:val="true"/>
              </w:rPr>
              <w:t>مشخصات</w:t>
            </w:r>
            <w:r>
              <w:rPr>
                <w:rStyle w:val="IndexLink"/>
                <w:rtl w:val="true"/>
              </w:rPr>
              <w:tab/>
            </w:r>
            <w:r>
              <w:rPr>
                <w:rStyle w:val="IndexLink"/>
              </w:rPr>
              <w:t>164</w:t>
            </w:r>
          </w:hyperlink>
        </w:p>
        <w:p>
          <w:pPr>
            <w:pStyle w:val="Contents4"/>
            <w:tabs>
              <w:tab w:val="clear" w:pos="8176"/>
              <w:tab w:val="right" w:pos="9026" w:leader="dot"/>
            </w:tabs>
            <w:rPr/>
          </w:pPr>
          <w:hyperlink w:anchor="__RefHeading___Toc5998023_211673320">
            <w:r>
              <w:rPr>
                <w:webHidden/>
                <w:rStyle w:val="IndexLink"/>
                <w:rtl w:val="true"/>
              </w:rPr>
              <w:t>متن شعر</w:t>
            </w:r>
            <w:r>
              <w:rPr>
                <w:rStyle w:val="IndexLink"/>
                <w:rtl w:val="true"/>
              </w:rPr>
              <w:tab/>
            </w:r>
            <w:r>
              <w:rPr>
                <w:rStyle w:val="IndexLink"/>
              </w:rPr>
              <w:t>164</w:t>
            </w:r>
          </w:hyperlink>
        </w:p>
        <w:p>
          <w:pPr>
            <w:pStyle w:val="Contents3"/>
            <w:tabs>
              <w:tab w:val="clear" w:pos="8459"/>
              <w:tab w:val="right" w:pos="9026" w:leader="dot"/>
            </w:tabs>
            <w:rPr/>
          </w:pPr>
          <w:hyperlink w:anchor="__RefHeading___Toc5998025_211673320">
            <w:r>
              <w:rPr>
                <w:webHidden/>
                <w:rStyle w:val="IndexLink"/>
              </w:rPr>
              <w:t>105</w:t>
            </w:r>
            <w:r>
              <w:rPr>
                <w:rStyle w:val="IndexLink"/>
                <w:rtl w:val="true"/>
              </w:rPr>
              <w:t xml:space="preserve">- </w:t>
            </w:r>
            <w:r>
              <w:rPr>
                <w:rStyle w:val="IndexLink"/>
                <w:rtl w:val="true"/>
              </w:rPr>
              <w:t>دختر شاه مدينه ، كنج ويروونه نشسته</w:t>
            </w:r>
            <w:r>
              <w:rPr>
                <w:rStyle w:val="IndexLink"/>
                <w:rtl w:val="true"/>
              </w:rPr>
              <w:tab/>
            </w:r>
            <w:r>
              <w:rPr>
                <w:rStyle w:val="IndexLink"/>
              </w:rPr>
              <w:t>164</w:t>
            </w:r>
          </w:hyperlink>
        </w:p>
        <w:p>
          <w:pPr>
            <w:pStyle w:val="Contents4"/>
            <w:tabs>
              <w:tab w:val="clear" w:pos="8176"/>
              <w:tab w:val="right" w:pos="9026" w:leader="dot"/>
            </w:tabs>
            <w:rPr/>
          </w:pPr>
          <w:hyperlink w:anchor="__RefHeading___Toc5998027_211673320">
            <w:r>
              <w:rPr>
                <w:webHidden/>
                <w:rStyle w:val="IndexLink"/>
                <w:rtl w:val="true"/>
              </w:rPr>
              <w:t>مشخصات</w:t>
            </w:r>
            <w:r>
              <w:rPr>
                <w:rStyle w:val="IndexLink"/>
                <w:rtl w:val="true"/>
              </w:rPr>
              <w:tab/>
            </w:r>
            <w:r>
              <w:rPr>
                <w:rStyle w:val="IndexLink"/>
              </w:rPr>
              <w:t>164</w:t>
            </w:r>
          </w:hyperlink>
        </w:p>
        <w:p>
          <w:pPr>
            <w:pStyle w:val="Contents4"/>
            <w:tabs>
              <w:tab w:val="clear" w:pos="8176"/>
              <w:tab w:val="right" w:pos="9026" w:leader="dot"/>
            </w:tabs>
            <w:rPr/>
          </w:pPr>
          <w:hyperlink w:anchor="__RefHeading___Toc5998029_211673320">
            <w:r>
              <w:rPr>
                <w:webHidden/>
                <w:rStyle w:val="IndexLink"/>
                <w:rtl w:val="true"/>
              </w:rPr>
              <w:t>متن شعر</w:t>
            </w:r>
            <w:r>
              <w:rPr>
                <w:rStyle w:val="IndexLink"/>
                <w:rtl w:val="true"/>
              </w:rPr>
              <w:tab/>
            </w:r>
            <w:r>
              <w:rPr>
                <w:rStyle w:val="IndexLink"/>
              </w:rPr>
              <w:t>164</w:t>
            </w:r>
          </w:hyperlink>
        </w:p>
        <w:p>
          <w:pPr>
            <w:pStyle w:val="Contents3"/>
            <w:tabs>
              <w:tab w:val="clear" w:pos="8459"/>
              <w:tab w:val="right" w:pos="9026" w:leader="dot"/>
            </w:tabs>
            <w:rPr/>
          </w:pPr>
          <w:hyperlink w:anchor="__RefHeading___Toc5998031_211673320">
            <w:r>
              <w:rPr>
                <w:webHidden/>
                <w:rStyle w:val="IndexLink"/>
              </w:rPr>
              <w:t>106</w:t>
            </w:r>
            <w:r>
              <w:rPr>
                <w:rStyle w:val="IndexLink"/>
                <w:rtl w:val="true"/>
              </w:rPr>
              <w:t xml:space="preserve">- </w:t>
            </w:r>
            <w:r>
              <w:rPr>
                <w:rStyle w:val="IndexLink"/>
                <w:rtl w:val="true"/>
              </w:rPr>
              <w:t>گر شود امشب صفايي مي كنم</w:t>
            </w:r>
            <w:r>
              <w:rPr>
                <w:rStyle w:val="IndexLink"/>
                <w:rtl w:val="true"/>
              </w:rPr>
              <w:tab/>
            </w:r>
            <w:r>
              <w:rPr>
                <w:rStyle w:val="IndexLink"/>
              </w:rPr>
              <w:t>166</w:t>
            </w:r>
          </w:hyperlink>
        </w:p>
        <w:p>
          <w:pPr>
            <w:pStyle w:val="Contents4"/>
            <w:tabs>
              <w:tab w:val="clear" w:pos="8176"/>
              <w:tab w:val="right" w:pos="9026" w:leader="dot"/>
            </w:tabs>
            <w:rPr/>
          </w:pPr>
          <w:hyperlink w:anchor="__RefHeading___Toc5998033_211673320">
            <w:r>
              <w:rPr>
                <w:webHidden/>
                <w:rStyle w:val="IndexLink"/>
                <w:rtl w:val="true"/>
              </w:rPr>
              <w:t>مشخصات</w:t>
            </w:r>
            <w:r>
              <w:rPr>
                <w:rStyle w:val="IndexLink"/>
                <w:rtl w:val="true"/>
              </w:rPr>
              <w:tab/>
            </w:r>
            <w:r>
              <w:rPr>
                <w:rStyle w:val="IndexLink"/>
              </w:rPr>
              <w:t>166</w:t>
            </w:r>
          </w:hyperlink>
        </w:p>
        <w:p>
          <w:pPr>
            <w:pStyle w:val="Contents4"/>
            <w:tabs>
              <w:tab w:val="clear" w:pos="8176"/>
              <w:tab w:val="right" w:pos="9026" w:leader="dot"/>
            </w:tabs>
            <w:rPr/>
          </w:pPr>
          <w:hyperlink w:anchor="__RefHeading___Toc5998035_211673320">
            <w:r>
              <w:rPr>
                <w:webHidden/>
                <w:rStyle w:val="IndexLink"/>
                <w:rtl w:val="true"/>
              </w:rPr>
              <w:t>متن شعر</w:t>
            </w:r>
            <w:r>
              <w:rPr>
                <w:rStyle w:val="IndexLink"/>
                <w:rtl w:val="true"/>
              </w:rPr>
              <w:tab/>
            </w:r>
            <w:r>
              <w:rPr>
                <w:rStyle w:val="IndexLink"/>
              </w:rPr>
              <w:t>166</w:t>
            </w:r>
          </w:hyperlink>
        </w:p>
        <w:p>
          <w:pPr>
            <w:pStyle w:val="Contents3"/>
            <w:tabs>
              <w:tab w:val="clear" w:pos="8459"/>
              <w:tab w:val="right" w:pos="9026" w:leader="dot"/>
            </w:tabs>
            <w:rPr/>
          </w:pPr>
          <w:hyperlink w:anchor="__RefHeading___Toc5998037_211673320">
            <w:r>
              <w:rPr>
                <w:webHidden/>
                <w:rStyle w:val="IndexLink"/>
              </w:rPr>
              <w:t>107</w:t>
            </w:r>
            <w:r>
              <w:rPr>
                <w:rStyle w:val="IndexLink"/>
                <w:rtl w:val="true"/>
              </w:rPr>
              <w:t xml:space="preserve">- </w:t>
            </w:r>
            <w:r>
              <w:rPr>
                <w:rStyle w:val="IndexLink"/>
                <w:rtl w:val="true"/>
              </w:rPr>
              <w:t>سحري روشن و عاشق ، سحري غرق شقايق</w:t>
            </w:r>
            <w:r>
              <w:rPr>
                <w:rStyle w:val="IndexLink"/>
                <w:rtl w:val="true"/>
              </w:rPr>
              <w:tab/>
            </w:r>
            <w:r>
              <w:rPr>
                <w:rStyle w:val="IndexLink"/>
              </w:rPr>
              <w:t>168</w:t>
            </w:r>
          </w:hyperlink>
        </w:p>
        <w:p>
          <w:pPr>
            <w:pStyle w:val="Contents4"/>
            <w:tabs>
              <w:tab w:val="clear" w:pos="8176"/>
              <w:tab w:val="right" w:pos="9026" w:leader="dot"/>
            </w:tabs>
            <w:rPr/>
          </w:pPr>
          <w:hyperlink w:anchor="__RefHeading___Toc5998039_211673320">
            <w:r>
              <w:rPr>
                <w:webHidden/>
                <w:rStyle w:val="IndexLink"/>
                <w:rtl w:val="true"/>
              </w:rPr>
              <w:t>مشخصات</w:t>
            </w:r>
            <w:r>
              <w:rPr>
                <w:rStyle w:val="IndexLink"/>
                <w:rtl w:val="true"/>
              </w:rPr>
              <w:tab/>
            </w:r>
            <w:r>
              <w:rPr>
                <w:rStyle w:val="IndexLink"/>
              </w:rPr>
              <w:t>168</w:t>
            </w:r>
          </w:hyperlink>
        </w:p>
        <w:p>
          <w:pPr>
            <w:pStyle w:val="Contents4"/>
            <w:tabs>
              <w:tab w:val="clear" w:pos="8176"/>
              <w:tab w:val="right" w:pos="9026" w:leader="dot"/>
            </w:tabs>
            <w:rPr/>
          </w:pPr>
          <w:hyperlink w:anchor="__RefHeading___Toc5998041_211673320">
            <w:r>
              <w:rPr>
                <w:webHidden/>
                <w:rStyle w:val="IndexLink"/>
                <w:rtl w:val="true"/>
              </w:rPr>
              <w:t>متن شعر</w:t>
            </w:r>
            <w:r>
              <w:rPr>
                <w:rStyle w:val="IndexLink"/>
                <w:rtl w:val="true"/>
              </w:rPr>
              <w:tab/>
            </w:r>
            <w:r>
              <w:rPr>
                <w:rStyle w:val="IndexLink"/>
              </w:rPr>
              <w:t>168</w:t>
            </w:r>
          </w:hyperlink>
        </w:p>
        <w:p>
          <w:pPr>
            <w:pStyle w:val="Contents3"/>
            <w:tabs>
              <w:tab w:val="clear" w:pos="8459"/>
              <w:tab w:val="right" w:pos="9026" w:leader="dot"/>
            </w:tabs>
            <w:rPr/>
          </w:pPr>
          <w:hyperlink w:anchor="__RefHeading___Toc5998043_211673320">
            <w:r>
              <w:rPr>
                <w:webHidden/>
                <w:rStyle w:val="IndexLink"/>
              </w:rPr>
              <w:t>108</w:t>
            </w:r>
            <w:r>
              <w:rPr>
                <w:rStyle w:val="IndexLink"/>
                <w:rtl w:val="true"/>
              </w:rPr>
              <w:t xml:space="preserve">- </w:t>
            </w:r>
            <w:r>
              <w:rPr>
                <w:rStyle w:val="IndexLink"/>
                <w:rtl w:val="true"/>
              </w:rPr>
              <w:t>يار سفر كرده ي من از سفر آمده</w:t>
            </w:r>
            <w:r>
              <w:rPr>
                <w:rStyle w:val="IndexLink"/>
                <w:rtl w:val="true"/>
              </w:rPr>
              <w:tab/>
            </w:r>
            <w:r>
              <w:rPr>
                <w:rStyle w:val="IndexLink"/>
              </w:rPr>
              <w:t>172</w:t>
            </w:r>
          </w:hyperlink>
        </w:p>
        <w:p>
          <w:pPr>
            <w:pStyle w:val="Contents4"/>
            <w:tabs>
              <w:tab w:val="clear" w:pos="8176"/>
              <w:tab w:val="right" w:pos="9026" w:leader="dot"/>
            </w:tabs>
            <w:rPr/>
          </w:pPr>
          <w:hyperlink w:anchor="__RefHeading___Toc5998045_211673320">
            <w:r>
              <w:rPr>
                <w:webHidden/>
                <w:rStyle w:val="IndexLink"/>
                <w:rtl w:val="true"/>
              </w:rPr>
              <w:t>مشخصات</w:t>
            </w:r>
            <w:r>
              <w:rPr>
                <w:rStyle w:val="IndexLink"/>
                <w:rtl w:val="true"/>
              </w:rPr>
              <w:tab/>
            </w:r>
            <w:r>
              <w:rPr>
                <w:rStyle w:val="IndexLink"/>
              </w:rPr>
              <w:t>172</w:t>
            </w:r>
          </w:hyperlink>
        </w:p>
        <w:p>
          <w:pPr>
            <w:pStyle w:val="Contents4"/>
            <w:tabs>
              <w:tab w:val="clear" w:pos="8176"/>
              <w:tab w:val="right" w:pos="9026" w:leader="dot"/>
            </w:tabs>
            <w:rPr/>
          </w:pPr>
          <w:hyperlink w:anchor="__RefHeading___Toc5998047_211673320">
            <w:r>
              <w:rPr>
                <w:webHidden/>
                <w:rStyle w:val="IndexLink"/>
                <w:rtl w:val="true"/>
              </w:rPr>
              <w:t>متن شعر</w:t>
            </w:r>
            <w:r>
              <w:rPr>
                <w:rStyle w:val="IndexLink"/>
                <w:rtl w:val="true"/>
              </w:rPr>
              <w:tab/>
            </w:r>
            <w:r>
              <w:rPr>
                <w:rStyle w:val="IndexLink"/>
              </w:rPr>
              <w:t>172</w:t>
            </w:r>
          </w:hyperlink>
        </w:p>
        <w:p>
          <w:pPr>
            <w:pStyle w:val="Contents3"/>
            <w:tabs>
              <w:tab w:val="clear" w:pos="8459"/>
              <w:tab w:val="right" w:pos="9026" w:leader="dot"/>
            </w:tabs>
            <w:rPr/>
          </w:pPr>
          <w:hyperlink w:anchor="__RefHeading___Toc5998049_211673320">
            <w:r>
              <w:rPr>
                <w:webHidden/>
                <w:rStyle w:val="IndexLink"/>
              </w:rPr>
              <w:t>109</w:t>
            </w:r>
            <w:r>
              <w:rPr>
                <w:rStyle w:val="IndexLink"/>
                <w:rtl w:val="true"/>
              </w:rPr>
              <w:t xml:space="preserve">- </w:t>
            </w:r>
            <w:r>
              <w:rPr>
                <w:rStyle w:val="IndexLink"/>
                <w:rtl w:val="true"/>
              </w:rPr>
              <w:t>شام فراقم شد سحر</w:t>
            </w:r>
            <w:r>
              <w:rPr>
                <w:rStyle w:val="IndexLink"/>
                <w:rtl w:val="true"/>
              </w:rPr>
              <w:tab/>
            </w:r>
            <w:r>
              <w:rPr>
                <w:rStyle w:val="IndexLink"/>
              </w:rPr>
              <w:t>173</w:t>
            </w:r>
          </w:hyperlink>
        </w:p>
        <w:p>
          <w:pPr>
            <w:pStyle w:val="Contents4"/>
            <w:tabs>
              <w:tab w:val="clear" w:pos="8176"/>
              <w:tab w:val="right" w:pos="9026" w:leader="dot"/>
            </w:tabs>
            <w:rPr/>
          </w:pPr>
          <w:hyperlink w:anchor="__RefHeading___Toc5998051_211673320">
            <w:r>
              <w:rPr>
                <w:webHidden/>
                <w:rStyle w:val="IndexLink"/>
                <w:rtl w:val="true"/>
              </w:rPr>
              <w:t>مشخصات</w:t>
            </w:r>
            <w:r>
              <w:rPr>
                <w:rStyle w:val="IndexLink"/>
                <w:rtl w:val="true"/>
              </w:rPr>
              <w:tab/>
            </w:r>
            <w:r>
              <w:rPr>
                <w:rStyle w:val="IndexLink"/>
              </w:rPr>
              <w:t>173</w:t>
            </w:r>
          </w:hyperlink>
        </w:p>
        <w:p>
          <w:pPr>
            <w:pStyle w:val="Contents4"/>
            <w:tabs>
              <w:tab w:val="clear" w:pos="8176"/>
              <w:tab w:val="right" w:pos="9026" w:leader="dot"/>
            </w:tabs>
            <w:rPr/>
          </w:pPr>
          <w:hyperlink w:anchor="__RefHeading___Toc5998053_211673320">
            <w:r>
              <w:rPr>
                <w:webHidden/>
                <w:rStyle w:val="IndexLink"/>
                <w:rtl w:val="true"/>
              </w:rPr>
              <w:t>متن شعر</w:t>
            </w:r>
            <w:r>
              <w:rPr>
                <w:rStyle w:val="IndexLink"/>
                <w:rtl w:val="true"/>
              </w:rPr>
              <w:tab/>
            </w:r>
            <w:r>
              <w:rPr>
                <w:rStyle w:val="IndexLink"/>
              </w:rPr>
              <w:t>173</w:t>
            </w:r>
          </w:hyperlink>
        </w:p>
        <w:p>
          <w:pPr>
            <w:pStyle w:val="Contents3"/>
            <w:tabs>
              <w:tab w:val="clear" w:pos="8459"/>
              <w:tab w:val="right" w:pos="9026" w:leader="dot"/>
            </w:tabs>
            <w:rPr/>
          </w:pPr>
          <w:hyperlink w:anchor="__RefHeading___Toc5998055_211673320">
            <w:r>
              <w:rPr>
                <w:webHidden/>
                <w:rStyle w:val="IndexLink"/>
              </w:rPr>
              <w:t>110</w:t>
            </w:r>
            <w:r>
              <w:rPr>
                <w:rStyle w:val="IndexLink"/>
                <w:rtl w:val="true"/>
              </w:rPr>
              <w:t xml:space="preserve">- </w:t>
            </w:r>
            <w:r>
              <w:rPr>
                <w:rStyle w:val="IndexLink"/>
                <w:rtl w:val="true"/>
              </w:rPr>
              <w:t>عمه ببين سوز دل و حال خرابم</w:t>
            </w:r>
            <w:r>
              <w:rPr>
                <w:rStyle w:val="IndexLink"/>
                <w:rtl w:val="true"/>
              </w:rPr>
              <w:tab/>
            </w:r>
            <w:r>
              <w:rPr>
                <w:rStyle w:val="IndexLink"/>
              </w:rPr>
              <w:t>173</w:t>
            </w:r>
          </w:hyperlink>
        </w:p>
        <w:p>
          <w:pPr>
            <w:pStyle w:val="Contents4"/>
            <w:tabs>
              <w:tab w:val="clear" w:pos="8176"/>
              <w:tab w:val="right" w:pos="9026" w:leader="dot"/>
            </w:tabs>
            <w:rPr/>
          </w:pPr>
          <w:hyperlink w:anchor="__RefHeading___Toc5998057_211673320">
            <w:r>
              <w:rPr>
                <w:webHidden/>
                <w:rStyle w:val="IndexLink"/>
                <w:rtl w:val="true"/>
              </w:rPr>
              <w:t>مشخصات</w:t>
            </w:r>
            <w:r>
              <w:rPr>
                <w:rStyle w:val="IndexLink"/>
                <w:rtl w:val="true"/>
              </w:rPr>
              <w:tab/>
            </w:r>
            <w:r>
              <w:rPr>
                <w:rStyle w:val="IndexLink"/>
              </w:rPr>
              <w:t>173</w:t>
            </w:r>
          </w:hyperlink>
        </w:p>
        <w:p>
          <w:pPr>
            <w:pStyle w:val="Contents4"/>
            <w:tabs>
              <w:tab w:val="clear" w:pos="8176"/>
              <w:tab w:val="right" w:pos="9026" w:leader="dot"/>
            </w:tabs>
            <w:rPr/>
          </w:pPr>
          <w:hyperlink w:anchor="__RefHeading___Toc5998059_211673320">
            <w:r>
              <w:rPr>
                <w:webHidden/>
                <w:rStyle w:val="IndexLink"/>
                <w:rtl w:val="true"/>
              </w:rPr>
              <w:t>متن شعر</w:t>
            </w:r>
            <w:r>
              <w:rPr>
                <w:rStyle w:val="IndexLink"/>
                <w:rtl w:val="true"/>
              </w:rPr>
              <w:tab/>
            </w:r>
            <w:r>
              <w:rPr>
                <w:rStyle w:val="IndexLink"/>
              </w:rPr>
              <w:t>174</w:t>
            </w:r>
          </w:hyperlink>
        </w:p>
        <w:p>
          <w:pPr>
            <w:pStyle w:val="Contents3"/>
            <w:tabs>
              <w:tab w:val="clear" w:pos="8459"/>
              <w:tab w:val="right" w:pos="9026" w:leader="dot"/>
            </w:tabs>
            <w:rPr/>
          </w:pPr>
          <w:hyperlink w:anchor="__RefHeading___Toc5998061_211673320">
            <w:r>
              <w:rPr>
                <w:webHidden/>
                <w:rStyle w:val="IndexLink"/>
              </w:rPr>
              <w:t>111</w:t>
            </w:r>
            <w:r>
              <w:rPr>
                <w:rStyle w:val="IndexLink"/>
                <w:rtl w:val="true"/>
              </w:rPr>
              <w:t xml:space="preserve">- </w:t>
            </w:r>
            <w:r>
              <w:rPr>
                <w:rStyle w:val="IndexLink"/>
                <w:rtl w:val="true"/>
              </w:rPr>
              <w:t>يه دختري رو خاك ويرونه نشسته</w:t>
            </w:r>
            <w:r>
              <w:rPr>
                <w:rStyle w:val="IndexLink"/>
                <w:rtl w:val="true"/>
              </w:rPr>
              <w:tab/>
            </w:r>
            <w:r>
              <w:rPr>
                <w:rStyle w:val="IndexLink"/>
              </w:rPr>
              <w:t>175</w:t>
            </w:r>
          </w:hyperlink>
        </w:p>
        <w:p>
          <w:pPr>
            <w:pStyle w:val="Contents4"/>
            <w:tabs>
              <w:tab w:val="clear" w:pos="8176"/>
              <w:tab w:val="right" w:pos="9026" w:leader="dot"/>
            </w:tabs>
            <w:rPr/>
          </w:pPr>
          <w:hyperlink w:anchor="__RefHeading___Toc5998063_211673320">
            <w:r>
              <w:rPr>
                <w:webHidden/>
                <w:rStyle w:val="IndexLink"/>
                <w:rtl w:val="true"/>
              </w:rPr>
              <w:t>مشخصات</w:t>
            </w:r>
            <w:r>
              <w:rPr>
                <w:rStyle w:val="IndexLink"/>
                <w:rtl w:val="true"/>
              </w:rPr>
              <w:tab/>
            </w:r>
            <w:r>
              <w:rPr>
                <w:rStyle w:val="IndexLink"/>
              </w:rPr>
              <w:t>175</w:t>
            </w:r>
          </w:hyperlink>
        </w:p>
        <w:p>
          <w:pPr>
            <w:pStyle w:val="Contents4"/>
            <w:tabs>
              <w:tab w:val="clear" w:pos="8176"/>
              <w:tab w:val="right" w:pos="9026" w:leader="dot"/>
            </w:tabs>
            <w:rPr/>
          </w:pPr>
          <w:hyperlink w:anchor="__RefHeading___Toc5998065_211673320">
            <w:r>
              <w:rPr>
                <w:webHidden/>
                <w:rStyle w:val="IndexLink"/>
                <w:rtl w:val="true"/>
              </w:rPr>
              <w:t>متن شعر</w:t>
            </w:r>
            <w:r>
              <w:rPr>
                <w:rStyle w:val="IndexLink"/>
                <w:rtl w:val="true"/>
              </w:rPr>
              <w:tab/>
            </w:r>
            <w:r>
              <w:rPr>
                <w:rStyle w:val="IndexLink"/>
              </w:rPr>
              <w:t>175</w:t>
            </w:r>
          </w:hyperlink>
        </w:p>
        <w:p>
          <w:pPr>
            <w:pStyle w:val="Contents3"/>
            <w:tabs>
              <w:tab w:val="clear" w:pos="8459"/>
              <w:tab w:val="right" w:pos="9026" w:leader="dot"/>
            </w:tabs>
            <w:rPr/>
          </w:pPr>
          <w:hyperlink w:anchor="__RefHeading___Toc5998067_211673320">
            <w:r>
              <w:rPr>
                <w:webHidden/>
                <w:rStyle w:val="IndexLink"/>
              </w:rPr>
              <w:t>112</w:t>
            </w:r>
            <w:r>
              <w:rPr>
                <w:rStyle w:val="IndexLink"/>
                <w:rtl w:val="true"/>
              </w:rPr>
              <w:t xml:space="preserve">- </w:t>
            </w:r>
            <w:r>
              <w:rPr>
                <w:rStyle w:val="IndexLink"/>
                <w:rtl w:val="true"/>
              </w:rPr>
              <w:t>بيا بابا كه هجرت كرده از جان و جهان سيرم</w:t>
            </w:r>
            <w:r>
              <w:rPr>
                <w:rStyle w:val="IndexLink"/>
                <w:rtl w:val="true"/>
              </w:rPr>
              <w:tab/>
            </w:r>
            <w:r>
              <w:rPr>
                <w:rStyle w:val="IndexLink"/>
              </w:rPr>
              <w:t>176</w:t>
            </w:r>
          </w:hyperlink>
        </w:p>
        <w:p>
          <w:pPr>
            <w:pStyle w:val="Contents4"/>
            <w:tabs>
              <w:tab w:val="clear" w:pos="8176"/>
              <w:tab w:val="right" w:pos="9026" w:leader="dot"/>
            </w:tabs>
            <w:rPr/>
          </w:pPr>
          <w:hyperlink w:anchor="__RefHeading___Toc5998069_211673320">
            <w:r>
              <w:rPr>
                <w:webHidden/>
                <w:rStyle w:val="IndexLink"/>
                <w:rtl w:val="true"/>
              </w:rPr>
              <w:t>مشخصات</w:t>
            </w:r>
            <w:r>
              <w:rPr>
                <w:rStyle w:val="IndexLink"/>
                <w:rtl w:val="true"/>
              </w:rPr>
              <w:tab/>
            </w:r>
            <w:r>
              <w:rPr>
                <w:rStyle w:val="IndexLink"/>
              </w:rPr>
              <w:t>176</w:t>
            </w:r>
          </w:hyperlink>
        </w:p>
        <w:p>
          <w:pPr>
            <w:pStyle w:val="Contents4"/>
            <w:tabs>
              <w:tab w:val="clear" w:pos="8176"/>
              <w:tab w:val="right" w:pos="9026" w:leader="dot"/>
            </w:tabs>
            <w:rPr/>
          </w:pPr>
          <w:hyperlink w:anchor="__RefHeading___Toc5998071_211673320">
            <w:r>
              <w:rPr>
                <w:webHidden/>
                <w:rStyle w:val="IndexLink"/>
                <w:rtl w:val="true"/>
              </w:rPr>
              <w:t>متن شعر</w:t>
            </w:r>
            <w:r>
              <w:rPr>
                <w:rStyle w:val="IndexLink"/>
                <w:rtl w:val="true"/>
              </w:rPr>
              <w:tab/>
            </w:r>
            <w:r>
              <w:rPr>
                <w:rStyle w:val="IndexLink"/>
              </w:rPr>
              <w:t>176</w:t>
            </w:r>
          </w:hyperlink>
        </w:p>
        <w:p>
          <w:pPr>
            <w:pStyle w:val="Contents3"/>
            <w:tabs>
              <w:tab w:val="clear" w:pos="8459"/>
              <w:tab w:val="right" w:pos="9026" w:leader="dot"/>
            </w:tabs>
            <w:rPr/>
          </w:pPr>
          <w:hyperlink w:anchor="__RefHeading___Toc5998073_211673320">
            <w:r>
              <w:rPr>
                <w:webHidden/>
                <w:rStyle w:val="IndexLink"/>
              </w:rPr>
              <w:t>113</w:t>
            </w:r>
            <w:r>
              <w:rPr>
                <w:rStyle w:val="IndexLink"/>
                <w:rtl w:val="true"/>
              </w:rPr>
              <w:t xml:space="preserve">- </w:t>
            </w:r>
            <w:r>
              <w:rPr>
                <w:rStyle w:val="IndexLink"/>
                <w:rtl w:val="true"/>
              </w:rPr>
              <w:t>خيزيد و ببينيد ، يك ياس مطهر</w:t>
            </w:r>
            <w:r>
              <w:rPr>
                <w:rStyle w:val="IndexLink"/>
                <w:rtl w:val="true"/>
              </w:rPr>
              <w:tab/>
            </w:r>
            <w:r>
              <w:rPr>
                <w:rStyle w:val="IndexLink"/>
              </w:rPr>
              <w:t>177</w:t>
            </w:r>
          </w:hyperlink>
        </w:p>
        <w:p>
          <w:pPr>
            <w:pStyle w:val="Contents4"/>
            <w:tabs>
              <w:tab w:val="clear" w:pos="8176"/>
              <w:tab w:val="right" w:pos="9026" w:leader="dot"/>
            </w:tabs>
            <w:rPr/>
          </w:pPr>
          <w:hyperlink w:anchor="__RefHeading___Toc5998075_211673320">
            <w:r>
              <w:rPr>
                <w:webHidden/>
                <w:rStyle w:val="IndexLink"/>
                <w:rtl w:val="true"/>
              </w:rPr>
              <w:t>مشخصات</w:t>
            </w:r>
            <w:r>
              <w:rPr>
                <w:rStyle w:val="IndexLink"/>
                <w:rtl w:val="true"/>
              </w:rPr>
              <w:tab/>
            </w:r>
            <w:r>
              <w:rPr>
                <w:rStyle w:val="IndexLink"/>
              </w:rPr>
              <w:t>177</w:t>
            </w:r>
          </w:hyperlink>
        </w:p>
        <w:p>
          <w:pPr>
            <w:pStyle w:val="Contents4"/>
            <w:tabs>
              <w:tab w:val="clear" w:pos="8176"/>
              <w:tab w:val="right" w:pos="9026" w:leader="dot"/>
            </w:tabs>
            <w:rPr/>
          </w:pPr>
          <w:hyperlink w:anchor="__RefHeading___Toc5998077_211673320">
            <w:r>
              <w:rPr>
                <w:webHidden/>
                <w:rStyle w:val="IndexLink"/>
                <w:rtl w:val="true"/>
              </w:rPr>
              <w:t>متن شعر</w:t>
            </w:r>
            <w:r>
              <w:rPr>
                <w:rStyle w:val="IndexLink"/>
                <w:rtl w:val="true"/>
              </w:rPr>
              <w:tab/>
            </w:r>
            <w:r>
              <w:rPr>
                <w:rStyle w:val="IndexLink"/>
              </w:rPr>
              <w:t>177</w:t>
            </w:r>
          </w:hyperlink>
        </w:p>
        <w:p>
          <w:pPr>
            <w:pStyle w:val="Contents3"/>
            <w:tabs>
              <w:tab w:val="clear" w:pos="8459"/>
              <w:tab w:val="right" w:pos="9026" w:leader="dot"/>
            </w:tabs>
            <w:rPr/>
          </w:pPr>
          <w:hyperlink w:anchor="__RefHeading___Toc5998079_211673320">
            <w:r>
              <w:rPr>
                <w:webHidden/>
                <w:rStyle w:val="IndexLink"/>
              </w:rPr>
              <w:t>114</w:t>
            </w:r>
            <w:r>
              <w:rPr>
                <w:rStyle w:val="IndexLink"/>
                <w:rtl w:val="true"/>
              </w:rPr>
              <w:t xml:space="preserve">- </w:t>
            </w:r>
            <w:r>
              <w:rPr>
                <w:rStyle w:val="IndexLink"/>
                <w:rtl w:val="true"/>
              </w:rPr>
              <w:t>طاير گلزار وحي</w:t>
            </w:r>
            <w:r>
              <w:rPr>
                <w:rStyle w:val="IndexLink"/>
                <w:rtl w:val="true"/>
              </w:rPr>
              <w:t xml:space="preserve">! </w:t>
            </w:r>
            <w:r>
              <w:rPr>
                <w:rStyle w:val="IndexLink"/>
                <w:rtl w:val="true"/>
              </w:rPr>
              <w:t>كجاست بال و پرت؟</w:t>
            </w:r>
            <w:r>
              <w:rPr>
                <w:rStyle w:val="IndexLink"/>
                <w:rtl w:val="true"/>
              </w:rPr>
              <w:tab/>
            </w:r>
            <w:r>
              <w:rPr>
                <w:rStyle w:val="IndexLink"/>
              </w:rPr>
              <w:t>179</w:t>
            </w:r>
          </w:hyperlink>
        </w:p>
        <w:p>
          <w:pPr>
            <w:pStyle w:val="Contents4"/>
            <w:tabs>
              <w:tab w:val="clear" w:pos="8176"/>
              <w:tab w:val="right" w:pos="9026" w:leader="dot"/>
            </w:tabs>
            <w:rPr/>
          </w:pPr>
          <w:hyperlink w:anchor="__RefHeading___Toc5998081_211673320">
            <w:r>
              <w:rPr>
                <w:webHidden/>
                <w:rStyle w:val="IndexLink"/>
                <w:rtl w:val="true"/>
              </w:rPr>
              <w:t>مشخصات</w:t>
            </w:r>
            <w:r>
              <w:rPr>
                <w:rStyle w:val="IndexLink"/>
                <w:rtl w:val="true"/>
              </w:rPr>
              <w:tab/>
            </w:r>
            <w:r>
              <w:rPr>
                <w:rStyle w:val="IndexLink"/>
              </w:rPr>
              <w:t>179</w:t>
            </w:r>
          </w:hyperlink>
        </w:p>
        <w:p>
          <w:pPr>
            <w:pStyle w:val="Contents4"/>
            <w:tabs>
              <w:tab w:val="clear" w:pos="8176"/>
              <w:tab w:val="right" w:pos="9026" w:leader="dot"/>
            </w:tabs>
            <w:rPr/>
          </w:pPr>
          <w:hyperlink w:anchor="__RefHeading___Toc5998083_211673320">
            <w:r>
              <w:rPr>
                <w:webHidden/>
                <w:rStyle w:val="IndexLink"/>
                <w:rtl w:val="true"/>
              </w:rPr>
              <w:t>متن شعر</w:t>
            </w:r>
            <w:r>
              <w:rPr>
                <w:rStyle w:val="IndexLink"/>
                <w:rtl w:val="true"/>
              </w:rPr>
              <w:tab/>
            </w:r>
            <w:r>
              <w:rPr>
                <w:rStyle w:val="IndexLink"/>
              </w:rPr>
              <w:t>179</w:t>
            </w:r>
          </w:hyperlink>
        </w:p>
        <w:p>
          <w:pPr>
            <w:pStyle w:val="Contents3"/>
            <w:tabs>
              <w:tab w:val="clear" w:pos="8459"/>
              <w:tab w:val="right" w:pos="9026" w:leader="dot"/>
            </w:tabs>
            <w:rPr/>
          </w:pPr>
          <w:hyperlink w:anchor="__RefHeading___Toc5998085_211673320">
            <w:r>
              <w:rPr>
                <w:webHidden/>
                <w:rStyle w:val="IndexLink"/>
              </w:rPr>
              <w:t>115</w:t>
            </w:r>
            <w:r>
              <w:rPr>
                <w:rStyle w:val="IndexLink"/>
                <w:rtl w:val="true"/>
              </w:rPr>
              <w:t xml:space="preserve">- </w:t>
            </w:r>
            <w:r>
              <w:rPr>
                <w:rStyle w:val="IndexLink"/>
                <w:rtl w:val="true"/>
              </w:rPr>
              <w:t>دلم اگه مجنونه ، اگه شده ديوونه</w:t>
            </w:r>
            <w:r>
              <w:rPr>
                <w:rStyle w:val="IndexLink"/>
                <w:rtl w:val="true"/>
              </w:rPr>
              <w:tab/>
            </w:r>
            <w:r>
              <w:rPr>
                <w:rStyle w:val="IndexLink"/>
              </w:rPr>
              <w:t>181</w:t>
            </w:r>
          </w:hyperlink>
        </w:p>
        <w:p>
          <w:pPr>
            <w:pStyle w:val="Contents4"/>
            <w:tabs>
              <w:tab w:val="clear" w:pos="8176"/>
              <w:tab w:val="right" w:pos="9026" w:leader="dot"/>
            </w:tabs>
            <w:rPr/>
          </w:pPr>
          <w:hyperlink w:anchor="__RefHeading___Toc5998087_211673320">
            <w:r>
              <w:rPr>
                <w:webHidden/>
                <w:rStyle w:val="IndexLink"/>
                <w:rtl w:val="true"/>
              </w:rPr>
              <w:t>مشخصات</w:t>
            </w:r>
            <w:r>
              <w:rPr>
                <w:rStyle w:val="IndexLink"/>
                <w:rtl w:val="true"/>
              </w:rPr>
              <w:tab/>
            </w:r>
            <w:r>
              <w:rPr>
                <w:rStyle w:val="IndexLink"/>
              </w:rPr>
              <w:t>181</w:t>
            </w:r>
          </w:hyperlink>
        </w:p>
        <w:p>
          <w:pPr>
            <w:pStyle w:val="Contents4"/>
            <w:tabs>
              <w:tab w:val="clear" w:pos="8176"/>
              <w:tab w:val="right" w:pos="9026" w:leader="dot"/>
            </w:tabs>
            <w:rPr/>
          </w:pPr>
          <w:hyperlink w:anchor="__RefHeading___Toc5998089_211673320">
            <w:r>
              <w:rPr>
                <w:webHidden/>
                <w:rStyle w:val="IndexLink"/>
                <w:rtl w:val="true"/>
              </w:rPr>
              <w:t>متن شعر</w:t>
            </w:r>
            <w:r>
              <w:rPr>
                <w:rStyle w:val="IndexLink"/>
                <w:rtl w:val="true"/>
              </w:rPr>
              <w:tab/>
            </w:r>
            <w:r>
              <w:rPr>
                <w:rStyle w:val="IndexLink"/>
              </w:rPr>
              <w:t>181</w:t>
            </w:r>
          </w:hyperlink>
        </w:p>
        <w:p>
          <w:pPr>
            <w:pStyle w:val="Contents3"/>
            <w:tabs>
              <w:tab w:val="clear" w:pos="8459"/>
              <w:tab w:val="right" w:pos="9026" w:leader="dot"/>
            </w:tabs>
            <w:rPr/>
          </w:pPr>
          <w:hyperlink w:anchor="__RefHeading___Toc5998091_211673320">
            <w:r>
              <w:rPr>
                <w:webHidden/>
                <w:rStyle w:val="IndexLink"/>
              </w:rPr>
              <w:t>116</w:t>
            </w:r>
            <w:r>
              <w:rPr>
                <w:rStyle w:val="IndexLink"/>
                <w:rtl w:val="true"/>
              </w:rPr>
              <w:t xml:space="preserve">- </w:t>
            </w:r>
            <w:r>
              <w:rPr>
                <w:rStyle w:val="IndexLink"/>
                <w:rtl w:val="true"/>
              </w:rPr>
              <w:t xml:space="preserve">همه همه دل شكسته ايم </w:t>
            </w:r>
            <w:r>
              <w:rPr>
                <w:rStyle w:val="IndexLink"/>
                <w:rtl w:val="true"/>
              </w:rPr>
              <w:t>...</w:t>
              <w:tab/>
            </w:r>
            <w:r>
              <w:rPr>
                <w:rStyle w:val="IndexLink"/>
              </w:rPr>
              <w:t>181</w:t>
            </w:r>
          </w:hyperlink>
        </w:p>
        <w:p>
          <w:pPr>
            <w:pStyle w:val="Contents4"/>
            <w:tabs>
              <w:tab w:val="clear" w:pos="8176"/>
              <w:tab w:val="right" w:pos="9026" w:leader="dot"/>
            </w:tabs>
            <w:rPr/>
          </w:pPr>
          <w:hyperlink w:anchor="__RefHeading___Toc5998093_211673320">
            <w:r>
              <w:rPr>
                <w:webHidden/>
                <w:rStyle w:val="IndexLink"/>
                <w:rtl w:val="true"/>
              </w:rPr>
              <w:t>مشخصات</w:t>
            </w:r>
            <w:r>
              <w:rPr>
                <w:rStyle w:val="IndexLink"/>
                <w:rtl w:val="true"/>
              </w:rPr>
              <w:tab/>
            </w:r>
            <w:r>
              <w:rPr>
                <w:rStyle w:val="IndexLink"/>
              </w:rPr>
              <w:t>181</w:t>
            </w:r>
          </w:hyperlink>
        </w:p>
        <w:p>
          <w:pPr>
            <w:pStyle w:val="Contents4"/>
            <w:tabs>
              <w:tab w:val="clear" w:pos="8176"/>
              <w:tab w:val="right" w:pos="9026" w:leader="dot"/>
            </w:tabs>
            <w:rPr/>
          </w:pPr>
          <w:hyperlink w:anchor="__RefHeading___Toc5998095_211673320">
            <w:r>
              <w:rPr>
                <w:webHidden/>
                <w:rStyle w:val="IndexLink"/>
                <w:rtl w:val="true"/>
              </w:rPr>
              <w:t>متن شعر</w:t>
            </w:r>
            <w:r>
              <w:rPr>
                <w:rStyle w:val="IndexLink"/>
                <w:rtl w:val="true"/>
              </w:rPr>
              <w:tab/>
            </w:r>
            <w:r>
              <w:rPr>
                <w:rStyle w:val="IndexLink"/>
              </w:rPr>
              <w:t>181</w:t>
            </w:r>
          </w:hyperlink>
        </w:p>
        <w:p>
          <w:pPr>
            <w:pStyle w:val="Contents3"/>
            <w:tabs>
              <w:tab w:val="clear" w:pos="8459"/>
              <w:tab w:val="right" w:pos="9026" w:leader="dot"/>
            </w:tabs>
            <w:rPr/>
          </w:pPr>
          <w:hyperlink w:anchor="__RefHeading___Toc5998097_211673320">
            <w:r>
              <w:rPr>
                <w:webHidden/>
                <w:rStyle w:val="IndexLink"/>
              </w:rPr>
              <w:t>117</w:t>
            </w:r>
            <w:r>
              <w:rPr>
                <w:rStyle w:val="IndexLink"/>
                <w:rtl w:val="true"/>
              </w:rPr>
              <w:t xml:space="preserve">- </w:t>
            </w:r>
            <w:r>
              <w:rPr>
                <w:rStyle w:val="IndexLink"/>
                <w:rtl w:val="true"/>
              </w:rPr>
              <w:t>يك سبد ماه و ستاره ، از تو آسمون مي باره</w:t>
            </w:r>
            <w:r>
              <w:rPr>
                <w:rStyle w:val="IndexLink"/>
                <w:rtl w:val="true"/>
              </w:rPr>
              <w:tab/>
            </w:r>
            <w:r>
              <w:rPr>
                <w:rStyle w:val="IndexLink"/>
              </w:rPr>
              <w:t>183</w:t>
            </w:r>
          </w:hyperlink>
        </w:p>
        <w:p>
          <w:pPr>
            <w:pStyle w:val="Contents4"/>
            <w:tabs>
              <w:tab w:val="clear" w:pos="8176"/>
              <w:tab w:val="right" w:pos="9026" w:leader="dot"/>
            </w:tabs>
            <w:rPr/>
          </w:pPr>
          <w:hyperlink w:anchor="__RefHeading___Toc5998099_211673320">
            <w:r>
              <w:rPr>
                <w:webHidden/>
                <w:rStyle w:val="IndexLink"/>
                <w:rtl w:val="true"/>
              </w:rPr>
              <w:t>مشخصات</w:t>
            </w:r>
            <w:r>
              <w:rPr>
                <w:rStyle w:val="IndexLink"/>
                <w:rtl w:val="true"/>
              </w:rPr>
              <w:tab/>
            </w:r>
            <w:r>
              <w:rPr>
                <w:rStyle w:val="IndexLink"/>
              </w:rPr>
              <w:t>183</w:t>
            </w:r>
          </w:hyperlink>
        </w:p>
        <w:p>
          <w:pPr>
            <w:pStyle w:val="Contents4"/>
            <w:tabs>
              <w:tab w:val="clear" w:pos="8176"/>
              <w:tab w:val="right" w:pos="9026" w:leader="dot"/>
            </w:tabs>
            <w:rPr/>
          </w:pPr>
          <w:hyperlink w:anchor="__RefHeading___Toc5998101_211673320">
            <w:r>
              <w:rPr>
                <w:webHidden/>
                <w:rStyle w:val="IndexLink"/>
                <w:rtl w:val="true"/>
              </w:rPr>
              <w:t>متن شعر</w:t>
            </w:r>
            <w:r>
              <w:rPr>
                <w:rStyle w:val="IndexLink"/>
                <w:rtl w:val="true"/>
              </w:rPr>
              <w:tab/>
            </w:r>
            <w:r>
              <w:rPr>
                <w:rStyle w:val="IndexLink"/>
              </w:rPr>
              <w:t>183</w:t>
            </w:r>
          </w:hyperlink>
        </w:p>
        <w:p>
          <w:pPr>
            <w:pStyle w:val="Contents3"/>
            <w:tabs>
              <w:tab w:val="clear" w:pos="8459"/>
              <w:tab w:val="right" w:pos="9026" w:leader="dot"/>
            </w:tabs>
            <w:rPr/>
          </w:pPr>
          <w:hyperlink w:anchor="__RefHeading___Toc5998103_211673320">
            <w:r>
              <w:rPr>
                <w:webHidden/>
                <w:rStyle w:val="IndexLink"/>
              </w:rPr>
              <w:t>118</w:t>
            </w:r>
            <w:r>
              <w:rPr>
                <w:rStyle w:val="IndexLink"/>
                <w:rtl w:val="true"/>
              </w:rPr>
              <w:t xml:space="preserve">- </w:t>
            </w:r>
            <w:r>
              <w:rPr>
                <w:rStyle w:val="IndexLink"/>
                <w:rtl w:val="true"/>
              </w:rPr>
              <w:t>امشب، امشب، بوي عطر يار آيد</w:t>
            </w:r>
            <w:r>
              <w:rPr>
                <w:rStyle w:val="IndexLink"/>
                <w:rtl w:val="true"/>
              </w:rPr>
              <w:tab/>
            </w:r>
            <w:r>
              <w:rPr>
                <w:rStyle w:val="IndexLink"/>
              </w:rPr>
              <w:t>183</w:t>
            </w:r>
          </w:hyperlink>
        </w:p>
        <w:p>
          <w:pPr>
            <w:pStyle w:val="Contents4"/>
            <w:tabs>
              <w:tab w:val="clear" w:pos="8176"/>
              <w:tab w:val="right" w:pos="9026" w:leader="dot"/>
            </w:tabs>
            <w:rPr/>
          </w:pPr>
          <w:hyperlink w:anchor="__RefHeading___Toc5998105_211673320">
            <w:r>
              <w:rPr>
                <w:webHidden/>
                <w:rStyle w:val="IndexLink"/>
                <w:rtl w:val="true"/>
              </w:rPr>
              <w:t>مشخصات</w:t>
            </w:r>
            <w:r>
              <w:rPr>
                <w:rStyle w:val="IndexLink"/>
                <w:rtl w:val="true"/>
              </w:rPr>
              <w:tab/>
            </w:r>
            <w:r>
              <w:rPr>
                <w:rStyle w:val="IndexLink"/>
              </w:rPr>
              <w:t>183</w:t>
            </w:r>
          </w:hyperlink>
        </w:p>
        <w:p>
          <w:pPr>
            <w:pStyle w:val="Contents4"/>
            <w:tabs>
              <w:tab w:val="clear" w:pos="8176"/>
              <w:tab w:val="right" w:pos="9026" w:leader="dot"/>
            </w:tabs>
            <w:rPr/>
          </w:pPr>
          <w:hyperlink w:anchor="__RefHeading___Toc5998107_211673320">
            <w:r>
              <w:rPr>
                <w:webHidden/>
                <w:rStyle w:val="IndexLink"/>
                <w:rtl w:val="true"/>
              </w:rPr>
              <w:t>متن شعر</w:t>
            </w:r>
            <w:r>
              <w:rPr>
                <w:rStyle w:val="IndexLink"/>
                <w:rtl w:val="true"/>
              </w:rPr>
              <w:tab/>
            </w:r>
            <w:r>
              <w:rPr>
                <w:rStyle w:val="IndexLink"/>
              </w:rPr>
              <w:t>183</w:t>
            </w:r>
          </w:hyperlink>
        </w:p>
        <w:p>
          <w:pPr>
            <w:pStyle w:val="Contents3"/>
            <w:tabs>
              <w:tab w:val="clear" w:pos="8459"/>
              <w:tab w:val="right" w:pos="9026" w:leader="dot"/>
            </w:tabs>
            <w:rPr/>
          </w:pPr>
          <w:hyperlink w:anchor="__RefHeading___Toc5998109_211673320">
            <w:r>
              <w:rPr>
                <w:webHidden/>
                <w:rStyle w:val="IndexLink"/>
              </w:rPr>
              <w:t>119</w:t>
            </w:r>
            <w:r>
              <w:rPr>
                <w:rStyle w:val="IndexLink"/>
                <w:rtl w:val="true"/>
              </w:rPr>
              <w:t xml:space="preserve">- </w:t>
            </w:r>
            <w:r>
              <w:rPr>
                <w:rStyle w:val="IndexLink"/>
                <w:rtl w:val="true"/>
              </w:rPr>
              <w:t>شام غهاي من غمزده را آخر نيست</w:t>
            </w:r>
            <w:r>
              <w:rPr>
                <w:rStyle w:val="IndexLink"/>
                <w:rtl w:val="true"/>
              </w:rPr>
              <w:tab/>
            </w:r>
            <w:r>
              <w:rPr>
                <w:rStyle w:val="IndexLink"/>
              </w:rPr>
              <w:t>185</w:t>
            </w:r>
          </w:hyperlink>
        </w:p>
        <w:p>
          <w:pPr>
            <w:pStyle w:val="Contents4"/>
            <w:tabs>
              <w:tab w:val="clear" w:pos="8176"/>
              <w:tab w:val="right" w:pos="9026" w:leader="dot"/>
            </w:tabs>
            <w:rPr/>
          </w:pPr>
          <w:hyperlink w:anchor="__RefHeading___Toc5998111_211673320">
            <w:r>
              <w:rPr>
                <w:webHidden/>
                <w:rStyle w:val="IndexLink"/>
                <w:rtl w:val="true"/>
              </w:rPr>
              <w:t>مشخصات</w:t>
            </w:r>
            <w:r>
              <w:rPr>
                <w:rStyle w:val="IndexLink"/>
                <w:rtl w:val="true"/>
              </w:rPr>
              <w:tab/>
            </w:r>
            <w:r>
              <w:rPr>
                <w:rStyle w:val="IndexLink"/>
              </w:rPr>
              <w:t>185</w:t>
            </w:r>
          </w:hyperlink>
        </w:p>
        <w:p>
          <w:pPr>
            <w:pStyle w:val="Contents4"/>
            <w:tabs>
              <w:tab w:val="clear" w:pos="8176"/>
              <w:tab w:val="right" w:pos="9026" w:leader="dot"/>
            </w:tabs>
            <w:rPr/>
          </w:pPr>
          <w:hyperlink w:anchor="__RefHeading___Toc5998113_211673320">
            <w:r>
              <w:rPr>
                <w:webHidden/>
                <w:rStyle w:val="IndexLink"/>
                <w:rtl w:val="true"/>
              </w:rPr>
              <w:t>متن شعر</w:t>
            </w:r>
            <w:r>
              <w:rPr>
                <w:rStyle w:val="IndexLink"/>
                <w:rtl w:val="true"/>
              </w:rPr>
              <w:tab/>
            </w:r>
            <w:r>
              <w:rPr>
                <w:rStyle w:val="IndexLink"/>
              </w:rPr>
              <w:t>185</w:t>
            </w:r>
          </w:hyperlink>
        </w:p>
        <w:p>
          <w:pPr>
            <w:pStyle w:val="Contents3"/>
            <w:tabs>
              <w:tab w:val="clear" w:pos="8459"/>
              <w:tab w:val="right" w:pos="9026" w:leader="dot"/>
            </w:tabs>
            <w:rPr/>
          </w:pPr>
          <w:hyperlink w:anchor="__RefHeading___Toc5998115_211673320">
            <w:r>
              <w:rPr>
                <w:webHidden/>
                <w:rStyle w:val="IndexLink"/>
              </w:rPr>
              <w:t>120</w:t>
            </w:r>
            <w:r>
              <w:rPr>
                <w:rStyle w:val="IndexLink"/>
                <w:rtl w:val="true"/>
              </w:rPr>
              <w:t xml:space="preserve">- </w:t>
            </w:r>
            <w:r>
              <w:rPr>
                <w:rStyle w:val="IndexLink"/>
                <w:rtl w:val="true"/>
              </w:rPr>
              <w:t>ويران سرايم امشب شد ميهمان سرايم</w:t>
            </w:r>
            <w:r>
              <w:rPr>
                <w:rStyle w:val="IndexLink"/>
                <w:rtl w:val="true"/>
              </w:rPr>
              <w:tab/>
            </w:r>
            <w:r>
              <w:rPr>
                <w:rStyle w:val="IndexLink"/>
              </w:rPr>
              <w:t>186</w:t>
            </w:r>
          </w:hyperlink>
        </w:p>
        <w:p>
          <w:pPr>
            <w:pStyle w:val="Contents4"/>
            <w:tabs>
              <w:tab w:val="clear" w:pos="8176"/>
              <w:tab w:val="right" w:pos="9026" w:leader="dot"/>
            </w:tabs>
            <w:rPr/>
          </w:pPr>
          <w:hyperlink w:anchor="__RefHeading___Toc5998117_211673320">
            <w:r>
              <w:rPr>
                <w:webHidden/>
                <w:rStyle w:val="IndexLink"/>
                <w:rtl w:val="true"/>
              </w:rPr>
              <w:t>مشخصات</w:t>
            </w:r>
            <w:r>
              <w:rPr>
                <w:rStyle w:val="IndexLink"/>
                <w:rtl w:val="true"/>
              </w:rPr>
              <w:tab/>
            </w:r>
            <w:r>
              <w:rPr>
                <w:rStyle w:val="IndexLink"/>
              </w:rPr>
              <w:t>186</w:t>
            </w:r>
          </w:hyperlink>
        </w:p>
        <w:p>
          <w:pPr>
            <w:pStyle w:val="Contents4"/>
            <w:tabs>
              <w:tab w:val="clear" w:pos="8176"/>
              <w:tab w:val="right" w:pos="9026" w:leader="dot"/>
            </w:tabs>
            <w:rPr/>
          </w:pPr>
          <w:hyperlink w:anchor="__RefHeading___Toc5998119_211673320">
            <w:r>
              <w:rPr>
                <w:webHidden/>
                <w:rStyle w:val="IndexLink"/>
                <w:rtl w:val="true"/>
              </w:rPr>
              <w:t>متن شعر</w:t>
            </w:r>
            <w:r>
              <w:rPr>
                <w:rStyle w:val="IndexLink"/>
                <w:rtl w:val="true"/>
              </w:rPr>
              <w:tab/>
            </w:r>
            <w:r>
              <w:rPr>
                <w:rStyle w:val="IndexLink"/>
              </w:rPr>
              <w:t>186</w:t>
            </w:r>
          </w:hyperlink>
        </w:p>
        <w:p>
          <w:pPr>
            <w:pStyle w:val="Contents3"/>
            <w:tabs>
              <w:tab w:val="clear" w:pos="8459"/>
              <w:tab w:val="right" w:pos="9026" w:leader="dot"/>
            </w:tabs>
            <w:rPr/>
          </w:pPr>
          <w:hyperlink w:anchor="__RefHeading___Toc5998121_211673320">
            <w:r>
              <w:rPr>
                <w:webHidden/>
                <w:rStyle w:val="IndexLink"/>
              </w:rPr>
              <w:t>121</w:t>
            </w:r>
            <w:r>
              <w:rPr>
                <w:rStyle w:val="IndexLink"/>
                <w:rtl w:val="true"/>
              </w:rPr>
              <w:t xml:space="preserve">- </w:t>
            </w:r>
            <w:r>
              <w:rPr>
                <w:rStyle w:val="IndexLink"/>
                <w:rtl w:val="true"/>
              </w:rPr>
              <w:t>يه عالمه گل يه سبد ستاره</w:t>
            </w:r>
            <w:r>
              <w:rPr>
                <w:rStyle w:val="IndexLink"/>
                <w:rtl w:val="true"/>
              </w:rPr>
              <w:tab/>
            </w:r>
            <w:r>
              <w:rPr>
                <w:rStyle w:val="IndexLink"/>
              </w:rPr>
              <w:t>187</w:t>
            </w:r>
          </w:hyperlink>
        </w:p>
        <w:p>
          <w:pPr>
            <w:pStyle w:val="Contents4"/>
            <w:tabs>
              <w:tab w:val="clear" w:pos="8176"/>
              <w:tab w:val="right" w:pos="9026" w:leader="dot"/>
            </w:tabs>
            <w:rPr/>
          </w:pPr>
          <w:hyperlink w:anchor="__RefHeading___Toc5998123_211673320">
            <w:r>
              <w:rPr>
                <w:webHidden/>
                <w:rStyle w:val="IndexLink"/>
                <w:rtl w:val="true"/>
              </w:rPr>
              <w:t>مشخصات</w:t>
            </w:r>
            <w:r>
              <w:rPr>
                <w:rStyle w:val="IndexLink"/>
                <w:rtl w:val="true"/>
              </w:rPr>
              <w:tab/>
            </w:r>
            <w:r>
              <w:rPr>
                <w:rStyle w:val="IndexLink"/>
              </w:rPr>
              <w:t>187</w:t>
            </w:r>
          </w:hyperlink>
        </w:p>
        <w:p>
          <w:pPr>
            <w:pStyle w:val="Contents4"/>
            <w:tabs>
              <w:tab w:val="clear" w:pos="8176"/>
              <w:tab w:val="right" w:pos="9026" w:leader="dot"/>
            </w:tabs>
            <w:rPr/>
          </w:pPr>
          <w:hyperlink w:anchor="__RefHeading___Toc5998125_211673320">
            <w:r>
              <w:rPr>
                <w:webHidden/>
                <w:rStyle w:val="IndexLink"/>
                <w:rtl w:val="true"/>
              </w:rPr>
              <w:t>متن شعر</w:t>
            </w:r>
            <w:r>
              <w:rPr>
                <w:rStyle w:val="IndexLink"/>
                <w:rtl w:val="true"/>
              </w:rPr>
              <w:tab/>
            </w:r>
            <w:r>
              <w:rPr>
                <w:rStyle w:val="IndexLink"/>
              </w:rPr>
              <w:t>187</w:t>
            </w:r>
          </w:hyperlink>
        </w:p>
        <w:p>
          <w:pPr>
            <w:pStyle w:val="Contents3"/>
            <w:tabs>
              <w:tab w:val="clear" w:pos="8459"/>
              <w:tab w:val="right" w:pos="9026" w:leader="dot"/>
            </w:tabs>
            <w:rPr/>
          </w:pPr>
          <w:hyperlink w:anchor="__RefHeading___Toc5998127_211673320">
            <w:r>
              <w:rPr>
                <w:webHidden/>
                <w:rStyle w:val="IndexLink"/>
              </w:rPr>
              <w:t>122</w:t>
            </w:r>
            <w:r>
              <w:rPr>
                <w:rStyle w:val="IndexLink"/>
                <w:rtl w:val="true"/>
              </w:rPr>
              <w:t xml:space="preserve">- </w:t>
            </w:r>
            <w:r>
              <w:rPr>
                <w:rStyle w:val="IndexLink"/>
                <w:rtl w:val="true"/>
              </w:rPr>
              <w:t>من سينه خسته بابا از پا نشسته بابا</w:t>
            </w:r>
            <w:r>
              <w:rPr>
                <w:rStyle w:val="IndexLink"/>
                <w:rtl w:val="true"/>
              </w:rPr>
              <w:tab/>
            </w:r>
            <w:r>
              <w:rPr>
                <w:rStyle w:val="IndexLink"/>
              </w:rPr>
              <w:t>189</w:t>
            </w:r>
          </w:hyperlink>
        </w:p>
        <w:p>
          <w:pPr>
            <w:pStyle w:val="Contents4"/>
            <w:tabs>
              <w:tab w:val="clear" w:pos="8176"/>
              <w:tab w:val="right" w:pos="9026" w:leader="dot"/>
            </w:tabs>
            <w:rPr/>
          </w:pPr>
          <w:hyperlink w:anchor="__RefHeading___Toc5998129_211673320">
            <w:r>
              <w:rPr>
                <w:webHidden/>
                <w:rStyle w:val="IndexLink"/>
                <w:rtl w:val="true"/>
              </w:rPr>
              <w:t>مشخصات</w:t>
            </w:r>
            <w:r>
              <w:rPr>
                <w:rStyle w:val="IndexLink"/>
                <w:rtl w:val="true"/>
              </w:rPr>
              <w:tab/>
            </w:r>
            <w:r>
              <w:rPr>
                <w:rStyle w:val="IndexLink"/>
              </w:rPr>
              <w:t>189</w:t>
            </w:r>
          </w:hyperlink>
        </w:p>
        <w:p>
          <w:pPr>
            <w:pStyle w:val="Contents4"/>
            <w:tabs>
              <w:tab w:val="clear" w:pos="8176"/>
              <w:tab w:val="right" w:pos="9026" w:leader="dot"/>
            </w:tabs>
            <w:rPr/>
          </w:pPr>
          <w:hyperlink w:anchor="__RefHeading___Toc5998131_211673320">
            <w:r>
              <w:rPr>
                <w:webHidden/>
                <w:rStyle w:val="IndexLink"/>
                <w:rtl w:val="true"/>
              </w:rPr>
              <w:t>متن شعر</w:t>
            </w:r>
            <w:r>
              <w:rPr>
                <w:rStyle w:val="IndexLink"/>
                <w:rtl w:val="true"/>
              </w:rPr>
              <w:tab/>
            </w:r>
            <w:r>
              <w:rPr>
                <w:rStyle w:val="IndexLink"/>
              </w:rPr>
              <w:t>189</w:t>
            </w:r>
          </w:hyperlink>
        </w:p>
        <w:p>
          <w:pPr>
            <w:pStyle w:val="Contents3"/>
            <w:tabs>
              <w:tab w:val="clear" w:pos="8459"/>
              <w:tab w:val="right" w:pos="9026" w:leader="dot"/>
            </w:tabs>
            <w:rPr/>
          </w:pPr>
          <w:hyperlink w:anchor="__RefHeading___Toc5998133_211673320">
            <w:r>
              <w:rPr>
                <w:webHidden/>
                <w:rStyle w:val="IndexLink"/>
              </w:rPr>
              <w:t>123</w:t>
            </w:r>
            <w:r>
              <w:rPr>
                <w:rStyle w:val="IndexLink"/>
                <w:rtl w:val="true"/>
              </w:rPr>
              <w:t xml:space="preserve">- </w:t>
            </w:r>
            <w:r>
              <w:rPr>
                <w:rStyle w:val="IndexLink"/>
                <w:rtl w:val="true"/>
              </w:rPr>
              <w:t>سلام بر من و ميلاد روح پرور من</w:t>
            </w:r>
            <w:r>
              <w:rPr>
                <w:rStyle w:val="IndexLink"/>
                <w:rtl w:val="true"/>
              </w:rPr>
              <w:tab/>
            </w:r>
            <w:r>
              <w:rPr>
                <w:rStyle w:val="IndexLink"/>
              </w:rPr>
              <w:t>191</w:t>
            </w:r>
          </w:hyperlink>
        </w:p>
        <w:p>
          <w:pPr>
            <w:pStyle w:val="Contents4"/>
            <w:tabs>
              <w:tab w:val="clear" w:pos="8176"/>
              <w:tab w:val="right" w:pos="9026" w:leader="dot"/>
            </w:tabs>
            <w:rPr/>
          </w:pPr>
          <w:hyperlink w:anchor="__RefHeading___Toc5998135_211673320">
            <w:r>
              <w:rPr>
                <w:webHidden/>
                <w:rStyle w:val="IndexLink"/>
                <w:rtl w:val="true"/>
              </w:rPr>
              <w:t>مشخصات</w:t>
            </w:r>
            <w:r>
              <w:rPr>
                <w:rStyle w:val="IndexLink"/>
                <w:rtl w:val="true"/>
              </w:rPr>
              <w:tab/>
            </w:r>
            <w:r>
              <w:rPr>
                <w:rStyle w:val="IndexLink"/>
              </w:rPr>
              <w:t>191</w:t>
            </w:r>
          </w:hyperlink>
        </w:p>
        <w:p>
          <w:pPr>
            <w:pStyle w:val="Contents4"/>
            <w:tabs>
              <w:tab w:val="clear" w:pos="8176"/>
              <w:tab w:val="right" w:pos="9026" w:leader="dot"/>
            </w:tabs>
            <w:rPr/>
          </w:pPr>
          <w:hyperlink w:anchor="__RefHeading___Toc5998137_211673320">
            <w:r>
              <w:rPr>
                <w:webHidden/>
                <w:rStyle w:val="IndexLink"/>
                <w:rtl w:val="true"/>
              </w:rPr>
              <w:t>متن شعر</w:t>
            </w:r>
            <w:r>
              <w:rPr>
                <w:rStyle w:val="IndexLink"/>
                <w:rtl w:val="true"/>
              </w:rPr>
              <w:tab/>
            </w:r>
            <w:r>
              <w:rPr>
                <w:rStyle w:val="IndexLink"/>
              </w:rPr>
              <w:t>191</w:t>
            </w:r>
          </w:hyperlink>
        </w:p>
        <w:p>
          <w:pPr>
            <w:pStyle w:val="Contents3"/>
            <w:tabs>
              <w:tab w:val="clear" w:pos="8459"/>
              <w:tab w:val="right" w:pos="9026" w:leader="dot"/>
            </w:tabs>
            <w:rPr/>
          </w:pPr>
          <w:hyperlink w:anchor="__RefHeading___Toc5998139_211673320">
            <w:r>
              <w:rPr>
                <w:webHidden/>
                <w:rStyle w:val="IndexLink"/>
              </w:rPr>
              <w:t>124</w:t>
            </w:r>
            <w:r>
              <w:rPr>
                <w:rStyle w:val="IndexLink"/>
                <w:rtl w:val="true"/>
              </w:rPr>
              <w:t xml:space="preserve">- </w:t>
            </w:r>
            <w:r>
              <w:rPr>
                <w:rStyle w:val="IndexLink"/>
                <w:rtl w:val="true"/>
              </w:rPr>
              <w:t>دنيا چرا جلال تو را در نظر نداشت</w:t>
            </w:r>
            <w:r>
              <w:rPr>
                <w:rStyle w:val="IndexLink"/>
                <w:rtl w:val="true"/>
              </w:rPr>
              <w:tab/>
            </w:r>
            <w:r>
              <w:rPr>
                <w:rStyle w:val="IndexLink"/>
              </w:rPr>
              <w:t>194</w:t>
            </w:r>
          </w:hyperlink>
        </w:p>
        <w:p>
          <w:pPr>
            <w:pStyle w:val="Contents4"/>
            <w:tabs>
              <w:tab w:val="clear" w:pos="8176"/>
              <w:tab w:val="right" w:pos="9026" w:leader="dot"/>
            </w:tabs>
            <w:rPr/>
          </w:pPr>
          <w:hyperlink w:anchor="__RefHeading___Toc5998141_211673320">
            <w:r>
              <w:rPr>
                <w:webHidden/>
                <w:rStyle w:val="IndexLink"/>
                <w:rtl w:val="true"/>
              </w:rPr>
              <w:t>مشخصات</w:t>
            </w:r>
            <w:r>
              <w:rPr>
                <w:rStyle w:val="IndexLink"/>
                <w:rtl w:val="true"/>
              </w:rPr>
              <w:tab/>
            </w:r>
            <w:r>
              <w:rPr>
                <w:rStyle w:val="IndexLink"/>
              </w:rPr>
              <w:t>194</w:t>
            </w:r>
          </w:hyperlink>
        </w:p>
        <w:p>
          <w:pPr>
            <w:pStyle w:val="Contents4"/>
            <w:tabs>
              <w:tab w:val="clear" w:pos="8176"/>
              <w:tab w:val="right" w:pos="9026" w:leader="dot"/>
            </w:tabs>
            <w:rPr/>
          </w:pPr>
          <w:hyperlink w:anchor="__RefHeading___Toc5998143_211673320">
            <w:r>
              <w:rPr>
                <w:webHidden/>
                <w:rStyle w:val="IndexLink"/>
                <w:rtl w:val="true"/>
              </w:rPr>
              <w:t>متن شعر</w:t>
            </w:r>
            <w:r>
              <w:rPr>
                <w:rStyle w:val="IndexLink"/>
                <w:rtl w:val="true"/>
              </w:rPr>
              <w:tab/>
            </w:r>
            <w:r>
              <w:rPr>
                <w:rStyle w:val="IndexLink"/>
              </w:rPr>
              <w:t>194</w:t>
            </w:r>
          </w:hyperlink>
        </w:p>
        <w:p>
          <w:pPr>
            <w:pStyle w:val="Contents3"/>
            <w:tabs>
              <w:tab w:val="clear" w:pos="8459"/>
              <w:tab w:val="right" w:pos="9026" w:leader="dot"/>
            </w:tabs>
            <w:rPr/>
          </w:pPr>
          <w:hyperlink w:anchor="__RefHeading___Toc5998145_211673320">
            <w:r>
              <w:rPr>
                <w:webHidden/>
                <w:rStyle w:val="IndexLink"/>
              </w:rPr>
              <w:t>125</w:t>
            </w:r>
            <w:r>
              <w:rPr>
                <w:rStyle w:val="IndexLink"/>
                <w:rtl w:val="true"/>
              </w:rPr>
              <w:t xml:space="preserve">- </w:t>
            </w:r>
            <w:r>
              <w:rPr>
                <w:rStyle w:val="IndexLink"/>
                <w:rtl w:val="true"/>
              </w:rPr>
              <w:t>به كودكي شده سرو قدم نهال خميده</w:t>
            </w:r>
            <w:r>
              <w:rPr>
                <w:rStyle w:val="IndexLink"/>
                <w:rtl w:val="true"/>
              </w:rPr>
              <w:tab/>
            </w:r>
            <w:r>
              <w:rPr>
                <w:rStyle w:val="IndexLink"/>
              </w:rPr>
              <w:t>196</w:t>
            </w:r>
          </w:hyperlink>
        </w:p>
        <w:p>
          <w:pPr>
            <w:pStyle w:val="Contents4"/>
            <w:tabs>
              <w:tab w:val="clear" w:pos="8176"/>
              <w:tab w:val="right" w:pos="9026" w:leader="dot"/>
            </w:tabs>
            <w:rPr/>
          </w:pPr>
          <w:hyperlink w:anchor="__RefHeading___Toc5998147_211673320">
            <w:r>
              <w:rPr>
                <w:webHidden/>
                <w:rStyle w:val="IndexLink"/>
                <w:rtl w:val="true"/>
              </w:rPr>
              <w:t>مشخصات</w:t>
            </w:r>
            <w:r>
              <w:rPr>
                <w:rStyle w:val="IndexLink"/>
                <w:rtl w:val="true"/>
              </w:rPr>
              <w:tab/>
            </w:r>
            <w:r>
              <w:rPr>
                <w:rStyle w:val="IndexLink"/>
              </w:rPr>
              <w:t>196</w:t>
            </w:r>
          </w:hyperlink>
        </w:p>
        <w:p>
          <w:pPr>
            <w:pStyle w:val="Contents4"/>
            <w:tabs>
              <w:tab w:val="clear" w:pos="8176"/>
              <w:tab w:val="right" w:pos="9026" w:leader="dot"/>
            </w:tabs>
            <w:rPr/>
          </w:pPr>
          <w:hyperlink w:anchor="__RefHeading___Toc5998149_211673320">
            <w:r>
              <w:rPr>
                <w:webHidden/>
                <w:rStyle w:val="IndexLink"/>
                <w:rtl w:val="true"/>
              </w:rPr>
              <w:t>متن شعر</w:t>
            </w:r>
            <w:r>
              <w:rPr>
                <w:rStyle w:val="IndexLink"/>
                <w:rtl w:val="true"/>
              </w:rPr>
              <w:tab/>
            </w:r>
            <w:r>
              <w:rPr>
                <w:rStyle w:val="IndexLink"/>
              </w:rPr>
              <w:t>196</w:t>
            </w:r>
          </w:hyperlink>
        </w:p>
        <w:p>
          <w:pPr>
            <w:pStyle w:val="Contents3"/>
            <w:tabs>
              <w:tab w:val="clear" w:pos="8459"/>
              <w:tab w:val="right" w:pos="9026" w:leader="dot"/>
            </w:tabs>
            <w:rPr/>
          </w:pPr>
          <w:hyperlink w:anchor="__RefHeading___Toc5998151_211673320">
            <w:r>
              <w:rPr>
                <w:webHidden/>
                <w:rStyle w:val="IndexLink"/>
              </w:rPr>
              <w:t>126</w:t>
            </w:r>
            <w:r>
              <w:rPr>
                <w:rStyle w:val="IndexLink"/>
                <w:rtl w:val="true"/>
              </w:rPr>
              <w:t xml:space="preserve">- </w:t>
            </w:r>
            <w:r>
              <w:rPr>
                <w:rStyle w:val="IndexLink"/>
                <w:rtl w:val="true"/>
              </w:rPr>
              <w:t>تو غنچه اي تو سبزه اي تو يك بهشت لاله اي</w:t>
            </w:r>
            <w:r>
              <w:rPr>
                <w:rStyle w:val="IndexLink"/>
                <w:rtl w:val="true"/>
              </w:rPr>
              <w:tab/>
            </w:r>
            <w:r>
              <w:rPr>
                <w:rStyle w:val="IndexLink"/>
              </w:rPr>
              <w:t>197</w:t>
            </w:r>
          </w:hyperlink>
        </w:p>
        <w:p>
          <w:pPr>
            <w:pStyle w:val="Contents4"/>
            <w:tabs>
              <w:tab w:val="clear" w:pos="8176"/>
              <w:tab w:val="right" w:pos="9026" w:leader="dot"/>
            </w:tabs>
            <w:rPr/>
          </w:pPr>
          <w:hyperlink w:anchor="__RefHeading___Toc5998153_211673320">
            <w:r>
              <w:rPr>
                <w:webHidden/>
                <w:rStyle w:val="IndexLink"/>
                <w:rtl w:val="true"/>
              </w:rPr>
              <w:t>مشخصات</w:t>
            </w:r>
            <w:r>
              <w:rPr>
                <w:rStyle w:val="IndexLink"/>
                <w:rtl w:val="true"/>
              </w:rPr>
              <w:tab/>
            </w:r>
            <w:r>
              <w:rPr>
                <w:rStyle w:val="IndexLink"/>
              </w:rPr>
              <w:t>197</w:t>
            </w:r>
          </w:hyperlink>
        </w:p>
        <w:p>
          <w:pPr>
            <w:pStyle w:val="Contents4"/>
            <w:tabs>
              <w:tab w:val="clear" w:pos="8176"/>
              <w:tab w:val="right" w:pos="9026" w:leader="dot"/>
            </w:tabs>
            <w:rPr/>
          </w:pPr>
          <w:hyperlink w:anchor="__RefHeading___Toc5998155_211673320">
            <w:r>
              <w:rPr>
                <w:webHidden/>
                <w:rStyle w:val="IndexLink"/>
                <w:rtl w:val="true"/>
              </w:rPr>
              <w:t>متن شعر</w:t>
            </w:r>
            <w:r>
              <w:rPr>
                <w:rStyle w:val="IndexLink"/>
                <w:rtl w:val="true"/>
              </w:rPr>
              <w:tab/>
            </w:r>
            <w:r>
              <w:rPr>
                <w:rStyle w:val="IndexLink"/>
              </w:rPr>
              <w:t>197</w:t>
            </w:r>
          </w:hyperlink>
        </w:p>
        <w:p>
          <w:pPr>
            <w:pStyle w:val="Contents3"/>
            <w:tabs>
              <w:tab w:val="clear" w:pos="8459"/>
              <w:tab w:val="right" w:pos="9026" w:leader="dot"/>
            </w:tabs>
            <w:rPr/>
          </w:pPr>
          <w:hyperlink w:anchor="__RefHeading___Toc5998157_211673320">
            <w:r>
              <w:rPr>
                <w:webHidden/>
                <w:rStyle w:val="IndexLink"/>
              </w:rPr>
              <w:t>127</w:t>
            </w:r>
            <w:r>
              <w:rPr>
                <w:rStyle w:val="IndexLink"/>
                <w:rtl w:val="true"/>
              </w:rPr>
              <w:t xml:space="preserve">- </w:t>
            </w:r>
            <w:r>
              <w:rPr>
                <w:rStyle w:val="IndexLink"/>
                <w:rtl w:val="true"/>
              </w:rPr>
              <w:t>من چهل منزل به دنبالت دويدم اي پدر</w:t>
            </w:r>
            <w:r>
              <w:rPr>
                <w:rStyle w:val="IndexLink"/>
                <w:rtl w:val="true"/>
              </w:rPr>
              <w:tab/>
            </w:r>
            <w:r>
              <w:rPr>
                <w:rStyle w:val="IndexLink"/>
              </w:rPr>
              <w:t>197</w:t>
            </w:r>
          </w:hyperlink>
        </w:p>
        <w:p>
          <w:pPr>
            <w:pStyle w:val="Contents4"/>
            <w:tabs>
              <w:tab w:val="clear" w:pos="8176"/>
              <w:tab w:val="right" w:pos="9026" w:leader="dot"/>
            </w:tabs>
            <w:rPr/>
          </w:pPr>
          <w:hyperlink w:anchor="__RefHeading___Toc5998159_211673320">
            <w:r>
              <w:rPr>
                <w:webHidden/>
                <w:rStyle w:val="IndexLink"/>
                <w:rtl w:val="true"/>
              </w:rPr>
              <w:t>مشخصات</w:t>
            </w:r>
            <w:r>
              <w:rPr>
                <w:rStyle w:val="IndexLink"/>
                <w:rtl w:val="true"/>
              </w:rPr>
              <w:tab/>
            </w:r>
            <w:r>
              <w:rPr>
                <w:rStyle w:val="IndexLink"/>
              </w:rPr>
              <w:t>197</w:t>
            </w:r>
          </w:hyperlink>
        </w:p>
        <w:p>
          <w:pPr>
            <w:pStyle w:val="Contents4"/>
            <w:tabs>
              <w:tab w:val="clear" w:pos="8176"/>
              <w:tab w:val="right" w:pos="9026" w:leader="dot"/>
            </w:tabs>
            <w:rPr/>
          </w:pPr>
          <w:hyperlink w:anchor="__RefHeading___Toc5998161_211673320">
            <w:r>
              <w:rPr>
                <w:webHidden/>
                <w:rStyle w:val="IndexLink"/>
                <w:rtl w:val="true"/>
              </w:rPr>
              <w:t>متن شعر</w:t>
            </w:r>
            <w:r>
              <w:rPr>
                <w:rStyle w:val="IndexLink"/>
                <w:rtl w:val="true"/>
              </w:rPr>
              <w:tab/>
            </w:r>
            <w:r>
              <w:rPr>
                <w:rStyle w:val="IndexLink"/>
              </w:rPr>
              <w:t>198</w:t>
            </w:r>
          </w:hyperlink>
        </w:p>
        <w:p>
          <w:pPr>
            <w:pStyle w:val="Contents3"/>
            <w:tabs>
              <w:tab w:val="clear" w:pos="8459"/>
              <w:tab w:val="right" w:pos="9026" w:leader="dot"/>
            </w:tabs>
            <w:rPr/>
          </w:pPr>
          <w:hyperlink w:anchor="__RefHeading___Toc5998163_211673320">
            <w:r>
              <w:rPr>
                <w:webHidden/>
                <w:rStyle w:val="IndexLink"/>
              </w:rPr>
              <w:t>128</w:t>
            </w:r>
            <w:r>
              <w:rPr>
                <w:rStyle w:val="IndexLink"/>
                <w:rtl w:val="true"/>
              </w:rPr>
              <w:t xml:space="preserve">- </w:t>
            </w:r>
            <w:r>
              <w:rPr>
                <w:rStyle w:val="IndexLink"/>
                <w:rtl w:val="true"/>
              </w:rPr>
              <w:t>امشب چه خوب سر زدي از آشيانه اي</w:t>
            </w:r>
            <w:r>
              <w:rPr>
                <w:rStyle w:val="IndexLink"/>
                <w:rtl w:val="true"/>
              </w:rPr>
              <w:tab/>
            </w:r>
            <w:r>
              <w:rPr>
                <w:rStyle w:val="IndexLink"/>
              </w:rPr>
              <w:t>199</w:t>
            </w:r>
          </w:hyperlink>
        </w:p>
        <w:p>
          <w:pPr>
            <w:pStyle w:val="Contents4"/>
            <w:tabs>
              <w:tab w:val="clear" w:pos="8176"/>
              <w:tab w:val="right" w:pos="9026" w:leader="dot"/>
            </w:tabs>
            <w:rPr/>
          </w:pPr>
          <w:hyperlink w:anchor="__RefHeading___Toc5998165_211673320">
            <w:r>
              <w:rPr>
                <w:webHidden/>
                <w:rStyle w:val="IndexLink"/>
                <w:rtl w:val="true"/>
              </w:rPr>
              <w:t>مشخصات</w:t>
            </w:r>
            <w:r>
              <w:rPr>
                <w:rStyle w:val="IndexLink"/>
                <w:rtl w:val="true"/>
              </w:rPr>
              <w:tab/>
            </w:r>
            <w:r>
              <w:rPr>
                <w:rStyle w:val="IndexLink"/>
              </w:rPr>
              <w:t>199</w:t>
            </w:r>
          </w:hyperlink>
        </w:p>
        <w:p>
          <w:pPr>
            <w:pStyle w:val="Contents4"/>
            <w:tabs>
              <w:tab w:val="clear" w:pos="8176"/>
              <w:tab w:val="right" w:pos="9026" w:leader="dot"/>
            </w:tabs>
            <w:rPr/>
          </w:pPr>
          <w:hyperlink w:anchor="__RefHeading___Toc5998167_211673320">
            <w:r>
              <w:rPr>
                <w:webHidden/>
                <w:rStyle w:val="IndexLink"/>
                <w:rtl w:val="true"/>
              </w:rPr>
              <w:t>متن شعر</w:t>
            </w:r>
            <w:r>
              <w:rPr>
                <w:rStyle w:val="IndexLink"/>
                <w:rtl w:val="true"/>
              </w:rPr>
              <w:tab/>
            </w:r>
            <w:r>
              <w:rPr>
                <w:rStyle w:val="IndexLink"/>
              </w:rPr>
              <w:t>199</w:t>
            </w:r>
          </w:hyperlink>
        </w:p>
        <w:p>
          <w:pPr>
            <w:pStyle w:val="Contents3"/>
            <w:tabs>
              <w:tab w:val="clear" w:pos="8459"/>
              <w:tab w:val="right" w:pos="9026" w:leader="dot"/>
            </w:tabs>
            <w:rPr/>
          </w:pPr>
          <w:hyperlink w:anchor="__RefHeading___Toc5998169_211673320">
            <w:r>
              <w:rPr>
                <w:webHidden/>
                <w:rStyle w:val="IndexLink"/>
              </w:rPr>
              <w:t>129</w:t>
            </w:r>
            <w:r>
              <w:rPr>
                <w:rStyle w:val="IndexLink"/>
                <w:rtl w:val="true"/>
              </w:rPr>
              <w:t xml:space="preserve">- </w:t>
            </w:r>
            <w:r>
              <w:rPr>
                <w:rStyle w:val="IndexLink"/>
                <w:rtl w:val="true"/>
              </w:rPr>
              <w:t>تا كي ز تن درد فراقم جان بگيرد</w:t>
            </w:r>
            <w:r>
              <w:rPr>
                <w:rStyle w:val="IndexLink"/>
                <w:rtl w:val="true"/>
              </w:rPr>
              <w:tab/>
            </w:r>
            <w:r>
              <w:rPr>
                <w:rStyle w:val="IndexLink"/>
              </w:rPr>
              <w:t>200</w:t>
            </w:r>
          </w:hyperlink>
        </w:p>
        <w:p>
          <w:pPr>
            <w:pStyle w:val="Contents4"/>
            <w:tabs>
              <w:tab w:val="clear" w:pos="8176"/>
              <w:tab w:val="right" w:pos="9026" w:leader="dot"/>
            </w:tabs>
            <w:rPr/>
          </w:pPr>
          <w:hyperlink w:anchor="__RefHeading___Toc5998171_211673320">
            <w:r>
              <w:rPr>
                <w:webHidden/>
                <w:rStyle w:val="IndexLink"/>
                <w:rtl w:val="true"/>
              </w:rPr>
              <w:t>مشخصات</w:t>
            </w:r>
            <w:r>
              <w:rPr>
                <w:rStyle w:val="IndexLink"/>
                <w:rtl w:val="true"/>
              </w:rPr>
              <w:tab/>
            </w:r>
            <w:r>
              <w:rPr>
                <w:rStyle w:val="IndexLink"/>
              </w:rPr>
              <w:t>200</w:t>
            </w:r>
          </w:hyperlink>
        </w:p>
        <w:p>
          <w:pPr>
            <w:pStyle w:val="Contents4"/>
            <w:tabs>
              <w:tab w:val="clear" w:pos="8176"/>
              <w:tab w:val="right" w:pos="9026" w:leader="dot"/>
            </w:tabs>
            <w:rPr/>
          </w:pPr>
          <w:hyperlink w:anchor="__RefHeading___Toc5998173_211673320">
            <w:r>
              <w:rPr>
                <w:webHidden/>
                <w:rStyle w:val="IndexLink"/>
                <w:rtl w:val="true"/>
              </w:rPr>
              <w:t>متن شعر</w:t>
            </w:r>
            <w:r>
              <w:rPr>
                <w:rStyle w:val="IndexLink"/>
                <w:rtl w:val="true"/>
              </w:rPr>
              <w:tab/>
            </w:r>
            <w:r>
              <w:rPr>
                <w:rStyle w:val="IndexLink"/>
              </w:rPr>
              <w:t>200</w:t>
            </w:r>
          </w:hyperlink>
        </w:p>
        <w:p>
          <w:pPr>
            <w:pStyle w:val="Contents3"/>
            <w:tabs>
              <w:tab w:val="clear" w:pos="8459"/>
              <w:tab w:val="right" w:pos="9026" w:leader="dot"/>
            </w:tabs>
            <w:rPr/>
          </w:pPr>
          <w:hyperlink w:anchor="__RefHeading___Toc5998175_211673320">
            <w:r>
              <w:rPr>
                <w:webHidden/>
                <w:rStyle w:val="IndexLink"/>
              </w:rPr>
              <w:t>130</w:t>
            </w:r>
            <w:r>
              <w:rPr>
                <w:rStyle w:val="IndexLink"/>
                <w:rtl w:val="true"/>
              </w:rPr>
              <w:t xml:space="preserve">- </w:t>
            </w:r>
            <w:r>
              <w:rPr>
                <w:rStyle w:val="IndexLink"/>
                <w:rtl w:val="true"/>
              </w:rPr>
              <w:t>مهر و مه را برده اند وماه پاره مانده است</w:t>
            </w:r>
            <w:r>
              <w:rPr>
                <w:rStyle w:val="IndexLink"/>
                <w:rtl w:val="true"/>
              </w:rPr>
              <w:tab/>
            </w:r>
            <w:r>
              <w:rPr>
                <w:rStyle w:val="IndexLink"/>
              </w:rPr>
              <w:t>202</w:t>
            </w:r>
          </w:hyperlink>
        </w:p>
        <w:p>
          <w:pPr>
            <w:pStyle w:val="Contents4"/>
            <w:tabs>
              <w:tab w:val="clear" w:pos="8176"/>
              <w:tab w:val="right" w:pos="9026" w:leader="dot"/>
            </w:tabs>
            <w:rPr/>
          </w:pPr>
          <w:hyperlink w:anchor="__RefHeading___Toc5998177_211673320">
            <w:r>
              <w:rPr>
                <w:webHidden/>
                <w:rStyle w:val="IndexLink"/>
                <w:rtl w:val="true"/>
              </w:rPr>
              <w:t>مشخصات</w:t>
            </w:r>
            <w:r>
              <w:rPr>
                <w:rStyle w:val="IndexLink"/>
                <w:rtl w:val="true"/>
              </w:rPr>
              <w:tab/>
            </w:r>
            <w:r>
              <w:rPr>
                <w:rStyle w:val="IndexLink"/>
              </w:rPr>
              <w:t>202</w:t>
            </w:r>
          </w:hyperlink>
        </w:p>
        <w:p>
          <w:pPr>
            <w:pStyle w:val="Contents4"/>
            <w:tabs>
              <w:tab w:val="clear" w:pos="8176"/>
              <w:tab w:val="right" w:pos="9026" w:leader="dot"/>
            </w:tabs>
            <w:rPr/>
          </w:pPr>
          <w:hyperlink w:anchor="__RefHeading___Toc5998179_211673320">
            <w:r>
              <w:rPr>
                <w:webHidden/>
                <w:rStyle w:val="IndexLink"/>
                <w:rtl w:val="true"/>
              </w:rPr>
              <w:t>متن شعر</w:t>
            </w:r>
            <w:r>
              <w:rPr>
                <w:rStyle w:val="IndexLink"/>
                <w:rtl w:val="true"/>
              </w:rPr>
              <w:tab/>
            </w:r>
            <w:r>
              <w:rPr>
                <w:rStyle w:val="IndexLink"/>
              </w:rPr>
              <w:t>202</w:t>
            </w:r>
          </w:hyperlink>
        </w:p>
        <w:p>
          <w:pPr>
            <w:pStyle w:val="Contents3"/>
            <w:tabs>
              <w:tab w:val="clear" w:pos="8459"/>
              <w:tab w:val="right" w:pos="9026" w:leader="dot"/>
            </w:tabs>
            <w:rPr/>
          </w:pPr>
          <w:hyperlink w:anchor="__RefHeading___Toc5998181_211673320">
            <w:r>
              <w:rPr>
                <w:webHidden/>
                <w:rStyle w:val="IndexLink"/>
              </w:rPr>
              <w:t>131</w:t>
            </w:r>
            <w:r>
              <w:rPr>
                <w:rStyle w:val="IndexLink"/>
                <w:rtl w:val="true"/>
              </w:rPr>
              <w:t xml:space="preserve">- </w:t>
            </w:r>
            <w:r>
              <w:rPr>
                <w:rStyle w:val="IndexLink"/>
                <w:rtl w:val="true"/>
              </w:rPr>
              <w:t>شب و خورشيد و آشيانه ي من</w:t>
            </w:r>
            <w:r>
              <w:rPr>
                <w:rStyle w:val="IndexLink"/>
                <w:rtl w:val="true"/>
              </w:rPr>
              <w:tab/>
            </w:r>
            <w:r>
              <w:rPr>
                <w:rStyle w:val="IndexLink"/>
              </w:rPr>
              <w:t>202</w:t>
            </w:r>
          </w:hyperlink>
        </w:p>
        <w:p>
          <w:pPr>
            <w:pStyle w:val="Contents4"/>
            <w:tabs>
              <w:tab w:val="clear" w:pos="8176"/>
              <w:tab w:val="right" w:pos="9026" w:leader="dot"/>
            </w:tabs>
            <w:rPr/>
          </w:pPr>
          <w:hyperlink w:anchor="__RefHeading___Toc5998183_211673320">
            <w:r>
              <w:rPr>
                <w:webHidden/>
                <w:rStyle w:val="IndexLink"/>
                <w:rtl w:val="true"/>
              </w:rPr>
              <w:t>مشخصات</w:t>
            </w:r>
            <w:r>
              <w:rPr>
                <w:rStyle w:val="IndexLink"/>
                <w:rtl w:val="true"/>
              </w:rPr>
              <w:tab/>
            </w:r>
            <w:r>
              <w:rPr>
                <w:rStyle w:val="IndexLink"/>
              </w:rPr>
              <w:t>202</w:t>
            </w:r>
          </w:hyperlink>
        </w:p>
        <w:p>
          <w:pPr>
            <w:pStyle w:val="Contents4"/>
            <w:tabs>
              <w:tab w:val="clear" w:pos="8176"/>
              <w:tab w:val="right" w:pos="9026" w:leader="dot"/>
            </w:tabs>
            <w:rPr/>
          </w:pPr>
          <w:hyperlink w:anchor="__RefHeading___Toc5998185_211673320">
            <w:r>
              <w:rPr>
                <w:webHidden/>
                <w:rStyle w:val="IndexLink"/>
                <w:rtl w:val="true"/>
              </w:rPr>
              <w:t>متن شعر</w:t>
            </w:r>
            <w:r>
              <w:rPr>
                <w:rStyle w:val="IndexLink"/>
                <w:rtl w:val="true"/>
              </w:rPr>
              <w:tab/>
            </w:r>
            <w:r>
              <w:rPr>
                <w:rStyle w:val="IndexLink"/>
              </w:rPr>
              <w:t>202</w:t>
            </w:r>
          </w:hyperlink>
        </w:p>
        <w:p>
          <w:pPr>
            <w:pStyle w:val="Contents3"/>
            <w:tabs>
              <w:tab w:val="clear" w:pos="8459"/>
              <w:tab w:val="right" w:pos="9026" w:leader="dot"/>
            </w:tabs>
            <w:rPr/>
          </w:pPr>
          <w:hyperlink w:anchor="__RefHeading___Toc5998187_211673320">
            <w:r>
              <w:rPr>
                <w:webHidden/>
                <w:rStyle w:val="IndexLink"/>
              </w:rPr>
              <w:t>132</w:t>
            </w:r>
            <w:r>
              <w:rPr>
                <w:rStyle w:val="IndexLink"/>
                <w:rtl w:val="true"/>
              </w:rPr>
              <w:t xml:space="preserve">- </w:t>
            </w:r>
            <w:r>
              <w:rPr>
                <w:rStyle w:val="IndexLink"/>
                <w:rtl w:val="true"/>
              </w:rPr>
              <w:t>اي چراغ شب شهادت من</w:t>
            </w:r>
            <w:r>
              <w:rPr>
                <w:rStyle w:val="IndexLink"/>
                <w:rtl w:val="true"/>
              </w:rPr>
              <w:tab/>
            </w:r>
            <w:r>
              <w:rPr>
                <w:rStyle w:val="IndexLink"/>
              </w:rPr>
              <w:t>206</w:t>
            </w:r>
          </w:hyperlink>
        </w:p>
        <w:p>
          <w:pPr>
            <w:pStyle w:val="Contents4"/>
            <w:tabs>
              <w:tab w:val="clear" w:pos="8176"/>
              <w:tab w:val="right" w:pos="9026" w:leader="dot"/>
            </w:tabs>
            <w:rPr/>
          </w:pPr>
          <w:hyperlink w:anchor="__RefHeading___Toc5998189_211673320">
            <w:r>
              <w:rPr>
                <w:webHidden/>
                <w:rStyle w:val="IndexLink"/>
                <w:rtl w:val="true"/>
              </w:rPr>
              <w:t>مشخصات</w:t>
            </w:r>
            <w:r>
              <w:rPr>
                <w:rStyle w:val="IndexLink"/>
                <w:rtl w:val="true"/>
              </w:rPr>
              <w:tab/>
            </w:r>
            <w:r>
              <w:rPr>
                <w:rStyle w:val="IndexLink"/>
              </w:rPr>
              <w:t>206</w:t>
            </w:r>
          </w:hyperlink>
        </w:p>
        <w:p>
          <w:pPr>
            <w:pStyle w:val="Contents4"/>
            <w:tabs>
              <w:tab w:val="clear" w:pos="8176"/>
              <w:tab w:val="right" w:pos="9026" w:leader="dot"/>
            </w:tabs>
            <w:rPr/>
          </w:pPr>
          <w:hyperlink w:anchor="__RefHeading___Toc5998191_211673320">
            <w:r>
              <w:rPr>
                <w:webHidden/>
                <w:rStyle w:val="IndexLink"/>
                <w:rtl w:val="true"/>
              </w:rPr>
              <w:t>متن شعر</w:t>
            </w:r>
            <w:r>
              <w:rPr>
                <w:rStyle w:val="IndexLink"/>
                <w:rtl w:val="true"/>
              </w:rPr>
              <w:tab/>
            </w:r>
            <w:r>
              <w:rPr>
                <w:rStyle w:val="IndexLink"/>
              </w:rPr>
              <w:t>206</w:t>
            </w:r>
          </w:hyperlink>
        </w:p>
        <w:p>
          <w:pPr>
            <w:pStyle w:val="Contents3"/>
            <w:tabs>
              <w:tab w:val="clear" w:pos="8459"/>
              <w:tab w:val="right" w:pos="9026" w:leader="dot"/>
            </w:tabs>
            <w:rPr/>
          </w:pPr>
          <w:hyperlink w:anchor="__RefHeading___Toc5998193_211673320">
            <w:r>
              <w:rPr>
                <w:webHidden/>
                <w:rStyle w:val="IndexLink"/>
              </w:rPr>
              <w:t>133</w:t>
            </w:r>
            <w:r>
              <w:rPr>
                <w:rStyle w:val="IndexLink"/>
                <w:rtl w:val="true"/>
              </w:rPr>
              <w:t xml:space="preserve">- </w:t>
            </w:r>
            <w:r>
              <w:rPr>
                <w:rStyle w:val="IndexLink"/>
                <w:rtl w:val="true"/>
              </w:rPr>
              <w:t>اي كه تويي حسين را نور عين</w:t>
            </w:r>
            <w:r>
              <w:rPr>
                <w:rStyle w:val="IndexLink"/>
                <w:rtl w:val="true"/>
              </w:rPr>
              <w:tab/>
            </w:r>
            <w:r>
              <w:rPr>
                <w:rStyle w:val="IndexLink"/>
              </w:rPr>
              <w:t>208</w:t>
            </w:r>
          </w:hyperlink>
        </w:p>
        <w:p>
          <w:pPr>
            <w:pStyle w:val="Contents4"/>
            <w:tabs>
              <w:tab w:val="clear" w:pos="8176"/>
              <w:tab w:val="right" w:pos="9026" w:leader="dot"/>
            </w:tabs>
            <w:rPr/>
          </w:pPr>
          <w:hyperlink w:anchor="__RefHeading___Toc5998195_211673320">
            <w:r>
              <w:rPr>
                <w:webHidden/>
                <w:rStyle w:val="IndexLink"/>
                <w:rtl w:val="true"/>
              </w:rPr>
              <w:t>مشخصات</w:t>
            </w:r>
            <w:r>
              <w:rPr>
                <w:rStyle w:val="IndexLink"/>
                <w:rtl w:val="true"/>
              </w:rPr>
              <w:tab/>
            </w:r>
            <w:r>
              <w:rPr>
                <w:rStyle w:val="IndexLink"/>
              </w:rPr>
              <w:t>208</w:t>
            </w:r>
          </w:hyperlink>
        </w:p>
        <w:p>
          <w:pPr>
            <w:pStyle w:val="Contents4"/>
            <w:tabs>
              <w:tab w:val="clear" w:pos="8176"/>
              <w:tab w:val="right" w:pos="9026" w:leader="dot"/>
            </w:tabs>
            <w:rPr/>
          </w:pPr>
          <w:hyperlink w:anchor="__RefHeading___Toc5998197_211673320">
            <w:r>
              <w:rPr>
                <w:webHidden/>
                <w:rStyle w:val="IndexLink"/>
                <w:rtl w:val="true"/>
              </w:rPr>
              <w:t>متن شعر</w:t>
            </w:r>
            <w:r>
              <w:rPr>
                <w:rStyle w:val="IndexLink"/>
                <w:rtl w:val="true"/>
              </w:rPr>
              <w:tab/>
            </w:r>
            <w:r>
              <w:rPr>
                <w:rStyle w:val="IndexLink"/>
              </w:rPr>
              <w:t>208</w:t>
            </w:r>
          </w:hyperlink>
        </w:p>
        <w:p>
          <w:pPr>
            <w:pStyle w:val="Contents3"/>
            <w:tabs>
              <w:tab w:val="clear" w:pos="8459"/>
              <w:tab w:val="right" w:pos="9026" w:leader="dot"/>
            </w:tabs>
            <w:rPr/>
          </w:pPr>
          <w:hyperlink w:anchor="__RefHeading___Toc5998199_211673320">
            <w:r>
              <w:rPr>
                <w:webHidden/>
                <w:rStyle w:val="IndexLink"/>
              </w:rPr>
              <w:t>134</w:t>
            </w:r>
            <w:r>
              <w:rPr>
                <w:rStyle w:val="IndexLink"/>
                <w:rtl w:val="true"/>
              </w:rPr>
              <w:t xml:space="preserve">- </w:t>
            </w:r>
            <w:r>
              <w:rPr>
                <w:rStyle w:val="IndexLink"/>
                <w:rtl w:val="true"/>
              </w:rPr>
              <w:t>مشعل فروز ولايت، آيينه ي كوثرم من</w:t>
            </w:r>
            <w:r>
              <w:rPr>
                <w:rStyle w:val="IndexLink"/>
                <w:rtl w:val="true"/>
              </w:rPr>
              <w:tab/>
            </w:r>
            <w:r>
              <w:rPr>
                <w:rStyle w:val="IndexLink"/>
              </w:rPr>
              <w:t>208</w:t>
            </w:r>
          </w:hyperlink>
        </w:p>
        <w:p>
          <w:pPr>
            <w:pStyle w:val="Contents4"/>
            <w:tabs>
              <w:tab w:val="clear" w:pos="8176"/>
              <w:tab w:val="right" w:pos="9026" w:leader="dot"/>
            </w:tabs>
            <w:rPr/>
          </w:pPr>
          <w:hyperlink w:anchor="__RefHeading___Toc5998201_211673320">
            <w:r>
              <w:rPr>
                <w:webHidden/>
                <w:rStyle w:val="IndexLink"/>
                <w:rtl w:val="true"/>
              </w:rPr>
              <w:t>مشخصات</w:t>
            </w:r>
            <w:r>
              <w:rPr>
                <w:rStyle w:val="IndexLink"/>
                <w:rtl w:val="true"/>
              </w:rPr>
              <w:tab/>
            </w:r>
            <w:r>
              <w:rPr>
                <w:rStyle w:val="IndexLink"/>
              </w:rPr>
              <w:t>208</w:t>
            </w:r>
          </w:hyperlink>
        </w:p>
        <w:p>
          <w:pPr>
            <w:pStyle w:val="Contents4"/>
            <w:tabs>
              <w:tab w:val="clear" w:pos="8176"/>
              <w:tab w:val="right" w:pos="9026" w:leader="dot"/>
            </w:tabs>
            <w:rPr/>
          </w:pPr>
          <w:hyperlink w:anchor="__RefHeading___Toc5998203_211673320">
            <w:r>
              <w:rPr>
                <w:webHidden/>
                <w:rStyle w:val="IndexLink"/>
                <w:rtl w:val="true"/>
              </w:rPr>
              <w:t>متن شعر</w:t>
            </w:r>
            <w:r>
              <w:rPr>
                <w:rStyle w:val="IndexLink"/>
                <w:rtl w:val="true"/>
              </w:rPr>
              <w:tab/>
            </w:r>
            <w:r>
              <w:rPr>
                <w:rStyle w:val="IndexLink"/>
              </w:rPr>
              <w:t>208</w:t>
            </w:r>
          </w:hyperlink>
        </w:p>
        <w:p>
          <w:pPr>
            <w:pStyle w:val="Contents3"/>
            <w:tabs>
              <w:tab w:val="clear" w:pos="8459"/>
              <w:tab w:val="right" w:pos="9026" w:leader="dot"/>
            </w:tabs>
            <w:rPr/>
          </w:pPr>
          <w:hyperlink w:anchor="__RefHeading___Toc5998205_211673320">
            <w:r>
              <w:rPr>
                <w:webHidden/>
                <w:rStyle w:val="IndexLink"/>
              </w:rPr>
              <w:t>135</w:t>
            </w:r>
            <w:r>
              <w:rPr>
                <w:rStyle w:val="IndexLink"/>
                <w:rtl w:val="true"/>
              </w:rPr>
              <w:t xml:space="preserve">- </w:t>
            </w:r>
            <w:r>
              <w:rPr>
                <w:rStyle w:val="IndexLink"/>
                <w:rtl w:val="true"/>
              </w:rPr>
              <w:t>بخار آه ره شيشه ي نگاه گرفت</w:t>
            </w:r>
            <w:r>
              <w:rPr>
                <w:rStyle w:val="IndexLink"/>
                <w:rtl w:val="true"/>
              </w:rPr>
              <w:tab/>
            </w:r>
            <w:r>
              <w:rPr>
                <w:rStyle w:val="IndexLink"/>
              </w:rPr>
              <w:t>210</w:t>
            </w:r>
          </w:hyperlink>
        </w:p>
        <w:p>
          <w:pPr>
            <w:pStyle w:val="Contents4"/>
            <w:tabs>
              <w:tab w:val="clear" w:pos="8176"/>
              <w:tab w:val="right" w:pos="9026" w:leader="dot"/>
            </w:tabs>
            <w:rPr/>
          </w:pPr>
          <w:hyperlink w:anchor="__RefHeading___Toc5998207_211673320">
            <w:r>
              <w:rPr>
                <w:webHidden/>
                <w:rStyle w:val="IndexLink"/>
                <w:rtl w:val="true"/>
              </w:rPr>
              <w:t>مشخصات</w:t>
            </w:r>
            <w:r>
              <w:rPr>
                <w:rStyle w:val="IndexLink"/>
                <w:rtl w:val="true"/>
              </w:rPr>
              <w:tab/>
            </w:r>
            <w:r>
              <w:rPr>
                <w:rStyle w:val="IndexLink"/>
              </w:rPr>
              <w:t>210</w:t>
            </w:r>
          </w:hyperlink>
        </w:p>
        <w:p>
          <w:pPr>
            <w:pStyle w:val="Contents4"/>
            <w:tabs>
              <w:tab w:val="clear" w:pos="8176"/>
              <w:tab w:val="right" w:pos="9026" w:leader="dot"/>
            </w:tabs>
            <w:rPr/>
          </w:pPr>
          <w:hyperlink w:anchor="__RefHeading___Toc5998209_211673320">
            <w:r>
              <w:rPr>
                <w:webHidden/>
                <w:rStyle w:val="IndexLink"/>
                <w:rtl w:val="true"/>
              </w:rPr>
              <w:t>متن شعر</w:t>
            </w:r>
            <w:r>
              <w:rPr>
                <w:rStyle w:val="IndexLink"/>
                <w:rtl w:val="true"/>
              </w:rPr>
              <w:tab/>
            </w:r>
            <w:r>
              <w:rPr>
                <w:rStyle w:val="IndexLink"/>
              </w:rPr>
              <w:t>210</w:t>
            </w:r>
          </w:hyperlink>
        </w:p>
        <w:p>
          <w:pPr>
            <w:pStyle w:val="Contents3"/>
            <w:tabs>
              <w:tab w:val="clear" w:pos="8459"/>
              <w:tab w:val="right" w:pos="9026" w:leader="dot"/>
            </w:tabs>
            <w:rPr/>
          </w:pPr>
          <w:hyperlink w:anchor="__RefHeading___Toc5998211_211673320">
            <w:r>
              <w:rPr>
                <w:webHidden/>
                <w:rStyle w:val="IndexLink"/>
              </w:rPr>
              <w:t>136</w:t>
            </w:r>
            <w:r>
              <w:rPr>
                <w:rStyle w:val="IndexLink"/>
                <w:rtl w:val="true"/>
              </w:rPr>
              <w:t xml:space="preserve">- </w:t>
            </w:r>
            <w:r>
              <w:rPr>
                <w:rStyle w:val="IndexLink"/>
                <w:rtl w:val="true"/>
              </w:rPr>
              <w:t>از روي تو اي جانانه</w:t>
            </w:r>
            <w:r>
              <w:rPr>
                <w:rStyle w:val="IndexLink"/>
                <w:rtl w:val="true"/>
              </w:rPr>
              <w:tab/>
            </w:r>
            <w:r>
              <w:rPr>
                <w:rStyle w:val="IndexLink"/>
              </w:rPr>
              <w:t>210</w:t>
            </w:r>
          </w:hyperlink>
        </w:p>
        <w:p>
          <w:pPr>
            <w:pStyle w:val="Contents4"/>
            <w:tabs>
              <w:tab w:val="clear" w:pos="8176"/>
              <w:tab w:val="right" w:pos="9026" w:leader="dot"/>
            </w:tabs>
            <w:rPr/>
          </w:pPr>
          <w:hyperlink w:anchor="__RefHeading___Toc5998213_211673320">
            <w:r>
              <w:rPr>
                <w:webHidden/>
                <w:rStyle w:val="IndexLink"/>
                <w:rtl w:val="true"/>
              </w:rPr>
              <w:t>مشخصات</w:t>
            </w:r>
            <w:r>
              <w:rPr>
                <w:rStyle w:val="IndexLink"/>
                <w:rtl w:val="true"/>
              </w:rPr>
              <w:tab/>
            </w:r>
            <w:r>
              <w:rPr>
                <w:rStyle w:val="IndexLink"/>
              </w:rPr>
              <w:t>210</w:t>
            </w:r>
          </w:hyperlink>
        </w:p>
        <w:p>
          <w:pPr>
            <w:pStyle w:val="Contents4"/>
            <w:tabs>
              <w:tab w:val="clear" w:pos="8176"/>
              <w:tab w:val="right" w:pos="9026" w:leader="dot"/>
            </w:tabs>
            <w:rPr/>
          </w:pPr>
          <w:hyperlink w:anchor="__RefHeading___Toc5998215_211673320">
            <w:r>
              <w:rPr>
                <w:webHidden/>
                <w:rStyle w:val="IndexLink"/>
                <w:rtl w:val="true"/>
              </w:rPr>
              <w:t>متن شعر</w:t>
            </w:r>
            <w:r>
              <w:rPr>
                <w:rStyle w:val="IndexLink"/>
                <w:rtl w:val="true"/>
              </w:rPr>
              <w:tab/>
            </w:r>
            <w:r>
              <w:rPr>
                <w:rStyle w:val="IndexLink"/>
              </w:rPr>
              <w:t>210</w:t>
            </w:r>
          </w:hyperlink>
        </w:p>
        <w:p>
          <w:pPr>
            <w:pStyle w:val="Contents3"/>
            <w:tabs>
              <w:tab w:val="clear" w:pos="8459"/>
              <w:tab w:val="right" w:pos="9026" w:leader="dot"/>
            </w:tabs>
            <w:rPr/>
          </w:pPr>
          <w:hyperlink w:anchor="__RefHeading___Toc5998217_211673320">
            <w:r>
              <w:rPr>
                <w:webHidden/>
                <w:rStyle w:val="IndexLink"/>
              </w:rPr>
              <w:t>137</w:t>
            </w:r>
            <w:r>
              <w:rPr>
                <w:rStyle w:val="IndexLink"/>
                <w:rtl w:val="true"/>
              </w:rPr>
              <w:t xml:space="preserve">- </w:t>
            </w:r>
            <w:r>
              <w:rPr>
                <w:rStyle w:val="IndexLink"/>
                <w:rtl w:val="true"/>
              </w:rPr>
              <w:t>پدر ز روي تو گلبوسه تا كه من چيدم</w:t>
            </w:r>
            <w:r>
              <w:rPr>
                <w:rStyle w:val="IndexLink"/>
                <w:rtl w:val="true"/>
              </w:rPr>
              <w:tab/>
            </w:r>
            <w:r>
              <w:rPr>
                <w:rStyle w:val="IndexLink"/>
              </w:rPr>
              <w:t>212</w:t>
            </w:r>
          </w:hyperlink>
        </w:p>
        <w:p>
          <w:pPr>
            <w:pStyle w:val="Contents4"/>
            <w:tabs>
              <w:tab w:val="clear" w:pos="8176"/>
              <w:tab w:val="right" w:pos="9026" w:leader="dot"/>
            </w:tabs>
            <w:rPr/>
          </w:pPr>
          <w:hyperlink w:anchor="__RefHeading___Toc5998219_211673320">
            <w:r>
              <w:rPr>
                <w:webHidden/>
                <w:rStyle w:val="IndexLink"/>
                <w:rtl w:val="true"/>
              </w:rPr>
              <w:t>مشخصات</w:t>
            </w:r>
            <w:r>
              <w:rPr>
                <w:rStyle w:val="IndexLink"/>
                <w:rtl w:val="true"/>
              </w:rPr>
              <w:tab/>
            </w:r>
            <w:r>
              <w:rPr>
                <w:rStyle w:val="IndexLink"/>
              </w:rPr>
              <w:t>212</w:t>
            </w:r>
          </w:hyperlink>
        </w:p>
        <w:p>
          <w:pPr>
            <w:pStyle w:val="Contents4"/>
            <w:tabs>
              <w:tab w:val="clear" w:pos="8176"/>
              <w:tab w:val="right" w:pos="9026" w:leader="dot"/>
            </w:tabs>
            <w:rPr/>
          </w:pPr>
          <w:hyperlink w:anchor="__RefHeading___Toc5998221_211673320">
            <w:r>
              <w:rPr>
                <w:webHidden/>
                <w:rStyle w:val="IndexLink"/>
                <w:rtl w:val="true"/>
              </w:rPr>
              <w:t>متن شعر</w:t>
            </w:r>
            <w:r>
              <w:rPr>
                <w:rStyle w:val="IndexLink"/>
                <w:rtl w:val="true"/>
              </w:rPr>
              <w:tab/>
            </w:r>
            <w:r>
              <w:rPr>
                <w:rStyle w:val="IndexLink"/>
              </w:rPr>
              <w:t>212</w:t>
            </w:r>
          </w:hyperlink>
        </w:p>
        <w:p>
          <w:pPr>
            <w:pStyle w:val="Contents3"/>
            <w:tabs>
              <w:tab w:val="clear" w:pos="8459"/>
              <w:tab w:val="right" w:pos="9026" w:leader="dot"/>
            </w:tabs>
            <w:rPr/>
          </w:pPr>
          <w:hyperlink w:anchor="__RefHeading___Toc5998223_211673320">
            <w:r>
              <w:rPr>
                <w:webHidden/>
                <w:rStyle w:val="IndexLink"/>
              </w:rPr>
              <w:t>138</w:t>
            </w:r>
            <w:r>
              <w:rPr>
                <w:rStyle w:val="IndexLink"/>
                <w:rtl w:val="true"/>
              </w:rPr>
              <w:t xml:space="preserve">- </w:t>
            </w:r>
            <w:r>
              <w:rPr>
                <w:rStyle w:val="IndexLink"/>
                <w:rtl w:val="true"/>
              </w:rPr>
              <w:t>اي دُرّ يگانه ي ولايت</w:t>
            </w:r>
            <w:r>
              <w:rPr>
                <w:rStyle w:val="IndexLink"/>
                <w:rtl w:val="true"/>
              </w:rPr>
              <w:tab/>
            </w:r>
            <w:r>
              <w:rPr>
                <w:rStyle w:val="IndexLink"/>
              </w:rPr>
              <w:t>212</w:t>
            </w:r>
          </w:hyperlink>
        </w:p>
        <w:p>
          <w:pPr>
            <w:pStyle w:val="Contents4"/>
            <w:tabs>
              <w:tab w:val="clear" w:pos="8176"/>
              <w:tab w:val="right" w:pos="9026" w:leader="dot"/>
            </w:tabs>
            <w:rPr/>
          </w:pPr>
          <w:hyperlink w:anchor="__RefHeading___Toc5998225_211673320">
            <w:r>
              <w:rPr>
                <w:webHidden/>
                <w:rStyle w:val="IndexLink"/>
                <w:rtl w:val="true"/>
              </w:rPr>
              <w:t>مشخصات</w:t>
            </w:r>
            <w:r>
              <w:rPr>
                <w:rStyle w:val="IndexLink"/>
                <w:rtl w:val="true"/>
              </w:rPr>
              <w:tab/>
            </w:r>
            <w:r>
              <w:rPr>
                <w:rStyle w:val="IndexLink"/>
              </w:rPr>
              <w:t>212</w:t>
            </w:r>
          </w:hyperlink>
        </w:p>
        <w:p>
          <w:pPr>
            <w:pStyle w:val="Contents4"/>
            <w:tabs>
              <w:tab w:val="clear" w:pos="8176"/>
              <w:tab w:val="right" w:pos="9026" w:leader="dot"/>
            </w:tabs>
            <w:rPr/>
          </w:pPr>
          <w:hyperlink w:anchor="__RefHeading___Toc5998227_211673320">
            <w:r>
              <w:rPr>
                <w:webHidden/>
                <w:rStyle w:val="IndexLink"/>
                <w:rtl w:val="true"/>
              </w:rPr>
              <w:t>متن شعر</w:t>
            </w:r>
            <w:r>
              <w:rPr>
                <w:rStyle w:val="IndexLink"/>
                <w:rtl w:val="true"/>
              </w:rPr>
              <w:tab/>
            </w:r>
            <w:r>
              <w:rPr>
                <w:rStyle w:val="IndexLink"/>
              </w:rPr>
              <w:t>213</w:t>
            </w:r>
          </w:hyperlink>
        </w:p>
        <w:p>
          <w:pPr>
            <w:pStyle w:val="Contents3"/>
            <w:tabs>
              <w:tab w:val="clear" w:pos="8459"/>
              <w:tab w:val="right" w:pos="9026" w:leader="dot"/>
            </w:tabs>
            <w:rPr/>
          </w:pPr>
          <w:hyperlink w:anchor="__RefHeading___Toc5998229_211673320">
            <w:r>
              <w:rPr>
                <w:webHidden/>
                <w:rStyle w:val="IndexLink"/>
              </w:rPr>
              <w:t>139</w:t>
            </w:r>
            <w:r>
              <w:rPr>
                <w:rStyle w:val="IndexLink"/>
                <w:rtl w:val="true"/>
              </w:rPr>
              <w:t xml:space="preserve">- </w:t>
            </w:r>
            <w:r>
              <w:rPr>
                <w:rStyle w:val="IndexLink"/>
                <w:rtl w:val="true"/>
              </w:rPr>
              <w:t>اي عراقي ها حجازي ها نوايم سوخته</w:t>
            </w:r>
            <w:r>
              <w:rPr>
                <w:rStyle w:val="IndexLink"/>
                <w:rtl w:val="true"/>
              </w:rPr>
              <w:tab/>
            </w:r>
            <w:r>
              <w:rPr>
                <w:rStyle w:val="IndexLink"/>
              </w:rPr>
              <w:t>216</w:t>
            </w:r>
          </w:hyperlink>
        </w:p>
        <w:p>
          <w:pPr>
            <w:pStyle w:val="Contents4"/>
            <w:tabs>
              <w:tab w:val="clear" w:pos="8176"/>
              <w:tab w:val="right" w:pos="9026" w:leader="dot"/>
            </w:tabs>
            <w:rPr/>
          </w:pPr>
          <w:hyperlink w:anchor="__RefHeading___Toc5998231_211673320">
            <w:r>
              <w:rPr>
                <w:webHidden/>
                <w:rStyle w:val="IndexLink"/>
                <w:rtl w:val="true"/>
              </w:rPr>
              <w:t>مشخصات</w:t>
            </w:r>
            <w:r>
              <w:rPr>
                <w:rStyle w:val="IndexLink"/>
                <w:rtl w:val="true"/>
              </w:rPr>
              <w:tab/>
            </w:r>
            <w:r>
              <w:rPr>
                <w:rStyle w:val="IndexLink"/>
              </w:rPr>
              <w:t>216</w:t>
            </w:r>
          </w:hyperlink>
        </w:p>
        <w:p>
          <w:pPr>
            <w:pStyle w:val="Contents4"/>
            <w:tabs>
              <w:tab w:val="clear" w:pos="8176"/>
              <w:tab w:val="right" w:pos="9026" w:leader="dot"/>
            </w:tabs>
            <w:rPr/>
          </w:pPr>
          <w:hyperlink w:anchor="__RefHeading___Toc5998233_211673320">
            <w:r>
              <w:rPr>
                <w:webHidden/>
                <w:rStyle w:val="IndexLink"/>
                <w:rtl w:val="true"/>
              </w:rPr>
              <w:t>متن شعر</w:t>
            </w:r>
            <w:r>
              <w:rPr>
                <w:rStyle w:val="IndexLink"/>
                <w:rtl w:val="true"/>
              </w:rPr>
              <w:tab/>
            </w:r>
            <w:r>
              <w:rPr>
                <w:rStyle w:val="IndexLink"/>
              </w:rPr>
              <w:t>217</w:t>
            </w:r>
          </w:hyperlink>
        </w:p>
        <w:p>
          <w:pPr>
            <w:pStyle w:val="Contents3"/>
            <w:tabs>
              <w:tab w:val="clear" w:pos="8459"/>
              <w:tab w:val="right" w:pos="9026" w:leader="dot"/>
            </w:tabs>
            <w:rPr/>
          </w:pPr>
          <w:hyperlink w:anchor="__RefHeading___Toc5998235_211673320">
            <w:r>
              <w:rPr>
                <w:webHidden/>
                <w:rStyle w:val="IndexLink"/>
              </w:rPr>
              <w:t>140</w:t>
            </w:r>
            <w:r>
              <w:rPr>
                <w:rStyle w:val="IndexLink"/>
                <w:rtl w:val="true"/>
              </w:rPr>
              <w:t xml:space="preserve">- </w:t>
            </w:r>
            <w:r>
              <w:rPr>
                <w:rStyle w:val="IndexLink"/>
                <w:rtl w:val="true"/>
              </w:rPr>
              <w:t>مظهر انوار خدا، دومين ام ابيها</w:t>
            </w:r>
            <w:r>
              <w:rPr>
                <w:rStyle w:val="IndexLink"/>
                <w:rtl w:val="true"/>
              </w:rPr>
              <w:tab/>
            </w:r>
            <w:r>
              <w:rPr>
                <w:rStyle w:val="IndexLink"/>
              </w:rPr>
              <w:t>218</w:t>
            </w:r>
          </w:hyperlink>
        </w:p>
        <w:p>
          <w:pPr>
            <w:pStyle w:val="Contents4"/>
            <w:tabs>
              <w:tab w:val="clear" w:pos="8176"/>
              <w:tab w:val="right" w:pos="9026" w:leader="dot"/>
            </w:tabs>
            <w:rPr/>
          </w:pPr>
          <w:hyperlink w:anchor="__RefHeading___Toc5998237_211673320">
            <w:r>
              <w:rPr>
                <w:webHidden/>
                <w:rStyle w:val="IndexLink"/>
                <w:rtl w:val="true"/>
              </w:rPr>
              <w:t>مشخصات</w:t>
            </w:r>
            <w:r>
              <w:rPr>
                <w:rStyle w:val="IndexLink"/>
                <w:rtl w:val="true"/>
              </w:rPr>
              <w:tab/>
            </w:r>
            <w:r>
              <w:rPr>
                <w:rStyle w:val="IndexLink"/>
              </w:rPr>
              <w:t>218</w:t>
            </w:r>
          </w:hyperlink>
        </w:p>
        <w:p>
          <w:pPr>
            <w:pStyle w:val="Contents4"/>
            <w:tabs>
              <w:tab w:val="clear" w:pos="8176"/>
              <w:tab w:val="right" w:pos="9026" w:leader="dot"/>
            </w:tabs>
            <w:rPr/>
          </w:pPr>
          <w:hyperlink w:anchor="__RefHeading___Toc5998239_211673320">
            <w:r>
              <w:rPr>
                <w:webHidden/>
                <w:rStyle w:val="IndexLink"/>
                <w:rtl w:val="true"/>
              </w:rPr>
              <w:t>متن شعر</w:t>
            </w:r>
            <w:r>
              <w:rPr>
                <w:rStyle w:val="IndexLink"/>
                <w:rtl w:val="true"/>
              </w:rPr>
              <w:tab/>
            </w:r>
            <w:r>
              <w:rPr>
                <w:rStyle w:val="IndexLink"/>
              </w:rPr>
              <w:t>218</w:t>
            </w:r>
          </w:hyperlink>
        </w:p>
        <w:p>
          <w:pPr>
            <w:pStyle w:val="Contents3"/>
            <w:tabs>
              <w:tab w:val="clear" w:pos="8459"/>
              <w:tab w:val="right" w:pos="9026" w:leader="dot"/>
            </w:tabs>
            <w:rPr/>
          </w:pPr>
          <w:hyperlink w:anchor="__RefHeading___Toc5998241_211673320">
            <w:r>
              <w:rPr>
                <w:webHidden/>
                <w:rStyle w:val="IndexLink"/>
              </w:rPr>
              <w:t>141</w:t>
            </w:r>
            <w:r>
              <w:rPr>
                <w:rStyle w:val="IndexLink"/>
                <w:rtl w:val="true"/>
              </w:rPr>
              <w:t xml:space="preserve">- </w:t>
            </w:r>
            <w:r>
              <w:rPr>
                <w:rStyle w:val="IndexLink"/>
                <w:rtl w:val="true"/>
              </w:rPr>
              <w:t>ما گمشدگانيم به عرفان رقيه</w:t>
            </w:r>
            <w:r>
              <w:rPr>
                <w:rStyle w:val="IndexLink"/>
                <w:rtl w:val="true"/>
              </w:rPr>
              <w:tab/>
            </w:r>
            <w:r>
              <w:rPr>
                <w:rStyle w:val="IndexLink"/>
              </w:rPr>
              <w:t>218</w:t>
            </w:r>
          </w:hyperlink>
        </w:p>
        <w:p>
          <w:pPr>
            <w:pStyle w:val="Contents4"/>
            <w:tabs>
              <w:tab w:val="clear" w:pos="8176"/>
              <w:tab w:val="right" w:pos="9026" w:leader="dot"/>
            </w:tabs>
            <w:rPr/>
          </w:pPr>
          <w:hyperlink w:anchor="__RefHeading___Toc5998243_211673320">
            <w:r>
              <w:rPr>
                <w:webHidden/>
                <w:rStyle w:val="IndexLink"/>
                <w:rtl w:val="true"/>
              </w:rPr>
              <w:t>مشخصات</w:t>
            </w:r>
            <w:r>
              <w:rPr>
                <w:rStyle w:val="IndexLink"/>
                <w:rtl w:val="true"/>
              </w:rPr>
              <w:tab/>
            </w:r>
            <w:r>
              <w:rPr>
                <w:rStyle w:val="IndexLink"/>
              </w:rPr>
              <w:t>218</w:t>
            </w:r>
          </w:hyperlink>
        </w:p>
        <w:p>
          <w:pPr>
            <w:pStyle w:val="Contents4"/>
            <w:tabs>
              <w:tab w:val="clear" w:pos="8176"/>
              <w:tab w:val="right" w:pos="9026" w:leader="dot"/>
            </w:tabs>
            <w:rPr/>
          </w:pPr>
          <w:hyperlink w:anchor="__RefHeading___Toc5998245_211673320">
            <w:r>
              <w:rPr>
                <w:webHidden/>
                <w:rStyle w:val="IndexLink"/>
                <w:rtl w:val="true"/>
              </w:rPr>
              <w:t>متن شعر</w:t>
            </w:r>
            <w:r>
              <w:rPr>
                <w:rStyle w:val="IndexLink"/>
                <w:rtl w:val="true"/>
              </w:rPr>
              <w:tab/>
            </w:r>
            <w:r>
              <w:rPr>
                <w:rStyle w:val="IndexLink"/>
              </w:rPr>
              <w:t>218</w:t>
            </w:r>
          </w:hyperlink>
        </w:p>
        <w:p>
          <w:pPr>
            <w:pStyle w:val="Contents3"/>
            <w:tabs>
              <w:tab w:val="clear" w:pos="8459"/>
              <w:tab w:val="right" w:pos="9026" w:leader="dot"/>
            </w:tabs>
            <w:rPr/>
          </w:pPr>
          <w:hyperlink w:anchor="__RefHeading___Toc5998247_211673320">
            <w:r>
              <w:rPr>
                <w:webHidden/>
                <w:rStyle w:val="IndexLink"/>
              </w:rPr>
              <w:t>142</w:t>
            </w:r>
            <w:r>
              <w:rPr>
                <w:rStyle w:val="IndexLink"/>
                <w:rtl w:val="true"/>
              </w:rPr>
              <w:t xml:space="preserve">- </w:t>
            </w:r>
            <w:r>
              <w:rPr>
                <w:rStyle w:val="IndexLink"/>
                <w:rtl w:val="true"/>
              </w:rPr>
              <w:t>روشن شده دو چشم باراني من امشب</w:t>
            </w:r>
            <w:r>
              <w:rPr>
                <w:rStyle w:val="IndexLink"/>
                <w:rtl w:val="true"/>
              </w:rPr>
              <w:tab/>
            </w:r>
            <w:r>
              <w:rPr>
                <w:rStyle w:val="IndexLink"/>
              </w:rPr>
              <w:t>220</w:t>
            </w:r>
          </w:hyperlink>
        </w:p>
        <w:p>
          <w:pPr>
            <w:pStyle w:val="Contents4"/>
            <w:tabs>
              <w:tab w:val="clear" w:pos="8176"/>
              <w:tab w:val="right" w:pos="9026" w:leader="dot"/>
            </w:tabs>
            <w:rPr/>
          </w:pPr>
          <w:hyperlink w:anchor="__RefHeading___Toc5998249_211673320">
            <w:r>
              <w:rPr>
                <w:webHidden/>
                <w:rStyle w:val="IndexLink"/>
                <w:rtl w:val="true"/>
              </w:rPr>
              <w:t>مشخصات</w:t>
            </w:r>
            <w:r>
              <w:rPr>
                <w:rStyle w:val="IndexLink"/>
                <w:rtl w:val="true"/>
              </w:rPr>
              <w:tab/>
            </w:r>
            <w:r>
              <w:rPr>
                <w:rStyle w:val="IndexLink"/>
              </w:rPr>
              <w:t>220</w:t>
            </w:r>
          </w:hyperlink>
        </w:p>
        <w:p>
          <w:pPr>
            <w:pStyle w:val="Contents4"/>
            <w:tabs>
              <w:tab w:val="clear" w:pos="8176"/>
              <w:tab w:val="right" w:pos="9026" w:leader="dot"/>
            </w:tabs>
            <w:rPr/>
          </w:pPr>
          <w:hyperlink w:anchor="__RefHeading___Toc5998251_211673320">
            <w:r>
              <w:rPr>
                <w:webHidden/>
                <w:rStyle w:val="IndexLink"/>
                <w:rtl w:val="true"/>
              </w:rPr>
              <w:t>متن شعر</w:t>
            </w:r>
            <w:r>
              <w:rPr>
                <w:rStyle w:val="IndexLink"/>
                <w:rtl w:val="true"/>
              </w:rPr>
              <w:tab/>
            </w:r>
            <w:r>
              <w:rPr>
                <w:rStyle w:val="IndexLink"/>
              </w:rPr>
              <w:t>220</w:t>
            </w:r>
          </w:hyperlink>
        </w:p>
        <w:p>
          <w:pPr>
            <w:pStyle w:val="Contents3"/>
            <w:tabs>
              <w:tab w:val="clear" w:pos="8459"/>
              <w:tab w:val="right" w:pos="9026" w:leader="dot"/>
            </w:tabs>
            <w:rPr/>
          </w:pPr>
          <w:hyperlink w:anchor="__RefHeading___Toc5998253_211673320">
            <w:r>
              <w:rPr>
                <w:webHidden/>
                <w:rStyle w:val="IndexLink"/>
              </w:rPr>
              <w:t>143</w:t>
            </w:r>
            <w:r>
              <w:rPr>
                <w:rStyle w:val="IndexLink"/>
                <w:rtl w:val="true"/>
              </w:rPr>
              <w:t xml:space="preserve">- </w:t>
            </w:r>
            <w:r>
              <w:rPr>
                <w:rStyle w:val="IndexLink"/>
                <w:rtl w:val="true"/>
              </w:rPr>
              <w:t>چه طفلي چه طفلي كه پير عالمين است</w:t>
            </w:r>
            <w:r>
              <w:rPr>
                <w:rStyle w:val="IndexLink"/>
                <w:rtl w:val="true"/>
              </w:rPr>
              <w:tab/>
            </w:r>
            <w:r>
              <w:rPr>
                <w:rStyle w:val="IndexLink"/>
              </w:rPr>
              <w:t>222</w:t>
            </w:r>
          </w:hyperlink>
        </w:p>
        <w:p>
          <w:pPr>
            <w:pStyle w:val="Contents4"/>
            <w:tabs>
              <w:tab w:val="clear" w:pos="8176"/>
              <w:tab w:val="right" w:pos="9026" w:leader="dot"/>
            </w:tabs>
            <w:rPr/>
          </w:pPr>
          <w:hyperlink w:anchor="__RefHeading___Toc5998255_211673320">
            <w:r>
              <w:rPr>
                <w:webHidden/>
                <w:rStyle w:val="IndexLink"/>
                <w:rtl w:val="true"/>
              </w:rPr>
              <w:t>مشخصات</w:t>
            </w:r>
            <w:r>
              <w:rPr>
                <w:rStyle w:val="IndexLink"/>
                <w:rtl w:val="true"/>
              </w:rPr>
              <w:tab/>
            </w:r>
            <w:r>
              <w:rPr>
                <w:rStyle w:val="IndexLink"/>
              </w:rPr>
              <w:t>222</w:t>
            </w:r>
          </w:hyperlink>
        </w:p>
        <w:p>
          <w:pPr>
            <w:pStyle w:val="Contents4"/>
            <w:tabs>
              <w:tab w:val="clear" w:pos="8176"/>
              <w:tab w:val="right" w:pos="9026" w:leader="dot"/>
            </w:tabs>
            <w:rPr/>
          </w:pPr>
          <w:hyperlink w:anchor="__RefHeading___Toc5998257_211673320">
            <w:r>
              <w:rPr>
                <w:webHidden/>
                <w:rStyle w:val="IndexLink"/>
                <w:rtl w:val="true"/>
              </w:rPr>
              <w:t>متن شعر</w:t>
            </w:r>
            <w:r>
              <w:rPr>
                <w:rStyle w:val="IndexLink"/>
                <w:rtl w:val="true"/>
              </w:rPr>
              <w:tab/>
            </w:r>
            <w:r>
              <w:rPr>
                <w:rStyle w:val="IndexLink"/>
              </w:rPr>
              <w:t>222</w:t>
            </w:r>
          </w:hyperlink>
        </w:p>
        <w:p>
          <w:pPr>
            <w:pStyle w:val="Contents3"/>
            <w:tabs>
              <w:tab w:val="clear" w:pos="8459"/>
              <w:tab w:val="right" w:pos="9026" w:leader="dot"/>
            </w:tabs>
            <w:rPr/>
          </w:pPr>
          <w:hyperlink w:anchor="__RefHeading___Toc5998259_211673320">
            <w:r>
              <w:rPr>
                <w:webHidden/>
                <w:rStyle w:val="IndexLink"/>
              </w:rPr>
              <w:t>144</w:t>
            </w:r>
            <w:r>
              <w:rPr>
                <w:rStyle w:val="IndexLink"/>
                <w:rtl w:val="true"/>
              </w:rPr>
              <w:t xml:space="preserve">- </w:t>
            </w:r>
            <w:r>
              <w:rPr>
                <w:rStyle w:val="IndexLink"/>
                <w:rtl w:val="true"/>
              </w:rPr>
              <w:t>هر كه از عشق رنگ و بو دارد</w:t>
            </w:r>
            <w:r>
              <w:rPr>
                <w:rStyle w:val="IndexLink"/>
                <w:rtl w:val="true"/>
              </w:rPr>
              <w:tab/>
            </w:r>
            <w:r>
              <w:rPr>
                <w:rStyle w:val="IndexLink"/>
              </w:rPr>
              <w:t>223</w:t>
            </w:r>
          </w:hyperlink>
        </w:p>
        <w:p>
          <w:pPr>
            <w:pStyle w:val="Contents4"/>
            <w:tabs>
              <w:tab w:val="clear" w:pos="8176"/>
              <w:tab w:val="right" w:pos="9026" w:leader="dot"/>
            </w:tabs>
            <w:rPr/>
          </w:pPr>
          <w:hyperlink w:anchor="__RefHeading___Toc5998261_211673320">
            <w:r>
              <w:rPr>
                <w:webHidden/>
                <w:rStyle w:val="IndexLink"/>
                <w:rtl w:val="true"/>
              </w:rPr>
              <w:t>مشخصات</w:t>
            </w:r>
            <w:r>
              <w:rPr>
                <w:rStyle w:val="IndexLink"/>
                <w:rtl w:val="true"/>
              </w:rPr>
              <w:tab/>
            </w:r>
            <w:r>
              <w:rPr>
                <w:rStyle w:val="IndexLink"/>
              </w:rPr>
              <w:t>223</w:t>
            </w:r>
          </w:hyperlink>
        </w:p>
        <w:p>
          <w:pPr>
            <w:pStyle w:val="Contents4"/>
            <w:tabs>
              <w:tab w:val="clear" w:pos="8176"/>
              <w:tab w:val="right" w:pos="9026" w:leader="dot"/>
            </w:tabs>
            <w:rPr/>
          </w:pPr>
          <w:hyperlink w:anchor="__RefHeading___Toc5998263_211673320">
            <w:r>
              <w:rPr>
                <w:webHidden/>
                <w:rStyle w:val="IndexLink"/>
                <w:rtl w:val="true"/>
              </w:rPr>
              <w:t>متن شعر</w:t>
            </w:r>
            <w:r>
              <w:rPr>
                <w:rStyle w:val="IndexLink"/>
                <w:rtl w:val="true"/>
              </w:rPr>
              <w:tab/>
            </w:r>
            <w:r>
              <w:rPr>
                <w:rStyle w:val="IndexLink"/>
              </w:rPr>
              <w:t>223</w:t>
            </w:r>
          </w:hyperlink>
        </w:p>
        <w:p>
          <w:pPr>
            <w:pStyle w:val="Contents3"/>
            <w:tabs>
              <w:tab w:val="clear" w:pos="8459"/>
              <w:tab w:val="right" w:pos="9026" w:leader="dot"/>
            </w:tabs>
            <w:rPr/>
          </w:pPr>
          <w:hyperlink w:anchor="__RefHeading___Toc5998265_211673320">
            <w:r>
              <w:rPr>
                <w:webHidden/>
                <w:rStyle w:val="IndexLink"/>
              </w:rPr>
              <w:t>145</w:t>
            </w:r>
            <w:r>
              <w:rPr>
                <w:rStyle w:val="IndexLink"/>
                <w:rtl w:val="true"/>
              </w:rPr>
              <w:t xml:space="preserve">- </w:t>
            </w:r>
            <w:r>
              <w:rPr>
                <w:rStyle w:val="IndexLink"/>
                <w:rtl w:val="true"/>
              </w:rPr>
              <w:t>تو خاك غم گرفته با زخمهاي بي حساب بخواب</w:t>
            </w:r>
            <w:r>
              <w:rPr>
                <w:rStyle w:val="IndexLink"/>
                <w:rtl w:val="true"/>
              </w:rPr>
              <w:tab/>
            </w:r>
            <w:r>
              <w:rPr>
                <w:rStyle w:val="IndexLink"/>
              </w:rPr>
              <w:t>226</w:t>
            </w:r>
          </w:hyperlink>
        </w:p>
        <w:p>
          <w:pPr>
            <w:pStyle w:val="Contents4"/>
            <w:tabs>
              <w:tab w:val="clear" w:pos="8176"/>
              <w:tab w:val="right" w:pos="9026" w:leader="dot"/>
            </w:tabs>
            <w:rPr/>
          </w:pPr>
          <w:hyperlink w:anchor="__RefHeading___Toc5998267_211673320">
            <w:r>
              <w:rPr>
                <w:webHidden/>
                <w:rStyle w:val="IndexLink"/>
                <w:rtl w:val="true"/>
              </w:rPr>
              <w:t>مشخصات</w:t>
            </w:r>
            <w:r>
              <w:rPr>
                <w:rStyle w:val="IndexLink"/>
                <w:rtl w:val="true"/>
              </w:rPr>
              <w:tab/>
            </w:r>
            <w:r>
              <w:rPr>
                <w:rStyle w:val="IndexLink"/>
              </w:rPr>
              <w:t>226</w:t>
            </w:r>
          </w:hyperlink>
        </w:p>
        <w:p>
          <w:pPr>
            <w:pStyle w:val="Contents4"/>
            <w:tabs>
              <w:tab w:val="clear" w:pos="8176"/>
              <w:tab w:val="right" w:pos="9026" w:leader="dot"/>
            </w:tabs>
            <w:rPr/>
          </w:pPr>
          <w:hyperlink w:anchor="__RefHeading___Toc5998269_211673320">
            <w:r>
              <w:rPr>
                <w:webHidden/>
                <w:rStyle w:val="IndexLink"/>
                <w:rtl w:val="true"/>
              </w:rPr>
              <w:t>متن شعر</w:t>
            </w:r>
            <w:r>
              <w:rPr>
                <w:rStyle w:val="IndexLink"/>
                <w:rtl w:val="true"/>
              </w:rPr>
              <w:tab/>
            </w:r>
            <w:r>
              <w:rPr>
                <w:rStyle w:val="IndexLink"/>
              </w:rPr>
              <w:t>226</w:t>
            </w:r>
          </w:hyperlink>
        </w:p>
        <w:p>
          <w:pPr>
            <w:pStyle w:val="Contents3"/>
            <w:tabs>
              <w:tab w:val="clear" w:pos="8459"/>
              <w:tab w:val="right" w:pos="9026" w:leader="dot"/>
            </w:tabs>
            <w:rPr/>
          </w:pPr>
          <w:hyperlink w:anchor="__RefHeading___Toc5998271_211673320">
            <w:r>
              <w:rPr>
                <w:webHidden/>
                <w:rStyle w:val="IndexLink"/>
              </w:rPr>
              <w:t>146</w:t>
            </w:r>
            <w:r>
              <w:rPr>
                <w:rStyle w:val="IndexLink"/>
                <w:rtl w:val="true"/>
              </w:rPr>
              <w:t xml:space="preserve">- </w:t>
            </w:r>
            <w:r>
              <w:rPr>
                <w:rStyle w:val="IndexLink"/>
                <w:rtl w:val="true"/>
              </w:rPr>
              <w:t>ما داغدار داغ كف پاي لاله ايم</w:t>
            </w:r>
            <w:r>
              <w:rPr>
                <w:rStyle w:val="IndexLink"/>
                <w:rtl w:val="true"/>
              </w:rPr>
              <w:tab/>
            </w:r>
            <w:r>
              <w:rPr>
                <w:rStyle w:val="IndexLink"/>
              </w:rPr>
              <w:t>226</w:t>
            </w:r>
          </w:hyperlink>
        </w:p>
        <w:p>
          <w:pPr>
            <w:pStyle w:val="Contents4"/>
            <w:tabs>
              <w:tab w:val="clear" w:pos="8176"/>
              <w:tab w:val="right" w:pos="9026" w:leader="dot"/>
            </w:tabs>
            <w:rPr/>
          </w:pPr>
          <w:hyperlink w:anchor="__RefHeading___Toc5998273_211673320">
            <w:r>
              <w:rPr>
                <w:webHidden/>
                <w:rStyle w:val="IndexLink"/>
                <w:rtl w:val="true"/>
              </w:rPr>
              <w:t>مشخصات</w:t>
            </w:r>
            <w:r>
              <w:rPr>
                <w:rStyle w:val="IndexLink"/>
                <w:rtl w:val="true"/>
              </w:rPr>
              <w:tab/>
            </w:r>
            <w:r>
              <w:rPr>
                <w:rStyle w:val="IndexLink"/>
              </w:rPr>
              <w:t>226</w:t>
            </w:r>
          </w:hyperlink>
        </w:p>
        <w:p>
          <w:pPr>
            <w:pStyle w:val="Contents4"/>
            <w:tabs>
              <w:tab w:val="clear" w:pos="8176"/>
              <w:tab w:val="right" w:pos="9026" w:leader="dot"/>
            </w:tabs>
            <w:rPr/>
          </w:pPr>
          <w:hyperlink w:anchor="__RefHeading___Toc5998275_211673320">
            <w:r>
              <w:rPr>
                <w:webHidden/>
                <w:rStyle w:val="IndexLink"/>
                <w:rtl w:val="true"/>
              </w:rPr>
              <w:t>متن شعر</w:t>
            </w:r>
            <w:r>
              <w:rPr>
                <w:rStyle w:val="IndexLink"/>
                <w:rtl w:val="true"/>
              </w:rPr>
              <w:tab/>
            </w:r>
            <w:r>
              <w:rPr>
                <w:rStyle w:val="IndexLink"/>
              </w:rPr>
              <w:t>226</w:t>
            </w:r>
          </w:hyperlink>
        </w:p>
        <w:p>
          <w:pPr>
            <w:pStyle w:val="Contents3"/>
            <w:tabs>
              <w:tab w:val="clear" w:pos="8459"/>
              <w:tab w:val="right" w:pos="9026" w:leader="dot"/>
            </w:tabs>
            <w:rPr/>
          </w:pPr>
          <w:hyperlink w:anchor="__RefHeading___Toc5998277_211673320">
            <w:r>
              <w:rPr>
                <w:webHidden/>
                <w:rStyle w:val="IndexLink"/>
              </w:rPr>
              <w:t>147</w:t>
            </w:r>
            <w:r>
              <w:rPr>
                <w:rStyle w:val="IndexLink"/>
                <w:rtl w:val="true"/>
              </w:rPr>
              <w:t xml:space="preserve">- </w:t>
            </w:r>
            <w:r>
              <w:rPr>
                <w:rStyle w:val="IndexLink"/>
                <w:rtl w:val="true"/>
              </w:rPr>
              <w:t>دختري آمد از قبيله ي نور</w:t>
            </w:r>
            <w:r>
              <w:rPr>
                <w:rStyle w:val="IndexLink"/>
                <w:rtl w:val="true"/>
              </w:rPr>
              <w:tab/>
            </w:r>
            <w:r>
              <w:rPr>
                <w:rStyle w:val="IndexLink"/>
              </w:rPr>
              <w:t>226</w:t>
            </w:r>
          </w:hyperlink>
        </w:p>
        <w:p>
          <w:pPr>
            <w:pStyle w:val="Contents4"/>
            <w:tabs>
              <w:tab w:val="clear" w:pos="8176"/>
              <w:tab w:val="right" w:pos="9026" w:leader="dot"/>
            </w:tabs>
            <w:rPr/>
          </w:pPr>
          <w:hyperlink w:anchor="__RefHeading___Toc5998279_211673320">
            <w:r>
              <w:rPr>
                <w:webHidden/>
                <w:rStyle w:val="IndexLink"/>
                <w:rtl w:val="true"/>
              </w:rPr>
              <w:t>مشخصات</w:t>
            </w:r>
            <w:r>
              <w:rPr>
                <w:rStyle w:val="IndexLink"/>
                <w:rtl w:val="true"/>
              </w:rPr>
              <w:tab/>
            </w:r>
            <w:r>
              <w:rPr>
                <w:rStyle w:val="IndexLink"/>
              </w:rPr>
              <w:t>226</w:t>
            </w:r>
          </w:hyperlink>
        </w:p>
        <w:p>
          <w:pPr>
            <w:pStyle w:val="Contents4"/>
            <w:tabs>
              <w:tab w:val="clear" w:pos="8176"/>
              <w:tab w:val="right" w:pos="9026" w:leader="dot"/>
            </w:tabs>
            <w:rPr/>
          </w:pPr>
          <w:hyperlink w:anchor="__RefHeading___Toc5998281_211673320">
            <w:r>
              <w:rPr>
                <w:webHidden/>
                <w:rStyle w:val="IndexLink"/>
                <w:rtl w:val="true"/>
              </w:rPr>
              <w:t>متن شعر</w:t>
            </w:r>
            <w:r>
              <w:rPr>
                <w:rStyle w:val="IndexLink"/>
                <w:rtl w:val="true"/>
              </w:rPr>
              <w:tab/>
            </w:r>
            <w:r>
              <w:rPr>
                <w:rStyle w:val="IndexLink"/>
              </w:rPr>
              <w:t>227</w:t>
            </w:r>
          </w:hyperlink>
        </w:p>
        <w:p>
          <w:pPr>
            <w:pStyle w:val="Contents3"/>
            <w:tabs>
              <w:tab w:val="clear" w:pos="8459"/>
              <w:tab w:val="right" w:pos="9026" w:leader="dot"/>
            </w:tabs>
            <w:rPr/>
          </w:pPr>
          <w:hyperlink w:anchor="__RefHeading___Toc5998283_211673320">
            <w:r>
              <w:rPr>
                <w:webHidden/>
                <w:rStyle w:val="IndexLink"/>
              </w:rPr>
              <w:t>148</w:t>
            </w:r>
            <w:r>
              <w:rPr>
                <w:rStyle w:val="IndexLink"/>
                <w:rtl w:val="true"/>
              </w:rPr>
              <w:t xml:space="preserve">- </w:t>
            </w:r>
            <w:r>
              <w:rPr>
                <w:rStyle w:val="IndexLink"/>
                <w:rtl w:val="true"/>
              </w:rPr>
              <w:t>بگو اي سر چرا پيكر نداري</w:t>
            </w:r>
            <w:r>
              <w:rPr>
                <w:rStyle w:val="IndexLink"/>
                <w:rtl w:val="true"/>
              </w:rPr>
              <w:tab/>
            </w:r>
            <w:r>
              <w:rPr>
                <w:rStyle w:val="IndexLink"/>
              </w:rPr>
              <w:t>229</w:t>
            </w:r>
          </w:hyperlink>
        </w:p>
        <w:p>
          <w:pPr>
            <w:pStyle w:val="Contents4"/>
            <w:tabs>
              <w:tab w:val="clear" w:pos="8176"/>
              <w:tab w:val="right" w:pos="9026" w:leader="dot"/>
            </w:tabs>
            <w:rPr/>
          </w:pPr>
          <w:hyperlink w:anchor="__RefHeading___Toc5998285_211673320">
            <w:r>
              <w:rPr>
                <w:webHidden/>
                <w:rStyle w:val="IndexLink"/>
                <w:rtl w:val="true"/>
              </w:rPr>
              <w:t>مشخصات</w:t>
            </w:r>
            <w:r>
              <w:rPr>
                <w:rStyle w:val="IndexLink"/>
                <w:rtl w:val="true"/>
              </w:rPr>
              <w:tab/>
            </w:r>
            <w:r>
              <w:rPr>
                <w:rStyle w:val="IndexLink"/>
              </w:rPr>
              <w:t>229</w:t>
            </w:r>
          </w:hyperlink>
        </w:p>
        <w:p>
          <w:pPr>
            <w:pStyle w:val="Contents4"/>
            <w:tabs>
              <w:tab w:val="clear" w:pos="8176"/>
              <w:tab w:val="right" w:pos="9026" w:leader="dot"/>
            </w:tabs>
            <w:rPr/>
          </w:pPr>
          <w:hyperlink w:anchor="__RefHeading___Toc5998287_211673320">
            <w:r>
              <w:rPr>
                <w:webHidden/>
                <w:rStyle w:val="IndexLink"/>
                <w:rtl w:val="true"/>
              </w:rPr>
              <w:t>متن شعر</w:t>
            </w:r>
            <w:r>
              <w:rPr>
                <w:rStyle w:val="IndexLink"/>
                <w:rtl w:val="true"/>
              </w:rPr>
              <w:tab/>
            </w:r>
            <w:r>
              <w:rPr>
                <w:rStyle w:val="IndexLink"/>
              </w:rPr>
              <w:t>230</w:t>
            </w:r>
          </w:hyperlink>
        </w:p>
        <w:p>
          <w:pPr>
            <w:pStyle w:val="Contents3"/>
            <w:tabs>
              <w:tab w:val="clear" w:pos="8459"/>
              <w:tab w:val="right" w:pos="9026" w:leader="dot"/>
            </w:tabs>
            <w:rPr/>
          </w:pPr>
          <w:hyperlink w:anchor="__RefHeading___Toc5998289_211673320">
            <w:r>
              <w:rPr>
                <w:webHidden/>
                <w:rStyle w:val="IndexLink"/>
              </w:rPr>
              <w:t>149</w:t>
            </w:r>
            <w:r>
              <w:rPr>
                <w:rStyle w:val="IndexLink"/>
                <w:rtl w:val="true"/>
              </w:rPr>
              <w:t xml:space="preserve">- </w:t>
            </w:r>
            <w:r>
              <w:rPr>
                <w:rStyle w:val="IndexLink"/>
                <w:rtl w:val="true"/>
              </w:rPr>
              <w:t>مرغ بي قرار دل پر زده از ميون سينه</w:t>
            </w:r>
            <w:r>
              <w:rPr>
                <w:rStyle w:val="IndexLink"/>
                <w:rtl w:val="true"/>
              </w:rPr>
              <w:tab/>
            </w:r>
            <w:r>
              <w:rPr>
                <w:rStyle w:val="IndexLink"/>
              </w:rPr>
              <w:t>230</w:t>
            </w:r>
          </w:hyperlink>
        </w:p>
        <w:p>
          <w:pPr>
            <w:pStyle w:val="Contents4"/>
            <w:tabs>
              <w:tab w:val="clear" w:pos="8176"/>
              <w:tab w:val="right" w:pos="9026" w:leader="dot"/>
            </w:tabs>
            <w:rPr/>
          </w:pPr>
          <w:hyperlink w:anchor="__RefHeading___Toc5998291_211673320">
            <w:r>
              <w:rPr>
                <w:webHidden/>
                <w:rStyle w:val="IndexLink"/>
                <w:rtl w:val="true"/>
              </w:rPr>
              <w:t>مشخصات</w:t>
            </w:r>
            <w:r>
              <w:rPr>
                <w:rStyle w:val="IndexLink"/>
                <w:rtl w:val="true"/>
              </w:rPr>
              <w:tab/>
            </w:r>
            <w:r>
              <w:rPr>
                <w:rStyle w:val="IndexLink"/>
              </w:rPr>
              <w:t>230</w:t>
            </w:r>
          </w:hyperlink>
        </w:p>
        <w:p>
          <w:pPr>
            <w:pStyle w:val="Contents4"/>
            <w:tabs>
              <w:tab w:val="clear" w:pos="8176"/>
              <w:tab w:val="right" w:pos="9026" w:leader="dot"/>
            </w:tabs>
            <w:rPr/>
          </w:pPr>
          <w:hyperlink w:anchor="__RefHeading___Toc5998293_211673320">
            <w:r>
              <w:rPr>
                <w:webHidden/>
                <w:rStyle w:val="IndexLink"/>
                <w:rtl w:val="true"/>
              </w:rPr>
              <w:t>متن شعر</w:t>
            </w:r>
            <w:r>
              <w:rPr>
                <w:rStyle w:val="IndexLink"/>
                <w:rtl w:val="true"/>
              </w:rPr>
              <w:tab/>
            </w:r>
            <w:r>
              <w:rPr>
                <w:rStyle w:val="IndexLink"/>
              </w:rPr>
              <w:t>230</w:t>
            </w:r>
          </w:hyperlink>
        </w:p>
        <w:p>
          <w:pPr>
            <w:pStyle w:val="Contents3"/>
            <w:tabs>
              <w:tab w:val="clear" w:pos="8459"/>
              <w:tab w:val="right" w:pos="9026" w:leader="dot"/>
            </w:tabs>
            <w:rPr/>
          </w:pPr>
          <w:hyperlink w:anchor="__RefHeading___Toc5998295_211673320">
            <w:r>
              <w:rPr>
                <w:webHidden/>
                <w:rStyle w:val="IndexLink"/>
              </w:rPr>
              <w:t>150</w:t>
            </w:r>
            <w:r>
              <w:rPr>
                <w:rStyle w:val="IndexLink"/>
                <w:rtl w:val="true"/>
              </w:rPr>
              <w:t xml:space="preserve">- </w:t>
            </w:r>
            <w:r>
              <w:rPr>
                <w:rStyle w:val="IndexLink"/>
                <w:rtl w:val="true"/>
              </w:rPr>
              <w:t>شب شب شور و حاله ، مستي كنيد حلاله</w:t>
            </w:r>
            <w:r>
              <w:rPr>
                <w:rStyle w:val="IndexLink"/>
                <w:rtl w:val="true"/>
              </w:rPr>
              <w:tab/>
            </w:r>
            <w:r>
              <w:rPr>
                <w:rStyle w:val="IndexLink"/>
              </w:rPr>
              <w:t>231</w:t>
            </w:r>
          </w:hyperlink>
        </w:p>
        <w:p>
          <w:pPr>
            <w:pStyle w:val="Contents4"/>
            <w:tabs>
              <w:tab w:val="clear" w:pos="8176"/>
              <w:tab w:val="right" w:pos="9026" w:leader="dot"/>
            </w:tabs>
            <w:rPr/>
          </w:pPr>
          <w:hyperlink w:anchor="__RefHeading___Toc5998297_211673320">
            <w:r>
              <w:rPr>
                <w:webHidden/>
                <w:rStyle w:val="IndexLink"/>
                <w:rtl w:val="true"/>
              </w:rPr>
              <w:t>مشخصات</w:t>
            </w:r>
            <w:r>
              <w:rPr>
                <w:rStyle w:val="IndexLink"/>
                <w:rtl w:val="true"/>
              </w:rPr>
              <w:tab/>
            </w:r>
            <w:r>
              <w:rPr>
                <w:rStyle w:val="IndexLink"/>
              </w:rPr>
              <w:t>231</w:t>
            </w:r>
          </w:hyperlink>
        </w:p>
        <w:p>
          <w:pPr>
            <w:pStyle w:val="Contents4"/>
            <w:tabs>
              <w:tab w:val="clear" w:pos="8176"/>
              <w:tab w:val="right" w:pos="9026" w:leader="dot"/>
            </w:tabs>
            <w:rPr/>
          </w:pPr>
          <w:hyperlink w:anchor="__RefHeading___Toc5998299_211673320">
            <w:r>
              <w:rPr>
                <w:webHidden/>
                <w:rStyle w:val="IndexLink"/>
                <w:rtl w:val="true"/>
              </w:rPr>
              <w:t>متن شعر</w:t>
            </w:r>
            <w:r>
              <w:rPr>
                <w:rStyle w:val="IndexLink"/>
                <w:rtl w:val="true"/>
              </w:rPr>
              <w:tab/>
            </w:r>
            <w:r>
              <w:rPr>
                <w:rStyle w:val="IndexLink"/>
              </w:rPr>
              <w:t>231</w:t>
            </w:r>
          </w:hyperlink>
        </w:p>
        <w:p>
          <w:pPr>
            <w:pStyle w:val="Contents3"/>
            <w:tabs>
              <w:tab w:val="clear" w:pos="8459"/>
              <w:tab w:val="right" w:pos="9026" w:leader="dot"/>
            </w:tabs>
            <w:rPr/>
          </w:pPr>
          <w:hyperlink w:anchor="__RefHeading___Toc5998301_211673320">
            <w:r>
              <w:rPr>
                <w:webHidden/>
                <w:rStyle w:val="IndexLink"/>
              </w:rPr>
              <w:t>151</w:t>
            </w:r>
            <w:r>
              <w:rPr>
                <w:rStyle w:val="IndexLink"/>
                <w:rtl w:val="true"/>
              </w:rPr>
              <w:t xml:space="preserve">- </w:t>
            </w:r>
            <w:r>
              <w:rPr>
                <w:rStyle w:val="IndexLink"/>
                <w:rtl w:val="true"/>
              </w:rPr>
              <w:t>مژده كه دوباره، دنيا با صفا شد</w:t>
            </w:r>
            <w:r>
              <w:rPr>
                <w:rStyle w:val="IndexLink"/>
                <w:rtl w:val="true"/>
              </w:rPr>
              <w:tab/>
            </w:r>
            <w:r>
              <w:rPr>
                <w:rStyle w:val="IndexLink"/>
              </w:rPr>
              <w:t>232</w:t>
            </w:r>
          </w:hyperlink>
        </w:p>
        <w:p>
          <w:pPr>
            <w:pStyle w:val="Contents4"/>
            <w:tabs>
              <w:tab w:val="clear" w:pos="8176"/>
              <w:tab w:val="right" w:pos="9026" w:leader="dot"/>
            </w:tabs>
            <w:rPr/>
          </w:pPr>
          <w:hyperlink w:anchor="__RefHeading___Toc5998303_211673320">
            <w:r>
              <w:rPr>
                <w:webHidden/>
                <w:rStyle w:val="IndexLink"/>
                <w:rtl w:val="true"/>
              </w:rPr>
              <w:t>مشخصات</w:t>
            </w:r>
            <w:r>
              <w:rPr>
                <w:rStyle w:val="IndexLink"/>
                <w:rtl w:val="true"/>
              </w:rPr>
              <w:tab/>
            </w:r>
            <w:r>
              <w:rPr>
                <w:rStyle w:val="IndexLink"/>
              </w:rPr>
              <w:t>232</w:t>
            </w:r>
          </w:hyperlink>
        </w:p>
        <w:p>
          <w:pPr>
            <w:pStyle w:val="Contents4"/>
            <w:tabs>
              <w:tab w:val="clear" w:pos="8176"/>
              <w:tab w:val="right" w:pos="9026" w:leader="dot"/>
            </w:tabs>
            <w:rPr/>
          </w:pPr>
          <w:hyperlink w:anchor="__RefHeading___Toc5998305_211673320">
            <w:r>
              <w:rPr>
                <w:webHidden/>
                <w:rStyle w:val="IndexLink"/>
                <w:rtl w:val="true"/>
              </w:rPr>
              <w:t>متن شعر</w:t>
            </w:r>
            <w:r>
              <w:rPr>
                <w:rStyle w:val="IndexLink"/>
                <w:rtl w:val="true"/>
              </w:rPr>
              <w:tab/>
            </w:r>
            <w:r>
              <w:rPr>
                <w:rStyle w:val="IndexLink"/>
              </w:rPr>
              <w:t>232</w:t>
            </w:r>
          </w:hyperlink>
        </w:p>
        <w:p>
          <w:pPr>
            <w:pStyle w:val="Contents3"/>
            <w:tabs>
              <w:tab w:val="clear" w:pos="8459"/>
              <w:tab w:val="right" w:pos="9026" w:leader="dot"/>
            </w:tabs>
            <w:rPr/>
          </w:pPr>
          <w:hyperlink w:anchor="__RefHeading___Toc5998307_211673320">
            <w:r>
              <w:rPr>
                <w:webHidden/>
                <w:rStyle w:val="IndexLink"/>
              </w:rPr>
              <w:t>152</w:t>
            </w:r>
            <w:r>
              <w:rPr>
                <w:rStyle w:val="IndexLink"/>
                <w:rtl w:val="true"/>
              </w:rPr>
              <w:t xml:space="preserve">- </w:t>
            </w:r>
            <w:r>
              <w:rPr>
                <w:rStyle w:val="IndexLink"/>
                <w:rtl w:val="true"/>
              </w:rPr>
              <w:t>قافله رفته بود و من بيهوش</w:t>
            </w:r>
            <w:r>
              <w:rPr>
                <w:rStyle w:val="IndexLink"/>
                <w:rtl w:val="true"/>
              </w:rPr>
              <w:tab/>
            </w:r>
            <w:r>
              <w:rPr>
                <w:rStyle w:val="IndexLink"/>
              </w:rPr>
              <w:t>233</w:t>
            </w:r>
          </w:hyperlink>
        </w:p>
        <w:p>
          <w:pPr>
            <w:pStyle w:val="Contents4"/>
            <w:tabs>
              <w:tab w:val="clear" w:pos="8176"/>
              <w:tab w:val="right" w:pos="9026" w:leader="dot"/>
            </w:tabs>
            <w:rPr/>
          </w:pPr>
          <w:hyperlink w:anchor="__RefHeading___Toc5998309_211673320">
            <w:r>
              <w:rPr>
                <w:webHidden/>
                <w:rStyle w:val="IndexLink"/>
                <w:rtl w:val="true"/>
              </w:rPr>
              <w:t>مشخصات</w:t>
            </w:r>
            <w:r>
              <w:rPr>
                <w:rStyle w:val="IndexLink"/>
                <w:rtl w:val="true"/>
              </w:rPr>
              <w:tab/>
            </w:r>
            <w:r>
              <w:rPr>
                <w:rStyle w:val="IndexLink"/>
              </w:rPr>
              <w:t>233</w:t>
            </w:r>
          </w:hyperlink>
        </w:p>
        <w:p>
          <w:pPr>
            <w:pStyle w:val="Contents4"/>
            <w:tabs>
              <w:tab w:val="clear" w:pos="8176"/>
              <w:tab w:val="right" w:pos="9026" w:leader="dot"/>
            </w:tabs>
            <w:rPr/>
          </w:pPr>
          <w:hyperlink w:anchor="__RefHeading___Toc5998311_211673320">
            <w:r>
              <w:rPr>
                <w:webHidden/>
                <w:rStyle w:val="IndexLink"/>
                <w:rtl w:val="true"/>
              </w:rPr>
              <w:t>متن شعر</w:t>
            </w:r>
            <w:r>
              <w:rPr>
                <w:rStyle w:val="IndexLink"/>
                <w:rtl w:val="true"/>
              </w:rPr>
              <w:tab/>
            </w:r>
            <w:r>
              <w:rPr>
                <w:rStyle w:val="IndexLink"/>
              </w:rPr>
              <w:t>233</w:t>
            </w:r>
          </w:hyperlink>
        </w:p>
        <w:p>
          <w:pPr>
            <w:pStyle w:val="Contents3"/>
            <w:tabs>
              <w:tab w:val="clear" w:pos="8459"/>
              <w:tab w:val="right" w:pos="9026" w:leader="dot"/>
            </w:tabs>
            <w:rPr/>
          </w:pPr>
          <w:hyperlink w:anchor="__RefHeading___Toc5998313_211673320">
            <w:r>
              <w:rPr>
                <w:webHidden/>
                <w:rStyle w:val="IndexLink"/>
              </w:rPr>
              <w:t>153</w:t>
            </w:r>
            <w:r>
              <w:rPr>
                <w:rStyle w:val="IndexLink"/>
                <w:rtl w:val="true"/>
              </w:rPr>
              <w:t xml:space="preserve">- </w:t>
            </w:r>
            <w:r>
              <w:rPr>
                <w:rStyle w:val="IndexLink"/>
                <w:rtl w:val="true"/>
              </w:rPr>
              <w:t>آيينه زاده ام كه اسير سلاسلم</w:t>
            </w:r>
            <w:r>
              <w:rPr>
                <w:rStyle w:val="IndexLink"/>
                <w:rtl w:val="true"/>
              </w:rPr>
              <w:tab/>
            </w:r>
            <w:r>
              <w:rPr>
                <w:rStyle w:val="IndexLink"/>
              </w:rPr>
              <w:t>234</w:t>
            </w:r>
          </w:hyperlink>
        </w:p>
        <w:p>
          <w:pPr>
            <w:pStyle w:val="Contents4"/>
            <w:tabs>
              <w:tab w:val="clear" w:pos="8176"/>
              <w:tab w:val="right" w:pos="9026" w:leader="dot"/>
            </w:tabs>
            <w:rPr/>
          </w:pPr>
          <w:hyperlink w:anchor="__RefHeading___Toc5998315_211673320">
            <w:r>
              <w:rPr>
                <w:webHidden/>
                <w:rStyle w:val="IndexLink"/>
                <w:rtl w:val="true"/>
              </w:rPr>
              <w:t>مشخصات</w:t>
            </w:r>
            <w:r>
              <w:rPr>
                <w:rStyle w:val="IndexLink"/>
                <w:rtl w:val="true"/>
              </w:rPr>
              <w:tab/>
            </w:r>
            <w:r>
              <w:rPr>
                <w:rStyle w:val="IndexLink"/>
              </w:rPr>
              <w:t>234</w:t>
            </w:r>
          </w:hyperlink>
        </w:p>
        <w:p>
          <w:pPr>
            <w:pStyle w:val="Contents4"/>
            <w:tabs>
              <w:tab w:val="clear" w:pos="8176"/>
              <w:tab w:val="right" w:pos="9026" w:leader="dot"/>
            </w:tabs>
            <w:rPr/>
          </w:pPr>
          <w:hyperlink w:anchor="__RefHeading___Toc5998317_211673320">
            <w:r>
              <w:rPr>
                <w:webHidden/>
                <w:rStyle w:val="IndexLink"/>
                <w:rtl w:val="true"/>
              </w:rPr>
              <w:t>متن شعر</w:t>
            </w:r>
            <w:r>
              <w:rPr>
                <w:rStyle w:val="IndexLink"/>
                <w:rtl w:val="true"/>
              </w:rPr>
              <w:tab/>
            </w:r>
            <w:r>
              <w:rPr>
                <w:rStyle w:val="IndexLink"/>
              </w:rPr>
              <w:t>235</w:t>
            </w:r>
          </w:hyperlink>
        </w:p>
        <w:p>
          <w:pPr>
            <w:pStyle w:val="Contents3"/>
            <w:tabs>
              <w:tab w:val="clear" w:pos="8459"/>
              <w:tab w:val="right" w:pos="9026" w:leader="dot"/>
            </w:tabs>
            <w:rPr/>
          </w:pPr>
          <w:hyperlink w:anchor="__RefHeading___Toc5998319_211673320">
            <w:r>
              <w:rPr>
                <w:webHidden/>
                <w:rStyle w:val="IndexLink"/>
              </w:rPr>
              <w:t>154</w:t>
            </w:r>
            <w:r>
              <w:rPr>
                <w:rStyle w:val="IndexLink"/>
                <w:rtl w:val="true"/>
              </w:rPr>
              <w:t xml:space="preserve">- </w:t>
            </w:r>
            <w:r>
              <w:rPr>
                <w:rStyle w:val="IndexLink"/>
                <w:rtl w:val="true"/>
              </w:rPr>
              <w:t>پلكي مزن كه چشم ترت درد ميكند</w:t>
            </w:r>
            <w:r>
              <w:rPr>
                <w:rStyle w:val="IndexLink"/>
                <w:rtl w:val="true"/>
              </w:rPr>
              <w:tab/>
            </w:r>
            <w:r>
              <w:rPr>
                <w:rStyle w:val="IndexLink"/>
              </w:rPr>
              <w:t>235</w:t>
            </w:r>
          </w:hyperlink>
        </w:p>
        <w:p>
          <w:pPr>
            <w:pStyle w:val="Contents4"/>
            <w:tabs>
              <w:tab w:val="clear" w:pos="8176"/>
              <w:tab w:val="right" w:pos="9026" w:leader="dot"/>
            </w:tabs>
            <w:rPr/>
          </w:pPr>
          <w:hyperlink w:anchor="__RefHeading___Toc5998321_211673320">
            <w:r>
              <w:rPr>
                <w:webHidden/>
                <w:rStyle w:val="IndexLink"/>
                <w:rtl w:val="true"/>
              </w:rPr>
              <w:t>مشخصات</w:t>
            </w:r>
            <w:r>
              <w:rPr>
                <w:rStyle w:val="IndexLink"/>
                <w:rtl w:val="true"/>
              </w:rPr>
              <w:tab/>
            </w:r>
            <w:r>
              <w:rPr>
                <w:rStyle w:val="IndexLink"/>
              </w:rPr>
              <w:t>235</w:t>
            </w:r>
          </w:hyperlink>
        </w:p>
        <w:p>
          <w:pPr>
            <w:pStyle w:val="Contents4"/>
            <w:tabs>
              <w:tab w:val="clear" w:pos="8176"/>
              <w:tab w:val="right" w:pos="9026" w:leader="dot"/>
            </w:tabs>
            <w:rPr/>
          </w:pPr>
          <w:hyperlink w:anchor="__RefHeading___Toc5998323_211673320">
            <w:r>
              <w:rPr>
                <w:webHidden/>
                <w:rStyle w:val="IndexLink"/>
                <w:rtl w:val="true"/>
              </w:rPr>
              <w:t>متن شعر</w:t>
            </w:r>
            <w:r>
              <w:rPr>
                <w:rStyle w:val="IndexLink"/>
                <w:rtl w:val="true"/>
              </w:rPr>
              <w:tab/>
            </w:r>
            <w:r>
              <w:rPr>
                <w:rStyle w:val="IndexLink"/>
              </w:rPr>
              <w:t>236</w:t>
            </w:r>
          </w:hyperlink>
        </w:p>
        <w:p>
          <w:pPr>
            <w:pStyle w:val="Contents3"/>
            <w:tabs>
              <w:tab w:val="clear" w:pos="8459"/>
              <w:tab w:val="right" w:pos="9026" w:leader="dot"/>
            </w:tabs>
            <w:rPr/>
          </w:pPr>
          <w:hyperlink w:anchor="__RefHeading___Toc5998325_211673320">
            <w:r>
              <w:rPr>
                <w:webHidden/>
                <w:rStyle w:val="IndexLink"/>
              </w:rPr>
              <w:t>155</w:t>
            </w:r>
            <w:r>
              <w:rPr>
                <w:rStyle w:val="IndexLink"/>
                <w:rtl w:val="true"/>
              </w:rPr>
              <w:t xml:space="preserve">- </w:t>
            </w:r>
            <w:r>
              <w:rPr>
                <w:rStyle w:val="IndexLink"/>
                <w:rtl w:val="true"/>
              </w:rPr>
              <w:t>با اشك دانه دانه من كرده ام چراغان</w:t>
            </w:r>
            <w:r>
              <w:rPr>
                <w:rStyle w:val="IndexLink"/>
                <w:rtl w:val="true"/>
              </w:rPr>
              <w:tab/>
            </w:r>
            <w:r>
              <w:rPr>
                <w:rStyle w:val="IndexLink"/>
              </w:rPr>
              <w:t>236</w:t>
            </w:r>
          </w:hyperlink>
        </w:p>
        <w:p>
          <w:pPr>
            <w:pStyle w:val="Contents4"/>
            <w:tabs>
              <w:tab w:val="clear" w:pos="8176"/>
              <w:tab w:val="right" w:pos="9026" w:leader="dot"/>
            </w:tabs>
            <w:rPr/>
          </w:pPr>
          <w:hyperlink w:anchor="__RefHeading___Toc5998327_211673320">
            <w:r>
              <w:rPr>
                <w:webHidden/>
                <w:rStyle w:val="IndexLink"/>
                <w:rtl w:val="true"/>
              </w:rPr>
              <w:t>مشخصات</w:t>
            </w:r>
            <w:r>
              <w:rPr>
                <w:rStyle w:val="IndexLink"/>
                <w:rtl w:val="true"/>
              </w:rPr>
              <w:tab/>
            </w:r>
            <w:r>
              <w:rPr>
                <w:rStyle w:val="IndexLink"/>
              </w:rPr>
              <w:t>236</w:t>
            </w:r>
          </w:hyperlink>
        </w:p>
        <w:p>
          <w:pPr>
            <w:pStyle w:val="Contents4"/>
            <w:tabs>
              <w:tab w:val="clear" w:pos="8176"/>
              <w:tab w:val="right" w:pos="9026" w:leader="dot"/>
            </w:tabs>
            <w:rPr/>
          </w:pPr>
          <w:hyperlink w:anchor="__RefHeading___Toc5998329_211673320">
            <w:r>
              <w:rPr>
                <w:webHidden/>
                <w:rStyle w:val="IndexLink"/>
                <w:rtl w:val="true"/>
              </w:rPr>
              <w:t>متن شعر</w:t>
            </w:r>
            <w:r>
              <w:rPr>
                <w:rStyle w:val="IndexLink"/>
                <w:rtl w:val="true"/>
              </w:rPr>
              <w:tab/>
            </w:r>
            <w:r>
              <w:rPr>
                <w:rStyle w:val="IndexLink"/>
              </w:rPr>
              <w:t>236</w:t>
            </w:r>
          </w:hyperlink>
        </w:p>
        <w:p>
          <w:pPr>
            <w:pStyle w:val="Contents3"/>
            <w:tabs>
              <w:tab w:val="clear" w:pos="8459"/>
              <w:tab w:val="right" w:pos="9026" w:leader="dot"/>
            </w:tabs>
            <w:rPr/>
          </w:pPr>
          <w:hyperlink w:anchor="__RefHeading___Toc5998331_211673320">
            <w:r>
              <w:rPr>
                <w:webHidden/>
                <w:rStyle w:val="IndexLink"/>
              </w:rPr>
              <w:t>156</w:t>
            </w:r>
            <w:r>
              <w:rPr>
                <w:rStyle w:val="IndexLink"/>
                <w:rtl w:val="true"/>
              </w:rPr>
              <w:t xml:space="preserve">- </w:t>
            </w:r>
            <w:r>
              <w:rPr>
                <w:rStyle w:val="IndexLink"/>
                <w:rtl w:val="true"/>
              </w:rPr>
              <w:t>مي چكد خون دل از آه من</w:t>
            </w:r>
            <w:r>
              <w:rPr>
                <w:rStyle w:val="IndexLink"/>
                <w:rtl w:val="true"/>
              </w:rPr>
              <w:tab/>
            </w:r>
            <w:r>
              <w:rPr>
                <w:rStyle w:val="IndexLink"/>
              </w:rPr>
              <w:t>238</w:t>
            </w:r>
          </w:hyperlink>
        </w:p>
        <w:p>
          <w:pPr>
            <w:pStyle w:val="Contents4"/>
            <w:tabs>
              <w:tab w:val="clear" w:pos="8176"/>
              <w:tab w:val="right" w:pos="9026" w:leader="dot"/>
            </w:tabs>
            <w:rPr/>
          </w:pPr>
          <w:hyperlink w:anchor="__RefHeading___Toc5998333_211673320">
            <w:r>
              <w:rPr>
                <w:webHidden/>
                <w:rStyle w:val="IndexLink"/>
                <w:rtl w:val="true"/>
              </w:rPr>
              <w:t>مشخصات</w:t>
            </w:r>
            <w:r>
              <w:rPr>
                <w:rStyle w:val="IndexLink"/>
                <w:rtl w:val="true"/>
              </w:rPr>
              <w:tab/>
            </w:r>
            <w:r>
              <w:rPr>
                <w:rStyle w:val="IndexLink"/>
              </w:rPr>
              <w:t>238</w:t>
            </w:r>
          </w:hyperlink>
        </w:p>
        <w:p>
          <w:pPr>
            <w:pStyle w:val="Contents4"/>
            <w:tabs>
              <w:tab w:val="clear" w:pos="8176"/>
              <w:tab w:val="right" w:pos="9026" w:leader="dot"/>
            </w:tabs>
            <w:rPr/>
          </w:pPr>
          <w:hyperlink w:anchor="__RefHeading___Toc5998335_211673320">
            <w:r>
              <w:rPr>
                <w:webHidden/>
                <w:rStyle w:val="IndexLink"/>
                <w:rtl w:val="true"/>
              </w:rPr>
              <w:t>متن شعر</w:t>
            </w:r>
            <w:r>
              <w:rPr>
                <w:rStyle w:val="IndexLink"/>
                <w:rtl w:val="true"/>
              </w:rPr>
              <w:tab/>
            </w:r>
            <w:r>
              <w:rPr>
                <w:rStyle w:val="IndexLink"/>
              </w:rPr>
              <w:t>238</w:t>
            </w:r>
          </w:hyperlink>
        </w:p>
        <w:p>
          <w:pPr>
            <w:pStyle w:val="Contents3"/>
            <w:tabs>
              <w:tab w:val="clear" w:pos="8459"/>
              <w:tab w:val="right" w:pos="9026" w:leader="dot"/>
            </w:tabs>
            <w:rPr/>
          </w:pPr>
          <w:hyperlink w:anchor="__RefHeading___Toc5998337_211673320">
            <w:r>
              <w:rPr>
                <w:webHidden/>
                <w:rStyle w:val="IndexLink"/>
              </w:rPr>
              <w:t>157</w:t>
            </w:r>
            <w:r>
              <w:rPr>
                <w:rStyle w:val="IndexLink"/>
                <w:rtl w:val="true"/>
              </w:rPr>
              <w:t xml:space="preserve">- </w:t>
            </w:r>
            <w:r>
              <w:rPr>
                <w:rStyle w:val="IndexLink"/>
                <w:rtl w:val="true"/>
              </w:rPr>
              <w:t>مي دوني كه از كي تنهام گذاشتي</w:t>
            </w:r>
            <w:r>
              <w:rPr>
                <w:rStyle w:val="IndexLink"/>
                <w:rtl w:val="true"/>
              </w:rPr>
              <w:tab/>
            </w:r>
            <w:r>
              <w:rPr>
                <w:rStyle w:val="IndexLink"/>
              </w:rPr>
              <w:t>238</w:t>
            </w:r>
          </w:hyperlink>
        </w:p>
        <w:p>
          <w:pPr>
            <w:pStyle w:val="Contents4"/>
            <w:tabs>
              <w:tab w:val="clear" w:pos="8176"/>
              <w:tab w:val="right" w:pos="9026" w:leader="dot"/>
            </w:tabs>
            <w:rPr/>
          </w:pPr>
          <w:hyperlink w:anchor="__RefHeading___Toc5998339_211673320">
            <w:r>
              <w:rPr>
                <w:webHidden/>
                <w:rStyle w:val="IndexLink"/>
                <w:rtl w:val="true"/>
              </w:rPr>
              <w:t>مشخصات</w:t>
            </w:r>
            <w:r>
              <w:rPr>
                <w:rStyle w:val="IndexLink"/>
                <w:rtl w:val="true"/>
              </w:rPr>
              <w:tab/>
            </w:r>
            <w:r>
              <w:rPr>
                <w:rStyle w:val="IndexLink"/>
              </w:rPr>
              <w:t>238</w:t>
            </w:r>
          </w:hyperlink>
        </w:p>
        <w:p>
          <w:pPr>
            <w:pStyle w:val="Contents4"/>
            <w:tabs>
              <w:tab w:val="clear" w:pos="8176"/>
              <w:tab w:val="right" w:pos="9026" w:leader="dot"/>
            </w:tabs>
            <w:rPr/>
          </w:pPr>
          <w:hyperlink w:anchor="__RefHeading___Toc5998341_211673320">
            <w:r>
              <w:rPr>
                <w:webHidden/>
                <w:rStyle w:val="IndexLink"/>
                <w:rtl w:val="true"/>
              </w:rPr>
              <w:t>متن شعر</w:t>
            </w:r>
            <w:r>
              <w:rPr>
                <w:rStyle w:val="IndexLink"/>
                <w:rtl w:val="true"/>
              </w:rPr>
              <w:tab/>
            </w:r>
            <w:r>
              <w:rPr>
                <w:rStyle w:val="IndexLink"/>
              </w:rPr>
              <w:t>239</w:t>
            </w:r>
          </w:hyperlink>
        </w:p>
        <w:p>
          <w:pPr>
            <w:pStyle w:val="Contents3"/>
            <w:tabs>
              <w:tab w:val="clear" w:pos="8459"/>
              <w:tab w:val="right" w:pos="9026" w:leader="dot"/>
            </w:tabs>
            <w:rPr/>
          </w:pPr>
          <w:hyperlink w:anchor="__RefHeading___Toc5998343_211673320">
            <w:r>
              <w:rPr>
                <w:webHidden/>
                <w:rStyle w:val="IndexLink"/>
              </w:rPr>
              <w:t>158</w:t>
            </w:r>
            <w:r>
              <w:rPr>
                <w:rStyle w:val="IndexLink"/>
                <w:rtl w:val="true"/>
              </w:rPr>
              <w:t xml:space="preserve">- </w:t>
            </w:r>
            <w:r>
              <w:rPr>
                <w:rStyle w:val="IndexLink"/>
                <w:rtl w:val="true"/>
              </w:rPr>
              <w:t xml:space="preserve">ديشب تو خواب ديدم بابا شونه به موهام </w:t>
            </w:r>
            <w:r>
              <w:rPr>
                <w:rStyle w:val="IndexLink"/>
                <w:rtl w:val="true"/>
              </w:rPr>
              <w:t>...</w:t>
              <w:tab/>
            </w:r>
            <w:r>
              <w:rPr>
                <w:rStyle w:val="IndexLink"/>
              </w:rPr>
              <w:t>240</w:t>
            </w:r>
          </w:hyperlink>
        </w:p>
        <w:p>
          <w:pPr>
            <w:pStyle w:val="Contents4"/>
            <w:tabs>
              <w:tab w:val="clear" w:pos="8176"/>
              <w:tab w:val="right" w:pos="9026" w:leader="dot"/>
            </w:tabs>
            <w:rPr/>
          </w:pPr>
          <w:hyperlink w:anchor="__RefHeading___Toc5998345_211673320">
            <w:r>
              <w:rPr>
                <w:webHidden/>
                <w:rStyle w:val="IndexLink"/>
                <w:rtl w:val="true"/>
              </w:rPr>
              <w:t>مشخصات</w:t>
            </w:r>
            <w:r>
              <w:rPr>
                <w:rStyle w:val="IndexLink"/>
                <w:rtl w:val="true"/>
              </w:rPr>
              <w:tab/>
            </w:r>
            <w:r>
              <w:rPr>
                <w:rStyle w:val="IndexLink"/>
              </w:rPr>
              <w:t>240</w:t>
            </w:r>
          </w:hyperlink>
        </w:p>
        <w:p>
          <w:pPr>
            <w:pStyle w:val="Contents4"/>
            <w:tabs>
              <w:tab w:val="clear" w:pos="8176"/>
              <w:tab w:val="right" w:pos="9026" w:leader="dot"/>
            </w:tabs>
            <w:rPr/>
          </w:pPr>
          <w:hyperlink w:anchor="__RefHeading___Toc5998347_211673320">
            <w:r>
              <w:rPr>
                <w:webHidden/>
                <w:rStyle w:val="IndexLink"/>
                <w:rtl w:val="true"/>
              </w:rPr>
              <w:t>متن شعر</w:t>
            </w:r>
            <w:r>
              <w:rPr>
                <w:rStyle w:val="IndexLink"/>
                <w:rtl w:val="true"/>
              </w:rPr>
              <w:tab/>
            </w:r>
            <w:r>
              <w:rPr>
                <w:rStyle w:val="IndexLink"/>
              </w:rPr>
              <w:t>240</w:t>
            </w:r>
          </w:hyperlink>
        </w:p>
        <w:p>
          <w:pPr>
            <w:pStyle w:val="Contents3"/>
            <w:tabs>
              <w:tab w:val="clear" w:pos="8459"/>
              <w:tab w:val="right" w:pos="9026" w:leader="dot"/>
            </w:tabs>
            <w:rPr/>
          </w:pPr>
          <w:hyperlink w:anchor="__RefHeading___Toc5998349_211673320">
            <w:r>
              <w:rPr>
                <w:webHidden/>
                <w:rStyle w:val="IndexLink"/>
              </w:rPr>
              <w:t>159</w:t>
            </w:r>
            <w:r>
              <w:rPr>
                <w:rStyle w:val="IndexLink"/>
                <w:rtl w:val="true"/>
              </w:rPr>
              <w:t xml:space="preserve">- </w:t>
            </w:r>
            <w:r>
              <w:rPr>
                <w:rStyle w:val="IndexLink"/>
                <w:rtl w:val="true"/>
              </w:rPr>
              <w:t>لالاي لالاي اي دختر خسته بخواب</w:t>
            </w:r>
            <w:r>
              <w:rPr>
                <w:rStyle w:val="IndexLink"/>
                <w:rtl w:val="true"/>
              </w:rPr>
              <w:tab/>
            </w:r>
            <w:r>
              <w:rPr>
                <w:rStyle w:val="IndexLink"/>
              </w:rPr>
              <w:t>240</w:t>
            </w:r>
          </w:hyperlink>
        </w:p>
        <w:p>
          <w:pPr>
            <w:pStyle w:val="Contents4"/>
            <w:tabs>
              <w:tab w:val="clear" w:pos="8176"/>
              <w:tab w:val="right" w:pos="9026" w:leader="dot"/>
            </w:tabs>
            <w:rPr/>
          </w:pPr>
          <w:hyperlink w:anchor="__RefHeading___Toc5998351_211673320">
            <w:r>
              <w:rPr>
                <w:webHidden/>
                <w:rStyle w:val="IndexLink"/>
                <w:rtl w:val="true"/>
              </w:rPr>
              <w:t>مشخصات</w:t>
            </w:r>
            <w:r>
              <w:rPr>
                <w:rStyle w:val="IndexLink"/>
                <w:rtl w:val="true"/>
              </w:rPr>
              <w:tab/>
            </w:r>
            <w:r>
              <w:rPr>
                <w:rStyle w:val="IndexLink"/>
              </w:rPr>
              <w:t>240</w:t>
            </w:r>
          </w:hyperlink>
        </w:p>
        <w:p>
          <w:pPr>
            <w:pStyle w:val="Contents4"/>
            <w:tabs>
              <w:tab w:val="clear" w:pos="8176"/>
              <w:tab w:val="right" w:pos="9026" w:leader="dot"/>
            </w:tabs>
            <w:rPr/>
          </w:pPr>
          <w:hyperlink w:anchor="__RefHeading___Toc5998353_211673320">
            <w:r>
              <w:rPr>
                <w:webHidden/>
                <w:rStyle w:val="IndexLink"/>
                <w:rtl w:val="true"/>
              </w:rPr>
              <w:t>متن شعر</w:t>
            </w:r>
            <w:r>
              <w:rPr>
                <w:rStyle w:val="IndexLink"/>
                <w:rtl w:val="true"/>
              </w:rPr>
              <w:tab/>
            </w:r>
            <w:r>
              <w:rPr>
                <w:rStyle w:val="IndexLink"/>
              </w:rPr>
              <w:t>241</w:t>
            </w:r>
          </w:hyperlink>
        </w:p>
        <w:p>
          <w:pPr>
            <w:pStyle w:val="Contents3"/>
            <w:tabs>
              <w:tab w:val="clear" w:pos="8459"/>
              <w:tab w:val="right" w:pos="9026" w:leader="dot"/>
            </w:tabs>
            <w:rPr/>
          </w:pPr>
          <w:hyperlink w:anchor="__RefHeading___Toc5998355_211673320">
            <w:r>
              <w:rPr>
                <w:webHidden/>
                <w:rStyle w:val="IndexLink"/>
              </w:rPr>
              <w:t>160</w:t>
            </w:r>
            <w:r>
              <w:rPr>
                <w:rStyle w:val="IndexLink"/>
                <w:rtl w:val="true"/>
              </w:rPr>
              <w:t xml:space="preserve">- </w:t>
            </w:r>
            <w:r>
              <w:rPr>
                <w:rStyle w:val="IndexLink"/>
                <w:rtl w:val="true"/>
              </w:rPr>
              <w:t>كاري كن عمه پاي غم به گل بشينه</w:t>
            </w:r>
            <w:r>
              <w:rPr>
                <w:rStyle w:val="IndexLink"/>
                <w:rtl w:val="true"/>
              </w:rPr>
              <w:tab/>
            </w:r>
            <w:r>
              <w:rPr>
                <w:rStyle w:val="IndexLink"/>
              </w:rPr>
              <w:t>242</w:t>
            </w:r>
          </w:hyperlink>
        </w:p>
        <w:p>
          <w:pPr>
            <w:pStyle w:val="Contents4"/>
            <w:tabs>
              <w:tab w:val="clear" w:pos="8176"/>
              <w:tab w:val="right" w:pos="9026" w:leader="dot"/>
            </w:tabs>
            <w:rPr/>
          </w:pPr>
          <w:hyperlink w:anchor="__RefHeading___Toc5998357_211673320">
            <w:r>
              <w:rPr>
                <w:webHidden/>
                <w:rStyle w:val="IndexLink"/>
                <w:rtl w:val="true"/>
              </w:rPr>
              <w:t>مشخصات</w:t>
            </w:r>
            <w:r>
              <w:rPr>
                <w:rStyle w:val="IndexLink"/>
                <w:rtl w:val="true"/>
              </w:rPr>
              <w:tab/>
            </w:r>
            <w:r>
              <w:rPr>
                <w:rStyle w:val="IndexLink"/>
              </w:rPr>
              <w:t>242</w:t>
            </w:r>
          </w:hyperlink>
        </w:p>
        <w:p>
          <w:pPr>
            <w:pStyle w:val="Contents4"/>
            <w:tabs>
              <w:tab w:val="clear" w:pos="8176"/>
              <w:tab w:val="right" w:pos="9026" w:leader="dot"/>
            </w:tabs>
            <w:rPr/>
          </w:pPr>
          <w:hyperlink w:anchor="__RefHeading___Toc5998359_211673320">
            <w:r>
              <w:rPr>
                <w:webHidden/>
                <w:rStyle w:val="IndexLink"/>
                <w:rtl w:val="true"/>
              </w:rPr>
              <w:t>متن شعر</w:t>
            </w:r>
            <w:r>
              <w:rPr>
                <w:rStyle w:val="IndexLink"/>
                <w:rtl w:val="true"/>
              </w:rPr>
              <w:tab/>
            </w:r>
            <w:r>
              <w:rPr>
                <w:rStyle w:val="IndexLink"/>
              </w:rPr>
              <w:t>242</w:t>
            </w:r>
          </w:hyperlink>
        </w:p>
        <w:p>
          <w:pPr>
            <w:pStyle w:val="Contents3"/>
            <w:tabs>
              <w:tab w:val="clear" w:pos="8459"/>
              <w:tab w:val="right" w:pos="9026" w:leader="dot"/>
            </w:tabs>
            <w:rPr/>
          </w:pPr>
          <w:hyperlink w:anchor="__RefHeading___Toc5998361_211673320">
            <w:r>
              <w:rPr>
                <w:webHidden/>
                <w:rStyle w:val="IndexLink"/>
              </w:rPr>
              <w:t>161</w:t>
            </w:r>
            <w:r>
              <w:rPr>
                <w:rStyle w:val="IndexLink"/>
                <w:rtl w:val="true"/>
              </w:rPr>
              <w:t xml:space="preserve">- </w:t>
            </w:r>
            <w:r>
              <w:rPr>
                <w:rStyle w:val="IndexLink"/>
                <w:rtl w:val="true"/>
              </w:rPr>
              <w:t>منم آن گنج الهي كه به ويرانه نهانم</w:t>
            </w:r>
            <w:r>
              <w:rPr>
                <w:rStyle w:val="IndexLink"/>
                <w:rtl w:val="true"/>
              </w:rPr>
              <w:tab/>
            </w:r>
            <w:r>
              <w:rPr>
                <w:rStyle w:val="IndexLink"/>
              </w:rPr>
              <w:t>242</w:t>
            </w:r>
          </w:hyperlink>
        </w:p>
        <w:p>
          <w:pPr>
            <w:pStyle w:val="Contents4"/>
            <w:tabs>
              <w:tab w:val="clear" w:pos="8176"/>
              <w:tab w:val="right" w:pos="9026" w:leader="dot"/>
            </w:tabs>
            <w:rPr/>
          </w:pPr>
          <w:hyperlink w:anchor="__RefHeading___Toc5998363_211673320">
            <w:r>
              <w:rPr>
                <w:webHidden/>
                <w:rStyle w:val="IndexLink"/>
                <w:rtl w:val="true"/>
              </w:rPr>
              <w:t>مشخصات</w:t>
            </w:r>
            <w:r>
              <w:rPr>
                <w:rStyle w:val="IndexLink"/>
                <w:rtl w:val="true"/>
              </w:rPr>
              <w:tab/>
            </w:r>
            <w:r>
              <w:rPr>
                <w:rStyle w:val="IndexLink"/>
              </w:rPr>
              <w:t>242</w:t>
            </w:r>
          </w:hyperlink>
        </w:p>
        <w:p>
          <w:pPr>
            <w:pStyle w:val="Contents4"/>
            <w:tabs>
              <w:tab w:val="clear" w:pos="8176"/>
              <w:tab w:val="right" w:pos="9026" w:leader="dot"/>
            </w:tabs>
            <w:rPr/>
          </w:pPr>
          <w:hyperlink w:anchor="__RefHeading___Toc5998365_211673320">
            <w:r>
              <w:rPr>
                <w:webHidden/>
                <w:rStyle w:val="IndexLink"/>
                <w:rtl w:val="true"/>
              </w:rPr>
              <w:t>متن شعر</w:t>
            </w:r>
            <w:r>
              <w:rPr>
                <w:rStyle w:val="IndexLink"/>
                <w:rtl w:val="true"/>
              </w:rPr>
              <w:tab/>
            </w:r>
            <w:r>
              <w:rPr>
                <w:rStyle w:val="IndexLink"/>
              </w:rPr>
              <w:t>242</w:t>
            </w:r>
          </w:hyperlink>
        </w:p>
        <w:p>
          <w:pPr>
            <w:pStyle w:val="Contents3"/>
            <w:tabs>
              <w:tab w:val="clear" w:pos="8459"/>
              <w:tab w:val="right" w:pos="9026" w:leader="dot"/>
            </w:tabs>
            <w:rPr/>
          </w:pPr>
          <w:hyperlink w:anchor="__RefHeading___Toc5998367_211673320">
            <w:r>
              <w:rPr>
                <w:webHidden/>
                <w:rStyle w:val="IndexLink"/>
              </w:rPr>
              <w:t>162</w:t>
            </w:r>
            <w:r>
              <w:rPr>
                <w:rStyle w:val="IndexLink"/>
                <w:rtl w:val="true"/>
              </w:rPr>
              <w:t xml:space="preserve">- </w:t>
            </w:r>
            <w:r>
              <w:rPr>
                <w:rStyle w:val="IndexLink"/>
                <w:rtl w:val="true"/>
              </w:rPr>
              <w:t>مي خوام كه امشب جونمو فدات كنم</w:t>
            </w:r>
            <w:r>
              <w:rPr>
                <w:rStyle w:val="IndexLink"/>
                <w:rtl w:val="true"/>
              </w:rPr>
              <w:tab/>
            </w:r>
            <w:r>
              <w:rPr>
                <w:rStyle w:val="IndexLink"/>
              </w:rPr>
              <w:t>245</w:t>
            </w:r>
          </w:hyperlink>
        </w:p>
        <w:p>
          <w:pPr>
            <w:pStyle w:val="Contents4"/>
            <w:tabs>
              <w:tab w:val="clear" w:pos="8176"/>
              <w:tab w:val="right" w:pos="9026" w:leader="dot"/>
            </w:tabs>
            <w:rPr/>
          </w:pPr>
          <w:hyperlink w:anchor="__RefHeading___Toc5998369_211673320">
            <w:r>
              <w:rPr>
                <w:webHidden/>
                <w:rStyle w:val="IndexLink"/>
                <w:rtl w:val="true"/>
              </w:rPr>
              <w:t>مشخصات</w:t>
            </w:r>
            <w:r>
              <w:rPr>
                <w:rStyle w:val="IndexLink"/>
                <w:rtl w:val="true"/>
              </w:rPr>
              <w:tab/>
            </w:r>
            <w:r>
              <w:rPr>
                <w:rStyle w:val="IndexLink"/>
              </w:rPr>
              <w:t>245</w:t>
            </w:r>
          </w:hyperlink>
        </w:p>
        <w:p>
          <w:pPr>
            <w:pStyle w:val="Contents4"/>
            <w:tabs>
              <w:tab w:val="clear" w:pos="8176"/>
              <w:tab w:val="right" w:pos="9026" w:leader="dot"/>
            </w:tabs>
            <w:rPr/>
          </w:pPr>
          <w:hyperlink w:anchor="__RefHeading___Toc5998371_211673320">
            <w:r>
              <w:rPr>
                <w:webHidden/>
                <w:rStyle w:val="IndexLink"/>
                <w:rtl w:val="true"/>
              </w:rPr>
              <w:t>متن شعر</w:t>
            </w:r>
            <w:r>
              <w:rPr>
                <w:rStyle w:val="IndexLink"/>
                <w:rtl w:val="true"/>
              </w:rPr>
              <w:tab/>
            </w:r>
            <w:r>
              <w:rPr>
                <w:rStyle w:val="IndexLink"/>
              </w:rPr>
              <w:t>245</w:t>
            </w:r>
          </w:hyperlink>
        </w:p>
        <w:p>
          <w:pPr>
            <w:pStyle w:val="Contents3"/>
            <w:tabs>
              <w:tab w:val="clear" w:pos="8459"/>
              <w:tab w:val="right" w:pos="9026" w:leader="dot"/>
            </w:tabs>
            <w:rPr/>
          </w:pPr>
          <w:hyperlink w:anchor="__RefHeading___Toc5998373_211673320">
            <w:r>
              <w:rPr>
                <w:webHidden/>
                <w:rStyle w:val="IndexLink"/>
              </w:rPr>
              <w:t>163</w:t>
            </w:r>
            <w:r>
              <w:rPr>
                <w:rStyle w:val="IndexLink"/>
                <w:rtl w:val="true"/>
              </w:rPr>
              <w:t xml:space="preserve">- </w:t>
            </w:r>
            <w:r>
              <w:rPr>
                <w:rStyle w:val="IndexLink"/>
                <w:rtl w:val="true"/>
              </w:rPr>
              <w:t>حاتم كه ز جود شهرتي پيدا كرد</w:t>
            </w:r>
            <w:r>
              <w:rPr>
                <w:rStyle w:val="IndexLink"/>
                <w:rtl w:val="true"/>
              </w:rPr>
              <w:tab/>
            </w:r>
            <w:r>
              <w:rPr>
                <w:rStyle w:val="IndexLink"/>
              </w:rPr>
              <w:t>246</w:t>
            </w:r>
          </w:hyperlink>
        </w:p>
        <w:p>
          <w:pPr>
            <w:pStyle w:val="Contents4"/>
            <w:tabs>
              <w:tab w:val="clear" w:pos="8176"/>
              <w:tab w:val="right" w:pos="9026" w:leader="dot"/>
            </w:tabs>
            <w:rPr/>
          </w:pPr>
          <w:hyperlink w:anchor="__RefHeading___Toc5998375_211673320">
            <w:r>
              <w:rPr>
                <w:webHidden/>
                <w:rStyle w:val="IndexLink"/>
                <w:rtl w:val="true"/>
              </w:rPr>
              <w:t>مشخصات</w:t>
            </w:r>
            <w:r>
              <w:rPr>
                <w:rStyle w:val="IndexLink"/>
                <w:rtl w:val="true"/>
              </w:rPr>
              <w:tab/>
            </w:r>
            <w:r>
              <w:rPr>
                <w:rStyle w:val="IndexLink"/>
              </w:rPr>
              <w:t>246</w:t>
            </w:r>
          </w:hyperlink>
        </w:p>
        <w:p>
          <w:pPr>
            <w:pStyle w:val="Contents4"/>
            <w:tabs>
              <w:tab w:val="clear" w:pos="8176"/>
              <w:tab w:val="right" w:pos="9026" w:leader="dot"/>
            </w:tabs>
            <w:rPr/>
          </w:pPr>
          <w:hyperlink w:anchor="__RefHeading___Toc5998377_211673320">
            <w:r>
              <w:rPr>
                <w:webHidden/>
                <w:rStyle w:val="IndexLink"/>
                <w:rtl w:val="true"/>
              </w:rPr>
              <w:t>متن شعر</w:t>
            </w:r>
            <w:r>
              <w:rPr>
                <w:rStyle w:val="IndexLink"/>
                <w:rtl w:val="true"/>
              </w:rPr>
              <w:tab/>
            </w:r>
            <w:r>
              <w:rPr>
                <w:rStyle w:val="IndexLink"/>
              </w:rPr>
              <w:t>246</w:t>
            </w:r>
          </w:hyperlink>
        </w:p>
        <w:p>
          <w:pPr>
            <w:pStyle w:val="Contents3"/>
            <w:tabs>
              <w:tab w:val="clear" w:pos="8459"/>
              <w:tab w:val="right" w:pos="9026" w:leader="dot"/>
            </w:tabs>
            <w:rPr/>
          </w:pPr>
          <w:hyperlink w:anchor="__RefHeading___Toc5998379_211673320">
            <w:r>
              <w:rPr>
                <w:webHidden/>
                <w:rStyle w:val="IndexLink"/>
              </w:rPr>
              <w:t>164</w:t>
            </w:r>
            <w:r>
              <w:rPr>
                <w:rStyle w:val="IndexLink"/>
                <w:rtl w:val="true"/>
              </w:rPr>
              <w:t xml:space="preserve">- </w:t>
            </w:r>
            <w:r>
              <w:rPr>
                <w:rStyle w:val="IndexLink"/>
                <w:rtl w:val="true"/>
              </w:rPr>
              <w:t>خدا دوباره فيض ديگري داد</w:t>
            </w:r>
            <w:r>
              <w:rPr>
                <w:rStyle w:val="IndexLink"/>
                <w:rtl w:val="true"/>
              </w:rPr>
              <w:tab/>
            </w:r>
            <w:r>
              <w:rPr>
                <w:rStyle w:val="IndexLink"/>
              </w:rPr>
              <w:t>246</w:t>
            </w:r>
          </w:hyperlink>
        </w:p>
        <w:p>
          <w:pPr>
            <w:pStyle w:val="Contents4"/>
            <w:tabs>
              <w:tab w:val="clear" w:pos="8176"/>
              <w:tab w:val="right" w:pos="9026" w:leader="dot"/>
            </w:tabs>
            <w:rPr/>
          </w:pPr>
          <w:hyperlink w:anchor="__RefHeading___Toc5998381_211673320">
            <w:r>
              <w:rPr>
                <w:webHidden/>
                <w:rStyle w:val="IndexLink"/>
                <w:rtl w:val="true"/>
              </w:rPr>
              <w:t>مشخصات</w:t>
            </w:r>
            <w:r>
              <w:rPr>
                <w:rStyle w:val="IndexLink"/>
                <w:rtl w:val="true"/>
              </w:rPr>
              <w:tab/>
            </w:r>
            <w:r>
              <w:rPr>
                <w:rStyle w:val="IndexLink"/>
              </w:rPr>
              <w:t>246</w:t>
            </w:r>
          </w:hyperlink>
        </w:p>
        <w:p>
          <w:pPr>
            <w:pStyle w:val="Contents4"/>
            <w:tabs>
              <w:tab w:val="clear" w:pos="8176"/>
              <w:tab w:val="right" w:pos="9026" w:leader="dot"/>
            </w:tabs>
            <w:rPr/>
          </w:pPr>
          <w:hyperlink w:anchor="__RefHeading___Toc5998383_211673320">
            <w:r>
              <w:rPr>
                <w:webHidden/>
                <w:rStyle w:val="IndexLink"/>
                <w:rtl w:val="true"/>
              </w:rPr>
              <w:t>متن شعر</w:t>
            </w:r>
            <w:r>
              <w:rPr>
                <w:rStyle w:val="IndexLink"/>
                <w:rtl w:val="true"/>
              </w:rPr>
              <w:tab/>
            </w:r>
            <w:r>
              <w:rPr>
                <w:rStyle w:val="IndexLink"/>
              </w:rPr>
              <w:t>247</w:t>
            </w:r>
          </w:hyperlink>
        </w:p>
        <w:p>
          <w:pPr>
            <w:pStyle w:val="Contents3"/>
            <w:tabs>
              <w:tab w:val="clear" w:pos="8459"/>
              <w:tab w:val="right" w:pos="9026" w:leader="dot"/>
            </w:tabs>
            <w:rPr/>
          </w:pPr>
          <w:hyperlink w:anchor="__RefHeading___Toc5998385_211673320">
            <w:r>
              <w:rPr>
                <w:webHidden/>
                <w:rStyle w:val="IndexLink"/>
              </w:rPr>
              <w:t>165</w:t>
            </w:r>
            <w:r>
              <w:rPr>
                <w:rStyle w:val="IndexLink"/>
                <w:rtl w:val="true"/>
              </w:rPr>
              <w:t xml:space="preserve">- </w:t>
            </w:r>
            <w:r>
              <w:rPr>
                <w:rStyle w:val="IndexLink"/>
                <w:rtl w:val="true"/>
              </w:rPr>
              <w:t>اي اختر مدينه و ماه منير شام</w:t>
            </w:r>
            <w:r>
              <w:rPr>
                <w:rStyle w:val="IndexLink"/>
                <w:rtl w:val="true"/>
              </w:rPr>
              <w:tab/>
            </w:r>
            <w:r>
              <w:rPr>
                <w:rStyle w:val="IndexLink"/>
              </w:rPr>
              <w:t>248</w:t>
            </w:r>
          </w:hyperlink>
        </w:p>
        <w:p>
          <w:pPr>
            <w:pStyle w:val="Contents4"/>
            <w:tabs>
              <w:tab w:val="clear" w:pos="8176"/>
              <w:tab w:val="right" w:pos="9026" w:leader="dot"/>
            </w:tabs>
            <w:rPr/>
          </w:pPr>
          <w:hyperlink w:anchor="__RefHeading___Toc5998387_211673320">
            <w:r>
              <w:rPr>
                <w:webHidden/>
                <w:rStyle w:val="IndexLink"/>
                <w:rtl w:val="true"/>
              </w:rPr>
              <w:t>مشخصات</w:t>
            </w:r>
            <w:r>
              <w:rPr>
                <w:rStyle w:val="IndexLink"/>
                <w:rtl w:val="true"/>
              </w:rPr>
              <w:tab/>
            </w:r>
            <w:r>
              <w:rPr>
                <w:rStyle w:val="IndexLink"/>
              </w:rPr>
              <w:t>249</w:t>
            </w:r>
          </w:hyperlink>
        </w:p>
        <w:p>
          <w:pPr>
            <w:pStyle w:val="Contents4"/>
            <w:tabs>
              <w:tab w:val="clear" w:pos="8176"/>
              <w:tab w:val="right" w:pos="9026" w:leader="dot"/>
            </w:tabs>
            <w:rPr/>
          </w:pPr>
          <w:hyperlink w:anchor="__RefHeading___Toc5998389_211673320">
            <w:r>
              <w:rPr>
                <w:webHidden/>
                <w:rStyle w:val="IndexLink"/>
                <w:rtl w:val="true"/>
              </w:rPr>
              <w:t>متن شعر</w:t>
            </w:r>
            <w:r>
              <w:rPr>
                <w:rStyle w:val="IndexLink"/>
                <w:rtl w:val="true"/>
              </w:rPr>
              <w:tab/>
            </w:r>
            <w:r>
              <w:rPr>
                <w:rStyle w:val="IndexLink"/>
              </w:rPr>
              <w:t>249</w:t>
            </w:r>
          </w:hyperlink>
        </w:p>
        <w:p>
          <w:pPr>
            <w:pStyle w:val="Contents3"/>
            <w:tabs>
              <w:tab w:val="clear" w:pos="8459"/>
              <w:tab w:val="right" w:pos="9026" w:leader="dot"/>
            </w:tabs>
            <w:rPr/>
          </w:pPr>
          <w:hyperlink w:anchor="__RefHeading___Toc5998391_211673320">
            <w:r>
              <w:rPr>
                <w:webHidden/>
                <w:rStyle w:val="IndexLink"/>
              </w:rPr>
              <w:t>166</w:t>
            </w:r>
            <w:r>
              <w:rPr>
                <w:rStyle w:val="IndexLink"/>
                <w:rtl w:val="true"/>
              </w:rPr>
              <w:t xml:space="preserve">- </w:t>
            </w:r>
            <w:r>
              <w:rPr>
                <w:rStyle w:val="IndexLink"/>
                <w:rtl w:val="true"/>
              </w:rPr>
              <w:t>بر اهل بيت فاطمه نور دو عين اوست</w:t>
            </w:r>
            <w:r>
              <w:rPr>
                <w:rStyle w:val="IndexLink"/>
                <w:rtl w:val="true"/>
              </w:rPr>
              <w:tab/>
            </w:r>
            <w:r>
              <w:rPr>
                <w:rStyle w:val="IndexLink"/>
              </w:rPr>
              <w:t>251</w:t>
            </w:r>
          </w:hyperlink>
        </w:p>
        <w:p>
          <w:pPr>
            <w:pStyle w:val="Contents4"/>
            <w:tabs>
              <w:tab w:val="clear" w:pos="8176"/>
              <w:tab w:val="right" w:pos="9026" w:leader="dot"/>
            </w:tabs>
            <w:rPr/>
          </w:pPr>
          <w:hyperlink w:anchor="__RefHeading___Toc5998393_211673320">
            <w:r>
              <w:rPr>
                <w:webHidden/>
                <w:rStyle w:val="IndexLink"/>
                <w:rtl w:val="true"/>
              </w:rPr>
              <w:t>مشخصات</w:t>
            </w:r>
            <w:r>
              <w:rPr>
                <w:rStyle w:val="IndexLink"/>
                <w:rtl w:val="true"/>
              </w:rPr>
              <w:tab/>
            </w:r>
            <w:r>
              <w:rPr>
                <w:rStyle w:val="IndexLink"/>
              </w:rPr>
              <w:t>251</w:t>
            </w:r>
          </w:hyperlink>
        </w:p>
        <w:p>
          <w:pPr>
            <w:pStyle w:val="Contents4"/>
            <w:tabs>
              <w:tab w:val="clear" w:pos="8176"/>
              <w:tab w:val="right" w:pos="9026" w:leader="dot"/>
            </w:tabs>
            <w:rPr/>
          </w:pPr>
          <w:hyperlink w:anchor="__RefHeading___Toc5998395_211673320">
            <w:r>
              <w:rPr>
                <w:webHidden/>
                <w:rStyle w:val="IndexLink"/>
                <w:rtl w:val="true"/>
              </w:rPr>
              <w:t>متن شعر</w:t>
            </w:r>
            <w:r>
              <w:rPr>
                <w:rStyle w:val="IndexLink"/>
                <w:rtl w:val="true"/>
              </w:rPr>
              <w:tab/>
            </w:r>
            <w:r>
              <w:rPr>
                <w:rStyle w:val="IndexLink"/>
              </w:rPr>
              <w:t>251</w:t>
            </w:r>
          </w:hyperlink>
        </w:p>
        <w:p>
          <w:pPr>
            <w:pStyle w:val="Contents3"/>
            <w:tabs>
              <w:tab w:val="clear" w:pos="8459"/>
              <w:tab w:val="right" w:pos="9026" w:leader="dot"/>
            </w:tabs>
            <w:rPr/>
          </w:pPr>
          <w:hyperlink w:anchor="__RefHeading___Toc5998397_211673320">
            <w:r>
              <w:rPr>
                <w:webHidden/>
                <w:rStyle w:val="IndexLink"/>
              </w:rPr>
              <w:t>167</w:t>
            </w:r>
            <w:r>
              <w:rPr>
                <w:rStyle w:val="IndexLink"/>
                <w:rtl w:val="true"/>
              </w:rPr>
              <w:t xml:space="preserve">- </w:t>
            </w:r>
            <w:r>
              <w:rPr>
                <w:rStyle w:val="IndexLink"/>
                <w:rtl w:val="true"/>
              </w:rPr>
              <w:t>خار مغيلان</w:t>
            </w:r>
            <w:r>
              <w:rPr>
                <w:rStyle w:val="IndexLink"/>
                <w:rtl w:val="true"/>
              </w:rPr>
              <w:tab/>
            </w:r>
            <w:r>
              <w:rPr>
                <w:rStyle w:val="IndexLink"/>
              </w:rPr>
              <w:t>251</w:t>
            </w:r>
          </w:hyperlink>
        </w:p>
        <w:p>
          <w:pPr>
            <w:pStyle w:val="Contents4"/>
            <w:tabs>
              <w:tab w:val="clear" w:pos="8176"/>
              <w:tab w:val="right" w:pos="9026" w:leader="dot"/>
            </w:tabs>
            <w:rPr/>
          </w:pPr>
          <w:hyperlink w:anchor="__RefHeading___Toc5998399_211673320">
            <w:r>
              <w:rPr>
                <w:webHidden/>
                <w:rStyle w:val="IndexLink"/>
                <w:rtl w:val="true"/>
              </w:rPr>
              <w:t>مشخصات</w:t>
            </w:r>
            <w:r>
              <w:rPr>
                <w:rStyle w:val="IndexLink"/>
                <w:rtl w:val="true"/>
              </w:rPr>
              <w:tab/>
            </w:r>
            <w:r>
              <w:rPr>
                <w:rStyle w:val="IndexLink"/>
              </w:rPr>
              <w:t>251</w:t>
            </w:r>
          </w:hyperlink>
        </w:p>
        <w:p>
          <w:pPr>
            <w:pStyle w:val="Contents4"/>
            <w:tabs>
              <w:tab w:val="clear" w:pos="8176"/>
              <w:tab w:val="right" w:pos="9026" w:leader="dot"/>
            </w:tabs>
            <w:rPr/>
          </w:pPr>
          <w:hyperlink w:anchor="__RefHeading___Toc5998401_211673320">
            <w:r>
              <w:rPr>
                <w:webHidden/>
                <w:rStyle w:val="IndexLink"/>
                <w:rtl w:val="true"/>
              </w:rPr>
              <w:t>متن شعر</w:t>
            </w:r>
            <w:r>
              <w:rPr>
                <w:rStyle w:val="IndexLink"/>
                <w:rtl w:val="true"/>
              </w:rPr>
              <w:tab/>
            </w:r>
            <w:r>
              <w:rPr>
                <w:rStyle w:val="IndexLink"/>
              </w:rPr>
              <w:t>251</w:t>
            </w:r>
          </w:hyperlink>
        </w:p>
        <w:p>
          <w:pPr>
            <w:pStyle w:val="Contents3"/>
            <w:tabs>
              <w:tab w:val="clear" w:pos="8459"/>
              <w:tab w:val="right" w:pos="9026" w:leader="dot"/>
            </w:tabs>
            <w:rPr/>
          </w:pPr>
          <w:hyperlink w:anchor="__RefHeading___Toc5998403_211673320">
            <w:r>
              <w:rPr>
                <w:webHidden/>
                <w:rStyle w:val="IndexLink"/>
              </w:rPr>
              <w:t>168</w:t>
            </w:r>
            <w:r>
              <w:rPr>
                <w:rStyle w:val="IndexLink"/>
                <w:rtl w:val="true"/>
              </w:rPr>
              <w:t xml:space="preserve">- </w:t>
            </w:r>
            <w:r>
              <w:rPr>
                <w:rStyle w:val="IndexLink"/>
                <w:rtl w:val="true"/>
              </w:rPr>
              <w:t>مرا نيلي چو رنگ برگ كردند</w:t>
            </w:r>
            <w:r>
              <w:rPr>
                <w:rStyle w:val="IndexLink"/>
                <w:rtl w:val="true"/>
              </w:rPr>
              <w:tab/>
            </w:r>
            <w:r>
              <w:rPr>
                <w:rStyle w:val="IndexLink"/>
              </w:rPr>
              <w:t>252</w:t>
            </w:r>
          </w:hyperlink>
        </w:p>
        <w:p>
          <w:pPr>
            <w:pStyle w:val="Contents4"/>
            <w:tabs>
              <w:tab w:val="clear" w:pos="8176"/>
              <w:tab w:val="right" w:pos="9026" w:leader="dot"/>
            </w:tabs>
            <w:rPr/>
          </w:pPr>
          <w:hyperlink w:anchor="__RefHeading___Toc5998405_211673320">
            <w:r>
              <w:rPr>
                <w:webHidden/>
                <w:rStyle w:val="IndexLink"/>
                <w:rtl w:val="true"/>
              </w:rPr>
              <w:t>مشخصات</w:t>
            </w:r>
            <w:r>
              <w:rPr>
                <w:rStyle w:val="IndexLink"/>
                <w:rtl w:val="true"/>
              </w:rPr>
              <w:tab/>
            </w:r>
            <w:r>
              <w:rPr>
                <w:rStyle w:val="IndexLink"/>
              </w:rPr>
              <w:t>252</w:t>
            </w:r>
          </w:hyperlink>
        </w:p>
        <w:p>
          <w:pPr>
            <w:pStyle w:val="Contents4"/>
            <w:tabs>
              <w:tab w:val="clear" w:pos="8176"/>
              <w:tab w:val="right" w:pos="9026" w:leader="dot"/>
            </w:tabs>
            <w:rPr/>
          </w:pPr>
          <w:hyperlink w:anchor="__RefHeading___Toc5998407_211673320">
            <w:r>
              <w:rPr>
                <w:webHidden/>
                <w:rStyle w:val="IndexLink"/>
                <w:rtl w:val="true"/>
              </w:rPr>
              <w:t>متن شعر</w:t>
            </w:r>
            <w:r>
              <w:rPr>
                <w:rStyle w:val="IndexLink"/>
                <w:rtl w:val="true"/>
              </w:rPr>
              <w:tab/>
            </w:r>
            <w:r>
              <w:rPr>
                <w:rStyle w:val="IndexLink"/>
              </w:rPr>
              <w:t>252</w:t>
            </w:r>
          </w:hyperlink>
        </w:p>
        <w:p>
          <w:pPr>
            <w:pStyle w:val="Contents3"/>
            <w:tabs>
              <w:tab w:val="clear" w:pos="8459"/>
              <w:tab w:val="right" w:pos="9026" w:leader="dot"/>
            </w:tabs>
            <w:rPr/>
          </w:pPr>
          <w:hyperlink w:anchor="__RefHeading___Toc5998409_211673320">
            <w:r>
              <w:rPr>
                <w:webHidden/>
                <w:rStyle w:val="IndexLink"/>
              </w:rPr>
              <w:t>169</w:t>
            </w:r>
            <w:r>
              <w:rPr>
                <w:rStyle w:val="IndexLink"/>
                <w:rtl w:val="true"/>
              </w:rPr>
              <w:t xml:space="preserve">- </w:t>
            </w:r>
            <w:r>
              <w:rPr>
                <w:rStyle w:val="IndexLink"/>
                <w:rtl w:val="true"/>
              </w:rPr>
              <w:t xml:space="preserve">شعر پرواز كودكانه در مورد حضرت رقيه </w:t>
            </w:r>
            <w:r>
              <w:rPr>
                <w:rStyle w:val="IndexLink"/>
                <w:rtl w:val="true"/>
              </w:rPr>
              <w:t>(</w:t>
            </w:r>
            <w:r>
              <w:rPr>
                <w:rStyle w:val="IndexLink"/>
                <w:rtl w:val="true"/>
              </w:rPr>
              <w:t>ع</w:t>
            </w:r>
            <w:r>
              <w:rPr>
                <w:rStyle w:val="IndexLink"/>
                <w:rtl w:val="true"/>
              </w:rPr>
              <w:t>)</w:t>
              <w:tab/>
            </w:r>
            <w:r>
              <w:rPr>
                <w:rStyle w:val="IndexLink"/>
              </w:rPr>
              <w:t>252</w:t>
            </w:r>
          </w:hyperlink>
        </w:p>
        <w:p>
          <w:pPr>
            <w:pStyle w:val="Contents4"/>
            <w:tabs>
              <w:tab w:val="clear" w:pos="8176"/>
              <w:tab w:val="right" w:pos="9026" w:leader="dot"/>
            </w:tabs>
            <w:rPr/>
          </w:pPr>
          <w:hyperlink w:anchor="__RefHeading___Toc5998411_211673320">
            <w:r>
              <w:rPr>
                <w:webHidden/>
                <w:rStyle w:val="IndexLink"/>
                <w:rtl w:val="true"/>
              </w:rPr>
              <w:t>مشخصات</w:t>
            </w:r>
            <w:r>
              <w:rPr>
                <w:rStyle w:val="IndexLink"/>
                <w:rtl w:val="true"/>
              </w:rPr>
              <w:tab/>
            </w:r>
            <w:r>
              <w:rPr>
                <w:rStyle w:val="IndexLink"/>
              </w:rPr>
              <w:t>252</w:t>
            </w:r>
          </w:hyperlink>
        </w:p>
        <w:p>
          <w:pPr>
            <w:pStyle w:val="Contents4"/>
            <w:tabs>
              <w:tab w:val="clear" w:pos="8176"/>
              <w:tab w:val="right" w:pos="9026" w:leader="dot"/>
            </w:tabs>
            <w:rPr/>
          </w:pPr>
          <w:hyperlink w:anchor="__RefHeading___Toc5998413_211673320">
            <w:r>
              <w:rPr>
                <w:webHidden/>
                <w:rStyle w:val="IndexLink"/>
                <w:rtl w:val="true"/>
              </w:rPr>
              <w:t>متن شعر</w:t>
            </w:r>
            <w:r>
              <w:rPr>
                <w:rStyle w:val="IndexLink"/>
                <w:rtl w:val="true"/>
              </w:rPr>
              <w:tab/>
            </w:r>
            <w:r>
              <w:rPr>
                <w:rStyle w:val="IndexLink"/>
              </w:rPr>
              <w:t>252</w:t>
            </w:r>
          </w:hyperlink>
        </w:p>
        <w:p>
          <w:pPr>
            <w:pStyle w:val="Contents2"/>
            <w:tabs>
              <w:tab w:val="clear" w:pos="8743"/>
              <w:tab w:val="right" w:pos="9026" w:leader="dot"/>
            </w:tabs>
            <w:rPr/>
          </w:pPr>
          <w:hyperlink w:anchor="__RefHeading___Toc5998415_211673320">
            <w:r>
              <w:rPr>
                <w:webHidden/>
                <w:rStyle w:val="IndexLink"/>
              </w:rPr>
              <w:t>4</w:t>
            </w:r>
            <w:r>
              <w:rPr>
                <w:rStyle w:val="IndexLink"/>
                <w:rtl w:val="true"/>
              </w:rPr>
              <w:t xml:space="preserve">- </w:t>
            </w:r>
            <w:r>
              <w:rPr>
                <w:rStyle w:val="IndexLink"/>
                <w:rtl w:val="true"/>
              </w:rPr>
              <w:t>پژوهشی در هويت تاريخی حضرت رقيه عليهاالسلام</w:t>
            </w:r>
            <w:r>
              <w:rPr>
                <w:rStyle w:val="IndexLink"/>
                <w:rtl w:val="true"/>
              </w:rPr>
              <w:tab/>
            </w:r>
            <w:r>
              <w:rPr>
                <w:rStyle w:val="IndexLink"/>
              </w:rPr>
              <w:t>253</w:t>
            </w:r>
          </w:hyperlink>
        </w:p>
        <w:p>
          <w:pPr>
            <w:pStyle w:val="Contents3"/>
            <w:tabs>
              <w:tab w:val="clear" w:pos="8459"/>
              <w:tab w:val="right" w:pos="9026" w:leader="dot"/>
            </w:tabs>
            <w:rPr/>
          </w:pPr>
          <w:hyperlink w:anchor="__RefHeading___Toc5998417_211673320">
            <w:r>
              <w:rPr>
                <w:webHidden/>
                <w:rStyle w:val="IndexLink"/>
                <w:rtl w:val="true"/>
              </w:rPr>
              <w:t>مشخصات كتاب</w:t>
            </w:r>
            <w:r>
              <w:rPr>
                <w:rStyle w:val="IndexLink"/>
                <w:rtl w:val="true"/>
              </w:rPr>
              <w:tab/>
            </w:r>
            <w:r>
              <w:rPr>
                <w:rStyle w:val="IndexLink"/>
              </w:rPr>
              <w:t>253</w:t>
            </w:r>
          </w:hyperlink>
        </w:p>
        <w:p>
          <w:pPr>
            <w:pStyle w:val="Contents3"/>
            <w:tabs>
              <w:tab w:val="clear" w:pos="8459"/>
              <w:tab w:val="right" w:pos="9026" w:leader="dot"/>
            </w:tabs>
            <w:rPr/>
          </w:pPr>
          <w:hyperlink w:anchor="__RefHeading___Toc5998419_211673320">
            <w:r>
              <w:rPr>
                <w:webHidden/>
                <w:rStyle w:val="IndexLink"/>
                <w:rtl w:val="true"/>
              </w:rPr>
              <w:t>مقدمه</w:t>
            </w:r>
            <w:r>
              <w:rPr>
                <w:rStyle w:val="IndexLink"/>
                <w:rtl w:val="true"/>
              </w:rPr>
              <w:tab/>
            </w:r>
            <w:r>
              <w:rPr>
                <w:rStyle w:val="IndexLink"/>
              </w:rPr>
              <w:t>253</w:t>
            </w:r>
          </w:hyperlink>
        </w:p>
        <w:p>
          <w:pPr>
            <w:pStyle w:val="Contents3"/>
            <w:tabs>
              <w:tab w:val="clear" w:pos="8459"/>
              <w:tab w:val="right" w:pos="9026" w:leader="dot"/>
            </w:tabs>
            <w:rPr/>
          </w:pPr>
          <w:hyperlink w:anchor="__RefHeading___Toc5998421_211673320">
            <w:r>
              <w:rPr>
                <w:webHidden/>
                <w:rStyle w:val="IndexLink"/>
                <w:rtl w:val="true"/>
              </w:rPr>
              <w:t>ميلاد كوثر ثاني</w:t>
            </w:r>
            <w:r>
              <w:rPr>
                <w:rStyle w:val="IndexLink"/>
                <w:rtl w:val="true"/>
              </w:rPr>
              <w:tab/>
            </w:r>
            <w:r>
              <w:rPr>
                <w:rStyle w:val="IndexLink"/>
              </w:rPr>
              <w:t>255</w:t>
            </w:r>
          </w:hyperlink>
        </w:p>
        <w:p>
          <w:pPr>
            <w:pStyle w:val="Contents3"/>
            <w:tabs>
              <w:tab w:val="clear" w:pos="8459"/>
              <w:tab w:val="right" w:pos="9026" w:leader="dot"/>
            </w:tabs>
            <w:rPr/>
          </w:pPr>
          <w:hyperlink w:anchor="__RefHeading___Toc5998423_211673320">
            <w:r>
              <w:rPr>
                <w:webHidden/>
                <w:rStyle w:val="IndexLink"/>
                <w:rtl w:val="true"/>
              </w:rPr>
              <w:t xml:space="preserve">مادر حضرت رقيه </w:t>
            </w:r>
            <w:r>
              <w:rPr>
                <w:rStyle w:val="IndexLink"/>
                <w:rtl w:val="true"/>
              </w:rPr>
              <w:t>(</w:t>
            </w:r>
            <w:r>
              <w:rPr>
                <w:rStyle w:val="IndexLink"/>
                <w:rtl w:val="true"/>
              </w:rPr>
              <w:t>عليهاالسلام</w:t>
            </w:r>
            <w:r>
              <w:rPr>
                <w:rStyle w:val="IndexLink"/>
                <w:rtl w:val="true"/>
              </w:rPr>
              <w:t>)</w:t>
              <w:tab/>
            </w:r>
            <w:r>
              <w:rPr>
                <w:rStyle w:val="IndexLink"/>
              </w:rPr>
              <w:t>256</w:t>
            </w:r>
          </w:hyperlink>
        </w:p>
        <w:p>
          <w:pPr>
            <w:pStyle w:val="Contents3"/>
            <w:tabs>
              <w:tab w:val="clear" w:pos="8459"/>
              <w:tab w:val="right" w:pos="9026" w:leader="dot"/>
            </w:tabs>
            <w:rPr/>
          </w:pPr>
          <w:hyperlink w:anchor="__RefHeading___Toc5998425_211673320">
            <w:r>
              <w:rPr>
                <w:webHidden/>
                <w:rStyle w:val="IndexLink"/>
                <w:rtl w:val="true"/>
              </w:rPr>
              <w:t xml:space="preserve">نام گذاري حضرت رقيه </w:t>
            </w:r>
            <w:r>
              <w:rPr>
                <w:rStyle w:val="IndexLink"/>
                <w:rtl w:val="true"/>
              </w:rPr>
              <w:t>(</w:t>
            </w:r>
            <w:r>
              <w:rPr>
                <w:rStyle w:val="IndexLink"/>
                <w:rtl w:val="true"/>
              </w:rPr>
              <w:t>عليهاالسلام</w:t>
            </w:r>
            <w:r>
              <w:rPr>
                <w:rStyle w:val="IndexLink"/>
                <w:rtl w:val="true"/>
              </w:rPr>
              <w:t>)</w:t>
              <w:tab/>
            </w:r>
            <w:r>
              <w:rPr>
                <w:rStyle w:val="IndexLink"/>
              </w:rPr>
              <w:t>257</w:t>
            </w:r>
          </w:hyperlink>
        </w:p>
        <w:p>
          <w:pPr>
            <w:pStyle w:val="Contents3"/>
            <w:tabs>
              <w:tab w:val="clear" w:pos="8459"/>
              <w:tab w:val="right" w:pos="9026" w:leader="dot"/>
            </w:tabs>
            <w:rPr/>
          </w:pPr>
          <w:hyperlink w:anchor="__RefHeading___Toc5998427_211673320">
            <w:r>
              <w:rPr>
                <w:webHidden/>
                <w:rStyle w:val="IndexLink"/>
                <w:rtl w:val="true"/>
              </w:rPr>
              <w:t>نام رقيه در تاريخ</w:t>
            </w:r>
            <w:r>
              <w:rPr>
                <w:rStyle w:val="IndexLink"/>
                <w:rtl w:val="true"/>
              </w:rPr>
              <w:tab/>
            </w:r>
            <w:r>
              <w:rPr>
                <w:rStyle w:val="IndexLink"/>
              </w:rPr>
              <w:t>257</w:t>
            </w:r>
          </w:hyperlink>
        </w:p>
        <w:p>
          <w:pPr>
            <w:pStyle w:val="Contents3"/>
            <w:tabs>
              <w:tab w:val="clear" w:pos="8459"/>
              <w:tab w:val="right" w:pos="9026" w:leader="dot"/>
            </w:tabs>
            <w:rPr/>
          </w:pPr>
          <w:hyperlink w:anchor="__RefHeading___Toc5998429_211673320">
            <w:r>
              <w:rPr>
                <w:webHidden/>
                <w:rStyle w:val="IndexLink"/>
                <w:rtl w:val="true"/>
              </w:rPr>
              <w:t>خاستگاه تربيتي</w:t>
            </w:r>
            <w:r>
              <w:rPr>
                <w:rStyle w:val="IndexLink"/>
                <w:rtl w:val="true"/>
              </w:rPr>
              <w:tab/>
            </w:r>
            <w:r>
              <w:rPr>
                <w:rStyle w:val="IndexLink"/>
              </w:rPr>
              <w:t>258</w:t>
            </w:r>
          </w:hyperlink>
        </w:p>
        <w:p>
          <w:pPr>
            <w:pStyle w:val="Contents3"/>
            <w:tabs>
              <w:tab w:val="clear" w:pos="8459"/>
              <w:tab w:val="right" w:pos="9026" w:leader="dot"/>
            </w:tabs>
            <w:rPr/>
          </w:pPr>
          <w:hyperlink w:anchor="__RefHeading___Toc5998431_211673320">
            <w:r>
              <w:rPr>
                <w:webHidden/>
                <w:rStyle w:val="IndexLink"/>
                <w:rtl w:val="true"/>
              </w:rPr>
              <w:t xml:space="preserve">ديگر دختران امام حسين </w:t>
            </w:r>
            <w:r>
              <w:rPr>
                <w:rStyle w:val="IndexLink"/>
                <w:rtl w:val="true"/>
              </w:rPr>
              <w:t>(</w:t>
            </w:r>
            <w:r>
              <w:rPr>
                <w:rStyle w:val="IndexLink"/>
                <w:rtl w:val="true"/>
              </w:rPr>
              <w:t>عليه السلام</w:t>
            </w:r>
            <w:r>
              <w:rPr>
                <w:rStyle w:val="IndexLink"/>
                <w:rtl w:val="true"/>
              </w:rPr>
              <w:t>)</w:t>
              <w:tab/>
            </w:r>
            <w:r>
              <w:rPr>
                <w:rStyle w:val="IndexLink"/>
              </w:rPr>
              <w:t>259</w:t>
            </w:r>
          </w:hyperlink>
        </w:p>
        <w:p>
          <w:pPr>
            <w:pStyle w:val="Contents3"/>
            <w:tabs>
              <w:tab w:val="clear" w:pos="8459"/>
              <w:tab w:val="right" w:pos="9026" w:leader="dot"/>
            </w:tabs>
            <w:rPr/>
          </w:pPr>
          <w:hyperlink w:anchor="__RefHeading___Toc5998433_211673320">
            <w:r>
              <w:rPr>
                <w:webHidden/>
                <w:rStyle w:val="IndexLink"/>
                <w:rtl w:val="true"/>
              </w:rPr>
              <w:t xml:space="preserve">پژوهشي در ديدگاه هاي تاريخي در مورد حضرت رقيه </w:t>
            </w:r>
            <w:r>
              <w:rPr>
                <w:rStyle w:val="IndexLink"/>
                <w:rtl w:val="true"/>
              </w:rPr>
              <w:t>(</w:t>
            </w:r>
            <w:r>
              <w:rPr>
                <w:rStyle w:val="IndexLink"/>
                <w:rtl w:val="true"/>
              </w:rPr>
              <w:t>عليهاالسلام</w:t>
            </w:r>
            <w:r>
              <w:rPr>
                <w:rStyle w:val="IndexLink"/>
                <w:rtl w:val="true"/>
              </w:rPr>
              <w:t>)</w:t>
              <w:tab/>
            </w:r>
            <w:r>
              <w:rPr>
                <w:rStyle w:val="IndexLink"/>
              </w:rPr>
              <w:t>260</w:t>
            </w:r>
          </w:hyperlink>
        </w:p>
        <w:p>
          <w:pPr>
            <w:pStyle w:val="Contents3"/>
            <w:tabs>
              <w:tab w:val="clear" w:pos="8459"/>
              <w:tab w:val="right" w:pos="9026" w:leader="dot"/>
            </w:tabs>
            <w:rPr/>
          </w:pPr>
          <w:hyperlink w:anchor="__RefHeading___Toc5998435_211673320">
            <w:r>
              <w:rPr>
                <w:webHidden/>
                <w:rStyle w:val="IndexLink"/>
                <w:rtl w:val="true"/>
              </w:rPr>
              <w:t>طرح بحث</w:t>
            </w:r>
            <w:r>
              <w:rPr>
                <w:rStyle w:val="IndexLink"/>
                <w:rtl w:val="true"/>
              </w:rPr>
              <w:tab/>
            </w:r>
            <w:r>
              <w:rPr>
                <w:rStyle w:val="IndexLink"/>
              </w:rPr>
              <w:t>260</w:t>
            </w:r>
          </w:hyperlink>
        </w:p>
        <w:p>
          <w:pPr>
            <w:pStyle w:val="Contents3"/>
            <w:tabs>
              <w:tab w:val="clear" w:pos="8459"/>
              <w:tab w:val="right" w:pos="9026" w:leader="dot"/>
            </w:tabs>
            <w:rPr/>
          </w:pPr>
          <w:hyperlink w:anchor="__RefHeading___Toc5998437_211673320">
            <w:r>
              <w:rPr>
                <w:webHidden/>
                <w:rStyle w:val="IndexLink"/>
                <w:rtl w:val="true"/>
              </w:rPr>
              <w:t>كامل بهائي</w:t>
            </w:r>
            <w:r>
              <w:rPr>
                <w:rStyle w:val="IndexLink"/>
                <w:rtl w:val="true"/>
              </w:rPr>
              <w:tab/>
            </w:r>
            <w:r>
              <w:rPr>
                <w:rStyle w:val="IndexLink"/>
              </w:rPr>
              <w:t>264</w:t>
            </w:r>
          </w:hyperlink>
        </w:p>
        <w:p>
          <w:pPr>
            <w:pStyle w:val="Contents3"/>
            <w:tabs>
              <w:tab w:val="clear" w:pos="8459"/>
              <w:tab w:val="right" w:pos="9026" w:leader="dot"/>
            </w:tabs>
            <w:rPr/>
          </w:pPr>
          <w:hyperlink w:anchor="__RefHeading___Toc5998439_211673320">
            <w:r>
              <w:rPr>
                <w:webHidden/>
                <w:rStyle w:val="IndexLink"/>
                <w:rtl w:val="true"/>
              </w:rPr>
              <w:t>اللهوف</w:t>
            </w:r>
            <w:r>
              <w:rPr>
                <w:rStyle w:val="IndexLink"/>
                <w:rtl w:val="true"/>
              </w:rPr>
              <w:tab/>
            </w:r>
            <w:r>
              <w:rPr>
                <w:rStyle w:val="IndexLink"/>
              </w:rPr>
              <w:t>265</w:t>
            </w:r>
          </w:hyperlink>
        </w:p>
        <w:p>
          <w:pPr>
            <w:pStyle w:val="Contents3"/>
            <w:tabs>
              <w:tab w:val="clear" w:pos="8459"/>
              <w:tab w:val="right" w:pos="9026" w:leader="dot"/>
            </w:tabs>
            <w:rPr/>
          </w:pPr>
          <w:hyperlink w:anchor="__RefHeading___Toc5998441_211673320">
            <w:r>
              <w:rPr>
                <w:webHidden/>
                <w:rStyle w:val="IndexLink"/>
                <w:rtl w:val="true"/>
              </w:rPr>
              <w:t>المنتخب للطُريحي</w:t>
            </w:r>
            <w:r>
              <w:rPr>
                <w:rStyle w:val="IndexLink"/>
                <w:rtl w:val="true"/>
              </w:rPr>
              <w:tab/>
            </w:r>
            <w:r>
              <w:rPr>
                <w:rStyle w:val="IndexLink"/>
              </w:rPr>
              <w:t>266</w:t>
            </w:r>
          </w:hyperlink>
        </w:p>
        <w:p>
          <w:pPr>
            <w:pStyle w:val="Contents3"/>
            <w:tabs>
              <w:tab w:val="clear" w:pos="8459"/>
              <w:tab w:val="right" w:pos="9026" w:leader="dot"/>
            </w:tabs>
            <w:rPr/>
          </w:pPr>
          <w:hyperlink w:anchor="__RefHeading___Toc5998443_211673320">
            <w:r>
              <w:rPr>
                <w:webHidden/>
                <w:rStyle w:val="IndexLink"/>
                <w:rtl w:val="true"/>
              </w:rPr>
              <w:t>الدروس البهية</w:t>
            </w:r>
            <w:r>
              <w:rPr>
                <w:rStyle w:val="IndexLink"/>
                <w:rtl w:val="true"/>
              </w:rPr>
              <w:tab/>
            </w:r>
            <w:r>
              <w:rPr>
                <w:rStyle w:val="IndexLink"/>
              </w:rPr>
              <w:t>267</w:t>
            </w:r>
          </w:hyperlink>
        </w:p>
        <w:p>
          <w:pPr>
            <w:pStyle w:val="Contents3"/>
            <w:tabs>
              <w:tab w:val="clear" w:pos="8459"/>
              <w:tab w:val="right" w:pos="9026" w:leader="dot"/>
            </w:tabs>
            <w:rPr/>
          </w:pPr>
          <w:hyperlink w:anchor="__RefHeading___Toc5998445_211673320">
            <w:r>
              <w:rPr>
                <w:webHidden/>
                <w:rStyle w:val="IndexLink"/>
                <w:rtl w:val="true"/>
              </w:rPr>
              <w:t xml:space="preserve">ديدگاه آيت الله العظمي گلپايگاني </w:t>
            </w:r>
            <w:r>
              <w:rPr>
                <w:rStyle w:val="IndexLink"/>
                <w:rtl w:val="true"/>
              </w:rPr>
              <w:t>(</w:t>
            </w:r>
            <w:r>
              <w:rPr>
                <w:rStyle w:val="IndexLink"/>
                <w:rtl w:val="true"/>
              </w:rPr>
              <w:t>ره</w:t>
            </w:r>
            <w:r>
              <w:rPr>
                <w:rStyle w:val="IndexLink"/>
                <w:rtl w:val="true"/>
              </w:rPr>
              <w:t>)</w:t>
              <w:tab/>
            </w:r>
            <w:r>
              <w:rPr>
                <w:rStyle w:val="IndexLink"/>
              </w:rPr>
              <w:t>267</w:t>
            </w:r>
          </w:hyperlink>
        </w:p>
        <w:p>
          <w:pPr>
            <w:pStyle w:val="Contents3"/>
            <w:tabs>
              <w:tab w:val="clear" w:pos="8459"/>
              <w:tab w:val="right" w:pos="9026" w:leader="dot"/>
            </w:tabs>
            <w:rPr/>
          </w:pPr>
          <w:hyperlink w:anchor="__RefHeading___Toc5998447_211673320">
            <w:r>
              <w:rPr>
                <w:webHidden/>
                <w:rStyle w:val="IndexLink"/>
                <w:rtl w:val="true"/>
              </w:rPr>
              <w:t>قطعه ادبي</w:t>
            </w:r>
            <w:r>
              <w:rPr>
                <w:rStyle w:val="IndexLink"/>
                <w:rtl w:val="true"/>
              </w:rPr>
              <w:tab/>
            </w:r>
            <w:r>
              <w:rPr>
                <w:rStyle w:val="IndexLink"/>
              </w:rPr>
              <w:t>267</w:t>
            </w:r>
          </w:hyperlink>
        </w:p>
        <w:p>
          <w:pPr>
            <w:pStyle w:val="Contents3"/>
            <w:tabs>
              <w:tab w:val="clear" w:pos="8459"/>
              <w:tab w:val="right" w:pos="9026" w:leader="dot"/>
            </w:tabs>
            <w:rPr/>
          </w:pPr>
          <w:hyperlink w:anchor="__RefHeading___Toc5998449_211673320">
            <w:r>
              <w:rPr>
                <w:webHidden/>
                <w:rStyle w:val="IndexLink"/>
                <w:rtl w:val="true"/>
              </w:rPr>
              <w:t>پي نوشت ها</w:t>
            </w:r>
            <w:r>
              <w:rPr>
                <w:rStyle w:val="IndexLink"/>
                <w:rtl w:val="true"/>
              </w:rPr>
              <w:tab/>
            </w:r>
            <w:r>
              <w:rPr>
                <w:rStyle w:val="IndexLink"/>
              </w:rPr>
              <w:t>275</w:t>
            </w:r>
          </w:hyperlink>
        </w:p>
        <w:p>
          <w:pPr>
            <w:pStyle w:val="Contents2"/>
            <w:tabs>
              <w:tab w:val="clear" w:pos="8743"/>
              <w:tab w:val="right" w:pos="9026" w:leader="dot"/>
            </w:tabs>
            <w:rPr/>
          </w:pPr>
          <w:hyperlink w:anchor="__RefHeading___Toc5998451_211673320">
            <w:r>
              <w:rPr>
                <w:webHidden/>
                <w:rStyle w:val="IndexLink"/>
              </w:rPr>
              <w:t>5</w:t>
            </w:r>
            <w:r>
              <w:rPr>
                <w:rStyle w:val="IndexLink"/>
                <w:rtl w:val="true"/>
              </w:rPr>
              <w:t xml:space="preserve">- </w:t>
            </w:r>
            <w:r>
              <w:rPr>
                <w:rStyle w:val="IndexLink"/>
                <w:rtl w:val="true"/>
              </w:rPr>
              <w:t xml:space="preserve">حضرت رقيه در كتب تاريخی </w:t>
            </w:r>
            <w:r>
              <w:rPr>
                <w:rStyle w:val="IndexLink"/>
                <w:rtl w:val="true"/>
              </w:rPr>
              <w:t xml:space="preserve">: </w:t>
            </w:r>
            <w:r>
              <w:rPr>
                <w:rStyle w:val="IndexLink"/>
                <w:rtl w:val="true"/>
              </w:rPr>
              <w:t>گفتار كتاب‌های تاريخی</w:t>
            </w:r>
            <w:r>
              <w:rPr>
                <w:rStyle w:val="IndexLink"/>
                <w:rtl w:val="true"/>
              </w:rPr>
              <w:tab/>
            </w:r>
            <w:r>
              <w:rPr>
                <w:rStyle w:val="IndexLink"/>
              </w:rPr>
              <w:t>276</w:t>
            </w:r>
          </w:hyperlink>
        </w:p>
        <w:p>
          <w:pPr>
            <w:pStyle w:val="Contents3"/>
            <w:tabs>
              <w:tab w:val="clear" w:pos="8459"/>
              <w:tab w:val="right" w:pos="9026" w:leader="dot"/>
            </w:tabs>
            <w:rPr/>
          </w:pPr>
          <w:hyperlink w:anchor="__RefHeading___Toc5998453_211673320">
            <w:r>
              <w:rPr>
                <w:webHidden/>
                <w:rStyle w:val="IndexLink"/>
                <w:rtl w:val="true"/>
              </w:rPr>
              <w:t>مشخصات كتاب</w:t>
            </w:r>
            <w:r>
              <w:rPr>
                <w:rStyle w:val="IndexLink"/>
                <w:rtl w:val="true"/>
              </w:rPr>
              <w:tab/>
            </w:r>
            <w:r>
              <w:rPr>
                <w:rStyle w:val="IndexLink"/>
              </w:rPr>
              <w:t>276</w:t>
            </w:r>
          </w:hyperlink>
        </w:p>
        <w:p>
          <w:pPr>
            <w:pStyle w:val="Contents3"/>
            <w:tabs>
              <w:tab w:val="clear" w:pos="8459"/>
              <w:tab w:val="right" w:pos="9026" w:leader="dot"/>
            </w:tabs>
            <w:rPr/>
          </w:pPr>
          <w:hyperlink w:anchor="__RefHeading___Toc5998455_211673320">
            <w:r>
              <w:rPr>
                <w:webHidden/>
                <w:rStyle w:val="IndexLink"/>
                <w:rtl w:val="true"/>
              </w:rPr>
              <w:t>كامل بهائي</w:t>
            </w:r>
            <w:r>
              <w:rPr>
                <w:rStyle w:val="IndexLink"/>
                <w:rtl w:val="true"/>
              </w:rPr>
              <w:tab/>
            </w:r>
            <w:r>
              <w:rPr>
                <w:rStyle w:val="IndexLink"/>
              </w:rPr>
              <w:t>276</w:t>
            </w:r>
          </w:hyperlink>
        </w:p>
        <w:p>
          <w:pPr>
            <w:pStyle w:val="Contents3"/>
            <w:tabs>
              <w:tab w:val="clear" w:pos="8459"/>
              <w:tab w:val="right" w:pos="9026" w:leader="dot"/>
            </w:tabs>
            <w:rPr/>
          </w:pPr>
          <w:hyperlink w:anchor="__RefHeading___Toc5998457_211673320">
            <w:r>
              <w:rPr>
                <w:webHidden/>
                <w:rStyle w:val="IndexLink"/>
                <w:rtl w:val="true"/>
              </w:rPr>
              <w:t>اللهوف</w:t>
            </w:r>
            <w:r>
              <w:rPr>
                <w:rStyle w:val="IndexLink"/>
                <w:rtl w:val="true"/>
              </w:rPr>
              <w:tab/>
            </w:r>
            <w:r>
              <w:rPr>
                <w:rStyle w:val="IndexLink"/>
              </w:rPr>
              <w:t>277</w:t>
            </w:r>
          </w:hyperlink>
        </w:p>
        <w:p>
          <w:pPr>
            <w:pStyle w:val="Contents3"/>
            <w:tabs>
              <w:tab w:val="clear" w:pos="8459"/>
              <w:tab w:val="right" w:pos="9026" w:leader="dot"/>
            </w:tabs>
            <w:rPr/>
          </w:pPr>
          <w:hyperlink w:anchor="__RefHeading___Toc5998459_211673320">
            <w:r>
              <w:rPr>
                <w:webHidden/>
                <w:rStyle w:val="IndexLink"/>
                <w:rtl w:val="true"/>
              </w:rPr>
              <w:t>پي نوشت‌ها</w:t>
            </w:r>
            <w:r>
              <w:rPr>
                <w:rStyle w:val="IndexLink"/>
                <w:rtl w:val="true"/>
              </w:rPr>
              <w:tab/>
            </w:r>
            <w:r>
              <w:rPr>
                <w:rStyle w:val="IndexLink"/>
              </w:rPr>
              <w:t>278</w:t>
            </w:r>
          </w:hyperlink>
        </w:p>
        <w:p>
          <w:pPr>
            <w:pStyle w:val="Contents2"/>
            <w:tabs>
              <w:tab w:val="clear" w:pos="8743"/>
              <w:tab w:val="right" w:pos="9026" w:leader="dot"/>
            </w:tabs>
            <w:rPr/>
          </w:pPr>
          <w:hyperlink w:anchor="__RefHeading___Toc5998461_211673320">
            <w:r>
              <w:rPr>
                <w:webHidden/>
                <w:rStyle w:val="IndexLink"/>
              </w:rPr>
              <w:t>6</w:t>
            </w:r>
            <w:r>
              <w:rPr>
                <w:rStyle w:val="IndexLink"/>
                <w:rtl w:val="true"/>
              </w:rPr>
              <w:t xml:space="preserve">- </w:t>
            </w:r>
            <w:r>
              <w:rPr>
                <w:rStyle w:val="IndexLink"/>
                <w:rtl w:val="true"/>
              </w:rPr>
              <w:t>خيمه</w:t>
            </w:r>
            <w:r>
              <w:rPr>
                <w:rStyle w:val="IndexLink"/>
                <w:rtl w:val="true"/>
              </w:rPr>
              <w:t>/</w:t>
            </w:r>
            <w:r>
              <w:rPr>
                <w:rStyle w:val="IndexLink"/>
                <w:rtl w:val="true"/>
              </w:rPr>
              <w:t>اسمش را رقيه گذاشت</w:t>
            </w:r>
            <w:r>
              <w:rPr>
                <w:rStyle w:val="IndexLink"/>
                <w:rtl w:val="true"/>
              </w:rPr>
              <w:t>!</w:t>
              <w:tab/>
            </w:r>
            <w:r>
              <w:rPr>
                <w:rStyle w:val="IndexLink"/>
              </w:rPr>
              <w:t>278</w:t>
            </w:r>
          </w:hyperlink>
        </w:p>
        <w:p>
          <w:pPr>
            <w:pStyle w:val="Contents3"/>
            <w:tabs>
              <w:tab w:val="clear" w:pos="8459"/>
              <w:tab w:val="right" w:pos="9026" w:leader="dot"/>
            </w:tabs>
            <w:rPr/>
          </w:pPr>
          <w:hyperlink w:anchor="__RefHeading___Toc5998463_211673320">
            <w:r>
              <w:rPr>
                <w:webHidden/>
                <w:rStyle w:val="IndexLink"/>
                <w:rtl w:val="true"/>
              </w:rPr>
              <w:t>مشخصات كتاب</w:t>
            </w:r>
            <w:r>
              <w:rPr>
                <w:rStyle w:val="IndexLink"/>
                <w:rtl w:val="true"/>
              </w:rPr>
              <w:tab/>
            </w:r>
            <w:r>
              <w:rPr>
                <w:rStyle w:val="IndexLink"/>
              </w:rPr>
              <w:t>278</w:t>
            </w:r>
          </w:hyperlink>
        </w:p>
        <w:p>
          <w:pPr>
            <w:pStyle w:val="Contents3"/>
            <w:tabs>
              <w:tab w:val="clear" w:pos="8459"/>
              <w:tab w:val="right" w:pos="9026" w:leader="dot"/>
            </w:tabs>
            <w:rPr/>
          </w:pPr>
          <w:hyperlink w:anchor="__RefHeading___Toc5998465_211673320">
            <w:r>
              <w:rPr>
                <w:webHidden/>
                <w:rStyle w:val="IndexLink"/>
                <w:rtl w:val="true"/>
              </w:rPr>
              <w:t>مقدمه</w:t>
            </w:r>
            <w:r>
              <w:rPr>
                <w:rStyle w:val="IndexLink"/>
                <w:rtl w:val="true"/>
              </w:rPr>
              <w:tab/>
            </w:r>
            <w:r>
              <w:rPr>
                <w:rStyle w:val="IndexLink"/>
              </w:rPr>
              <w:t>278</w:t>
            </w:r>
          </w:hyperlink>
        </w:p>
        <w:p>
          <w:pPr>
            <w:pStyle w:val="Contents3"/>
            <w:tabs>
              <w:tab w:val="clear" w:pos="8459"/>
              <w:tab w:val="right" w:pos="9026" w:leader="dot"/>
            </w:tabs>
            <w:rPr/>
          </w:pPr>
          <w:hyperlink w:anchor="__RefHeading___Toc5998467_211673320">
            <w:r>
              <w:rPr>
                <w:webHidden/>
                <w:rStyle w:val="IndexLink"/>
                <w:rtl w:val="true"/>
              </w:rPr>
              <w:t>چكيده</w:t>
            </w:r>
            <w:r>
              <w:rPr>
                <w:rStyle w:val="IndexLink"/>
                <w:rtl w:val="true"/>
              </w:rPr>
              <w:tab/>
            </w:r>
            <w:r>
              <w:rPr>
                <w:rStyle w:val="IndexLink"/>
              </w:rPr>
              <w:t>278</w:t>
            </w:r>
          </w:hyperlink>
        </w:p>
        <w:p>
          <w:pPr>
            <w:pStyle w:val="Contents2"/>
            <w:tabs>
              <w:tab w:val="clear" w:pos="8743"/>
              <w:tab w:val="right" w:pos="9026" w:leader="dot"/>
            </w:tabs>
            <w:rPr/>
          </w:pPr>
          <w:hyperlink w:anchor="__RefHeading___Toc5998469_211673320">
            <w:r>
              <w:rPr>
                <w:webHidden/>
                <w:rStyle w:val="IndexLink"/>
              </w:rPr>
              <w:t>7</w:t>
            </w:r>
            <w:r>
              <w:rPr>
                <w:rStyle w:val="IndexLink"/>
                <w:rtl w:val="true"/>
              </w:rPr>
              <w:t xml:space="preserve">- </w:t>
            </w:r>
            <w:r>
              <w:rPr>
                <w:rStyle w:val="IndexLink"/>
                <w:rtl w:val="true"/>
              </w:rPr>
              <w:t>داستان هائی از مصائب و كرامات حضرت رقيه عليهاالسلام‌</w:t>
            </w:r>
            <w:r>
              <w:rPr>
                <w:rStyle w:val="IndexLink"/>
                <w:rtl w:val="true"/>
              </w:rPr>
              <w:tab/>
            </w:r>
            <w:r>
              <w:rPr>
                <w:rStyle w:val="IndexLink"/>
              </w:rPr>
              <w:t>282</w:t>
            </w:r>
          </w:hyperlink>
        </w:p>
        <w:p>
          <w:pPr>
            <w:pStyle w:val="Contents3"/>
            <w:tabs>
              <w:tab w:val="clear" w:pos="8459"/>
              <w:tab w:val="right" w:pos="9026" w:leader="dot"/>
            </w:tabs>
            <w:rPr/>
          </w:pPr>
          <w:hyperlink w:anchor="__RefHeading___Toc5998471_211673320">
            <w:r>
              <w:rPr>
                <w:webHidden/>
                <w:rStyle w:val="IndexLink"/>
                <w:rtl w:val="true"/>
              </w:rPr>
              <w:t>مشخصات كتاب</w:t>
            </w:r>
            <w:r>
              <w:rPr>
                <w:rStyle w:val="IndexLink"/>
                <w:rtl w:val="true"/>
              </w:rPr>
              <w:tab/>
            </w:r>
            <w:r>
              <w:rPr>
                <w:rStyle w:val="IndexLink"/>
              </w:rPr>
              <w:t>282</w:t>
            </w:r>
          </w:hyperlink>
        </w:p>
        <w:p>
          <w:pPr>
            <w:pStyle w:val="Contents3"/>
            <w:tabs>
              <w:tab w:val="clear" w:pos="8459"/>
              <w:tab w:val="right" w:pos="9026" w:leader="dot"/>
            </w:tabs>
            <w:rPr/>
          </w:pPr>
          <w:hyperlink w:anchor="__RefHeading___Toc5998473_211673320">
            <w:r>
              <w:rPr>
                <w:webHidden/>
                <w:rStyle w:val="IndexLink"/>
                <w:rtl w:val="true"/>
              </w:rPr>
              <w:t xml:space="preserve">سفيد شدن موى و خم شدن كمر زينب </w:t>
            </w:r>
            <w:r>
              <w:rPr>
                <w:rStyle w:val="IndexLink"/>
                <w:rtl w:val="true"/>
              </w:rPr>
              <w:t>(</w:t>
            </w:r>
            <w:r>
              <w:rPr>
                <w:rStyle w:val="IndexLink"/>
                <w:rtl w:val="true"/>
              </w:rPr>
              <w:t xml:space="preserve">س </w:t>
            </w:r>
            <w:r>
              <w:rPr>
                <w:rStyle w:val="IndexLink"/>
                <w:rtl w:val="true"/>
              </w:rPr>
              <w:t>)</w:t>
              <w:tab/>
            </w:r>
            <w:r>
              <w:rPr>
                <w:rStyle w:val="IndexLink"/>
              </w:rPr>
              <w:t>282</w:t>
            </w:r>
          </w:hyperlink>
        </w:p>
        <w:p>
          <w:pPr>
            <w:pStyle w:val="Contents3"/>
            <w:tabs>
              <w:tab w:val="clear" w:pos="8459"/>
              <w:tab w:val="right" w:pos="9026" w:leader="dot"/>
            </w:tabs>
            <w:rPr/>
          </w:pPr>
          <w:hyperlink w:anchor="__RefHeading___Toc5998475_211673320">
            <w:r>
              <w:rPr>
                <w:webHidden/>
                <w:rStyle w:val="IndexLink"/>
                <w:rtl w:val="true"/>
              </w:rPr>
              <w:t>مگر خانه نداريم ، مگر بابا نداريم</w:t>
            </w:r>
            <w:r>
              <w:rPr>
                <w:rStyle w:val="IndexLink"/>
                <w:rtl w:val="true"/>
              </w:rPr>
              <w:tab/>
            </w:r>
            <w:r>
              <w:rPr>
                <w:rStyle w:val="IndexLink"/>
              </w:rPr>
              <w:t>283</w:t>
            </w:r>
          </w:hyperlink>
        </w:p>
        <w:p>
          <w:pPr>
            <w:pStyle w:val="Contents3"/>
            <w:tabs>
              <w:tab w:val="clear" w:pos="8459"/>
              <w:tab w:val="right" w:pos="9026" w:leader="dot"/>
            </w:tabs>
            <w:rPr/>
          </w:pPr>
          <w:hyperlink w:anchor="__RefHeading___Toc5998477_211673320">
            <w:r>
              <w:rPr>
                <w:webHidden/>
                <w:rStyle w:val="IndexLink"/>
                <w:rtl w:val="true"/>
              </w:rPr>
              <w:t>نظاره غسل دادن حضرت رقيه</w:t>
            </w:r>
            <w:r>
              <w:rPr>
                <w:rStyle w:val="IndexLink"/>
                <w:rtl w:val="true"/>
              </w:rPr>
              <w:tab/>
            </w:r>
            <w:r>
              <w:rPr>
                <w:rStyle w:val="IndexLink"/>
              </w:rPr>
              <w:t>284</w:t>
            </w:r>
          </w:hyperlink>
        </w:p>
        <w:p>
          <w:pPr>
            <w:pStyle w:val="Contents2"/>
            <w:tabs>
              <w:tab w:val="clear" w:pos="8743"/>
              <w:tab w:val="right" w:pos="9026" w:leader="dot"/>
            </w:tabs>
            <w:rPr/>
          </w:pPr>
          <w:hyperlink w:anchor="__RefHeading___Toc5998479_211673320">
            <w:r>
              <w:rPr>
                <w:webHidden/>
                <w:rStyle w:val="IndexLink"/>
              </w:rPr>
              <w:t>8</w:t>
            </w:r>
            <w:r>
              <w:rPr>
                <w:rStyle w:val="IndexLink"/>
                <w:rtl w:val="true"/>
              </w:rPr>
              <w:t xml:space="preserve">- </w:t>
            </w:r>
            <w:r>
              <w:rPr>
                <w:rStyle w:val="IndexLink"/>
                <w:rtl w:val="true"/>
              </w:rPr>
              <w:t xml:space="preserve">دانستنيهای حضرت زينب </w:t>
            </w:r>
            <w:r>
              <w:rPr>
                <w:rStyle w:val="IndexLink"/>
                <w:rtl w:val="true"/>
              </w:rPr>
              <w:t>(</w:t>
            </w:r>
            <w:r>
              <w:rPr>
                <w:rStyle w:val="IndexLink"/>
                <w:rtl w:val="true"/>
              </w:rPr>
              <w:t>س</w:t>
            </w:r>
            <w:r>
              <w:rPr>
                <w:rStyle w:val="IndexLink"/>
                <w:rtl w:val="true"/>
              </w:rPr>
              <w:t xml:space="preserve">) </w:t>
            </w:r>
            <w:r>
              <w:rPr>
                <w:rStyle w:val="IndexLink"/>
                <w:rtl w:val="true"/>
              </w:rPr>
              <w:t xml:space="preserve">و حضرت رقيه </w:t>
            </w:r>
            <w:r>
              <w:rPr>
                <w:rStyle w:val="IndexLink"/>
                <w:rtl w:val="true"/>
              </w:rPr>
              <w:t>(</w:t>
            </w:r>
            <w:r>
              <w:rPr>
                <w:rStyle w:val="IndexLink"/>
                <w:rtl w:val="true"/>
              </w:rPr>
              <w:t>س</w:t>
            </w:r>
            <w:r>
              <w:rPr>
                <w:rStyle w:val="IndexLink"/>
                <w:rtl w:val="true"/>
              </w:rPr>
              <w:t>)</w:t>
              <w:tab/>
            </w:r>
            <w:r>
              <w:rPr>
                <w:rStyle w:val="IndexLink"/>
              </w:rPr>
              <w:t>284</w:t>
            </w:r>
          </w:hyperlink>
        </w:p>
        <w:p>
          <w:pPr>
            <w:pStyle w:val="Contents3"/>
            <w:tabs>
              <w:tab w:val="clear" w:pos="8459"/>
              <w:tab w:val="right" w:pos="9026" w:leader="dot"/>
            </w:tabs>
            <w:rPr/>
          </w:pPr>
          <w:hyperlink w:anchor="__RefHeading___Toc5998481_211673320">
            <w:r>
              <w:rPr>
                <w:webHidden/>
                <w:rStyle w:val="IndexLink"/>
                <w:rtl w:val="true"/>
              </w:rPr>
              <w:t>مشخصات كتاب</w:t>
            </w:r>
            <w:r>
              <w:rPr>
                <w:rStyle w:val="IndexLink"/>
                <w:rtl w:val="true"/>
              </w:rPr>
              <w:tab/>
            </w:r>
            <w:r>
              <w:rPr>
                <w:rStyle w:val="IndexLink"/>
              </w:rPr>
              <w:t>284</w:t>
            </w:r>
          </w:hyperlink>
        </w:p>
        <w:p>
          <w:pPr>
            <w:pStyle w:val="Contents3"/>
            <w:tabs>
              <w:tab w:val="clear" w:pos="8459"/>
              <w:tab w:val="right" w:pos="9026" w:leader="dot"/>
            </w:tabs>
            <w:rPr/>
          </w:pPr>
          <w:hyperlink w:anchor="__RefHeading___Toc5998483_211673320">
            <w:r>
              <w:rPr>
                <w:webHidden/>
                <w:rStyle w:val="IndexLink"/>
                <w:rtl w:val="true"/>
              </w:rPr>
              <w:t>مقدمه</w:t>
            </w:r>
            <w:r>
              <w:rPr>
                <w:rStyle w:val="IndexLink"/>
                <w:rtl w:val="true"/>
              </w:rPr>
              <w:tab/>
            </w:r>
            <w:r>
              <w:rPr>
                <w:rStyle w:val="IndexLink"/>
              </w:rPr>
              <w:t>285</w:t>
            </w:r>
          </w:hyperlink>
        </w:p>
        <w:p>
          <w:pPr>
            <w:pStyle w:val="Contents3"/>
            <w:tabs>
              <w:tab w:val="clear" w:pos="8459"/>
              <w:tab w:val="right" w:pos="9026" w:leader="dot"/>
            </w:tabs>
            <w:rPr/>
          </w:pPr>
          <w:hyperlink w:anchor="__RefHeading___Toc5998485_211673320">
            <w:r>
              <w:rPr>
                <w:webHidden/>
                <w:rStyle w:val="IndexLink"/>
                <w:rtl w:val="true"/>
              </w:rPr>
              <w:t>نسب حضرت زينب عليها السلام</w:t>
            </w:r>
            <w:r>
              <w:rPr>
                <w:rStyle w:val="IndexLink"/>
                <w:rtl w:val="true"/>
              </w:rPr>
              <w:tab/>
            </w:r>
            <w:r>
              <w:rPr>
                <w:rStyle w:val="IndexLink"/>
              </w:rPr>
              <w:t>285</w:t>
            </w:r>
          </w:hyperlink>
        </w:p>
        <w:p>
          <w:pPr>
            <w:pStyle w:val="Contents3"/>
            <w:tabs>
              <w:tab w:val="clear" w:pos="8459"/>
              <w:tab w:val="right" w:pos="9026" w:leader="dot"/>
            </w:tabs>
            <w:rPr/>
          </w:pPr>
          <w:hyperlink w:anchor="__RefHeading___Toc5998487_211673320">
            <w:r>
              <w:rPr>
                <w:webHidden/>
                <w:rStyle w:val="IndexLink"/>
                <w:rtl w:val="true"/>
              </w:rPr>
              <w:t>نام و القاب و كنيه حضرت زينب عليها السلام</w:t>
            </w:r>
            <w:r>
              <w:rPr>
                <w:rStyle w:val="IndexLink"/>
                <w:rtl w:val="true"/>
              </w:rPr>
              <w:tab/>
            </w:r>
            <w:r>
              <w:rPr>
                <w:rStyle w:val="IndexLink"/>
              </w:rPr>
              <w:t>286</w:t>
            </w:r>
          </w:hyperlink>
        </w:p>
        <w:p>
          <w:pPr>
            <w:pStyle w:val="Contents3"/>
            <w:tabs>
              <w:tab w:val="clear" w:pos="8459"/>
              <w:tab w:val="right" w:pos="9026" w:leader="dot"/>
            </w:tabs>
            <w:rPr/>
          </w:pPr>
          <w:hyperlink w:anchor="__RefHeading___Toc5998489_211673320">
            <w:r>
              <w:rPr>
                <w:webHidden/>
                <w:rStyle w:val="IndexLink"/>
                <w:rtl w:val="true"/>
              </w:rPr>
              <w:t>القاب حضرت زينب عليها السلام</w:t>
            </w:r>
            <w:r>
              <w:rPr>
                <w:rStyle w:val="IndexLink"/>
                <w:rtl w:val="true"/>
              </w:rPr>
              <w:tab/>
            </w:r>
            <w:r>
              <w:rPr>
                <w:rStyle w:val="IndexLink"/>
              </w:rPr>
              <w:t>286</w:t>
            </w:r>
          </w:hyperlink>
        </w:p>
        <w:p>
          <w:pPr>
            <w:pStyle w:val="Contents3"/>
            <w:tabs>
              <w:tab w:val="clear" w:pos="8459"/>
              <w:tab w:val="right" w:pos="9026" w:leader="dot"/>
            </w:tabs>
            <w:rPr/>
          </w:pPr>
          <w:hyperlink w:anchor="__RefHeading___Toc5998491_211673320">
            <w:r>
              <w:rPr>
                <w:webHidden/>
                <w:rStyle w:val="IndexLink"/>
                <w:rtl w:val="true"/>
              </w:rPr>
              <w:t>كنيه حضرت زينب عليها السلام</w:t>
            </w:r>
            <w:r>
              <w:rPr>
                <w:rStyle w:val="IndexLink"/>
                <w:rtl w:val="true"/>
              </w:rPr>
              <w:tab/>
            </w:r>
            <w:r>
              <w:rPr>
                <w:rStyle w:val="IndexLink"/>
              </w:rPr>
              <w:t>287</w:t>
            </w:r>
          </w:hyperlink>
        </w:p>
        <w:p>
          <w:pPr>
            <w:pStyle w:val="Contents3"/>
            <w:tabs>
              <w:tab w:val="clear" w:pos="8459"/>
              <w:tab w:val="right" w:pos="9026" w:leader="dot"/>
            </w:tabs>
            <w:rPr/>
          </w:pPr>
          <w:hyperlink w:anchor="__RefHeading___Toc5998493_211673320">
            <w:r>
              <w:rPr>
                <w:webHidden/>
                <w:rStyle w:val="IndexLink"/>
                <w:rtl w:val="true"/>
              </w:rPr>
              <w:t>دوران كودكي حضرت زينب عليها السلام</w:t>
            </w:r>
            <w:r>
              <w:rPr>
                <w:rStyle w:val="IndexLink"/>
                <w:rtl w:val="true"/>
              </w:rPr>
              <w:tab/>
            </w:r>
            <w:r>
              <w:rPr>
                <w:rStyle w:val="IndexLink"/>
              </w:rPr>
              <w:t>287</w:t>
            </w:r>
          </w:hyperlink>
        </w:p>
        <w:p>
          <w:pPr>
            <w:pStyle w:val="Contents3"/>
            <w:tabs>
              <w:tab w:val="clear" w:pos="8459"/>
              <w:tab w:val="right" w:pos="9026" w:leader="dot"/>
            </w:tabs>
            <w:rPr/>
          </w:pPr>
          <w:hyperlink w:anchor="__RefHeading___Toc5998495_211673320">
            <w:r>
              <w:rPr>
                <w:webHidden/>
                <w:rStyle w:val="IndexLink"/>
                <w:rtl w:val="true"/>
              </w:rPr>
              <w:t>ازدواج با عبدالله بن جعفر و ادامه زندگي آن بانو</w:t>
            </w:r>
            <w:r>
              <w:rPr>
                <w:rStyle w:val="IndexLink"/>
                <w:rtl w:val="true"/>
              </w:rPr>
              <w:tab/>
            </w:r>
            <w:r>
              <w:rPr>
                <w:rStyle w:val="IndexLink"/>
              </w:rPr>
              <w:t>288</w:t>
            </w:r>
          </w:hyperlink>
        </w:p>
        <w:p>
          <w:pPr>
            <w:pStyle w:val="Contents3"/>
            <w:tabs>
              <w:tab w:val="clear" w:pos="8459"/>
              <w:tab w:val="right" w:pos="9026" w:leader="dot"/>
            </w:tabs>
            <w:rPr/>
          </w:pPr>
          <w:hyperlink w:anchor="__RefHeading___Toc5998497_211673320">
            <w:r>
              <w:rPr>
                <w:webHidden/>
                <w:rStyle w:val="IndexLink"/>
                <w:rtl w:val="true"/>
              </w:rPr>
              <w:t>شوهر حضرت زينب عليها السلام</w:t>
            </w:r>
            <w:r>
              <w:rPr>
                <w:rStyle w:val="IndexLink"/>
                <w:rtl w:val="true"/>
              </w:rPr>
              <w:tab/>
            </w:r>
            <w:r>
              <w:rPr>
                <w:rStyle w:val="IndexLink"/>
              </w:rPr>
              <w:t>289</w:t>
            </w:r>
          </w:hyperlink>
        </w:p>
        <w:p>
          <w:pPr>
            <w:pStyle w:val="Contents3"/>
            <w:tabs>
              <w:tab w:val="clear" w:pos="8459"/>
              <w:tab w:val="right" w:pos="9026" w:leader="dot"/>
            </w:tabs>
            <w:rPr/>
          </w:pPr>
          <w:hyperlink w:anchor="__RefHeading___Toc5998499_211673320">
            <w:r>
              <w:rPr>
                <w:webHidden/>
                <w:rStyle w:val="IndexLink"/>
                <w:rtl w:val="true"/>
              </w:rPr>
              <w:t>اولاد حضرت زينب عليها السلام</w:t>
            </w:r>
            <w:r>
              <w:rPr>
                <w:rStyle w:val="IndexLink"/>
                <w:rtl w:val="true"/>
              </w:rPr>
              <w:tab/>
            </w:r>
            <w:r>
              <w:rPr>
                <w:rStyle w:val="IndexLink"/>
              </w:rPr>
              <w:t>290</w:t>
            </w:r>
          </w:hyperlink>
        </w:p>
        <w:p>
          <w:pPr>
            <w:pStyle w:val="Contents3"/>
            <w:tabs>
              <w:tab w:val="clear" w:pos="8459"/>
              <w:tab w:val="right" w:pos="9026" w:leader="dot"/>
            </w:tabs>
            <w:rPr/>
          </w:pPr>
          <w:hyperlink w:anchor="__RefHeading___Toc5998501_211673320">
            <w:r>
              <w:rPr>
                <w:webHidden/>
                <w:rStyle w:val="IndexLink"/>
                <w:rtl w:val="true"/>
              </w:rPr>
              <w:t>سن حضرت زينب عليها السلام</w:t>
            </w:r>
            <w:r>
              <w:rPr>
                <w:rStyle w:val="IndexLink"/>
                <w:rtl w:val="true"/>
              </w:rPr>
              <w:tab/>
            </w:r>
            <w:r>
              <w:rPr>
                <w:rStyle w:val="IndexLink"/>
              </w:rPr>
              <w:t>290</w:t>
            </w:r>
          </w:hyperlink>
        </w:p>
        <w:p>
          <w:pPr>
            <w:pStyle w:val="Contents3"/>
            <w:tabs>
              <w:tab w:val="clear" w:pos="8459"/>
              <w:tab w:val="right" w:pos="9026" w:leader="dot"/>
            </w:tabs>
            <w:rPr/>
          </w:pPr>
          <w:hyperlink w:anchor="__RefHeading___Toc5998503_211673320">
            <w:r>
              <w:rPr>
                <w:webHidden/>
                <w:rStyle w:val="IndexLink"/>
                <w:rtl w:val="true"/>
              </w:rPr>
              <w:t>مولد و مدفن حضرت زينب عليها السلام</w:t>
            </w:r>
            <w:r>
              <w:rPr>
                <w:rStyle w:val="IndexLink"/>
                <w:rtl w:val="true"/>
              </w:rPr>
              <w:tab/>
            </w:r>
            <w:r>
              <w:rPr>
                <w:rStyle w:val="IndexLink"/>
              </w:rPr>
              <w:t>291</w:t>
            </w:r>
          </w:hyperlink>
        </w:p>
        <w:p>
          <w:pPr>
            <w:pStyle w:val="Contents3"/>
            <w:tabs>
              <w:tab w:val="clear" w:pos="8459"/>
              <w:tab w:val="right" w:pos="9026" w:leader="dot"/>
            </w:tabs>
            <w:rPr/>
          </w:pPr>
          <w:hyperlink w:anchor="__RefHeading___Toc5998505_211673320">
            <w:r>
              <w:rPr>
                <w:webHidden/>
                <w:rStyle w:val="IndexLink"/>
                <w:rtl w:val="true"/>
              </w:rPr>
              <w:t>عبادت حضرت زينب عليها السلام</w:t>
            </w:r>
            <w:r>
              <w:rPr>
                <w:rStyle w:val="IndexLink"/>
                <w:rtl w:val="true"/>
              </w:rPr>
              <w:tab/>
            </w:r>
            <w:r>
              <w:rPr>
                <w:rStyle w:val="IndexLink"/>
              </w:rPr>
              <w:t>291</w:t>
            </w:r>
          </w:hyperlink>
        </w:p>
        <w:p>
          <w:pPr>
            <w:pStyle w:val="Contents3"/>
            <w:tabs>
              <w:tab w:val="clear" w:pos="8459"/>
              <w:tab w:val="right" w:pos="9026" w:leader="dot"/>
            </w:tabs>
            <w:rPr/>
          </w:pPr>
          <w:hyperlink w:anchor="__RefHeading___Toc5998507_211673320">
            <w:r>
              <w:rPr>
                <w:webHidden/>
                <w:rStyle w:val="IndexLink"/>
                <w:rtl w:val="true"/>
              </w:rPr>
              <w:t>مقامات عاليه و قوت ايمان حضرت زينب عليها السلام</w:t>
            </w:r>
            <w:r>
              <w:rPr>
                <w:rStyle w:val="IndexLink"/>
                <w:rtl w:val="true"/>
              </w:rPr>
              <w:tab/>
            </w:r>
            <w:r>
              <w:rPr>
                <w:rStyle w:val="IndexLink"/>
              </w:rPr>
              <w:t>292</w:t>
            </w:r>
          </w:hyperlink>
        </w:p>
        <w:p>
          <w:pPr>
            <w:pStyle w:val="Contents3"/>
            <w:tabs>
              <w:tab w:val="clear" w:pos="8459"/>
              <w:tab w:val="right" w:pos="9026" w:leader="dot"/>
            </w:tabs>
            <w:rPr/>
          </w:pPr>
          <w:hyperlink w:anchor="__RefHeading___Toc5998509_211673320">
            <w:r>
              <w:rPr>
                <w:webHidden/>
                <w:rStyle w:val="IndexLink"/>
                <w:rtl w:val="true"/>
              </w:rPr>
              <w:t>فصاحت و بلاغت حضرت زينب عليها السلام و ايراد خطبه در كوفه و شام</w:t>
            </w:r>
            <w:r>
              <w:rPr>
                <w:rStyle w:val="IndexLink"/>
                <w:rtl w:val="true"/>
              </w:rPr>
              <w:tab/>
            </w:r>
            <w:r>
              <w:rPr>
                <w:rStyle w:val="IndexLink"/>
              </w:rPr>
              <w:t>293</w:t>
            </w:r>
          </w:hyperlink>
        </w:p>
        <w:p>
          <w:pPr>
            <w:pStyle w:val="Contents3"/>
            <w:tabs>
              <w:tab w:val="clear" w:pos="8459"/>
              <w:tab w:val="right" w:pos="9026" w:leader="dot"/>
            </w:tabs>
            <w:rPr/>
          </w:pPr>
          <w:hyperlink w:anchor="__RefHeading___Toc5998511_211673320">
            <w:r>
              <w:rPr>
                <w:webHidden/>
                <w:rStyle w:val="IndexLink"/>
                <w:rtl w:val="true"/>
              </w:rPr>
              <w:t>متن خطبه در كوفه</w:t>
            </w:r>
            <w:r>
              <w:rPr>
                <w:rStyle w:val="IndexLink"/>
                <w:rtl w:val="true"/>
              </w:rPr>
              <w:tab/>
            </w:r>
            <w:r>
              <w:rPr>
                <w:rStyle w:val="IndexLink"/>
              </w:rPr>
              <w:t>293</w:t>
            </w:r>
          </w:hyperlink>
        </w:p>
        <w:p>
          <w:pPr>
            <w:pStyle w:val="Contents3"/>
            <w:tabs>
              <w:tab w:val="clear" w:pos="8459"/>
              <w:tab w:val="right" w:pos="9026" w:leader="dot"/>
            </w:tabs>
            <w:rPr/>
          </w:pPr>
          <w:hyperlink w:anchor="__RefHeading___Toc5998513_211673320">
            <w:r>
              <w:rPr>
                <w:webHidden/>
                <w:rStyle w:val="IndexLink"/>
                <w:rtl w:val="true"/>
              </w:rPr>
              <w:t>سفر تاريخي حضرت زينب عليها السلام به كربلا</w:t>
            </w:r>
            <w:r>
              <w:rPr>
                <w:rStyle w:val="IndexLink"/>
                <w:rtl w:val="true"/>
              </w:rPr>
              <w:tab/>
            </w:r>
            <w:r>
              <w:rPr>
                <w:rStyle w:val="IndexLink"/>
              </w:rPr>
              <w:t>295</w:t>
            </w:r>
          </w:hyperlink>
        </w:p>
        <w:p>
          <w:pPr>
            <w:pStyle w:val="Contents3"/>
            <w:tabs>
              <w:tab w:val="clear" w:pos="8459"/>
              <w:tab w:val="right" w:pos="9026" w:leader="dot"/>
            </w:tabs>
            <w:rPr/>
          </w:pPr>
          <w:hyperlink w:anchor="__RefHeading___Toc5998515_211673320">
            <w:r>
              <w:rPr>
                <w:webHidden/>
                <w:rStyle w:val="IndexLink"/>
                <w:rtl w:val="true"/>
              </w:rPr>
              <w:t>ورود حضرت زينب عليها السلام به كربلا و ماجراي شب و روز عاشورا</w:t>
            </w:r>
            <w:r>
              <w:rPr>
                <w:rStyle w:val="IndexLink"/>
                <w:rtl w:val="true"/>
              </w:rPr>
              <w:tab/>
            </w:r>
            <w:r>
              <w:rPr>
                <w:rStyle w:val="IndexLink"/>
              </w:rPr>
              <w:t>296</w:t>
            </w:r>
          </w:hyperlink>
        </w:p>
        <w:p>
          <w:pPr>
            <w:pStyle w:val="Contents3"/>
            <w:tabs>
              <w:tab w:val="clear" w:pos="8459"/>
              <w:tab w:val="right" w:pos="9026" w:leader="dot"/>
            </w:tabs>
            <w:rPr/>
          </w:pPr>
          <w:hyperlink w:anchor="__RefHeading___Toc5998517_211673320">
            <w:r>
              <w:rPr>
                <w:webHidden/>
                <w:rStyle w:val="IndexLink"/>
                <w:rtl w:val="true"/>
              </w:rPr>
              <w:t>حضرت زينب عليها السلام روز عاشورا</w:t>
            </w:r>
            <w:r>
              <w:rPr>
                <w:rStyle w:val="IndexLink"/>
                <w:rtl w:val="true"/>
              </w:rPr>
              <w:tab/>
            </w:r>
            <w:r>
              <w:rPr>
                <w:rStyle w:val="IndexLink"/>
              </w:rPr>
              <w:t>297</w:t>
            </w:r>
          </w:hyperlink>
        </w:p>
        <w:p>
          <w:pPr>
            <w:pStyle w:val="Contents3"/>
            <w:tabs>
              <w:tab w:val="clear" w:pos="8459"/>
              <w:tab w:val="right" w:pos="9026" w:leader="dot"/>
            </w:tabs>
            <w:rPr/>
          </w:pPr>
          <w:hyperlink w:anchor="__RefHeading___Toc5998519_211673320">
            <w:r>
              <w:rPr>
                <w:webHidden/>
                <w:rStyle w:val="IndexLink"/>
                <w:rtl w:val="true"/>
              </w:rPr>
              <w:t>حضرت زينب عليها السلام در عصر عاشورا</w:t>
            </w:r>
            <w:r>
              <w:rPr>
                <w:rStyle w:val="IndexLink"/>
                <w:rtl w:val="true"/>
              </w:rPr>
              <w:tab/>
            </w:r>
            <w:r>
              <w:rPr>
                <w:rStyle w:val="IndexLink"/>
              </w:rPr>
              <w:t>301</w:t>
            </w:r>
          </w:hyperlink>
        </w:p>
        <w:p>
          <w:pPr>
            <w:pStyle w:val="Contents3"/>
            <w:tabs>
              <w:tab w:val="clear" w:pos="8459"/>
              <w:tab w:val="right" w:pos="9026" w:leader="dot"/>
            </w:tabs>
            <w:rPr/>
          </w:pPr>
          <w:hyperlink w:anchor="__RefHeading___Toc5998521_211673320">
            <w:r>
              <w:rPr>
                <w:webHidden/>
                <w:rStyle w:val="IndexLink"/>
                <w:rtl w:val="true"/>
              </w:rPr>
              <w:t>روز يازدهم محرم و حركت اسرا به سوي كوفه</w:t>
            </w:r>
            <w:r>
              <w:rPr>
                <w:rStyle w:val="IndexLink"/>
                <w:rtl w:val="true"/>
              </w:rPr>
              <w:tab/>
            </w:r>
            <w:r>
              <w:rPr>
                <w:rStyle w:val="IndexLink"/>
              </w:rPr>
              <w:t>302</w:t>
            </w:r>
          </w:hyperlink>
        </w:p>
        <w:p>
          <w:pPr>
            <w:pStyle w:val="Contents3"/>
            <w:tabs>
              <w:tab w:val="clear" w:pos="8459"/>
              <w:tab w:val="right" w:pos="9026" w:leader="dot"/>
            </w:tabs>
            <w:rPr/>
          </w:pPr>
          <w:hyperlink w:anchor="__RefHeading___Toc5998523_211673320">
            <w:r>
              <w:rPr>
                <w:webHidden/>
                <w:rStyle w:val="IndexLink"/>
                <w:rtl w:val="true"/>
              </w:rPr>
              <w:t>خطبه آتشين حضرت زينب عليها السلام در كوفه</w:t>
            </w:r>
            <w:r>
              <w:rPr>
                <w:rStyle w:val="IndexLink"/>
                <w:rtl w:val="true"/>
              </w:rPr>
              <w:tab/>
            </w:r>
            <w:r>
              <w:rPr>
                <w:rStyle w:val="IndexLink"/>
              </w:rPr>
              <w:t>305</w:t>
            </w:r>
          </w:hyperlink>
        </w:p>
        <w:p>
          <w:pPr>
            <w:pStyle w:val="Contents3"/>
            <w:tabs>
              <w:tab w:val="clear" w:pos="8459"/>
              <w:tab w:val="right" w:pos="9026" w:leader="dot"/>
            </w:tabs>
            <w:rPr/>
          </w:pPr>
          <w:hyperlink w:anchor="__RefHeading___Toc5998525_211673320">
            <w:r>
              <w:rPr>
                <w:webHidden/>
                <w:rStyle w:val="IndexLink"/>
                <w:rtl w:val="true"/>
              </w:rPr>
              <w:t>داستان اُمّ حبيبه حضرت زينب عليها السلام</w:t>
            </w:r>
            <w:r>
              <w:rPr>
                <w:rStyle w:val="IndexLink"/>
                <w:rtl w:val="true"/>
              </w:rPr>
              <w:tab/>
            </w:r>
            <w:r>
              <w:rPr>
                <w:rStyle w:val="IndexLink"/>
              </w:rPr>
              <w:t>306</w:t>
            </w:r>
          </w:hyperlink>
        </w:p>
        <w:p>
          <w:pPr>
            <w:pStyle w:val="Contents3"/>
            <w:tabs>
              <w:tab w:val="clear" w:pos="8459"/>
              <w:tab w:val="right" w:pos="9026" w:leader="dot"/>
            </w:tabs>
            <w:rPr/>
          </w:pPr>
          <w:hyperlink w:anchor="__RefHeading___Toc5998527_211673320">
            <w:r>
              <w:rPr>
                <w:webHidden/>
                <w:rStyle w:val="IndexLink"/>
                <w:rtl w:val="true"/>
              </w:rPr>
              <w:t>ذكر منازل راه كوفه تا شام</w:t>
            </w:r>
            <w:r>
              <w:rPr>
                <w:rStyle w:val="IndexLink"/>
                <w:rtl w:val="true"/>
              </w:rPr>
              <w:tab/>
            </w:r>
            <w:r>
              <w:rPr>
                <w:rStyle w:val="IndexLink"/>
              </w:rPr>
              <w:t>307</w:t>
            </w:r>
          </w:hyperlink>
        </w:p>
        <w:p>
          <w:pPr>
            <w:pStyle w:val="Contents3"/>
            <w:tabs>
              <w:tab w:val="clear" w:pos="8459"/>
              <w:tab w:val="right" w:pos="9026" w:leader="dot"/>
            </w:tabs>
            <w:rPr/>
          </w:pPr>
          <w:hyperlink w:anchor="__RefHeading___Toc5998529_211673320">
            <w:r>
              <w:rPr>
                <w:webHidden/>
                <w:rStyle w:val="IndexLink"/>
                <w:rtl w:val="true"/>
              </w:rPr>
              <w:t>ورود اهل‌بيت عليهم السلام به شام</w:t>
            </w:r>
            <w:r>
              <w:rPr>
                <w:rStyle w:val="IndexLink"/>
                <w:rtl w:val="true"/>
              </w:rPr>
              <w:tab/>
            </w:r>
            <w:r>
              <w:rPr>
                <w:rStyle w:val="IndexLink"/>
              </w:rPr>
              <w:t>308</w:t>
            </w:r>
          </w:hyperlink>
        </w:p>
        <w:p>
          <w:pPr>
            <w:pStyle w:val="Contents3"/>
            <w:tabs>
              <w:tab w:val="clear" w:pos="8459"/>
              <w:tab w:val="right" w:pos="9026" w:leader="dot"/>
            </w:tabs>
            <w:rPr/>
          </w:pPr>
          <w:hyperlink w:anchor="__RefHeading___Toc5998531_211673320">
            <w:r>
              <w:rPr>
                <w:webHidden/>
                <w:rStyle w:val="IndexLink"/>
                <w:rtl w:val="true"/>
              </w:rPr>
              <w:t>وارد كردن اهل‌بيت عليهم السلام به مجلس يزيد و حالات حضرت زينب عليها السلام</w:t>
            </w:r>
            <w:r>
              <w:rPr>
                <w:rStyle w:val="IndexLink"/>
                <w:rtl w:val="true"/>
              </w:rPr>
              <w:tab/>
            </w:r>
            <w:r>
              <w:rPr>
                <w:rStyle w:val="IndexLink"/>
              </w:rPr>
              <w:t>308</w:t>
            </w:r>
          </w:hyperlink>
        </w:p>
        <w:p>
          <w:pPr>
            <w:pStyle w:val="Contents3"/>
            <w:tabs>
              <w:tab w:val="clear" w:pos="8459"/>
              <w:tab w:val="right" w:pos="9026" w:leader="dot"/>
            </w:tabs>
            <w:rPr/>
          </w:pPr>
          <w:hyperlink w:anchor="__RefHeading___Toc5998533_211673320">
            <w:r>
              <w:rPr>
                <w:webHidden/>
                <w:rStyle w:val="IndexLink"/>
                <w:rtl w:val="true"/>
              </w:rPr>
              <w:t>خطبه حضرت زينب عليها السلام در مجلس يزيد</w:t>
            </w:r>
            <w:r>
              <w:rPr>
                <w:rStyle w:val="IndexLink"/>
                <w:rtl w:val="true"/>
              </w:rPr>
              <w:tab/>
            </w:r>
            <w:r>
              <w:rPr>
                <w:rStyle w:val="IndexLink"/>
              </w:rPr>
              <w:t>309</w:t>
            </w:r>
          </w:hyperlink>
        </w:p>
        <w:p>
          <w:pPr>
            <w:pStyle w:val="Contents3"/>
            <w:tabs>
              <w:tab w:val="clear" w:pos="8459"/>
              <w:tab w:val="right" w:pos="9026" w:leader="dot"/>
            </w:tabs>
            <w:rPr/>
          </w:pPr>
          <w:hyperlink w:anchor="__RefHeading___Toc5998535_211673320">
            <w:r>
              <w:rPr>
                <w:webHidden/>
                <w:rStyle w:val="IndexLink"/>
                <w:rtl w:val="true"/>
              </w:rPr>
              <w:t>حضرت رقيه عليها السلام در عاشورا</w:t>
            </w:r>
            <w:r>
              <w:rPr>
                <w:rStyle w:val="IndexLink"/>
                <w:rtl w:val="true"/>
              </w:rPr>
              <w:tab/>
            </w:r>
            <w:r>
              <w:rPr>
                <w:rStyle w:val="IndexLink"/>
              </w:rPr>
              <w:t>313</w:t>
            </w:r>
          </w:hyperlink>
        </w:p>
        <w:p>
          <w:pPr>
            <w:pStyle w:val="Contents3"/>
            <w:tabs>
              <w:tab w:val="clear" w:pos="8459"/>
              <w:tab w:val="right" w:pos="9026" w:leader="dot"/>
            </w:tabs>
            <w:rPr/>
          </w:pPr>
          <w:hyperlink w:anchor="__RefHeading___Toc5998537_211673320">
            <w:r>
              <w:rPr>
                <w:webHidden/>
                <w:rStyle w:val="IndexLink"/>
                <w:rtl w:val="true"/>
              </w:rPr>
              <w:t>آخرين ديدار امام حسين عليه السلام با حضرت رقيه عليها السلام</w:t>
            </w:r>
            <w:r>
              <w:rPr>
                <w:rStyle w:val="IndexLink"/>
                <w:rtl w:val="true"/>
              </w:rPr>
              <w:tab/>
            </w:r>
            <w:r>
              <w:rPr>
                <w:rStyle w:val="IndexLink"/>
              </w:rPr>
              <w:t>314</w:t>
            </w:r>
          </w:hyperlink>
        </w:p>
        <w:p>
          <w:pPr>
            <w:pStyle w:val="Contents3"/>
            <w:tabs>
              <w:tab w:val="clear" w:pos="8459"/>
              <w:tab w:val="right" w:pos="9026" w:leader="dot"/>
            </w:tabs>
            <w:rPr/>
          </w:pPr>
          <w:hyperlink w:anchor="__RefHeading___Toc5998539_211673320">
            <w:r>
              <w:rPr>
                <w:webHidden/>
                <w:rStyle w:val="IndexLink"/>
                <w:rtl w:val="true"/>
              </w:rPr>
              <w:t>به ياد رقيه عليها السلام در مدينه</w:t>
            </w:r>
            <w:r>
              <w:rPr>
                <w:rStyle w:val="IndexLink"/>
                <w:rtl w:val="true"/>
              </w:rPr>
              <w:tab/>
            </w:r>
            <w:r>
              <w:rPr>
                <w:rStyle w:val="IndexLink"/>
              </w:rPr>
              <w:t>316</w:t>
            </w:r>
          </w:hyperlink>
        </w:p>
        <w:p>
          <w:pPr>
            <w:pStyle w:val="Contents3"/>
            <w:tabs>
              <w:tab w:val="clear" w:pos="8459"/>
              <w:tab w:val="right" w:pos="9026" w:leader="dot"/>
            </w:tabs>
            <w:rPr/>
          </w:pPr>
          <w:hyperlink w:anchor="__RefHeading___Toc5998541_211673320">
            <w:r>
              <w:rPr>
                <w:webHidden/>
                <w:rStyle w:val="IndexLink"/>
                <w:rtl w:val="true"/>
              </w:rPr>
              <w:t>ماجراي حضرت رقيه خاتون عليها السلام</w:t>
            </w:r>
            <w:r>
              <w:rPr>
                <w:rStyle w:val="IndexLink"/>
                <w:rtl w:val="true"/>
              </w:rPr>
              <w:tab/>
            </w:r>
            <w:r>
              <w:rPr>
                <w:rStyle w:val="IndexLink"/>
              </w:rPr>
              <w:t>317</w:t>
            </w:r>
          </w:hyperlink>
        </w:p>
        <w:p>
          <w:pPr>
            <w:pStyle w:val="Contents3"/>
            <w:tabs>
              <w:tab w:val="clear" w:pos="8459"/>
              <w:tab w:val="right" w:pos="9026" w:leader="dot"/>
            </w:tabs>
            <w:rPr/>
          </w:pPr>
          <w:hyperlink w:anchor="__RefHeading___Toc5998543_211673320">
            <w:r>
              <w:rPr>
                <w:webHidden/>
                <w:rStyle w:val="IndexLink"/>
                <w:rtl w:val="true"/>
              </w:rPr>
              <w:t>مقدمات سفر اهل‌بيت عليهم السلام از شام به مدينه و فراق حضرت رقيّه</w:t>
            </w:r>
            <w:r>
              <w:rPr>
                <w:rStyle w:val="IndexLink"/>
                <w:rtl w:val="true"/>
              </w:rPr>
              <w:tab/>
            </w:r>
            <w:r>
              <w:rPr>
                <w:rStyle w:val="IndexLink"/>
              </w:rPr>
              <w:t>318</w:t>
            </w:r>
          </w:hyperlink>
        </w:p>
        <w:p>
          <w:pPr>
            <w:pStyle w:val="Contents3"/>
            <w:tabs>
              <w:tab w:val="clear" w:pos="8459"/>
              <w:tab w:val="right" w:pos="9026" w:leader="dot"/>
            </w:tabs>
            <w:rPr/>
          </w:pPr>
          <w:hyperlink w:anchor="__RefHeading___Toc5998545_211673320">
            <w:r>
              <w:rPr>
                <w:webHidden/>
                <w:rStyle w:val="IndexLink"/>
                <w:rtl w:val="true"/>
              </w:rPr>
              <w:t>سفارش و توسّل</w:t>
            </w:r>
            <w:r>
              <w:rPr>
                <w:rStyle w:val="IndexLink"/>
                <w:rtl w:val="true"/>
              </w:rPr>
              <w:tab/>
            </w:r>
            <w:r>
              <w:rPr>
                <w:rStyle w:val="IndexLink"/>
              </w:rPr>
              <w:t>320</w:t>
            </w:r>
          </w:hyperlink>
        </w:p>
        <w:p>
          <w:pPr>
            <w:pStyle w:val="Contents3"/>
            <w:tabs>
              <w:tab w:val="clear" w:pos="8459"/>
              <w:tab w:val="right" w:pos="9026" w:leader="dot"/>
            </w:tabs>
            <w:rPr/>
          </w:pPr>
          <w:hyperlink w:anchor="__RefHeading___Toc5998547_211673320">
            <w:r>
              <w:rPr>
                <w:webHidden/>
                <w:rStyle w:val="IndexLink"/>
                <w:rtl w:val="true"/>
              </w:rPr>
              <w:t>كرامت حضرت رقيه عليها السلام</w:t>
            </w:r>
            <w:r>
              <w:rPr>
                <w:rStyle w:val="IndexLink"/>
                <w:rtl w:val="true"/>
              </w:rPr>
              <w:tab/>
            </w:r>
            <w:r>
              <w:rPr>
                <w:rStyle w:val="IndexLink"/>
              </w:rPr>
              <w:t>320</w:t>
            </w:r>
          </w:hyperlink>
        </w:p>
        <w:p>
          <w:pPr>
            <w:pStyle w:val="Contents3"/>
            <w:tabs>
              <w:tab w:val="clear" w:pos="8459"/>
              <w:tab w:val="right" w:pos="9026" w:leader="dot"/>
            </w:tabs>
            <w:rPr/>
          </w:pPr>
          <w:hyperlink w:anchor="__RefHeading___Toc5998549_211673320">
            <w:r>
              <w:rPr>
                <w:webHidden/>
                <w:rStyle w:val="IndexLink"/>
                <w:rtl w:val="true"/>
              </w:rPr>
              <w:t>عبرت خانه</w:t>
            </w:r>
            <w:r>
              <w:rPr>
                <w:rStyle w:val="IndexLink"/>
                <w:rtl w:val="true"/>
              </w:rPr>
              <w:tab/>
            </w:r>
            <w:r>
              <w:rPr>
                <w:rStyle w:val="IndexLink"/>
              </w:rPr>
              <w:t>322</w:t>
            </w:r>
          </w:hyperlink>
        </w:p>
        <w:p>
          <w:pPr>
            <w:pStyle w:val="Contents3"/>
            <w:tabs>
              <w:tab w:val="clear" w:pos="8459"/>
              <w:tab w:val="right" w:pos="9026" w:leader="dot"/>
            </w:tabs>
            <w:rPr/>
          </w:pPr>
          <w:hyperlink w:anchor="__RefHeading___Toc5998551_211673320">
            <w:r>
              <w:rPr>
                <w:webHidden/>
                <w:rStyle w:val="IndexLink"/>
                <w:rtl w:val="true"/>
              </w:rPr>
              <w:t>پاورقي ها</w:t>
            </w:r>
            <w:r>
              <w:rPr>
                <w:rStyle w:val="IndexLink"/>
                <w:rtl w:val="true"/>
              </w:rPr>
              <w:tab/>
            </w:r>
            <w:r>
              <w:rPr>
                <w:rStyle w:val="IndexLink"/>
              </w:rPr>
              <w:t>325</w:t>
            </w:r>
          </w:hyperlink>
        </w:p>
        <w:p>
          <w:pPr>
            <w:pStyle w:val="Contents2"/>
            <w:tabs>
              <w:tab w:val="clear" w:pos="8743"/>
              <w:tab w:val="right" w:pos="9026" w:leader="dot"/>
            </w:tabs>
            <w:rPr/>
          </w:pPr>
          <w:hyperlink w:anchor="__RefHeading___Toc5998553_211673320">
            <w:r>
              <w:rPr>
                <w:webHidden/>
                <w:rStyle w:val="IndexLink"/>
              </w:rPr>
              <w:t>9</w:t>
            </w:r>
            <w:r>
              <w:rPr>
                <w:rStyle w:val="IndexLink"/>
                <w:rtl w:val="true"/>
              </w:rPr>
              <w:t xml:space="preserve">- </w:t>
            </w:r>
            <w:r>
              <w:rPr>
                <w:rStyle w:val="IndexLink"/>
                <w:rtl w:val="true"/>
              </w:rPr>
              <w:t xml:space="preserve">دخت خورشيد </w:t>
            </w:r>
            <w:r>
              <w:rPr>
                <w:rStyle w:val="IndexLink"/>
                <w:rtl w:val="true"/>
              </w:rPr>
              <w:t xml:space="preserve">: </w:t>
            </w:r>
            <w:r>
              <w:rPr>
                <w:rStyle w:val="IndexLink"/>
                <w:rtl w:val="true"/>
              </w:rPr>
              <w:t>نيم نگاهی به زندگانی دخت رسول اكرم صلی الله عليه و آله حضرت رقيه عليهاالسلام‌</w:t>
            </w:r>
            <w:r>
              <w:rPr>
                <w:rStyle w:val="IndexLink"/>
                <w:rtl w:val="true"/>
              </w:rPr>
              <w:tab/>
            </w:r>
            <w:r>
              <w:rPr>
                <w:rStyle w:val="IndexLink"/>
              </w:rPr>
              <w:t>328</w:t>
            </w:r>
          </w:hyperlink>
        </w:p>
        <w:p>
          <w:pPr>
            <w:pStyle w:val="Contents3"/>
            <w:tabs>
              <w:tab w:val="clear" w:pos="8459"/>
              <w:tab w:val="right" w:pos="9026" w:leader="dot"/>
            </w:tabs>
            <w:rPr/>
          </w:pPr>
          <w:hyperlink w:anchor="__RefHeading___Toc5998555_211673320">
            <w:r>
              <w:rPr>
                <w:webHidden/>
                <w:rStyle w:val="IndexLink"/>
                <w:rtl w:val="true"/>
              </w:rPr>
              <w:t>مشخصات كتاب</w:t>
            </w:r>
            <w:r>
              <w:rPr>
                <w:rStyle w:val="IndexLink"/>
                <w:rtl w:val="true"/>
              </w:rPr>
              <w:tab/>
            </w:r>
            <w:r>
              <w:rPr>
                <w:rStyle w:val="IndexLink"/>
              </w:rPr>
              <w:t>328</w:t>
            </w:r>
          </w:hyperlink>
        </w:p>
        <w:p>
          <w:pPr>
            <w:pStyle w:val="Contents3"/>
            <w:tabs>
              <w:tab w:val="clear" w:pos="8459"/>
              <w:tab w:val="right" w:pos="9026" w:leader="dot"/>
            </w:tabs>
            <w:rPr/>
          </w:pPr>
          <w:hyperlink w:anchor="__RefHeading___Toc5998557_211673320">
            <w:r>
              <w:rPr>
                <w:webHidden/>
                <w:rStyle w:val="IndexLink"/>
                <w:rtl w:val="true"/>
              </w:rPr>
              <w:t>در دامان خورشيد و ماه</w:t>
            </w:r>
            <w:r>
              <w:rPr>
                <w:rStyle w:val="IndexLink"/>
                <w:rtl w:val="true"/>
              </w:rPr>
              <w:tab/>
            </w:r>
            <w:r>
              <w:rPr>
                <w:rStyle w:val="IndexLink"/>
              </w:rPr>
              <w:t>328</w:t>
            </w:r>
          </w:hyperlink>
        </w:p>
        <w:p>
          <w:pPr>
            <w:pStyle w:val="Contents3"/>
            <w:tabs>
              <w:tab w:val="clear" w:pos="8459"/>
              <w:tab w:val="right" w:pos="9026" w:leader="dot"/>
            </w:tabs>
            <w:rPr/>
          </w:pPr>
          <w:hyperlink w:anchor="__RefHeading___Toc5998559_211673320">
            <w:r>
              <w:rPr>
                <w:webHidden/>
                <w:rStyle w:val="IndexLink"/>
                <w:rtl w:val="true"/>
              </w:rPr>
              <w:t>تولد يك گل در بوستان رسالت</w:t>
            </w:r>
            <w:r>
              <w:rPr>
                <w:rStyle w:val="IndexLink"/>
                <w:rtl w:val="true"/>
              </w:rPr>
              <w:tab/>
            </w:r>
            <w:r>
              <w:rPr>
                <w:rStyle w:val="IndexLink"/>
              </w:rPr>
              <w:t>331</w:t>
            </w:r>
          </w:hyperlink>
        </w:p>
        <w:p>
          <w:pPr>
            <w:pStyle w:val="Contents3"/>
            <w:tabs>
              <w:tab w:val="clear" w:pos="8459"/>
              <w:tab w:val="right" w:pos="9026" w:leader="dot"/>
            </w:tabs>
            <w:rPr/>
          </w:pPr>
          <w:hyperlink w:anchor="__RefHeading___Toc5998561_211673320">
            <w:r>
              <w:rPr>
                <w:webHidden/>
                <w:rStyle w:val="IndexLink"/>
                <w:rtl w:val="true"/>
              </w:rPr>
              <w:t>در آينه صفات</w:t>
            </w:r>
            <w:r>
              <w:rPr>
                <w:rStyle w:val="IndexLink"/>
                <w:rtl w:val="true"/>
              </w:rPr>
              <w:tab/>
            </w:r>
            <w:r>
              <w:rPr>
                <w:rStyle w:val="IndexLink"/>
              </w:rPr>
              <w:t>335</w:t>
            </w:r>
          </w:hyperlink>
        </w:p>
        <w:p>
          <w:pPr>
            <w:pStyle w:val="Contents3"/>
            <w:tabs>
              <w:tab w:val="clear" w:pos="8459"/>
              <w:tab w:val="right" w:pos="9026" w:leader="dot"/>
            </w:tabs>
            <w:rPr/>
          </w:pPr>
          <w:hyperlink w:anchor="__RefHeading___Toc5998563_211673320">
            <w:r>
              <w:rPr>
                <w:webHidden/>
                <w:rStyle w:val="IndexLink"/>
                <w:rtl w:val="true"/>
              </w:rPr>
              <w:t>ازدواج، برگي ديگر از دفتر زندگي</w:t>
            </w:r>
            <w:r>
              <w:rPr>
                <w:rStyle w:val="IndexLink"/>
                <w:rtl w:val="true"/>
              </w:rPr>
              <w:tab/>
            </w:r>
            <w:r>
              <w:rPr>
                <w:rStyle w:val="IndexLink"/>
              </w:rPr>
              <w:t>341</w:t>
            </w:r>
          </w:hyperlink>
        </w:p>
        <w:p>
          <w:pPr>
            <w:pStyle w:val="Contents3"/>
            <w:tabs>
              <w:tab w:val="clear" w:pos="8459"/>
              <w:tab w:val="right" w:pos="9026" w:leader="dot"/>
            </w:tabs>
            <w:rPr/>
          </w:pPr>
          <w:hyperlink w:anchor="__RefHeading___Toc5998565_211673320">
            <w:r>
              <w:rPr>
                <w:webHidden/>
                <w:rStyle w:val="IndexLink"/>
                <w:rtl w:val="true"/>
              </w:rPr>
              <w:t xml:space="preserve">در آستان مقدس </w:t>
            </w:r>
            <w:r>
              <w:rPr>
                <w:rStyle w:val="IndexLink"/>
                <w:rtl w:val="true"/>
              </w:rPr>
              <w:t>«</w:t>
            </w:r>
            <w:r>
              <w:rPr>
                <w:rStyle w:val="IndexLink"/>
                <w:rtl w:val="true"/>
              </w:rPr>
              <w:t>مادري</w:t>
            </w:r>
            <w:r>
              <w:rPr>
                <w:rStyle w:val="IndexLink"/>
                <w:rtl w:val="true"/>
              </w:rPr>
              <w:t>»</w:t>
              <w:tab/>
            </w:r>
            <w:r>
              <w:rPr>
                <w:rStyle w:val="IndexLink"/>
              </w:rPr>
              <w:t>345</w:t>
            </w:r>
          </w:hyperlink>
        </w:p>
        <w:p>
          <w:pPr>
            <w:pStyle w:val="Contents3"/>
            <w:tabs>
              <w:tab w:val="clear" w:pos="8459"/>
              <w:tab w:val="right" w:pos="9026" w:leader="dot"/>
            </w:tabs>
            <w:rPr/>
          </w:pPr>
          <w:hyperlink w:anchor="__RefHeading___Toc5998567_211673320">
            <w:r>
              <w:rPr>
                <w:webHidden/>
                <w:rStyle w:val="IndexLink"/>
                <w:rtl w:val="true"/>
              </w:rPr>
              <w:t>مرگ، شهادت؛ هنگامه ديدار</w:t>
            </w:r>
            <w:r>
              <w:rPr>
                <w:rStyle w:val="IndexLink"/>
                <w:rtl w:val="true"/>
              </w:rPr>
              <w:tab/>
            </w:r>
            <w:r>
              <w:rPr>
                <w:rStyle w:val="IndexLink"/>
              </w:rPr>
              <w:t>346</w:t>
            </w:r>
          </w:hyperlink>
        </w:p>
        <w:p>
          <w:pPr>
            <w:pStyle w:val="Contents3"/>
            <w:tabs>
              <w:tab w:val="clear" w:pos="8459"/>
              <w:tab w:val="right" w:pos="9026" w:leader="dot"/>
            </w:tabs>
            <w:rPr/>
          </w:pPr>
          <w:hyperlink w:anchor="__RefHeading___Toc5998569_211673320">
            <w:r>
              <w:rPr>
                <w:webHidden/>
                <w:rStyle w:val="IndexLink"/>
                <w:rtl w:val="true"/>
              </w:rPr>
              <w:t>پاورقي</w:t>
            </w:r>
            <w:r>
              <w:rPr>
                <w:rStyle w:val="IndexLink"/>
                <w:rtl w:val="true"/>
              </w:rPr>
              <w:tab/>
            </w:r>
            <w:r>
              <w:rPr>
                <w:rStyle w:val="IndexLink"/>
              </w:rPr>
              <w:t>352</w:t>
            </w:r>
          </w:hyperlink>
        </w:p>
        <w:p>
          <w:pPr>
            <w:pStyle w:val="Contents2"/>
            <w:tabs>
              <w:tab w:val="clear" w:pos="8743"/>
              <w:tab w:val="right" w:pos="9026" w:leader="dot"/>
            </w:tabs>
            <w:rPr/>
          </w:pPr>
          <w:hyperlink w:anchor="__RefHeading___Toc5998571_211673320">
            <w:r>
              <w:rPr>
                <w:webHidden/>
                <w:rStyle w:val="IndexLink"/>
              </w:rPr>
              <w:t>10</w:t>
            </w:r>
            <w:r>
              <w:rPr>
                <w:rStyle w:val="IndexLink"/>
                <w:rtl w:val="true"/>
              </w:rPr>
              <w:t xml:space="preserve">- </w:t>
            </w:r>
            <w:r>
              <w:rPr>
                <w:rStyle w:val="IndexLink"/>
                <w:rtl w:val="true"/>
              </w:rPr>
              <w:t xml:space="preserve">در يتيم اهل بيت </w:t>
            </w:r>
            <w:r>
              <w:rPr>
                <w:rStyle w:val="IndexLink"/>
                <w:rtl w:val="true"/>
              </w:rPr>
              <w:t>(</w:t>
            </w:r>
            <w:r>
              <w:rPr>
                <w:rStyle w:val="IndexLink"/>
                <w:rtl w:val="true"/>
              </w:rPr>
              <w:t>ع</w:t>
            </w:r>
            <w:r>
              <w:rPr>
                <w:rStyle w:val="IndexLink"/>
                <w:rtl w:val="true"/>
              </w:rPr>
              <w:t xml:space="preserve">) </w:t>
            </w:r>
            <w:r>
              <w:rPr>
                <w:rStyle w:val="IndexLink"/>
                <w:rtl w:val="true"/>
              </w:rPr>
              <w:t>در شام</w:t>
            </w:r>
            <w:r>
              <w:rPr>
                <w:rStyle w:val="IndexLink"/>
                <w:rtl w:val="true"/>
              </w:rPr>
              <w:tab/>
            </w:r>
            <w:r>
              <w:rPr>
                <w:rStyle w:val="IndexLink"/>
              </w:rPr>
              <w:t>353</w:t>
            </w:r>
          </w:hyperlink>
        </w:p>
        <w:p>
          <w:pPr>
            <w:pStyle w:val="Contents3"/>
            <w:tabs>
              <w:tab w:val="clear" w:pos="8459"/>
              <w:tab w:val="right" w:pos="9026" w:leader="dot"/>
            </w:tabs>
            <w:rPr/>
          </w:pPr>
          <w:hyperlink w:anchor="__RefHeading___Toc5998573_211673320">
            <w:r>
              <w:rPr>
                <w:webHidden/>
                <w:rStyle w:val="IndexLink"/>
                <w:rtl w:val="true"/>
              </w:rPr>
              <w:t>مشخصات كتاب</w:t>
            </w:r>
            <w:r>
              <w:rPr>
                <w:rStyle w:val="IndexLink"/>
                <w:rtl w:val="true"/>
              </w:rPr>
              <w:tab/>
            </w:r>
            <w:r>
              <w:rPr>
                <w:rStyle w:val="IndexLink"/>
              </w:rPr>
              <w:t>353</w:t>
            </w:r>
          </w:hyperlink>
        </w:p>
        <w:p>
          <w:pPr>
            <w:pStyle w:val="Contents3"/>
            <w:tabs>
              <w:tab w:val="clear" w:pos="8459"/>
              <w:tab w:val="right" w:pos="9026" w:leader="dot"/>
            </w:tabs>
            <w:rPr/>
          </w:pPr>
          <w:hyperlink w:anchor="__RefHeading___Toc5998575_211673320">
            <w:r>
              <w:rPr>
                <w:webHidden/>
                <w:rStyle w:val="IndexLink"/>
                <w:rtl w:val="true"/>
              </w:rPr>
              <w:t>شجره خانوادگى حضرت رقيّه عليهاالسلام</w:t>
            </w:r>
            <w:r>
              <w:rPr>
                <w:rStyle w:val="IndexLink"/>
                <w:rtl w:val="true"/>
              </w:rPr>
              <w:tab/>
            </w:r>
            <w:r>
              <w:rPr>
                <w:rStyle w:val="IndexLink"/>
              </w:rPr>
              <w:t>353</w:t>
            </w:r>
          </w:hyperlink>
        </w:p>
        <w:p>
          <w:pPr>
            <w:pStyle w:val="Contents3"/>
            <w:tabs>
              <w:tab w:val="clear" w:pos="8459"/>
              <w:tab w:val="right" w:pos="9026" w:leader="dot"/>
            </w:tabs>
            <w:rPr/>
          </w:pPr>
          <w:hyperlink w:anchor="__RefHeading___Toc5998577_211673320">
            <w:r>
              <w:rPr>
                <w:webHidden/>
                <w:rStyle w:val="IndexLink"/>
                <w:rtl w:val="true"/>
              </w:rPr>
              <w:t>فرزندان امام حسين عليه السلام</w:t>
            </w:r>
            <w:r>
              <w:rPr>
                <w:rStyle w:val="IndexLink"/>
                <w:rtl w:val="true"/>
              </w:rPr>
              <w:tab/>
            </w:r>
            <w:r>
              <w:rPr>
                <w:rStyle w:val="IndexLink"/>
              </w:rPr>
              <w:t>353</w:t>
            </w:r>
          </w:hyperlink>
        </w:p>
        <w:p>
          <w:pPr>
            <w:pStyle w:val="Contents3"/>
            <w:tabs>
              <w:tab w:val="clear" w:pos="8459"/>
              <w:tab w:val="right" w:pos="9026" w:leader="dot"/>
            </w:tabs>
            <w:rPr/>
          </w:pPr>
          <w:hyperlink w:anchor="__RefHeading___Toc5998579_211673320">
            <w:r>
              <w:rPr>
                <w:webHidden/>
                <w:rStyle w:val="IndexLink"/>
                <w:rtl w:val="true"/>
              </w:rPr>
              <w:t>تحقيقى كوتاه درباره حضرت رقيّه عليه السلام</w:t>
            </w:r>
            <w:r>
              <w:rPr>
                <w:rStyle w:val="IndexLink"/>
                <w:rtl w:val="true"/>
              </w:rPr>
              <w:tab/>
            </w:r>
            <w:r>
              <w:rPr>
                <w:rStyle w:val="IndexLink"/>
              </w:rPr>
              <w:t>354</w:t>
            </w:r>
          </w:hyperlink>
        </w:p>
        <w:p>
          <w:pPr>
            <w:pStyle w:val="Contents3"/>
            <w:tabs>
              <w:tab w:val="clear" w:pos="8459"/>
              <w:tab w:val="right" w:pos="9026" w:leader="dot"/>
            </w:tabs>
            <w:rPr/>
          </w:pPr>
          <w:hyperlink w:anchor="__RefHeading___Toc5998581_211673320">
            <w:r>
              <w:rPr>
                <w:webHidden/>
                <w:rStyle w:val="IndexLink"/>
                <w:rtl w:val="true"/>
              </w:rPr>
              <w:t>پاسخ به يك سؤ ال</w:t>
            </w:r>
            <w:r>
              <w:rPr>
                <w:rStyle w:val="IndexLink"/>
                <w:rtl w:val="true"/>
              </w:rPr>
              <w:tab/>
            </w:r>
            <w:r>
              <w:rPr>
                <w:rStyle w:val="IndexLink"/>
              </w:rPr>
              <w:t>355</w:t>
            </w:r>
          </w:hyperlink>
        </w:p>
        <w:p>
          <w:pPr>
            <w:pStyle w:val="Contents3"/>
            <w:tabs>
              <w:tab w:val="clear" w:pos="8459"/>
              <w:tab w:val="right" w:pos="9026" w:leader="dot"/>
            </w:tabs>
            <w:rPr/>
          </w:pPr>
          <w:hyperlink w:anchor="__RefHeading___Toc5998583_211673320">
            <w:r>
              <w:rPr>
                <w:webHidden/>
                <w:rStyle w:val="IndexLink"/>
                <w:rtl w:val="true"/>
              </w:rPr>
              <w:t>پدر حضرت رقيّه</w:t>
            </w:r>
            <w:r>
              <w:rPr>
                <w:rStyle w:val="IndexLink"/>
                <w:rtl w:val="true"/>
              </w:rPr>
              <w:tab/>
            </w:r>
            <w:r>
              <w:rPr>
                <w:rStyle w:val="IndexLink"/>
              </w:rPr>
              <w:t>357</w:t>
            </w:r>
          </w:hyperlink>
        </w:p>
        <w:p>
          <w:pPr>
            <w:pStyle w:val="Contents3"/>
            <w:tabs>
              <w:tab w:val="clear" w:pos="8459"/>
              <w:tab w:val="right" w:pos="9026" w:leader="dot"/>
            </w:tabs>
            <w:rPr/>
          </w:pPr>
          <w:hyperlink w:anchor="__RefHeading___Toc5998585_211673320">
            <w:r>
              <w:rPr>
                <w:webHidden/>
                <w:rStyle w:val="IndexLink"/>
                <w:rtl w:val="true"/>
              </w:rPr>
              <w:t>مادر حضرت رقيه عليه السلام</w:t>
            </w:r>
            <w:r>
              <w:rPr>
                <w:rStyle w:val="IndexLink"/>
                <w:rtl w:val="true"/>
              </w:rPr>
              <w:tab/>
            </w:r>
            <w:r>
              <w:rPr>
                <w:rStyle w:val="IndexLink"/>
              </w:rPr>
              <w:t>357</w:t>
            </w:r>
          </w:hyperlink>
        </w:p>
        <w:p>
          <w:pPr>
            <w:pStyle w:val="Contents3"/>
            <w:tabs>
              <w:tab w:val="clear" w:pos="8459"/>
              <w:tab w:val="right" w:pos="9026" w:leader="dot"/>
            </w:tabs>
            <w:rPr/>
          </w:pPr>
          <w:hyperlink w:anchor="__RefHeading___Toc5998587_211673320">
            <w:r>
              <w:rPr>
                <w:webHidden/>
                <w:rStyle w:val="IndexLink"/>
                <w:rtl w:val="true"/>
              </w:rPr>
              <w:t>سن حضرت رقيه عليه السلام</w:t>
            </w:r>
            <w:r>
              <w:rPr>
                <w:rStyle w:val="IndexLink"/>
                <w:rtl w:val="true"/>
              </w:rPr>
              <w:tab/>
            </w:r>
            <w:r>
              <w:rPr>
                <w:rStyle w:val="IndexLink"/>
              </w:rPr>
              <w:t>357</w:t>
            </w:r>
          </w:hyperlink>
        </w:p>
        <w:p>
          <w:pPr>
            <w:pStyle w:val="Contents3"/>
            <w:tabs>
              <w:tab w:val="clear" w:pos="8459"/>
              <w:tab w:val="right" w:pos="9026" w:leader="dot"/>
            </w:tabs>
            <w:rPr/>
          </w:pPr>
          <w:hyperlink w:anchor="__RefHeading___Toc5998589_211673320">
            <w:r>
              <w:rPr>
                <w:webHidden/>
                <w:rStyle w:val="IndexLink"/>
                <w:rtl w:val="true"/>
              </w:rPr>
              <w:t>پي نوشت ها</w:t>
            </w:r>
            <w:r>
              <w:rPr>
                <w:rStyle w:val="IndexLink"/>
                <w:rtl w:val="true"/>
              </w:rPr>
              <w:tab/>
            </w:r>
            <w:r>
              <w:rPr>
                <w:rStyle w:val="IndexLink"/>
              </w:rPr>
              <w:t>358</w:t>
            </w:r>
          </w:hyperlink>
        </w:p>
        <w:p>
          <w:pPr>
            <w:pStyle w:val="Contents2"/>
            <w:tabs>
              <w:tab w:val="clear" w:pos="8743"/>
              <w:tab w:val="right" w:pos="9026" w:leader="dot"/>
            </w:tabs>
            <w:rPr/>
          </w:pPr>
          <w:hyperlink w:anchor="__RefHeading___Toc5998591_211673320">
            <w:r>
              <w:rPr>
                <w:webHidden/>
                <w:rStyle w:val="IndexLink"/>
              </w:rPr>
              <w:t>11</w:t>
            </w:r>
            <w:r>
              <w:rPr>
                <w:rStyle w:val="IndexLink"/>
                <w:rtl w:val="true"/>
              </w:rPr>
              <w:t xml:space="preserve">- </w:t>
            </w:r>
            <w:r>
              <w:rPr>
                <w:rStyle w:val="IndexLink"/>
                <w:rtl w:val="true"/>
              </w:rPr>
              <w:t>رقيه دختر سه ساله امام حسين عليه‌السلام</w:t>
            </w:r>
            <w:r>
              <w:rPr>
                <w:rStyle w:val="IndexLink"/>
                <w:rtl w:val="true"/>
              </w:rPr>
              <w:tab/>
            </w:r>
            <w:r>
              <w:rPr>
                <w:rStyle w:val="IndexLink"/>
              </w:rPr>
              <w:t>358</w:t>
            </w:r>
          </w:hyperlink>
        </w:p>
        <w:p>
          <w:pPr>
            <w:pStyle w:val="Contents3"/>
            <w:tabs>
              <w:tab w:val="clear" w:pos="8459"/>
              <w:tab w:val="right" w:pos="9026" w:leader="dot"/>
            </w:tabs>
            <w:rPr/>
          </w:pPr>
          <w:hyperlink w:anchor="__RefHeading___Toc5998593_211673320">
            <w:r>
              <w:rPr>
                <w:webHidden/>
                <w:rStyle w:val="IndexLink"/>
                <w:rtl w:val="true"/>
              </w:rPr>
              <w:t>مشخصات كتاب</w:t>
            </w:r>
            <w:r>
              <w:rPr>
                <w:rStyle w:val="IndexLink"/>
                <w:rtl w:val="true"/>
              </w:rPr>
              <w:tab/>
            </w:r>
            <w:r>
              <w:rPr>
                <w:rStyle w:val="IndexLink"/>
              </w:rPr>
              <w:t>358</w:t>
            </w:r>
          </w:hyperlink>
        </w:p>
        <w:p>
          <w:pPr>
            <w:pStyle w:val="Contents3"/>
            <w:tabs>
              <w:tab w:val="clear" w:pos="8459"/>
              <w:tab w:val="right" w:pos="9026" w:leader="dot"/>
            </w:tabs>
            <w:rPr/>
          </w:pPr>
          <w:hyperlink w:anchor="__RefHeading___Toc5998595_211673320">
            <w:r>
              <w:rPr>
                <w:webHidden/>
                <w:rStyle w:val="IndexLink"/>
                <w:rtl w:val="true"/>
              </w:rPr>
              <w:t>مقدمه</w:t>
            </w:r>
            <w:r>
              <w:rPr>
                <w:rStyle w:val="IndexLink"/>
                <w:rtl w:val="true"/>
              </w:rPr>
              <w:tab/>
            </w:r>
            <w:r>
              <w:rPr>
                <w:rStyle w:val="IndexLink"/>
              </w:rPr>
              <w:t>358</w:t>
            </w:r>
          </w:hyperlink>
        </w:p>
        <w:p>
          <w:pPr>
            <w:pStyle w:val="Contents3"/>
            <w:tabs>
              <w:tab w:val="clear" w:pos="8459"/>
              <w:tab w:val="right" w:pos="9026" w:leader="dot"/>
            </w:tabs>
            <w:rPr/>
          </w:pPr>
          <w:hyperlink w:anchor="__RefHeading___Toc5998597_211673320">
            <w:r>
              <w:rPr>
                <w:webHidden/>
                <w:rStyle w:val="IndexLink"/>
                <w:rtl w:val="true"/>
              </w:rPr>
              <w:t>پژوهشي در ديدگاه‌هاي تاريخي در مورد حضرت رقيه</w:t>
            </w:r>
            <w:r>
              <w:rPr>
                <w:rStyle w:val="IndexLink"/>
                <w:rtl w:val="true"/>
              </w:rPr>
              <w:t>(</w:t>
            </w:r>
            <w:r>
              <w:rPr>
                <w:rStyle w:val="IndexLink"/>
                <w:rtl w:val="true"/>
              </w:rPr>
              <w:t>عليهاالسلام</w:t>
            </w:r>
            <w:r>
              <w:rPr>
                <w:rStyle w:val="IndexLink"/>
                <w:rtl w:val="true"/>
              </w:rPr>
              <w:t>)</w:t>
              <w:tab/>
            </w:r>
            <w:r>
              <w:rPr>
                <w:rStyle w:val="IndexLink"/>
              </w:rPr>
              <w:t>359</w:t>
            </w:r>
          </w:hyperlink>
        </w:p>
        <w:p>
          <w:pPr>
            <w:pStyle w:val="Contents3"/>
            <w:tabs>
              <w:tab w:val="clear" w:pos="8459"/>
              <w:tab w:val="right" w:pos="9026" w:leader="dot"/>
            </w:tabs>
            <w:rPr/>
          </w:pPr>
          <w:hyperlink w:anchor="__RefHeading___Toc5998599_211673320">
            <w:r>
              <w:rPr>
                <w:webHidden/>
                <w:rStyle w:val="IndexLink"/>
                <w:rtl w:val="true"/>
              </w:rPr>
              <w:t>اللهوف</w:t>
            </w:r>
            <w:r>
              <w:rPr>
                <w:rStyle w:val="IndexLink"/>
                <w:rtl w:val="true"/>
              </w:rPr>
              <w:tab/>
            </w:r>
            <w:r>
              <w:rPr>
                <w:rStyle w:val="IndexLink"/>
              </w:rPr>
              <w:t>362</w:t>
            </w:r>
          </w:hyperlink>
        </w:p>
        <w:p>
          <w:pPr>
            <w:pStyle w:val="Contents3"/>
            <w:tabs>
              <w:tab w:val="clear" w:pos="8459"/>
              <w:tab w:val="right" w:pos="9026" w:leader="dot"/>
            </w:tabs>
            <w:rPr/>
          </w:pPr>
          <w:hyperlink w:anchor="__RefHeading___Toc5998601_211673320">
            <w:r>
              <w:rPr>
                <w:webHidden/>
                <w:rStyle w:val="IndexLink"/>
                <w:rtl w:val="true"/>
              </w:rPr>
              <w:t>المنتخب للطُريحي</w:t>
            </w:r>
            <w:r>
              <w:rPr>
                <w:rStyle w:val="IndexLink"/>
                <w:rtl w:val="true"/>
              </w:rPr>
              <w:tab/>
            </w:r>
            <w:r>
              <w:rPr>
                <w:rStyle w:val="IndexLink"/>
              </w:rPr>
              <w:t>363</w:t>
            </w:r>
          </w:hyperlink>
        </w:p>
        <w:p>
          <w:pPr>
            <w:pStyle w:val="Contents3"/>
            <w:tabs>
              <w:tab w:val="clear" w:pos="8459"/>
              <w:tab w:val="right" w:pos="9026" w:leader="dot"/>
            </w:tabs>
            <w:rPr/>
          </w:pPr>
          <w:hyperlink w:anchor="__RefHeading___Toc5998603_211673320">
            <w:r>
              <w:rPr>
                <w:webHidden/>
                <w:rStyle w:val="IndexLink"/>
                <w:rtl w:val="true"/>
              </w:rPr>
              <w:t>الدروس البهية</w:t>
            </w:r>
            <w:r>
              <w:rPr>
                <w:rStyle w:val="IndexLink"/>
                <w:rtl w:val="true"/>
              </w:rPr>
              <w:tab/>
            </w:r>
            <w:r>
              <w:rPr>
                <w:rStyle w:val="IndexLink"/>
              </w:rPr>
              <w:t>363</w:t>
            </w:r>
          </w:hyperlink>
        </w:p>
        <w:p>
          <w:pPr>
            <w:pStyle w:val="Contents3"/>
            <w:tabs>
              <w:tab w:val="clear" w:pos="8459"/>
              <w:tab w:val="right" w:pos="9026" w:leader="dot"/>
            </w:tabs>
            <w:rPr/>
          </w:pPr>
          <w:hyperlink w:anchor="__RefHeading___Toc5998605_211673320">
            <w:r>
              <w:rPr>
                <w:webHidden/>
                <w:rStyle w:val="IndexLink"/>
                <w:rtl w:val="true"/>
              </w:rPr>
              <w:t>پي‌نوشت‌ها</w:t>
            </w:r>
            <w:r>
              <w:rPr>
                <w:rStyle w:val="IndexLink"/>
                <w:rtl w:val="true"/>
              </w:rPr>
              <w:tab/>
            </w:r>
            <w:r>
              <w:rPr>
                <w:rStyle w:val="IndexLink"/>
              </w:rPr>
              <w:t>364</w:t>
            </w:r>
          </w:hyperlink>
        </w:p>
        <w:p>
          <w:pPr>
            <w:pStyle w:val="Contents2"/>
            <w:tabs>
              <w:tab w:val="clear" w:pos="8743"/>
              <w:tab w:val="right" w:pos="9026" w:leader="dot"/>
            </w:tabs>
            <w:rPr/>
          </w:pPr>
          <w:hyperlink w:anchor="__RefHeading___Toc5998607_211673320">
            <w:r>
              <w:rPr>
                <w:webHidden/>
                <w:rStyle w:val="IndexLink"/>
              </w:rPr>
              <w:t>12</w:t>
            </w:r>
            <w:r>
              <w:rPr>
                <w:rStyle w:val="IndexLink"/>
                <w:rtl w:val="true"/>
              </w:rPr>
              <w:t xml:space="preserve">- </w:t>
            </w:r>
            <w:r>
              <w:rPr>
                <w:rStyle w:val="IndexLink"/>
                <w:rtl w:val="true"/>
              </w:rPr>
              <w:t>زندگی حضرت رقيه سلام الله عليها</w:t>
            </w:r>
            <w:r>
              <w:rPr>
                <w:rStyle w:val="IndexLink"/>
                <w:rtl w:val="true"/>
              </w:rPr>
              <w:tab/>
            </w:r>
            <w:r>
              <w:rPr>
                <w:rStyle w:val="IndexLink"/>
              </w:rPr>
              <w:t>364</w:t>
            </w:r>
          </w:hyperlink>
        </w:p>
        <w:p>
          <w:pPr>
            <w:pStyle w:val="Contents3"/>
            <w:tabs>
              <w:tab w:val="clear" w:pos="8459"/>
              <w:tab w:val="right" w:pos="9026" w:leader="dot"/>
            </w:tabs>
            <w:rPr/>
          </w:pPr>
          <w:hyperlink w:anchor="__RefHeading___Toc5998609_211673320">
            <w:r>
              <w:rPr>
                <w:webHidden/>
                <w:rStyle w:val="IndexLink"/>
                <w:rtl w:val="true"/>
              </w:rPr>
              <w:t>مشخصات كتاب</w:t>
            </w:r>
            <w:r>
              <w:rPr>
                <w:rStyle w:val="IndexLink"/>
                <w:rtl w:val="true"/>
              </w:rPr>
              <w:tab/>
            </w:r>
            <w:r>
              <w:rPr>
                <w:rStyle w:val="IndexLink"/>
              </w:rPr>
              <w:t>364</w:t>
            </w:r>
          </w:hyperlink>
        </w:p>
        <w:p>
          <w:pPr>
            <w:pStyle w:val="Contents3"/>
            <w:tabs>
              <w:tab w:val="clear" w:pos="8459"/>
              <w:tab w:val="right" w:pos="9026" w:leader="dot"/>
            </w:tabs>
            <w:rPr/>
          </w:pPr>
          <w:hyperlink w:anchor="__RefHeading___Toc5998611_211673320">
            <w:r>
              <w:rPr>
                <w:webHidden/>
                <w:rStyle w:val="IndexLink"/>
                <w:rtl w:val="true"/>
              </w:rPr>
              <w:t>سنّ شريف حضرت رقيه عليهاالسلام</w:t>
            </w:r>
            <w:r>
              <w:rPr>
                <w:rStyle w:val="IndexLink"/>
                <w:rtl w:val="true"/>
              </w:rPr>
              <w:tab/>
            </w:r>
            <w:r>
              <w:rPr>
                <w:rStyle w:val="IndexLink"/>
              </w:rPr>
              <w:t>364</w:t>
            </w:r>
          </w:hyperlink>
        </w:p>
        <w:p>
          <w:pPr>
            <w:pStyle w:val="Contents3"/>
            <w:tabs>
              <w:tab w:val="clear" w:pos="8459"/>
              <w:tab w:val="right" w:pos="9026" w:leader="dot"/>
            </w:tabs>
            <w:rPr/>
          </w:pPr>
          <w:hyperlink w:anchor="__RefHeading___Toc5998613_211673320">
            <w:r>
              <w:rPr>
                <w:webHidden/>
                <w:rStyle w:val="IndexLink"/>
                <w:rtl w:val="true"/>
              </w:rPr>
              <w:t>نام گذاري حضرت رقيه عليهاالسلام</w:t>
            </w:r>
            <w:r>
              <w:rPr>
                <w:rStyle w:val="IndexLink"/>
                <w:rtl w:val="true"/>
              </w:rPr>
              <w:tab/>
            </w:r>
            <w:r>
              <w:rPr>
                <w:rStyle w:val="IndexLink"/>
              </w:rPr>
              <w:t>365</w:t>
            </w:r>
          </w:hyperlink>
        </w:p>
        <w:p>
          <w:pPr>
            <w:pStyle w:val="Contents3"/>
            <w:tabs>
              <w:tab w:val="clear" w:pos="8459"/>
              <w:tab w:val="right" w:pos="9026" w:leader="dot"/>
            </w:tabs>
            <w:rPr/>
          </w:pPr>
          <w:hyperlink w:anchor="__RefHeading___Toc5998615_211673320">
            <w:r>
              <w:rPr>
                <w:webHidden/>
                <w:rStyle w:val="IndexLink"/>
                <w:rtl w:val="true"/>
              </w:rPr>
              <w:t>پي نوشتها</w:t>
            </w:r>
            <w:r>
              <w:rPr>
                <w:rStyle w:val="IndexLink"/>
                <w:rtl w:val="true"/>
              </w:rPr>
              <w:tab/>
            </w:r>
            <w:r>
              <w:rPr>
                <w:rStyle w:val="IndexLink"/>
              </w:rPr>
              <w:t>366</w:t>
            </w:r>
          </w:hyperlink>
        </w:p>
        <w:p>
          <w:pPr>
            <w:pStyle w:val="Contents2"/>
            <w:tabs>
              <w:tab w:val="clear" w:pos="8743"/>
              <w:tab w:val="right" w:pos="9026" w:leader="dot"/>
            </w:tabs>
            <w:rPr/>
          </w:pPr>
          <w:hyperlink w:anchor="__RefHeading___Toc5998617_211673320">
            <w:r>
              <w:rPr>
                <w:webHidden/>
                <w:rStyle w:val="IndexLink"/>
              </w:rPr>
              <w:t>13</w:t>
            </w:r>
            <w:r>
              <w:rPr>
                <w:rStyle w:val="IndexLink"/>
                <w:rtl w:val="true"/>
              </w:rPr>
              <w:t xml:space="preserve">- </w:t>
            </w:r>
            <w:r>
              <w:rPr>
                <w:rStyle w:val="IndexLink"/>
                <w:rtl w:val="true"/>
              </w:rPr>
              <w:t>ستاره درخشان شام حضرت رقيه دختر امام حسين عليه السلام</w:t>
            </w:r>
            <w:r>
              <w:rPr>
                <w:rStyle w:val="IndexLink"/>
                <w:rtl w:val="true"/>
              </w:rPr>
              <w:tab/>
            </w:r>
            <w:r>
              <w:rPr>
                <w:rStyle w:val="IndexLink"/>
              </w:rPr>
              <w:t>367</w:t>
            </w:r>
          </w:hyperlink>
        </w:p>
        <w:p>
          <w:pPr>
            <w:pStyle w:val="Contents3"/>
            <w:tabs>
              <w:tab w:val="clear" w:pos="8459"/>
              <w:tab w:val="right" w:pos="9026" w:leader="dot"/>
            </w:tabs>
            <w:rPr/>
          </w:pPr>
          <w:hyperlink w:anchor="__RefHeading___Toc5998619_211673320">
            <w:r>
              <w:rPr>
                <w:webHidden/>
                <w:rStyle w:val="IndexLink"/>
                <w:rtl w:val="true"/>
              </w:rPr>
              <w:t>مشخصات كتاب</w:t>
            </w:r>
            <w:r>
              <w:rPr>
                <w:rStyle w:val="IndexLink"/>
                <w:rtl w:val="true"/>
              </w:rPr>
              <w:tab/>
            </w:r>
            <w:r>
              <w:rPr>
                <w:rStyle w:val="IndexLink"/>
              </w:rPr>
              <w:t>367</w:t>
            </w:r>
          </w:hyperlink>
        </w:p>
        <w:p>
          <w:pPr>
            <w:pStyle w:val="Contents3"/>
            <w:tabs>
              <w:tab w:val="clear" w:pos="8459"/>
              <w:tab w:val="right" w:pos="9026" w:leader="dot"/>
            </w:tabs>
            <w:rPr/>
          </w:pPr>
          <w:hyperlink w:anchor="__RefHeading___Toc5998621_211673320">
            <w:r>
              <w:rPr>
                <w:webHidden/>
                <w:rStyle w:val="IndexLink"/>
                <w:rtl w:val="true"/>
              </w:rPr>
              <w:t>پيشگفتار</w:t>
            </w:r>
            <w:r>
              <w:rPr>
                <w:rStyle w:val="IndexLink"/>
                <w:rtl w:val="true"/>
              </w:rPr>
              <w:tab/>
            </w:r>
            <w:r>
              <w:rPr>
                <w:rStyle w:val="IndexLink"/>
              </w:rPr>
              <w:t>367</w:t>
            </w:r>
          </w:hyperlink>
        </w:p>
        <w:p>
          <w:pPr>
            <w:pStyle w:val="Contents3"/>
            <w:tabs>
              <w:tab w:val="clear" w:pos="8459"/>
              <w:tab w:val="right" w:pos="9026" w:leader="dot"/>
            </w:tabs>
            <w:rPr/>
          </w:pPr>
          <w:hyperlink w:anchor="__RefHeading___Toc5998623_211673320">
            <w:r>
              <w:rPr>
                <w:webHidden/>
                <w:rStyle w:val="IndexLink"/>
                <w:rtl w:val="true"/>
              </w:rPr>
              <w:t xml:space="preserve">بخش اول </w:t>
            </w:r>
            <w:r>
              <w:rPr>
                <w:rStyle w:val="IndexLink"/>
                <w:rtl w:val="true"/>
              </w:rPr>
              <w:t xml:space="preserve">: </w:t>
            </w:r>
            <w:r>
              <w:rPr>
                <w:rStyle w:val="IndexLink"/>
                <w:rtl w:val="true"/>
              </w:rPr>
              <w:t>حضرت رقيّه عليهاالسلام در اوراق تاريخ</w:t>
            </w:r>
            <w:r>
              <w:rPr>
                <w:rStyle w:val="IndexLink"/>
                <w:rtl w:val="true"/>
              </w:rPr>
              <w:tab/>
            </w:r>
            <w:r>
              <w:rPr>
                <w:rStyle w:val="IndexLink"/>
              </w:rPr>
              <w:t>372</w:t>
            </w:r>
          </w:hyperlink>
        </w:p>
        <w:p>
          <w:pPr>
            <w:pStyle w:val="Contents3"/>
            <w:tabs>
              <w:tab w:val="clear" w:pos="8459"/>
              <w:tab w:val="right" w:pos="9026" w:leader="dot"/>
            </w:tabs>
            <w:rPr/>
          </w:pPr>
          <w:hyperlink w:anchor="__RefHeading___Toc5998625_211673320">
            <w:r>
              <w:rPr>
                <w:webHidden/>
                <w:rStyle w:val="IndexLink"/>
                <w:rtl w:val="true"/>
              </w:rPr>
              <w:t xml:space="preserve">بخش دوم </w:t>
            </w:r>
            <w:r>
              <w:rPr>
                <w:rStyle w:val="IndexLink"/>
                <w:rtl w:val="true"/>
              </w:rPr>
              <w:t xml:space="preserve">: </w:t>
            </w:r>
            <w:r>
              <w:rPr>
                <w:rStyle w:val="IndexLink"/>
                <w:rtl w:val="true"/>
              </w:rPr>
              <w:t>شام ؛ جغرافيا ، جمعيت و تاريخ</w:t>
            </w:r>
            <w:r>
              <w:rPr>
                <w:rStyle w:val="IndexLink"/>
                <w:rtl w:val="true"/>
              </w:rPr>
              <w:tab/>
            </w:r>
            <w:r>
              <w:rPr>
                <w:rStyle w:val="IndexLink"/>
              </w:rPr>
              <w:t>385</w:t>
            </w:r>
          </w:hyperlink>
        </w:p>
        <w:p>
          <w:pPr>
            <w:pStyle w:val="Contents4"/>
            <w:tabs>
              <w:tab w:val="clear" w:pos="8176"/>
              <w:tab w:val="right" w:pos="9026" w:leader="dot"/>
            </w:tabs>
            <w:rPr/>
          </w:pPr>
          <w:hyperlink w:anchor="__RefHeading___Toc5998627_211673320">
            <w:r>
              <w:rPr>
                <w:webHidden/>
                <w:rStyle w:val="IndexLink"/>
              </w:rPr>
              <w:t>1</w:t>
            </w:r>
            <w:r>
              <w:rPr>
                <w:rStyle w:val="IndexLink"/>
                <w:rtl w:val="true"/>
              </w:rPr>
              <w:t xml:space="preserve"> . </w:t>
            </w:r>
            <w:r>
              <w:rPr>
                <w:rStyle w:val="IndexLink"/>
                <w:rtl w:val="true"/>
              </w:rPr>
              <w:t>جغرافيا</w:t>
            </w:r>
            <w:r>
              <w:rPr>
                <w:rStyle w:val="IndexLink"/>
                <w:rtl w:val="true"/>
              </w:rPr>
              <w:tab/>
            </w:r>
            <w:r>
              <w:rPr>
                <w:rStyle w:val="IndexLink"/>
              </w:rPr>
              <w:t>385</w:t>
            </w:r>
          </w:hyperlink>
        </w:p>
        <w:p>
          <w:pPr>
            <w:pStyle w:val="Contents4"/>
            <w:tabs>
              <w:tab w:val="clear" w:pos="8176"/>
              <w:tab w:val="right" w:pos="9026" w:leader="dot"/>
            </w:tabs>
            <w:rPr/>
          </w:pPr>
          <w:hyperlink w:anchor="__RefHeading___Toc5998629_211673320">
            <w:r>
              <w:rPr>
                <w:webHidden/>
                <w:rStyle w:val="IndexLink"/>
              </w:rPr>
              <w:t>2</w:t>
            </w:r>
            <w:r>
              <w:rPr>
                <w:rStyle w:val="IndexLink"/>
                <w:rtl w:val="true"/>
              </w:rPr>
              <w:t xml:space="preserve"> . </w:t>
            </w:r>
            <w:r>
              <w:rPr>
                <w:rStyle w:val="IndexLink"/>
                <w:rtl w:val="true"/>
              </w:rPr>
              <w:t>جمعيّت</w:t>
            </w:r>
            <w:r>
              <w:rPr>
                <w:rStyle w:val="IndexLink"/>
                <w:rtl w:val="true"/>
              </w:rPr>
              <w:tab/>
            </w:r>
            <w:r>
              <w:rPr>
                <w:rStyle w:val="IndexLink"/>
              </w:rPr>
              <w:t>385</w:t>
            </w:r>
          </w:hyperlink>
        </w:p>
        <w:p>
          <w:pPr>
            <w:pStyle w:val="Contents4"/>
            <w:tabs>
              <w:tab w:val="clear" w:pos="8176"/>
              <w:tab w:val="right" w:pos="9026" w:leader="dot"/>
            </w:tabs>
            <w:rPr/>
          </w:pPr>
          <w:hyperlink w:anchor="__RefHeading___Toc5998631_211673320">
            <w:r>
              <w:rPr>
                <w:webHidden/>
                <w:rStyle w:val="IndexLink"/>
              </w:rPr>
              <w:t>3</w:t>
            </w:r>
            <w:r>
              <w:rPr>
                <w:rStyle w:val="IndexLink"/>
                <w:rtl w:val="true"/>
              </w:rPr>
              <w:t xml:space="preserve"> . </w:t>
            </w:r>
            <w:r>
              <w:rPr>
                <w:rStyle w:val="IndexLink"/>
                <w:rtl w:val="true"/>
              </w:rPr>
              <w:t>تاريخ</w:t>
            </w:r>
            <w:r>
              <w:rPr>
                <w:rStyle w:val="IndexLink"/>
                <w:rtl w:val="true"/>
              </w:rPr>
              <w:tab/>
            </w:r>
            <w:r>
              <w:rPr>
                <w:rStyle w:val="IndexLink"/>
              </w:rPr>
              <w:t>386</w:t>
            </w:r>
          </w:hyperlink>
        </w:p>
        <w:p>
          <w:pPr>
            <w:pStyle w:val="Contents5"/>
            <w:tabs>
              <w:tab w:val="clear" w:pos="7892"/>
              <w:tab w:val="right" w:pos="9026" w:leader="dot"/>
            </w:tabs>
            <w:rPr/>
          </w:pPr>
          <w:hyperlink w:anchor="__RefHeading___Toc5998633_211673320">
            <w:r>
              <w:rPr>
                <w:webHidden/>
                <w:rStyle w:val="IndexLink"/>
                <w:rtl w:val="true"/>
              </w:rPr>
              <w:t xml:space="preserve">الف </w:t>
            </w:r>
            <w:r>
              <w:rPr>
                <w:rStyle w:val="IndexLink"/>
                <w:rtl w:val="true"/>
              </w:rPr>
              <w:t xml:space="preserve">- </w:t>
            </w:r>
            <w:r>
              <w:rPr>
                <w:rStyle w:val="IndexLink"/>
                <w:rtl w:val="true"/>
              </w:rPr>
              <w:t>وجه تسميه شام</w:t>
            </w:r>
            <w:r>
              <w:rPr>
                <w:rStyle w:val="IndexLink"/>
                <w:rtl w:val="true"/>
              </w:rPr>
              <w:tab/>
            </w:r>
            <w:r>
              <w:rPr>
                <w:rStyle w:val="IndexLink"/>
              </w:rPr>
              <w:t>386</w:t>
            </w:r>
          </w:hyperlink>
        </w:p>
        <w:p>
          <w:pPr>
            <w:pStyle w:val="Contents5"/>
            <w:tabs>
              <w:tab w:val="clear" w:pos="7892"/>
              <w:tab w:val="right" w:pos="9026" w:leader="dot"/>
            </w:tabs>
            <w:rPr/>
          </w:pPr>
          <w:hyperlink w:anchor="__RefHeading___Toc5998635_211673320">
            <w:r>
              <w:rPr>
                <w:webHidden/>
                <w:rStyle w:val="IndexLink"/>
                <w:rtl w:val="true"/>
              </w:rPr>
              <w:t xml:space="preserve">ب </w:t>
            </w:r>
            <w:r>
              <w:rPr>
                <w:rStyle w:val="IndexLink"/>
                <w:rtl w:val="true"/>
              </w:rPr>
              <w:t xml:space="preserve">- </w:t>
            </w:r>
            <w:r>
              <w:rPr>
                <w:rStyle w:val="IndexLink"/>
                <w:rtl w:val="true"/>
              </w:rPr>
              <w:t>اولاد سام ، و ايالات شام</w:t>
            </w:r>
            <w:r>
              <w:rPr>
                <w:rStyle w:val="IndexLink"/>
                <w:rtl w:val="true"/>
              </w:rPr>
              <w:tab/>
            </w:r>
            <w:r>
              <w:rPr>
                <w:rStyle w:val="IndexLink"/>
              </w:rPr>
              <w:t>387</w:t>
            </w:r>
          </w:hyperlink>
        </w:p>
        <w:p>
          <w:pPr>
            <w:pStyle w:val="Contents5"/>
            <w:tabs>
              <w:tab w:val="clear" w:pos="7892"/>
              <w:tab w:val="right" w:pos="9026" w:leader="dot"/>
            </w:tabs>
            <w:rPr/>
          </w:pPr>
          <w:hyperlink w:anchor="__RefHeading___Toc5998637_211673320">
            <w:r>
              <w:rPr>
                <w:webHidden/>
                <w:rStyle w:val="IndexLink"/>
                <w:rtl w:val="true"/>
              </w:rPr>
              <w:t xml:space="preserve">ج </w:t>
            </w:r>
            <w:r>
              <w:rPr>
                <w:rStyle w:val="IndexLink"/>
                <w:rtl w:val="true"/>
              </w:rPr>
              <w:t xml:space="preserve">- </w:t>
            </w:r>
            <w:r>
              <w:rPr>
                <w:rStyle w:val="IndexLink"/>
                <w:rtl w:val="true"/>
              </w:rPr>
              <w:t>شام در عهد باستان</w:t>
            </w:r>
            <w:r>
              <w:rPr>
                <w:rStyle w:val="IndexLink"/>
                <w:rtl w:val="true"/>
              </w:rPr>
              <w:tab/>
            </w:r>
            <w:r>
              <w:rPr>
                <w:rStyle w:val="IndexLink"/>
              </w:rPr>
              <w:t>396</w:t>
            </w:r>
          </w:hyperlink>
        </w:p>
        <w:p>
          <w:pPr>
            <w:pStyle w:val="Contents5"/>
            <w:tabs>
              <w:tab w:val="clear" w:pos="7892"/>
              <w:tab w:val="right" w:pos="9026" w:leader="dot"/>
            </w:tabs>
            <w:rPr/>
          </w:pPr>
          <w:hyperlink w:anchor="__RefHeading___Toc5998639_211673320">
            <w:r>
              <w:rPr>
                <w:webHidden/>
                <w:rStyle w:val="IndexLink"/>
                <w:rtl w:val="true"/>
              </w:rPr>
              <w:t xml:space="preserve">د </w:t>
            </w:r>
            <w:r>
              <w:rPr>
                <w:rStyle w:val="IndexLink"/>
                <w:rtl w:val="true"/>
              </w:rPr>
              <w:t xml:space="preserve">- </w:t>
            </w:r>
            <w:r>
              <w:rPr>
                <w:rStyle w:val="IndexLink"/>
                <w:rtl w:val="true"/>
              </w:rPr>
              <w:t>شام در تاريخ اسلام</w:t>
            </w:r>
            <w:r>
              <w:rPr>
                <w:rStyle w:val="IndexLink"/>
                <w:rtl w:val="true"/>
              </w:rPr>
              <w:tab/>
            </w:r>
            <w:r>
              <w:rPr>
                <w:rStyle w:val="IndexLink"/>
              </w:rPr>
              <w:t>396</w:t>
            </w:r>
          </w:hyperlink>
        </w:p>
        <w:p>
          <w:pPr>
            <w:pStyle w:val="Contents3"/>
            <w:tabs>
              <w:tab w:val="clear" w:pos="8459"/>
              <w:tab w:val="right" w:pos="9026" w:leader="dot"/>
            </w:tabs>
            <w:rPr/>
          </w:pPr>
          <w:hyperlink w:anchor="__RefHeading___Toc5998641_211673320">
            <w:r>
              <w:rPr>
                <w:webHidden/>
                <w:rStyle w:val="IndexLink"/>
                <w:rtl w:val="true"/>
              </w:rPr>
              <w:t xml:space="preserve">بخش سوم </w:t>
            </w:r>
            <w:r>
              <w:rPr>
                <w:rStyle w:val="IndexLink"/>
                <w:rtl w:val="true"/>
              </w:rPr>
              <w:t xml:space="preserve">: </w:t>
            </w:r>
            <w:r>
              <w:rPr>
                <w:rStyle w:val="IndexLink"/>
                <w:rtl w:val="true"/>
              </w:rPr>
              <w:t>شجرة ملعونة بنى اميّه</w:t>
            </w:r>
            <w:r>
              <w:rPr>
                <w:rStyle w:val="IndexLink"/>
                <w:rtl w:val="true"/>
              </w:rPr>
              <w:tab/>
            </w:r>
            <w:r>
              <w:rPr>
                <w:rStyle w:val="IndexLink"/>
              </w:rPr>
              <w:t>405</w:t>
            </w:r>
          </w:hyperlink>
        </w:p>
        <w:p>
          <w:pPr>
            <w:pStyle w:val="Contents4"/>
            <w:tabs>
              <w:tab w:val="clear" w:pos="8176"/>
              <w:tab w:val="right" w:pos="9026" w:leader="dot"/>
            </w:tabs>
            <w:rPr/>
          </w:pPr>
          <w:hyperlink w:anchor="__RefHeading___Toc5998643_211673320">
            <w:r>
              <w:rPr>
                <w:webHidden/>
                <w:rStyle w:val="IndexLink"/>
                <w:rtl w:val="true"/>
              </w:rPr>
              <w:t>مقدمه</w:t>
            </w:r>
            <w:r>
              <w:rPr>
                <w:rStyle w:val="IndexLink"/>
                <w:rtl w:val="true"/>
              </w:rPr>
              <w:tab/>
            </w:r>
            <w:r>
              <w:rPr>
                <w:rStyle w:val="IndexLink"/>
              </w:rPr>
              <w:t>405</w:t>
            </w:r>
          </w:hyperlink>
        </w:p>
        <w:p>
          <w:pPr>
            <w:pStyle w:val="Contents4"/>
            <w:tabs>
              <w:tab w:val="clear" w:pos="8176"/>
              <w:tab w:val="right" w:pos="9026" w:leader="dot"/>
            </w:tabs>
            <w:rPr/>
          </w:pPr>
          <w:hyperlink w:anchor="__RefHeading___Toc5998645_211673320">
            <w:r>
              <w:rPr>
                <w:webHidden/>
                <w:rStyle w:val="IndexLink"/>
                <w:rtl w:val="true"/>
              </w:rPr>
              <w:t xml:space="preserve">آيا بنى اُميّه از قريش بودند ؟ </w:t>
            </w:r>
            <w:r>
              <w:rPr>
                <w:rStyle w:val="IndexLink"/>
                <w:rtl w:val="true"/>
              </w:rPr>
              <w:t>!</w:t>
              <w:tab/>
            </w:r>
            <w:r>
              <w:rPr>
                <w:rStyle w:val="IndexLink"/>
              </w:rPr>
              <w:t>407</w:t>
            </w:r>
          </w:hyperlink>
        </w:p>
        <w:p>
          <w:pPr>
            <w:pStyle w:val="Contents4"/>
            <w:tabs>
              <w:tab w:val="clear" w:pos="8176"/>
              <w:tab w:val="right" w:pos="9026" w:leader="dot"/>
            </w:tabs>
            <w:rPr/>
          </w:pPr>
          <w:hyperlink w:anchor="__RefHeading___Toc5998647_211673320">
            <w:r>
              <w:rPr>
                <w:webHidden/>
                <w:rStyle w:val="IndexLink"/>
                <w:rtl w:val="true"/>
              </w:rPr>
              <w:t>خاندان ابوسفيان</w:t>
            </w:r>
            <w:r>
              <w:rPr>
                <w:rStyle w:val="IndexLink"/>
                <w:rtl w:val="true"/>
              </w:rPr>
              <w:tab/>
            </w:r>
            <w:r>
              <w:rPr>
                <w:rStyle w:val="IndexLink"/>
              </w:rPr>
              <w:t>408</w:t>
            </w:r>
          </w:hyperlink>
        </w:p>
        <w:p>
          <w:pPr>
            <w:pStyle w:val="Contents4"/>
            <w:tabs>
              <w:tab w:val="clear" w:pos="8176"/>
              <w:tab w:val="right" w:pos="9026" w:leader="dot"/>
            </w:tabs>
            <w:rPr/>
          </w:pPr>
          <w:hyperlink w:anchor="__RefHeading___Toc5998649_211673320">
            <w:r>
              <w:rPr>
                <w:webHidden/>
                <w:rStyle w:val="IndexLink"/>
                <w:rtl w:val="true"/>
              </w:rPr>
              <w:t>هند جگرخوار</w:t>
            </w:r>
            <w:r>
              <w:rPr>
                <w:rStyle w:val="IndexLink"/>
                <w:rtl w:val="true"/>
              </w:rPr>
              <w:t>!</w:t>
              <w:tab/>
            </w:r>
            <w:r>
              <w:rPr>
                <w:rStyle w:val="IndexLink"/>
              </w:rPr>
              <w:t>408</w:t>
            </w:r>
          </w:hyperlink>
        </w:p>
        <w:p>
          <w:pPr>
            <w:pStyle w:val="Contents4"/>
            <w:tabs>
              <w:tab w:val="clear" w:pos="8176"/>
              <w:tab w:val="right" w:pos="9026" w:leader="dot"/>
            </w:tabs>
            <w:rPr/>
          </w:pPr>
          <w:hyperlink w:anchor="__RefHeading___Toc5998651_211673320">
            <w:r>
              <w:rPr>
                <w:webHidden/>
                <w:rStyle w:val="IndexLink"/>
                <w:rtl w:val="true"/>
              </w:rPr>
              <w:t xml:space="preserve">ابوسفيان ، دشمن اسلام و پيامبر </w:t>
            </w:r>
            <w:r>
              <w:rPr>
                <w:rStyle w:val="IndexLink"/>
                <w:rtl w:val="true"/>
              </w:rPr>
              <w:t>(</w:t>
            </w:r>
            <w:r>
              <w:rPr>
                <w:rStyle w:val="IndexLink"/>
                <w:rtl w:val="true"/>
              </w:rPr>
              <w:t>ص</w:t>
            </w:r>
            <w:r>
              <w:rPr>
                <w:rStyle w:val="IndexLink"/>
                <w:rtl w:val="true"/>
              </w:rPr>
              <w:t>)</w:t>
              <w:tab/>
            </w:r>
            <w:r>
              <w:rPr>
                <w:rStyle w:val="IndexLink"/>
              </w:rPr>
              <w:t>408</w:t>
            </w:r>
          </w:hyperlink>
        </w:p>
        <w:p>
          <w:pPr>
            <w:pStyle w:val="Contents4"/>
            <w:tabs>
              <w:tab w:val="clear" w:pos="8176"/>
              <w:tab w:val="right" w:pos="9026" w:leader="dot"/>
            </w:tabs>
            <w:rPr/>
          </w:pPr>
          <w:hyperlink w:anchor="__RefHeading___Toc5998653_211673320">
            <w:r>
              <w:rPr>
                <w:webHidden/>
                <w:rStyle w:val="IndexLink"/>
                <w:rtl w:val="true"/>
              </w:rPr>
              <w:t>خاندان بنى اُميّه</w:t>
            </w:r>
            <w:r>
              <w:rPr>
                <w:rStyle w:val="IndexLink"/>
                <w:rtl w:val="true"/>
              </w:rPr>
              <w:tab/>
            </w:r>
            <w:r>
              <w:rPr>
                <w:rStyle w:val="IndexLink"/>
              </w:rPr>
              <w:t>409</w:t>
            </w:r>
          </w:hyperlink>
        </w:p>
        <w:p>
          <w:pPr>
            <w:pStyle w:val="Contents4"/>
            <w:tabs>
              <w:tab w:val="clear" w:pos="8176"/>
              <w:tab w:val="right" w:pos="9026" w:leader="dot"/>
            </w:tabs>
            <w:rPr/>
          </w:pPr>
          <w:hyperlink w:anchor="__RefHeading___Toc5998655_211673320">
            <w:r>
              <w:rPr>
                <w:webHidden/>
                <w:rStyle w:val="IndexLink"/>
                <w:rtl w:val="true"/>
              </w:rPr>
              <w:t xml:space="preserve">شجره نفرين شده </w:t>
            </w:r>
            <w:r>
              <w:rPr>
                <w:rStyle w:val="IndexLink"/>
                <w:rtl w:val="true"/>
              </w:rPr>
              <w:t>!</w:t>
              <w:tab/>
            </w:r>
            <w:r>
              <w:rPr>
                <w:rStyle w:val="IndexLink"/>
              </w:rPr>
              <w:t>411</w:t>
            </w:r>
          </w:hyperlink>
        </w:p>
        <w:p>
          <w:pPr>
            <w:pStyle w:val="Contents4"/>
            <w:tabs>
              <w:tab w:val="clear" w:pos="8176"/>
              <w:tab w:val="right" w:pos="9026" w:leader="dot"/>
            </w:tabs>
            <w:rPr/>
          </w:pPr>
          <w:hyperlink w:anchor="__RefHeading___Toc5998657_211673320">
            <w:r>
              <w:rPr>
                <w:webHidden/>
                <w:rStyle w:val="IndexLink"/>
                <w:rtl w:val="true"/>
              </w:rPr>
              <w:t>جاريه و معاويه</w:t>
            </w:r>
            <w:r>
              <w:rPr>
                <w:rStyle w:val="IndexLink"/>
                <w:rtl w:val="true"/>
              </w:rPr>
              <w:tab/>
            </w:r>
            <w:r>
              <w:rPr>
                <w:rStyle w:val="IndexLink"/>
              </w:rPr>
              <w:t>412</w:t>
            </w:r>
          </w:hyperlink>
        </w:p>
        <w:p>
          <w:pPr>
            <w:pStyle w:val="Contents4"/>
            <w:tabs>
              <w:tab w:val="clear" w:pos="8176"/>
              <w:tab w:val="right" w:pos="9026" w:leader="dot"/>
            </w:tabs>
            <w:rPr/>
          </w:pPr>
          <w:hyperlink w:anchor="__RefHeading___Toc5998659_211673320">
            <w:r>
              <w:rPr>
                <w:webHidden/>
                <w:rStyle w:val="IndexLink"/>
                <w:rtl w:val="true"/>
              </w:rPr>
              <w:t>شريك بن اعور و معاويه</w:t>
            </w:r>
            <w:r>
              <w:rPr>
                <w:rStyle w:val="IndexLink"/>
                <w:rtl w:val="true"/>
              </w:rPr>
              <w:tab/>
            </w:r>
            <w:r>
              <w:rPr>
                <w:rStyle w:val="IndexLink"/>
              </w:rPr>
              <w:t>413</w:t>
            </w:r>
          </w:hyperlink>
        </w:p>
        <w:p>
          <w:pPr>
            <w:pStyle w:val="Contents4"/>
            <w:tabs>
              <w:tab w:val="clear" w:pos="8176"/>
              <w:tab w:val="right" w:pos="9026" w:leader="dot"/>
            </w:tabs>
            <w:rPr/>
          </w:pPr>
          <w:hyperlink w:anchor="__RefHeading___Toc5998661_211673320">
            <w:r>
              <w:rPr>
                <w:webHidden/>
                <w:rStyle w:val="IndexLink"/>
                <w:rtl w:val="true"/>
              </w:rPr>
              <w:t>دو سياست متضاد</w:t>
            </w:r>
            <w:r>
              <w:rPr>
                <w:rStyle w:val="IndexLink"/>
                <w:rtl w:val="true"/>
              </w:rPr>
              <w:tab/>
            </w:r>
            <w:r>
              <w:rPr>
                <w:rStyle w:val="IndexLink"/>
              </w:rPr>
              <w:t>414</w:t>
            </w:r>
          </w:hyperlink>
        </w:p>
        <w:p>
          <w:pPr>
            <w:pStyle w:val="Contents4"/>
            <w:tabs>
              <w:tab w:val="clear" w:pos="8176"/>
              <w:tab w:val="right" w:pos="9026" w:leader="dot"/>
            </w:tabs>
            <w:rPr/>
          </w:pPr>
          <w:hyperlink w:anchor="__RefHeading___Toc5998663_211673320">
            <w:r>
              <w:rPr>
                <w:webHidden/>
                <w:rStyle w:val="IndexLink"/>
                <w:rtl w:val="true"/>
              </w:rPr>
              <w:t>گور معاويه كجاست ؟</w:t>
            </w:r>
            <w:r>
              <w:rPr>
                <w:rStyle w:val="IndexLink"/>
                <w:rtl w:val="true"/>
              </w:rPr>
              <w:tab/>
            </w:r>
            <w:r>
              <w:rPr>
                <w:rStyle w:val="IndexLink"/>
              </w:rPr>
              <w:t>414</w:t>
            </w:r>
          </w:hyperlink>
        </w:p>
        <w:p>
          <w:pPr>
            <w:pStyle w:val="Contents4"/>
            <w:tabs>
              <w:tab w:val="clear" w:pos="8176"/>
              <w:tab w:val="right" w:pos="9026" w:leader="dot"/>
            </w:tabs>
            <w:rPr/>
          </w:pPr>
          <w:hyperlink w:anchor="__RefHeading___Toc5998665_211673320">
            <w:r>
              <w:rPr>
                <w:webHidden/>
                <w:rStyle w:val="IndexLink"/>
                <w:rtl w:val="true"/>
              </w:rPr>
              <w:t>جواز لعن بر معاويه</w:t>
            </w:r>
            <w:r>
              <w:rPr>
                <w:rStyle w:val="IndexLink"/>
                <w:rtl w:val="true"/>
              </w:rPr>
              <w:tab/>
            </w:r>
            <w:r>
              <w:rPr>
                <w:rStyle w:val="IndexLink"/>
              </w:rPr>
              <w:t>416</w:t>
            </w:r>
          </w:hyperlink>
        </w:p>
        <w:p>
          <w:pPr>
            <w:pStyle w:val="Contents4"/>
            <w:tabs>
              <w:tab w:val="clear" w:pos="8176"/>
              <w:tab w:val="right" w:pos="9026" w:leader="dot"/>
            </w:tabs>
            <w:rPr/>
          </w:pPr>
          <w:hyperlink w:anchor="__RefHeading___Toc5998667_211673320">
            <w:r>
              <w:rPr>
                <w:webHidden/>
                <w:rStyle w:val="IndexLink"/>
                <w:rtl w:val="true"/>
              </w:rPr>
              <w:t xml:space="preserve">امام حسين </w:t>
            </w:r>
            <w:r>
              <w:rPr>
                <w:rStyle w:val="IndexLink"/>
                <w:rtl w:val="true"/>
              </w:rPr>
              <w:t>(</w:t>
            </w:r>
            <w:r>
              <w:rPr>
                <w:rStyle w:val="IndexLink"/>
                <w:rtl w:val="true"/>
              </w:rPr>
              <w:t>ع</w:t>
            </w:r>
            <w:r>
              <w:rPr>
                <w:rStyle w:val="IndexLink"/>
                <w:rtl w:val="true"/>
              </w:rPr>
              <w:t xml:space="preserve">) </w:t>
            </w:r>
            <w:r>
              <w:rPr>
                <w:rStyle w:val="IndexLink"/>
                <w:rtl w:val="true"/>
              </w:rPr>
              <w:t>يگانه حامى دين اسلام</w:t>
            </w:r>
            <w:r>
              <w:rPr>
                <w:rStyle w:val="IndexLink"/>
                <w:rtl w:val="true"/>
              </w:rPr>
              <w:tab/>
            </w:r>
            <w:r>
              <w:rPr>
                <w:rStyle w:val="IndexLink"/>
              </w:rPr>
              <w:t>417</w:t>
            </w:r>
          </w:hyperlink>
        </w:p>
        <w:p>
          <w:pPr>
            <w:pStyle w:val="Contents4"/>
            <w:tabs>
              <w:tab w:val="clear" w:pos="8176"/>
              <w:tab w:val="right" w:pos="9026" w:leader="dot"/>
            </w:tabs>
            <w:rPr/>
          </w:pPr>
          <w:hyperlink w:anchor="__RefHeading___Toc5998669_211673320">
            <w:r>
              <w:rPr>
                <w:webHidden/>
                <w:rStyle w:val="IndexLink"/>
                <w:rtl w:val="true"/>
              </w:rPr>
              <w:t xml:space="preserve">حمايت امام حسين </w:t>
            </w:r>
            <w:r>
              <w:rPr>
                <w:rStyle w:val="IndexLink"/>
                <w:rtl w:val="true"/>
              </w:rPr>
              <w:t>(</w:t>
            </w:r>
            <w:r>
              <w:rPr>
                <w:rStyle w:val="IndexLink"/>
                <w:rtl w:val="true"/>
              </w:rPr>
              <w:t>ع</w:t>
            </w:r>
            <w:r>
              <w:rPr>
                <w:rStyle w:val="IndexLink"/>
                <w:rtl w:val="true"/>
              </w:rPr>
              <w:t xml:space="preserve">) </w:t>
            </w:r>
            <w:r>
              <w:rPr>
                <w:rStyle w:val="IndexLink"/>
                <w:rtl w:val="true"/>
              </w:rPr>
              <w:t>از مظلوم</w:t>
            </w:r>
            <w:r>
              <w:rPr>
                <w:rStyle w:val="IndexLink"/>
                <w:rtl w:val="true"/>
              </w:rPr>
              <w:tab/>
            </w:r>
            <w:r>
              <w:rPr>
                <w:rStyle w:val="IndexLink"/>
              </w:rPr>
              <w:t>418</w:t>
            </w:r>
          </w:hyperlink>
        </w:p>
        <w:p>
          <w:pPr>
            <w:pStyle w:val="Contents4"/>
            <w:tabs>
              <w:tab w:val="clear" w:pos="8176"/>
              <w:tab w:val="right" w:pos="9026" w:leader="dot"/>
            </w:tabs>
            <w:rPr/>
          </w:pPr>
          <w:hyperlink w:anchor="__RefHeading___Toc5998671_211673320">
            <w:r>
              <w:rPr>
                <w:webHidden/>
                <w:rStyle w:val="IndexLink"/>
                <w:rtl w:val="true"/>
              </w:rPr>
              <w:t>وصيّت معاويه به يزيد</w:t>
            </w:r>
            <w:r>
              <w:rPr>
                <w:rStyle w:val="IndexLink"/>
                <w:rtl w:val="true"/>
              </w:rPr>
              <w:tab/>
            </w:r>
            <w:r>
              <w:rPr>
                <w:rStyle w:val="IndexLink"/>
              </w:rPr>
              <w:t>419</w:t>
            </w:r>
          </w:hyperlink>
        </w:p>
        <w:p>
          <w:pPr>
            <w:pStyle w:val="Contents4"/>
            <w:tabs>
              <w:tab w:val="clear" w:pos="8176"/>
              <w:tab w:val="right" w:pos="9026" w:leader="dot"/>
            </w:tabs>
            <w:rPr/>
          </w:pPr>
          <w:hyperlink w:anchor="__RefHeading___Toc5998673_211673320">
            <w:r>
              <w:rPr>
                <w:webHidden/>
                <w:rStyle w:val="IndexLink"/>
                <w:rtl w:val="true"/>
              </w:rPr>
              <w:t>يزيد جنايتكار</w:t>
            </w:r>
            <w:r>
              <w:rPr>
                <w:rStyle w:val="IndexLink"/>
                <w:rtl w:val="true"/>
              </w:rPr>
              <w:t>!</w:t>
              <w:tab/>
            </w:r>
            <w:r>
              <w:rPr>
                <w:rStyle w:val="IndexLink"/>
              </w:rPr>
              <w:t>421</w:t>
            </w:r>
          </w:hyperlink>
        </w:p>
        <w:p>
          <w:pPr>
            <w:pStyle w:val="Contents4"/>
            <w:tabs>
              <w:tab w:val="clear" w:pos="8176"/>
              <w:tab w:val="right" w:pos="9026" w:leader="dot"/>
            </w:tabs>
            <w:rPr/>
          </w:pPr>
          <w:hyperlink w:anchor="__RefHeading___Toc5998675_211673320">
            <w:r>
              <w:rPr>
                <w:webHidden/>
                <w:rStyle w:val="IndexLink"/>
                <w:rtl w:val="true"/>
              </w:rPr>
              <w:t>يزيد هوس باز</w:t>
            </w:r>
            <w:r>
              <w:rPr>
                <w:rStyle w:val="IndexLink"/>
                <w:rtl w:val="true"/>
              </w:rPr>
              <w:t>!</w:t>
              <w:tab/>
            </w:r>
            <w:r>
              <w:rPr>
                <w:rStyle w:val="IndexLink"/>
              </w:rPr>
              <w:t>423</w:t>
            </w:r>
          </w:hyperlink>
        </w:p>
        <w:p>
          <w:pPr>
            <w:pStyle w:val="Contents4"/>
            <w:tabs>
              <w:tab w:val="clear" w:pos="8176"/>
              <w:tab w:val="right" w:pos="9026" w:leader="dot"/>
            </w:tabs>
            <w:rPr/>
          </w:pPr>
          <w:hyperlink w:anchor="__RefHeading___Toc5998677_211673320">
            <w:r>
              <w:rPr>
                <w:webHidden/>
                <w:rStyle w:val="IndexLink"/>
                <w:rtl w:val="true"/>
              </w:rPr>
              <w:t>يزيد شرابخوار</w:t>
            </w:r>
            <w:r>
              <w:rPr>
                <w:rStyle w:val="IndexLink"/>
                <w:rtl w:val="true"/>
              </w:rPr>
              <w:t>!</w:t>
              <w:tab/>
            </w:r>
            <w:r>
              <w:rPr>
                <w:rStyle w:val="IndexLink"/>
              </w:rPr>
              <w:t>425</w:t>
            </w:r>
          </w:hyperlink>
        </w:p>
        <w:p>
          <w:pPr>
            <w:pStyle w:val="Contents4"/>
            <w:tabs>
              <w:tab w:val="clear" w:pos="8176"/>
              <w:tab w:val="right" w:pos="9026" w:leader="dot"/>
            </w:tabs>
            <w:rPr/>
          </w:pPr>
          <w:hyperlink w:anchor="__RefHeading___Toc5998679_211673320">
            <w:r>
              <w:rPr>
                <w:webHidden/>
                <w:rStyle w:val="IndexLink"/>
                <w:rtl w:val="true"/>
              </w:rPr>
              <w:t>آلت قمار ديديد بر يزيد لعن كنيد</w:t>
            </w:r>
            <w:r>
              <w:rPr>
                <w:rStyle w:val="IndexLink"/>
                <w:rtl w:val="true"/>
              </w:rPr>
              <w:tab/>
            </w:r>
            <w:r>
              <w:rPr>
                <w:rStyle w:val="IndexLink"/>
              </w:rPr>
              <w:t>426</w:t>
            </w:r>
          </w:hyperlink>
        </w:p>
        <w:p>
          <w:pPr>
            <w:pStyle w:val="Contents4"/>
            <w:tabs>
              <w:tab w:val="clear" w:pos="8176"/>
              <w:tab w:val="right" w:pos="9026" w:leader="dot"/>
            </w:tabs>
            <w:rPr/>
          </w:pPr>
          <w:hyperlink w:anchor="__RefHeading___Toc5998681_211673320">
            <w:r>
              <w:rPr>
                <w:webHidden/>
                <w:rStyle w:val="IndexLink"/>
                <w:rtl w:val="true"/>
              </w:rPr>
              <w:t>فرزند يزيد ، وى را رسوا مى سازد</w:t>
            </w:r>
            <w:r>
              <w:rPr>
                <w:rStyle w:val="IndexLink"/>
                <w:rtl w:val="true"/>
              </w:rPr>
              <w:t>!</w:t>
              <w:tab/>
            </w:r>
            <w:r>
              <w:rPr>
                <w:rStyle w:val="IndexLink"/>
              </w:rPr>
              <w:t>427</w:t>
            </w:r>
          </w:hyperlink>
        </w:p>
        <w:p>
          <w:pPr>
            <w:pStyle w:val="Contents4"/>
            <w:tabs>
              <w:tab w:val="clear" w:pos="8176"/>
              <w:tab w:val="right" w:pos="9026" w:leader="dot"/>
            </w:tabs>
            <w:rPr/>
          </w:pPr>
          <w:hyperlink w:anchor="__RefHeading___Toc5998683_211673320">
            <w:r>
              <w:rPr>
                <w:webHidden/>
                <w:rStyle w:val="IndexLink"/>
                <w:rtl w:val="true"/>
              </w:rPr>
              <w:t xml:space="preserve">رفتار يزيد با سر بريده امام حسين </w:t>
            </w:r>
            <w:r>
              <w:rPr>
                <w:rStyle w:val="IndexLink"/>
                <w:rtl w:val="true"/>
              </w:rPr>
              <w:t>(</w:t>
            </w:r>
            <w:r>
              <w:rPr>
                <w:rStyle w:val="IndexLink"/>
                <w:rtl w:val="true"/>
              </w:rPr>
              <w:t xml:space="preserve">ع </w:t>
            </w:r>
            <w:r>
              <w:rPr>
                <w:rStyle w:val="IndexLink"/>
                <w:rtl w:val="true"/>
              </w:rPr>
              <w:t>)</w:t>
              <w:tab/>
            </w:r>
            <w:r>
              <w:rPr>
                <w:rStyle w:val="IndexLink"/>
              </w:rPr>
              <w:t>428</w:t>
            </w:r>
          </w:hyperlink>
        </w:p>
        <w:p>
          <w:pPr>
            <w:pStyle w:val="Contents4"/>
            <w:tabs>
              <w:tab w:val="clear" w:pos="8176"/>
              <w:tab w:val="right" w:pos="9026" w:leader="dot"/>
            </w:tabs>
            <w:rPr/>
          </w:pPr>
          <w:hyperlink w:anchor="__RefHeading___Toc5998685_211673320">
            <w:r>
              <w:rPr>
                <w:webHidden/>
                <w:rStyle w:val="IndexLink"/>
                <w:rtl w:val="true"/>
              </w:rPr>
              <w:t xml:space="preserve">يزيد به بوسه گاه رسول الله </w:t>
            </w:r>
            <w:r>
              <w:rPr>
                <w:rStyle w:val="IndexLink"/>
                <w:rtl w:val="true"/>
              </w:rPr>
              <w:t>(</w:t>
            </w:r>
            <w:r>
              <w:rPr>
                <w:rStyle w:val="IndexLink"/>
                <w:rtl w:val="true"/>
              </w:rPr>
              <w:t>ص</w:t>
            </w:r>
            <w:r>
              <w:rPr>
                <w:rStyle w:val="IndexLink"/>
                <w:rtl w:val="true"/>
              </w:rPr>
              <w:t xml:space="preserve">) </w:t>
            </w:r>
            <w:r>
              <w:rPr>
                <w:rStyle w:val="IndexLink"/>
                <w:rtl w:val="true"/>
              </w:rPr>
              <w:t>چوب مى زند</w:t>
            </w:r>
            <w:r>
              <w:rPr>
                <w:rStyle w:val="IndexLink"/>
                <w:rtl w:val="true"/>
              </w:rPr>
              <w:t>!</w:t>
              <w:tab/>
            </w:r>
            <w:r>
              <w:rPr>
                <w:rStyle w:val="IndexLink"/>
              </w:rPr>
              <w:t>429</w:t>
            </w:r>
          </w:hyperlink>
        </w:p>
        <w:p>
          <w:pPr>
            <w:pStyle w:val="Contents4"/>
            <w:tabs>
              <w:tab w:val="clear" w:pos="8176"/>
              <w:tab w:val="right" w:pos="9026" w:leader="dot"/>
            </w:tabs>
            <w:rPr/>
          </w:pPr>
          <w:hyperlink w:anchor="__RefHeading___Toc5998687_211673320">
            <w:r>
              <w:rPr>
                <w:webHidden/>
                <w:rStyle w:val="IndexLink"/>
                <w:rtl w:val="true"/>
              </w:rPr>
              <w:t xml:space="preserve">سنگباران كردن امام حسين </w:t>
            </w:r>
            <w:r>
              <w:rPr>
                <w:rStyle w:val="IndexLink"/>
                <w:rtl w:val="true"/>
              </w:rPr>
              <w:t>(</w:t>
            </w:r>
            <w:r>
              <w:rPr>
                <w:rStyle w:val="IndexLink"/>
                <w:rtl w:val="true"/>
              </w:rPr>
              <w:t>ع</w:t>
            </w:r>
            <w:r>
              <w:rPr>
                <w:rStyle w:val="IndexLink"/>
                <w:rtl w:val="true"/>
              </w:rPr>
              <w:t>)</w:t>
              <w:tab/>
            </w:r>
            <w:r>
              <w:rPr>
                <w:rStyle w:val="IndexLink"/>
              </w:rPr>
              <w:t>430</w:t>
            </w:r>
          </w:hyperlink>
        </w:p>
        <w:p>
          <w:pPr>
            <w:pStyle w:val="Contents4"/>
            <w:tabs>
              <w:tab w:val="clear" w:pos="8176"/>
              <w:tab w:val="right" w:pos="9026" w:leader="dot"/>
            </w:tabs>
            <w:rPr/>
          </w:pPr>
          <w:hyperlink w:anchor="__RefHeading___Toc5998689_211673320">
            <w:r>
              <w:rPr>
                <w:webHidden/>
                <w:rStyle w:val="IndexLink"/>
                <w:rtl w:val="true"/>
              </w:rPr>
              <w:t>حرامزادگان را بشناسيد</w:t>
            </w:r>
            <w:r>
              <w:rPr>
                <w:rStyle w:val="IndexLink"/>
                <w:rtl w:val="true"/>
              </w:rPr>
              <w:t>!</w:t>
              <w:tab/>
            </w:r>
            <w:r>
              <w:rPr>
                <w:rStyle w:val="IndexLink"/>
              </w:rPr>
              <w:t>431</w:t>
            </w:r>
          </w:hyperlink>
        </w:p>
        <w:p>
          <w:pPr>
            <w:pStyle w:val="Contents4"/>
            <w:tabs>
              <w:tab w:val="clear" w:pos="8176"/>
              <w:tab w:val="right" w:pos="9026" w:leader="dot"/>
            </w:tabs>
            <w:rPr/>
          </w:pPr>
          <w:hyperlink w:anchor="__RefHeading___Toc5998691_211673320">
            <w:r>
              <w:rPr>
                <w:webHidden/>
                <w:rStyle w:val="IndexLink"/>
                <w:rtl w:val="true"/>
              </w:rPr>
              <w:t xml:space="preserve">قبر يزيد ، عبرت تاريخ </w:t>
            </w:r>
            <w:r>
              <w:rPr>
                <w:rStyle w:val="IndexLink"/>
                <w:rtl w:val="true"/>
              </w:rPr>
              <w:t>!</w:t>
              <w:tab/>
            </w:r>
            <w:r>
              <w:rPr>
                <w:rStyle w:val="IndexLink"/>
              </w:rPr>
              <w:t>433</w:t>
            </w:r>
          </w:hyperlink>
        </w:p>
        <w:p>
          <w:pPr>
            <w:pStyle w:val="Contents4"/>
            <w:tabs>
              <w:tab w:val="clear" w:pos="8176"/>
              <w:tab w:val="right" w:pos="9026" w:leader="dot"/>
            </w:tabs>
            <w:rPr/>
          </w:pPr>
          <w:hyperlink w:anchor="__RefHeading___Toc5998693_211673320">
            <w:r>
              <w:rPr>
                <w:webHidden/>
                <w:rStyle w:val="IndexLink"/>
                <w:rtl w:val="true"/>
              </w:rPr>
              <w:t>داستان حرّه و احراق بيت</w:t>
            </w:r>
            <w:r>
              <w:rPr>
                <w:rStyle w:val="IndexLink"/>
                <w:rtl w:val="true"/>
              </w:rPr>
              <w:tab/>
            </w:r>
            <w:r>
              <w:rPr>
                <w:rStyle w:val="IndexLink"/>
              </w:rPr>
              <w:t>434</w:t>
            </w:r>
          </w:hyperlink>
        </w:p>
        <w:p>
          <w:pPr>
            <w:pStyle w:val="Contents4"/>
            <w:tabs>
              <w:tab w:val="clear" w:pos="8176"/>
              <w:tab w:val="right" w:pos="9026" w:leader="dot"/>
            </w:tabs>
            <w:rPr/>
          </w:pPr>
          <w:hyperlink w:anchor="__RefHeading___Toc5998695_211673320">
            <w:r>
              <w:rPr>
                <w:webHidden/>
                <w:rStyle w:val="IndexLink"/>
                <w:rtl w:val="true"/>
              </w:rPr>
              <w:t>يزيد و ابن زياد را بهتر بشناسيم</w:t>
            </w:r>
            <w:r>
              <w:rPr>
                <w:rStyle w:val="IndexLink"/>
                <w:rtl w:val="true"/>
              </w:rPr>
              <w:tab/>
            </w:r>
            <w:r>
              <w:rPr>
                <w:rStyle w:val="IndexLink"/>
              </w:rPr>
              <w:t>435</w:t>
            </w:r>
          </w:hyperlink>
        </w:p>
        <w:p>
          <w:pPr>
            <w:pStyle w:val="Contents4"/>
            <w:tabs>
              <w:tab w:val="clear" w:pos="8176"/>
              <w:tab w:val="right" w:pos="9026" w:leader="dot"/>
            </w:tabs>
            <w:rPr/>
          </w:pPr>
          <w:hyperlink w:anchor="__RefHeading___Toc5998697_211673320">
            <w:r>
              <w:rPr>
                <w:webHidden/>
                <w:rStyle w:val="IndexLink"/>
                <w:rtl w:val="true"/>
              </w:rPr>
              <w:t>يزيد ، رسوا و بيچاره شد</w:t>
            </w:r>
            <w:r>
              <w:rPr>
                <w:rStyle w:val="IndexLink"/>
                <w:rtl w:val="true"/>
              </w:rPr>
              <w:t>!</w:t>
              <w:tab/>
            </w:r>
            <w:r>
              <w:rPr>
                <w:rStyle w:val="IndexLink"/>
              </w:rPr>
              <w:t>439</w:t>
            </w:r>
          </w:hyperlink>
        </w:p>
        <w:p>
          <w:pPr>
            <w:pStyle w:val="Contents4"/>
            <w:tabs>
              <w:tab w:val="clear" w:pos="8176"/>
              <w:tab w:val="right" w:pos="9026" w:leader="dot"/>
            </w:tabs>
            <w:rPr/>
          </w:pPr>
          <w:hyperlink w:anchor="__RefHeading___Toc5998699_211673320">
            <w:r>
              <w:rPr>
                <w:webHidden/>
                <w:rStyle w:val="IndexLink"/>
                <w:rtl w:val="true"/>
              </w:rPr>
              <w:t>دفاع غزالى از يزيد</w:t>
            </w:r>
            <w:r>
              <w:rPr>
                <w:rStyle w:val="IndexLink"/>
                <w:rtl w:val="true"/>
              </w:rPr>
              <w:t>!</w:t>
              <w:tab/>
            </w:r>
            <w:r>
              <w:rPr>
                <w:rStyle w:val="IndexLink"/>
              </w:rPr>
              <w:t>442</w:t>
            </w:r>
          </w:hyperlink>
        </w:p>
        <w:p>
          <w:pPr>
            <w:pStyle w:val="Contents4"/>
            <w:tabs>
              <w:tab w:val="clear" w:pos="8176"/>
              <w:tab w:val="right" w:pos="9026" w:leader="dot"/>
            </w:tabs>
            <w:rPr/>
          </w:pPr>
          <w:hyperlink w:anchor="__RefHeading___Toc5998701_211673320">
            <w:r>
              <w:rPr>
                <w:webHidden/>
                <w:rStyle w:val="IndexLink"/>
                <w:rtl w:val="true"/>
              </w:rPr>
              <w:t>آيا سازش نور و ظلمت ممكن است</w:t>
            </w:r>
            <w:r>
              <w:rPr>
                <w:rStyle w:val="IndexLink"/>
                <w:rtl w:val="true"/>
              </w:rPr>
              <w:tab/>
            </w:r>
            <w:r>
              <w:rPr>
                <w:rStyle w:val="IndexLink"/>
              </w:rPr>
              <w:t>447</w:t>
            </w:r>
          </w:hyperlink>
        </w:p>
        <w:p>
          <w:pPr>
            <w:pStyle w:val="Contents4"/>
            <w:tabs>
              <w:tab w:val="clear" w:pos="8176"/>
              <w:tab w:val="right" w:pos="9026" w:leader="dot"/>
            </w:tabs>
            <w:rPr/>
          </w:pPr>
          <w:hyperlink w:anchor="__RefHeading___Toc5998703_211673320">
            <w:r>
              <w:rPr>
                <w:webHidden/>
                <w:rStyle w:val="IndexLink"/>
                <w:rtl w:val="true"/>
              </w:rPr>
              <w:t>مواقع حسّاس</w:t>
            </w:r>
            <w:r>
              <w:rPr>
                <w:rStyle w:val="IndexLink"/>
                <w:rtl w:val="true"/>
              </w:rPr>
              <w:tab/>
            </w:r>
            <w:r>
              <w:rPr>
                <w:rStyle w:val="IndexLink"/>
              </w:rPr>
              <w:t>447</w:t>
            </w:r>
          </w:hyperlink>
        </w:p>
        <w:p>
          <w:pPr>
            <w:pStyle w:val="Contents4"/>
            <w:tabs>
              <w:tab w:val="clear" w:pos="8176"/>
              <w:tab w:val="right" w:pos="9026" w:leader="dot"/>
            </w:tabs>
            <w:rPr/>
          </w:pPr>
          <w:hyperlink w:anchor="__RefHeading___Toc5998705_211673320">
            <w:r>
              <w:rPr>
                <w:webHidden/>
                <w:rStyle w:val="IndexLink"/>
                <w:rtl w:val="true"/>
              </w:rPr>
              <w:t>دسيسه معاويه نقش بر آب شد</w:t>
            </w:r>
            <w:r>
              <w:rPr>
                <w:rStyle w:val="IndexLink"/>
                <w:rtl w:val="true"/>
              </w:rPr>
              <w:tab/>
            </w:r>
            <w:r>
              <w:rPr>
                <w:rStyle w:val="IndexLink"/>
              </w:rPr>
              <w:t>448</w:t>
            </w:r>
          </w:hyperlink>
        </w:p>
        <w:p>
          <w:pPr>
            <w:pStyle w:val="Contents4"/>
            <w:tabs>
              <w:tab w:val="clear" w:pos="8176"/>
              <w:tab w:val="right" w:pos="9026" w:leader="dot"/>
            </w:tabs>
            <w:rPr/>
          </w:pPr>
          <w:hyperlink w:anchor="__RefHeading___Toc5998707_211673320">
            <w:r>
              <w:rPr>
                <w:webHidden/>
                <w:rStyle w:val="IndexLink"/>
                <w:rtl w:val="true"/>
              </w:rPr>
              <w:t>حق و باطل را هرگز آشتى نباشد</w:t>
            </w:r>
            <w:r>
              <w:rPr>
                <w:rStyle w:val="IndexLink"/>
                <w:rtl w:val="true"/>
              </w:rPr>
              <w:tab/>
            </w:r>
            <w:r>
              <w:rPr>
                <w:rStyle w:val="IndexLink"/>
              </w:rPr>
              <w:t>450</w:t>
            </w:r>
          </w:hyperlink>
        </w:p>
        <w:p>
          <w:pPr>
            <w:pStyle w:val="Contents4"/>
            <w:tabs>
              <w:tab w:val="clear" w:pos="8176"/>
              <w:tab w:val="right" w:pos="9026" w:leader="dot"/>
            </w:tabs>
            <w:rPr/>
          </w:pPr>
          <w:hyperlink w:anchor="__RefHeading___Toc5998709_211673320">
            <w:r>
              <w:rPr>
                <w:webHidden/>
                <w:rStyle w:val="IndexLink"/>
                <w:rtl w:val="true"/>
              </w:rPr>
              <w:t xml:space="preserve">خطبة آتشين امام حسين </w:t>
            </w:r>
            <w:r>
              <w:rPr>
                <w:rStyle w:val="IndexLink"/>
                <w:rtl w:val="true"/>
              </w:rPr>
              <w:t>(</w:t>
            </w:r>
            <w:r>
              <w:rPr>
                <w:rStyle w:val="IndexLink"/>
                <w:rtl w:val="true"/>
              </w:rPr>
              <w:t xml:space="preserve">ع </w:t>
            </w:r>
            <w:r>
              <w:rPr>
                <w:rStyle w:val="IndexLink"/>
                <w:rtl w:val="true"/>
              </w:rPr>
              <w:t xml:space="preserve">) </w:t>
            </w:r>
            <w:r>
              <w:rPr>
                <w:rStyle w:val="IndexLink"/>
                <w:rtl w:val="true"/>
              </w:rPr>
              <w:t>در مجلس معاويه</w:t>
            </w:r>
            <w:r>
              <w:rPr>
                <w:rStyle w:val="IndexLink"/>
                <w:rtl w:val="true"/>
              </w:rPr>
              <w:tab/>
            </w:r>
            <w:r>
              <w:rPr>
                <w:rStyle w:val="IndexLink"/>
              </w:rPr>
              <w:t>451</w:t>
            </w:r>
          </w:hyperlink>
        </w:p>
        <w:p>
          <w:pPr>
            <w:pStyle w:val="Contents4"/>
            <w:tabs>
              <w:tab w:val="clear" w:pos="8176"/>
              <w:tab w:val="right" w:pos="9026" w:leader="dot"/>
            </w:tabs>
            <w:rPr/>
          </w:pPr>
          <w:hyperlink w:anchor="__RefHeading___Toc5998711_211673320">
            <w:r>
              <w:rPr>
                <w:webHidden/>
                <w:rStyle w:val="IndexLink"/>
                <w:rtl w:val="true"/>
              </w:rPr>
              <w:t>پيروان معاويه بين ناقه و جمل را ، فرق نمى گذارند</w:t>
            </w:r>
            <w:r>
              <w:rPr>
                <w:rStyle w:val="IndexLink"/>
                <w:rtl w:val="true"/>
              </w:rPr>
              <w:t>!</w:t>
              <w:tab/>
            </w:r>
            <w:r>
              <w:rPr>
                <w:rStyle w:val="IndexLink"/>
              </w:rPr>
              <w:t>453</w:t>
            </w:r>
          </w:hyperlink>
        </w:p>
        <w:p>
          <w:pPr>
            <w:pStyle w:val="Contents4"/>
            <w:tabs>
              <w:tab w:val="clear" w:pos="8176"/>
              <w:tab w:val="right" w:pos="9026" w:leader="dot"/>
            </w:tabs>
            <w:rPr/>
          </w:pPr>
          <w:hyperlink w:anchor="__RefHeading___Toc5998713_211673320">
            <w:r>
              <w:rPr>
                <w:webHidden/>
                <w:rStyle w:val="IndexLink"/>
                <w:rtl w:val="true"/>
              </w:rPr>
              <w:t>انتقال خلافت به معاويه و تبديل آن به سلطنت موروثى</w:t>
            </w:r>
            <w:r>
              <w:rPr>
                <w:rStyle w:val="IndexLink"/>
                <w:rtl w:val="true"/>
              </w:rPr>
              <w:tab/>
            </w:r>
            <w:r>
              <w:rPr>
                <w:rStyle w:val="IndexLink"/>
              </w:rPr>
              <w:t>455</w:t>
            </w:r>
          </w:hyperlink>
        </w:p>
        <w:p>
          <w:pPr>
            <w:pStyle w:val="Contents4"/>
            <w:tabs>
              <w:tab w:val="clear" w:pos="8176"/>
              <w:tab w:val="right" w:pos="9026" w:leader="dot"/>
            </w:tabs>
            <w:rPr/>
          </w:pPr>
          <w:hyperlink w:anchor="__RefHeading___Toc5998715_211673320">
            <w:r>
              <w:rPr>
                <w:webHidden/>
                <w:rStyle w:val="IndexLink"/>
                <w:rtl w:val="true"/>
              </w:rPr>
              <w:t>سخت ترين روزگار براى شيعه</w:t>
            </w:r>
            <w:r>
              <w:rPr>
                <w:rStyle w:val="IndexLink"/>
                <w:rtl w:val="true"/>
              </w:rPr>
              <w:tab/>
            </w:r>
            <w:r>
              <w:rPr>
                <w:rStyle w:val="IndexLink"/>
              </w:rPr>
              <w:t>457</w:t>
            </w:r>
          </w:hyperlink>
        </w:p>
        <w:p>
          <w:pPr>
            <w:pStyle w:val="Contents4"/>
            <w:tabs>
              <w:tab w:val="clear" w:pos="8176"/>
              <w:tab w:val="right" w:pos="9026" w:leader="dot"/>
            </w:tabs>
            <w:rPr/>
          </w:pPr>
          <w:hyperlink w:anchor="__RefHeading___Toc5998717_211673320">
            <w:r>
              <w:rPr>
                <w:webHidden/>
                <w:rStyle w:val="IndexLink"/>
                <w:rtl w:val="true"/>
              </w:rPr>
              <w:t>استقرار سلطنت بنى اميه</w:t>
            </w:r>
            <w:r>
              <w:rPr>
                <w:rStyle w:val="IndexLink"/>
                <w:rtl w:val="true"/>
              </w:rPr>
              <w:tab/>
            </w:r>
            <w:r>
              <w:rPr>
                <w:rStyle w:val="IndexLink"/>
              </w:rPr>
              <w:t>459</w:t>
            </w:r>
          </w:hyperlink>
        </w:p>
        <w:p>
          <w:pPr>
            <w:pStyle w:val="Contents4"/>
            <w:tabs>
              <w:tab w:val="clear" w:pos="8176"/>
              <w:tab w:val="right" w:pos="9026" w:leader="dot"/>
            </w:tabs>
            <w:rPr/>
          </w:pPr>
          <w:hyperlink w:anchor="__RefHeading___Toc5998719_211673320">
            <w:r>
              <w:rPr>
                <w:webHidden/>
                <w:rStyle w:val="IndexLink"/>
                <w:rtl w:val="true"/>
              </w:rPr>
              <w:t>شيعه در قرن دوم هجرى</w:t>
            </w:r>
            <w:r>
              <w:rPr>
                <w:rStyle w:val="IndexLink"/>
                <w:rtl w:val="true"/>
              </w:rPr>
              <w:tab/>
            </w:r>
            <w:r>
              <w:rPr>
                <w:rStyle w:val="IndexLink"/>
              </w:rPr>
              <w:t>462</w:t>
            </w:r>
          </w:hyperlink>
        </w:p>
        <w:p>
          <w:pPr>
            <w:pStyle w:val="Contents4"/>
            <w:tabs>
              <w:tab w:val="clear" w:pos="8176"/>
              <w:tab w:val="right" w:pos="9026" w:leader="dot"/>
            </w:tabs>
            <w:rPr/>
          </w:pPr>
          <w:hyperlink w:anchor="__RefHeading___Toc5998721_211673320">
            <w:r>
              <w:rPr>
                <w:webHidden/>
                <w:rStyle w:val="IndexLink"/>
                <w:rtl w:val="true"/>
              </w:rPr>
              <w:t>اولى الا مر چه كسانى هستند ؟</w:t>
            </w:r>
            <w:r>
              <w:rPr>
                <w:rStyle w:val="IndexLink"/>
                <w:rtl w:val="true"/>
              </w:rPr>
              <w:tab/>
            </w:r>
            <w:r>
              <w:rPr>
                <w:rStyle w:val="IndexLink"/>
              </w:rPr>
              <w:t>467</w:t>
            </w:r>
          </w:hyperlink>
        </w:p>
        <w:p>
          <w:pPr>
            <w:pStyle w:val="Contents4"/>
            <w:tabs>
              <w:tab w:val="clear" w:pos="8176"/>
              <w:tab w:val="right" w:pos="9026" w:leader="dot"/>
            </w:tabs>
            <w:rPr/>
          </w:pPr>
          <w:hyperlink w:anchor="__RefHeading___Toc5998723_211673320">
            <w:r>
              <w:rPr>
                <w:webHidden/>
                <w:rStyle w:val="IndexLink"/>
                <w:rtl w:val="true"/>
              </w:rPr>
              <w:t>ظالمين عبرت بگيرند</w:t>
            </w:r>
            <w:r>
              <w:rPr>
                <w:rStyle w:val="IndexLink"/>
                <w:rtl w:val="true"/>
              </w:rPr>
              <w:t>!</w:t>
              <w:tab/>
            </w:r>
            <w:r>
              <w:rPr>
                <w:rStyle w:val="IndexLink"/>
              </w:rPr>
              <w:t>473</w:t>
            </w:r>
          </w:hyperlink>
        </w:p>
        <w:p>
          <w:pPr>
            <w:pStyle w:val="Contents3"/>
            <w:tabs>
              <w:tab w:val="clear" w:pos="8459"/>
              <w:tab w:val="right" w:pos="9026" w:leader="dot"/>
            </w:tabs>
            <w:rPr/>
          </w:pPr>
          <w:hyperlink w:anchor="__RefHeading___Toc5998725_211673320">
            <w:r>
              <w:rPr>
                <w:webHidden/>
                <w:rStyle w:val="IndexLink"/>
                <w:rtl w:val="true"/>
              </w:rPr>
              <w:t xml:space="preserve">بخش چهارم </w:t>
            </w:r>
            <w:r>
              <w:rPr>
                <w:rStyle w:val="IndexLink"/>
                <w:rtl w:val="true"/>
              </w:rPr>
              <w:t xml:space="preserve">: </w:t>
            </w:r>
            <w:r>
              <w:rPr>
                <w:rStyle w:val="IndexLink"/>
                <w:rtl w:val="true"/>
              </w:rPr>
              <w:t>شجرة طيّبه</w:t>
            </w:r>
            <w:r>
              <w:rPr>
                <w:rStyle w:val="IndexLink"/>
                <w:rtl w:val="true"/>
              </w:rPr>
              <w:tab/>
            </w:r>
            <w:r>
              <w:rPr>
                <w:rStyle w:val="IndexLink"/>
              </w:rPr>
              <w:t>477</w:t>
            </w:r>
          </w:hyperlink>
        </w:p>
        <w:p>
          <w:pPr>
            <w:pStyle w:val="Contents4"/>
            <w:tabs>
              <w:tab w:val="clear" w:pos="8176"/>
              <w:tab w:val="right" w:pos="9026" w:leader="dot"/>
            </w:tabs>
            <w:rPr/>
          </w:pPr>
          <w:hyperlink w:anchor="__RefHeading___Toc5998727_211673320">
            <w:r>
              <w:rPr>
                <w:webHidden/>
                <w:rStyle w:val="IndexLink"/>
                <w:rtl w:val="true"/>
              </w:rPr>
              <w:t>شجرة طيّبه</w:t>
            </w:r>
            <w:r>
              <w:rPr>
                <w:rStyle w:val="IndexLink"/>
                <w:rtl w:val="true"/>
              </w:rPr>
              <w:tab/>
            </w:r>
            <w:r>
              <w:rPr>
                <w:rStyle w:val="IndexLink"/>
              </w:rPr>
              <w:t>477</w:t>
            </w:r>
          </w:hyperlink>
        </w:p>
        <w:p>
          <w:pPr>
            <w:pStyle w:val="Contents4"/>
            <w:tabs>
              <w:tab w:val="clear" w:pos="8176"/>
              <w:tab w:val="right" w:pos="9026" w:leader="dot"/>
            </w:tabs>
            <w:rPr/>
          </w:pPr>
          <w:hyperlink w:anchor="__RefHeading___Toc5998729_211673320">
            <w:r>
              <w:rPr>
                <w:webHidden/>
                <w:rStyle w:val="IndexLink"/>
                <w:rtl w:val="true"/>
              </w:rPr>
              <w:t>كشجرة طيبة</w:t>
            </w:r>
            <w:r>
              <w:rPr>
                <w:rStyle w:val="IndexLink"/>
                <w:rtl w:val="true"/>
              </w:rPr>
              <w:tab/>
            </w:r>
            <w:r>
              <w:rPr>
                <w:rStyle w:val="IndexLink"/>
              </w:rPr>
              <w:t>478</w:t>
            </w:r>
          </w:hyperlink>
        </w:p>
        <w:p>
          <w:pPr>
            <w:pStyle w:val="Contents4"/>
            <w:tabs>
              <w:tab w:val="clear" w:pos="8176"/>
              <w:tab w:val="right" w:pos="9026" w:leader="dot"/>
            </w:tabs>
            <w:rPr/>
          </w:pPr>
          <w:hyperlink w:anchor="__RefHeading___Toc5998731_211673320">
            <w:r>
              <w:rPr>
                <w:webHidden/>
                <w:rStyle w:val="IndexLink"/>
                <w:rtl w:val="true"/>
              </w:rPr>
              <w:t xml:space="preserve">در اطراف عرش نوشته شده </w:t>
            </w:r>
            <w:r>
              <w:rPr>
                <w:rStyle w:val="IndexLink"/>
                <w:rtl w:val="true"/>
              </w:rPr>
              <w:t xml:space="preserve">: </w:t>
            </w:r>
            <w:r>
              <w:rPr>
                <w:rStyle w:val="IndexLink"/>
                <w:rtl w:val="true"/>
              </w:rPr>
              <w:t xml:space="preserve">على اميرالمؤ منين </w:t>
            </w:r>
            <w:r>
              <w:rPr>
                <w:rStyle w:val="IndexLink"/>
                <w:rtl w:val="true"/>
              </w:rPr>
              <w:t>(</w:t>
            </w:r>
            <w:r>
              <w:rPr>
                <w:rStyle w:val="IndexLink"/>
                <w:rtl w:val="true"/>
              </w:rPr>
              <w:t>ع</w:t>
            </w:r>
            <w:r>
              <w:rPr>
                <w:rStyle w:val="IndexLink"/>
                <w:rtl w:val="true"/>
              </w:rPr>
              <w:t>)</w:t>
              <w:tab/>
            </w:r>
            <w:r>
              <w:rPr>
                <w:rStyle w:val="IndexLink"/>
              </w:rPr>
              <w:t>480</w:t>
            </w:r>
          </w:hyperlink>
        </w:p>
        <w:p>
          <w:pPr>
            <w:pStyle w:val="Contents4"/>
            <w:tabs>
              <w:tab w:val="clear" w:pos="8176"/>
              <w:tab w:val="right" w:pos="9026" w:leader="dot"/>
            </w:tabs>
            <w:rPr/>
          </w:pPr>
          <w:hyperlink w:anchor="__RefHeading___Toc5998733_211673320">
            <w:r>
              <w:rPr>
                <w:webHidden/>
                <w:rStyle w:val="IndexLink"/>
                <w:rtl w:val="true"/>
              </w:rPr>
              <w:t xml:space="preserve">زهد را بايستى از على </w:t>
            </w:r>
            <w:r>
              <w:rPr>
                <w:rStyle w:val="IndexLink"/>
                <w:rtl w:val="true"/>
              </w:rPr>
              <w:t>(</w:t>
            </w:r>
            <w:r>
              <w:rPr>
                <w:rStyle w:val="IndexLink"/>
                <w:rtl w:val="true"/>
              </w:rPr>
              <w:t>ع</w:t>
            </w:r>
            <w:r>
              <w:rPr>
                <w:rStyle w:val="IndexLink"/>
                <w:rtl w:val="true"/>
              </w:rPr>
              <w:t>)</w:t>
            </w:r>
            <w:r>
              <w:rPr>
                <w:rStyle w:val="IndexLink"/>
                <w:rtl w:val="true"/>
              </w:rPr>
              <w:t>آموخت</w:t>
            </w:r>
            <w:r>
              <w:rPr>
                <w:rStyle w:val="IndexLink"/>
                <w:rtl w:val="true"/>
              </w:rPr>
              <w:tab/>
            </w:r>
            <w:r>
              <w:rPr>
                <w:rStyle w:val="IndexLink"/>
              </w:rPr>
              <w:t>481</w:t>
            </w:r>
          </w:hyperlink>
        </w:p>
        <w:p>
          <w:pPr>
            <w:pStyle w:val="Contents4"/>
            <w:tabs>
              <w:tab w:val="clear" w:pos="8176"/>
              <w:tab w:val="right" w:pos="9026" w:leader="dot"/>
            </w:tabs>
            <w:rPr/>
          </w:pPr>
          <w:hyperlink w:anchor="__RefHeading___Toc5998735_211673320">
            <w:r>
              <w:rPr>
                <w:webHidden/>
                <w:rStyle w:val="IndexLink"/>
                <w:rtl w:val="true"/>
              </w:rPr>
              <w:t>على سيّد دنيا و آخرت است</w:t>
            </w:r>
            <w:r>
              <w:rPr>
                <w:rStyle w:val="IndexLink"/>
                <w:rtl w:val="true"/>
              </w:rPr>
              <w:tab/>
            </w:r>
            <w:r>
              <w:rPr>
                <w:rStyle w:val="IndexLink"/>
              </w:rPr>
              <w:t>482</w:t>
            </w:r>
          </w:hyperlink>
        </w:p>
        <w:p>
          <w:pPr>
            <w:pStyle w:val="Contents4"/>
            <w:tabs>
              <w:tab w:val="clear" w:pos="8176"/>
              <w:tab w:val="right" w:pos="9026" w:leader="dot"/>
            </w:tabs>
            <w:rPr/>
          </w:pPr>
          <w:hyperlink w:anchor="__RefHeading___Toc5998737_211673320">
            <w:r>
              <w:rPr>
                <w:webHidden/>
                <w:rStyle w:val="IndexLink"/>
                <w:rtl w:val="true"/>
              </w:rPr>
              <w:t xml:space="preserve">جدايى از على </w:t>
            </w:r>
            <w:r>
              <w:rPr>
                <w:rStyle w:val="IndexLink"/>
                <w:rtl w:val="true"/>
              </w:rPr>
              <w:t>(</w:t>
            </w:r>
            <w:r>
              <w:rPr>
                <w:rStyle w:val="IndexLink"/>
                <w:rtl w:val="true"/>
              </w:rPr>
              <w:t>ع</w:t>
            </w:r>
            <w:r>
              <w:rPr>
                <w:rStyle w:val="IndexLink"/>
                <w:rtl w:val="true"/>
              </w:rPr>
              <w:t xml:space="preserve">) </w:t>
            </w:r>
            <w:r>
              <w:rPr>
                <w:rStyle w:val="IndexLink"/>
                <w:rtl w:val="true"/>
              </w:rPr>
              <w:t>جدايى از خداست</w:t>
            </w:r>
            <w:r>
              <w:rPr>
                <w:rStyle w:val="IndexLink"/>
                <w:rtl w:val="true"/>
              </w:rPr>
              <w:tab/>
            </w:r>
            <w:r>
              <w:rPr>
                <w:rStyle w:val="IndexLink"/>
              </w:rPr>
              <w:t>483</w:t>
            </w:r>
          </w:hyperlink>
        </w:p>
        <w:p>
          <w:pPr>
            <w:pStyle w:val="Contents4"/>
            <w:tabs>
              <w:tab w:val="clear" w:pos="8176"/>
              <w:tab w:val="right" w:pos="9026" w:leader="dot"/>
            </w:tabs>
            <w:rPr/>
          </w:pPr>
          <w:hyperlink w:anchor="__RefHeading___Toc5998739_211673320">
            <w:r>
              <w:rPr>
                <w:webHidden/>
                <w:rStyle w:val="IndexLink"/>
                <w:rtl w:val="true"/>
              </w:rPr>
              <w:t>جبرئيل در احد ، يار على بود</w:t>
            </w:r>
            <w:r>
              <w:rPr>
                <w:rStyle w:val="IndexLink"/>
                <w:rtl w:val="true"/>
              </w:rPr>
              <w:tab/>
            </w:r>
            <w:r>
              <w:rPr>
                <w:rStyle w:val="IndexLink"/>
              </w:rPr>
              <w:t>483</w:t>
            </w:r>
          </w:hyperlink>
        </w:p>
        <w:p>
          <w:pPr>
            <w:pStyle w:val="Contents4"/>
            <w:tabs>
              <w:tab w:val="clear" w:pos="8176"/>
              <w:tab w:val="right" w:pos="9026" w:leader="dot"/>
            </w:tabs>
            <w:rPr/>
          </w:pPr>
          <w:hyperlink w:anchor="__RefHeading___Toc5998741_211673320">
            <w:r>
              <w:rPr>
                <w:webHidden/>
                <w:rStyle w:val="IndexLink"/>
                <w:rtl w:val="true"/>
              </w:rPr>
              <w:t>مبارزة على از اعمال تمام امّت افضل است</w:t>
            </w:r>
            <w:r>
              <w:rPr>
                <w:rStyle w:val="IndexLink"/>
                <w:rtl w:val="true"/>
              </w:rPr>
              <w:tab/>
            </w:r>
            <w:r>
              <w:rPr>
                <w:rStyle w:val="IndexLink"/>
              </w:rPr>
              <w:t>483</w:t>
            </w:r>
          </w:hyperlink>
        </w:p>
        <w:p>
          <w:pPr>
            <w:pStyle w:val="Contents4"/>
            <w:tabs>
              <w:tab w:val="clear" w:pos="8176"/>
              <w:tab w:val="right" w:pos="9026" w:leader="dot"/>
            </w:tabs>
            <w:rPr/>
          </w:pPr>
          <w:hyperlink w:anchor="__RefHeading___Toc5998743_211673320">
            <w:r>
              <w:rPr>
                <w:webHidden/>
                <w:rStyle w:val="IndexLink"/>
                <w:rtl w:val="true"/>
              </w:rPr>
              <w:t>اراده على تابع اراده خداست</w:t>
            </w:r>
            <w:r>
              <w:rPr>
                <w:rStyle w:val="IndexLink"/>
                <w:rtl w:val="true"/>
              </w:rPr>
              <w:tab/>
            </w:r>
            <w:r>
              <w:rPr>
                <w:rStyle w:val="IndexLink"/>
              </w:rPr>
              <w:t>483</w:t>
            </w:r>
          </w:hyperlink>
        </w:p>
        <w:p>
          <w:pPr>
            <w:pStyle w:val="Contents4"/>
            <w:tabs>
              <w:tab w:val="clear" w:pos="8176"/>
              <w:tab w:val="right" w:pos="9026" w:leader="dot"/>
            </w:tabs>
            <w:rPr/>
          </w:pPr>
          <w:hyperlink w:anchor="__RefHeading___Toc5998745_211673320">
            <w:r>
              <w:rPr>
                <w:webHidden/>
                <w:rStyle w:val="IndexLink"/>
                <w:rtl w:val="true"/>
              </w:rPr>
              <w:t>داورى على را تماشا كن</w:t>
            </w:r>
            <w:r>
              <w:rPr>
                <w:rStyle w:val="IndexLink"/>
                <w:rtl w:val="true"/>
              </w:rPr>
              <w:tab/>
            </w:r>
            <w:r>
              <w:rPr>
                <w:rStyle w:val="IndexLink"/>
              </w:rPr>
              <w:t>484</w:t>
            </w:r>
          </w:hyperlink>
        </w:p>
        <w:p>
          <w:pPr>
            <w:pStyle w:val="Contents3"/>
            <w:tabs>
              <w:tab w:val="clear" w:pos="8459"/>
              <w:tab w:val="right" w:pos="9026" w:leader="dot"/>
            </w:tabs>
            <w:rPr/>
          </w:pPr>
          <w:hyperlink w:anchor="__RefHeading___Toc5998747_211673320">
            <w:r>
              <w:rPr>
                <w:webHidden/>
                <w:rStyle w:val="IndexLink"/>
                <w:rtl w:val="true"/>
              </w:rPr>
              <w:t xml:space="preserve">بخش پنجم </w:t>
            </w:r>
            <w:r>
              <w:rPr>
                <w:rStyle w:val="IndexLink"/>
                <w:rtl w:val="true"/>
              </w:rPr>
              <w:t xml:space="preserve">: </w:t>
            </w:r>
            <w:r>
              <w:rPr>
                <w:rStyle w:val="IndexLink"/>
                <w:rtl w:val="true"/>
              </w:rPr>
              <w:t>همراه با كاروان اسرا ، از كوفه تا شام</w:t>
            </w:r>
            <w:r>
              <w:rPr>
                <w:rStyle w:val="IndexLink"/>
                <w:rtl w:val="true"/>
              </w:rPr>
              <w:tab/>
            </w:r>
            <w:r>
              <w:rPr>
                <w:rStyle w:val="IndexLink"/>
              </w:rPr>
              <w:t>492</w:t>
            </w:r>
          </w:hyperlink>
        </w:p>
        <w:p>
          <w:pPr>
            <w:pStyle w:val="Contents4"/>
            <w:tabs>
              <w:tab w:val="clear" w:pos="8176"/>
              <w:tab w:val="right" w:pos="9026" w:leader="dot"/>
            </w:tabs>
            <w:rPr/>
          </w:pPr>
          <w:hyperlink w:anchor="__RefHeading___Toc5998749_211673320">
            <w:r>
              <w:rPr>
                <w:webHidden/>
                <w:rStyle w:val="IndexLink"/>
                <w:rtl w:val="true"/>
              </w:rPr>
              <w:t>همراه با كاروان اسرا</w:t>
            </w:r>
            <w:r>
              <w:rPr>
                <w:rStyle w:val="IndexLink"/>
                <w:rtl w:val="true"/>
              </w:rPr>
              <w:tab/>
            </w:r>
            <w:r>
              <w:rPr>
                <w:rStyle w:val="IndexLink"/>
              </w:rPr>
              <w:t>492</w:t>
            </w:r>
          </w:hyperlink>
        </w:p>
        <w:p>
          <w:pPr>
            <w:pStyle w:val="Contents4"/>
            <w:tabs>
              <w:tab w:val="clear" w:pos="8176"/>
              <w:tab w:val="right" w:pos="9026" w:leader="dot"/>
            </w:tabs>
            <w:rPr/>
          </w:pPr>
          <w:hyperlink w:anchor="__RefHeading___Toc5998751_211673320">
            <w:r>
              <w:rPr>
                <w:webHidden/>
                <w:rStyle w:val="IndexLink"/>
              </w:rPr>
              <w:t>1</w:t>
            </w:r>
            <w:r>
              <w:rPr>
                <w:rStyle w:val="IndexLink"/>
                <w:rtl w:val="true"/>
              </w:rPr>
              <w:t xml:space="preserve"> . </w:t>
            </w:r>
            <w:r>
              <w:rPr>
                <w:rStyle w:val="IndexLink"/>
                <w:rtl w:val="true"/>
              </w:rPr>
              <w:t>كنار شط فرات</w:t>
            </w:r>
            <w:r>
              <w:rPr>
                <w:rStyle w:val="IndexLink"/>
                <w:rtl w:val="true"/>
              </w:rPr>
              <w:tab/>
            </w:r>
            <w:r>
              <w:rPr>
                <w:rStyle w:val="IndexLink"/>
              </w:rPr>
              <w:t>494</w:t>
            </w:r>
          </w:hyperlink>
        </w:p>
        <w:p>
          <w:pPr>
            <w:pStyle w:val="Contents4"/>
            <w:tabs>
              <w:tab w:val="clear" w:pos="8176"/>
              <w:tab w:val="right" w:pos="9026" w:leader="dot"/>
            </w:tabs>
            <w:rPr/>
          </w:pPr>
          <w:hyperlink w:anchor="__RefHeading___Toc5998753_211673320">
            <w:r>
              <w:rPr>
                <w:webHidden/>
                <w:rStyle w:val="IndexLink"/>
              </w:rPr>
              <w:t>2</w:t>
            </w:r>
            <w:r>
              <w:rPr>
                <w:rStyle w:val="IndexLink"/>
                <w:rtl w:val="true"/>
              </w:rPr>
              <w:t xml:space="preserve"> . </w:t>
            </w:r>
            <w:r>
              <w:rPr>
                <w:rStyle w:val="IndexLink"/>
                <w:rtl w:val="true"/>
              </w:rPr>
              <w:t>تكريت</w:t>
            </w:r>
            <w:r>
              <w:rPr>
                <w:rStyle w:val="IndexLink"/>
                <w:rtl w:val="true"/>
              </w:rPr>
              <w:tab/>
            </w:r>
            <w:r>
              <w:rPr>
                <w:rStyle w:val="IndexLink"/>
              </w:rPr>
              <w:t>495</w:t>
            </w:r>
          </w:hyperlink>
        </w:p>
        <w:p>
          <w:pPr>
            <w:pStyle w:val="Contents4"/>
            <w:tabs>
              <w:tab w:val="clear" w:pos="8176"/>
              <w:tab w:val="right" w:pos="9026" w:leader="dot"/>
            </w:tabs>
            <w:rPr/>
          </w:pPr>
          <w:hyperlink w:anchor="__RefHeading___Toc5998755_211673320">
            <w:r>
              <w:rPr>
                <w:webHidden/>
                <w:rStyle w:val="IndexLink"/>
              </w:rPr>
              <w:t>3</w:t>
            </w:r>
            <w:r>
              <w:rPr>
                <w:rStyle w:val="IndexLink"/>
                <w:rtl w:val="true"/>
              </w:rPr>
              <w:t xml:space="preserve"> . </w:t>
            </w:r>
            <w:r>
              <w:rPr>
                <w:rStyle w:val="IndexLink"/>
                <w:rtl w:val="true"/>
              </w:rPr>
              <w:t>وادى نخله</w:t>
            </w:r>
            <w:r>
              <w:rPr>
                <w:rStyle w:val="IndexLink"/>
                <w:rtl w:val="true"/>
              </w:rPr>
              <w:tab/>
            </w:r>
            <w:r>
              <w:rPr>
                <w:rStyle w:val="IndexLink"/>
              </w:rPr>
              <w:t>495</w:t>
            </w:r>
          </w:hyperlink>
        </w:p>
        <w:p>
          <w:pPr>
            <w:pStyle w:val="Contents4"/>
            <w:tabs>
              <w:tab w:val="clear" w:pos="8176"/>
              <w:tab w:val="right" w:pos="9026" w:leader="dot"/>
            </w:tabs>
            <w:rPr/>
          </w:pPr>
          <w:hyperlink w:anchor="__RefHeading___Toc5998757_211673320">
            <w:r>
              <w:rPr>
                <w:webHidden/>
                <w:rStyle w:val="IndexLink"/>
              </w:rPr>
              <w:t>4</w:t>
            </w:r>
            <w:r>
              <w:rPr>
                <w:rStyle w:val="IndexLink"/>
                <w:rtl w:val="true"/>
              </w:rPr>
              <w:t xml:space="preserve"> . </w:t>
            </w:r>
            <w:r>
              <w:rPr>
                <w:rStyle w:val="IndexLink"/>
                <w:rtl w:val="true"/>
              </w:rPr>
              <w:t>مرشاد</w:t>
            </w:r>
            <w:r>
              <w:rPr>
                <w:rStyle w:val="IndexLink"/>
                <w:rtl w:val="true"/>
              </w:rPr>
              <w:tab/>
            </w:r>
            <w:r>
              <w:rPr>
                <w:rStyle w:val="IndexLink"/>
              </w:rPr>
              <w:t>496</w:t>
            </w:r>
          </w:hyperlink>
        </w:p>
        <w:p>
          <w:pPr>
            <w:pStyle w:val="Contents4"/>
            <w:tabs>
              <w:tab w:val="clear" w:pos="8176"/>
              <w:tab w:val="right" w:pos="9026" w:leader="dot"/>
            </w:tabs>
            <w:rPr/>
          </w:pPr>
          <w:hyperlink w:anchor="__RefHeading___Toc5998759_211673320">
            <w:r>
              <w:rPr>
                <w:webHidden/>
                <w:rStyle w:val="IndexLink"/>
              </w:rPr>
              <w:t>5</w:t>
            </w:r>
            <w:r>
              <w:rPr>
                <w:rStyle w:val="IndexLink"/>
                <w:rtl w:val="true"/>
              </w:rPr>
              <w:t xml:space="preserve"> . </w:t>
            </w:r>
            <w:r>
              <w:rPr>
                <w:rStyle w:val="IndexLink"/>
                <w:rtl w:val="true"/>
              </w:rPr>
              <w:t>حران</w:t>
            </w:r>
            <w:r>
              <w:rPr>
                <w:rStyle w:val="IndexLink"/>
                <w:rtl w:val="true"/>
              </w:rPr>
              <w:tab/>
            </w:r>
            <w:r>
              <w:rPr>
                <w:rStyle w:val="IndexLink"/>
              </w:rPr>
              <w:t>496</w:t>
            </w:r>
          </w:hyperlink>
        </w:p>
        <w:p>
          <w:pPr>
            <w:pStyle w:val="Contents4"/>
            <w:tabs>
              <w:tab w:val="clear" w:pos="8176"/>
              <w:tab w:val="right" w:pos="9026" w:leader="dot"/>
            </w:tabs>
            <w:rPr/>
          </w:pPr>
          <w:hyperlink w:anchor="__RefHeading___Toc5998761_211673320">
            <w:r>
              <w:rPr>
                <w:webHidden/>
                <w:rStyle w:val="IndexLink"/>
              </w:rPr>
              <w:t>6</w:t>
            </w:r>
            <w:r>
              <w:rPr>
                <w:rStyle w:val="IndexLink"/>
                <w:rtl w:val="true"/>
              </w:rPr>
              <w:t xml:space="preserve"> . </w:t>
            </w:r>
            <w:r>
              <w:rPr>
                <w:rStyle w:val="IndexLink"/>
                <w:rtl w:val="true"/>
              </w:rPr>
              <w:t>نصيبين</w:t>
            </w:r>
            <w:r>
              <w:rPr>
                <w:rStyle w:val="IndexLink"/>
                <w:rtl w:val="true"/>
              </w:rPr>
              <w:tab/>
            </w:r>
            <w:r>
              <w:rPr>
                <w:rStyle w:val="IndexLink"/>
              </w:rPr>
              <w:t>497</w:t>
            </w:r>
          </w:hyperlink>
        </w:p>
        <w:p>
          <w:pPr>
            <w:pStyle w:val="Contents4"/>
            <w:tabs>
              <w:tab w:val="clear" w:pos="8176"/>
              <w:tab w:val="right" w:pos="9026" w:leader="dot"/>
            </w:tabs>
            <w:rPr/>
          </w:pPr>
          <w:hyperlink w:anchor="__RefHeading___Toc5998763_211673320">
            <w:r>
              <w:rPr>
                <w:webHidden/>
                <w:rStyle w:val="IndexLink"/>
              </w:rPr>
              <w:t>7</w:t>
            </w:r>
            <w:r>
              <w:rPr>
                <w:rStyle w:val="IndexLink"/>
                <w:rtl w:val="true"/>
              </w:rPr>
              <w:t xml:space="preserve"> . </w:t>
            </w:r>
            <w:r>
              <w:rPr>
                <w:rStyle w:val="IndexLink"/>
                <w:rtl w:val="true"/>
              </w:rPr>
              <w:t>حوزه فرماندارى سليمان يا موصل</w:t>
            </w:r>
            <w:r>
              <w:rPr>
                <w:rStyle w:val="IndexLink"/>
                <w:rtl w:val="true"/>
              </w:rPr>
              <w:tab/>
            </w:r>
            <w:r>
              <w:rPr>
                <w:rStyle w:val="IndexLink"/>
              </w:rPr>
              <w:t>497</w:t>
            </w:r>
          </w:hyperlink>
        </w:p>
        <w:p>
          <w:pPr>
            <w:pStyle w:val="Contents4"/>
            <w:tabs>
              <w:tab w:val="clear" w:pos="8176"/>
              <w:tab w:val="right" w:pos="9026" w:leader="dot"/>
            </w:tabs>
            <w:rPr/>
          </w:pPr>
          <w:hyperlink w:anchor="__RefHeading___Toc5998765_211673320">
            <w:r>
              <w:rPr>
                <w:webHidden/>
                <w:rStyle w:val="IndexLink"/>
              </w:rPr>
              <w:t>8</w:t>
            </w:r>
            <w:r>
              <w:rPr>
                <w:rStyle w:val="IndexLink"/>
                <w:rtl w:val="true"/>
              </w:rPr>
              <w:t xml:space="preserve"> . </w:t>
            </w:r>
            <w:r>
              <w:rPr>
                <w:rStyle w:val="IndexLink"/>
                <w:rtl w:val="true"/>
              </w:rPr>
              <w:t>حلب</w:t>
            </w:r>
            <w:r>
              <w:rPr>
                <w:rStyle w:val="IndexLink"/>
                <w:rtl w:val="true"/>
              </w:rPr>
              <w:tab/>
            </w:r>
            <w:r>
              <w:rPr>
                <w:rStyle w:val="IndexLink"/>
              </w:rPr>
              <w:t>498</w:t>
            </w:r>
          </w:hyperlink>
        </w:p>
        <w:p>
          <w:pPr>
            <w:pStyle w:val="Contents4"/>
            <w:tabs>
              <w:tab w:val="clear" w:pos="8176"/>
              <w:tab w:val="right" w:pos="9026" w:leader="dot"/>
            </w:tabs>
            <w:rPr/>
          </w:pPr>
          <w:hyperlink w:anchor="__RefHeading___Toc5998767_211673320">
            <w:r>
              <w:rPr>
                <w:webHidden/>
                <w:rStyle w:val="IndexLink"/>
              </w:rPr>
              <w:t>9</w:t>
            </w:r>
            <w:r>
              <w:rPr>
                <w:rStyle w:val="IndexLink"/>
                <w:rtl w:val="true"/>
              </w:rPr>
              <w:t xml:space="preserve"> . </w:t>
            </w:r>
            <w:r>
              <w:rPr>
                <w:rStyle w:val="IndexLink"/>
                <w:rtl w:val="true"/>
              </w:rPr>
              <w:t>دير نصرانى</w:t>
            </w:r>
            <w:r>
              <w:rPr>
                <w:rStyle w:val="IndexLink"/>
                <w:rtl w:val="true"/>
              </w:rPr>
              <w:tab/>
            </w:r>
            <w:r>
              <w:rPr>
                <w:rStyle w:val="IndexLink"/>
              </w:rPr>
              <w:t>501</w:t>
            </w:r>
          </w:hyperlink>
        </w:p>
        <w:p>
          <w:pPr>
            <w:pStyle w:val="Contents4"/>
            <w:tabs>
              <w:tab w:val="clear" w:pos="8176"/>
              <w:tab w:val="right" w:pos="9026" w:leader="dot"/>
            </w:tabs>
            <w:rPr/>
          </w:pPr>
          <w:hyperlink w:anchor="__RefHeading___Toc5998769_211673320">
            <w:r>
              <w:rPr>
                <w:webHidden/>
                <w:rStyle w:val="IndexLink"/>
              </w:rPr>
              <w:t>10</w:t>
            </w:r>
            <w:r>
              <w:rPr>
                <w:rStyle w:val="IndexLink"/>
                <w:rtl w:val="true"/>
              </w:rPr>
              <w:t xml:space="preserve"> . </w:t>
            </w:r>
            <w:r>
              <w:rPr>
                <w:rStyle w:val="IndexLink"/>
                <w:rtl w:val="true"/>
              </w:rPr>
              <w:t>عسقلان</w:t>
            </w:r>
            <w:r>
              <w:rPr>
                <w:rStyle w:val="IndexLink"/>
                <w:rtl w:val="true"/>
              </w:rPr>
              <w:tab/>
            </w:r>
            <w:r>
              <w:rPr>
                <w:rStyle w:val="IndexLink"/>
              </w:rPr>
              <w:t>504</w:t>
            </w:r>
          </w:hyperlink>
        </w:p>
        <w:p>
          <w:pPr>
            <w:pStyle w:val="Contents4"/>
            <w:tabs>
              <w:tab w:val="clear" w:pos="8176"/>
              <w:tab w:val="right" w:pos="9026" w:leader="dot"/>
            </w:tabs>
            <w:rPr/>
          </w:pPr>
          <w:hyperlink w:anchor="__RefHeading___Toc5998771_211673320">
            <w:r>
              <w:rPr>
                <w:webHidden/>
                <w:rStyle w:val="IndexLink"/>
              </w:rPr>
              <w:t>11</w:t>
            </w:r>
            <w:r>
              <w:rPr>
                <w:rStyle w:val="IndexLink"/>
                <w:rtl w:val="true"/>
              </w:rPr>
              <w:t xml:space="preserve"> . </w:t>
            </w:r>
            <w:r>
              <w:rPr>
                <w:rStyle w:val="IndexLink"/>
                <w:rtl w:val="true"/>
              </w:rPr>
              <w:t>بعلبك</w:t>
            </w:r>
            <w:r>
              <w:rPr>
                <w:rStyle w:val="IndexLink"/>
                <w:rtl w:val="true"/>
              </w:rPr>
              <w:tab/>
            </w:r>
            <w:r>
              <w:rPr>
                <w:rStyle w:val="IndexLink"/>
              </w:rPr>
              <w:t>507</w:t>
            </w:r>
          </w:hyperlink>
        </w:p>
        <w:p>
          <w:pPr>
            <w:pStyle w:val="Contents3"/>
            <w:tabs>
              <w:tab w:val="clear" w:pos="8459"/>
              <w:tab w:val="right" w:pos="9026" w:leader="dot"/>
            </w:tabs>
            <w:rPr/>
          </w:pPr>
          <w:hyperlink w:anchor="__RefHeading___Toc5998773_211673320">
            <w:r>
              <w:rPr>
                <w:webHidden/>
                <w:rStyle w:val="IndexLink"/>
                <w:rtl w:val="true"/>
              </w:rPr>
              <w:t xml:space="preserve">بخش ششم </w:t>
            </w:r>
            <w:r>
              <w:rPr>
                <w:rStyle w:val="IndexLink"/>
                <w:rtl w:val="true"/>
              </w:rPr>
              <w:t xml:space="preserve">: </w:t>
            </w:r>
            <w:r>
              <w:rPr>
                <w:rStyle w:val="IndexLink"/>
                <w:rtl w:val="true"/>
              </w:rPr>
              <w:t>رويارويى شجره طيّبه و شجره خبيثه در شام</w:t>
            </w:r>
            <w:r>
              <w:rPr>
                <w:rStyle w:val="IndexLink"/>
                <w:rtl w:val="true"/>
              </w:rPr>
              <w:tab/>
            </w:r>
            <w:r>
              <w:rPr>
                <w:rStyle w:val="IndexLink"/>
              </w:rPr>
              <w:t>511</w:t>
            </w:r>
          </w:hyperlink>
        </w:p>
        <w:p>
          <w:pPr>
            <w:pStyle w:val="Contents4"/>
            <w:tabs>
              <w:tab w:val="clear" w:pos="8176"/>
              <w:tab w:val="right" w:pos="9026" w:leader="dot"/>
            </w:tabs>
            <w:rPr/>
          </w:pPr>
          <w:hyperlink w:anchor="__RefHeading___Toc5998775_211673320">
            <w:r>
              <w:rPr>
                <w:webHidden/>
                <w:rStyle w:val="IndexLink"/>
                <w:rtl w:val="true"/>
              </w:rPr>
              <w:t>ادامه نبرد صفيّن و عاشورا ، در كاخ يزيد</w:t>
            </w:r>
            <w:r>
              <w:rPr>
                <w:rStyle w:val="IndexLink"/>
                <w:rtl w:val="true"/>
              </w:rPr>
              <w:tab/>
            </w:r>
            <w:r>
              <w:rPr>
                <w:rStyle w:val="IndexLink"/>
              </w:rPr>
              <w:t>511</w:t>
            </w:r>
          </w:hyperlink>
        </w:p>
        <w:p>
          <w:pPr>
            <w:pStyle w:val="Contents4"/>
            <w:tabs>
              <w:tab w:val="clear" w:pos="8176"/>
              <w:tab w:val="right" w:pos="9026" w:leader="dot"/>
            </w:tabs>
            <w:rPr/>
          </w:pPr>
          <w:hyperlink w:anchor="__RefHeading___Toc5998777_211673320">
            <w:r>
              <w:rPr>
                <w:webHidden/>
                <w:rStyle w:val="IndexLink"/>
                <w:rtl w:val="true"/>
              </w:rPr>
              <w:t>اهل بيت عليه السلام در كاخ يزيد</w:t>
            </w:r>
            <w:r>
              <w:rPr>
                <w:rStyle w:val="IndexLink"/>
                <w:rtl w:val="true"/>
              </w:rPr>
              <w:tab/>
            </w:r>
            <w:r>
              <w:rPr>
                <w:rStyle w:val="IndexLink"/>
              </w:rPr>
              <w:t>513</w:t>
            </w:r>
          </w:hyperlink>
        </w:p>
        <w:p>
          <w:pPr>
            <w:pStyle w:val="Contents4"/>
            <w:tabs>
              <w:tab w:val="clear" w:pos="8176"/>
              <w:tab w:val="right" w:pos="9026" w:leader="dot"/>
            </w:tabs>
            <w:rPr/>
          </w:pPr>
          <w:hyperlink w:anchor="__RefHeading___Toc5998779_211673320">
            <w:r>
              <w:rPr>
                <w:webHidden/>
                <w:rStyle w:val="IndexLink"/>
                <w:rtl w:val="true"/>
              </w:rPr>
              <w:t>گفتگوى شجاعانه عمروبن حسن با يزيد كافر</w:t>
            </w:r>
            <w:r>
              <w:rPr>
                <w:rStyle w:val="IndexLink"/>
                <w:rtl w:val="true"/>
              </w:rPr>
              <w:tab/>
            </w:r>
            <w:r>
              <w:rPr>
                <w:rStyle w:val="IndexLink"/>
              </w:rPr>
              <w:t>514</w:t>
            </w:r>
          </w:hyperlink>
        </w:p>
        <w:p>
          <w:pPr>
            <w:pStyle w:val="Contents4"/>
            <w:tabs>
              <w:tab w:val="clear" w:pos="8176"/>
              <w:tab w:val="right" w:pos="9026" w:leader="dot"/>
            </w:tabs>
            <w:rPr/>
          </w:pPr>
          <w:hyperlink w:anchor="__RefHeading___Toc5998781_211673320">
            <w:r>
              <w:rPr>
                <w:webHidden/>
                <w:rStyle w:val="IndexLink"/>
                <w:rtl w:val="true"/>
              </w:rPr>
              <w:t>گفتگوى ام كلثوم عليه السلام با خواهر يزيد</w:t>
            </w:r>
            <w:r>
              <w:rPr>
                <w:rStyle w:val="IndexLink"/>
                <w:rtl w:val="true"/>
              </w:rPr>
              <w:tab/>
            </w:r>
            <w:r>
              <w:rPr>
                <w:rStyle w:val="IndexLink"/>
              </w:rPr>
              <w:t>514</w:t>
            </w:r>
          </w:hyperlink>
        </w:p>
        <w:p>
          <w:pPr>
            <w:pStyle w:val="Contents4"/>
            <w:tabs>
              <w:tab w:val="clear" w:pos="8176"/>
              <w:tab w:val="right" w:pos="9026" w:leader="dot"/>
            </w:tabs>
            <w:rPr/>
          </w:pPr>
          <w:hyperlink w:anchor="__RefHeading___Toc5998783_211673320">
            <w:r>
              <w:rPr>
                <w:webHidden/>
                <w:rStyle w:val="IndexLink"/>
                <w:rtl w:val="true"/>
              </w:rPr>
              <w:t>گفتگوى حضرت سكينه عليه السلام با دختر يزيد</w:t>
            </w:r>
            <w:r>
              <w:rPr>
                <w:rStyle w:val="IndexLink"/>
                <w:rtl w:val="true"/>
              </w:rPr>
              <w:tab/>
            </w:r>
            <w:r>
              <w:rPr>
                <w:rStyle w:val="IndexLink"/>
              </w:rPr>
              <w:t>516</w:t>
            </w:r>
          </w:hyperlink>
        </w:p>
        <w:p>
          <w:pPr>
            <w:pStyle w:val="Contents4"/>
            <w:tabs>
              <w:tab w:val="clear" w:pos="8176"/>
              <w:tab w:val="right" w:pos="9026" w:leader="dot"/>
            </w:tabs>
            <w:rPr/>
          </w:pPr>
          <w:hyperlink w:anchor="__RefHeading___Toc5998785_211673320">
            <w:r>
              <w:rPr>
                <w:webHidden/>
                <w:rStyle w:val="IndexLink"/>
                <w:rtl w:val="true"/>
              </w:rPr>
              <w:t>سر بريده امام حسين عليه السلام قرآن مى خواند</w:t>
            </w:r>
            <w:r>
              <w:rPr>
                <w:rStyle w:val="IndexLink"/>
                <w:rtl w:val="true"/>
              </w:rPr>
              <w:t>!</w:t>
              <w:tab/>
            </w:r>
            <w:r>
              <w:rPr>
                <w:rStyle w:val="IndexLink"/>
              </w:rPr>
              <w:t>516</w:t>
            </w:r>
          </w:hyperlink>
        </w:p>
        <w:p>
          <w:pPr>
            <w:pStyle w:val="Contents4"/>
            <w:tabs>
              <w:tab w:val="clear" w:pos="8176"/>
              <w:tab w:val="right" w:pos="9026" w:leader="dot"/>
            </w:tabs>
            <w:rPr/>
          </w:pPr>
          <w:hyperlink w:anchor="__RefHeading___Toc5998787_211673320">
            <w:r>
              <w:rPr>
                <w:webHidden/>
                <w:rStyle w:val="IndexLink"/>
                <w:rtl w:val="true"/>
              </w:rPr>
              <w:t>امام سجّاد عليه السلام خود را معرفى مى كند</w:t>
            </w:r>
            <w:r>
              <w:rPr>
                <w:rStyle w:val="IndexLink"/>
                <w:rtl w:val="true"/>
              </w:rPr>
              <w:tab/>
            </w:r>
            <w:r>
              <w:rPr>
                <w:rStyle w:val="IndexLink"/>
              </w:rPr>
              <w:t>517</w:t>
            </w:r>
          </w:hyperlink>
        </w:p>
        <w:p>
          <w:pPr>
            <w:pStyle w:val="Contents4"/>
            <w:tabs>
              <w:tab w:val="clear" w:pos="8176"/>
              <w:tab w:val="right" w:pos="9026" w:leader="dot"/>
            </w:tabs>
            <w:rPr/>
          </w:pPr>
          <w:hyperlink w:anchor="__RefHeading___Toc5998789_211673320">
            <w:r>
              <w:rPr>
                <w:webHidden/>
                <w:rStyle w:val="IndexLink"/>
                <w:rtl w:val="true"/>
              </w:rPr>
              <w:t xml:space="preserve">يزيد چوب مزن </w:t>
            </w:r>
            <w:r>
              <w:rPr>
                <w:rStyle w:val="IndexLink"/>
                <w:rtl w:val="true"/>
              </w:rPr>
              <w:t>!</w:t>
              <w:tab/>
            </w:r>
            <w:r>
              <w:rPr>
                <w:rStyle w:val="IndexLink"/>
              </w:rPr>
              <w:t>519</w:t>
            </w:r>
          </w:hyperlink>
        </w:p>
        <w:p>
          <w:pPr>
            <w:pStyle w:val="Contents4"/>
            <w:tabs>
              <w:tab w:val="clear" w:pos="8176"/>
              <w:tab w:val="right" w:pos="9026" w:leader="dot"/>
            </w:tabs>
            <w:rPr/>
          </w:pPr>
          <w:hyperlink w:anchor="__RefHeading___Toc5998791_211673320">
            <w:r>
              <w:rPr>
                <w:webHidden/>
                <w:rStyle w:val="IndexLink"/>
                <w:rtl w:val="true"/>
              </w:rPr>
              <w:t>چوب خيزران</w:t>
            </w:r>
            <w:r>
              <w:rPr>
                <w:rStyle w:val="IndexLink"/>
                <w:rtl w:val="true"/>
              </w:rPr>
              <w:tab/>
            </w:r>
            <w:r>
              <w:rPr>
                <w:rStyle w:val="IndexLink"/>
              </w:rPr>
              <w:t>520</w:t>
            </w:r>
          </w:hyperlink>
        </w:p>
        <w:p>
          <w:pPr>
            <w:pStyle w:val="Contents4"/>
            <w:tabs>
              <w:tab w:val="clear" w:pos="8176"/>
              <w:tab w:val="right" w:pos="9026" w:leader="dot"/>
            </w:tabs>
            <w:rPr/>
          </w:pPr>
          <w:hyperlink w:anchor="__RefHeading___Toc5998793_211673320">
            <w:r>
              <w:rPr>
                <w:webHidden/>
                <w:rStyle w:val="IndexLink"/>
                <w:rtl w:val="true"/>
              </w:rPr>
              <w:t xml:space="preserve">به سر امام حسين </w:t>
            </w:r>
            <w:r>
              <w:rPr>
                <w:rStyle w:val="IndexLink"/>
                <w:rtl w:val="true"/>
              </w:rPr>
              <w:t>(</w:t>
            </w:r>
            <w:r>
              <w:rPr>
                <w:rStyle w:val="IndexLink"/>
                <w:rtl w:val="true"/>
              </w:rPr>
              <w:t>ع</w:t>
            </w:r>
            <w:r>
              <w:rPr>
                <w:rStyle w:val="IndexLink"/>
                <w:rtl w:val="true"/>
              </w:rPr>
              <w:t xml:space="preserve">) </w:t>
            </w:r>
            <w:r>
              <w:rPr>
                <w:rStyle w:val="IndexLink"/>
                <w:rtl w:val="true"/>
              </w:rPr>
              <w:t>تازيانه زدند</w:t>
            </w:r>
            <w:r>
              <w:rPr>
                <w:rStyle w:val="IndexLink"/>
                <w:rtl w:val="true"/>
              </w:rPr>
              <w:tab/>
            </w:r>
            <w:r>
              <w:rPr>
                <w:rStyle w:val="IndexLink"/>
              </w:rPr>
              <w:t>523</w:t>
            </w:r>
          </w:hyperlink>
        </w:p>
        <w:p>
          <w:pPr>
            <w:pStyle w:val="Contents4"/>
            <w:tabs>
              <w:tab w:val="clear" w:pos="8176"/>
              <w:tab w:val="right" w:pos="9026" w:leader="dot"/>
            </w:tabs>
            <w:rPr/>
          </w:pPr>
          <w:hyperlink w:anchor="__RefHeading___Toc5998795_211673320">
            <w:r>
              <w:rPr>
                <w:webHidden/>
                <w:rStyle w:val="IndexLink"/>
                <w:rtl w:val="true"/>
              </w:rPr>
              <w:t>نصب سر بريده در مسجد شام</w:t>
            </w:r>
            <w:r>
              <w:rPr>
                <w:rStyle w:val="IndexLink"/>
                <w:rtl w:val="true"/>
              </w:rPr>
              <w:tab/>
            </w:r>
            <w:r>
              <w:rPr>
                <w:rStyle w:val="IndexLink"/>
              </w:rPr>
              <w:t>524</w:t>
            </w:r>
          </w:hyperlink>
        </w:p>
        <w:p>
          <w:pPr>
            <w:pStyle w:val="Contents4"/>
            <w:tabs>
              <w:tab w:val="clear" w:pos="8176"/>
              <w:tab w:val="right" w:pos="9026" w:leader="dot"/>
            </w:tabs>
            <w:rPr/>
          </w:pPr>
          <w:hyperlink w:anchor="__RefHeading___Toc5998797_211673320">
            <w:r>
              <w:rPr>
                <w:webHidden/>
                <w:rStyle w:val="IndexLink"/>
                <w:rtl w:val="true"/>
              </w:rPr>
              <w:t>زنى از امام حسين عليه السلام دفاع كرد و كشته شد</w:t>
            </w:r>
            <w:r>
              <w:rPr>
                <w:rStyle w:val="IndexLink"/>
                <w:rtl w:val="true"/>
              </w:rPr>
              <w:tab/>
            </w:r>
            <w:r>
              <w:rPr>
                <w:rStyle w:val="IndexLink"/>
              </w:rPr>
              <w:t>524</w:t>
            </w:r>
          </w:hyperlink>
        </w:p>
        <w:p>
          <w:pPr>
            <w:pStyle w:val="Contents4"/>
            <w:tabs>
              <w:tab w:val="clear" w:pos="8176"/>
              <w:tab w:val="right" w:pos="9026" w:leader="dot"/>
            </w:tabs>
            <w:rPr/>
          </w:pPr>
          <w:hyperlink w:anchor="__RefHeading___Toc5998799_211673320">
            <w:r>
              <w:rPr>
                <w:webHidden/>
                <w:rStyle w:val="IndexLink"/>
                <w:rtl w:val="true"/>
              </w:rPr>
              <w:t>حامى امام حسين عليه السلام كشته مى شود</w:t>
            </w:r>
            <w:r>
              <w:rPr>
                <w:rStyle w:val="IndexLink"/>
                <w:rtl w:val="true"/>
              </w:rPr>
              <w:tab/>
            </w:r>
            <w:r>
              <w:rPr>
                <w:rStyle w:val="IndexLink"/>
              </w:rPr>
              <w:t>526</w:t>
            </w:r>
          </w:hyperlink>
        </w:p>
        <w:p>
          <w:pPr>
            <w:pStyle w:val="Contents4"/>
            <w:tabs>
              <w:tab w:val="clear" w:pos="8176"/>
              <w:tab w:val="right" w:pos="9026" w:leader="dot"/>
            </w:tabs>
            <w:rPr/>
          </w:pPr>
          <w:hyperlink w:anchor="__RefHeading___Toc5998801_211673320">
            <w:r>
              <w:rPr>
                <w:webHidden/>
                <w:rStyle w:val="IndexLink"/>
                <w:rtl w:val="true"/>
              </w:rPr>
              <w:t>سر بريده با امام سجّاد سخن مى گويد</w:t>
            </w:r>
            <w:r>
              <w:rPr>
                <w:rStyle w:val="IndexLink"/>
                <w:rtl w:val="true"/>
              </w:rPr>
              <w:t>!</w:t>
              <w:tab/>
            </w:r>
            <w:r>
              <w:rPr>
                <w:rStyle w:val="IndexLink"/>
              </w:rPr>
              <w:t>526</w:t>
            </w:r>
          </w:hyperlink>
        </w:p>
        <w:p>
          <w:pPr>
            <w:pStyle w:val="Contents4"/>
            <w:tabs>
              <w:tab w:val="clear" w:pos="8176"/>
              <w:tab w:val="right" w:pos="9026" w:leader="dot"/>
            </w:tabs>
            <w:rPr/>
          </w:pPr>
          <w:hyperlink w:anchor="__RefHeading___Toc5998803_211673320">
            <w:r>
              <w:rPr>
                <w:webHidden/>
                <w:rStyle w:val="IndexLink"/>
                <w:rtl w:val="true"/>
              </w:rPr>
              <w:t>سر بريده ، خواهر را امر به صبر مى كند</w:t>
            </w:r>
            <w:r>
              <w:rPr>
                <w:rStyle w:val="IndexLink"/>
                <w:rtl w:val="true"/>
              </w:rPr>
              <w:t>!</w:t>
              <w:tab/>
            </w:r>
            <w:r>
              <w:rPr>
                <w:rStyle w:val="IndexLink"/>
              </w:rPr>
              <w:t>527</w:t>
            </w:r>
          </w:hyperlink>
        </w:p>
        <w:p>
          <w:pPr>
            <w:pStyle w:val="Contents4"/>
            <w:tabs>
              <w:tab w:val="clear" w:pos="8176"/>
              <w:tab w:val="right" w:pos="9026" w:leader="dot"/>
            </w:tabs>
            <w:rPr/>
          </w:pPr>
          <w:hyperlink w:anchor="__RefHeading___Toc5998805_211673320">
            <w:r>
              <w:rPr>
                <w:webHidden/>
                <w:rStyle w:val="IndexLink"/>
                <w:rtl w:val="true"/>
              </w:rPr>
              <w:t xml:space="preserve">چه كسى پيروز شد ؟ </w:t>
            </w:r>
            <w:r>
              <w:rPr>
                <w:rStyle w:val="IndexLink"/>
                <w:rtl w:val="true"/>
              </w:rPr>
              <w:t>!</w:t>
              <w:tab/>
            </w:r>
            <w:r>
              <w:rPr>
                <w:rStyle w:val="IndexLink"/>
              </w:rPr>
              <w:t>527</w:t>
            </w:r>
          </w:hyperlink>
        </w:p>
        <w:p>
          <w:pPr>
            <w:pStyle w:val="Contents4"/>
            <w:tabs>
              <w:tab w:val="clear" w:pos="8176"/>
              <w:tab w:val="right" w:pos="9026" w:leader="dot"/>
            </w:tabs>
            <w:rPr/>
          </w:pPr>
          <w:hyperlink w:anchor="__RefHeading___Toc5998807_211673320">
            <w:r>
              <w:rPr>
                <w:webHidden/>
                <w:rStyle w:val="IndexLink"/>
                <w:rtl w:val="true"/>
              </w:rPr>
              <w:t xml:space="preserve">ما امامان زنده ايم </w:t>
            </w:r>
            <w:r>
              <w:rPr>
                <w:rStyle w:val="IndexLink"/>
                <w:rtl w:val="true"/>
              </w:rPr>
              <w:t>!</w:t>
              <w:tab/>
            </w:r>
            <w:r>
              <w:rPr>
                <w:rStyle w:val="IndexLink"/>
              </w:rPr>
              <w:t>528</w:t>
            </w:r>
          </w:hyperlink>
        </w:p>
        <w:p>
          <w:pPr>
            <w:pStyle w:val="Contents4"/>
            <w:tabs>
              <w:tab w:val="clear" w:pos="8176"/>
              <w:tab w:val="right" w:pos="9026" w:leader="dot"/>
            </w:tabs>
            <w:rPr/>
          </w:pPr>
          <w:hyperlink w:anchor="__RefHeading___Toc5998809_211673320">
            <w:r>
              <w:rPr>
                <w:webHidden/>
                <w:rStyle w:val="IndexLink"/>
                <w:rtl w:val="true"/>
              </w:rPr>
              <w:t>گفتگوى يزيد و امام سجّاد عليه السلام</w:t>
            </w:r>
            <w:r>
              <w:rPr>
                <w:rStyle w:val="IndexLink"/>
                <w:rtl w:val="true"/>
              </w:rPr>
              <w:tab/>
            </w:r>
            <w:r>
              <w:rPr>
                <w:rStyle w:val="IndexLink"/>
              </w:rPr>
              <w:t>529</w:t>
            </w:r>
          </w:hyperlink>
        </w:p>
        <w:p>
          <w:pPr>
            <w:pStyle w:val="Contents4"/>
            <w:tabs>
              <w:tab w:val="clear" w:pos="8176"/>
              <w:tab w:val="right" w:pos="9026" w:leader="dot"/>
            </w:tabs>
            <w:rPr/>
          </w:pPr>
          <w:hyperlink w:anchor="__RefHeading___Toc5998811_211673320">
            <w:r>
              <w:rPr>
                <w:webHidden/>
                <w:rStyle w:val="IndexLink"/>
                <w:rtl w:val="true"/>
              </w:rPr>
              <w:t>يزيد دستور قتل امام سجّاد عليه السلام را داد</w:t>
            </w:r>
            <w:r>
              <w:rPr>
                <w:rStyle w:val="IndexLink"/>
                <w:rtl w:val="true"/>
              </w:rPr>
              <w:tab/>
            </w:r>
            <w:r>
              <w:rPr>
                <w:rStyle w:val="IndexLink"/>
              </w:rPr>
              <w:t>530</w:t>
            </w:r>
          </w:hyperlink>
        </w:p>
        <w:p>
          <w:pPr>
            <w:pStyle w:val="Contents4"/>
            <w:tabs>
              <w:tab w:val="clear" w:pos="8176"/>
              <w:tab w:val="right" w:pos="9026" w:leader="dot"/>
            </w:tabs>
            <w:rPr/>
          </w:pPr>
          <w:hyperlink w:anchor="__RefHeading___Toc5998813_211673320">
            <w:r>
              <w:rPr>
                <w:webHidden/>
                <w:rStyle w:val="IndexLink"/>
                <w:rtl w:val="true"/>
              </w:rPr>
              <w:t>معجزه اى از امام سجّاد عليه السلام در حال اسارت</w:t>
            </w:r>
            <w:r>
              <w:rPr>
                <w:rStyle w:val="IndexLink"/>
                <w:rtl w:val="true"/>
              </w:rPr>
              <w:tab/>
            </w:r>
            <w:r>
              <w:rPr>
                <w:rStyle w:val="IndexLink"/>
              </w:rPr>
              <w:t>532</w:t>
            </w:r>
          </w:hyperlink>
        </w:p>
        <w:p>
          <w:pPr>
            <w:pStyle w:val="Contents4"/>
            <w:tabs>
              <w:tab w:val="clear" w:pos="8176"/>
              <w:tab w:val="right" w:pos="9026" w:leader="dot"/>
            </w:tabs>
            <w:rPr/>
          </w:pPr>
          <w:hyperlink w:anchor="__RefHeading___Toc5998815_211673320">
            <w:r>
              <w:rPr>
                <w:webHidden/>
                <w:rStyle w:val="IndexLink"/>
                <w:rtl w:val="true"/>
              </w:rPr>
              <w:t>خطبه زينب كبرى</w:t>
            </w:r>
            <w:r>
              <w:rPr>
                <w:rStyle w:val="IndexLink"/>
                <w:rtl w:val="true"/>
              </w:rPr>
              <w:tab/>
            </w:r>
            <w:r>
              <w:rPr>
                <w:rStyle w:val="IndexLink"/>
              </w:rPr>
              <w:t>533</w:t>
            </w:r>
          </w:hyperlink>
        </w:p>
        <w:p>
          <w:pPr>
            <w:pStyle w:val="Contents4"/>
            <w:tabs>
              <w:tab w:val="clear" w:pos="8176"/>
              <w:tab w:val="right" w:pos="9026" w:leader="dot"/>
            </w:tabs>
            <w:rPr/>
          </w:pPr>
          <w:hyperlink w:anchor="__RefHeading___Toc5998817_211673320">
            <w:r>
              <w:rPr>
                <w:webHidden/>
                <w:rStyle w:val="IndexLink"/>
                <w:rtl w:val="true"/>
              </w:rPr>
              <w:t>امام محمّد باقر عليه السلام يزيد را رسوا كرد</w:t>
            </w:r>
            <w:r>
              <w:rPr>
                <w:rStyle w:val="IndexLink"/>
                <w:rtl w:val="true"/>
              </w:rPr>
              <w:tab/>
            </w:r>
            <w:r>
              <w:rPr>
                <w:rStyle w:val="IndexLink"/>
              </w:rPr>
              <w:t>540</w:t>
            </w:r>
          </w:hyperlink>
        </w:p>
        <w:p>
          <w:pPr>
            <w:pStyle w:val="Contents4"/>
            <w:tabs>
              <w:tab w:val="clear" w:pos="8176"/>
              <w:tab w:val="right" w:pos="9026" w:leader="dot"/>
            </w:tabs>
            <w:rPr/>
          </w:pPr>
          <w:hyperlink w:anchor="__RefHeading___Toc5998819_211673320">
            <w:r>
              <w:rPr>
                <w:webHidden/>
                <w:rStyle w:val="IndexLink"/>
                <w:rtl w:val="true"/>
              </w:rPr>
              <w:t>دختر شير خدا</w:t>
            </w:r>
            <w:r>
              <w:rPr>
                <w:rStyle w:val="IndexLink"/>
                <w:rtl w:val="true"/>
              </w:rPr>
              <w:tab/>
            </w:r>
            <w:r>
              <w:rPr>
                <w:rStyle w:val="IndexLink"/>
              </w:rPr>
              <w:t>542</w:t>
            </w:r>
          </w:hyperlink>
        </w:p>
        <w:p>
          <w:pPr>
            <w:pStyle w:val="Contents4"/>
            <w:tabs>
              <w:tab w:val="clear" w:pos="8176"/>
              <w:tab w:val="right" w:pos="9026" w:leader="dot"/>
            </w:tabs>
            <w:rPr/>
          </w:pPr>
          <w:hyperlink w:anchor="__RefHeading___Toc5998821_211673320">
            <w:r>
              <w:rPr>
                <w:webHidden/>
                <w:rStyle w:val="IndexLink"/>
                <w:rtl w:val="true"/>
              </w:rPr>
              <w:t>خطبه حضرت سجاد عليه السلام</w:t>
            </w:r>
            <w:r>
              <w:rPr>
                <w:rStyle w:val="IndexLink"/>
                <w:rtl w:val="true"/>
              </w:rPr>
              <w:tab/>
            </w:r>
            <w:r>
              <w:rPr>
                <w:rStyle w:val="IndexLink"/>
              </w:rPr>
              <w:t>543</w:t>
            </w:r>
          </w:hyperlink>
        </w:p>
        <w:p>
          <w:pPr>
            <w:pStyle w:val="Contents4"/>
            <w:tabs>
              <w:tab w:val="clear" w:pos="8176"/>
              <w:tab w:val="right" w:pos="9026" w:leader="dot"/>
            </w:tabs>
            <w:rPr/>
          </w:pPr>
          <w:hyperlink w:anchor="__RefHeading___Toc5998823_211673320">
            <w:r>
              <w:rPr>
                <w:webHidden/>
                <w:rStyle w:val="IndexLink"/>
                <w:rtl w:val="true"/>
              </w:rPr>
              <w:t>قصه زنى از مردم شام</w:t>
            </w:r>
            <w:r>
              <w:rPr>
                <w:rStyle w:val="IndexLink"/>
                <w:rtl w:val="true"/>
              </w:rPr>
              <w:tab/>
            </w:r>
            <w:r>
              <w:rPr>
                <w:rStyle w:val="IndexLink"/>
              </w:rPr>
              <w:t>553</w:t>
            </w:r>
          </w:hyperlink>
        </w:p>
        <w:p>
          <w:pPr>
            <w:pStyle w:val="Contents4"/>
            <w:tabs>
              <w:tab w:val="clear" w:pos="8176"/>
              <w:tab w:val="right" w:pos="9026" w:leader="dot"/>
            </w:tabs>
            <w:rPr/>
          </w:pPr>
          <w:hyperlink w:anchor="__RefHeading___Toc5998825_211673320">
            <w:r>
              <w:rPr>
                <w:webHidden/>
                <w:rStyle w:val="IndexLink"/>
                <w:rtl w:val="true"/>
              </w:rPr>
              <w:t>قصه زنى كه نذر كرده بود</w:t>
            </w:r>
            <w:r>
              <w:rPr>
                <w:rStyle w:val="IndexLink"/>
                <w:rtl w:val="true"/>
              </w:rPr>
              <w:tab/>
            </w:r>
            <w:r>
              <w:rPr>
                <w:rStyle w:val="IndexLink"/>
              </w:rPr>
              <w:t>554</w:t>
            </w:r>
          </w:hyperlink>
        </w:p>
        <w:p>
          <w:pPr>
            <w:pStyle w:val="Contents4"/>
            <w:tabs>
              <w:tab w:val="clear" w:pos="8176"/>
              <w:tab w:val="right" w:pos="9026" w:leader="dot"/>
            </w:tabs>
            <w:rPr/>
          </w:pPr>
          <w:hyperlink w:anchor="__RefHeading___Toc5998827_211673320">
            <w:r>
              <w:rPr>
                <w:webHidden/>
                <w:rStyle w:val="IndexLink"/>
                <w:rtl w:val="true"/>
              </w:rPr>
              <w:t>زن يزيد به خرابه شام مى آيد</w:t>
            </w:r>
            <w:r>
              <w:rPr>
                <w:rStyle w:val="IndexLink"/>
                <w:rtl w:val="true"/>
              </w:rPr>
              <w:tab/>
            </w:r>
            <w:r>
              <w:rPr>
                <w:rStyle w:val="IndexLink"/>
              </w:rPr>
              <w:t>556</w:t>
            </w:r>
          </w:hyperlink>
        </w:p>
        <w:p>
          <w:pPr>
            <w:pStyle w:val="Contents4"/>
            <w:tabs>
              <w:tab w:val="clear" w:pos="8176"/>
              <w:tab w:val="right" w:pos="9026" w:leader="dot"/>
            </w:tabs>
            <w:rPr/>
          </w:pPr>
          <w:hyperlink w:anchor="__RefHeading___Toc5998829_211673320">
            <w:r>
              <w:rPr>
                <w:webHidden/>
                <w:rStyle w:val="IndexLink"/>
                <w:rtl w:val="true"/>
              </w:rPr>
              <w:t>خواب هند زن يزيد</w:t>
            </w:r>
            <w:r>
              <w:rPr>
                <w:rStyle w:val="IndexLink"/>
                <w:rtl w:val="true"/>
              </w:rPr>
              <w:tab/>
            </w:r>
            <w:r>
              <w:rPr>
                <w:rStyle w:val="IndexLink"/>
              </w:rPr>
              <w:t>562</w:t>
            </w:r>
          </w:hyperlink>
        </w:p>
        <w:p>
          <w:pPr>
            <w:pStyle w:val="Contents3"/>
            <w:tabs>
              <w:tab w:val="clear" w:pos="8459"/>
              <w:tab w:val="right" w:pos="9026" w:leader="dot"/>
            </w:tabs>
            <w:rPr/>
          </w:pPr>
          <w:hyperlink w:anchor="__RefHeading___Toc5998831_211673320">
            <w:r>
              <w:rPr>
                <w:webHidden/>
                <w:rStyle w:val="IndexLink"/>
                <w:rtl w:val="true"/>
              </w:rPr>
              <w:t xml:space="preserve">بخش هفتم </w:t>
            </w:r>
            <w:r>
              <w:rPr>
                <w:rStyle w:val="IndexLink"/>
                <w:rtl w:val="true"/>
              </w:rPr>
              <w:t xml:space="preserve">: </w:t>
            </w:r>
            <w:r>
              <w:rPr>
                <w:rStyle w:val="IndexLink"/>
                <w:rtl w:val="true"/>
              </w:rPr>
              <w:t>امام سجّاد در يك نگاه</w:t>
            </w:r>
            <w:r>
              <w:rPr>
                <w:rStyle w:val="IndexLink"/>
                <w:rtl w:val="true"/>
              </w:rPr>
              <w:tab/>
            </w:r>
            <w:r>
              <w:rPr>
                <w:rStyle w:val="IndexLink"/>
              </w:rPr>
              <w:t>563</w:t>
            </w:r>
          </w:hyperlink>
        </w:p>
        <w:p>
          <w:pPr>
            <w:pStyle w:val="Contents4"/>
            <w:tabs>
              <w:tab w:val="clear" w:pos="8176"/>
              <w:tab w:val="right" w:pos="9026" w:leader="dot"/>
            </w:tabs>
            <w:rPr/>
          </w:pPr>
          <w:hyperlink w:anchor="__RefHeading___Toc5998833_211673320">
            <w:r>
              <w:rPr>
                <w:webHidden/>
                <w:rStyle w:val="IndexLink"/>
                <w:rtl w:val="true"/>
              </w:rPr>
              <w:t>امام سجّاد در يك نگاه</w:t>
            </w:r>
            <w:r>
              <w:rPr>
                <w:rStyle w:val="IndexLink"/>
                <w:rtl w:val="true"/>
              </w:rPr>
              <w:tab/>
            </w:r>
            <w:r>
              <w:rPr>
                <w:rStyle w:val="IndexLink"/>
              </w:rPr>
              <w:t>563</w:t>
            </w:r>
          </w:hyperlink>
        </w:p>
        <w:p>
          <w:pPr>
            <w:pStyle w:val="Contents4"/>
            <w:tabs>
              <w:tab w:val="clear" w:pos="8176"/>
              <w:tab w:val="right" w:pos="9026" w:leader="dot"/>
            </w:tabs>
            <w:rPr/>
          </w:pPr>
          <w:hyperlink w:anchor="__RefHeading___Toc5998835_211673320">
            <w:r>
              <w:rPr>
                <w:webHidden/>
                <w:rStyle w:val="IndexLink"/>
                <w:rtl w:val="true"/>
              </w:rPr>
              <w:t>ماه ولادت امام سجاد عليه السلام</w:t>
            </w:r>
            <w:r>
              <w:rPr>
                <w:rStyle w:val="IndexLink"/>
                <w:rtl w:val="true"/>
              </w:rPr>
              <w:tab/>
            </w:r>
            <w:r>
              <w:rPr>
                <w:rStyle w:val="IndexLink"/>
              </w:rPr>
              <w:t>564</w:t>
            </w:r>
          </w:hyperlink>
        </w:p>
        <w:p>
          <w:pPr>
            <w:pStyle w:val="Contents4"/>
            <w:tabs>
              <w:tab w:val="clear" w:pos="8176"/>
              <w:tab w:val="right" w:pos="9026" w:leader="dot"/>
            </w:tabs>
            <w:rPr/>
          </w:pPr>
          <w:hyperlink w:anchor="__RefHeading___Toc5998837_211673320">
            <w:r>
              <w:rPr>
                <w:webHidden/>
                <w:rStyle w:val="IndexLink"/>
                <w:rtl w:val="true"/>
              </w:rPr>
              <w:t>رساله الحقوق و صحيفه سجاديه</w:t>
            </w:r>
            <w:r>
              <w:rPr>
                <w:rStyle w:val="IndexLink"/>
                <w:rtl w:val="true"/>
              </w:rPr>
              <w:tab/>
            </w:r>
            <w:r>
              <w:rPr>
                <w:rStyle w:val="IndexLink"/>
              </w:rPr>
              <w:t>565</w:t>
            </w:r>
          </w:hyperlink>
        </w:p>
        <w:p>
          <w:pPr>
            <w:pStyle w:val="Contents4"/>
            <w:tabs>
              <w:tab w:val="clear" w:pos="8176"/>
              <w:tab w:val="right" w:pos="9026" w:leader="dot"/>
            </w:tabs>
            <w:rPr/>
          </w:pPr>
          <w:hyperlink w:anchor="__RefHeading___Toc5998839_211673320">
            <w:r>
              <w:rPr>
                <w:webHidden/>
                <w:rStyle w:val="IndexLink"/>
                <w:rtl w:val="true"/>
              </w:rPr>
              <w:t>القاب حضرت</w:t>
            </w:r>
            <w:r>
              <w:rPr>
                <w:rStyle w:val="IndexLink"/>
                <w:rtl w:val="true"/>
              </w:rPr>
              <w:tab/>
            </w:r>
            <w:r>
              <w:rPr>
                <w:rStyle w:val="IndexLink"/>
              </w:rPr>
              <w:t>566</w:t>
            </w:r>
          </w:hyperlink>
        </w:p>
        <w:p>
          <w:pPr>
            <w:pStyle w:val="Contents4"/>
            <w:tabs>
              <w:tab w:val="clear" w:pos="8176"/>
              <w:tab w:val="right" w:pos="9026" w:leader="dot"/>
            </w:tabs>
            <w:rPr/>
          </w:pPr>
          <w:hyperlink w:anchor="__RefHeading___Toc5998841_211673320">
            <w:r>
              <w:rPr>
                <w:webHidden/>
                <w:rStyle w:val="IndexLink"/>
                <w:rtl w:val="true"/>
              </w:rPr>
              <w:t>آدم بنى الحسين عليه السلام</w:t>
            </w:r>
            <w:r>
              <w:rPr>
                <w:rStyle w:val="IndexLink"/>
                <w:rtl w:val="true"/>
              </w:rPr>
              <w:tab/>
            </w:r>
            <w:r>
              <w:rPr>
                <w:rStyle w:val="IndexLink"/>
              </w:rPr>
              <w:t>566</w:t>
            </w:r>
          </w:hyperlink>
        </w:p>
        <w:p>
          <w:pPr>
            <w:pStyle w:val="Contents4"/>
            <w:tabs>
              <w:tab w:val="clear" w:pos="8176"/>
              <w:tab w:val="right" w:pos="9026" w:leader="dot"/>
            </w:tabs>
            <w:rPr/>
          </w:pPr>
          <w:hyperlink w:anchor="__RefHeading___Toc5998843_211673320">
            <w:r>
              <w:rPr>
                <w:webHidden/>
                <w:rStyle w:val="IndexLink"/>
                <w:rtl w:val="true"/>
              </w:rPr>
              <w:t>كجاست زين العابدين عليه السلام</w:t>
            </w:r>
            <w:r>
              <w:rPr>
                <w:rStyle w:val="IndexLink"/>
                <w:rtl w:val="true"/>
              </w:rPr>
              <w:tab/>
            </w:r>
            <w:r>
              <w:rPr>
                <w:rStyle w:val="IndexLink"/>
              </w:rPr>
              <w:t>567</w:t>
            </w:r>
          </w:hyperlink>
        </w:p>
        <w:p>
          <w:pPr>
            <w:pStyle w:val="Contents4"/>
            <w:tabs>
              <w:tab w:val="clear" w:pos="8176"/>
              <w:tab w:val="right" w:pos="9026" w:leader="dot"/>
            </w:tabs>
            <w:rPr/>
          </w:pPr>
          <w:hyperlink w:anchor="__RefHeading___Toc5998845_211673320">
            <w:r>
              <w:rPr>
                <w:webHidden/>
                <w:rStyle w:val="IndexLink"/>
                <w:rtl w:val="true"/>
              </w:rPr>
              <w:t>سجده براى شكر نعمت</w:t>
            </w:r>
            <w:r>
              <w:rPr>
                <w:rStyle w:val="IndexLink"/>
                <w:rtl w:val="true"/>
              </w:rPr>
              <w:tab/>
            </w:r>
            <w:r>
              <w:rPr>
                <w:rStyle w:val="IndexLink"/>
              </w:rPr>
              <w:t>568</w:t>
            </w:r>
          </w:hyperlink>
        </w:p>
        <w:p>
          <w:pPr>
            <w:pStyle w:val="Contents4"/>
            <w:tabs>
              <w:tab w:val="clear" w:pos="8176"/>
              <w:tab w:val="right" w:pos="9026" w:leader="dot"/>
            </w:tabs>
            <w:rPr/>
          </w:pPr>
          <w:hyperlink w:anchor="__RefHeading___Toc5998847_211673320">
            <w:r>
              <w:rPr>
                <w:webHidden/>
                <w:rStyle w:val="IndexLink"/>
                <w:rtl w:val="true"/>
              </w:rPr>
              <w:t>محتاج به رحمت حق</w:t>
            </w:r>
            <w:r>
              <w:rPr>
                <w:rStyle w:val="IndexLink"/>
                <w:rtl w:val="true"/>
              </w:rPr>
              <w:tab/>
            </w:r>
            <w:r>
              <w:rPr>
                <w:rStyle w:val="IndexLink"/>
              </w:rPr>
              <w:t>568</w:t>
            </w:r>
          </w:hyperlink>
        </w:p>
        <w:p>
          <w:pPr>
            <w:pStyle w:val="Contents4"/>
            <w:tabs>
              <w:tab w:val="clear" w:pos="8176"/>
              <w:tab w:val="right" w:pos="9026" w:leader="dot"/>
            </w:tabs>
            <w:rPr/>
          </w:pPr>
          <w:hyperlink w:anchor="__RefHeading___Toc5998849_211673320">
            <w:r>
              <w:rPr>
                <w:webHidden/>
                <w:rStyle w:val="IndexLink"/>
                <w:rtl w:val="true"/>
              </w:rPr>
              <w:t>پانصد درخت خرما</w:t>
            </w:r>
            <w:r>
              <w:rPr>
                <w:rStyle w:val="IndexLink"/>
                <w:rtl w:val="true"/>
              </w:rPr>
              <w:tab/>
            </w:r>
            <w:r>
              <w:rPr>
                <w:rStyle w:val="IndexLink"/>
              </w:rPr>
              <w:t>569</w:t>
            </w:r>
          </w:hyperlink>
        </w:p>
        <w:p>
          <w:pPr>
            <w:pStyle w:val="Contents4"/>
            <w:tabs>
              <w:tab w:val="clear" w:pos="8176"/>
              <w:tab w:val="right" w:pos="9026" w:leader="dot"/>
            </w:tabs>
            <w:rPr/>
          </w:pPr>
          <w:hyperlink w:anchor="__RefHeading___Toc5998851_211673320">
            <w:r>
              <w:rPr>
                <w:webHidden/>
                <w:rStyle w:val="IndexLink"/>
                <w:rtl w:val="true"/>
              </w:rPr>
              <w:t xml:space="preserve">وصيّت امام سجّاد </w:t>
            </w:r>
            <w:r>
              <w:rPr>
                <w:rStyle w:val="IndexLink"/>
                <w:rtl w:val="true"/>
              </w:rPr>
              <w:t>(</w:t>
            </w:r>
            <w:r>
              <w:rPr>
                <w:rStyle w:val="IndexLink"/>
                <w:rtl w:val="true"/>
              </w:rPr>
              <w:t>ع</w:t>
            </w:r>
            <w:r>
              <w:rPr>
                <w:rStyle w:val="IndexLink"/>
                <w:rtl w:val="true"/>
              </w:rPr>
              <w:t xml:space="preserve">) </w:t>
            </w:r>
            <w:r>
              <w:rPr>
                <w:rStyle w:val="IndexLink"/>
                <w:rtl w:val="true"/>
              </w:rPr>
              <w:t xml:space="preserve">به فرزندش امام محمد باقر </w:t>
            </w:r>
            <w:r>
              <w:rPr>
                <w:rStyle w:val="IndexLink"/>
                <w:rtl w:val="true"/>
              </w:rPr>
              <w:t>(</w:t>
            </w:r>
            <w:r>
              <w:rPr>
                <w:rStyle w:val="IndexLink"/>
                <w:rtl w:val="true"/>
              </w:rPr>
              <w:t>ع</w:t>
            </w:r>
            <w:r>
              <w:rPr>
                <w:rStyle w:val="IndexLink"/>
                <w:rtl w:val="true"/>
              </w:rPr>
              <w:t>)</w:t>
              <w:tab/>
            </w:r>
            <w:r>
              <w:rPr>
                <w:rStyle w:val="IndexLink"/>
              </w:rPr>
              <w:t>571</w:t>
            </w:r>
          </w:hyperlink>
        </w:p>
        <w:p>
          <w:pPr>
            <w:pStyle w:val="Contents4"/>
            <w:tabs>
              <w:tab w:val="clear" w:pos="8176"/>
              <w:tab w:val="right" w:pos="9026" w:leader="dot"/>
            </w:tabs>
            <w:rPr/>
          </w:pPr>
          <w:hyperlink w:anchor="__RefHeading___Toc5998853_211673320">
            <w:r>
              <w:rPr>
                <w:webHidden/>
                <w:rStyle w:val="IndexLink"/>
                <w:rtl w:val="true"/>
              </w:rPr>
              <w:t>شهادت</w:t>
            </w:r>
            <w:r>
              <w:rPr>
                <w:rStyle w:val="IndexLink"/>
                <w:rtl w:val="true"/>
              </w:rPr>
              <w:tab/>
            </w:r>
            <w:r>
              <w:rPr>
                <w:rStyle w:val="IndexLink"/>
              </w:rPr>
              <w:t>573</w:t>
            </w:r>
          </w:hyperlink>
        </w:p>
        <w:p>
          <w:pPr>
            <w:pStyle w:val="Contents3"/>
            <w:tabs>
              <w:tab w:val="clear" w:pos="8459"/>
              <w:tab w:val="right" w:pos="9026" w:leader="dot"/>
            </w:tabs>
            <w:rPr/>
          </w:pPr>
          <w:hyperlink w:anchor="__RefHeading___Toc5998855_211673320">
            <w:r>
              <w:rPr>
                <w:webHidden/>
                <w:rStyle w:val="IndexLink"/>
                <w:rtl w:val="true"/>
              </w:rPr>
              <w:t xml:space="preserve">بخش هشتم </w:t>
            </w:r>
            <w:r>
              <w:rPr>
                <w:rStyle w:val="IndexLink"/>
                <w:rtl w:val="true"/>
              </w:rPr>
              <w:t xml:space="preserve">: </w:t>
            </w:r>
            <w:r>
              <w:rPr>
                <w:rStyle w:val="IndexLink"/>
                <w:rtl w:val="true"/>
              </w:rPr>
              <w:t xml:space="preserve">دست انتقام حق </w:t>
            </w:r>
            <w:r>
              <w:rPr>
                <w:rStyle w:val="IndexLink"/>
                <w:rtl w:val="true"/>
              </w:rPr>
              <w:t>!</w:t>
              <w:tab/>
            </w:r>
            <w:r>
              <w:rPr>
                <w:rStyle w:val="IndexLink"/>
              </w:rPr>
              <w:t>576</w:t>
            </w:r>
          </w:hyperlink>
        </w:p>
        <w:p>
          <w:pPr>
            <w:pStyle w:val="Contents4"/>
            <w:tabs>
              <w:tab w:val="clear" w:pos="8176"/>
              <w:tab w:val="right" w:pos="9026" w:leader="dot"/>
            </w:tabs>
            <w:rPr/>
          </w:pPr>
          <w:hyperlink w:anchor="__RefHeading___Toc5998857_211673320">
            <w:r>
              <w:rPr>
                <w:webHidden/>
                <w:rStyle w:val="IndexLink"/>
                <w:rtl w:val="true"/>
              </w:rPr>
              <w:t xml:space="preserve">دست انتقام حق </w:t>
            </w:r>
            <w:r>
              <w:rPr>
                <w:rStyle w:val="IndexLink"/>
                <w:rtl w:val="true"/>
              </w:rPr>
              <w:t>!</w:t>
              <w:tab/>
            </w:r>
            <w:r>
              <w:rPr>
                <w:rStyle w:val="IndexLink"/>
              </w:rPr>
              <w:t>576</w:t>
            </w:r>
          </w:hyperlink>
        </w:p>
        <w:p>
          <w:pPr>
            <w:pStyle w:val="Contents4"/>
            <w:tabs>
              <w:tab w:val="clear" w:pos="8176"/>
              <w:tab w:val="right" w:pos="9026" w:leader="dot"/>
            </w:tabs>
            <w:rPr/>
          </w:pPr>
          <w:hyperlink w:anchor="__RefHeading___Toc5998859_211673320">
            <w:r>
              <w:rPr>
                <w:webHidden/>
                <w:rStyle w:val="IndexLink"/>
                <w:rtl w:val="true"/>
              </w:rPr>
              <w:t>مدح و مصيبت حضرت رقيّه سلام الله عليها</w:t>
            </w:r>
            <w:r>
              <w:rPr>
                <w:rStyle w:val="IndexLink"/>
                <w:rtl w:val="true"/>
              </w:rPr>
              <w:tab/>
            </w:r>
            <w:r>
              <w:rPr>
                <w:rStyle w:val="IndexLink"/>
              </w:rPr>
              <w:t>579</w:t>
            </w:r>
          </w:hyperlink>
        </w:p>
        <w:p>
          <w:pPr>
            <w:pStyle w:val="Contents3"/>
            <w:tabs>
              <w:tab w:val="clear" w:pos="8459"/>
              <w:tab w:val="right" w:pos="9026" w:leader="dot"/>
            </w:tabs>
            <w:rPr/>
          </w:pPr>
          <w:hyperlink w:anchor="__RefHeading___Toc5998861_211673320">
            <w:r>
              <w:rPr>
                <w:webHidden/>
                <w:rStyle w:val="IndexLink"/>
                <w:rtl w:val="true"/>
              </w:rPr>
              <w:t xml:space="preserve">بخش نهم </w:t>
            </w:r>
            <w:r>
              <w:rPr>
                <w:rStyle w:val="IndexLink"/>
                <w:rtl w:val="true"/>
              </w:rPr>
              <w:t xml:space="preserve">: </w:t>
            </w:r>
            <w:r>
              <w:rPr>
                <w:rStyle w:val="IndexLink"/>
                <w:rtl w:val="true"/>
              </w:rPr>
              <w:t>دُرّ يتيم اهل بيت در شام</w:t>
            </w:r>
            <w:r>
              <w:rPr>
                <w:rStyle w:val="IndexLink"/>
                <w:rtl w:val="true"/>
              </w:rPr>
              <w:tab/>
            </w:r>
            <w:r>
              <w:rPr>
                <w:rStyle w:val="IndexLink"/>
              </w:rPr>
              <w:t>581</w:t>
            </w:r>
          </w:hyperlink>
        </w:p>
        <w:p>
          <w:pPr>
            <w:pStyle w:val="Contents4"/>
            <w:tabs>
              <w:tab w:val="clear" w:pos="8176"/>
              <w:tab w:val="right" w:pos="9026" w:leader="dot"/>
            </w:tabs>
            <w:rPr/>
          </w:pPr>
          <w:hyperlink w:anchor="__RefHeading___Toc5998863_211673320">
            <w:r>
              <w:rPr>
                <w:webHidden/>
                <w:rStyle w:val="IndexLink"/>
                <w:rtl w:val="true"/>
              </w:rPr>
              <w:t xml:space="preserve">فصل اول </w:t>
            </w:r>
            <w:r>
              <w:rPr>
                <w:rStyle w:val="IndexLink"/>
                <w:rtl w:val="true"/>
              </w:rPr>
              <w:t xml:space="preserve">: </w:t>
            </w:r>
            <w:r>
              <w:rPr>
                <w:rStyle w:val="IndexLink"/>
                <w:rtl w:val="true"/>
              </w:rPr>
              <w:t>شجره خانوادگى حضرت رقيّه عليهاالسلام</w:t>
            </w:r>
            <w:r>
              <w:rPr>
                <w:rStyle w:val="IndexLink"/>
                <w:rtl w:val="true"/>
              </w:rPr>
              <w:tab/>
            </w:r>
            <w:r>
              <w:rPr>
                <w:rStyle w:val="IndexLink"/>
              </w:rPr>
              <w:t>581</w:t>
            </w:r>
          </w:hyperlink>
        </w:p>
        <w:p>
          <w:pPr>
            <w:pStyle w:val="Contents5"/>
            <w:tabs>
              <w:tab w:val="clear" w:pos="7892"/>
              <w:tab w:val="right" w:pos="9026" w:leader="dot"/>
            </w:tabs>
            <w:rPr/>
          </w:pPr>
          <w:hyperlink w:anchor="__RefHeading___Toc5998865_211673320">
            <w:r>
              <w:rPr>
                <w:webHidden/>
                <w:rStyle w:val="IndexLink"/>
                <w:rtl w:val="true"/>
              </w:rPr>
              <w:t>شجره خانوادگى</w:t>
            </w:r>
            <w:r>
              <w:rPr>
                <w:rStyle w:val="IndexLink"/>
                <w:rtl w:val="true"/>
              </w:rPr>
              <w:tab/>
            </w:r>
            <w:r>
              <w:rPr>
                <w:rStyle w:val="IndexLink"/>
              </w:rPr>
              <w:t>581</w:t>
            </w:r>
          </w:hyperlink>
        </w:p>
        <w:p>
          <w:pPr>
            <w:pStyle w:val="Contents5"/>
            <w:tabs>
              <w:tab w:val="clear" w:pos="7892"/>
              <w:tab w:val="right" w:pos="9026" w:leader="dot"/>
            </w:tabs>
            <w:rPr/>
          </w:pPr>
          <w:hyperlink w:anchor="__RefHeading___Toc5998867_211673320">
            <w:r>
              <w:rPr>
                <w:webHidden/>
                <w:rStyle w:val="IndexLink"/>
                <w:rtl w:val="true"/>
              </w:rPr>
              <w:t>فرزندان امام حسين عليه السلام</w:t>
            </w:r>
            <w:r>
              <w:rPr>
                <w:rStyle w:val="IndexLink"/>
                <w:rtl w:val="true"/>
              </w:rPr>
              <w:tab/>
            </w:r>
            <w:r>
              <w:rPr>
                <w:rStyle w:val="IndexLink"/>
              </w:rPr>
              <w:t>581</w:t>
            </w:r>
          </w:hyperlink>
        </w:p>
        <w:p>
          <w:pPr>
            <w:pStyle w:val="Contents5"/>
            <w:tabs>
              <w:tab w:val="clear" w:pos="7892"/>
              <w:tab w:val="right" w:pos="9026" w:leader="dot"/>
            </w:tabs>
            <w:rPr/>
          </w:pPr>
          <w:hyperlink w:anchor="__RefHeading___Toc5998869_211673320">
            <w:r>
              <w:rPr>
                <w:webHidden/>
                <w:rStyle w:val="IndexLink"/>
                <w:rtl w:val="true"/>
              </w:rPr>
              <w:t>تحقيقى كوتاه درباره حضرت رقيّه عليه السلام</w:t>
            </w:r>
            <w:r>
              <w:rPr>
                <w:rStyle w:val="IndexLink"/>
                <w:rtl w:val="true"/>
              </w:rPr>
              <w:tab/>
            </w:r>
            <w:r>
              <w:rPr>
                <w:rStyle w:val="IndexLink"/>
              </w:rPr>
              <w:t>582</w:t>
            </w:r>
          </w:hyperlink>
        </w:p>
        <w:p>
          <w:pPr>
            <w:pStyle w:val="Contents5"/>
            <w:tabs>
              <w:tab w:val="clear" w:pos="7892"/>
              <w:tab w:val="right" w:pos="9026" w:leader="dot"/>
            </w:tabs>
            <w:rPr/>
          </w:pPr>
          <w:hyperlink w:anchor="__RefHeading___Toc5998871_211673320">
            <w:r>
              <w:rPr>
                <w:webHidden/>
                <w:rStyle w:val="IndexLink"/>
                <w:rtl w:val="true"/>
              </w:rPr>
              <w:t>پاسخ به يك سؤ ال</w:t>
            </w:r>
            <w:r>
              <w:rPr>
                <w:rStyle w:val="IndexLink"/>
                <w:rtl w:val="true"/>
              </w:rPr>
              <w:tab/>
            </w:r>
            <w:r>
              <w:rPr>
                <w:rStyle w:val="IndexLink"/>
              </w:rPr>
              <w:t>584</w:t>
            </w:r>
          </w:hyperlink>
        </w:p>
        <w:p>
          <w:pPr>
            <w:pStyle w:val="Contents5"/>
            <w:tabs>
              <w:tab w:val="clear" w:pos="7892"/>
              <w:tab w:val="right" w:pos="9026" w:leader="dot"/>
            </w:tabs>
            <w:rPr/>
          </w:pPr>
          <w:hyperlink w:anchor="__RefHeading___Toc5998873_211673320">
            <w:r>
              <w:rPr>
                <w:webHidden/>
                <w:rStyle w:val="IndexLink"/>
                <w:rtl w:val="true"/>
              </w:rPr>
              <w:t>پدر حضرت رقيّه</w:t>
            </w:r>
            <w:r>
              <w:rPr>
                <w:rStyle w:val="IndexLink"/>
                <w:rtl w:val="true"/>
              </w:rPr>
              <w:tab/>
            </w:r>
            <w:r>
              <w:rPr>
                <w:rStyle w:val="IndexLink"/>
              </w:rPr>
              <w:t>585</w:t>
            </w:r>
          </w:hyperlink>
        </w:p>
        <w:p>
          <w:pPr>
            <w:pStyle w:val="Contents5"/>
            <w:tabs>
              <w:tab w:val="clear" w:pos="7892"/>
              <w:tab w:val="right" w:pos="9026" w:leader="dot"/>
            </w:tabs>
            <w:rPr/>
          </w:pPr>
          <w:hyperlink w:anchor="__RefHeading___Toc5998875_211673320">
            <w:r>
              <w:rPr>
                <w:webHidden/>
                <w:rStyle w:val="IndexLink"/>
                <w:rtl w:val="true"/>
              </w:rPr>
              <w:t>مادر حضرت رقيه عليه السلام</w:t>
            </w:r>
            <w:r>
              <w:rPr>
                <w:rStyle w:val="IndexLink"/>
                <w:rtl w:val="true"/>
              </w:rPr>
              <w:tab/>
            </w:r>
            <w:r>
              <w:rPr>
                <w:rStyle w:val="IndexLink"/>
              </w:rPr>
              <w:t>585</w:t>
            </w:r>
          </w:hyperlink>
        </w:p>
        <w:p>
          <w:pPr>
            <w:pStyle w:val="Contents5"/>
            <w:tabs>
              <w:tab w:val="clear" w:pos="7892"/>
              <w:tab w:val="right" w:pos="9026" w:leader="dot"/>
            </w:tabs>
            <w:rPr/>
          </w:pPr>
          <w:hyperlink w:anchor="__RefHeading___Toc5998877_211673320">
            <w:r>
              <w:rPr>
                <w:webHidden/>
                <w:rStyle w:val="IndexLink"/>
                <w:rtl w:val="true"/>
              </w:rPr>
              <w:t>سن حضرت رقيه عليه السلام</w:t>
            </w:r>
            <w:r>
              <w:rPr>
                <w:rStyle w:val="IndexLink"/>
                <w:rtl w:val="true"/>
              </w:rPr>
              <w:tab/>
            </w:r>
            <w:r>
              <w:rPr>
                <w:rStyle w:val="IndexLink"/>
              </w:rPr>
              <w:t>586</w:t>
            </w:r>
          </w:hyperlink>
        </w:p>
        <w:p>
          <w:pPr>
            <w:pStyle w:val="Contents4"/>
            <w:tabs>
              <w:tab w:val="clear" w:pos="8176"/>
              <w:tab w:val="right" w:pos="9026" w:leader="dot"/>
            </w:tabs>
            <w:rPr/>
          </w:pPr>
          <w:hyperlink w:anchor="__RefHeading___Toc5998879_211673320">
            <w:r>
              <w:rPr>
                <w:webHidden/>
                <w:rStyle w:val="IndexLink"/>
                <w:rtl w:val="true"/>
              </w:rPr>
              <w:t xml:space="preserve">فصل دوم </w:t>
            </w:r>
            <w:r>
              <w:rPr>
                <w:rStyle w:val="IndexLink"/>
                <w:rtl w:val="true"/>
              </w:rPr>
              <w:t xml:space="preserve">: </w:t>
            </w:r>
            <w:r>
              <w:rPr>
                <w:rStyle w:val="IndexLink"/>
                <w:rtl w:val="true"/>
              </w:rPr>
              <w:t>رقيه عليه السلام در عاشورا</w:t>
            </w:r>
            <w:r>
              <w:rPr>
                <w:rStyle w:val="IndexLink"/>
                <w:rtl w:val="true"/>
              </w:rPr>
              <w:tab/>
            </w:r>
            <w:r>
              <w:rPr>
                <w:rStyle w:val="IndexLink"/>
              </w:rPr>
              <w:t>586</w:t>
            </w:r>
          </w:hyperlink>
        </w:p>
        <w:p>
          <w:pPr>
            <w:pStyle w:val="Contents5"/>
            <w:tabs>
              <w:tab w:val="clear" w:pos="7892"/>
              <w:tab w:val="right" w:pos="9026" w:leader="dot"/>
            </w:tabs>
            <w:rPr/>
          </w:pPr>
          <w:hyperlink w:anchor="__RefHeading___Toc5998881_211673320">
            <w:r>
              <w:rPr>
                <w:webHidden/>
                <w:rStyle w:val="IndexLink"/>
                <w:rtl w:val="true"/>
              </w:rPr>
              <w:t>رقيه عليه السلام در عاشورا</w:t>
            </w:r>
            <w:r>
              <w:rPr>
                <w:rStyle w:val="IndexLink"/>
                <w:rtl w:val="true"/>
              </w:rPr>
              <w:tab/>
            </w:r>
            <w:r>
              <w:rPr>
                <w:rStyle w:val="IndexLink"/>
              </w:rPr>
              <w:t>586</w:t>
            </w:r>
          </w:hyperlink>
        </w:p>
        <w:p>
          <w:pPr>
            <w:pStyle w:val="Contents5"/>
            <w:tabs>
              <w:tab w:val="clear" w:pos="7892"/>
              <w:tab w:val="right" w:pos="9026" w:leader="dot"/>
            </w:tabs>
            <w:rPr/>
          </w:pPr>
          <w:hyperlink w:anchor="__RefHeading___Toc5998883_211673320">
            <w:r>
              <w:rPr>
                <w:webHidden/>
                <w:rStyle w:val="IndexLink"/>
                <w:rtl w:val="true"/>
              </w:rPr>
              <w:t xml:space="preserve">آخرين ديدار امام حسين </w:t>
            </w:r>
            <w:r>
              <w:rPr>
                <w:rStyle w:val="IndexLink"/>
                <w:rtl w:val="true"/>
              </w:rPr>
              <w:t>(</w:t>
            </w:r>
            <w:r>
              <w:rPr>
                <w:rStyle w:val="IndexLink"/>
                <w:rtl w:val="true"/>
              </w:rPr>
              <w:t>ع</w:t>
            </w:r>
            <w:r>
              <w:rPr>
                <w:rStyle w:val="IndexLink"/>
                <w:rtl w:val="true"/>
              </w:rPr>
              <w:t xml:space="preserve">) </w:t>
            </w:r>
            <w:r>
              <w:rPr>
                <w:rStyle w:val="IndexLink"/>
                <w:rtl w:val="true"/>
              </w:rPr>
              <w:t xml:space="preserve">با حضرت رقيه </w:t>
            </w:r>
            <w:r>
              <w:rPr>
                <w:rStyle w:val="IndexLink"/>
                <w:rtl w:val="true"/>
              </w:rPr>
              <w:t>(</w:t>
            </w:r>
            <w:r>
              <w:rPr>
                <w:rStyle w:val="IndexLink"/>
                <w:rtl w:val="true"/>
              </w:rPr>
              <w:t>ع</w:t>
            </w:r>
            <w:r>
              <w:rPr>
                <w:rStyle w:val="IndexLink"/>
                <w:rtl w:val="true"/>
              </w:rPr>
              <w:t>)</w:t>
              <w:tab/>
            </w:r>
            <w:r>
              <w:rPr>
                <w:rStyle w:val="IndexLink"/>
              </w:rPr>
              <w:t>587</w:t>
            </w:r>
          </w:hyperlink>
        </w:p>
        <w:p>
          <w:pPr>
            <w:pStyle w:val="Contents5"/>
            <w:tabs>
              <w:tab w:val="clear" w:pos="7892"/>
              <w:tab w:val="right" w:pos="9026" w:leader="dot"/>
            </w:tabs>
            <w:rPr/>
          </w:pPr>
          <w:hyperlink w:anchor="__RefHeading___Toc5998885_211673320">
            <w:r>
              <w:rPr>
                <w:webHidden/>
                <w:rStyle w:val="IndexLink"/>
                <w:rtl w:val="true"/>
              </w:rPr>
              <w:t>به ياد لب تشنه پدر آب نخورد</w:t>
            </w:r>
            <w:r>
              <w:rPr>
                <w:rStyle w:val="IndexLink"/>
                <w:rtl w:val="true"/>
              </w:rPr>
              <w:t>!</w:t>
              <w:tab/>
            </w:r>
            <w:r>
              <w:rPr>
                <w:rStyle w:val="IndexLink"/>
              </w:rPr>
              <w:t>588</w:t>
            </w:r>
          </w:hyperlink>
        </w:p>
        <w:p>
          <w:pPr>
            <w:pStyle w:val="Contents5"/>
            <w:tabs>
              <w:tab w:val="clear" w:pos="7892"/>
              <w:tab w:val="right" w:pos="9026" w:leader="dot"/>
            </w:tabs>
            <w:rPr/>
          </w:pPr>
          <w:hyperlink w:anchor="__RefHeading___Toc5998887_211673320">
            <w:r>
              <w:rPr>
                <w:webHidden/>
                <w:rStyle w:val="IndexLink"/>
                <w:rtl w:val="true"/>
              </w:rPr>
              <w:t>كناره سجاده ، چشم به راه پدر بود</w:t>
            </w:r>
            <w:r>
              <w:rPr>
                <w:rStyle w:val="IndexLink"/>
                <w:rtl w:val="true"/>
              </w:rPr>
              <w:tab/>
            </w:r>
            <w:r>
              <w:rPr>
                <w:rStyle w:val="IndexLink"/>
              </w:rPr>
              <w:t>590</w:t>
            </w:r>
          </w:hyperlink>
        </w:p>
        <w:p>
          <w:pPr>
            <w:pStyle w:val="Contents5"/>
            <w:tabs>
              <w:tab w:val="clear" w:pos="7892"/>
              <w:tab w:val="right" w:pos="9026" w:leader="dot"/>
            </w:tabs>
            <w:rPr/>
          </w:pPr>
          <w:hyperlink w:anchor="__RefHeading___Toc5998889_211673320">
            <w:r>
              <w:rPr>
                <w:webHidden/>
                <w:rStyle w:val="IndexLink"/>
                <w:rtl w:val="true"/>
              </w:rPr>
              <w:t>سيلى مزن به صورتم</w:t>
            </w:r>
            <w:r>
              <w:rPr>
                <w:rStyle w:val="IndexLink"/>
                <w:rtl w:val="true"/>
              </w:rPr>
              <w:tab/>
            </w:r>
            <w:r>
              <w:rPr>
                <w:rStyle w:val="IndexLink"/>
              </w:rPr>
              <w:t>590</w:t>
            </w:r>
          </w:hyperlink>
        </w:p>
        <w:p>
          <w:pPr>
            <w:pStyle w:val="Contents5"/>
            <w:tabs>
              <w:tab w:val="clear" w:pos="7892"/>
              <w:tab w:val="right" w:pos="9026" w:leader="dot"/>
            </w:tabs>
            <w:rPr/>
          </w:pPr>
          <w:hyperlink w:anchor="__RefHeading___Toc5998891_211673320">
            <w:r>
              <w:rPr>
                <w:webHidden/>
                <w:rStyle w:val="IndexLink"/>
                <w:rtl w:val="true"/>
              </w:rPr>
              <w:t>كنار پيكر خونين پدر ، در شب شام غريبان</w:t>
            </w:r>
            <w:r>
              <w:rPr>
                <w:rStyle w:val="IndexLink"/>
                <w:rtl w:val="true"/>
              </w:rPr>
              <w:tab/>
            </w:r>
            <w:r>
              <w:rPr>
                <w:rStyle w:val="IndexLink"/>
              </w:rPr>
              <w:t>591</w:t>
            </w:r>
          </w:hyperlink>
        </w:p>
        <w:p>
          <w:pPr>
            <w:pStyle w:val="Contents4"/>
            <w:tabs>
              <w:tab w:val="clear" w:pos="8176"/>
              <w:tab w:val="right" w:pos="9026" w:leader="dot"/>
            </w:tabs>
            <w:rPr/>
          </w:pPr>
          <w:hyperlink w:anchor="__RefHeading___Toc5998893_211673320">
            <w:r>
              <w:rPr>
                <w:webHidden/>
                <w:rStyle w:val="IndexLink"/>
                <w:rtl w:val="true"/>
              </w:rPr>
              <w:t xml:space="preserve">فصل سوم </w:t>
            </w:r>
            <w:r>
              <w:rPr>
                <w:rStyle w:val="IndexLink"/>
                <w:rtl w:val="true"/>
              </w:rPr>
              <w:t xml:space="preserve">: </w:t>
            </w:r>
            <w:r>
              <w:rPr>
                <w:rStyle w:val="IndexLink"/>
                <w:rtl w:val="true"/>
              </w:rPr>
              <w:t>رحلت</w:t>
            </w:r>
            <w:r>
              <w:rPr>
                <w:rStyle w:val="IndexLink"/>
                <w:rtl w:val="true"/>
              </w:rPr>
              <w:tab/>
            </w:r>
            <w:r>
              <w:rPr>
                <w:rStyle w:val="IndexLink"/>
              </w:rPr>
              <w:t>592</w:t>
            </w:r>
          </w:hyperlink>
        </w:p>
        <w:p>
          <w:pPr>
            <w:pStyle w:val="Contents5"/>
            <w:tabs>
              <w:tab w:val="clear" w:pos="7892"/>
              <w:tab w:val="right" w:pos="9026" w:leader="dot"/>
            </w:tabs>
            <w:rPr/>
          </w:pPr>
          <w:hyperlink w:anchor="__RefHeading___Toc5998895_211673320">
            <w:r>
              <w:rPr>
                <w:webHidden/>
                <w:rStyle w:val="IndexLink"/>
                <w:rtl w:val="true"/>
              </w:rPr>
              <w:t>رحلت</w:t>
            </w:r>
            <w:r>
              <w:rPr>
                <w:rStyle w:val="IndexLink"/>
                <w:rtl w:val="true"/>
              </w:rPr>
              <w:tab/>
            </w:r>
            <w:r>
              <w:rPr>
                <w:rStyle w:val="IndexLink"/>
              </w:rPr>
              <w:t>592</w:t>
            </w:r>
          </w:hyperlink>
        </w:p>
        <w:p>
          <w:pPr>
            <w:pStyle w:val="Contents5"/>
            <w:tabs>
              <w:tab w:val="clear" w:pos="7892"/>
              <w:tab w:val="right" w:pos="9026" w:leader="dot"/>
            </w:tabs>
            <w:rPr/>
          </w:pPr>
          <w:hyperlink w:anchor="__RefHeading___Toc5998897_211673320">
            <w:r>
              <w:rPr>
                <w:webHidden/>
                <w:rStyle w:val="IndexLink"/>
                <w:rtl w:val="true"/>
              </w:rPr>
              <w:t>ستاره درخشان شام پدر را در خواب مى بيند</w:t>
            </w:r>
            <w:r>
              <w:rPr>
                <w:rStyle w:val="IndexLink"/>
                <w:rtl w:val="true"/>
              </w:rPr>
              <w:tab/>
            </w:r>
            <w:r>
              <w:rPr>
                <w:rStyle w:val="IndexLink"/>
              </w:rPr>
              <w:t>596</w:t>
            </w:r>
          </w:hyperlink>
        </w:p>
        <w:p>
          <w:pPr>
            <w:pStyle w:val="Contents5"/>
            <w:tabs>
              <w:tab w:val="clear" w:pos="7892"/>
              <w:tab w:val="right" w:pos="9026" w:leader="dot"/>
            </w:tabs>
            <w:rPr/>
          </w:pPr>
          <w:hyperlink w:anchor="__RefHeading___Toc5998899_211673320">
            <w:r>
              <w:rPr>
                <w:webHidden/>
                <w:rStyle w:val="IndexLink"/>
                <w:rtl w:val="true"/>
              </w:rPr>
              <w:t>زبان حال زينب كبرى</w:t>
            </w:r>
            <w:r>
              <w:rPr>
                <w:rStyle w:val="IndexLink"/>
                <w:rtl w:val="true"/>
              </w:rPr>
              <w:tab/>
            </w:r>
            <w:r>
              <w:rPr>
                <w:rStyle w:val="IndexLink"/>
              </w:rPr>
              <w:t>601</w:t>
            </w:r>
          </w:hyperlink>
        </w:p>
        <w:p>
          <w:pPr>
            <w:pStyle w:val="Contents5"/>
            <w:tabs>
              <w:tab w:val="clear" w:pos="7892"/>
              <w:tab w:val="right" w:pos="9026" w:leader="dot"/>
            </w:tabs>
            <w:rPr/>
          </w:pPr>
          <w:hyperlink w:anchor="__RefHeading___Toc5998901_211673320">
            <w:r>
              <w:rPr>
                <w:webHidden/>
                <w:rStyle w:val="IndexLink"/>
                <w:rtl w:val="true"/>
              </w:rPr>
              <w:t>شعر از ناشناس</w:t>
            </w:r>
            <w:r>
              <w:rPr>
                <w:rStyle w:val="IndexLink"/>
                <w:rtl w:val="true"/>
              </w:rPr>
              <w:tab/>
            </w:r>
            <w:r>
              <w:rPr>
                <w:rStyle w:val="IndexLink"/>
              </w:rPr>
              <w:t>601</w:t>
            </w:r>
          </w:hyperlink>
        </w:p>
        <w:p>
          <w:pPr>
            <w:pStyle w:val="Contents5"/>
            <w:tabs>
              <w:tab w:val="clear" w:pos="7892"/>
              <w:tab w:val="right" w:pos="9026" w:leader="dot"/>
            </w:tabs>
            <w:rPr/>
          </w:pPr>
          <w:hyperlink w:anchor="__RefHeading___Toc5998903_211673320">
            <w:r>
              <w:rPr>
                <w:webHidden/>
                <w:rStyle w:val="IndexLink"/>
                <w:rtl w:val="true"/>
              </w:rPr>
              <w:t>پرچم اسيرى</w:t>
            </w:r>
            <w:r>
              <w:rPr>
                <w:rStyle w:val="IndexLink"/>
                <w:rtl w:val="true"/>
              </w:rPr>
              <w:tab/>
            </w:r>
            <w:r>
              <w:rPr>
                <w:rStyle w:val="IndexLink"/>
              </w:rPr>
              <w:t>602</w:t>
            </w:r>
          </w:hyperlink>
        </w:p>
        <w:p>
          <w:pPr>
            <w:pStyle w:val="Contents5"/>
            <w:tabs>
              <w:tab w:val="clear" w:pos="7892"/>
              <w:tab w:val="right" w:pos="9026" w:leader="dot"/>
            </w:tabs>
            <w:rPr/>
          </w:pPr>
          <w:hyperlink w:anchor="__RefHeading___Toc5998905_211673320">
            <w:r>
              <w:rPr>
                <w:webHidden/>
                <w:rStyle w:val="IndexLink"/>
                <w:rtl w:val="true"/>
              </w:rPr>
              <w:t>طفل يتيم</w:t>
            </w:r>
            <w:r>
              <w:rPr>
                <w:rStyle w:val="IndexLink"/>
                <w:rtl w:val="true"/>
              </w:rPr>
              <w:tab/>
            </w:r>
            <w:r>
              <w:rPr>
                <w:rStyle w:val="IndexLink"/>
              </w:rPr>
              <w:t>603</w:t>
            </w:r>
          </w:hyperlink>
        </w:p>
        <w:p>
          <w:pPr>
            <w:pStyle w:val="Contents5"/>
            <w:tabs>
              <w:tab w:val="clear" w:pos="7892"/>
              <w:tab w:val="right" w:pos="9026" w:leader="dot"/>
            </w:tabs>
            <w:rPr/>
          </w:pPr>
          <w:hyperlink w:anchor="__RefHeading___Toc5998907_211673320">
            <w:r>
              <w:rPr>
                <w:webHidden/>
                <w:rStyle w:val="IndexLink"/>
                <w:rtl w:val="true"/>
              </w:rPr>
              <w:t>سخن گفتن سر بريده امام حسين عليه السلام</w:t>
            </w:r>
            <w:r>
              <w:rPr>
                <w:rStyle w:val="IndexLink"/>
                <w:rtl w:val="true"/>
              </w:rPr>
              <w:tab/>
            </w:r>
            <w:r>
              <w:rPr>
                <w:rStyle w:val="IndexLink"/>
              </w:rPr>
              <w:t>603</w:t>
            </w:r>
          </w:hyperlink>
        </w:p>
        <w:p>
          <w:pPr>
            <w:pStyle w:val="Contents5"/>
            <w:tabs>
              <w:tab w:val="clear" w:pos="7892"/>
              <w:tab w:val="right" w:pos="9026" w:leader="dot"/>
            </w:tabs>
            <w:rPr/>
          </w:pPr>
          <w:hyperlink w:anchor="__RefHeading___Toc5998909_211673320">
            <w:r>
              <w:rPr>
                <w:webHidden/>
                <w:rStyle w:val="IndexLink"/>
                <w:rtl w:val="true"/>
              </w:rPr>
              <w:t>سر امام حسين عليه السلام با دخترش رقيه سخن مى گويد</w:t>
            </w:r>
            <w:r>
              <w:rPr>
                <w:rStyle w:val="IndexLink"/>
                <w:rtl w:val="true"/>
              </w:rPr>
              <w:tab/>
            </w:r>
            <w:r>
              <w:rPr>
                <w:rStyle w:val="IndexLink"/>
              </w:rPr>
              <w:t>604</w:t>
            </w:r>
          </w:hyperlink>
        </w:p>
        <w:p>
          <w:pPr>
            <w:pStyle w:val="Contents5"/>
            <w:tabs>
              <w:tab w:val="clear" w:pos="7892"/>
              <w:tab w:val="right" w:pos="9026" w:leader="dot"/>
            </w:tabs>
            <w:rPr/>
          </w:pPr>
          <w:hyperlink w:anchor="__RefHeading___Toc5998911_211673320">
            <w:r>
              <w:rPr>
                <w:webHidden/>
                <w:rStyle w:val="IndexLink"/>
                <w:rtl w:val="true"/>
              </w:rPr>
              <w:t>خرابه شام ، زندان اهل بيت سيدالشهدا عليه السلام</w:t>
            </w:r>
            <w:r>
              <w:rPr>
                <w:rStyle w:val="IndexLink"/>
                <w:rtl w:val="true"/>
              </w:rPr>
              <w:tab/>
            </w:r>
            <w:r>
              <w:rPr>
                <w:rStyle w:val="IndexLink"/>
              </w:rPr>
              <w:t>608</w:t>
            </w:r>
          </w:hyperlink>
        </w:p>
        <w:p>
          <w:pPr>
            <w:pStyle w:val="Contents5"/>
            <w:tabs>
              <w:tab w:val="clear" w:pos="7892"/>
              <w:tab w:val="right" w:pos="9026" w:leader="dot"/>
            </w:tabs>
            <w:rPr/>
          </w:pPr>
          <w:hyperlink w:anchor="__RefHeading___Toc5998913_211673320">
            <w:r>
              <w:rPr>
                <w:webHidden/>
                <w:rStyle w:val="IndexLink"/>
                <w:rtl w:val="true"/>
              </w:rPr>
              <w:t>اشكى بر تربت رقيه</w:t>
            </w:r>
            <w:r>
              <w:rPr>
                <w:rStyle w:val="IndexLink"/>
                <w:rtl w:val="true"/>
              </w:rPr>
              <w:tab/>
            </w:r>
            <w:r>
              <w:rPr>
                <w:rStyle w:val="IndexLink"/>
              </w:rPr>
              <w:t>609</w:t>
            </w:r>
          </w:hyperlink>
        </w:p>
        <w:p>
          <w:pPr>
            <w:pStyle w:val="Contents5"/>
            <w:tabs>
              <w:tab w:val="clear" w:pos="7892"/>
              <w:tab w:val="right" w:pos="9026" w:leader="dot"/>
            </w:tabs>
            <w:rPr/>
          </w:pPr>
          <w:hyperlink w:anchor="__RefHeading___Toc5998915_211673320">
            <w:r>
              <w:rPr>
                <w:webHidden/>
                <w:rStyle w:val="IndexLink"/>
                <w:rtl w:val="true"/>
              </w:rPr>
              <w:t>گفتگوى زن غساله با زينب كبرى عليه السلام</w:t>
            </w:r>
            <w:r>
              <w:rPr>
                <w:rStyle w:val="IndexLink"/>
                <w:rtl w:val="true"/>
              </w:rPr>
              <w:tab/>
            </w:r>
            <w:r>
              <w:rPr>
                <w:rStyle w:val="IndexLink"/>
              </w:rPr>
              <w:t>610</w:t>
            </w:r>
          </w:hyperlink>
        </w:p>
        <w:p>
          <w:pPr>
            <w:pStyle w:val="Contents5"/>
            <w:tabs>
              <w:tab w:val="clear" w:pos="7892"/>
              <w:tab w:val="right" w:pos="9026" w:leader="dot"/>
            </w:tabs>
            <w:rPr/>
          </w:pPr>
          <w:hyperlink w:anchor="__RefHeading___Toc5998917_211673320">
            <w:r>
              <w:rPr>
                <w:webHidden/>
                <w:rStyle w:val="IndexLink"/>
                <w:rtl w:val="true"/>
              </w:rPr>
              <w:t>براى حضرت رقيه عليه السلام كفن آورده ام</w:t>
            </w:r>
            <w:r>
              <w:rPr>
                <w:rStyle w:val="IndexLink"/>
                <w:rtl w:val="true"/>
              </w:rPr>
              <w:tab/>
            </w:r>
            <w:r>
              <w:rPr>
                <w:rStyle w:val="IndexLink"/>
              </w:rPr>
              <w:t>611</w:t>
            </w:r>
          </w:hyperlink>
        </w:p>
        <w:p>
          <w:pPr>
            <w:pStyle w:val="Contents5"/>
            <w:tabs>
              <w:tab w:val="clear" w:pos="7892"/>
              <w:tab w:val="right" w:pos="9026" w:leader="dot"/>
            </w:tabs>
            <w:rPr/>
          </w:pPr>
          <w:hyperlink w:anchor="__RefHeading___Toc5998919_211673320">
            <w:r>
              <w:rPr>
                <w:webHidden/>
                <w:rStyle w:val="IndexLink"/>
                <w:rtl w:val="true"/>
              </w:rPr>
              <w:t>آمدم ببينم آيا زخمهاى پايت خوب شده است يا نه ؟</w:t>
            </w:r>
            <w:r>
              <w:rPr>
                <w:rStyle w:val="IndexLink"/>
                <w:rtl w:val="true"/>
              </w:rPr>
              <w:tab/>
            </w:r>
            <w:r>
              <w:rPr>
                <w:rStyle w:val="IndexLink"/>
              </w:rPr>
              <w:t>613</w:t>
            </w:r>
          </w:hyperlink>
        </w:p>
        <w:p>
          <w:pPr>
            <w:pStyle w:val="Contents5"/>
            <w:tabs>
              <w:tab w:val="clear" w:pos="7892"/>
              <w:tab w:val="right" w:pos="9026" w:leader="dot"/>
            </w:tabs>
            <w:rPr/>
          </w:pPr>
          <w:hyperlink w:anchor="__RefHeading___Toc5998921_211673320">
            <w:r>
              <w:rPr>
                <w:webHidden/>
                <w:rStyle w:val="IndexLink"/>
                <w:rtl w:val="true"/>
              </w:rPr>
              <w:t>زير ضرب تازيانه</w:t>
            </w:r>
            <w:r>
              <w:rPr>
                <w:rStyle w:val="IndexLink"/>
                <w:rtl w:val="true"/>
              </w:rPr>
              <w:tab/>
            </w:r>
            <w:r>
              <w:rPr>
                <w:rStyle w:val="IndexLink"/>
              </w:rPr>
              <w:t>614</w:t>
            </w:r>
          </w:hyperlink>
        </w:p>
        <w:p>
          <w:pPr>
            <w:pStyle w:val="Contents5"/>
            <w:tabs>
              <w:tab w:val="clear" w:pos="7892"/>
              <w:tab w:val="right" w:pos="9026" w:leader="dot"/>
            </w:tabs>
            <w:rPr/>
          </w:pPr>
          <w:hyperlink w:anchor="__RefHeading___Toc5998923_211673320">
            <w:r>
              <w:rPr>
                <w:webHidden/>
                <w:rStyle w:val="IndexLink"/>
                <w:rtl w:val="true"/>
              </w:rPr>
              <w:t>مجلس عزاى حضرت زينب در شام و روضه خواندن ايشان</w:t>
            </w:r>
            <w:r>
              <w:rPr>
                <w:rStyle w:val="IndexLink"/>
                <w:rtl w:val="true"/>
              </w:rPr>
              <w:tab/>
            </w:r>
            <w:r>
              <w:rPr>
                <w:rStyle w:val="IndexLink"/>
              </w:rPr>
              <w:t>616</w:t>
            </w:r>
          </w:hyperlink>
        </w:p>
        <w:p>
          <w:pPr>
            <w:pStyle w:val="Contents3"/>
            <w:tabs>
              <w:tab w:val="clear" w:pos="8459"/>
              <w:tab w:val="right" w:pos="9026" w:leader="dot"/>
            </w:tabs>
            <w:rPr/>
          </w:pPr>
          <w:hyperlink w:anchor="__RefHeading___Toc5998925_211673320">
            <w:r>
              <w:rPr>
                <w:webHidden/>
                <w:rStyle w:val="IndexLink"/>
                <w:rtl w:val="true"/>
              </w:rPr>
              <w:t xml:space="preserve">بخش دهم </w:t>
            </w:r>
            <w:r>
              <w:rPr>
                <w:rStyle w:val="IndexLink"/>
                <w:rtl w:val="true"/>
              </w:rPr>
              <w:t xml:space="preserve">: </w:t>
            </w:r>
            <w:r>
              <w:rPr>
                <w:rStyle w:val="IndexLink"/>
                <w:rtl w:val="true"/>
              </w:rPr>
              <w:t xml:space="preserve">رحلت جانسوز حضرت رقيه </w:t>
            </w:r>
            <w:r>
              <w:rPr>
                <w:rStyle w:val="IndexLink"/>
                <w:rtl w:val="true"/>
              </w:rPr>
              <w:t>(</w:t>
            </w:r>
            <w:r>
              <w:rPr>
                <w:rStyle w:val="IndexLink"/>
                <w:rtl w:val="true"/>
              </w:rPr>
              <w:t>ع</w:t>
            </w:r>
            <w:r>
              <w:rPr>
                <w:rStyle w:val="IndexLink"/>
                <w:rtl w:val="true"/>
              </w:rPr>
              <w:t xml:space="preserve">) </w:t>
            </w:r>
            <w:r>
              <w:rPr>
                <w:rStyle w:val="IndexLink"/>
                <w:rtl w:val="true"/>
              </w:rPr>
              <w:t>در سروده شاعران</w:t>
            </w:r>
            <w:r>
              <w:rPr>
                <w:rStyle w:val="IndexLink"/>
                <w:rtl w:val="true"/>
              </w:rPr>
              <w:tab/>
            </w:r>
            <w:r>
              <w:rPr>
                <w:rStyle w:val="IndexLink"/>
              </w:rPr>
              <w:t>619</w:t>
            </w:r>
          </w:hyperlink>
        </w:p>
        <w:p>
          <w:pPr>
            <w:pStyle w:val="Contents4"/>
            <w:tabs>
              <w:tab w:val="clear" w:pos="8176"/>
              <w:tab w:val="right" w:pos="9026" w:leader="dot"/>
            </w:tabs>
            <w:rPr/>
          </w:pPr>
          <w:hyperlink w:anchor="__RefHeading___Toc5998927_211673320">
            <w:r>
              <w:rPr>
                <w:webHidden/>
                <w:rStyle w:val="IndexLink"/>
                <w:rtl w:val="true"/>
              </w:rPr>
              <w:t>مقدمه</w:t>
            </w:r>
            <w:r>
              <w:rPr>
                <w:rStyle w:val="IndexLink"/>
                <w:rtl w:val="true"/>
              </w:rPr>
              <w:tab/>
            </w:r>
            <w:r>
              <w:rPr>
                <w:rStyle w:val="IndexLink"/>
              </w:rPr>
              <w:t>619</w:t>
            </w:r>
          </w:hyperlink>
        </w:p>
        <w:p>
          <w:pPr>
            <w:pStyle w:val="Contents4"/>
            <w:tabs>
              <w:tab w:val="clear" w:pos="8176"/>
              <w:tab w:val="right" w:pos="9026" w:leader="dot"/>
            </w:tabs>
            <w:rPr/>
          </w:pPr>
          <w:hyperlink w:anchor="__RefHeading___Toc5998929_211673320">
            <w:r>
              <w:rPr>
                <w:webHidden/>
                <w:rStyle w:val="IndexLink"/>
              </w:rPr>
              <w:t>1</w:t>
            </w:r>
            <w:r>
              <w:rPr>
                <w:rStyle w:val="IndexLink"/>
                <w:rtl w:val="true"/>
              </w:rPr>
              <w:t xml:space="preserve"> . </w:t>
            </w:r>
            <w:r>
              <w:rPr>
                <w:rStyle w:val="IndexLink"/>
                <w:rtl w:val="true"/>
              </w:rPr>
              <w:t xml:space="preserve">سراينده </w:t>
            </w:r>
            <w:r>
              <w:rPr>
                <w:rStyle w:val="IndexLink"/>
                <w:rtl w:val="true"/>
              </w:rPr>
              <w:t xml:space="preserve">: </w:t>
            </w:r>
            <w:r>
              <w:rPr>
                <w:rStyle w:val="IndexLink"/>
                <w:rtl w:val="true"/>
              </w:rPr>
              <w:t>عبدالله مخبرى فرهمند</w:t>
            </w:r>
            <w:r>
              <w:rPr>
                <w:rStyle w:val="IndexLink"/>
                <w:rtl w:val="true"/>
              </w:rPr>
              <w:tab/>
            </w:r>
            <w:r>
              <w:rPr>
                <w:rStyle w:val="IndexLink"/>
              </w:rPr>
              <w:t>619</w:t>
            </w:r>
          </w:hyperlink>
        </w:p>
        <w:p>
          <w:pPr>
            <w:pStyle w:val="Contents4"/>
            <w:tabs>
              <w:tab w:val="clear" w:pos="8176"/>
              <w:tab w:val="right" w:pos="9026" w:leader="dot"/>
            </w:tabs>
            <w:rPr/>
          </w:pPr>
          <w:hyperlink w:anchor="__RefHeading___Toc5998931_211673320">
            <w:r>
              <w:rPr>
                <w:webHidden/>
                <w:rStyle w:val="IndexLink"/>
              </w:rPr>
              <w:t>2</w:t>
            </w:r>
            <w:r>
              <w:rPr>
                <w:rStyle w:val="IndexLink"/>
                <w:rtl w:val="true"/>
              </w:rPr>
              <w:t xml:space="preserve"> . </w:t>
            </w:r>
            <w:r>
              <w:rPr>
                <w:rStyle w:val="IndexLink"/>
                <w:rtl w:val="true"/>
              </w:rPr>
              <w:t xml:space="preserve">سراينده </w:t>
            </w:r>
            <w:r>
              <w:rPr>
                <w:rStyle w:val="IndexLink"/>
                <w:rtl w:val="true"/>
              </w:rPr>
              <w:t xml:space="preserve">: </w:t>
            </w:r>
            <w:r>
              <w:rPr>
                <w:rStyle w:val="IndexLink"/>
                <w:rtl w:val="true"/>
              </w:rPr>
              <w:t>ناشناس</w:t>
            </w:r>
            <w:r>
              <w:rPr>
                <w:rStyle w:val="IndexLink"/>
                <w:rtl w:val="true"/>
              </w:rPr>
              <w:tab/>
            </w:r>
            <w:r>
              <w:rPr>
                <w:rStyle w:val="IndexLink"/>
              </w:rPr>
              <w:t>633</w:t>
            </w:r>
          </w:hyperlink>
        </w:p>
        <w:p>
          <w:pPr>
            <w:pStyle w:val="Contents4"/>
            <w:tabs>
              <w:tab w:val="clear" w:pos="8176"/>
              <w:tab w:val="right" w:pos="9026" w:leader="dot"/>
            </w:tabs>
            <w:rPr/>
          </w:pPr>
          <w:hyperlink w:anchor="__RefHeading___Toc5998933_211673320">
            <w:r>
              <w:rPr>
                <w:webHidden/>
                <w:rStyle w:val="IndexLink"/>
              </w:rPr>
              <w:t>3</w:t>
            </w:r>
            <w:r>
              <w:rPr>
                <w:rStyle w:val="IndexLink"/>
                <w:rtl w:val="true"/>
              </w:rPr>
              <w:t xml:space="preserve"> . </w:t>
            </w:r>
            <w:r>
              <w:rPr>
                <w:rStyle w:val="IndexLink"/>
                <w:rtl w:val="true"/>
              </w:rPr>
              <w:t xml:space="preserve">سراينده </w:t>
            </w:r>
            <w:r>
              <w:rPr>
                <w:rStyle w:val="IndexLink"/>
                <w:rtl w:val="true"/>
              </w:rPr>
              <w:t xml:space="preserve">: </w:t>
            </w:r>
            <w:r>
              <w:rPr>
                <w:rStyle w:val="IndexLink"/>
                <w:rtl w:val="true"/>
              </w:rPr>
              <w:t>على اكبر پيروى</w:t>
            </w:r>
            <w:r>
              <w:rPr>
                <w:rStyle w:val="IndexLink"/>
                <w:rtl w:val="true"/>
              </w:rPr>
              <w:tab/>
            </w:r>
            <w:r>
              <w:rPr>
                <w:rStyle w:val="IndexLink"/>
              </w:rPr>
              <w:t>637</w:t>
            </w:r>
          </w:hyperlink>
        </w:p>
        <w:p>
          <w:pPr>
            <w:pStyle w:val="Contents4"/>
            <w:tabs>
              <w:tab w:val="clear" w:pos="8176"/>
              <w:tab w:val="right" w:pos="9026" w:leader="dot"/>
            </w:tabs>
            <w:rPr/>
          </w:pPr>
          <w:hyperlink w:anchor="__RefHeading___Toc5998935_211673320">
            <w:r>
              <w:rPr>
                <w:webHidden/>
                <w:rStyle w:val="IndexLink"/>
              </w:rPr>
              <w:t>4</w:t>
            </w:r>
            <w:r>
              <w:rPr>
                <w:rStyle w:val="IndexLink"/>
                <w:rtl w:val="true"/>
              </w:rPr>
              <w:t xml:space="preserve"> . </w:t>
            </w:r>
            <w:r>
              <w:rPr>
                <w:rStyle w:val="IndexLink"/>
                <w:rtl w:val="true"/>
              </w:rPr>
              <w:t xml:space="preserve">سراينده </w:t>
            </w:r>
            <w:r>
              <w:rPr>
                <w:rStyle w:val="IndexLink"/>
                <w:rtl w:val="true"/>
              </w:rPr>
              <w:t xml:space="preserve">: </w:t>
            </w:r>
            <w:r>
              <w:rPr>
                <w:rStyle w:val="IndexLink"/>
                <w:rtl w:val="true"/>
              </w:rPr>
              <w:t>صغير اصفهانى</w:t>
            </w:r>
            <w:r>
              <w:rPr>
                <w:rStyle w:val="IndexLink"/>
                <w:rtl w:val="true"/>
              </w:rPr>
              <w:tab/>
            </w:r>
            <w:r>
              <w:rPr>
                <w:rStyle w:val="IndexLink"/>
              </w:rPr>
              <w:t>640</w:t>
            </w:r>
          </w:hyperlink>
        </w:p>
        <w:p>
          <w:pPr>
            <w:pStyle w:val="Contents4"/>
            <w:tabs>
              <w:tab w:val="clear" w:pos="8176"/>
              <w:tab w:val="right" w:pos="9026" w:leader="dot"/>
            </w:tabs>
            <w:rPr/>
          </w:pPr>
          <w:hyperlink w:anchor="__RefHeading___Toc5998937_211673320">
            <w:r>
              <w:rPr>
                <w:webHidden/>
                <w:rStyle w:val="IndexLink"/>
              </w:rPr>
              <w:t>5</w:t>
            </w:r>
            <w:r>
              <w:rPr>
                <w:rStyle w:val="IndexLink"/>
                <w:rtl w:val="true"/>
              </w:rPr>
              <w:t xml:space="preserve"> . </w:t>
            </w:r>
            <w:r>
              <w:rPr>
                <w:rStyle w:val="IndexLink"/>
                <w:rtl w:val="true"/>
              </w:rPr>
              <w:t xml:space="preserve">سراينده </w:t>
            </w:r>
            <w:r>
              <w:rPr>
                <w:rStyle w:val="IndexLink"/>
                <w:rtl w:val="true"/>
              </w:rPr>
              <w:t xml:space="preserve">: </w:t>
            </w:r>
            <w:r>
              <w:rPr>
                <w:rStyle w:val="IndexLink"/>
                <w:rtl w:val="true"/>
              </w:rPr>
              <w:t>حسان</w:t>
            </w:r>
            <w:r>
              <w:rPr>
                <w:rStyle w:val="IndexLink"/>
                <w:rtl w:val="true"/>
              </w:rPr>
              <w:tab/>
            </w:r>
            <w:r>
              <w:rPr>
                <w:rStyle w:val="IndexLink"/>
              </w:rPr>
              <w:t>642</w:t>
            </w:r>
          </w:hyperlink>
        </w:p>
        <w:p>
          <w:pPr>
            <w:pStyle w:val="Contents4"/>
            <w:tabs>
              <w:tab w:val="clear" w:pos="8176"/>
              <w:tab w:val="right" w:pos="9026" w:leader="dot"/>
            </w:tabs>
            <w:rPr/>
          </w:pPr>
          <w:hyperlink w:anchor="__RefHeading___Toc5998939_211673320">
            <w:r>
              <w:rPr>
                <w:webHidden/>
                <w:rStyle w:val="IndexLink"/>
              </w:rPr>
              <w:t>6</w:t>
            </w:r>
            <w:r>
              <w:rPr>
                <w:rStyle w:val="IndexLink"/>
                <w:rtl w:val="true"/>
              </w:rPr>
              <w:t xml:space="preserve"> . </w:t>
            </w:r>
            <w:r>
              <w:rPr>
                <w:rStyle w:val="IndexLink"/>
                <w:rtl w:val="true"/>
              </w:rPr>
              <w:t xml:space="preserve">سراينده </w:t>
            </w:r>
            <w:r>
              <w:rPr>
                <w:rStyle w:val="IndexLink"/>
                <w:rtl w:val="true"/>
              </w:rPr>
              <w:t xml:space="preserve">: </w:t>
            </w:r>
            <w:r>
              <w:rPr>
                <w:rStyle w:val="IndexLink"/>
                <w:rtl w:val="true"/>
              </w:rPr>
              <w:t>حسان</w:t>
            </w:r>
            <w:r>
              <w:rPr>
                <w:rStyle w:val="IndexLink"/>
                <w:rtl w:val="true"/>
              </w:rPr>
              <w:tab/>
            </w:r>
            <w:r>
              <w:rPr>
                <w:rStyle w:val="IndexLink"/>
              </w:rPr>
              <w:t>643</w:t>
            </w:r>
          </w:hyperlink>
        </w:p>
        <w:p>
          <w:pPr>
            <w:pStyle w:val="Contents3"/>
            <w:tabs>
              <w:tab w:val="clear" w:pos="8459"/>
              <w:tab w:val="right" w:pos="9026" w:leader="dot"/>
            </w:tabs>
            <w:rPr/>
          </w:pPr>
          <w:hyperlink w:anchor="__RefHeading___Toc5998941_211673320">
            <w:r>
              <w:rPr>
                <w:webHidden/>
                <w:rStyle w:val="IndexLink"/>
                <w:rtl w:val="true"/>
              </w:rPr>
              <w:t xml:space="preserve">بخش يازدهم </w:t>
            </w:r>
            <w:r>
              <w:rPr>
                <w:rStyle w:val="IndexLink"/>
                <w:rtl w:val="true"/>
              </w:rPr>
              <w:t xml:space="preserve">: </w:t>
            </w:r>
            <w:r>
              <w:rPr>
                <w:rStyle w:val="IndexLink"/>
                <w:rtl w:val="true"/>
              </w:rPr>
              <w:t xml:space="preserve">حرم مطهر حضرت رقيه </w:t>
            </w:r>
            <w:r>
              <w:rPr>
                <w:rStyle w:val="IndexLink"/>
                <w:rtl w:val="true"/>
              </w:rPr>
              <w:t>(</w:t>
            </w:r>
            <w:r>
              <w:rPr>
                <w:rStyle w:val="IndexLink"/>
                <w:rtl w:val="true"/>
              </w:rPr>
              <w:t>ع</w:t>
            </w:r>
            <w:r>
              <w:rPr>
                <w:rStyle w:val="IndexLink"/>
                <w:rtl w:val="true"/>
              </w:rPr>
              <w:t xml:space="preserve">) </w:t>
            </w:r>
            <w:r>
              <w:rPr>
                <w:rStyle w:val="IndexLink"/>
                <w:rtl w:val="true"/>
              </w:rPr>
              <w:t xml:space="preserve">، زيارتنامه حضرت رقيه </w:t>
            </w:r>
            <w:r>
              <w:rPr>
                <w:rStyle w:val="IndexLink"/>
                <w:rtl w:val="true"/>
              </w:rPr>
              <w:t>(</w:t>
            </w:r>
            <w:r>
              <w:rPr>
                <w:rStyle w:val="IndexLink"/>
                <w:rtl w:val="true"/>
              </w:rPr>
              <w:t>ع</w:t>
            </w:r>
            <w:r>
              <w:rPr>
                <w:rStyle w:val="IndexLink"/>
                <w:rtl w:val="true"/>
              </w:rPr>
              <w:t>)</w:t>
              <w:tab/>
            </w:r>
            <w:r>
              <w:rPr>
                <w:rStyle w:val="IndexLink"/>
              </w:rPr>
              <w:t>644</w:t>
            </w:r>
          </w:hyperlink>
        </w:p>
        <w:p>
          <w:pPr>
            <w:pStyle w:val="Contents4"/>
            <w:tabs>
              <w:tab w:val="clear" w:pos="8176"/>
              <w:tab w:val="right" w:pos="9026" w:leader="dot"/>
            </w:tabs>
            <w:rPr/>
          </w:pPr>
          <w:hyperlink w:anchor="__RefHeading___Toc5998943_211673320">
            <w:r>
              <w:rPr>
                <w:webHidden/>
                <w:rStyle w:val="IndexLink"/>
                <w:rtl w:val="true"/>
              </w:rPr>
              <w:t xml:space="preserve">حرم مطهر حضرت رقيه </w:t>
            </w:r>
            <w:r>
              <w:rPr>
                <w:rStyle w:val="IndexLink"/>
                <w:rtl w:val="true"/>
              </w:rPr>
              <w:t>(</w:t>
            </w:r>
            <w:r>
              <w:rPr>
                <w:rStyle w:val="IndexLink"/>
                <w:rtl w:val="true"/>
              </w:rPr>
              <w:t>ع</w:t>
            </w:r>
            <w:r>
              <w:rPr>
                <w:rStyle w:val="IndexLink"/>
                <w:rtl w:val="true"/>
              </w:rPr>
              <w:t>)</w:t>
              <w:tab/>
            </w:r>
            <w:r>
              <w:rPr>
                <w:rStyle w:val="IndexLink"/>
              </w:rPr>
              <w:t>644</w:t>
            </w:r>
          </w:hyperlink>
        </w:p>
        <w:p>
          <w:pPr>
            <w:pStyle w:val="Contents4"/>
            <w:tabs>
              <w:tab w:val="clear" w:pos="8176"/>
              <w:tab w:val="right" w:pos="9026" w:leader="dot"/>
            </w:tabs>
            <w:rPr/>
          </w:pPr>
          <w:hyperlink w:anchor="__RefHeading___Toc5998945_211673320">
            <w:r>
              <w:rPr>
                <w:webHidden/>
                <w:rStyle w:val="IndexLink"/>
                <w:rtl w:val="true"/>
              </w:rPr>
              <w:t>زيارتنامه حضرت رقيه عليه السلام</w:t>
            </w:r>
            <w:r>
              <w:rPr>
                <w:rStyle w:val="IndexLink"/>
                <w:rtl w:val="true"/>
              </w:rPr>
              <w:tab/>
            </w:r>
            <w:r>
              <w:rPr>
                <w:rStyle w:val="IndexLink"/>
              </w:rPr>
              <w:t>646</w:t>
            </w:r>
          </w:hyperlink>
        </w:p>
        <w:p>
          <w:pPr>
            <w:pStyle w:val="Contents3"/>
            <w:tabs>
              <w:tab w:val="clear" w:pos="8459"/>
              <w:tab w:val="right" w:pos="9026" w:leader="dot"/>
            </w:tabs>
            <w:rPr/>
          </w:pPr>
          <w:hyperlink w:anchor="__RefHeading___Toc5998947_211673320">
            <w:r>
              <w:rPr>
                <w:webHidden/>
                <w:rStyle w:val="IndexLink"/>
                <w:rtl w:val="true"/>
              </w:rPr>
              <w:t xml:space="preserve">بخش دوازدهم </w:t>
            </w:r>
            <w:r>
              <w:rPr>
                <w:rStyle w:val="IndexLink"/>
                <w:rtl w:val="true"/>
              </w:rPr>
              <w:t xml:space="preserve">: </w:t>
            </w:r>
            <w:r>
              <w:rPr>
                <w:rStyle w:val="IndexLink"/>
                <w:rtl w:val="true"/>
              </w:rPr>
              <w:t xml:space="preserve">اهل بيت </w:t>
            </w:r>
            <w:r>
              <w:rPr>
                <w:rStyle w:val="IndexLink"/>
                <w:rtl w:val="true"/>
              </w:rPr>
              <w:t>(</w:t>
            </w:r>
            <w:r>
              <w:rPr>
                <w:rStyle w:val="IndexLink"/>
                <w:rtl w:val="true"/>
              </w:rPr>
              <w:t>ع</w:t>
            </w:r>
            <w:r>
              <w:rPr>
                <w:rStyle w:val="IndexLink"/>
                <w:rtl w:val="true"/>
              </w:rPr>
              <w:t xml:space="preserve">) </w:t>
            </w:r>
            <w:r>
              <w:rPr>
                <w:rStyle w:val="IndexLink"/>
                <w:rtl w:val="true"/>
              </w:rPr>
              <w:t>از شام به مدينه باز مى گردند</w:t>
            </w:r>
            <w:r>
              <w:rPr>
                <w:rStyle w:val="IndexLink"/>
                <w:rtl w:val="true"/>
              </w:rPr>
              <w:tab/>
            </w:r>
            <w:r>
              <w:rPr>
                <w:rStyle w:val="IndexLink"/>
              </w:rPr>
              <w:t>647</w:t>
            </w:r>
          </w:hyperlink>
        </w:p>
        <w:p>
          <w:pPr>
            <w:pStyle w:val="Contents4"/>
            <w:tabs>
              <w:tab w:val="clear" w:pos="8176"/>
              <w:tab w:val="right" w:pos="9026" w:leader="dot"/>
            </w:tabs>
            <w:rPr/>
          </w:pPr>
          <w:hyperlink w:anchor="__RefHeading___Toc5998949_211673320">
            <w:r>
              <w:rPr>
                <w:webHidden/>
                <w:rStyle w:val="IndexLink"/>
                <w:rtl w:val="true"/>
              </w:rPr>
              <w:t xml:space="preserve">اهل بيت </w:t>
            </w:r>
            <w:r>
              <w:rPr>
                <w:rStyle w:val="IndexLink"/>
                <w:rtl w:val="true"/>
              </w:rPr>
              <w:t>(</w:t>
            </w:r>
            <w:r>
              <w:rPr>
                <w:rStyle w:val="IndexLink"/>
                <w:rtl w:val="true"/>
              </w:rPr>
              <w:t>ع</w:t>
            </w:r>
            <w:r>
              <w:rPr>
                <w:rStyle w:val="IndexLink"/>
                <w:rtl w:val="true"/>
              </w:rPr>
              <w:t xml:space="preserve">) </w:t>
            </w:r>
            <w:r>
              <w:rPr>
                <w:rStyle w:val="IndexLink"/>
                <w:rtl w:val="true"/>
              </w:rPr>
              <w:t>از شام به مدينه باز مى گردند</w:t>
            </w:r>
            <w:r>
              <w:rPr>
                <w:rStyle w:val="IndexLink"/>
                <w:rtl w:val="true"/>
              </w:rPr>
              <w:tab/>
            </w:r>
            <w:r>
              <w:rPr>
                <w:rStyle w:val="IndexLink"/>
              </w:rPr>
              <w:t>647</w:t>
            </w:r>
          </w:hyperlink>
        </w:p>
        <w:p>
          <w:pPr>
            <w:pStyle w:val="Contents4"/>
            <w:tabs>
              <w:tab w:val="clear" w:pos="8176"/>
              <w:tab w:val="right" w:pos="9026" w:leader="dot"/>
            </w:tabs>
            <w:rPr/>
          </w:pPr>
          <w:hyperlink w:anchor="__RefHeading___Toc5998951_211673320">
            <w:r>
              <w:rPr>
                <w:webHidden/>
                <w:rStyle w:val="IndexLink"/>
                <w:rtl w:val="true"/>
              </w:rPr>
              <w:t>به ياد رقيه عليه السلام در مدينه</w:t>
            </w:r>
            <w:r>
              <w:rPr>
                <w:rStyle w:val="IndexLink"/>
                <w:rtl w:val="true"/>
              </w:rPr>
              <w:tab/>
            </w:r>
            <w:r>
              <w:rPr>
                <w:rStyle w:val="IndexLink"/>
              </w:rPr>
              <w:t>652</w:t>
            </w:r>
          </w:hyperlink>
        </w:p>
        <w:p>
          <w:pPr>
            <w:pStyle w:val="Contents3"/>
            <w:tabs>
              <w:tab w:val="clear" w:pos="8459"/>
              <w:tab w:val="right" w:pos="9026" w:leader="dot"/>
            </w:tabs>
            <w:rPr/>
          </w:pPr>
          <w:hyperlink w:anchor="__RefHeading___Toc5998953_211673320">
            <w:r>
              <w:rPr>
                <w:webHidden/>
                <w:rStyle w:val="IndexLink"/>
                <w:rtl w:val="true"/>
              </w:rPr>
              <w:t xml:space="preserve">بخش سيزدهم </w:t>
            </w:r>
            <w:r>
              <w:rPr>
                <w:rStyle w:val="IndexLink"/>
                <w:rtl w:val="true"/>
              </w:rPr>
              <w:t xml:space="preserve">: </w:t>
            </w:r>
            <w:r>
              <w:rPr>
                <w:rStyle w:val="IndexLink"/>
                <w:rtl w:val="true"/>
              </w:rPr>
              <w:t>كرامات حضرت رقيه عليه السلام</w:t>
            </w:r>
            <w:r>
              <w:rPr>
                <w:rStyle w:val="IndexLink"/>
                <w:rtl w:val="true"/>
              </w:rPr>
              <w:tab/>
            </w:r>
            <w:r>
              <w:rPr>
                <w:rStyle w:val="IndexLink"/>
              </w:rPr>
              <w:t>652</w:t>
            </w:r>
          </w:hyperlink>
        </w:p>
        <w:p>
          <w:pPr>
            <w:pStyle w:val="Contents4"/>
            <w:tabs>
              <w:tab w:val="clear" w:pos="8176"/>
              <w:tab w:val="right" w:pos="9026" w:leader="dot"/>
            </w:tabs>
            <w:rPr/>
          </w:pPr>
          <w:hyperlink w:anchor="__RefHeading___Toc5998955_211673320">
            <w:r>
              <w:rPr>
                <w:webHidden/>
                <w:rStyle w:val="IndexLink"/>
                <w:rtl w:val="true"/>
              </w:rPr>
              <w:t>مقدمه</w:t>
            </w:r>
            <w:r>
              <w:rPr>
                <w:rStyle w:val="IndexLink"/>
                <w:rtl w:val="true"/>
              </w:rPr>
              <w:tab/>
            </w:r>
            <w:r>
              <w:rPr>
                <w:rStyle w:val="IndexLink"/>
              </w:rPr>
              <w:t>652</w:t>
            </w:r>
          </w:hyperlink>
        </w:p>
        <w:p>
          <w:pPr>
            <w:pStyle w:val="Contents4"/>
            <w:tabs>
              <w:tab w:val="clear" w:pos="8176"/>
              <w:tab w:val="right" w:pos="9026" w:leader="dot"/>
            </w:tabs>
            <w:rPr/>
          </w:pPr>
          <w:hyperlink w:anchor="__RefHeading___Toc5998957_211673320">
            <w:r>
              <w:rPr>
                <w:webHidden/>
                <w:rStyle w:val="IndexLink"/>
                <w:rtl w:val="true"/>
              </w:rPr>
              <w:t xml:space="preserve">بگو چند جمله از مصيبت دخترم </w:t>
            </w:r>
            <w:r>
              <w:rPr>
                <w:rStyle w:val="IndexLink"/>
                <w:rtl w:val="true"/>
              </w:rPr>
              <w:t>(</w:t>
            </w:r>
            <w:r>
              <w:rPr>
                <w:rStyle w:val="IndexLink"/>
                <w:rtl w:val="true"/>
              </w:rPr>
              <w:t xml:space="preserve">رقيه </w:t>
            </w:r>
            <w:r>
              <w:rPr>
                <w:rStyle w:val="IndexLink"/>
                <w:rtl w:val="true"/>
              </w:rPr>
              <w:t xml:space="preserve">) </w:t>
            </w:r>
            <w:r>
              <w:rPr>
                <w:rStyle w:val="IndexLink"/>
                <w:rtl w:val="true"/>
              </w:rPr>
              <w:t>را بخواند</w:t>
            </w:r>
            <w:r>
              <w:rPr>
                <w:rStyle w:val="IndexLink"/>
                <w:rtl w:val="true"/>
              </w:rPr>
              <w:tab/>
            </w:r>
            <w:r>
              <w:rPr>
                <w:rStyle w:val="IndexLink"/>
              </w:rPr>
              <w:t>652</w:t>
            </w:r>
          </w:hyperlink>
        </w:p>
        <w:p>
          <w:pPr>
            <w:pStyle w:val="Contents4"/>
            <w:tabs>
              <w:tab w:val="clear" w:pos="8176"/>
              <w:tab w:val="right" w:pos="9026" w:leader="dot"/>
            </w:tabs>
            <w:rPr/>
          </w:pPr>
          <w:hyperlink w:anchor="__RefHeading___Toc5998959_211673320">
            <w:r>
              <w:rPr>
                <w:webHidden/>
                <w:rStyle w:val="IndexLink"/>
                <w:rtl w:val="true"/>
              </w:rPr>
              <w:t>حضرت فاطمه زهرا عليه السلام در خرابه شام</w:t>
            </w:r>
            <w:r>
              <w:rPr>
                <w:rStyle w:val="IndexLink"/>
                <w:rtl w:val="true"/>
              </w:rPr>
              <w:tab/>
            </w:r>
            <w:r>
              <w:rPr>
                <w:rStyle w:val="IndexLink"/>
              </w:rPr>
              <w:t>657</w:t>
            </w:r>
          </w:hyperlink>
        </w:p>
        <w:p>
          <w:pPr>
            <w:pStyle w:val="Contents4"/>
            <w:tabs>
              <w:tab w:val="clear" w:pos="8176"/>
              <w:tab w:val="right" w:pos="9026" w:leader="dot"/>
            </w:tabs>
            <w:rPr/>
          </w:pPr>
          <w:hyperlink w:anchor="__RefHeading___Toc5998961_211673320">
            <w:r>
              <w:rPr>
                <w:webHidden/>
                <w:rStyle w:val="IndexLink"/>
                <w:rtl w:val="true"/>
              </w:rPr>
              <w:t>زن فرانسوى در كنار قبر حضرت رقيه عليه السلام</w:t>
            </w:r>
            <w:r>
              <w:rPr>
                <w:rStyle w:val="IndexLink"/>
                <w:rtl w:val="true"/>
              </w:rPr>
              <w:tab/>
            </w:r>
            <w:r>
              <w:rPr>
                <w:rStyle w:val="IndexLink"/>
              </w:rPr>
              <w:t>659</w:t>
            </w:r>
          </w:hyperlink>
        </w:p>
        <w:p>
          <w:pPr>
            <w:pStyle w:val="Contents4"/>
            <w:tabs>
              <w:tab w:val="clear" w:pos="8176"/>
              <w:tab w:val="right" w:pos="9026" w:leader="dot"/>
            </w:tabs>
            <w:rPr/>
          </w:pPr>
          <w:hyperlink w:anchor="__RefHeading___Toc5998963_211673320">
            <w:r>
              <w:rPr>
                <w:webHidden/>
                <w:rStyle w:val="IndexLink"/>
                <w:rtl w:val="true"/>
              </w:rPr>
              <w:t>مادر مسيحى با ديدن كرامت از رقيه عليه السلام مسلمان شد</w:t>
            </w:r>
            <w:r>
              <w:rPr>
                <w:rStyle w:val="IndexLink"/>
                <w:rtl w:val="true"/>
              </w:rPr>
              <w:tab/>
            </w:r>
            <w:r>
              <w:rPr>
                <w:rStyle w:val="IndexLink"/>
              </w:rPr>
              <w:t>662</w:t>
            </w:r>
          </w:hyperlink>
        </w:p>
        <w:p>
          <w:pPr>
            <w:pStyle w:val="Contents4"/>
            <w:tabs>
              <w:tab w:val="clear" w:pos="8176"/>
              <w:tab w:val="right" w:pos="9026" w:leader="dot"/>
            </w:tabs>
            <w:rPr/>
          </w:pPr>
          <w:hyperlink w:anchor="__RefHeading___Toc5998965_211673320">
            <w:r>
              <w:rPr>
                <w:webHidden/>
                <w:rStyle w:val="IndexLink"/>
                <w:rtl w:val="true"/>
              </w:rPr>
              <w:t>شفاى دوباره</w:t>
            </w:r>
            <w:r>
              <w:rPr>
                <w:rStyle w:val="IndexLink"/>
                <w:rtl w:val="true"/>
              </w:rPr>
              <w:tab/>
            </w:r>
            <w:r>
              <w:rPr>
                <w:rStyle w:val="IndexLink"/>
              </w:rPr>
              <w:t>664</w:t>
            </w:r>
          </w:hyperlink>
        </w:p>
        <w:p>
          <w:pPr>
            <w:pStyle w:val="Contents4"/>
            <w:tabs>
              <w:tab w:val="clear" w:pos="8176"/>
              <w:tab w:val="right" w:pos="9026" w:leader="dot"/>
            </w:tabs>
            <w:rPr/>
          </w:pPr>
          <w:hyperlink w:anchor="__RefHeading___Toc5998967_211673320">
            <w:r>
              <w:rPr>
                <w:webHidden/>
                <w:rStyle w:val="IndexLink"/>
                <w:rtl w:val="true"/>
              </w:rPr>
              <w:t>از رقيه عليه السلام تقاضاى همسفرى مهربان كردم</w:t>
            </w:r>
            <w:r>
              <w:rPr>
                <w:rStyle w:val="IndexLink"/>
                <w:rtl w:val="true"/>
              </w:rPr>
              <w:tab/>
            </w:r>
            <w:r>
              <w:rPr>
                <w:rStyle w:val="IndexLink"/>
              </w:rPr>
              <w:t>666</w:t>
            </w:r>
          </w:hyperlink>
        </w:p>
        <w:p>
          <w:pPr>
            <w:pStyle w:val="Contents4"/>
            <w:tabs>
              <w:tab w:val="clear" w:pos="8176"/>
              <w:tab w:val="right" w:pos="9026" w:leader="dot"/>
            </w:tabs>
            <w:rPr/>
          </w:pPr>
          <w:hyperlink w:anchor="__RefHeading___Toc5998969_211673320">
            <w:r>
              <w:rPr>
                <w:webHidden/>
                <w:rStyle w:val="IndexLink"/>
                <w:rtl w:val="true"/>
              </w:rPr>
              <w:t>مبلغ آن مقدور نبود</w:t>
            </w:r>
            <w:r>
              <w:rPr>
                <w:rStyle w:val="IndexLink"/>
                <w:rtl w:val="true"/>
              </w:rPr>
              <w:tab/>
            </w:r>
            <w:r>
              <w:rPr>
                <w:rStyle w:val="IndexLink"/>
              </w:rPr>
              <w:t>667</w:t>
            </w:r>
          </w:hyperlink>
        </w:p>
        <w:p>
          <w:pPr>
            <w:pStyle w:val="Contents4"/>
            <w:tabs>
              <w:tab w:val="clear" w:pos="8176"/>
              <w:tab w:val="right" w:pos="9026" w:leader="dot"/>
            </w:tabs>
            <w:rPr/>
          </w:pPr>
          <w:hyperlink w:anchor="__RefHeading___Toc5998971_211673320">
            <w:r>
              <w:rPr>
                <w:webHidden/>
                <w:rStyle w:val="IndexLink"/>
                <w:rtl w:val="true"/>
              </w:rPr>
              <w:t>گهواره كوچك</w:t>
            </w:r>
            <w:r>
              <w:rPr>
                <w:rStyle w:val="IndexLink"/>
                <w:rtl w:val="true"/>
              </w:rPr>
              <w:tab/>
            </w:r>
            <w:r>
              <w:rPr>
                <w:rStyle w:val="IndexLink"/>
              </w:rPr>
              <w:t>669</w:t>
            </w:r>
          </w:hyperlink>
        </w:p>
        <w:p>
          <w:pPr>
            <w:pStyle w:val="Contents4"/>
            <w:tabs>
              <w:tab w:val="clear" w:pos="8176"/>
              <w:tab w:val="right" w:pos="9026" w:leader="dot"/>
            </w:tabs>
            <w:rPr/>
          </w:pPr>
          <w:hyperlink w:anchor="__RefHeading___Toc5998973_211673320">
            <w:r>
              <w:rPr>
                <w:webHidden/>
                <w:rStyle w:val="IndexLink"/>
                <w:rtl w:val="true"/>
              </w:rPr>
              <w:t>اين دختر سه ساله ام رقيه است</w:t>
            </w:r>
            <w:r>
              <w:rPr>
                <w:rStyle w:val="IndexLink"/>
                <w:rtl w:val="true"/>
              </w:rPr>
              <w:tab/>
            </w:r>
            <w:r>
              <w:rPr>
                <w:rStyle w:val="IndexLink"/>
              </w:rPr>
              <w:t>671</w:t>
            </w:r>
          </w:hyperlink>
        </w:p>
        <w:p>
          <w:pPr>
            <w:pStyle w:val="Contents4"/>
            <w:tabs>
              <w:tab w:val="clear" w:pos="8176"/>
              <w:tab w:val="right" w:pos="9026" w:leader="dot"/>
            </w:tabs>
            <w:rPr/>
          </w:pPr>
          <w:hyperlink w:anchor="__RefHeading___Toc5998975_211673320">
            <w:r>
              <w:rPr>
                <w:webHidden/>
                <w:rStyle w:val="IndexLink"/>
                <w:rtl w:val="true"/>
              </w:rPr>
              <w:t>مقدارى شير به فقرا احسان مى كنم</w:t>
            </w:r>
            <w:r>
              <w:rPr>
                <w:rStyle w:val="IndexLink"/>
                <w:rtl w:val="true"/>
              </w:rPr>
              <w:tab/>
            </w:r>
            <w:r>
              <w:rPr>
                <w:rStyle w:val="IndexLink"/>
              </w:rPr>
              <w:t>674</w:t>
            </w:r>
          </w:hyperlink>
        </w:p>
        <w:p>
          <w:pPr>
            <w:pStyle w:val="Contents4"/>
            <w:tabs>
              <w:tab w:val="clear" w:pos="8176"/>
              <w:tab w:val="right" w:pos="9026" w:leader="dot"/>
            </w:tabs>
            <w:rPr/>
          </w:pPr>
          <w:hyperlink w:anchor="__RefHeading___Toc5998977_211673320">
            <w:r>
              <w:rPr>
                <w:webHidden/>
                <w:rStyle w:val="IndexLink"/>
                <w:rtl w:val="true"/>
              </w:rPr>
              <w:t>بگو نامش را حسين بگذارد</w:t>
            </w:r>
            <w:r>
              <w:rPr>
                <w:rStyle w:val="IndexLink"/>
                <w:rtl w:val="true"/>
              </w:rPr>
              <w:tab/>
            </w:r>
            <w:r>
              <w:rPr>
                <w:rStyle w:val="IndexLink"/>
              </w:rPr>
              <w:t>676</w:t>
            </w:r>
          </w:hyperlink>
        </w:p>
        <w:p>
          <w:pPr>
            <w:pStyle w:val="Contents4"/>
            <w:tabs>
              <w:tab w:val="clear" w:pos="8176"/>
              <w:tab w:val="right" w:pos="9026" w:leader="dot"/>
            </w:tabs>
            <w:rPr/>
          </w:pPr>
          <w:hyperlink w:anchor="__RefHeading___Toc5998979_211673320">
            <w:r>
              <w:rPr>
                <w:webHidden/>
                <w:rStyle w:val="IndexLink"/>
                <w:rtl w:val="true"/>
              </w:rPr>
              <w:t>همان دختر را در خواب ديدم</w:t>
            </w:r>
            <w:r>
              <w:rPr>
                <w:rStyle w:val="IndexLink"/>
                <w:rtl w:val="true"/>
              </w:rPr>
              <w:tab/>
            </w:r>
            <w:r>
              <w:rPr>
                <w:rStyle w:val="IndexLink"/>
              </w:rPr>
              <w:t>678</w:t>
            </w:r>
          </w:hyperlink>
        </w:p>
        <w:p>
          <w:pPr>
            <w:pStyle w:val="Contents4"/>
            <w:tabs>
              <w:tab w:val="clear" w:pos="8176"/>
              <w:tab w:val="right" w:pos="9026" w:leader="dot"/>
            </w:tabs>
            <w:rPr/>
          </w:pPr>
          <w:hyperlink w:anchor="__RefHeading___Toc5998981_211673320">
            <w:r>
              <w:rPr>
                <w:webHidden/>
                <w:rStyle w:val="IndexLink"/>
                <w:rtl w:val="true"/>
              </w:rPr>
              <w:t xml:space="preserve">توسل به حضرت رقيه عليه السلام مشكم را چاره كرد </w:t>
            </w:r>
            <w:r>
              <w:rPr>
                <w:rStyle w:val="IndexLink"/>
                <w:rtl w:val="true"/>
              </w:rPr>
              <w:t>.</w:t>
              <w:tab/>
            </w:r>
            <w:r>
              <w:rPr>
                <w:rStyle w:val="IndexLink"/>
              </w:rPr>
              <w:t>679</w:t>
            </w:r>
          </w:hyperlink>
        </w:p>
        <w:p>
          <w:pPr>
            <w:pStyle w:val="Contents4"/>
            <w:tabs>
              <w:tab w:val="clear" w:pos="8176"/>
              <w:tab w:val="right" w:pos="9026" w:leader="dot"/>
            </w:tabs>
            <w:rPr/>
          </w:pPr>
          <w:hyperlink w:anchor="__RefHeading___Toc5998983_211673320">
            <w:r>
              <w:rPr>
                <w:webHidden/>
                <w:rStyle w:val="IndexLink"/>
                <w:rtl w:val="true"/>
              </w:rPr>
              <w:t>حضرت رقيه عليه السلام برايمان ويزاى حج گرفت</w:t>
            </w:r>
            <w:r>
              <w:rPr>
                <w:rStyle w:val="IndexLink"/>
                <w:rtl w:val="true"/>
              </w:rPr>
              <w:tab/>
            </w:r>
            <w:r>
              <w:rPr>
                <w:rStyle w:val="IndexLink"/>
              </w:rPr>
              <w:t>682</w:t>
            </w:r>
          </w:hyperlink>
        </w:p>
        <w:p>
          <w:pPr>
            <w:pStyle w:val="Contents4"/>
            <w:tabs>
              <w:tab w:val="clear" w:pos="8176"/>
              <w:tab w:val="right" w:pos="9026" w:leader="dot"/>
            </w:tabs>
            <w:rPr/>
          </w:pPr>
          <w:hyperlink w:anchor="__RefHeading___Toc5998985_211673320">
            <w:r>
              <w:rPr>
                <w:webHidden/>
                <w:rStyle w:val="IndexLink"/>
                <w:rtl w:val="true"/>
              </w:rPr>
              <w:t>كربلاى شما هم درست شد</w:t>
            </w:r>
            <w:r>
              <w:rPr>
                <w:rStyle w:val="IndexLink"/>
                <w:rtl w:val="true"/>
              </w:rPr>
              <w:tab/>
            </w:r>
            <w:r>
              <w:rPr>
                <w:rStyle w:val="IndexLink"/>
              </w:rPr>
              <w:t>692</w:t>
            </w:r>
          </w:hyperlink>
        </w:p>
        <w:p>
          <w:pPr>
            <w:pStyle w:val="Contents4"/>
            <w:tabs>
              <w:tab w:val="clear" w:pos="8176"/>
              <w:tab w:val="right" w:pos="9026" w:leader="dot"/>
            </w:tabs>
            <w:rPr/>
          </w:pPr>
          <w:hyperlink w:anchor="__RefHeading___Toc5998987_211673320">
            <w:r>
              <w:rPr>
                <w:webHidden/>
                <w:rStyle w:val="IndexLink"/>
                <w:rtl w:val="true"/>
              </w:rPr>
              <w:t>دستهاى كوچك دارد ، ولى گره هاى بزرگ را باز مى كند</w:t>
            </w:r>
            <w:r>
              <w:rPr>
                <w:rStyle w:val="IndexLink"/>
                <w:rtl w:val="true"/>
              </w:rPr>
              <w:tab/>
            </w:r>
            <w:r>
              <w:rPr>
                <w:rStyle w:val="IndexLink"/>
              </w:rPr>
              <w:t>698</w:t>
            </w:r>
          </w:hyperlink>
        </w:p>
        <w:p>
          <w:pPr>
            <w:pStyle w:val="Contents4"/>
            <w:tabs>
              <w:tab w:val="clear" w:pos="8176"/>
              <w:tab w:val="right" w:pos="9026" w:leader="dot"/>
            </w:tabs>
            <w:rPr/>
          </w:pPr>
          <w:hyperlink w:anchor="__RefHeading___Toc5998989_211673320">
            <w:r>
              <w:rPr>
                <w:webHidden/>
                <w:rStyle w:val="IndexLink"/>
                <w:rtl w:val="true"/>
              </w:rPr>
              <w:t>زبان حال رقيه بنت الحسين عليه السلام</w:t>
            </w:r>
            <w:r>
              <w:rPr>
                <w:rStyle w:val="IndexLink"/>
                <w:rtl w:val="true"/>
              </w:rPr>
              <w:tab/>
            </w:r>
            <w:r>
              <w:rPr>
                <w:rStyle w:val="IndexLink"/>
              </w:rPr>
              <w:t>704</w:t>
            </w:r>
          </w:hyperlink>
        </w:p>
        <w:p>
          <w:pPr>
            <w:pStyle w:val="Contents3"/>
            <w:tabs>
              <w:tab w:val="clear" w:pos="8459"/>
              <w:tab w:val="right" w:pos="9026" w:leader="dot"/>
            </w:tabs>
            <w:rPr/>
          </w:pPr>
          <w:hyperlink w:anchor="__RefHeading___Toc5998991_211673320">
            <w:r>
              <w:rPr>
                <w:webHidden/>
                <w:rStyle w:val="IndexLink"/>
                <w:rtl w:val="true"/>
              </w:rPr>
              <w:t xml:space="preserve">بخش چهارهم </w:t>
            </w:r>
            <w:r>
              <w:rPr>
                <w:rStyle w:val="IndexLink"/>
                <w:rtl w:val="true"/>
              </w:rPr>
              <w:t xml:space="preserve">: </w:t>
            </w:r>
            <w:r>
              <w:rPr>
                <w:rStyle w:val="IndexLink"/>
                <w:rtl w:val="true"/>
              </w:rPr>
              <w:t>آثار و ابنيه تاريخى شام</w:t>
            </w:r>
            <w:r>
              <w:rPr>
                <w:rStyle w:val="IndexLink"/>
                <w:rtl w:val="true"/>
              </w:rPr>
              <w:tab/>
            </w:r>
            <w:r>
              <w:rPr>
                <w:rStyle w:val="IndexLink"/>
              </w:rPr>
              <w:t>705</w:t>
            </w:r>
          </w:hyperlink>
        </w:p>
        <w:p>
          <w:pPr>
            <w:pStyle w:val="Contents4"/>
            <w:tabs>
              <w:tab w:val="clear" w:pos="8176"/>
              <w:tab w:val="right" w:pos="9026" w:leader="dot"/>
            </w:tabs>
            <w:rPr/>
          </w:pPr>
          <w:hyperlink w:anchor="__RefHeading___Toc5998993_211673320">
            <w:r>
              <w:rPr>
                <w:webHidden/>
                <w:rStyle w:val="IndexLink"/>
                <w:rtl w:val="true"/>
              </w:rPr>
              <w:t xml:space="preserve">فصل اول </w:t>
            </w:r>
            <w:r>
              <w:rPr>
                <w:rStyle w:val="IndexLink"/>
                <w:rtl w:val="true"/>
              </w:rPr>
              <w:t xml:space="preserve">: </w:t>
            </w:r>
            <w:r>
              <w:rPr>
                <w:rStyle w:val="IndexLink"/>
                <w:rtl w:val="true"/>
              </w:rPr>
              <w:t>سرزمين شام از ديدگاه قرآن و روايات</w:t>
            </w:r>
            <w:r>
              <w:rPr>
                <w:rStyle w:val="IndexLink"/>
                <w:rtl w:val="true"/>
              </w:rPr>
              <w:tab/>
            </w:r>
            <w:r>
              <w:rPr>
                <w:rStyle w:val="IndexLink"/>
              </w:rPr>
              <w:t>705</w:t>
            </w:r>
          </w:hyperlink>
        </w:p>
        <w:p>
          <w:pPr>
            <w:pStyle w:val="Contents4"/>
            <w:tabs>
              <w:tab w:val="clear" w:pos="8176"/>
              <w:tab w:val="right" w:pos="9026" w:leader="dot"/>
            </w:tabs>
            <w:rPr/>
          </w:pPr>
          <w:hyperlink w:anchor="__RefHeading___Toc5998995_211673320">
            <w:r>
              <w:rPr>
                <w:webHidden/>
                <w:rStyle w:val="IndexLink"/>
                <w:rtl w:val="true"/>
              </w:rPr>
              <w:t xml:space="preserve">فصل دوم </w:t>
            </w:r>
            <w:r>
              <w:rPr>
                <w:rStyle w:val="IndexLink"/>
                <w:rtl w:val="true"/>
              </w:rPr>
              <w:t xml:space="preserve">: </w:t>
            </w:r>
            <w:r>
              <w:rPr>
                <w:rStyle w:val="IndexLink"/>
                <w:rtl w:val="true"/>
              </w:rPr>
              <w:t>آثار و ابنيه تاريخى شام</w:t>
            </w:r>
            <w:r>
              <w:rPr>
                <w:rStyle w:val="IndexLink"/>
                <w:rtl w:val="true"/>
              </w:rPr>
              <w:tab/>
            </w:r>
            <w:r>
              <w:rPr>
                <w:rStyle w:val="IndexLink"/>
              </w:rPr>
              <w:t>711</w:t>
            </w:r>
          </w:hyperlink>
        </w:p>
        <w:p>
          <w:pPr>
            <w:pStyle w:val="Contents5"/>
            <w:tabs>
              <w:tab w:val="clear" w:pos="7892"/>
              <w:tab w:val="right" w:pos="9026" w:leader="dot"/>
            </w:tabs>
            <w:rPr/>
          </w:pPr>
          <w:hyperlink w:anchor="__RefHeading___Toc5998997_211673320">
            <w:r>
              <w:rPr>
                <w:webHidden/>
                <w:rStyle w:val="IndexLink"/>
                <w:rtl w:val="true"/>
              </w:rPr>
              <w:t>مقدمه</w:t>
            </w:r>
            <w:r>
              <w:rPr>
                <w:rStyle w:val="IndexLink"/>
                <w:rtl w:val="true"/>
              </w:rPr>
              <w:tab/>
            </w:r>
            <w:r>
              <w:rPr>
                <w:rStyle w:val="IndexLink"/>
              </w:rPr>
              <w:t>711</w:t>
            </w:r>
          </w:hyperlink>
        </w:p>
        <w:p>
          <w:pPr>
            <w:pStyle w:val="Contents5"/>
            <w:tabs>
              <w:tab w:val="clear" w:pos="7892"/>
              <w:tab w:val="right" w:pos="9026" w:leader="dot"/>
            </w:tabs>
            <w:rPr/>
          </w:pPr>
          <w:hyperlink w:anchor="__RefHeading___Toc5998999_211673320">
            <w:r>
              <w:rPr>
                <w:webHidden/>
                <w:rStyle w:val="IndexLink"/>
                <w:rtl w:val="true"/>
              </w:rPr>
              <w:t xml:space="preserve">الف </w:t>
            </w:r>
            <w:r>
              <w:rPr>
                <w:rStyle w:val="IndexLink"/>
                <w:rtl w:val="true"/>
              </w:rPr>
              <w:t xml:space="preserve">- </w:t>
            </w:r>
            <w:r>
              <w:rPr>
                <w:rStyle w:val="IndexLink"/>
                <w:rtl w:val="true"/>
              </w:rPr>
              <w:t xml:space="preserve">آثار تاريخى شام ، از عهد پيامبران </w:t>
            </w:r>
            <w:r>
              <w:rPr>
                <w:rStyle w:val="IndexLink"/>
                <w:rtl w:val="true"/>
              </w:rPr>
              <w:t>(</w:t>
            </w:r>
            <w:r>
              <w:rPr>
                <w:rStyle w:val="IndexLink"/>
                <w:rtl w:val="true"/>
              </w:rPr>
              <w:t>ص</w:t>
            </w:r>
            <w:r>
              <w:rPr>
                <w:rStyle w:val="IndexLink"/>
                <w:rtl w:val="true"/>
              </w:rPr>
              <w:t>)</w:t>
              <w:tab/>
            </w:r>
            <w:r>
              <w:rPr>
                <w:rStyle w:val="IndexLink"/>
              </w:rPr>
              <w:t>711</w:t>
            </w:r>
          </w:hyperlink>
        </w:p>
        <w:p>
          <w:pPr>
            <w:pStyle w:val="Contents5"/>
            <w:tabs>
              <w:tab w:val="clear" w:pos="7892"/>
              <w:tab w:val="right" w:pos="9026" w:leader="dot"/>
            </w:tabs>
            <w:rPr/>
          </w:pPr>
          <w:hyperlink w:anchor="__RefHeading___Toc5999001_211673320">
            <w:r>
              <w:rPr>
                <w:webHidden/>
                <w:rStyle w:val="IndexLink"/>
                <w:rtl w:val="true"/>
              </w:rPr>
              <w:t xml:space="preserve">ب </w:t>
            </w:r>
            <w:r>
              <w:rPr>
                <w:rStyle w:val="IndexLink"/>
                <w:rtl w:val="true"/>
              </w:rPr>
              <w:t xml:space="preserve">- </w:t>
            </w:r>
            <w:r>
              <w:rPr>
                <w:rStyle w:val="IndexLink"/>
                <w:rtl w:val="true"/>
              </w:rPr>
              <w:t>آثار تاريخى شام ، از دوران اسلام</w:t>
            </w:r>
            <w:r>
              <w:rPr>
                <w:rStyle w:val="IndexLink"/>
                <w:rtl w:val="true"/>
              </w:rPr>
              <w:tab/>
            </w:r>
            <w:r>
              <w:rPr>
                <w:rStyle w:val="IndexLink"/>
              </w:rPr>
              <w:t>713</w:t>
            </w:r>
          </w:hyperlink>
        </w:p>
        <w:p>
          <w:pPr>
            <w:pStyle w:val="Contents6"/>
            <w:tabs>
              <w:tab w:val="clear" w:pos="7609"/>
              <w:tab w:val="right" w:pos="9026" w:leader="dot"/>
            </w:tabs>
            <w:rPr/>
          </w:pPr>
          <w:hyperlink w:anchor="__RefHeading___Toc5999003_211673320">
            <w:r>
              <w:rPr>
                <w:webHidden/>
                <w:rStyle w:val="IndexLink"/>
              </w:rPr>
              <w:t>1</w:t>
            </w:r>
            <w:r>
              <w:rPr>
                <w:rStyle w:val="IndexLink"/>
                <w:rtl w:val="true"/>
              </w:rPr>
              <w:t xml:space="preserve"> . </w:t>
            </w:r>
            <w:r>
              <w:rPr>
                <w:rStyle w:val="IndexLink"/>
                <w:rtl w:val="true"/>
              </w:rPr>
              <w:t>مسجد جامع دمشق در شام</w:t>
            </w:r>
            <w:r>
              <w:rPr>
                <w:rStyle w:val="IndexLink"/>
                <w:rtl w:val="true"/>
              </w:rPr>
              <w:tab/>
            </w:r>
            <w:r>
              <w:rPr>
                <w:rStyle w:val="IndexLink"/>
              </w:rPr>
              <w:t>713</w:t>
            </w:r>
          </w:hyperlink>
        </w:p>
        <w:p>
          <w:pPr>
            <w:pStyle w:val="Contents6"/>
            <w:tabs>
              <w:tab w:val="clear" w:pos="7609"/>
              <w:tab w:val="right" w:pos="9026" w:leader="dot"/>
            </w:tabs>
            <w:rPr/>
          </w:pPr>
          <w:hyperlink w:anchor="__RefHeading___Toc5999005_211673320">
            <w:r>
              <w:rPr>
                <w:webHidden/>
                <w:rStyle w:val="IndexLink"/>
              </w:rPr>
              <w:t>2</w:t>
            </w:r>
            <w:r>
              <w:rPr>
                <w:rStyle w:val="IndexLink"/>
                <w:rtl w:val="true"/>
              </w:rPr>
              <w:t xml:space="preserve"> . </w:t>
            </w:r>
            <w:r>
              <w:rPr>
                <w:rStyle w:val="IndexLink"/>
                <w:rtl w:val="true"/>
              </w:rPr>
              <w:t>مقام انبيا عليه السلام در مسجد جامع دمشق</w:t>
            </w:r>
            <w:r>
              <w:rPr>
                <w:rStyle w:val="IndexLink"/>
                <w:rtl w:val="true"/>
              </w:rPr>
              <w:tab/>
            </w:r>
            <w:r>
              <w:rPr>
                <w:rStyle w:val="IndexLink"/>
              </w:rPr>
              <w:t>716</w:t>
            </w:r>
          </w:hyperlink>
        </w:p>
        <w:p>
          <w:pPr>
            <w:pStyle w:val="Contents6"/>
            <w:tabs>
              <w:tab w:val="clear" w:pos="7609"/>
              <w:tab w:val="right" w:pos="9026" w:leader="dot"/>
            </w:tabs>
            <w:rPr/>
          </w:pPr>
          <w:hyperlink w:anchor="__RefHeading___Toc5999007_211673320">
            <w:r>
              <w:rPr>
                <w:webHidden/>
                <w:rStyle w:val="IndexLink"/>
              </w:rPr>
              <w:t>3</w:t>
            </w:r>
            <w:r>
              <w:rPr>
                <w:rStyle w:val="IndexLink"/>
                <w:rtl w:val="true"/>
              </w:rPr>
              <w:t xml:space="preserve"> . </w:t>
            </w:r>
            <w:r>
              <w:rPr>
                <w:rStyle w:val="IndexLink"/>
                <w:rtl w:val="true"/>
              </w:rPr>
              <w:t>مراقد اهل بيت عليه السلام در شام</w:t>
            </w:r>
            <w:r>
              <w:rPr>
                <w:rStyle w:val="IndexLink"/>
                <w:rtl w:val="true"/>
              </w:rPr>
              <w:tab/>
            </w:r>
            <w:r>
              <w:rPr>
                <w:rStyle w:val="IndexLink"/>
              </w:rPr>
              <w:t>720</w:t>
            </w:r>
          </w:hyperlink>
        </w:p>
        <w:p>
          <w:pPr>
            <w:pStyle w:val="Contents3"/>
            <w:tabs>
              <w:tab w:val="clear" w:pos="8459"/>
              <w:tab w:val="right" w:pos="9026" w:leader="dot"/>
            </w:tabs>
            <w:rPr/>
          </w:pPr>
          <w:hyperlink w:anchor="__RefHeading___Toc5999009_211673320">
            <w:r>
              <w:rPr>
                <w:webHidden/>
                <w:rStyle w:val="IndexLink"/>
                <w:rtl w:val="true"/>
              </w:rPr>
              <w:t>پي نوشتها</w:t>
            </w:r>
            <w:r>
              <w:rPr>
                <w:rStyle w:val="IndexLink"/>
                <w:rtl w:val="true"/>
              </w:rPr>
              <w:tab/>
            </w:r>
            <w:r>
              <w:rPr>
                <w:rStyle w:val="IndexLink"/>
              </w:rPr>
              <w:t>779</w:t>
            </w:r>
          </w:hyperlink>
        </w:p>
        <w:p>
          <w:pPr>
            <w:pStyle w:val="Contents4"/>
            <w:tabs>
              <w:tab w:val="clear" w:pos="8176"/>
              <w:tab w:val="right" w:pos="9026" w:leader="dot"/>
            </w:tabs>
            <w:rPr/>
          </w:pPr>
          <w:hyperlink w:anchor="__RefHeading___Toc5999011_211673320">
            <w:r>
              <w:rPr>
                <w:webHidden/>
                <w:rStyle w:val="IndexLink"/>
                <w:rtl w:val="true"/>
              </w:rPr>
              <w:t xml:space="preserve">پي نوشتها </w:t>
            </w:r>
            <w:r>
              <w:rPr>
                <w:rStyle w:val="IndexLink"/>
              </w:rPr>
              <w:t>1</w:t>
            </w:r>
            <w:r>
              <w:rPr>
                <w:rStyle w:val="IndexLink"/>
                <w:rtl w:val="true"/>
              </w:rPr>
              <w:tab/>
            </w:r>
            <w:r>
              <w:rPr>
                <w:rStyle w:val="IndexLink"/>
              </w:rPr>
              <w:t>779</w:t>
            </w:r>
          </w:hyperlink>
        </w:p>
        <w:p>
          <w:pPr>
            <w:pStyle w:val="Contents4"/>
            <w:tabs>
              <w:tab w:val="clear" w:pos="8176"/>
              <w:tab w:val="right" w:pos="9026" w:leader="dot"/>
            </w:tabs>
            <w:rPr/>
          </w:pPr>
          <w:hyperlink w:anchor="__RefHeading___Toc5999013_211673320">
            <w:r>
              <w:rPr>
                <w:webHidden/>
                <w:rStyle w:val="IndexLink"/>
                <w:rtl w:val="true"/>
              </w:rPr>
              <w:t xml:space="preserve">پي نوشتها </w:t>
            </w:r>
            <w:r>
              <w:rPr>
                <w:rStyle w:val="IndexLink"/>
              </w:rPr>
              <w:t>2</w:t>
            </w:r>
            <w:r>
              <w:rPr>
                <w:rStyle w:val="IndexLink"/>
                <w:rtl w:val="true"/>
              </w:rPr>
              <w:tab/>
            </w:r>
            <w:r>
              <w:rPr>
                <w:rStyle w:val="IndexLink"/>
              </w:rPr>
              <w:t>788</w:t>
            </w:r>
          </w:hyperlink>
        </w:p>
        <w:p>
          <w:pPr>
            <w:pStyle w:val="Contents2"/>
            <w:tabs>
              <w:tab w:val="clear" w:pos="8743"/>
              <w:tab w:val="right" w:pos="9026" w:leader="dot"/>
            </w:tabs>
            <w:rPr/>
          </w:pPr>
          <w:hyperlink w:anchor="__RefHeading___Toc5999015_211673320">
            <w:r>
              <w:rPr>
                <w:webHidden/>
                <w:rStyle w:val="IndexLink"/>
              </w:rPr>
              <w:t>14</w:t>
            </w:r>
            <w:r>
              <w:rPr>
                <w:rStyle w:val="IndexLink"/>
                <w:rtl w:val="true"/>
              </w:rPr>
              <w:t xml:space="preserve">- </w:t>
            </w:r>
            <w:r>
              <w:rPr>
                <w:rStyle w:val="IndexLink"/>
                <w:rtl w:val="true"/>
              </w:rPr>
              <w:t>ستاره دمشق حضرت رقيه عليهاالسلام</w:t>
            </w:r>
            <w:r>
              <w:rPr>
                <w:rStyle w:val="IndexLink"/>
                <w:rtl w:val="true"/>
              </w:rPr>
              <w:tab/>
            </w:r>
            <w:r>
              <w:rPr>
                <w:rStyle w:val="IndexLink"/>
              </w:rPr>
              <w:t>805</w:t>
            </w:r>
          </w:hyperlink>
        </w:p>
        <w:p>
          <w:pPr>
            <w:pStyle w:val="Contents3"/>
            <w:tabs>
              <w:tab w:val="clear" w:pos="8459"/>
              <w:tab w:val="right" w:pos="9026" w:leader="dot"/>
            </w:tabs>
            <w:rPr/>
          </w:pPr>
          <w:hyperlink w:anchor="__RefHeading___Toc5999017_211673320">
            <w:r>
              <w:rPr>
                <w:webHidden/>
                <w:rStyle w:val="IndexLink"/>
                <w:rtl w:val="true"/>
              </w:rPr>
              <w:t>مشخصات كتاب</w:t>
            </w:r>
            <w:r>
              <w:rPr>
                <w:rStyle w:val="IndexLink"/>
                <w:rtl w:val="true"/>
              </w:rPr>
              <w:tab/>
            </w:r>
            <w:r>
              <w:rPr>
                <w:rStyle w:val="IndexLink"/>
              </w:rPr>
              <w:t>805</w:t>
            </w:r>
          </w:hyperlink>
        </w:p>
        <w:p>
          <w:pPr>
            <w:pStyle w:val="Contents3"/>
            <w:tabs>
              <w:tab w:val="clear" w:pos="8459"/>
              <w:tab w:val="right" w:pos="9026" w:leader="dot"/>
            </w:tabs>
            <w:rPr/>
          </w:pPr>
          <w:hyperlink w:anchor="__RefHeading___Toc5999019_211673320">
            <w:r>
              <w:rPr>
                <w:webHidden/>
                <w:rStyle w:val="IndexLink"/>
                <w:rtl w:val="true"/>
              </w:rPr>
              <w:t>چكيده</w:t>
            </w:r>
            <w:r>
              <w:rPr>
                <w:rStyle w:val="IndexLink"/>
                <w:rtl w:val="true"/>
              </w:rPr>
              <w:tab/>
            </w:r>
            <w:r>
              <w:rPr>
                <w:rStyle w:val="IndexLink"/>
              </w:rPr>
              <w:t>805</w:t>
            </w:r>
          </w:hyperlink>
        </w:p>
        <w:p>
          <w:pPr>
            <w:pStyle w:val="Contents2"/>
            <w:tabs>
              <w:tab w:val="clear" w:pos="8743"/>
              <w:tab w:val="right" w:pos="9026" w:leader="dot"/>
            </w:tabs>
            <w:rPr/>
          </w:pPr>
          <w:hyperlink w:anchor="__RefHeading___Toc5999021_211673320">
            <w:r>
              <w:rPr>
                <w:webHidden/>
                <w:rStyle w:val="IndexLink"/>
              </w:rPr>
              <w:t>15</w:t>
            </w:r>
            <w:r>
              <w:rPr>
                <w:rStyle w:val="IndexLink"/>
                <w:rtl w:val="true"/>
              </w:rPr>
              <w:t xml:space="preserve">- </w:t>
            </w:r>
            <w:r>
              <w:rPr>
                <w:rStyle w:val="IndexLink"/>
                <w:rtl w:val="true"/>
              </w:rPr>
              <w:t xml:space="preserve">ستاره هاي خونين </w:t>
            </w:r>
            <w:r>
              <w:rPr>
                <w:rStyle w:val="IndexLink"/>
                <w:rtl w:val="true"/>
              </w:rPr>
              <w:t>«</w:t>
            </w:r>
            <w:r>
              <w:rPr>
                <w:rStyle w:val="IndexLink"/>
              </w:rPr>
              <w:t>6</w:t>
            </w:r>
            <w:r>
              <w:rPr>
                <w:rStyle w:val="IndexLink"/>
                <w:rtl w:val="true"/>
              </w:rPr>
              <w:t xml:space="preserve">» </w:t>
            </w:r>
            <w:r>
              <w:rPr>
                <w:rStyle w:val="IndexLink"/>
                <w:rtl w:val="true"/>
              </w:rPr>
              <w:t>حضرت رقيـه خاتون عليهاالسلام</w:t>
            </w:r>
            <w:r>
              <w:rPr>
                <w:rStyle w:val="IndexLink"/>
                <w:rtl w:val="true"/>
              </w:rPr>
              <w:tab/>
            </w:r>
            <w:r>
              <w:rPr>
                <w:rStyle w:val="IndexLink"/>
              </w:rPr>
              <w:t>807</w:t>
            </w:r>
          </w:hyperlink>
        </w:p>
        <w:p>
          <w:pPr>
            <w:pStyle w:val="Contents3"/>
            <w:tabs>
              <w:tab w:val="clear" w:pos="8459"/>
              <w:tab w:val="right" w:pos="9026" w:leader="dot"/>
            </w:tabs>
            <w:rPr/>
          </w:pPr>
          <w:hyperlink w:anchor="__RefHeading___Toc5999023_211673320">
            <w:r>
              <w:rPr>
                <w:webHidden/>
                <w:rStyle w:val="IndexLink"/>
                <w:rtl w:val="true"/>
              </w:rPr>
              <w:t>مشخصات كتاب</w:t>
            </w:r>
            <w:r>
              <w:rPr>
                <w:rStyle w:val="IndexLink"/>
                <w:rtl w:val="true"/>
              </w:rPr>
              <w:tab/>
            </w:r>
            <w:r>
              <w:rPr>
                <w:rStyle w:val="IndexLink"/>
              </w:rPr>
              <w:t>807</w:t>
            </w:r>
          </w:hyperlink>
        </w:p>
        <w:p>
          <w:pPr>
            <w:pStyle w:val="Contents3"/>
            <w:tabs>
              <w:tab w:val="clear" w:pos="8459"/>
              <w:tab w:val="right" w:pos="9026" w:leader="dot"/>
            </w:tabs>
            <w:rPr/>
          </w:pPr>
          <w:hyperlink w:anchor="__RefHeading___Toc5999025_211673320">
            <w:r>
              <w:rPr>
                <w:webHidden/>
                <w:rStyle w:val="IndexLink"/>
                <w:rtl w:val="true"/>
              </w:rPr>
              <w:t>زيارتنامه ي حضرت رقيّه خاتون</w:t>
            </w:r>
            <w:r>
              <w:rPr>
                <w:rStyle w:val="IndexLink"/>
              </w:rPr>
              <w:t>3</w:t>
            </w:r>
            <w:r>
              <w:rPr>
                <w:rStyle w:val="IndexLink"/>
                <w:rtl w:val="true"/>
              </w:rPr>
              <w:tab/>
            </w:r>
            <w:r>
              <w:rPr>
                <w:rStyle w:val="IndexLink"/>
              </w:rPr>
              <w:t>807</w:t>
            </w:r>
          </w:hyperlink>
        </w:p>
        <w:p>
          <w:pPr>
            <w:pStyle w:val="Contents3"/>
            <w:tabs>
              <w:tab w:val="clear" w:pos="8459"/>
              <w:tab w:val="right" w:pos="9026" w:leader="dot"/>
            </w:tabs>
            <w:rPr/>
          </w:pPr>
          <w:hyperlink w:anchor="__RefHeading___Toc5999027_211673320">
            <w:r>
              <w:rPr>
                <w:webHidden/>
                <w:rStyle w:val="IndexLink"/>
                <w:rtl w:val="true"/>
              </w:rPr>
              <w:t>مقدمه</w:t>
            </w:r>
            <w:r>
              <w:rPr>
                <w:rStyle w:val="IndexLink"/>
                <w:rtl w:val="true"/>
              </w:rPr>
              <w:tab/>
            </w:r>
            <w:r>
              <w:rPr>
                <w:rStyle w:val="IndexLink"/>
              </w:rPr>
              <w:t>808</w:t>
            </w:r>
          </w:hyperlink>
        </w:p>
        <w:p>
          <w:pPr>
            <w:pStyle w:val="Contents3"/>
            <w:tabs>
              <w:tab w:val="clear" w:pos="8459"/>
              <w:tab w:val="right" w:pos="9026" w:leader="dot"/>
            </w:tabs>
            <w:rPr/>
          </w:pPr>
          <w:hyperlink w:anchor="__RefHeading___Toc5999029_211673320">
            <w:r>
              <w:rPr>
                <w:webHidden/>
                <w:rStyle w:val="IndexLink"/>
                <w:rtl w:val="true"/>
              </w:rPr>
              <w:t>اشاره به فرزندان امام حسين</w:t>
            </w:r>
            <w:r>
              <w:rPr>
                <w:rStyle w:val="IndexLink"/>
              </w:rPr>
              <w:t>7</w:t>
            </w:r>
            <w:r>
              <w:rPr>
                <w:rStyle w:val="IndexLink"/>
                <w:rtl w:val="true"/>
              </w:rPr>
              <w:tab/>
            </w:r>
            <w:r>
              <w:rPr>
                <w:rStyle w:val="IndexLink"/>
              </w:rPr>
              <w:t>809</w:t>
            </w:r>
          </w:hyperlink>
        </w:p>
        <w:p>
          <w:pPr>
            <w:pStyle w:val="Contents3"/>
            <w:tabs>
              <w:tab w:val="clear" w:pos="8459"/>
              <w:tab w:val="right" w:pos="9026" w:leader="dot"/>
            </w:tabs>
            <w:rPr/>
          </w:pPr>
          <w:hyperlink w:anchor="__RefHeading___Toc5999031_211673320">
            <w:r>
              <w:rPr>
                <w:webHidden/>
                <w:rStyle w:val="IndexLink"/>
                <w:rtl w:val="true"/>
              </w:rPr>
              <w:t>تحقيقى كوتاه در رابطه با نام رقيّه</w:t>
            </w:r>
            <w:r>
              <w:rPr>
                <w:rStyle w:val="IndexLink"/>
              </w:rPr>
              <w:t>3</w:t>
            </w:r>
            <w:r>
              <w:rPr>
                <w:rStyle w:val="IndexLink"/>
                <w:rtl w:val="true"/>
              </w:rPr>
              <w:tab/>
            </w:r>
            <w:r>
              <w:rPr>
                <w:rStyle w:val="IndexLink"/>
              </w:rPr>
              <w:t>810</w:t>
            </w:r>
          </w:hyperlink>
        </w:p>
        <w:p>
          <w:pPr>
            <w:pStyle w:val="Contents3"/>
            <w:tabs>
              <w:tab w:val="clear" w:pos="8459"/>
              <w:tab w:val="right" w:pos="9026" w:leader="dot"/>
            </w:tabs>
            <w:rPr/>
          </w:pPr>
          <w:hyperlink w:anchor="__RefHeading___Toc5999033_211673320">
            <w:r>
              <w:rPr>
                <w:webHidden/>
                <w:rStyle w:val="IndexLink"/>
                <w:rtl w:val="true"/>
              </w:rPr>
              <w:t>پدر و مادر حضرت رقيّه</w:t>
            </w:r>
            <w:r>
              <w:rPr>
                <w:rStyle w:val="IndexLink"/>
              </w:rPr>
              <w:t>3</w:t>
            </w:r>
            <w:r>
              <w:rPr>
                <w:rStyle w:val="IndexLink"/>
                <w:rtl w:val="true"/>
              </w:rPr>
              <w:tab/>
            </w:r>
            <w:r>
              <w:rPr>
                <w:rStyle w:val="IndexLink"/>
              </w:rPr>
              <w:t>810</w:t>
            </w:r>
          </w:hyperlink>
        </w:p>
        <w:p>
          <w:pPr>
            <w:pStyle w:val="Contents3"/>
            <w:tabs>
              <w:tab w:val="clear" w:pos="8459"/>
              <w:tab w:val="right" w:pos="9026" w:leader="dot"/>
            </w:tabs>
            <w:rPr/>
          </w:pPr>
          <w:hyperlink w:anchor="__RefHeading___Toc5999035_211673320">
            <w:r>
              <w:rPr>
                <w:webHidden/>
                <w:rStyle w:val="IndexLink"/>
                <w:rtl w:val="true"/>
              </w:rPr>
              <w:t>سنّ حضرت رقيّه</w:t>
            </w:r>
            <w:r>
              <w:rPr>
                <w:rStyle w:val="IndexLink"/>
              </w:rPr>
              <w:t>3</w:t>
            </w:r>
            <w:r>
              <w:rPr>
                <w:rStyle w:val="IndexLink"/>
                <w:rtl w:val="true"/>
              </w:rPr>
              <w:tab/>
            </w:r>
            <w:r>
              <w:rPr>
                <w:rStyle w:val="IndexLink"/>
              </w:rPr>
              <w:t>811</w:t>
            </w:r>
          </w:hyperlink>
        </w:p>
        <w:p>
          <w:pPr>
            <w:pStyle w:val="Contents3"/>
            <w:tabs>
              <w:tab w:val="clear" w:pos="8459"/>
              <w:tab w:val="right" w:pos="9026" w:leader="dot"/>
            </w:tabs>
            <w:rPr/>
          </w:pPr>
          <w:hyperlink w:anchor="__RefHeading___Toc5999037_211673320">
            <w:r>
              <w:rPr>
                <w:webHidden/>
                <w:rStyle w:val="IndexLink"/>
                <w:rtl w:val="true"/>
              </w:rPr>
              <w:t>وداع حضرت امام حسين</w:t>
            </w:r>
            <w:r>
              <w:rPr>
                <w:rStyle w:val="IndexLink"/>
              </w:rPr>
              <w:t>7</w:t>
            </w:r>
            <w:r>
              <w:rPr>
                <w:rStyle w:val="IndexLink"/>
                <w:rtl w:val="true"/>
              </w:rPr>
              <w:t xml:space="preserve"> </w:t>
            </w:r>
            <w:r>
              <w:rPr>
                <w:rStyle w:val="IndexLink"/>
                <w:rtl w:val="true"/>
              </w:rPr>
              <w:t>در عصر عاشورا</w:t>
            </w:r>
            <w:r>
              <w:rPr>
                <w:rStyle w:val="IndexLink"/>
                <w:rtl w:val="true"/>
              </w:rPr>
              <w:tab/>
            </w:r>
            <w:r>
              <w:rPr>
                <w:rStyle w:val="IndexLink"/>
              </w:rPr>
              <w:t>811</w:t>
            </w:r>
          </w:hyperlink>
        </w:p>
        <w:p>
          <w:pPr>
            <w:pStyle w:val="Contents3"/>
            <w:tabs>
              <w:tab w:val="clear" w:pos="8459"/>
              <w:tab w:val="right" w:pos="9026" w:leader="dot"/>
            </w:tabs>
            <w:rPr/>
          </w:pPr>
          <w:hyperlink w:anchor="__RefHeading___Toc5999039_211673320">
            <w:r>
              <w:rPr>
                <w:webHidden/>
                <w:rStyle w:val="IndexLink"/>
                <w:rtl w:val="true"/>
              </w:rPr>
              <w:t>وداع امام حسين</w:t>
            </w:r>
            <w:r>
              <w:rPr>
                <w:rStyle w:val="IndexLink"/>
              </w:rPr>
              <w:t>7</w:t>
            </w:r>
            <w:r>
              <w:rPr>
                <w:rStyle w:val="IndexLink"/>
                <w:rtl w:val="true"/>
              </w:rPr>
              <w:t xml:space="preserve"> </w:t>
            </w:r>
            <w:r>
              <w:rPr>
                <w:rStyle w:val="IndexLink"/>
                <w:rtl w:val="true"/>
              </w:rPr>
              <w:t>در روز عاشورا</w:t>
            </w:r>
            <w:r>
              <w:rPr>
                <w:rStyle w:val="IndexLink"/>
                <w:rtl w:val="true"/>
              </w:rPr>
              <w:tab/>
            </w:r>
            <w:r>
              <w:rPr>
                <w:rStyle w:val="IndexLink"/>
              </w:rPr>
              <w:t>812</w:t>
            </w:r>
          </w:hyperlink>
        </w:p>
        <w:p>
          <w:pPr>
            <w:pStyle w:val="Contents3"/>
            <w:tabs>
              <w:tab w:val="clear" w:pos="8459"/>
              <w:tab w:val="right" w:pos="9026" w:leader="dot"/>
            </w:tabs>
            <w:rPr/>
          </w:pPr>
          <w:hyperlink w:anchor="__RefHeading___Toc5999041_211673320">
            <w:r>
              <w:rPr>
                <w:webHidden/>
                <w:rStyle w:val="IndexLink"/>
                <w:rtl w:val="true"/>
              </w:rPr>
              <w:t>حضرت رقيّه</w:t>
            </w:r>
            <w:r>
              <w:rPr>
                <w:rStyle w:val="IndexLink"/>
              </w:rPr>
              <w:t>3</w:t>
            </w:r>
            <w:r>
              <w:rPr>
                <w:rStyle w:val="IndexLink"/>
                <w:rtl w:val="true"/>
              </w:rPr>
              <w:t xml:space="preserve"> </w:t>
            </w:r>
            <w:r>
              <w:rPr>
                <w:rStyle w:val="IndexLink"/>
                <w:rtl w:val="true"/>
              </w:rPr>
              <w:t>در شام عاشورا به ياد</w:t>
            </w:r>
            <w:r>
              <w:rPr>
                <w:rStyle w:val="IndexLink"/>
                <w:rtl w:val="true"/>
              </w:rPr>
              <w:tab/>
            </w:r>
            <w:r>
              <w:rPr>
                <w:rStyle w:val="IndexLink"/>
              </w:rPr>
              <w:t>812</w:t>
            </w:r>
          </w:hyperlink>
        </w:p>
        <w:p>
          <w:pPr>
            <w:pStyle w:val="Contents3"/>
            <w:tabs>
              <w:tab w:val="clear" w:pos="8459"/>
              <w:tab w:val="right" w:pos="9026" w:leader="dot"/>
            </w:tabs>
            <w:rPr/>
          </w:pPr>
          <w:hyperlink w:anchor="__RefHeading___Toc5999043_211673320">
            <w:r>
              <w:rPr>
                <w:webHidden/>
                <w:rStyle w:val="IndexLink"/>
                <w:rtl w:val="true"/>
              </w:rPr>
              <w:t>حضرت رقيّه</w:t>
            </w:r>
            <w:r>
              <w:rPr>
                <w:rStyle w:val="IndexLink"/>
              </w:rPr>
              <w:t>3</w:t>
            </w:r>
            <w:r>
              <w:rPr>
                <w:rStyle w:val="IndexLink"/>
                <w:rtl w:val="true"/>
              </w:rPr>
              <w:t xml:space="preserve"> </w:t>
            </w:r>
            <w:r>
              <w:rPr>
                <w:rStyle w:val="IndexLink"/>
                <w:rtl w:val="true"/>
              </w:rPr>
              <w:t>كنار پيكر خونين پدر</w:t>
            </w:r>
            <w:r>
              <w:rPr>
                <w:rStyle w:val="IndexLink"/>
                <w:rtl w:val="true"/>
              </w:rPr>
              <w:tab/>
            </w:r>
            <w:r>
              <w:rPr>
                <w:rStyle w:val="IndexLink"/>
              </w:rPr>
              <w:t>813</w:t>
            </w:r>
          </w:hyperlink>
        </w:p>
        <w:p>
          <w:pPr>
            <w:pStyle w:val="Contents3"/>
            <w:tabs>
              <w:tab w:val="clear" w:pos="8459"/>
              <w:tab w:val="right" w:pos="9026" w:leader="dot"/>
            </w:tabs>
            <w:rPr/>
          </w:pPr>
          <w:hyperlink w:anchor="__RefHeading___Toc5999045_211673320">
            <w:r>
              <w:rPr>
                <w:webHidden/>
                <w:rStyle w:val="IndexLink"/>
                <w:rtl w:val="true"/>
              </w:rPr>
              <w:t>خرابه ي شام</w:t>
            </w:r>
            <w:r>
              <w:rPr>
                <w:rStyle w:val="IndexLink"/>
                <w:rtl w:val="true"/>
              </w:rPr>
              <w:tab/>
            </w:r>
            <w:r>
              <w:rPr>
                <w:rStyle w:val="IndexLink"/>
              </w:rPr>
              <w:t>814</w:t>
            </w:r>
          </w:hyperlink>
        </w:p>
        <w:p>
          <w:pPr>
            <w:pStyle w:val="Contents3"/>
            <w:tabs>
              <w:tab w:val="clear" w:pos="8459"/>
              <w:tab w:val="right" w:pos="9026" w:leader="dot"/>
            </w:tabs>
            <w:rPr/>
          </w:pPr>
          <w:hyperlink w:anchor="__RefHeading___Toc5999047_211673320">
            <w:r>
              <w:rPr>
                <w:webHidden/>
                <w:rStyle w:val="IndexLink"/>
                <w:rtl w:val="true"/>
              </w:rPr>
              <w:t>خرابه ي شام، زندان اهل بيت سيّدالشّهداء</w:t>
            </w:r>
            <w:r>
              <w:rPr>
                <w:rStyle w:val="IndexLink"/>
                <w:rtl w:val="true"/>
              </w:rPr>
              <w:t>:</w:t>
              <w:tab/>
            </w:r>
            <w:r>
              <w:rPr>
                <w:rStyle w:val="IndexLink"/>
              </w:rPr>
              <w:t>814</w:t>
            </w:r>
          </w:hyperlink>
        </w:p>
        <w:p>
          <w:pPr>
            <w:pStyle w:val="Contents3"/>
            <w:tabs>
              <w:tab w:val="clear" w:pos="8459"/>
              <w:tab w:val="right" w:pos="9026" w:leader="dot"/>
            </w:tabs>
            <w:rPr/>
          </w:pPr>
          <w:hyperlink w:anchor="__RefHeading___Toc5999049_211673320">
            <w:r>
              <w:rPr>
                <w:webHidden/>
                <w:rStyle w:val="IndexLink"/>
                <w:rtl w:val="true"/>
              </w:rPr>
              <w:t>خواب ديدن حضرت رقيّه</w:t>
            </w:r>
            <w:r>
              <w:rPr>
                <w:rStyle w:val="IndexLink"/>
              </w:rPr>
              <w:t>3</w:t>
            </w:r>
            <w:r>
              <w:rPr>
                <w:rStyle w:val="IndexLink"/>
                <w:rtl w:val="true"/>
              </w:rPr>
              <w:t xml:space="preserve"> </w:t>
            </w:r>
            <w:r>
              <w:rPr>
                <w:rStyle w:val="IndexLink"/>
                <w:rtl w:val="true"/>
              </w:rPr>
              <w:t>در خرابه ي شام</w:t>
            </w:r>
            <w:r>
              <w:rPr>
                <w:rStyle w:val="IndexLink"/>
                <w:rtl w:val="true"/>
              </w:rPr>
              <w:tab/>
            </w:r>
            <w:r>
              <w:rPr>
                <w:rStyle w:val="IndexLink"/>
              </w:rPr>
              <w:t>815</w:t>
            </w:r>
          </w:hyperlink>
        </w:p>
        <w:p>
          <w:pPr>
            <w:pStyle w:val="Contents3"/>
            <w:tabs>
              <w:tab w:val="clear" w:pos="8459"/>
              <w:tab w:val="right" w:pos="9026" w:leader="dot"/>
            </w:tabs>
            <w:rPr/>
          </w:pPr>
          <w:hyperlink w:anchor="__RefHeading___Toc5999051_211673320">
            <w:r>
              <w:rPr>
                <w:webHidden/>
                <w:rStyle w:val="IndexLink"/>
                <w:rtl w:val="true"/>
              </w:rPr>
              <w:t>قول طاهر بن عبدالله دمشقى</w:t>
            </w:r>
            <w:r>
              <w:rPr>
                <w:rStyle w:val="IndexLink"/>
                <w:rtl w:val="true"/>
              </w:rPr>
              <w:tab/>
            </w:r>
            <w:r>
              <w:rPr>
                <w:rStyle w:val="IndexLink"/>
              </w:rPr>
              <w:t>816</w:t>
            </w:r>
          </w:hyperlink>
        </w:p>
        <w:p>
          <w:pPr>
            <w:pStyle w:val="Contents3"/>
            <w:tabs>
              <w:tab w:val="clear" w:pos="8459"/>
              <w:tab w:val="right" w:pos="9026" w:leader="dot"/>
            </w:tabs>
            <w:rPr/>
          </w:pPr>
          <w:hyperlink w:anchor="__RefHeading___Toc5999053_211673320">
            <w:r>
              <w:rPr>
                <w:webHidden/>
                <w:rStyle w:val="IndexLink"/>
                <w:rtl w:val="true"/>
              </w:rPr>
              <w:t>گفتگوى زن غسّاله با حضرت زينب كبرى</w:t>
            </w:r>
            <w:r>
              <w:rPr>
                <w:rStyle w:val="IndexLink"/>
              </w:rPr>
              <w:t>3</w:t>
            </w:r>
            <w:r>
              <w:rPr>
                <w:rStyle w:val="IndexLink"/>
                <w:rtl w:val="true"/>
              </w:rPr>
              <w:tab/>
            </w:r>
            <w:r>
              <w:rPr>
                <w:rStyle w:val="IndexLink"/>
              </w:rPr>
              <w:t>821</w:t>
            </w:r>
          </w:hyperlink>
        </w:p>
        <w:p>
          <w:pPr>
            <w:pStyle w:val="Contents3"/>
            <w:tabs>
              <w:tab w:val="clear" w:pos="8459"/>
              <w:tab w:val="right" w:pos="9026" w:leader="dot"/>
            </w:tabs>
            <w:rPr/>
          </w:pPr>
          <w:hyperlink w:anchor="__RefHeading___Toc5999055_211673320">
            <w:r>
              <w:rPr>
                <w:webHidden/>
                <w:rStyle w:val="IndexLink"/>
                <w:rtl w:val="true"/>
              </w:rPr>
              <w:t>سر مقدّس امام حسين</w:t>
            </w:r>
            <w:r>
              <w:rPr>
                <w:rStyle w:val="IndexLink"/>
              </w:rPr>
              <w:t>7</w:t>
            </w:r>
            <w:r>
              <w:rPr>
                <w:rStyle w:val="IndexLink"/>
                <w:rtl w:val="true"/>
              </w:rPr>
              <w:tab/>
            </w:r>
            <w:r>
              <w:rPr>
                <w:rStyle w:val="IndexLink"/>
              </w:rPr>
              <w:t>821</w:t>
            </w:r>
          </w:hyperlink>
        </w:p>
        <w:p>
          <w:pPr>
            <w:pStyle w:val="Contents3"/>
            <w:tabs>
              <w:tab w:val="clear" w:pos="8459"/>
              <w:tab w:val="right" w:pos="9026" w:leader="dot"/>
            </w:tabs>
            <w:rPr/>
          </w:pPr>
          <w:hyperlink w:anchor="__RefHeading___Toc5999057_211673320">
            <w:r>
              <w:rPr>
                <w:webHidden/>
                <w:rStyle w:val="IndexLink"/>
                <w:rtl w:val="true"/>
              </w:rPr>
              <w:t>بى‌قرارى حضرت امّ كلثوم</w:t>
            </w:r>
            <w:r>
              <w:rPr>
                <w:rStyle w:val="IndexLink"/>
              </w:rPr>
              <w:t>3</w:t>
            </w:r>
            <w:r>
              <w:rPr>
                <w:rStyle w:val="IndexLink"/>
                <w:rtl w:val="true"/>
              </w:rPr>
              <w:tab/>
            </w:r>
            <w:r>
              <w:rPr>
                <w:rStyle w:val="IndexLink"/>
              </w:rPr>
              <w:t>823</w:t>
            </w:r>
          </w:hyperlink>
        </w:p>
        <w:p>
          <w:pPr>
            <w:pStyle w:val="Contents3"/>
            <w:tabs>
              <w:tab w:val="clear" w:pos="8459"/>
              <w:tab w:val="right" w:pos="9026" w:leader="dot"/>
            </w:tabs>
            <w:rPr/>
          </w:pPr>
          <w:hyperlink w:anchor="__RefHeading___Toc5999059_211673320">
            <w:r>
              <w:rPr>
                <w:webHidden/>
                <w:rStyle w:val="IndexLink"/>
                <w:rtl w:val="true"/>
              </w:rPr>
              <w:t>تعمير قبر حضرت رقيّه خاتون</w:t>
            </w:r>
            <w:r>
              <w:rPr>
                <w:rStyle w:val="IndexLink"/>
              </w:rPr>
              <w:t>3</w:t>
            </w:r>
            <w:r>
              <w:rPr>
                <w:rStyle w:val="IndexLink"/>
                <w:rtl w:val="true"/>
              </w:rPr>
              <w:tab/>
            </w:r>
            <w:r>
              <w:rPr>
                <w:rStyle w:val="IndexLink"/>
              </w:rPr>
              <w:t>824</w:t>
            </w:r>
          </w:hyperlink>
        </w:p>
        <w:p>
          <w:pPr>
            <w:pStyle w:val="Contents3"/>
            <w:tabs>
              <w:tab w:val="clear" w:pos="8459"/>
              <w:tab w:val="right" w:pos="9026" w:leader="dot"/>
            </w:tabs>
            <w:rPr/>
          </w:pPr>
          <w:hyperlink w:anchor="__RefHeading___Toc5999061_211673320">
            <w:r>
              <w:rPr>
                <w:webHidden/>
                <w:rStyle w:val="IndexLink"/>
                <w:rtl w:val="true"/>
              </w:rPr>
              <w:t xml:space="preserve">اشعار مربوط به حضرت رقيـّه خاتون </w:t>
            </w:r>
            <w:r>
              <w:rPr>
                <w:rStyle w:val="IndexLink"/>
              </w:rPr>
              <w:t>3</w:t>
            </w:r>
            <w:r>
              <w:rPr>
                <w:rStyle w:val="IndexLink"/>
                <w:rtl w:val="true"/>
              </w:rPr>
              <w:tab/>
            </w:r>
            <w:r>
              <w:rPr>
                <w:rStyle w:val="IndexLink"/>
              </w:rPr>
              <w:t>826</w:t>
            </w:r>
          </w:hyperlink>
        </w:p>
        <w:p>
          <w:pPr>
            <w:pStyle w:val="Contents4"/>
            <w:tabs>
              <w:tab w:val="clear" w:pos="8176"/>
              <w:tab w:val="right" w:pos="9026" w:leader="dot"/>
            </w:tabs>
            <w:rPr/>
          </w:pPr>
          <w:hyperlink w:anchor="__RefHeading___Toc5999063_211673320">
            <w:r>
              <w:rPr>
                <w:webHidden/>
                <w:rStyle w:val="IndexLink"/>
                <w:rtl w:val="true"/>
              </w:rPr>
              <w:t>عمّه جان، بگذار گريم زار زار عمّه جان، كو منزل و كاشانه‌ام</w:t>
            </w:r>
            <w:r>
              <w:rPr>
                <w:rStyle w:val="IndexLink"/>
                <w:rtl w:val="true"/>
              </w:rPr>
              <w:tab/>
            </w:r>
            <w:r>
              <w:rPr>
                <w:rStyle w:val="IndexLink"/>
              </w:rPr>
              <w:t>826</w:t>
            </w:r>
          </w:hyperlink>
        </w:p>
        <w:p>
          <w:pPr>
            <w:pStyle w:val="Contents4"/>
            <w:tabs>
              <w:tab w:val="clear" w:pos="8176"/>
              <w:tab w:val="right" w:pos="9026" w:leader="dot"/>
            </w:tabs>
            <w:rPr/>
          </w:pPr>
          <w:hyperlink w:anchor="__RefHeading___Toc5999065_211673320">
            <w:r>
              <w:rPr>
                <w:webHidden/>
                <w:rStyle w:val="IndexLink"/>
                <w:rtl w:val="true"/>
              </w:rPr>
              <w:t>اشكى بر تربت رقيّه</w:t>
            </w:r>
            <w:r>
              <w:rPr>
                <w:rStyle w:val="IndexLink"/>
              </w:rPr>
              <w:t>3</w:t>
            </w:r>
            <w:r>
              <w:rPr>
                <w:rStyle w:val="IndexLink"/>
                <w:rtl w:val="true"/>
              </w:rPr>
              <w:t xml:space="preserve"> </w:t>
            </w:r>
            <w:r>
              <w:rPr>
                <w:rStyle w:val="IndexLink"/>
                <w:rtl w:val="true"/>
              </w:rPr>
              <w:t>من رقيّه دختر ناكام شاه كربلايم</w:t>
            </w:r>
            <w:r>
              <w:rPr>
                <w:rStyle w:val="IndexLink"/>
                <w:rtl w:val="true"/>
              </w:rPr>
              <w:tab/>
            </w:r>
            <w:r>
              <w:rPr>
                <w:rStyle w:val="IndexLink"/>
              </w:rPr>
              <w:t>826</w:t>
            </w:r>
          </w:hyperlink>
        </w:p>
        <w:p>
          <w:pPr>
            <w:pStyle w:val="Contents4"/>
            <w:tabs>
              <w:tab w:val="clear" w:pos="8176"/>
              <w:tab w:val="right" w:pos="9026" w:leader="dot"/>
            </w:tabs>
            <w:rPr/>
          </w:pPr>
          <w:hyperlink w:anchor="__RefHeading___Toc5999067_211673320">
            <w:r>
              <w:rPr>
                <w:webHidden/>
                <w:rStyle w:val="IndexLink"/>
                <w:rtl w:val="true"/>
              </w:rPr>
              <w:t>گمشده پيدا شده عمّه بيا عقده ي دل وا شده</w:t>
            </w:r>
            <w:r>
              <w:rPr>
                <w:rStyle w:val="IndexLink"/>
                <w:rtl w:val="true"/>
              </w:rPr>
              <w:tab/>
            </w:r>
            <w:r>
              <w:rPr>
                <w:rStyle w:val="IndexLink"/>
              </w:rPr>
              <w:t>827</w:t>
            </w:r>
          </w:hyperlink>
        </w:p>
        <w:p>
          <w:pPr>
            <w:pStyle w:val="Contents4"/>
            <w:tabs>
              <w:tab w:val="clear" w:pos="8176"/>
              <w:tab w:val="right" w:pos="9026" w:leader="dot"/>
            </w:tabs>
            <w:rPr/>
          </w:pPr>
          <w:hyperlink w:anchor="__RefHeading___Toc5999069_211673320">
            <w:r>
              <w:rPr>
                <w:webHidden/>
                <w:rStyle w:val="IndexLink"/>
                <w:rtl w:val="true"/>
              </w:rPr>
              <w:t>عمّه بيا گمشده پيدا شده قطره ي اشك، عمّه چو دريا شده</w:t>
            </w:r>
            <w:r>
              <w:rPr>
                <w:rStyle w:val="IndexLink"/>
                <w:rtl w:val="true"/>
              </w:rPr>
              <w:tab/>
            </w:r>
            <w:r>
              <w:rPr>
                <w:rStyle w:val="IndexLink"/>
              </w:rPr>
              <w:t>827</w:t>
            </w:r>
          </w:hyperlink>
        </w:p>
        <w:p>
          <w:pPr>
            <w:pStyle w:val="Contents4"/>
            <w:tabs>
              <w:tab w:val="clear" w:pos="8176"/>
              <w:tab w:val="right" w:pos="9026" w:leader="dot"/>
            </w:tabs>
            <w:rPr/>
          </w:pPr>
          <w:hyperlink w:anchor="__RefHeading___Toc5999071_211673320">
            <w:r>
              <w:rPr>
                <w:webHidden/>
                <w:rStyle w:val="IndexLink"/>
                <w:rtl w:val="true"/>
              </w:rPr>
              <w:t>زبان حال حضرت رقيّه</w:t>
            </w:r>
            <w:r>
              <w:rPr>
                <w:rStyle w:val="IndexLink"/>
              </w:rPr>
              <w:t>3</w:t>
            </w:r>
            <w:r>
              <w:rPr>
                <w:rStyle w:val="IndexLink"/>
                <w:rtl w:val="true"/>
              </w:rPr>
              <w:t xml:space="preserve"> </w:t>
            </w:r>
            <w:r>
              <w:rPr>
                <w:rStyle w:val="IndexLink"/>
                <w:rtl w:val="true"/>
              </w:rPr>
              <w:t>زائرين قبر من، اين شام عبرت خانه است</w:t>
            </w:r>
            <w:r>
              <w:rPr>
                <w:rStyle w:val="IndexLink"/>
                <w:rtl w:val="true"/>
              </w:rPr>
              <w:tab/>
            </w:r>
            <w:r>
              <w:rPr>
                <w:rStyle w:val="IndexLink"/>
              </w:rPr>
              <w:t>829</w:t>
            </w:r>
          </w:hyperlink>
        </w:p>
        <w:p>
          <w:pPr>
            <w:pStyle w:val="Contents4"/>
            <w:tabs>
              <w:tab w:val="clear" w:pos="8176"/>
              <w:tab w:val="right" w:pos="9026" w:leader="dot"/>
            </w:tabs>
            <w:rPr/>
          </w:pPr>
          <w:hyperlink w:anchor="__RefHeading___Toc5999073_211673320">
            <w:r>
              <w:rPr>
                <w:webHidden/>
                <w:rStyle w:val="IndexLink"/>
                <w:rtl w:val="true"/>
              </w:rPr>
              <w:t>زبان حال حضرت رقيّه</w:t>
            </w:r>
            <w:r>
              <w:rPr>
                <w:rStyle w:val="IndexLink"/>
              </w:rPr>
              <w:t>3</w:t>
            </w:r>
            <w:r>
              <w:rPr>
                <w:rStyle w:val="IndexLink"/>
                <w:rtl w:val="true"/>
              </w:rPr>
              <w:t xml:space="preserve"> </w:t>
            </w:r>
            <w:r>
              <w:rPr>
                <w:rStyle w:val="IndexLink"/>
                <w:rtl w:val="true"/>
              </w:rPr>
              <w:t>صبا به پير خرابات از خرابه ي شام</w:t>
            </w:r>
            <w:r>
              <w:rPr>
                <w:rStyle w:val="IndexLink"/>
                <w:rtl w:val="true"/>
              </w:rPr>
              <w:tab/>
            </w:r>
            <w:r>
              <w:rPr>
                <w:rStyle w:val="IndexLink"/>
              </w:rPr>
              <w:t>831</w:t>
            </w:r>
          </w:hyperlink>
        </w:p>
        <w:p>
          <w:pPr>
            <w:pStyle w:val="Contents4"/>
            <w:tabs>
              <w:tab w:val="clear" w:pos="8176"/>
              <w:tab w:val="right" w:pos="9026" w:leader="dot"/>
            </w:tabs>
            <w:rPr/>
          </w:pPr>
          <w:hyperlink w:anchor="__RefHeading___Toc5999075_211673320">
            <w:r>
              <w:rPr>
                <w:webHidden/>
                <w:rStyle w:val="IndexLink"/>
                <w:rtl w:val="true"/>
              </w:rPr>
              <w:t>در حوادث شام و مصيبت جگر گوشه ي امام</w:t>
            </w:r>
            <w:r>
              <w:rPr>
                <w:rStyle w:val="IndexLink"/>
              </w:rPr>
              <w:t>8</w:t>
            </w:r>
            <w:r>
              <w:rPr>
                <w:rStyle w:val="IndexLink"/>
                <w:rtl w:val="true"/>
              </w:rPr>
              <w:t xml:space="preserve"> </w:t>
            </w:r>
            <w:r>
              <w:rPr>
                <w:rStyle w:val="IndexLink"/>
                <w:rtl w:val="true"/>
              </w:rPr>
              <w:t>بود از مظهر حق دختركى در اسرا</w:t>
            </w:r>
            <w:r>
              <w:rPr>
                <w:rStyle w:val="IndexLink"/>
                <w:rtl w:val="true"/>
              </w:rPr>
              <w:tab/>
            </w:r>
            <w:r>
              <w:rPr>
                <w:rStyle w:val="IndexLink"/>
              </w:rPr>
              <w:t>832</w:t>
            </w:r>
          </w:hyperlink>
        </w:p>
        <w:p>
          <w:pPr>
            <w:pStyle w:val="Contents4"/>
            <w:tabs>
              <w:tab w:val="clear" w:pos="8176"/>
              <w:tab w:val="right" w:pos="9026" w:leader="dot"/>
            </w:tabs>
            <w:rPr/>
          </w:pPr>
          <w:hyperlink w:anchor="__RefHeading___Toc5999077_211673320">
            <w:r>
              <w:rPr>
                <w:webHidden/>
                <w:rStyle w:val="IndexLink"/>
                <w:rtl w:val="true"/>
              </w:rPr>
              <w:t>آتش اندر دلم از ديده ي نمناك مزن گفت اى كز غم هجر تو بزندان بودم</w:t>
            </w:r>
            <w:r>
              <w:rPr>
                <w:rStyle w:val="IndexLink"/>
                <w:rtl w:val="true"/>
              </w:rPr>
              <w:tab/>
            </w:r>
            <w:r>
              <w:rPr>
                <w:rStyle w:val="IndexLink"/>
              </w:rPr>
              <w:t>833</w:t>
            </w:r>
          </w:hyperlink>
        </w:p>
        <w:p>
          <w:pPr>
            <w:pStyle w:val="Contents4"/>
            <w:tabs>
              <w:tab w:val="clear" w:pos="8176"/>
              <w:tab w:val="right" w:pos="9026" w:leader="dot"/>
            </w:tabs>
            <w:rPr/>
          </w:pPr>
          <w:hyperlink w:anchor="__RefHeading___Toc5999079_211673320">
            <w:r>
              <w:rPr>
                <w:webHidden/>
                <w:rStyle w:val="IndexLink"/>
                <w:rtl w:val="true"/>
              </w:rPr>
              <w:t>غنچه ي نشكفته من غنچه ي نشكفته ي بستان حسينم</w:t>
            </w:r>
            <w:r>
              <w:rPr>
                <w:rStyle w:val="IndexLink"/>
                <w:rtl w:val="true"/>
              </w:rPr>
              <w:tab/>
            </w:r>
            <w:r>
              <w:rPr>
                <w:rStyle w:val="IndexLink"/>
              </w:rPr>
              <w:t>835</w:t>
            </w:r>
          </w:hyperlink>
        </w:p>
        <w:p>
          <w:pPr>
            <w:pStyle w:val="Contents4"/>
            <w:tabs>
              <w:tab w:val="clear" w:pos="8176"/>
              <w:tab w:val="right" w:pos="9026" w:leader="dot"/>
            </w:tabs>
            <w:rPr/>
          </w:pPr>
          <w:hyperlink w:anchor="__RefHeading___Toc5999081_211673320">
            <w:r>
              <w:rPr>
                <w:webHidden/>
                <w:rStyle w:val="IndexLink"/>
                <w:rtl w:val="true"/>
              </w:rPr>
              <w:t>ديدن طفلان بابا خرابه، ديدن طفلان خوش آمدى</w:t>
            </w:r>
            <w:r>
              <w:rPr>
                <w:rStyle w:val="IndexLink"/>
                <w:rtl w:val="true"/>
              </w:rPr>
              <w:tab/>
            </w:r>
            <w:r>
              <w:rPr>
                <w:rStyle w:val="IndexLink"/>
              </w:rPr>
              <w:t>835</w:t>
            </w:r>
          </w:hyperlink>
        </w:p>
        <w:p>
          <w:pPr>
            <w:pStyle w:val="Contents4"/>
            <w:tabs>
              <w:tab w:val="clear" w:pos="8176"/>
              <w:tab w:val="right" w:pos="9026" w:leader="dot"/>
            </w:tabs>
            <w:rPr/>
          </w:pPr>
          <w:hyperlink w:anchor="__RefHeading___Toc5999083_211673320">
            <w:r>
              <w:rPr>
                <w:webHidden/>
                <w:rStyle w:val="IndexLink"/>
                <w:rtl w:val="true"/>
              </w:rPr>
              <w:t>خرابه ي شام آن شب فضاى شام پر از ابر تيره بود</w:t>
            </w:r>
            <w:r>
              <w:rPr>
                <w:rStyle w:val="IndexLink"/>
                <w:rtl w:val="true"/>
              </w:rPr>
              <w:tab/>
            </w:r>
            <w:r>
              <w:rPr>
                <w:rStyle w:val="IndexLink"/>
              </w:rPr>
              <w:t>836</w:t>
            </w:r>
          </w:hyperlink>
        </w:p>
        <w:p>
          <w:pPr>
            <w:pStyle w:val="Contents4"/>
            <w:tabs>
              <w:tab w:val="clear" w:pos="8176"/>
              <w:tab w:val="right" w:pos="9026" w:leader="dot"/>
            </w:tabs>
            <w:rPr/>
          </w:pPr>
          <w:hyperlink w:anchor="__RefHeading___Toc5999085_211673320">
            <w:r>
              <w:rPr>
                <w:webHidden/>
                <w:rStyle w:val="IndexLink"/>
                <w:rtl w:val="true"/>
              </w:rPr>
              <w:t>حضرت رقيّه</w:t>
            </w:r>
            <w:r>
              <w:rPr>
                <w:rStyle w:val="IndexLink"/>
              </w:rPr>
              <w:t>3</w:t>
            </w:r>
            <w:r>
              <w:rPr>
                <w:rStyle w:val="IndexLink"/>
                <w:rtl w:val="true"/>
              </w:rPr>
              <w:t xml:space="preserve"> </w:t>
            </w:r>
            <w:r>
              <w:rPr>
                <w:rStyle w:val="IndexLink"/>
                <w:rtl w:val="true"/>
              </w:rPr>
              <w:t>در خرابه عمّه بيا كه ميهمان بهر تو از در آمده</w:t>
            </w:r>
            <w:r>
              <w:rPr>
                <w:rStyle w:val="IndexLink"/>
                <w:rtl w:val="true"/>
              </w:rPr>
              <w:tab/>
            </w:r>
            <w:r>
              <w:rPr>
                <w:rStyle w:val="IndexLink"/>
              </w:rPr>
              <w:t>837</w:t>
            </w:r>
          </w:hyperlink>
        </w:p>
        <w:p>
          <w:pPr>
            <w:pStyle w:val="Contents4"/>
            <w:tabs>
              <w:tab w:val="clear" w:pos="8176"/>
              <w:tab w:val="right" w:pos="9026" w:leader="dot"/>
            </w:tabs>
            <w:rPr/>
          </w:pPr>
          <w:hyperlink w:anchor="__RefHeading___Toc5999087_211673320">
            <w:r>
              <w:rPr>
                <w:webHidden/>
                <w:rStyle w:val="IndexLink"/>
                <w:rtl w:val="true"/>
              </w:rPr>
              <w:t>زبان حال حضرت رقيّه</w:t>
            </w:r>
            <w:r>
              <w:rPr>
                <w:rStyle w:val="IndexLink"/>
              </w:rPr>
              <w:t>3</w:t>
            </w:r>
            <w:r>
              <w:rPr>
                <w:rStyle w:val="IndexLink"/>
                <w:rtl w:val="true"/>
              </w:rPr>
              <w:t xml:space="preserve"> </w:t>
            </w:r>
            <w:r>
              <w:rPr>
                <w:rStyle w:val="IndexLink"/>
                <w:rtl w:val="true"/>
              </w:rPr>
              <w:t>شيعيان شرح شب تار مرا گوش كنيد</w:t>
            </w:r>
            <w:r>
              <w:rPr>
                <w:rStyle w:val="IndexLink"/>
                <w:rtl w:val="true"/>
              </w:rPr>
              <w:tab/>
            </w:r>
            <w:r>
              <w:rPr>
                <w:rStyle w:val="IndexLink"/>
              </w:rPr>
              <w:t>837</w:t>
            </w:r>
          </w:hyperlink>
        </w:p>
        <w:p>
          <w:pPr>
            <w:pStyle w:val="Contents4"/>
            <w:tabs>
              <w:tab w:val="clear" w:pos="8176"/>
              <w:tab w:val="right" w:pos="9026" w:leader="dot"/>
            </w:tabs>
            <w:rPr/>
          </w:pPr>
          <w:hyperlink w:anchor="__RefHeading___Toc5999089_211673320">
            <w:r>
              <w:rPr>
                <w:webHidden/>
                <w:rStyle w:val="IndexLink"/>
                <w:rtl w:val="true"/>
              </w:rPr>
              <w:t>همچو احوال من آشفته شده گيسويت غم مخور آن كه كند موى تو را شانه منم</w:t>
            </w:r>
            <w:r>
              <w:rPr>
                <w:rStyle w:val="IndexLink"/>
                <w:rtl w:val="true"/>
              </w:rPr>
              <w:tab/>
            </w:r>
            <w:r>
              <w:rPr>
                <w:rStyle w:val="IndexLink"/>
              </w:rPr>
              <w:t>838</w:t>
            </w:r>
          </w:hyperlink>
        </w:p>
        <w:p>
          <w:pPr>
            <w:pStyle w:val="Contents4"/>
            <w:tabs>
              <w:tab w:val="clear" w:pos="8176"/>
              <w:tab w:val="right" w:pos="9026" w:leader="dot"/>
            </w:tabs>
            <w:rPr/>
          </w:pPr>
          <w:hyperlink w:anchor="__RefHeading___Toc5999091_211673320">
            <w:r>
              <w:rPr>
                <w:webHidden/>
                <w:rStyle w:val="IndexLink"/>
                <w:rtl w:val="true"/>
              </w:rPr>
              <w:t>مرثيه ز تنهايى دلم ديوانه گشته</w:t>
            </w:r>
            <w:r>
              <w:rPr>
                <w:rStyle w:val="IndexLink"/>
                <w:rtl w:val="true"/>
              </w:rPr>
              <w:tab/>
            </w:r>
            <w:r>
              <w:rPr>
                <w:rStyle w:val="IndexLink"/>
              </w:rPr>
              <w:t>839</w:t>
            </w:r>
          </w:hyperlink>
        </w:p>
        <w:p>
          <w:pPr>
            <w:pStyle w:val="Contents4"/>
            <w:tabs>
              <w:tab w:val="clear" w:pos="8176"/>
              <w:tab w:val="right" w:pos="9026" w:leader="dot"/>
            </w:tabs>
            <w:rPr/>
          </w:pPr>
          <w:hyperlink w:anchor="__RefHeading___Toc5999093_211673320">
            <w:r>
              <w:rPr>
                <w:webHidden/>
                <w:rStyle w:val="IndexLink"/>
                <w:rtl w:val="true"/>
              </w:rPr>
              <w:t>ريحان آرزو آن كه در اين مزار شريف آرميده است</w:t>
            </w:r>
            <w:r>
              <w:rPr>
                <w:rStyle w:val="IndexLink"/>
                <w:rtl w:val="true"/>
              </w:rPr>
              <w:tab/>
            </w:r>
            <w:r>
              <w:rPr>
                <w:rStyle w:val="IndexLink"/>
              </w:rPr>
              <w:t>839</w:t>
            </w:r>
          </w:hyperlink>
        </w:p>
        <w:p>
          <w:pPr>
            <w:pStyle w:val="Contents4"/>
            <w:tabs>
              <w:tab w:val="clear" w:pos="8176"/>
              <w:tab w:val="right" w:pos="9026" w:leader="dot"/>
            </w:tabs>
            <w:rPr/>
          </w:pPr>
          <w:hyperlink w:anchor="__RefHeading___Toc5999095_211673320">
            <w:r>
              <w:rPr>
                <w:webHidden/>
                <w:rStyle w:val="IndexLink"/>
                <w:rtl w:val="true"/>
              </w:rPr>
              <w:t>حديث غربت اى پدر پروانه‌ى شمع رخت جان مى‌كنم</w:t>
            </w:r>
            <w:r>
              <w:rPr>
                <w:rStyle w:val="IndexLink"/>
                <w:rtl w:val="true"/>
              </w:rPr>
              <w:tab/>
            </w:r>
            <w:r>
              <w:rPr>
                <w:rStyle w:val="IndexLink"/>
              </w:rPr>
              <w:t>841</w:t>
            </w:r>
          </w:hyperlink>
        </w:p>
        <w:p>
          <w:pPr>
            <w:pStyle w:val="Contents4"/>
            <w:tabs>
              <w:tab w:val="clear" w:pos="8176"/>
              <w:tab w:val="right" w:pos="9026" w:leader="dot"/>
            </w:tabs>
            <w:rPr/>
          </w:pPr>
          <w:hyperlink w:anchor="__RefHeading___Toc5999097_211673320">
            <w:r>
              <w:rPr>
                <w:webHidden/>
                <w:rStyle w:val="IndexLink"/>
                <w:rtl w:val="true"/>
              </w:rPr>
              <w:t>گل باغ زهرا</w:t>
            </w:r>
            <w:r>
              <w:rPr>
                <w:rStyle w:val="IndexLink"/>
              </w:rPr>
              <w:t>3</w:t>
            </w:r>
            <w:r>
              <w:rPr>
                <w:rStyle w:val="IndexLink"/>
                <w:rtl w:val="true"/>
              </w:rPr>
              <w:t xml:space="preserve"> </w:t>
            </w:r>
            <w:r>
              <w:rPr>
                <w:rStyle w:val="IndexLink"/>
                <w:rtl w:val="true"/>
              </w:rPr>
              <w:t>نگر در نوا مرغ خاموش را</w:t>
            </w:r>
            <w:r>
              <w:rPr>
                <w:rStyle w:val="IndexLink"/>
                <w:rtl w:val="true"/>
              </w:rPr>
              <w:tab/>
            </w:r>
            <w:r>
              <w:rPr>
                <w:rStyle w:val="IndexLink"/>
              </w:rPr>
              <w:t>841</w:t>
            </w:r>
          </w:hyperlink>
        </w:p>
        <w:p>
          <w:pPr>
            <w:pStyle w:val="Contents4"/>
            <w:tabs>
              <w:tab w:val="clear" w:pos="8176"/>
              <w:tab w:val="right" w:pos="9026" w:leader="dot"/>
            </w:tabs>
            <w:rPr/>
          </w:pPr>
          <w:hyperlink w:anchor="__RefHeading___Toc5999099_211673320">
            <w:r>
              <w:rPr>
                <w:webHidden/>
                <w:rStyle w:val="IndexLink"/>
                <w:rtl w:val="true"/>
              </w:rPr>
              <w:t>مجذوب عشق</w:t>
            </w:r>
            <w:r>
              <w:rPr>
                <w:rStyle w:val="IndexLink"/>
                <w:rtl w:val="true"/>
              </w:rPr>
              <w:t>!</w:t>
              <w:tab/>
            </w:r>
            <w:r>
              <w:rPr>
                <w:rStyle w:val="IndexLink"/>
              </w:rPr>
              <w:t>842</w:t>
            </w:r>
          </w:hyperlink>
        </w:p>
        <w:p>
          <w:pPr>
            <w:pStyle w:val="Contents4"/>
            <w:tabs>
              <w:tab w:val="clear" w:pos="8176"/>
              <w:tab w:val="right" w:pos="9026" w:leader="dot"/>
            </w:tabs>
            <w:rPr/>
          </w:pPr>
          <w:hyperlink w:anchor="__RefHeading___Toc5999101_211673320">
            <w:r>
              <w:rPr>
                <w:webHidden/>
                <w:rStyle w:val="IndexLink"/>
                <w:rtl w:val="true"/>
              </w:rPr>
              <w:t>دختر</w:t>
            </w:r>
            <w:r>
              <w:rPr>
                <w:rStyle w:val="IndexLink"/>
                <w:rtl w:val="true"/>
              </w:rPr>
              <w:tab/>
            </w:r>
            <w:r>
              <w:rPr>
                <w:rStyle w:val="IndexLink"/>
              </w:rPr>
              <w:t>842</w:t>
            </w:r>
          </w:hyperlink>
        </w:p>
        <w:p>
          <w:pPr>
            <w:pStyle w:val="Contents4"/>
            <w:tabs>
              <w:tab w:val="clear" w:pos="8176"/>
              <w:tab w:val="right" w:pos="9026" w:leader="dot"/>
            </w:tabs>
            <w:rPr/>
          </w:pPr>
          <w:hyperlink w:anchor="__RefHeading___Toc5999103_211673320">
            <w:r>
              <w:rPr>
                <w:webHidden/>
                <w:rStyle w:val="IndexLink"/>
                <w:rtl w:val="true"/>
              </w:rPr>
              <w:t>يك آينه و صد سنگ</w:t>
            </w:r>
            <w:r>
              <w:rPr>
                <w:rStyle w:val="IndexLink"/>
                <w:rtl w:val="true"/>
              </w:rPr>
              <w:tab/>
            </w:r>
            <w:r>
              <w:rPr>
                <w:rStyle w:val="IndexLink"/>
              </w:rPr>
              <w:t>845</w:t>
            </w:r>
          </w:hyperlink>
        </w:p>
        <w:p>
          <w:pPr>
            <w:pStyle w:val="Contents4"/>
            <w:tabs>
              <w:tab w:val="clear" w:pos="8176"/>
              <w:tab w:val="right" w:pos="9026" w:leader="dot"/>
            </w:tabs>
            <w:rPr/>
          </w:pPr>
          <w:hyperlink w:anchor="__RefHeading___Toc5999105_211673320">
            <w:r>
              <w:rPr>
                <w:webHidden/>
                <w:rStyle w:val="IndexLink"/>
                <w:rtl w:val="true"/>
              </w:rPr>
              <w:t>تعبير خواب دخترى بى‌قرار، خوابى ديد</w:t>
            </w:r>
            <w:r>
              <w:rPr>
                <w:rStyle w:val="IndexLink"/>
                <w:rtl w:val="true"/>
              </w:rPr>
              <w:tab/>
            </w:r>
            <w:r>
              <w:rPr>
                <w:rStyle w:val="IndexLink"/>
              </w:rPr>
              <w:t>846</w:t>
            </w:r>
          </w:hyperlink>
        </w:p>
        <w:p>
          <w:pPr>
            <w:pStyle w:val="Contents4"/>
            <w:tabs>
              <w:tab w:val="clear" w:pos="8176"/>
              <w:tab w:val="right" w:pos="9026" w:leader="dot"/>
            </w:tabs>
            <w:rPr/>
          </w:pPr>
          <w:hyperlink w:anchor="__RefHeading___Toc5999107_211673320">
            <w:r>
              <w:rPr>
                <w:webHidden/>
                <w:rStyle w:val="IndexLink"/>
                <w:rtl w:val="true"/>
              </w:rPr>
              <w:t>باب الحوائج اين جا مزار فاطمه ي كوچك خداست</w:t>
            </w:r>
            <w:r>
              <w:rPr>
                <w:rStyle w:val="IndexLink"/>
                <w:rtl w:val="true"/>
              </w:rPr>
              <w:tab/>
            </w:r>
            <w:r>
              <w:rPr>
                <w:rStyle w:val="IndexLink"/>
              </w:rPr>
              <w:t>851</w:t>
            </w:r>
          </w:hyperlink>
        </w:p>
        <w:p>
          <w:pPr>
            <w:pStyle w:val="Contents4"/>
            <w:tabs>
              <w:tab w:val="clear" w:pos="8176"/>
              <w:tab w:val="right" w:pos="9026" w:leader="dot"/>
            </w:tabs>
            <w:rPr/>
          </w:pPr>
          <w:hyperlink w:anchor="__RefHeading___Toc5999109_211673320">
            <w:r>
              <w:rPr>
                <w:webHidden/>
                <w:rStyle w:val="IndexLink"/>
                <w:rtl w:val="true"/>
              </w:rPr>
              <w:t>زيارتگاه حضرت رقيّه خاتون</w:t>
            </w:r>
            <w:r>
              <w:rPr>
                <w:rStyle w:val="IndexLink"/>
              </w:rPr>
              <w:t>3</w:t>
            </w:r>
            <w:r>
              <w:rPr>
                <w:rStyle w:val="IndexLink"/>
                <w:rtl w:val="true"/>
              </w:rPr>
              <w:t xml:space="preserve"> </w:t>
            </w:r>
            <w:r>
              <w:rPr>
                <w:rStyle w:val="IndexLink"/>
                <w:rtl w:val="true"/>
              </w:rPr>
              <w:t>اين جا محيط سوز و اشك و آه و ناله است</w:t>
            </w:r>
            <w:r>
              <w:rPr>
                <w:rStyle w:val="IndexLink"/>
                <w:rtl w:val="true"/>
              </w:rPr>
              <w:tab/>
            </w:r>
            <w:r>
              <w:rPr>
                <w:rStyle w:val="IndexLink"/>
              </w:rPr>
              <w:t>852</w:t>
            </w:r>
          </w:hyperlink>
        </w:p>
        <w:p>
          <w:pPr>
            <w:pStyle w:val="Contents4"/>
            <w:tabs>
              <w:tab w:val="clear" w:pos="8176"/>
              <w:tab w:val="right" w:pos="9026" w:leader="dot"/>
            </w:tabs>
            <w:rPr/>
          </w:pPr>
          <w:hyperlink w:anchor="__RefHeading___Toc5999111_211673320">
            <w:r>
              <w:rPr>
                <w:webHidden/>
                <w:rStyle w:val="IndexLink"/>
                <w:rtl w:val="true"/>
              </w:rPr>
              <w:t>شب زيارتى رسيد يار من از راه، راه باز كنيد</w:t>
            </w:r>
            <w:r>
              <w:rPr>
                <w:rStyle w:val="IndexLink"/>
                <w:rtl w:val="true"/>
              </w:rPr>
              <w:tab/>
            </w:r>
            <w:r>
              <w:rPr>
                <w:rStyle w:val="IndexLink"/>
              </w:rPr>
              <w:t>853</w:t>
            </w:r>
          </w:hyperlink>
        </w:p>
        <w:p>
          <w:pPr>
            <w:pStyle w:val="Contents4"/>
            <w:tabs>
              <w:tab w:val="clear" w:pos="8176"/>
              <w:tab w:val="right" w:pos="9026" w:leader="dot"/>
            </w:tabs>
            <w:rPr/>
          </w:pPr>
          <w:hyperlink w:anchor="__RefHeading___Toc5999113_211673320">
            <w:r>
              <w:rPr>
                <w:webHidden/>
                <w:rStyle w:val="IndexLink"/>
                <w:rtl w:val="true"/>
              </w:rPr>
              <w:t>مصيبت حضرت رقيّه</w:t>
            </w:r>
            <w:r>
              <w:rPr>
                <w:rStyle w:val="IndexLink"/>
              </w:rPr>
              <w:t>3</w:t>
            </w:r>
            <w:r>
              <w:rPr>
                <w:rStyle w:val="IndexLink"/>
                <w:rtl w:val="true"/>
              </w:rPr>
              <w:t xml:space="preserve"> </w:t>
            </w:r>
            <w:r>
              <w:rPr>
                <w:rStyle w:val="IndexLink"/>
                <w:rtl w:val="true"/>
              </w:rPr>
              <w:t>من پاك سلاله ي حسينم</w:t>
            </w:r>
            <w:r>
              <w:rPr>
                <w:rStyle w:val="IndexLink"/>
                <w:rtl w:val="true"/>
              </w:rPr>
              <w:tab/>
            </w:r>
            <w:r>
              <w:rPr>
                <w:rStyle w:val="IndexLink"/>
              </w:rPr>
              <w:t>854</w:t>
            </w:r>
          </w:hyperlink>
        </w:p>
        <w:p>
          <w:pPr>
            <w:pStyle w:val="Contents4"/>
            <w:tabs>
              <w:tab w:val="clear" w:pos="8176"/>
              <w:tab w:val="right" w:pos="9026" w:leader="dot"/>
            </w:tabs>
            <w:rPr/>
          </w:pPr>
          <w:hyperlink w:anchor="__RefHeading___Toc5999115_211673320">
            <w:r>
              <w:rPr>
                <w:webHidden/>
                <w:rStyle w:val="IndexLink"/>
                <w:rtl w:val="true"/>
              </w:rPr>
              <w:t>كبود اندام من آن شمع سراپا آتشم كز ناله خاموشم</w:t>
            </w:r>
            <w:r>
              <w:rPr>
                <w:rStyle w:val="IndexLink"/>
                <w:rtl w:val="true"/>
              </w:rPr>
              <w:tab/>
            </w:r>
            <w:r>
              <w:rPr>
                <w:rStyle w:val="IndexLink"/>
              </w:rPr>
              <w:t>857</w:t>
            </w:r>
          </w:hyperlink>
        </w:p>
        <w:p>
          <w:pPr>
            <w:pStyle w:val="Contents4"/>
            <w:tabs>
              <w:tab w:val="clear" w:pos="8176"/>
              <w:tab w:val="right" w:pos="9026" w:leader="dot"/>
            </w:tabs>
            <w:rPr/>
          </w:pPr>
          <w:hyperlink w:anchor="__RefHeading___Toc5999117_211673320">
            <w:r>
              <w:rPr>
                <w:webHidden/>
                <w:rStyle w:val="IndexLink"/>
                <w:rtl w:val="true"/>
              </w:rPr>
              <w:t>فيض ديدار امشب كسى پناه من خسته بال نيست</w:t>
            </w:r>
            <w:r>
              <w:rPr>
                <w:rStyle w:val="IndexLink"/>
                <w:rtl w:val="true"/>
              </w:rPr>
              <w:tab/>
            </w:r>
            <w:r>
              <w:rPr>
                <w:rStyle w:val="IndexLink"/>
              </w:rPr>
              <w:t>857</w:t>
            </w:r>
          </w:hyperlink>
        </w:p>
        <w:p>
          <w:pPr>
            <w:pStyle w:val="Contents4"/>
            <w:tabs>
              <w:tab w:val="clear" w:pos="8176"/>
              <w:tab w:val="right" w:pos="9026" w:leader="dot"/>
            </w:tabs>
            <w:rPr/>
          </w:pPr>
          <w:hyperlink w:anchor="__RefHeading___Toc5999119_211673320">
            <w:r>
              <w:rPr>
                <w:webHidden/>
                <w:rStyle w:val="IndexLink"/>
                <w:rtl w:val="true"/>
              </w:rPr>
              <w:t>اسير سلسله مرا كه دانه اشك است، دانه لازم نيست</w:t>
            </w:r>
            <w:r>
              <w:rPr>
                <w:rStyle w:val="IndexLink"/>
                <w:rtl w:val="true"/>
              </w:rPr>
              <w:tab/>
            </w:r>
            <w:r>
              <w:rPr>
                <w:rStyle w:val="IndexLink"/>
              </w:rPr>
              <w:t>858</w:t>
            </w:r>
          </w:hyperlink>
        </w:p>
        <w:p>
          <w:pPr>
            <w:pStyle w:val="Contents4"/>
            <w:tabs>
              <w:tab w:val="clear" w:pos="8176"/>
              <w:tab w:val="right" w:pos="9026" w:leader="dot"/>
            </w:tabs>
            <w:rPr/>
          </w:pPr>
          <w:hyperlink w:anchor="__RefHeading___Toc5999121_211673320">
            <w:r>
              <w:rPr>
                <w:webHidden/>
                <w:rStyle w:val="IndexLink"/>
                <w:rtl w:val="true"/>
              </w:rPr>
              <w:t>زبان تاول به كوچه‌هاى غريبى مرا پناهى نيست</w:t>
            </w:r>
            <w:r>
              <w:rPr>
                <w:rStyle w:val="IndexLink"/>
                <w:rtl w:val="true"/>
              </w:rPr>
              <w:tab/>
            </w:r>
            <w:r>
              <w:rPr>
                <w:rStyle w:val="IndexLink"/>
              </w:rPr>
              <w:t>858</w:t>
            </w:r>
          </w:hyperlink>
        </w:p>
        <w:p>
          <w:pPr>
            <w:pStyle w:val="Contents4"/>
            <w:tabs>
              <w:tab w:val="clear" w:pos="8176"/>
              <w:tab w:val="right" w:pos="9026" w:leader="dot"/>
            </w:tabs>
            <w:rPr/>
          </w:pPr>
          <w:hyperlink w:anchor="__RefHeading___Toc5999123_211673320">
            <w:r>
              <w:rPr>
                <w:webHidden/>
                <w:rStyle w:val="IndexLink"/>
                <w:rtl w:val="true"/>
              </w:rPr>
              <w:t>كلبه ي احزان اى كاش اشك ديده ي من بسترم نبود</w:t>
            </w:r>
            <w:r>
              <w:rPr>
                <w:rStyle w:val="IndexLink"/>
                <w:rtl w:val="true"/>
              </w:rPr>
              <w:tab/>
            </w:r>
            <w:r>
              <w:rPr>
                <w:rStyle w:val="IndexLink"/>
              </w:rPr>
              <w:t>859</w:t>
            </w:r>
          </w:hyperlink>
        </w:p>
        <w:p>
          <w:pPr>
            <w:pStyle w:val="Contents4"/>
            <w:tabs>
              <w:tab w:val="clear" w:pos="8176"/>
              <w:tab w:val="right" w:pos="9026" w:leader="dot"/>
            </w:tabs>
            <w:rPr/>
          </w:pPr>
          <w:hyperlink w:anchor="__RefHeading___Toc5999125_211673320">
            <w:r>
              <w:rPr>
                <w:webHidden/>
                <w:rStyle w:val="IndexLink"/>
                <w:rtl w:val="true"/>
              </w:rPr>
              <w:t>غمِ عشق</w:t>
            </w:r>
            <w:r>
              <w:rPr>
                <w:rStyle w:val="IndexLink"/>
                <w:rtl w:val="true"/>
              </w:rPr>
              <w:tab/>
            </w:r>
            <w:r>
              <w:rPr>
                <w:rStyle w:val="IndexLink"/>
              </w:rPr>
              <w:t>859</w:t>
            </w:r>
          </w:hyperlink>
        </w:p>
        <w:p>
          <w:pPr>
            <w:pStyle w:val="Contents4"/>
            <w:tabs>
              <w:tab w:val="clear" w:pos="8176"/>
              <w:tab w:val="right" w:pos="9026" w:leader="dot"/>
            </w:tabs>
            <w:rPr/>
          </w:pPr>
          <w:hyperlink w:anchor="__RefHeading___Toc5999127_211673320">
            <w:r>
              <w:rPr>
                <w:webHidden/>
                <w:rStyle w:val="IndexLink"/>
                <w:rtl w:val="true"/>
              </w:rPr>
              <w:t>شرح ماجرا شد خدمت شاهانه عادت ما</w:t>
            </w:r>
            <w:r>
              <w:rPr>
                <w:rStyle w:val="IndexLink"/>
                <w:rtl w:val="true"/>
              </w:rPr>
              <w:tab/>
            </w:r>
            <w:r>
              <w:rPr>
                <w:rStyle w:val="IndexLink"/>
              </w:rPr>
              <w:t>865</w:t>
            </w:r>
          </w:hyperlink>
        </w:p>
        <w:p>
          <w:pPr>
            <w:pStyle w:val="Contents4"/>
            <w:tabs>
              <w:tab w:val="clear" w:pos="8176"/>
              <w:tab w:val="right" w:pos="9026" w:leader="dot"/>
            </w:tabs>
            <w:rPr/>
          </w:pPr>
          <w:hyperlink w:anchor="__RefHeading___Toc5999129_211673320">
            <w:r>
              <w:rPr>
                <w:webHidden/>
                <w:rStyle w:val="IndexLink"/>
                <w:rtl w:val="true"/>
              </w:rPr>
              <w:t>خرابه ي شام</w:t>
            </w:r>
            <w:r>
              <w:rPr>
                <w:rStyle w:val="IndexLink"/>
                <w:rtl w:val="true"/>
              </w:rPr>
              <w:tab/>
            </w:r>
            <w:r>
              <w:rPr>
                <w:rStyle w:val="IndexLink"/>
              </w:rPr>
              <w:t>872</w:t>
            </w:r>
          </w:hyperlink>
        </w:p>
        <w:p>
          <w:pPr>
            <w:pStyle w:val="Contents4"/>
            <w:tabs>
              <w:tab w:val="clear" w:pos="8176"/>
              <w:tab w:val="right" w:pos="9026" w:leader="dot"/>
            </w:tabs>
            <w:rPr/>
          </w:pPr>
          <w:hyperlink w:anchor="__RefHeading___Toc5999131_211673320">
            <w:r>
              <w:rPr>
                <w:webHidden/>
                <w:rStyle w:val="IndexLink"/>
                <w:rtl w:val="true"/>
              </w:rPr>
              <w:t>قبله ي عظيم اى بارگاه كوچك تو قبله‌اى عظيم</w:t>
            </w:r>
            <w:r>
              <w:rPr>
                <w:rStyle w:val="IndexLink"/>
                <w:rtl w:val="true"/>
              </w:rPr>
              <w:tab/>
            </w:r>
            <w:r>
              <w:rPr>
                <w:rStyle w:val="IndexLink"/>
              </w:rPr>
              <w:t>873</w:t>
            </w:r>
          </w:hyperlink>
        </w:p>
        <w:p>
          <w:pPr>
            <w:pStyle w:val="Contents4"/>
            <w:tabs>
              <w:tab w:val="clear" w:pos="8176"/>
              <w:tab w:val="right" w:pos="9026" w:leader="dot"/>
            </w:tabs>
            <w:rPr/>
          </w:pPr>
          <w:hyperlink w:anchor="__RefHeading___Toc5999133_211673320">
            <w:r>
              <w:rPr>
                <w:webHidden/>
                <w:rStyle w:val="IndexLink"/>
                <w:rtl w:val="true"/>
              </w:rPr>
              <w:t>نخله ي طور</w:t>
            </w:r>
            <w:r>
              <w:rPr>
                <w:rStyle w:val="IndexLink"/>
                <w:rtl w:val="true"/>
              </w:rPr>
              <w:t xml:space="preserve">! </w:t>
            </w:r>
            <w:r>
              <w:rPr>
                <w:rStyle w:val="IndexLink"/>
                <w:rtl w:val="true"/>
              </w:rPr>
              <w:t>پدر من، پسر فاطمه، مهمان منست</w:t>
            </w:r>
            <w:r>
              <w:rPr>
                <w:rStyle w:val="IndexLink"/>
                <w:rtl w:val="true"/>
              </w:rPr>
              <w:tab/>
            </w:r>
            <w:r>
              <w:rPr>
                <w:rStyle w:val="IndexLink"/>
              </w:rPr>
              <w:t>875</w:t>
            </w:r>
          </w:hyperlink>
        </w:p>
        <w:p>
          <w:pPr>
            <w:pStyle w:val="Contents4"/>
            <w:tabs>
              <w:tab w:val="clear" w:pos="8176"/>
              <w:tab w:val="right" w:pos="9026" w:leader="dot"/>
            </w:tabs>
            <w:rPr/>
          </w:pPr>
          <w:hyperlink w:anchor="__RefHeading___Toc5999135_211673320">
            <w:r>
              <w:rPr>
                <w:webHidden/>
                <w:rStyle w:val="IndexLink"/>
                <w:rtl w:val="true"/>
              </w:rPr>
              <w:t>رباعي</w:t>
            </w:r>
            <w:r>
              <w:rPr>
                <w:rStyle w:val="IndexLink"/>
                <w:rtl w:val="true"/>
              </w:rPr>
              <w:tab/>
            </w:r>
            <w:r>
              <w:rPr>
                <w:rStyle w:val="IndexLink"/>
              </w:rPr>
              <w:t>876</w:t>
            </w:r>
          </w:hyperlink>
        </w:p>
        <w:p>
          <w:pPr>
            <w:pStyle w:val="Contents4"/>
            <w:tabs>
              <w:tab w:val="clear" w:pos="8176"/>
              <w:tab w:val="right" w:pos="9026" w:leader="dot"/>
            </w:tabs>
            <w:rPr/>
          </w:pPr>
          <w:hyperlink w:anchor="__RefHeading___Toc5999137_211673320">
            <w:r>
              <w:rPr>
                <w:webHidden/>
                <w:rStyle w:val="IndexLink"/>
                <w:rtl w:val="true"/>
              </w:rPr>
              <w:t>غمكده ي شام مى‌روم از سر كوى تو و خون مى‌گريم</w:t>
            </w:r>
            <w:r>
              <w:rPr>
                <w:rStyle w:val="IndexLink"/>
                <w:rtl w:val="true"/>
              </w:rPr>
              <w:tab/>
            </w:r>
            <w:r>
              <w:rPr>
                <w:rStyle w:val="IndexLink"/>
              </w:rPr>
              <w:t>876</w:t>
            </w:r>
          </w:hyperlink>
        </w:p>
        <w:p>
          <w:pPr>
            <w:pStyle w:val="Contents4"/>
            <w:tabs>
              <w:tab w:val="clear" w:pos="8176"/>
              <w:tab w:val="right" w:pos="9026" w:leader="dot"/>
            </w:tabs>
            <w:rPr/>
          </w:pPr>
          <w:hyperlink w:anchor="__RefHeading___Toc5999139_211673320">
            <w:r>
              <w:rPr>
                <w:webHidden/>
                <w:rStyle w:val="IndexLink"/>
                <w:rtl w:val="true"/>
              </w:rPr>
              <w:t>يتيمانه اى عمّه بيا تا كه غريبانه بگرييم</w:t>
            </w:r>
            <w:r>
              <w:rPr>
                <w:rStyle w:val="IndexLink"/>
                <w:rtl w:val="true"/>
              </w:rPr>
              <w:tab/>
            </w:r>
            <w:r>
              <w:rPr>
                <w:rStyle w:val="IndexLink"/>
              </w:rPr>
              <w:t>876</w:t>
            </w:r>
          </w:hyperlink>
        </w:p>
        <w:p>
          <w:pPr>
            <w:pStyle w:val="Contents4"/>
            <w:tabs>
              <w:tab w:val="clear" w:pos="8176"/>
              <w:tab w:val="right" w:pos="9026" w:leader="dot"/>
            </w:tabs>
            <w:rPr/>
          </w:pPr>
          <w:hyperlink w:anchor="__RefHeading___Toc5999141_211673320">
            <w:r>
              <w:rPr>
                <w:webHidden/>
                <w:rStyle w:val="IndexLink"/>
                <w:rtl w:val="true"/>
              </w:rPr>
              <w:t>ستاره ي شام تو راست بستر خواب از تراب اى گل من</w:t>
            </w:r>
            <w:r>
              <w:rPr>
                <w:rStyle w:val="IndexLink"/>
                <w:rtl w:val="true"/>
              </w:rPr>
              <w:tab/>
            </w:r>
            <w:r>
              <w:rPr>
                <w:rStyle w:val="IndexLink"/>
              </w:rPr>
              <w:t>877</w:t>
            </w:r>
          </w:hyperlink>
        </w:p>
        <w:p>
          <w:pPr>
            <w:pStyle w:val="Contents4"/>
            <w:tabs>
              <w:tab w:val="clear" w:pos="8176"/>
              <w:tab w:val="right" w:pos="9026" w:leader="dot"/>
            </w:tabs>
            <w:rPr/>
          </w:pPr>
          <w:hyperlink w:anchor="__RefHeading___Toc5999143_211673320">
            <w:r>
              <w:rPr>
                <w:webHidden/>
                <w:rStyle w:val="IndexLink"/>
                <w:rtl w:val="true"/>
              </w:rPr>
              <w:t>پيام رسان كوچك پدر جان عاقبت من هم سرت را ديدم و رفتم</w:t>
            </w:r>
            <w:r>
              <w:rPr>
                <w:rStyle w:val="IndexLink"/>
                <w:rtl w:val="true"/>
              </w:rPr>
              <w:tab/>
            </w:r>
            <w:r>
              <w:rPr>
                <w:rStyle w:val="IndexLink"/>
              </w:rPr>
              <w:t>878</w:t>
            </w:r>
          </w:hyperlink>
        </w:p>
        <w:p>
          <w:pPr>
            <w:pStyle w:val="Contents4"/>
            <w:tabs>
              <w:tab w:val="clear" w:pos="8176"/>
              <w:tab w:val="right" w:pos="9026" w:leader="dot"/>
            </w:tabs>
            <w:rPr/>
          </w:pPr>
          <w:hyperlink w:anchor="__RefHeading___Toc5999145_211673320">
            <w:r>
              <w:rPr>
                <w:webHidden/>
                <w:rStyle w:val="IndexLink"/>
                <w:rtl w:val="true"/>
              </w:rPr>
              <w:t>آيينه و طوطى بيا عمّه كه امشب، خرابه شده گلشن</w:t>
            </w:r>
            <w:r>
              <w:rPr>
                <w:rStyle w:val="IndexLink"/>
                <w:rtl w:val="true"/>
              </w:rPr>
              <w:tab/>
            </w:r>
            <w:r>
              <w:rPr>
                <w:rStyle w:val="IndexLink"/>
              </w:rPr>
              <w:t>878</w:t>
            </w:r>
          </w:hyperlink>
        </w:p>
        <w:p>
          <w:pPr>
            <w:pStyle w:val="Contents4"/>
            <w:tabs>
              <w:tab w:val="clear" w:pos="8176"/>
              <w:tab w:val="right" w:pos="9026" w:leader="dot"/>
            </w:tabs>
            <w:rPr/>
          </w:pPr>
          <w:hyperlink w:anchor="__RefHeading___Toc5999147_211673320">
            <w:r>
              <w:rPr>
                <w:webHidden/>
                <w:rStyle w:val="IndexLink"/>
                <w:rtl w:val="true"/>
              </w:rPr>
              <w:t>نوحه حضرت رقيّه</w:t>
            </w:r>
            <w:r>
              <w:rPr>
                <w:rStyle w:val="IndexLink"/>
              </w:rPr>
              <w:t>3</w:t>
            </w:r>
            <w:r>
              <w:rPr>
                <w:rStyle w:val="IndexLink"/>
                <w:rtl w:val="true"/>
              </w:rPr>
              <w:t xml:space="preserve"> </w:t>
            </w:r>
            <w:r>
              <w:rPr>
                <w:rStyle w:val="IndexLink"/>
                <w:rtl w:val="true"/>
              </w:rPr>
              <w:t xml:space="preserve">شد ديدنى گوشه ي ويرانه‌ام </w:t>
            </w:r>
            <w:r>
              <w:rPr>
                <w:rStyle w:val="IndexLink"/>
                <w:rtl w:val="true"/>
              </w:rPr>
              <w:t xml:space="preserve">** </w:t>
            </w:r>
            <w:r>
              <w:rPr>
                <w:rStyle w:val="IndexLink"/>
                <w:rtl w:val="true"/>
              </w:rPr>
              <w:t>عمّه ببين آمده جانانه‌ام</w:t>
            </w:r>
            <w:r>
              <w:rPr>
                <w:rStyle w:val="IndexLink"/>
                <w:rtl w:val="true"/>
              </w:rPr>
              <w:tab/>
            </w:r>
            <w:r>
              <w:rPr>
                <w:rStyle w:val="IndexLink"/>
              </w:rPr>
              <w:t>879</w:t>
            </w:r>
          </w:hyperlink>
        </w:p>
        <w:p>
          <w:pPr>
            <w:pStyle w:val="Contents4"/>
            <w:tabs>
              <w:tab w:val="clear" w:pos="8176"/>
              <w:tab w:val="right" w:pos="9026" w:leader="dot"/>
            </w:tabs>
            <w:rPr/>
          </w:pPr>
          <w:hyperlink w:anchor="__RefHeading___Toc5999149_211673320">
            <w:r>
              <w:rPr>
                <w:webHidden/>
                <w:rStyle w:val="IndexLink"/>
                <w:rtl w:val="true"/>
              </w:rPr>
              <w:t>نوحه حضرت رقيّه</w:t>
            </w:r>
            <w:r>
              <w:rPr>
                <w:rStyle w:val="IndexLink"/>
              </w:rPr>
              <w:t>3</w:t>
            </w:r>
            <w:r>
              <w:rPr>
                <w:rStyle w:val="IndexLink"/>
                <w:rtl w:val="true"/>
              </w:rPr>
              <w:t xml:space="preserve"> </w:t>
            </w:r>
            <w:r>
              <w:rPr>
                <w:rStyle w:val="IndexLink"/>
                <w:rtl w:val="true"/>
              </w:rPr>
              <w:t>اى سفر كرده كه صد قافله دل همره تو اسـت</w:t>
            </w:r>
            <w:r>
              <w:rPr>
                <w:rStyle w:val="IndexLink"/>
                <w:rtl w:val="true"/>
              </w:rPr>
              <w:tab/>
            </w:r>
            <w:r>
              <w:rPr>
                <w:rStyle w:val="IndexLink"/>
              </w:rPr>
              <w:t>880</w:t>
            </w:r>
          </w:hyperlink>
        </w:p>
        <w:p>
          <w:pPr>
            <w:pStyle w:val="Contents4"/>
            <w:tabs>
              <w:tab w:val="clear" w:pos="8176"/>
              <w:tab w:val="right" w:pos="9026" w:leader="dot"/>
            </w:tabs>
            <w:rPr/>
          </w:pPr>
          <w:hyperlink w:anchor="__RefHeading___Toc5999151_211673320">
            <w:r>
              <w:rPr>
                <w:webHidden/>
                <w:rStyle w:val="IndexLink"/>
                <w:rtl w:val="true"/>
              </w:rPr>
              <w:t>حضرت رقيّه</w:t>
            </w:r>
            <w:r>
              <w:rPr>
                <w:rStyle w:val="IndexLink"/>
              </w:rPr>
              <w:t>3</w:t>
            </w:r>
            <w:r>
              <w:rPr>
                <w:rStyle w:val="IndexLink"/>
                <w:rtl w:val="true"/>
              </w:rPr>
              <w:t xml:space="preserve"> </w:t>
            </w:r>
            <w:r>
              <w:rPr>
                <w:rStyle w:val="IndexLink"/>
                <w:rtl w:val="true"/>
              </w:rPr>
              <w:t xml:space="preserve">رقيّه دخت مهد عالمينم </w:t>
            </w:r>
            <w:r>
              <w:rPr>
                <w:rStyle w:val="IndexLink"/>
                <w:rtl w:val="true"/>
              </w:rPr>
              <w:t xml:space="preserve">** </w:t>
            </w:r>
            <w:r>
              <w:rPr>
                <w:rStyle w:val="IndexLink"/>
                <w:rtl w:val="true"/>
              </w:rPr>
              <w:t>سه ساله‌ام دردانه‌ى حسينم</w:t>
            </w:r>
            <w:r>
              <w:rPr>
                <w:rStyle w:val="IndexLink"/>
                <w:rtl w:val="true"/>
              </w:rPr>
              <w:tab/>
            </w:r>
            <w:r>
              <w:rPr>
                <w:rStyle w:val="IndexLink"/>
              </w:rPr>
              <w:t>881</w:t>
            </w:r>
          </w:hyperlink>
        </w:p>
        <w:p>
          <w:pPr>
            <w:pStyle w:val="Contents4"/>
            <w:tabs>
              <w:tab w:val="clear" w:pos="8176"/>
              <w:tab w:val="right" w:pos="9026" w:leader="dot"/>
            </w:tabs>
            <w:rPr/>
          </w:pPr>
          <w:hyperlink w:anchor="__RefHeading___Toc5999153_211673320">
            <w:r>
              <w:rPr>
                <w:webHidden/>
                <w:rStyle w:val="IndexLink"/>
                <w:rtl w:val="true"/>
              </w:rPr>
              <w:t>حضرت رقيّه</w:t>
            </w:r>
            <w:r>
              <w:rPr>
                <w:rStyle w:val="IndexLink"/>
              </w:rPr>
              <w:t>3</w:t>
            </w:r>
            <w:r>
              <w:rPr>
                <w:rStyle w:val="IndexLink"/>
                <w:rtl w:val="true"/>
              </w:rPr>
              <w:t xml:space="preserve"> </w:t>
            </w:r>
            <w:r>
              <w:rPr>
                <w:rStyle w:val="IndexLink"/>
                <w:rtl w:val="true"/>
              </w:rPr>
              <w:t>سه ساله دلبند حسين زهرا</w:t>
            </w:r>
            <w:r>
              <w:rPr>
                <w:rStyle w:val="IndexLink"/>
                <w:rtl w:val="true"/>
              </w:rPr>
              <w:tab/>
            </w:r>
            <w:r>
              <w:rPr>
                <w:rStyle w:val="IndexLink"/>
              </w:rPr>
              <w:t>881</w:t>
            </w:r>
          </w:hyperlink>
        </w:p>
        <w:p>
          <w:pPr>
            <w:pStyle w:val="Contents4"/>
            <w:tabs>
              <w:tab w:val="clear" w:pos="8176"/>
              <w:tab w:val="right" w:pos="9026" w:leader="dot"/>
            </w:tabs>
            <w:rPr/>
          </w:pPr>
          <w:hyperlink w:anchor="__RefHeading___Toc5999155_211673320">
            <w:r>
              <w:rPr>
                <w:webHidden/>
                <w:rStyle w:val="IndexLink"/>
                <w:rtl w:val="true"/>
              </w:rPr>
              <w:t>حضرت رقيّه</w:t>
            </w:r>
            <w:r>
              <w:rPr>
                <w:rStyle w:val="IndexLink"/>
              </w:rPr>
              <w:t>3</w:t>
            </w:r>
            <w:r>
              <w:rPr>
                <w:rStyle w:val="IndexLink"/>
                <w:rtl w:val="true"/>
              </w:rPr>
              <w:t xml:space="preserve"> </w:t>
            </w:r>
            <w:r>
              <w:rPr>
                <w:rStyle w:val="IndexLink"/>
                <w:rtl w:val="true"/>
              </w:rPr>
              <w:t>در كنج ويران طفلى محزون نشسته</w:t>
            </w:r>
            <w:r>
              <w:rPr>
                <w:rStyle w:val="IndexLink"/>
                <w:rtl w:val="true"/>
              </w:rPr>
              <w:tab/>
            </w:r>
            <w:r>
              <w:rPr>
                <w:rStyle w:val="IndexLink"/>
              </w:rPr>
              <w:t>881</w:t>
            </w:r>
          </w:hyperlink>
        </w:p>
        <w:p>
          <w:pPr>
            <w:pStyle w:val="Contents4"/>
            <w:tabs>
              <w:tab w:val="clear" w:pos="8176"/>
              <w:tab w:val="right" w:pos="9026" w:leader="dot"/>
            </w:tabs>
            <w:rPr/>
          </w:pPr>
          <w:hyperlink w:anchor="__RefHeading___Toc5999157_211673320">
            <w:r>
              <w:rPr>
                <w:webHidden/>
                <w:rStyle w:val="IndexLink"/>
                <w:rtl w:val="true"/>
              </w:rPr>
              <w:t>خرابه ي شام يار سفر كرده ي من از سفر آمده</w:t>
            </w:r>
            <w:r>
              <w:rPr>
                <w:rStyle w:val="IndexLink"/>
                <w:rtl w:val="true"/>
              </w:rPr>
              <w:tab/>
            </w:r>
            <w:r>
              <w:rPr>
                <w:rStyle w:val="IndexLink"/>
              </w:rPr>
              <w:t>883</w:t>
            </w:r>
          </w:hyperlink>
        </w:p>
        <w:p>
          <w:pPr>
            <w:pStyle w:val="Contents2"/>
            <w:tabs>
              <w:tab w:val="clear" w:pos="8743"/>
              <w:tab w:val="right" w:pos="9026" w:leader="dot"/>
            </w:tabs>
            <w:rPr/>
          </w:pPr>
          <w:hyperlink w:anchor="__RefHeading___Toc5999159_211673320">
            <w:r>
              <w:rPr>
                <w:webHidden/>
                <w:rStyle w:val="IndexLink"/>
              </w:rPr>
              <w:t>16</w:t>
            </w:r>
            <w:r>
              <w:rPr>
                <w:rStyle w:val="IndexLink"/>
                <w:rtl w:val="true"/>
              </w:rPr>
              <w:t xml:space="preserve">- </w:t>
            </w:r>
            <w:r>
              <w:rPr>
                <w:rStyle w:val="IndexLink"/>
                <w:rtl w:val="true"/>
              </w:rPr>
              <w:t>شهادت حضرت رقيه عليهاالسلام</w:t>
            </w:r>
            <w:r>
              <w:rPr>
                <w:rStyle w:val="IndexLink"/>
                <w:rtl w:val="true"/>
              </w:rPr>
              <w:tab/>
            </w:r>
            <w:r>
              <w:rPr>
                <w:rStyle w:val="IndexLink"/>
              </w:rPr>
              <w:t>883</w:t>
            </w:r>
          </w:hyperlink>
        </w:p>
        <w:p>
          <w:pPr>
            <w:pStyle w:val="Contents3"/>
            <w:tabs>
              <w:tab w:val="clear" w:pos="8459"/>
              <w:tab w:val="right" w:pos="9026" w:leader="dot"/>
            </w:tabs>
            <w:rPr/>
          </w:pPr>
          <w:hyperlink w:anchor="__RefHeading___Toc5999161_211673320">
            <w:r>
              <w:rPr>
                <w:webHidden/>
                <w:rStyle w:val="IndexLink"/>
                <w:rtl w:val="true"/>
              </w:rPr>
              <w:t>مشخصات كتاب</w:t>
            </w:r>
            <w:r>
              <w:rPr>
                <w:rStyle w:val="IndexLink"/>
                <w:rtl w:val="true"/>
              </w:rPr>
              <w:tab/>
            </w:r>
            <w:r>
              <w:rPr>
                <w:rStyle w:val="IndexLink"/>
              </w:rPr>
              <w:t>883</w:t>
            </w:r>
          </w:hyperlink>
        </w:p>
        <w:p>
          <w:pPr>
            <w:pStyle w:val="Contents3"/>
            <w:tabs>
              <w:tab w:val="clear" w:pos="8459"/>
              <w:tab w:val="right" w:pos="9026" w:leader="dot"/>
            </w:tabs>
            <w:rPr/>
          </w:pPr>
          <w:hyperlink w:anchor="__RefHeading___Toc5999163_211673320">
            <w:r>
              <w:rPr>
                <w:webHidden/>
                <w:rStyle w:val="IndexLink"/>
                <w:rtl w:val="true"/>
              </w:rPr>
              <w:t>مقدمه</w:t>
            </w:r>
            <w:r>
              <w:rPr>
                <w:rStyle w:val="IndexLink"/>
                <w:rtl w:val="true"/>
              </w:rPr>
              <w:tab/>
            </w:r>
            <w:r>
              <w:rPr>
                <w:rStyle w:val="IndexLink"/>
              </w:rPr>
              <w:t>883</w:t>
            </w:r>
          </w:hyperlink>
        </w:p>
        <w:p>
          <w:pPr>
            <w:pStyle w:val="Contents3"/>
            <w:tabs>
              <w:tab w:val="clear" w:pos="8459"/>
              <w:tab w:val="right" w:pos="9026" w:leader="dot"/>
            </w:tabs>
            <w:rPr/>
          </w:pPr>
          <w:hyperlink w:anchor="__RefHeading___Toc5999165_211673320">
            <w:r>
              <w:rPr>
                <w:webHidden/>
                <w:rStyle w:val="IndexLink"/>
                <w:rtl w:val="true"/>
              </w:rPr>
              <w:t>تو با سرِ بابا چه گفتي؟</w:t>
            </w:r>
            <w:r>
              <w:rPr>
                <w:rStyle w:val="IndexLink"/>
                <w:rtl w:val="true"/>
              </w:rPr>
              <w:tab/>
            </w:r>
            <w:r>
              <w:rPr>
                <w:rStyle w:val="IndexLink"/>
              </w:rPr>
              <w:t>885</w:t>
            </w:r>
          </w:hyperlink>
        </w:p>
        <w:p>
          <w:pPr>
            <w:pStyle w:val="Contents3"/>
            <w:tabs>
              <w:tab w:val="clear" w:pos="8459"/>
              <w:tab w:val="right" w:pos="9026" w:leader="dot"/>
            </w:tabs>
            <w:rPr/>
          </w:pPr>
          <w:hyperlink w:anchor="__RefHeading___Toc5999167_211673320">
            <w:r>
              <w:rPr>
                <w:webHidden/>
                <w:rStyle w:val="IndexLink"/>
                <w:rtl w:val="true"/>
              </w:rPr>
              <w:t xml:space="preserve">رقيه عليهاالسلام كوچك زينب </w:t>
            </w:r>
            <w:r>
              <w:rPr>
                <w:rStyle w:val="IndexLink"/>
                <w:rtl w:val="true"/>
              </w:rPr>
              <w:t>(</w:t>
            </w:r>
            <w:r>
              <w:rPr>
                <w:rStyle w:val="IndexLink"/>
                <w:rtl w:val="true"/>
              </w:rPr>
              <w:t>س</w:t>
            </w:r>
            <w:r>
              <w:rPr>
                <w:rStyle w:val="IndexLink"/>
                <w:rtl w:val="true"/>
              </w:rPr>
              <w:t>)</w:t>
              <w:tab/>
            </w:r>
            <w:r>
              <w:rPr>
                <w:rStyle w:val="IndexLink"/>
              </w:rPr>
              <w:t>886</w:t>
            </w:r>
          </w:hyperlink>
        </w:p>
        <w:p>
          <w:pPr>
            <w:pStyle w:val="Contents2"/>
            <w:tabs>
              <w:tab w:val="clear" w:pos="8743"/>
              <w:tab w:val="right" w:pos="9026" w:leader="dot"/>
            </w:tabs>
            <w:rPr/>
          </w:pPr>
          <w:hyperlink w:anchor="__RefHeading___Toc5999169_211673320">
            <w:r>
              <w:rPr>
                <w:webHidden/>
                <w:rStyle w:val="IndexLink"/>
              </w:rPr>
              <w:t>17</w:t>
            </w:r>
            <w:r>
              <w:rPr>
                <w:rStyle w:val="IndexLink"/>
                <w:rtl w:val="true"/>
              </w:rPr>
              <w:t xml:space="preserve">- </w:t>
            </w:r>
            <w:r>
              <w:rPr>
                <w:rStyle w:val="IndexLink"/>
                <w:rtl w:val="true"/>
              </w:rPr>
              <w:t>غم نامه حضرت رقيه عليها‌السلام</w:t>
            </w:r>
            <w:r>
              <w:rPr>
                <w:rStyle w:val="IndexLink"/>
                <w:rtl w:val="true"/>
              </w:rPr>
              <w:tab/>
            </w:r>
            <w:r>
              <w:rPr>
                <w:rStyle w:val="IndexLink"/>
              </w:rPr>
              <w:t>892</w:t>
            </w:r>
          </w:hyperlink>
        </w:p>
        <w:p>
          <w:pPr>
            <w:pStyle w:val="Contents3"/>
            <w:tabs>
              <w:tab w:val="clear" w:pos="8459"/>
              <w:tab w:val="right" w:pos="9026" w:leader="dot"/>
            </w:tabs>
            <w:rPr/>
          </w:pPr>
          <w:hyperlink w:anchor="__RefHeading___Toc5999171_211673320">
            <w:r>
              <w:rPr>
                <w:webHidden/>
                <w:rStyle w:val="IndexLink"/>
                <w:rtl w:val="true"/>
              </w:rPr>
              <w:t>مشخصات كتاب</w:t>
            </w:r>
            <w:r>
              <w:rPr>
                <w:rStyle w:val="IndexLink"/>
                <w:rtl w:val="true"/>
              </w:rPr>
              <w:tab/>
            </w:r>
            <w:r>
              <w:rPr>
                <w:rStyle w:val="IndexLink"/>
              </w:rPr>
              <w:t>892</w:t>
            </w:r>
          </w:hyperlink>
        </w:p>
        <w:p>
          <w:pPr>
            <w:pStyle w:val="Contents3"/>
            <w:tabs>
              <w:tab w:val="clear" w:pos="8459"/>
              <w:tab w:val="right" w:pos="9026" w:leader="dot"/>
            </w:tabs>
            <w:rPr/>
          </w:pPr>
          <w:hyperlink w:anchor="__RefHeading___Toc5999173_211673320">
            <w:r>
              <w:rPr>
                <w:webHidden/>
                <w:rStyle w:val="IndexLink"/>
                <w:rtl w:val="true"/>
              </w:rPr>
              <w:t xml:space="preserve">غم نامه خانم حضرت رقيه </w:t>
            </w:r>
            <w:r>
              <w:rPr>
                <w:rStyle w:val="IndexLink"/>
                <w:rtl w:val="true"/>
              </w:rPr>
              <w:t>(</w:t>
            </w:r>
            <w:r>
              <w:rPr>
                <w:rStyle w:val="IndexLink"/>
                <w:rtl w:val="true"/>
              </w:rPr>
              <w:t>سلام الله عليها</w:t>
            </w:r>
            <w:r>
              <w:rPr>
                <w:rStyle w:val="IndexLink"/>
                <w:rtl w:val="true"/>
              </w:rPr>
              <w:t>)</w:t>
              <w:tab/>
            </w:r>
            <w:r>
              <w:rPr>
                <w:rStyle w:val="IndexLink"/>
              </w:rPr>
              <w:t>892</w:t>
            </w:r>
          </w:hyperlink>
        </w:p>
        <w:p>
          <w:pPr>
            <w:pStyle w:val="Contents3"/>
            <w:tabs>
              <w:tab w:val="clear" w:pos="8459"/>
              <w:tab w:val="right" w:pos="9026" w:leader="dot"/>
            </w:tabs>
            <w:rPr/>
          </w:pPr>
          <w:hyperlink w:anchor="__RefHeading___Toc5999175_211673320">
            <w:r>
              <w:rPr>
                <w:webHidden/>
                <w:rStyle w:val="IndexLink"/>
                <w:rtl w:val="true"/>
              </w:rPr>
              <w:t>آخرين ديدار امام حسين عليه السلام با حضرت رقيه عليه السلام</w:t>
            </w:r>
            <w:r>
              <w:rPr>
                <w:rStyle w:val="IndexLink"/>
                <w:rtl w:val="true"/>
              </w:rPr>
              <w:tab/>
            </w:r>
            <w:r>
              <w:rPr>
                <w:rStyle w:val="IndexLink"/>
              </w:rPr>
              <w:t>893</w:t>
            </w:r>
          </w:hyperlink>
        </w:p>
        <w:p>
          <w:pPr>
            <w:pStyle w:val="Contents3"/>
            <w:tabs>
              <w:tab w:val="clear" w:pos="8459"/>
              <w:tab w:val="right" w:pos="9026" w:leader="dot"/>
            </w:tabs>
            <w:rPr/>
          </w:pPr>
          <w:hyperlink w:anchor="__RefHeading___Toc5999177_211673320">
            <w:r>
              <w:rPr>
                <w:webHidden/>
                <w:rStyle w:val="IndexLink"/>
                <w:rtl w:val="true"/>
              </w:rPr>
              <w:t>بابا جان ، به من بنگر، من تشنه ام</w:t>
            </w:r>
            <w:r>
              <w:rPr>
                <w:rStyle w:val="IndexLink"/>
                <w:rtl w:val="true"/>
              </w:rPr>
              <w:tab/>
            </w:r>
            <w:r>
              <w:rPr>
                <w:rStyle w:val="IndexLink"/>
              </w:rPr>
              <w:t>894</w:t>
            </w:r>
          </w:hyperlink>
        </w:p>
        <w:p>
          <w:pPr>
            <w:pStyle w:val="Contents3"/>
            <w:tabs>
              <w:tab w:val="clear" w:pos="8459"/>
              <w:tab w:val="right" w:pos="9026" w:leader="dot"/>
            </w:tabs>
            <w:rPr/>
          </w:pPr>
          <w:hyperlink w:anchor="__RefHeading___Toc5999179_211673320">
            <w:r>
              <w:rPr>
                <w:webHidden/>
                <w:rStyle w:val="IndexLink"/>
                <w:rtl w:val="true"/>
              </w:rPr>
              <w:t>به ياد لب تشنه پدر آب نخورد</w:t>
            </w:r>
            <w:r>
              <w:rPr>
                <w:rStyle w:val="IndexLink"/>
                <w:rtl w:val="true"/>
              </w:rPr>
              <w:t>!</w:t>
              <w:tab/>
            </w:r>
            <w:r>
              <w:rPr>
                <w:rStyle w:val="IndexLink"/>
              </w:rPr>
              <w:t>894</w:t>
            </w:r>
          </w:hyperlink>
        </w:p>
        <w:p>
          <w:pPr>
            <w:pStyle w:val="Contents3"/>
            <w:tabs>
              <w:tab w:val="clear" w:pos="8459"/>
              <w:tab w:val="right" w:pos="9026" w:leader="dot"/>
            </w:tabs>
            <w:rPr/>
          </w:pPr>
          <w:hyperlink w:anchor="__RefHeading___Toc5999181_211673320">
            <w:r>
              <w:rPr>
                <w:webHidden/>
                <w:rStyle w:val="IndexLink"/>
                <w:rtl w:val="true"/>
              </w:rPr>
              <w:t>كناره سجاده ، چشم به راه پدر بود</w:t>
            </w:r>
            <w:r>
              <w:rPr>
                <w:rStyle w:val="IndexLink"/>
                <w:rtl w:val="true"/>
              </w:rPr>
              <w:tab/>
            </w:r>
            <w:r>
              <w:rPr>
                <w:rStyle w:val="IndexLink"/>
              </w:rPr>
              <w:t>896</w:t>
            </w:r>
          </w:hyperlink>
        </w:p>
        <w:p>
          <w:pPr>
            <w:pStyle w:val="Contents3"/>
            <w:tabs>
              <w:tab w:val="clear" w:pos="8459"/>
              <w:tab w:val="right" w:pos="9026" w:leader="dot"/>
            </w:tabs>
            <w:rPr/>
          </w:pPr>
          <w:hyperlink w:anchor="__RefHeading___Toc5999183_211673320">
            <w:r>
              <w:rPr>
                <w:webHidden/>
                <w:rStyle w:val="IndexLink"/>
                <w:rtl w:val="true"/>
              </w:rPr>
              <w:t>من طاقت شنيدن ندارم</w:t>
            </w:r>
            <w:r>
              <w:rPr>
                <w:rStyle w:val="IndexLink"/>
                <w:rtl w:val="true"/>
              </w:rPr>
              <w:tab/>
            </w:r>
            <w:r>
              <w:rPr>
                <w:rStyle w:val="IndexLink"/>
              </w:rPr>
              <w:t>900</w:t>
            </w:r>
          </w:hyperlink>
        </w:p>
        <w:p>
          <w:pPr>
            <w:pStyle w:val="Contents3"/>
            <w:tabs>
              <w:tab w:val="clear" w:pos="8459"/>
              <w:tab w:val="right" w:pos="9026" w:leader="dot"/>
            </w:tabs>
            <w:rPr/>
          </w:pPr>
          <w:hyperlink w:anchor="__RefHeading___Toc5999185_211673320">
            <w:r>
              <w:rPr>
                <w:webHidden/>
                <w:rStyle w:val="IndexLink"/>
                <w:rtl w:val="true"/>
              </w:rPr>
              <w:t xml:space="preserve">سر امام حسين عليه السلام با دخترش </w:t>
            </w:r>
            <w:r>
              <w:rPr>
                <w:rStyle w:val="IndexLink"/>
                <w:rtl w:val="true"/>
              </w:rPr>
              <w:t xml:space="preserve">- </w:t>
            </w:r>
            <w:r>
              <w:rPr>
                <w:rStyle w:val="IndexLink"/>
                <w:rtl w:val="true"/>
              </w:rPr>
              <w:t xml:space="preserve">رقيه عليه السلام </w:t>
            </w:r>
            <w:r>
              <w:rPr>
                <w:rStyle w:val="IndexLink"/>
                <w:rtl w:val="true"/>
              </w:rPr>
              <w:t xml:space="preserve">- </w:t>
            </w:r>
            <w:r>
              <w:rPr>
                <w:rStyle w:val="IndexLink"/>
                <w:rtl w:val="true"/>
              </w:rPr>
              <w:t xml:space="preserve">سخن مى گويد </w:t>
            </w:r>
            <w:r>
              <w:rPr>
                <w:rStyle w:val="IndexLink"/>
                <w:rtl w:val="true"/>
              </w:rPr>
              <w:t>:</w:t>
              <w:tab/>
            </w:r>
            <w:r>
              <w:rPr>
                <w:rStyle w:val="IndexLink"/>
              </w:rPr>
              <w:t>901</w:t>
            </w:r>
          </w:hyperlink>
        </w:p>
        <w:p>
          <w:pPr>
            <w:pStyle w:val="Contents3"/>
            <w:tabs>
              <w:tab w:val="clear" w:pos="8459"/>
              <w:tab w:val="right" w:pos="9026" w:leader="dot"/>
            </w:tabs>
            <w:rPr/>
          </w:pPr>
          <w:hyperlink w:anchor="__RefHeading___Toc5999187_211673320">
            <w:r>
              <w:rPr>
                <w:webHidden/>
                <w:rStyle w:val="IndexLink"/>
                <w:rtl w:val="true"/>
              </w:rPr>
              <w:t>ستاره درخشان شام پدر را در خواب مى بيند</w:t>
            </w:r>
            <w:r>
              <w:rPr>
                <w:rStyle w:val="IndexLink"/>
                <w:rtl w:val="true"/>
              </w:rPr>
              <w:tab/>
            </w:r>
            <w:r>
              <w:rPr>
                <w:rStyle w:val="IndexLink"/>
              </w:rPr>
              <w:t>903</w:t>
            </w:r>
          </w:hyperlink>
        </w:p>
        <w:p>
          <w:pPr>
            <w:pStyle w:val="Contents2"/>
            <w:tabs>
              <w:tab w:val="clear" w:pos="8743"/>
              <w:tab w:val="right" w:pos="9026" w:leader="dot"/>
            </w:tabs>
            <w:rPr/>
          </w:pPr>
          <w:hyperlink w:anchor="__RefHeading___Toc5999189_211673320">
            <w:r>
              <w:rPr>
                <w:webHidden/>
                <w:rStyle w:val="IndexLink"/>
              </w:rPr>
              <w:t>18</w:t>
            </w:r>
            <w:r>
              <w:rPr>
                <w:rStyle w:val="IndexLink"/>
                <w:rtl w:val="true"/>
              </w:rPr>
              <w:t xml:space="preserve">- </w:t>
            </w:r>
            <w:r>
              <w:rPr>
                <w:rStyle w:val="IndexLink"/>
                <w:rtl w:val="true"/>
              </w:rPr>
              <w:t xml:space="preserve">فاطمه سه ساله </w:t>
            </w:r>
            <w:r>
              <w:rPr>
                <w:rStyle w:val="IndexLink"/>
                <w:rtl w:val="true"/>
              </w:rPr>
              <w:t xml:space="preserve">: </w:t>
            </w:r>
            <w:r>
              <w:rPr>
                <w:rStyle w:val="IndexLink"/>
                <w:rtl w:val="true"/>
              </w:rPr>
              <w:t>حضرت رقيه عليهاالسلام</w:t>
            </w:r>
            <w:r>
              <w:rPr>
                <w:rStyle w:val="IndexLink"/>
                <w:rtl w:val="true"/>
              </w:rPr>
              <w:tab/>
            </w:r>
            <w:r>
              <w:rPr>
                <w:rStyle w:val="IndexLink"/>
              </w:rPr>
              <w:t>908</w:t>
            </w:r>
          </w:hyperlink>
        </w:p>
        <w:p>
          <w:pPr>
            <w:pStyle w:val="Contents3"/>
            <w:tabs>
              <w:tab w:val="clear" w:pos="8459"/>
              <w:tab w:val="right" w:pos="9026" w:leader="dot"/>
            </w:tabs>
            <w:rPr/>
          </w:pPr>
          <w:hyperlink w:anchor="__RefHeading___Toc5999191_211673320">
            <w:r>
              <w:rPr>
                <w:webHidden/>
                <w:rStyle w:val="IndexLink"/>
                <w:rtl w:val="true"/>
              </w:rPr>
              <w:t>مشخصات كتاب</w:t>
            </w:r>
            <w:r>
              <w:rPr>
                <w:rStyle w:val="IndexLink"/>
                <w:rtl w:val="true"/>
              </w:rPr>
              <w:tab/>
            </w:r>
            <w:r>
              <w:rPr>
                <w:rStyle w:val="IndexLink"/>
              </w:rPr>
              <w:t>908</w:t>
            </w:r>
          </w:hyperlink>
        </w:p>
        <w:p>
          <w:pPr>
            <w:pStyle w:val="Contents3"/>
            <w:tabs>
              <w:tab w:val="clear" w:pos="8459"/>
              <w:tab w:val="right" w:pos="9026" w:leader="dot"/>
            </w:tabs>
            <w:rPr/>
          </w:pPr>
          <w:hyperlink w:anchor="__RefHeading___Toc5999193_211673320">
            <w:r>
              <w:rPr>
                <w:webHidden/>
                <w:rStyle w:val="IndexLink"/>
                <w:rtl w:val="true"/>
              </w:rPr>
              <w:t>زهراي سه ساله</w:t>
            </w:r>
            <w:r>
              <w:rPr>
                <w:rStyle w:val="IndexLink"/>
                <w:rtl w:val="true"/>
              </w:rPr>
              <w:tab/>
            </w:r>
            <w:r>
              <w:rPr>
                <w:rStyle w:val="IndexLink"/>
              </w:rPr>
              <w:t>908</w:t>
            </w:r>
          </w:hyperlink>
        </w:p>
        <w:p>
          <w:pPr>
            <w:pStyle w:val="Contents3"/>
            <w:tabs>
              <w:tab w:val="clear" w:pos="8459"/>
              <w:tab w:val="right" w:pos="9026" w:leader="dot"/>
            </w:tabs>
            <w:rPr/>
          </w:pPr>
          <w:hyperlink w:anchor="__RefHeading___Toc5999195_211673320">
            <w:r>
              <w:rPr>
                <w:webHidden/>
                <w:rStyle w:val="IndexLink"/>
                <w:rtl w:val="true"/>
              </w:rPr>
              <w:t>منزلگاه غريبانه</w:t>
            </w:r>
            <w:r>
              <w:rPr>
                <w:rStyle w:val="IndexLink"/>
                <w:rtl w:val="true"/>
              </w:rPr>
              <w:tab/>
            </w:r>
            <w:r>
              <w:rPr>
                <w:rStyle w:val="IndexLink"/>
              </w:rPr>
              <w:t>909</w:t>
            </w:r>
          </w:hyperlink>
        </w:p>
        <w:p>
          <w:pPr>
            <w:pStyle w:val="Contents3"/>
            <w:tabs>
              <w:tab w:val="clear" w:pos="8459"/>
              <w:tab w:val="right" w:pos="9026" w:leader="dot"/>
            </w:tabs>
            <w:rPr/>
          </w:pPr>
          <w:hyperlink w:anchor="__RefHeading___Toc5999197_211673320">
            <w:r>
              <w:rPr>
                <w:webHidden/>
                <w:rStyle w:val="IndexLink"/>
                <w:rtl w:val="true"/>
              </w:rPr>
              <w:t>درد دل با پدر</w:t>
            </w:r>
            <w:r>
              <w:rPr>
                <w:rStyle w:val="IndexLink"/>
                <w:rtl w:val="true"/>
              </w:rPr>
              <w:tab/>
            </w:r>
            <w:r>
              <w:rPr>
                <w:rStyle w:val="IndexLink"/>
              </w:rPr>
              <w:t>909</w:t>
            </w:r>
          </w:hyperlink>
        </w:p>
        <w:p>
          <w:pPr>
            <w:pStyle w:val="Contents3"/>
            <w:tabs>
              <w:tab w:val="clear" w:pos="8459"/>
              <w:tab w:val="right" w:pos="9026" w:leader="dot"/>
            </w:tabs>
            <w:rPr/>
          </w:pPr>
          <w:hyperlink w:anchor="__RefHeading___Toc5999199_211673320">
            <w:r>
              <w:rPr>
                <w:webHidden/>
                <w:rStyle w:val="IndexLink"/>
                <w:rtl w:val="true"/>
              </w:rPr>
              <w:t>غزل خداحافظي</w:t>
            </w:r>
            <w:r>
              <w:rPr>
                <w:rStyle w:val="IndexLink"/>
                <w:rtl w:val="true"/>
              </w:rPr>
              <w:tab/>
            </w:r>
            <w:r>
              <w:rPr>
                <w:rStyle w:val="IndexLink"/>
              </w:rPr>
              <w:t>910</w:t>
            </w:r>
          </w:hyperlink>
        </w:p>
        <w:p>
          <w:pPr>
            <w:pStyle w:val="Contents3"/>
            <w:tabs>
              <w:tab w:val="clear" w:pos="8459"/>
              <w:tab w:val="right" w:pos="9026" w:leader="dot"/>
            </w:tabs>
            <w:rPr/>
          </w:pPr>
          <w:hyperlink w:anchor="__RefHeading___Toc5999201_211673320">
            <w:r>
              <w:rPr>
                <w:webHidden/>
                <w:rStyle w:val="IndexLink"/>
                <w:rtl w:val="true"/>
              </w:rPr>
              <w:t>متاب امشب اي ماه</w:t>
            </w:r>
            <w:r>
              <w:rPr>
                <w:rStyle w:val="IndexLink"/>
                <w:rtl w:val="true"/>
              </w:rPr>
              <w:tab/>
            </w:r>
            <w:r>
              <w:rPr>
                <w:rStyle w:val="IndexLink"/>
              </w:rPr>
              <w:t>910</w:t>
            </w:r>
          </w:hyperlink>
        </w:p>
        <w:p>
          <w:pPr>
            <w:pStyle w:val="Contents3"/>
            <w:tabs>
              <w:tab w:val="clear" w:pos="8459"/>
              <w:tab w:val="right" w:pos="9026" w:leader="dot"/>
            </w:tabs>
            <w:rPr/>
          </w:pPr>
          <w:hyperlink w:anchor="__RefHeading___Toc5999203_211673320">
            <w:r>
              <w:rPr>
                <w:webHidden/>
                <w:rStyle w:val="IndexLink"/>
                <w:rtl w:val="true"/>
              </w:rPr>
              <w:t>سوزناك‌ترين قصه عالم</w:t>
            </w:r>
            <w:r>
              <w:rPr>
                <w:rStyle w:val="IndexLink"/>
                <w:rtl w:val="true"/>
              </w:rPr>
              <w:tab/>
            </w:r>
            <w:r>
              <w:rPr>
                <w:rStyle w:val="IndexLink"/>
              </w:rPr>
              <w:t>911</w:t>
            </w:r>
          </w:hyperlink>
        </w:p>
        <w:p>
          <w:pPr>
            <w:pStyle w:val="Contents3"/>
            <w:tabs>
              <w:tab w:val="clear" w:pos="8459"/>
              <w:tab w:val="right" w:pos="9026" w:leader="dot"/>
            </w:tabs>
            <w:rPr/>
          </w:pPr>
          <w:hyperlink w:anchor="__RefHeading___Toc5999205_211673320">
            <w:r>
              <w:rPr>
                <w:webHidden/>
                <w:rStyle w:val="IndexLink"/>
                <w:rtl w:val="true"/>
              </w:rPr>
              <w:t>تا پاي‌بوسي شكنجه و زخم</w:t>
            </w:r>
            <w:r>
              <w:rPr>
                <w:rStyle w:val="IndexLink"/>
                <w:rtl w:val="true"/>
              </w:rPr>
              <w:tab/>
            </w:r>
            <w:r>
              <w:rPr>
                <w:rStyle w:val="IndexLink"/>
              </w:rPr>
              <w:t>911</w:t>
            </w:r>
          </w:hyperlink>
        </w:p>
        <w:p>
          <w:pPr>
            <w:pStyle w:val="Contents3"/>
            <w:tabs>
              <w:tab w:val="clear" w:pos="8459"/>
              <w:tab w:val="right" w:pos="9026" w:leader="dot"/>
            </w:tabs>
            <w:rPr/>
          </w:pPr>
          <w:hyperlink w:anchor="__RefHeading___Toc5999207_211673320">
            <w:r>
              <w:rPr>
                <w:webHidden/>
                <w:rStyle w:val="IndexLink"/>
                <w:rtl w:val="true"/>
              </w:rPr>
              <w:t>داستان يتيم سه ساله</w:t>
            </w:r>
            <w:r>
              <w:rPr>
                <w:rStyle w:val="IndexLink"/>
                <w:rtl w:val="true"/>
              </w:rPr>
              <w:tab/>
            </w:r>
            <w:r>
              <w:rPr>
                <w:rStyle w:val="IndexLink"/>
              </w:rPr>
              <w:t>913</w:t>
            </w:r>
          </w:hyperlink>
        </w:p>
        <w:p>
          <w:pPr>
            <w:pStyle w:val="Contents3"/>
            <w:tabs>
              <w:tab w:val="clear" w:pos="8459"/>
              <w:tab w:val="right" w:pos="9026" w:leader="dot"/>
            </w:tabs>
            <w:rPr/>
          </w:pPr>
          <w:hyperlink w:anchor="__RefHeading___Toc5999209_211673320">
            <w:r>
              <w:rPr>
                <w:webHidden/>
                <w:rStyle w:val="IndexLink"/>
                <w:rtl w:val="true"/>
              </w:rPr>
              <w:t>زيارتنامه حضرت رقيه عليهاالسلام</w:t>
            </w:r>
            <w:r>
              <w:rPr>
                <w:rStyle w:val="IndexLink"/>
                <w:rtl w:val="true"/>
              </w:rPr>
              <w:tab/>
            </w:r>
            <w:r>
              <w:rPr>
                <w:rStyle w:val="IndexLink"/>
              </w:rPr>
              <w:t>916</w:t>
            </w:r>
          </w:hyperlink>
        </w:p>
        <w:p>
          <w:pPr>
            <w:pStyle w:val="Contents3"/>
            <w:tabs>
              <w:tab w:val="clear" w:pos="8459"/>
              <w:tab w:val="right" w:pos="9026" w:leader="dot"/>
            </w:tabs>
            <w:rPr/>
          </w:pPr>
          <w:hyperlink w:anchor="__RefHeading___Toc5999211_211673320">
            <w:r>
              <w:rPr>
                <w:webHidden/>
                <w:rStyle w:val="IndexLink"/>
                <w:rtl w:val="true"/>
              </w:rPr>
              <w:t>بهترين بازمانده</w:t>
            </w:r>
            <w:r>
              <w:rPr>
                <w:rStyle w:val="IndexLink"/>
                <w:rtl w:val="true"/>
              </w:rPr>
              <w:tab/>
            </w:r>
            <w:r>
              <w:rPr>
                <w:rStyle w:val="IndexLink"/>
              </w:rPr>
              <w:t>918</w:t>
            </w:r>
          </w:hyperlink>
        </w:p>
        <w:p>
          <w:pPr>
            <w:pStyle w:val="Contents2"/>
            <w:tabs>
              <w:tab w:val="clear" w:pos="8743"/>
              <w:tab w:val="right" w:pos="9026" w:leader="dot"/>
            </w:tabs>
            <w:rPr/>
          </w:pPr>
          <w:hyperlink w:anchor="__RefHeading___Toc5999213_211673320">
            <w:r>
              <w:rPr>
                <w:webHidden/>
                <w:rStyle w:val="IndexLink"/>
              </w:rPr>
              <w:t>19</w:t>
            </w:r>
            <w:r>
              <w:rPr>
                <w:rStyle w:val="IndexLink"/>
                <w:rtl w:val="true"/>
              </w:rPr>
              <w:t xml:space="preserve">- </w:t>
            </w:r>
            <w:r>
              <w:rPr>
                <w:rStyle w:val="IndexLink"/>
                <w:rtl w:val="true"/>
              </w:rPr>
              <w:t>فرشته غم ويژه‌نامه حضرت رقيه عليها‌السلام</w:t>
            </w:r>
            <w:r>
              <w:rPr>
                <w:rStyle w:val="IndexLink"/>
                <w:rtl w:val="true"/>
              </w:rPr>
              <w:tab/>
            </w:r>
            <w:r>
              <w:rPr>
                <w:rStyle w:val="IndexLink"/>
              </w:rPr>
              <w:t>918</w:t>
            </w:r>
          </w:hyperlink>
        </w:p>
        <w:p>
          <w:pPr>
            <w:pStyle w:val="Contents3"/>
            <w:tabs>
              <w:tab w:val="clear" w:pos="8459"/>
              <w:tab w:val="right" w:pos="9026" w:leader="dot"/>
            </w:tabs>
            <w:rPr/>
          </w:pPr>
          <w:hyperlink w:anchor="__RefHeading___Toc5999215_211673320">
            <w:r>
              <w:rPr>
                <w:webHidden/>
                <w:rStyle w:val="IndexLink"/>
                <w:rtl w:val="true"/>
              </w:rPr>
              <w:t>مشخصات كتاب</w:t>
            </w:r>
            <w:r>
              <w:rPr>
                <w:rStyle w:val="IndexLink"/>
                <w:rtl w:val="true"/>
              </w:rPr>
              <w:tab/>
            </w:r>
            <w:r>
              <w:rPr>
                <w:rStyle w:val="IndexLink"/>
              </w:rPr>
              <w:t>918</w:t>
            </w:r>
          </w:hyperlink>
        </w:p>
        <w:p>
          <w:pPr>
            <w:pStyle w:val="Contents3"/>
            <w:tabs>
              <w:tab w:val="clear" w:pos="8459"/>
              <w:tab w:val="right" w:pos="9026" w:leader="dot"/>
            </w:tabs>
            <w:rPr/>
          </w:pPr>
          <w:hyperlink w:anchor="__RefHeading___Toc5999217_211673320">
            <w:r>
              <w:rPr>
                <w:webHidden/>
                <w:rStyle w:val="IndexLink"/>
                <w:rtl w:val="true"/>
              </w:rPr>
              <w:t>چكيده</w:t>
            </w:r>
            <w:r>
              <w:rPr>
                <w:rStyle w:val="IndexLink"/>
                <w:rtl w:val="true"/>
              </w:rPr>
              <w:tab/>
            </w:r>
            <w:r>
              <w:rPr>
                <w:rStyle w:val="IndexLink"/>
              </w:rPr>
              <w:t>919</w:t>
            </w:r>
          </w:hyperlink>
        </w:p>
        <w:p>
          <w:pPr>
            <w:pStyle w:val="Contents3"/>
            <w:tabs>
              <w:tab w:val="clear" w:pos="8459"/>
              <w:tab w:val="right" w:pos="9026" w:leader="dot"/>
            </w:tabs>
            <w:rPr/>
          </w:pPr>
          <w:hyperlink w:anchor="__RefHeading___Toc5999219_211673320">
            <w:r>
              <w:rPr>
                <w:webHidden/>
                <w:rStyle w:val="IndexLink"/>
                <w:rtl w:val="true"/>
              </w:rPr>
              <w:t>ديباچه</w:t>
            </w:r>
            <w:r>
              <w:rPr>
                <w:rStyle w:val="IndexLink"/>
                <w:rtl w:val="true"/>
              </w:rPr>
              <w:tab/>
            </w:r>
            <w:r>
              <w:rPr>
                <w:rStyle w:val="IndexLink"/>
              </w:rPr>
              <w:t>919</w:t>
            </w:r>
          </w:hyperlink>
        </w:p>
        <w:p>
          <w:pPr>
            <w:pStyle w:val="Contents3"/>
            <w:tabs>
              <w:tab w:val="clear" w:pos="8459"/>
              <w:tab w:val="right" w:pos="9026" w:leader="dot"/>
            </w:tabs>
            <w:rPr/>
          </w:pPr>
          <w:hyperlink w:anchor="__RefHeading___Toc5999221_211673320">
            <w:r>
              <w:rPr>
                <w:webHidden/>
                <w:rStyle w:val="IndexLink"/>
                <w:rtl w:val="true"/>
              </w:rPr>
              <w:t>پيش گفتار</w:t>
            </w:r>
            <w:r>
              <w:rPr>
                <w:rStyle w:val="IndexLink"/>
                <w:rtl w:val="true"/>
              </w:rPr>
              <w:tab/>
            </w:r>
            <w:r>
              <w:rPr>
                <w:rStyle w:val="IndexLink"/>
              </w:rPr>
              <w:t>921</w:t>
            </w:r>
          </w:hyperlink>
        </w:p>
        <w:p>
          <w:pPr>
            <w:pStyle w:val="Contents3"/>
            <w:tabs>
              <w:tab w:val="clear" w:pos="8459"/>
              <w:tab w:val="right" w:pos="9026" w:leader="dot"/>
            </w:tabs>
            <w:rPr/>
          </w:pPr>
          <w:hyperlink w:anchor="__RefHeading___Toc5999223_211673320">
            <w:r>
              <w:rPr>
                <w:webHidden/>
                <w:rStyle w:val="IndexLink"/>
                <w:rtl w:val="true"/>
              </w:rPr>
              <w:t>بخش اوّل</w:t>
            </w:r>
            <w:r>
              <w:rPr>
                <w:rStyle w:val="IndexLink"/>
                <w:rtl w:val="true"/>
              </w:rPr>
              <w:t xml:space="preserve">: </w:t>
            </w:r>
            <w:r>
              <w:rPr>
                <w:rStyle w:val="IndexLink"/>
                <w:rtl w:val="true"/>
              </w:rPr>
              <w:t>نگاهي به زندگاني حضرت رقيه عليهاالسلام</w:t>
            </w:r>
            <w:r>
              <w:rPr>
                <w:rStyle w:val="IndexLink"/>
                <w:rtl w:val="true"/>
              </w:rPr>
              <w:tab/>
            </w:r>
            <w:r>
              <w:rPr>
                <w:rStyle w:val="IndexLink"/>
              </w:rPr>
              <w:t>923</w:t>
            </w:r>
          </w:hyperlink>
        </w:p>
        <w:p>
          <w:pPr>
            <w:pStyle w:val="Contents4"/>
            <w:tabs>
              <w:tab w:val="clear" w:pos="8176"/>
              <w:tab w:val="right" w:pos="9026" w:leader="dot"/>
            </w:tabs>
            <w:rPr/>
          </w:pPr>
          <w:hyperlink w:anchor="__RefHeading___Toc5999225_211673320">
            <w:r>
              <w:rPr>
                <w:webHidden/>
                <w:rStyle w:val="IndexLink"/>
                <w:rtl w:val="true"/>
              </w:rPr>
              <w:t>فصل اوّل</w:t>
            </w:r>
            <w:r>
              <w:rPr>
                <w:rStyle w:val="IndexLink"/>
                <w:rtl w:val="true"/>
              </w:rPr>
              <w:t xml:space="preserve">: </w:t>
            </w:r>
            <w:r>
              <w:rPr>
                <w:rStyle w:val="IndexLink"/>
                <w:rtl w:val="true"/>
              </w:rPr>
              <w:t>از زلال غربت</w:t>
            </w:r>
            <w:r>
              <w:rPr>
                <w:rStyle w:val="IndexLink"/>
                <w:rtl w:val="true"/>
              </w:rPr>
              <w:tab/>
            </w:r>
            <w:r>
              <w:rPr>
                <w:rStyle w:val="IndexLink"/>
              </w:rPr>
              <w:t>923</w:t>
            </w:r>
          </w:hyperlink>
        </w:p>
        <w:p>
          <w:pPr>
            <w:pStyle w:val="Contents5"/>
            <w:tabs>
              <w:tab w:val="clear" w:pos="7892"/>
              <w:tab w:val="right" w:pos="9026" w:leader="dot"/>
            </w:tabs>
            <w:rPr/>
          </w:pPr>
          <w:hyperlink w:anchor="__RefHeading___Toc5999227_211673320">
            <w:r>
              <w:rPr>
                <w:webHidden/>
                <w:rStyle w:val="IndexLink"/>
                <w:rtl w:val="true"/>
              </w:rPr>
              <w:t>ديگر فرزندان امام حسين عليه السلام</w:t>
            </w:r>
            <w:r>
              <w:rPr>
                <w:rStyle w:val="IndexLink"/>
                <w:rtl w:val="true"/>
              </w:rPr>
              <w:tab/>
            </w:r>
            <w:r>
              <w:rPr>
                <w:rStyle w:val="IndexLink"/>
              </w:rPr>
              <w:t>923</w:t>
            </w:r>
          </w:hyperlink>
        </w:p>
        <w:p>
          <w:pPr>
            <w:pStyle w:val="Contents5"/>
            <w:tabs>
              <w:tab w:val="clear" w:pos="7892"/>
              <w:tab w:val="right" w:pos="9026" w:leader="dot"/>
            </w:tabs>
            <w:rPr/>
          </w:pPr>
          <w:hyperlink w:anchor="__RefHeading___Toc5999229_211673320">
            <w:r>
              <w:rPr>
                <w:webHidden/>
                <w:rStyle w:val="IndexLink"/>
                <w:rtl w:val="true"/>
              </w:rPr>
              <w:t>نام گذاري رقيه عليهاالسلام</w:t>
            </w:r>
            <w:r>
              <w:rPr>
                <w:rStyle w:val="IndexLink"/>
                <w:rtl w:val="true"/>
              </w:rPr>
              <w:tab/>
            </w:r>
            <w:r>
              <w:rPr>
                <w:rStyle w:val="IndexLink"/>
              </w:rPr>
              <w:t>924</w:t>
            </w:r>
          </w:hyperlink>
        </w:p>
        <w:p>
          <w:pPr>
            <w:pStyle w:val="Contents5"/>
            <w:tabs>
              <w:tab w:val="clear" w:pos="7892"/>
              <w:tab w:val="right" w:pos="9026" w:leader="dot"/>
            </w:tabs>
            <w:rPr/>
          </w:pPr>
          <w:hyperlink w:anchor="__RefHeading___Toc5999231_211673320">
            <w:r>
              <w:rPr>
                <w:webHidden/>
                <w:rStyle w:val="IndexLink"/>
                <w:rtl w:val="true"/>
              </w:rPr>
              <w:t>نام رقيه در تاريخ</w:t>
            </w:r>
            <w:r>
              <w:rPr>
                <w:rStyle w:val="IndexLink"/>
                <w:rtl w:val="true"/>
              </w:rPr>
              <w:tab/>
            </w:r>
            <w:r>
              <w:rPr>
                <w:rStyle w:val="IndexLink"/>
              </w:rPr>
              <w:t>925</w:t>
            </w:r>
          </w:hyperlink>
        </w:p>
        <w:p>
          <w:pPr>
            <w:pStyle w:val="Contents5"/>
            <w:tabs>
              <w:tab w:val="clear" w:pos="7892"/>
              <w:tab w:val="right" w:pos="9026" w:leader="dot"/>
            </w:tabs>
            <w:rPr/>
          </w:pPr>
          <w:hyperlink w:anchor="__RefHeading___Toc5999233_211673320">
            <w:r>
              <w:rPr>
                <w:webHidden/>
                <w:rStyle w:val="IndexLink"/>
                <w:rtl w:val="true"/>
              </w:rPr>
              <w:t>خاستگاه تربيتي</w:t>
            </w:r>
            <w:r>
              <w:rPr>
                <w:rStyle w:val="IndexLink"/>
                <w:rtl w:val="true"/>
              </w:rPr>
              <w:tab/>
            </w:r>
            <w:r>
              <w:rPr>
                <w:rStyle w:val="IndexLink"/>
              </w:rPr>
              <w:t>926</w:t>
            </w:r>
          </w:hyperlink>
        </w:p>
        <w:p>
          <w:pPr>
            <w:pStyle w:val="Contents4"/>
            <w:tabs>
              <w:tab w:val="clear" w:pos="8176"/>
              <w:tab w:val="right" w:pos="9026" w:leader="dot"/>
            </w:tabs>
            <w:rPr/>
          </w:pPr>
          <w:hyperlink w:anchor="__RefHeading___Toc5999235_211673320">
            <w:r>
              <w:rPr>
                <w:webHidden/>
                <w:rStyle w:val="IndexLink"/>
                <w:rtl w:val="true"/>
              </w:rPr>
              <w:t>فصل دوم</w:t>
            </w:r>
            <w:r>
              <w:rPr>
                <w:rStyle w:val="IndexLink"/>
                <w:rtl w:val="true"/>
              </w:rPr>
              <w:t xml:space="preserve">: </w:t>
            </w:r>
            <w:r>
              <w:rPr>
                <w:rStyle w:val="IndexLink"/>
                <w:rtl w:val="true"/>
              </w:rPr>
              <w:t>سفر به وادي مصيبت ها</w:t>
            </w:r>
            <w:r>
              <w:rPr>
                <w:rStyle w:val="IndexLink"/>
                <w:rtl w:val="true"/>
              </w:rPr>
              <w:tab/>
            </w:r>
            <w:r>
              <w:rPr>
                <w:rStyle w:val="IndexLink"/>
              </w:rPr>
              <w:t>927</w:t>
            </w:r>
          </w:hyperlink>
        </w:p>
        <w:p>
          <w:pPr>
            <w:pStyle w:val="Contents5"/>
            <w:tabs>
              <w:tab w:val="clear" w:pos="7892"/>
              <w:tab w:val="right" w:pos="9026" w:leader="dot"/>
            </w:tabs>
            <w:rPr/>
          </w:pPr>
          <w:hyperlink w:anchor="__RefHeading___Toc5999237_211673320">
            <w:r>
              <w:rPr>
                <w:webHidden/>
                <w:rStyle w:val="IndexLink"/>
                <w:rtl w:val="true"/>
              </w:rPr>
              <w:t>همراه با كاروان</w:t>
            </w:r>
            <w:r>
              <w:rPr>
                <w:rStyle w:val="IndexLink"/>
                <w:rtl w:val="true"/>
              </w:rPr>
              <w:tab/>
            </w:r>
            <w:r>
              <w:rPr>
                <w:rStyle w:val="IndexLink"/>
              </w:rPr>
              <w:t>927</w:t>
            </w:r>
          </w:hyperlink>
        </w:p>
        <w:p>
          <w:pPr>
            <w:pStyle w:val="Contents5"/>
            <w:tabs>
              <w:tab w:val="clear" w:pos="7892"/>
              <w:tab w:val="right" w:pos="9026" w:leader="dot"/>
            </w:tabs>
            <w:rPr/>
          </w:pPr>
          <w:hyperlink w:anchor="__RefHeading___Toc5999239_211673320">
            <w:r>
              <w:rPr>
                <w:webHidden/>
                <w:rStyle w:val="IndexLink"/>
                <w:rtl w:val="true"/>
              </w:rPr>
              <w:t>با رقيه عليهاالسلام در عصر عاشورا</w:t>
            </w:r>
            <w:r>
              <w:rPr>
                <w:rStyle w:val="IndexLink"/>
                <w:rtl w:val="true"/>
              </w:rPr>
              <w:tab/>
            </w:r>
            <w:r>
              <w:rPr>
                <w:rStyle w:val="IndexLink"/>
              </w:rPr>
              <w:t>927</w:t>
            </w:r>
          </w:hyperlink>
        </w:p>
        <w:p>
          <w:pPr>
            <w:pStyle w:val="Contents5"/>
            <w:tabs>
              <w:tab w:val="clear" w:pos="7892"/>
              <w:tab w:val="right" w:pos="9026" w:leader="dot"/>
            </w:tabs>
            <w:rPr/>
          </w:pPr>
          <w:hyperlink w:anchor="__RefHeading___Toc5999241_211673320">
            <w:r>
              <w:rPr>
                <w:webHidden/>
                <w:rStyle w:val="IndexLink"/>
                <w:rtl w:val="true"/>
              </w:rPr>
              <w:t>ديدار واپسين</w:t>
            </w:r>
            <w:r>
              <w:rPr>
                <w:rStyle w:val="IndexLink"/>
                <w:rtl w:val="true"/>
              </w:rPr>
              <w:tab/>
            </w:r>
            <w:r>
              <w:rPr>
                <w:rStyle w:val="IndexLink"/>
              </w:rPr>
              <w:t>928</w:t>
            </w:r>
          </w:hyperlink>
        </w:p>
        <w:p>
          <w:pPr>
            <w:pStyle w:val="Contents4"/>
            <w:tabs>
              <w:tab w:val="clear" w:pos="8176"/>
              <w:tab w:val="right" w:pos="9026" w:leader="dot"/>
            </w:tabs>
            <w:rPr/>
          </w:pPr>
          <w:hyperlink w:anchor="__RefHeading___Toc5999243_211673320">
            <w:r>
              <w:rPr>
                <w:webHidden/>
                <w:rStyle w:val="IndexLink"/>
                <w:rtl w:val="true"/>
              </w:rPr>
              <w:t>فصل سوم</w:t>
            </w:r>
            <w:r>
              <w:rPr>
                <w:rStyle w:val="IndexLink"/>
                <w:rtl w:val="true"/>
              </w:rPr>
              <w:t xml:space="preserve">: </w:t>
            </w:r>
            <w:r>
              <w:rPr>
                <w:rStyle w:val="IndexLink"/>
                <w:rtl w:val="true"/>
              </w:rPr>
              <w:t>همراه با رقيه عليهاالسلام ، همگام با اسيران</w:t>
            </w:r>
            <w:r>
              <w:rPr>
                <w:rStyle w:val="IndexLink"/>
                <w:rtl w:val="true"/>
              </w:rPr>
              <w:tab/>
            </w:r>
            <w:r>
              <w:rPr>
                <w:rStyle w:val="IndexLink"/>
              </w:rPr>
              <w:t>929</w:t>
            </w:r>
          </w:hyperlink>
        </w:p>
        <w:p>
          <w:pPr>
            <w:pStyle w:val="Contents5"/>
            <w:tabs>
              <w:tab w:val="clear" w:pos="7892"/>
              <w:tab w:val="right" w:pos="9026" w:leader="dot"/>
            </w:tabs>
            <w:rPr/>
          </w:pPr>
          <w:hyperlink w:anchor="__RefHeading___Toc5999245_211673320">
            <w:r>
              <w:rPr>
                <w:webHidden/>
                <w:rStyle w:val="IndexLink"/>
                <w:rtl w:val="true"/>
              </w:rPr>
              <w:t>غارت خيمه ها</w:t>
            </w:r>
            <w:r>
              <w:rPr>
                <w:rStyle w:val="IndexLink"/>
                <w:rtl w:val="true"/>
              </w:rPr>
              <w:tab/>
            </w:r>
            <w:r>
              <w:rPr>
                <w:rStyle w:val="IndexLink"/>
              </w:rPr>
              <w:t>929</w:t>
            </w:r>
          </w:hyperlink>
        </w:p>
        <w:p>
          <w:pPr>
            <w:pStyle w:val="Contents5"/>
            <w:tabs>
              <w:tab w:val="clear" w:pos="7892"/>
              <w:tab w:val="right" w:pos="9026" w:leader="dot"/>
            </w:tabs>
            <w:rPr/>
          </w:pPr>
          <w:hyperlink w:anchor="__RefHeading___Toc5999247_211673320">
            <w:r>
              <w:rPr>
                <w:webHidden/>
                <w:rStyle w:val="IndexLink"/>
                <w:rtl w:val="true"/>
              </w:rPr>
              <w:t>آتش در حرم</w:t>
            </w:r>
            <w:r>
              <w:rPr>
                <w:rStyle w:val="IndexLink"/>
                <w:rtl w:val="true"/>
              </w:rPr>
              <w:tab/>
            </w:r>
            <w:r>
              <w:rPr>
                <w:rStyle w:val="IndexLink"/>
              </w:rPr>
              <w:t>931</w:t>
            </w:r>
          </w:hyperlink>
        </w:p>
        <w:p>
          <w:pPr>
            <w:pStyle w:val="Contents5"/>
            <w:tabs>
              <w:tab w:val="clear" w:pos="7892"/>
              <w:tab w:val="right" w:pos="9026" w:leader="dot"/>
            </w:tabs>
            <w:rPr/>
          </w:pPr>
          <w:hyperlink w:anchor="__RefHeading___Toc5999249_211673320">
            <w:r>
              <w:rPr>
                <w:webHidden/>
                <w:rStyle w:val="IndexLink"/>
                <w:rtl w:val="true"/>
              </w:rPr>
              <w:t>به ياد لب هاي خشكيده پدر</w:t>
            </w:r>
            <w:r>
              <w:rPr>
                <w:rStyle w:val="IndexLink"/>
                <w:rtl w:val="true"/>
              </w:rPr>
              <w:tab/>
            </w:r>
            <w:r>
              <w:rPr>
                <w:rStyle w:val="IndexLink"/>
              </w:rPr>
              <w:t>932</w:t>
            </w:r>
          </w:hyperlink>
        </w:p>
        <w:p>
          <w:pPr>
            <w:pStyle w:val="Contents5"/>
            <w:tabs>
              <w:tab w:val="clear" w:pos="7892"/>
              <w:tab w:val="right" w:pos="9026" w:leader="dot"/>
            </w:tabs>
            <w:rPr/>
          </w:pPr>
          <w:hyperlink w:anchor="__RefHeading___Toc5999251_211673320">
            <w:r>
              <w:rPr>
                <w:webHidden/>
                <w:rStyle w:val="IndexLink"/>
                <w:rtl w:val="true"/>
              </w:rPr>
              <w:t>زبان دردمندي رقيه عليهاالسلام</w:t>
            </w:r>
            <w:r>
              <w:rPr>
                <w:rStyle w:val="IndexLink"/>
                <w:rtl w:val="true"/>
              </w:rPr>
              <w:tab/>
            </w:r>
            <w:r>
              <w:rPr>
                <w:rStyle w:val="IndexLink"/>
              </w:rPr>
              <w:t>934</w:t>
            </w:r>
          </w:hyperlink>
        </w:p>
        <w:p>
          <w:pPr>
            <w:pStyle w:val="Contents5"/>
            <w:tabs>
              <w:tab w:val="clear" w:pos="7892"/>
              <w:tab w:val="right" w:pos="9026" w:leader="dot"/>
            </w:tabs>
            <w:rPr/>
          </w:pPr>
          <w:hyperlink w:anchor="__RefHeading___Toc5999253_211673320">
            <w:r>
              <w:rPr>
                <w:webHidden/>
                <w:rStyle w:val="IndexLink"/>
                <w:rtl w:val="true"/>
              </w:rPr>
              <w:t>به سوي شام</w:t>
            </w:r>
            <w:r>
              <w:rPr>
                <w:rStyle w:val="IndexLink"/>
                <w:rtl w:val="true"/>
              </w:rPr>
              <w:tab/>
            </w:r>
            <w:r>
              <w:rPr>
                <w:rStyle w:val="IndexLink"/>
              </w:rPr>
              <w:t>935</w:t>
            </w:r>
          </w:hyperlink>
        </w:p>
        <w:p>
          <w:pPr>
            <w:pStyle w:val="Contents4"/>
            <w:tabs>
              <w:tab w:val="clear" w:pos="8176"/>
              <w:tab w:val="right" w:pos="9026" w:leader="dot"/>
            </w:tabs>
            <w:rPr/>
          </w:pPr>
          <w:hyperlink w:anchor="__RefHeading___Toc5999255_211673320">
            <w:r>
              <w:rPr>
                <w:webHidden/>
                <w:rStyle w:val="IndexLink"/>
                <w:rtl w:val="true"/>
              </w:rPr>
              <w:t>فصل چهارم</w:t>
            </w:r>
            <w:r>
              <w:rPr>
                <w:rStyle w:val="IndexLink"/>
                <w:rtl w:val="true"/>
              </w:rPr>
              <w:t xml:space="preserve">: </w:t>
            </w:r>
            <w:r>
              <w:rPr>
                <w:rStyle w:val="IndexLink"/>
                <w:rtl w:val="true"/>
              </w:rPr>
              <w:t>وفات حضرت رقيه عليهاالسلام در شام</w:t>
            </w:r>
            <w:r>
              <w:rPr>
                <w:rStyle w:val="IndexLink"/>
                <w:rtl w:val="true"/>
              </w:rPr>
              <w:tab/>
            </w:r>
            <w:r>
              <w:rPr>
                <w:rStyle w:val="IndexLink"/>
              </w:rPr>
              <w:t>936</w:t>
            </w:r>
          </w:hyperlink>
        </w:p>
        <w:p>
          <w:pPr>
            <w:pStyle w:val="Contents5"/>
            <w:tabs>
              <w:tab w:val="clear" w:pos="7892"/>
              <w:tab w:val="right" w:pos="9026" w:leader="dot"/>
            </w:tabs>
            <w:rPr/>
          </w:pPr>
          <w:hyperlink w:anchor="__RefHeading___Toc5999257_211673320">
            <w:r>
              <w:rPr>
                <w:webHidden/>
                <w:rStyle w:val="IndexLink"/>
                <w:rtl w:val="true"/>
              </w:rPr>
              <w:t>شام درگذر تاريخ</w:t>
            </w:r>
            <w:r>
              <w:rPr>
                <w:rStyle w:val="IndexLink"/>
                <w:rtl w:val="true"/>
              </w:rPr>
              <w:tab/>
            </w:r>
            <w:r>
              <w:rPr>
                <w:rStyle w:val="IndexLink"/>
              </w:rPr>
              <w:t>936</w:t>
            </w:r>
          </w:hyperlink>
        </w:p>
        <w:p>
          <w:pPr>
            <w:pStyle w:val="Contents5"/>
            <w:tabs>
              <w:tab w:val="clear" w:pos="7892"/>
              <w:tab w:val="right" w:pos="9026" w:leader="dot"/>
            </w:tabs>
            <w:rPr/>
          </w:pPr>
          <w:hyperlink w:anchor="__RefHeading___Toc5999259_211673320">
            <w:r>
              <w:rPr>
                <w:webHidden/>
                <w:rStyle w:val="IndexLink"/>
                <w:rtl w:val="true"/>
              </w:rPr>
              <w:t>شام؛ خاستگاه عُقده هاي كهنه</w:t>
            </w:r>
            <w:r>
              <w:rPr>
                <w:rStyle w:val="IndexLink"/>
                <w:rtl w:val="true"/>
              </w:rPr>
              <w:tab/>
            </w:r>
            <w:r>
              <w:rPr>
                <w:rStyle w:val="IndexLink"/>
              </w:rPr>
              <w:t>938</w:t>
            </w:r>
          </w:hyperlink>
        </w:p>
        <w:p>
          <w:pPr>
            <w:pStyle w:val="Contents5"/>
            <w:tabs>
              <w:tab w:val="clear" w:pos="7892"/>
              <w:tab w:val="right" w:pos="9026" w:leader="dot"/>
            </w:tabs>
            <w:rPr/>
          </w:pPr>
          <w:hyperlink w:anchor="__RefHeading___Toc5999261_211673320">
            <w:r>
              <w:rPr>
                <w:webHidden/>
                <w:rStyle w:val="IndexLink"/>
                <w:rtl w:val="true"/>
              </w:rPr>
              <w:t>ورود به شام</w:t>
            </w:r>
            <w:r>
              <w:rPr>
                <w:rStyle w:val="IndexLink"/>
                <w:rtl w:val="true"/>
              </w:rPr>
              <w:tab/>
            </w:r>
            <w:r>
              <w:rPr>
                <w:rStyle w:val="IndexLink"/>
              </w:rPr>
              <w:t>940</w:t>
            </w:r>
          </w:hyperlink>
        </w:p>
        <w:p>
          <w:pPr>
            <w:pStyle w:val="Contents5"/>
            <w:tabs>
              <w:tab w:val="clear" w:pos="7892"/>
              <w:tab w:val="right" w:pos="9026" w:leader="dot"/>
            </w:tabs>
            <w:rPr/>
          </w:pPr>
          <w:hyperlink w:anchor="__RefHeading___Toc5999263_211673320">
            <w:r>
              <w:rPr>
                <w:webHidden/>
                <w:rStyle w:val="IndexLink"/>
                <w:rtl w:val="true"/>
              </w:rPr>
              <w:t>فتحي بدون پيروزي</w:t>
            </w:r>
            <w:r>
              <w:rPr>
                <w:rStyle w:val="IndexLink"/>
                <w:rtl w:val="true"/>
              </w:rPr>
              <w:t>!</w:t>
              <w:tab/>
            </w:r>
            <w:r>
              <w:rPr>
                <w:rStyle w:val="IndexLink"/>
              </w:rPr>
              <w:t>942</w:t>
            </w:r>
          </w:hyperlink>
        </w:p>
        <w:p>
          <w:pPr>
            <w:pStyle w:val="Contents5"/>
            <w:tabs>
              <w:tab w:val="clear" w:pos="7892"/>
              <w:tab w:val="right" w:pos="9026" w:leader="dot"/>
            </w:tabs>
            <w:rPr/>
          </w:pPr>
          <w:hyperlink w:anchor="__RefHeading___Toc5999265_211673320">
            <w:r>
              <w:rPr>
                <w:webHidden/>
                <w:rStyle w:val="IndexLink"/>
                <w:rtl w:val="true"/>
              </w:rPr>
              <w:t>ويرانه اي مهمان سرا</w:t>
            </w:r>
            <w:r>
              <w:rPr>
                <w:rStyle w:val="IndexLink"/>
                <w:rtl w:val="true"/>
              </w:rPr>
              <w:tab/>
            </w:r>
            <w:r>
              <w:rPr>
                <w:rStyle w:val="IndexLink"/>
              </w:rPr>
              <w:t>944</w:t>
            </w:r>
          </w:hyperlink>
        </w:p>
        <w:p>
          <w:pPr>
            <w:pStyle w:val="Contents5"/>
            <w:tabs>
              <w:tab w:val="clear" w:pos="7892"/>
              <w:tab w:val="right" w:pos="9026" w:leader="dot"/>
            </w:tabs>
            <w:rPr/>
          </w:pPr>
          <w:hyperlink w:anchor="__RefHeading___Toc5999267_211673320">
            <w:r>
              <w:rPr>
                <w:webHidden/>
                <w:rStyle w:val="IndexLink"/>
                <w:rtl w:val="true"/>
              </w:rPr>
              <w:t>خرابه شام از زبان امام سجاد عليه السلام</w:t>
            </w:r>
            <w:r>
              <w:rPr>
                <w:rStyle w:val="IndexLink"/>
                <w:rtl w:val="true"/>
              </w:rPr>
              <w:tab/>
            </w:r>
            <w:r>
              <w:rPr>
                <w:rStyle w:val="IndexLink"/>
              </w:rPr>
              <w:t>945</w:t>
            </w:r>
          </w:hyperlink>
        </w:p>
        <w:p>
          <w:pPr>
            <w:pStyle w:val="Contents5"/>
            <w:tabs>
              <w:tab w:val="clear" w:pos="7892"/>
              <w:tab w:val="right" w:pos="9026" w:leader="dot"/>
            </w:tabs>
            <w:rPr/>
          </w:pPr>
          <w:hyperlink w:anchor="__RefHeading___Toc5999269_211673320">
            <w:r>
              <w:rPr>
                <w:webHidden/>
                <w:rStyle w:val="IndexLink"/>
                <w:rtl w:val="true"/>
              </w:rPr>
              <w:t>ترحم شاميان بر اهل خرابه</w:t>
            </w:r>
            <w:r>
              <w:rPr>
                <w:rStyle w:val="IndexLink"/>
                <w:rtl w:val="true"/>
              </w:rPr>
              <w:tab/>
            </w:r>
            <w:r>
              <w:rPr>
                <w:rStyle w:val="IndexLink"/>
              </w:rPr>
              <w:t>947</w:t>
            </w:r>
          </w:hyperlink>
        </w:p>
        <w:p>
          <w:pPr>
            <w:pStyle w:val="Contents5"/>
            <w:tabs>
              <w:tab w:val="clear" w:pos="7892"/>
              <w:tab w:val="right" w:pos="9026" w:leader="dot"/>
            </w:tabs>
            <w:rPr/>
          </w:pPr>
          <w:hyperlink w:anchor="__RefHeading___Toc5999271_211673320">
            <w:r>
              <w:rPr>
                <w:webHidden/>
                <w:rStyle w:val="IndexLink"/>
                <w:rtl w:val="true"/>
              </w:rPr>
              <w:t>نسيم آشنا</w:t>
            </w:r>
            <w:r>
              <w:rPr>
                <w:rStyle w:val="IndexLink"/>
                <w:rtl w:val="true"/>
              </w:rPr>
              <w:tab/>
            </w:r>
            <w:r>
              <w:rPr>
                <w:rStyle w:val="IndexLink"/>
              </w:rPr>
              <w:t>948</w:t>
            </w:r>
          </w:hyperlink>
        </w:p>
        <w:p>
          <w:pPr>
            <w:pStyle w:val="Contents5"/>
            <w:tabs>
              <w:tab w:val="clear" w:pos="7892"/>
              <w:tab w:val="right" w:pos="9026" w:leader="dot"/>
            </w:tabs>
            <w:rPr/>
          </w:pPr>
          <w:hyperlink w:anchor="__RefHeading___Toc5999273_211673320">
            <w:r>
              <w:rPr>
                <w:webHidden/>
                <w:rStyle w:val="IndexLink"/>
                <w:rtl w:val="true"/>
              </w:rPr>
              <w:t>واپسين شب زندگي رقيه عليهاالسلام</w:t>
            </w:r>
            <w:r>
              <w:rPr>
                <w:rStyle w:val="IndexLink"/>
                <w:rtl w:val="true"/>
              </w:rPr>
              <w:tab/>
            </w:r>
            <w:r>
              <w:rPr>
                <w:rStyle w:val="IndexLink"/>
              </w:rPr>
              <w:t>952</w:t>
            </w:r>
          </w:hyperlink>
        </w:p>
        <w:p>
          <w:pPr>
            <w:pStyle w:val="Contents5"/>
            <w:tabs>
              <w:tab w:val="clear" w:pos="7892"/>
              <w:tab w:val="right" w:pos="9026" w:leader="dot"/>
            </w:tabs>
            <w:rPr/>
          </w:pPr>
          <w:hyperlink w:anchor="__RefHeading___Toc5999275_211673320">
            <w:r>
              <w:rPr>
                <w:webHidden/>
                <w:rStyle w:val="IndexLink"/>
                <w:rtl w:val="true"/>
              </w:rPr>
              <w:t>سخن طاهر دمشقي</w:t>
            </w:r>
            <w:r>
              <w:rPr>
                <w:rStyle w:val="IndexLink"/>
                <w:rtl w:val="true"/>
              </w:rPr>
              <w:tab/>
            </w:r>
            <w:r>
              <w:rPr>
                <w:rStyle w:val="IndexLink"/>
              </w:rPr>
              <w:t>953</w:t>
            </w:r>
          </w:hyperlink>
        </w:p>
        <w:p>
          <w:pPr>
            <w:pStyle w:val="Contents5"/>
            <w:tabs>
              <w:tab w:val="clear" w:pos="7892"/>
              <w:tab w:val="right" w:pos="9026" w:leader="dot"/>
            </w:tabs>
            <w:rPr/>
          </w:pPr>
          <w:hyperlink w:anchor="__RefHeading___Toc5999277_211673320">
            <w:r>
              <w:rPr>
                <w:webHidden/>
                <w:rStyle w:val="IndexLink"/>
                <w:rtl w:val="true"/>
              </w:rPr>
              <w:t>ردّ سياه ستم</w:t>
            </w:r>
            <w:r>
              <w:rPr>
                <w:rStyle w:val="IndexLink"/>
                <w:rtl w:val="true"/>
              </w:rPr>
              <w:tab/>
            </w:r>
            <w:r>
              <w:rPr>
                <w:rStyle w:val="IndexLink"/>
              </w:rPr>
              <w:t>955</w:t>
            </w:r>
          </w:hyperlink>
        </w:p>
        <w:p>
          <w:pPr>
            <w:pStyle w:val="Contents5"/>
            <w:tabs>
              <w:tab w:val="clear" w:pos="7892"/>
              <w:tab w:val="right" w:pos="9026" w:leader="dot"/>
            </w:tabs>
            <w:rPr/>
          </w:pPr>
          <w:hyperlink w:anchor="__RefHeading___Toc5999279_211673320">
            <w:r>
              <w:rPr>
                <w:webHidden/>
                <w:rStyle w:val="IndexLink"/>
                <w:rtl w:val="true"/>
              </w:rPr>
              <w:t>سوگواري بر رقيه عليهاالسلام</w:t>
            </w:r>
            <w:r>
              <w:rPr>
                <w:rStyle w:val="IndexLink"/>
                <w:rtl w:val="true"/>
              </w:rPr>
              <w:tab/>
            </w:r>
            <w:r>
              <w:rPr>
                <w:rStyle w:val="IndexLink"/>
              </w:rPr>
              <w:t>956</w:t>
            </w:r>
          </w:hyperlink>
        </w:p>
        <w:p>
          <w:pPr>
            <w:pStyle w:val="Contents5"/>
            <w:tabs>
              <w:tab w:val="clear" w:pos="7892"/>
              <w:tab w:val="right" w:pos="9026" w:leader="dot"/>
            </w:tabs>
            <w:rPr/>
          </w:pPr>
          <w:hyperlink w:anchor="__RefHeading___Toc5999281_211673320">
            <w:r>
              <w:rPr>
                <w:webHidden/>
                <w:rStyle w:val="IndexLink"/>
                <w:rtl w:val="true"/>
              </w:rPr>
              <w:t>از نگاه يك عالم</w:t>
            </w:r>
            <w:r>
              <w:rPr>
                <w:rStyle w:val="IndexLink"/>
                <w:rtl w:val="true"/>
              </w:rPr>
              <w:tab/>
            </w:r>
            <w:r>
              <w:rPr>
                <w:rStyle w:val="IndexLink"/>
              </w:rPr>
              <w:t>956</w:t>
            </w:r>
          </w:hyperlink>
        </w:p>
        <w:p>
          <w:pPr>
            <w:pStyle w:val="Contents5"/>
            <w:tabs>
              <w:tab w:val="clear" w:pos="7892"/>
              <w:tab w:val="right" w:pos="9026" w:leader="dot"/>
            </w:tabs>
            <w:rPr/>
          </w:pPr>
          <w:hyperlink w:anchor="__RefHeading___Toc5999283_211673320">
            <w:r>
              <w:rPr>
                <w:webHidden/>
                <w:rStyle w:val="IndexLink"/>
                <w:rtl w:val="true"/>
              </w:rPr>
              <w:t>شام در سوگ رقيه عليهاالسلام</w:t>
            </w:r>
            <w:r>
              <w:rPr>
                <w:rStyle w:val="IndexLink"/>
                <w:rtl w:val="true"/>
              </w:rPr>
              <w:tab/>
            </w:r>
            <w:r>
              <w:rPr>
                <w:rStyle w:val="IndexLink"/>
              </w:rPr>
              <w:t>957</w:t>
            </w:r>
          </w:hyperlink>
        </w:p>
        <w:p>
          <w:pPr>
            <w:pStyle w:val="Contents5"/>
            <w:tabs>
              <w:tab w:val="clear" w:pos="7892"/>
              <w:tab w:val="right" w:pos="9026" w:leader="dot"/>
            </w:tabs>
            <w:rPr/>
          </w:pPr>
          <w:hyperlink w:anchor="__RefHeading___Toc5999285_211673320">
            <w:r>
              <w:rPr>
                <w:webHidden/>
                <w:rStyle w:val="IndexLink"/>
                <w:rtl w:val="true"/>
              </w:rPr>
              <w:t>وداع با شهر خاطره ها و رقيه عليهاالسلام</w:t>
            </w:r>
            <w:r>
              <w:rPr>
                <w:rStyle w:val="IndexLink"/>
                <w:rtl w:val="true"/>
              </w:rPr>
              <w:tab/>
            </w:r>
            <w:r>
              <w:rPr>
                <w:rStyle w:val="IndexLink"/>
              </w:rPr>
              <w:t>960</w:t>
            </w:r>
          </w:hyperlink>
        </w:p>
        <w:p>
          <w:pPr>
            <w:pStyle w:val="Contents5"/>
            <w:tabs>
              <w:tab w:val="clear" w:pos="7892"/>
              <w:tab w:val="right" w:pos="9026" w:leader="dot"/>
            </w:tabs>
            <w:rPr/>
          </w:pPr>
          <w:hyperlink w:anchor="__RefHeading___Toc5999287_211673320">
            <w:r>
              <w:rPr>
                <w:webHidden/>
                <w:rStyle w:val="IndexLink"/>
                <w:rtl w:val="true"/>
              </w:rPr>
              <w:t>به ياد رقيه عليهاالسلام</w:t>
            </w:r>
            <w:r>
              <w:rPr>
                <w:rStyle w:val="IndexLink"/>
                <w:rtl w:val="true"/>
              </w:rPr>
              <w:tab/>
            </w:r>
            <w:r>
              <w:rPr>
                <w:rStyle w:val="IndexLink"/>
              </w:rPr>
              <w:t>961</w:t>
            </w:r>
          </w:hyperlink>
        </w:p>
        <w:p>
          <w:pPr>
            <w:pStyle w:val="Contents5"/>
            <w:tabs>
              <w:tab w:val="clear" w:pos="7892"/>
              <w:tab w:val="right" w:pos="9026" w:leader="dot"/>
            </w:tabs>
            <w:rPr/>
          </w:pPr>
          <w:hyperlink w:anchor="__RefHeading___Toc5999289_211673320">
            <w:r>
              <w:rPr>
                <w:webHidden/>
                <w:rStyle w:val="IndexLink"/>
                <w:rtl w:val="true"/>
              </w:rPr>
              <w:t>مدينه بي يار سفر كرده</w:t>
            </w:r>
            <w:r>
              <w:rPr>
                <w:rStyle w:val="IndexLink"/>
                <w:rtl w:val="true"/>
              </w:rPr>
              <w:tab/>
            </w:r>
            <w:r>
              <w:rPr>
                <w:rStyle w:val="IndexLink"/>
              </w:rPr>
              <w:t>961</w:t>
            </w:r>
          </w:hyperlink>
        </w:p>
        <w:p>
          <w:pPr>
            <w:pStyle w:val="Contents5"/>
            <w:tabs>
              <w:tab w:val="clear" w:pos="7892"/>
              <w:tab w:val="right" w:pos="9026" w:leader="dot"/>
            </w:tabs>
            <w:rPr/>
          </w:pPr>
          <w:hyperlink w:anchor="__RefHeading___Toc5999291_211673320">
            <w:r>
              <w:rPr>
                <w:webHidden/>
                <w:rStyle w:val="IndexLink"/>
                <w:rtl w:val="true"/>
              </w:rPr>
              <w:t>الگوگيري از شخصيت حضرت رقيه عليهاالسلام</w:t>
            </w:r>
            <w:r>
              <w:rPr>
                <w:rStyle w:val="IndexLink"/>
                <w:rtl w:val="true"/>
              </w:rPr>
              <w:tab/>
            </w:r>
            <w:r>
              <w:rPr>
                <w:rStyle w:val="IndexLink"/>
              </w:rPr>
              <w:t>963</w:t>
            </w:r>
          </w:hyperlink>
        </w:p>
        <w:p>
          <w:pPr>
            <w:pStyle w:val="Contents4"/>
            <w:tabs>
              <w:tab w:val="clear" w:pos="8176"/>
              <w:tab w:val="right" w:pos="9026" w:leader="dot"/>
            </w:tabs>
            <w:rPr/>
          </w:pPr>
          <w:hyperlink w:anchor="__RefHeading___Toc5999293_211673320">
            <w:r>
              <w:rPr>
                <w:webHidden/>
                <w:rStyle w:val="IndexLink"/>
                <w:rtl w:val="true"/>
              </w:rPr>
              <w:t>فصل پنجم</w:t>
            </w:r>
            <w:r>
              <w:rPr>
                <w:rStyle w:val="IndexLink"/>
                <w:rtl w:val="true"/>
              </w:rPr>
              <w:t xml:space="preserve">: </w:t>
            </w:r>
            <w:r>
              <w:rPr>
                <w:rStyle w:val="IndexLink"/>
                <w:rtl w:val="true"/>
              </w:rPr>
              <w:t>پژوهشي در كتاب هاي معتبر شيعه و ديدگاه هاي انديشمندان اسلامي درباره حضرت رقيه عليهاالسلام</w:t>
            </w:r>
            <w:r>
              <w:rPr>
                <w:rStyle w:val="IndexLink"/>
                <w:rtl w:val="true"/>
              </w:rPr>
              <w:tab/>
            </w:r>
            <w:r>
              <w:rPr>
                <w:rStyle w:val="IndexLink"/>
              </w:rPr>
              <w:t>965</w:t>
            </w:r>
          </w:hyperlink>
        </w:p>
        <w:p>
          <w:pPr>
            <w:pStyle w:val="Contents5"/>
            <w:tabs>
              <w:tab w:val="clear" w:pos="7892"/>
              <w:tab w:val="right" w:pos="9026" w:leader="dot"/>
            </w:tabs>
            <w:rPr/>
          </w:pPr>
          <w:hyperlink w:anchor="__RefHeading___Toc5999295_211673320">
            <w:r>
              <w:rPr>
                <w:webHidden/>
                <w:rStyle w:val="IndexLink"/>
                <w:rtl w:val="true"/>
              </w:rPr>
              <w:t>طرح يك پرسش</w:t>
            </w:r>
            <w:r>
              <w:rPr>
                <w:rStyle w:val="IndexLink"/>
                <w:rtl w:val="true"/>
              </w:rPr>
              <w:tab/>
            </w:r>
            <w:r>
              <w:rPr>
                <w:rStyle w:val="IndexLink"/>
              </w:rPr>
              <w:t>965</w:t>
            </w:r>
          </w:hyperlink>
        </w:p>
        <w:p>
          <w:pPr>
            <w:pStyle w:val="Contents5"/>
            <w:tabs>
              <w:tab w:val="clear" w:pos="7892"/>
              <w:tab w:val="right" w:pos="9026" w:leader="dot"/>
            </w:tabs>
            <w:rPr/>
          </w:pPr>
          <w:hyperlink w:anchor="__RefHeading___Toc5999297_211673320">
            <w:r>
              <w:rPr>
                <w:webHidden/>
                <w:rStyle w:val="IndexLink"/>
                <w:rtl w:val="true"/>
              </w:rPr>
              <w:t>كامل بهايي</w:t>
            </w:r>
            <w:r>
              <w:rPr>
                <w:rStyle w:val="IndexLink"/>
                <w:rtl w:val="true"/>
              </w:rPr>
              <w:tab/>
            </w:r>
            <w:r>
              <w:rPr>
                <w:rStyle w:val="IndexLink"/>
              </w:rPr>
              <w:t>968</w:t>
            </w:r>
          </w:hyperlink>
        </w:p>
        <w:p>
          <w:pPr>
            <w:pStyle w:val="Contents5"/>
            <w:tabs>
              <w:tab w:val="clear" w:pos="7892"/>
              <w:tab w:val="right" w:pos="9026" w:leader="dot"/>
            </w:tabs>
            <w:rPr/>
          </w:pPr>
          <w:hyperlink w:anchor="__RefHeading___Toc5999299_211673320">
            <w:r>
              <w:rPr>
                <w:webHidden/>
                <w:rStyle w:val="IndexLink"/>
                <w:rtl w:val="true"/>
              </w:rPr>
              <w:t>لهوف</w:t>
            </w:r>
            <w:r>
              <w:rPr>
                <w:rStyle w:val="IndexLink"/>
                <w:rtl w:val="true"/>
              </w:rPr>
              <w:tab/>
            </w:r>
            <w:r>
              <w:rPr>
                <w:rStyle w:val="IndexLink"/>
              </w:rPr>
              <w:t>968</w:t>
            </w:r>
          </w:hyperlink>
        </w:p>
        <w:p>
          <w:pPr>
            <w:pStyle w:val="Contents5"/>
            <w:tabs>
              <w:tab w:val="clear" w:pos="7892"/>
              <w:tab w:val="right" w:pos="9026" w:leader="dot"/>
            </w:tabs>
            <w:rPr/>
          </w:pPr>
          <w:hyperlink w:anchor="__RefHeading___Toc5999301_211673320">
            <w:r>
              <w:rPr>
                <w:webHidden/>
                <w:rStyle w:val="IndexLink"/>
                <w:rtl w:val="true"/>
              </w:rPr>
              <w:t>المنتخب في جمع المراثي و الخطب؛ معروف به منتخب طُريحي</w:t>
            </w:r>
            <w:r>
              <w:rPr>
                <w:rStyle w:val="IndexLink"/>
                <w:rtl w:val="true"/>
              </w:rPr>
              <w:tab/>
            </w:r>
            <w:r>
              <w:rPr>
                <w:rStyle w:val="IndexLink"/>
              </w:rPr>
              <w:t>969</w:t>
            </w:r>
          </w:hyperlink>
        </w:p>
        <w:p>
          <w:pPr>
            <w:pStyle w:val="Contents5"/>
            <w:tabs>
              <w:tab w:val="clear" w:pos="7892"/>
              <w:tab w:val="right" w:pos="9026" w:leader="dot"/>
            </w:tabs>
            <w:rPr/>
          </w:pPr>
          <w:hyperlink w:anchor="__RefHeading___Toc5999303_211673320">
            <w:r>
              <w:rPr>
                <w:webHidden/>
                <w:rStyle w:val="IndexLink"/>
                <w:rtl w:val="true"/>
              </w:rPr>
              <w:t>الدروس البهية</w:t>
            </w:r>
            <w:r>
              <w:rPr>
                <w:rStyle w:val="IndexLink"/>
                <w:rtl w:val="true"/>
              </w:rPr>
              <w:tab/>
            </w:r>
            <w:r>
              <w:rPr>
                <w:rStyle w:val="IndexLink"/>
              </w:rPr>
              <w:t>970</w:t>
            </w:r>
          </w:hyperlink>
        </w:p>
        <w:p>
          <w:pPr>
            <w:pStyle w:val="Contents5"/>
            <w:tabs>
              <w:tab w:val="clear" w:pos="7892"/>
              <w:tab w:val="right" w:pos="9026" w:leader="dot"/>
            </w:tabs>
            <w:rPr/>
          </w:pPr>
          <w:hyperlink w:anchor="__RefHeading___Toc5999305_211673320">
            <w:r>
              <w:rPr>
                <w:webHidden/>
                <w:rStyle w:val="IndexLink"/>
                <w:rtl w:val="true"/>
              </w:rPr>
              <w:t>ديدگاه آيت اللّه العظمي گلپايگاني رحمهم الله</w:t>
            </w:r>
            <w:r>
              <w:rPr>
                <w:rStyle w:val="IndexLink"/>
                <w:rtl w:val="true"/>
              </w:rPr>
              <w:tab/>
            </w:r>
            <w:r>
              <w:rPr>
                <w:rStyle w:val="IndexLink"/>
              </w:rPr>
              <w:t>970</w:t>
            </w:r>
          </w:hyperlink>
        </w:p>
        <w:p>
          <w:pPr>
            <w:pStyle w:val="Contents5"/>
            <w:tabs>
              <w:tab w:val="clear" w:pos="7892"/>
              <w:tab w:val="right" w:pos="9026" w:leader="dot"/>
            </w:tabs>
            <w:rPr/>
          </w:pPr>
          <w:hyperlink w:anchor="__RefHeading___Toc5999307_211673320">
            <w:r>
              <w:rPr>
                <w:webHidden/>
                <w:rStyle w:val="IndexLink"/>
                <w:rtl w:val="true"/>
              </w:rPr>
              <w:t>ديدگاه استاد مهدي پيشوايي؛ تاريخ نويس معاصر</w:t>
            </w:r>
            <w:r>
              <w:rPr>
                <w:rStyle w:val="IndexLink"/>
                <w:rtl w:val="true"/>
              </w:rPr>
              <w:tab/>
            </w:r>
            <w:r>
              <w:rPr>
                <w:rStyle w:val="IndexLink"/>
              </w:rPr>
              <w:t>970</w:t>
            </w:r>
          </w:hyperlink>
        </w:p>
        <w:p>
          <w:pPr>
            <w:pStyle w:val="Contents5"/>
            <w:tabs>
              <w:tab w:val="clear" w:pos="7892"/>
              <w:tab w:val="right" w:pos="9026" w:leader="dot"/>
            </w:tabs>
            <w:rPr/>
          </w:pPr>
          <w:hyperlink w:anchor="__RefHeading___Toc5999309_211673320">
            <w:r>
              <w:rPr>
                <w:webHidden/>
                <w:rStyle w:val="IndexLink"/>
                <w:rtl w:val="true"/>
              </w:rPr>
              <w:t>ابهام زدايي</w:t>
            </w:r>
            <w:r>
              <w:rPr>
                <w:rStyle w:val="IndexLink"/>
                <w:rtl w:val="true"/>
              </w:rPr>
              <w:tab/>
            </w:r>
            <w:r>
              <w:rPr>
                <w:rStyle w:val="IndexLink"/>
              </w:rPr>
              <w:t>972</w:t>
            </w:r>
          </w:hyperlink>
        </w:p>
        <w:p>
          <w:pPr>
            <w:pStyle w:val="Contents4"/>
            <w:tabs>
              <w:tab w:val="clear" w:pos="8176"/>
              <w:tab w:val="right" w:pos="9026" w:leader="dot"/>
            </w:tabs>
            <w:rPr/>
          </w:pPr>
          <w:hyperlink w:anchor="__RefHeading___Toc5999311_211673320">
            <w:r>
              <w:rPr>
                <w:webHidden/>
                <w:rStyle w:val="IndexLink"/>
                <w:rtl w:val="true"/>
              </w:rPr>
              <w:t>فصل ششم</w:t>
            </w:r>
            <w:r>
              <w:rPr>
                <w:rStyle w:val="IndexLink"/>
                <w:rtl w:val="true"/>
              </w:rPr>
              <w:t xml:space="preserve">: </w:t>
            </w:r>
            <w:r>
              <w:rPr>
                <w:rStyle w:val="IndexLink"/>
                <w:rtl w:val="true"/>
              </w:rPr>
              <w:t>كرامت ها</w:t>
            </w:r>
            <w:r>
              <w:rPr>
                <w:rStyle w:val="IndexLink"/>
                <w:rtl w:val="true"/>
              </w:rPr>
              <w:tab/>
            </w:r>
            <w:r>
              <w:rPr>
                <w:rStyle w:val="IndexLink"/>
              </w:rPr>
              <w:t>972</w:t>
            </w:r>
          </w:hyperlink>
        </w:p>
        <w:p>
          <w:pPr>
            <w:pStyle w:val="Contents5"/>
            <w:tabs>
              <w:tab w:val="clear" w:pos="7892"/>
              <w:tab w:val="right" w:pos="9026" w:leader="dot"/>
            </w:tabs>
            <w:rPr/>
          </w:pPr>
          <w:hyperlink w:anchor="__RefHeading___Toc5999313_211673320">
            <w:r>
              <w:rPr>
                <w:webHidden/>
                <w:rStyle w:val="IndexLink"/>
                <w:rtl w:val="true"/>
              </w:rPr>
              <w:t>شفاي حنجره</w:t>
            </w:r>
            <w:r>
              <w:rPr>
                <w:rStyle w:val="IndexLink"/>
                <w:rtl w:val="true"/>
              </w:rPr>
              <w:tab/>
            </w:r>
            <w:r>
              <w:rPr>
                <w:rStyle w:val="IndexLink"/>
              </w:rPr>
              <w:t>972</w:t>
            </w:r>
          </w:hyperlink>
        </w:p>
        <w:p>
          <w:pPr>
            <w:pStyle w:val="Contents5"/>
            <w:tabs>
              <w:tab w:val="clear" w:pos="7892"/>
              <w:tab w:val="right" w:pos="9026" w:leader="dot"/>
            </w:tabs>
            <w:rPr/>
          </w:pPr>
          <w:hyperlink w:anchor="__RefHeading___Toc5999315_211673320">
            <w:r>
              <w:rPr>
                <w:webHidden/>
                <w:rStyle w:val="IndexLink"/>
                <w:rtl w:val="true"/>
              </w:rPr>
              <w:t>همسفري مهربان</w:t>
            </w:r>
            <w:r>
              <w:rPr>
                <w:rStyle w:val="IndexLink"/>
                <w:rtl w:val="true"/>
              </w:rPr>
              <w:tab/>
            </w:r>
            <w:r>
              <w:rPr>
                <w:rStyle w:val="IndexLink"/>
              </w:rPr>
              <w:t>974</w:t>
            </w:r>
          </w:hyperlink>
        </w:p>
        <w:p>
          <w:pPr>
            <w:pStyle w:val="Contents5"/>
            <w:tabs>
              <w:tab w:val="clear" w:pos="7892"/>
              <w:tab w:val="right" w:pos="9026" w:leader="dot"/>
            </w:tabs>
            <w:rPr/>
          </w:pPr>
          <w:hyperlink w:anchor="__RefHeading___Toc5999317_211673320">
            <w:r>
              <w:rPr>
                <w:webHidden/>
                <w:rStyle w:val="IndexLink"/>
                <w:rtl w:val="true"/>
              </w:rPr>
              <w:t>از كوچك ترين كرامت ها</w:t>
            </w:r>
            <w:r>
              <w:rPr>
                <w:rStyle w:val="IndexLink"/>
                <w:rtl w:val="true"/>
              </w:rPr>
              <w:tab/>
            </w:r>
            <w:r>
              <w:rPr>
                <w:rStyle w:val="IndexLink"/>
              </w:rPr>
              <w:t>974</w:t>
            </w:r>
          </w:hyperlink>
        </w:p>
        <w:p>
          <w:pPr>
            <w:pStyle w:val="Contents5"/>
            <w:tabs>
              <w:tab w:val="clear" w:pos="7892"/>
              <w:tab w:val="right" w:pos="9026" w:leader="dot"/>
            </w:tabs>
            <w:rPr/>
          </w:pPr>
          <w:hyperlink w:anchor="__RefHeading___Toc5999319_211673320">
            <w:r>
              <w:rPr>
                <w:webHidden/>
                <w:rStyle w:val="IndexLink"/>
                <w:rtl w:val="true"/>
              </w:rPr>
              <w:t>كرامت هاي حضرت در حق نامسلمانان</w:t>
            </w:r>
            <w:r>
              <w:rPr>
                <w:rStyle w:val="IndexLink"/>
                <w:rtl w:val="true"/>
              </w:rPr>
              <w:tab/>
            </w:r>
            <w:r>
              <w:rPr>
                <w:rStyle w:val="IndexLink"/>
              </w:rPr>
              <w:t>975</w:t>
            </w:r>
          </w:hyperlink>
        </w:p>
        <w:p>
          <w:pPr>
            <w:pStyle w:val="Contents6"/>
            <w:tabs>
              <w:tab w:val="clear" w:pos="7609"/>
              <w:tab w:val="right" w:pos="9026" w:leader="dot"/>
            </w:tabs>
            <w:rPr/>
          </w:pPr>
          <w:hyperlink w:anchor="__RefHeading___Toc5999321_211673320">
            <w:r>
              <w:rPr>
                <w:webHidden/>
                <w:rStyle w:val="IndexLink"/>
                <w:rtl w:val="true"/>
              </w:rPr>
              <w:t>توسل زن فرانسوي</w:t>
            </w:r>
            <w:r>
              <w:rPr>
                <w:rStyle w:val="IndexLink"/>
                <w:rtl w:val="true"/>
              </w:rPr>
              <w:tab/>
            </w:r>
            <w:r>
              <w:rPr>
                <w:rStyle w:val="IndexLink"/>
              </w:rPr>
              <w:t>975</w:t>
            </w:r>
          </w:hyperlink>
        </w:p>
        <w:p>
          <w:pPr>
            <w:pStyle w:val="Contents6"/>
            <w:tabs>
              <w:tab w:val="clear" w:pos="7609"/>
              <w:tab w:val="right" w:pos="9026" w:leader="dot"/>
            </w:tabs>
            <w:rPr/>
          </w:pPr>
          <w:hyperlink w:anchor="__RefHeading___Toc5999323_211673320">
            <w:r>
              <w:rPr>
                <w:webHidden/>
                <w:rStyle w:val="IndexLink"/>
                <w:rtl w:val="true"/>
              </w:rPr>
              <w:t>هم بازي رقيه عليهاالسلام</w:t>
            </w:r>
            <w:r>
              <w:rPr>
                <w:rStyle w:val="IndexLink"/>
                <w:rtl w:val="true"/>
              </w:rPr>
              <w:tab/>
            </w:r>
            <w:r>
              <w:rPr>
                <w:rStyle w:val="IndexLink"/>
              </w:rPr>
              <w:t>976</w:t>
            </w:r>
          </w:hyperlink>
        </w:p>
        <w:p>
          <w:pPr>
            <w:pStyle w:val="Contents6"/>
            <w:tabs>
              <w:tab w:val="clear" w:pos="7609"/>
              <w:tab w:val="right" w:pos="9026" w:leader="dot"/>
            </w:tabs>
            <w:rPr/>
          </w:pPr>
          <w:hyperlink w:anchor="__RefHeading___Toc5999325_211673320">
            <w:r>
              <w:rPr>
                <w:webHidden/>
                <w:rStyle w:val="IndexLink"/>
                <w:rtl w:val="true"/>
              </w:rPr>
              <w:t>هم نام حسين عليه السلام</w:t>
            </w:r>
            <w:r>
              <w:rPr>
                <w:rStyle w:val="IndexLink"/>
                <w:rtl w:val="true"/>
              </w:rPr>
              <w:tab/>
            </w:r>
            <w:r>
              <w:rPr>
                <w:rStyle w:val="IndexLink"/>
              </w:rPr>
              <w:t>977</w:t>
            </w:r>
          </w:hyperlink>
        </w:p>
        <w:p>
          <w:pPr>
            <w:pStyle w:val="Contents6"/>
            <w:tabs>
              <w:tab w:val="clear" w:pos="7609"/>
              <w:tab w:val="right" w:pos="9026" w:leader="dot"/>
            </w:tabs>
            <w:rPr/>
          </w:pPr>
          <w:hyperlink w:anchor="__RefHeading___Toc5999327_211673320">
            <w:r>
              <w:rPr>
                <w:webHidden/>
                <w:rStyle w:val="IndexLink"/>
                <w:rtl w:val="true"/>
              </w:rPr>
              <w:t>نتيجه توسل</w:t>
            </w:r>
            <w:r>
              <w:rPr>
                <w:rStyle w:val="IndexLink"/>
                <w:rtl w:val="true"/>
              </w:rPr>
              <w:tab/>
            </w:r>
            <w:r>
              <w:rPr>
                <w:rStyle w:val="IndexLink"/>
              </w:rPr>
              <w:t>978</w:t>
            </w:r>
          </w:hyperlink>
        </w:p>
        <w:p>
          <w:pPr>
            <w:pStyle w:val="Contents6"/>
            <w:tabs>
              <w:tab w:val="clear" w:pos="7609"/>
              <w:tab w:val="right" w:pos="9026" w:leader="dot"/>
            </w:tabs>
            <w:rPr/>
          </w:pPr>
          <w:hyperlink w:anchor="__RefHeading___Toc5999329_211673320">
            <w:r>
              <w:rPr>
                <w:webHidden/>
                <w:rStyle w:val="IndexLink"/>
                <w:rtl w:val="true"/>
              </w:rPr>
              <w:t>خاطره يك هنرمند</w:t>
            </w:r>
            <w:r>
              <w:rPr>
                <w:rStyle w:val="IndexLink"/>
                <w:rtl w:val="true"/>
              </w:rPr>
              <w:tab/>
            </w:r>
            <w:r>
              <w:rPr>
                <w:rStyle w:val="IndexLink"/>
              </w:rPr>
              <w:t>979</w:t>
            </w:r>
          </w:hyperlink>
        </w:p>
        <w:p>
          <w:pPr>
            <w:pStyle w:val="Contents4"/>
            <w:tabs>
              <w:tab w:val="clear" w:pos="8176"/>
              <w:tab w:val="right" w:pos="9026" w:leader="dot"/>
            </w:tabs>
            <w:rPr/>
          </w:pPr>
          <w:hyperlink w:anchor="__RefHeading___Toc5999331_211673320">
            <w:r>
              <w:rPr>
                <w:webHidden/>
                <w:rStyle w:val="IndexLink"/>
                <w:rtl w:val="true"/>
              </w:rPr>
              <w:t>فصل هفتم</w:t>
            </w:r>
            <w:r>
              <w:rPr>
                <w:rStyle w:val="IndexLink"/>
                <w:rtl w:val="true"/>
              </w:rPr>
              <w:t xml:space="preserve">: </w:t>
            </w:r>
            <w:r>
              <w:rPr>
                <w:rStyle w:val="IndexLink"/>
                <w:rtl w:val="true"/>
              </w:rPr>
              <w:t>حرم مطهر حضرت رقيه عليهاالسلام</w:t>
            </w:r>
            <w:r>
              <w:rPr>
                <w:rStyle w:val="IndexLink"/>
                <w:rtl w:val="true"/>
              </w:rPr>
              <w:tab/>
            </w:r>
            <w:r>
              <w:rPr>
                <w:rStyle w:val="IndexLink"/>
              </w:rPr>
              <w:t>980</w:t>
            </w:r>
          </w:hyperlink>
        </w:p>
        <w:p>
          <w:pPr>
            <w:pStyle w:val="Contents5"/>
            <w:tabs>
              <w:tab w:val="clear" w:pos="7892"/>
              <w:tab w:val="right" w:pos="9026" w:leader="dot"/>
            </w:tabs>
            <w:rPr/>
          </w:pPr>
          <w:hyperlink w:anchor="__RefHeading___Toc5999333_211673320">
            <w:r>
              <w:rPr>
                <w:webHidden/>
                <w:rStyle w:val="IndexLink"/>
                <w:rtl w:val="true"/>
              </w:rPr>
              <w:t>تاريخچه حرم مطهر</w:t>
            </w:r>
            <w:r>
              <w:rPr>
                <w:rStyle w:val="IndexLink"/>
                <w:rtl w:val="true"/>
              </w:rPr>
              <w:tab/>
            </w:r>
            <w:r>
              <w:rPr>
                <w:rStyle w:val="IndexLink"/>
              </w:rPr>
              <w:t>980</w:t>
            </w:r>
          </w:hyperlink>
        </w:p>
        <w:p>
          <w:pPr>
            <w:pStyle w:val="Contents5"/>
            <w:tabs>
              <w:tab w:val="clear" w:pos="7892"/>
              <w:tab w:val="right" w:pos="9026" w:leader="dot"/>
            </w:tabs>
            <w:rPr/>
          </w:pPr>
          <w:hyperlink w:anchor="__RefHeading___Toc5999335_211673320">
            <w:r>
              <w:rPr>
                <w:webHidden/>
                <w:rStyle w:val="IndexLink"/>
                <w:rtl w:val="true"/>
              </w:rPr>
              <w:t>گور يزيد؛ مايه عبرت</w:t>
            </w:r>
            <w:r>
              <w:rPr>
                <w:rStyle w:val="IndexLink"/>
                <w:rtl w:val="true"/>
              </w:rPr>
              <w:tab/>
            </w:r>
            <w:r>
              <w:rPr>
                <w:rStyle w:val="IndexLink"/>
              </w:rPr>
              <w:t>983</w:t>
            </w:r>
          </w:hyperlink>
        </w:p>
        <w:p>
          <w:pPr>
            <w:pStyle w:val="Contents5"/>
            <w:tabs>
              <w:tab w:val="clear" w:pos="7892"/>
              <w:tab w:val="right" w:pos="9026" w:leader="dot"/>
            </w:tabs>
            <w:rPr/>
          </w:pPr>
          <w:hyperlink w:anchor="__RefHeading___Toc5999337_211673320">
            <w:r>
              <w:rPr>
                <w:webHidden/>
                <w:rStyle w:val="IndexLink"/>
                <w:rtl w:val="true"/>
              </w:rPr>
              <w:t>ديگر مكان هاي مقدس شام</w:t>
            </w:r>
            <w:r>
              <w:rPr>
                <w:rStyle w:val="IndexLink"/>
                <w:rtl w:val="true"/>
              </w:rPr>
              <w:tab/>
            </w:r>
            <w:r>
              <w:rPr>
                <w:rStyle w:val="IndexLink"/>
              </w:rPr>
              <w:t>984</w:t>
            </w:r>
          </w:hyperlink>
        </w:p>
        <w:p>
          <w:pPr>
            <w:pStyle w:val="Contents5"/>
            <w:tabs>
              <w:tab w:val="clear" w:pos="7892"/>
              <w:tab w:val="right" w:pos="9026" w:leader="dot"/>
            </w:tabs>
            <w:rPr/>
          </w:pPr>
          <w:hyperlink w:anchor="__RefHeading___Toc5999339_211673320">
            <w:r>
              <w:rPr>
                <w:webHidden/>
                <w:rStyle w:val="IndexLink"/>
                <w:rtl w:val="true"/>
              </w:rPr>
              <w:t>آرامگاه فرزندان اهل بيت عليهم السلام</w:t>
            </w:r>
            <w:r>
              <w:rPr>
                <w:rStyle w:val="IndexLink"/>
                <w:rtl w:val="true"/>
              </w:rPr>
              <w:tab/>
            </w:r>
            <w:r>
              <w:rPr>
                <w:rStyle w:val="IndexLink"/>
              </w:rPr>
              <w:t>984</w:t>
            </w:r>
          </w:hyperlink>
        </w:p>
        <w:p>
          <w:pPr>
            <w:pStyle w:val="Contents5"/>
            <w:tabs>
              <w:tab w:val="clear" w:pos="7892"/>
              <w:tab w:val="right" w:pos="9026" w:leader="dot"/>
            </w:tabs>
            <w:rPr/>
          </w:pPr>
          <w:hyperlink w:anchor="__RefHeading___Toc5999341_211673320">
            <w:r>
              <w:rPr>
                <w:webHidden/>
                <w:rStyle w:val="IndexLink"/>
                <w:rtl w:val="true"/>
              </w:rPr>
              <w:t>آرامگاه اصحاب و تابعين</w:t>
            </w:r>
            <w:r>
              <w:rPr>
                <w:rStyle w:val="IndexLink"/>
                <w:rtl w:val="true"/>
              </w:rPr>
              <w:tab/>
            </w:r>
            <w:r>
              <w:rPr>
                <w:rStyle w:val="IndexLink"/>
              </w:rPr>
              <w:t>985</w:t>
            </w:r>
          </w:hyperlink>
        </w:p>
        <w:p>
          <w:pPr>
            <w:pStyle w:val="Contents5"/>
            <w:tabs>
              <w:tab w:val="clear" w:pos="7892"/>
              <w:tab w:val="right" w:pos="9026" w:leader="dot"/>
            </w:tabs>
            <w:rPr/>
          </w:pPr>
          <w:hyperlink w:anchor="__RefHeading___Toc5999343_211673320">
            <w:r>
              <w:rPr>
                <w:webHidden/>
                <w:rStyle w:val="IndexLink"/>
                <w:rtl w:val="true"/>
              </w:rPr>
              <w:t>آرامگاه پيامبران</w:t>
            </w:r>
            <w:r>
              <w:rPr>
                <w:rStyle w:val="IndexLink"/>
                <w:rtl w:val="true"/>
              </w:rPr>
              <w:tab/>
            </w:r>
            <w:r>
              <w:rPr>
                <w:rStyle w:val="IndexLink"/>
              </w:rPr>
              <w:t>985</w:t>
            </w:r>
          </w:hyperlink>
        </w:p>
        <w:p>
          <w:pPr>
            <w:pStyle w:val="Contents5"/>
            <w:tabs>
              <w:tab w:val="clear" w:pos="7892"/>
              <w:tab w:val="right" w:pos="9026" w:leader="dot"/>
            </w:tabs>
            <w:rPr/>
          </w:pPr>
          <w:hyperlink w:anchor="__RefHeading___Toc5999345_211673320">
            <w:r>
              <w:rPr>
                <w:webHidden/>
                <w:rStyle w:val="IndexLink"/>
                <w:rtl w:val="true"/>
              </w:rPr>
              <w:t>زيارت نامه حضرت رقيه عليهاالسلام</w:t>
            </w:r>
            <w:r>
              <w:rPr>
                <w:rStyle w:val="IndexLink"/>
                <w:rtl w:val="true"/>
              </w:rPr>
              <w:tab/>
            </w:r>
            <w:r>
              <w:rPr>
                <w:rStyle w:val="IndexLink"/>
              </w:rPr>
              <w:t>985</w:t>
            </w:r>
          </w:hyperlink>
        </w:p>
        <w:p>
          <w:pPr>
            <w:pStyle w:val="Contents3"/>
            <w:tabs>
              <w:tab w:val="clear" w:pos="8459"/>
              <w:tab w:val="right" w:pos="9026" w:leader="dot"/>
            </w:tabs>
            <w:rPr/>
          </w:pPr>
          <w:hyperlink w:anchor="__RefHeading___Toc5999347_211673320">
            <w:r>
              <w:rPr>
                <w:webHidden/>
                <w:rStyle w:val="IndexLink"/>
                <w:rtl w:val="true"/>
              </w:rPr>
              <w:t>بخش دوم</w:t>
            </w:r>
            <w:r>
              <w:rPr>
                <w:rStyle w:val="IndexLink"/>
                <w:rtl w:val="true"/>
              </w:rPr>
              <w:t xml:space="preserve">: </w:t>
            </w:r>
            <w:r>
              <w:rPr>
                <w:rStyle w:val="IndexLink"/>
                <w:rtl w:val="true"/>
              </w:rPr>
              <w:t>برگزيده ادب فارسي</w:t>
            </w:r>
            <w:r>
              <w:rPr>
                <w:rStyle w:val="IndexLink"/>
                <w:rtl w:val="true"/>
              </w:rPr>
              <w:tab/>
            </w:r>
            <w:r>
              <w:rPr>
                <w:rStyle w:val="IndexLink"/>
              </w:rPr>
              <w:t>988</w:t>
            </w:r>
          </w:hyperlink>
        </w:p>
        <w:p>
          <w:pPr>
            <w:pStyle w:val="Contents4"/>
            <w:tabs>
              <w:tab w:val="clear" w:pos="8176"/>
              <w:tab w:val="right" w:pos="9026" w:leader="dot"/>
            </w:tabs>
            <w:rPr/>
          </w:pPr>
          <w:hyperlink w:anchor="__RefHeading___Toc5999349_211673320">
            <w:r>
              <w:rPr>
                <w:webHidden/>
                <w:rStyle w:val="IndexLink"/>
                <w:rtl w:val="true"/>
              </w:rPr>
              <w:t>برگزيده اشعار</w:t>
            </w:r>
            <w:r>
              <w:rPr>
                <w:rStyle w:val="IndexLink"/>
                <w:rtl w:val="true"/>
              </w:rPr>
              <w:tab/>
            </w:r>
            <w:r>
              <w:rPr>
                <w:rStyle w:val="IndexLink"/>
              </w:rPr>
              <w:t>988</w:t>
            </w:r>
          </w:hyperlink>
        </w:p>
        <w:p>
          <w:pPr>
            <w:pStyle w:val="Contents5"/>
            <w:tabs>
              <w:tab w:val="clear" w:pos="7892"/>
              <w:tab w:val="right" w:pos="9026" w:leader="dot"/>
            </w:tabs>
            <w:rPr/>
          </w:pPr>
          <w:hyperlink w:anchor="__RefHeading___Toc5999351_211673320">
            <w:r>
              <w:rPr>
                <w:webHidden/>
                <w:rStyle w:val="IndexLink"/>
                <w:rtl w:val="true"/>
              </w:rPr>
              <w:t>اشاره</w:t>
            </w:r>
            <w:r>
              <w:rPr>
                <w:rStyle w:val="IndexLink"/>
                <w:rtl w:val="true"/>
              </w:rPr>
              <w:tab/>
            </w:r>
            <w:r>
              <w:rPr>
                <w:rStyle w:val="IndexLink"/>
              </w:rPr>
              <w:t>988</w:t>
            </w:r>
          </w:hyperlink>
        </w:p>
        <w:p>
          <w:pPr>
            <w:pStyle w:val="Contents5"/>
            <w:tabs>
              <w:tab w:val="clear" w:pos="7892"/>
              <w:tab w:val="right" w:pos="9026" w:leader="dot"/>
            </w:tabs>
            <w:rPr/>
          </w:pPr>
          <w:hyperlink w:anchor="__RefHeading___Toc5999353_211673320">
            <w:r>
              <w:rPr>
                <w:webHidden/>
                <w:rStyle w:val="IndexLink"/>
                <w:rtl w:val="true"/>
              </w:rPr>
              <w:t>شمع بي پروانه</w:t>
            </w:r>
            <w:r>
              <w:rPr>
                <w:rStyle w:val="IndexLink"/>
                <w:rtl w:val="true"/>
              </w:rPr>
              <w:tab/>
            </w:r>
            <w:r>
              <w:rPr>
                <w:rStyle w:val="IndexLink"/>
              </w:rPr>
              <w:t>988</w:t>
            </w:r>
          </w:hyperlink>
        </w:p>
        <w:p>
          <w:pPr>
            <w:pStyle w:val="Contents5"/>
            <w:tabs>
              <w:tab w:val="clear" w:pos="7892"/>
              <w:tab w:val="right" w:pos="9026" w:leader="dot"/>
            </w:tabs>
            <w:rPr/>
          </w:pPr>
          <w:hyperlink w:anchor="__RefHeading___Toc5999355_211673320">
            <w:r>
              <w:rPr>
                <w:webHidden/>
                <w:rStyle w:val="IndexLink"/>
                <w:rtl w:val="true"/>
              </w:rPr>
              <w:t>طفل خانه به دوش</w:t>
            </w:r>
            <w:r>
              <w:rPr>
                <w:rStyle w:val="IndexLink"/>
                <w:rtl w:val="true"/>
              </w:rPr>
              <w:tab/>
            </w:r>
            <w:r>
              <w:rPr>
                <w:rStyle w:val="IndexLink"/>
              </w:rPr>
              <w:t>989</w:t>
            </w:r>
          </w:hyperlink>
        </w:p>
        <w:p>
          <w:pPr>
            <w:pStyle w:val="Contents5"/>
            <w:tabs>
              <w:tab w:val="clear" w:pos="7892"/>
              <w:tab w:val="right" w:pos="9026" w:leader="dot"/>
            </w:tabs>
            <w:rPr/>
          </w:pPr>
          <w:hyperlink w:anchor="__RefHeading___Toc5999357_211673320">
            <w:r>
              <w:rPr>
                <w:webHidden/>
                <w:rStyle w:val="IndexLink"/>
                <w:rtl w:val="true"/>
              </w:rPr>
              <w:t>كنار حسين</w:t>
            </w:r>
            <w:r>
              <w:rPr>
                <w:rStyle w:val="IndexLink"/>
                <w:rtl w:val="true"/>
              </w:rPr>
              <w:tab/>
            </w:r>
            <w:r>
              <w:rPr>
                <w:rStyle w:val="IndexLink"/>
              </w:rPr>
              <w:t>990</w:t>
            </w:r>
          </w:hyperlink>
        </w:p>
        <w:p>
          <w:pPr>
            <w:pStyle w:val="Contents5"/>
            <w:tabs>
              <w:tab w:val="clear" w:pos="7892"/>
              <w:tab w:val="right" w:pos="9026" w:leader="dot"/>
            </w:tabs>
            <w:rPr/>
          </w:pPr>
          <w:hyperlink w:anchor="__RefHeading___Toc5999359_211673320">
            <w:r>
              <w:rPr>
                <w:webHidden/>
                <w:rStyle w:val="IndexLink"/>
                <w:rtl w:val="true"/>
              </w:rPr>
              <w:t>سوز دل پروانه</w:t>
            </w:r>
            <w:r>
              <w:rPr>
                <w:rStyle w:val="IndexLink"/>
                <w:rtl w:val="true"/>
              </w:rPr>
              <w:tab/>
            </w:r>
            <w:r>
              <w:rPr>
                <w:rStyle w:val="IndexLink"/>
              </w:rPr>
              <w:t>990</w:t>
            </w:r>
          </w:hyperlink>
        </w:p>
        <w:p>
          <w:pPr>
            <w:pStyle w:val="Contents5"/>
            <w:tabs>
              <w:tab w:val="clear" w:pos="7892"/>
              <w:tab w:val="right" w:pos="9026" w:leader="dot"/>
            </w:tabs>
            <w:rPr/>
          </w:pPr>
          <w:hyperlink w:anchor="__RefHeading___Toc5999361_211673320">
            <w:r>
              <w:rPr>
                <w:webHidden/>
                <w:rStyle w:val="IndexLink"/>
                <w:rtl w:val="true"/>
              </w:rPr>
              <w:t>گنج ويرانه</w:t>
            </w:r>
            <w:r>
              <w:rPr>
                <w:rStyle w:val="IndexLink"/>
                <w:rtl w:val="true"/>
              </w:rPr>
              <w:tab/>
            </w:r>
            <w:r>
              <w:rPr>
                <w:rStyle w:val="IndexLink"/>
              </w:rPr>
              <w:t>991</w:t>
            </w:r>
          </w:hyperlink>
        </w:p>
        <w:p>
          <w:pPr>
            <w:pStyle w:val="Contents5"/>
            <w:tabs>
              <w:tab w:val="clear" w:pos="7892"/>
              <w:tab w:val="right" w:pos="9026" w:leader="dot"/>
            </w:tabs>
            <w:rPr/>
          </w:pPr>
          <w:hyperlink w:anchor="__RefHeading___Toc5999363_211673320">
            <w:r>
              <w:rPr>
                <w:webHidden/>
                <w:rStyle w:val="IndexLink"/>
                <w:rtl w:val="true"/>
              </w:rPr>
              <w:t>نماز نافله</w:t>
            </w:r>
            <w:r>
              <w:rPr>
                <w:rStyle w:val="IndexLink"/>
                <w:rtl w:val="true"/>
              </w:rPr>
              <w:tab/>
            </w:r>
            <w:r>
              <w:rPr>
                <w:rStyle w:val="IndexLink"/>
              </w:rPr>
              <w:t>992</w:t>
            </w:r>
          </w:hyperlink>
        </w:p>
        <w:p>
          <w:pPr>
            <w:pStyle w:val="Contents5"/>
            <w:tabs>
              <w:tab w:val="clear" w:pos="7892"/>
              <w:tab w:val="right" w:pos="9026" w:leader="dot"/>
            </w:tabs>
            <w:rPr/>
          </w:pPr>
          <w:hyperlink w:anchor="__RefHeading___Toc5999365_211673320">
            <w:r>
              <w:rPr>
                <w:webHidden/>
                <w:rStyle w:val="IndexLink"/>
                <w:rtl w:val="true"/>
              </w:rPr>
              <w:t>كاخ عدل</w:t>
            </w:r>
            <w:r>
              <w:rPr>
                <w:rStyle w:val="IndexLink"/>
                <w:rtl w:val="true"/>
              </w:rPr>
              <w:tab/>
            </w:r>
            <w:r>
              <w:rPr>
                <w:rStyle w:val="IndexLink"/>
              </w:rPr>
              <w:t>992</w:t>
            </w:r>
          </w:hyperlink>
        </w:p>
        <w:p>
          <w:pPr>
            <w:pStyle w:val="Contents5"/>
            <w:tabs>
              <w:tab w:val="clear" w:pos="7892"/>
              <w:tab w:val="right" w:pos="9026" w:leader="dot"/>
            </w:tabs>
            <w:rPr/>
          </w:pPr>
          <w:hyperlink w:anchor="__RefHeading___Toc5999367_211673320">
            <w:r>
              <w:rPr>
                <w:webHidden/>
                <w:rStyle w:val="IndexLink"/>
                <w:rtl w:val="true"/>
              </w:rPr>
              <w:t>راز پر اندوه</w:t>
            </w:r>
            <w:r>
              <w:rPr>
                <w:rStyle w:val="IndexLink"/>
                <w:rtl w:val="true"/>
              </w:rPr>
              <w:tab/>
            </w:r>
            <w:r>
              <w:rPr>
                <w:rStyle w:val="IndexLink"/>
              </w:rPr>
              <w:t>992</w:t>
            </w:r>
          </w:hyperlink>
        </w:p>
        <w:p>
          <w:pPr>
            <w:pStyle w:val="Contents5"/>
            <w:tabs>
              <w:tab w:val="clear" w:pos="7892"/>
              <w:tab w:val="right" w:pos="9026" w:leader="dot"/>
            </w:tabs>
            <w:rPr/>
          </w:pPr>
          <w:hyperlink w:anchor="__RefHeading___Toc5999369_211673320">
            <w:r>
              <w:rPr>
                <w:webHidden/>
                <w:rStyle w:val="IndexLink"/>
                <w:rtl w:val="true"/>
              </w:rPr>
              <w:t>خرابه شام</w:t>
            </w:r>
            <w:r>
              <w:rPr>
                <w:rStyle w:val="IndexLink"/>
                <w:rtl w:val="true"/>
              </w:rPr>
              <w:tab/>
            </w:r>
            <w:r>
              <w:rPr>
                <w:rStyle w:val="IndexLink"/>
              </w:rPr>
              <w:t>993</w:t>
            </w:r>
          </w:hyperlink>
        </w:p>
        <w:p>
          <w:pPr>
            <w:pStyle w:val="Contents5"/>
            <w:tabs>
              <w:tab w:val="clear" w:pos="7892"/>
              <w:tab w:val="right" w:pos="9026" w:leader="dot"/>
            </w:tabs>
            <w:rPr/>
          </w:pPr>
          <w:hyperlink w:anchor="__RefHeading___Toc5999371_211673320">
            <w:r>
              <w:rPr>
                <w:webHidden/>
                <w:rStyle w:val="IndexLink"/>
                <w:rtl w:val="true"/>
              </w:rPr>
              <w:t>ثاراللّه</w:t>
            </w:r>
            <w:r>
              <w:rPr>
                <w:rStyle w:val="IndexLink"/>
                <w:rtl w:val="true"/>
              </w:rPr>
              <w:tab/>
            </w:r>
            <w:r>
              <w:rPr>
                <w:rStyle w:val="IndexLink"/>
              </w:rPr>
              <w:t>993</w:t>
            </w:r>
          </w:hyperlink>
        </w:p>
        <w:p>
          <w:pPr>
            <w:pStyle w:val="Contents5"/>
            <w:tabs>
              <w:tab w:val="clear" w:pos="7892"/>
              <w:tab w:val="right" w:pos="9026" w:leader="dot"/>
            </w:tabs>
            <w:rPr/>
          </w:pPr>
          <w:hyperlink w:anchor="__RefHeading___Toc5999373_211673320">
            <w:r>
              <w:rPr>
                <w:webHidden/>
                <w:rStyle w:val="IndexLink"/>
                <w:rtl w:val="true"/>
              </w:rPr>
              <w:t>ناشناس ققنوس بي بال و پر</w:t>
            </w:r>
            <w:r>
              <w:rPr>
                <w:rStyle w:val="IndexLink"/>
                <w:rtl w:val="true"/>
              </w:rPr>
              <w:tab/>
            </w:r>
            <w:r>
              <w:rPr>
                <w:rStyle w:val="IndexLink"/>
              </w:rPr>
              <w:t>993</w:t>
            </w:r>
          </w:hyperlink>
        </w:p>
        <w:p>
          <w:pPr>
            <w:pStyle w:val="Contents4"/>
            <w:tabs>
              <w:tab w:val="clear" w:pos="8176"/>
              <w:tab w:val="right" w:pos="9026" w:leader="dot"/>
            </w:tabs>
            <w:rPr/>
          </w:pPr>
          <w:hyperlink w:anchor="__RefHeading___Toc5999375_211673320">
            <w:r>
              <w:rPr>
                <w:webHidden/>
                <w:rStyle w:val="IndexLink"/>
                <w:rtl w:val="true"/>
              </w:rPr>
              <w:t>برگزيده متون ادبي</w:t>
            </w:r>
            <w:r>
              <w:rPr>
                <w:rStyle w:val="IndexLink"/>
                <w:rtl w:val="true"/>
              </w:rPr>
              <w:tab/>
            </w:r>
            <w:r>
              <w:rPr>
                <w:rStyle w:val="IndexLink"/>
              </w:rPr>
              <w:t>993</w:t>
            </w:r>
          </w:hyperlink>
        </w:p>
        <w:p>
          <w:pPr>
            <w:pStyle w:val="Contents5"/>
            <w:tabs>
              <w:tab w:val="clear" w:pos="7892"/>
              <w:tab w:val="right" w:pos="9026" w:leader="dot"/>
            </w:tabs>
            <w:rPr/>
          </w:pPr>
          <w:hyperlink w:anchor="__RefHeading___Toc5999377_211673320">
            <w:r>
              <w:rPr>
                <w:webHidden/>
                <w:rStyle w:val="IndexLink"/>
                <w:rtl w:val="true"/>
              </w:rPr>
              <w:t>فرشته غم</w:t>
            </w:r>
            <w:r>
              <w:rPr>
                <w:rStyle w:val="IndexLink"/>
                <w:rtl w:val="true"/>
              </w:rPr>
              <w:tab/>
            </w:r>
            <w:r>
              <w:rPr>
                <w:rStyle w:val="IndexLink"/>
              </w:rPr>
              <w:t>993</w:t>
            </w:r>
          </w:hyperlink>
        </w:p>
        <w:p>
          <w:pPr>
            <w:pStyle w:val="Contents5"/>
            <w:tabs>
              <w:tab w:val="clear" w:pos="7892"/>
              <w:tab w:val="right" w:pos="9026" w:leader="dot"/>
            </w:tabs>
            <w:rPr/>
          </w:pPr>
          <w:hyperlink w:anchor="__RefHeading___Toc5999379_211673320">
            <w:r>
              <w:rPr>
                <w:webHidden/>
                <w:rStyle w:val="IndexLink"/>
                <w:rtl w:val="true"/>
              </w:rPr>
              <w:t>غربت خرابه</w:t>
            </w:r>
            <w:r>
              <w:rPr>
                <w:rStyle w:val="IndexLink"/>
                <w:rtl w:val="true"/>
              </w:rPr>
              <w:tab/>
            </w:r>
            <w:r>
              <w:rPr>
                <w:rStyle w:val="IndexLink"/>
              </w:rPr>
              <w:t>994</w:t>
            </w:r>
          </w:hyperlink>
        </w:p>
        <w:p>
          <w:pPr>
            <w:pStyle w:val="Contents5"/>
            <w:tabs>
              <w:tab w:val="clear" w:pos="7892"/>
              <w:tab w:val="right" w:pos="9026" w:leader="dot"/>
            </w:tabs>
            <w:rPr/>
          </w:pPr>
          <w:hyperlink w:anchor="__RefHeading___Toc5999381_211673320">
            <w:r>
              <w:rPr>
                <w:webHidden/>
                <w:rStyle w:val="IndexLink"/>
                <w:rtl w:val="true"/>
              </w:rPr>
              <w:t>فريادي از سكوت</w:t>
            </w:r>
            <w:r>
              <w:rPr>
                <w:rStyle w:val="IndexLink"/>
                <w:rtl w:val="true"/>
              </w:rPr>
              <w:tab/>
            </w:r>
            <w:r>
              <w:rPr>
                <w:rStyle w:val="IndexLink"/>
              </w:rPr>
              <w:t>996</w:t>
            </w:r>
          </w:hyperlink>
        </w:p>
        <w:p>
          <w:pPr>
            <w:pStyle w:val="Contents3"/>
            <w:tabs>
              <w:tab w:val="clear" w:pos="8459"/>
              <w:tab w:val="right" w:pos="9026" w:leader="dot"/>
            </w:tabs>
            <w:rPr/>
          </w:pPr>
          <w:hyperlink w:anchor="__RefHeading___Toc5999383_211673320">
            <w:r>
              <w:rPr>
                <w:webHidden/>
                <w:rStyle w:val="IndexLink"/>
                <w:rtl w:val="true"/>
              </w:rPr>
              <w:t>بخش سوم</w:t>
            </w:r>
            <w:r>
              <w:rPr>
                <w:rStyle w:val="IndexLink"/>
                <w:rtl w:val="true"/>
              </w:rPr>
              <w:t xml:space="preserve">: </w:t>
            </w:r>
            <w:r>
              <w:rPr>
                <w:rStyle w:val="IndexLink"/>
                <w:rtl w:val="true"/>
              </w:rPr>
              <w:t>همراه با برنامه سازان</w:t>
            </w:r>
            <w:r>
              <w:rPr>
                <w:rStyle w:val="IndexLink"/>
                <w:rtl w:val="true"/>
              </w:rPr>
              <w:tab/>
            </w:r>
            <w:r>
              <w:rPr>
                <w:rStyle w:val="IndexLink"/>
              </w:rPr>
              <w:t>999</w:t>
            </w:r>
          </w:hyperlink>
        </w:p>
        <w:p>
          <w:pPr>
            <w:pStyle w:val="Contents4"/>
            <w:tabs>
              <w:tab w:val="clear" w:pos="8176"/>
              <w:tab w:val="right" w:pos="9026" w:leader="dot"/>
            </w:tabs>
            <w:rPr/>
          </w:pPr>
          <w:hyperlink w:anchor="__RefHeading___Toc5999385_211673320">
            <w:r>
              <w:rPr>
                <w:webHidden/>
                <w:rStyle w:val="IndexLink"/>
                <w:rtl w:val="true"/>
              </w:rPr>
              <w:t>پيشنهادهاي كلي</w:t>
            </w:r>
            <w:r>
              <w:rPr>
                <w:rStyle w:val="IndexLink"/>
                <w:rtl w:val="true"/>
              </w:rPr>
              <w:tab/>
            </w:r>
            <w:r>
              <w:rPr>
                <w:rStyle w:val="IndexLink"/>
              </w:rPr>
              <w:t>999</w:t>
            </w:r>
          </w:hyperlink>
        </w:p>
        <w:p>
          <w:pPr>
            <w:pStyle w:val="Contents4"/>
            <w:tabs>
              <w:tab w:val="clear" w:pos="8176"/>
              <w:tab w:val="right" w:pos="9026" w:leader="dot"/>
            </w:tabs>
            <w:rPr/>
          </w:pPr>
          <w:hyperlink w:anchor="__RefHeading___Toc5999387_211673320">
            <w:r>
              <w:rPr>
                <w:webHidden/>
                <w:rStyle w:val="IndexLink"/>
                <w:rtl w:val="true"/>
              </w:rPr>
              <w:t>پيشنهادهاي برنامه اي</w:t>
            </w:r>
            <w:r>
              <w:rPr>
                <w:rStyle w:val="IndexLink"/>
                <w:rtl w:val="true"/>
              </w:rPr>
              <w:tab/>
            </w:r>
            <w:r>
              <w:rPr>
                <w:rStyle w:val="IndexLink"/>
              </w:rPr>
              <w:t>1005</w:t>
            </w:r>
          </w:hyperlink>
        </w:p>
        <w:p>
          <w:pPr>
            <w:pStyle w:val="Contents5"/>
            <w:tabs>
              <w:tab w:val="clear" w:pos="7892"/>
              <w:tab w:val="right" w:pos="9026" w:leader="dot"/>
            </w:tabs>
            <w:rPr/>
          </w:pPr>
          <w:hyperlink w:anchor="__RefHeading___Toc5999389_211673320">
            <w:r>
              <w:rPr>
                <w:webHidden/>
                <w:rStyle w:val="IndexLink"/>
                <w:rtl w:val="true"/>
              </w:rPr>
              <w:t>اشاره</w:t>
            </w:r>
            <w:r>
              <w:rPr>
                <w:rStyle w:val="IndexLink"/>
                <w:rtl w:val="true"/>
              </w:rPr>
              <w:tab/>
            </w:r>
            <w:r>
              <w:rPr>
                <w:rStyle w:val="IndexLink"/>
              </w:rPr>
              <w:t>1005</w:t>
            </w:r>
          </w:hyperlink>
        </w:p>
        <w:p>
          <w:pPr>
            <w:pStyle w:val="Contents5"/>
            <w:tabs>
              <w:tab w:val="clear" w:pos="7892"/>
              <w:tab w:val="right" w:pos="9026" w:leader="dot"/>
            </w:tabs>
            <w:rPr/>
          </w:pPr>
          <w:hyperlink w:anchor="__RefHeading___Toc5999391_211673320">
            <w:r>
              <w:rPr>
                <w:webHidden/>
                <w:rStyle w:val="IndexLink"/>
                <w:rtl w:val="true"/>
              </w:rPr>
              <w:t>متن مناسب براي نمايش</w:t>
            </w:r>
            <w:r>
              <w:rPr>
                <w:rStyle w:val="IndexLink"/>
                <w:rtl w:val="true"/>
              </w:rPr>
              <w:tab/>
            </w:r>
            <w:r>
              <w:rPr>
                <w:rStyle w:val="IndexLink"/>
              </w:rPr>
              <w:t>1006</w:t>
            </w:r>
          </w:hyperlink>
        </w:p>
        <w:p>
          <w:pPr>
            <w:pStyle w:val="Contents6"/>
            <w:tabs>
              <w:tab w:val="clear" w:pos="7609"/>
              <w:tab w:val="right" w:pos="9026" w:leader="dot"/>
            </w:tabs>
            <w:rPr/>
          </w:pPr>
          <w:hyperlink w:anchor="__RefHeading___Toc5999393_211673320">
            <w:r>
              <w:rPr>
                <w:webHidden/>
                <w:rStyle w:val="IndexLink"/>
                <w:rtl w:val="true"/>
              </w:rPr>
              <w:t>اشاره</w:t>
            </w:r>
            <w:r>
              <w:rPr>
                <w:rStyle w:val="IndexLink"/>
                <w:rtl w:val="true"/>
              </w:rPr>
              <w:tab/>
            </w:r>
            <w:r>
              <w:rPr>
                <w:rStyle w:val="IndexLink"/>
              </w:rPr>
              <w:t>1006</w:t>
            </w:r>
          </w:hyperlink>
        </w:p>
        <w:p>
          <w:pPr>
            <w:pStyle w:val="Contents6"/>
            <w:tabs>
              <w:tab w:val="clear" w:pos="7609"/>
              <w:tab w:val="right" w:pos="9026" w:leader="dot"/>
            </w:tabs>
            <w:rPr/>
          </w:pPr>
          <w:hyperlink w:anchor="__RefHeading___Toc5999395_211673320">
            <w:r>
              <w:rPr>
                <w:webHidden/>
                <w:rStyle w:val="IndexLink"/>
                <w:rtl w:val="true"/>
              </w:rPr>
              <w:t>غريبه شام</w:t>
            </w:r>
            <w:r>
              <w:rPr>
                <w:rStyle w:val="IndexLink"/>
                <w:rtl w:val="true"/>
              </w:rPr>
              <w:tab/>
            </w:r>
            <w:r>
              <w:rPr>
                <w:rStyle w:val="IndexLink"/>
              </w:rPr>
              <w:t>1006</w:t>
            </w:r>
          </w:hyperlink>
        </w:p>
        <w:p>
          <w:pPr>
            <w:pStyle w:val="Contents4"/>
            <w:tabs>
              <w:tab w:val="clear" w:pos="8176"/>
              <w:tab w:val="right" w:pos="9026" w:leader="dot"/>
            </w:tabs>
            <w:rPr/>
          </w:pPr>
          <w:hyperlink w:anchor="__RefHeading___Toc5999397_211673320">
            <w:r>
              <w:rPr>
                <w:webHidden/>
                <w:rStyle w:val="IndexLink"/>
                <w:rtl w:val="true"/>
              </w:rPr>
              <w:t>پرسش هاي مسابقه اي</w:t>
            </w:r>
            <w:r>
              <w:rPr>
                <w:rStyle w:val="IndexLink"/>
                <w:rtl w:val="true"/>
              </w:rPr>
              <w:tab/>
            </w:r>
            <w:r>
              <w:rPr>
                <w:rStyle w:val="IndexLink"/>
              </w:rPr>
              <w:t>1017</w:t>
            </w:r>
          </w:hyperlink>
        </w:p>
        <w:p>
          <w:pPr>
            <w:pStyle w:val="Contents4"/>
            <w:tabs>
              <w:tab w:val="clear" w:pos="8176"/>
              <w:tab w:val="right" w:pos="9026" w:leader="dot"/>
            </w:tabs>
            <w:rPr/>
          </w:pPr>
          <w:hyperlink w:anchor="__RefHeading___Toc5999399_211673320">
            <w:r>
              <w:rPr>
                <w:webHidden/>
                <w:rStyle w:val="IndexLink"/>
                <w:rtl w:val="true"/>
              </w:rPr>
              <w:t>پرسش هاي مردمي</w:t>
            </w:r>
            <w:r>
              <w:rPr>
                <w:rStyle w:val="IndexLink"/>
                <w:rtl w:val="true"/>
              </w:rPr>
              <w:tab/>
            </w:r>
            <w:r>
              <w:rPr>
                <w:rStyle w:val="IndexLink"/>
              </w:rPr>
              <w:t>1018</w:t>
            </w:r>
          </w:hyperlink>
        </w:p>
        <w:p>
          <w:pPr>
            <w:pStyle w:val="Contents4"/>
            <w:tabs>
              <w:tab w:val="clear" w:pos="8176"/>
              <w:tab w:val="right" w:pos="9026" w:leader="dot"/>
            </w:tabs>
            <w:rPr/>
          </w:pPr>
          <w:hyperlink w:anchor="__RefHeading___Toc5999401_211673320">
            <w:r>
              <w:rPr>
                <w:webHidden/>
                <w:rStyle w:val="IndexLink"/>
                <w:rtl w:val="true"/>
              </w:rPr>
              <w:t>پرسش هاي كارشناسي</w:t>
            </w:r>
            <w:r>
              <w:rPr>
                <w:rStyle w:val="IndexLink"/>
                <w:rtl w:val="true"/>
              </w:rPr>
              <w:tab/>
            </w:r>
            <w:r>
              <w:rPr>
                <w:rStyle w:val="IndexLink"/>
              </w:rPr>
              <w:t>1018</w:t>
            </w:r>
          </w:hyperlink>
        </w:p>
        <w:p>
          <w:pPr>
            <w:pStyle w:val="Contents4"/>
            <w:tabs>
              <w:tab w:val="clear" w:pos="8176"/>
              <w:tab w:val="right" w:pos="9026" w:leader="dot"/>
            </w:tabs>
            <w:rPr/>
          </w:pPr>
          <w:hyperlink w:anchor="__RefHeading___Toc5999403_211673320">
            <w:r>
              <w:rPr>
                <w:webHidden/>
                <w:rStyle w:val="IndexLink"/>
                <w:rtl w:val="true"/>
              </w:rPr>
              <w:t>پيام تسليت گوينده</w:t>
            </w:r>
            <w:r>
              <w:rPr>
                <w:rStyle w:val="IndexLink"/>
                <w:rtl w:val="true"/>
              </w:rPr>
              <w:tab/>
            </w:r>
            <w:r>
              <w:rPr>
                <w:rStyle w:val="IndexLink"/>
              </w:rPr>
              <w:t>1019</w:t>
            </w:r>
          </w:hyperlink>
        </w:p>
        <w:p>
          <w:pPr>
            <w:pStyle w:val="Contents4"/>
            <w:tabs>
              <w:tab w:val="clear" w:pos="8176"/>
              <w:tab w:val="right" w:pos="9026" w:leader="dot"/>
            </w:tabs>
            <w:rPr/>
          </w:pPr>
          <w:hyperlink w:anchor="__RefHeading___Toc5999405_211673320">
            <w:r>
              <w:rPr>
                <w:webHidden/>
                <w:rStyle w:val="IndexLink"/>
                <w:rtl w:val="true"/>
              </w:rPr>
              <w:t>زيرنويس تلويزيوني</w:t>
            </w:r>
            <w:r>
              <w:rPr>
                <w:rStyle w:val="IndexLink"/>
                <w:rtl w:val="true"/>
              </w:rPr>
              <w:tab/>
            </w:r>
            <w:r>
              <w:rPr>
                <w:rStyle w:val="IndexLink"/>
              </w:rPr>
              <w:t>1021</w:t>
            </w:r>
          </w:hyperlink>
        </w:p>
        <w:p>
          <w:pPr>
            <w:pStyle w:val="Contents3"/>
            <w:tabs>
              <w:tab w:val="clear" w:pos="8459"/>
              <w:tab w:val="right" w:pos="9026" w:leader="dot"/>
            </w:tabs>
            <w:rPr/>
          </w:pPr>
          <w:hyperlink w:anchor="__RefHeading___Toc5999407_211673320">
            <w:r>
              <w:rPr>
                <w:webHidden/>
                <w:rStyle w:val="IndexLink"/>
                <w:rtl w:val="true"/>
              </w:rPr>
              <w:t>كتاب نامه</w:t>
            </w:r>
            <w:r>
              <w:rPr>
                <w:rStyle w:val="IndexLink"/>
                <w:rtl w:val="true"/>
              </w:rPr>
              <w:tab/>
            </w:r>
            <w:r>
              <w:rPr>
                <w:rStyle w:val="IndexLink"/>
              </w:rPr>
              <w:t>1021</w:t>
            </w:r>
          </w:hyperlink>
        </w:p>
        <w:p>
          <w:pPr>
            <w:pStyle w:val="Contents2"/>
            <w:tabs>
              <w:tab w:val="clear" w:pos="8743"/>
              <w:tab w:val="right" w:pos="9026" w:leader="dot"/>
            </w:tabs>
            <w:rPr/>
          </w:pPr>
          <w:hyperlink w:anchor="__RefHeading___Toc5999409_211673320">
            <w:r>
              <w:rPr>
                <w:webHidden/>
                <w:rStyle w:val="IndexLink"/>
              </w:rPr>
              <w:t>20</w:t>
            </w:r>
            <w:r>
              <w:rPr>
                <w:rStyle w:val="IndexLink"/>
                <w:rtl w:val="true"/>
              </w:rPr>
              <w:t xml:space="preserve">- </w:t>
            </w:r>
            <w:r>
              <w:rPr>
                <w:rStyle w:val="IndexLink"/>
                <w:rtl w:val="true"/>
              </w:rPr>
              <w:t>كرامات السيدة رقية</w:t>
            </w:r>
            <w:r>
              <w:rPr>
                <w:rStyle w:val="IndexLink"/>
                <w:rtl w:val="true"/>
              </w:rPr>
              <w:tab/>
            </w:r>
            <w:r>
              <w:rPr>
                <w:rStyle w:val="IndexLink"/>
              </w:rPr>
              <w:t>1023</w:t>
            </w:r>
          </w:hyperlink>
        </w:p>
        <w:p>
          <w:pPr>
            <w:pStyle w:val="Contents3"/>
            <w:tabs>
              <w:tab w:val="clear" w:pos="8459"/>
              <w:tab w:val="right" w:pos="9026" w:leader="dot"/>
            </w:tabs>
            <w:rPr/>
          </w:pPr>
          <w:hyperlink w:anchor="__RefHeading___Toc5999411_211673320">
            <w:r>
              <w:rPr>
                <w:webHidden/>
                <w:rStyle w:val="IndexLink"/>
                <w:rtl w:val="true"/>
              </w:rPr>
              <w:t>اشارة</w:t>
            </w:r>
            <w:r>
              <w:rPr>
                <w:rStyle w:val="IndexLink"/>
                <w:rtl w:val="true"/>
              </w:rPr>
              <w:tab/>
            </w:r>
            <w:r>
              <w:rPr>
                <w:rStyle w:val="IndexLink"/>
              </w:rPr>
              <w:t>1023</w:t>
            </w:r>
          </w:hyperlink>
        </w:p>
        <w:p>
          <w:pPr>
            <w:pStyle w:val="Contents3"/>
            <w:tabs>
              <w:tab w:val="clear" w:pos="8459"/>
              <w:tab w:val="right" w:pos="9026" w:leader="dot"/>
            </w:tabs>
            <w:rPr/>
          </w:pPr>
          <w:hyperlink w:anchor="__RefHeading___Toc5999413_211673320">
            <w:r>
              <w:rPr>
                <w:webHidden/>
                <w:rStyle w:val="IndexLink"/>
                <w:rtl w:val="true"/>
              </w:rPr>
              <w:t>لا يدخل الضريح الا الطاهر المرضي</w:t>
            </w:r>
            <w:r>
              <w:rPr>
                <w:rStyle w:val="IndexLink"/>
                <w:rtl w:val="true"/>
              </w:rPr>
              <w:tab/>
            </w:r>
            <w:r>
              <w:rPr>
                <w:rStyle w:val="IndexLink"/>
              </w:rPr>
              <w:t>1023</w:t>
            </w:r>
          </w:hyperlink>
        </w:p>
        <w:p>
          <w:pPr>
            <w:pStyle w:val="Contents3"/>
            <w:tabs>
              <w:tab w:val="clear" w:pos="8459"/>
              <w:tab w:val="right" w:pos="9026" w:leader="dot"/>
            </w:tabs>
            <w:rPr/>
          </w:pPr>
          <w:hyperlink w:anchor="__RefHeading___Toc5999415_211673320">
            <w:r>
              <w:rPr>
                <w:webHidden/>
                <w:rStyle w:val="IndexLink"/>
                <w:rtl w:val="true"/>
              </w:rPr>
              <w:t>شيعتني رقية</w:t>
            </w:r>
            <w:r>
              <w:rPr>
                <w:rStyle w:val="IndexLink"/>
                <w:rtl w:val="true"/>
              </w:rPr>
              <w:tab/>
            </w:r>
            <w:r>
              <w:rPr>
                <w:rStyle w:val="IndexLink"/>
              </w:rPr>
              <w:t>1024</w:t>
            </w:r>
          </w:hyperlink>
        </w:p>
        <w:p>
          <w:pPr>
            <w:pStyle w:val="Contents3"/>
            <w:tabs>
              <w:tab w:val="clear" w:pos="8459"/>
              <w:tab w:val="right" w:pos="9026" w:leader="dot"/>
            </w:tabs>
            <w:rPr/>
          </w:pPr>
          <w:hyperlink w:anchor="__RefHeading___Toc5999417_211673320">
            <w:r>
              <w:rPr>
                <w:webHidden/>
                <w:rStyle w:val="IndexLink"/>
                <w:rtl w:val="true"/>
              </w:rPr>
              <w:t>شفاء طفلة مسيحية</w:t>
            </w:r>
            <w:r>
              <w:rPr>
                <w:rStyle w:val="IndexLink"/>
                <w:rtl w:val="true"/>
              </w:rPr>
              <w:tab/>
            </w:r>
            <w:r>
              <w:rPr>
                <w:rStyle w:val="IndexLink"/>
              </w:rPr>
              <w:t>1025</w:t>
            </w:r>
          </w:hyperlink>
        </w:p>
        <w:p>
          <w:pPr>
            <w:pStyle w:val="Contents3"/>
            <w:tabs>
              <w:tab w:val="clear" w:pos="8459"/>
              <w:tab w:val="right" w:pos="9026" w:leader="dot"/>
            </w:tabs>
            <w:rPr/>
          </w:pPr>
          <w:hyperlink w:anchor="__RefHeading___Toc5999419_211673320">
            <w:r>
              <w:rPr>
                <w:webHidden/>
                <w:rStyle w:val="IndexLink"/>
                <w:rtl w:val="true"/>
              </w:rPr>
              <w:t>منزلي هدية لحضرتك</w:t>
            </w:r>
            <w:r>
              <w:rPr>
                <w:rStyle w:val="IndexLink"/>
                <w:rtl w:val="true"/>
              </w:rPr>
              <w:tab/>
            </w:r>
            <w:r>
              <w:rPr>
                <w:rStyle w:val="IndexLink"/>
              </w:rPr>
              <w:t>1029</w:t>
            </w:r>
          </w:hyperlink>
        </w:p>
        <w:p>
          <w:pPr>
            <w:pStyle w:val="Contents3"/>
            <w:tabs>
              <w:tab w:val="clear" w:pos="8459"/>
              <w:tab w:val="right" w:pos="9026" w:leader="dot"/>
            </w:tabs>
            <w:rPr/>
          </w:pPr>
          <w:hyperlink w:anchor="__RefHeading___Toc5999421_211673320">
            <w:r>
              <w:rPr>
                <w:webHidden/>
                <w:rStyle w:val="IndexLink"/>
                <w:rtl w:val="true"/>
              </w:rPr>
              <w:t>رثاء على ابنتي رقية</w:t>
            </w:r>
            <w:r>
              <w:rPr>
                <w:rStyle w:val="IndexLink"/>
                <w:rtl w:val="true"/>
              </w:rPr>
              <w:tab/>
            </w:r>
            <w:r>
              <w:rPr>
                <w:rStyle w:val="IndexLink"/>
              </w:rPr>
              <w:t>1030</w:t>
            </w:r>
          </w:hyperlink>
        </w:p>
        <w:p>
          <w:pPr>
            <w:pStyle w:val="Contents2"/>
            <w:tabs>
              <w:tab w:val="clear" w:pos="8743"/>
              <w:tab w:val="right" w:pos="9026" w:leader="dot"/>
            </w:tabs>
            <w:rPr/>
          </w:pPr>
          <w:hyperlink w:anchor="__RefHeading___Toc5999423_211673320">
            <w:r>
              <w:rPr>
                <w:webHidden/>
                <w:rStyle w:val="IndexLink"/>
              </w:rPr>
              <w:t>21</w:t>
            </w:r>
            <w:r>
              <w:rPr>
                <w:rStyle w:val="IndexLink"/>
                <w:rtl w:val="true"/>
              </w:rPr>
              <w:t xml:space="preserve">- </w:t>
            </w:r>
            <w:r>
              <w:rPr>
                <w:rStyle w:val="IndexLink"/>
                <w:rtl w:val="true"/>
              </w:rPr>
              <w:t>نام رقيه سلام الله عليها در تاريخ</w:t>
            </w:r>
            <w:r>
              <w:rPr>
                <w:rStyle w:val="IndexLink"/>
                <w:rtl w:val="true"/>
              </w:rPr>
              <w:tab/>
            </w:r>
            <w:r>
              <w:rPr>
                <w:rStyle w:val="IndexLink"/>
              </w:rPr>
              <w:t>1031</w:t>
            </w:r>
          </w:hyperlink>
        </w:p>
        <w:p>
          <w:pPr>
            <w:pStyle w:val="Contents3"/>
            <w:tabs>
              <w:tab w:val="clear" w:pos="8459"/>
              <w:tab w:val="right" w:pos="9026" w:leader="dot"/>
            </w:tabs>
            <w:rPr/>
          </w:pPr>
          <w:hyperlink w:anchor="__RefHeading___Toc5999425_211673320">
            <w:r>
              <w:rPr>
                <w:webHidden/>
                <w:rStyle w:val="IndexLink"/>
                <w:rtl w:val="true"/>
              </w:rPr>
              <w:t>مشخصات كتاب</w:t>
            </w:r>
            <w:r>
              <w:rPr>
                <w:rStyle w:val="IndexLink"/>
                <w:rtl w:val="true"/>
              </w:rPr>
              <w:tab/>
            </w:r>
            <w:r>
              <w:rPr>
                <w:rStyle w:val="IndexLink"/>
              </w:rPr>
              <w:t>1031</w:t>
            </w:r>
          </w:hyperlink>
        </w:p>
        <w:p>
          <w:pPr>
            <w:pStyle w:val="Contents3"/>
            <w:tabs>
              <w:tab w:val="clear" w:pos="8459"/>
              <w:tab w:val="right" w:pos="9026" w:leader="dot"/>
            </w:tabs>
            <w:rPr/>
          </w:pPr>
          <w:hyperlink w:anchor="__RefHeading___Toc5999427_211673320">
            <w:r>
              <w:rPr>
                <w:webHidden/>
                <w:rStyle w:val="IndexLink"/>
                <w:rtl w:val="true"/>
              </w:rPr>
              <w:t>نام رقيه در تاريخ</w:t>
            </w:r>
            <w:r>
              <w:rPr>
                <w:rStyle w:val="IndexLink"/>
                <w:rtl w:val="true"/>
              </w:rPr>
              <w:tab/>
            </w:r>
            <w:r>
              <w:rPr>
                <w:rStyle w:val="IndexLink"/>
              </w:rPr>
              <w:t>1031</w:t>
            </w:r>
          </w:hyperlink>
        </w:p>
        <w:p>
          <w:pPr>
            <w:pStyle w:val="Contents3"/>
            <w:tabs>
              <w:tab w:val="clear" w:pos="8459"/>
              <w:tab w:val="right" w:pos="9026" w:leader="dot"/>
            </w:tabs>
            <w:rPr/>
          </w:pPr>
          <w:hyperlink w:anchor="__RefHeading___Toc5999429_211673320">
            <w:r>
              <w:rPr>
                <w:webHidden/>
                <w:rStyle w:val="IndexLink"/>
                <w:rtl w:val="true"/>
              </w:rPr>
              <w:t>پژوهشي در ديدگاه‌هاي تاريخي در مورد حضرت رقيه عليهاالسلام</w:t>
            </w:r>
            <w:r>
              <w:rPr>
                <w:rStyle w:val="IndexLink"/>
                <w:rtl w:val="true"/>
              </w:rPr>
              <w:tab/>
            </w:r>
            <w:r>
              <w:rPr>
                <w:rStyle w:val="IndexLink"/>
              </w:rPr>
              <w:t>1032</w:t>
            </w:r>
          </w:hyperlink>
        </w:p>
        <w:p>
          <w:pPr>
            <w:pStyle w:val="Contents3"/>
            <w:tabs>
              <w:tab w:val="clear" w:pos="8459"/>
              <w:tab w:val="right" w:pos="9026" w:leader="dot"/>
            </w:tabs>
            <w:rPr/>
          </w:pPr>
          <w:hyperlink w:anchor="__RefHeading___Toc5999431_211673320">
            <w:r>
              <w:rPr>
                <w:webHidden/>
                <w:rStyle w:val="IndexLink"/>
                <w:rtl w:val="true"/>
              </w:rPr>
              <w:t>طرح بحث</w:t>
            </w:r>
            <w:r>
              <w:rPr>
                <w:rStyle w:val="IndexLink"/>
                <w:rtl w:val="true"/>
              </w:rPr>
              <w:tab/>
            </w:r>
            <w:r>
              <w:rPr>
                <w:rStyle w:val="IndexLink"/>
              </w:rPr>
              <w:t>1032</w:t>
            </w:r>
          </w:hyperlink>
        </w:p>
        <w:p>
          <w:pPr>
            <w:pStyle w:val="Contents3"/>
            <w:tabs>
              <w:tab w:val="clear" w:pos="8459"/>
              <w:tab w:val="right" w:pos="9026" w:leader="dot"/>
            </w:tabs>
            <w:rPr/>
          </w:pPr>
          <w:hyperlink w:anchor="__RefHeading___Toc5999433_211673320">
            <w:r>
              <w:rPr>
                <w:webHidden/>
                <w:rStyle w:val="IndexLink"/>
                <w:rtl w:val="true"/>
              </w:rPr>
              <w:t>پي نوشتها</w:t>
            </w:r>
            <w:r>
              <w:rPr>
                <w:rStyle w:val="IndexLink"/>
                <w:rtl w:val="true"/>
              </w:rPr>
              <w:tab/>
            </w:r>
            <w:r>
              <w:rPr>
                <w:rStyle w:val="IndexLink"/>
              </w:rPr>
              <w:t>1036</w:t>
            </w:r>
          </w:hyperlink>
        </w:p>
        <w:p>
          <w:pPr>
            <w:pStyle w:val="Contents2"/>
            <w:tabs>
              <w:tab w:val="clear" w:pos="8743"/>
              <w:tab w:val="right" w:pos="9026" w:leader="dot"/>
            </w:tabs>
            <w:rPr/>
          </w:pPr>
          <w:hyperlink w:anchor="__RefHeading___Toc5999435_211673320">
            <w:r>
              <w:rPr>
                <w:webHidden/>
                <w:rStyle w:val="IndexLink"/>
              </w:rPr>
              <w:t>22</w:t>
            </w:r>
            <w:r>
              <w:rPr>
                <w:rStyle w:val="IndexLink"/>
                <w:rtl w:val="true"/>
              </w:rPr>
              <w:t xml:space="preserve">- </w:t>
            </w:r>
            <w:r>
              <w:rPr>
                <w:rStyle w:val="IndexLink"/>
                <w:rtl w:val="true"/>
              </w:rPr>
              <w:t>نقش كودكان در بالندگی حماسه عاشورا</w:t>
            </w:r>
            <w:r>
              <w:rPr>
                <w:rStyle w:val="IndexLink"/>
                <w:rtl w:val="true"/>
              </w:rPr>
              <w:tab/>
            </w:r>
            <w:r>
              <w:rPr>
                <w:rStyle w:val="IndexLink"/>
              </w:rPr>
              <w:t>1036</w:t>
            </w:r>
          </w:hyperlink>
        </w:p>
        <w:p>
          <w:pPr>
            <w:pStyle w:val="Contents3"/>
            <w:tabs>
              <w:tab w:val="clear" w:pos="8459"/>
              <w:tab w:val="right" w:pos="9026" w:leader="dot"/>
            </w:tabs>
            <w:rPr/>
          </w:pPr>
          <w:hyperlink w:anchor="__RefHeading___Toc5999437_211673320">
            <w:r>
              <w:rPr>
                <w:webHidden/>
                <w:rStyle w:val="IndexLink"/>
                <w:rtl w:val="true"/>
              </w:rPr>
              <w:t>مشخصات كتاب</w:t>
            </w:r>
            <w:r>
              <w:rPr>
                <w:rStyle w:val="IndexLink"/>
                <w:rtl w:val="true"/>
              </w:rPr>
              <w:tab/>
            </w:r>
            <w:r>
              <w:rPr>
                <w:rStyle w:val="IndexLink"/>
              </w:rPr>
              <w:t>1036</w:t>
            </w:r>
          </w:hyperlink>
        </w:p>
        <w:p>
          <w:pPr>
            <w:pStyle w:val="Contents3"/>
            <w:tabs>
              <w:tab w:val="clear" w:pos="8459"/>
              <w:tab w:val="right" w:pos="9026" w:leader="dot"/>
            </w:tabs>
            <w:rPr/>
          </w:pPr>
          <w:hyperlink w:anchor="__RefHeading___Toc5999439_211673320">
            <w:r>
              <w:rPr>
                <w:webHidden/>
                <w:rStyle w:val="IndexLink"/>
                <w:rtl w:val="true"/>
              </w:rPr>
              <w:t>مقدمه</w:t>
            </w:r>
            <w:r>
              <w:rPr>
                <w:rStyle w:val="IndexLink"/>
                <w:rtl w:val="true"/>
              </w:rPr>
              <w:tab/>
            </w:r>
            <w:r>
              <w:rPr>
                <w:rStyle w:val="IndexLink"/>
              </w:rPr>
              <w:t>1036</w:t>
            </w:r>
          </w:hyperlink>
        </w:p>
        <w:p>
          <w:pPr>
            <w:pStyle w:val="Contents3"/>
            <w:tabs>
              <w:tab w:val="clear" w:pos="8459"/>
              <w:tab w:val="right" w:pos="9026" w:leader="dot"/>
            </w:tabs>
            <w:rPr/>
          </w:pPr>
          <w:hyperlink w:anchor="__RefHeading___Toc5999441_211673320">
            <w:r>
              <w:rPr>
                <w:webHidden/>
                <w:rStyle w:val="IndexLink"/>
                <w:rtl w:val="true"/>
              </w:rPr>
              <w:t>حماسه از سرخي خون</w:t>
            </w:r>
            <w:r>
              <w:rPr>
                <w:rStyle w:val="IndexLink"/>
                <w:rtl w:val="true"/>
              </w:rPr>
              <w:tab/>
            </w:r>
            <w:r>
              <w:rPr>
                <w:rStyle w:val="IndexLink"/>
              </w:rPr>
              <w:t>1036</w:t>
            </w:r>
          </w:hyperlink>
        </w:p>
        <w:p>
          <w:pPr>
            <w:pStyle w:val="Contents3"/>
            <w:tabs>
              <w:tab w:val="clear" w:pos="8459"/>
              <w:tab w:val="right" w:pos="9026" w:leader="dot"/>
            </w:tabs>
            <w:rPr/>
          </w:pPr>
          <w:hyperlink w:anchor="__RefHeading___Toc5999443_211673320">
            <w:r>
              <w:rPr>
                <w:webHidden/>
                <w:rStyle w:val="IndexLink"/>
                <w:rtl w:val="true"/>
              </w:rPr>
              <w:t>در پرده حماسه</w:t>
            </w:r>
            <w:r>
              <w:rPr>
                <w:rStyle w:val="IndexLink"/>
                <w:rtl w:val="true"/>
              </w:rPr>
              <w:tab/>
            </w:r>
            <w:r>
              <w:rPr>
                <w:rStyle w:val="IndexLink"/>
              </w:rPr>
              <w:t>1044</w:t>
            </w:r>
          </w:hyperlink>
        </w:p>
        <w:p>
          <w:pPr>
            <w:pStyle w:val="Contents3"/>
            <w:tabs>
              <w:tab w:val="clear" w:pos="8459"/>
              <w:tab w:val="right" w:pos="9026" w:leader="dot"/>
            </w:tabs>
            <w:rPr/>
          </w:pPr>
          <w:hyperlink w:anchor="__RefHeading___Toc5999445_211673320">
            <w:r>
              <w:rPr>
                <w:webHidden/>
                <w:rStyle w:val="IndexLink"/>
                <w:rtl w:val="true"/>
              </w:rPr>
              <w:t>برايم تعريف كن</w:t>
            </w:r>
            <w:r>
              <w:rPr>
                <w:rStyle w:val="IndexLink"/>
                <w:rtl w:val="true"/>
              </w:rPr>
              <w:tab/>
            </w:r>
            <w:r>
              <w:rPr>
                <w:rStyle w:val="IndexLink"/>
              </w:rPr>
              <w:t>1049</w:t>
            </w:r>
          </w:hyperlink>
        </w:p>
        <w:p>
          <w:pPr>
            <w:pStyle w:val="Contents3"/>
            <w:tabs>
              <w:tab w:val="clear" w:pos="8459"/>
              <w:tab w:val="right" w:pos="9026" w:leader="dot"/>
            </w:tabs>
            <w:rPr/>
          </w:pPr>
          <w:hyperlink w:anchor="__RefHeading___Toc5999447_211673320">
            <w:r>
              <w:rPr>
                <w:webHidden/>
                <w:rStyle w:val="IndexLink"/>
                <w:rtl w:val="true"/>
              </w:rPr>
              <w:t>پي نوشت ها</w:t>
            </w:r>
            <w:r>
              <w:rPr>
                <w:rStyle w:val="IndexLink"/>
                <w:rtl w:val="true"/>
              </w:rPr>
              <w:tab/>
            </w:r>
            <w:r>
              <w:rPr>
                <w:rStyle w:val="IndexLink"/>
              </w:rPr>
              <w:t>1051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6_5657"/>
      <w:bookmarkStart w:id="1" w:name="pg716_5657"/>
      <w:bookmarkEnd w:id="1"/>
    </w:p>
    <w:p>
      <w:pPr>
        <w:pStyle w:val="Heading2"/>
        <w:numPr>
          <w:ilvl w:val="1"/>
          <w:numId w:val="1"/>
        </w:numPr>
        <w:rPr/>
      </w:pPr>
      <w:bookmarkStart w:id="2" w:name="pg716_5657"/>
      <w:bookmarkStart w:id="3" w:name="__RefHeading___Toc5997377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تحقيقات رايانه ای قائميه اصفهان،</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بانك جامع حضرت رقيه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تحقيقات مركز تحقيقات رايانه ای قائميه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ديجيتالی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مركز تحقيقات رايانه ای قائميه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رايانه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رقيه عليهاالسلام</w:t>
      </w:r>
    </w:p>
    <w:p>
      <w:pPr>
        <w:pStyle w:val="Heading2"/>
        <w:numPr>
          <w:ilvl w:val="1"/>
          <w:numId w:val="1"/>
        </w:numPr>
        <w:rPr/>
      </w:pPr>
      <w:bookmarkStart w:id="5" w:name="__RefHeading___Toc5997379_211673320"/>
      <w:bookmarkStart w:id="6" w:name="_Toc2"/>
      <w:bookmarkEnd w:id="5"/>
      <w:r>
        <w:rPr/>
        <w:t>1</w:t>
      </w:r>
      <w:r>
        <w:rPr>
          <w:rtl w:val="true"/>
        </w:rPr>
        <w:t xml:space="preserve">- </w:t>
      </w:r>
      <w:r>
        <w:rPr>
          <w:rtl w:val="true"/>
        </w:rPr>
        <w:t>اسب نقره فام</w:t>
      </w:r>
      <w:bookmarkEnd w:id="6"/>
    </w:p>
    <w:p>
      <w:pPr>
        <w:pStyle w:val="Heading3"/>
        <w:numPr>
          <w:ilvl w:val="2"/>
          <w:numId w:val="1"/>
        </w:numPr>
        <w:rPr/>
      </w:pPr>
      <w:bookmarkStart w:id="7" w:name="__RefHeading___Toc5997381_211673320"/>
      <w:bookmarkStart w:id="8" w:name="_Toc3"/>
      <w:bookmarkEnd w:id="7"/>
      <w:r>
        <w:rPr>
          <w:rtl w:val="true"/>
        </w:rPr>
        <w:t>مشخصات كتاب</w:t>
      </w:r>
      <w:bookmarkEnd w:id="8"/>
    </w:p>
    <w:p>
      <w:pPr>
        <w:pStyle w:val="BookText"/>
        <w:rPr/>
      </w:pPr>
      <w:r>
        <w:rPr>
          <w:rFonts w:ascii="IRNazanin" w:hAnsi="IRNazanin" w:eastAsia="IRNazanin"/>
          <w:color w:val="111111"/>
          <w:sz w:val="28"/>
          <w:sz w:val="28"/>
          <w:szCs w:val="28"/>
          <w:rtl w:val="true"/>
          <w:lang w:bidi="fa-IR"/>
        </w:rPr>
        <w:t xml:space="preserve">پديد 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عبدالصمد زراعتي جويباري</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حوزه</w:t>
      </w:r>
    </w:p>
    <w:p>
      <w:pPr>
        <w:pStyle w:val="Heading3"/>
        <w:numPr>
          <w:ilvl w:val="2"/>
          <w:numId w:val="1"/>
        </w:numPr>
        <w:rPr/>
      </w:pPr>
      <w:bookmarkStart w:id="9" w:name="__RefHeading___Toc5997383_211673320"/>
      <w:bookmarkStart w:id="10" w:name="_Toc4"/>
      <w:bookmarkEnd w:id="9"/>
      <w:r>
        <w:rPr>
          <w:rtl w:val="true"/>
        </w:rPr>
        <w:t>داستان</w:t>
      </w:r>
      <w:bookmarkEnd w:id="10"/>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نيمه هاي شب بود و برف همچنان مي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تاريكي مطلق، عالم را فرا گرفته بود، اماسپيدي برف، دهكده شوط را مي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تندي از بالاي قله هاي غربي دهكده سرازير و با شدت به ديوارهاي منازل پله اي شكل برخورد مي كرد و از لابلاي در و پنجره با فشار وارد اتاقها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تيره رنگي از دودكش خانه ها خارج و اندكي بعد در مسير باد قرار گرفته و ناپديد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دهكده به قبرستاني مي ماند كه تنها نفس مرگ از آنجا برمي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فاصله اي نه چندان دور صداي سگها و زوزه گرگهاي گرسنه به گوش مي رسيد و كوه با قامتي برافراشته دهكده و دره و دشت را احاطه كرده و بر او عرض اندام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غولي كه مورچه اي را در زير پاي خود نگهداشته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در خواب بودند، و نور لرزان فانوس ها از پنجره تا شعاع كمي به بيرون سرايت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بالاترين نقطه دهكده و دامنه كوه منزل عين الله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موقع از شب، چراغ گردسوز خانه اش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با خستگي مفرط اما با عشق سرشار مادري كنار دخترك جوانش نشسته بود و حوله خيس شده را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پيشاني اش مي نهاد و يا پاشورش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كنار اجاق كه با تفاله حيوانات مي سوخت و بوي بدي را در فضاي متراكم پراكنده مي كرد، به ديوار تكيه داده و لحاف كهنه و زمختي را تا دو طرف دوشش كشيده و با چشماني متورم و حسي غريب و متفكرانه به رقيه نگاه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دختر جواني كه كمتر از دو ماه از بيماري اش نمي گذشت كه تمام شادابي و سلامتي خويش را از دست داده بود و چشمان آسماني رنگش در كاسه سر، جا خوش كرده بود و قد و قواره اش از هم پاشيده و استخوان جنبنده اي شده بود كه اكثر شبها، و زماني كه مردم از سرماي سوزناك جان به لب مي شدند در آتش تب و شدت لرز مي سوخت و مي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با آغاز زمستان دچار سرماخوردگي شده بود و به دنبال آن سردرد و تب هم به سراغش رفتند و در ناباوري، اما آرام و آهسته مريضي و درد همچون تار عنكبوتي وجودش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براي نجات فرزند كه در روزهاي اول بيماري اش چندان حساسيتي نشان نمي داد هر آنچه لازم بود و هر كجا ممكن شد برايش مهيا و او را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پزشكان ماكو، تبريز، اروميه، از درمان دخترك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هر چه بيشتر در يافتن راه نجات فرزندش مي كوشيد كمتر و كمتر به نتيجه مي رسيد تا جايي كه درد جانكاهي عضلات دخترك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چيزي نگذشت كه از ناحيه دو پا ناتوان و پس از مدت كمي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عملا فلج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پزشكان انقباض عضلاني و تحليل و نابودي سيستم عضلاني او را مطرح مي كردند و هر آزمايش و دارويي كه ممكن بود رقيه را بهبود بخشد به او خوراندند اما توفيري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از اهالي و يا اهل فاميل باور نمي كرد كه رقيه شاداب و هميشه متبسم كه الگوي پاكي و حيا و صميميت براي ديگر دختران محل بود با مريضي پيش پا افتاده اي آنگونه از پا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والدينش و همه آناني كه از صميم قلب او را دوست مي داشتند دعا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تمام مكانهاي مقدس منطقه را دخيل بسته و براي نجات عزيزشان نذر كرده بودند، تا به لطف الهي و دعاي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دختر يادگار عمرشان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يكي از شبهاي ماه مبارك رمضان جمعي از فاميلان و ريش سفيدان محل در منزل عين الله گرد هم آمدند تا شايد با شور و مشورت و روح تعاون و همدردي كه در جوامع كنوني كمتر از آن خبري هست ولي در چنان محيطي حاكم است چاره اي براي درد و بيماري مربي قرآن فرزندانشان بينديشند و سرانجام قرار پيگيري معالجه رقيه در تهران، گذارده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هم بي نتيجه بود و پزشكان تهران نيز از درمان او عاجز مانده بودند و مراحلي را كه پزشكان تبريز و اروميه براي نجات دخترك طي كرده بودند و در پرونده پزشكي او گويا و روشن بود را تاييد و عملا اظهار عجز و ناتواني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با وسايل پيشرفته هم نتوانستند عوامل ايجاد چنين بحراني را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بيشتر پدر و مادر دخترك جوان بودند كه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يقين به فراق كرده و پايان نامه عزيزشان را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 آنها تنها به خاطر نهاد گره خورده انس و الفت پدري و مادري بود كه گاه تا به صبح براي فرونشاندن تب و درد بي خوابي مي كشيدند و همچون پروانه عاشقي بودند كه در شب تاريكي به دور شمع و ملجا قلبي خود مي گرديدند و غم جانكاه در جانشان لانه مي كرد، كه شب همچنان باقي بود و شمع تا سحر صبح نمي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تا فرا رسيدن سال نو فرصتي باقي نمانده بود و برف همچون جامه اي سپيد بر قامت كوه شوط و منطقه خودنمايي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آفتاب زمستاني پس از يكدوره طولاني از پس كوه سر برآورده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دهكده جان دوباره اي گرفته بود آنگونه كه بيماري جان رقيه را مي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هاي دهكده شادي كنان در حياط منازل خود كه بام خانه ديگري نيز محسوب مي شد جمع مي شدند و به برف بازي و يا ساختن آدم برفي مي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تا دور سقف خانه ها را قنديل هاي يخي گرفته بود انگار دانه هاي درشت الماس و زيورآلات بود كه بر گردن زني آويزان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برفها و يخ ها به آرامي و با گذشت روزها آب مي شد قنديل ها قطره قطره به زمين مي افتادند و دخترك درون اتاق تاريكش به اين منظره چشم مي دوخت و خود را همانند قنديل هاي يخي مي انگاشت كه آتش درد و فوران بيماريها قطره قطره از وجودش را آب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مثل گذشته رمق و حال درستي داشت قرآن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خواند ولي نهادش همواره در جنگ و ستيز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جدايي برايش دشوار بود به گذشته ها و آرزوهايش مي انديشيد و به حال كنوني خود مي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دردي فراتر از بيماري در وجودش رخنه مي كرد، و هر آنچه دوستان او، گرداگردش جمع مي شدند و اميدواري مي دادند تاثيري در روحيه او نداشت و هم چنان روزها را با درد جسمي و رواني پشت سر مي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 رسيدن بهار، يخ ها آب شدند و زمين با ولعي سيري ناپذير اظهار وجود كرده بود و سپيدي طبيعت به آرامي جايش را به سياهي و اندكي بعد به سرسبزي و طراوت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گوسفندان و ديگر حيوانات بعد از مدتي طولاني از طويله ها و آغل ها بيرون آمده و با علاقه در چراگاه به بازي و چرا كردن مي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دلتنگ و آرزومند كنار پنجره كوچك اتاق مي نشست و به تماشاي زيبايي ها و تداعي خاطرات گذشته اش مي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بهاري دوستان دخترك جوان با اصرار از پدرش خواستند تا او را براي هواخوري به كنار چشمه ببرند اما پدر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 به نوبه خود اصرار ورزيد ولي پدر نپذيرفت تا اينكه رقيه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باباجون خودم مي خوام كه منو ببرند كنار چشمه، تو اين اتاق و خونه دلم گرفته و احساس مي كنم خفه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هيچي ام نمي شه اجازه بده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زن داداشش او را با احتياط و زحمت سوار جيپي كرده و تا محل مورد نظر بردند دختران محل زير درخت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 بالاي بلوط را كه چند قدمي بيشتر با چشمه فاصله نداشت فرش كردند و رقيه به درخت تكيه داد و از كمره تپه به تماشاي چراگاه و دشت و كوهساران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هاي اشك همچون شبنم نشسته به روي گلهاي شقايق و آلاله از چشمان به گرد نشسته اش سرازير شد، گويا او به گذشته هاي نه چندان دور سفر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تعدادي از دوستان به سختي توانستند جلوي او را بگيرند تا ناراحتي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سرد و گوارا از دل تپه بيرون مي پريد و راه دشت و دره را در پيش مي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خنك بهاري از غرب مي وزيد و برگهاي تازه را به اين سو و آن سو تكان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گنجشكان روي درخت با سرور و خوشحالي به اين طرف و آن طرف مي پريدند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زير درخت گلابي وحشي كه كنار تخته سنگ بزرگي قرار داشت نشسته بود و ني مي نواخت صداي ني او تا آن سوي دره هم به گوش مي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كودكان و بچه ها كه درون دهكده هروله بازي مي كردند تا كنار چشمه شنيده مي شد و رقيه غرق در تماشاي مناظر گوناگون آرام آرام تبسم بر لبانش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تبسم دردآلودي بود ولي دوستانش بسسيار از كار خود راضي بودند آنها تا عصر با رقيه در آنجا ماندند و روز خاطره انگيزي را باقي گذاردند و رقيه نيز با دنيايي از خوشحالي دوباره به اتاق كوچك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هم به جمع روزهاي سلامتي او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به ايام حج نمانده بود فرصتي كه پدر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مادرش پس از ساليان دراز انتظارش را مي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آنها مي بايست به مكه مي رفتند اما به خاطر مريضي دخترك متزلزل بودند برادر عين الله و تعدادي از بستگان اصرارشان براي رفتن به حج بي نتيجه بود، ولي اهالي محل نيز به نوبه خود از آنها خواستند كه حتما اين سفر را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قول دادند تا برگشتن شان هر چه در توان دارند از رقيه مواظبت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مدتي بود كه رقيه حساسيت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آنژين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كرده بود ولي از درد جانسوز ديگر خبري نبود و با همان وضع باقي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بياد دستان و پاهاي ترك خورده والدينش افتاد كه از سالها پيش و پس از ثبت نام حج چقدر انتظار مي كشيدند و چه اشتياق و علاقه اي داشتند كه به مكه سفر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صبح كه همه اهل خانه دور سفره صبحانه نشسته بودند رو به والدينش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مي خواد شما اين سفر رو بريد اونجا برام دعا بكنيد شايد خدا به احترام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جوابم رو داده و گريه و سرفه امانش را بريد مادر بي طاقت دخترش را در آغوش كشيد و همه از صميم قلب گريه كردند عين الله و همسرش مصمم شدند كه اين سفر را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به پايان مراسم حج نمانده بود و رقيه سخت چشم انتظار والدينش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صبح كنار پنجره مي نشست و جاده دهكده را نگاه مي كرد مي دانست كه به زودي عزيزترين كسانش از همان راه خواهند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يازدهم ذيحجه بود كه رقيه كنار اجاق</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گرماي ملايمي را به اتاق مي بخشيد خوابيده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موذن دهكده بلند شد و اذان صبح با طنين الله اكبر دشت شوط را عطرآگين كرده بود رقيه سراسيمه از خواب بيدار شد و عرق روي سر و صورتش نشست، مات و مبهوت به خوابش مي انديشيد ولي چيزي نمي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فكر خوابي بود كه برايش رخ داده بود و در همان حال به خواب فرو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روز را در فكر و خيال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كه بار ديگر درد به سراغش آمده بود، آن شب حالش بهم خورد و تب شديدي وجودش را فرا گرفت و تا نيمه هاي شب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الله عموي رقيه و برادرش قرار گذاشتند كه دو روز بعد او را به تبريز يا تهران ببرند تا قولي را كه به حاج عين الله داده بودند عملي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رقيه رؤياي شب گذشته را بار ديگر در خواب ديد و باز سراسيمه و نگران از خواب بيدار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 شدن هوا رقيه از برادرش خواست تا به عمو خبر بدهد كه به ديدنش بيايد و چيزي نگذشت كه عمو در كنار برادرزاده اش نشست متعجب بود كه رقيه چه كاري با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خواهرانش هم متحير بودند و رقيه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عموجون مي خوام يه چيزي رو فقط به تو و دادش بگم و ديگر اعضاي خانواده از اتاق بيرون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با گلويي بغض كرده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عموجون من ديشب و پريشب خوابي رو ديدم كه بايستي بهتون بگم و در حالي كه كتاب عربي سال دوم نظري اش را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ورق مي زد و اشك در چشمانش حلقه 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سبزپوشي را به همراه تعدادي از خانمهاي با عفاف كه سوار بر اسبهاي نقره فام بودند ديدم كه از كنار خانه ما مي گذشتند سلام كردم و با خوشرويي جوابم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خانم با جلال و شوكتي است كه بقيه خانمها گرد او مي گرديدند و احترام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رو به من كرد و گفت دخترم رقيه، دواي دردت پيش منه بيا قم، شفا مي گيري، عمو و برادر دخترك سر به زير انداخته به شدت به گريه افتادند و رقيه هم چنان كه كتابش را ورق مي زد گرمي اشكش را روي دل دردمند خود حس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لحظاتي گذشت تا قدري آرام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عمو، اين موضوع رو به كسي نگو بعد رو كرد به برادرزاده اش و گفت محسن جون بي آنكه كسي بفهمد براي رفتن به قم تا عصر خودتو آماده مي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بي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رو طلب كرده و گريه نگذاشت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بود و آفتاب كم جاني در آسمان آبي شوط راه مي پيمود و نسيم خنك بهاري ابرهاي سپيدي را كه تكه تكه بودند به طرف شرق مي دواند به طوري كه سايه اش نيز از روي خانه ها و تپه ها مي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 ماكو را در پيش گرفتند و روز بعد ساعت ده صبح پنج شنبه قدم به قم نهادند در بدو ورود گلدسته هاي حرم را ديدند كه ايستاده اند و منتظر قدمهايشان هستند تا به آنها خوش آمد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سلامي به بي</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 به منزل يكي از آشنايان رفتند ولي موضوع را با كسي در ميان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اذان مغرب رقيه را به حرم بردند و خانم هاشم زاده كه همسر يكي از آشنايان بود با رقيه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بود و عمو و برادر هر دو انتطار اعجاز شگفتي را مي كشيدند ولي ساعت نيمه هاي شب را نشان مي داد ولي خبري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دلش گرفت و با دلتنگي به خانه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خاموش و ساكت بود و فكر مي كرد كه عمو و برادرش احساس مي كنند او به آنها دروغ گفته است با خود كلنجار مي رفت كه به خدا من راست مي گم خودش به من گفت بيا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حضرت معصومه من اومدم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گريه مي كرد روز جمعه چهاردهم ذيحجه بود به جز خانم هاشم زاده بقيه به نماز جمعه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و براي بار دوم به حرم رفتند رقيه كنار خانم هاشم زاده روبه روي ضريح به ستوني تكيه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زائران با ديدن او برايش دعا مي كردند ولي او در عالم ديگري سير مي كرد نمازش را نشسته خواند بعد هم زيارت نامه را آغاز كرد باز اشك بود كه از عمق وجود با اخلاص او سرچشمه مي گرفت و از ديدگان زجر كشيده و فرو رفته اش فوران مي زد، حرم شلوغ بود شلوغ تر از شب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از بهشت زهرا آمده بودند تا از زيارت حضرت معصومه محروم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الله و برادر دخترك و دو سه نفر از آشنايان در صحن امام مشغول نماز و نيايش</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امان الله بيشتر از همه و مانند رقيه حال خوشي داشت رقيه نيز بي توجه به اطراف به ضريح مقدسه چشم دوخته بود يا فاطمة اشفعي لي في الجنة فان لك عندالله شانا من الشان به يكباره رنگ صورت رقيه تغيير كرد و به چپ و راست مي نگريست به خانم هاشم 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خاله، خاله جون همان صداست مي شنوي، خانم هاشم زاده مات و مبهوت به او نگاه مي كرد گمان مي برد كه او هذيان مي گويد و حرفي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اندكي بعد رقيه به همان حالت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هاشم زاده ترسيد كه نكند حالش بهم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 برخاست تا امان الله و برادر دخترك را خبر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سختي از ميان زائران گذشت و خود را به آنها رساند موضوع را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براي بار سوم رنگش تغيير كرد صدايي در گوشش زمزمه مي كرد رقيه عزيزم، بلند شو شفايت دادم و شفايت دادم در ذهن او بارها و بارها تكرار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 از جا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آري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ناباورانه هم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 به پاهايش كشيد نه همانند گذشته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را لحظه اي در خاطر حسي خويش گذراند آري سالم است بهتر از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الله به اتفاق پسر برادر و خانم هاشم زاده به درب قسمت خواهران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مبهوت ايستادند و رقيه را ديدند كه متحيرانه به خودش نگاه مي كند سر و صداو ناله زائران صحن و سرا را پر كرده بود امان الله نگاهي به برادرزاده و خانم هاشم زاده كرد، گويا آنها تازه فهيمده بودند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چه اتفاقي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و بغض گلويشان را مي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قدري به خود و مقداري به ضريح نگاه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امان الله به سختي لب گشود و با صدايي بلند كه در قسمت اعظمي از صحن امام به گوش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عموجون، و رقيه برگشت و به عمو نگاه كرد چشمان دخترك پر بود از قطرات درشت اشك شكر و شوق، گويا زبانش بند آمده و قدرت تكلم از او سلب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به امان الله و رقيه و حالتي كه بينشان حكم فرما بود نگاه مي كردند سكوت نسبي فضاي صحن را فرا گرفته بود و همه به اين منظره چشم دوخته بودند اما نمي دانستند چه اتفاقي افتاده، رقيه به زحمت لب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عموجون ديدي دعاي بابا و مامان در بقيع 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بيني عمو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دخترش نيابت داده، خوب مي بيني داداش جون من ديگه خوب شدم ديگه شبها برام بي خوابي نمي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خاله، خاله جون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شفا گرفتم و صداي گريه اش بلند شد و با فرياد يا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ضريح رفت عمو نيز با ياالله و الله اكبر به طرف برادرزاده اش دويد تا او را از دست زائران كه به تازگي دريافته بودند چه معجزه شگفتي رخ داده نجات دهد و اشك شوق و ارادت بود كه به همراه يا زهرا يا فاطمة المعصومه تا عرش راه مي پيمود و صداي صلوات و تكبير حرم و قم را عطرآگين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نقاره ها به صدا درآمد و گوش</w:t>
      </w:r>
      <w:bookmarkStart w:id="11" w:name="pg716_5669"/>
    </w:p>
    <w:p>
      <w:pPr>
        <w:pStyle w:val="BookText"/>
        <w:rPr/>
      </w:pPr>
      <w:bookmarkEnd w:id="11"/>
      <w:r>
        <w:rPr>
          <w:rFonts w:ascii="IRNazanin" w:hAnsi="IRNazanin" w:eastAsia="IRNazanin"/>
          <w:color w:val="111111"/>
          <w:sz w:val="28"/>
          <w:sz w:val="28"/>
          <w:szCs w:val="28"/>
          <w:rtl w:val="true"/>
          <w:lang w:bidi="fa-IR"/>
        </w:rPr>
        <w:t>جان شاهدان و شنوندگان به وجد آمد و دستها به سوي خدا بلند شد و اللهم صل علي محمد و آل محمد</w:t>
      </w:r>
    </w:p>
    <w:p>
      <w:pPr>
        <w:pStyle w:val="Heading2"/>
        <w:numPr>
          <w:ilvl w:val="1"/>
          <w:numId w:val="1"/>
        </w:numPr>
        <w:rPr/>
      </w:pPr>
      <w:bookmarkStart w:id="12" w:name="__RefHeading___Toc5997385_211673320"/>
      <w:bookmarkStart w:id="13" w:name="_Toc5"/>
      <w:bookmarkEnd w:id="12"/>
      <w:r>
        <w:rPr/>
        <w:t>2</w:t>
      </w:r>
      <w:r>
        <w:rPr>
          <w:rtl w:val="true"/>
        </w:rPr>
        <w:t xml:space="preserve">- </w:t>
      </w:r>
      <w:r>
        <w:rPr>
          <w:rtl w:val="true"/>
        </w:rPr>
        <w:t>السيدة رقية بنت الامام الحسين عليه السلام</w:t>
      </w:r>
      <w:bookmarkEnd w:id="13"/>
    </w:p>
    <w:p>
      <w:pPr>
        <w:pStyle w:val="Heading3"/>
        <w:numPr>
          <w:ilvl w:val="2"/>
          <w:numId w:val="1"/>
        </w:numPr>
        <w:rPr/>
      </w:pPr>
      <w:bookmarkStart w:id="14" w:name="__RefHeading___Toc5997387_211673320"/>
      <w:bookmarkStart w:id="15" w:name="_Toc6"/>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رباني خلخالي،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۱۳۲۵</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السيده رقيه‌بنت الامام الحسين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علي الرباني الخلخالي؛ مترجم جاسم الاديب</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الحسين عليه‌السلام؛ رباني خلخالي، </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۲۹۵</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نمونه</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۲۰۰۰۰</w:t>
      </w:r>
      <w:r>
        <w:rPr>
          <w:rFonts w:ascii="Amiri" w:hAnsi="Amiri" w:eastAsia="Amiri" w:cs="Amiri"/>
          <w:color w:val="111111"/>
          <w:sz w:val="28"/>
          <w:sz w:val="28"/>
          <w:szCs w:val="28"/>
          <w:rtl w:val="true"/>
          <w:lang w:bidi="ar-SA"/>
        </w:rPr>
        <w:t xml:space="preserve">ريال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۲۰۰۰۰</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 درخشان 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رقيه دختر امام حسين عليهاالسلام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مذهبي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مجموعه‌ها</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اديب، جاسم،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۲۵۰۴۳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۹۷۹</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۳۳۷۹۴</w:t>
      </w:r>
    </w:p>
    <w:p>
      <w:pPr>
        <w:pStyle w:val="Heading3"/>
        <w:numPr>
          <w:ilvl w:val="2"/>
          <w:numId w:val="1"/>
        </w:numPr>
        <w:rPr/>
      </w:pPr>
      <w:bookmarkStart w:id="16" w:name="__RefHeading___Toc5997389_211673320"/>
      <w:bookmarkStart w:id="17" w:name="_Toc7"/>
      <w:bookmarkEnd w:id="16"/>
      <w:r>
        <w:rPr>
          <w:rtl w:val="true"/>
        </w:rPr>
        <w:t>اعترافان</w:t>
      </w:r>
      <w:bookmarkEnd w:id="17"/>
    </w:p>
    <w:p>
      <w:pPr>
        <w:pStyle w:val="BookText"/>
        <w:rPr/>
      </w:pPr>
      <w:r>
        <w:rPr>
          <w:rFonts w:ascii="Amiri" w:hAnsi="Amiri" w:eastAsia="Amiri" w:cs="Amiri"/>
          <w:color w:val="111111"/>
          <w:sz w:val="28"/>
          <w:sz w:val="28"/>
          <w:szCs w:val="28"/>
          <w:rtl w:val="true"/>
          <w:lang w:bidi="ar-SA"/>
        </w:rPr>
        <w:t>نقدّمهما لنكون أوّلاً واقعيّين، ولنسعى ثانياً في أن نستدرك ما فاتنا ـ الاعتراف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المقاطع التاريخيّة والمواقف والشخصيّات لم يُسلَّط عليها الضوء لِتُعرَّف إلى الأجيال؛ فيتّضح الرأي وتتبيّن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ووراء هذه الغفلة أو ذاك التغافل، أو التقصير أو القصور، أو عدم الاهتمام أو التعمّد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عديدة لسنا هنا بصدد عرضها جميعاً إلاّ ما صرّح به المترجم في كلمته قائلاً</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بعض مقاطع التاريخ خُصّصت حول سيرة المجهولين الذين لم يكن لهم أيّة خدمةٍ للبشريّة، وإنّما لمجرّد أنّهم كانوا من حاشية السلاطين أو مِن مُريديهم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الأسف الشديد، مقابل إفراطٍ كهذا، نجد أنّ الكثير من عظماء التاريخ قد بُخِسوا حقَّهم، وضاعت سيرتهم المعطاء التي كانت مركزَ إشعاع واستفادة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والمسؤوليّة في ذلك تقع على عاتق كتّاب التاريخ الذين خضعوا لأهوائهم،</w:t>
      </w:r>
    </w:p>
    <w:p>
      <w:pPr>
        <w:pStyle w:val="BookText"/>
        <w:rPr/>
      </w:pPr>
      <w:r>
        <w:rPr>
          <w:rFonts w:ascii="Amiri" w:hAnsi="Amiri" w:eastAsia="Amiri" w:cs="Amiri"/>
          <w:color w:val="111111"/>
          <w:sz w:val="28"/>
          <w:sz w:val="28"/>
          <w:szCs w:val="28"/>
          <w:rtl w:val="true"/>
          <w:lang w:bidi="ar-SA"/>
        </w:rPr>
        <w:t>أو استسلموا لضغوط الحكومات الظالمة التي دعتهم إلى طمس الحقائق المفيدة التي يمكن أن تخدم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الذين بُخِسوا حقَّهم وضاعت معظم تفاصيل سيرتهم الوضّاءة هم أبناء الأئمّة المعصومين عليهم السلام، حيث تعمّد الكثير من المؤرّخين ـ بإيعازٍ من سلاطين الجور ـ في إخفاء الحقائق المهمّة من حياتهم أو تضييعها أو تحريفها، حتّى أنّ الباحث اليوم لا يجد من تاريخ بعضهم سوى بعض المقتطفات اليسيرة التي لا تتجاوز الأسطر القليلة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الاعتراف الثاني ـ فهو أنّ جماعةً من الغيارى على عقيدتهم بذلوا جهوداً مشكورةً في التنقيب والتحقيق والجمع للحقائق الطيّبة المتعلقة بأهل البيت النبويّ الشريف، ليكون هنالك كتاب أو فصل متكامل حول واقعةٍ مهمّة أو موقفٍ تاريخيٍّ حسّاس، أو انتصارٍ لعقيدة، أو تعريفٍ بشخصيّةٍ منتسبةٍ إلى النبيّ وآله صلوات الله عليه وعليهم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من ثمار تلك الجهود، وفي خصوص السيّدة رقيّة حبيبة الحسين وابنته صلَواتُ اللهِ عليه وعليها،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رقيّة بنت الإمام الحسين ومقامها في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عامر الحلو، فضلاً عمّا ورد حولها من فصولٍ أو بيانات مهمّة حول حياتها الطاهرة رغم قِصَر أيّامها، في الكتب العربيّة،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معالي السبطَين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محمّد مهدي الحائري،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 ومزارات آل البيت في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لهاشم عثمان،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الحوار اكتشفتُ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لهشام آل قُطيط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الكتب الفارسيّة التي تُرجم بعضها،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البهائي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لعماد الدين الطبري،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علي الفلسفي، وهذا الكتاب الذي نتعرّض للتعريف به، وهو للشيخ الربّاني الخلخالي واسمه باللغة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رقيّة چهره درخشان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وترجمته الدقيقة باللغة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رقيّة الوجه النيّر في الشام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نؤكّد</w:t>
      </w:r>
      <w:bookmarkStart w:id="18" w:name="pg716_5671"/>
    </w:p>
    <w:p>
      <w:pPr>
        <w:pStyle w:val="BookText"/>
        <w:rPr/>
      </w:pPr>
      <w:bookmarkEnd w:id="18"/>
      <w:r>
        <w:rPr>
          <w:rFonts w:ascii="Amiri" w:hAnsi="Amiri" w:eastAsia="Amiri" w:cs="Amiri"/>
          <w:color w:val="111111"/>
          <w:sz w:val="28"/>
          <w:sz w:val="28"/>
          <w:szCs w:val="28"/>
          <w:rtl w:val="true"/>
          <w:lang w:bidi="ar-SA"/>
        </w:rPr>
        <w:t>اعترافنا أنّه لَتُشكر تلك الجهود التي انصبّت في موضوع تقلّ أخباره أو تكاد تضيع في أسطر عشرات الكتب التاريخية، فتجمعها في صفحات، وتطعّمها بالتوضيحات، وتنتصر لها أمام ظلم الأعداء، وتضيف إليها الكرامات المدوّنة والمسموعة، والأشعار المنشودة في حقّ السيّدة المظلومة رقيّة صلوات الله عليها، والتي استُشهِدت مظلومةً مفجوعةً على أبيها الحسين الشهيد بعد واقعة عاشوراء، في خربة الشام الكئيبة، ولها من العمر على أغلب المنقولات أربع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إشارة المترجم في هذا الصدد قوله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تتجلّى أهميّة هذا الكتاب الذي بين يديك ـ عزيزي القارئ ـ؛ حيث جمع بين طيّاته أكبر قَدْرٍ يمكن تحصيله حول نجمةٍ من نجوم أهل البيت عليهم السلام، وكوكبةٍ من أنوار قدس المعصومين عليهم السلام، ألا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عزيزة سيّد الشهداء عليه السلام السيّدة رقيّة، التي يُتِّمت على صِغر سنّها، وعاشت المآسي رغم نعومة أظفارها، إلى أن فارقت الحياة الدنيا في خرابة الشام شهيدةً مظلومة</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5997391_211673320"/>
      <w:bookmarkStart w:id="20" w:name="_Toc8"/>
      <w:bookmarkEnd w:id="19"/>
      <w:r>
        <w:rPr>
          <w:rtl w:val="true"/>
        </w:rPr>
        <w:t>مقدّمة المؤلّف</w:t>
      </w:r>
      <w:bookmarkEnd w:id="20"/>
    </w:p>
    <w:p>
      <w:pPr>
        <w:pStyle w:val="BookText"/>
        <w:rPr/>
      </w:pPr>
      <w:r>
        <w:rPr>
          <w:rFonts w:ascii="Amiri" w:hAnsi="Amiri" w:eastAsia="Amiri" w:cs="Amiri"/>
          <w:color w:val="111111"/>
          <w:sz w:val="28"/>
          <w:sz w:val="28"/>
          <w:szCs w:val="28"/>
          <w:rtl w:val="true"/>
          <w:lang w:bidi="ar-SA"/>
        </w:rPr>
        <w:t>وقد تضمّنت فقرتين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ـ جملة رواياتٍ شريفةٍ في شرف أهل البيت عليهم السلام أنّهم أمانٌ لأهل الأرض كما أنّ النجوم أمانٌ لأهل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إيراد المؤلّف تلك الروايات قال معرّفاً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نضع هذا الكتاب بين يديك ـ عزيزي القارئ ـ وهو عبارة عن تاريخ حياة هذه السيّدة الجليلة، واستعراضٍ لقصّتها التي تُبكي الحَجَر، وكانت قد شاركت في إيصال مظلوميّة الإمام الحسين ونهضته الخالدة في عاشوراء على صغر سنّها، فها هو ذاك قبرها شاهدٌ آخر على استبداد آل أميّة وتجبّرهم، وقد عبّر القرآن الكريم عنهم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الملعونة </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الفقرة الثانية ـ من المقدّمة، فقد تحدّث فيها المؤلّف عن سبب تأليفه لهذا الكتاب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سنة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bookmarkStart w:id="21" w:name="pg716_5672"/>
    </w:p>
    <w:p>
      <w:pPr>
        <w:pStyle w:val="BookText"/>
        <w:rPr/>
      </w:pPr>
      <w:bookmarkEnd w:id="21"/>
      <w:r>
        <w:rPr>
          <w:rFonts w:ascii="Amiri" w:hAnsi="Amiri" w:eastAsia="Amiri" w:cs="Amiri"/>
          <w:color w:val="111111"/>
          <w:sz w:val="28"/>
          <w:sz w:val="28"/>
          <w:szCs w:val="28"/>
          <w:rtl w:val="true"/>
          <w:lang w:bidi="ar-SA"/>
        </w:rPr>
        <w:t>مَرِض أحد أبنائي مرضاً شديداً حتّى أيقنّا أنّه سيُعوَّق في المستقبل على أقلّ التقادير، فتوسّلنا بعزيزة الحسين عليه السلام صاحبة الهموم والغموم السيّدة رقيّة، ونذرتُ إن قام ولدي من مرضه سالماً أن أكتب كتاباً حول هذه الماجدة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وببركة عناياتها ـ والحمد لله ـ شُفيَ ولدي وكأنّ شيئاً لم يكن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الوقت شرعتُ في مطالعة المصادر التي تناولت ذِكر السيّدة رقيّة عليها السلام، فجمعت ما استطعت بعد جهدٍ وعناء، إلاّ أنّ مدوّناتي بقيت مدّةً دون أن أرتّبها، حتّى ذكّرتني زوجتي بنَذْري، فنويت أن أبدأ بتأليف الكتاب، واستخرتُ اللهَ تعالى في ذلك فكانت الآية الكريمة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وَلْيُوفُوا نُذُورَهم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فبدأتُ تأليف الكتاب حتّى أتممتُه بأقلّ وقت، لأُقدّمه بضاعةً مزجاةً مِن قِبلي عن حياة السيّدة المظلومة والدرّة اليتيمة رقيّة سلام الله عليها</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5997393_211673320"/>
      <w:bookmarkStart w:id="23" w:name="_Toc9"/>
      <w:bookmarkEnd w:id="22"/>
      <w:r>
        <w:rPr>
          <w:rtl w:val="true"/>
        </w:rPr>
        <w:t>وكان الكتاب</w:t>
      </w:r>
      <w:bookmarkEnd w:id="23"/>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هي على التوالي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أقدم المصادر التاريخيّة حول السيّدة رقيّة عليها السلام، بدأها بقصّة تجديد بناء قبرها الطاهر في أواخر الحكم العثماني، وتأريخ مرقدها الطاهر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جغرافيّاً وسكّانيّاً وتأريخيّاً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الشجرة الملعونة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بحث قرآنيّ ـ سيرتيّ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الشجرة الطيّبة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بحث قرآنيّ ـ ولائيّ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أحداث عاشوراء وركب السبايا إلى الشام، وقائع مؤلمة، وصبر 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أهل البيت في الشام، وقائع مفجعة ومواقف 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 حياة الإمام زين العابدين عليّ بن الحسين عليه السلام، من كربلاء إلى الشام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انتقام الحقّ، قصّة الأمير قطب الدين تيمور الگورگاني سنة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في رحاب السيرة العطرة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الطيّبة السيّدة رقيّة في يوم عاشوراء، اللقاء الأخير،</w:t>
      </w:r>
    </w:p>
    <w:p>
      <w:pPr>
        <w:pStyle w:val="BookText"/>
        <w:rPr/>
      </w:pPr>
      <w:r>
        <w:rPr>
          <w:rFonts w:ascii="Amiri" w:hAnsi="Amiri" w:eastAsia="Amiri" w:cs="Amiri"/>
          <w:color w:val="111111"/>
          <w:sz w:val="28"/>
          <w:sz w:val="28"/>
          <w:szCs w:val="28"/>
          <w:rtl w:val="true"/>
          <w:lang w:bidi="ar-SA"/>
        </w:rPr>
        <w:t>ليلة الحادي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شهادة السيّدة رقيّة 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والدَها في المنام، حديث الرأس الشريف، محادثة بين الراس ورقيّة، سجن أهل البيت عليهم السلام، حديث المُغسِّلة، أهل البيت يقيمون العزاء في خَرِبة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حرم السيّدة رقيّة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عمارته، زيارة السيّدة رقيّة، عودة السبايا إلى المدينة، مصيبة السيّدة رقيّة في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كرامات السيّدة رقيّة 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أهمّ الفصول في الكتاب الذي بين أيدينا، حيث أورد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كرامةً شريفة تؤكّد فيما تؤكّده هذه النبعة المقدّسة المتفرّعة من سيّد شباب أهل الجنّة أبي عبدالله الحسين صلوات الله عليه، أنّها من أهل بيت النبوّة الطاهر الزاكي، وأنّ لها مقاماً رفيعاً عند الله وعند رسول الله وآل بيته الأبرار سلام الله عليهم، وأنّ لها شأناً من الشأن، ومنزلةً عُليا من المنازل، وما زالت روحها النورانيّة تبعث ببركاتها على محبّي العترة الطاهرة والموالين المؤمنين، ومَن اعتقد بهم وبها أنّهم أولياء الله وأحباؤه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شدّت مثل هذه الكرامات قلوبَ الناس إلى آل الله بالاعتقاد والمحبّة والولاء، وكم هدت أُناساً ضَلّوا من قبل، فلمّا يمّموا قلوبهم إلى محالّ رحمة الله فازوا واستبصروا، ونعموا في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الشام في القرآن والروايات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الآثار التاريخيّة في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الأنبياء عليهم السلام، في عهد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تواريخ ووقائع، وذِكر لمقامات الأنبياء في الشام، ثم مراقد أهل البيت عليهم السلام هناك، وشيءٍ من حياة العقيلة المكرّمة زينب الكبرى بنت أمير المؤمنين عليه وعليها السلام إلى وفاتها ودفنها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السيّدة أمّ كلثوم بنت أمير المؤمنين عليه وعليها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مواقفها في نهضة كربلاء، إلى وفاتها</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السيّدة سكينة بنت الإمام الحسين</w:t>
      </w:r>
      <w:bookmarkStart w:id="24" w:name="pg716_5674"/>
    </w:p>
    <w:p>
      <w:pPr>
        <w:pStyle w:val="BookText"/>
        <w:rPr/>
      </w:pPr>
      <w:bookmarkEnd w:id="24"/>
      <w:r>
        <w:rPr>
          <w:rFonts w:ascii="Amiri" w:hAnsi="Amiri" w:eastAsia="Amiri" w:cs="Amiri"/>
          <w:color w:val="111111"/>
          <w:sz w:val="28"/>
          <w:sz w:val="28"/>
          <w:szCs w:val="28"/>
          <w:rtl w:val="true"/>
          <w:lang w:bidi="ar-SA"/>
        </w:rPr>
        <w:t>عليه وعليها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مختصر، ثم السيّدة فاطمة الصغرى بنت الإمام الحسين عليه وعليها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وشخصيّات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السيّدة رقيّة في شعر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فصلٌ آخر هو كذلك مِن أهم فصول الكتاب؛ لما يحمل من العواطف الطيّبة، والأدب الرفيع المتوجّه بالمودّة والمحبّة لأهل البيت عليهم السلام من قِبل شخصيّات متعدّدة معروفة أنّها أصحاب أقلامٍ ومنابر، فضمّ هذا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يُختَتم هذا الكتاب خاتمةً موفّقة</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5997395_211673320"/>
      <w:bookmarkStart w:id="26" w:name="_Toc10"/>
      <w:bookmarkEnd w:id="25"/>
      <w:r>
        <w:rPr>
          <w:rtl w:val="true"/>
        </w:rPr>
        <w:t>مَزايا</w:t>
      </w:r>
      <w:r>
        <w:rPr>
          <w:rtl w:val="true"/>
        </w:rPr>
        <w:t xml:space="preserve">.. </w:t>
      </w:r>
      <w:r>
        <w:rPr>
          <w:rtl w:val="true"/>
        </w:rPr>
        <w:t>ووَصايا</w:t>
      </w:r>
      <w:bookmarkEnd w:id="26"/>
    </w:p>
    <w:p>
      <w:pPr>
        <w:pStyle w:val="BookText"/>
        <w:rPr/>
      </w:pPr>
      <w:r>
        <w:rPr>
          <w:rFonts w:ascii="Amiri" w:hAnsi="Amiri" w:eastAsia="Amiri" w:cs="Amiri"/>
          <w:color w:val="111111"/>
          <w:sz w:val="28"/>
          <w:sz w:val="28"/>
          <w:szCs w:val="28"/>
          <w:rtl w:val="true"/>
          <w:lang w:bidi="ar-SA"/>
        </w:rPr>
        <w:t>من مزايا هذا الكتاب أنّه أُلِّف بعقليّةِ باحث وكُتِب بقلم خطيب، فجَمَع بين المادّة العلميّة واللسان الأدبي، فكان ما يناسب الموضوع باعتباره جامعاً بين قضيّة تاريخيّة تحقيقيّة، وقصّةٍ عقائديّةٍ ولائيّة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الامتياز الآخر للكتاب، فهو استفادته من مصادر 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عربيّةٍ وغير عربيّة، وهذا يُضيف إلى الموضوع شتاتاً ربّما ضاع أو 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استفادته من موضوعاتٍ عديدة ممهّدة لقصّة شهادة السيّدة رقيّة عليها السلام أو متعلّقة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كالبحوث الجغرافيّة، والوقائع التاريخيّة، والبيانات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استعراضٍ لقضيّة يوم عاشوراء، ومسير السبايا بعد التعريف بالأسرتين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الخبيثة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والشجرة الطيّبة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إضافةً إلى بعض المواضيع المرتبطة بحياة السيّدة رقيّة 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أن الكتاب ما زال يحتاج ـ في مواضع منه ـ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صياغاتٍ أدبيّة أسلم وأفصح، وإلى تدقيقٍ في الجانب الإعرابيّ والفنّي واللغوي، وإلى الاستعاضة بالمصادر الأقدم والمراجع الأشهر عن المصادر الحديثة الناقلة عن السابقين، كذلك لابدّ مِن أمرين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ـ إعادة النظر في منهجيّة تأليف الكتاب وفصوله، ليكون أشدّ إحكاماً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ـ وضع فهارس ضروريّة للكتاب، منها جدول بأسماء المصادر التي استفادها المؤلف في تدوين الكتاب، مع ذِكر هويّاتها</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لا يصحّ أن يُغبَن فضل هذا</w:t>
      </w:r>
      <w:bookmarkStart w:id="27" w:name="pg716_5675"/>
    </w:p>
    <w:p>
      <w:pPr>
        <w:pStyle w:val="BookText"/>
        <w:rPr/>
      </w:pPr>
      <w:bookmarkEnd w:id="27"/>
      <w:r>
        <w:rPr>
          <w:rFonts w:ascii="Amiri" w:hAnsi="Amiri" w:eastAsia="Amiri" w:cs="Amiri"/>
          <w:color w:val="111111"/>
          <w:sz w:val="28"/>
          <w:sz w:val="28"/>
          <w:szCs w:val="28"/>
          <w:rtl w:val="true"/>
          <w:lang w:bidi="ar-SA"/>
        </w:rPr>
        <w:t>المؤلَّف في ميدانه العلمي، فقد نال الكثير من التوفيق، إلاّ أنّه يُطمَع فيه أن يكون أفضل في الطبعات القادمة إن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5997397_211673320"/>
      <w:bookmarkStart w:id="29" w:name="_Toc11"/>
      <w:bookmarkEnd w:id="28"/>
      <w:r>
        <w:rPr/>
        <w:t>3</w:t>
      </w:r>
      <w:r>
        <w:rPr>
          <w:rtl w:val="true"/>
        </w:rPr>
        <w:t xml:space="preserve">- </w:t>
      </w:r>
      <w:r>
        <w:rPr>
          <w:rtl w:val="true"/>
        </w:rPr>
        <w:t>بانك جامع اشعار حضرت رقيه عليهاالسلام‌</w:t>
      </w:r>
      <w:bookmarkEnd w:id="29"/>
    </w:p>
    <w:p>
      <w:pPr>
        <w:pStyle w:val="Heading3"/>
        <w:numPr>
          <w:ilvl w:val="2"/>
          <w:numId w:val="1"/>
        </w:numPr>
        <w:rPr/>
      </w:pPr>
      <w:bookmarkStart w:id="30" w:name="__RefHeading___Toc5997399_211673320"/>
      <w:bookmarkStart w:id="31" w:name="_Toc12"/>
      <w:bookmarkEnd w:id="30"/>
      <w:r>
        <w:rPr>
          <w:rtl w:val="true"/>
        </w:rPr>
        <w:t>مشخصات كتاب</w:t>
      </w:r>
      <w:bookmarkEnd w:id="31"/>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تحقيقات رايانه اي قائميه اصفهان،</w:t>
      </w:r>
      <w:r>
        <w:rPr>
          <w:rFonts w:eastAsia="Amiri" w:cs="Amiri" w:ascii="Amiri" w:hAnsi="Amiri"/>
          <w:color w:val="111111"/>
          <w:sz w:val="28"/>
          <w:szCs w:val="28"/>
          <w:lang w:bidi="ar-SA"/>
        </w:rPr>
        <w:t>1391</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بانك جامع اشعار حضرت رقيه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رايانه اي قائميه اصفهان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 ديجيتالي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تحقيقات رايانه اي قائميه اصفهان،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 افزار تلفن همراه و رايانه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رقيه عليهماالسلام</w:t>
      </w:r>
    </w:p>
    <w:p>
      <w:pPr>
        <w:pStyle w:val="Heading3"/>
        <w:numPr>
          <w:ilvl w:val="2"/>
          <w:numId w:val="1"/>
        </w:numPr>
        <w:rPr/>
      </w:pPr>
      <w:bookmarkStart w:id="32" w:name="__RefHeading___Toc5997401_211673320"/>
      <w:bookmarkStart w:id="33" w:name="_Toc13"/>
      <w:bookmarkEnd w:id="32"/>
      <w:r>
        <w:rPr/>
        <w:t>1</w:t>
      </w:r>
      <w:r>
        <w:rPr>
          <w:rtl w:val="true"/>
        </w:rPr>
        <w:t xml:space="preserve">- </w:t>
      </w:r>
      <w:r>
        <w:rPr>
          <w:rtl w:val="true"/>
        </w:rPr>
        <w:t>قبول باشه زيارتت رقيه يا رقيه</w:t>
      </w:r>
      <w:bookmarkEnd w:id="33"/>
    </w:p>
    <w:p>
      <w:pPr>
        <w:pStyle w:val="Heading4"/>
        <w:numPr>
          <w:ilvl w:val="3"/>
          <w:numId w:val="1"/>
        </w:numPr>
        <w:rPr/>
      </w:pPr>
      <w:bookmarkStart w:id="34" w:name="__RefHeading___Toc5997403_211673320"/>
      <w:bookmarkStart w:id="35" w:name="_Toc14"/>
      <w:bookmarkEnd w:id="34"/>
      <w:r>
        <w:rPr>
          <w:rtl w:val="true"/>
        </w:rPr>
        <w:t>مشخصات</w:t>
      </w:r>
      <w:bookmarkEnd w:id="35"/>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36" w:name="__RefHeading___Toc5997405_211673320"/>
      <w:bookmarkStart w:id="37" w:name="_Toc15"/>
      <w:bookmarkEnd w:id="36"/>
      <w:r>
        <w:rPr>
          <w:rtl w:val="true"/>
        </w:rPr>
        <w:t>متن شعر</w:t>
      </w:r>
      <w:bookmarkEnd w:id="37"/>
    </w:p>
    <w:p>
      <w:pPr>
        <w:pStyle w:val="BookText"/>
        <w:rPr/>
      </w:pPr>
      <w:r>
        <w:rPr>
          <w:rFonts w:ascii="Amiri" w:hAnsi="Amiri" w:eastAsia="Amiri" w:cs="Amiri"/>
          <w:color w:val="111111"/>
          <w:sz w:val="28"/>
          <w:sz w:val="28"/>
          <w:szCs w:val="28"/>
          <w:rtl w:val="true"/>
          <w:lang w:bidi="ar-SA"/>
        </w:rPr>
        <w:t>قبول باشه زيارتت رقيه يا رقيه</w:t>
      </w:r>
    </w:p>
    <w:p>
      <w:pPr>
        <w:pStyle w:val="BookText"/>
        <w:rPr/>
      </w:pPr>
      <w:r>
        <w:rPr>
          <w:rFonts w:ascii="Amiri" w:hAnsi="Amiri" w:eastAsia="Amiri" w:cs="Amiri"/>
          <w:color w:val="111111"/>
          <w:sz w:val="28"/>
          <w:sz w:val="28"/>
          <w:szCs w:val="28"/>
          <w:rtl w:val="true"/>
          <w:lang w:bidi="ar-SA"/>
        </w:rPr>
        <w:t>تموم شده اسارتت رقيه يا رقيه</w:t>
      </w:r>
    </w:p>
    <w:p>
      <w:pPr>
        <w:pStyle w:val="BookText"/>
        <w:rPr/>
      </w:pPr>
      <w:r>
        <w:rPr>
          <w:rFonts w:ascii="IRNazanin" w:hAnsi="IRNazanin" w:eastAsia="IRNazanin"/>
          <w:color w:val="111111"/>
          <w:sz w:val="28"/>
          <w:sz w:val="28"/>
          <w:szCs w:val="28"/>
          <w:rtl w:val="true"/>
          <w:lang w:bidi="fa-IR"/>
        </w:rPr>
        <w:t>خداحافظ</w:t>
      </w:r>
    </w:p>
    <w:p>
      <w:pPr>
        <w:pStyle w:val="BookText"/>
        <w:rPr/>
      </w:pPr>
      <w:r>
        <w:rPr>
          <w:rFonts w:ascii="Amiri" w:hAnsi="Amiri" w:eastAsia="Amiri" w:cs="Amiri"/>
          <w:color w:val="111111"/>
          <w:sz w:val="28"/>
          <w:sz w:val="28"/>
          <w:szCs w:val="28"/>
          <w:rtl w:val="true"/>
          <w:lang w:bidi="ar-SA"/>
        </w:rPr>
        <w:t>داره وصيت به زينب اشكاي روضه دار تو</w:t>
      </w:r>
    </w:p>
    <w:p>
      <w:pPr>
        <w:pStyle w:val="BookText"/>
        <w:rPr/>
      </w:pPr>
      <w:r>
        <w:rPr>
          <w:rFonts w:ascii="IRNazanin" w:hAnsi="IRNazanin" w:eastAsia="IRNazanin"/>
          <w:color w:val="111111"/>
          <w:sz w:val="28"/>
          <w:sz w:val="28"/>
          <w:szCs w:val="28"/>
          <w:rtl w:val="true"/>
          <w:lang w:bidi="fa-IR"/>
        </w:rPr>
        <w:t>ذكر ابوالفضل بگيرم بالا سر مزار تو</w:t>
      </w:r>
    </w:p>
    <w:p>
      <w:pPr>
        <w:pStyle w:val="BookText"/>
        <w:rPr/>
      </w:pPr>
      <w:r>
        <w:rPr>
          <w:rFonts w:ascii="IRNazanin" w:hAnsi="IRNazanin" w:eastAsia="IRNazanin"/>
          <w:color w:val="111111"/>
          <w:sz w:val="28"/>
          <w:sz w:val="28"/>
          <w:szCs w:val="28"/>
          <w:rtl w:val="true"/>
          <w:lang w:bidi="fa-IR"/>
        </w:rPr>
        <w:t>شده با زخم بدنت، چادر خاكي ات كفنت</w:t>
      </w:r>
    </w:p>
    <w:p>
      <w:pPr>
        <w:pStyle w:val="BookText"/>
        <w:rPr/>
      </w:pPr>
      <w:r>
        <w:rPr>
          <w:rFonts w:ascii="IRNazanin" w:hAnsi="IRNazanin" w:eastAsia="IRNazanin"/>
          <w:color w:val="111111"/>
          <w:sz w:val="28"/>
          <w:sz w:val="28"/>
          <w:szCs w:val="28"/>
          <w:rtl w:val="true"/>
          <w:lang w:bidi="fa-IR"/>
        </w:rPr>
        <w:t>با گريه صدا مي زنمت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w:t>
      </w:r>
    </w:p>
    <w:p>
      <w:pPr>
        <w:pStyle w:val="BookText"/>
        <w:rPr/>
      </w:pPr>
      <w:r>
        <w:rPr>
          <w:rFonts w:ascii="Amiri" w:hAnsi="Amiri" w:eastAsia="Amiri" w:cs="Amiri"/>
          <w:color w:val="111111"/>
          <w:sz w:val="28"/>
          <w:sz w:val="28"/>
          <w:szCs w:val="28"/>
          <w:rtl w:val="true"/>
          <w:lang w:bidi="ar-SA"/>
        </w:rPr>
        <w:t>دارم يه دنيا درد و غم رقيه يا رقيه</w:t>
      </w:r>
    </w:p>
    <w:p>
      <w:pPr>
        <w:pStyle w:val="BookText"/>
        <w:rPr/>
      </w:pPr>
      <w:r>
        <w:rPr>
          <w:rFonts w:ascii="IRNazanin" w:hAnsi="IRNazanin" w:eastAsia="IRNazanin"/>
          <w:color w:val="111111"/>
          <w:sz w:val="28"/>
          <w:sz w:val="28"/>
          <w:szCs w:val="28"/>
          <w:rtl w:val="true"/>
          <w:lang w:bidi="fa-IR"/>
        </w:rPr>
        <w:t>نفس نمونده تا بگم رقيه يا رقيه</w:t>
      </w:r>
    </w:p>
    <w:p>
      <w:pPr>
        <w:pStyle w:val="BookText"/>
        <w:rPr/>
      </w:pPr>
      <w:r>
        <w:rPr>
          <w:rFonts w:ascii="IRNazanin" w:hAnsi="IRNazanin" w:eastAsia="IRNazanin"/>
          <w:color w:val="111111"/>
          <w:sz w:val="28"/>
          <w:sz w:val="28"/>
          <w:szCs w:val="28"/>
          <w:rtl w:val="true"/>
          <w:lang w:bidi="fa-IR"/>
        </w:rPr>
        <w:t>حس مي كنم فاطميه است ياس خراب پرپره</w:t>
      </w:r>
    </w:p>
    <w:p>
      <w:pPr>
        <w:pStyle w:val="BookText"/>
        <w:rPr/>
      </w:pPr>
      <w:r>
        <w:rPr>
          <w:rFonts w:ascii="Amiri" w:hAnsi="Amiri" w:eastAsia="Amiri" w:cs="Amiri"/>
          <w:color w:val="111111"/>
          <w:sz w:val="28"/>
          <w:sz w:val="28"/>
          <w:szCs w:val="28"/>
          <w:rtl w:val="true"/>
          <w:lang w:bidi="ar-SA"/>
        </w:rPr>
        <w:t>تشييع جنازه ات شبونه خيلي شبيه مادره</w:t>
      </w:r>
    </w:p>
    <w:p>
      <w:pPr>
        <w:pStyle w:val="BookText"/>
        <w:rPr/>
      </w:pPr>
      <w:r>
        <w:rPr>
          <w:rFonts w:ascii="IRNazanin" w:hAnsi="IRNazanin" w:eastAsia="IRNazanin"/>
          <w:color w:val="111111"/>
          <w:sz w:val="28"/>
          <w:sz w:val="28"/>
          <w:szCs w:val="28"/>
          <w:rtl w:val="true"/>
          <w:lang w:bidi="fa-IR"/>
        </w:rPr>
        <w:t>ديگه راهي سفري، از اين اشكام با خبري</w:t>
      </w:r>
    </w:p>
    <w:p>
      <w:pPr>
        <w:pStyle w:val="BookText"/>
        <w:rPr/>
      </w:pPr>
      <w:r>
        <w:rPr>
          <w:rFonts w:ascii="IRNazanin" w:hAnsi="IRNazanin" w:eastAsia="IRNazanin"/>
          <w:color w:val="111111"/>
          <w:sz w:val="28"/>
          <w:sz w:val="28"/>
          <w:szCs w:val="28"/>
          <w:rtl w:val="true"/>
          <w:lang w:bidi="fa-IR"/>
        </w:rPr>
        <w:t>چي مي شه منو هم ببري</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w:t>
      </w:r>
    </w:p>
    <w:p>
      <w:pPr>
        <w:pStyle w:val="BookText"/>
        <w:rPr/>
      </w:pPr>
      <w:r>
        <w:rPr>
          <w:rFonts w:ascii="Amiri" w:hAnsi="Amiri" w:eastAsia="Amiri" w:cs="Amiri"/>
          <w:color w:val="111111"/>
          <w:sz w:val="28"/>
          <w:sz w:val="28"/>
          <w:szCs w:val="28"/>
          <w:rtl w:val="true"/>
          <w:lang w:bidi="ar-SA"/>
        </w:rPr>
        <w:t>رو نيزه ها سر بابات رقيه يا رقيه</w:t>
      </w:r>
    </w:p>
    <w:p>
      <w:pPr>
        <w:pStyle w:val="BookText"/>
        <w:rPr/>
      </w:pPr>
      <w:r>
        <w:rPr>
          <w:rFonts w:ascii="Amiri" w:hAnsi="Amiri" w:eastAsia="Amiri" w:cs="Amiri"/>
          <w:color w:val="111111"/>
          <w:sz w:val="28"/>
          <w:sz w:val="28"/>
          <w:szCs w:val="28"/>
          <w:rtl w:val="true"/>
          <w:lang w:bidi="ar-SA"/>
        </w:rPr>
        <w:t>مي خونه فاتحه برات رقيه يا رقيه</w:t>
      </w:r>
    </w:p>
    <w:p>
      <w:pPr>
        <w:pStyle w:val="BookText"/>
        <w:rPr/>
      </w:pPr>
      <w:r>
        <w:rPr>
          <w:rFonts w:ascii="IRNazanin" w:hAnsi="IRNazanin" w:eastAsia="IRNazanin"/>
          <w:color w:val="111111"/>
          <w:sz w:val="28"/>
          <w:sz w:val="28"/>
          <w:szCs w:val="28"/>
          <w:rtl w:val="true"/>
          <w:lang w:bidi="fa-IR"/>
        </w:rPr>
        <w:t>مادر تو داره شتاب لحظه ي دفن پيكرت</w:t>
      </w:r>
    </w:p>
    <w:p>
      <w:pPr>
        <w:pStyle w:val="BookText"/>
        <w:rPr/>
      </w:pPr>
      <w:r>
        <w:rPr>
          <w:rFonts w:ascii="Amiri" w:hAnsi="Amiri" w:eastAsia="Amiri" w:cs="Amiri"/>
          <w:color w:val="111111"/>
          <w:sz w:val="28"/>
          <w:sz w:val="28"/>
          <w:szCs w:val="28"/>
          <w:rtl w:val="true"/>
          <w:lang w:bidi="ar-SA"/>
        </w:rPr>
        <w:t>مث شيرخواره مي ترسه بره روي نيزه سرت</w:t>
      </w:r>
    </w:p>
    <w:p>
      <w:pPr>
        <w:pStyle w:val="BookText"/>
        <w:rPr/>
      </w:pPr>
      <w:r>
        <w:rPr>
          <w:rFonts w:ascii="IRNazanin" w:hAnsi="IRNazanin" w:eastAsia="IRNazanin"/>
          <w:color w:val="111111"/>
          <w:sz w:val="28"/>
          <w:sz w:val="28"/>
          <w:szCs w:val="28"/>
          <w:rtl w:val="true"/>
          <w:lang w:bidi="fa-IR"/>
        </w:rPr>
        <w:t>آرزو دارم بميرم، مدينه با گريه ميرم</w:t>
      </w:r>
    </w:p>
    <w:p>
      <w:pPr>
        <w:pStyle w:val="BookText"/>
        <w:rPr/>
      </w:pPr>
      <w:r>
        <w:rPr>
          <w:rFonts w:ascii="IRNazanin" w:hAnsi="IRNazanin" w:eastAsia="IRNazanin"/>
          <w:color w:val="111111"/>
          <w:sz w:val="28"/>
          <w:sz w:val="28"/>
          <w:szCs w:val="28"/>
          <w:rtl w:val="true"/>
          <w:lang w:bidi="fa-IR"/>
        </w:rPr>
        <w:t>برات مجلس ختم مي گيرم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38" w:name="__RefHeading___Toc5997407_211673320"/>
      <w:bookmarkStart w:id="39" w:name="_Toc16"/>
      <w:bookmarkEnd w:id="38"/>
      <w:r>
        <w:rPr/>
        <w:t>2</w:t>
      </w:r>
      <w:r>
        <w:rPr>
          <w:rtl w:val="true"/>
        </w:rPr>
        <w:t xml:space="preserve">- </w:t>
      </w:r>
      <w:r>
        <w:rPr>
          <w:rtl w:val="true"/>
        </w:rPr>
        <w:t>كيستم من دُر درياي كرامت</w:t>
      </w:r>
      <w:bookmarkEnd w:id="39"/>
    </w:p>
    <w:p>
      <w:pPr>
        <w:pStyle w:val="Heading4"/>
        <w:numPr>
          <w:ilvl w:val="3"/>
          <w:numId w:val="1"/>
        </w:numPr>
        <w:rPr/>
      </w:pPr>
      <w:bookmarkStart w:id="40" w:name="__RefHeading___Toc5997409_211673320"/>
      <w:bookmarkStart w:id="41" w:name="_Toc17"/>
      <w:bookmarkEnd w:id="40"/>
      <w:r>
        <w:rPr>
          <w:rtl w:val="true"/>
        </w:rPr>
        <w:t>مشخصات</w:t>
      </w:r>
      <w:bookmarkEnd w:id="41"/>
    </w:p>
    <w:p>
      <w:pPr>
        <w:pStyle w:val="BookText"/>
        <w:rPr/>
      </w:pPr>
      <w:r>
        <w:rPr>
          <w:rFonts w:ascii="Amiri" w:hAnsi="Amiri" w:eastAsia="Amiri" w:cs="Amiri"/>
          <w:color w:val="111111"/>
          <w:sz w:val="28"/>
          <w:sz w:val="28"/>
          <w:szCs w:val="28"/>
          <w:rtl w:val="true"/>
          <w:lang w:bidi="ar-SA"/>
        </w:rPr>
        <w:t>مناسبت مدح و مرثيه</w:t>
      </w:r>
    </w:p>
    <w:p>
      <w:pPr>
        <w:pStyle w:val="BookText"/>
        <w:rPr/>
      </w:pPr>
      <w:r>
        <w:rPr>
          <w:rFonts w:ascii="Amiri" w:hAnsi="Amiri" w:eastAsia="Amiri" w:cs="Amiri"/>
          <w:color w:val="111111"/>
          <w:sz w:val="28"/>
          <w:sz w:val="28"/>
          <w:szCs w:val="28"/>
          <w:rtl w:val="true"/>
          <w:lang w:bidi="ar-SA"/>
        </w:rPr>
        <w:t>سبك مرثيه</w:t>
      </w:r>
    </w:p>
    <w:p>
      <w:pPr>
        <w:pStyle w:val="BookText"/>
        <w:rPr/>
      </w:pPr>
      <w:r>
        <w:rPr>
          <w:rFonts w:ascii="Amiri" w:hAnsi="Amiri" w:eastAsia="Amiri" w:cs="Amiri"/>
          <w:color w:val="111111"/>
          <w:sz w:val="28"/>
          <w:sz w:val="28"/>
          <w:szCs w:val="28"/>
          <w:rtl w:val="true"/>
          <w:lang w:bidi="ar-SA"/>
        </w:rPr>
        <w:t>قالب بحر طويل</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Amiri" w:hAnsi="Amiri" w:eastAsia="Amiri" w:cs="Amiri"/>
          <w:color w:val="111111"/>
          <w:sz w:val="28"/>
          <w:sz w:val="28"/>
          <w:szCs w:val="28"/>
          <w:rtl w:val="true"/>
          <w:lang w:bidi="ar-SA"/>
        </w:rPr>
        <w:t xml:space="preserve">منبع دو دريا اشك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42" w:name="__RefHeading___Toc5997411_211673320"/>
      <w:bookmarkStart w:id="43" w:name="_Toc18"/>
      <w:bookmarkEnd w:id="42"/>
      <w:r>
        <w:rPr>
          <w:rtl w:val="true"/>
        </w:rPr>
        <w:t>متن شعر</w:t>
      </w:r>
      <w:bookmarkEnd w:id="43"/>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كيستم من دُر درياي كرامت، ثمر نخل امامت، گل گلزار حسينم، دل و دلدار حسينم، همه شب تا به سحر عاشق بيدار</w:t>
      </w:r>
    </w:p>
    <w:p>
      <w:pPr>
        <w:pStyle w:val="BookText"/>
        <w:rPr/>
      </w:pPr>
      <w:r>
        <w:rPr>
          <w:rFonts w:ascii="IRNazanin" w:hAnsi="IRNazanin" w:eastAsia="IRNazanin"/>
          <w:color w:val="111111"/>
          <w:sz w:val="28"/>
          <w:sz w:val="28"/>
          <w:szCs w:val="28"/>
          <w:rtl w:val="true"/>
          <w:lang w:bidi="fa-IR"/>
        </w:rPr>
        <w:t>حسينم، سر و جان بر كف و پيوسته خريدار حسينم، سپهم اشك و علم ناله و در شام علمدار حسينم، سند اصل اسارت كه درخشيده به طومار حسينم، منم آن كودك رزمنده كه بين اسرا يار حسينم، منم آن گنج كه در دامن ويرانه يگانه دُر شهوار حسينم، به خدا عمة ساداتم و در شام بلا مثل عمو قبله حاجاتم و سر تا به قدم آينه‌ام وجه امام شهدا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بند دوّم</w:t>
      </w:r>
    </w:p>
    <w:p>
      <w:pPr>
        <w:pStyle w:val="BookText"/>
        <w:rPr/>
      </w:pPr>
      <w:r>
        <w:rPr>
          <w:rFonts w:ascii="IRNazanin" w:hAnsi="IRNazanin" w:eastAsia="IRNazanin"/>
          <w:color w:val="111111"/>
          <w:sz w:val="28"/>
          <w:sz w:val="28"/>
          <w:szCs w:val="28"/>
          <w:rtl w:val="true"/>
          <w:lang w:bidi="fa-IR"/>
        </w:rPr>
        <w:t>روز عاشور كه در خيمه پدر از من مظلومه جدا شد، به رخم بوسه زد و اشك فشان رو به سوي معركة كرب و بلا شد، سر و جان و تن پاكش همه تقديم خدا شد، به ره دوست فدا شد، حرم الله پر از لشكر دشمن شد و چون طاير بي‌بال پريدم، گلويم تشنه و با پاي پياده به روي خار دويدم، شرر از پيرهنم شعله كشيد و ز جگر آه كشيدم كه سواري به سويم تاخت و با كعب سنان بر كمرم زد، به زمين خوردم و خواندم ز دل خسته خدا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بند سوّم</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شد و عمه مرا برد، سوي خيمه و فردا به سوي كوفه سفر كردم و از كوفه سوي شام بلا آمدم و در وسط ره چه بلاها به سرم آمد و يك شب ز روي ناقه زمين خوردم و زهرا بغلم كرد و سرم بود روي دامن آن بانوي عصمت به دلم شعله آهي كه عيان گشت سياهي و ندانم به چه جرم و چه گناهي به جراحات جگر زخم زبانش نمكم زد، دل شب در بغل حضرت زهرا كتكم</w:t>
      </w:r>
    </w:p>
    <w:p>
      <w:pPr>
        <w:pStyle w:val="BookText"/>
        <w:rPr/>
      </w:pPr>
      <w:r>
        <w:rPr>
          <w:rFonts w:ascii="IRNazanin" w:hAnsi="IRNazanin" w:eastAsia="IRNazanin"/>
          <w:color w:val="111111"/>
          <w:sz w:val="28"/>
          <w:sz w:val="28"/>
          <w:szCs w:val="28"/>
          <w:rtl w:val="true"/>
          <w:lang w:bidi="fa-IR"/>
        </w:rPr>
        <w:t>زد، پس از آن دست مرا بست و پياده به سوي قافله آورد، چه بهتر كه نگويم غم دروازه شام و كف و خاكستر و سنگ لب‌بام و ستم اهل جفا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چهارم</w:t>
      </w:r>
    </w:p>
    <w:p>
      <w:pPr>
        <w:pStyle w:val="BookText"/>
        <w:rPr/>
      </w:pPr>
      <w:r>
        <w:rPr>
          <w:rFonts w:ascii="IRNazanin" w:hAnsi="IRNazanin" w:eastAsia="IRNazanin"/>
          <w:color w:val="111111"/>
          <w:sz w:val="28"/>
          <w:sz w:val="28"/>
          <w:szCs w:val="28"/>
          <w:rtl w:val="true"/>
          <w:lang w:bidi="fa-IR"/>
        </w:rPr>
        <w:t>همه شب خون به دل و موج بلا ساحل ما شد كه همين گوشة ويرانه‌سرا منزل ما شد، چه بگويم كه چه ديدم، چه كشيدم، همه شب دم به دم از خواب پريدم، پس از آن زخم زبان‌ها كه شنيدم، چه شبي بود كه در خواب جمال پسر فاطمه ديدم، چو يكي طاير روح از قفس جسم پريدم، به لبش بوسه زدم دور سرش گشتم و از شوق به تن جامه دريدم، دو لبم روي لبش بود كه ناگاه در آن نيمه شب از خواب پريدم، زدم آتش ز شرار جگرم قلب تمام اُسرا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پنجم</w:t>
      </w:r>
    </w:p>
    <w:p>
      <w:pPr>
        <w:pStyle w:val="BookText"/>
        <w:rPr/>
      </w:pPr>
      <w:r>
        <w:rPr>
          <w:rFonts w:ascii="IRNazanin" w:hAnsi="IRNazanin" w:eastAsia="IRNazanin"/>
          <w:color w:val="111111"/>
          <w:sz w:val="28"/>
          <w:sz w:val="28"/>
          <w:szCs w:val="28"/>
          <w:rtl w:val="true"/>
          <w:lang w:bidi="fa-IR"/>
        </w:rPr>
        <w:t>اشك در ديده و خون در جگر و آه به دل، سوز به جان، ناله به لب، سينه پر از شعله فرياد، زدم داد كه عمه پدرم كو؟ بگو آن كس كه روي دامن او بود، سرم كو؟ چه شد آن ماه كه تابيد در اين كلبه احزان و كشيد از ره احسان به سرم دست نوازش همه از ناله من آه كشيدند و به تن جامه دريدند كه ناگه طبقي را كه در آن صورت خورشيد عيان بود نهادند به پيشم كه در آن رأس منير پدرم بود، همان گمشده قرص قمرم بود، سرشكش به بصر بود و به لب داشت همي ذكر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ششم</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فروزان قمري بود، چه فرخنده سري بود رخ</w:t>
      </w:r>
      <w:bookmarkStart w:id="44" w:name="pg716_5678"/>
    </w:p>
    <w:p>
      <w:pPr>
        <w:pStyle w:val="BookText"/>
        <w:rPr/>
      </w:pPr>
      <w:bookmarkEnd w:id="44"/>
      <w:r>
        <w:rPr>
          <w:rFonts w:ascii="IRNazanin" w:hAnsi="IRNazanin" w:eastAsia="IRNazanin"/>
          <w:color w:val="111111"/>
          <w:sz w:val="28"/>
          <w:sz w:val="28"/>
          <w:szCs w:val="28"/>
          <w:rtl w:val="true"/>
          <w:lang w:bidi="fa-IR"/>
        </w:rPr>
        <w:t xml:space="preserve">از خون جبين رنگ، به پيشاني او جاي يكي سنگ، لب خشك و ترك خوردة او بود كبود از اثر چوب به اشك و به پريشاني مويش كه نگه كردم و ديدم اثر نيزه و شمشير به رويش بغلش كردم و با گريه زدم بوسه به رگ‌هاي گلويش نگهش كردم و ديدم دو لبش در حركت بود به من گفت عزيز دلم اينقدر به رخ اشك ميفشان و مزن شعله ز اشك بصرت بر جگرم، آمده ام تا كه تو را هم ببرم، از پدر اين راز شنيدم ز دل سوخته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 پروازكنان سوي جنان رفتم و ديدم عمو عباس و علي‌اكبرِ فرخنده لقا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هفتم</w:t>
      </w:r>
    </w:p>
    <w:p>
      <w:pPr>
        <w:pStyle w:val="BookText"/>
        <w:rPr/>
      </w:pPr>
      <w:r>
        <w:rPr>
          <w:rFonts w:ascii="IRNazanin" w:hAnsi="IRNazanin" w:eastAsia="IRNazanin"/>
          <w:color w:val="111111"/>
          <w:sz w:val="28"/>
          <w:sz w:val="28"/>
          <w:szCs w:val="28"/>
          <w:rtl w:val="true"/>
          <w:lang w:bidi="fa-IR"/>
        </w:rPr>
        <w:t xml:space="preserve">حال در شام بوَد تربتِ من كعبه حاجات، همه خلق به گرد حرمم گرم مناجات بياييد كه اينجاست، پس از تربت زينب حرم عمه سادات، همانا به كنار حرم كوچك من اشك فشانيد، به ياد رخ نيلي شده‌ام، روضه بخوانيد به جان پدرم دور مزار من مظلومه بگرديد و بدانيد كه با سن كمم مادر غمخوار شمايم، نه در اين عالم دنيا كه به فرداي قيامت به حضور پدرم يار شمايم، همه جا روشني چشم گهربار شمايم، همه ريزيد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غمم اشك كه گيرم همه جا دست شما</w:t>
      </w:r>
    </w:p>
    <w:p>
      <w:pPr>
        <w:pStyle w:val="Heading3"/>
        <w:numPr>
          <w:ilvl w:val="2"/>
          <w:numId w:val="1"/>
        </w:numPr>
        <w:rPr/>
      </w:pPr>
      <w:bookmarkStart w:id="45" w:name="__RefHeading___Toc5997413_211673320"/>
      <w:bookmarkStart w:id="46" w:name="_Toc19"/>
      <w:bookmarkEnd w:id="45"/>
      <w:r>
        <w:rPr/>
        <w:t>3</w:t>
      </w:r>
      <w:r>
        <w:rPr>
          <w:rtl w:val="true"/>
        </w:rPr>
        <w:t xml:space="preserve">- </w:t>
      </w:r>
      <w:r>
        <w:rPr>
          <w:rtl w:val="true"/>
        </w:rPr>
        <w:t>جبين بر زخم و رخسارت به خون بخشيده زيباي</w:t>
      </w:r>
      <w:bookmarkEnd w:id="46"/>
    </w:p>
    <w:p>
      <w:pPr>
        <w:pStyle w:val="Heading4"/>
        <w:numPr>
          <w:ilvl w:val="3"/>
          <w:numId w:val="1"/>
        </w:numPr>
        <w:rPr/>
      </w:pPr>
      <w:bookmarkStart w:id="47" w:name="__RefHeading___Toc5997415_211673320"/>
      <w:bookmarkStart w:id="48" w:name="_Toc20"/>
      <w:bookmarkEnd w:id="47"/>
      <w:r>
        <w:rPr>
          <w:rtl w:val="true"/>
        </w:rPr>
        <w:t>مشخصات</w:t>
      </w:r>
      <w:bookmarkEnd w:id="48"/>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مرثيه</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Amiri" w:hAnsi="Amiri" w:eastAsia="Amiri" w:cs="Amiri"/>
          <w:color w:val="111111"/>
          <w:sz w:val="28"/>
          <w:sz w:val="28"/>
          <w:szCs w:val="28"/>
          <w:rtl w:val="true"/>
          <w:lang w:bidi="ar-SA"/>
        </w:rPr>
        <w:t xml:space="preserve">منبع دو دريا اشك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49" w:name="__RefHeading___Toc5997417_211673320"/>
      <w:bookmarkStart w:id="50" w:name="_Toc21"/>
      <w:bookmarkEnd w:id="49"/>
      <w:r>
        <w:rPr>
          <w:rtl w:val="true"/>
        </w:rPr>
        <w:t>متن شعر</w:t>
      </w:r>
      <w:bookmarkEnd w:id="50"/>
    </w:p>
    <w:p>
      <w:pPr>
        <w:pStyle w:val="BookText"/>
        <w:rPr/>
      </w:pPr>
      <w:r>
        <w:rPr>
          <w:rFonts w:ascii="Amiri" w:hAnsi="Amiri" w:eastAsia="Amiri" w:cs="Amiri"/>
          <w:color w:val="111111"/>
          <w:sz w:val="28"/>
          <w:sz w:val="28"/>
          <w:szCs w:val="28"/>
          <w:rtl w:val="true"/>
          <w:lang w:bidi="ar-SA"/>
        </w:rPr>
        <w:t>جبين بر زخم و رخسارت به خون بخشيده زيبايي</w:t>
      </w:r>
    </w:p>
    <w:p>
      <w:pPr>
        <w:pStyle w:val="BookText"/>
        <w:rPr/>
      </w:pPr>
      <w:r>
        <w:rPr>
          <w:rFonts w:ascii="Amiri" w:hAnsi="Amiri" w:eastAsia="Amiri" w:cs="Amiri"/>
          <w:color w:val="111111"/>
          <w:sz w:val="28"/>
          <w:sz w:val="28"/>
          <w:szCs w:val="28"/>
          <w:rtl w:val="true"/>
          <w:lang w:bidi="ar-SA"/>
        </w:rPr>
        <w:t>غبـار از عـارضت شستم، ولي با اشك تنهايي</w:t>
      </w:r>
    </w:p>
    <w:p>
      <w:pPr>
        <w:pStyle w:val="BookText"/>
        <w:rPr/>
      </w:pPr>
      <w:r>
        <w:rPr>
          <w:rFonts w:ascii="IRNazanin" w:hAnsi="IRNazanin" w:eastAsia="IRNazanin"/>
          <w:color w:val="111111"/>
          <w:sz w:val="28"/>
          <w:sz w:val="28"/>
          <w:szCs w:val="28"/>
          <w:rtl w:val="true"/>
          <w:lang w:bidi="fa-IR"/>
        </w:rPr>
        <w:t>لبت از تشنگي چون شيشة قلبم ترك خورده</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دارم كه چشمت باز هم</w:t>
      </w:r>
      <w:bookmarkStart w:id="51" w:name="pg716_5679"/>
    </w:p>
    <w:p>
      <w:pPr>
        <w:pStyle w:val="BookText"/>
        <w:rPr/>
      </w:pPr>
      <w:bookmarkEnd w:id="51"/>
      <w:r>
        <w:rPr>
          <w:rFonts w:ascii="Amiri" w:hAnsi="Amiri" w:eastAsia="Amiri" w:cs="Amiri"/>
          <w:color w:val="111111"/>
          <w:sz w:val="28"/>
          <w:sz w:val="28"/>
          <w:szCs w:val="28"/>
          <w:rtl w:val="true"/>
          <w:lang w:bidi="ar-SA"/>
        </w:rPr>
        <w:t>مانده است دريايي</w:t>
      </w:r>
    </w:p>
    <w:p>
      <w:pPr>
        <w:pStyle w:val="BookText"/>
        <w:rPr/>
      </w:pPr>
      <w:r>
        <w:rPr>
          <w:rFonts w:ascii="IRNazanin" w:hAnsi="IRNazanin" w:eastAsia="IRNazanin"/>
          <w:color w:val="111111"/>
          <w:sz w:val="28"/>
          <w:sz w:val="28"/>
          <w:szCs w:val="28"/>
          <w:rtl w:val="true"/>
          <w:lang w:bidi="fa-IR"/>
        </w:rPr>
        <w:t>لواي صبر بر دوش و سرشك سرخ در چشمم</w:t>
      </w:r>
    </w:p>
    <w:p>
      <w:pPr>
        <w:pStyle w:val="BookText"/>
        <w:rPr/>
      </w:pPr>
      <w:r>
        <w:rPr>
          <w:rFonts w:ascii="Amiri" w:hAnsi="Amiri" w:eastAsia="Amiri" w:cs="Amiri"/>
          <w:color w:val="111111"/>
          <w:sz w:val="28"/>
          <w:sz w:val="28"/>
          <w:szCs w:val="28"/>
          <w:rtl w:val="true"/>
          <w:lang w:bidi="ar-SA"/>
        </w:rPr>
        <w:t>كنم جـاي عمـو بـر تـو علمـداري و سقايي</w:t>
      </w:r>
    </w:p>
    <w:p>
      <w:pPr>
        <w:pStyle w:val="BookText"/>
        <w:rPr/>
      </w:pPr>
      <w:r>
        <w:rPr>
          <w:rFonts w:ascii="IRNazanin" w:hAnsi="IRNazanin" w:eastAsia="IRNazanin"/>
          <w:color w:val="111111"/>
          <w:sz w:val="28"/>
          <w:sz w:val="28"/>
          <w:szCs w:val="28"/>
          <w:rtl w:val="true"/>
          <w:lang w:bidi="fa-IR"/>
        </w:rPr>
        <w:t>چراغم دل، غذايم گريه، زلفم فرش و سر مهمان</w:t>
      </w:r>
    </w:p>
    <w:p>
      <w:pPr>
        <w:pStyle w:val="BookText"/>
        <w:rPr/>
      </w:pPr>
      <w:r>
        <w:rPr>
          <w:rFonts w:ascii="IRNazanin" w:hAnsi="IRNazanin" w:eastAsia="IRNazanin"/>
          <w:color w:val="111111"/>
          <w:sz w:val="28"/>
          <w:sz w:val="28"/>
          <w:szCs w:val="28"/>
          <w:rtl w:val="true"/>
          <w:lang w:bidi="fa-IR"/>
        </w:rPr>
        <w:t>تعـالي الله از اين مهماني و از ايـن پـذيرايي</w:t>
      </w:r>
    </w:p>
    <w:p>
      <w:pPr>
        <w:pStyle w:val="BookText"/>
        <w:rPr/>
      </w:pPr>
      <w:r>
        <w:rPr>
          <w:rFonts w:ascii="IRNazanin" w:hAnsi="IRNazanin" w:eastAsia="IRNazanin"/>
          <w:color w:val="111111"/>
          <w:sz w:val="28"/>
          <w:sz w:val="28"/>
          <w:szCs w:val="28"/>
          <w:rtl w:val="true"/>
          <w:lang w:bidi="fa-IR"/>
        </w:rPr>
        <w:t>نمي‌گويم چه شد بر دخترت آنقدر مي‌گويم</w:t>
      </w:r>
    </w:p>
    <w:p>
      <w:pPr>
        <w:pStyle w:val="BookText"/>
        <w:rPr/>
      </w:pPr>
      <w:r>
        <w:rPr>
          <w:rFonts w:ascii="IRNazanin" w:hAnsi="IRNazanin" w:eastAsia="IRNazanin"/>
          <w:color w:val="111111"/>
          <w:sz w:val="28"/>
          <w:sz w:val="28"/>
          <w:szCs w:val="28"/>
          <w:rtl w:val="true"/>
          <w:lang w:bidi="fa-IR"/>
        </w:rPr>
        <w:t>كه جسمم زينبي گرديده، رويم گشته زهرايي</w:t>
      </w:r>
    </w:p>
    <w:p>
      <w:pPr>
        <w:pStyle w:val="BookText"/>
        <w:rPr/>
      </w:pPr>
      <w:r>
        <w:rPr>
          <w:rFonts w:ascii="IRNazanin" w:hAnsi="IRNazanin" w:eastAsia="IRNazanin"/>
          <w:color w:val="111111"/>
          <w:sz w:val="28"/>
          <w:sz w:val="28"/>
          <w:szCs w:val="28"/>
          <w:rtl w:val="true"/>
          <w:lang w:bidi="fa-IR"/>
        </w:rPr>
        <w:t>ببر اي باغبان امشب گل خود را به همراهت</w:t>
      </w:r>
    </w:p>
    <w:p>
      <w:pPr>
        <w:pStyle w:val="BookText"/>
        <w:rPr/>
      </w:pPr>
      <w:r>
        <w:rPr>
          <w:rFonts w:ascii="IRNazanin" w:hAnsi="IRNazanin" w:eastAsia="IRNazanin"/>
          <w:color w:val="111111"/>
          <w:sz w:val="28"/>
          <w:sz w:val="28"/>
          <w:szCs w:val="28"/>
          <w:rtl w:val="true"/>
          <w:lang w:bidi="fa-IR"/>
        </w:rPr>
        <w:t>كـه پـامال خزان گرديده در فصل شكوفايي</w:t>
      </w:r>
    </w:p>
    <w:p>
      <w:pPr>
        <w:pStyle w:val="BookText"/>
        <w:rPr/>
      </w:pPr>
      <w:r>
        <w:rPr>
          <w:rFonts w:ascii="IRNazanin" w:hAnsi="IRNazanin" w:eastAsia="IRNazanin"/>
          <w:color w:val="111111"/>
          <w:sz w:val="28"/>
          <w:sz w:val="28"/>
          <w:szCs w:val="28"/>
          <w:rtl w:val="true"/>
          <w:lang w:bidi="fa-IR"/>
        </w:rPr>
        <w:t>به خود گفتم طواف آرم به دورت، ليك معذورم</w:t>
      </w:r>
    </w:p>
    <w:p>
      <w:pPr>
        <w:pStyle w:val="BookText"/>
        <w:rPr/>
      </w:pPr>
      <w:r>
        <w:rPr>
          <w:rFonts w:ascii="IRNazanin" w:hAnsi="IRNazanin" w:eastAsia="IRNazanin"/>
          <w:color w:val="111111"/>
          <w:sz w:val="28"/>
          <w:sz w:val="28"/>
          <w:szCs w:val="28"/>
          <w:rtl w:val="true"/>
          <w:lang w:bidi="fa-IR"/>
        </w:rPr>
        <w:t>نه چشمم راست بينايي، نه پايم را توانايي</w:t>
      </w:r>
    </w:p>
    <w:p>
      <w:pPr>
        <w:pStyle w:val="BookText"/>
        <w:rPr/>
      </w:pPr>
      <w:r>
        <w:rPr>
          <w:rFonts w:ascii="IRNazanin" w:hAnsi="IRNazanin" w:eastAsia="IRNazanin"/>
          <w:color w:val="111111"/>
          <w:sz w:val="28"/>
          <w:sz w:val="28"/>
          <w:szCs w:val="28"/>
          <w:rtl w:val="true"/>
          <w:lang w:bidi="fa-IR"/>
        </w:rPr>
        <w:t>توانـاييِّ پايـم بـا دويـدن رفت از دستم</w:t>
      </w:r>
    </w:p>
    <w:p>
      <w:pPr>
        <w:pStyle w:val="BookText"/>
        <w:rPr/>
      </w:pPr>
      <w:r>
        <w:rPr>
          <w:rFonts w:ascii="IRNazanin" w:hAnsi="IRNazanin" w:eastAsia="IRNazanin"/>
          <w:color w:val="111111"/>
          <w:sz w:val="28"/>
          <w:sz w:val="28"/>
          <w:szCs w:val="28"/>
          <w:rtl w:val="true"/>
          <w:lang w:bidi="fa-IR"/>
        </w:rPr>
        <w:t>نوازش‌هاي شمر از ديده‌ام بگرفته بينايي</w:t>
      </w:r>
    </w:p>
    <w:p>
      <w:pPr>
        <w:pStyle w:val="BookText"/>
        <w:rPr/>
      </w:pPr>
      <w:r>
        <w:rPr>
          <w:rFonts w:ascii="Amiri" w:hAnsi="Amiri" w:eastAsia="Amiri" w:cs="Amiri"/>
          <w:color w:val="111111"/>
          <w:sz w:val="28"/>
          <w:sz w:val="28"/>
          <w:szCs w:val="28"/>
          <w:rtl w:val="true"/>
          <w:lang w:bidi="ar-SA"/>
        </w:rPr>
        <w:t>زهجرانت نخوابيدم ولي ممنونم از زينب</w:t>
      </w:r>
    </w:p>
    <w:p>
      <w:pPr>
        <w:pStyle w:val="BookText"/>
        <w:rPr/>
      </w:pPr>
      <w:r>
        <w:rPr>
          <w:rFonts w:ascii="IRNazanin" w:hAnsi="IRNazanin" w:eastAsia="IRNazanin"/>
          <w:color w:val="111111"/>
          <w:sz w:val="28"/>
          <w:sz w:val="28"/>
          <w:szCs w:val="28"/>
          <w:rtl w:val="true"/>
          <w:lang w:bidi="fa-IR"/>
        </w:rPr>
        <w:t>كه بالاي سرم بـا نام تو مي‌گفت لالايي</w:t>
      </w:r>
    </w:p>
    <w:p>
      <w:pPr>
        <w:pStyle w:val="BookText"/>
        <w:rPr/>
      </w:pPr>
      <w:r>
        <w:rPr>
          <w:rFonts w:ascii="IRNazanin" w:hAnsi="IRNazanin" w:eastAsia="IRNazanin"/>
          <w:color w:val="111111"/>
          <w:sz w:val="28"/>
          <w:sz w:val="28"/>
          <w:szCs w:val="28"/>
          <w:rtl w:val="true"/>
          <w:lang w:bidi="fa-IR"/>
        </w:rPr>
        <w:t>به روز حشر چون بخشد خدا او را به مولايش</w:t>
      </w:r>
    </w:p>
    <w:p>
      <w:pPr>
        <w:pStyle w:val="BookText"/>
        <w:rPr/>
      </w:pP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عفو خدا باشد تماشايي</w:t>
      </w:r>
    </w:p>
    <w:p>
      <w:pPr>
        <w:pStyle w:val="Heading3"/>
        <w:numPr>
          <w:ilvl w:val="2"/>
          <w:numId w:val="1"/>
        </w:numPr>
        <w:rPr/>
      </w:pPr>
      <w:bookmarkStart w:id="52" w:name="__RefHeading___Toc5997419_211673320"/>
      <w:bookmarkStart w:id="53" w:name="_Toc22"/>
      <w:bookmarkEnd w:id="52"/>
      <w:r>
        <w:rPr/>
        <w:t>4</w:t>
      </w:r>
      <w:r>
        <w:rPr>
          <w:rtl w:val="true"/>
        </w:rPr>
        <w:t xml:space="preserve">- </w:t>
      </w:r>
      <w:r>
        <w:rPr>
          <w:rtl w:val="true"/>
        </w:rPr>
        <w:t>سه ساله دختر كجا و يه عالمه دل بيقراري</w:t>
      </w:r>
      <w:bookmarkEnd w:id="53"/>
    </w:p>
    <w:p>
      <w:pPr>
        <w:pStyle w:val="Heading4"/>
        <w:numPr>
          <w:ilvl w:val="3"/>
          <w:numId w:val="1"/>
        </w:numPr>
        <w:rPr/>
      </w:pPr>
      <w:bookmarkStart w:id="54" w:name="__RefHeading___Toc5997421_211673320"/>
      <w:bookmarkStart w:id="55" w:name="_Toc23"/>
      <w:bookmarkEnd w:id="54"/>
      <w:r>
        <w:rPr>
          <w:rtl w:val="true"/>
        </w:rPr>
        <w:t>مشخصات</w:t>
      </w:r>
      <w:bookmarkEnd w:id="55"/>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56" w:name="__RefHeading___Toc5997423_211673320"/>
      <w:bookmarkStart w:id="57" w:name="_Toc24"/>
      <w:bookmarkEnd w:id="56"/>
      <w:r>
        <w:rPr>
          <w:rtl w:val="true"/>
        </w:rPr>
        <w:t>متن شعر</w:t>
      </w:r>
      <w:bookmarkEnd w:id="57"/>
    </w:p>
    <w:p>
      <w:pPr>
        <w:pStyle w:val="BookText"/>
        <w:rPr/>
      </w:pPr>
      <w:r>
        <w:rPr>
          <w:rFonts w:ascii="Amiri" w:hAnsi="Amiri" w:eastAsia="Amiri" w:cs="Amiri"/>
          <w:color w:val="111111"/>
          <w:sz w:val="28"/>
          <w:sz w:val="28"/>
          <w:szCs w:val="28"/>
          <w:rtl w:val="true"/>
          <w:lang w:bidi="ar-SA"/>
        </w:rPr>
        <w:t>سه ساله دختر كجا و يه عالمه دل بيقراري</w:t>
      </w:r>
    </w:p>
    <w:p>
      <w:pPr>
        <w:pStyle w:val="BookText"/>
        <w:rPr/>
      </w:pPr>
      <w:r>
        <w:rPr>
          <w:rFonts w:ascii="IRNazanin" w:hAnsi="IRNazanin" w:eastAsia="IRNazanin"/>
          <w:color w:val="111111"/>
          <w:sz w:val="28"/>
          <w:sz w:val="28"/>
          <w:szCs w:val="28"/>
          <w:rtl w:val="true"/>
          <w:lang w:bidi="fa-IR"/>
        </w:rPr>
        <w:t>چه بي خبر رفتي بابا تو مگه رقيه نداري</w:t>
      </w:r>
    </w:p>
    <w:p>
      <w:pPr>
        <w:pStyle w:val="BookText"/>
        <w:rPr/>
      </w:pPr>
      <w:r>
        <w:rPr>
          <w:rFonts w:ascii="Amiri" w:hAnsi="Amiri" w:eastAsia="Amiri" w:cs="Amiri"/>
          <w:color w:val="111111"/>
          <w:sz w:val="28"/>
          <w:sz w:val="28"/>
          <w:szCs w:val="28"/>
          <w:rtl w:val="true"/>
          <w:lang w:bidi="ar-SA"/>
        </w:rPr>
        <w:t>بي تو مهربون، شد دو كاسه خون</w:t>
      </w:r>
    </w:p>
    <w:p>
      <w:pPr>
        <w:pStyle w:val="BookText"/>
        <w:rPr/>
      </w:pPr>
      <w:r>
        <w:rPr>
          <w:rFonts w:ascii="IRNazanin" w:hAnsi="IRNazanin" w:eastAsia="IRNazanin"/>
          <w:color w:val="111111"/>
          <w:sz w:val="28"/>
          <w:sz w:val="28"/>
          <w:szCs w:val="28"/>
          <w:rtl w:val="true"/>
          <w:lang w:bidi="fa-IR"/>
        </w:rPr>
        <w:t>چشماي تر رقيه</w:t>
      </w:r>
    </w:p>
    <w:p>
      <w:pPr>
        <w:pStyle w:val="BookText"/>
        <w:rPr/>
      </w:pPr>
      <w:r>
        <w:rPr>
          <w:rFonts w:ascii="Amiri" w:hAnsi="Amiri" w:eastAsia="Amiri" w:cs="Amiri"/>
          <w:color w:val="111111"/>
          <w:sz w:val="28"/>
          <w:sz w:val="28"/>
          <w:szCs w:val="28"/>
          <w:rtl w:val="true"/>
          <w:lang w:bidi="ar-SA"/>
        </w:rPr>
        <w:t>يادته قديما رو شونه ات سر مي ذاشتم</w:t>
      </w:r>
    </w:p>
    <w:p>
      <w:pPr>
        <w:pStyle w:val="BookText"/>
        <w:rPr/>
      </w:pPr>
      <w:r>
        <w:rPr>
          <w:rFonts w:ascii="Amiri" w:hAnsi="Amiri" w:eastAsia="Amiri" w:cs="Amiri"/>
          <w:color w:val="111111"/>
          <w:sz w:val="28"/>
          <w:sz w:val="28"/>
          <w:szCs w:val="28"/>
          <w:rtl w:val="true"/>
          <w:lang w:bidi="ar-SA"/>
        </w:rPr>
        <w:t>كنار تو حتي يه لحظه غم نداشتم</w:t>
      </w:r>
    </w:p>
    <w:p>
      <w:pPr>
        <w:pStyle w:val="BookText"/>
        <w:rPr/>
      </w:pPr>
      <w:r>
        <w:rPr>
          <w:rFonts w:ascii="IRNazanin" w:hAnsi="IRNazanin" w:eastAsia="IRNazanin"/>
          <w:color w:val="111111"/>
          <w:sz w:val="28"/>
          <w:sz w:val="28"/>
          <w:szCs w:val="28"/>
          <w:rtl w:val="true"/>
          <w:lang w:bidi="fa-IR"/>
        </w:rPr>
        <w:t>حال روز منو نيگا كن</w:t>
      </w:r>
    </w:p>
    <w:p>
      <w:pPr>
        <w:pStyle w:val="BookText"/>
        <w:rPr/>
      </w:pPr>
      <w:r>
        <w:rPr>
          <w:rFonts w:ascii="Amiri" w:hAnsi="Amiri" w:eastAsia="Amiri" w:cs="Amiri"/>
          <w:color w:val="111111"/>
          <w:sz w:val="28"/>
          <w:sz w:val="28"/>
          <w:szCs w:val="28"/>
          <w:rtl w:val="true"/>
          <w:lang w:bidi="ar-SA"/>
        </w:rPr>
        <w:t>جون عمه برام عمه دعا كن</w:t>
      </w:r>
    </w:p>
    <w:p>
      <w:pPr>
        <w:pStyle w:val="BookText"/>
        <w:rPr/>
      </w:pPr>
      <w:r>
        <w:rPr>
          <w:rFonts w:ascii="Amiri" w:hAnsi="Amiri" w:eastAsia="Amiri" w:cs="Amiri"/>
          <w:color w:val="111111"/>
          <w:sz w:val="28"/>
          <w:sz w:val="28"/>
          <w:szCs w:val="28"/>
          <w:rtl w:val="true"/>
          <w:lang w:bidi="ar-SA"/>
        </w:rPr>
        <w:t>دخترت رو صدا كن</w:t>
      </w:r>
    </w:p>
    <w:p>
      <w:pPr>
        <w:pStyle w:val="BookText"/>
        <w:rPr/>
      </w:pPr>
      <w:r>
        <w:rPr>
          <w:rFonts w:ascii="IRNazanin" w:hAnsi="IRNazanin" w:eastAsia="IRNazanin"/>
          <w:color w:val="111111"/>
          <w:sz w:val="28"/>
          <w:sz w:val="28"/>
          <w:szCs w:val="28"/>
          <w:rtl w:val="true"/>
          <w:lang w:bidi="fa-IR"/>
        </w:rPr>
        <w:t>حالا كه با دست زنجير پر و بال ما رو مي بندند</w:t>
      </w:r>
    </w:p>
    <w:p>
      <w:pPr>
        <w:pStyle w:val="BookText"/>
        <w:rPr/>
      </w:pPr>
      <w:r>
        <w:rPr>
          <w:rFonts w:ascii="IRNazanin" w:hAnsi="IRNazanin" w:eastAsia="IRNazanin"/>
          <w:color w:val="111111"/>
          <w:sz w:val="28"/>
          <w:sz w:val="28"/>
          <w:szCs w:val="28"/>
          <w:rtl w:val="true"/>
          <w:lang w:bidi="fa-IR"/>
        </w:rPr>
        <w:t>بگو به اينا كه اينقدر به لباس پاره ام نخندند</w:t>
      </w:r>
    </w:p>
    <w:p>
      <w:pPr>
        <w:pStyle w:val="BookText"/>
        <w:rPr/>
      </w:pPr>
      <w:r>
        <w:rPr>
          <w:rFonts w:ascii="Amiri" w:hAnsi="Amiri" w:eastAsia="Amiri" w:cs="Amiri"/>
          <w:color w:val="111111"/>
          <w:sz w:val="28"/>
          <w:sz w:val="28"/>
          <w:szCs w:val="28"/>
          <w:rtl w:val="true"/>
          <w:lang w:bidi="ar-SA"/>
        </w:rPr>
        <w:t>بعد تو بابا، تو بيابونا</w:t>
      </w:r>
    </w:p>
    <w:p>
      <w:pPr>
        <w:pStyle w:val="BookText"/>
        <w:rPr/>
      </w:pPr>
      <w:r>
        <w:rPr>
          <w:rFonts w:ascii="IRNazanin" w:hAnsi="IRNazanin" w:eastAsia="IRNazanin"/>
          <w:color w:val="111111"/>
          <w:sz w:val="28"/>
          <w:sz w:val="28"/>
          <w:szCs w:val="28"/>
          <w:rtl w:val="true"/>
          <w:lang w:bidi="fa-IR"/>
        </w:rPr>
        <w:t>چي مياد سر رقيه</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 بينه كه</w:t>
      </w:r>
      <w:bookmarkStart w:id="58" w:name="pg716_5680"/>
    </w:p>
    <w:p>
      <w:pPr>
        <w:pStyle w:val="BookText"/>
        <w:rPr/>
      </w:pPr>
      <w:bookmarkEnd w:id="58"/>
      <w:r>
        <w:rPr>
          <w:rFonts w:ascii="Amiri" w:hAnsi="Amiri" w:eastAsia="Amiri" w:cs="Amiri"/>
          <w:color w:val="111111"/>
          <w:sz w:val="28"/>
          <w:sz w:val="28"/>
          <w:szCs w:val="28"/>
          <w:rtl w:val="true"/>
          <w:lang w:bidi="ar-SA"/>
        </w:rPr>
        <w:t>دستام مي لرزه نا نداره</w:t>
      </w:r>
    </w:p>
    <w:p>
      <w:pPr>
        <w:pStyle w:val="BookText"/>
        <w:rPr/>
      </w:pPr>
      <w:r>
        <w:rPr>
          <w:rFonts w:ascii="IRNazanin" w:hAnsi="IRNazanin" w:eastAsia="IRNazanin"/>
          <w:color w:val="111111"/>
          <w:sz w:val="28"/>
          <w:sz w:val="28"/>
          <w:szCs w:val="28"/>
          <w:rtl w:val="true"/>
          <w:lang w:bidi="fa-IR"/>
        </w:rPr>
        <w:t>ديگه براي آبله پام جا نداره</w:t>
      </w:r>
    </w:p>
    <w:p>
      <w:pPr>
        <w:pStyle w:val="BookText"/>
        <w:rPr/>
      </w:pPr>
      <w:r>
        <w:rPr>
          <w:rFonts w:ascii="Amiri" w:hAnsi="Amiri" w:eastAsia="Amiri" w:cs="Amiri"/>
          <w:color w:val="111111"/>
          <w:sz w:val="28"/>
          <w:sz w:val="28"/>
          <w:szCs w:val="28"/>
          <w:rtl w:val="true"/>
          <w:lang w:bidi="ar-SA"/>
        </w:rPr>
        <w:t>كعب ني وقتي روبرومه</w:t>
      </w:r>
    </w:p>
    <w:p>
      <w:pPr>
        <w:pStyle w:val="BookText"/>
        <w:rPr/>
      </w:pPr>
      <w:r>
        <w:rPr>
          <w:rFonts w:ascii="Amiri" w:hAnsi="Amiri" w:eastAsia="Amiri" w:cs="Amiri"/>
          <w:color w:val="111111"/>
          <w:sz w:val="28"/>
          <w:sz w:val="28"/>
          <w:szCs w:val="28"/>
          <w:rtl w:val="true"/>
          <w:lang w:bidi="ar-SA"/>
        </w:rPr>
        <w:t>وقتي رو ني سر عمومه</w:t>
      </w:r>
    </w:p>
    <w:p>
      <w:pPr>
        <w:pStyle w:val="BookText"/>
        <w:rPr/>
      </w:pPr>
      <w:r>
        <w:rPr>
          <w:rFonts w:ascii="IRNazanin" w:hAnsi="IRNazanin" w:eastAsia="IRNazanin"/>
          <w:color w:val="111111"/>
          <w:sz w:val="28"/>
          <w:sz w:val="28"/>
          <w:szCs w:val="28"/>
          <w:rtl w:val="true"/>
          <w:lang w:bidi="fa-IR"/>
        </w:rPr>
        <w:t>ديگه كارم تمومه</w:t>
      </w:r>
    </w:p>
    <w:p>
      <w:pPr>
        <w:pStyle w:val="BookText"/>
        <w:rPr/>
      </w:pPr>
      <w:r>
        <w:rPr>
          <w:rFonts w:ascii="IRNazanin" w:hAnsi="IRNazanin" w:eastAsia="IRNazanin"/>
          <w:color w:val="111111"/>
          <w:sz w:val="28"/>
          <w:sz w:val="28"/>
          <w:szCs w:val="28"/>
          <w:rtl w:val="true"/>
          <w:lang w:bidi="fa-IR"/>
        </w:rPr>
        <w:t>بهت مي گفتم هميشه محاله كه از تو جدا شم</w:t>
      </w:r>
    </w:p>
    <w:p>
      <w:pPr>
        <w:pStyle w:val="BookText"/>
        <w:rPr/>
      </w:pPr>
      <w:r>
        <w:rPr>
          <w:rFonts w:ascii="Amiri" w:hAnsi="Amiri" w:eastAsia="Amiri" w:cs="Amiri"/>
          <w:color w:val="111111"/>
          <w:sz w:val="28"/>
          <w:sz w:val="28"/>
          <w:szCs w:val="28"/>
          <w:rtl w:val="true"/>
          <w:lang w:bidi="ar-SA"/>
        </w:rPr>
        <w:t>ولي حالا بي تو بايد همسفر نا محرما شم</w:t>
      </w:r>
    </w:p>
    <w:p>
      <w:pPr>
        <w:pStyle w:val="BookText"/>
        <w:rPr/>
      </w:pPr>
      <w:r>
        <w:rPr>
          <w:rFonts w:ascii="Amiri" w:hAnsi="Amiri" w:eastAsia="Amiri" w:cs="Amiri"/>
          <w:color w:val="111111"/>
          <w:sz w:val="28"/>
          <w:sz w:val="28"/>
          <w:szCs w:val="28"/>
          <w:rtl w:val="true"/>
          <w:lang w:bidi="ar-SA"/>
        </w:rPr>
        <w:t>ماه ني نشين، خاكا رو ببين</w:t>
      </w:r>
    </w:p>
    <w:p>
      <w:pPr>
        <w:pStyle w:val="BookText"/>
        <w:rPr/>
      </w:pPr>
      <w:r>
        <w:rPr>
          <w:rFonts w:ascii="Amiri" w:hAnsi="Amiri" w:eastAsia="Amiri" w:cs="Amiri"/>
          <w:color w:val="111111"/>
          <w:sz w:val="28"/>
          <w:sz w:val="28"/>
          <w:szCs w:val="28"/>
          <w:rtl w:val="true"/>
          <w:lang w:bidi="ar-SA"/>
        </w:rPr>
        <w:t>روي معجر رقيه</w:t>
      </w:r>
    </w:p>
    <w:p>
      <w:pPr>
        <w:pStyle w:val="BookText"/>
        <w:rPr/>
      </w:pPr>
      <w:r>
        <w:rPr>
          <w:rFonts w:ascii="IRNazanin" w:hAnsi="IRNazanin" w:eastAsia="IRNazanin"/>
          <w:color w:val="111111"/>
          <w:sz w:val="28"/>
          <w:sz w:val="28"/>
          <w:szCs w:val="28"/>
          <w:rtl w:val="true"/>
          <w:lang w:bidi="fa-IR"/>
        </w:rPr>
        <w:t>پا به پاي نيزه دويدن خيلي سخته</w:t>
      </w:r>
    </w:p>
    <w:p>
      <w:pPr>
        <w:pStyle w:val="BookText"/>
        <w:rPr/>
      </w:pPr>
      <w:r>
        <w:rPr>
          <w:rFonts w:ascii="IRNazanin" w:hAnsi="IRNazanin" w:eastAsia="IRNazanin"/>
          <w:color w:val="111111"/>
          <w:sz w:val="28"/>
          <w:sz w:val="28"/>
          <w:szCs w:val="28"/>
          <w:rtl w:val="true"/>
          <w:lang w:bidi="fa-IR"/>
        </w:rPr>
        <w:t>مي ريزه زمين خون رگهات لخته لخته</w:t>
      </w:r>
    </w:p>
    <w:p>
      <w:pPr>
        <w:pStyle w:val="BookText"/>
        <w:rPr/>
      </w:pPr>
      <w:r>
        <w:rPr>
          <w:rFonts w:ascii="Amiri" w:hAnsi="Amiri" w:eastAsia="Amiri" w:cs="Amiri"/>
          <w:color w:val="111111"/>
          <w:sz w:val="28"/>
          <w:sz w:val="28"/>
          <w:szCs w:val="28"/>
          <w:rtl w:val="true"/>
          <w:lang w:bidi="ar-SA"/>
        </w:rPr>
        <w:t>مونده اين آرزو تو سينه ام</w:t>
      </w:r>
    </w:p>
    <w:p>
      <w:pPr>
        <w:pStyle w:val="BookText"/>
        <w:rPr/>
      </w:pPr>
      <w:r>
        <w:rPr>
          <w:rFonts w:ascii="Amiri" w:hAnsi="Amiri" w:eastAsia="Amiri" w:cs="Amiri"/>
          <w:color w:val="111111"/>
          <w:sz w:val="28"/>
          <w:sz w:val="28"/>
          <w:szCs w:val="28"/>
          <w:rtl w:val="true"/>
          <w:lang w:bidi="ar-SA"/>
        </w:rPr>
        <w:t>كاش منم اون بالا بشينم</w:t>
      </w:r>
    </w:p>
    <w:p>
      <w:pPr>
        <w:pStyle w:val="BookText"/>
        <w:rPr/>
      </w:pPr>
      <w:r>
        <w:rPr>
          <w:rFonts w:ascii="Amiri" w:hAnsi="Amiri" w:eastAsia="Amiri" w:cs="Amiri"/>
          <w:color w:val="111111"/>
          <w:sz w:val="28"/>
          <w:sz w:val="28"/>
          <w:szCs w:val="28"/>
          <w:rtl w:val="true"/>
          <w:lang w:bidi="ar-SA"/>
        </w:rPr>
        <w:t>اين روزا رو نبينم</w:t>
      </w:r>
    </w:p>
    <w:p>
      <w:pPr>
        <w:pStyle w:val="Heading3"/>
        <w:numPr>
          <w:ilvl w:val="2"/>
          <w:numId w:val="1"/>
        </w:numPr>
        <w:rPr/>
      </w:pPr>
      <w:bookmarkStart w:id="59" w:name="__RefHeading___Toc5997425_211673320"/>
      <w:bookmarkStart w:id="60" w:name="_Toc25"/>
      <w:bookmarkEnd w:id="59"/>
      <w:r>
        <w:rPr/>
        <w:t>5</w:t>
      </w:r>
      <w:r>
        <w:rPr>
          <w:rtl w:val="true"/>
        </w:rPr>
        <w:t xml:space="preserve">- </w:t>
      </w:r>
      <w:r>
        <w:rPr>
          <w:rtl w:val="true"/>
        </w:rPr>
        <w:t>اي سر كه پر خوني به چشمم آشنايي</w:t>
      </w:r>
      <w:bookmarkEnd w:id="60"/>
    </w:p>
    <w:p>
      <w:pPr>
        <w:pStyle w:val="Heading4"/>
        <w:numPr>
          <w:ilvl w:val="3"/>
          <w:numId w:val="1"/>
        </w:numPr>
        <w:rPr/>
      </w:pPr>
      <w:bookmarkStart w:id="61" w:name="__RefHeading___Toc5997427_211673320"/>
      <w:bookmarkStart w:id="62" w:name="_Toc26"/>
      <w:bookmarkEnd w:id="61"/>
      <w:r>
        <w:rPr>
          <w:rtl w:val="true"/>
        </w:rPr>
        <w:t>مشخصات</w:t>
      </w:r>
      <w:bookmarkEnd w:id="62"/>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واحد جديد</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Amiri" w:hAnsi="Amiri" w:eastAsia="Amiri" w:cs="Amiri"/>
          <w:color w:val="111111"/>
          <w:sz w:val="28"/>
          <w:sz w:val="28"/>
          <w:szCs w:val="28"/>
          <w:rtl w:val="true"/>
          <w:lang w:bidi="ar-SA"/>
        </w:rPr>
        <w:t>شاعر مؤيد سيد رضا</w:t>
      </w:r>
    </w:p>
    <w:p>
      <w:pPr>
        <w:pStyle w:val="BookText"/>
        <w:rPr/>
      </w:pPr>
      <w:r>
        <w:rPr>
          <w:rFonts w:ascii="Amiri" w:hAnsi="Amiri" w:eastAsia="Amiri" w:cs="Amiri"/>
          <w:color w:val="111111"/>
          <w:sz w:val="28"/>
          <w:sz w:val="28"/>
          <w:szCs w:val="28"/>
          <w:rtl w:val="true"/>
          <w:lang w:bidi="ar-SA"/>
        </w:rPr>
        <w:t>منبع يك كربلا عطش</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63" w:name="__RefHeading___Toc5997429_211673320"/>
      <w:bookmarkStart w:id="64" w:name="_Toc27"/>
      <w:bookmarkEnd w:id="63"/>
      <w:r>
        <w:rPr>
          <w:rtl w:val="true"/>
        </w:rPr>
        <w:t>متن شعر</w:t>
      </w:r>
      <w:bookmarkEnd w:id="64"/>
    </w:p>
    <w:p>
      <w:pPr>
        <w:pStyle w:val="BookText"/>
        <w:rPr/>
      </w:pPr>
      <w:r>
        <w:rPr>
          <w:rFonts w:ascii="IRNazanin" w:hAnsi="IRNazanin" w:eastAsia="IRNazanin"/>
          <w:color w:val="111111"/>
          <w:sz w:val="28"/>
          <w:sz w:val="28"/>
          <w:szCs w:val="28"/>
          <w:rtl w:val="true"/>
          <w:lang w:bidi="fa-IR"/>
        </w:rPr>
        <w:t>اي سر كه پر خوني به چشمم آشنايي</w:t>
      </w:r>
    </w:p>
    <w:p>
      <w:pPr>
        <w:pStyle w:val="BookText"/>
        <w:rPr/>
      </w:pPr>
      <w:r>
        <w:rPr>
          <w:rFonts w:ascii="IRNazanin" w:hAnsi="IRNazanin" w:eastAsia="IRNazanin"/>
          <w:color w:val="111111"/>
          <w:sz w:val="28"/>
          <w:sz w:val="28"/>
          <w:szCs w:val="28"/>
          <w:rtl w:val="true"/>
          <w:lang w:bidi="fa-IR"/>
        </w:rPr>
        <w:t>گويا سر بابم حسين سر جدايي</w:t>
      </w:r>
    </w:p>
    <w:p>
      <w:pPr>
        <w:pStyle w:val="BookText"/>
        <w:rPr/>
      </w:pPr>
      <w:r>
        <w:rPr>
          <w:rFonts w:ascii="IRNazanin" w:hAnsi="IRNazanin" w:eastAsia="IRNazanin"/>
          <w:color w:val="111111"/>
          <w:sz w:val="28"/>
          <w:sz w:val="28"/>
          <w:szCs w:val="28"/>
          <w:rtl w:val="true"/>
          <w:lang w:bidi="fa-IR"/>
        </w:rPr>
        <w:t>سرت بنازم اي پدر</w:t>
      </w:r>
    </w:p>
    <w:p>
      <w:pPr>
        <w:pStyle w:val="BookText"/>
        <w:rPr/>
      </w:pPr>
      <w:r>
        <w:rPr>
          <w:rFonts w:ascii="Amiri" w:hAnsi="Amiri" w:eastAsia="Amiri" w:cs="Amiri"/>
          <w:color w:val="111111"/>
          <w:sz w:val="28"/>
          <w:sz w:val="28"/>
          <w:szCs w:val="28"/>
          <w:rtl w:val="true"/>
          <w:lang w:bidi="ar-SA"/>
        </w:rPr>
        <w:t>شبم ز رويت شد سحر</w:t>
      </w:r>
    </w:p>
    <w:p>
      <w:pPr>
        <w:pStyle w:val="BookText"/>
        <w:rPr/>
      </w:pPr>
      <w:r>
        <w:rPr>
          <w:rFonts w:ascii="IRNazanin" w:hAnsi="IRNazanin" w:eastAsia="IRNazanin"/>
          <w:color w:val="111111"/>
          <w:sz w:val="28"/>
          <w:sz w:val="28"/>
          <w:szCs w:val="28"/>
          <w:rtl w:val="true"/>
          <w:lang w:bidi="fa-IR"/>
        </w:rPr>
        <w:t>پدر حسين جان</w:t>
      </w:r>
    </w:p>
    <w:p>
      <w:pPr>
        <w:pStyle w:val="BookText"/>
        <w:rPr/>
      </w:pPr>
      <w:r>
        <w:rPr>
          <w:rFonts w:ascii="IRNazanin" w:hAnsi="IRNazanin" w:eastAsia="IRNazanin"/>
          <w:color w:val="111111"/>
          <w:sz w:val="28"/>
          <w:sz w:val="28"/>
          <w:szCs w:val="28"/>
          <w:rtl w:val="true"/>
          <w:lang w:bidi="fa-IR"/>
        </w:rPr>
        <w:t>از لطف خود شرمنده ام كردي پدر جان</w:t>
      </w:r>
    </w:p>
    <w:p>
      <w:pPr>
        <w:pStyle w:val="BookText"/>
        <w:rPr/>
      </w:pPr>
      <w:r>
        <w:rPr>
          <w:rFonts w:ascii="IRNazanin" w:hAnsi="IRNazanin" w:eastAsia="IRNazanin"/>
          <w:color w:val="111111"/>
          <w:sz w:val="28"/>
          <w:sz w:val="28"/>
          <w:szCs w:val="28"/>
          <w:rtl w:val="true"/>
          <w:lang w:bidi="fa-IR"/>
        </w:rPr>
        <w:t>گر مرده بودم زنده ام كردي پدر جان</w:t>
      </w:r>
    </w:p>
    <w:p>
      <w:pPr>
        <w:pStyle w:val="BookText"/>
        <w:rPr/>
      </w:pPr>
      <w:r>
        <w:rPr>
          <w:rFonts w:ascii="IRNazanin" w:hAnsi="IRNazanin" w:eastAsia="IRNazanin"/>
          <w:color w:val="111111"/>
          <w:sz w:val="28"/>
          <w:sz w:val="28"/>
          <w:szCs w:val="28"/>
          <w:rtl w:val="true"/>
          <w:lang w:bidi="fa-IR"/>
        </w:rPr>
        <w:t>اما چرا دير آمدي</w:t>
      </w:r>
    </w:p>
    <w:p>
      <w:pPr>
        <w:pStyle w:val="BookText"/>
        <w:rPr/>
      </w:pPr>
      <w:r>
        <w:rPr>
          <w:rFonts w:ascii="IRNazanin" w:hAnsi="IRNazanin" w:eastAsia="IRNazanin"/>
          <w:color w:val="111111"/>
          <w:sz w:val="28"/>
          <w:sz w:val="28"/>
          <w:szCs w:val="28"/>
          <w:rtl w:val="true"/>
          <w:lang w:bidi="fa-IR"/>
        </w:rPr>
        <w:t>رفتي جوان، پير آمدي</w:t>
      </w:r>
    </w:p>
    <w:p>
      <w:pPr>
        <w:pStyle w:val="BookText"/>
        <w:rPr/>
      </w:pPr>
      <w:r>
        <w:rPr>
          <w:rFonts w:ascii="IRNazanin" w:hAnsi="IRNazanin" w:eastAsia="IRNazanin"/>
          <w:color w:val="111111"/>
          <w:sz w:val="28"/>
          <w:sz w:val="28"/>
          <w:szCs w:val="28"/>
          <w:rtl w:val="true"/>
          <w:lang w:bidi="fa-IR"/>
        </w:rPr>
        <w:t>پدر حسين جان</w:t>
      </w:r>
    </w:p>
    <w:p>
      <w:pPr>
        <w:pStyle w:val="BookText"/>
        <w:rPr/>
      </w:pPr>
      <w:r>
        <w:rPr>
          <w:rFonts w:ascii="IRNazanin" w:hAnsi="IRNazanin" w:eastAsia="IRNazanin"/>
          <w:color w:val="111111"/>
          <w:sz w:val="28"/>
          <w:sz w:val="28"/>
          <w:szCs w:val="28"/>
          <w:rtl w:val="true"/>
          <w:lang w:bidi="fa-IR"/>
        </w:rPr>
        <w:t>چون تو مهي ويرانه را روشن نكرده</w:t>
      </w:r>
    </w:p>
    <w:p>
      <w:pPr>
        <w:pStyle w:val="BookText"/>
        <w:rPr/>
      </w:pPr>
      <w:r>
        <w:rPr>
          <w:rFonts w:ascii="Amiri" w:hAnsi="Amiri" w:eastAsia="Amiri" w:cs="Amiri"/>
          <w:color w:val="111111"/>
          <w:sz w:val="28"/>
          <w:sz w:val="28"/>
          <w:szCs w:val="28"/>
          <w:rtl w:val="true"/>
          <w:lang w:bidi="ar-SA"/>
        </w:rPr>
        <w:t>با سر كسي از دخترش ديدن نكرده</w:t>
      </w:r>
    </w:p>
    <w:p>
      <w:pPr>
        <w:pStyle w:val="BookText"/>
        <w:rPr/>
      </w:pPr>
      <w:r>
        <w:rPr>
          <w:rFonts w:ascii="IRNazanin" w:hAnsi="IRNazanin" w:eastAsia="IRNazanin"/>
          <w:color w:val="111111"/>
          <w:sz w:val="28"/>
          <w:sz w:val="28"/>
          <w:szCs w:val="28"/>
          <w:rtl w:val="true"/>
          <w:lang w:bidi="fa-IR"/>
        </w:rPr>
        <w:t>سرت شده مهمان من</w:t>
      </w:r>
    </w:p>
    <w:p>
      <w:pPr>
        <w:pStyle w:val="BookText"/>
        <w:rPr/>
      </w:pPr>
      <w:r>
        <w:rPr>
          <w:rFonts w:ascii="IRNazanin" w:hAnsi="IRNazanin" w:eastAsia="IRNazanin"/>
          <w:color w:val="111111"/>
          <w:sz w:val="28"/>
          <w:sz w:val="28"/>
          <w:szCs w:val="28"/>
          <w:rtl w:val="true"/>
          <w:lang w:bidi="fa-IR"/>
        </w:rPr>
        <w:t>كو پيكرت جانان من</w:t>
      </w:r>
    </w:p>
    <w:p>
      <w:pPr>
        <w:pStyle w:val="BookText"/>
        <w:rPr/>
      </w:pPr>
      <w:r>
        <w:rPr>
          <w:rFonts w:ascii="IRNazanin" w:hAnsi="IRNazanin" w:eastAsia="IRNazanin"/>
          <w:color w:val="111111"/>
          <w:sz w:val="28"/>
          <w:sz w:val="28"/>
          <w:szCs w:val="28"/>
          <w:rtl w:val="true"/>
          <w:lang w:bidi="fa-IR"/>
        </w:rPr>
        <w:t>پدر حسين جان</w:t>
      </w:r>
    </w:p>
    <w:p>
      <w:pPr>
        <w:pStyle w:val="BookText"/>
        <w:rPr/>
      </w:pPr>
      <w:r>
        <w:rPr>
          <w:rFonts w:ascii="IRNazanin" w:hAnsi="IRNazanin" w:eastAsia="IRNazanin"/>
          <w:color w:val="111111"/>
          <w:sz w:val="28"/>
          <w:sz w:val="28"/>
          <w:szCs w:val="28"/>
          <w:rtl w:val="true"/>
          <w:lang w:bidi="fa-IR"/>
        </w:rPr>
        <w:t>در جمع ما تا آشيان كردي پدر جان</w:t>
      </w:r>
    </w:p>
    <w:p>
      <w:pPr>
        <w:pStyle w:val="BookText"/>
        <w:rPr/>
      </w:pPr>
      <w:r>
        <w:rPr>
          <w:rFonts w:ascii="IRNazanin" w:hAnsi="IRNazanin" w:eastAsia="IRNazanin"/>
          <w:color w:val="111111"/>
          <w:sz w:val="28"/>
          <w:sz w:val="28"/>
          <w:szCs w:val="28"/>
          <w:rtl w:val="true"/>
          <w:lang w:bidi="fa-IR"/>
        </w:rPr>
        <w:t>با چشم دنبال كه مي گردي پدر جان</w:t>
      </w:r>
    </w:p>
    <w:p>
      <w:pPr>
        <w:pStyle w:val="BookText"/>
        <w:rPr/>
      </w:pPr>
      <w:r>
        <w:rPr>
          <w:rFonts w:ascii="IRNazanin" w:hAnsi="IRNazanin" w:eastAsia="IRNazanin"/>
          <w:color w:val="111111"/>
          <w:sz w:val="28"/>
          <w:sz w:val="28"/>
          <w:szCs w:val="28"/>
          <w:rtl w:val="true"/>
          <w:lang w:bidi="fa-IR"/>
        </w:rPr>
        <w:t>نگاهِ ياري مي كني</w:t>
      </w:r>
    </w:p>
    <w:p>
      <w:pPr>
        <w:pStyle w:val="BookText"/>
        <w:rPr/>
      </w:pPr>
      <w:r>
        <w:rPr>
          <w:rFonts w:ascii="Amiri" w:hAnsi="Amiri" w:eastAsia="Amiri" w:cs="Amiri"/>
          <w:color w:val="111111"/>
          <w:sz w:val="28"/>
          <w:sz w:val="28"/>
          <w:szCs w:val="28"/>
          <w:rtl w:val="true"/>
          <w:lang w:bidi="ar-SA"/>
        </w:rPr>
        <w:t>يا سرشماري مي كني</w:t>
      </w:r>
    </w:p>
    <w:p>
      <w:pPr>
        <w:pStyle w:val="BookText"/>
        <w:rPr/>
      </w:pPr>
      <w:r>
        <w:rPr>
          <w:rFonts w:ascii="IRNazanin" w:hAnsi="IRNazanin" w:eastAsia="IRNazanin"/>
          <w:color w:val="111111"/>
          <w:sz w:val="28"/>
          <w:sz w:val="28"/>
          <w:szCs w:val="28"/>
          <w:rtl w:val="true"/>
          <w:lang w:bidi="fa-IR"/>
        </w:rPr>
        <w:t>پدر حسين جان</w:t>
      </w:r>
    </w:p>
    <w:p>
      <w:pPr>
        <w:pStyle w:val="BookText"/>
        <w:rPr/>
      </w:pPr>
      <w:r>
        <w:rPr>
          <w:rFonts w:ascii="Amiri" w:hAnsi="Amiri" w:eastAsia="Amiri" w:cs="Amiri"/>
          <w:color w:val="111111"/>
          <w:sz w:val="28"/>
          <w:sz w:val="28"/>
          <w:szCs w:val="28"/>
          <w:rtl w:val="true"/>
          <w:lang w:bidi="ar-SA"/>
        </w:rPr>
        <w:t>در كوفه يك دم آمدي و زود رفتي</w:t>
      </w:r>
    </w:p>
    <w:p>
      <w:pPr>
        <w:pStyle w:val="BookText"/>
        <w:rPr/>
      </w:pPr>
      <w:r>
        <w:rPr>
          <w:rFonts w:ascii="Amiri" w:hAnsi="Amiri" w:eastAsia="Amiri" w:cs="Amiri"/>
          <w:color w:val="111111"/>
          <w:sz w:val="28"/>
          <w:sz w:val="28"/>
          <w:szCs w:val="28"/>
          <w:rtl w:val="true"/>
          <w:lang w:bidi="ar-SA"/>
        </w:rPr>
        <w:t>ديدي كه زينب بي تحمل بود و رفتي</w:t>
      </w:r>
    </w:p>
    <w:p>
      <w:pPr>
        <w:pStyle w:val="BookText"/>
        <w:rPr/>
      </w:pPr>
      <w:r>
        <w:rPr>
          <w:rFonts w:ascii="Amiri" w:hAnsi="Amiri" w:eastAsia="Amiri" w:cs="Amiri"/>
          <w:color w:val="111111"/>
          <w:sz w:val="28"/>
          <w:sz w:val="28"/>
          <w:szCs w:val="28"/>
          <w:rtl w:val="true"/>
          <w:lang w:bidi="ar-SA"/>
        </w:rPr>
        <w:t>رفتي و امشب آمدي</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اشك زينب</w:t>
      </w:r>
      <w:bookmarkStart w:id="65" w:name="pg716_5681"/>
    </w:p>
    <w:p>
      <w:pPr>
        <w:pStyle w:val="BookText"/>
        <w:rPr/>
      </w:pPr>
      <w:bookmarkEnd w:id="65"/>
      <w:r>
        <w:rPr>
          <w:rFonts w:ascii="Amiri" w:hAnsi="Amiri" w:eastAsia="Amiri" w:cs="Amiri"/>
          <w:color w:val="111111"/>
          <w:sz w:val="28"/>
          <w:sz w:val="28"/>
          <w:szCs w:val="28"/>
          <w:rtl w:val="true"/>
          <w:lang w:bidi="ar-SA"/>
        </w:rPr>
        <w:t>آمدي</w:t>
      </w:r>
    </w:p>
    <w:p>
      <w:pPr>
        <w:pStyle w:val="BookText"/>
        <w:rPr/>
      </w:pPr>
      <w:r>
        <w:rPr>
          <w:rFonts w:ascii="IRNazanin" w:hAnsi="IRNazanin" w:eastAsia="IRNazanin"/>
          <w:color w:val="111111"/>
          <w:sz w:val="28"/>
          <w:sz w:val="28"/>
          <w:szCs w:val="28"/>
          <w:rtl w:val="true"/>
          <w:lang w:bidi="fa-IR"/>
        </w:rPr>
        <w:t>پدر حسين جان</w:t>
      </w:r>
    </w:p>
    <w:p>
      <w:pPr>
        <w:pStyle w:val="BookText"/>
        <w:rPr/>
      </w:pPr>
      <w:r>
        <w:rPr>
          <w:rFonts w:ascii="Amiri" w:hAnsi="Amiri" w:eastAsia="Amiri" w:cs="Amiri"/>
          <w:color w:val="111111"/>
          <w:sz w:val="28"/>
          <w:sz w:val="28"/>
          <w:szCs w:val="28"/>
          <w:rtl w:val="true"/>
          <w:lang w:bidi="ar-SA"/>
        </w:rPr>
        <w:t>من كار سقايي به اشك ديده دارم</w:t>
      </w:r>
    </w:p>
    <w:p>
      <w:pPr>
        <w:pStyle w:val="BookText"/>
        <w:rPr/>
      </w:pPr>
      <w:r>
        <w:rPr>
          <w:rFonts w:ascii="Amiri" w:hAnsi="Amiri" w:eastAsia="Amiri" w:cs="Amiri"/>
          <w:color w:val="111111"/>
          <w:sz w:val="28"/>
          <w:sz w:val="28"/>
          <w:szCs w:val="28"/>
          <w:rtl w:val="true"/>
          <w:lang w:bidi="ar-SA"/>
        </w:rPr>
        <w:t>مهمان نوازي از سر ببريده دارم</w:t>
      </w:r>
    </w:p>
    <w:p>
      <w:pPr>
        <w:pStyle w:val="BookText"/>
        <w:rPr/>
      </w:pPr>
      <w:r>
        <w:rPr>
          <w:rFonts w:ascii="Amiri" w:hAnsi="Amiri" w:eastAsia="Amiri" w:cs="Amiri"/>
          <w:color w:val="111111"/>
          <w:sz w:val="28"/>
          <w:sz w:val="28"/>
          <w:szCs w:val="28"/>
          <w:rtl w:val="true"/>
          <w:lang w:bidi="ar-SA"/>
        </w:rPr>
        <w:t>شام يتيمي شد سحر</w:t>
      </w:r>
    </w:p>
    <w:p>
      <w:pPr>
        <w:pStyle w:val="BookText"/>
        <w:rPr/>
      </w:pPr>
      <w:r>
        <w:rPr>
          <w:rFonts w:ascii="IRNazanin" w:hAnsi="IRNazanin" w:eastAsia="IRNazanin"/>
          <w:color w:val="111111"/>
          <w:sz w:val="28"/>
          <w:sz w:val="28"/>
          <w:szCs w:val="28"/>
          <w:rtl w:val="true"/>
          <w:lang w:bidi="fa-IR"/>
        </w:rPr>
        <w:t>اي شاميان اينم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حسين جان</w:t>
      </w:r>
    </w:p>
    <w:p>
      <w:pPr>
        <w:pStyle w:val="BookText"/>
        <w:rPr/>
      </w:pPr>
      <w:r>
        <w:rPr>
          <w:rFonts w:ascii="Amiri" w:hAnsi="Amiri" w:eastAsia="Amiri" w:cs="Amiri"/>
          <w:color w:val="111111"/>
          <w:sz w:val="28"/>
          <w:sz w:val="28"/>
          <w:szCs w:val="28"/>
          <w:rtl w:val="true"/>
          <w:lang w:bidi="ar-SA"/>
        </w:rPr>
        <w:t>بابا ببين قدر و مقام دخترت را</w:t>
      </w:r>
    </w:p>
    <w:p>
      <w:pPr>
        <w:pStyle w:val="BookText"/>
        <w:rPr/>
      </w:pPr>
      <w:r>
        <w:rPr>
          <w:rFonts w:ascii="Amiri" w:hAnsi="Amiri" w:eastAsia="Amiri" w:cs="Amiri"/>
          <w:color w:val="111111"/>
          <w:sz w:val="28"/>
          <w:sz w:val="28"/>
          <w:szCs w:val="28"/>
          <w:rtl w:val="true"/>
          <w:lang w:bidi="ar-SA"/>
        </w:rPr>
        <w:t>عمه تنت بوسيد و من بوسم سرت را</w:t>
      </w:r>
    </w:p>
    <w:p>
      <w:pPr>
        <w:pStyle w:val="BookText"/>
        <w:rPr/>
      </w:pPr>
      <w:r>
        <w:rPr>
          <w:rFonts w:ascii="IRNazanin" w:hAnsi="IRNazanin" w:eastAsia="IRNazanin"/>
          <w:color w:val="111111"/>
          <w:sz w:val="28"/>
          <w:sz w:val="28"/>
          <w:szCs w:val="28"/>
          <w:rtl w:val="true"/>
          <w:lang w:bidi="fa-IR"/>
        </w:rPr>
        <w:t>خواهي اگر رقيه را</w:t>
      </w:r>
    </w:p>
    <w:p>
      <w:pPr>
        <w:pStyle w:val="BookText"/>
        <w:rPr/>
      </w:pPr>
      <w:r>
        <w:rPr>
          <w:rFonts w:ascii="Amiri" w:hAnsi="Amiri" w:eastAsia="Amiri" w:cs="Amiri"/>
          <w:color w:val="111111"/>
          <w:sz w:val="28"/>
          <w:sz w:val="28"/>
          <w:szCs w:val="28"/>
          <w:rtl w:val="true"/>
          <w:lang w:bidi="ar-SA"/>
        </w:rPr>
        <w:t>با خود ببر رقيه را</w:t>
      </w:r>
    </w:p>
    <w:p>
      <w:pPr>
        <w:pStyle w:val="BookText"/>
        <w:rPr/>
      </w:pPr>
      <w:r>
        <w:rPr>
          <w:rFonts w:ascii="IRNazanin" w:hAnsi="IRNazanin" w:eastAsia="IRNazanin"/>
          <w:color w:val="111111"/>
          <w:sz w:val="28"/>
          <w:sz w:val="28"/>
          <w:szCs w:val="28"/>
          <w:rtl w:val="true"/>
          <w:lang w:bidi="fa-IR"/>
        </w:rPr>
        <w:t>پدر حسين جان</w:t>
      </w:r>
    </w:p>
    <w:p>
      <w:pPr>
        <w:pStyle w:val="BookText"/>
        <w:rPr/>
      </w:pPr>
      <w:r>
        <w:rPr>
          <w:rFonts w:ascii="IRNazanin" w:hAnsi="IRNazanin" w:eastAsia="IRNazanin"/>
          <w:color w:val="111111"/>
          <w:sz w:val="28"/>
          <w:sz w:val="28"/>
          <w:szCs w:val="28"/>
          <w:rtl w:val="true"/>
          <w:lang w:bidi="fa-IR"/>
        </w:rPr>
        <w:t>ديدم چو بوسد عمه ام زير گلويت</w:t>
      </w:r>
    </w:p>
    <w:p>
      <w:pPr>
        <w:pStyle w:val="BookText"/>
        <w:rPr/>
      </w:pPr>
      <w:r>
        <w:rPr>
          <w:rFonts w:ascii="Amiri" w:hAnsi="Amiri" w:eastAsia="Amiri" w:cs="Amiri"/>
          <w:color w:val="111111"/>
          <w:sz w:val="28"/>
          <w:sz w:val="28"/>
          <w:szCs w:val="28"/>
          <w:rtl w:val="true"/>
          <w:lang w:bidi="ar-SA"/>
        </w:rPr>
        <w:t>من هم به خيمه ديده كردم آرزويت</w:t>
      </w:r>
    </w:p>
    <w:p>
      <w:pPr>
        <w:pStyle w:val="BookText"/>
        <w:rPr/>
      </w:pPr>
      <w:r>
        <w:rPr>
          <w:rFonts w:ascii="IRNazanin" w:hAnsi="IRNazanin" w:eastAsia="IRNazanin"/>
          <w:color w:val="111111"/>
          <w:sz w:val="28"/>
          <w:sz w:val="28"/>
          <w:szCs w:val="28"/>
          <w:rtl w:val="true"/>
          <w:lang w:bidi="fa-IR"/>
        </w:rPr>
        <w:t>امشب ببوسم اين گلو</w:t>
      </w:r>
    </w:p>
    <w:p>
      <w:pPr>
        <w:pStyle w:val="BookText"/>
        <w:rPr/>
      </w:pPr>
      <w:r>
        <w:rPr>
          <w:rFonts w:ascii="Amiri" w:hAnsi="Amiri" w:eastAsia="Amiri" w:cs="Amiri"/>
          <w:color w:val="111111"/>
          <w:sz w:val="28"/>
          <w:sz w:val="28"/>
          <w:szCs w:val="28"/>
          <w:rtl w:val="true"/>
          <w:lang w:bidi="ar-SA"/>
        </w:rPr>
        <w:t>رسيده ام بر آرزو</w:t>
      </w:r>
    </w:p>
    <w:p>
      <w:pPr>
        <w:pStyle w:val="BookText"/>
        <w:rPr/>
      </w:pPr>
      <w:r>
        <w:rPr>
          <w:rFonts w:ascii="IRNazanin" w:hAnsi="IRNazanin" w:eastAsia="IRNazanin"/>
          <w:color w:val="111111"/>
          <w:sz w:val="28"/>
          <w:sz w:val="28"/>
          <w:szCs w:val="28"/>
          <w:rtl w:val="true"/>
          <w:lang w:bidi="fa-IR"/>
        </w:rPr>
        <w:t>پدر حسين جان</w:t>
      </w:r>
    </w:p>
    <w:p>
      <w:pPr>
        <w:pStyle w:val="BookText"/>
        <w:rPr/>
      </w:pPr>
      <w:r>
        <w:rPr>
          <w:rFonts w:ascii="Amiri" w:hAnsi="Amiri" w:eastAsia="Amiri" w:cs="Amiri"/>
          <w:color w:val="111111"/>
          <w:sz w:val="28"/>
          <w:sz w:val="28"/>
          <w:szCs w:val="28"/>
          <w:rtl w:val="true"/>
          <w:lang w:bidi="ar-SA"/>
        </w:rPr>
        <w:t>قوت ندارم تا كه رويت را بشويم</w:t>
      </w:r>
    </w:p>
    <w:p>
      <w:pPr>
        <w:pStyle w:val="BookText"/>
        <w:rPr/>
      </w:pPr>
      <w:r>
        <w:rPr>
          <w:rFonts w:ascii="IRNazanin" w:hAnsi="IRNazanin" w:eastAsia="IRNazanin"/>
          <w:color w:val="111111"/>
          <w:sz w:val="28"/>
          <w:sz w:val="28"/>
          <w:szCs w:val="28"/>
          <w:rtl w:val="true"/>
          <w:lang w:bidi="fa-IR"/>
        </w:rPr>
        <w:t>با اشك، خون هاي گلويت را بشويم</w:t>
      </w:r>
    </w:p>
    <w:p>
      <w:pPr>
        <w:pStyle w:val="BookText"/>
        <w:rPr/>
      </w:pPr>
      <w:r>
        <w:rPr>
          <w:rFonts w:ascii="IRNazanin" w:hAnsi="IRNazanin" w:eastAsia="IRNazanin"/>
          <w:color w:val="111111"/>
          <w:sz w:val="28"/>
          <w:sz w:val="28"/>
          <w:szCs w:val="28"/>
          <w:rtl w:val="true"/>
          <w:lang w:bidi="fa-IR"/>
        </w:rPr>
        <w:t>پيش سرت دل داده ام</w:t>
      </w:r>
    </w:p>
    <w:p>
      <w:pPr>
        <w:pStyle w:val="BookText"/>
        <w:rPr/>
      </w:pPr>
      <w:r>
        <w:rPr>
          <w:rFonts w:ascii="IRNazanin" w:hAnsi="IRNazanin" w:eastAsia="IRNazanin"/>
          <w:color w:val="111111"/>
          <w:sz w:val="28"/>
          <w:sz w:val="28"/>
          <w:szCs w:val="28"/>
          <w:rtl w:val="true"/>
          <w:lang w:bidi="fa-IR"/>
        </w:rPr>
        <w:t>از دست و پا افتاده ام</w:t>
      </w:r>
    </w:p>
    <w:p>
      <w:pPr>
        <w:pStyle w:val="BookText"/>
        <w:rPr/>
      </w:pPr>
      <w:r>
        <w:rPr>
          <w:rFonts w:ascii="IRNazanin" w:hAnsi="IRNazanin" w:eastAsia="IRNazanin"/>
          <w:color w:val="111111"/>
          <w:sz w:val="28"/>
          <w:sz w:val="28"/>
          <w:szCs w:val="28"/>
          <w:rtl w:val="true"/>
          <w:lang w:bidi="fa-IR"/>
        </w:rPr>
        <w:t>پدر حسين جان</w:t>
      </w:r>
    </w:p>
    <w:p>
      <w:pPr>
        <w:pStyle w:val="BookText"/>
        <w:rPr/>
      </w:pPr>
      <w:r>
        <w:rPr>
          <w:rFonts w:ascii="IRNazanin" w:hAnsi="IRNazanin" w:eastAsia="IRNazanin"/>
          <w:color w:val="111111"/>
          <w:sz w:val="28"/>
          <w:sz w:val="28"/>
          <w:szCs w:val="28"/>
          <w:rtl w:val="true"/>
          <w:lang w:bidi="fa-IR"/>
        </w:rPr>
        <w:t>رنگ تو و من زرد از غم گشته بابا</w:t>
      </w:r>
    </w:p>
    <w:p>
      <w:pPr>
        <w:pStyle w:val="BookText"/>
        <w:rPr/>
      </w:pPr>
      <w:r>
        <w:rPr>
          <w:rFonts w:ascii="IRNazanin" w:hAnsi="IRNazanin" w:eastAsia="IRNazanin"/>
          <w:color w:val="111111"/>
          <w:sz w:val="28"/>
          <w:sz w:val="28"/>
          <w:szCs w:val="28"/>
          <w:rtl w:val="true"/>
          <w:lang w:bidi="fa-IR"/>
        </w:rPr>
        <w:t>چشم تو و من خيره در هم گشته بابا</w:t>
      </w:r>
    </w:p>
    <w:p>
      <w:pPr>
        <w:pStyle w:val="BookText"/>
        <w:rPr/>
      </w:pPr>
      <w:r>
        <w:rPr>
          <w:rFonts w:ascii="Amiri" w:hAnsi="Amiri" w:eastAsia="Amiri" w:cs="Amiri"/>
          <w:color w:val="111111"/>
          <w:sz w:val="28"/>
          <w:sz w:val="28"/>
          <w:szCs w:val="28"/>
          <w:rtl w:val="true"/>
          <w:lang w:bidi="ar-SA"/>
        </w:rPr>
        <w:t>آخر بكن لطفي به من</w:t>
      </w:r>
    </w:p>
    <w:p>
      <w:pPr>
        <w:pStyle w:val="BookText"/>
        <w:rPr/>
      </w:pPr>
      <w:r>
        <w:rPr>
          <w:rFonts w:ascii="IRNazanin" w:hAnsi="IRNazanin" w:eastAsia="IRNazanin"/>
          <w:color w:val="111111"/>
          <w:sz w:val="28"/>
          <w:sz w:val="28"/>
          <w:szCs w:val="28"/>
          <w:rtl w:val="true"/>
          <w:lang w:bidi="fa-IR"/>
        </w:rPr>
        <w:t>چيزي بگو حرفي بزن</w:t>
      </w:r>
    </w:p>
    <w:p>
      <w:pPr>
        <w:pStyle w:val="BookText"/>
        <w:rPr/>
      </w:pPr>
      <w:r>
        <w:rPr>
          <w:rFonts w:ascii="IRNazanin" w:hAnsi="IRNazanin" w:eastAsia="IRNazanin"/>
          <w:color w:val="111111"/>
          <w:sz w:val="28"/>
          <w:sz w:val="28"/>
          <w:szCs w:val="28"/>
          <w:rtl w:val="true"/>
          <w:lang w:bidi="fa-IR"/>
        </w:rPr>
        <w:t>پدر حسين جان</w:t>
      </w:r>
    </w:p>
    <w:p>
      <w:pPr>
        <w:pStyle w:val="Heading3"/>
        <w:numPr>
          <w:ilvl w:val="2"/>
          <w:numId w:val="1"/>
        </w:numPr>
        <w:rPr/>
      </w:pPr>
      <w:bookmarkStart w:id="66" w:name="__RefHeading___Toc5997431_211673320"/>
      <w:bookmarkStart w:id="67" w:name="_Toc28"/>
      <w:bookmarkEnd w:id="66"/>
      <w:r>
        <w:rPr/>
        <w:t>6</w:t>
      </w:r>
      <w:r>
        <w:rPr>
          <w:rtl w:val="true"/>
        </w:rPr>
        <w:t xml:space="preserve">- </w:t>
      </w:r>
      <w:r>
        <w:rPr>
          <w:rtl w:val="true"/>
        </w:rPr>
        <w:t>كوچكترين ستاره ي دريا كمي بخواب</w:t>
      </w:r>
      <w:bookmarkEnd w:id="67"/>
    </w:p>
    <w:p>
      <w:pPr>
        <w:pStyle w:val="Heading4"/>
        <w:numPr>
          <w:ilvl w:val="3"/>
          <w:numId w:val="1"/>
        </w:numPr>
        <w:rPr/>
      </w:pPr>
      <w:bookmarkStart w:id="68" w:name="__RefHeading___Toc5997433_211673320"/>
      <w:bookmarkStart w:id="69" w:name="_Toc29"/>
      <w:bookmarkEnd w:id="68"/>
      <w:r>
        <w:rPr>
          <w:rtl w:val="true"/>
        </w:rPr>
        <w:t>مشخصات</w:t>
      </w:r>
      <w:bookmarkEnd w:id="69"/>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Amiri" w:hAnsi="Amiri" w:eastAsia="Amiri" w:cs="Amiri"/>
          <w:color w:val="111111"/>
          <w:sz w:val="28"/>
          <w:sz w:val="28"/>
          <w:szCs w:val="28"/>
          <w:rtl w:val="true"/>
          <w:lang w:bidi="ar-SA"/>
        </w:rPr>
        <w:t xml:space="preserve">منبع غزل مرثيه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70" w:name="__RefHeading___Toc5997435_211673320"/>
      <w:bookmarkStart w:id="71" w:name="_Toc30"/>
      <w:bookmarkEnd w:id="70"/>
      <w:r>
        <w:rPr>
          <w:rtl w:val="true"/>
        </w:rPr>
        <w:t>متن شعر</w:t>
      </w:r>
      <w:bookmarkEnd w:id="71"/>
    </w:p>
    <w:p>
      <w:pPr>
        <w:pStyle w:val="BookText"/>
        <w:rPr/>
      </w:pPr>
      <w:r>
        <w:rPr>
          <w:rFonts w:ascii="IRNazanin" w:hAnsi="IRNazanin" w:eastAsia="IRNazanin"/>
          <w:color w:val="111111"/>
          <w:sz w:val="28"/>
          <w:sz w:val="28"/>
          <w:szCs w:val="28"/>
          <w:rtl w:val="true"/>
          <w:lang w:bidi="fa-IR"/>
        </w:rPr>
        <w:t>كوچكترين ستاره ي دريا كمي بخواب</w:t>
      </w:r>
    </w:p>
    <w:p>
      <w:pPr>
        <w:pStyle w:val="BookText"/>
        <w:rPr/>
      </w:pPr>
      <w:r>
        <w:rPr>
          <w:rFonts w:ascii="IRNazanin" w:hAnsi="IRNazanin" w:eastAsia="IRNazanin"/>
          <w:color w:val="111111"/>
          <w:sz w:val="28"/>
          <w:sz w:val="28"/>
          <w:szCs w:val="28"/>
          <w:rtl w:val="true"/>
          <w:lang w:bidi="fa-IR"/>
        </w:rPr>
        <w:t>آتش گرفت دامن صحرا كمي بخواب</w:t>
      </w:r>
    </w:p>
    <w:p>
      <w:pPr>
        <w:pStyle w:val="BookText"/>
        <w:rPr/>
      </w:pPr>
      <w:r>
        <w:rPr>
          <w:rFonts w:ascii="IRNazanin" w:hAnsi="IRNazanin" w:eastAsia="IRNazanin"/>
          <w:color w:val="111111"/>
          <w:sz w:val="28"/>
          <w:sz w:val="28"/>
          <w:szCs w:val="28"/>
          <w:rtl w:val="true"/>
          <w:lang w:bidi="fa-IR"/>
        </w:rPr>
        <w:t>ديگر بس است بر سر ني هر چه ديده اي</w:t>
      </w:r>
    </w:p>
    <w:p>
      <w:pPr>
        <w:pStyle w:val="BookText"/>
        <w:rPr/>
      </w:pPr>
      <w:r>
        <w:rPr>
          <w:rFonts w:ascii="IRNazanin" w:hAnsi="IRNazanin" w:eastAsia="IRNazanin"/>
          <w:color w:val="111111"/>
          <w:sz w:val="28"/>
          <w:sz w:val="28"/>
          <w:szCs w:val="28"/>
          <w:rtl w:val="true"/>
          <w:lang w:bidi="fa-IR"/>
        </w:rPr>
        <w:t>لختي ببند پلك تماشا كمي بخواب</w:t>
      </w:r>
    </w:p>
    <w:p>
      <w:pPr>
        <w:pStyle w:val="BookText"/>
        <w:rPr/>
      </w:pPr>
      <w:r>
        <w:rPr>
          <w:rFonts w:ascii="Amiri" w:hAnsi="Amiri" w:eastAsia="Amiri" w:cs="Amiri"/>
          <w:color w:val="111111"/>
          <w:sz w:val="28"/>
          <w:sz w:val="28"/>
          <w:szCs w:val="28"/>
          <w:rtl w:val="true"/>
          <w:lang w:bidi="ar-SA"/>
        </w:rPr>
        <w:t>بر ني سه ساله بغض تو را جار مي زنند</w:t>
      </w:r>
    </w:p>
    <w:p>
      <w:pPr>
        <w:pStyle w:val="BookText"/>
        <w:rPr/>
      </w:pPr>
      <w:r>
        <w:rPr>
          <w:rFonts w:ascii="Amiri" w:hAnsi="Amiri" w:eastAsia="Amiri" w:cs="Amiri"/>
          <w:color w:val="111111"/>
          <w:sz w:val="28"/>
          <w:sz w:val="28"/>
          <w:szCs w:val="28"/>
          <w:rtl w:val="true"/>
          <w:lang w:bidi="ar-SA"/>
        </w:rPr>
        <w:t>اي راز و رمز سوره ي طاها كمي بخواب</w:t>
      </w:r>
    </w:p>
    <w:p>
      <w:pPr>
        <w:pStyle w:val="BookText"/>
        <w:rPr/>
      </w:pPr>
      <w:r>
        <w:rPr>
          <w:rFonts w:ascii="Amiri" w:hAnsi="Amiri" w:eastAsia="Amiri" w:cs="Amiri"/>
          <w:color w:val="111111"/>
          <w:sz w:val="28"/>
          <w:sz w:val="28"/>
          <w:szCs w:val="28"/>
          <w:rtl w:val="true"/>
          <w:lang w:bidi="ar-SA"/>
        </w:rPr>
        <w:t>تو كودكانه حس مرا داغ مي زني</w:t>
      </w:r>
    </w:p>
    <w:p>
      <w:pPr>
        <w:pStyle w:val="BookText"/>
        <w:rPr/>
      </w:pPr>
      <w:r>
        <w:rPr>
          <w:rFonts w:ascii="IRNazanin" w:hAnsi="IRNazanin" w:eastAsia="IRNazanin"/>
          <w:color w:val="111111"/>
          <w:sz w:val="28"/>
          <w:sz w:val="28"/>
          <w:szCs w:val="28"/>
          <w:rtl w:val="true"/>
          <w:lang w:bidi="fa-IR"/>
        </w:rPr>
        <w:t>آتش مزن به سينه ي گل ها كمي بخواب</w:t>
      </w:r>
    </w:p>
    <w:p>
      <w:pPr>
        <w:pStyle w:val="BookText"/>
        <w:rPr/>
      </w:pPr>
      <w:r>
        <w:rPr>
          <w:rFonts w:ascii="Amiri" w:hAnsi="Amiri" w:eastAsia="Amiri" w:cs="Amiri"/>
          <w:color w:val="111111"/>
          <w:sz w:val="28"/>
          <w:sz w:val="28"/>
          <w:szCs w:val="28"/>
          <w:rtl w:val="true"/>
          <w:lang w:bidi="ar-SA"/>
        </w:rPr>
        <w:t>بي تازيانه زخم مرا تازه مي كني</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w:t>
      </w:r>
      <w:bookmarkStart w:id="72" w:name="pg716_5682"/>
    </w:p>
    <w:p>
      <w:pPr>
        <w:pStyle w:val="BookText"/>
        <w:rPr/>
      </w:pPr>
      <w:bookmarkEnd w:id="72"/>
      <w:r>
        <w:rPr>
          <w:rFonts w:ascii="IRNazanin" w:hAnsi="IRNazanin" w:eastAsia="IRNazanin"/>
          <w:color w:val="111111"/>
          <w:sz w:val="28"/>
          <w:sz w:val="28"/>
          <w:szCs w:val="28"/>
          <w:rtl w:val="true"/>
          <w:lang w:bidi="fa-IR"/>
        </w:rPr>
        <w:t>اي بلور گريه ي زهرا كمي بخواب</w:t>
      </w:r>
    </w:p>
    <w:p>
      <w:pPr>
        <w:pStyle w:val="BookText"/>
        <w:rPr/>
      </w:pPr>
      <w:r>
        <w:rPr>
          <w:rFonts w:ascii="IRNazanin" w:hAnsi="IRNazanin" w:eastAsia="IRNazanin"/>
          <w:color w:val="111111"/>
          <w:sz w:val="28"/>
          <w:sz w:val="28"/>
          <w:szCs w:val="28"/>
          <w:rtl w:val="true"/>
          <w:lang w:bidi="fa-IR"/>
        </w:rPr>
        <w:t>جايي براي داغ تو پيدا نمي كنم</w:t>
      </w:r>
    </w:p>
    <w:p>
      <w:pPr>
        <w:pStyle w:val="BookText"/>
        <w:rPr/>
      </w:pPr>
      <w:r>
        <w:rPr>
          <w:rFonts w:ascii="IRNazanin" w:hAnsi="IRNazanin" w:eastAsia="IRNazanin"/>
          <w:color w:val="111111"/>
          <w:sz w:val="28"/>
          <w:sz w:val="28"/>
          <w:szCs w:val="28"/>
          <w:rtl w:val="true"/>
          <w:lang w:bidi="fa-IR"/>
        </w:rPr>
        <w:t>هفتاد و چندمين غم باب كمي بخواب</w:t>
      </w:r>
    </w:p>
    <w:p>
      <w:pPr>
        <w:pStyle w:val="BookText"/>
        <w:rPr/>
      </w:pPr>
      <w:r>
        <w:rPr>
          <w:rFonts w:ascii="IRNazanin" w:hAnsi="IRNazanin" w:eastAsia="IRNazanin"/>
          <w:color w:val="111111"/>
          <w:sz w:val="28"/>
          <w:sz w:val="28"/>
          <w:szCs w:val="28"/>
          <w:rtl w:val="true"/>
          <w:lang w:bidi="fa-IR"/>
        </w:rPr>
        <w:t>ديگر بس است بغض و بهانه پدر رسيد</w:t>
      </w:r>
    </w:p>
    <w:p>
      <w:pPr>
        <w:pStyle w:val="BookText"/>
        <w:rPr/>
      </w:pPr>
      <w:r>
        <w:rPr>
          <w:rFonts w:ascii="Amiri" w:hAnsi="Amiri" w:eastAsia="Amiri" w:cs="Amiri"/>
          <w:color w:val="111111"/>
          <w:sz w:val="28"/>
          <w:sz w:val="28"/>
          <w:szCs w:val="28"/>
          <w:rtl w:val="true"/>
          <w:lang w:bidi="ar-SA"/>
        </w:rPr>
        <w:t>لالاي و لا لا لا لا لا لا كمي بخواب</w:t>
      </w:r>
    </w:p>
    <w:p>
      <w:pPr>
        <w:pStyle w:val="Heading3"/>
        <w:numPr>
          <w:ilvl w:val="2"/>
          <w:numId w:val="1"/>
        </w:numPr>
        <w:rPr/>
      </w:pPr>
      <w:bookmarkStart w:id="73" w:name="__RefHeading___Toc5997437_211673320"/>
      <w:bookmarkStart w:id="74" w:name="_Toc31"/>
      <w:bookmarkEnd w:id="73"/>
      <w:r>
        <w:rPr/>
        <w:t>7</w:t>
      </w:r>
      <w:r>
        <w:rPr>
          <w:rtl w:val="true"/>
        </w:rPr>
        <w:t xml:space="preserve">- </w:t>
      </w:r>
      <w:r>
        <w:rPr>
          <w:rtl w:val="true"/>
        </w:rPr>
        <w:t>غم به سر شد، شبم سحر شد، خدا</w:t>
      </w:r>
      <w:bookmarkEnd w:id="74"/>
    </w:p>
    <w:p>
      <w:pPr>
        <w:pStyle w:val="Heading4"/>
        <w:numPr>
          <w:ilvl w:val="3"/>
          <w:numId w:val="1"/>
        </w:numPr>
        <w:rPr/>
      </w:pPr>
      <w:bookmarkStart w:id="75" w:name="__RefHeading___Toc5997439_211673320"/>
      <w:bookmarkStart w:id="76" w:name="_Toc32"/>
      <w:bookmarkEnd w:id="75"/>
      <w:r>
        <w:rPr>
          <w:rtl w:val="true"/>
        </w:rPr>
        <w:t>مشخصات</w:t>
      </w:r>
      <w:bookmarkEnd w:id="76"/>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واحد جديد</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Amiri" w:hAnsi="Amiri" w:eastAsia="Amiri" w:cs="Amiri"/>
          <w:color w:val="111111"/>
          <w:sz w:val="28"/>
          <w:sz w:val="28"/>
          <w:szCs w:val="28"/>
          <w:rtl w:val="true"/>
          <w:lang w:bidi="ar-SA"/>
        </w:rPr>
        <w:t>شاعر مؤيد سيد رضا</w:t>
      </w:r>
    </w:p>
    <w:p>
      <w:pPr>
        <w:pStyle w:val="BookText"/>
        <w:rPr/>
      </w:pPr>
      <w:r>
        <w:rPr>
          <w:rFonts w:ascii="Amiri" w:hAnsi="Amiri" w:eastAsia="Amiri" w:cs="Amiri"/>
          <w:color w:val="111111"/>
          <w:sz w:val="28"/>
          <w:sz w:val="28"/>
          <w:szCs w:val="28"/>
          <w:rtl w:val="true"/>
          <w:lang w:bidi="ar-SA"/>
        </w:rPr>
        <w:t>منبع يك كربلا عطش</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77" w:name="__RefHeading___Toc5997441_211673320"/>
      <w:bookmarkStart w:id="78" w:name="_Toc33"/>
      <w:bookmarkEnd w:id="77"/>
      <w:r>
        <w:rPr>
          <w:rtl w:val="true"/>
        </w:rPr>
        <w:t>متن شعر</w:t>
      </w:r>
      <w:bookmarkEnd w:id="78"/>
    </w:p>
    <w:p>
      <w:pPr>
        <w:pStyle w:val="BookText"/>
        <w:rPr/>
      </w:pPr>
      <w:r>
        <w:rPr>
          <w:rFonts w:ascii="IRNazanin" w:hAnsi="IRNazanin" w:eastAsia="IRNazanin"/>
          <w:color w:val="111111"/>
          <w:sz w:val="28"/>
          <w:sz w:val="28"/>
          <w:szCs w:val="28"/>
          <w:rtl w:val="true"/>
          <w:lang w:bidi="fa-IR"/>
        </w:rPr>
        <w:t>غم به سر شد، شبم سحر شد، خدا</w:t>
      </w:r>
    </w:p>
    <w:p>
      <w:pPr>
        <w:pStyle w:val="BookText"/>
        <w:rPr/>
      </w:pPr>
      <w:r>
        <w:rPr>
          <w:rFonts w:ascii="IRNazanin" w:hAnsi="IRNazanin" w:eastAsia="IRNazanin"/>
          <w:color w:val="111111"/>
          <w:sz w:val="28"/>
          <w:sz w:val="28"/>
          <w:szCs w:val="28"/>
          <w:rtl w:val="true"/>
          <w:lang w:bidi="fa-IR"/>
        </w:rPr>
        <w:t>ماه خرابه، روي پدر شد، خدا</w:t>
      </w:r>
    </w:p>
    <w:p>
      <w:pPr>
        <w:pStyle w:val="BookText"/>
        <w:rPr/>
      </w:pPr>
      <w:r>
        <w:rPr>
          <w:rFonts w:ascii="Amiri" w:hAnsi="Amiri" w:eastAsia="Amiri" w:cs="Amiri"/>
          <w:color w:val="111111"/>
          <w:sz w:val="28"/>
          <w:sz w:val="28"/>
          <w:szCs w:val="28"/>
          <w:rtl w:val="true"/>
          <w:lang w:bidi="ar-SA"/>
        </w:rPr>
        <w:t>خبر به عالم دهيد</w:t>
      </w:r>
    </w:p>
    <w:p>
      <w:pPr>
        <w:pStyle w:val="BookText"/>
        <w:rPr/>
      </w:pPr>
      <w:r>
        <w:rPr>
          <w:rFonts w:ascii="Amiri" w:hAnsi="Amiri" w:eastAsia="Amiri" w:cs="Amiri"/>
          <w:color w:val="111111"/>
          <w:sz w:val="28"/>
          <w:sz w:val="28"/>
          <w:szCs w:val="28"/>
          <w:rtl w:val="true"/>
          <w:lang w:bidi="ar-SA"/>
        </w:rPr>
        <w:t>ماه منيرم دميد</w:t>
      </w:r>
    </w:p>
    <w:p>
      <w:pPr>
        <w:pStyle w:val="BookText"/>
        <w:rPr/>
      </w:pPr>
      <w:r>
        <w:rPr>
          <w:rFonts w:ascii="Amiri" w:hAnsi="Amiri" w:eastAsia="Amiri" w:cs="Amiri"/>
          <w:color w:val="111111"/>
          <w:sz w:val="28"/>
          <w:sz w:val="28"/>
          <w:szCs w:val="28"/>
          <w:rtl w:val="true"/>
          <w:lang w:bidi="ar-SA"/>
        </w:rPr>
        <w:t>دواي دردم رسيد</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w:t>
      </w:r>
    </w:p>
    <w:p>
      <w:pPr>
        <w:pStyle w:val="BookText"/>
        <w:rPr/>
      </w:pPr>
      <w:r>
        <w:rPr>
          <w:rFonts w:ascii="Amiri" w:hAnsi="Amiri" w:eastAsia="Amiri" w:cs="Amiri"/>
          <w:color w:val="111111"/>
          <w:sz w:val="28"/>
          <w:sz w:val="28"/>
          <w:szCs w:val="28"/>
          <w:rtl w:val="true"/>
          <w:lang w:bidi="ar-SA"/>
        </w:rPr>
        <w:t>مسافرم از سفر رسيده، خدا</w:t>
      </w:r>
    </w:p>
    <w:p>
      <w:pPr>
        <w:pStyle w:val="BookText"/>
        <w:rPr/>
      </w:pPr>
      <w:r>
        <w:rPr>
          <w:rFonts w:ascii="Amiri" w:hAnsi="Amiri" w:eastAsia="Amiri" w:cs="Amiri"/>
          <w:color w:val="111111"/>
          <w:sz w:val="28"/>
          <w:sz w:val="28"/>
          <w:szCs w:val="28"/>
          <w:rtl w:val="true"/>
          <w:lang w:bidi="ar-SA"/>
        </w:rPr>
        <w:t>ز شيرخواره، خبر رسيده، خدا</w:t>
      </w:r>
    </w:p>
    <w:p>
      <w:pPr>
        <w:pStyle w:val="BookText"/>
        <w:rPr/>
      </w:pPr>
      <w:r>
        <w:rPr>
          <w:rFonts w:ascii="IRNazanin" w:hAnsi="IRNazanin" w:eastAsia="IRNazanin"/>
          <w:color w:val="111111"/>
          <w:sz w:val="28"/>
          <w:sz w:val="28"/>
          <w:szCs w:val="28"/>
          <w:rtl w:val="true"/>
          <w:lang w:bidi="fa-IR"/>
        </w:rPr>
        <w:t>خون خدا آمده</w:t>
      </w:r>
    </w:p>
    <w:p>
      <w:pPr>
        <w:pStyle w:val="BookText"/>
        <w:rPr/>
      </w:pPr>
      <w:r>
        <w:rPr>
          <w:rFonts w:ascii="IRNazanin" w:hAnsi="IRNazanin" w:eastAsia="IRNazanin"/>
          <w:color w:val="111111"/>
          <w:sz w:val="28"/>
          <w:sz w:val="28"/>
          <w:szCs w:val="28"/>
          <w:rtl w:val="true"/>
          <w:lang w:bidi="fa-IR"/>
        </w:rPr>
        <w:t>مونس ما آمده</w:t>
      </w:r>
    </w:p>
    <w:p>
      <w:pPr>
        <w:pStyle w:val="BookText"/>
        <w:rPr/>
      </w:pPr>
      <w:r>
        <w:rPr>
          <w:rFonts w:ascii="Amiri" w:hAnsi="Amiri" w:eastAsia="Amiri" w:cs="Amiri"/>
          <w:color w:val="111111"/>
          <w:sz w:val="28"/>
          <w:sz w:val="28"/>
          <w:szCs w:val="28"/>
          <w:rtl w:val="true"/>
          <w:lang w:bidi="ar-SA"/>
        </w:rPr>
        <w:t>ز كربلا آمده</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w:t>
      </w:r>
    </w:p>
    <w:p>
      <w:pPr>
        <w:pStyle w:val="BookText"/>
        <w:rPr/>
      </w:pPr>
      <w:r>
        <w:rPr>
          <w:rFonts w:ascii="IRNazanin" w:hAnsi="IRNazanin" w:eastAsia="IRNazanin"/>
          <w:color w:val="111111"/>
          <w:sz w:val="28"/>
          <w:sz w:val="28"/>
          <w:szCs w:val="28"/>
          <w:rtl w:val="true"/>
          <w:lang w:bidi="fa-IR"/>
        </w:rPr>
        <w:t>چو غنچه بگشا، دهان خشكت پدر</w:t>
      </w:r>
    </w:p>
    <w:p>
      <w:pPr>
        <w:pStyle w:val="BookText"/>
        <w:rPr/>
      </w:pPr>
      <w:r>
        <w:rPr>
          <w:rFonts w:ascii="IRNazanin" w:hAnsi="IRNazanin" w:eastAsia="IRNazanin"/>
          <w:color w:val="111111"/>
          <w:sz w:val="28"/>
          <w:sz w:val="28"/>
          <w:szCs w:val="28"/>
          <w:rtl w:val="true"/>
          <w:lang w:bidi="fa-IR"/>
        </w:rPr>
        <w:t>كه من ببوسم، لبان خشكت پدر</w:t>
      </w:r>
    </w:p>
    <w:p>
      <w:pPr>
        <w:pStyle w:val="BookText"/>
        <w:rPr/>
      </w:pPr>
      <w:r>
        <w:rPr>
          <w:rFonts w:ascii="Amiri" w:hAnsi="Amiri" w:eastAsia="Amiri" w:cs="Amiri"/>
          <w:color w:val="111111"/>
          <w:sz w:val="28"/>
          <w:sz w:val="28"/>
          <w:szCs w:val="28"/>
          <w:rtl w:val="true"/>
          <w:lang w:bidi="ar-SA"/>
        </w:rPr>
        <w:t>فداي تو دخترت</w:t>
      </w:r>
    </w:p>
    <w:p>
      <w:pPr>
        <w:pStyle w:val="BookText"/>
        <w:rPr/>
      </w:pPr>
      <w:r>
        <w:rPr>
          <w:rFonts w:ascii="Amiri" w:hAnsi="Amiri" w:eastAsia="Amiri" w:cs="Amiri"/>
          <w:color w:val="111111"/>
          <w:sz w:val="28"/>
          <w:sz w:val="28"/>
          <w:szCs w:val="28"/>
          <w:rtl w:val="true"/>
          <w:lang w:bidi="ar-SA"/>
        </w:rPr>
        <w:t>شود فداي سرت</w:t>
      </w:r>
    </w:p>
    <w:p>
      <w:pPr>
        <w:pStyle w:val="BookText"/>
        <w:rPr/>
      </w:pPr>
      <w:r>
        <w:rPr>
          <w:rFonts w:ascii="IRNazanin" w:hAnsi="IRNazanin" w:eastAsia="IRNazanin"/>
          <w:color w:val="111111"/>
          <w:sz w:val="28"/>
          <w:sz w:val="28"/>
          <w:szCs w:val="28"/>
          <w:rtl w:val="true"/>
          <w:lang w:bidi="fa-IR"/>
        </w:rPr>
        <w:t>اين سر بي پيكرت</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w:t>
      </w:r>
    </w:p>
    <w:p>
      <w:pPr>
        <w:pStyle w:val="BookText"/>
        <w:rPr/>
      </w:pPr>
      <w:r>
        <w:rPr>
          <w:rFonts w:ascii="IRNazanin" w:hAnsi="IRNazanin" w:eastAsia="IRNazanin"/>
          <w:color w:val="111111"/>
          <w:sz w:val="28"/>
          <w:sz w:val="28"/>
          <w:szCs w:val="28"/>
          <w:rtl w:val="true"/>
          <w:lang w:bidi="fa-IR"/>
        </w:rPr>
        <w:t>اي گل زهرا تو را ببويم پدر</w:t>
      </w:r>
    </w:p>
    <w:p>
      <w:pPr>
        <w:pStyle w:val="BookText"/>
        <w:rPr/>
      </w:pPr>
      <w:r>
        <w:rPr>
          <w:rFonts w:ascii="IRNazanin" w:hAnsi="IRNazanin" w:eastAsia="IRNazanin"/>
          <w:color w:val="111111"/>
          <w:sz w:val="28"/>
          <w:sz w:val="28"/>
          <w:szCs w:val="28"/>
          <w:rtl w:val="true"/>
          <w:lang w:bidi="fa-IR"/>
        </w:rPr>
        <w:t>به اشك چشمان، رخت بشويم پدر</w:t>
      </w:r>
    </w:p>
    <w:p>
      <w:pPr>
        <w:pStyle w:val="BookText"/>
        <w:rPr/>
      </w:pPr>
      <w:r>
        <w:rPr>
          <w:rFonts w:ascii="Amiri" w:hAnsi="Amiri" w:eastAsia="Amiri" w:cs="Amiri"/>
          <w:color w:val="111111"/>
          <w:sz w:val="28"/>
          <w:sz w:val="28"/>
          <w:szCs w:val="28"/>
          <w:rtl w:val="true"/>
          <w:lang w:bidi="ar-SA"/>
        </w:rPr>
        <w:t>تو ميهمان مني</w:t>
      </w:r>
    </w:p>
    <w:p>
      <w:pPr>
        <w:pStyle w:val="BookText"/>
        <w:rPr/>
      </w:pPr>
      <w:r>
        <w:rPr>
          <w:rFonts w:ascii="Amiri" w:hAnsi="Amiri" w:eastAsia="Amiri" w:cs="Amiri"/>
          <w:color w:val="111111"/>
          <w:sz w:val="28"/>
          <w:sz w:val="28"/>
          <w:szCs w:val="28"/>
          <w:rtl w:val="true"/>
          <w:lang w:bidi="ar-SA"/>
        </w:rPr>
        <w:t>نه بلكه جان مني</w:t>
      </w:r>
    </w:p>
    <w:p>
      <w:pPr>
        <w:pStyle w:val="BookText"/>
        <w:rPr/>
      </w:pPr>
      <w:r>
        <w:rPr>
          <w:rFonts w:ascii="Amiri" w:hAnsi="Amiri" w:eastAsia="Amiri" w:cs="Amiri"/>
          <w:color w:val="111111"/>
          <w:sz w:val="28"/>
          <w:sz w:val="28"/>
          <w:szCs w:val="28"/>
          <w:rtl w:val="true"/>
          <w:lang w:bidi="ar-SA"/>
        </w:rPr>
        <w:t>روح و روان مني</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w:t>
      </w:r>
    </w:p>
    <w:p>
      <w:pPr>
        <w:pStyle w:val="BookText"/>
        <w:rPr/>
      </w:pPr>
      <w:r>
        <w:rPr>
          <w:rFonts w:ascii="IRNazanin" w:hAnsi="IRNazanin" w:eastAsia="IRNazanin"/>
          <w:color w:val="111111"/>
          <w:sz w:val="28"/>
          <w:sz w:val="28"/>
          <w:szCs w:val="28"/>
          <w:rtl w:val="true"/>
          <w:lang w:bidi="fa-IR"/>
        </w:rPr>
        <w:t>كجاست دستت، در اين اسيري پدر</w:t>
      </w:r>
    </w:p>
    <w:p>
      <w:pPr>
        <w:pStyle w:val="BookText"/>
        <w:rPr/>
      </w:pPr>
      <w:r>
        <w:rPr>
          <w:rFonts w:ascii="IRNazanin" w:hAnsi="IRNazanin" w:eastAsia="IRNazanin"/>
          <w:color w:val="111111"/>
          <w:sz w:val="28"/>
          <w:sz w:val="28"/>
          <w:szCs w:val="28"/>
          <w:rtl w:val="true"/>
          <w:lang w:bidi="fa-IR"/>
        </w:rPr>
        <w:t>كه دخترت را به بر بگيري پدر</w:t>
      </w:r>
    </w:p>
    <w:p>
      <w:pPr>
        <w:pStyle w:val="BookText"/>
        <w:rPr/>
      </w:pPr>
      <w:r>
        <w:rPr>
          <w:rFonts w:ascii="Amiri" w:hAnsi="Amiri" w:eastAsia="Amiri" w:cs="Amiri"/>
          <w:color w:val="111111"/>
          <w:sz w:val="28"/>
          <w:sz w:val="28"/>
          <w:szCs w:val="28"/>
          <w:rtl w:val="true"/>
          <w:lang w:bidi="ar-SA"/>
        </w:rPr>
        <w:t>به سينه دارم غمي</w:t>
      </w:r>
    </w:p>
    <w:p>
      <w:pPr>
        <w:pStyle w:val="BookText"/>
        <w:rPr/>
      </w:pPr>
      <w:r>
        <w:rPr>
          <w:rFonts w:ascii="Amiri" w:hAnsi="Amiri" w:eastAsia="Amiri" w:cs="Amiri"/>
          <w:color w:val="111111"/>
          <w:sz w:val="28"/>
          <w:sz w:val="28"/>
          <w:szCs w:val="28"/>
          <w:rtl w:val="true"/>
          <w:lang w:bidi="ar-SA"/>
        </w:rPr>
        <w:t>نشين كنارم دمي</w:t>
      </w:r>
    </w:p>
    <w:p>
      <w:pPr>
        <w:pStyle w:val="BookText"/>
        <w:rPr/>
      </w:pPr>
      <w:r>
        <w:rPr>
          <w:rFonts w:ascii="Amiri" w:hAnsi="Amiri" w:eastAsia="Amiri" w:cs="Amiri"/>
          <w:color w:val="111111"/>
          <w:sz w:val="28"/>
          <w:sz w:val="28"/>
          <w:szCs w:val="28"/>
          <w:rtl w:val="true"/>
          <w:lang w:bidi="ar-SA"/>
        </w:rPr>
        <w:t>نوازشم كن كمي</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w:t>
      </w:r>
    </w:p>
    <w:p>
      <w:pPr>
        <w:pStyle w:val="BookText"/>
        <w:rPr/>
      </w:pPr>
      <w:r>
        <w:rPr>
          <w:rFonts w:ascii="IRNazanin" w:hAnsi="IRNazanin" w:eastAsia="IRNazanin"/>
          <w:color w:val="111111"/>
          <w:sz w:val="28"/>
          <w:sz w:val="28"/>
          <w:szCs w:val="28"/>
          <w:rtl w:val="true"/>
          <w:lang w:bidi="fa-IR"/>
        </w:rPr>
        <w:t>چو سايه ات بر سرم نبوده است پدر</w:t>
      </w:r>
    </w:p>
    <w:p>
      <w:pPr>
        <w:pStyle w:val="BookText"/>
        <w:rPr/>
      </w:pPr>
      <w:r>
        <w:rPr>
          <w:rFonts w:ascii="IRNazanin" w:hAnsi="IRNazanin" w:eastAsia="IRNazanin"/>
          <w:color w:val="111111"/>
          <w:sz w:val="28"/>
          <w:sz w:val="28"/>
          <w:szCs w:val="28"/>
          <w:rtl w:val="true"/>
          <w:lang w:bidi="fa-IR"/>
        </w:rPr>
        <w:t>ز تازيانه تنم، كبود است پدر</w:t>
      </w:r>
    </w:p>
    <w:p>
      <w:pPr>
        <w:pStyle w:val="BookText"/>
        <w:rPr/>
      </w:pPr>
      <w:r>
        <w:rPr>
          <w:rFonts w:ascii="Amiri" w:hAnsi="Amiri" w:eastAsia="Amiri" w:cs="Amiri"/>
          <w:color w:val="111111"/>
          <w:sz w:val="28"/>
          <w:sz w:val="28"/>
          <w:szCs w:val="28"/>
          <w:rtl w:val="true"/>
          <w:lang w:bidi="ar-SA"/>
        </w:rPr>
        <w:t>فسرده حالم ببين</w:t>
      </w:r>
    </w:p>
    <w:p>
      <w:pPr>
        <w:pStyle w:val="BookText"/>
        <w:rPr/>
      </w:pPr>
      <w:r>
        <w:rPr>
          <w:rFonts w:ascii="Amiri" w:hAnsi="Amiri" w:eastAsia="Amiri" w:cs="Amiri"/>
          <w:color w:val="111111"/>
          <w:sz w:val="28"/>
          <w:sz w:val="28"/>
          <w:szCs w:val="28"/>
          <w:rtl w:val="true"/>
          <w:lang w:bidi="ar-SA"/>
        </w:rPr>
        <w:t>شكسته بالم ببين</w:t>
      </w:r>
    </w:p>
    <w:p>
      <w:pPr>
        <w:pStyle w:val="BookText"/>
        <w:rPr/>
      </w:pPr>
      <w:r>
        <w:rPr>
          <w:rFonts w:ascii="IRNazanin" w:hAnsi="IRNazanin" w:eastAsia="IRNazanin"/>
          <w:color w:val="111111"/>
          <w:sz w:val="28"/>
          <w:sz w:val="28"/>
          <w:szCs w:val="28"/>
          <w:rtl w:val="true"/>
          <w:lang w:bidi="fa-IR"/>
        </w:rPr>
        <w:t>چون ني بنالم ببين</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w:t>
      </w:r>
    </w:p>
    <w:p>
      <w:pPr>
        <w:pStyle w:val="Heading3"/>
        <w:numPr>
          <w:ilvl w:val="2"/>
          <w:numId w:val="1"/>
        </w:numPr>
        <w:rPr/>
      </w:pPr>
      <w:bookmarkStart w:id="79" w:name="__RefHeading___Toc5997443_211673320"/>
      <w:bookmarkStart w:id="80" w:name="_Toc34"/>
      <w:bookmarkEnd w:id="79"/>
      <w:r>
        <w:rPr/>
        <w:t>8</w:t>
      </w:r>
      <w:r>
        <w:rPr>
          <w:rtl w:val="true"/>
        </w:rPr>
        <w:t xml:space="preserve">- </w:t>
      </w:r>
      <w:r>
        <w:rPr>
          <w:rtl w:val="true"/>
        </w:rPr>
        <w:t>در خرابه ي شام عطر لاله دارد</w:t>
      </w:r>
      <w:bookmarkEnd w:id="80"/>
    </w:p>
    <w:p>
      <w:pPr>
        <w:pStyle w:val="Heading4"/>
        <w:numPr>
          <w:ilvl w:val="3"/>
          <w:numId w:val="1"/>
        </w:numPr>
        <w:rPr/>
      </w:pPr>
      <w:bookmarkStart w:id="81" w:name="__RefHeading___Toc5997445_211673320"/>
      <w:bookmarkStart w:id="82" w:name="_Toc35"/>
      <w:bookmarkEnd w:id="81"/>
      <w:r>
        <w:rPr>
          <w:rtl w:val="true"/>
        </w:rPr>
        <w:t>مشخصات</w:t>
      </w:r>
      <w:bookmarkEnd w:id="82"/>
    </w:p>
    <w:p>
      <w:pPr>
        <w:pStyle w:val="BookText"/>
        <w:rPr/>
      </w:pPr>
      <w:r>
        <w:rPr>
          <w:rFonts w:ascii="IRNazanin" w:hAnsi="IRNazanin" w:eastAsia="IRNazanin"/>
          <w:color w:val="111111"/>
          <w:sz w:val="28"/>
          <w:sz w:val="28"/>
          <w:szCs w:val="28"/>
          <w:rtl w:val="true"/>
          <w:lang w:bidi="fa-IR"/>
        </w:rPr>
        <w:t>مناسبت شهادت</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سبك واحد</w:t>
      </w:r>
      <w:bookmarkStart w:id="83" w:name="pg716_5683"/>
    </w:p>
    <w:p>
      <w:pPr>
        <w:pStyle w:val="BookText"/>
        <w:rPr/>
      </w:pPr>
      <w:bookmarkEnd w:id="83"/>
      <w:r>
        <w:rPr>
          <w:rFonts w:ascii="Amiri" w:hAnsi="Amiri" w:eastAsia="Amiri" w:cs="Amiri"/>
          <w:color w:val="111111"/>
          <w:sz w:val="28"/>
          <w:sz w:val="28"/>
          <w:szCs w:val="28"/>
          <w:rtl w:val="true"/>
          <w:lang w:bidi="ar-SA"/>
        </w:rPr>
        <w:t>جديد</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Amiri" w:hAnsi="Amiri" w:eastAsia="Amiri" w:cs="Amiri"/>
          <w:color w:val="111111"/>
          <w:sz w:val="28"/>
          <w:sz w:val="28"/>
          <w:szCs w:val="28"/>
          <w:rtl w:val="true"/>
          <w:lang w:bidi="ar-SA"/>
        </w:rPr>
        <w:t>شاعر مؤيد سيد رضا</w:t>
      </w:r>
    </w:p>
    <w:p>
      <w:pPr>
        <w:pStyle w:val="BookText"/>
        <w:rPr/>
      </w:pPr>
      <w:r>
        <w:rPr>
          <w:rFonts w:ascii="Amiri" w:hAnsi="Amiri" w:eastAsia="Amiri" w:cs="Amiri"/>
          <w:color w:val="111111"/>
          <w:sz w:val="28"/>
          <w:sz w:val="28"/>
          <w:szCs w:val="28"/>
          <w:rtl w:val="true"/>
          <w:lang w:bidi="ar-SA"/>
        </w:rPr>
        <w:t>منبع يك كربلا عطش</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84" w:name="__RefHeading___Toc5997447_211673320"/>
      <w:bookmarkStart w:id="85" w:name="_Toc36"/>
      <w:bookmarkEnd w:id="84"/>
      <w:r>
        <w:rPr>
          <w:rtl w:val="true"/>
        </w:rPr>
        <w:t>متن شعر</w:t>
      </w:r>
      <w:bookmarkEnd w:id="85"/>
    </w:p>
    <w:p>
      <w:pPr>
        <w:pStyle w:val="BookText"/>
        <w:rPr/>
      </w:pPr>
      <w:r>
        <w:rPr>
          <w:rFonts w:ascii="Amiri" w:hAnsi="Amiri" w:eastAsia="Amiri" w:cs="Amiri"/>
          <w:color w:val="111111"/>
          <w:sz w:val="28"/>
          <w:sz w:val="28"/>
          <w:szCs w:val="28"/>
          <w:rtl w:val="true"/>
          <w:lang w:bidi="ar-SA"/>
        </w:rPr>
        <w:t>در خرابه ي شام عطر لاله دارد</w:t>
      </w:r>
    </w:p>
    <w:p>
      <w:pPr>
        <w:pStyle w:val="BookText"/>
        <w:rPr/>
      </w:pPr>
      <w:r>
        <w:rPr>
          <w:rFonts w:ascii="Amiri" w:hAnsi="Amiri" w:eastAsia="Amiri" w:cs="Amiri"/>
          <w:color w:val="111111"/>
          <w:sz w:val="28"/>
          <w:sz w:val="28"/>
          <w:szCs w:val="28"/>
          <w:rtl w:val="true"/>
          <w:lang w:bidi="ar-SA"/>
        </w:rPr>
        <w:t>زيرا كه بداني يك سه ساله دارد</w:t>
      </w:r>
    </w:p>
    <w:p>
      <w:pPr>
        <w:pStyle w:val="BookText"/>
        <w:rPr/>
      </w:pPr>
      <w:r>
        <w:rPr>
          <w:rFonts w:ascii="IRNazanin" w:hAnsi="IRNazanin" w:eastAsia="IRNazanin"/>
          <w:color w:val="111111"/>
          <w:sz w:val="28"/>
          <w:sz w:val="28"/>
          <w:szCs w:val="28"/>
          <w:rtl w:val="true"/>
          <w:lang w:bidi="fa-IR"/>
        </w:rPr>
        <w:t>كز قافله جا مانده وز پدر جدا مانده</w:t>
      </w:r>
    </w:p>
    <w:p>
      <w:pPr>
        <w:pStyle w:val="BookText"/>
        <w:rPr/>
      </w:pPr>
      <w:r>
        <w:rPr>
          <w:rFonts w:ascii="Amiri" w:hAnsi="Amiri" w:eastAsia="Amiri" w:cs="Amiri"/>
          <w:color w:val="111111"/>
          <w:sz w:val="28"/>
          <w:sz w:val="28"/>
          <w:szCs w:val="28"/>
          <w:rtl w:val="true"/>
          <w:lang w:bidi="ar-SA"/>
        </w:rPr>
        <w:t>اي واي رقيه</w:t>
      </w:r>
    </w:p>
    <w:p>
      <w:pPr>
        <w:pStyle w:val="BookText"/>
        <w:rPr/>
      </w:pPr>
      <w:r>
        <w:rPr>
          <w:rFonts w:ascii="IRNazanin" w:hAnsi="IRNazanin" w:eastAsia="IRNazanin"/>
          <w:color w:val="111111"/>
          <w:sz w:val="28"/>
          <w:sz w:val="28"/>
          <w:szCs w:val="28"/>
          <w:rtl w:val="true"/>
          <w:lang w:bidi="fa-IR"/>
        </w:rPr>
        <w:t>زان پرستوي عشق بال و پرشكسته</w:t>
      </w:r>
    </w:p>
    <w:p>
      <w:pPr>
        <w:pStyle w:val="BookText"/>
        <w:rPr/>
      </w:pPr>
      <w:r>
        <w:rPr>
          <w:rFonts w:ascii="Amiri" w:hAnsi="Amiri" w:eastAsia="Amiri" w:cs="Amiri"/>
          <w:color w:val="111111"/>
          <w:sz w:val="28"/>
          <w:sz w:val="28"/>
          <w:szCs w:val="28"/>
          <w:rtl w:val="true"/>
          <w:lang w:bidi="ar-SA"/>
        </w:rPr>
        <w:t>در راه عزيزان منتظر نشسته</w:t>
      </w:r>
    </w:p>
    <w:p>
      <w:pPr>
        <w:pStyle w:val="BookText"/>
        <w:rPr/>
      </w:pPr>
      <w:r>
        <w:rPr>
          <w:rFonts w:ascii="IRNazanin" w:hAnsi="IRNazanin" w:eastAsia="IRNazanin"/>
          <w:color w:val="111111"/>
          <w:sz w:val="28"/>
          <w:sz w:val="28"/>
          <w:szCs w:val="28"/>
          <w:rtl w:val="true"/>
          <w:lang w:bidi="fa-IR"/>
        </w:rPr>
        <w:t>تا مسافرش آيد يعني پدرش آيد</w:t>
      </w:r>
    </w:p>
    <w:p>
      <w:pPr>
        <w:pStyle w:val="BookText"/>
        <w:rPr/>
      </w:pPr>
      <w:r>
        <w:rPr>
          <w:rFonts w:ascii="Amiri" w:hAnsi="Amiri" w:eastAsia="Amiri" w:cs="Amiri"/>
          <w:color w:val="111111"/>
          <w:sz w:val="28"/>
          <w:sz w:val="28"/>
          <w:szCs w:val="28"/>
          <w:rtl w:val="true"/>
          <w:lang w:bidi="ar-SA"/>
        </w:rPr>
        <w:t>اي واي رقيه</w:t>
      </w:r>
    </w:p>
    <w:p>
      <w:pPr>
        <w:pStyle w:val="BookText"/>
        <w:rPr/>
      </w:pPr>
      <w:r>
        <w:rPr>
          <w:rFonts w:ascii="IRNazanin" w:hAnsi="IRNazanin" w:eastAsia="IRNazanin"/>
          <w:color w:val="111111"/>
          <w:sz w:val="28"/>
          <w:sz w:val="28"/>
          <w:szCs w:val="28"/>
          <w:rtl w:val="true"/>
          <w:lang w:bidi="fa-IR"/>
        </w:rPr>
        <w:t>گرچه دستگير و كودكِ اسير است</w:t>
      </w:r>
    </w:p>
    <w:p>
      <w:pPr>
        <w:pStyle w:val="BookText"/>
        <w:rPr/>
      </w:pPr>
      <w:r>
        <w:rPr>
          <w:rFonts w:ascii="IRNazanin" w:hAnsi="IRNazanin" w:eastAsia="IRNazanin"/>
          <w:color w:val="111111"/>
          <w:sz w:val="28"/>
          <w:sz w:val="28"/>
          <w:szCs w:val="28"/>
          <w:rtl w:val="true"/>
          <w:lang w:bidi="fa-IR"/>
        </w:rPr>
        <w:t>مكتب پدر را بهترين سفير است</w:t>
      </w:r>
    </w:p>
    <w:p>
      <w:pPr>
        <w:pStyle w:val="BookText"/>
        <w:rPr/>
      </w:pPr>
      <w:r>
        <w:rPr>
          <w:rFonts w:ascii="Amiri" w:hAnsi="Amiri" w:eastAsia="Amiri" w:cs="Amiri"/>
          <w:color w:val="111111"/>
          <w:sz w:val="28"/>
          <w:sz w:val="28"/>
          <w:szCs w:val="28"/>
          <w:rtl w:val="true"/>
          <w:lang w:bidi="ar-SA"/>
        </w:rPr>
        <w:t>بشكند اسارت را واكند سفارت را</w:t>
      </w:r>
    </w:p>
    <w:p>
      <w:pPr>
        <w:pStyle w:val="BookText"/>
        <w:rPr/>
      </w:pPr>
      <w:r>
        <w:rPr>
          <w:rFonts w:ascii="Amiri" w:hAnsi="Amiri" w:eastAsia="Amiri" w:cs="Amiri"/>
          <w:color w:val="111111"/>
          <w:sz w:val="28"/>
          <w:sz w:val="28"/>
          <w:szCs w:val="28"/>
          <w:rtl w:val="true"/>
          <w:lang w:bidi="ar-SA"/>
        </w:rPr>
        <w:t>اي واي رقيه</w:t>
      </w:r>
    </w:p>
    <w:p>
      <w:pPr>
        <w:pStyle w:val="BookText"/>
        <w:rPr/>
      </w:pPr>
      <w:r>
        <w:rPr>
          <w:rFonts w:ascii="Amiri" w:hAnsi="Amiri" w:eastAsia="Amiri" w:cs="Amiri"/>
          <w:color w:val="111111"/>
          <w:sz w:val="28"/>
          <w:sz w:val="28"/>
          <w:szCs w:val="28"/>
          <w:rtl w:val="true"/>
          <w:lang w:bidi="ar-SA"/>
        </w:rPr>
        <w:t>او كه غير زينب مونسي نبودش</w:t>
      </w:r>
    </w:p>
    <w:p>
      <w:pPr>
        <w:pStyle w:val="BookText"/>
        <w:rPr/>
      </w:pPr>
      <w:r>
        <w:rPr>
          <w:rFonts w:ascii="Amiri" w:hAnsi="Amiri" w:eastAsia="Amiri" w:cs="Amiri"/>
          <w:color w:val="111111"/>
          <w:sz w:val="28"/>
          <w:sz w:val="28"/>
          <w:szCs w:val="28"/>
          <w:rtl w:val="true"/>
          <w:lang w:bidi="ar-SA"/>
        </w:rPr>
        <w:t>شاهد غمش بود بازوي كبودش</w:t>
      </w:r>
    </w:p>
    <w:p>
      <w:pPr>
        <w:pStyle w:val="BookText"/>
        <w:rPr/>
      </w:pPr>
      <w:r>
        <w:rPr>
          <w:rFonts w:ascii="Amiri" w:hAnsi="Amiri" w:eastAsia="Amiri" w:cs="Amiri"/>
          <w:color w:val="111111"/>
          <w:sz w:val="28"/>
          <w:sz w:val="28"/>
          <w:szCs w:val="28"/>
          <w:rtl w:val="true"/>
          <w:lang w:bidi="ar-SA"/>
        </w:rPr>
        <w:t>او كه روي نيلي داشت كي طاقت سيلي داشت</w:t>
      </w:r>
    </w:p>
    <w:p>
      <w:pPr>
        <w:pStyle w:val="BookText"/>
        <w:rPr/>
      </w:pPr>
      <w:r>
        <w:rPr>
          <w:rFonts w:ascii="Amiri" w:hAnsi="Amiri" w:eastAsia="Amiri" w:cs="Amiri"/>
          <w:color w:val="111111"/>
          <w:sz w:val="28"/>
          <w:sz w:val="28"/>
          <w:szCs w:val="28"/>
          <w:rtl w:val="true"/>
          <w:lang w:bidi="ar-SA"/>
        </w:rPr>
        <w:t>اي واي رقيه</w:t>
      </w:r>
    </w:p>
    <w:p>
      <w:pPr>
        <w:pStyle w:val="BookText"/>
        <w:rPr/>
      </w:pPr>
      <w:r>
        <w:rPr>
          <w:rFonts w:ascii="Amiri" w:hAnsi="Amiri" w:eastAsia="Amiri" w:cs="Amiri"/>
          <w:color w:val="111111"/>
          <w:sz w:val="28"/>
          <w:sz w:val="28"/>
          <w:szCs w:val="28"/>
          <w:rtl w:val="true"/>
          <w:lang w:bidi="ar-SA"/>
        </w:rPr>
        <w:t>سرهاي بريده در مقابلش بود</w:t>
      </w:r>
    </w:p>
    <w:p>
      <w:pPr>
        <w:pStyle w:val="BookText"/>
        <w:rPr/>
      </w:pPr>
      <w:r>
        <w:rPr>
          <w:rFonts w:ascii="IRNazanin" w:hAnsi="IRNazanin" w:eastAsia="IRNazanin"/>
          <w:color w:val="111111"/>
          <w:sz w:val="28"/>
          <w:sz w:val="28"/>
          <w:szCs w:val="28"/>
          <w:rtl w:val="true"/>
          <w:lang w:bidi="fa-IR"/>
        </w:rPr>
        <w:t>اشك چشم زينب شمع محفلش بود</w:t>
      </w:r>
    </w:p>
    <w:p>
      <w:pPr>
        <w:pStyle w:val="BookText"/>
        <w:rPr/>
      </w:pPr>
      <w:r>
        <w:rPr>
          <w:rFonts w:ascii="IRNazanin" w:hAnsi="IRNazanin" w:eastAsia="IRNazanin"/>
          <w:color w:val="111111"/>
          <w:sz w:val="28"/>
          <w:sz w:val="28"/>
          <w:szCs w:val="28"/>
          <w:rtl w:val="true"/>
          <w:lang w:bidi="fa-IR"/>
        </w:rPr>
        <w:t>ناله همچو ني مي كرد راه كوفه طي مي كرد</w:t>
      </w:r>
    </w:p>
    <w:p>
      <w:pPr>
        <w:pStyle w:val="BookText"/>
        <w:rPr/>
      </w:pPr>
      <w:r>
        <w:rPr>
          <w:rFonts w:ascii="Amiri" w:hAnsi="Amiri" w:eastAsia="Amiri" w:cs="Amiri"/>
          <w:color w:val="111111"/>
          <w:sz w:val="28"/>
          <w:sz w:val="28"/>
          <w:szCs w:val="28"/>
          <w:rtl w:val="true"/>
          <w:lang w:bidi="ar-SA"/>
        </w:rPr>
        <w:t>اي واي رقيه</w:t>
      </w:r>
    </w:p>
    <w:p>
      <w:pPr>
        <w:pStyle w:val="BookText"/>
        <w:rPr/>
      </w:pPr>
      <w:r>
        <w:rPr>
          <w:rFonts w:ascii="IRNazanin" w:hAnsi="IRNazanin" w:eastAsia="IRNazanin"/>
          <w:color w:val="111111"/>
          <w:sz w:val="28"/>
          <w:sz w:val="28"/>
          <w:szCs w:val="28"/>
          <w:rtl w:val="true"/>
          <w:lang w:bidi="fa-IR"/>
        </w:rPr>
        <w:t>آن شب كه مواجه با سر پدر شد</w:t>
      </w:r>
    </w:p>
    <w:p>
      <w:pPr>
        <w:pStyle w:val="BookText"/>
        <w:rPr/>
      </w:pPr>
      <w:r>
        <w:rPr>
          <w:rFonts w:ascii="IRNazanin" w:hAnsi="IRNazanin" w:eastAsia="IRNazanin"/>
          <w:color w:val="111111"/>
          <w:sz w:val="28"/>
          <w:sz w:val="28"/>
          <w:szCs w:val="28"/>
          <w:rtl w:val="true"/>
          <w:lang w:bidi="fa-IR"/>
        </w:rPr>
        <w:t>وضع او دگرگون حال او بتر شد</w:t>
      </w:r>
    </w:p>
    <w:p>
      <w:pPr>
        <w:pStyle w:val="BookText"/>
        <w:rPr/>
      </w:pPr>
      <w:r>
        <w:rPr>
          <w:rFonts w:ascii="IRNazanin" w:hAnsi="IRNazanin" w:eastAsia="IRNazanin"/>
          <w:color w:val="111111"/>
          <w:sz w:val="28"/>
          <w:sz w:val="28"/>
          <w:szCs w:val="28"/>
          <w:rtl w:val="true"/>
          <w:lang w:bidi="fa-IR"/>
        </w:rPr>
        <w:t>سوز غصه آبش كرد گل بود، گلابش كرد</w:t>
      </w:r>
    </w:p>
    <w:p>
      <w:pPr>
        <w:pStyle w:val="BookText"/>
        <w:rPr/>
      </w:pPr>
      <w:r>
        <w:rPr>
          <w:rFonts w:ascii="Amiri" w:hAnsi="Amiri" w:eastAsia="Amiri" w:cs="Amiri"/>
          <w:color w:val="111111"/>
          <w:sz w:val="28"/>
          <w:sz w:val="28"/>
          <w:szCs w:val="28"/>
          <w:rtl w:val="true"/>
          <w:lang w:bidi="ar-SA"/>
        </w:rPr>
        <w:t>اي واي رقيه</w:t>
      </w:r>
    </w:p>
    <w:p>
      <w:pPr>
        <w:pStyle w:val="BookText"/>
        <w:rPr/>
      </w:pPr>
      <w:r>
        <w:rPr>
          <w:rFonts w:ascii="IRNazanin" w:hAnsi="IRNazanin" w:eastAsia="IRNazanin"/>
          <w:color w:val="111111"/>
          <w:sz w:val="28"/>
          <w:sz w:val="28"/>
          <w:szCs w:val="28"/>
          <w:rtl w:val="true"/>
          <w:lang w:bidi="fa-IR"/>
        </w:rPr>
        <w:t>چون رقيه طفلي رنج و غم نديده</w:t>
      </w:r>
    </w:p>
    <w:p>
      <w:pPr>
        <w:pStyle w:val="BookText"/>
        <w:rPr/>
      </w:pPr>
      <w:r>
        <w:rPr>
          <w:rFonts w:ascii="Amiri" w:hAnsi="Amiri" w:eastAsia="Amiri" w:cs="Amiri"/>
          <w:color w:val="111111"/>
          <w:sz w:val="28"/>
          <w:sz w:val="28"/>
          <w:szCs w:val="28"/>
          <w:rtl w:val="true"/>
          <w:lang w:bidi="ar-SA"/>
        </w:rPr>
        <w:t>همبازي او شد يك سر بريده</w:t>
      </w:r>
    </w:p>
    <w:p>
      <w:pPr>
        <w:pStyle w:val="BookText"/>
        <w:rPr/>
      </w:pPr>
      <w:r>
        <w:rPr>
          <w:rFonts w:ascii="IRNazanin" w:hAnsi="IRNazanin" w:eastAsia="IRNazanin"/>
          <w:color w:val="111111"/>
          <w:sz w:val="28"/>
          <w:sz w:val="28"/>
          <w:szCs w:val="28"/>
          <w:rtl w:val="true"/>
          <w:lang w:bidi="fa-IR"/>
        </w:rPr>
        <w:t>خم شد رخ او بوسيد رگ هاي گلو بوسيد</w:t>
      </w:r>
    </w:p>
    <w:p>
      <w:pPr>
        <w:pStyle w:val="BookText"/>
        <w:rPr/>
      </w:pPr>
      <w:r>
        <w:rPr>
          <w:rFonts w:ascii="Amiri" w:hAnsi="Amiri" w:eastAsia="Amiri" w:cs="Amiri"/>
          <w:color w:val="111111"/>
          <w:sz w:val="28"/>
          <w:sz w:val="28"/>
          <w:szCs w:val="28"/>
          <w:rtl w:val="true"/>
          <w:lang w:bidi="ar-SA"/>
        </w:rPr>
        <w:t>اي واي رقيه</w:t>
      </w:r>
    </w:p>
    <w:p>
      <w:pPr>
        <w:pStyle w:val="Heading3"/>
        <w:numPr>
          <w:ilvl w:val="2"/>
          <w:numId w:val="1"/>
        </w:numPr>
        <w:rPr/>
      </w:pPr>
      <w:bookmarkStart w:id="86" w:name="__RefHeading___Toc5997449_211673320"/>
      <w:bookmarkStart w:id="87" w:name="_Toc37"/>
      <w:bookmarkEnd w:id="86"/>
      <w:r>
        <w:rPr/>
        <w:t>9</w:t>
      </w:r>
      <w:r>
        <w:rPr>
          <w:rtl w:val="true"/>
        </w:rPr>
        <w:t xml:space="preserve">- </w:t>
      </w:r>
      <w:r>
        <w:rPr>
          <w:rtl w:val="true"/>
        </w:rPr>
        <w:t>گمشده بودم با تو پيدا شدم</w:t>
      </w:r>
      <w:bookmarkEnd w:id="87"/>
    </w:p>
    <w:p>
      <w:pPr>
        <w:pStyle w:val="Heading4"/>
        <w:numPr>
          <w:ilvl w:val="3"/>
          <w:numId w:val="1"/>
        </w:numPr>
        <w:rPr/>
      </w:pPr>
      <w:bookmarkStart w:id="88" w:name="__RefHeading___Toc5997451_211673320"/>
      <w:bookmarkStart w:id="89" w:name="_Toc38"/>
      <w:bookmarkEnd w:id="88"/>
      <w:r>
        <w:rPr>
          <w:rtl w:val="true"/>
        </w:rPr>
        <w:t>مشخصات</w:t>
      </w:r>
      <w:bookmarkEnd w:id="89"/>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90" w:name="__RefHeading___Toc5997453_211673320"/>
      <w:bookmarkStart w:id="91" w:name="_Toc39"/>
      <w:bookmarkEnd w:id="90"/>
      <w:r>
        <w:rPr>
          <w:rtl w:val="true"/>
        </w:rPr>
        <w:t>متن شعر</w:t>
      </w:r>
      <w:bookmarkEnd w:id="91"/>
    </w:p>
    <w:p>
      <w:pPr>
        <w:pStyle w:val="BookText"/>
        <w:rPr/>
      </w:pPr>
      <w:r>
        <w:rPr>
          <w:rFonts w:ascii="IRNazanin" w:hAnsi="IRNazanin" w:eastAsia="IRNazanin"/>
          <w:color w:val="111111"/>
          <w:sz w:val="28"/>
          <w:sz w:val="28"/>
          <w:szCs w:val="28"/>
          <w:rtl w:val="true"/>
          <w:lang w:bidi="fa-IR"/>
        </w:rPr>
        <w:t>گمشده بودم با تو پيدا شدم</w:t>
      </w:r>
    </w:p>
    <w:p>
      <w:pPr>
        <w:pStyle w:val="BookText"/>
        <w:rPr/>
      </w:pPr>
      <w:r>
        <w:rPr>
          <w:rFonts w:ascii="Amiri" w:hAnsi="Amiri" w:eastAsia="Amiri" w:cs="Amiri"/>
          <w:color w:val="111111"/>
          <w:sz w:val="28"/>
          <w:sz w:val="28"/>
          <w:szCs w:val="28"/>
          <w:rtl w:val="true"/>
          <w:lang w:bidi="ar-SA"/>
        </w:rPr>
        <w:t>اومدي و صاحب بابا شدم</w:t>
      </w:r>
    </w:p>
    <w:p>
      <w:pPr>
        <w:pStyle w:val="BookText"/>
        <w:rPr/>
      </w:pPr>
      <w:r>
        <w:rPr>
          <w:rFonts w:ascii="Amiri" w:hAnsi="Amiri" w:eastAsia="Amiri" w:cs="Amiri"/>
          <w:color w:val="111111"/>
          <w:sz w:val="28"/>
          <w:sz w:val="28"/>
          <w:szCs w:val="28"/>
          <w:rtl w:val="true"/>
          <w:lang w:bidi="ar-SA"/>
        </w:rPr>
        <w:t>منم رقيه بابا جون جا نخور</w:t>
      </w:r>
    </w:p>
    <w:p>
      <w:pPr>
        <w:pStyle w:val="BookText"/>
        <w:rPr/>
      </w:pPr>
      <w:r>
        <w:rPr>
          <w:rFonts w:ascii="Amiri" w:hAnsi="Amiri" w:eastAsia="Amiri" w:cs="Amiri"/>
          <w:color w:val="111111"/>
          <w:sz w:val="28"/>
          <w:sz w:val="28"/>
          <w:szCs w:val="28"/>
          <w:rtl w:val="true"/>
          <w:lang w:bidi="ar-SA"/>
        </w:rPr>
        <w:t>فقط يه كم شبيه زهرا شدم</w:t>
      </w:r>
    </w:p>
    <w:p>
      <w:pPr>
        <w:pStyle w:val="BookText"/>
        <w:rPr/>
      </w:pPr>
      <w:r>
        <w:rPr>
          <w:rFonts w:ascii="IRNazanin" w:hAnsi="IRNazanin" w:eastAsia="IRNazanin"/>
          <w:color w:val="111111"/>
          <w:sz w:val="28"/>
          <w:sz w:val="28"/>
          <w:szCs w:val="28"/>
          <w:rtl w:val="true"/>
          <w:lang w:bidi="fa-IR"/>
        </w:rPr>
        <w:t>حالا كه اومدي پهلوم بابا جون، نميارم خم به ابروم بابا جون</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بخواب آروم</w:t>
      </w:r>
      <w:bookmarkStart w:id="92" w:name="pg716_5684"/>
    </w:p>
    <w:p>
      <w:pPr>
        <w:pStyle w:val="BookText"/>
        <w:rPr/>
      </w:pPr>
      <w:bookmarkEnd w:id="92"/>
      <w:r>
        <w:rPr>
          <w:rFonts w:ascii="Amiri" w:hAnsi="Amiri" w:eastAsia="Amiri" w:cs="Amiri"/>
          <w:color w:val="111111"/>
          <w:sz w:val="28"/>
          <w:sz w:val="28"/>
          <w:szCs w:val="28"/>
          <w:rtl w:val="true"/>
          <w:lang w:bidi="ar-SA"/>
        </w:rPr>
        <w:t>روي زانوم بابا جون</w:t>
      </w:r>
    </w:p>
    <w:p>
      <w:pPr>
        <w:pStyle w:val="BookText"/>
        <w:rPr/>
      </w:pPr>
      <w:r>
        <w:rPr>
          <w:rFonts w:ascii="Amiri" w:hAnsi="Amiri" w:eastAsia="Amiri" w:cs="Amiri"/>
          <w:color w:val="111111"/>
          <w:sz w:val="28"/>
          <w:sz w:val="28"/>
          <w:szCs w:val="28"/>
          <w:rtl w:val="true"/>
          <w:lang w:bidi="ar-SA"/>
        </w:rPr>
        <w:t>از سرمم زياديه، همينكه با سر اومدي</w:t>
      </w:r>
    </w:p>
    <w:p>
      <w:pPr>
        <w:pStyle w:val="BookText"/>
        <w:rPr/>
      </w:pPr>
      <w:r>
        <w:rPr>
          <w:rFonts w:ascii="Amiri" w:hAnsi="Amiri" w:eastAsia="Amiri" w:cs="Amiri"/>
          <w:color w:val="111111"/>
          <w:sz w:val="28"/>
          <w:sz w:val="28"/>
          <w:szCs w:val="28"/>
          <w:rtl w:val="true"/>
          <w:lang w:bidi="ar-SA"/>
        </w:rPr>
        <w:t>يه تار موي سوخته تو، من نميدم به احدي</w:t>
      </w:r>
    </w:p>
    <w:p>
      <w:pPr>
        <w:pStyle w:val="BookText"/>
        <w:rPr/>
      </w:pPr>
      <w:r>
        <w:rPr>
          <w:rFonts w:ascii="Amiri" w:hAnsi="Amiri" w:eastAsia="Amiri" w:cs="Amiri"/>
          <w:color w:val="111111"/>
          <w:sz w:val="28"/>
          <w:sz w:val="28"/>
          <w:szCs w:val="28"/>
          <w:rtl w:val="true"/>
          <w:lang w:bidi="ar-SA"/>
        </w:rPr>
        <w:t>باباي خوبم باباي خوبم باباي خوب و مهربون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 گفته من يه دختر اسيرم</w:t>
      </w:r>
    </w:p>
    <w:p>
      <w:pPr>
        <w:pStyle w:val="BookText"/>
        <w:rPr/>
      </w:pPr>
      <w:r>
        <w:rPr>
          <w:rFonts w:ascii="IRNazanin" w:hAnsi="IRNazanin" w:eastAsia="IRNazanin"/>
          <w:color w:val="111111"/>
          <w:sz w:val="28"/>
          <w:sz w:val="28"/>
          <w:szCs w:val="28"/>
          <w:rtl w:val="true"/>
          <w:lang w:bidi="fa-IR"/>
        </w:rPr>
        <w:t>خواب خوش و از شاميا مي گيرم</w:t>
      </w:r>
    </w:p>
    <w:p>
      <w:pPr>
        <w:pStyle w:val="BookText"/>
        <w:rPr/>
      </w:pPr>
      <w:r>
        <w:rPr>
          <w:rFonts w:ascii="IRNazanin" w:hAnsi="IRNazanin" w:eastAsia="IRNazanin"/>
          <w:color w:val="111111"/>
          <w:sz w:val="28"/>
          <w:sz w:val="28"/>
          <w:szCs w:val="28"/>
          <w:rtl w:val="true"/>
          <w:lang w:bidi="fa-IR"/>
        </w:rPr>
        <w:t>من به نمايندگي بچه ها</w:t>
      </w:r>
    </w:p>
    <w:p>
      <w:pPr>
        <w:pStyle w:val="BookText"/>
        <w:rPr/>
      </w:pPr>
      <w:r>
        <w:rPr>
          <w:rFonts w:ascii="IRNazanin" w:hAnsi="IRNazanin" w:eastAsia="IRNazanin"/>
          <w:color w:val="111111"/>
          <w:sz w:val="28"/>
          <w:sz w:val="28"/>
          <w:szCs w:val="28"/>
          <w:rtl w:val="true"/>
          <w:lang w:bidi="fa-IR"/>
        </w:rPr>
        <w:t>دور سرت مي گردم و مي ميرم</w:t>
      </w:r>
    </w:p>
    <w:p>
      <w:pPr>
        <w:pStyle w:val="Heading3"/>
        <w:numPr>
          <w:ilvl w:val="2"/>
          <w:numId w:val="1"/>
        </w:numPr>
        <w:rPr/>
      </w:pPr>
      <w:bookmarkStart w:id="93" w:name="__RefHeading___Toc5997455_211673320"/>
      <w:bookmarkStart w:id="94" w:name="_Toc40"/>
      <w:bookmarkEnd w:id="93"/>
      <w:r>
        <w:rPr/>
        <w:t>10</w:t>
      </w:r>
      <w:r>
        <w:rPr>
          <w:rtl w:val="true"/>
        </w:rPr>
        <w:t xml:space="preserve">- </w:t>
      </w:r>
      <w:r>
        <w:rPr>
          <w:rtl w:val="true"/>
        </w:rPr>
        <w:t>صداي گريه بلنده نيمه شب از تو خرابه</w:t>
      </w:r>
      <w:bookmarkEnd w:id="94"/>
    </w:p>
    <w:p>
      <w:pPr>
        <w:pStyle w:val="Heading4"/>
        <w:numPr>
          <w:ilvl w:val="3"/>
          <w:numId w:val="1"/>
        </w:numPr>
        <w:rPr/>
      </w:pPr>
      <w:bookmarkStart w:id="95" w:name="__RefHeading___Toc5997457_211673320"/>
      <w:bookmarkStart w:id="96" w:name="_Toc41"/>
      <w:bookmarkEnd w:id="95"/>
      <w:r>
        <w:rPr>
          <w:rtl w:val="true"/>
        </w:rPr>
        <w:t>مشخصات</w:t>
      </w:r>
      <w:bookmarkEnd w:id="96"/>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97" w:name="__RefHeading___Toc5997459_211673320"/>
      <w:bookmarkStart w:id="98" w:name="_Toc42"/>
      <w:bookmarkEnd w:id="97"/>
      <w:r>
        <w:rPr>
          <w:rtl w:val="true"/>
        </w:rPr>
        <w:t>متن شعر</w:t>
      </w:r>
      <w:bookmarkEnd w:id="98"/>
    </w:p>
    <w:p>
      <w:pPr>
        <w:pStyle w:val="BookText"/>
        <w:rPr/>
      </w:pPr>
      <w:r>
        <w:rPr>
          <w:rFonts w:ascii="IRNazanin" w:hAnsi="IRNazanin" w:eastAsia="IRNazanin"/>
          <w:color w:val="111111"/>
          <w:sz w:val="28"/>
          <w:sz w:val="28"/>
          <w:szCs w:val="28"/>
          <w:rtl w:val="true"/>
          <w:lang w:bidi="fa-IR"/>
        </w:rPr>
        <w:t>صداي گريه بلنده نيمه شب از تو خرابه</w:t>
      </w:r>
    </w:p>
    <w:p>
      <w:pPr>
        <w:pStyle w:val="BookText"/>
        <w:rPr/>
      </w:pPr>
      <w:r>
        <w:rPr>
          <w:rFonts w:ascii="IRNazanin" w:hAnsi="IRNazanin" w:eastAsia="IRNazanin"/>
          <w:color w:val="111111"/>
          <w:sz w:val="28"/>
          <w:sz w:val="28"/>
          <w:szCs w:val="28"/>
          <w:rtl w:val="true"/>
          <w:lang w:bidi="fa-IR"/>
        </w:rPr>
        <w:t>صداي طفلي گرسنه كه هنوز تشنه ي آبه</w:t>
      </w:r>
    </w:p>
    <w:p>
      <w:pPr>
        <w:pStyle w:val="BookText"/>
        <w:rPr/>
      </w:pPr>
      <w:r>
        <w:rPr>
          <w:rFonts w:ascii="Amiri" w:hAnsi="Amiri" w:eastAsia="Amiri" w:cs="Amiri"/>
          <w:color w:val="111111"/>
          <w:sz w:val="28"/>
          <w:sz w:val="28"/>
          <w:szCs w:val="28"/>
          <w:rtl w:val="true"/>
          <w:lang w:bidi="ar-SA"/>
        </w:rPr>
        <w:t>دختري كه خيلي وقته روي بابشو نديده</w:t>
      </w:r>
    </w:p>
    <w:p>
      <w:pPr>
        <w:pStyle w:val="BookText"/>
        <w:rPr/>
      </w:pPr>
      <w:r>
        <w:rPr>
          <w:rFonts w:ascii="IRNazanin" w:hAnsi="IRNazanin" w:eastAsia="IRNazanin"/>
          <w:color w:val="111111"/>
          <w:sz w:val="28"/>
          <w:sz w:val="28"/>
          <w:szCs w:val="28"/>
          <w:rtl w:val="true"/>
          <w:lang w:bidi="fa-IR"/>
        </w:rPr>
        <w:t>با سر انگشتاي زخميش عكسشو رو خاك كشيده</w:t>
      </w:r>
    </w:p>
    <w:p>
      <w:pPr>
        <w:pStyle w:val="BookText"/>
        <w:rPr/>
      </w:pPr>
      <w:r>
        <w:rPr>
          <w:rFonts w:ascii="IRNazanin" w:hAnsi="IRNazanin" w:eastAsia="IRNazanin"/>
          <w:color w:val="111111"/>
          <w:sz w:val="28"/>
          <w:sz w:val="28"/>
          <w:szCs w:val="28"/>
          <w:rtl w:val="true"/>
          <w:lang w:bidi="fa-IR"/>
        </w:rPr>
        <w:t>بابامو الان ميارند عمه موهام پريشونه</w:t>
      </w:r>
    </w:p>
    <w:p>
      <w:pPr>
        <w:pStyle w:val="BookText"/>
        <w:rPr/>
      </w:pPr>
      <w:r>
        <w:rPr>
          <w:rFonts w:ascii="IRNazanin" w:hAnsi="IRNazanin" w:eastAsia="IRNazanin"/>
          <w:color w:val="111111"/>
          <w:sz w:val="28"/>
          <w:sz w:val="28"/>
          <w:szCs w:val="28"/>
          <w:rtl w:val="true"/>
          <w:lang w:bidi="fa-IR"/>
        </w:rPr>
        <w:t>اگه جون مونده به دستات تو بزن موهامو شونه</w:t>
      </w:r>
    </w:p>
    <w:p>
      <w:pPr>
        <w:pStyle w:val="BookText"/>
        <w:rPr/>
      </w:pPr>
      <w:r>
        <w:rPr>
          <w:rFonts w:ascii="IRNazanin" w:hAnsi="IRNazanin" w:eastAsia="IRNazanin"/>
          <w:color w:val="111111"/>
          <w:sz w:val="28"/>
          <w:sz w:val="28"/>
          <w:szCs w:val="28"/>
          <w:rtl w:val="true"/>
          <w:lang w:bidi="fa-IR"/>
        </w:rPr>
        <w:t>عمه جون اينجوري بد نيست با لباس پاره باشم</w:t>
      </w:r>
    </w:p>
    <w:p>
      <w:pPr>
        <w:pStyle w:val="BookText"/>
        <w:rPr/>
      </w:pPr>
      <w:r>
        <w:rPr>
          <w:rFonts w:ascii="IRNazanin" w:hAnsi="IRNazanin" w:eastAsia="IRNazanin"/>
          <w:color w:val="111111"/>
          <w:sz w:val="28"/>
          <w:sz w:val="28"/>
          <w:szCs w:val="28"/>
          <w:rtl w:val="true"/>
          <w:lang w:bidi="fa-IR"/>
        </w:rPr>
        <w:t>وقتي كه مياد بابايي بده بي گوشواره باشم</w:t>
      </w:r>
    </w:p>
    <w:p>
      <w:pPr>
        <w:pStyle w:val="Heading3"/>
        <w:numPr>
          <w:ilvl w:val="2"/>
          <w:numId w:val="1"/>
        </w:numPr>
        <w:rPr/>
      </w:pPr>
      <w:bookmarkStart w:id="99" w:name="__RefHeading___Toc5997461_211673320"/>
      <w:bookmarkStart w:id="100" w:name="_Toc43"/>
      <w:bookmarkEnd w:id="99"/>
      <w:r>
        <w:rPr/>
        <w:t>11</w:t>
      </w:r>
      <w:r>
        <w:rPr>
          <w:rtl w:val="true"/>
        </w:rPr>
        <w:t xml:space="preserve">- </w:t>
      </w:r>
      <w:r>
        <w:rPr>
          <w:rtl w:val="true"/>
        </w:rPr>
        <w:t>من نخل شكسته ي حسينم</w:t>
      </w:r>
      <w:bookmarkEnd w:id="100"/>
    </w:p>
    <w:p>
      <w:pPr>
        <w:pStyle w:val="Heading4"/>
        <w:numPr>
          <w:ilvl w:val="3"/>
          <w:numId w:val="1"/>
        </w:numPr>
        <w:rPr/>
      </w:pPr>
      <w:bookmarkStart w:id="101" w:name="__RefHeading___Toc5997463_211673320"/>
      <w:bookmarkStart w:id="102" w:name="_Toc44"/>
      <w:bookmarkEnd w:id="101"/>
      <w:r>
        <w:rPr>
          <w:rtl w:val="true"/>
        </w:rPr>
        <w:t>مشخصات</w:t>
      </w:r>
      <w:bookmarkEnd w:id="102"/>
    </w:p>
    <w:p>
      <w:pPr>
        <w:pStyle w:val="BookText"/>
        <w:rPr/>
      </w:pPr>
      <w:r>
        <w:rPr>
          <w:rFonts w:ascii="Amiri" w:hAnsi="Amiri" w:eastAsia="Amiri" w:cs="Amiri"/>
          <w:color w:val="111111"/>
          <w:sz w:val="28"/>
          <w:sz w:val="28"/>
          <w:szCs w:val="28"/>
          <w:rtl w:val="true"/>
          <w:lang w:bidi="ar-SA"/>
        </w:rPr>
        <w:t>مناسبت مدح و مرثيه</w:t>
      </w:r>
    </w:p>
    <w:p>
      <w:pPr>
        <w:pStyle w:val="BookText"/>
        <w:rPr/>
      </w:pPr>
      <w:r>
        <w:rPr>
          <w:rFonts w:ascii="Amiri" w:hAnsi="Amiri" w:eastAsia="Amiri" w:cs="Amiri"/>
          <w:color w:val="111111"/>
          <w:sz w:val="28"/>
          <w:sz w:val="28"/>
          <w:szCs w:val="28"/>
          <w:rtl w:val="true"/>
          <w:lang w:bidi="ar-SA"/>
        </w:rPr>
        <w:t>سبك مرثيه</w:t>
      </w:r>
    </w:p>
    <w:p>
      <w:pPr>
        <w:pStyle w:val="BookText"/>
        <w:rPr/>
      </w:pPr>
      <w:r>
        <w:rPr>
          <w:rFonts w:ascii="Amiri" w:hAnsi="Amiri" w:eastAsia="Amiri" w:cs="Amiri"/>
          <w:color w:val="111111"/>
          <w:sz w:val="28"/>
          <w:sz w:val="28"/>
          <w:szCs w:val="28"/>
          <w:rtl w:val="true"/>
          <w:lang w:bidi="ar-SA"/>
        </w:rPr>
        <w:t>قالب تركيب بند</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منبع يك ماه خون گرفته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103" w:name="__RefHeading___Toc5997465_211673320"/>
      <w:bookmarkStart w:id="104" w:name="_Toc45"/>
      <w:bookmarkEnd w:id="103"/>
      <w:r>
        <w:rPr>
          <w:rtl w:val="true"/>
        </w:rPr>
        <w:t>متن شعر</w:t>
      </w:r>
      <w:bookmarkEnd w:id="104"/>
    </w:p>
    <w:p>
      <w:pPr>
        <w:pStyle w:val="BookText"/>
        <w:rPr/>
      </w:pPr>
      <w:r>
        <w:rPr>
          <w:rFonts w:ascii="Amiri" w:hAnsi="Amiri" w:eastAsia="Amiri" w:cs="Amiri"/>
          <w:color w:val="111111"/>
          <w:sz w:val="28"/>
          <w:sz w:val="28"/>
          <w:szCs w:val="28"/>
          <w:rtl w:val="true"/>
          <w:lang w:bidi="ar-SA"/>
        </w:rPr>
        <w:t>من نخل شكسته ي حسينم</w:t>
      </w:r>
    </w:p>
    <w:p>
      <w:pPr>
        <w:pStyle w:val="BookText"/>
        <w:rPr/>
      </w:pPr>
      <w:r>
        <w:rPr>
          <w:rFonts w:ascii="IRNazanin" w:hAnsi="IRNazanin" w:eastAsia="IRNazanin"/>
          <w:color w:val="111111"/>
          <w:sz w:val="28"/>
          <w:sz w:val="28"/>
          <w:szCs w:val="28"/>
          <w:rtl w:val="true"/>
          <w:lang w:bidi="fa-IR"/>
        </w:rPr>
        <w:t>در سوگ، نشسته ي حسينم</w:t>
      </w:r>
    </w:p>
    <w:p>
      <w:pPr>
        <w:pStyle w:val="BookText"/>
        <w:rPr/>
      </w:pPr>
      <w:r>
        <w:rPr>
          <w:rFonts w:ascii="IRNazanin" w:hAnsi="IRNazanin" w:eastAsia="IRNazanin"/>
          <w:color w:val="111111"/>
          <w:sz w:val="28"/>
          <w:sz w:val="28"/>
          <w:szCs w:val="28"/>
          <w:rtl w:val="true"/>
          <w:lang w:bidi="fa-IR"/>
        </w:rPr>
        <w:t>هم اختر آسمان عصمت</w:t>
      </w:r>
    </w:p>
    <w:p>
      <w:pPr>
        <w:pStyle w:val="BookText"/>
        <w:rPr/>
      </w:pPr>
      <w:r>
        <w:rPr>
          <w:rFonts w:ascii="Amiri" w:hAnsi="Amiri" w:eastAsia="Amiri" w:cs="Amiri"/>
          <w:color w:val="111111"/>
          <w:sz w:val="28"/>
          <w:sz w:val="28"/>
          <w:szCs w:val="28"/>
          <w:rtl w:val="true"/>
          <w:lang w:bidi="ar-SA"/>
        </w:rPr>
        <w:t>هم ماه خجسته ي حسينم</w:t>
      </w:r>
    </w:p>
    <w:p>
      <w:pPr>
        <w:pStyle w:val="BookText"/>
        <w:rPr/>
      </w:pPr>
      <w:r>
        <w:rPr>
          <w:rFonts w:ascii="Amiri" w:hAnsi="Amiri" w:eastAsia="Amiri" w:cs="Amiri"/>
          <w:color w:val="111111"/>
          <w:sz w:val="28"/>
          <w:sz w:val="28"/>
          <w:szCs w:val="28"/>
          <w:rtl w:val="true"/>
          <w:lang w:bidi="ar-SA"/>
        </w:rPr>
        <w:t>دريا شده تشنه‌كام اشكم</w:t>
      </w:r>
    </w:p>
    <w:p>
      <w:pPr>
        <w:pStyle w:val="BookText"/>
        <w:rPr/>
      </w:pPr>
      <w:r>
        <w:rPr>
          <w:rFonts w:ascii="IRNazanin" w:hAnsi="IRNazanin" w:eastAsia="IRNazanin"/>
          <w:color w:val="111111"/>
          <w:sz w:val="28"/>
          <w:sz w:val="28"/>
          <w:szCs w:val="28"/>
          <w:rtl w:val="true"/>
          <w:lang w:bidi="fa-IR"/>
        </w:rPr>
        <w:t>پيغمبـرخون، امام اشكم</w:t>
      </w:r>
    </w:p>
    <w:p>
      <w:pPr>
        <w:pStyle w:val="BookText"/>
        <w:rPr/>
      </w:pPr>
      <w:r>
        <w:rPr>
          <w:rFonts w:ascii="Amiri" w:hAnsi="Amiri" w:eastAsia="Amiri" w:cs="Amiri"/>
          <w:color w:val="111111"/>
          <w:sz w:val="28"/>
          <w:sz w:val="28"/>
          <w:szCs w:val="28"/>
          <w:rtl w:val="true"/>
          <w:lang w:bidi="ar-SA"/>
        </w:rPr>
        <w:t>من سوره ي كوثر حسينم</w:t>
      </w:r>
    </w:p>
    <w:p>
      <w:pPr>
        <w:pStyle w:val="BookText"/>
        <w:rPr/>
      </w:pPr>
      <w:r>
        <w:rPr>
          <w:rFonts w:ascii="IRNazanin" w:hAnsi="IRNazanin" w:eastAsia="IRNazanin"/>
          <w:color w:val="111111"/>
          <w:sz w:val="28"/>
          <w:sz w:val="28"/>
          <w:szCs w:val="28"/>
          <w:rtl w:val="true"/>
          <w:lang w:bidi="fa-IR"/>
        </w:rPr>
        <w:t>همسنگر مادر حسينم</w:t>
      </w:r>
    </w:p>
    <w:p>
      <w:pPr>
        <w:pStyle w:val="BookText"/>
        <w:rPr/>
      </w:pPr>
      <w:r>
        <w:rPr>
          <w:rFonts w:ascii="IRNazanin" w:hAnsi="IRNazanin" w:eastAsia="IRNazanin"/>
          <w:color w:val="111111"/>
          <w:sz w:val="28"/>
          <w:sz w:val="28"/>
          <w:szCs w:val="28"/>
          <w:rtl w:val="true"/>
          <w:lang w:bidi="fa-IR"/>
        </w:rPr>
        <w:t>مانند عمو، گره گشايم</w:t>
      </w:r>
    </w:p>
    <w:p>
      <w:pPr>
        <w:pStyle w:val="BookText"/>
        <w:rPr/>
      </w:pP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دُر حسينم</w:t>
      </w:r>
    </w:p>
    <w:p>
      <w:pPr>
        <w:pStyle w:val="BookText"/>
        <w:rPr/>
      </w:pPr>
      <w:r>
        <w:rPr>
          <w:rFonts w:ascii="Amiri" w:hAnsi="Amiri" w:eastAsia="Amiri" w:cs="Amiri"/>
          <w:color w:val="111111"/>
          <w:sz w:val="28"/>
          <w:sz w:val="28"/>
          <w:szCs w:val="28"/>
          <w:rtl w:val="true"/>
          <w:lang w:bidi="ar-SA"/>
        </w:rPr>
        <w:t>آزاده يتيمــه اي صغيــرم</w:t>
      </w:r>
    </w:p>
    <w:p>
      <w:pPr>
        <w:pStyle w:val="BookText"/>
        <w:rPr/>
      </w:pPr>
      <w:r>
        <w:rPr>
          <w:rFonts w:ascii="Amiri" w:hAnsi="Amiri" w:eastAsia="Amiri" w:cs="Amiri"/>
          <w:color w:val="111111"/>
          <w:sz w:val="28"/>
          <w:sz w:val="28"/>
          <w:szCs w:val="28"/>
          <w:rtl w:val="true"/>
          <w:lang w:bidi="ar-SA"/>
        </w:rPr>
        <w:t>صد قافله دل، بوَد اسيرم</w:t>
      </w:r>
    </w:p>
    <w:p>
      <w:pPr>
        <w:pStyle w:val="BookText"/>
        <w:rPr/>
      </w:pPr>
      <w:r>
        <w:rPr>
          <w:rFonts w:ascii="IRNazanin" w:hAnsi="IRNazanin" w:eastAsia="IRNazanin"/>
          <w:color w:val="111111"/>
          <w:sz w:val="28"/>
          <w:sz w:val="28"/>
          <w:szCs w:val="28"/>
          <w:rtl w:val="true"/>
          <w:lang w:bidi="fa-IR"/>
        </w:rPr>
        <w:t>قرآنِ فتاده زير پايم</w:t>
      </w:r>
    </w:p>
    <w:p>
      <w:pPr>
        <w:pStyle w:val="BookText"/>
        <w:rPr/>
      </w:pPr>
      <w:r>
        <w:rPr>
          <w:rFonts w:ascii="IRNazanin" w:hAnsi="IRNazanin" w:eastAsia="IRNazanin"/>
          <w:color w:val="111111"/>
          <w:sz w:val="28"/>
          <w:sz w:val="28"/>
          <w:szCs w:val="28"/>
          <w:rtl w:val="true"/>
          <w:lang w:bidi="fa-IR"/>
        </w:rPr>
        <w:t>هر چند، غريبم، آشنايم</w:t>
      </w:r>
    </w:p>
    <w:p>
      <w:pPr>
        <w:pStyle w:val="BookText"/>
        <w:rPr/>
      </w:pPr>
      <w:r>
        <w:rPr>
          <w:rFonts w:ascii="Amiri" w:hAnsi="Amiri" w:eastAsia="Amiri" w:cs="Amiri"/>
          <w:color w:val="111111"/>
          <w:sz w:val="28"/>
          <w:sz w:val="28"/>
          <w:szCs w:val="28"/>
          <w:rtl w:val="true"/>
          <w:lang w:bidi="ar-SA"/>
        </w:rPr>
        <w:t>هم لاله ي سرخ باغ خونم</w:t>
      </w:r>
    </w:p>
    <w:p>
      <w:pPr>
        <w:pStyle w:val="BookText"/>
        <w:rPr/>
      </w:pPr>
      <w:r>
        <w:rPr>
          <w:rFonts w:ascii="Amiri" w:hAnsi="Amiri" w:eastAsia="Amiri" w:cs="Amiri"/>
          <w:color w:val="111111"/>
          <w:sz w:val="28"/>
          <w:sz w:val="28"/>
          <w:szCs w:val="28"/>
          <w:rtl w:val="true"/>
          <w:lang w:bidi="ar-SA"/>
        </w:rPr>
        <w:t>هم ياس بهشت كربلايم</w:t>
      </w:r>
    </w:p>
    <w:p>
      <w:pPr>
        <w:pStyle w:val="BookText"/>
        <w:rPr/>
      </w:pPr>
      <w:r>
        <w:rPr>
          <w:rFonts w:ascii="IRNazanin" w:hAnsi="IRNazanin" w:eastAsia="IRNazanin"/>
          <w:color w:val="111111"/>
          <w:sz w:val="28"/>
          <w:sz w:val="28"/>
          <w:szCs w:val="28"/>
          <w:rtl w:val="true"/>
          <w:lang w:bidi="fa-IR"/>
        </w:rPr>
        <w:t>با مصحفِ روي لاله گونم</w:t>
      </w:r>
    </w:p>
    <w:p>
      <w:pPr>
        <w:pStyle w:val="BookText"/>
        <w:rPr/>
      </w:pPr>
      <w:r>
        <w:rPr>
          <w:rFonts w:ascii="IRNazanin" w:hAnsi="IRNazanin" w:eastAsia="IRNazanin"/>
          <w:color w:val="111111"/>
          <w:sz w:val="28"/>
          <w:sz w:val="28"/>
          <w:szCs w:val="28"/>
          <w:rtl w:val="true"/>
          <w:lang w:bidi="fa-IR"/>
        </w:rPr>
        <w:t>پيغمبــرِ قتلـگاه خـونم</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آيينه ي روي سيّد الناس</w:t>
      </w:r>
      <w:bookmarkStart w:id="105" w:name="pg716_5685"/>
    </w:p>
    <w:p>
      <w:pPr>
        <w:pStyle w:val="BookText"/>
        <w:rPr/>
      </w:pPr>
      <w:bookmarkEnd w:id="105"/>
      <w:r>
        <w:rPr>
          <w:rFonts w:ascii="IRNazanin" w:hAnsi="IRNazanin" w:eastAsia="IRNazanin"/>
          <w:color w:val="111111"/>
          <w:sz w:val="28"/>
          <w:sz w:val="28"/>
          <w:szCs w:val="28"/>
          <w:rtl w:val="true"/>
          <w:lang w:bidi="fa-IR"/>
        </w:rPr>
        <w:t>رتا به قدم، صفا و احساس</w:t>
      </w:r>
    </w:p>
    <w:p>
      <w:pPr>
        <w:pStyle w:val="BookText"/>
        <w:rPr/>
      </w:pPr>
      <w:r>
        <w:rPr>
          <w:rFonts w:ascii="IRNazanin" w:hAnsi="IRNazanin" w:eastAsia="IRNazanin"/>
          <w:color w:val="111111"/>
          <w:sz w:val="28"/>
          <w:sz w:val="28"/>
          <w:szCs w:val="28"/>
          <w:rtl w:val="true"/>
          <w:lang w:bidi="fa-IR"/>
        </w:rPr>
        <w:t>بوده است هميشه جايگاهم</w:t>
      </w:r>
    </w:p>
    <w:p>
      <w:pPr>
        <w:pStyle w:val="BookText"/>
        <w:rPr/>
      </w:pPr>
      <w:r>
        <w:rPr>
          <w:rFonts w:ascii="Amiri" w:hAnsi="Amiri" w:eastAsia="Amiri" w:cs="Amiri"/>
          <w:color w:val="111111"/>
          <w:sz w:val="28"/>
          <w:sz w:val="28"/>
          <w:szCs w:val="28"/>
          <w:rtl w:val="true"/>
          <w:lang w:bidi="ar-SA"/>
        </w:rPr>
        <w:t>دامان حسين و دوش عباس</w:t>
      </w:r>
    </w:p>
    <w:p>
      <w:pPr>
        <w:pStyle w:val="BookText"/>
        <w:rPr/>
      </w:pPr>
      <w:r>
        <w:rPr>
          <w:rFonts w:ascii="Amiri" w:hAnsi="Amiri" w:eastAsia="Amiri" w:cs="Amiri"/>
          <w:color w:val="111111"/>
          <w:sz w:val="28"/>
          <w:sz w:val="28"/>
          <w:szCs w:val="28"/>
          <w:rtl w:val="true"/>
          <w:lang w:bidi="ar-SA"/>
        </w:rPr>
        <w:t>هم بـوده حسيـن، سرفرازم</w:t>
      </w:r>
    </w:p>
    <w:p>
      <w:pPr>
        <w:pStyle w:val="BookText"/>
        <w:rPr/>
      </w:pPr>
      <w:r>
        <w:rPr>
          <w:rFonts w:ascii="Amiri" w:hAnsi="Amiri" w:eastAsia="Amiri" w:cs="Amiri"/>
          <w:color w:val="111111"/>
          <w:sz w:val="28"/>
          <w:sz w:val="28"/>
          <w:szCs w:val="28"/>
          <w:rtl w:val="true"/>
          <w:lang w:bidi="ar-SA"/>
        </w:rPr>
        <w:t>هم دخت علي، كشيده نازم</w:t>
      </w:r>
    </w:p>
    <w:p>
      <w:pPr>
        <w:pStyle w:val="BookText"/>
        <w:rPr/>
      </w:pPr>
      <w:r>
        <w:rPr>
          <w:rFonts w:ascii="IRNazanin" w:hAnsi="IRNazanin" w:eastAsia="IRNazanin"/>
          <w:color w:val="111111"/>
          <w:sz w:val="28"/>
          <w:sz w:val="28"/>
          <w:szCs w:val="28"/>
          <w:rtl w:val="true"/>
          <w:lang w:bidi="fa-IR"/>
        </w:rPr>
        <w:t>ويرانه، اگر چه جاي من بود</w:t>
      </w:r>
    </w:p>
    <w:p>
      <w:pPr>
        <w:pStyle w:val="BookText"/>
        <w:rPr/>
      </w:pPr>
      <w:r>
        <w:rPr>
          <w:rFonts w:ascii="Amiri" w:hAnsi="Amiri" w:eastAsia="Amiri" w:cs="Amiri"/>
          <w:color w:val="111111"/>
          <w:sz w:val="28"/>
          <w:sz w:val="28"/>
          <w:szCs w:val="28"/>
          <w:rtl w:val="true"/>
          <w:lang w:bidi="ar-SA"/>
        </w:rPr>
        <w:t>عالم، همه كربلاي من بود</w:t>
      </w:r>
    </w:p>
    <w:p>
      <w:pPr>
        <w:pStyle w:val="BookText"/>
        <w:rPr/>
      </w:pPr>
      <w:r>
        <w:rPr>
          <w:rFonts w:ascii="IRNazanin" w:hAnsi="IRNazanin" w:eastAsia="IRNazanin"/>
          <w:color w:val="111111"/>
          <w:sz w:val="28"/>
          <w:sz w:val="28"/>
          <w:szCs w:val="28"/>
          <w:rtl w:val="true"/>
          <w:lang w:bidi="fa-IR"/>
        </w:rPr>
        <w:t>چشم ملك از پي تبرّك</w:t>
      </w:r>
    </w:p>
    <w:p>
      <w:pPr>
        <w:pStyle w:val="BookText"/>
        <w:rPr/>
      </w:pPr>
      <w:r>
        <w:rPr>
          <w:rFonts w:ascii="IRNazanin" w:hAnsi="IRNazanin" w:eastAsia="IRNazanin"/>
          <w:color w:val="111111"/>
          <w:sz w:val="28"/>
          <w:sz w:val="28"/>
          <w:szCs w:val="28"/>
          <w:rtl w:val="true"/>
          <w:lang w:bidi="fa-IR"/>
        </w:rPr>
        <w:t>بر آبله‌هاي پاي من بود</w:t>
      </w:r>
    </w:p>
    <w:p>
      <w:pPr>
        <w:pStyle w:val="BookText"/>
        <w:rPr/>
      </w:pPr>
      <w:r>
        <w:rPr>
          <w:rFonts w:ascii="IRNazanin" w:hAnsi="IRNazanin" w:eastAsia="IRNazanin"/>
          <w:color w:val="111111"/>
          <w:sz w:val="28"/>
          <w:sz w:val="28"/>
          <w:szCs w:val="28"/>
          <w:rtl w:val="true"/>
          <w:lang w:bidi="fa-IR"/>
        </w:rPr>
        <w:t>مي بود به جنگ اهل بيداد</w:t>
      </w:r>
    </w:p>
    <w:p>
      <w:pPr>
        <w:pStyle w:val="BookText"/>
        <w:rPr/>
      </w:pPr>
      <w:r>
        <w:rPr>
          <w:rFonts w:ascii="Amiri" w:hAnsi="Amiri" w:eastAsia="Amiri" w:cs="Amiri"/>
          <w:color w:val="111111"/>
          <w:sz w:val="28"/>
          <w:sz w:val="28"/>
          <w:szCs w:val="28"/>
          <w:rtl w:val="true"/>
          <w:lang w:bidi="ar-SA"/>
        </w:rPr>
        <w:t>در هـر نفسـم، هـزار فرياد</w:t>
      </w:r>
    </w:p>
    <w:p>
      <w:pPr>
        <w:pStyle w:val="BookText"/>
        <w:rPr/>
      </w:pPr>
      <w:r>
        <w:rPr>
          <w:rFonts w:ascii="IRNazanin" w:hAnsi="IRNazanin" w:eastAsia="IRNazanin"/>
          <w:color w:val="111111"/>
          <w:sz w:val="28"/>
          <w:sz w:val="28"/>
          <w:szCs w:val="28"/>
          <w:rtl w:val="true"/>
          <w:lang w:bidi="fa-IR"/>
        </w:rPr>
        <w:t>خال لب من، شده است، تبخال</w:t>
      </w:r>
    </w:p>
    <w:p>
      <w:pPr>
        <w:pStyle w:val="BookText"/>
        <w:rPr/>
      </w:pPr>
      <w:r>
        <w:rPr>
          <w:rFonts w:ascii="IRNazanin" w:hAnsi="IRNazanin" w:eastAsia="IRNazanin"/>
          <w:color w:val="111111"/>
          <w:sz w:val="28"/>
          <w:sz w:val="28"/>
          <w:szCs w:val="28"/>
          <w:rtl w:val="true"/>
          <w:lang w:bidi="fa-IR"/>
        </w:rPr>
        <w:t>از سوز عطش، زدم پر و بال</w:t>
      </w:r>
    </w:p>
    <w:p>
      <w:pPr>
        <w:pStyle w:val="BookText"/>
        <w:rPr/>
      </w:pPr>
      <w:r>
        <w:rPr>
          <w:rFonts w:ascii="IRNazanin" w:hAnsi="IRNazanin" w:eastAsia="IRNazanin"/>
          <w:color w:val="111111"/>
          <w:sz w:val="28"/>
          <w:sz w:val="28"/>
          <w:szCs w:val="28"/>
          <w:rtl w:val="true"/>
          <w:lang w:bidi="fa-IR"/>
        </w:rPr>
        <w:t>نيش سر خارها، به پايم</w:t>
      </w:r>
    </w:p>
    <w:p>
      <w:pPr>
        <w:pStyle w:val="BookText"/>
        <w:rPr/>
      </w:pPr>
      <w:r>
        <w:rPr>
          <w:rFonts w:ascii="Amiri" w:hAnsi="Amiri" w:eastAsia="Amiri" w:cs="Amiri"/>
          <w:color w:val="111111"/>
          <w:sz w:val="28"/>
          <w:sz w:val="28"/>
          <w:szCs w:val="28"/>
          <w:rtl w:val="true"/>
          <w:lang w:bidi="ar-SA"/>
        </w:rPr>
        <w:t>انداخته‌اند عكس خلخال</w:t>
      </w:r>
    </w:p>
    <w:p>
      <w:pPr>
        <w:pStyle w:val="BookText"/>
        <w:rPr/>
      </w:pPr>
      <w:r>
        <w:rPr>
          <w:rFonts w:ascii="IRNazanin" w:hAnsi="IRNazanin" w:eastAsia="IRNazanin"/>
          <w:color w:val="111111"/>
          <w:sz w:val="28"/>
          <w:sz w:val="28"/>
          <w:szCs w:val="28"/>
          <w:rtl w:val="true"/>
          <w:lang w:bidi="fa-IR"/>
        </w:rPr>
        <w:t>بر من دف و چنگ، گريه مي‌كرد</w:t>
      </w:r>
    </w:p>
    <w:p>
      <w:pPr>
        <w:pStyle w:val="BookText"/>
        <w:rPr/>
      </w:pPr>
      <w:r>
        <w:rPr>
          <w:rFonts w:ascii="IRNazanin" w:hAnsi="IRNazanin" w:eastAsia="IRNazanin"/>
          <w:color w:val="111111"/>
          <w:sz w:val="28"/>
          <w:sz w:val="28"/>
          <w:szCs w:val="28"/>
          <w:rtl w:val="true"/>
          <w:lang w:bidi="fa-IR"/>
        </w:rPr>
        <w:t>كعب نـي و سنگ، گريه مي‌كرد</w:t>
      </w:r>
    </w:p>
    <w:p>
      <w:pPr>
        <w:pStyle w:val="BookText"/>
        <w:rPr/>
      </w:pPr>
      <w:r>
        <w:rPr>
          <w:rFonts w:ascii="IRNazanin" w:hAnsi="IRNazanin" w:eastAsia="IRNazanin"/>
          <w:color w:val="111111"/>
          <w:sz w:val="28"/>
          <w:sz w:val="28"/>
          <w:szCs w:val="28"/>
          <w:rtl w:val="true"/>
          <w:lang w:bidi="fa-IR"/>
        </w:rPr>
        <w:t>بودم به حسين، سرسپرده</w:t>
      </w:r>
    </w:p>
    <w:p>
      <w:pPr>
        <w:pStyle w:val="BookText"/>
        <w:rPr/>
      </w:pPr>
      <w:r>
        <w:rPr>
          <w:rFonts w:ascii="Amiri" w:hAnsi="Amiri" w:eastAsia="Amiri" w:cs="Amiri"/>
          <w:color w:val="111111"/>
          <w:sz w:val="28"/>
          <w:sz w:val="28"/>
          <w:szCs w:val="28"/>
          <w:rtl w:val="true"/>
          <w:lang w:bidi="ar-SA"/>
        </w:rPr>
        <w:t>كوه غم او، به دوش برده</w:t>
      </w:r>
    </w:p>
    <w:p>
      <w:pPr>
        <w:pStyle w:val="BookText"/>
        <w:rPr/>
      </w:pPr>
      <w:r>
        <w:rPr>
          <w:rFonts w:ascii="IRNazanin" w:hAnsi="IRNazanin" w:eastAsia="IRNazanin"/>
          <w:color w:val="111111"/>
          <w:sz w:val="28"/>
          <w:sz w:val="28"/>
          <w:szCs w:val="28"/>
          <w:rtl w:val="true"/>
          <w:lang w:bidi="fa-IR"/>
        </w:rPr>
        <w:t>هر چند كه دختري صغيرم</w:t>
      </w:r>
    </w:p>
    <w:p>
      <w:pPr>
        <w:pStyle w:val="BookText"/>
        <w:rPr/>
      </w:pPr>
      <w:r>
        <w:rPr>
          <w:rFonts w:ascii="IRNazanin" w:hAnsi="IRNazanin" w:eastAsia="IRNazanin"/>
          <w:color w:val="111111"/>
          <w:sz w:val="28"/>
          <w:sz w:val="28"/>
          <w:szCs w:val="28"/>
          <w:rtl w:val="true"/>
          <w:lang w:bidi="fa-IR"/>
        </w:rPr>
        <w:t>يك مرد، چو من، كتك نخورده</w:t>
      </w:r>
    </w:p>
    <w:p>
      <w:pPr>
        <w:pStyle w:val="BookText"/>
        <w:rPr/>
      </w:pPr>
      <w:r>
        <w:rPr>
          <w:rFonts w:ascii="Amiri" w:hAnsi="Amiri" w:eastAsia="Amiri" w:cs="Amiri"/>
          <w:color w:val="111111"/>
          <w:sz w:val="28"/>
          <w:sz w:val="28"/>
          <w:szCs w:val="28"/>
          <w:rtl w:val="true"/>
          <w:lang w:bidi="ar-SA"/>
        </w:rPr>
        <w:t>رخسـار منـوّرم، كبـود است</w:t>
      </w:r>
    </w:p>
    <w:p>
      <w:pPr>
        <w:pStyle w:val="BookText"/>
        <w:rPr/>
      </w:pPr>
      <w:r>
        <w:rPr>
          <w:rFonts w:ascii="IRNazanin" w:hAnsi="IRNazanin" w:eastAsia="IRNazanin"/>
          <w:color w:val="111111"/>
          <w:sz w:val="28"/>
          <w:sz w:val="28"/>
          <w:szCs w:val="28"/>
          <w:rtl w:val="true"/>
          <w:lang w:bidi="fa-IR"/>
        </w:rPr>
        <w:t>سر تا سر پيكرم، كبود است</w:t>
      </w:r>
    </w:p>
    <w:p>
      <w:pPr>
        <w:pStyle w:val="BookText"/>
        <w:rPr/>
      </w:pPr>
      <w:r>
        <w:rPr>
          <w:rFonts w:ascii="Amiri" w:hAnsi="Amiri" w:eastAsia="Amiri" w:cs="Amiri"/>
          <w:color w:val="111111"/>
          <w:sz w:val="28"/>
          <w:sz w:val="28"/>
          <w:szCs w:val="28"/>
          <w:rtl w:val="true"/>
          <w:lang w:bidi="ar-SA"/>
        </w:rPr>
        <w:t>من بودم و قلب داغديده</w:t>
      </w:r>
    </w:p>
    <w:p>
      <w:pPr>
        <w:pStyle w:val="BookText"/>
        <w:rPr/>
      </w:pPr>
      <w:r>
        <w:rPr>
          <w:rFonts w:ascii="Amiri" w:hAnsi="Amiri" w:eastAsia="Amiri" w:cs="Amiri"/>
          <w:color w:val="111111"/>
          <w:sz w:val="28"/>
          <w:sz w:val="28"/>
          <w:szCs w:val="28"/>
          <w:rtl w:val="true"/>
          <w:lang w:bidi="ar-SA"/>
        </w:rPr>
        <w:t>من بودم و قامت خميده</w:t>
      </w:r>
    </w:p>
    <w:p>
      <w:pPr>
        <w:pStyle w:val="BookText"/>
        <w:rPr/>
      </w:pPr>
      <w:r>
        <w:rPr>
          <w:rFonts w:ascii="IRNazanin" w:hAnsi="IRNazanin" w:eastAsia="IRNazanin"/>
          <w:color w:val="111111"/>
          <w:sz w:val="28"/>
          <w:sz w:val="28"/>
          <w:szCs w:val="28"/>
          <w:rtl w:val="true"/>
          <w:lang w:bidi="fa-IR"/>
        </w:rPr>
        <w:t>آن شب كه اجل، گرفت جانم</w:t>
      </w:r>
    </w:p>
    <w:p>
      <w:pPr>
        <w:pStyle w:val="BookText"/>
        <w:rPr/>
      </w:pPr>
      <w:r>
        <w:rPr>
          <w:rFonts w:ascii="Amiri" w:hAnsi="Amiri" w:eastAsia="Amiri" w:cs="Amiri"/>
          <w:color w:val="111111"/>
          <w:sz w:val="28"/>
          <w:sz w:val="28"/>
          <w:szCs w:val="28"/>
          <w:rtl w:val="true"/>
          <w:lang w:bidi="ar-SA"/>
        </w:rPr>
        <w:t>من بودم و يك سر بريده</w:t>
      </w:r>
    </w:p>
    <w:p>
      <w:pPr>
        <w:pStyle w:val="BookText"/>
        <w:rPr/>
      </w:pPr>
      <w:r>
        <w:rPr>
          <w:rFonts w:ascii="Amiri" w:hAnsi="Amiri" w:eastAsia="Amiri" w:cs="Amiri"/>
          <w:color w:val="111111"/>
          <w:sz w:val="28"/>
          <w:sz w:val="28"/>
          <w:szCs w:val="28"/>
          <w:rtl w:val="true"/>
          <w:lang w:bidi="ar-SA"/>
        </w:rPr>
        <w:t>سر را روي سينه‌ام، فشردم</w:t>
      </w:r>
    </w:p>
    <w:p>
      <w:pPr>
        <w:pStyle w:val="BookText"/>
        <w:rPr/>
      </w:pPr>
      <w:r>
        <w:rPr>
          <w:rFonts w:ascii="IRNazanin" w:hAnsi="IRNazanin" w:eastAsia="IRNazanin"/>
          <w:color w:val="111111"/>
          <w:sz w:val="28"/>
          <w:sz w:val="28"/>
          <w:szCs w:val="28"/>
          <w:rtl w:val="true"/>
          <w:lang w:bidi="fa-IR"/>
        </w:rPr>
        <w:t>در گـوشه ي اين خرابه، مردم</w:t>
      </w:r>
    </w:p>
    <w:p>
      <w:pPr>
        <w:pStyle w:val="Heading3"/>
        <w:numPr>
          <w:ilvl w:val="2"/>
          <w:numId w:val="1"/>
        </w:numPr>
        <w:rPr/>
      </w:pPr>
      <w:bookmarkStart w:id="106" w:name="__RefHeading___Toc5997467_211673320"/>
      <w:bookmarkStart w:id="107" w:name="_Toc46"/>
      <w:bookmarkEnd w:id="106"/>
      <w:r>
        <w:rPr/>
        <w:t>12</w:t>
      </w:r>
      <w:r>
        <w:rPr>
          <w:rtl w:val="true"/>
        </w:rPr>
        <w:t xml:space="preserve">- </w:t>
      </w:r>
      <w:r>
        <w:rPr>
          <w:rtl w:val="true"/>
        </w:rPr>
        <w:t>باز باب عشق سويم باز شد</w:t>
      </w:r>
      <w:bookmarkEnd w:id="107"/>
    </w:p>
    <w:p>
      <w:pPr>
        <w:pStyle w:val="Heading4"/>
        <w:numPr>
          <w:ilvl w:val="3"/>
          <w:numId w:val="1"/>
        </w:numPr>
        <w:rPr/>
      </w:pPr>
      <w:bookmarkStart w:id="108" w:name="__RefHeading___Toc5997469_211673320"/>
      <w:bookmarkStart w:id="109" w:name="_Toc47"/>
      <w:bookmarkEnd w:id="108"/>
      <w:r>
        <w:rPr>
          <w:rtl w:val="true"/>
        </w:rPr>
        <w:t>مشخصات</w:t>
      </w:r>
      <w:bookmarkEnd w:id="109"/>
    </w:p>
    <w:p>
      <w:pPr>
        <w:pStyle w:val="BookText"/>
        <w:rPr/>
      </w:pPr>
      <w:r>
        <w:rPr>
          <w:rFonts w:ascii="Amiri" w:hAnsi="Amiri" w:eastAsia="Amiri" w:cs="Amiri"/>
          <w:color w:val="111111"/>
          <w:sz w:val="28"/>
          <w:sz w:val="28"/>
          <w:szCs w:val="28"/>
          <w:rtl w:val="true"/>
          <w:lang w:bidi="ar-SA"/>
        </w:rPr>
        <w:t>مناسبت مدح و مرثيه</w:t>
      </w:r>
    </w:p>
    <w:p>
      <w:pPr>
        <w:pStyle w:val="BookText"/>
        <w:rPr/>
      </w:pPr>
      <w:r>
        <w:rPr>
          <w:rFonts w:ascii="Amiri" w:hAnsi="Amiri" w:eastAsia="Amiri" w:cs="Amiri"/>
          <w:color w:val="111111"/>
          <w:sz w:val="28"/>
          <w:sz w:val="28"/>
          <w:szCs w:val="28"/>
          <w:rtl w:val="true"/>
          <w:lang w:bidi="ar-SA"/>
        </w:rPr>
        <w:t>سبك مرثيه زمزمه اي</w:t>
      </w:r>
    </w:p>
    <w:p>
      <w:pPr>
        <w:pStyle w:val="BookText"/>
        <w:rPr/>
      </w:pPr>
      <w:r>
        <w:rPr>
          <w:rFonts w:ascii="Amiri" w:hAnsi="Amiri" w:eastAsia="Amiri" w:cs="Amiri"/>
          <w:color w:val="111111"/>
          <w:sz w:val="28"/>
          <w:sz w:val="28"/>
          <w:szCs w:val="28"/>
          <w:rtl w:val="true"/>
          <w:lang w:bidi="ar-SA"/>
        </w:rPr>
        <w:t>قالب مثنوي</w:t>
      </w:r>
    </w:p>
    <w:p>
      <w:pPr>
        <w:pStyle w:val="BookText"/>
        <w:rPr/>
      </w:pPr>
      <w:r>
        <w:rPr>
          <w:rFonts w:ascii="Amiri" w:hAnsi="Amiri" w:eastAsia="Amiri" w:cs="Amiri"/>
          <w:color w:val="111111"/>
          <w:sz w:val="28"/>
          <w:sz w:val="28"/>
          <w:szCs w:val="28"/>
          <w:rtl w:val="true"/>
          <w:lang w:bidi="ar-SA"/>
        </w:rPr>
        <w:t>شاعر امير حسيني امير حسين</w:t>
      </w:r>
    </w:p>
    <w:p>
      <w:pPr>
        <w:pStyle w:val="BookText"/>
        <w:rPr/>
      </w:pPr>
      <w:r>
        <w:rPr>
          <w:rFonts w:ascii="IRNazanin" w:hAnsi="IRNazanin" w:eastAsia="IRNazanin"/>
          <w:color w:val="111111"/>
          <w:sz w:val="28"/>
          <w:sz w:val="28"/>
          <w:szCs w:val="28"/>
          <w:rtl w:val="true"/>
          <w:lang w:bidi="fa-IR"/>
        </w:rPr>
        <w:t>منبع برگ سبز</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110" w:name="__RefHeading___Toc5997471_211673320"/>
      <w:bookmarkStart w:id="111" w:name="_Toc48"/>
      <w:bookmarkEnd w:id="110"/>
      <w:r>
        <w:rPr>
          <w:rtl w:val="true"/>
        </w:rPr>
        <w:t>متن شعر</w:t>
      </w:r>
      <w:bookmarkEnd w:id="111"/>
    </w:p>
    <w:p>
      <w:pPr>
        <w:pStyle w:val="BookText"/>
        <w:rPr/>
      </w:pPr>
      <w:r>
        <w:rPr>
          <w:rFonts w:ascii="Amiri" w:hAnsi="Amiri" w:eastAsia="Amiri" w:cs="Amiri"/>
          <w:color w:val="111111"/>
          <w:sz w:val="28"/>
          <w:sz w:val="28"/>
          <w:szCs w:val="28"/>
          <w:rtl w:val="true"/>
          <w:lang w:bidi="ar-SA"/>
        </w:rPr>
        <w:t>باز باب عشق سويم باز شد</w:t>
      </w:r>
    </w:p>
    <w:p>
      <w:pPr>
        <w:pStyle w:val="BookText"/>
        <w:rPr/>
      </w:pPr>
      <w:r>
        <w:rPr>
          <w:rFonts w:ascii="IRNazanin" w:hAnsi="IRNazanin" w:eastAsia="IRNazanin"/>
          <w:color w:val="111111"/>
          <w:sz w:val="28"/>
          <w:sz w:val="28"/>
          <w:szCs w:val="28"/>
          <w:rtl w:val="true"/>
          <w:lang w:bidi="fa-IR"/>
        </w:rPr>
        <w:t>بار ديگر مثنوي آغاز شد</w:t>
      </w:r>
    </w:p>
    <w:p>
      <w:pPr>
        <w:pStyle w:val="BookText"/>
        <w:rPr/>
      </w:pPr>
      <w:r>
        <w:rPr>
          <w:rFonts w:ascii="IRNazanin" w:hAnsi="IRNazanin" w:eastAsia="IRNazanin"/>
          <w:color w:val="111111"/>
          <w:sz w:val="28"/>
          <w:sz w:val="28"/>
          <w:szCs w:val="28"/>
          <w:rtl w:val="true"/>
          <w:lang w:bidi="fa-IR"/>
        </w:rPr>
        <w:t>از قلم شد طاقت و صبر و قرار</w:t>
      </w:r>
    </w:p>
    <w:p>
      <w:pPr>
        <w:pStyle w:val="BookText"/>
        <w:rPr/>
      </w:pPr>
      <w:r>
        <w:rPr>
          <w:rFonts w:ascii="Amiri" w:hAnsi="Amiri" w:eastAsia="Amiri" w:cs="Amiri"/>
          <w:color w:val="111111"/>
          <w:sz w:val="28"/>
          <w:sz w:val="28"/>
          <w:szCs w:val="28"/>
          <w:rtl w:val="true"/>
          <w:lang w:bidi="ar-SA"/>
        </w:rPr>
        <w:t>مي نوشتم غرق غم بي اختيار</w:t>
      </w:r>
    </w:p>
    <w:p>
      <w:pPr>
        <w:pStyle w:val="BookText"/>
        <w:rPr/>
      </w:pPr>
      <w:r>
        <w:rPr>
          <w:rFonts w:ascii="Amiri" w:hAnsi="Amiri" w:eastAsia="Amiri" w:cs="Amiri"/>
          <w:color w:val="111111"/>
          <w:sz w:val="28"/>
          <w:sz w:val="28"/>
          <w:szCs w:val="28"/>
          <w:rtl w:val="true"/>
          <w:lang w:bidi="ar-SA"/>
        </w:rPr>
        <w:t>بايد امشب هر دو مان مجنون شويم</w:t>
      </w:r>
    </w:p>
    <w:p>
      <w:pPr>
        <w:pStyle w:val="BookText"/>
        <w:rPr/>
      </w:pPr>
      <w:r>
        <w:rPr>
          <w:rFonts w:ascii="Amiri" w:hAnsi="Amiri" w:eastAsia="Amiri" w:cs="Amiri"/>
          <w:color w:val="111111"/>
          <w:sz w:val="28"/>
          <w:sz w:val="28"/>
          <w:szCs w:val="28"/>
          <w:rtl w:val="true"/>
          <w:lang w:bidi="ar-SA"/>
        </w:rPr>
        <w:t>بهر طفلي واله و مفتون شويم</w:t>
      </w:r>
    </w:p>
    <w:p>
      <w:pPr>
        <w:pStyle w:val="BookText"/>
        <w:rPr/>
      </w:pPr>
      <w:r>
        <w:rPr>
          <w:rFonts w:ascii="Amiri" w:hAnsi="Amiri" w:eastAsia="Amiri" w:cs="Amiri"/>
          <w:color w:val="111111"/>
          <w:sz w:val="28"/>
          <w:sz w:val="28"/>
          <w:szCs w:val="28"/>
          <w:rtl w:val="true"/>
          <w:lang w:bidi="ar-SA"/>
        </w:rPr>
        <w:t>با كلامش جسم و جانم را فسرد</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فكر من را</w:t>
      </w:r>
    </w:p>
    <w:p>
      <w:pPr>
        <w:pStyle w:val="BookText"/>
        <w:rPr/>
      </w:pPr>
      <w:r>
        <w:rPr>
          <w:rFonts w:ascii="Amiri" w:hAnsi="Amiri" w:eastAsia="Amiri" w:cs="Amiri"/>
          <w:color w:val="111111"/>
          <w:sz w:val="28"/>
          <w:sz w:val="28"/>
          <w:szCs w:val="28"/>
          <w:rtl w:val="true"/>
          <w:lang w:bidi="ar-SA"/>
        </w:rPr>
        <w:t>سوي يك ويرانه برد</w:t>
      </w:r>
    </w:p>
    <w:p>
      <w:pPr>
        <w:pStyle w:val="BookText"/>
        <w:rPr/>
      </w:pPr>
      <w:r>
        <w:rPr>
          <w:rFonts w:ascii="IRNazanin" w:hAnsi="IRNazanin" w:eastAsia="IRNazanin"/>
          <w:color w:val="111111"/>
          <w:sz w:val="28"/>
          <w:sz w:val="28"/>
          <w:szCs w:val="28"/>
          <w:rtl w:val="true"/>
          <w:lang w:bidi="fa-IR"/>
        </w:rPr>
        <w:t>پرده ها از پيش چشمم زد كنار</w:t>
      </w:r>
    </w:p>
    <w:p>
      <w:pPr>
        <w:pStyle w:val="BookText"/>
        <w:rPr/>
      </w:pPr>
      <w:r>
        <w:rPr>
          <w:rFonts w:ascii="IRNazanin" w:hAnsi="IRNazanin" w:eastAsia="IRNazanin"/>
          <w:color w:val="111111"/>
          <w:sz w:val="28"/>
          <w:sz w:val="28"/>
          <w:szCs w:val="28"/>
          <w:rtl w:val="true"/>
          <w:lang w:bidi="fa-IR"/>
        </w:rPr>
        <w:t>تا كه ديدم، سخت گشتم دل فكار</w:t>
      </w:r>
    </w:p>
    <w:p>
      <w:pPr>
        <w:pStyle w:val="BookText"/>
        <w:rPr/>
      </w:pPr>
      <w:r>
        <w:rPr>
          <w:rFonts w:ascii="Amiri" w:hAnsi="Amiri" w:eastAsia="Amiri" w:cs="Amiri"/>
          <w:color w:val="111111"/>
          <w:sz w:val="28"/>
          <w:sz w:val="28"/>
          <w:szCs w:val="28"/>
          <w:rtl w:val="true"/>
          <w:lang w:bidi="ar-SA"/>
        </w:rPr>
        <w:t>يك خرابه بود و يك دنيا محن</w:t>
      </w:r>
    </w:p>
    <w:p>
      <w:pPr>
        <w:pStyle w:val="BookText"/>
        <w:rPr/>
      </w:pPr>
      <w:r>
        <w:rPr>
          <w:rFonts w:ascii="IRNazanin" w:hAnsi="IRNazanin" w:eastAsia="IRNazanin"/>
          <w:color w:val="111111"/>
          <w:sz w:val="28"/>
          <w:sz w:val="28"/>
          <w:szCs w:val="28"/>
          <w:rtl w:val="true"/>
          <w:lang w:bidi="fa-IR"/>
        </w:rPr>
        <w:t>عده اي دلخسته چندين طفل و زن</w:t>
      </w:r>
    </w:p>
    <w:p>
      <w:pPr>
        <w:pStyle w:val="BookText"/>
        <w:rPr/>
      </w:pPr>
      <w:r>
        <w:rPr>
          <w:rFonts w:ascii="Amiri" w:hAnsi="Amiri" w:eastAsia="Amiri" w:cs="Amiri"/>
          <w:color w:val="111111"/>
          <w:sz w:val="28"/>
          <w:sz w:val="28"/>
          <w:szCs w:val="28"/>
          <w:rtl w:val="true"/>
          <w:lang w:bidi="ar-SA"/>
        </w:rPr>
        <w:t>اين طرف يك زن نشسته در نماز</w:t>
      </w:r>
    </w:p>
    <w:p>
      <w:pPr>
        <w:pStyle w:val="BookText"/>
        <w:rPr/>
      </w:pPr>
      <w:r>
        <w:rPr>
          <w:rFonts w:ascii="Amiri" w:hAnsi="Amiri" w:eastAsia="Amiri" w:cs="Amiri"/>
          <w:color w:val="111111"/>
          <w:sz w:val="28"/>
          <w:sz w:val="28"/>
          <w:szCs w:val="28"/>
          <w:rtl w:val="true"/>
          <w:lang w:bidi="ar-SA"/>
        </w:rPr>
        <w:t>آن طرف تر كودكي غرق نياز</w:t>
      </w:r>
    </w:p>
    <w:p>
      <w:pPr>
        <w:pStyle w:val="BookText"/>
        <w:rPr/>
      </w:pPr>
      <w:r>
        <w:rPr>
          <w:rFonts w:ascii="IRNazanin" w:hAnsi="IRNazanin" w:eastAsia="IRNazanin"/>
          <w:color w:val="111111"/>
          <w:sz w:val="28"/>
          <w:sz w:val="28"/>
          <w:szCs w:val="28"/>
          <w:rtl w:val="true"/>
          <w:lang w:bidi="fa-IR"/>
        </w:rPr>
        <w:t>مادري در فكر يك گهواره بود</w:t>
      </w:r>
    </w:p>
    <w:p>
      <w:pPr>
        <w:pStyle w:val="BookText"/>
        <w:rPr/>
      </w:pPr>
      <w:r>
        <w:rPr>
          <w:rFonts w:ascii="IRNazanin" w:hAnsi="IRNazanin" w:eastAsia="IRNazanin"/>
          <w:color w:val="111111"/>
          <w:sz w:val="28"/>
          <w:sz w:val="28"/>
          <w:szCs w:val="28"/>
          <w:rtl w:val="true"/>
          <w:lang w:bidi="fa-IR"/>
        </w:rPr>
        <w:t>آن يكي در فكر مشك پاره بود</w:t>
      </w:r>
    </w:p>
    <w:p>
      <w:pPr>
        <w:pStyle w:val="BookText"/>
        <w:rPr/>
      </w:pPr>
      <w:r>
        <w:rPr>
          <w:rFonts w:ascii="IRNazanin" w:hAnsi="IRNazanin" w:eastAsia="IRNazanin"/>
          <w:color w:val="111111"/>
          <w:sz w:val="28"/>
          <w:sz w:val="28"/>
          <w:szCs w:val="28"/>
          <w:rtl w:val="true"/>
          <w:lang w:bidi="fa-IR"/>
        </w:rPr>
        <w:t>دختري با سوزِ شب در جنگ بود</w:t>
      </w:r>
    </w:p>
    <w:p>
      <w:pPr>
        <w:pStyle w:val="BookText"/>
        <w:rPr/>
      </w:pPr>
      <w:r>
        <w:rPr>
          <w:rFonts w:ascii="IRNazanin" w:hAnsi="IRNazanin" w:eastAsia="IRNazanin"/>
          <w:color w:val="111111"/>
          <w:sz w:val="28"/>
          <w:sz w:val="28"/>
          <w:szCs w:val="28"/>
          <w:rtl w:val="true"/>
          <w:lang w:bidi="fa-IR"/>
        </w:rPr>
        <w:t>جاي بالش زير سرها سنگ بود</w:t>
      </w:r>
    </w:p>
    <w:p>
      <w:pPr>
        <w:pStyle w:val="BookText"/>
        <w:rPr/>
      </w:pPr>
      <w:r>
        <w:rPr>
          <w:rFonts w:ascii="Amiri" w:hAnsi="Amiri" w:eastAsia="Amiri" w:cs="Amiri"/>
          <w:color w:val="111111"/>
          <w:sz w:val="28"/>
          <w:sz w:val="28"/>
          <w:szCs w:val="28"/>
          <w:rtl w:val="true"/>
          <w:lang w:bidi="ar-SA"/>
        </w:rPr>
        <w:t>كودكان دل خسته در سوز و نوا</w:t>
      </w:r>
    </w:p>
    <w:p>
      <w:pPr>
        <w:pStyle w:val="BookText"/>
        <w:rPr/>
      </w:pPr>
      <w:r>
        <w:rPr>
          <w:rFonts w:ascii="IRNazanin" w:hAnsi="IRNazanin" w:eastAsia="IRNazanin"/>
          <w:color w:val="111111"/>
          <w:sz w:val="28"/>
          <w:sz w:val="28"/>
          <w:szCs w:val="28"/>
          <w:rtl w:val="true"/>
          <w:lang w:bidi="fa-IR"/>
        </w:rPr>
        <w:t>گريه مي كردند اما بي صدا</w:t>
      </w:r>
    </w:p>
    <w:p>
      <w:pPr>
        <w:pStyle w:val="BookText"/>
        <w:rPr/>
      </w:pPr>
      <w:r>
        <w:rPr>
          <w:rFonts w:ascii="IRNazanin" w:hAnsi="IRNazanin" w:eastAsia="IRNazanin"/>
          <w:color w:val="111111"/>
          <w:sz w:val="28"/>
          <w:sz w:val="28"/>
          <w:szCs w:val="28"/>
          <w:rtl w:val="true"/>
          <w:lang w:bidi="fa-IR"/>
        </w:rPr>
        <w:t>باغي از گل ها ولي بي باغبان</w:t>
      </w:r>
    </w:p>
    <w:p>
      <w:pPr>
        <w:pStyle w:val="BookText"/>
        <w:rPr/>
      </w:pPr>
      <w:r>
        <w:rPr>
          <w:rFonts w:ascii="Amiri" w:hAnsi="Amiri" w:eastAsia="Amiri" w:cs="Amiri"/>
          <w:color w:val="111111"/>
          <w:sz w:val="28"/>
          <w:sz w:val="28"/>
          <w:szCs w:val="28"/>
          <w:rtl w:val="true"/>
          <w:lang w:bidi="ar-SA"/>
        </w:rPr>
        <w:t>نسترن؛ زخمي، اقاقي؛ ناتوان</w:t>
      </w:r>
    </w:p>
    <w:p>
      <w:pPr>
        <w:pStyle w:val="BookText"/>
        <w:rPr/>
      </w:pPr>
      <w:r>
        <w:rPr>
          <w:rFonts w:ascii="IRNazanin" w:hAnsi="IRNazanin" w:eastAsia="IRNazanin"/>
          <w:color w:val="111111"/>
          <w:sz w:val="28"/>
          <w:sz w:val="28"/>
          <w:szCs w:val="28"/>
          <w:rtl w:val="true"/>
          <w:lang w:bidi="fa-IR"/>
        </w:rPr>
        <w:t>چهره ي گل ها يكايك سوخته</w:t>
      </w:r>
    </w:p>
    <w:p>
      <w:pPr>
        <w:pStyle w:val="BookText"/>
        <w:rPr/>
      </w:pPr>
      <w:r>
        <w:rPr>
          <w:rFonts w:ascii="IRNazanin" w:hAnsi="IRNazanin" w:eastAsia="IRNazanin"/>
          <w:color w:val="111111"/>
          <w:sz w:val="28"/>
          <w:sz w:val="28"/>
          <w:szCs w:val="28"/>
          <w:rtl w:val="true"/>
          <w:lang w:bidi="fa-IR"/>
        </w:rPr>
        <w:t>از غم و رنج و تعب افروخته</w:t>
      </w:r>
    </w:p>
    <w:p>
      <w:pPr>
        <w:pStyle w:val="BookText"/>
        <w:rPr/>
      </w:pPr>
      <w:r>
        <w:rPr>
          <w:rFonts w:ascii="Amiri" w:hAnsi="Amiri" w:eastAsia="Amiri" w:cs="Amiri"/>
          <w:color w:val="111111"/>
          <w:sz w:val="28"/>
          <w:sz w:val="28"/>
          <w:szCs w:val="28"/>
          <w:rtl w:val="true"/>
          <w:lang w:bidi="ar-SA"/>
        </w:rPr>
        <w:t>در ميان خيل زن ها كودكان</w:t>
      </w:r>
    </w:p>
    <w:p>
      <w:pPr>
        <w:pStyle w:val="BookText"/>
        <w:rPr/>
      </w:pPr>
      <w:r>
        <w:rPr>
          <w:rFonts w:ascii="Amiri" w:hAnsi="Amiri" w:eastAsia="Amiri" w:cs="Amiri"/>
          <w:color w:val="111111"/>
          <w:sz w:val="28"/>
          <w:sz w:val="28"/>
          <w:szCs w:val="28"/>
          <w:rtl w:val="true"/>
          <w:lang w:bidi="ar-SA"/>
        </w:rPr>
        <w:t>بود طفلي خرد سال و قد كمان</w:t>
      </w:r>
    </w:p>
    <w:p>
      <w:pPr>
        <w:pStyle w:val="BookText"/>
        <w:rPr/>
      </w:pPr>
      <w:r>
        <w:rPr>
          <w:rFonts w:ascii="Amiri" w:hAnsi="Amiri" w:eastAsia="Amiri" w:cs="Amiri"/>
          <w:color w:val="111111"/>
          <w:sz w:val="28"/>
          <w:sz w:val="28"/>
          <w:szCs w:val="28"/>
          <w:rtl w:val="true"/>
          <w:lang w:bidi="ar-SA"/>
        </w:rPr>
        <w:t>لعل او خشكيده بود از قحط آب</w:t>
      </w:r>
    </w:p>
    <w:p>
      <w:pPr>
        <w:pStyle w:val="BookText"/>
        <w:rPr/>
      </w:pPr>
      <w:r>
        <w:rPr>
          <w:rFonts w:ascii="Amiri" w:hAnsi="Amiri" w:eastAsia="Amiri" w:cs="Amiri"/>
          <w:color w:val="111111"/>
          <w:sz w:val="28"/>
          <w:sz w:val="28"/>
          <w:szCs w:val="28"/>
          <w:rtl w:val="true"/>
          <w:lang w:bidi="ar-SA"/>
        </w:rPr>
        <w:t>دست هايش زخمي از ردّ طناب</w:t>
      </w:r>
    </w:p>
    <w:p>
      <w:pPr>
        <w:pStyle w:val="BookText"/>
        <w:rPr/>
      </w:pPr>
      <w:r>
        <w:rPr>
          <w:rFonts w:ascii="Amiri" w:hAnsi="Amiri" w:eastAsia="Amiri" w:cs="Amiri"/>
          <w:color w:val="111111"/>
          <w:sz w:val="28"/>
          <w:sz w:val="28"/>
          <w:szCs w:val="28"/>
          <w:rtl w:val="true"/>
          <w:lang w:bidi="ar-SA"/>
        </w:rPr>
        <w:t>موقع بر خواستن آن بي نوا</w:t>
      </w:r>
    </w:p>
    <w:p>
      <w:pPr>
        <w:pStyle w:val="BookText"/>
        <w:rPr/>
      </w:pPr>
      <w:r>
        <w:rPr>
          <w:rFonts w:ascii="Amiri" w:hAnsi="Amiri" w:eastAsia="Amiri" w:cs="Amiri"/>
          <w:color w:val="111111"/>
          <w:sz w:val="28"/>
          <w:sz w:val="28"/>
          <w:szCs w:val="28"/>
          <w:rtl w:val="true"/>
          <w:lang w:bidi="ar-SA"/>
        </w:rPr>
        <w:t>با اشاره، عمه را مي زد صدا</w:t>
      </w:r>
    </w:p>
    <w:p>
      <w:pPr>
        <w:pStyle w:val="BookText"/>
        <w:rPr/>
      </w:pPr>
      <w:r>
        <w:rPr>
          <w:rFonts w:ascii="IRNazanin" w:hAnsi="IRNazanin" w:eastAsia="IRNazanin"/>
          <w:color w:val="111111"/>
          <w:sz w:val="28"/>
          <w:sz w:val="28"/>
          <w:szCs w:val="28"/>
          <w:rtl w:val="true"/>
          <w:lang w:bidi="fa-IR"/>
        </w:rPr>
        <w:t>گونه اش زخمي و پا پر آبله</w:t>
      </w:r>
    </w:p>
    <w:p>
      <w:pPr>
        <w:pStyle w:val="BookText"/>
        <w:rPr/>
      </w:pPr>
      <w:r>
        <w:rPr>
          <w:rFonts w:ascii="Amiri" w:hAnsi="Amiri" w:eastAsia="Amiri" w:cs="Amiri"/>
          <w:color w:val="111111"/>
          <w:sz w:val="28"/>
          <w:sz w:val="28"/>
          <w:szCs w:val="28"/>
          <w:rtl w:val="true"/>
          <w:lang w:bidi="ar-SA"/>
        </w:rPr>
        <w:t>روي جسمش بود جاي سلسله</w:t>
      </w:r>
    </w:p>
    <w:p>
      <w:pPr>
        <w:pStyle w:val="BookText"/>
        <w:rPr/>
      </w:pPr>
      <w:r>
        <w:rPr>
          <w:rFonts w:ascii="IRNazanin" w:hAnsi="IRNazanin" w:eastAsia="IRNazanin"/>
          <w:color w:val="111111"/>
          <w:sz w:val="28"/>
          <w:sz w:val="28"/>
          <w:szCs w:val="28"/>
          <w:rtl w:val="true"/>
          <w:lang w:bidi="fa-IR"/>
        </w:rPr>
        <w:t>گاه با يك دست در حال قنوت</w:t>
      </w:r>
    </w:p>
    <w:p>
      <w:pPr>
        <w:pStyle w:val="BookText"/>
        <w:rPr/>
      </w:pPr>
      <w:r>
        <w:rPr>
          <w:rFonts w:ascii="IRNazanin" w:hAnsi="IRNazanin" w:eastAsia="IRNazanin"/>
          <w:color w:val="111111"/>
          <w:sz w:val="28"/>
          <w:sz w:val="28"/>
          <w:szCs w:val="28"/>
          <w:rtl w:val="true"/>
          <w:lang w:bidi="fa-IR"/>
        </w:rPr>
        <w:t>گاه در گريه زماني در سكوت</w:t>
      </w:r>
    </w:p>
    <w:p>
      <w:pPr>
        <w:pStyle w:val="BookText"/>
        <w:rPr/>
      </w:pPr>
      <w:r>
        <w:rPr>
          <w:rFonts w:ascii="IRNazanin" w:hAnsi="IRNazanin" w:eastAsia="IRNazanin"/>
          <w:color w:val="111111"/>
          <w:sz w:val="28"/>
          <w:sz w:val="28"/>
          <w:szCs w:val="28"/>
          <w:rtl w:val="true"/>
          <w:lang w:bidi="fa-IR"/>
        </w:rPr>
        <w:t>در دل ويرانه طفل سينه چاك</w:t>
      </w:r>
    </w:p>
    <w:p>
      <w:pPr>
        <w:pStyle w:val="BookText"/>
        <w:rPr/>
      </w:pPr>
      <w:r>
        <w:rPr>
          <w:rFonts w:ascii="IRNazanin" w:hAnsi="IRNazanin" w:eastAsia="IRNazanin"/>
          <w:color w:val="111111"/>
          <w:sz w:val="28"/>
          <w:sz w:val="28"/>
          <w:szCs w:val="28"/>
          <w:rtl w:val="true"/>
          <w:lang w:bidi="fa-IR"/>
        </w:rPr>
        <w:t>با سر انگشت خود بر روي خاك</w:t>
      </w:r>
    </w:p>
    <w:p>
      <w:pPr>
        <w:pStyle w:val="BookText"/>
        <w:rPr/>
      </w:pPr>
      <w:r>
        <w:rPr>
          <w:rFonts w:ascii="Amiri" w:hAnsi="Amiri" w:eastAsia="Amiri" w:cs="Amiri"/>
          <w:color w:val="111111"/>
          <w:sz w:val="28"/>
          <w:sz w:val="28"/>
          <w:szCs w:val="28"/>
          <w:rtl w:val="true"/>
          <w:lang w:bidi="ar-SA"/>
        </w:rPr>
        <w:t>نقش مي زد صورت زيباي يار</w:t>
      </w:r>
    </w:p>
    <w:p>
      <w:pPr>
        <w:pStyle w:val="BookText"/>
        <w:rPr/>
      </w:pPr>
      <w:r>
        <w:rPr>
          <w:rFonts w:ascii="IRNazanin" w:hAnsi="IRNazanin" w:eastAsia="IRNazanin"/>
          <w:color w:val="111111"/>
          <w:sz w:val="28"/>
          <w:sz w:val="28"/>
          <w:szCs w:val="28"/>
          <w:rtl w:val="true"/>
          <w:lang w:bidi="fa-IR"/>
        </w:rPr>
        <w:t>عكس يك بابا به دستش گوشوار</w:t>
      </w:r>
    </w:p>
    <w:p>
      <w:pPr>
        <w:pStyle w:val="BookText"/>
        <w:rPr/>
      </w:pPr>
      <w:r>
        <w:rPr>
          <w:rFonts w:ascii="Amiri" w:hAnsi="Amiri" w:eastAsia="Amiri" w:cs="Amiri"/>
          <w:color w:val="111111"/>
          <w:sz w:val="28"/>
          <w:sz w:val="28"/>
          <w:szCs w:val="28"/>
          <w:rtl w:val="true"/>
          <w:lang w:bidi="ar-SA"/>
        </w:rPr>
        <w:t>زين همه رنج و محن از تاب رفت</w:t>
      </w:r>
    </w:p>
    <w:p>
      <w:pPr>
        <w:pStyle w:val="BookText"/>
        <w:rPr/>
      </w:pPr>
      <w:r>
        <w:rPr>
          <w:rFonts w:ascii="Amiri" w:hAnsi="Amiri" w:eastAsia="Amiri" w:cs="Amiri"/>
          <w:color w:val="111111"/>
          <w:sz w:val="28"/>
          <w:sz w:val="28"/>
          <w:szCs w:val="28"/>
          <w:rtl w:val="true"/>
          <w:lang w:bidi="ar-SA"/>
        </w:rPr>
        <w:t>بر روي خاك خرابه خواب رفت</w:t>
      </w:r>
    </w:p>
    <w:p>
      <w:pPr>
        <w:pStyle w:val="BookText"/>
        <w:rPr/>
      </w:pPr>
      <w:r>
        <w:rPr>
          <w:rFonts w:ascii="IRNazanin" w:hAnsi="IRNazanin" w:eastAsia="IRNazanin"/>
          <w:color w:val="111111"/>
          <w:sz w:val="28"/>
          <w:sz w:val="28"/>
          <w:szCs w:val="28"/>
          <w:rtl w:val="true"/>
          <w:lang w:bidi="fa-IR"/>
        </w:rPr>
        <w:t>ناگهان از خواب خوش بيدار شد</w:t>
      </w:r>
    </w:p>
    <w:p>
      <w:pPr>
        <w:pStyle w:val="BookText"/>
        <w:rPr/>
      </w:pPr>
      <w:r>
        <w:rPr>
          <w:rFonts w:ascii="IRNazanin" w:hAnsi="IRNazanin" w:eastAsia="IRNazanin"/>
          <w:color w:val="111111"/>
          <w:sz w:val="28"/>
          <w:sz w:val="28"/>
          <w:szCs w:val="28"/>
          <w:rtl w:val="true"/>
          <w:lang w:bidi="fa-IR"/>
        </w:rPr>
        <w:t>از غم هجر پدر بيمار 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عمه بگو بابا كجاست؟</w:t>
      </w:r>
    </w:p>
    <w:p>
      <w:pPr>
        <w:pStyle w:val="BookText"/>
        <w:rPr/>
      </w:pPr>
      <w:r>
        <w:rPr>
          <w:rFonts w:ascii="Amiri" w:hAnsi="Amiri" w:eastAsia="Amiri" w:cs="Amiri"/>
          <w:color w:val="111111"/>
          <w:sz w:val="28"/>
          <w:sz w:val="28"/>
          <w:szCs w:val="28"/>
          <w:rtl w:val="true"/>
          <w:lang w:bidi="ar-SA"/>
        </w:rPr>
        <w:t>همدم اين دختر تنها كجاست؟</w:t>
      </w:r>
    </w:p>
    <w:p>
      <w:pPr>
        <w:pStyle w:val="BookText"/>
        <w:rPr/>
      </w:pPr>
      <w:r>
        <w:rPr>
          <w:rFonts w:ascii="Amiri" w:hAnsi="Amiri" w:eastAsia="Amiri" w:cs="Amiri"/>
          <w:color w:val="111111"/>
          <w:sz w:val="28"/>
          <w:sz w:val="28"/>
          <w:szCs w:val="28"/>
          <w:rtl w:val="true"/>
          <w:lang w:bidi="ar-SA"/>
        </w:rPr>
        <w:t>خواب ديدم سر به اين ويرانه زد</w:t>
      </w:r>
    </w:p>
    <w:p>
      <w:pPr>
        <w:pStyle w:val="BookText"/>
        <w:rPr/>
      </w:pPr>
      <w:r>
        <w:rPr>
          <w:rFonts w:ascii="Amiri" w:hAnsi="Amiri" w:eastAsia="Amiri" w:cs="Amiri"/>
          <w:color w:val="111111"/>
          <w:sz w:val="28"/>
          <w:sz w:val="28"/>
          <w:szCs w:val="28"/>
          <w:rtl w:val="true"/>
          <w:lang w:bidi="ar-SA"/>
        </w:rPr>
        <w:t>با محبت موي من را شانه زد</w:t>
      </w:r>
    </w:p>
    <w:p>
      <w:pPr>
        <w:pStyle w:val="BookText"/>
        <w:rPr/>
      </w:pPr>
      <w:r>
        <w:rPr>
          <w:rFonts w:ascii="Amiri" w:hAnsi="Amiri" w:eastAsia="Amiri" w:cs="Amiri"/>
          <w:color w:val="111111"/>
          <w:sz w:val="28"/>
          <w:sz w:val="28"/>
          <w:szCs w:val="28"/>
          <w:rtl w:val="true"/>
          <w:lang w:bidi="ar-SA"/>
        </w:rPr>
        <w:t>تاب مهجوري ندارم عمه جان</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طاقت دوري</w:t>
      </w:r>
      <w:bookmarkStart w:id="112" w:name="pg716_5687"/>
    </w:p>
    <w:p>
      <w:pPr>
        <w:pStyle w:val="BookText"/>
        <w:rPr/>
      </w:pPr>
      <w:bookmarkEnd w:id="112"/>
      <w:r>
        <w:rPr>
          <w:rFonts w:ascii="IRNazanin" w:hAnsi="IRNazanin" w:eastAsia="IRNazanin"/>
          <w:color w:val="111111"/>
          <w:sz w:val="28"/>
          <w:sz w:val="28"/>
          <w:szCs w:val="28"/>
          <w:rtl w:val="true"/>
          <w:lang w:bidi="fa-IR"/>
        </w:rPr>
        <w:t>ندارم عمه جان</w:t>
      </w:r>
    </w:p>
    <w:p>
      <w:pPr>
        <w:pStyle w:val="BookText"/>
        <w:rPr/>
      </w:pPr>
      <w:r>
        <w:rPr>
          <w:rFonts w:ascii="Amiri" w:hAnsi="Amiri" w:eastAsia="Amiri" w:cs="Amiri"/>
          <w:color w:val="111111"/>
          <w:sz w:val="28"/>
          <w:sz w:val="28"/>
          <w:szCs w:val="28"/>
          <w:rtl w:val="true"/>
          <w:lang w:bidi="ar-SA"/>
        </w:rPr>
        <w:t>تا بيايد از سفر باب غريب</w:t>
      </w:r>
    </w:p>
    <w:p>
      <w:pPr>
        <w:pStyle w:val="BookText"/>
        <w:rPr/>
      </w:pPr>
      <w:r>
        <w:rPr>
          <w:rFonts w:ascii="Amiri" w:hAnsi="Amiri" w:eastAsia="Amiri" w:cs="Amiri"/>
          <w:color w:val="111111"/>
          <w:sz w:val="28"/>
          <w:sz w:val="28"/>
          <w:szCs w:val="28"/>
          <w:rtl w:val="true"/>
          <w:lang w:bidi="ar-SA"/>
        </w:rPr>
        <w:t>زير لب نجوا كنم امن يجيب</w:t>
      </w:r>
    </w:p>
    <w:p>
      <w:pPr>
        <w:pStyle w:val="BookText"/>
        <w:rPr/>
      </w:pPr>
      <w:r>
        <w:rPr>
          <w:rFonts w:ascii="IRNazanin" w:hAnsi="IRNazanin" w:eastAsia="IRNazanin"/>
          <w:color w:val="111111"/>
          <w:sz w:val="28"/>
          <w:sz w:val="28"/>
          <w:szCs w:val="28"/>
          <w:rtl w:val="true"/>
          <w:lang w:bidi="fa-IR"/>
        </w:rPr>
        <w:t>در همين اثنا پدر از ره رسيد</w:t>
      </w:r>
    </w:p>
    <w:p>
      <w:pPr>
        <w:pStyle w:val="BookText"/>
        <w:rPr/>
      </w:pPr>
      <w:r>
        <w:rPr>
          <w:rFonts w:ascii="Amiri" w:hAnsi="Amiri" w:eastAsia="Amiri" w:cs="Amiri"/>
          <w:color w:val="111111"/>
          <w:sz w:val="28"/>
          <w:sz w:val="28"/>
          <w:szCs w:val="28"/>
          <w:rtl w:val="true"/>
          <w:lang w:bidi="ar-SA"/>
        </w:rPr>
        <w:t>با سر آمد ناز دختر را خريد</w:t>
      </w:r>
    </w:p>
    <w:p>
      <w:pPr>
        <w:pStyle w:val="BookText"/>
        <w:rPr/>
      </w:pPr>
      <w:r>
        <w:rPr>
          <w:rFonts w:ascii="IRNazanin" w:hAnsi="IRNazanin" w:eastAsia="IRNazanin"/>
          <w:color w:val="111111"/>
          <w:sz w:val="28"/>
          <w:sz w:val="28"/>
          <w:szCs w:val="28"/>
          <w:rtl w:val="true"/>
          <w:lang w:bidi="fa-IR"/>
        </w:rPr>
        <w:t>دختر مجروح چشمش را باز كرد</w:t>
      </w:r>
    </w:p>
    <w:p>
      <w:pPr>
        <w:pStyle w:val="BookText"/>
        <w:rPr/>
      </w:pPr>
      <w:r>
        <w:rPr>
          <w:rFonts w:ascii="Amiri" w:hAnsi="Amiri" w:eastAsia="Amiri" w:cs="Amiri"/>
          <w:color w:val="111111"/>
          <w:sz w:val="28"/>
          <w:sz w:val="28"/>
          <w:szCs w:val="28"/>
          <w:rtl w:val="true"/>
          <w:lang w:bidi="ar-SA"/>
        </w:rPr>
        <w:t>شكوه از جور فلك آغاز كرد</w:t>
      </w:r>
    </w:p>
    <w:p>
      <w:pPr>
        <w:pStyle w:val="BookText"/>
        <w:rPr/>
      </w:pPr>
      <w:r>
        <w:rPr>
          <w:rFonts w:ascii="IRNazanin" w:hAnsi="IRNazanin" w:eastAsia="IRNazanin"/>
          <w:color w:val="111111"/>
          <w:sz w:val="28"/>
          <w:sz w:val="28"/>
          <w:szCs w:val="28"/>
          <w:rtl w:val="true"/>
          <w:lang w:bidi="fa-IR"/>
        </w:rPr>
        <w:t>گفت بابا كي بريده حنجرت؟</w:t>
      </w:r>
    </w:p>
    <w:p>
      <w:pPr>
        <w:pStyle w:val="BookText"/>
        <w:rPr/>
      </w:pPr>
      <w:r>
        <w:rPr>
          <w:rFonts w:ascii="Amiri" w:hAnsi="Amiri" w:eastAsia="Amiri" w:cs="Amiri"/>
          <w:color w:val="111111"/>
          <w:sz w:val="28"/>
          <w:sz w:val="28"/>
          <w:szCs w:val="28"/>
          <w:rtl w:val="true"/>
          <w:lang w:bidi="ar-SA"/>
        </w:rPr>
        <w:t>كاشكي مي مرد اينجا دخترت</w:t>
      </w:r>
    </w:p>
    <w:p>
      <w:pPr>
        <w:pStyle w:val="BookText"/>
        <w:rPr/>
      </w:pPr>
      <w:r>
        <w:rPr>
          <w:rFonts w:ascii="Amiri" w:hAnsi="Amiri" w:eastAsia="Amiri" w:cs="Amiri"/>
          <w:color w:val="111111"/>
          <w:sz w:val="28"/>
          <w:sz w:val="28"/>
          <w:szCs w:val="28"/>
          <w:rtl w:val="true"/>
          <w:lang w:bidi="ar-SA"/>
        </w:rPr>
        <w:t>كي شكسته ابروي زيباي تو؟</w:t>
      </w:r>
    </w:p>
    <w:p>
      <w:pPr>
        <w:pStyle w:val="BookText"/>
        <w:rPr/>
      </w:pPr>
      <w:r>
        <w:rPr>
          <w:rFonts w:ascii="IRNazanin" w:hAnsi="IRNazanin" w:eastAsia="IRNazanin"/>
          <w:color w:val="111111"/>
          <w:sz w:val="28"/>
          <w:sz w:val="28"/>
          <w:szCs w:val="28"/>
          <w:rtl w:val="true"/>
          <w:lang w:bidi="fa-IR"/>
        </w:rPr>
        <w:t>كي زده با چوب بر لب هاي تو؟</w:t>
      </w:r>
    </w:p>
    <w:p>
      <w:pPr>
        <w:pStyle w:val="BookText"/>
        <w:rPr/>
      </w:pPr>
      <w:r>
        <w:rPr>
          <w:rFonts w:ascii="IRNazanin" w:hAnsi="IRNazanin" w:eastAsia="IRNazanin"/>
          <w:color w:val="111111"/>
          <w:sz w:val="28"/>
          <w:sz w:val="28"/>
          <w:szCs w:val="28"/>
          <w:rtl w:val="true"/>
          <w:lang w:bidi="fa-IR"/>
        </w:rPr>
        <w:t>گوييا در راه هتاكي شده</w:t>
      </w:r>
    </w:p>
    <w:p>
      <w:pPr>
        <w:pStyle w:val="BookText"/>
        <w:rPr/>
      </w:pPr>
      <w:r>
        <w:rPr>
          <w:rFonts w:ascii="IRNazanin" w:hAnsi="IRNazanin" w:eastAsia="IRNazanin"/>
          <w:color w:val="111111"/>
          <w:sz w:val="28"/>
          <w:sz w:val="28"/>
          <w:szCs w:val="28"/>
          <w:rtl w:val="true"/>
          <w:lang w:bidi="fa-IR"/>
        </w:rPr>
        <w:t>از چه رو مويت پدر خاكي شده</w:t>
      </w:r>
    </w:p>
    <w:p>
      <w:pPr>
        <w:pStyle w:val="BookText"/>
        <w:rPr/>
      </w:pPr>
      <w:r>
        <w:rPr>
          <w:rFonts w:ascii="IRNazanin" w:hAnsi="IRNazanin" w:eastAsia="IRNazanin"/>
          <w:color w:val="111111"/>
          <w:sz w:val="28"/>
          <w:sz w:val="28"/>
          <w:szCs w:val="28"/>
          <w:rtl w:val="true"/>
          <w:lang w:bidi="fa-IR"/>
        </w:rPr>
        <w:t>اين جراحت ها ز سنگ كينِ كيست؟</w:t>
      </w:r>
    </w:p>
    <w:p>
      <w:pPr>
        <w:pStyle w:val="BookText"/>
        <w:rPr/>
      </w:pPr>
      <w:r>
        <w:rPr>
          <w:rFonts w:ascii="Amiri" w:hAnsi="Amiri" w:eastAsia="Amiri" w:cs="Amiri"/>
          <w:color w:val="111111"/>
          <w:sz w:val="28"/>
          <w:sz w:val="28"/>
          <w:szCs w:val="28"/>
          <w:rtl w:val="true"/>
          <w:lang w:bidi="ar-SA"/>
        </w:rPr>
        <w:t>آنقدر زخمي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 شانه نيست</w:t>
      </w:r>
    </w:p>
    <w:p>
      <w:pPr>
        <w:pStyle w:val="BookText"/>
        <w:rPr/>
      </w:pPr>
      <w:r>
        <w:rPr>
          <w:rFonts w:ascii="IRNazanin" w:hAnsi="IRNazanin" w:eastAsia="IRNazanin"/>
          <w:color w:val="111111"/>
          <w:sz w:val="28"/>
          <w:sz w:val="28"/>
          <w:szCs w:val="28"/>
          <w:rtl w:val="true"/>
          <w:lang w:bidi="fa-IR"/>
        </w:rPr>
        <w:t>ردّ نيزه بر گلويت مانده است</w:t>
      </w:r>
    </w:p>
    <w:p>
      <w:pPr>
        <w:pStyle w:val="BookText"/>
        <w:rPr/>
      </w:pPr>
      <w:r>
        <w:rPr>
          <w:rFonts w:ascii="IRNazanin" w:hAnsi="IRNazanin" w:eastAsia="IRNazanin"/>
          <w:color w:val="111111"/>
          <w:sz w:val="28"/>
          <w:sz w:val="28"/>
          <w:szCs w:val="28"/>
          <w:rtl w:val="true"/>
          <w:lang w:bidi="fa-IR"/>
        </w:rPr>
        <w:t>خاك و خون چشم تو را پوشانده است</w:t>
      </w:r>
    </w:p>
    <w:p>
      <w:pPr>
        <w:pStyle w:val="BookText"/>
        <w:rPr/>
      </w:pPr>
      <w:r>
        <w:rPr>
          <w:rFonts w:ascii="IRNazanin" w:hAnsi="IRNazanin" w:eastAsia="IRNazanin"/>
          <w:color w:val="111111"/>
          <w:sz w:val="28"/>
          <w:sz w:val="28"/>
          <w:szCs w:val="28"/>
          <w:rtl w:val="true"/>
          <w:lang w:bidi="fa-IR"/>
        </w:rPr>
        <w:t>دست هايت كو پدر نازم كند</w:t>
      </w:r>
    </w:p>
    <w:p>
      <w:pPr>
        <w:pStyle w:val="BookText"/>
        <w:rPr/>
      </w:pPr>
      <w:r>
        <w:rPr>
          <w:rFonts w:ascii="Amiri" w:hAnsi="Amiri" w:eastAsia="Amiri" w:cs="Amiri"/>
          <w:color w:val="111111"/>
          <w:sz w:val="28"/>
          <w:sz w:val="28"/>
          <w:szCs w:val="28"/>
          <w:rtl w:val="true"/>
          <w:lang w:bidi="ar-SA"/>
        </w:rPr>
        <w:t>با خوشي و عشق دمسازم كند</w:t>
      </w:r>
    </w:p>
    <w:p>
      <w:pPr>
        <w:pStyle w:val="BookText"/>
        <w:rPr/>
      </w:pPr>
      <w:r>
        <w:rPr>
          <w:rFonts w:ascii="IRNazanin" w:hAnsi="IRNazanin" w:eastAsia="IRNazanin"/>
          <w:color w:val="111111"/>
          <w:sz w:val="28"/>
          <w:sz w:val="28"/>
          <w:szCs w:val="28"/>
          <w:rtl w:val="true"/>
          <w:lang w:bidi="fa-IR"/>
        </w:rPr>
        <w:t>زد به خود آنقدر تا مجرح شد</w:t>
      </w:r>
    </w:p>
    <w:p>
      <w:pPr>
        <w:pStyle w:val="BookText"/>
        <w:rPr/>
      </w:pPr>
      <w:r>
        <w:rPr>
          <w:rFonts w:ascii="Amiri" w:hAnsi="Amiri" w:eastAsia="Amiri" w:cs="Amiri"/>
          <w:color w:val="111111"/>
          <w:sz w:val="28"/>
          <w:sz w:val="28"/>
          <w:szCs w:val="28"/>
          <w:rtl w:val="true"/>
          <w:lang w:bidi="ar-SA"/>
        </w:rPr>
        <w:t>رفت از جسمش توان، بي روح شد</w:t>
      </w:r>
    </w:p>
    <w:p>
      <w:pPr>
        <w:pStyle w:val="BookText"/>
        <w:rPr/>
      </w:pPr>
      <w:r>
        <w:rPr>
          <w:rFonts w:ascii="Amiri" w:hAnsi="Amiri" w:eastAsia="Amiri" w:cs="Amiri"/>
          <w:color w:val="111111"/>
          <w:sz w:val="28"/>
          <w:sz w:val="28"/>
          <w:szCs w:val="28"/>
          <w:rtl w:val="true"/>
          <w:lang w:bidi="ar-SA"/>
        </w:rPr>
        <w:t>طاقت از كف داد بي حركت نشست</w:t>
      </w:r>
    </w:p>
    <w:p>
      <w:pPr>
        <w:pStyle w:val="BookText"/>
        <w:rPr/>
      </w:pPr>
      <w:r>
        <w:rPr>
          <w:rFonts w:ascii="IRNazanin" w:hAnsi="IRNazanin" w:eastAsia="IRNazanin"/>
          <w:color w:val="111111"/>
          <w:sz w:val="28"/>
          <w:sz w:val="28"/>
          <w:szCs w:val="28"/>
          <w:rtl w:val="true"/>
          <w:lang w:bidi="fa-IR"/>
        </w:rPr>
        <w:t>ناله اي زد چشم خود آرام بست</w:t>
      </w:r>
    </w:p>
    <w:p>
      <w:pPr>
        <w:pStyle w:val="BookText"/>
        <w:rPr/>
      </w:pPr>
      <w:r>
        <w:rPr>
          <w:rFonts w:ascii="Amiri" w:hAnsi="Amiri" w:eastAsia="Amiri" w:cs="Amiri"/>
          <w:color w:val="111111"/>
          <w:sz w:val="28"/>
          <w:sz w:val="28"/>
          <w:szCs w:val="28"/>
          <w:rtl w:val="true"/>
          <w:lang w:bidi="ar-SA"/>
        </w:rPr>
        <w:t>دخترك خيري از اين دنيا نديد</w:t>
      </w:r>
    </w:p>
    <w:p>
      <w:pPr>
        <w:pStyle w:val="BookText"/>
        <w:rPr/>
      </w:pPr>
      <w:r>
        <w:rPr>
          <w:rFonts w:ascii="IRNazanin" w:hAnsi="IRNazanin" w:eastAsia="IRNazanin"/>
          <w:color w:val="111111"/>
          <w:sz w:val="28"/>
          <w:sz w:val="28"/>
          <w:szCs w:val="28"/>
          <w:rtl w:val="true"/>
          <w:lang w:bidi="fa-IR"/>
        </w:rPr>
        <w:t>گوشه ي ويرانه در خاك آرميد</w:t>
      </w:r>
    </w:p>
    <w:p>
      <w:pPr>
        <w:pStyle w:val="Heading3"/>
        <w:numPr>
          <w:ilvl w:val="2"/>
          <w:numId w:val="1"/>
        </w:numPr>
        <w:rPr/>
      </w:pPr>
      <w:bookmarkStart w:id="113" w:name="__RefHeading___Toc5997473_211673320"/>
      <w:bookmarkStart w:id="114" w:name="_Toc49"/>
      <w:bookmarkEnd w:id="113"/>
      <w:r>
        <w:rPr/>
        <w:t>13</w:t>
      </w:r>
      <w:r>
        <w:rPr>
          <w:rtl w:val="true"/>
        </w:rPr>
        <w:t xml:space="preserve">- </w:t>
      </w:r>
      <w:r>
        <w:rPr>
          <w:rtl w:val="true"/>
        </w:rPr>
        <w:t>با خودم گفتم رقيه كيست كيست؟</w:t>
      </w:r>
      <w:bookmarkEnd w:id="114"/>
    </w:p>
    <w:p>
      <w:pPr>
        <w:pStyle w:val="Heading4"/>
        <w:numPr>
          <w:ilvl w:val="3"/>
          <w:numId w:val="1"/>
        </w:numPr>
        <w:rPr/>
      </w:pPr>
      <w:bookmarkStart w:id="115" w:name="__RefHeading___Toc5997475_211673320"/>
      <w:bookmarkStart w:id="116" w:name="_Toc50"/>
      <w:bookmarkEnd w:id="115"/>
      <w:r>
        <w:rPr>
          <w:rtl w:val="true"/>
        </w:rPr>
        <w:t>مشخصات</w:t>
      </w:r>
      <w:bookmarkEnd w:id="116"/>
    </w:p>
    <w:p>
      <w:pPr>
        <w:pStyle w:val="BookText"/>
        <w:rPr/>
      </w:pPr>
      <w:r>
        <w:rPr>
          <w:rFonts w:ascii="Amiri" w:hAnsi="Amiri" w:eastAsia="Amiri" w:cs="Amiri"/>
          <w:color w:val="111111"/>
          <w:sz w:val="28"/>
          <w:sz w:val="28"/>
          <w:szCs w:val="28"/>
          <w:rtl w:val="true"/>
          <w:lang w:bidi="ar-SA"/>
        </w:rPr>
        <w:t>مناسبت مدح و مرثيه</w:t>
      </w:r>
    </w:p>
    <w:p>
      <w:pPr>
        <w:pStyle w:val="BookText"/>
        <w:rPr/>
      </w:pPr>
      <w:r>
        <w:rPr>
          <w:rFonts w:ascii="Amiri" w:hAnsi="Amiri" w:eastAsia="Amiri" w:cs="Amiri"/>
          <w:color w:val="111111"/>
          <w:sz w:val="28"/>
          <w:sz w:val="28"/>
          <w:szCs w:val="28"/>
          <w:rtl w:val="true"/>
          <w:lang w:bidi="ar-SA"/>
        </w:rPr>
        <w:t>سبك مرثيه زمزمه اي</w:t>
      </w:r>
    </w:p>
    <w:p>
      <w:pPr>
        <w:pStyle w:val="BookText"/>
        <w:rPr/>
      </w:pPr>
      <w:r>
        <w:rPr>
          <w:rFonts w:ascii="Amiri" w:hAnsi="Amiri" w:eastAsia="Amiri" w:cs="Amiri"/>
          <w:color w:val="111111"/>
          <w:sz w:val="28"/>
          <w:sz w:val="28"/>
          <w:szCs w:val="28"/>
          <w:rtl w:val="true"/>
          <w:lang w:bidi="ar-SA"/>
        </w:rPr>
        <w:t>قالب مثنوي</w:t>
      </w:r>
    </w:p>
    <w:p>
      <w:pPr>
        <w:pStyle w:val="BookText"/>
        <w:rPr/>
      </w:pPr>
      <w:r>
        <w:rPr>
          <w:rFonts w:ascii="Amiri" w:hAnsi="Amiri" w:eastAsia="Amiri" w:cs="Amiri"/>
          <w:color w:val="111111"/>
          <w:sz w:val="28"/>
          <w:sz w:val="28"/>
          <w:szCs w:val="28"/>
          <w:rtl w:val="true"/>
          <w:lang w:bidi="ar-SA"/>
        </w:rPr>
        <w:t>شاعر امير حسيني امير حسين</w:t>
      </w:r>
    </w:p>
    <w:p>
      <w:pPr>
        <w:pStyle w:val="BookText"/>
        <w:rPr/>
      </w:pPr>
      <w:r>
        <w:rPr>
          <w:rFonts w:ascii="IRNazanin" w:hAnsi="IRNazanin" w:eastAsia="IRNazanin"/>
          <w:color w:val="111111"/>
          <w:sz w:val="28"/>
          <w:sz w:val="28"/>
          <w:szCs w:val="28"/>
          <w:rtl w:val="true"/>
          <w:lang w:bidi="fa-IR"/>
        </w:rPr>
        <w:t>منبع برگ سبز</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117" w:name="__RefHeading___Toc5997477_211673320"/>
      <w:bookmarkStart w:id="118" w:name="_Toc51"/>
      <w:bookmarkEnd w:id="117"/>
      <w:r>
        <w:rPr>
          <w:rtl w:val="true"/>
        </w:rPr>
        <w:t>متن شعر</w:t>
      </w:r>
      <w:bookmarkEnd w:id="118"/>
    </w:p>
    <w:p>
      <w:pPr>
        <w:pStyle w:val="BookText"/>
        <w:rPr/>
      </w:pPr>
      <w:r>
        <w:rPr>
          <w:rFonts w:ascii="IRNazanin" w:hAnsi="IRNazanin" w:eastAsia="IRNazanin"/>
          <w:color w:val="111111"/>
          <w:sz w:val="28"/>
          <w:sz w:val="28"/>
          <w:szCs w:val="28"/>
          <w:rtl w:val="true"/>
          <w:lang w:bidi="fa-IR"/>
        </w:rPr>
        <w:t>با خودم گفتم رقيه كيست كيست؟</w:t>
      </w:r>
    </w:p>
    <w:p>
      <w:pPr>
        <w:pStyle w:val="BookText"/>
        <w:rPr/>
      </w:pPr>
      <w:r>
        <w:rPr>
          <w:rFonts w:ascii="IRNazanin" w:hAnsi="IRNazanin" w:eastAsia="IRNazanin"/>
          <w:color w:val="111111"/>
          <w:sz w:val="28"/>
          <w:sz w:val="28"/>
          <w:szCs w:val="28"/>
          <w:rtl w:val="true"/>
          <w:lang w:bidi="fa-IR"/>
        </w:rPr>
        <w:t>گفته اند اين نام در تاريخ نيست</w:t>
      </w:r>
    </w:p>
    <w:p>
      <w:pPr>
        <w:pStyle w:val="BookText"/>
        <w:rPr/>
      </w:pPr>
      <w:r>
        <w:rPr>
          <w:rFonts w:ascii="Amiri" w:hAnsi="Amiri" w:eastAsia="Amiri" w:cs="Amiri"/>
          <w:color w:val="111111"/>
          <w:sz w:val="28"/>
          <w:sz w:val="28"/>
          <w:szCs w:val="28"/>
          <w:rtl w:val="true"/>
          <w:lang w:bidi="ar-SA"/>
        </w:rPr>
        <w:t>حرف در تاريخ از ويرانه است</w:t>
      </w:r>
    </w:p>
    <w:p>
      <w:pPr>
        <w:pStyle w:val="BookText"/>
        <w:rPr/>
      </w:pPr>
      <w:r>
        <w:rPr>
          <w:rFonts w:ascii="Amiri" w:hAnsi="Amiri" w:eastAsia="Amiri" w:cs="Amiri"/>
          <w:color w:val="111111"/>
          <w:sz w:val="28"/>
          <w:sz w:val="28"/>
          <w:szCs w:val="28"/>
          <w:rtl w:val="true"/>
          <w:lang w:bidi="ar-SA"/>
        </w:rPr>
        <w:t>داستان دخترك افسانه است</w:t>
      </w:r>
    </w:p>
    <w:p>
      <w:pPr>
        <w:pStyle w:val="BookText"/>
        <w:rPr/>
      </w:pPr>
      <w:r>
        <w:rPr>
          <w:rFonts w:ascii="IRNazanin" w:hAnsi="IRNazanin" w:eastAsia="IRNazanin"/>
          <w:color w:val="111111"/>
          <w:sz w:val="28"/>
          <w:sz w:val="28"/>
          <w:szCs w:val="28"/>
          <w:rtl w:val="true"/>
          <w:lang w:bidi="fa-IR"/>
        </w:rPr>
        <w:t>پيش خود نجوا كنان در جستجو</w:t>
      </w:r>
    </w:p>
    <w:p>
      <w:pPr>
        <w:pStyle w:val="BookText"/>
        <w:rPr/>
      </w:pPr>
      <w:r>
        <w:rPr>
          <w:rFonts w:ascii="IRNazanin" w:hAnsi="IRNazanin" w:eastAsia="IRNazanin"/>
          <w:color w:val="111111"/>
          <w:sz w:val="28"/>
          <w:sz w:val="28"/>
          <w:szCs w:val="28"/>
          <w:rtl w:val="true"/>
          <w:lang w:bidi="fa-IR"/>
        </w:rPr>
        <w:t>گفتمش بي بي حقيقت را بگو</w:t>
      </w:r>
    </w:p>
    <w:p>
      <w:pPr>
        <w:pStyle w:val="BookText"/>
        <w:rPr/>
      </w:pPr>
      <w:r>
        <w:rPr>
          <w:rFonts w:ascii="IRNazanin" w:hAnsi="IRNazanin" w:eastAsia="IRNazanin"/>
          <w:color w:val="111111"/>
          <w:sz w:val="28"/>
          <w:sz w:val="28"/>
          <w:szCs w:val="28"/>
          <w:rtl w:val="true"/>
          <w:lang w:bidi="fa-IR"/>
        </w:rPr>
        <w:t>در همين اثناء دو پلكم خسته شد</w:t>
      </w:r>
    </w:p>
    <w:p>
      <w:pPr>
        <w:pStyle w:val="BookText"/>
        <w:rPr/>
      </w:pPr>
      <w:r>
        <w:rPr>
          <w:rFonts w:ascii="IRNazanin" w:hAnsi="IRNazanin" w:eastAsia="IRNazanin"/>
          <w:color w:val="111111"/>
          <w:sz w:val="28"/>
          <w:sz w:val="28"/>
          <w:szCs w:val="28"/>
          <w:rtl w:val="true"/>
          <w:lang w:bidi="fa-IR"/>
        </w:rPr>
        <w:t>خواب رفتم چشم هايم بسته شد</w:t>
      </w:r>
    </w:p>
    <w:p>
      <w:pPr>
        <w:pStyle w:val="BookText"/>
        <w:rPr/>
      </w:pPr>
      <w:r>
        <w:rPr>
          <w:rFonts w:ascii="Amiri" w:hAnsi="Amiri" w:eastAsia="Amiri" w:cs="Amiri"/>
          <w:color w:val="111111"/>
          <w:sz w:val="28"/>
          <w:sz w:val="28"/>
          <w:szCs w:val="28"/>
          <w:rtl w:val="true"/>
          <w:lang w:bidi="ar-SA"/>
        </w:rPr>
        <w:t>يك خرابه بود و يك دنيا محن</w:t>
      </w:r>
    </w:p>
    <w:p>
      <w:pPr>
        <w:pStyle w:val="BookText"/>
        <w:rPr/>
      </w:pPr>
      <w:r>
        <w:rPr>
          <w:rFonts w:ascii="IRNazanin" w:hAnsi="IRNazanin" w:eastAsia="IRNazanin"/>
          <w:color w:val="111111"/>
          <w:sz w:val="28"/>
          <w:sz w:val="28"/>
          <w:szCs w:val="28"/>
          <w:rtl w:val="true"/>
          <w:lang w:bidi="fa-IR"/>
        </w:rPr>
        <w:t>عده اي دل خسته، چندين طفل و زن</w:t>
      </w:r>
    </w:p>
    <w:p>
      <w:pPr>
        <w:pStyle w:val="BookText"/>
        <w:rPr/>
      </w:pPr>
      <w:r>
        <w:rPr>
          <w:rFonts w:ascii="IRNazanin" w:hAnsi="IRNazanin" w:eastAsia="IRNazanin"/>
          <w:color w:val="111111"/>
          <w:sz w:val="28"/>
          <w:sz w:val="28"/>
          <w:szCs w:val="28"/>
          <w:rtl w:val="true"/>
          <w:lang w:bidi="fa-IR"/>
        </w:rPr>
        <w:t>هر چه مي ديدم همه افغان و آه</w:t>
      </w:r>
    </w:p>
    <w:p>
      <w:pPr>
        <w:pStyle w:val="BookText"/>
        <w:rPr/>
      </w:pPr>
      <w:r>
        <w:rPr>
          <w:rFonts w:ascii="IRNazanin" w:hAnsi="IRNazanin" w:eastAsia="IRNazanin"/>
          <w:color w:val="111111"/>
          <w:sz w:val="28"/>
          <w:sz w:val="28"/>
          <w:szCs w:val="28"/>
          <w:rtl w:val="true"/>
          <w:lang w:bidi="fa-IR"/>
        </w:rPr>
        <w:t>خيره شد چشمم به طفلي رخ سياه</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خودش قلبي پر از احساس داشت</w:t>
      </w:r>
    </w:p>
    <w:p>
      <w:pPr>
        <w:pStyle w:val="BookText"/>
        <w:rPr/>
      </w:pPr>
      <w:r>
        <w:rPr>
          <w:rFonts w:ascii="Amiri" w:hAnsi="Amiri" w:eastAsia="Amiri" w:cs="Amiri"/>
          <w:color w:val="111111"/>
          <w:sz w:val="28"/>
          <w:sz w:val="28"/>
          <w:szCs w:val="28"/>
          <w:rtl w:val="true"/>
          <w:lang w:bidi="ar-SA"/>
        </w:rPr>
        <w:t>صد نشان از عطر و بوي ياس داشت</w:t>
      </w:r>
    </w:p>
    <w:p>
      <w:pPr>
        <w:pStyle w:val="BookText"/>
        <w:rPr/>
      </w:pPr>
      <w:r>
        <w:rPr>
          <w:rFonts w:ascii="Amiri" w:hAnsi="Amiri" w:eastAsia="Amiri" w:cs="Amiri"/>
          <w:color w:val="111111"/>
          <w:sz w:val="28"/>
          <w:sz w:val="28"/>
          <w:szCs w:val="28"/>
          <w:rtl w:val="true"/>
          <w:lang w:bidi="ar-SA"/>
        </w:rPr>
        <w:t>دور او حور و ملك در شور بود</w:t>
      </w:r>
    </w:p>
    <w:p>
      <w:pPr>
        <w:pStyle w:val="BookText"/>
        <w:rPr/>
      </w:pPr>
      <w:r>
        <w:rPr>
          <w:rFonts w:ascii="IRNazanin" w:hAnsi="IRNazanin" w:eastAsia="IRNazanin"/>
          <w:color w:val="111111"/>
          <w:sz w:val="28"/>
          <w:sz w:val="28"/>
          <w:szCs w:val="28"/>
          <w:rtl w:val="true"/>
          <w:lang w:bidi="fa-IR"/>
        </w:rPr>
        <w:t>گوئيا نسلش ز نسل نور بود</w:t>
      </w:r>
    </w:p>
    <w:p>
      <w:pPr>
        <w:pStyle w:val="BookText"/>
        <w:rPr/>
      </w:pPr>
      <w:r>
        <w:rPr>
          <w:rFonts w:ascii="IRNazanin" w:hAnsi="IRNazanin" w:eastAsia="IRNazanin"/>
          <w:color w:val="111111"/>
          <w:sz w:val="28"/>
          <w:sz w:val="28"/>
          <w:szCs w:val="28"/>
          <w:rtl w:val="true"/>
          <w:lang w:bidi="fa-IR"/>
        </w:rPr>
        <w:t>گر چه باشد دخترك كم سن و سال</w:t>
      </w:r>
    </w:p>
    <w:p>
      <w:pPr>
        <w:pStyle w:val="BookText"/>
        <w:rPr/>
      </w:pPr>
      <w:r>
        <w:rPr>
          <w:rFonts w:ascii="Amiri" w:hAnsi="Amiri" w:eastAsia="Amiri" w:cs="Amiri"/>
          <w:color w:val="111111"/>
          <w:sz w:val="28"/>
          <w:sz w:val="28"/>
          <w:szCs w:val="28"/>
          <w:rtl w:val="true"/>
          <w:lang w:bidi="ar-SA"/>
        </w:rPr>
        <w:t>بُرده مريم، آسيه زير سئوال</w:t>
      </w:r>
    </w:p>
    <w:p>
      <w:pPr>
        <w:pStyle w:val="BookText"/>
        <w:rPr/>
      </w:pPr>
      <w:r>
        <w:rPr>
          <w:rFonts w:ascii="IRNazanin" w:hAnsi="IRNazanin" w:eastAsia="IRNazanin"/>
          <w:color w:val="111111"/>
          <w:sz w:val="28"/>
          <w:sz w:val="28"/>
          <w:szCs w:val="28"/>
          <w:rtl w:val="true"/>
          <w:lang w:bidi="fa-IR"/>
        </w:rPr>
        <w:t>چه جلالي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شوكتي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 است</w:t>
      </w:r>
    </w:p>
    <w:p>
      <w:pPr>
        <w:pStyle w:val="BookText"/>
        <w:rPr/>
      </w:pPr>
      <w:r>
        <w:rPr>
          <w:rFonts w:ascii="Amiri" w:hAnsi="Amiri" w:eastAsia="Amiri" w:cs="Amiri"/>
          <w:color w:val="111111"/>
          <w:sz w:val="28"/>
          <w:sz w:val="28"/>
          <w:szCs w:val="28"/>
          <w:rtl w:val="true"/>
          <w:lang w:bidi="ar-SA"/>
        </w:rPr>
        <w:t>شك ندارم من يقين شهزاده است</w:t>
      </w:r>
    </w:p>
    <w:p>
      <w:pPr>
        <w:pStyle w:val="BookText"/>
        <w:rPr/>
      </w:pPr>
      <w:r>
        <w:rPr>
          <w:rFonts w:ascii="IRNazanin" w:hAnsi="IRNazanin" w:eastAsia="IRNazanin"/>
          <w:color w:val="111111"/>
          <w:sz w:val="28"/>
          <w:sz w:val="28"/>
          <w:szCs w:val="28"/>
          <w:rtl w:val="true"/>
          <w:lang w:bidi="fa-IR"/>
        </w:rPr>
        <w:t>دختر سلطان اگر چه خاكي است</w:t>
      </w:r>
    </w:p>
    <w:p>
      <w:pPr>
        <w:pStyle w:val="BookText"/>
        <w:rPr/>
      </w:pPr>
      <w:r>
        <w:rPr>
          <w:rFonts w:ascii="Amiri" w:hAnsi="Amiri" w:eastAsia="Amiri" w:cs="Amiri"/>
          <w:color w:val="111111"/>
          <w:sz w:val="28"/>
          <w:sz w:val="28"/>
          <w:szCs w:val="28"/>
          <w:rtl w:val="true"/>
          <w:lang w:bidi="ar-SA"/>
        </w:rPr>
        <w:t>نيست از اهل زمين افلاكي است</w:t>
      </w:r>
    </w:p>
    <w:p>
      <w:pPr>
        <w:pStyle w:val="BookText"/>
        <w:rPr/>
      </w:pPr>
      <w:r>
        <w:rPr>
          <w:rFonts w:ascii="IRNazanin" w:hAnsi="IRNazanin" w:eastAsia="IRNazanin"/>
          <w:color w:val="111111"/>
          <w:sz w:val="28"/>
          <w:sz w:val="28"/>
          <w:szCs w:val="28"/>
          <w:rtl w:val="true"/>
          <w:lang w:bidi="fa-IR"/>
        </w:rPr>
        <w:t>پيش آمد دست بر ديوار داشت</w:t>
      </w:r>
    </w:p>
    <w:p>
      <w:pPr>
        <w:pStyle w:val="BookText"/>
        <w:rPr/>
      </w:pPr>
      <w:r>
        <w:rPr>
          <w:rFonts w:ascii="IRNazanin" w:hAnsi="IRNazanin" w:eastAsia="IRNazanin"/>
          <w:color w:val="111111"/>
          <w:sz w:val="28"/>
          <w:sz w:val="28"/>
          <w:szCs w:val="28"/>
          <w:rtl w:val="true"/>
          <w:lang w:bidi="fa-IR"/>
        </w:rPr>
        <w:t>در كف پايش گمانم خار داشت</w:t>
      </w:r>
    </w:p>
    <w:p>
      <w:pPr>
        <w:pStyle w:val="BookText"/>
        <w:rPr/>
      </w:pPr>
      <w:r>
        <w:rPr>
          <w:rFonts w:ascii="IRNazanin" w:hAnsi="IRNazanin" w:eastAsia="IRNazanin"/>
          <w:color w:val="111111"/>
          <w:sz w:val="28"/>
          <w:sz w:val="28"/>
          <w:szCs w:val="28"/>
          <w:rtl w:val="true"/>
          <w:lang w:bidi="fa-IR"/>
        </w:rPr>
        <w:t>خسته بود و خسته بود و زار بود</w:t>
      </w:r>
    </w:p>
    <w:p>
      <w:pPr>
        <w:pStyle w:val="BookText"/>
        <w:rPr/>
      </w:pPr>
      <w:r>
        <w:rPr>
          <w:rFonts w:ascii="IRNazanin" w:hAnsi="IRNazanin" w:eastAsia="IRNazanin"/>
          <w:color w:val="111111"/>
          <w:sz w:val="28"/>
          <w:sz w:val="28"/>
          <w:szCs w:val="28"/>
          <w:rtl w:val="true"/>
          <w:lang w:bidi="fa-IR"/>
        </w:rPr>
        <w:t>گوييا كه دخترك بيمار بود</w:t>
      </w:r>
    </w:p>
    <w:p>
      <w:pPr>
        <w:pStyle w:val="BookText"/>
        <w:rPr/>
      </w:pPr>
      <w:r>
        <w:rPr>
          <w:rFonts w:ascii="Amiri" w:hAnsi="Amiri" w:eastAsia="Amiri" w:cs="Amiri"/>
          <w:color w:val="111111"/>
          <w:sz w:val="28"/>
          <w:sz w:val="28"/>
          <w:szCs w:val="28"/>
          <w:rtl w:val="true"/>
          <w:lang w:bidi="ar-SA"/>
        </w:rPr>
        <w:t>صورتش لبريز از بيداد بود</w:t>
      </w:r>
    </w:p>
    <w:p>
      <w:pPr>
        <w:pStyle w:val="BookText"/>
        <w:rPr/>
      </w:pPr>
      <w:r>
        <w:rPr>
          <w:rFonts w:ascii="Amiri" w:hAnsi="Amiri" w:eastAsia="Amiri" w:cs="Amiri"/>
          <w:color w:val="111111"/>
          <w:sz w:val="28"/>
          <w:sz w:val="28"/>
          <w:szCs w:val="28"/>
          <w:rtl w:val="true"/>
          <w:lang w:bidi="ar-SA"/>
        </w:rPr>
        <w:t>حرف مي زد حرف، ليكن داد بود</w:t>
      </w:r>
    </w:p>
    <w:p>
      <w:pPr>
        <w:pStyle w:val="BookText"/>
        <w:rPr/>
      </w:pPr>
      <w:r>
        <w:rPr>
          <w:rFonts w:ascii="Amiri" w:hAnsi="Amiri" w:eastAsia="Amiri" w:cs="Amiri"/>
          <w:color w:val="111111"/>
          <w:sz w:val="28"/>
          <w:sz w:val="28"/>
          <w:szCs w:val="28"/>
          <w:rtl w:val="true"/>
          <w:lang w:bidi="ar-SA"/>
        </w:rPr>
        <w:t>اشك افشاندم رهش جارو زدم</w:t>
      </w:r>
    </w:p>
    <w:p>
      <w:pPr>
        <w:pStyle w:val="BookText"/>
        <w:rPr/>
      </w:pPr>
      <w:r>
        <w:rPr>
          <w:rFonts w:ascii="IRNazanin" w:hAnsi="IRNazanin" w:eastAsia="IRNazanin"/>
          <w:color w:val="111111"/>
          <w:sz w:val="28"/>
          <w:sz w:val="28"/>
          <w:szCs w:val="28"/>
          <w:rtl w:val="true"/>
          <w:lang w:bidi="fa-IR"/>
        </w:rPr>
        <w:t>پيش پايش با ادب زانو زدم</w:t>
      </w:r>
    </w:p>
    <w:p>
      <w:pPr>
        <w:pStyle w:val="BookText"/>
        <w:rPr/>
      </w:pPr>
      <w:r>
        <w:rPr>
          <w:rFonts w:ascii="IRNazanin" w:hAnsi="IRNazanin" w:eastAsia="IRNazanin"/>
          <w:color w:val="111111"/>
          <w:sz w:val="28"/>
          <w:sz w:val="28"/>
          <w:szCs w:val="28"/>
          <w:rtl w:val="true"/>
          <w:lang w:bidi="fa-IR"/>
        </w:rPr>
        <w:t>گفتمش بانوي من تو كيستي؟</w:t>
      </w:r>
    </w:p>
    <w:p>
      <w:pPr>
        <w:pStyle w:val="BookText"/>
        <w:rPr/>
      </w:pPr>
      <w:r>
        <w:rPr>
          <w:rFonts w:ascii="IRNazanin" w:hAnsi="IRNazanin" w:eastAsia="IRNazanin"/>
          <w:color w:val="111111"/>
          <w:sz w:val="28"/>
          <w:sz w:val="28"/>
          <w:szCs w:val="28"/>
          <w:rtl w:val="true"/>
          <w:lang w:bidi="fa-IR"/>
        </w:rPr>
        <w:t>گوييا از اهل دنيا نيستي</w:t>
      </w:r>
    </w:p>
    <w:p>
      <w:pPr>
        <w:pStyle w:val="BookText"/>
        <w:rPr/>
      </w:pPr>
      <w:r>
        <w:rPr>
          <w:rFonts w:ascii="IRNazanin" w:hAnsi="IRNazanin" w:eastAsia="IRNazanin"/>
          <w:color w:val="111111"/>
          <w:sz w:val="28"/>
          <w:sz w:val="28"/>
          <w:szCs w:val="28"/>
          <w:rtl w:val="true"/>
          <w:lang w:bidi="fa-IR"/>
        </w:rPr>
        <w:t>با لب پر خون مرا شرمنده كرد</w:t>
      </w:r>
    </w:p>
    <w:p>
      <w:pPr>
        <w:pStyle w:val="BookText"/>
        <w:rPr/>
      </w:pPr>
      <w:r>
        <w:rPr>
          <w:rFonts w:ascii="Amiri" w:hAnsi="Amiri" w:eastAsia="Amiri" w:cs="Amiri"/>
          <w:color w:val="111111"/>
          <w:sz w:val="28"/>
          <w:sz w:val="28"/>
          <w:szCs w:val="28"/>
          <w:rtl w:val="true"/>
          <w:lang w:bidi="ar-SA"/>
        </w:rPr>
        <w:t>دختر سلطان به رويم خنده كرد</w:t>
      </w:r>
    </w:p>
    <w:p>
      <w:pPr>
        <w:pStyle w:val="BookText"/>
        <w:rPr/>
      </w:pPr>
      <w:r>
        <w:rPr>
          <w:rFonts w:ascii="IRNazanin" w:hAnsi="IRNazanin" w:eastAsia="IRNazanin"/>
          <w:color w:val="111111"/>
          <w:sz w:val="28"/>
          <w:sz w:val="28"/>
          <w:szCs w:val="28"/>
          <w:rtl w:val="true"/>
          <w:lang w:bidi="fa-IR"/>
        </w:rPr>
        <w:t>با صدايي نارسا آهسته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رقيه، اشك در چشمش شكفت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عزيز عالمين</w:t>
      </w:r>
    </w:p>
    <w:p>
      <w:pPr>
        <w:pStyle w:val="BookText"/>
        <w:rPr/>
      </w:pPr>
      <w:r>
        <w:rPr>
          <w:rFonts w:ascii="Amiri" w:hAnsi="Amiri" w:eastAsia="Amiri" w:cs="Amiri"/>
          <w:color w:val="111111"/>
          <w:sz w:val="28"/>
          <w:sz w:val="28"/>
          <w:szCs w:val="28"/>
          <w:rtl w:val="true"/>
          <w:lang w:bidi="ar-SA"/>
        </w:rPr>
        <w:t>دختر سلطانم و بنت الحسين</w:t>
      </w:r>
    </w:p>
    <w:p>
      <w:pPr>
        <w:pStyle w:val="BookText"/>
        <w:rPr/>
      </w:pPr>
      <w:r>
        <w:rPr>
          <w:rFonts w:ascii="IRNazanin" w:hAnsi="IRNazanin" w:eastAsia="IRNazanin"/>
          <w:color w:val="111111"/>
          <w:sz w:val="28"/>
          <w:sz w:val="28"/>
          <w:szCs w:val="28"/>
          <w:rtl w:val="true"/>
          <w:lang w:bidi="fa-IR"/>
        </w:rPr>
        <w:t>خون من از خون پاك مصطفي</w:t>
      </w:r>
    </w:p>
    <w:p>
      <w:pPr>
        <w:pStyle w:val="BookText"/>
        <w:rPr/>
      </w:pPr>
      <w:r>
        <w:rPr>
          <w:rFonts w:ascii="Amiri" w:hAnsi="Amiri" w:eastAsia="Amiri" w:cs="Amiri"/>
          <w:color w:val="111111"/>
          <w:sz w:val="28"/>
          <w:sz w:val="28"/>
          <w:szCs w:val="28"/>
          <w:rtl w:val="true"/>
          <w:lang w:bidi="ar-SA"/>
        </w:rPr>
        <w:t>جد من حيدر بود شير خدا</w:t>
      </w:r>
    </w:p>
    <w:p>
      <w:pPr>
        <w:pStyle w:val="BookText"/>
        <w:rPr/>
      </w:pPr>
      <w:r>
        <w:rPr>
          <w:rFonts w:ascii="IRNazanin" w:hAnsi="IRNazanin" w:eastAsia="IRNazanin"/>
          <w:color w:val="111111"/>
          <w:sz w:val="28"/>
          <w:sz w:val="28"/>
          <w:szCs w:val="28"/>
          <w:rtl w:val="true"/>
          <w:lang w:bidi="fa-IR"/>
        </w:rPr>
        <w:t>يادگار حضرت زهرا منم</w:t>
      </w:r>
    </w:p>
    <w:p>
      <w:pPr>
        <w:pStyle w:val="BookText"/>
        <w:rPr/>
      </w:pPr>
      <w:r>
        <w:rPr>
          <w:rFonts w:ascii="Amiri" w:hAnsi="Amiri" w:eastAsia="Amiri" w:cs="Amiri"/>
          <w:color w:val="111111"/>
          <w:sz w:val="28"/>
          <w:sz w:val="28"/>
          <w:szCs w:val="28"/>
          <w:rtl w:val="true"/>
          <w:lang w:bidi="ar-SA"/>
        </w:rPr>
        <w:t>دلخوشيّ زينب كبري منم</w:t>
      </w:r>
    </w:p>
    <w:p>
      <w:pPr>
        <w:pStyle w:val="BookText"/>
        <w:rPr/>
      </w:pPr>
      <w:r>
        <w:rPr>
          <w:rFonts w:ascii="IRNazanin" w:hAnsi="IRNazanin" w:eastAsia="IRNazanin"/>
          <w:color w:val="111111"/>
          <w:sz w:val="28"/>
          <w:sz w:val="28"/>
          <w:szCs w:val="28"/>
          <w:rtl w:val="true"/>
          <w:lang w:bidi="fa-IR"/>
        </w:rPr>
        <w:t>گر چه دستم با طنابي بسته است</w:t>
      </w:r>
    </w:p>
    <w:p>
      <w:pPr>
        <w:pStyle w:val="BookText"/>
        <w:rPr/>
      </w:pPr>
      <w:r>
        <w:rPr>
          <w:rFonts w:ascii="IRNazanin" w:hAnsi="IRNazanin" w:eastAsia="IRNazanin"/>
          <w:color w:val="111111"/>
          <w:sz w:val="28"/>
          <w:sz w:val="28"/>
          <w:szCs w:val="28"/>
          <w:rtl w:val="true"/>
          <w:lang w:bidi="fa-IR"/>
        </w:rPr>
        <w:t>روح و جانم ناتوان و خسته است</w:t>
      </w:r>
    </w:p>
    <w:p>
      <w:pPr>
        <w:pStyle w:val="BookText"/>
        <w:rPr/>
      </w:pPr>
      <w:r>
        <w:rPr>
          <w:rFonts w:ascii="Amiri" w:hAnsi="Amiri" w:eastAsia="Amiri" w:cs="Amiri"/>
          <w:color w:val="111111"/>
          <w:sz w:val="28"/>
          <w:sz w:val="28"/>
          <w:szCs w:val="28"/>
          <w:rtl w:val="true"/>
          <w:lang w:bidi="ar-SA"/>
        </w:rPr>
        <w:t>مِهر خود در هر دلي جا مي كنم</w:t>
      </w:r>
    </w:p>
    <w:p>
      <w:pPr>
        <w:pStyle w:val="BookText"/>
        <w:rPr/>
      </w:pPr>
      <w:r>
        <w:rPr>
          <w:rFonts w:ascii="IRNazanin" w:hAnsi="IRNazanin" w:eastAsia="IRNazanin"/>
          <w:color w:val="111111"/>
          <w:sz w:val="28"/>
          <w:sz w:val="28"/>
          <w:szCs w:val="28"/>
          <w:rtl w:val="true"/>
          <w:lang w:bidi="fa-IR"/>
        </w:rPr>
        <w:t>با همين دستم گره وا مي كنم</w:t>
      </w:r>
    </w:p>
    <w:p>
      <w:pPr>
        <w:pStyle w:val="BookText"/>
        <w:rPr/>
      </w:pPr>
      <w:r>
        <w:rPr>
          <w:rFonts w:ascii="Amiri" w:hAnsi="Amiri" w:eastAsia="Amiri" w:cs="Amiri"/>
          <w:color w:val="111111"/>
          <w:sz w:val="28"/>
          <w:sz w:val="28"/>
          <w:szCs w:val="28"/>
          <w:rtl w:val="true"/>
          <w:lang w:bidi="ar-SA"/>
        </w:rPr>
        <w:t>تا قيامت شيعه مديون من است</w:t>
      </w:r>
    </w:p>
    <w:p>
      <w:pPr>
        <w:pStyle w:val="BookText"/>
        <w:rPr/>
      </w:pPr>
      <w:r>
        <w:rPr>
          <w:rFonts w:ascii="Amiri" w:hAnsi="Amiri" w:eastAsia="Amiri" w:cs="Amiri"/>
          <w:color w:val="111111"/>
          <w:sz w:val="28"/>
          <w:sz w:val="28"/>
          <w:szCs w:val="28"/>
          <w:rtl w:val="true"/>
          <w:lang w:bidi="ar-SA"/>
        </w:rPr>
        <w:t>دين حق، آباد از خون من است</w:t>
      </w:r>
    </w:p>
    <w:p>
      <w:pPr>
        <w:pStyle w:val="BookText"/>
        <w:rPr/>
      </w:pPr>
      <w:r>
        <w:rPr>
          <w:rFonts w:ascii="IRNazanin" w:hAnsi="IRNazanin" w:eastAsia="IRNazanin"/>
          <w:color w:val="111111"/>
          <w:sz w:val="28"/>
          <w:sz w:val="28"/>
          <w:szCs w:val="28"/>
          <w:rtl w:val="true"/>
          <w:lang w:bidi="fa-IR"/>
        </w:rPr>
        <w:t>روز محشر دست مي گيرم طبق</w:t>
      </w:r>
    </w:p>
    <w:p>
      <w:pPr>
        <w:pStyle w:val="BookText"/>
        <w:rPr/>
      </w:pPr>
      <w:r>
        <w:rPr>
          <w:rFonts w:ascii="IRNazanin" w:hAnsi="IRNazanin" w:eastAsia="IRNazanin"/>
          <w:color w:val="111111"/>
          <w:sz w:val="28"/>
          <w:sz w:val="28"/>
          <w:szCs w:val="28"/>
          <w:rtl w:val="true"/>
          <w:lang w:bidi="fa-IR"/>
        </w:rPr>
        <w:t>قدر من باشد چنان در پيش حق</w:t>
      </w:r>
    </w:p>
    <w:p>
      <w:pPr>
        <w:pStyle w:val="BookText"/>
        <w:rPr/>
      </w:pPr>
      <w:r>
        <w:rPr>
          <w:rFonts w:ascii="Amiri" w:hAnsi="Amiri" w:eastAsia="Amiri" w:cs="Amiri"/>
          <w:color w:val="111111"/>
          <w:sz w:val="28"/>
          <w:sz w:val="28"/>
          <w:szCs w:val="28"/>
          <w:rtl w:val="true"/>
          <w:lang w:bidi="ar-SA"/>
        </w:rPr>
        <w:t>مي زنم فرياد ربّ جرم بخش</w:t>
      </w:r>
    </w:p>
    <w:p>
      <w:pPr>
        <w:pStyle w:val="BookText"/>
        <w:rPr/>
      </w:pPr>
      <w:r>
        <w:rPr>
          <w:rFonts w:ascii="IRNazanin" w:hAnsi="IRNazanin" w:eastAsia="IRNazanin"/>
          <w:color w:val="111111"/>
          <w:sz w:val="28"/>
          <w:sz w:val="28"/>
          <w:szCs w:val="28"/>
          <w:rtl w:val="true"/>
          <w:lang w:bidi="fa-IR"/>
        </w:rPr>
        <w:t>هر كه را گويم فقط آن را ببخش</w:t>
      </w:r>
    </w:p>
    <w:p>
      <w:pPr>
        <w:pStyle w:val="BookText"/>
        <w:rPr/>
      </w:pPr>
      <w:r>
        <w:rPr>
          <w:rFonts w:ascii="Amiri" w:hAnsi="Amiri" w:eastAsia="Amiri" w:cs="Amiri"/>
          <w:color w:val="111111"/>
          <w:sz w:val="28"/>
          <w:sz w:val="28"/>
          <w:szCs w:val="28"/>
          <w:rtl w:val="true"/>
          <w:lang w:bidi="ar-SA"/>
        </w:rPr>
        <w:t>اين يكي بهرم علم افراشته است</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يكي هم حرمتم</w:t>
      </w:r>
      <w:bookmarkStart w:id="119" w:name="pg716_5689"/>
    </w:p>
    <w:p>
      <w:pPr>
        <w:pStyle w:val="BookText"/>
        <w:rPr/>
      </w:pPr>
      <w:bookmarkEnd w:id="119"/>
      <w:r>
        <w:rPr>
          <w:rFonts w:ascii="IRNazanin" w:hAnsi="IRNazanin" w:eastAsia="IRNazanin"/>
          <w:color w:val="111111"/>
          <w:sz w:val="28"/>
          <w:sz w:val="28"/>
          <w:szCs w:val="28"/>
          <w:rtl w:val="true"/>
          <w:lang w:bidi="fa-IR"/>
        </w:rPr>
        <w:t>را داشته است</w:t>
      </w:r>
    </w:p>
    <w:p>
      <w:pPr>
        <w:pStyle w:val="BookText"/>
        <w:rPr/>
      </w:pPr>
      <w:r>
        <w:rPr>
          <w:rFonts w:ascii="IRNazanin" w:hAnsi="IRNazanin" w:eastAsia="IRNazanin"/>
          <w:color w:val="111111"/>
          <w:sz w:val="28"/>
          <w:sz w:val="28"/>
          <w:szCs w:val="28"/>
          <w:rtl w:val="true"/>
          <w:lang w:bidi="fa-IR"/>
        </w:rPr>
        <w:t>مهربانا او شود اهل بهشت</w:t>
      </w:r>
    </w:p>
    <w:p>
      <w:pPr>
        <w:pStyle w:val="BookText"/>
        <w:rPr/>
      </w:pPr>
      <w:r>
        <w:rPr>
          <w:rFonts w:ascii="IRNazanin" w:hAnsi="IRNazanin" w:eastAsia="IRNazanin"/>
          <w:color w:val="111111"/>
          <w:sz w:val="28"/>
          <w:sz w:val="28"/>
          <w:szCs w:val="28"/>
          <w:rtl w:val="true"/>
          <w:lang w:bidi="fa-IR"/>
        </w:rPr>
        <w:t>روي پرچم يا رقيه مي نوشت</w:t>
      </w:r>
    </w:p>
    <w:p>
      <w:pPr>
        <w:pStyle w:val="BookText"/>
        <w:rPr/>
      </w:pPr>
      <w:r>
        <w:rPr>
          <w:rFonts w:ascii="Amiri" w:hAnsi="Amiri" w:eastAsia="Amiri" w:cs="Amiri"/>
          <w:color w:val="111111"/>
          <w:sz w:val="28"/>
          <w:sz w:val="28"/>
          <w:szCs w:val="28"/>
          <w:rtl w:val="true"/>
          <w:lang w:bidi="ar-SA"/>
        </w:rPr>
        <w:t>مي شود از جام كوثر مست مست</w:t>
      </w:r>
    </w:p>
    <w:p>
      <w:pPr>
        <w:pStyle w:val="BookText"/>
        <w:rPr/>
      </w:pPr>
      <w:r>
        <w:rPr>
          <w:rFonts w:ascii="IRNazanin" w:hAnsi="IRNazanin" w:eastAsia="IRNazanin"/>
          <w:color w:val="111111"/>
          <w:sz w:val="28"/>
          <w:sz w:val="28"/>
          <w:szCs w:val="28"/>
          <w:rtl w:val="true"/>
          <w:lang w:bidi="fa-IR"/>
        </w:rPr>
        <w:t>تا سه ساله ديده گريه كرده است</w:t>
      </w:r>
    </w:p>
    <w:p>
      <w:pPr>
        <w:pStyle w:val="BookText"/>
        <w:rPr/>
      </w:pPr>
      <w:r>
        <w:rPr>
          <w:rFonts w:ascii="Amiri" w:hAnsi="Amiri" w:eastAsia="Amiri" w:cs="Amiri"/>
          <w:color w:val="111111"/>
          <w:sz w:val="28"/>
          <w:sz w:val="28"/>
          <w:szCs w:val="28"/>
          <w:rtl w:val="true"/>
          <w:lang w:bidi="ar-SA"/>
        </w:rPr>
        <w:t>او به يادم موي خود را مي كشيد</w:t>
      </w:r>
    </w:p>
    <w:p>
      <w:pPr>
        <w:pStyle w:val="BookText"/>
        <w:rPr/>
      </w:pPr>
      <w:r>
        <w:rPr>
          <w:rFonts w:ascii="IRNazanin" w:hAnsi="IRNazanin" w:eastAsia="IRNazanin"/>
          <w:color w:val="111111"/>
          <w:sz w:val="28"/>
          <w:sz w:val="28"/>
          <w:szCs w:val="28"/>
          <w:rtl w:val="true"/>
          <w:lang w:bidi="fa-IR"/>
        </w:rPr>
        <w:t>پا برهنه در عزايم مي دويد</w:t>
      </w:r>
    </w:p>
    <w:p>
      <w:pPr>
        <w:pStyle w:val="BookText"/>
        <w:rPr/>
      </w:pPr>
      <w:r>
        <w:rPr>
          <w:rFonts w:ascii="Amiri" w:hAnsi="Amiri" w:eastAsia="Amiri" w:cs="Amiri"/>
          <w:color w:val="111111"/>
          <w:sz w:val="28"/>
          <w:sz w:val="28"/>
          <w:szCs w:val="28"/>
          <w:rtl w:val="true"/>
          <w:lang w:bidi="ar-SA"/>
        </w:rPr>
        <w:t>آن يكي را نه خدايا برزخي است</w:t>
      </w:r>
    </w:p>
    <w:p>
      <w:pPr>
        <w:pStyle w:val="BookText"/>
        <w:rPr/>
      </w:pPr>
      <w:r>
        <w:rPr>
          <w:rFonts w:ascii="Amiri" w:hAnsi="Amiri" w:eastAsia="Amiri" w:cs="Amiri"/>
          <w:color w:val="111111"/>
          <w:sz w:val="28"/>
          <w:sz w:val="28"/>
          <w:szCs w:val="28"/>
          <w:rtl w:val="true"/>
          <w:lang w:bidi="ar-SA"/>
        </w:rPr>
        <w:t>قلب من آزار داده دوزخي است</w:t>
      </w:r>
    </w:p>
    <w:p>
      <w:pPr>
        <w:pStyle w:val="BookText"/>
        <w:rPr/>
      </w:pPr>
      <w:r>
        <w:rPr>
          <w:rFonts w:ascii="IRNazanin" w:hAnsi="IRNazanin" w:eastAsia="IRNazanin"/>
          <w:color w:val="111111"/>
          <w:sz w:val="28"/>
          <w:sz w:val="28"/>
          <w:szCs w:val="28"/>
          <w:rtl w:val="true"/>
          <w:lang w:bidi="fa-IR"/>
        </w:rPr>
        <w:t>گونه اي ديگر به پايم خار كرد</w:t>
      </w:r>
    </w:p>
    <w:p>
      <w:pPr>
        <w:pStyle w:val="BookText"/>
        <w:rPr/>
      </w:pPr>
      <w:r>
        <w:rPr>
          <w:rFonts w:ascii="Amiri" w:hAnsi="Amiri" w:eastAsia="Amiri" w:cs="Amiri"/>
          <w:color w:val="111111"/>
          <w:sz w:val="28"/>
          <w:sz w:val="28"/>
          <w:szCs w:val="28"/>
          <w:rtl w:val="true"/>
          <w:lang w:bidi="ar-SA"/>
        </w:rPr>
        <w:t>بارالها او مرا انكار كرد</w:t>
      </w:r>
    </w:p>
    <w:p>
      <w:pPr>
        <w:pStyle w:val="BookText"/>
        <w:rPr/>
      </w:pPr>
      <w:r>
        <w:rPr>
          <w:rFonts w:ascii="Amiri" w:hAnsi="Amiri" w:eastAsia="Amiri" w:cs="Amiri"/>
          <w:color w:val="111111"/>
          <w:sz w:val="28"/>
          <w:sz w:val="28"/>
          <w:szCs w:val="28"/>
          <w:rtl w:val="true"/>
          <w:lang w:bidi="ar-SA"/>
        </w:rPr>
        <w:t>در قيامت من قيامت مي كنم</w:t>
      </w:r>
    </w:p>
    <w:p>
      <w:pPr>
        <w:pStyle w:val="BookText"/>
        <w:rPr/>
      </w:pPr>
      <w:r>
        <w:rPr>
          <w:rFonts w:ascii="Amiri" w:hAnsi="Amiri" w:eastAsia="Amiri" w:cs="Amiri"/>
          <w:color w:val="111111"/>
          <w:sz w:val="28"/>
          <w:sz w:val="28"/>
          <w:szCs w:val="28"/>
          <w:rtl w:val="true"/>
          <w:lang w:bidi="ar-SA"/>
        </w:rPr>
        <w:t>دوستانم را شفاعت مي كنم</w:t>
      </w:r>
    </w:p>
    <w:p>
      <w:pPr>
        <w:pStyle w:val="BookText"/>
        <w:rPr/>
      </w:pPr>
      <w:r>
        <w:rPr>
          <w:rFonts w:ascii="IRNazanin" w:hAnsi="IRNazanin" w:eastAsia="IRNazanin"/>
          <w:color w:val="111111"/>
          <w:sz w:val="28"/>
          <w:sz w:val="28"/>
          <w:szCs w:val="28"/>
          <w:rtl w:val="true"/>
          <w:lang w:bidi="fa-IR"/>
        </w:rPr>
        <w:t>غم مخور اين حرف با نا كَس مگو</w:t>
      </w:r>
    </w:p>
    <w:p>
      <w:pPr>
        <w:pStyle w:val="BookText"/>
        <w:rPr/>
      </w:pPr>
      <w:r>
        <w:rPr>
          <w:rFonts w:ascii="Amiri" w:hAnsi="Amiri" w:eastAsia="Amiri" w:cs="Amiri"/>
          <w:color w:val="111111"/>
          <w:sz w:val="28"/>
          <w:sz w:val="28"/>
          <w:szCs w:val="28"/>
          <w:rtl w:val="true"/>
          <w:lang w:bidi="ar-SA"/>
        </w:rPr>
        <w:t>كرده ام او را حواله بر عمو</w:t>
      </w:r>
    </w:p>
    <w:p>
      <w:pPr>
        <w:pStyle w:val="Heading3"/>
        <w:numPr>
          <w:ilvl w:val="2"/>
          <w:numId w:val="1"/>
        </w:numPr>
        <w:rPr/>
      </w:pPr>
      <w:bookmarkStart w:id="120" w:name="__RefHeading___Toc5997479_211673320"/>
      <w:bookmarkStart w:id="121" w:name="_Toc52"/>
      <w:bookmarkEnd w:id="120"/>
      <w:r>
        <w:rPr/>
        <w:t>14</w:t>
      </w:r>
      <w:r>
        <w:rPr>
          <w:rtl w:val="true"/>
        </w:rPr>
        <w:t xml:space="preserve">- </w:t>
      </w:r>
      <w:r>
        <w:rPr>
          <w:rtl w:val="true"/>
        </w:rPr>
        <w:t>چه عجب صفاي خونه پر زدي به اين ويروونه</w:t>
      </w:r>
      <w:bookmarkEnd w:id="121"/>
    </w:p>
    <w:p>
      <w:pPr>
        <w:pStyle w:val="Heading4"/>
        <w:numPr>
          <w:ilvl w:val="3"/>
          <w:numId w:val="1"/>
        </w:numPr>
        <w:rPr/>
      </w:pPr>
      <w:bookmarkStart w:id="122" w:name="__RefHeading___Toc5997481_211673320"/>
      <w:bookmarkStart w:id="123" w:name="_Toc53"/>
      <w:bookmarkEnd w:id="122"/>
      <w:r>
        <w:rPr>
          <w:rtl w:val="true"/>
        </w:rPr>
        <w:t>مشخصات</w:t>
      </w:r>
      <w:bookmarkEnd w:id="123"/>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124" w:name="__RefHeading___Toc5997483_211673320"/>
      <w:bookmarkStart w:id="125" w:name="_Toc54"/>
      <w:bookmarkEnd w:id="124"/>
      <w:r>
        <w:rPr>
          <w:rtl w:val="true"/>
        </w:rPr>
        <w:t>متن شعر</w:t>
      </w:r>
      <w:bookmarkEnd w:id="125"/>
    </w:p>
    <w:p>
      <w:pPr>
        <w:pStyle w:val="BookText"/>
        <w:rPr/>
      </w:pPr>
      <w:r>
        <w:rPr>
          <w:rFonts w:ascii="IRNazanin" w:hAnsi="IRNazanin" w:eastAsia="IRNazanin"/>
          <w:color w:val="111111"/>
          <w:sz w:val="28"/>
          <w:sz w:val="28"/>
          <w:szCs w:val="28"/>
          <w:rtl w:val="true"/>
          <w:lang w:bidi="fa-IR"/>
        </w:rPr>
        <w:t>چه عجب صفاي خونه پر زدي به اين ويروونه</w:t>
      </w:r>
    </w:p>
    <w:p>
      <w:pPr>
        <w:pStyle w:val="BookText"/>
        <w:rPr/>
      </w:pPr>
      <w:r>
        <w:rPr>
          <w:rFonts w:ascii="Amiri" w:hAnsi="Amiri" w:eastAsia="Amiri" w:cs="Amiri"/>
          <w:color w:val="111111"/>
          <w:sz w:val="28"/>
          <w:sz w:val="28"/>
          <w:szCs w:val="28"/>
          <w:rtl w:val="true"/>
          <w:lang w:bidi="ar-SA"/>
        </w:rPr>
        <w:t>خيلي وقت بود كه دل من داشت براي تو بهوونه</w:t>
      </w:r>
    </w:p>
    <w:p>
      <w:pPr>
        <w:pStyle w:val="BookText"/>
        <w:rPr/>
      </w:pPr>
      <w:r>
        <w:rPr>
          <w:rFonts w:ascii="Amiri" w:hAnsi="Amiri" w:eastAsia="Amiri" w:cs="Amiri"/>
          <w:color w:val="111111"/>
          <w:sz w:val="28"/>
          <w:sz w:val="28"/>
          <w:szCs w:val="28"/>
          <w:rtl w:val="true"/>
          <w:lang w:bidi="ar-SA"/>
        </w:rPr>
        <w:t>اي هلال عمه زينب هنوز خاكستري هستي</w:t>
      </w:r>
    </w:p>
    <w:p>
      <w:pPr>
        <w:pStyle w:val="BookText"/>
        <w:rPr/>
      </w:pPr>
      <w:r>
        <w:rPr>
          <w:rFonts w:ascii="IRNazanin" w:hAnsi="IRNazanin" w:eastAsia="IRNazanin"/>
          <w:color w:val="111111"/>
          <w:sz w:val="28"/>
          <w:sz w:val="28"/>
          <w:szCs w:val="28"/>
          <w:rtl w:val="true"/>
          <w:lang w:bidi="fa-IR"/>
        </w:rPr>
        <w:t>زينت دوش پيمبر تو طبق بستري هستي</w:t>
      </w:r>
    </w:p>
    <w:p>
      <w:pPr>
        <w:pStyle w:val="BookText"/>
        <w:rPr/>
      </w:pPr>
      <w:r>
        <w:rPr>
          <w:rFonts w:ascii="Amiri" w:hAnsi="Amiri" w:eastAsia="Amiri" w:cs="Amiri"/>
          <w:color w:val="111111"/>
          <w:sz w:val="28"/>
          <w:sz w:val="28"/>
          <w:szCs w:val="28"/>
          <w:rtl w:val="true"/>
          <w:lang w:bidi="ar-SA"/>
        </w:rPr>
        <w:t>آرزوم بود كه بشينم لحظه اي رو دومن تو</w:t>
      </w:r>
    </w:p>
    <w:p>
      <w:pPr>
        <w:pStyle w:val="BookText"/>
        <w:rPr/>
      </w:pPr>
      <w:r>
        <w:rPr>
          <w:rFonts w:ascii="IRNazanin" w:hAnsi="IRNazanin" w:eastAsia="IRNazanin"/>
          <w:color w:val="111111"/>
          <w:sz w:val="28"/>
          <w:sz w:val="28"/>
          <w:szCs w:val="28"/>
          <w:rtl w:val="true"/>
          <w:lang w:bidi="fa-IR"/>
        </w:rPr>
        <w:t>دستامو حلقه كنم من باز به دور گردن تو</w:t>
      </w:r>
    </w:p>
    <w:p>
      <w:pPr>
        <w:pStyle w:val="BookText"/>
        <w:rPr/>
      </w:pPr>
      <w:r>
        <w:rPr>
          <w:rFonts w:ascii="IRNazanin" w:hAnsi="IRNazanin" w:eastAsia="IRNazanin"/>
          <w:color w:val="111111"/>
          <w:sz w:val="28"/>
          <w:sz w:val="28"/>
          <w:szCs w:val="28"/>
          <w:rtl w:val="true"/>
          <w:lang w:bidi="fa-IR"/>
        </w:rPr>
        <w:t>ميدونم كه ديگه بايد تو اين آرزو بميرم</w:t>
      </w:r>
    </w:p>
    <w:p>
      <w:pPr>
        <w:pStyle w:val="BookText"/>
        <w:rPr/>
      </w:pPr>
      <w:r>
        <w:rPr>
          <w:rFonts w:ascii="IRNazanin" w:hAnsi="IRNazanin" w:eastAsia="IRNazanin"/>
          <w:color w:val="111111"/>
          <w:sz w:val="28"/>
          <w:sz w:val="28"/>
          <w:szCs w:val="28"/>
          <w:rtl w:val="true"/>
          <w:lang w:bidi="fa-IR"/>
        </w:rPr>
        <w:t>آخه هيچ جوري نمي شه سر تو بغل بگيرم</w:t>
      </w:r>
    </w:p>
    <w:p>
      <w:pPr>
        <w:pStyle w:val="BookText"/>
        <w:rPr/>
      </w:pPr>
      <w:r>
        <w:rPr>
          <w:rFonts w:ascii="Amiri" w:hAnsi="Amiri" w:eastAsia="Amiri" w:cs="Amiri"/>
          <w:color w:val="111111"/>
          <w:sz w:val="28"/>
          <w:sz w:val="28"/>
          <w:szCs w:val="28"/>
          <w:rtl w:val="true"/>
          <w:lang w:bidi="ar-SA"/>
        </w:rPr>
        <w:t>ملك الموت دلِ از اين دنيا بردنم نداره</w:t>
      </w:r>
    </w:p>
    <w:p>
      <w:pPr>
        <w:pStyle w:val="BookText"/>
        <w:rPr/>
      </w:pPr>
      <w:r>
        <w:rPr>
          <w:rFonts w:ascii="IRNazanin" w:hAnsi="IRNazanin" w:eastAsia="IRNazanin"/>
          <w:color w:val="111111"/>
          <w:sz w:val="28"/>
          <w:sz w:val="28"/>
          <w:szCs w:val="28"/>
          <w:rtl w:val="true"/>
          <w:lang w:bidi="fa-IR"/>
        </w:rPr>
        <w:t>آخه دخترت جوني براي جون سپردن هم نداره</w:t>
      </w:r>
    </w:p>
    <w:p>
      <w:pPr>
        <w:pStyle w:val="BookText"/>
        <w:rPr/>
      </w:pPr>
      <w:r>
        <w:rPr>
          <w:rFonts w:ascii="IRNazanin" w:hAnsi="IRNazanin" w:eastAsia="IRNazanin"/>
          <w:color w:val="111111"/>
          <w:sz w:val="28"/>
          <w:sz w:val="28"/>
          <w:szCs w:val="28"/>
          <w:rtl w:val="true"/>
          <w:lang w:bidi="fa-IR"/>
        </w:rPr>
        <w:t>هر چي جون داشت به تن من دست تازيانه برده</w:t>
      </w:r>
    </w:p>
    <w:p>
      <w:pPr>
        <w:pStyle w:val="BookText"/>
        <w:rPr/>
      </w:pPr>
      <w:r>
        <w:rPr>
          <w:rFonts w:ascii="IRNazanin" w:hAnsi="IRNazanin" w:eastAsia="IRNazanin"/>
          <w:color w:val="111111"/>
          <w:sz w:val="28"/>
          <w:sz w:val="28"/>
          <w:szCs w:val="28"/>
          <w:rtl w:val="true"/>
          <w:lang w:bidi="fa-IR"/>
        </w:rPr>
        <w:t>خيلي وقته دختر تو جز كتك هيچ چي نخورده</w:t>
      </w:r>
    </w:p>
    <w:p>
      <w:pPr>
        <w:pStyle w:val="Heading3"/>
        <w:numPr>
          <w:ilvl w:val="2"/>
          <w:numId w:val="1"/>
        </w:numPr>
        <w:rPr/>
      </w:pPr>
      <w:bookmarkStart w:id="126" w:name="__RefHeading___Toc5997485_211673320"/>
      <w:bookmarkStart w:id="127" w:name="_Toc55"/>
      <w:bookmarkEnd w:id="126"/>
      <w:r>
        <w:rPr/>
        <w:t>15</w:t>
      </w:r>
      <w:r>
        <w:rPr>
          <w:rtl w:val="true"/>
        </w:rPr>
        <w:t xml:space="preserve">- </w:t>
      </w:r>
      <w:r>
        <w:rPr>
          <w:rtl w:val="true"/>
        </w:rPr>
        <w:t>جسمم، ضعيف و روحم، سرگرم بال بال است</w:t>
      </w:r>
      <w:bookmarkEnd w:id="127"/>
    </w:p>
    <w:p>
      <w:pPr>
        <w:pStyle w:val="Heading4"/>
        <w:numPr>
          <w:ilvl w:val="3"/>
          <w:numId w:val="1"/>
        </w:numPr>
        <w:rPr/>
      </w:pPr>
      <w:bookmarkStart w:id="128" w:name="__RefHeading___Toc5997487_211673320"/>
      <w:bookmarkStart w:id="129" w:name="_Toc56"/>
      <w:bookmarkEnd w:id="128"/>
      <w:r>
        <w:rPr>
          <w:rtl w:val="true"/>
        </w:rPr>
        <w:t>مشخصات</w:t>
      </w:r>
      <w:bookmarkEnd w:id="129"/>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مرثيه</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منبع يك ماه خون گرفته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130" w:name="__RefHeading___Toc5997489_211673320"/>
      <w:bookmarkStart w:id="131" w:name="_Toc57"/>
      <w:bookmarkEnd w:id="130"/>
      <w:r>
        <w:rPr>
          <w:rtl w:val="true"/>
        </w:rPr>
        <w:t>متن شعر</w:t>
      </w:r>
      <w:bookmarkEnd w:id="131"/>
    </w:p>
    <w:p>
      <w:pPr>
        <w:pStyle w:val="BookText"/>
        <w:rPr/>
      </w:pPr>
      <w:r>
        <w:rPr>
          <w:rFonts w:ascii="IRNazanin" w:hAnsi="IRNazanin" w:eastAsia="IRNazanin"/>
          <w:color w:val="111111"/>
          <w:sz w:val="28"/>
          <w:sz w:val="28"/>
          <w:szCs w:val="28"/>
          <w:rtl w:val="true"/>
          <w:lang w:bidi="fa-IR"/>
        </w:rPr>
        <w:t>جسمم، ضعيف و روحم، سرگرم بال بال است</w:t>
      </w:r>
    </w:p>
    <w:p>
      <w:pPr>
        <w:pStyle w:val="BookText"/>
        <w:rPr/>
      </w:pPr>
      <w:r>
        <w:rPr>
          <w:rFonts w:ascii="Amiri" w:hAnsi="Amiri" w:eastAsia="Amiri" w:cs="Amiri"/>
          <w:color w:val="111111"/>
          <w:sz w:val="28"/>
          <w:sz w:val="28"/>
          <w:szCs w:val="28"/>
          <w:rtl w:val="true"/>
          <w:lang w:bidi="ar-SA"/>
        </w:rPr>
        <w:t>دور فراق، طي شد، امشب، شبِ وصال است</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يافتم طبق را، ديدم جمال حق را</w:t>
      </w:r>
      <w:bookmarkStart w:id="132" w:name="pg716_5690"/>
    </w:p>
    <w:p>
      <w:pPr>
        <w:pStyle w:val="BookText"/>
        <w:rPr/>
      </w:pPr>
      <w:bookmarkEnd w:id="132"/>
      <w:r>
        <w:rPr>
          <w:rFonts w:ascii="Amiri" w:hAnsi="Amiri" w:eastAsia="Amiri" w:cs="Amiri"/>
          <w:color w:val="111111"/>
          <w:sz w:val="28"/>
          <w:sz w:val="28"/>
          <w:szCs w:val="28"/>
          <w:rtl w:val="true"/>
          <w:lang w:bidi="ar-SA"/>
        </w:rPr>
        <w:t>ايد به سجده افتم، اين وجه ذوالجلال است</w:t>
      </w:r>
    </w:p>
    <w:p>
      <w:pPr>
        <w:pStyle w:val="BookText"/>
        <w:rPr/>
      </w:pPr>
      <w:r>
        <w:rPr>
          <w:rFonts w:ascii="IRNazanin" w:hAnsi="IRNazanin" w:eastAsia="IRNazanin"/>
          <w:color w:val="111111"/>
          <w:sz w:val="28"/>
          <w:sz w:val="28"/>
          <w:szCs w:val="28"/>
          <w:rtl w:val="true"/>
          <w:lang w:bidi="fa-IR"/>
        </w:rPr>
        <w:t>هنگام شب، كه ديده، خورشيد در خرابه؟</w:t>
      </w:r>
    </w:p>
    <w:p>
      <w:pPr>
        <w:pStyle w:val="BookText"/>
        <w:rPr/>
      </w:pPr>
      <w:r>
        <w:rPr>
          <w:rFonts w:ascii="Amiri" w:hAnsi="Amiri" w:eastAsia="Amiri" w:cs="Amiri"/>
          <w:color w:val="111111"/>
          <w:sz w:val="28"/>
          <w:sz w:val="28"/>
          <w:szCs w:val="28"/>
          <w:rtl w:val="true"/>
          <w:lang w:bidi="ar-SA"/>
        </w:rPr>
        <w:t>اين قرص آفتاب است يا ماه، يا هلال است؟</w:t>
      </w:r>
    </w:p>
    <w:p>
      <w:pPr>
        <w:pStyle w:val="BookText"/>
        <w:rPr/>
      </w:pPr>
      <w:r>
        <w:rPr>
          <w:rFonts w:ascii="IRNazanin" w:hAnsi="IRNazanin" w:eastAsia="IRNazanin"/>
          <w:color w:val="111111"/>
          <w:sz w:val="28"/>
          <w:sz w:val="28"/>
          <w:szCs w:val="28"/>
          <w:rtl w:val="true"/>
          <w:lang w:bidi="fa-IR"/>
        </w:rPr>
        <w:t>اكنون كه يارم آمد، از ره نگارم آمد</w:t>
      </w:r>
    </w:p>
    <w:p>
      <w:pPr>
        <w:pStyle w:val="BookText"/>
        <w:rPr/>
      </w:pPr>
      <w:r>
        <w:rPr>
          <w:rFonts w:ascii="IRNazanin" w:hAnsi="IRNazanin" w:eastAsia="IRNazanin"/>
          <w:color w:val="111111"/>
          <w:sz w:val="28"/>
          <w:sz w:val="28"/>
          <w:szCs w:val="28"/>
          <w:rtl w:val="true"/>
          <w:lang w:bidi="fa-IR"/>
        </w:rPr>
        <w:t>هم ماندنم، حرام است، هم رفتنم، حلال است</w:t>
      </w:r>
    </w:p>
    <w:p>
      <w:pPr>
        <w:pStyle w:val="BookText"/>
        <w:rPr/>
      </w:pPr>
      <w:r>
        <w:rPr>
          <w:rFonts w:ascii="Amiri" w:hAnsi="Amiri" w:eastAsia="Amiri" w:cs="Amiri"/>
          <w:color w:val="111111"/>
          <w:sz w:val="28"/>
          <w:sz w:val="28"/>
          <w:szCs w:val="28"/>
          <w:rtl w:val="true"/>
          <w:lang w:bidi="ar-SA"/>
        </w:rPr>
        <w:t>افتادم از صدا و سر، مانده روي قلبم</w:t>
      </w:r>
    </w:p>
    <w:p>
      <w:pPr>
        <w:pStyle w:val="BookText"/>
        <w:rPr/>
      </w:pPr>
      <w:r>
        <w:rPr>
          <w:rFonts w:ascii="IRNazanin" w:hAnsi="IRNazanin" w:eastAsia="IRNazanin"/>
          <w:color w:val="111111"/>
          <w:sz w:val="28"/>
          <w:sz w:val="28"/>
          <w:szCs w:val="28"/>
          <w:rtl w:val="true"/>
          <w:lang w:bidi="fa-IR"/>
        </w:rPr>
        <w:t>جانم، ز دست رفت و چشمم، بر اين جمال است</w:t>
      </w:r>
    </w:p>
    <w:p>
      <w:pPr>
        <w:pStyle w:val="BookText"/>
        <w:rPr/>
      </w:pPr>
      <w:r>
        <w:rPr>
          <w:rFonts w:ascii="Amiri" w:hAnsi="Amiri" w:eastAsia="Amiri" w:cs="Amiri"/>
          <w:color w:val="111111"/>
          <w:sz w:val="28"/>
          <w:sz w:val="28"/>
          <w:szCs w:val="28"/>
          <w:rtl w:val="true"/>
          <w:lang w:bidi="ar-SA"/>
        </w:rPr>
        <w:t>سر روي سينه ي من، مانند سوره ي نور</w:t>
      </w:r>
    </w:p>
    <w:p>
      <w:pPr>
        <w:pStyle w:val="BookText"/>
        <w:rPr/>
      </w:pPr>
      <w:r>
        <w:rPr>
          <w:rFonts w:ascii="IRNazanin" w:hAnsi="IRNazanin" w:eastAsia="IRNazanin"/>
          <w:color w:val="111111"/>
          <w:sz w:val="28"/>
          <w:sz w:val="28"/>
          <w:szCs w:val="28"/>
          <w:rtl w:val="true"/>
          <w:lang w:bidi="fa-IR"/>
        </w:rPr>
        <w:t>تن، از سم ستوران، قرآنِ پايمال است</w:t>
      </w:r>
    </w:p>
    <w:p>
      <w:pPr>
        <w:pStyle w:val="BookText"/>
        <w:rPr/>
      </w:pPr>
      <w:r>
        <w:rPr>
          <w:rFonts w:ascii="IRNazanin" w:hAnsi="IRNazanin" w:eastAsia="IRNazanin"/>
          <w:color w:val="111111"/>
          <w:sz w:val="28"/>
          <w:sz w:val="28"/>
          <w:szCs w:val="28"/>
          <w:rtl w:val="true"/>
          <w:lang w:bidi="fa-IR"/>
        </w:rPr>
        <w:t>عمر سه‌ساله ي من، كوتاه بود، چون گل</w:t>
      </w:r>
    </w:p>
    <w:p>
      <w:pPr>
        <w:pStyle w:val="BookText"/>
        <w:rPr/>
      </w:pPr>
      <w:r>
        <w:rPr>
          <w:rFonts w:ascii="IRNazanin" w:hAnsi="IRNazanin" w:eastAsia="IRNazanin"/>
          <w:color w:val="111111"/>
          <w:sz w:val="28"/>
          <w:sz w:val="28"/>
          <w:szCs w:val="28"/>
          <w:rtl w:val="true"/>
          <w:lang w:bidi="fa-IR"/>
        </w:rPr>
        <w:t>دوران انتظارم، هر دم هزارسال است</w:t>
      </w:r>
    </w:p>
    <w:p>
      <w:pPr>
        <w:pStyle w:val="BookText"/>
        <w:rPr/>
      </w:pPr>
      <w:r>
        <w:rPr>
          <w:rFonts w:ascii="Amiri" w:hAnsi="Amiri" w:eastAsia="Amiri" w:cs="Amiri"/>
          <w:color w:val="111111"/>
          <w:sz w:val="28"/>
          <w:sz w:val="28"/>
          <w:szCs w:val="28"/>
          <w:rtl w:val="true"/>
          <w:lang w:bidi="ar-SA"/>
        </w:rPr>
        <w:t>هر شب، به خواب ديدم، جان دادنِ خودم را</w:t>
      </w:r>
    </w:p>
    <w:p>
      <w:pPr>
        <w:pStyle w:val="BookText"/>
        <w:rPr/>
      </w:pPr>
      <w:r>
        <w:rPr>
          <w:rFonts w:ascii="Amiri" w:hAnsi="Amiri" w:eastAsia="Amiri" w:cs="Amiri"/>
          <w:color w:val="111111"/>
          <w:sz w:val="28"/>
          <w:sz w:val="28"/>
          <w:szCs w:val="28"/>
          <w:rtl w:val="true"/>
          <w:lang w:bidi="ar-SA"/>
        </w:rPr>
        <w:t>امشب، شهادت من، نه خواب، نه خيال است</w:t>
      </w:r>
    </w:p>
    <w:p>
      <w:pPr>
        <w:pStyle w:val="BookText"/>
        <w:rPr/>
      </w:pPr>
      <w:r>
        <w:rPr>
          <w:rFonts w:ascii="Amiri" w:hAnsi="Amiri" w:eastAsia="Amiri" w:cs="Amiri"/>
          <w:color w:val="111111"/>
          <w:sz w:val="28"/>
          <w:sz w:val="28"/>
          <w:szCs w:val="28"/>
          <w:rtl w:val="true"/>
          <w:lang w:bidi="ar-SA"/>
        </w:rPr>
        <w:t>در سنّ خردسالي، مردِ جهاد بودم</w:t>
      </w:r>
    </w:p>
    <w:p>
      <w:pPr>
        <w:pStyle w:val="BookText"/>
        <w:rPr/>
      </w:pPr>
      <w:r>
        <w:rPr>
          <w:rFonts w:ascii="Amiri" w:hAnsi="Amiri" w:eastAsia="Amiri" w:cs="Amiri"/>
          <w:color w:val="111111"/>
          <w:sz w:val="28"/>
          <w:sz w:val="28"/>
          <w:szCs w:val="28"/>
          <w:rtl w:val="true"/>
          <w:lang w:bidi="ar-SA"/>
        </w:rPr>
        <w:t>اين صورت كبود است، زيباترين مدالم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جان زهرا، بنويس از لب من</w:t>
      </w:r>
    </w:p>
    <w:p>
      <w:pPr>
        <w:pStyle w:val="BookText"/>
        <w:rPr/>
      </w:pPr>
      <w:r>
        <w:rPr>
          <w:rFonts w:ascii="Amiri" w:hAnsi="Amiri" w:eastAsia="Amiri" w:cs="Amiri"/>
          <w:color w:val="111111"/>
          <w:sz w:val="28"/>
          <w:sz w:val="28"/>
          <w:szCs w:val="28"/>
          <w:rtl w:val="true"/>
          <w:lang w:bidi="ar-SA"/>
        </w:rPr>
        <w:t>من كشته ي حسينم، اين است وصف حالم</w:t>
      </w:r>
    </w:p>
    <w:p>
      <w:pPr>
        <w:pStyle w:val="Heading3"/>
        <w:numPr>
          <w:ilvl w:val="2"/>
          <w:numId w:val="1"/>
        </w:numPr>
        <w:rPr/>
      </w:pPr>
      <w:bookmarkStart w:id="133" w:name="__RefHeading___Toc5997491_211673320"/>
      <w:bookmarkStart w:id="134" w:name="_Toc58"/>
      <w:bookmarkEnd w:id="133"/>
      <w:r>
        <w:rPr/>
        <w:t>16</w:t>
      </w:r>
      <w:r>
        <w:rPr>
          <w:rtl w:val="true"/>
        </w:rPr>
        <w:t xml:space="preserve">- </w:t>
      </w:r>
      <w:r>
        <w:rPr>
          <w:rtl w:val="true"/>
        </w:rPr>
        <w:t>اينجا مزار فاطمه ي كوچك خداست</w:t>
      </w:r>
      <w:bookmarkEnd w:id="134"/>
    </w:p>
    <w:p>
      <w:pPr>
        <w:pStyle w:val="Heading4"/>
        <w:numPr>
          <w:ilvl w:val="3"/>
          <w:numId w:val="1"/>
        </w:numPr>
        <w:rPr/>
      </w:pPr>
      <w:bookmarkStart w:id="135" w:name="__RefHeading___Toc5997493_211673320"/>
      <w:bookmarkStart w:id="136" w:name="_Toc59"/>
      <w:bookmarkEnd w:id="135"/>
      <w:r>
        <w:rPr>
          <w:rtl w:val="true"/>
        </w:rPr>
        <w:t>مشخصات</w:t>
      </w:r>
      <w:bookmarkEnd w:id="136"/>
    </w:p>
    <w:p>
      <w:pPr>
        <w:pStyle w:val="BookText"/>
        <w:rPr/>
      </w:pPr>
      <w:r>
        <w:rPr>
          <w:rFonts w:ascii="IRNazanin" w:hAnsi="IRNazanin" w:eastAsia="IRNazanin"/>
          <w:color w:val="111111"/>
          <w:sz w:val="28"/>
          <w:sz w:val="28"/>
          <w:szCs w:val="28"/>
          <w:rtl w:val="true"/>
          <w:lang w:bidi="fa-IR"/>
        </w:rPr>
        <w:t>مناسبت خرابه شام</w:t>
      </w:r>
    </w:p>
    <w:p>
      <w:pPr>
        <w:pStyle w:val="BookText"/>
        <w:rPr/>
      </w:pPr>
      <w:r>
        <w:rPr>
          <w:rFonts w:ascii="Amiri" w:hAnsi="Amiri" w:eastAsia="Amiri" w:cs="Amiri"/>
          <w:color w:val="111111"/>
          <w:sz w:val="28"/>
          <w:sz w:val="28"/>
          <w:szCs w:val="28"/>
          <w:rtl w:val="true"/>
          <w:lang w:bidi="ar-SA"/>
        </w:rPr>
        <w:t>سبك مرثيه</w:t>
      </w:r>
    </w:p>
    <w:p>
      <w:pPr>
        <w:pStyle w:val="BookText"/>
        <w:rPr/>
      </w:pPr>
      <w:r>
        <w:rPr>
          <w:rFonts w:ascii="Amiri" w:hAnsi="Amiri" w:eastAsia="Amiri" w:cs="Amiri"/>
          <w:color w:val="111111"/>
          <w:sz w:val="28"/>
          <w:sz w:val="28"/>
          <w:szCs w:val="28"/>
          <w:rtl w:val="true"/>
          <w:lang w:bidi="ar-SA"/>
        </w:rPr>
        <w:t>قالب قصيده</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Amiri" w:hAnsi="Amiri" w:eastAsia="Amiri" w:cs="Amiri"/>
          <w:color w:val="111111"/>
          <w:sz w:val="28"/>
          <w:sz w:val="28"/>
          <w:szCs w:val="28"/>
          <w:rtl w:val="true"/>
          <w:lang w:bidi="ar-SA"/>
        </w:rPr>
        <w:t xml:space="preserve">منبع دو دريا اشك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137" w:name="__RefHeading___Toc5997495_211673320"/>
      <w:bookmarkStart w:id="138" w:name="_Toc60"/>
      <w:bookmarkEnd w:id="137"/>
      <w:r>
        <w:rPr>
          <w:rtl w:val="true"/>
        </w:rPr>
        <w:t>متن شعر</w:t>
      </w:r>
      <w:bookmarkEnd w:id="138"/>
    </w:p>
    <w:p>
      <w:pPr>
        <w:pStyle w:val="BookText"/>
        <w:rPr/>
      </w:pPr>
      <w:r>
        <w:rPr>
          <w:rFonts w:ascii="IRNazanin" w:hAnsi="IRNazanin" w:eastAsia="IRNazanin"/>
          <w:color w:val="111111"/>
          <w:sz w:val="28"/>
          <w:sz w:val="28"/>
          <w:szCs w:val="28"/>
          <w:rtl w:val="true"/>
          <w:lang w:bidi="fa-IR"/>
        </w:rPr>
        <w:t>اينجا مزار فاطمه ي كوچك خداست</w:t>
      </w:r>
    </w:p>
    <w:p>
      <w:pPr>
        <w:pStyle w:val="BookText"/>
        <w:rPr/>
      </w:pPr>
      <w:r>
        <w:rPr>
          <w:rFonts w:ascii="IRNazanin" w:hAnsi="IRNazanin" w:eastAsia="IRNazanin"/>
          <w:color w:val="111111"/>
          <w:sz w:val="28"/>
          <w:sz w:val="28"/>
          <w:szCs w:val="28"/>
          <w:rtl w:val="true"/>
          <w:lang w:bidi="fa-IR"/>
        </w:rPr>
        <w:t>ريحانه‌اي ز گلشن سرسبز ابتداست</w:t>
      </w:r>
    </w:p>
    <w:p>
      <w:pPr>
        <w:pStyle w:val="BookText"/>
        <w:rPr/>
      </w:pPr>
      <w:r>
        <w:rPr>
          <w:rFonts w:ascii="Amiri" w:hAnsi="Amiri" w:eastAsia="Amiri" w:cs="Amiri"/>
          <w:color w:val="111111"/>
          <w:sz w:val="28"/>
          <w:sz w:val="28"/>
          <w:szCs w:val="28"/>
          <w:rtl w:val="true"/>
          <w:lang w:bidi="ar-SA"/>
        </w:rPr>
        <w:t>يـك كعبـه مـلائكه الله در زميـن</w:t>
      </w:r>
    </w:p>
    <w:p>
      <w:pPr>
        <w:pStyle w:val="BookText"/>
        <w:rPr/>
      </w:pPr>
      <w:r>
        <w:rPr>
          <w:rFonts w:ascii="Amiri" w:hAnsi="Amiri" w:eastAsia="Amiri" w:cs="Amiri"/>
          <w:color w:val="111111"/>
          <w:sz w:val="28"/>
          <w:sz w:val="28"/>
          <w:szCs w:val="28"/>
          <w:rtl w:val="true"/>
          <w:lang w:bidi="ar-SA"/>
        </w:rPr>
        <w:t>يك سوره مباركه نور در سماست</w:t>
      </w:r>
    </w:p>
    <w:p>
      <w:pPr>
        <w:pStyle w:val="BookText"/>
        <w:rPr/>
      </w:pPr>
      <w:r>
        <w:rPr>
          <w:rFonts w:ascii="IRNazanin" w:hAnsi="IRNazanin" w:eastAsia="IRNazanin"/>
          <w:color w:val="111111"/>
          <w:sz w:val="28"/>
          <w:sz w:val="28"/>
          <w:szCs w:val="28"/>
          <w:rtl w:val="true"/>
          <w:lang w:bidi="fa-IR"/>
        </w:rPr>
        <w:t>باب الحوائجي است كه همچون عموي خويش</w:t>
      </w:r>
    </w:p>
    <w:p>
      <w:pPr>
        <w:pStyle w:val="BookText"/>
        <w:rPr/>
      </w:pPr>
      <w:r>
        <w:rPr>
          <w:rFonts w:ascii="IRNazanin" w:hAnsi="IRNazanin" w:eastAsia="IRNazanin"/>
          <w:color w:val="111111"/>
          <w:sz w:val="28"/>
          <w:sz w:val="28"/>
          <w:szCs w:val="28"/>
          <w:rtl w:val="true"/>
          <w:lang w:bidi="fa-IR"/>
        </w:rPr>
        <w:t>پيوسته خلق را به درش روي التجاست</w:t>
      </w:r>
    </w:p>
    <w:p>
      <w:pPr>
        <w:pStyle w:val="BookText"/>
        <w:rPr/>
      </w:pPr>
      <w:r>
        <w:rPr>
          <w:rFonts w:ascii="Amiri" w:hAnsi="Amiri" w:eastAsia="Amiri" w:cs="Amiri"/>
          <w:color w:val="111111"/>
          <w:sz w:val="28"/>
          <w:sz w:val="28"/>
          <w:szCs w:val="28"/>
          <w:rtl w:val="true"/>
          <w:lang w:bidi="ar-SA"/>
        </w:rPr>
        <w:t>در سن كودكي است علمدار شهر شام</w:t>
      </w:r>
    </w:p>
    <w:p>
      <w:pPr>
        <w:pStyle w:val="BookText"/>
        <w:rPr/>
      </w:pPr>
      <w:r>
        <w:rPr>
          <w:rFonts w:ascii="IRNazanin" w:hAnsi="IRNazanin" w:eastAsia="IRNazanin"/>
          <w:color w:val="111111"/>
          <w:sz w:val="28"/>
          <w:sz w:val="28"/>
          <w:szCs w:val="28"/>
          <w:rtl w:val="true"/>
          <w:lang w:bidi="fa-IR"/>
        </w:rPr>
        <w:t>همچون عموي خود كه علمدار كربلاست</w:t>
      </w:r>
    </w:p>
    <w:p>
      <w:pPr>
        <w:pStyle w:val="BookText"/>
        <w:rPr/>
      </w:pPr>
      <w:r>
        <w:rPr>
          <w:rFonts w:ascii="IRNazanin" w:hAnsi="IRNazanin" w:eastAsia="IRNazanin"/>
          <w:color w:val="111111"/>
          <w:sz w:val="28"/>
          <w:sz w:val="28"/>
          <w:szCs w:val="28"/>
          <w:rtl w:val="true"/>
          <w:lang w:bidi="fa-IR"/>
        </w:rPr>
        <w:t>گنجي است در خرابه و ماهي است در زمين</w:t>
      </w:r>
    </w:p>
    <w:p>
      <w:pPr>
        <w:pStyle w:val="BookText"/>
        <w:rPr/>
      </w:pPr>
      <w:r>
        <w:rPr>
          <w:rFonts w:ascii="Amiri" w:hAnsi="Amiri" w:eastAsia="Amiri" w:cs="Amiri"/>
          <w:color w:val="111111"/>
          <w:sz w:val="28"/>
          <w:sz w:val="28"/>
          <w:szCs w:val="28"/>
          <w:rtl w:val="true"/>
          <w:lang w:bidi="ar-SA"/>
        </w:rPr>
        <w:t>نوري است بين ظلمت و طوري به قلب ماست</w:t>
      </w:r>
    </w:p>
    <w:p>
      <w:pPr>
        <w:pStyle w:val="BookText"/>
        <w:rPr/>
      </w:pPr>
      <w:r>
        <w:rPr>
          <w:rFonts w:ascii="Amiri" w:hAnsi="Amiri" w:eastAsia="Amiri" w:cs="Amiri"/>
          <w:color w:val="111111"/>
          <w:sz w:val="28"/>
          <w:sz w:val="28"/>
          <w:szCs w:val="28"/>
          <w:rtl w:val="true"/>
          <w:lang w:bidi="ar-SA"/>
        </w:rPr>
        <w:t>مجمـوعه فضـائل زهـرا بـه كودكي</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منظومه اسـارت و</w:t>
      </w:r>
      <w:bookmarkStart w:id="139" w:name="pg716_5691"/>
    </w:p>
    <w:p>
      <w:pPr>
        <w:pStyle w:val="BookText"/>
        <w:rPr/>
      </w:pPr>
      <w:bookmarkEnd w:id="139"/>
      <w:r>
        <w:rPr>
          <w:rFonts w:ascii="IRNazanin" w:hAnsi="IRNazanin" w:eastAsia="IRNazanin"/>
          <w:color w:val="111111"/>
          <w:sz w:val="28"/>
          <w:sz w:val="28"/>
          <w:szCs w:val="28"/>
          <w:rtl w:val="true"/>
          <w:lang w:bidi="fa-IR"/>
        </w:rPr>
        <w:t>محبوبه خداست</w:t>
      </w:r>
    </w:p>
    <w:p>
      <w:pPr>
        <w:pStyle w:val="BookText"/>
        <w:rPr/>
      </w:pPr>
      <w:r>
        <w:rPr>
          <w:rFonts w:ascii="Amiri" w:hAnsi="Amiri" w:eastAsia="Amiri" w:cs="Amiri"/>
          <w:color w:val="111111"/>
          <w:sz w:val="28"/>
          <w:sz w:val="28"/>
          <w:szCs w:val="28"/>
          <w:rtl w:val="true"/>
          <w:lang w:bidi="ar-SA"/>
        </w:rPr>
        <w:t>خاك خرابه‌اش كه بوَد تربت حسين</w:t>
      </w:r>
    </w:p>
    <w:p>
      <w:pPr>
        <w:pStyle w:val="BookText"/>
        <w:rPr/>
      </w:pPr>
      <w:r>
        <w:rPr>
          <w:rFonts w:ascii="IRNazanin" w:hAnsi="IRNazanin" w:eastAsia="IRNazanin"/>
          <w:color w:val="111111"/>
          <w:sz w:val="28"/>
          <w:sz w:val="28"/>
          <w:szCs w:val="28"/>
          <w:rtl w:val="true"/>
          <w:lang w:bidi="fa-IR"/>
        </w:rPr>
        <w:t>چون خاك كربلا به همه دردها دواست</w:t>
      </w:r>
    </w:p>
    <w:p>
      <w:pPr>
        <w:pStyle w:val="BookText"/>
        <w:rPr/>
      </w:pPr>
      <w:r>
        <w:rPr>
          <w:rFonts w:ascii="IRNazanin" w:hAnsi="IRNazanin" w:eastAsia="IRNazanin"/>
          <w:color w:val="111111"/>
          <w:sz w:val="28"/>
          <w:sz w:val="28"/>
          <w:szCs w:val="28"/>
          <w:rtl w:val="true"/>
          <w:lang w:bidi="fa-IR"/>
        </w:rPr>
        <w:t>قرآن كوچكي به روي دست اهل‌بيت</w:t>
      </w:r>
    </w:p>
    <w:p>
      <w:pPr>
        <w:pStyle w:val="BookText"/>
        <w:rPr/>
      </w:pPr>
      <w:r>
        <w:rPr>
          <w:rFonts w:ascii="Amiri" w:hAnsi="Amiri" w:eastAsia="Amiri" w:cs="Amiri"/>
          <w:color w:val="111111"/>
          <w:sz w:val="28"/>
          <w:sz w:val="28"/>
          <w:szCs w:val="28"/>
          <w:rtl w:val="true"/>
          <w:lang w:bidi="ar-SA"/>
        </w:rPr>
        <w:t>آيات وحي‌اش از اثرِ كعبِ نيزه‌هاست</w:t>
      </w:r>
    </w:p>
    <w:p>
      <w:pPr>
        <w:pStyle w:val="BookText"/>
        <w:rPr/>
      </w:pPr>
      <w:r>
        <w:rPr>
          <w:rFonts w:ascii="Amiri" w:hAnsi="Amiri" w:eastAsia="Amiri" w:cs="Amiri"/>
          <w:color w:val="111111"/>
          <w:sz w:val="28"/>
          <w:sz w:val="28"/>
          <w:szCs w:val="28"/>
          <w:rtl w:val="true"/>
          <w:lang w:bidi="ar-SA"/>
        </w:rPr>
        <w:t>ذكر خدا تمام نفس‌هاي خسته‌اش</w:t>
      </w:r>
    </w:p>
    <w:p>
      <w:pPr>
        <w:pStyle w:val="BookText"/>
        <w:rPr/>
      </w:pPr>
      <w:r>
        <w:rPr>
          <w:rFonts w:ascii="Amiri" w:hAnsi="Amiri" w:eastAsia="Amiri" w:cs="Amiri"/>
          <w:color w:val="111111"/>
          <w:sz w:val="28"/>
          <w:sz w:val="28"/>
          <w:szCs w:val="28"/>
          <w:rtl w:val="true"/>
          <w:lang w:bidi="ar-SA"/>
        </w:rPr>
        <w:t>سر تا قدم شراره فرياد بي‌صداست</w:t>
      </w:r>
    </w:p>
    <w:p>
      <w:pPr>
        <w:pStyle w:val="BookText"/>
        <w:rPr/>
      </w:pPr>
      <w:r>
        <w:rPr>
          <w:rFonts w:ascii="IRNazanin" w:hAnsi="IRNazanin" w:eastAsia="IRNazanin"/>
          <w:color w:val="111111"/>
          <w:sz w:val="28"/>
          <w:sz w:val="28"/>
          <w:szCs w:val="28"/>
          <w:rtl w:val="true"/>
          <w:lang w:bidi="fa-IR"/>
        </w:rPr>
        <w:t>تنها نه جان و تن پدر و مادرم فداش</w:t>
      </w:r>
    </w:p>
    <w:p>
      <w:pPr>
        <w:pStyle w:val="BookText"/>
        <w:rPr/>
      </w:pPr>
      <w:r>
        <w:rPr>
          <w:rFonts w:ascii="Amiri" w:hAnsi="Amiri" w:eastAsia="Amiri" w:cs="Amiri"/>
          <w:color w:val="111111"/>
          <w:sz w:val="28"/>
          <w:sz w:val="28"/>
          <w:szCs w:val="28"/>
          <w:rtl w:val="true"/>
          <w:lang w:bidi="ar-SA"/>
        </w:rPr>
        <w:t>اين نازدانه دختر نامـوس كبرياست</w:t>
      </w:r>
    </w:p>
    <w:p>
      <w:pPr>
        <w:pStyle w:val="BookText"/>
        <w:rPr/>
      </w:pPr>
      <w:r>
        <w:rPr>
          <w:rFonts w:ascii="IRNazanin" w:hAnsi="IRNazanin" w:eastAsia="IRNazanin"/>
          <w:color w:val="111111"/>
          <w:sz w:val="28"/>
          <w:sz w:val="28"/>
          <w:szCs w:val="28"/>
          <w:rtl w:val="true"/>
          <w:lang w:bidi="fa-IR"/>
        </w:rPr>
        <w:t>هم سنگـر شهيـده زهـرا و زينبيْن</w:t>
      </w:r>
    </w:p>
    <w:p>
      <w:pPr>
        <w:pStyle w:val="BookText"/>
        <w:rPr/>
      </w:pPr>
      <w:r>
        <w:rPr>
          <w:rFonts w:ascii="Amiri" w:hAnsi="Amiri" w:eastAsia="Amiri" w:cs="Amiri"/>
          <w:color w:val="111111"/>
          <w:sz w:val="28"/>
          <w:sz w:val="28"/>
          <w:szCs w:val="28"/>
          <w:rtl w:val="true"/>
          <w:lang w:bidi="ar-SA"/>
        </w:rPr>
        <w:t>آيينه حسين و حسن، قلب مرتضاست</w:t>
      </w:r>
    </w:p>
    <w:p>
      <w:pPr>
        <w:pStyle w:val="BookText"/>
        <w:rPr/>
      </w:pPr>
      <w:r>
        <w:rPr>
          <w:rFonts w:ascii="Amiri" w:hAnsi="Amiri" w:eastAsia="Amiri" w:cs="Amiri"/>
          <w:color w:val="111111"/>
          <w:sz w:val="28"/>
          <w:sz w:val="28"/>
          <w:szCs w:val="28"/>
          <w:rtl w:val="true"/>
          <w:lang w:bidi="ar-SA"/>
        </w:rPr>
        <w:t>مـانند تحـت قبـه مـولايمان حسين</w:t>
      </w:r>
    </w:p>
    <w:p>
      <w:pPr>
        <w:pStyle w:val="BookText"/>
        <w:rPr/>
      </w:pPr>
      <w:r>
        <w:rPr>
          <w:rFonts w:ascii="Amiri" w:hAnsi="Amiri" w:eastAsia="Amiri" w:cs="Amiri"/>
          <w:color w:val="111111"/>
          <w:sz w:val="28"/>
          <w:sz w:val="28"/>
          <w:szCs w:val="28"/>
          <w:rtl w:val="true"/>
          <w:lang w:bidi="ar-SA"/>
        </w:rPr>
        <w:t>حاجات جن و انس در اين آستان رواست</w:t>
      </w:r>
    </w:p>
    <w:p>
      <w:pPr>
        <w:pStyle w:val="BookText"/>
        <w:rPr/>
      </w:pPr>
      <w:r>
        <w:rPr>
          <w:rFonts w:ascii="Amiri" w:hAnsi="Amiri" w:eastAsia="Amiri" w:cs="Amiri"/>
          <w:color w:val="111111"/>
          <w:sz w:val="28"/>
          <w:sz w:val="28"/>
          <w:szCs w:val="28"/>
          <w:rtl w:val="true"/>
          <w:lang w:bidi="ar-SA"/>
        </w:rPr>
        <w:t>هـر نـازدانه را به سر دست لاله‌ايست</w:t>
      </w:r>
    </w:p>
    <w:p>
      <w:pPr>
        <w:pStyle w:val="BookText"/>
        <w:rPr/>
      </w:pPr>
      <w:r>
        <w:rPr>
          <w:rFonts w:ascii="Amiri" w:hAnsi="Amiri" w:eastAsia="Amiri" w:cs="Amiri"/>
          <w:color w:val="111111"/>
          <w:sz w:val="28"/>
          <w:sz w:val="28"/>
          <w:szCs w:val="28"/>
          <w:rtl w:val="true"/>
          <w:lang w:bidi="ar-SA"/>
        </w:rPr>
        <w:t>او را به روي دست، سرِ از بدن جداست</w:t>
      </w:r>
    </w:p>
    <w:p>
      <w:pPr>
        <w:pStyle w:val="BookText"/>
        <w:rPr/>
      </w:pPr>
      <w:r>
        <w:rPr>
          <w:rFonts w:ascii="IRNazanin" w:hAnsi="IRNazanin" w:eastAsia="IRNazanin"/>
          <w:color w:val="111111"/>
          <w:sz w:val="28"/>
          <w:sz w:val="28"/>
          <w:szCs w:val="28"/>
          <w:rtl w:val="true"/>
          <w:lang w:bidi="fa-IR"/>
        </w:rPr>
        <w:t>داني چرا چو فاطمه شب زير خاك رفت</w:t>
      </w:r>
    </w:p>
    <w:p>
      <w:pPr>
        <w:pStyle w:val="BookText"/>
        <w:rPr/>
      </w:pPr>
      <w:r>
        <w:rPr>
          <w:rFonts w:ascii="Amiri" w:hAnsi="Amiri" w:eastAsia="Amiri" w:cs="Amiri"/>
          <w:color w:val="111111"/>
          <w:sz w:val="28"/>
          <w:sz w:val="28"/>
          <w:szCs w:val="28"/>
          <w:rtl w:val="true"/>
          <w:lang w:bidi="ar-SA"/>
        </w:rPr>
        <w:t>ميراث اين سه ساله غمِ دختِ مصطفاست</w:t>
      </w:r>
    </w:p>
    <w:p>
      <w:pPr>
        <w:pStyle w:val="BookText"/>
        <w:rPr/>
      </w:pPr>
      <w:r>
        <w:rPr>
          <w:rFonts w:ascii="IRNazanin" w:hAnsi="IRNazanin" w:eastAsia="IRNazanin"/>
          <w:color w:val="111111"/>
          <w:sz w:val="28"/>
          <w:sz w:val="28"/>
          <w:szCs w:val="28"/>
          <w:rtl w:val="true"/>
          <w:lang w:bidi="fa-IR"/>
        </w:rPr>
        <w:t>اين مـاه پاره، 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 است از 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سوره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والضحي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p>
    <w:p>
      <w:pPr>
        <w:pStyle w:val="BookText"/>
        <w:rPr/>
      </w:pPr>
      <w:r>
        <w:rPr>
          <w:rFonts w:ascii="Amiri" w:hAnsi="Amiri" w:eastAsia="Amiri" w:cs="Amiri"/>
          <w:color w:val="111111"/>
          <w:sz w:val="28"/>
          <w:sz w:val="28"/>
          <w:szCs w:val="28"/>
          <w:rtl w:val="true"/>
          <w:lang w:bidi="ar-SA"/>
        </w:rPr>
        <w:t>حاجت از او بخواه كه باب الحوائج است</w:t>
      </w:r>
    </w:p>
    <w:p>
      <w:pPr>
        <w:pStyle w:val="BookText"/>
        <w:rPr/>
      </w:pPr>
      <w:r>
        <w:rPr>
          <w:rFonts w:ascii="IRNazanin" w:hAnsi="IRNazanin" w:eastAsia="IRNazanin"/>
          <w:color w:val="111111"/>
          <w:sz w:val="28"/>
          <w:sz w:val="28"/>
          <w:szCs w:val="28"/>
          <w:rtl w:val="true"/>
          <w:lang w:bidi="fa-IR"/>
        </w:rPr>
        <w:t>مشكل بر او بيار كه دستش گره‌گشاست</w:t>
      </w:r>
    </w:p>
    <w:p>
      <w:pPr>
        <w:pStyle w:val="BookText"/>
        <w:rPr/>
      </w:pPr>
      <w:r>
        <w:rPr>
          <w:rFonts w:ascii="IRNazanin" w:hAnsi="IRNazanin" w:eastAsia="IRNazanin"/>
          <w:color w:val="111111"/>
          <w:sz w:val="28"/>
          <w:sz w:val="28"/>
          <w:szCs w:val="28"/>
          <w:rtl w:val="true"/>
          <w:lang w:bidi="fa-IR"/>
        </w:rPr>
        <w:t>يـاس كبـود آل نبـي، پـاي تـا بـه سر</w:t>
      </w:r>
    </w:p>
    <w:p>
      <w:pPr>
        <w:pStyle w:val="BookText"/>
        <w:rPr/>
      </w:pPr>
      <w:r>
        <w:rPr>
          <w:rFonts w:ascii="IRNazanin" w:hAnsi="IRNazanin" w:eastAsia="IRNazanin"/>
          <w:color w:val="111111"/>
          <w:sz w:val="28"/>
          <w:sz w:val="28"/>
          <w:szCs w:val="28"/>
          <w:rtl w:val="true"/>
          <w:lang w:bidi="fa-IR"/>
        </w:rPr>
        <w:t>آيينـه‌دار فـاطمه از فـرق تا به پاست</w:t>
      </w:r>
    </w:p>
    <w:p>
      <w:pPr>
        <w:pStyle w:val="BookText"/>
        <w:rPr/>
      </w:pPr>
      <w:r>
        <w:rPr>
          <w:rFonts w:ascii="Amiri" w:hAnsi="Amiri" w:eastAsia="Amiri" w:cs="Amiri"/>
          <w:color w:val="111111"/>
          <w:sz w:val="28"/>
          <w:sz w:val="28"/>
          <w:szCs w:val="28"/>
          <w:rtl w:val="true"/>
          <w:lang w:bidi="ar-SA"/>
        </w:rPr>
        <w:t>او يك فرشته و به رخش جاي دست ديو</w:t>
      </w:r>
    </w:p>
    <w:p>
      <w:pPr>
        <w:pStyle w:val="BookText"/>
        <w:rPr/>
      </w:pPr>
      <w:r>
        <w:rPr>
          <w:rFonts w:ascii="IRNazanin" w:hAnsi="IRNazanin" w:eastAsia="IRNazanin"/>
          <w:color w:val="111111"/>
          <w:sz w:val="28"/>
          <w:sz w:val="28"/>
          <w:szCs w:val="28"/>
          <w:rtl w:val="true"/>
          <w:lang w:bidi="fa-IR"/>
        </w:rPr>
        <w:t>يا يك ملك كه گوشه ويرانه‌اش سراست</w:t>
      </w:r>
    </w:p>
    <w:p>
      <w:pPr>
        <w:pStyle w:val="BookText"/>
        <w:rPr/>
      </w:pPr>
      <w:r>
        <w:rPr>
          <w:rFonts w:ascii="Amiri" w:hAnsi="Amiri" w:eastAsia="Amiri" w:cs="Amiri"/>
          <w:color w:val="111111"/>
          <w:sz w:val="28"/>
          <w:sz w:val="28"/>
          <w:szCs w:val="28"/>
          <w:rtl w:val="true"/>
          <w:lang w:bidi="ar-SA"/>
        </w:rPr>
        <w:t>مي‌كرد زير لب، دل شب از خود اين 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بابا چه شد؟ برادر من كو؟ عمو كجاست؟</w:t>
      </w:r>
    </w:p>
    <w:p>
      <w:pPr>
        <w:pStyle w:val="BookText"/>
        <w:rPr/>
      </w:pPr>
      <w:r>
        <w:rPr>
          <w:rFonts w:ascii="IRNazanin" w:hAnsi="IRNazanin" w:eastAsia="IRNazanin"/>
          <w:color w:val="111111"/>
          <w:sz w:val="28"/>
          <w:sz w:val="28"/>
          <w:szCs w:val="28"/>
          <w:rtl w:val="true"/>
          <w:lang w:bidi="fa-IR"/>
        </w:rPr>
        <w:t>اطـراف قبـر كـوچك اين دختر حسين</w:t>
      </w:r>
    </w:p>
    <w:p>
      <w:pPr>
        <w:pStyle w:val="BookText"/>
        <w:rPr/>
      </w:pPr>
      <w:r>
        <w:rPr>
          <w:rFonts w:ascii="Amiri" w:hAnsi="Amiri" w:eastAsia="Amiri" w:cs="Amiri"/>
          <w:color w:val="111111"/>
          <w:sz w:val="28"/>
          <w:sz w:val="28"/>
          <w:szCs w:val="28"/>
          <w:rtl w:val="true"/>
          <w:lang w:bidi="ar-SA"/>
        </w:rPr>
        <w:t>سوز درون، اشك بـصر بهترين دعاست</w:t>
      </w:r>
    </w:p>
    <w:p>
      <w:pPr>
        <w:pStyle w:val="BookText"/>
        <w:rPr/>
      </w:pPr>
      <w:r>
        <w:rPr>
          <w:rFonts w:ascii="Amiri" w:hAnsi="Amiri" w:eastAsia="Amiri" w:cs="Amiri"/>
          <w:color w:val="111111"/>
          <w:sz w:val="28"/>
          <w:sz w:val="28"/>
          <w:szCs w:val="28"/>
          <w:rtl w:val="true"/>
          <w:lang w:bidi="ar-SA"/>
        </w:rPr>
        <w:t>بـا آنكـه در خرابه غـريبانه داد جـان</w:t>
      </w:r>
    </w:p>
    <w:p>
      <w:pPr>
        <w:pStyle w:val="BookText"/>
        <w:rPr/>
      </w:pPr>
      <w:r>
        <w:rPr>
          <w:rFonts w:ascii="Amiri" w:hAnsi="Amiri" w:eastAsia="Amiri" w:cs="Amiri"/>
          <w:color w:val="111111"/>
          <w:sz w:val="28"/>
          <w:sz w:val="28"/>
          <w:szCs w:val="28"/>
          <w:rtl w:val="true"/>
          <w:lang w:bidi="ar-SA"/>
        </w:rPr>
        <w:t>ملك خدا به ياد غمش محفلِ عزاست</w:t>
      </w:r>
    </w:p>
    <w:p>
      <w:pPr>
        <w:pStyle w:val="BookText"/>
        <w:rPr/>
      </w:pPr>
      <w:r>
        <w:rPr>
          <w:rFonts w:ascii="IRNazanin" w:hAnsi="IRNazanin" w:eastAsia="IRNazanin"/>
          <w:color w:val="111111"/>
          <w:sz w:val="28"/>
          <w:sz w:val="28"/>
          <w:szCs w:val="28"/>
          <w:rtl w:val="true"/>
          <w:lang w:bidi="fa-IR"/>
        </w:rPr>
        <w:t>با اشك، روي سنگ مزارش نوشته‌اند</w:t>
      </w:r>
    </w:p>
    <w:p>
      <w:pPr>
        <w:pStyle w:val="BookText"/>
        <w:rPr/>
      </w:pPr>
      <w:r>
        <w:rPr>
          <w:rFonts w:ascii="IRNazanin" w:hAnsi="IRNazanin" w:eastAsia="IRNazanin"/>
          <w:color w:val="111111"/>
          <w:sz w:val="28"/>
          <w:sz w:val="28"/>
          <w:szCs w:val="28"/>
          <w:rtl w:val="true"/>
          <w:lang w:bidi="fa-IR"/>
        </w:rPr>
        <w:t>بر برگ ياس سوخته سيلي زدن خطاست</w:t>
      </w:r>
    </w:p>
    <w:p>
      <w:pPr>
        <w:pStyle w:val="Heading3"/>
        <w:numPr>
          <w:ilvl w:val="2"/>
          <w:numId w:val="1"/>
        </w:numPr>
        <w:rPr/>
      </w:pPr>
      <w:bookmarkStart w:id="140" w:name="__RefHeading___Toc5997497_211673320"/>
      <w:bookmarkStart w:id="141" w:name="_Toc61"/>
      <w:bookmarkEnd w:id="140"/>
      <w:r>
        <w:rPr/>
        <w:t>17</w:t>
      </w:r>
      <w:r>
        <w:rPr>
          <w:rtl w:val="true"/>
        </w:rPr>
        <w:t xml:space="preserve">- </w:t>
      </w:r>
      <w:r>
        <w:rPr>
          <w:rtl w:val="true"/>
        </w:rPr>
        <w:t>از پاره هاي جگرم لاله افشانم</w:t>
      </w:r>
      <w:bookmarkEnd w:id="141"/>
    </w:p>
    <w:p>
      <w:pPr>
        <w:pStyle w:val="Heading4"/>
        <w:numPr>
          <w:ilvl w:val="3"/>
          <w:numId w:val="1"/>
        </w:numPr>
        <w:rPr/>
      </w:pPr>
      <w:bookmarkStart w:id="142" w:name="__RefHeading___Toc5997499_211673320"/>
      <w:bookmarkStart w:id="143" w:name="_Toc62"/>
      <w:bookmarkEnd w:id="142"/>
      <w:r>
        <w:rPr>
          <w:rtl w:val="true"/>
        </w:rPr>
        <w:t>مشخصات</w:t>
      </w:r>
      <w:bookmarkEnd w:id="143"/>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مناسبت شهادت</w:t>
      </w:r>
      <w:bookmarkStart w:id="144" w:name="pg716_5692"/>
    </w:p>
    <w:p>
      <w:pPr>
        <w:pStyle w:val="BookText"/>
        <w:rPr/>
      </w:pPr>
      <w:bookmarkEnd w:id="144"/>
      <w:r>
        <w:rPr>
          <w:rFonts w:ascii="Amiri" w:hAnsi="Amiri" w:eastAsia="Amiri" w:cs="Amiri"/>
          <w:color w:val="111111"/>
          <w:sz w:val="28"/>
          <w:sz w:val="28"/>
          <w:szCs w:val="28"/>
          <w:rtl w:val="true"/>
          <w:lang w:bidi="ar-SA"/>
        </w:rPr>
        <w:t>بك مرثيه</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منبع يك ماه خون گرفته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145" w:name="__RefHeading___Toc5997501_211673320"/>
      <w:bookmarkStart w:id="146" w:name="_Toc63"/>
      <w:bookmarkEnd w:id="145"/>
      <w:r>
        <w:rPr>
          <w:rtl w:val="true"/>
        </w:rPr>
        <w:t>متن شعر</w:t>
      </w:r>
      <w:bookmarkEnd w:id="146"/>
    </w:p>
    <w:p>
      <w:pPr>
        <w:pStyle w:val="BookText"/>
        <w:rPr/>
      </w:pPr>
      <w:r>
        <w:rPr>
          <w:rFonts w:ascii="IRNazanin" w:hAnsi="IRNazanin" w:eastAsia="IRNazanin"/>
          <w:color w:val="111111"/>
          <w:sz w:val="28"/>
          <w:sz w:val="28"/>
          <w:szCs w:val="28"/>
          <w:rtl w:val="true"/>
          <w:lang w:bidi="fa-IR"/>
        </w:rPr>
        <w:t>از پاره هاي جگرم لاله افشانم</w:t>
      </w:r>
    </w:p>
    <w:p>
      <w:pPr>
        <w:pStyle w:val="BookText"/>
        <w:rPr/>
      </w:pPr>
      <w:r>
        <w:rPr>
          <w:rFonts w:ascii="Amiri" w:hAnsi="Amiri" w:eastAsia="Amiri" w:cs="Amiri"/>
          <w:color w:val="111111"/>
          <w:sz w:val="28"/>
          <w:sz w:val="28"/>
          <w:szCs w:val="28"/>
          <w:rtl w:val="true"/>
          <w:lang w:bidi="ar-SA"/>
        </w:rPr>
        <w:t>خوش آمدي، خوش آمدي، تازه مهمانم</w:t>
      </w:r>
    </w:p>
    <w:p>
      <w:pPr>
        <w:pStyle w:val="BookText"/>
        <w:rPr/>
      </w:pPr>
      <w:r>
        <w:rPr>
          <w:rFonts w:ascii="Amiri" w:hAnsi="Amiri" w:eastAsia="Amiri" w:cs="Amiri"/>
          <w:color w:val="111111"/>
          <w:sz w:val="28"/>
          <w:sz w:val="28"/>
          <w:szCs w:val="28"/>
          <w:rtl w:val="true"/>
          <w:lang w:bidi="ar-SA"/>
        </w:rPr>
        <w:t>يا ابتا يا ابتا اي حسين جانم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واويلتا كه شاميان، بس‌كه نامردند</w:t>
      </w:r>
    </w:p>
    <w:p>
      <w:pPr>
        <w:pStyle w:val="BookText"/>
        <w:rPr/>
      </w:pPr>
      <w:r>
        <w:rPr>
          <w:rFonts w:ascii="IRNazanin" w:hAnsi="IRNazanin" w:eastAsia="IRNazanin"/>
          <w:color w:val="111111"/>
          <w:sz w:val="28"/>
          <w:sz w:val="28"/>
          <w:szCs w:val="28"/>
          <w:rtl w:val="true"/>
          <w:lang w:bidi="fa-IR"/>
        </w:rPr>
        <w:t>به جاي گل، سر پدر بر من آوردند</w:t>
      </w:r>
    </w:p>
    <w:p>
      <w:pPr>
        <w:pStyle w:val="BookText"/>
        <w:rPr/>
      </w:pPr>
      <w:r>
        <w:rPr>
          <w:rFonts w:ascii="Amiri" w:hAnsi="Amiri" w:eastAsia="Amiri" w:cs="Amiri"/>
          <w:color w:val="111111"/>
          <w:sz w:val="28"/>
          <w:sz w:val="28"/>
          <w:szCs w:val="28"/>
          <w:rtl w:val="true"/>
          <w:lang w:bidi="ar-SA"/>
        </w:rPr>
        <w:t>يا ابتا يا ابتا اي حسين جانم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امشب دگر مراد خود از تو مي‌گيرم</w:t>
      </w:r>
    </w:p>
    <w:p>
      <w:pPr>
        <w:pStyle w:val="BookText"/>
        <w:rPr/>
      </w:pPr>
      <w:r>
        <w:rPr>
          <w:rFonts w:ascii="IRNazanin" w:hAnsi="IRNazanin" w:eastAsia="IRNazanin"/>
          <w:color w:val="111111"/>
          <w:sz w:val="28"/>
          <w:sz w:val="28"/>
          <w:szCs w:val="28"/>
          <w:rtl w:val="true"/>
          <w:lang w:bidi="fa-IR"/>
        </w:rPr>
        <w:t>تو را به بر مي‌گيرم و بر تو مي‌ميرم</w:t>
      </w:r>
    </w:p>
    <w:p>
      <w:pPr>
        <w:pStyle w:val="BookText"/>
        <w:rPr/>
      </w:pPr>
      <w:r>
        <w:rPr>
          <w:rFonts w:ascii="Amiri" w:hAnsi="Amiri" w:eastAsia="Amiri" w:cs="Amiri"/>
          <w:color w:val="111111"/>
          <w:sz w:val="28"/>
          <w:sz w:val="28"/>
          <w:szCs w:val="28"/>
          <w:rtl w:val="true"/>
          <w:lang w:bidi="ar-SA"/>
        </w:rPr>
        <w:t>يا ابتا يا ابتا اي حسين جانم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مثل زهرا خورده‌ام از عدو سيلي</w:t>
      </w:r>
    </w:p>
    <w:p>
      <w:pPr>
        <w:pStyle w:val="BookText"/>
        <w:rPr/>
      </w:pPr>
      <w:r>
        <w:rPr>
          <w:rFonts w:ascii="IRNazanin" w:hAnsi="IRNazanin" w:eastAsia="IRNazanin"/>
          <w:color w:val="111111"/>
          <w:sz w:val="28"/>
          <w:sz w:val="28"/>
          <w:szCs w:val="28"/>
          <w:rtl w:val="true"/>
          <w:lang w:bidi="fa-IR"/>
        </w:rPr>
        <w:t>تو گشته، ياقوت لبت، از چه رو نيلي؟</w:t>
      </w:r>
    </w:p>
    <w:p>
      <w:pPr>
        <w:pStyle w:val="BookText"/>
        <w:rPr/>
      </w:pPr>
      <w:r>
        <w:rPr>
          <w:rFonts w:ascii="Amiri" w:hAnsi="Amiri" w:eastAsia="Amiri" w:cs="Amiri"/>
          <w:color w:val="111111"/>
          <w:sz w:val="28"/>
          <w:sz w:val="28"/>
          <w:szCs w:val="28"/>
          <w:rtl w:val="true"/>
          <w:lang w:bidi="ar-SA"/>
        </w:rPr>
        <w:t>يا ابتا يا ابتا اي حسين جانم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بخوان، قرآن بخوان، بهر محبوبت</w:t>
      </w:r>
    </w:p>
    <w:p>
      <w:pPr>
        <w:pStyle w:val="BookText"/>
        <w:rPr/>
      </w:pPr>
      <w:r>
        <w:rPr>
          <w:rFonts w:ascii="IRNazanin" w:hAnsi="IRNazanin" w:eastAsia="IRNazanin"/>
          <w:color w:val="111111"/>
          <w:sz w:val="28"/>
          <w:sz w:val="28"/>
          <w:szCs w:val="28"/>
          <w:rtl w:val="true"/>
          <w:lang w:bidi="fa-IR"/>
        </w:rPr>
        <w:t>اينجا دگر نمي‌زنند دشمنان چوبت</w:t>
      </w:r>
    </w:p>
    <w:p>
      <w:pPr>
        <w:pStyle w:val="BookText"/>
        <w:rPr/>
      </w:pPr>
      <w:r>
        <w:rPr>
          <w:rFonts w:ascii="Amiri" w:hAnsi="Amiri" w:eastAsia="Amiri" w:cs="Amiri"/>
          <w:color w:val="111111"/>
          <w:sz w:val="28"/>
          <w:sz w:val="28"/>
          <w:szCs w:val="28"/>
          <w:rtl w:val="true"/>
          <w:lang w:bidi="ar-SA"/>
        </w:rPr>
        <w:t>يا ابتا يا ابتا اي حسين جانم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زخم سر زيباي توست، ارثي از حيدر</w:t>
      </w:r>
    </w:p>
    <w:p>
      <w:pPr>
        <w:pStyle w:val="BookText"/>
        <w:rPr/>
      </w:pPr>
      <w:r>
        <w:rPr>
          <w:rFonts w:ascii="IRNazanin" w:hAnsi="IRNazanin" w:eastAsia="IRNazanin"/>
          <w:color w:val="111111"/>
          <w:sz w:val="28"/>
          <w:sz w:val="28"/>
          <w:szCs w:val="28"/>
          <w:rtl w:val="true"/>
          <w:lang w:bidi="fa-IR"/>
        </w:rPr>
        <w:t>شكسته دندانت چرا، مثل پيغمبر</w:t>
      </w:r>
    </w:p>
    <w:p>
      <w:pPr>
        <w:pStyle w:val="BookText"/>
        <w:rPr/>
      </w:pPr>
      <w:r>
        <w:rPr>
          <w:rFonts w:ascii="Amiri" w:hAnsi="Amiri" w:eastAsia="Amiri" w:cs="Amiri"/>
          <w:color w:val="111111"/>
          <w:sz w:val="28"/>
          <w:sz w:val="28"/>
          <w:szCs w:val="28"/>
          <w:rtl w:val="true"/>
          <w:lang w:bidi="ar-SA"/>
        </w:rPr>
        <w:t>يا ابتا يا ابتا اي حسين جانم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گريه براي دخترت، بين ره كردي</w:t>
      </w:r>
    </w:p>
    <w:p>
      <w:pPr>
        <w:pStyle w:val="BookText"/>
        <w:rPr/>
      </w:pPr>
      <w:r>
        <w:rPr>
          <w:rFonts w:ascii="IRNazanin" w:hAnsi="IRNazanin" w:eastAsia="IRNazanin"/>
          <w:color w:val="111111"/>
          <w:sz w:val="28"/>
          <w:sz w:val="28"/>
          <w:szCs w:val="28"/>
          <w:rtl w:val="true"/>
          <w:lang w:bidi="fa-IR"/>
        </w:rPr>
        <w:t>من اوفتادم از شتر، تو نگه كردي</w:t>
      </w:r>
    </w:p>
    <w:p>
      <w:pPr>
        <w:pStyle w:val="BookText"/>
        <w:rPr/>
      </w:pPr>
      <w:r>
        <w:rPr>
          <w:rFonts w:ascii="Amiri" w:hAnsi="Amiri" w:eastAsia="Amiri" w:cs="Amiri"/>
          <w:color w:val="111111"/>
          <w:sz w:val="28"/>
          <w:sz w:val="28"/>
          <w:szCs w:val="28"/>
          <w:rtl w:val="true"/>
          <w:lang w:bidi="ar-SA"/>
        </w:rPr>
        <w:t>يا ابتا يا ابتا اي حسين جانم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5997503_211673320"/>
      <w:bookmarkStart w:id="148" w:name="_Toc64"/>
      <w:bookmarkEnd w:id="147"/>
      <w:r>
        <w:rPr/>
        <w:t>18</w:t>
      </w:r>
      <w:r>
        <w:rPr>
          <w:rtl w:val="true"/>
        </w:rPr>
        <w:t xml:space="preserve">- </w:t>
      </w:r>
      <w:r>
        <w:rPr>
          <w:rtl w:val="true"/>
        </w:rPr>
        <w:t>روي نيزه غريبي سر بابا نشسته</w:t>
      </w:r>
      <w:bookmarkEnd w:id="148"/>
    </w:p>
    <w:p>
      <w:pPr>
        <w:pStyle w:val="Heading4"/>
        <w:numPr>
          <w:ilvl w:val="3"/>
          <w:numId w:val="1"/>
        </w:numPr>
        <w:rPr/>
      </w:pPr>
      <w:bookmarkStart w:id="149" w:name="__RefHeading___Toc5997505_211673320"/>
      <w:bookmarkStart w:id="150" w:name="_Toc65"/>
      <w:bookmarkEnd w:id="149"/>
      <w:r>
        <w:rPr>
          <w:rtl w:val="true"/>
        </w:rPr>
        <w:t>مشخصات</w:t>
      </w:r>
      <w:bookmarkEnd w:id="150"/>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151" w:name="__RefHeading___Toc5997507_211673320"/>
      <w:bookmarkStart w:id="152" w:name="_Toc66"/>
      <w:bookmarkEnd w:id="151"/>
      <w:r>
        <w:rPr>
          <w:rtl w:val="true"/>
        </w:rPr>
        <w:t>متن شعر</w:t>
      </w:r>
      <w:bookmarkEnd w:id="152"/>
    </w:p>
    <w:p>
      <w:pPr>
        <w:pStyle w:val="BookText"/>
        <w:rPr/>
      </w:pPr>
      <w:r>
        <w:rPr>
          <w:rFonts w:ascii="Amiri" w:hAnsi="Amiri" w:eastAsia="Amiri" w:cs="Amiri"/>
          <w:color w:val="111111"/>
          <w:sz w:val="28"/>
          <w:sz w:val="28"/>
          <w:szCs w:val="28"/>
          <w:rtl w:val="true"/>
          <w:lang w:bidi="ar-SA"/>
        </w:rPr>
        <w:t>روي نيزه غريبي سر بابا نشسته</w:t>
      </w:r>
    </w:p>
    <w:p>
      <w:pPr>
        <w:pStyle w:val="BookText"/>
        <w:rPr/>
      </w:pPr>
      <w:r>
        <w:rPr>
          <w:rFonts w:ascii="Amiri" w:hAnsi="Amiri" w:eastAsia="Amiri" w:cs="Amiri"/>
          <w:color w:val="111111"/>
          <w:sz w:val="28"/>
          <w:sz w:val="28"/>
          <w:szCs w:val="28"/>
          <w:rtl w:val="true"/>
          <w:lang w:bidi="ar-SA"/>
        </w:rPr>
        <w:t>توي راه كوفه و شام دل زينب شكسته</w:t>
      </w:r>
    </w:p>
    <w:p>
      <w:pPr>
        <w:pStyle w:val="BookText"/>
        <w:rPr/>
      </w:pPr>
      <w:r>
        <w:rPr>
          <w:rFonts w:ascii="Amiri" w:hAnsi="Amiri" w:eastAsia="Amiri" w:cs="Amiri"/>
          <w:color w:val="111111"/>
          <w:sz w:val="28"/>
          <w:sz w:val="28"/>
          <w:szCs w:val="28"/>
          <w:rtl w:val="true"/>
          <w:lang w:bidi="ar-SA"/>
        </w:rPr>
        <w:t>شامي حيا نداره، دنيا وفا نداره</w:t>
      </w:r>
    </w:p>
    <w:p>
      <w:pPr>
        <w:pStyle w:val="BookText"/>
        <w:rPr/>
      </w:pPr>
      <w:r>
        <w:rPr>
          <w:rFonts w:ascii="IRNazanin" w:hAnsi="IRNazanin" w:eastAsia="IRNazanin"/>
          <w:color w:val="111111"/>
          <w:sz w:val="28"/>
          <w:sz w:val="28"/>
          <w:szCs w:val="28"/>
          <w:rtl w:val="true"/>
          <w:lang w:bidi="fa-IR"/>
        </w:rPr>
        <w:t>آخه عاقبت همه سفره</w:t>
      </w:r>
    </w:p>
    <w:p>
      <w:pPr>
        <w:pStyle w:val="BookText"/>
        <w:rPr/>
      </w:pPr>
      <w:r>
        <w:rPr>
          <w:rFonts w:ascii="Amiri" w:hAnsi="Amiri" w:eastAsia="Amiri" w:cs="Amiri"/>
          <w:color w:val="111111"/>
          <w:sz w:val="28"/>
          <w:sz w:val="28"/>
          <w:szCs w:val="28"/>
          <w:rtl w:val="true"/>
          <w:lang w:bidi="ar-SA"/>
        </w:rPr>
        <w:t>اينجا وادي درده، شبهاش خاموش و سرده</w:t>
      </w:r>
    </w:p>
    <w:p>
      <w:pPr>
        <w:pStyle w:val="BookText"/>
        <w:rPr/>
      </w:pPr>
      <w:r>
        <w:rPr>
          <w:rFonts w:ascii="Amiri" w:hAnsi="Amiri" w:eastAsia="Amiri" w:cs="Amiri"/>
          <w:color w:val="111111"/>
          <w:sz w:val="28"/>
          <w:sz w:val="28"/>
          <w:szCs w:val="28"/>
          <w:rtl w:val="true"/>
          <w:lang w:bidi="ar-SA"/>
        </w:rPr>
        <w:t>اشكام مث ستاره ي سحره</w:t>
      </w:r>
    </w:p>
    <w:p>
      <w:pPr>
        <w:pStyle w:val="BookText"/>
        <w:rPr/>
      </w:pPr>
      <w:r>
        <w:rPr>
          <w:rFonts w:ascii="IRNazanin" w:hAnsi="IRNazanin" w:eastAsia="IRNazanin"/>
          <w:color w:val="111111"/>
          <w:sz w:val="28"/>
          <w:sz w:val="28"/>
          <w:szCs w:val="28"/>
          <w:rtl w:val="true"/>
          <w:lang w:bidi="fa-IR"/>
        </w:rPr>
        <w:t>بابم مياد ميدونم، كه چشم براش مي مونم</w:t>
      </w:r>
    </w:p>
    <w:p>
      <w:pPr>
        <w:pStyle w:val="BookText"/>
        <w:rPr/>
      </w:pPr>
      <w:r>
        <w:rPr>
          <w:rFonts w:ascii="Amiri" w:hAnsi="Amiri" w:eastAsia="Amiri" w:cs="Amiri"/>
          <w:color w:val="111111"/>
          <w:sz w:val="28"/>
          <w:sz w:val="28"/>
          <w:szCs w:val="28"/>
          <w:rtl w:val="true"/>
          <w:lang w:bidi="ar-SA"/>
        </w:rPr>
        <w:t>مياد منو مي بره</w:t>
      </w:r>
    </w:p>
    <w:p>
      <w:pPr>
        <w:pStyle w:val="BookText"/>
        <w:rPr/>
      </w:pPr>
      <w:r>
        <w:rPr>
          <w:rFonts w:ascii="Amiri" w:hAnsi="Amiri" w:eastAsia="Amiri" w:cs="Amiri"/>
          <w:color w:val="111111"/>
          <w:sz w:val="28"/>
          <w:sz w:val="28"/>
          <w:szCs w:val="28"/>
          <w:rtl w:val="true"/>
          <w:lang w:bidi="ar-SA"/>
        </w:rPr>
        <w:t>ماه ويروونه اومد، خورشيد شبونه اومد</w:t>
      </w:r>
    </w:p>
    <w:p>
      <w:pPr>
        <w:pStyle w:val="BookText"/>
        <w:rPr/>
      </w:pPr>
      <w:r>
        <w:rPr>
          <w:rFonts w:ascii="Amiri" w:hAnsi="Amiri" w:eastAsia="Amiri" w:cs="Amiri"/>
          <w:color w:val="111111"/>
          <w:sz w:val="28"/>
          <w:sz w:val="28"/>
          <w:szCs w:val="28"/>
          <w:rtl w:val="true"/>
          <w:lang w:bidi="ar-SA"/>
        </w:rPr>
        <w:t>وقتي ميون سلسله اسيرم</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با چش گريون، اما با</w:t>
      </w:r>
      <w:bookmarkStart w:id="153" w:name="pg716_5693"/>
    </w:p>
    <w:p>
      <w:pPr>
        <w:pStyle w:val="BookText"/>
        <w:rPr/>
      </w:pPr>
      <w:bookmarkEnd w:id="153"/>
      <w:r>
        <w:rPr>
          <w:rFonts w:ascii="IRNazanin" w:hAnsi="IRNazanin" w:eastAsia="IRNazanin"/>
          <w:color w:val="111111"/>
          <w:sz w:val="28"/>
          <w:sz w:val="28"/>
          <w:szCs w:val="28"/>
          <w:rtl w:val="true"/>
          <w:lang w:bidi="fa-IR"/>
        </w:rPr>
        <w:t>دلي پر خون</w:t>
      </w:r>
    </w:p>
    <w:p>
      <w:pPr>
        <w:pStyle w:val="BookText"/>
        <w:rPr/>
      </w:pPr>
      <w:r>
        <w:rPr>
          <w:rFonts w:ascii="IRNazanin" w:hAnsi="IRNazanin" w:eastAsia="IRNazanin"/>
          <w:color w:val="111111"/>
          <w:sz w:val="28"/>
          <w:sz w:val="28"/>
          <w:szCs w:val="28"/>
          <w:rtl w:val="true"/>
          <w:lang w:bidi="fa-IR"/>
        </w:rPr>
        <w:t>پيش سر بابا زبون مي گيرم</w:t>
      </w:r>
    </w:p>
    <w:p>
      <w:pPr>
        <w:pStyle w:val="BookText"/>
        <w:rPr/>
      </w:pPr>
      <w:r>
        <w:rPr>
          <w:rFonts w:ascii="IRNazanin" w:hAnsi="IRNazanin" w:eastAsia="IRNazanin"/>
          <w:color w:val="111111"/>
          <w:sz w:val="28"/>
          <w:sz w:val="28"/>
          <w:szCs w:val="28"/>
          <w:rtl w:val="true"/>
          <w:lang w:bidi="fa-IR"/>
        </w:rPr>
        <w:t>دور سرت مي گردم، موهاتو شونه كردم</w:t>
      </w:r>
    </w:p>
    <w:p>
      <w:pPr>
        <w:pStyle w:val="BookText"/>
        <w:rPr/>
      </w:pPr>
      <w:r>
        <w:rPr>
          <w:rFonts w:ascii="Amiri" w:hAnsi="Amiri" w:eastAsia="Amiri" w:cs="Amiri"/>
          <w:color w:val="111111"/>
          <w:sz w:val="28"/>
          <w:sz w:val="28"/>
          <w:szCs w:val="28"/>
          <w:rtl w:val="true"/>
          <w:lang w:bidi="ar-SA"/>
        </w:rPr>
        <w:t>كنار تو مي ميرم</w:t>
      </w:r>
    </w:p>
    <w:p>
      <w:pPr>
        <w:pStyle w:val="Heading3"/>
        <w:numPr>
          <w:ilvl w:val="2"/>
          <w:numId w:val="1"/>
        </w:numPr>
        <w:rPr/>
      </w:pPr>
      <w:bookmarkStart w:id="154" w:name="__RefHeading___Toc5997509_211673320"/>
      <w:bookmarkStart w:id="155" w:name="_Toc67"/>
      <w:bookmarkEnd w:id="154"/>
      <w:r>
        <w:rPr/>
        <w:t>19</w:t>
      </w:r>
      <w:r>
        <w:rPr>
          <w:rtl w:val="true"/>
        </w:rPr>
        <w:t xml:space="preserve">- </w:t>
      </w:r>
      <w:r>
        <w:rPr>
          <w:rtl w:val="true"/>
        </w:rPr>
        <w:t>آمدي داغ دل تنگ مرا تازه كني</w:t>
      </w:r>
      <w:bookmarkEnd w:id="155"/>
    </w:p>
    <w:p>
      <w:pPr>
        <w:pStyle w:val="Heading4"/>
        <w:numPr>
          <w:ilvl w:val="3"/>
          <w:numId w:val="1"/>
        </w:numPr>
        <w:rPr/>
      </w:pPr>
      <w:bookmarkStart w:id="156" w:name="__RefHeading___Toc5997511_211673320"/>
      <w:bookmarkStart w:id="157" w:name="_Toc68"/>
      <w:bookmarkEnd w:id="156"/>
      <w:r>
        <w:rPr>
          <w:rtl w:val="true"/>
        </w:rPr>
        <w:t>مشخصات</w:t>
      </w:r>
      <w:bookmarkEnd w:id="157"/>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Amiri" w:hAnsi="Amiri" w:eastAsia="Amiri" w:cs="Amiri"/>
          <w:color w:val="111111"/>
          <w:sz w:val="28"/>
          <w:sz w:val="28"/>
          <w:szCs w:val="28"/>
          <w:rtl w:val="true"/>
          <w:lang w:bidi="ar-SA"/>
        </w:rPr>
        <w:t>قالب دو بيتي</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158" w:name="__RefHeading___Toc5997513_211673320"/>
      <w:bookmarkStart w:id="159" w:name="_Toc69"/>
      <w:bookmarkEnd w:id="158"/>
      <w:r>
        <w:rPr>
          <w:rtl w:val="true"/>
        </w:rPr>
        <w:t>متن شعر</w:t>
      </w:r>
      <w:bookmarkEnd w:id="159"/>
    </w:p>
    <w:p>
      <w:pPr>
        <w:pStyle w:val="BookText"/>
        <w:rPr/>
      </w:pPr>
      <w:r>
        <w:rPr>
          <w:rFonts w:ascii="IRNazanin" w:hAnsi="IRNazanin" w:eastAsia="IRNazanin"/>
          <w:color w:val="111111"/>
          <w:sz w:val="28"/>
          <w:sz w:val="28"/>
          <w:szCs w:val="28"/>
          <w:rtl w:val="true"/>
          <w:lang w:bidi="fa-IR"/>
        </w:rPr>
        <w:t>آمدي داغ دل تنگ مرا تازه كني</w:t>
      </w:r>
    </w:p>
    <w:p>
      <w:pPr>
        <w:pStyle w:val="BookText"/>
        <w:rPr/>
      </w:pPr>
      <w:r>
        <w:rPr>
          <w:rFonts w:ascii="Amiri" w:hAnsi="Amiri" w:eastAsia="Amiri" w:cs="Amiri"/>
          <w:color w:val="111111"/>
          <w:sz w:val="28"/>
          <w:sz w:val="28"/>
          <w:szCs w:val="28"/>
          <w:rtl w:val="true"/>
          <w:lang w:bidi="ar-SA"/>
        </w:rPr>
        <w:t>يا دلت سوخته از دربدري هاي من است</w:t>
      </w:r>
    </w:p>
    <w:p>
      <w:pPr>
        <w:pStyle w:val="BookText"/>
        <w:rPr/>
      </w:pPr>
      <w:r>
        <w:rPr>
          <w:rFonts w:ascii="IRNazanin" w:hAnsi="IRNazanin" w:eastAsia="IRNazanin"/>
          <w:color w:val="111111"/>
          <w:sz w:val="28"/>
          <w:sz w:val="28"/>
          <w:szCs w:val="28"/>
          <w:rtl w:val="true"/>
          <w:lang w:bidi="fa-IR"/>
        </w:rPr>
        <w:t>واي بابا چه بلايي به سرت آمده است</w:t>
      </w:r>
    </w:p>
    <w:p>
      <w:pPr>
        <w:pStyle w:val="BookText"/>
        <w:rPr/>
      </w:pPr>
      <w:r>
        <w:rPr>
          <w:rFonts w:ascii="IRNazanin" w:hAnsi="IRNazanin" w:eastAsia="IRNazanin"/>
          <w:color w:val="111111"/>
          <w:sz w:val="28"/>
          <w:sz w:val="28"/>
          <w:szCs w:val="28"/>
          <w:rtl w:val="true"/>
          <w:lang w:bidi="fa-IR"/>
        </w:rPr>
        <w:t>لبت انگار ترك خورده تر از پاي من است</w:t>
      </w:r>
    </w:p>
    <w:p>
      <w:pPr>
        <w:pStyle w:val="Heading3"/>
        <w:numPr>
          <w:ilvl w:val="2"/>
          <w:numId w:val="1"/>
        </w:numPr>
        <w:rPr/>
      </w:pPr>
      <w:bookmarkStart w:id="160" w:name="__RefHeading___Toc5997515_211673320"/>
      <w:bookmarkStart w:id="161" w:name="_Toc70"/>
      <w:bookmarkEnd w:id="160"/>
      <w:r>
        <w:rPr/>
        <w:t>20</w:t>
      </w:r>
      <w:r>
        <w:rPr>
          <w:rtl w:val="true"/>
        </w:rPr>
        <w:t xml:space="preserve">- </w:t>
      </w:r>
      <w:r>
        <w:rPr>
          <w:rtl w:val="true"/>
        </w:rPr>
        <w:t>مرا از بر لاله ها مي برند</w:t>
      </w:r>
      <w:bookmarkEnd w:id="161"/>
    </w:p>
    <w:p>
      <w:pPr>
        <w:pStyle w:val="Heading4"/>
        <w:numPr>
          <w:ilvl w:val="3"/>
          <w:numId w:val="1"/>
        </w:numPr>
        <w:rPr/>
      </w:pPr>
      <w:bookmarkStart w:id="162" w:name="__RefHeading___Toc5997517_211673320"/>
      <w:bookmarkStart w:id="163" w:name="_Toc71"/>
      <w:bookmarkEnd w:id="162"/>
      <w:r>
        <w:rPr>
          <w:rtl w:val="true"/>
        </w:rPr>
        <w:t>مشخصات</w:t>
      </w:r>
      <w:bookmarkEnd w:id="163"/>
    </w:p>
    <w:p>
      <w:pPr>
        <w:pStyle w:val="BookText"/>
        <w:rPr/>
      </w:pPr>
      <w:r>
        <w:rPr>
          <w:rFonts w:ascii="IRNazanin" w:hAnsi="IRNazanin" w:eastAsia="IRNazanin"/>
          <w:color w:val="111111"/>
          <w:sz w:val="28"/>
          <w:sz w:val="28"/>
          <w:szCs w:val="28"/>
          <w:rtl w:val="true"/>
          <w:lang w:bidi="fa-IR"/>
        </w:rPr>
        <w:t xml:space="preserve">مناسبت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Amiri" w:hAnsi="Amiri" w:eastAsia="Amiri" w:cs="Amiri"/>
          <w:color w:val="111111"/>
          <w:sz w:val="28"/>
          <w:sz w:val="28"/>
          <w:szCs w:val="28"/>
          <w:rtl w:val="true"/>
          <w:lang w:bidi="ar-SA"/>
        </w:rPr>
        <w:t>سبك واحد جديد</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Amiri" w:hAnsi="Amiri" w:eastAsia="Amiri" w:cs="Amiri"/>
          <w:color w:val="111111"/>
          <w:sz w:val="28"/>
          <w:sz w:val="28"/>
          <w:szCs w:val="28"/>
          <w:rtl w:val="true"/>
          <w:lang w:bidi="ar-SA"/>
        </w:rPr>
        <w:t>شاعر مؤيد سيد رضا</w:t>
      </w:r>
    </w:p>
    <w:p>
      <w:pPr>
        <w:pStyle w:val="BookText"/>
        <w:rPr/>
      </w:pPr>
      <w:r>
        <w:rPr>
          <w:rFonts w:ascii="Amiri" w:hAnsi="Amiri" w:eastAsia="Amiri" w:cs="Amiri"/>
          <w:color w:val="111111"/>
          <w:sz w:val="28"/>
          <w:sz w:val="28"/>
          <w:szCs w:val="28"/>
          <w:rtl w:val="true"/>
          <w:lang w:bidi="ar-SA"/>
        </w:rPr>
        <w:t>منبع يك كربلا عطش</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164" w:name="__RefHeading___Toc5997519_211673320"/>
      <w:bookmarkStart w:id="165" w:name="_Toc72"/>
      <w:bookmarkEnd w:id="164"/>
      <w:r>
        <w:rPr>
          <w:rtl w:val="true"/>
        </w:rPr>
        <w:t>متن شعر</w:t>
      </w:r>
      <w:bookmarkEnd w:id="165"/>
    </w:p>
    <w:p>
      <w:pPr>
        <w:pStyle w:val="BookText"/>
        <w:rPr/>
      </w:pPr>
      <w:r>
        <w:rPr>
          <w:rFonts w:ascii="Amiri" w:hAnsi="Amiri" w:eastAsia="Amiri" w:cs="Amiri"/>
          <w:color w:val="111111"/>
          <w:sz w:val="28"/>
          <w:sz w:val="28"/>
          <w:szCs w:val="28"/>
          <w:rtl w:val="true"/>
          <w:lang w:bidi="ar-SA"/>
        </w:rPr>
        <w:t>مرا از بر لاله ها مي برند</w:t>
      </w:r>
    </w:p>
    <w:p>
      <w:pPr>
        <w:pStyle w:val="BookText"/>
        <w:rPr/>
      </w:pPr>
      <w:r>
        <w:rPr>
          <w:rFonts w:ascii="IRNazanin" w:hAnsi="IRNazanin" w:eastAsia="IRNazanin"/>
          <w:color w:val="111111"/>
          <w:sz w:val="28"/>
          <w:sz w:val="28"/>
          <w:szCs w:val="28"/>
          <w:rtl w:val="true"/>
          <w:lang w:bidi="fa-IR"/>
        </w:rPr>
        <w:t>چو مرغي به دام بلا مي برند</w:t>
      </w:r>
    </w:p>
    <w:p>
      <w:pPr>
        <w:pStyle w:val="BookText"/>
        <w:rPr/>
      </w:pPr>
      <w:r>
        <w:rPr>
          <w:rFonts w:ascii="IRNazanin" w:hAnsi="IRNazanin" w:eastAsia="IRNazanin"/>
          <w:color w:val="111111"/>
          <w:sz w:val="28"/>
          <w:sz w:val="28"/>
          <w:szCs w:val="28"/>
          <w:rtl w:val="true"/>
          <w:lang w:bidi="fa-IR"/>
        </w:rPr>
        <w:t>تو را غرق خون ستم ساختند</w:t>
      </w:r>
    </w:p>
    <w:p>
      <w:pPr>
        <w:pStyle w:val="BookText"/>
        <w:rPr/>
      </w:pPr>
      <w:r>
        <w:rPr>
          <w:rFonts w:ascii="Amiri" w:hAnsi="Amiri" w:eastAsia="Amiri" w:cs="Amiri"/>
          <w:color w:val="111111"/>
          <w:sz w:val="28"/>
          <w:sz w:val="28"/>
          <w:szCs w:val="28"/>
          <w:rtl w:val="true"/>
          <w:lang w:bidi="ar-SA"/>
        </w:rPr>
        <w:t>مرا هم به بند جفا مي برند</w:t>
      </w:r>
    </w:p>
    <w:p>
      <w:pPr>
        <w:pStyle w:val="BookText"/>
        <w:rPr/>
      </w:pPr>
      <w:r>
        <w:rPr>
          <w:rFonts w:ascii="Amiri" w:hAnsi="Amiri" w:eastAsia="Amiri" w:cs="Amiri"/>
          <w:color w:val="111111"/>
          <w:sz w:val="28"/>
          <w:sz w:val="28"/>
          <w:szCs w:val="28"/>
          <w:rtl w:val="true"/>
          <w:lang w:bidi="ar-SA"/>
        </w:rPr>
        <w:t>جدايم كنند از تو اين دشمنان</w:t>
      </w:r>
    </w:p>
    <w:p>
      <w:pPr>
        <w:pStyle w:val="BookText"/>
        <w:rPr/>
      </w:pPr>
      <w:r>
        <w:rPr>
          <w:rFonts w:ascii="Amiri" w:hAnsi="Amiri" w:eastAsia="Amiri" w:cs="Amiri"/>
          <w:color w:val="111111"/>
          <w:sz w:val="28"/>
          <w:sz w:val="28"/>
          <w:szCs w:val="28"/>
          <w:rtl w:val="true"/>
          <w:lang w:bidi="ar-SA"/>
        </w:rPr>
        <w:t>كه سرهاي از تن جدا مي برند</w:t>
      </w:r>
    </w:p>
    <w:p>
      <w:pPr>
        <w:pStyle w:val="BookText"/>
        <w:rPr/>
      </w:pPr>
      <w:r>
        <w:rPr>
          <w:rFonts w:ascii="Amiri" w:hAnsi="Amiri" w:eastAsia="Amiri" w:cs="Amiri"/>
          <w:color w:val="111111"/>
          <w:sz w:val="28"/>
          <w:sz w:val="28"/>
          <w:szCs w:val="28"/>
          <w:rtl w:val="true"/>
          <w:lang w:bidi="ar-SA"/>
        </w:rPr>
        <w:t>تو خون خدايي و اين مشركين</w:t>
      </w:r>
    </w:p>
    <w:p>
      <w:pPr>
        <w:pStyle w:val="BookText"/>
        <w:rPr/>
      </w:pPr>
      <w:r>
        <w:rPr>
          <w:rFonts w:ascii="Amiri" w:hAnsi="Amiri" w:eastAsia="Amiri" w:cs="Amiri"/>
          <w:color w:val="111111"/>
          <w:sz w:val="28"/>
          <w:sz w:val="28"/>
          <w:szCs w:val="28"/>
          <w:rtl w:val="true"/>
          <w:lang w:bidi="ar-SA"/>
        </w:rPr>
        <w:t>تو را كشته نام خدا مي برند</w:t>
      </w:r>
    </w:p>
    <w:p>
      <w:pPr>
        <w:pStyle w:val="BookText"/>
        <w:rPr/>
      </w:pPr>
      <w:r>
        <w:rPr>
          <w:rFonts w:ascii="IRNazanin" w:hAnsi="IRNazanin" w:eastAsia="IRNazanin"/>
          <w:color w:val="111111"/>
          <w:sz w:val="28"/>
          <w:sz w:val="28"/>
          <w:szCs w:val="28"/>
          <w:rtl w:val="true"/>
          <w:lang w:bidi="fa-IR"/>
        </w:rPr>
        <w:t>اسارت كه ديگر ندارد كتك</w:t>
      </w:r>
    </w:p>
    <w:p>
      <w:pPr>
        <w:pStyle w:val="BookText"/>
        <w:rPr/>
      </w:pPr>
      <w:r>
        <w:rPr>
          <w:rFonts w:ascii="IRNazanin" w:hAnsi="IRNazanin" w:eastAsia="IRNazanin"/>
          <w:color w:val="111111"/>
          <w:sz w:val="28"/>
          <w:sz w:val="28"/>
          <w:szCs w:val="28"/>
          <w:rtl w:val="true"/>
          <w:lang w:bidi="fa-IR"/>
        </w:rPr>
        <w:t>مرا با زدن ها چرا مي برند</w:t>
      </w:r>
    </w:p>
    <w:p>
      <w:pPr>
        <w:pStyle w:val="BookText"/>
        <w:rPr/>
      </w:pPr>
      <w:r>
        <w:rPr>
          <w:rFonts w:ascii="IRNazanin" w:hAnsi="IRNazanin" w:eastAsia="IRNazanin"/>
          <w:color w:val="111111"/>
          <w:sz w:val="28"/>
          <w:sz w:val="28"/>
          <w:szCs w:val="28"/>
          <w:rtl w:val="true"/>
          <w:lang w:bidi="fa-IR"/>
        </w:rPr>
        <w:t>به اينان بگو اي پدر جان مرا</w:t>
      </w:r>
    </w:p>
    <w:p>
      <w:pPr>
        <w:pStyle w:val="BookText"/>
        <w:rPr/>
      </w:pPr>
      <w:r>
        <w:rPr>
          <w:rFonts w:ascii="IRNazanin" w:hAnsi="IRNazanin" w:eastAsia="IRNazanin"/>
          <w:color w:val="111111"/>
          <w:sz w:val="28"/>
          <w:sz w:val="28"/>
          <w:szCs w:val="28"/>
          <w:rtl w:val="true"/>
          <w:lang w:bidi="fa-IR"/>
        </w:rPr>
        <w:t>چرا مي زنند و كجا مي برند</w:t>
      </w:r>
    </w:p>
    <w:p>
      <w:pPr>
        <w:pStyle w:val="BookText"/>
        <w:rPr/>
      </w:pPr>
      <w:r>
        <w:rPr>
          <w:rFonts w:ascii="IRNazanin" w:hAnsi="IRNazanin" w:eastAsia="IRNazanin"/>
          <w:color w:val="111111"/>
          <w:sz w:val="28"/>
          <w:sz w:val="28"/>
          <w:szCs w:val="28"/>
          <w:rtl w:val="true"/>
          <w:lang w:bidi="fa-IR"/>
        </w:rPr>
        <w:t>كشيدند اينجا چو جانم به خون</w:t>
      </w:r>
    </w:p>
    <w:p>
      <w:pPr>
        <w:pStyle w:val="BookText"/>
        <w:rPr/>
      </w:pPr>
      <w:r>
        <w:rPr>
          <w:rFonts w:ascii="IRNazanin" w:hAnsi="IRNazanin" w:eastAsia="IRNazanin"/>
          <w:color w:val="111111"/>
          <w:sz w:val="28"/>
          <w:sz w:val="28"/>
          <w:szCs w:val="28"/>
          <w:rtl w:val="true"/>
          <w:lang w:bidi="fa-IR"/>
        </w:rPr>
        <w:t>كجا ديگر از كربلا مي برند</w:t>
      </w:r>
    </w:p>
    <w:p>
      <w:pPr>
        <w:pStyle w:val="BookText"/>
        <w:rPr/>
      </w:pPr>
      <w:r>
        <w:rPr>
          <w:rFonts w:ascii="IRNazanin" w:hAnsi="IRNazanin" w:eastAsia="IRNazanin"/>
          <w:color w:val="111111"/>
          <w:sz w:val="28"/>
          <w:sz w:val="28"/>
          <w:szCs w:val="28"/>
          <w:rtl w:val="true"/>
          <w:lang w:bidi="fa-IR"/>
        </w:rPr>
        <w:t>گهم بر روي خارها مي كشند</w:t>
      </w:r>
    </w:p>
    <w:p>
      <w:pPr>
        <w:pStyle w:val="BookText"/>
        <w:rPr/>
      </w:pPr>
      <w:r>
        <w:rPr>
          <w:rFonts w:ascii="IRNazanin" w:hAnsi="IRNazanin" w:eastAsia="IRNazanin"/>
          <w:color w:val="111111"/>
          <w:sz w:val="28"/>
          <w:sz w:val="28"/>
          <w:szCs w:val="28"/>
          <w:rtl w:val="true"/>
          <w:lang w:bidi="fa-IR"/>
        </w:rPr>
        <w:t>گهم با سر نيزه ها مي برند</w:t>
      </w:r>
    </w:p>
    <w:p>
      <w:pPr>
        <w:pStyle w:val="BookText"/>
        <w:rPr/>
      </w:pPr>
      <w:r>
        <w:rPr>
          <w:rFonts w:ascii="IRNazanin" w:hAnsi="IRNazanin" w:eastAsia="IRNazanin"/>
          <w:color w:val="111111"/>
          <w:sz w:val="28"/>
          <w:sz w:val="28"/>
          <w:szCs w:val="28"/>
          <w:rtl w:val="true"/>
          <w:lang w:bidi="fa-IR"/>
        </w:rPr>
        <w:t>به طعني جگرهاي ما خون كنند</w:t>
      </w:r>
    </w:p>
    <w:p>
      <w:pPr>
        <w:pStyle w:val="BookText"/>
        <w:rPr/>
      </w:pPr>
      <w:r>
        <w:rPr>
          <w:rFonts w:ascii="Amiri" w:hAnsi="Amiri" w:eastAsia="Amiri" w:cs="Amiri"/>
          <w:color w:val="111111"/>
          <w:sz w:val="28"/>
          <w:sz w:val="28"/>
          <w:szCs w:val="28"/>
          <w:rtl w:val="true"/>
          <w:lang w:bidi="ar-SA"/>
        </w:rPr>
        <w:t>به قهري دل ما ز جا مي برند</w:t>
      </w:r>
    </w:p>
    <w:p>
      <w:pPr>
        <w:pStyle w:val="BookText"/>
        <w:rPr/>
      </w:pPr>
      <w:r>
        <w:rPr>
          <w:rFonts w:ascii="IRNazanin" w:hAnsi="IRNazanin" w:eastAsia="IRNazanin"/>
          <w:color w:val="111111"/>
          <w:sz w:val="28"/>
          <w:sz w:val="28"/>
          <w:szCs w:val="28"/>
          <w:rtl w:val="true"/>
          <w:lang w:bidi="fa-IR"/>
        </w:rPr>
        <w:t>به اطفال پاسخ ز سيلي دهند</w:t>
      </w:r>
    </w:p>
    <w:p>
      <w:pPr>
        <w:pStyle w:val="BookText"/>
        <w:rPr/>
      </w:pPr>
      <w:r>
        <w:rPr>
          <w:rFonts w:ascii="Amiri" w:hAnsi="Amiri" w:eastAsia="Amiri" w:cs="Amiri"/>
          <w:color w:val="111111"/>
          <w:sz w:val="28"/>
          <w:sz w:val="28"/>
          <w:szCs w:val="28"/>
          <w:rtl w:val="true"/>
          <w:lang w:bidi="ar-SA"/>
        </w:rPr>
        <w:t>زماني كه نام تو را مي برند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ما به حال آورند</w:t>
      </w:r>
    </w:p>
    <w:p>
      <w:pPr>
        <w:pStyle w:val="BookText"/>
        <w:rPr/>
      </w:pPr>
      <w:r>
        <w:rPr>
          <w:rFonts w:ascii="IRNazanin" w:hAnsi="IRNazanin" w:eastAsia="IRNazanin"/>
          <w:color w:val="111111"/>
          <w:sz w:val="28"/>
          <w:sz w:val="28"/>
          <w:szCs w:val="28"/>
          <w:rtl w:val="true"/>
          <w:lang w:bidi="fa-IR"/>
        </w:rPr>
        <w:t>چو نامي ز كرببلا مي برند</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دوايي به درد دلم كن</w:t>
      </w:r>
      <w:bookmarkStart w:id="166" w:name="pg716_5694"/>
    </w:p>
    <w:p>
      <w:pPr>
        <w:pStyle w:val="BookText"/>
        <w:rPr/>
      </w:pPr>
      <w:bookmarkEnd w:id="166"/>
      <w:r>
        <w:rPr>
          <w:rFonts w:ascii="Amiri" w:hAnsi="Amiri" w:eastAsia="Amiri" w:cs="Amiri"/>
          <w:color w:val="111111"/>
          <w:sz w:val="28"/>
          <w:sz w:val="28"/>
          <w:szCs w:val="28"/>
          <w:rtl w:val="true"/>
          <w:lang w:bidi="ar-SA"/>
        </w:rPr>
        <w:t>حسين</w:t>
      </w:r>
    </w:p>
    <w:p>
      <w:pPr>
        <w:pStyle w:val="BookText"/>
        <w:rPr/>
      </w:pPr>
      <w:r>
        <w:rPr>
          <w:rFonts w:ascii="Amiri" w:hAnsi="Amiri" w:eastAsia="Amiri" w:cs="Amiri"/>
          <w:color w:val="111111"/>
          <w:sz w:val="28"/>
          <w:sz w:val="28"/>
          <w:szCs w:val="28"/>
          <w:rtl w:val="true"/>
          <w:lang w:bidi="ar-SA"/>
        </w:rPr>
        <w:t>كه خاك تو بهر شفا مي برند</w:t>
      </w:r>
    </w:p>
    <w:p>
      <w:pPr>
        <w:pStyle w:val="Heading3"/>
        <w:numPr>
          <w:ilvl w:val="2"/>
          <w:numId w:val="1"/>
        </w:numPr>
        <w:rPr/>
      </w:pPr>
      <w:bookmarkStart w:id="167" w:name="__RefHeading___Toc5997521_211673320"/>
      <w:bookmarkStart w:id="168" w:name="_Toc73"/>
      <w:bookmarkEnd w:id="167"/>
      <w:r>
        <w:rPr/>
        <w:t>21</w:t>
      </w:r>
      <w:r>
        <w:rPr>
          <w:rtl w:val="true"/>
        </w:rPr>
        <w:t xml:space="preserve">- </w:t>
      </w:r>
      <w:r>
        <w:rPr>
          <w:rtl w:val="true"/>
        </w:rPr>
        <w:t>الا اي ماه خونين كه آستانت آسمان بوسد</w:t>
      </w:r>
      <w:bookmarkEnd w:id="168"/>
    </w:p>
    <w:p>
      <w:pPr>
        <w:pStyle w:val="Heading4"/>
        <w:numPr>
          <w:ilvl w:val="3"/>
          <w:numId w:val="1"/>
        </w:numPr>
        <w:rPr/>
      </w:pPr>
      <w:bookmarkStart w:id="169" w:name="__RefHeading___Toc5997523_211673320"/>
      <w:bookmarkStart w:id="170" w:name="_Toc74"/>
      <w:bookmarkEnd w:id="169"/>
      <w:r>
        <w:rPr>
          <w:rtl w:val="true"/>
        </w:rPr>
        <w:t>مشخصات</w:t>
      </w:r>
      <w:bookmarkEnd w:id="170"/>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واحد جديد</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Amiri" w:hAnsi="Amiri" w:eastAsia="Amiri" w:cs="Amiri"/>
          <w:color w:val="111111"/>
          <w:sz w:val="28"/>
          <w:sz w:val="28"/>
          <w:szCs w:val="28"/>
          <w:rtl w:val="true"/>
          <w:lang w:bidi="ar-SA"/>
        </w:rPr>
        <w:t>شاعر مؤيد سيد رضا</w:t>
      </w:r>
    </w:p>
    <w:p>
      <w:pPr>
        <w:pStyle w:val="BookText"/>
        <w:rPr/>
      </w:pPr>
      <w:r>
        <w:rPr>
          <w:rFonts w:ascii="Amiri" w:hAnsi="Amiri" w:eastAsia="Amiri" w:cs="Amiri"/>
          <w:color w:val="111111"/>
          <w:sz w:val="28"/>
          <w:sz w:val="28"/>
          <w:szCs w:val="28"/>
          <w:rtl w:val="true"/>
          <w:lang w:bidi="ar-SA"/>
        </w:rPr>
        <w:t>منبع يك كربلا عطش</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171" w:name="__RefHeading___Toc5997525_211673320"/>
      <w:bookmarkStart w:id="172" w:name="_Toc75"/>
      <w:bookmarkEnd w:id="171"/>
      <w:r>
        <w:rPr>
          <w:rtl w:val="true"/>
        </w:rPr>
        <w:t>متن شعر</w:t>
      </w:r>
      <w:bookmarkEnd w:id="172"/>
    </w:p>
    <w:p>
      <w:pPr>
        <w:pStyle w:val="BookText"/>
        <w:rPr/>
      </w:pPr>
      <w:r>
        <w:rPr>
          <w:rFonts w:ascii="Amiri" w:hAnsi="Amiri" w:eastAsia="Amiri" w:cs="Amiri"/>
          <w:color w:val="111111"/>
          <w:sz w:val="28"/>
          <w:sz w:val="28"/>
          <w:szCs w:val="28"/>
          <w:rtl w:val="true"/>
          <w:lang w:bidi="ar-SA"/>
        </w:rPr>
        <w:t>الا اي ماه خونين كه آستانت آسمان بوسد</w:t>
      </w:r>
    </w:p>
    <w:p>
      <w:pPr>
        <w:pStyle w:val="BookText"/>
        <w:rPr/>
      </w:pPr>
      <w:r>
        <w:rPr>
          <w:rFonts w:ascii="IRNazanin" w:hAnsi="IRNazanin" w:eastAsia="IRNazanin"/>
          <w:color w:val="111111"/>
          <w:sz w:val="28"/>
          <w:sz w:val="28"/>
          <w:szCs w:val="28"/>
          <w:rtl w:val="true"/>
          <w:lang w:bidi="fa-IR"/>
        </w:rPr>
        <w:t>چه زيبا آمدي تا دخترت هم آستان بوسد</w:t>
      </w:r>
    </w:p>
    <w:p>
      <w:pPr>
        <w:pStyle w:val="BookText"/>
        <w:rPr/>
      </w:pPr>
      <w:r>
        <w:rPr>
          <w:rFonts w:ascii="IRNazanin" w:hAnsi="IRNazanin" w:eastAsia="IRNazanin"/>
          <w:color w:val="111111"/>
          <w:sz w:val="28"/>
          <w:sz w:val="28"/>
          <w:szCs w:val="28"/>
          <w:rtl w:val="true"/>
          <w:lang w:bidi="fa-IR"/>
        </w:rPr>
        <w:t>تو با سر آمدي من هم به جان گردم پذيرايت</w:t>
      </w:r>
    </w:p>
    <w:p>
      <w:pPr>
        <w:pStyle w:val="BookText"/>
        <w:rPr/>
      </w:pPr>
      <w:r>
        <w:rPr>
          <w:rFonts w:ascii="Amiri" w:hAnsi="Amiri" w:eastAsia="Amiri" w:cs="Amiri"/>
          <w:color w:val="111111"/>
          <w:sz w:val="28"/>
          <w:sz w:val="28"/>
          <w:szCs w:val="28"/>
          <w:rtl w:val="true"/>
          <w:lang w:bidi="ar-SA"/>
        </w:rPr>
        <w:t>كه هر عاشق رخ جانانة خود را به جان بوسد</w:t>
      </w:r>
    </w:p>
    <w:p>
      <w:pPr>
        <w:pStyle w:val="BookText"/>
        <w:rPr/>
      </w:pPr>
      <w:r>
        <w:rPr>
          <w:rFonts w:ascii="IRNazanin" w:hAnsi="IRNazanin" w:eastAsia="IRNazanin"/>
          <w:color w:val="111111"/>
          <w:sz w:val="28"/>
          <w:sz w:val="28"/>
          <w:szCs w:val="28"/>
          <w:rtl w:val="true"/>
          <w:lang w:bidi="fa-IR"/>
        </w:rPr>
        <w:t>پدر بوسم لبت جايي كه بوسيدست پيغمبر</w:t>
      </w:r>
    </w:p>
    <w:p>
      <w:pPr>
        <w:pStyle w:val="BookText"/>
        <w:rPr/>
      </w:pPr>
      <w:r>
        <w:rPr>
          <w:rFonts w:ascii="IRNazanin" w:hAnsi="IRNazanin" w:eastAsia="IRNazanin"/>
          <w:color w:val="111111"/>
          <w:sz w:val="28"/>
          <w:sz w:val="28"/>
          <w:szCs w:val="28"/>
          <w:rtl w:val="true"/>
          <w:lang w:bidi="fa-IR"/>
        </w:rPr>
        <w:t>ولي در طشت زر ديدم كه چوب خيزران بوسد</w:t>
      </w:r>
    </w:p>
    <w:p>
      <w:pPr>
        <w:pStyle w:val="BookText"/>
        <w:rPr/>
      </w:pPr>
      <w:r>
        <w:rPr>
          <w:rFonts w:ascii="IRNazanin" w:hAnsi="IRNazanin" w:eastAsia="IRNazanin"/>
          <w:color w:val="111111"/>
          <w:sz w:val="28"/>
          <w:sz w:val="28"/>
          <w:szCs w:val="28"/>
          <w:rtl w:val="true"/>
          <w:lang w:bidi="fa-IR"/>
        </w:rPr>
        <w:t>تو را من هر چه مي بوسم چرا من را نمي بوسي</w:t>
      </w:r>
    </w:p>
    <w:p>
      <w:pPr>
        <w:pStyle w:val="BookText"/>
        <w:rPr/>
      </w:pPr>
      <w:r>
        <w:rPr>
          <w:rFonts w:ascii="IRNazanin" w:hAnsi="IRNazanin" w:eastAsia="IRNazanin"/>
          <w:color w:val="111111"/>
          <w:sz w:val="28"/>
          <w:sz w:val="28"/>
          <w:szCs w:val="28"/>
          <w:rtl w:val="true"/>
          <w:lang w:bidi="fa-IR"/>
        </w:rPr>
        <w:t>چو باشد رسم، مهمان را كه روي ميزبان بوسد</w:t>
      </w:r>
    </w:p>
    <w:p>
      <w:pPr>
        <w:pStyle w:val="BookText"/>
        <w:rPr/>
      </w:pPr>
      <w:r>
        <w:rPr>
          <w:rFonts w:ascii="IRNazanin" w:hAnsi="IRNazanin" w:eastAsia="IRNazanin"/>
          <w:color w:val="111111"/>
          <w:sz w:val="28"/>
          <w:sz w:val="28"/>
          <w:szCs w:val="28"/>
          <w:rtl w:val="true"/>
          <w:lang w:bidi="fa-IR"/>
        </w:rPr>
        <w:t>اگر وقت وداع آخرين با عمه ام زينب</w:t>
      </w:r>
    </w:p>
    <w:p>
      <w:pPr>
        <w:pStyle w:val="BookText"/>
        <w:rPr/>
      </w:pPr>
      <w:r>
        <w:rPr>
          <w:rFonts w:ascii="IRNazanin" w:hAnsi="IRNazanin" w:eastAsia="IRNazanin"/>
          <w:color w:val="111111"/>
          <w:sz w:val="28"/>
          <w:sz w:val="28"/>
          <w:szCs w:val="28"/>
          <w:rtl w:val="true"/>
          <w:lang w:bidi="fa-IR"/>
        </w:rPr>
        <w:t>ندانستم چرا زير گلويت با فغان بوسد</w:t>
      </w:r>
    </w:p>
    <w:p>
      <w:pPr>
        <w:pStyle w:val="BookText"/>
        <w:rPr/>
      </w:pPr>
      <w:r>
        <w:rPr>
          <w:rFonts w:ascii="Amiri" w:hAnsi="Amiri" w:eastAsia="Amiri" w:cs="Amiri"/>
          <w:color w:val="111111"/>
          <w:sz w:val="28"/>
          <w:sz w:val="28"/>
          <w:szCs w:val="28"/>
          <w:rtl w:val="true"/>
          <w:lang w:bidi="ar-SA"/>
        </w:rPr>
        <w:t>ولي الحال مي فهمم كه مي بينم سرت بي تن</w:t>
      </w:r>
    </w:p>
    <w:p>
      <w:pPr>
        <w:pStyle w:val="BookText"/>
        <w:rPr/>
      </w:pPr>
      <w:r>
        <w:rPr>
          <w:rFonts w:ascii="IRNazanin" w:hAnsi="IRNazanin" w:eastAsia="IRNazanin"/>
          <w:color w:val="111111"/>
          <w:sz w:val="28"/>
          <w:sz w:val="28"/>
          <w:szCs w:val="28"/>
          <w:rtl w:val="true"/>
          <w:lang w:bidi="fa-IR"/>
        </w:rPr>
        <w:t>كه رگ هاي گلويت را صبا بويد، سنان بوسد</w:t>
      </w:r>
    </w:p>
    <w:p>
      <w:pPr>
        <w:pStyle w:val="Heading3"/>
        <w:numPr>
          <w:ilvl w:val="2"/>
          <w:numId w:val="1"/>
        </w:numPr>
        <w:rPr/>
      </w:pPr>
      <w:bookmarkStart w:id="173" w:name="__RefHeading___Toc5997527_211673320"/>
      <w:bookmarkStart w:id="174" w:name="_Toc76"/>
      <w:bookmarkEnd w:id="173"/>
      <w:r>
        <w:rPr/>
        <w:t>22</w:t>
      </w:r>
      <w:r>
        <w:rPr>
          <w:rtl w:val="true"/>
        </w:rPr>
        <w:t xml:space="preserve">- </w:t>
      </w:r>
      <w:r>
        <w:rPr>
          <w:rtl w:val="true"/>
        </w:rPr>
        <w:t>در نام رقيه فاطمه پنهان است</w:t>
      </w:r>
      <w:bookmarkEnd w:id="174"/>
    </w:p>
    <w:p>
      <w:pPr>
        <w:pStyle w:val="Heading4"/>
        <w:numPr>
          <w:ilvl w:val="3"/>
          <w:numId w:val="1"/>
        </w:numPr>
        <w:rPr/>
      </w:pPr>
      <w:bookmarkStart w:id="175" w:name="__RefHeading___Toc5997529_211673320"/>
      <w:bookmarkStart w:id="176" w:name="_Toc77"/>
      <w:bookmarkEnd w:id="175"/>
      <w:r>
        <w:rPr>
          <w:rtl w:val="true"/>
        </w:rPr>
        <w:t>مشخصات</w:t>
      </w:r>
      <w:bookmarkEnd w:id="176"/>
    </w:p>
    <w:p>
      <w:pPr>
        <w:pStyle w:val="BookText"/>
        <w:rPr/>
      </w:pPr>
      <w:r>
        <w:rPr>
          <w:rFonts w:ascii="IRNazanin" w:hAnsi="IRNazanin" w:eastAsia="IRNazanin"/>
          <w:color w:val="111111"/>
          <w:sz w:val="28"/>
          <w:sz w:val="28"/>
          <w:szCs w:val="28"/>
          <w:rtl w:val="true"/>
          <w:lang w:bidi="fa-IR"/>
        </w:rPr>
        <w:t>مناسبت مدح</w:t>
      </w:r>
    </w:p>
    <w:p>
      <w:pPr>
        <w:pStyle w:val="BookText"/>
        <w:rPr/>
      </w:pPr>
      <w:r>
        <w:rPr>
          <w:rFonts w:ascii="Amiri" w:hAnsi="Amiri" w:eastAsia="Amiri" w:cs="Amiri"/>
          <w:color w:val="111111"/>
          <w:sz w:val="28"/>
          <w:sz w:val="28"/>
          <w:szCs w:val="28"/>
          <w:rtl w:val="true"/>
          <w:lang w:bidi="ar-SA"/>
        </w:rPr>
        <w:t>سبك واحد جديد</w:t>
      </w:r>
    </w:p>
    <w:p>
      <w:pPr>
        <w:pStyle w:val="BookText"/>
        <w:rPr/>
      </w:pPr>
      <w:r>
        <w:rPr>
          <w:rFonts w:ascii="Amiri" w:hAnsi="Amiri" w:eastAsia="Amiri" w:cs="Amiri"/>
          <w:color w:val="111111"/>
          <w:sz w:val="28"/>
          <w:sz w:val="28"/>
          <w:szCs w:val="28"/>
          <w:rtl w:val="true"/>
          <w:lang w:bidi="ar-SA"/>
        </w:rPr>
        <w:t>قالب رباعي</w:t>
      </w:r>
    </w:p>
    <w:p>
      <w:pPr>
        <w:pStyle w:val="BookText"/>
        <w:rPr/>
      </w:pPr>
      <w:r>
        <w:rPr>
          <w:rFonts w:ascii="Amiri" w:hAnsi="Amiri" w:eastAsia="Amiri" w:cs="Amiri"/>
          <w:color w:val="111111"/>
          <w:sz w:val="28"/>
          <w:sz w:val="28"/>
          <w:szCs w:val="28"/>
          <w:rtl w:val="true"/>
          <w:lang w:bidi="ar-SA"/>
        </w:rPr>
        <w:t>شاعر مؤيد سيد رضا</w:t>
      </w:r>
    </w:p>
    <w:p>
      <w:pPr>
        <w:pStyle w:val="BookText"/>
        <w:rPr/>
      </w:pPr>
      <w:r>
        <w:rPr>
          <w:rFonts w:ascii="Amiri" w:hAnsi="Amiri" w:eastAsia="Amiri" w:cs="Amiri"/>
          <w:color w:val="111111"/>
          <w:sz w:val="28"/>
          <w:sz w:val="28"/>
          <w:szCs w:val="28"/>
          <w:rtl w:val="true"/>
          <w:lang w:bidi="ar-SA"/>
        </w:rPr>
        <w:t>منبع يك كربلا عطش</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177" w:name="__RefHeading___Toc5997531_211673320"/>
      <w:bookmarkStart w:id="178" w:name="_Toc78"/>
      <w:bookmarkEnd w:id="177"/>
      <w:r>
        <w:rPr>
          <w:rtl w:val="true"/>
        </w:rPr>
        <w:t>متن شعر</w:t>
      </w:r>
      <w:bookmarkEnd w:id="178"/>
    </w:p>
    <w:p>
      <w:pPr>
        <w:pStyle w:val="BookText"/>
        <w:rPr/>
      </w:pPr>
      <w:r>
        <w:rPr>
          <w:rFonts w:ascii="IRNazanin" w:hAnsi="IRNazanin" w:eastAsia="IRNazanin"/>
          <w:color w:val="111111"/>
          <w:sz w:val="28"/>
          <w:sz w:val="28"/>
          <w:szCs w:val="28"/>
          <w:rtl w:val="true"/>
          <w:lang w:bidi="fa-IR"/>
        </w:rPr>
        <w:t>در نام رقيه فاطمه پنهان است</w:t>
      </w:r>
    </w:p>
    <w:p>
      <w:pPr>
        <w:pStyle w:val="BookText"/>
        <w:rPr/>
      </w:pPr>
      <w:r>
        <w:rPr>
          <w:rFonts w:ascii="Amiri" w:hAnsi="Amiri" w:eastAsia="Amiri" w:cs="Amiri"/>
          <w:color w:val="111111"/>
          <w:sz w:val="28"/>
          <w:sz w:val="28"/>
          <w:szCs w:val="28"/>
          <w:rtl w:val="true"/>
          <w:lang w:bidi="ar-SA"/>
        </w:rPr>
        <w:t>از اين دو يكي جان و يكي جانان است</w:t>
      </w:r>
    </w:p>
    <w:p>
      <w:pPr>
        <w:pStyle w:val="BookText"/>
        <w:rPr/>
      </w:pPr>
      <w:r>
        <w:rPr>
          <w:rFonts w:ascii="IRNazanin" w:hAnsi="IRNazanin" w:eastAsia="IRNazanin"/>
          <w:color w:val="111111"/>
          <w:sz w:val="28"/>
          <w:sz w:val="28"/>
          <w:szCs w:val="28"/>
          <w:rtl w:val="true"/>
          <w:lang w:bidi="fa-IR"/>
        </w:rPr>
        <w:t>در روي كبود اين دو پيداست خدا</w:t>
      </w:r>
    </w:p>
    <w:p>
      <w:pPr>
        <w:pStyle w:val="BookText"/>
        <w:rPr/>
      </w:pPr>
      <w:r>
        <w:rPr>
          <w:rFonts w:ascii="IRNazanin" w:hAnsi="IRNazanin" w:eastAsia="IRNazanin"/>
          <w:color w:val="111111"/>
          <w:sz w:val="28"/>
          <w:sz w:val="28"/>
          <w:szCs w:val="28"/>
          <w:rtl w:val="true"/>
          <w:lang w:bidi="fa-IR"/>
        </w:rPr>
        <w:t>آيينه بزرگ و كوچكش يكسان است</w:t>
      </w:r>
    </w:p>
    <w:p>
      <w:pPr>
        <w:pStyle w:val="Heading3"/>
        <w:numPr>
          <w:ilvl w:val="2"/>
          <w:numId w:val="1"/>
        </w:numPr>
        <w:rPr/>
      </w:pPr>
      <w:bookmarkStart w:id="179" w:name="__RefHeading___Toc5997533_211673320"/>
      <w:bookmarkStart w:id="180" w:name="_Toc79"/>
      <w:bookmarkEnd w:id="179"/>
      <w:r>
        <w:rPr/>
        <w:t>23</w:t>
      </w:r>
      <w:r>
        <w:rPr>
          <w:rtl w:val="true"/>
        </w:rPr>
        <w:t xml:space="preserve">- </w:t>
      </w:r>
      <w:r>
        <w:rPr>
          <w:rtl w:val="true"/>
        </w:rPr>
        <w:t>شام غم گنجي كه در ويرانه دارد</w:t>
      </w:r>
      <w:bookmarkEnd w:id="180"/>
    </w:p>
    <w:p>
      <w:pPr>
        <w:pStyle w:val="Heading4"/>
        <w:numPr>
          <w:ilvl w:val="3"/>
          <w:numId w:val="1"/>
        </w:numPr>
        <w:rPr/>
      </w:pPr>
      <w:bookmarkStart w:id="181" w:name="__RefHeading___Toc5997535_211673320"/>
      <w:bookmarkStart w:id="182" w:name="_Toc80"/>
      <w:bookmarkEnd w:id="181"/>
      <w:r>
        <w:rPr>
          <w:rtl w:val="true"/>
        </w:rPr>
        <w:t>مشخصات</w:t>
      </w:r>
      <w:bookmarkEnd w:id="182"/>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واحد جديد</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Amiri" w:hAnsi="Amiri" w:eastAsia="Amiri" w:cs="Amiri"/>
          <w:color w:val="111111"/>
          <w:sz w:val="28"/>
          <w:sz w:val="28"/>
          <w:szCs w:val="28"/>
          <w:rtl w:val="true"/>
          <w:lang w:bidi="ar-SA"/>
        </w:rPr>
        <w:t>شاعر مؤيد سيد رضا</w:t>
      </w:r>
    </w:p>
    <w:p>
      <w:pPr>
        <w:pStyle w:val="BookText"/>
        <w:rPr/>
      </w:pPr>
      <w:r>
        <w:rPr>
          <w:rFonts w:ascii="Amiri" w:hAnsi="Amiri" w:eastAsia="Amiri" w:cs="Amiri"/>
          <w:color w:val="111111"/>
          <w:sz w:val="28"/>
          <w:sz w:val="28"/>
          <w:szCs w:val="28"/>
          <w:rtl w:val="true"/>
          <w:lang w:bidi="ar-SA"/>
        </w:rPr>
        <w:t>منبع يك كربلا عطش</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183" w:name="__RefHeading___Toc5997537_211673320"/>
      <w:bookmarkStart w:id="184" w:name="_Toc81"/>
      <w:bookmarkEnd w:id="183"/>
      <w:r>
        <w:rPr>
          <w:rtl w:val="true"/>
        </w:rPr>
        <w:t>متن شعر</w:t>
      </w:r>
      <w:bookmarkEnd w:id="184"/>
    </w:p>
    <w:p>
      <w:pPr>
        <w:pStyle w:val="BookText"/>
        <w:rPr/>
      </w:pPr>
      <w:r>
        <w:rPr>
          <w:rFonts w:ascii="IRNazanin" w:hAnsi="IRNazanin" w:eastAsia="IRNazanin"/>
          <w:color w:val="111111"/>
          <w:sz w:val="28"/>
          <w:sz w:val="28"/>
          <w:szCs w:val="28"/>
          <w:rtl w:val="true"/>
          <w:lang w:bidi="fa-IR"/>
        </w:rPr>
        <w:t>شام غم گنجي كه در ويرانه دارد</w:t>
      </w:r>
    </w:p>
    <w:p>
      <w:pPr>
        <w:pStyle w:val="BookText"/>
        <w:rPr/>
      </w:pPr>
      <w:r>
        <w:rPr>
          <w:rFonts w:ascii="IRNazanin" w:hAnsi="IRNazanin" w:eastAsia="IRNazanin"/>
          <w:color w:val="111111"/>
          <w:sz w:val="28"/>
          <w:sz w:val="28"/>
          <w:szCs w:val="28"/>
          <w:rtl w:val="true"/>
          <w:lang w:bidi="fa-IR"/>
        </w:rPr>
        <w:t>گوهري از اشك مظلومانه دارد</w:t>
      </w:r>
    </w:p>
    <w:p>
      <w:pPr>
        <w:pStyle w:val="BookText"/>
        <w:rPr/>
      </w:pPr>
      <w:r>
        <w:rPr>
          <w:rFonts w:ascii="Amiri" w:hAnsi="Amiri" w:eastAsia="Amiri" w:cs="Amiri"/>
          <w:color w:val="111111"/>
          <w:sz w:val="28"/>
          <w:sz w:val="28"/>
          <w:szCs w:val="28"/>
          <w:rtl w:val="true"/>
          <w:lang w:bidi="ar-SA"/>
        </w:rPr>
        <w:t>دختر كريم است، كارش عظيم است</w:t>
      </w:r>
    </w:p>
    <w:p>
      <w:pPr>
        <w:pStyle w:val="BookText"/>
        <w:rPr/>
      </w:pPr>
      <w:r>
        <w:rPr>
          <w:rFonts w:ascii="IRNazanin" w:hAnsi="IRNazanin" w:eastAsia="IRNazanin"/>
          <w:color w:val="111111"/>
          <w:sz w:val="28"/>
          <w:sz w:val="28"/>
          <w:szCs w:val="28"/>
          <w:rtl w:val="true"/>
          <w:lang w:bidi="fa-IR"/>
        </w:rPr>
        <w:t>گوهر يتيم است، جانم رقيه</w:t>
      </w:r>
    </w:p>
    <w:p>
      <w:pPr>
        <w:pStyle w:val="BookText"/>
        <w:rPr/>
      </w:pPr>
      <w:r>
        <w:rPr>
          <w:rFonts w:ascii="IRNazanin" w:hAnsi="IRNazanin" w:eastAsia="IRNazanin"/>
          <w:color w:val="111111"/>
          <w:sz w:val="28"/>
          <w:sz w:val="28"/>
          <w:szCs w:val="28"/>
          <w:rtl w:val="true"/>
          <w:lang w:bidi="fa-IR"/>
        </w:rPr>
        <w:t>بسته احرام رسالت در اسارت</w:t>
      </w:r>
    </w:p>
    <w:p>
      <w:pPr>
        <w:pStyle w:val="BookText"/>
        <w:rPr/>
      </w:pPr>
      <w:r>
        <w:rPr>
          <w:rFonts w:ascii="IRNazanin" w:hAnsi="IRNazanin" w:eastAsia="IRNazanin"/>
          <w:color w:val="111111"/>
          <w:sz w:val="28"/>
          <w:sz w:val="28"/>
          <w:szCs w:val="28"/>
          <w:rtl w:val="true"/>
          <w:lang w:bidi="fa-IR"/>
        </w:rPr>
        <w:t>كرده با خون جگر غسل زيارت</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از دادار،</w:t>
      </w:r>
      <w:bookmarkStart w:id="185" w:name="pg716_5695"/>
    </w:p>
    <w:p>
      <w:pPr>
        <w:pStyle w:val="BookText"/>
        <w:rPr/>
      </w:pPr>
      <w:bookmarkEnd w:id="185"/>
      <w:r>
        <w:rPr>
          <w:rFonts w:ascii="IRNazanin" w:hAnsi="IRNazanin" w:eastAsia="IRNazanin"/>
          <w:color w:val="111111"/>
          <w:sz w:val="28"/>
          <w:sz w:val="28"/>
          <w:szCs w:val="28"/>
          <w:rtl w:val="true"/>
          <w:lang w:bidi="fa-IR"/>
        </w:rPr>
        <w:t>با سر دلدار</w:t>
      </w:r>
    </w:p>
    <w:p>
      <w:pPr>
        <w:pStyle w:val="BookText"/>
        <w:rPr/>
      </w:pPr>
      <w:r>
        <w:rPr>
          <w:rFonts w:ascii="Amiri" w:hAnsi="Amiri" w:eastAsia="Amiri" w:cs="Amiri"/>
          <w:color w:val="111111"/>
          <w:sz w:val="28"/>
          <w:sz w:val="28"/>
          <w:szCs w:val="28"/>
          <w:rtl w:val="true"/>
          <w:lang w:bidi="ar-SA"/>
        </w:rPr>
        <w:t>وعده ديدار، جانم رقيه</w:t>
      </w:r>
    </w:p>
    <w:p>
      <w:pPr>
        <w:pStyle w:val="BookText"/>
        <w:rPr/>
      </w:pPr>
      <w:r>
        <w:rPr>
          <w:rFonts w:ascii="IRNazanin" w:hAnsi="IRNazanin" w:eastAsia="IRNazanin"/>
          <w:color w:val="111111"/>
          <w:sz w:val="28"/>
          <w:sz w:val="28"/>
          <w:szCs w:val="28"/>
          <w:rtl w:val="true"/>
          <w:lang w:bidi="fa-IR"/>
        </w:rPr>
        <w:t>يك دل كوچك كجا و آن همه غم</w:t>
      </w:r>
    </w:p>
    <w:p>
      <w:pPr>
        <w:pStyle w:val="BookText"/>
        <w:rPr/>
      </w:pPr>
      <w:r>
        <w:rPr>
          <w:rFonts w:ascii="Amiri" w:hAnsi="Amiri" w:eastAsia="Amiri" w:cs="Amiri"/>
          <w:color w:val="111111"/>
          <w:sz w:val="28"/>
          <w:sz w:val="28"/>
          <w:szCs w:val="28"/>
          <w:rtl w:val="true"/>
          <w:lang w:bidi="ar-SA"/>
        </w:rPr>
        <w:t>يك سه ساله آه و سيصد سال ماتم</w:t>
      </w:r>
    </w:p>
    <w:p>
      <w:pPr>
        <w:pStyle w:val="BookText"/>
        <w:rPr/>
      </w:pPr>
      <w:r>
        <w:rPr>
          <w:rFonts w:ascii="Amiri" w:hAnsi="Amiri" w:eastAsia="Amiri" w:cs="Amiri"/>
          <w:color w:val="111111"/>
          <w:sz w:val="28"/>
          <w:sz w:val="28"/>
          <w:szCs w:val="28"/>
          <w:rtl w:val="true"/>
          <w:lang w:bidi="ar-SA"/>
        </w:rPr>
        <w:t>تيره روزي ها، غم فروز ي ها</w:t>
      </w:r>
    </w:p>
    <w:p>
      <w:pPr>
        <w:pStyle w:val="BookText"/>
        <w:rPr/>
      </w:pPr>
      <w:r>
        <w:rPr>
          <w:rFonts w:ascii="Amiri" w:hAnsi="Amiri" w:eastAsia="Amiri" w:cs="Amiri"/>
          <w:color w:val="111111"/>
          <w:sz w:val="28"/>
          <w:sz w:val="28"/>
          <w:szCs w:val="28"/>
          <w:rtl w:val="true"/>
          <w:lang w:bidi="ar-SA"/>
        </w:rPr>
        <w:t>خيمه سوزي ها، جانم رقيه</w:t>
      </w:r>
    </w:p>
    <w:p>
      <w:pPr>
        <w:pStyle w:val="BookText"/>
        <w:rPr/>
      </w:pPr>
      <w:r>
        <w:rPr>
          <w:rFonts w:ascii="IRNazanin" w:hAnsi="IRNazanin" w:eastAsia="IRNazanin"/>
          <w:color w:val="111111"/>
          <w:sz w:val="28"/>
          <w:sz w:val="28"/>
          <w:szCs w:val="28"/>
          <w:rtl w:val="true"/>
          <w:lang w:bidi="fa-IR"/>
        </w:rPr>
        <w:t>خار صحرا تير غم در پا و در دل</w:t>
      </w:r>
    </w:p>
    <w:p>
      <w:pPr>
        <w:pStyle w:val="BookText"/>
        <w:rPr/>
      </w:pPr>
      <w:r>
        <w:rPr>
          <w:rFonts w:ascii="Amiri" w:hAnsi="Amiri" w:eastAsia="Amiri" w:cs="Amiri"/>
          <w:color w:val="111111"/>
          <w:sz w:val="28"/>
          <w:sz w:val="28"/>
          <w:szCs w:val="28"/>
          <w:rtl w:val="true"/>
          <w:lang w:bidi="ar-SA"/>
        </w:rPr>
        <w:t>داغ هجر كودك شش ماهه بر دل</w:t>
      </w:r>
    </w:p>
    <w:p>
      <w:pPr>
        <w:pStyle w:val="BookText"/>
        <w:rPr/>
      </w:pPr>
      <w:r>
        <w:rPr>
          <w:rFonts w:ascii="IRNazanin" w:hAnsi="IRNazanin" w:eastAsia="IRNazanin"/>
          <w:color w:val="111111"/>
          <w:sz w:val="28"/>
          <w:sz w:val="28"/>
          <w:szCs w:val="28"/>
          <w:rtl w:val="true"/>
          <w:lang w:bidi="fa-IR"/>
        </w:rPr>
        <w:t>ديده تر گشته، در به در گشته</w:t>
      </w:r>
    </w:p>
    <w:p>
      <w:pPr>
        <w:pStyle w:val="BookText"/>
        <w:rPr/>
      </w:pPr>
      <w:r>
        <w:rPr>
          <w:rFonts w:ascii="IRNazanin" w:hAnsi="IRNazanin" w:eastAsia="IRNazanin"/>
          <w:color w:val="111111"/>
          <w:sz w:val="28"/>
          <w:sz w:val="28"/>
          <w:szCs w:val="28"/>
          <w:rtl w:val="true"/>
          <w:lang w:bidi="fa-IR"/>
        </w:rPr>
        <w:t>خون جگر گشته جانم رقيه</w:t>
      </w:r>
    </w:p>
    <w:p>
      <w:pPr>
        <w:pStyle w:val="BookText"/>
        <w:rPr/>
      </w:pPr>
      <w:r>
        <w:rPr>
          <w:rFonts w:ascii="IRNazanin" w:hAnsi="IRNazanin" w:eastAsia="IRNazanin"/>
          <w:color w:val="111111"/>
          <w:sz w:val="28"/>
          <w:sz w:val="28"/>
          <w:szCs w:val="28"/>
          <w:rtl w:val="true"/>
          <w:lang w:bidi="fa-IR"/>
        </w:rPr>
        <w:t>پا به پاي عمه و مادر دويده</w:t>
      </w:r>
    </w:p>
    <w:p>
      <w:pPr>
        <w:pStyle w:val="BookText"/>
        <w:rPr/>
      </w:pPr>
      <w:r>
        <w:rPr>
          <w:rFonts w:ascii="Amiri" w:hAnsi="Amiri" w:eastAsia="Amiri" w:cs="Amiri"/>
          <w:color w:val="111111"/>
          <w:sz w:val="28"/>
          <w:sz w:val="28"/>
          <w:szCs w:val="28"/>
          <w:rtl w:val="true"/>
          <w:lang w:bidi="ar-SA"/>
        </w:rPr>
        <w:t>روز و شب دنبال سرهاي بريده</w:t>
      </w:r>
    </w:p>
    <w:p>
      <w:pPr>
        <w:pStyle w:val="BookText"/>
        <w:rPr/>
      </w:pPr>
      <w:r>
        <w:rPr>
          <w:rFonts w:ascii="IRNazanin" w:hAnsi="IRNazanin" w:eastAsia="IRNazanin"/>
          <w:color w:val="111111"/>
          <w:sz w:val="28"/>
          <w:sz w:val="28"/>
          <w:szCs w:val="28"/>
          <w:rtl w:val="true"/>
          <w:lang w:bidi="fa-IR"/>
        </w:rPr>
        <w:t>با دل پر خون، پا ز ره گلگون</w:t>
      </w:r>
    </w:p>
    <w:p>
      <w:pPr>
        <w:pStyle w:val="BookText"/>
        <w:rPr/>
      </w:pPr>
      <w:r>
        <w:rPr>
          <w:rFonts w:ascii="Amiri" w:hAnsi="Amiri" w:eastAsia="Amiri" w:cs="Amiri"/>
          <w:color w:val="111111"/>
          <w:sz w:val="28"/>
          <w:sz w:val="28"/>
          <w:szCs w:val="28"/>
          <w:rtl w:val="true"/>
          <w:lang w:bidi="ar-SA"/>
        </w:rPr>
        <w:t>خاطر محزون، جانم رقيه</w:t>
      </w:r>
    </w:p>
    <w:p>
      <w:pPr>
        <w:pStyle w:val="Heading3"/>
        <w:numPr>
          <w:ilvl w:val="2"/>
          <w:numId w:val="1"/>
        </w:numPr>
        <w:rPr/>
      </w:pPr>
      <w:bookmarkStart w:id="186" w:name="__RefHeading___Toc5997539_211673320"/>
      <w:bookmarkStart w:id="187" w:name="_Toc82"/>
      <w:bookmarkEnd w:id="186"/>
      <w:r>
        <w:rPr/>
        <w:t>24</w:t>
      </w:r>
      <w:r>
        <w:rPr>
          <w:rtl w:val="true"/>
        </w:rPr>
        <w:t xml:space="preserve">- </w:t>
      </w:r>
      <w:r>
        <w:rPr>
          <w:rtl w:val="true"/>
        </w:rPr>
        <w:t>سه ساله ي تو از عمر خودش حسابي سيره</w:t>
      </w:r>
      <w:bookmarkEnd w:id="187"/>
    </w:p>
    <w:p>
      <w:pPr>
        <w:pStyle w:val="Heading4"/>
        <w:numPr>
          <w:ilvl w:val="3"/>
          <w:numId w:val="1"/>
        </w:numPr>
        <w:rPr/>
      </w:pPr>
      <w:bookmarkStart w:id="188" w:name="__RefHeading___Toc5997541_211673320"/>
      <w:bookmarkStart w:id="189" w:name="_Toc83"/>
      <w:bookmarkEnd w:id="188"/>
      <w:r>
        <w:rPr>
          <w:rtl w:val="true"/>
        </w:rPr>
        <w:t>مشخصات</w:t>
      </w:r>
      <w:bookmarkEnd w:id="189"/>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190" w:name="__RefHeading___Toc5997543_211673320"/>
      <w:bookmarkStart w:id="191" w:name="_Toc84"/>
      <w:bookmarkEnd w:id="190"/>
      <w:r>
        <w:rPr>
          <w:rtl w:val="true"/>
        </w:rPr>
        <w:t>متن شعر</w:t>
      </w:r>
      <w:bookmarkEnd w:id="191"/>
    </w:p>
    <w:p>
      <w:pPr>
        <w:pStyle w:val="BookText"/>
        <w:rPr/>
      </w:pPr>
      <w:r>
        <w:rPr>
          <w:rFonts w:ascii="Amiri" w:hAnsi="Amiri" w:eastAsia="Amiri" w:cs="Amiri"/>
          <w:color w:val="111111"/>
          <w:sz w:val="28"/>
          <w:sz w:val="28"/>
          <w:szCs w:val="28"/>
          <w:rtl w:val="true"/>
          <w:lang w:bidi="ar-SA"/>
        </w:rPr>
        <w:t>سه ساله ي تو از عمر خودش حسابي سيره</w:t>
      </w:r>
    </w:p>
    <w:p>
      <w:pPr>
        <w:pStyle w:val="BookText"/>
        <w:rPr/>
      </w:pPr>
      <w:r>
        <w:rPr>
          <w:rFonts w:ascii="IRNazanin" w:hAnsi="IRNazanin" w:eastAsia="IRNazanin"/>
          <w:color w:val="111111"/>
          <w:sz w:val="28"/>
          <w:sz w:val="28"/>
          <w:szCs w:val="28"/>
          <w:rtl w:val="true"/>
          <w:lang w:bidi="fa-IR"/>
        </w:rPr>
        <w:t>از اين غروباي اين خرابه دلم مي گيره</w:t>
      </w:r>
    </w:p>
    <w:p>
      <w:pPr>
        <w:pStyle w:val="BookText"/>
        <w:rPr/>
      </w:pPr>
      <w:r>
        <w:rPr>
          <w:rFonts w:ascii="IRNazanin" w:hAnsi="IRNazanin" w:eastAsia="IRNazanin"/>
          <w:color w:val="111111"/>
          <w:sz w:val="28"/>
          <w:sz w:val="28"/>
          <w:szCs w:val="28"/>
          <w:rtl w:val="true"/>
          <w:lang w:bidi="fa-IR"/>
        </w:rPr>
        <w:t>ببين كه پيره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آرزومه يه لحظه تو رو بغل بگيرم</w:t>
      </w:r>
    </w:p>
    <w:p>
      <w:pPr>
        <w:pStyle w:val="BookText"/>
        <w:rPr/>
      </w:pPr>
      <w:r>
        <w:rPr>
          <w:rFonts w:ascii="IRNazanin" w:hAnsi="IRNazanin" w:eastAsia="IRNazanin"/>
          <w:color w:val="111111"/>
          <w:sz w:val="28"/>
          <w:sz w:val="28"/>
          <w:szCs w:val="28"/>
          <w:rtl w:val="true"/>
          <w:lang w:bidi="fa-IR"/>
        </w:rPr>
        <w:t>يا جون مي گيرم ز شهد لبات يا كه مي ميرم</w:t>
      </w:r>
    </w:p>
    <w:p>
      <w:pPr>
        <w:pStyle w:val="BookText"/>
        <w:rPr/>
      </w:pPr>
      <w:r>
        <w:rPr>
          <w:rFonts w:ascii="Amiri" w:hAnsi="Amiri" w:eastAsia="Amiri" w:cs="Amiri"/>
          <w:color w:val="111111"/>
          <w:sz w:val="28"/>
          <w:sz w:val="28"/>
          <w:szCs w:val="28"/>
          <w:rtl w:val="true"/>
          <w:lang w:bidi="ar-SA"/>
        </w:rPr>
        <w:t>به غم اسيرم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 و ببين دلشكسته ام، يه گوشه اي تنها نشستم</w:t>
      </w:r>
    </w:p>
    <w:p>
      <w:pPr>
        <w:pStyle w:val="BookText"/>
        <w:rPr/>
      </w:pPr>
      <w:r>
        <w:rPr>
          <w:rFonts w:ascii="IRNazanin" w:hAnsi="IRNazanin" w:eastAsia="IRNazanin"/>
          <w:color w:val="111111"/>
          <w:sz w:val="28"/>
          <w:sz w:val="28"/>
          <w:szCs w:val="28"/>
          <w:rtl w:val="true"/>
          <w:lang w:bidi="fa-IR"/>
        </w:rPr>
        <w:t>غير تو كه ديدن نداره، چشامو رو اين دنيا بستم</w:t>
      </w:r>
    </w:p>
    <w:p>
      <w:pPr>
        <w:pStyle w:val="BookText"/>
        <w:rPr/>
      </w:pPr>
      <w:r>
        <w:rPr>
          <w:rFonts w:ascii="IRNazanin" w:hAnsi="IRNazanin" w:eastAsia="IRNazanin"/>
          <w:color w:val="111111"/>
          <w:sz w:val="28"/>
          <w:sz w:val="28"/>
          <w:szCs w:val="28"/>
          <w:rtl w:val="true"/>
          <w:lang w:bidi="fa-IR"/>
        </w:rPr>
        <w:t>اگر چه من كبوترم، ببين ديگه نمي پرم، شكسته شد بال و پرم، اي بابا</w:t>
      </w:r>
    </w:p>
    <w:p>
      <w:pPr>
        <w:pStyle w:val="BookText"/>
        <w:rPr/>
      </w:pPr>
      <w:r>
        <w:rPr>
          <w:rFonts w:ascii="IRNazanin" w:hAnsi="IRNazanin" w:eastAsia="IRNazanin"/>
          <w:color w:val="111111"/>
          <w:sz w:val="28"/>
          <w:sz w:val="28"/>
          <w:szCs w:val="28"/>
          <w:rtl w:val="true"/>
          <w:lang w:bidi="fa-IR"/>
        </w:rPr>
        <w:t>بيا دماي آخرم، ببين چي اومده سرم، اسمتو بر لب مي برم، اي بابا</w:t>
      </w:r>
    </w:p>
    <w:p>
      <w:pPr>
        <w:pStyle w:val="BookText"/>
        <w:rPr/>
      </w:pPr>
      <w:r>
        <w:rPr>
          <w:rFonts w:ascii="IRNazanin" w:hAnsi="IRNazanin" w:eastAsia="IRNazanin"/>
          <w:color w:val="111111"/>
          <w:sz w:val="28"/>
          <w:sz w:val="28"/>
          <w:szCs w:val="28"/>
          <w:rtl w:val="true"/>
          <w:lang w:bidi="fa-IR"/>
        </w:rPr>
        <w:t>ثار ا</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مي گه عمه رفتي سفر پس بر مي گردي</w:t>
      </w:r>
    </w:p>
    <w:p>
      <w:pPr>
        <w:pStyle w:val="BookText"/>
        <w:rPr/>
      </w:pPr>
      <w:r>
        <w:rPr>
          <w:rFonts w:ascii="IRNazanin" w:hAnsi="IRNazanin" w:eastAsia="IRNazanin"/>
          <w:color w:val="111111"/>
          <w:sz w:val="28"/>
          <w:sz w:val="28"/>
          <w:szCs w:val="28"/>
          <w:rtl w:val="true"/>
          <w:lang w:bidi="fa-IR"/>
        </w:rPr>
        <w:t>همش ميگه تو دوستم داري و تركم نكردي</w:t>
      </w:r>
    </w:p>
    <w:p>
      <w:pPr>
        <w:pStyle w:val="BookText"/>
        <w:rPr/>
      </w:pPr>
      <w:r>
        <w:rPr>
          <w:rFonts w:ascii="IRNazanin" w:hAnsi="IRNazanin" w:eastAsia="IRNazanin"/>
          <w:color w:val="111111"/>
          <w:sz w:val="28"/>
          <w:sz w:val="28"/>
          <w:szCs w:val="28"/>
          <w:rtl w:val="true"/>
          <w:lang w:bidi="fa-IR"/>
        </w:rPr>
        <w:t>تو بر مي گردي</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 كه بريم مدينه با هم دوباره بابا</w:t>
      </w:r>
    </w:p>
    <w:p>
      <w:pPr>
        <w:pStyle w:val="BookText"/>
        <w:rPr/>
      </w:pPr>
      <w:r>
        <w:rPr>
          <w:rFonts w:ascii="IRNazanin" w:hAnsi="IRNazanin" w:eastAsia="IRNazanin"/>
          <w:color w:val="111111"/>
          <w:sz w:val="28"/>
          <w:sz w:val="28"/>
          <w:szCs w:val="28"/>
          <w:rtl w:val="true"/>
          <w:lang w:bidi="fa-IR"/>
        </w:rPr>
        <w:t>برام بخري لباس نو و گوشواره بابا</w:t>
      </w:r>
    </w:p>
    <w:p>
      <w:pPr>
        <w:pStyle w:val="BookText"/>
        <w:rPr/>
      </w:pPr>
      <w:r>
        <w:rPr>
          <w:rFonts w:ascii="IRNazanin" w:hAnsi="IRNazanin" w:eastAsia="IRNazanin"/>
          <w:color w:val="111111"/>
          <w:sz w:val="28"/>
          <w:sz w:val="28"/>
          <w:szCs w:val="28"/>
          <w:rtl w:val="true"/>
          <w:lang w:bidi="fa-IR"/>
        </w:rPr>
        <w:t>دوباره بابا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 كه بگم بابا دارم، سرمو</w:t>
      </w:r>
      <w:bookmarkStart w:id="192" w:name="pg716_5696"/>
    </w:p>
    <w:p>
      <w:pPr>
        <w:pStyle w:val="BookText"/>
        <w:rPr/>
      </w:pPr>
      <w:bookmarkEnd w:id="192"/>
      <w:r>
        <w:rPr>
          <w:rFonts w:ascii="IRNazanin" w:hAnsi="IRNazanin" w:eastAsia="IRNazanin"/>
          <w:color w:val="111111"/>
          <w:sz w:val="28"/>
          <w:sz w:val="28"/>
          <w:szCs w:val="28"/>
          <w:rtl w:val="true"/>
          <w:lang w:bidi="fa-IR"/>
        </w:rPr>
        <w:t>رو پاهات مي ذارم</w:t>
      </w:r>
    </w:p>
    <w:p>
      <w:pPr>
        <w:pStyle w:val="BookText"/>
        <w:rPr/>
      </w:pPr>
      <w:r>
        <w:rPr>
          <w:rFonts w:ascii="Amiri" w:hAnsi="Amiri" w:eastAsia="Amiri" w:cs="Amiri"/>
          <w:color w:val="111111"/>
          <w:sz w:val="28"/>
          <w:sz w:val="28"/>
          <w:szCs w:val="28"/>
          <w:rtl w:val="true"/>
          <w:lang w:bidi="ar-SA"/>
        </w:rPr>
        <w:t>دلم مي خواد بازم علي رو، بياري بشيني كنارم</w:t>
      </w:r>
    </w:p>
    <w:p>
      <w:pPr>
        <w:pStyle w:val="BookText"/>
        <w:rPr/>
      </w:pPr>
      <w:r>
        <w:rPr>
          <w:rFonts w:ascii="IRNazanin" w:hAnsi="IRNazanin" w:eastAsia="IRNazanin"/>
          <w:color w:val="111111"/>
          <w:sz w:val="28"/>
          <w:sz w:val="28"/>
          <w:szCs w:val="28"/>
          <w:rtl w:val="true"/>
          <w:lang w:bidi="fa-IR"/>
        </w:rPr>
        <w:t>شب غمم سحر مي شه، مونس من پدر مي شه، با چشمايي كه تر مي شه، واويلا</w:t>
      </w:r>
    </w:p>
    <w:p>
      <w:pPr>
        <w:pStyle w:val="BookText"/>
        <w:rPr/>
      </w:pPr>
      <w:r>
        <w:rPr>
          <w:rFonts w:ascii="Amiri" w:hAnsi="Amiri" w:eastAsia="Amiri" w:cs="Amiri"/>
          <w:color w:val="111111"/>
          <w:sz w:val="28"/>
          <w:sz w:val="28"/>
          <w:szCs w:val="28"/>
          <w:rtl w:val="true"/>
          <w:lang w:bidi="ar-SA"/>
        </w:rPr>
        <w:t>خدا رو شكر جون به لبم، زحمت عمه زينبم، ببين كه در تاب و تبم، واويلا</w:t>
      </w:r>
    </w:p>
    <w:p>
      <w:pPr>
        <w:pStyle w:val="BookText"/>
        <w:rPr/>
      </w:pPr>
      <w:r>
        <w:rPr>
          <w:rFonts w:ascii="IRNazanin" w:hAnsi="IRNazanin" w:eastAsia="IRNazanin"/>
          <w:color w:val="111111"/>
          <w:sz w:val="28"/>
          <w:sz w:val="28"/>
          <w:szCs w:val="28"/>
          <w:rtl w:val="true"/>
          <w:lang w:bidi="fa-IR"/>
        </w:rPr>
        <w:t>ثار ا</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يتيم تو شب رو خاك خرابه سر مي ذاره</w:t>
      </w:r>
    </w:p>
    <w:p>
      <w:pPr>
        <w:pStyle w:val="BookText"/>
        <w:rPr/>
      </w:pPr>
      <w:r>
        <w:rPr>
          <w:rFonts w:ascii="IRNazanin" w:hAnsi="IRNazanin" w:eastAsia="IRNazanin"/>
          <w:color w:val="111111"/>
          <w:sz w:val="28"/>
          <w:sz w:val="28"/>
          <w:szCs w:val="28"/>
          <w:rtl w:val="true"/>
          <w:lang w:bidi="fa-IR"/>
        </w:rPr>
        <w:t>ولي بخدا ز درد پاهاش تا صبح بيداره</w:t>
      </w:r>
    </w:p>
    <w:p>
      <w:pPr>
        <w:pStyle w:val="BookText"/>
        <w:rPr/>
      </w:pPr>
      <w:r>
        <w:rPr>
          <w:rFonts w:ascii="Amiri" w:hAnsi="Amiri" w:eastAsia="Amiri" w:cs="Amiri"/>
          <w:color w:val="111111"/>
          <w:sz w:val="28"/>
          <w:sz w:val="28"/>
          <w:szCs w:val="28"/>
          <w:rtl w:val="true"/>
          <w:lang w:bidi="ar-SA"/>
        </w:rPr>
        <w:t>كه خواب نداره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چشام سو نداره خارا رو از پاهام در آرم</w:t>
      </w:r>
    </w:p>
    <w:p>
      <w:pPr>
        <w:pStyle w:val="BookText"/>
        <w:rPr/>
      </w:pPr>
      <w:r>
        <w:rPr>
          <w:rFonts w:ascii="IRNazanin" w:hAnsi="IRNazanin" w:eastAsia="IRNazanin"/>
          <w:color w:val="111111"/>
          <w:sz w:val="28"/>
          <w:sz w:val="28"/>
          <w:szCs w:val="28"/>
          <w:rtl w:val="true"/>
          <w:lang w:bidi="fa-IR"/>
        </w:rPr>
        <w:t>برا همينه يه گوشه نشين بيقرارم</w:t>
      </w:r>
    </w:p>
    <w:p>
      <w:pPr>
        <w:pStyle w:val="BookText"/>
        <w:rPr/>
      </w:pPr>
      <w:r>
        <w:rPr>
          <w:rFonts w:ascii="IRNazanin" w:hAnsi="IRNazanin" w:eastAsia="IRNazanin"/>
          <w:color w:val="111111"/>
          <w:sz w:val="28"/>
          <w:sz w:val="28"/>
          <w:szCs w:val="28"/>
          <w:rtl w:val="true"/>
          <w:lang w:bidi="fa-IR"/>
        </w:rPr>
        <w:t xml:space="preserve">چادر ندارم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باشه با همين غم مي سازم، منم و همين رمز و رازم</w:t>
      </w:r>
    </w:p>
    <w:p>
      <w:pPr>
        <w:pStyle w:val="BookText"/>
        <w:rPr/>
      </w:pPr>
      <w:r>
        <w:rPr>
          <w:rFonts w:ascii="Amiri" w:hAnsi="Amiri" w:eastAsia="Amiri" w:cs="Amiri"/>
          <w:color w:val="111111"/>
          <w:sz w:val="28"/>
          <w:sz w:val="28"/>
          <w:szCs w:val="28"/>
          <w:rtl w:val="true"/>
          <w:lang w:bidi="ar-SA"/>
        </w:rPr>
        <w:t>با تموم دردي كه دارم، ترك نشده بابا نمازم</w:t>
      </w:r>
    </w:p>
    <w:p>
      <w:pPr>
        <w:pStyle w:val="BookText"/>
        <w:rPr/>
      </w:pPr>
      <w:r>
        <w:rPr>
          <w:rFonts w:ascii="IRNazanin" w:hAnsi="IRNazanin" w:eastAsia="IRNazanin"/>
          <w:color w:val="111111"/>
          <w:sz w:val="28"/>
          <w:sz w:val="28"/>
          <w:szCs w:val="28"/>
          <w:rtl w:val="true"/>
          <w:lang w:bidi="fa-IR"/>
        </w:rPr>
        <w:t>بيا به من سري بزن، بجاي چند تا پيرهن، برام بيار ديگه كفن، اي بابا</w:t>
      </w:r>
    </w:p>
    <w:p>
      <w:pPr>
        <w:pStyle w:val="BookText"/>
        <w:rPr/>
      </w:pPr>
      <w:r>
        <w:rPr>
          <w:rFonts w:ascii="Amiri" w:hAnsi="Amiri" w:eastAsia="Amiri" w:cs="Amiri"/>
          <w:color w:val="111111"/>
          <w:sz w:val="28"/>
          <w:sz w:val="28"/>
          <w:szCs w:val="28"/>
          <w:rtl w:val="true"/>
          <w:lang w:bidi="ar-SA"/>
        </w:rPr>
        <w:t>تو اين شهر خراب شده، دختر تو بي تاب شده، يه شمعيه كه آب شده، اي بابا</w:t>
      </w:r>
    </w:p>
    <w:p>
      <w:pPr>
        <w:pStyle w:val="BookText"/>
        <w:rPr/>
      </w:pPr>
      <w:r>
        <w:rPr>
          <w:rFonts w:ascii="IRNazanin" w:hAnsi="IRNazanin" w:eastAsia="IRNazanin"/>
          <w:color w:val="111111"/>
          <w:sz w:val="28"/>
          <w:sz w:val="28"/>
          <w:szCs w:val="28"/>
          <w:rtl w:val="true"/>
          <w:lang w:bidi="fa-IR"/>
        </w:rPr>
        <w:t>ثار ا</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193" w:name="__RefHeading___Toc5997545_211673320"/>
      <w:bookmarkStart w:id="194" w:name="_Toc85"/>
      <w:bookmarkEnd w:id="193"/>
      <w:r>
        <w:rPr/>
        <w:t>25</w:t>
      </w:r>
      <w:r>
        <w:rPr>
          <w:rtl w:val="true"/>
        </w:rPr>
        <w:t xml:space="preserve">- </w:t>
      </w:r>
      <w:r>
        <w:rPr>
          <w:rtl w:val="true"/>
        </w:rPr>
        <w:t>نفس در سينه از آهم شرر شد</w:t>
      </w:r>
      <w:bookmarkEnd w:id="194"/>
    </w:p>
    <w:p>
      <w:pPr>
        <w:pStyle w:val="Heading4"/>
        <w:numPr>
          <w:ilvl w:val="3"/>
          <w:numId w:val="1"/>
        </w:numPr>
        <w:rPr/>
      </w:pPr>
      <w:bookmarkStart w:id="195" w:name="__RefHeading___Toc5997547_211673320"/>
      <w:bookmarkStart w:id="196" w:name="_Toc86"/>
      <w:bookmarkEnd w:id="195"/>
      <w:r>
        <w:rPr>
          <w:rtl w:val="true"/>
        </w:rPr>
        <w:t>مشخصات</w:t>
      </w:r>
      <w:bookmarkEnd w:id="196"/>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مرثيه</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منبع يك ماه خون گرفته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197" w:name="__RefHeading___Toc5997549_211673320"/>
      <w:bookmarkStart w:id="198" w:name="_Toc87"/>
      <w:bookmarkEnd w:id="197"/>
      <w:r>
        <w:rPr>
          <w:rtl w:val="true"/>
        </w:rPr>
        <w:t>متن شعر</w:t>
      </w:r>
      <w:bookmarkEnd w:id="198"/>
    </w:p>
    <w:p>
      <w:pPr>
        <w:pStyle w:val="BookText"/>
        <w:rPr/>
      </w:pPr>
      <w:r>
        <w:rPr>
          <w:rFonts w:ascii="Amiri" w:hAnsi="Amiri" w:eastAsia="Amiri" w:cs="Amiri"/>
          <w:color w:val="111111"/>
          <w:sz w:val="28"/>
          <w:sz w:val="28"/>
          <w:szCs w:val="28"/>
          <w:rtl w:val="true"/>
          <w:lang w:bidi="ar-SA"/>
        </w:rPr>
        <w:t>نفس در سينه از آهم شرر شد</w:t>
      </w:r>
    </w:p>
    <w:p>
      <w:pPr>
        <w:pStyle w:val="BookText"/>
        <w:rPr/>
      </w:pPr>
      <w:r>
        <w:rPr>
          <w:rFonts w:ascii="IRNazanin" w:hAnsi="IRNazanin" w:eastAsia="IRNazanin"/>
          <w:color w:val="111111"/>
          <w:sz w:val="28"/>
          <w:sz w:val="28"/>
          <w:szCs w:val="28"/>
          <w:rtl w:val="true"/>
          <w:lang w:bidi="fa-IR"/>
        </w:rPr>
        <w:t>تمام قوت من، خون جگر شد</w:t>
      </w:r>
    </w:p>
    <w:p>
      <w:pPr>
        <w:pStyle w:val="BookText"/>
        <w:rPr/>
      </w:pPr>
      <w:r>
        <w:rPr>
          <w:rFonts w:ascii="IRNazanin" w:hAnsi="IRNazanin" w:eastAsia="IRNazanin"/>
          <w:color w:val="111111"/>
          <w:sz w:val="28"/>
          <w:sz w:val="28"/>
          <w:szCs w:val="28"/>
          <w:rtl w:val="true"/>
          <w:lang w:bidi="fa-IR"/>
        </w:rPr>
        <w:t>چه ايامي كه از شب، تيره‌تر بود</w:t>
      </w:r>
    </w:p>
    <w:p>
      <w:pPr>
        <w:pStyle w:val="BookText"/>
        <w:rPr/>
      </w:pPr>
      <w:r>
        <w:rPr>
          <w:rFonts w:ascii="IRNazanin" w:hAnsi="IRNazanin" w:eastAsia="IRNazanin"/>
          <w:color w:val="111111"/>
          <w:sz w:val="28"/>
          <w:sz w:val="28"/>
          <w:szCs w:val="28"/>
          <w:rtl w:val="true"/>
          <w:lang w:bidi="fa-IR"/>
        </w:rPr>
        <w:t>چه شب‌هايي، كه با هجرت سحر شد</w:t>
      </w:r>
    </w:p>
    <w:p>
      <w:pPr>
        <w:pStyle w:val="BookText"/>
        <w:rPr/>
      </w:pPr>
      <w:r>
        <w:rPr>
          <w:rFonts w:ascii="IRNazanin" w:hAnsi="IRNazanin" w:eastAsia="IRNazanin"/>
          <w:color w:val="111111"/>
          <w:sz w:val="28"/>
          <w:sz w:val="28"/>
          <w:szCs w:val="28"/>
          <w:rtl w:val="true"/>
          <w:lang w:bidi="fa-IR"/>
        </w:rPr>
        <w:t>چه سود از گريه، هر چه گريه كردم</w:t>
      </w:r>
    </w:p>
    <w:p>
      <w:pPr>
        <w:pStyle w:val="BookText"/>
        <w:rPr/>
      </w:pPr>
      <w:r>
        <w:rPr>
          <w:rFonts w:ascii="Amiri" w:hAnsi="Amiri" w:eastAsia="Amiri" w:cs="Amiri"/>
          <w:color w:val="111111"/>
          <w:sz w:val="28"/>
          <w:sz w:val="28"/>
          <w:szCs w:val="28"/>
          <w:rtl w:val="true"/>
          <w:lang w:bidi="ar-SA"/>
        </w:rPr>
        <w:t>شرار دل، ز اشكم بيشتر شد</w:t>
      </w:r>
    </w:p>
    <w:p>
      <w:pPr>
        <w:pStyle w:val="BookText"/>
        <w:rPr/>
      </w:pPr>
      <w:r>
        <w:rPr>
          <w:rFonts w:ascii="IRNazanin" w:hAnsi="IRNazanin" w:eastAsia="IRNazanin"/>
          <w:color w:val="111111"/>
          <w:sz w:val="28"/>
          <w:sz w:val="28"/>
          <w:szCs w:val="28"/>
          <w:rtl w:val="true"/>
          <w:lang w:bidi="fa-IR"/>
        </w:rPr>
        <w:t>تن صد پاره‌ات در كربلا ماند</w:t>
      </w:r>
    </w:p>
    <w:p>
      <w:pPr>
        <w:pStyle w:val="BookText"/>
        <w:rPr/>
      </w:pPr>
      <w:r>
        <w:rPr>
          <w:rFonts w:ascii="Amiri" w:hAnsi="Amiri" w:eastAsia="Amiri" w:cs="Amiri"/>
          <w:color w:val="111111"/>
          <w:sz w:val="28"/>
          <w:sz w:val="28"/>
          <w:szCs w:val="28"/>
          <w:rtl w:val="true"/>
          <w:lang w:bidi="ar-SA"/>
        </w:rPr>
        <w:t>سرت بر نيزه با من، هم‌سفر شد</w:t>
      </w:r>
    </w:p>
    <w:p>
      <w:pPr>
        <w:pStyle w:val="BookText"/>
        <w:rPr/>
      </w:pPr>
      <w:r>
        <w:rPr>
          <w:rFonts w:ascii="Amiri" w:hAnsi="Amiri" w:eastAsia="Amiri" w:cs="Amiri"/>
          <w:color w:val="111111"/>
          <w:sz w:val="28"/>
          <w:sz w:val="28"/>
          <w:szCs w:val="28"/>
          <w:rtl w:val="true"/>
          <w:lang w:bidi="ar-SA"/>
        </w:rPr>
        <w:t>خميدم، در سنين خردسالي</w:t>
      </w:r>
    </w:p>
    <w:p>
      <w:pPr>
        <w:pStyle w:val="BookText"/>
        <w:rPr/>
      </w:pPr>
      <w:r>
        <w:rPr>
          <w:rFonts w:ascii="IRNazanin" w:hAnsi="IRNazanin" w:eastAsia="IRNazanin"/>
          <w:color w:val="111111"/>
          <w:sz w:val="28"/>
          <w:sz w:val="28"/>
          <w:szCs w:val="28"/>
          <w:rtl w:val="true"/>
          <w:lang w:bidi="fa-IR"/>
        </w:rPr>
        <w:t>به طفلي، قسمتم، داغ پدر شد</w:t>
      </w:r>
    </w:p>
    <w:p>
      <w:pPr>
        <w:pStyle w:val="BookText"/>
        <w:rPr/>
      </w:pPr>
      <w:r>
        <w:rPr>
          <w:rFonts w:ascii="Amiri" w:hAnsi="Amiri" w:eastAsia="Amiri" w:cs="Amiri"/>
          <w:color w:val="111111"/>
          <w:sz w:val="28"/>
          <w:sz w:val="28"/>
          <w:szCs w:val="28"/>
          <w:rtl w:val="true"/>
          <w:lang w:bidi="ar-SA"/>
        </w:rPr>
        <w:t>لب من از عطش، خشكيده بابا</w:t>
      </w:r>
    </w:p>
    <w:p>
      <w:pPr>
        <w:pStyle w:val="BookText"/>
        <w:rPr/>
      </w:pPr>
      <w:r>
        <w:rPr>
          <w:rFonts w:ascii="IRNazanin" w:hAnsi="IRNazanin" w:eastAsia="IRNazanin"/>
          <w:color w:val="111111"/>
          <w:sz w:val="28"/>
          <w:sz w:val="28"/>
          <w:szCs w:val="28"/>
          <w:rtl w:val="true"/>
          <w:lang w:bidi="fa-IR"/>
        </w:rPr>
        <w:t>چرا چشمان تو از گريه تر شد؟</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زبان عمه، شمشير علي بود</w:t>
      </w:r>
      <w:bookmarkStart w:id="199" w:name="pg716_5697"/>
    </w:p>
    <w:p>
      <w:pPr>
        <w:pStyle w:val="BookText"/>
        <w:rPr/>
      </w:pPr>
      <w:bookmarkEnd w:id="199"/>
      <w:r>
        <w:rPr>
          <w:rFonts w:ascii="IRNazanin" w:hAnsi="IRNazanin" w:eastAsia="IRNazanin"/>
          <w:color w:val="111111"/>
          <w:sz w:val="28"/>
          <w:sz w:val="28"/>
          <w:szCs w:val="28"/>
          <w:rtl w:val="true"/>
          <w:lang w:bidi="fa-IR"/>
        </w:rPr>
        <w:t>ولي او بر دفاع من، سپر شد</w:t>
      </w:r>
    </w:p>
    <w:p>
      <w:pPr>
        <w:pStyle w:val="BookText"/>
        <w:rPr/>
      </w:pPr>
      <w:r>
        <w:rPr>
          <w:rFonts w:ascii="IRNazanin" w:hAnsi="IRNazanin" w:eastAsia="IRNazanin"/>
          <w:color w:val="111111"/>
          <w:sz w:val="28"/>
          <w:sz w:val="28"/>
          <w:szCs w:val="28"/>
          <w:rtl w:val="true"/>
          <w:lang w:bidi="fa-IR"/>
        </w:rPr>
        <w:t>نگه كردم به رگ هاي گلويت</w:t>
      </w:r>
    </w:p>
    <w:p>
      <w:pPr>
        <w:pStyle w:val="BookText"/>
        <w:rPr/>
      </w:pPr>
      <w:r>
        <w:rPr>
          <w:rFonts w:ascii="Amiri" w:hAnsi="Amiri" w:eastAsia="Amiri" w:cs="Amiri"/>
          <w:color w:val="111111"/>
          <w:sz w:val="28"/>
          <w:sz w:val="28"/>
          <w:szCs w:val="28"/>
          <w:rtl w:val="true"/>
          <w:lang w:bidi="ar-SA"/>
        </w:rPr>
        <w:t>از اين ديدار، داغم تازه تر شد</w:t>
      </w:r>
    </w:p>
    <w:p>
      <w:pPr>
        <w:pStyle w:val="BookText"/>
        <w:rPr/>
      </w:pPr>
      <w:r>
        <w:rPr>
          <w:rFonts w:ascii="IRNazanin" w:hAnsi="IRNazanin" w:eastAsia="IRNazanin"/>
          <w:color w:val="111111"/>
          <w:sz w:val="28"/>
          <w:sz w:val="28"/>
          <w:szCs w:val="28"/>
          <w:rtl w:val="true"/>
          <w:lang w:bidi="fa-IR"/>
        </w:rPr>
        <w:t>اجل، جام وصال آورده بر من</w:t>
      </w:r>
    </w:p>
    <w:p>
      <w:pPr>
        <w:pStyle w:val="BookText"/>
        <w:rPr/>
      </w:pPr>
      <w:r>
        <w:rPr>
          <w:rFonts w:ascii="Amiri" w:hAnsi="Amiri" w:eastAsia="Amiri" w:cs="Amiri"/>
          <w:color w:val="111111"/>
          <w:sz w:val="28"/>
          <w:sz w:val="28"/>
          <w:szCs w:val="28"/>
          <w:rtl w:val="true"/>
          <w:lang w:bidi="ar-SA"/>
        </w:rPr>
        <w:t>خدا را شكر، هجرانت به سر شد</w:t>
      </w:r>
    </w:p>
    <w:p>
      <w:pPr>
        <w:pStyle w:val="BookText"/>
        <w:rPr/>
      </w:pPr>
      <w:r>
        <w:rPr>
          <w:rFonts w:ascii="Amiri" w:hAnsi="Amiri" w:eastAsia="Amiri" w:cs="Amiri"/>
          <w:color w:val="111111"/>
          <w:sz w:val="28"/>
          <w:sz w:val="28"/>
          <w:szCs w:val="28"/>
          <w:rtl w:val="true"/>
          <w:lang w:bidi="ar-SA"/>
        </w:rPr>
        <w:t>سرشك دوستانم، دانه‌دانه</w:t>
      </w:r>
    </w:p>
    <w:p>
      <w:pPr>
        <w:pStyle w:val="BookText"/>
        <w:rPr/>
      </w:pPr>
      <w:r>
        <w:rPr>
          <w:rFonts w:ascii="Amiri" w:hAnsi="Amiri" w:eastAsia="Amiri" w:cs="Amiri"/>
          <w:color w:val="111111"/>
          <w:sz w:val="28"/>
          <w:sz w:val="28"/>
          <w:szCs w:val="28"/>
          <w:rtl w:val="true"/>
          <w:lang w:bidi="ar-SA"/>
        </w:rPr>
        <w:t xml:space="preserve">تمام 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ثمر شد</w:t>
      </w:r>
    </w:p>
    <w:p>
      <w:pPr>
        <w:pStyle w:val="Heading3"/>
        <w:numPr>
          <w:ilvl w:val="2"/>
          <w:numId w:val="1"/>
        </w:numPr>
        <w:rPr/>
      </w:pPr>
      <w:bookmarkStart w:id="200" w:name="__RefHeading___Toc5997551_211673320"/>
      <w:bookmarkStart w:id="201" w:name="_Toc88"/>
      <w:bookmarkEnd w:id="200"/>
      <w:r>
        <w:rPr/>
        <w:t>26</w:t>
      </w:r>
      <w:r>
        <w:rPr>
          <w:rtl w:val="true"/>
        </w:rPr>
        <w:t xml:space="preserve">- </w:t>
      </w:r>
      <w:r>
        <w:rPr>
          <w:rtl w:val="true"/>
        </w:rPr>
        <w:t>پدرم رفت و بود عقده گشايم عمه</w:t>
      </w:r>
      <w:bookmarkEnd w:id="201"/>
    </w:p>
    <w:p>
      <w:pPr>
        <w:pStyle w:val="Heading4"/>
        <w:numPr>
          <w:ilvl w:val="3"/>
          <w:numId w:val="1"/>
        </w:numPr>
        <w:rPr/>
      </w:pPr>
      <w:bookmarkStart w:id="202" w:name="__RefHeading___Toc5997553_211673320"/>
      <w:bookmarkStart w:id="203" w:name="_Toc89"/>
      <w:bookmarkEnd w:id="202"/>
      <w:r>
        <w:rPr>
          <w:rtl w:val="true"/>
        </w:rPr>
        <w:t>مشخصات</w:t>
      </w:r>
      <w:bookmarkEnd w:id="203"/>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واحد جديد</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Amiri" w:hAnsi="Amiri" w:eastAsia="Amiri" w:cs="Amiri"/>
          <w:color w:val="111111"/>
          <w:sz w:val="28"/>
          <w:sz w:val="28"/>
          <w:szCs w:val="28"/>
          <w:rtl w:val="true"/>
          <w:lang w:bidi="ar-SA"/>
        </w:rPr>
        <w:t>شاعر مؤيد سيد رضا</w:t>
      </w:r>
    </w:p>
    <w:p>
      <w:pPr>
        <w:pStyle w:val="BookText"/>
        <w:rPr/>
      </w:pPr>
      <w:r>
        <w:rPr>
          <w:rFonts w:ascii="Amiri" w:hAnsi="Amiri" w:eastAsia="Amiri" w:cs="Amiri"/>
          <w:color w:val="111111"/>
          <w:sz w:val="28"/>
          <w:sz w:val="28"/>
          <w:szCs w:val="28"/>
          <w:rtl w:val="true"/>
          <w:lang w:bidi="ar-SA"/>
        </w:rPr>
        <w:t>منبع يك كربلا عطش</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204" w:name="__RefHeading___Toc5997555_211673320"/>
      <w:bookmarkStart w:id="205" w:name="_Toc90"/>
      <w:bookmarkEnd w:id="204"/>
      <w:r>
        <w:rPr>
          <w:rtl w:val="true"/>
        </w:rPr>
        <w:t>متن شعر</w:t>
      </w:r>
      <w:bookmarkEnd w:id="205"/>
    </w:p>
    <w:p>
      <w:pPr>
        <w:pStyle w:val="BookText"/>
        <w:rPr/>
      </w:pPr>
      <w:r>
        <w:rPr>
          <w:rFonts w:ascii="IRNazanin" w:hAnsi="IRNazanin" w:eastAsia="IRNazanin"/>
          <w:color w:val="111111"/>
          <w:sz w:val="28"/>
          <w:sz w:val="28"/>
          <w:szCs w:val="28"/>
          <w:rtl w:val="true"/>
          <w:lang w:bidi="fa-IR"/>
        </w:rPr>
        <w:t>پدرم رفت و بود عقده گشايم عمه</w:t>
      </w:r>
    </w:p>
    <w:p>
      <w:pPr>
        <w:pStyle w:val="BookText"/>
        <w:rPr/>
      </w:pPr>
      <w:r>
        <w:rPr>
          <w:rFonts w:ascii="Amiri" w:hAnsi="Amiri" w:eastAsia="Amiri" w:cs="Amiri"/>
          <w:color w:val="111111"/>
          <w:sz w:val="28"/>
          <w:sz w:val="28"/>
          <w:szCs w:val="28"/>
          <w:rtl w:val="true"/>
          <w:lang w:bidi="ar-SA"/>
        </w:rPr>
        <w:t>بود اميد دلم بعد خدايم عمه</w:t>
      </w:r>
    </w:p>
    <w:p>
      <w:pPr>
        <w:pStyle w:val="BookText"/>
        <w:rPr/>
      </w:pPr>
      <w:r>
        <w:rPr>
          <w:rFonts w:ascii="Amiri" w:hAnsi="Amiri" w:eastAsia="Amiri" w:cs="Amiri"/>
          <w:color w:val="111111"/>
          <w:sz w:val="28"/>
          <w:sz w:val="28"/>
          <w:szCs w:val="28"/>
          <w:rtl w:val="true"/>
          <w:lang w:bidi="ar-SA"/>
        </w:rPr>
        <w:t>بعد بابا كه سرش همره ما بر ني بود</w:t>
      </w:r>
    </w:p>
    <w:p>
      <w:pPr>
        <w:pStyle w:val="BookText"/>
        <w:rPr/>
      </w:pPr>
      <w:r>
        <w:rPr>
          <w:rFonts w:ascii="Amiri" w:hAnsi="Amiri" w:eastAsia="Amiri" w:cs="Amiri"/>
          <w:color w:val="111111"/>
          <w:sz w:val="28"/>
          <w:sz w:val="28"/>
          <w:szCs w:val="28"/>
          <w:rtl w:val="true"/>
          <w:lang w:bidi="ar-SA"/>
        </w:rPr>
        <w:t>انس بسته به من و آه و نوايم عمه</w:t>
      </w:r>
    </w:p>
    <w:p>
      <w:pPr>
        <w:pStyle w:val="BookText"/>
        <w:rPr/>
      </w:pPr>
      <w:r>
        <w:rPr>
          <w:rFonts w:ascii="IRNazanin" w:hAnsi="IRNazanin" w:eastAsia="IRNazanin"/>
          <w:color w:val="111111"/>
          <w:sz w:val="28"/>
          <w:sz w:val="28"/>
          <w:szCs w:val="28"/>
          <w:rtl w:val="true"/>
          <w:lang w:bidi="fa-IR"/>
        </w:rPr>
        <w:t>تا نسوزد جگرم بيش تر از داغ پدر</w:t>
      </w:r>
    </w:p>
    <w:p>
      <w:pPr>
        <w:pStyle w:val="BookText"/>
        <w:rPr/>
      </w:pPr>
      <w:r>
        <w:rPr>
          <w:rFonts w:ascii="Amiri" w:hAnsi="Amiri" w:eastAsia="Amiri" w:cs="Amiri"/>
          <w:color w:val="111111"/>
          <w:sz w:val="28"/>
          <w:sz w:val="28"/>
          <w:szCs w:val="28"/>
          <w:rtl w:val="true"/>
          <w:lang w:bidi="ar-SA"/>
        </w:rPr>
        <w:t>دهد از اشك بصر آب و دوايم عمه</w:t>
      </w:r>
    </w:p>
    <w:p>
      <w:pPr>
        <w:pStyle w:val="BookText"/>
        <w:rPr/>
      </w:pPr>
      <w:r>
        <w:rPr>
          <w:rFonts w:ascii="IRNazanin" w:hAnsi="IRNazanin" w:eastAsia="IRNazanin"/>
          <w:color w:val="111111"/>
          <w:sz w:val="28"/>
          <w:sz w:val="28"/>
          <w:szCs w:val="28"/>
          <w:rtl w:val="true"/>
          <w:lang w:bidi="fa-IR"/>
        </w:rPr>
        <w:t>زند از مهر گهي شانه به مويم گريان</w:t>
      </w:r>
    </w:p>
    <w:p>
      <w:pPr>
        <w:pStyle w:val="BookText"/>
        <w:rPr/>
      </w:pPr>
      <w:r>
        <w:rPr>
          <w:rFonts w:ascii="IRNazanin" w:hAnsi="IRNazanin" w:eastAsia="IRNazanin"/>
          <w:color w:val="111111"/>
          <w:sz w:val="28"/>
          <w:sz w:val="28"/>
          <w:szCs w:val="28"/>
          <w:rtl w:val="true"/>
          <w:lang w:bidi="fa-IR"/>
        </w:rPr>
        <w:t>كشد از لطف گهي خار ز پايم عمه</w:t>
      </w:r>
    </w:p>
    <w:p>
      <w:pPr>
        <w:pStyle w:val="BookText"/>
        <w:rPr/>
      </w:pPr>
      <w:r>
        <w:rPr>
          <w:rFonts w:ascii="Amiri" w:hAnsi="Amiri" w:eastAsia="Amiri" w:cs="Amiri"/>
          <w:color w:val="111111"/>
          <w:sz w:val="28"/>
          <w:sz w:val="28"/>
          <w:szCs w:val="28"/>
          <w:rtl w:val="true"/>
          <w:lang w:bidi="ar-SA"/>
        </w:rPr>
        <w:t>تا نيفتم به كف دشمن و سيلي نخورم</w:t>
      </w:r>
    </w:p>
    <w:p>
      <w:pPr>
        <w:pStyle w:val="BookText"/>
        <w:rPr/>
      </w:pPr>
      <w:r>
        <w:rPr>
          <w:rFonts w:ascii="Amiri" w:hAnsi="Amiri" w:eastAsia="Amiri" w:cs="Amiri"/>
          <w:color w:val="111111"/>
          <w:sz w:val="28"/>
          <w:sz w:val="28"/>
          <w:szCs w:val="28"/>
          <w:rtl w:val="true"/>
          <w:lang w:bidi="ar-SA"/>
        </w:rPr>
        <w:t>نكند لحظه اي از خويش جدايم عمه</w:t>
      </w:r>
    </w:p>
    <w:p>
      <w:pPr>
        <w:pStyle w:val="BookText"/>
        <w:rPr/>
      </w:pPr>
      <w:r>
        <w:rPr>
          <w:rFonts w:ascii="IRNazanin" w:hAnsi="IRNazanin" w:eastAsia="IRNazanin"/>
          <w:color w:val="111111"/>
          <w:sz w:val="28"/>
          <w:sz w:val="28"/>
          <w:szCs w:val="28"/>
          <w:rtl w:val="true"/>
          <w:lang w:bidi="fa-IR"/>
        </w:rPr>
        <w:t>من دعا مي كنم و مرگ خود از حق طلبم</w:t>
      </w:r>
    </w:p>
    <w:p>
      <w:pPr>
        <w:pStyle w:val="BookText"/>
        <w:rPr/>
      </w:pPr>
      <w:r>
        <w:rPr>
          <w:rFonts w:ascii="Amiri" w:hAnsi="Amiri" w:eastAsia="Amiri" w:cs="Amiri"/>
          <w:color w:val="111111"/>
          <w:sz w:val="28"/>
          <w:sz w:val="28"/>
          <w:szCs w:val="28"/>
          <w:rtl w:val="true"/>
          <w:lang w:bidi="ar-SA"/>
        </w:rPr>
        <w:t>نشنود اين دل شب كاش دعايم عمه</w:t>
      </w:r>
    </w:p>
    <w:p>
      <w:pPr>
        <w:pStyle w:val="BookText"/>
        <w:rPr/>
      </w:pPr>
      <w:r>
        <w:rPr>
          <w:rFonts w:ascii="IRNazanin" w:hAnsi="IRNazanin" w:eastAsia="IRNazanin"/>
          <w:color w:val="111111"/>
          <w:sz w:val="28"/>
          <w:sz w:val="28"/>
          <w:szCs w:val="28"/>
          <w:rtl w:val="true"/>
          <w:lang w:bidi="fa-IR"/>
        </w:rPr>
        <w:t>هست تكليف من امشب بگذشتن از جان</w:t>
      </w:r>
    </w:p>
    <w:p>
      <w:pPr>
        <w:pStyle w:val="BookText"/>
        <w:rPr/>
      </w:pPr>
      <w:r>
        <w:rPr>
          <w:rFonts w:ascii="Amiri" w:hAnsi="Amiri" w:eastAsia="Amiri" w:cs="Amiri"/>
          <w:color w:val="111111"/>
          <w:sz w:val="28"/>
          <w:sz w:val="28"/>
          <w:szCs w:val="28"/>
          <w:rtl w:val="true"/>
          <w:lang w:bidi="ar-SA"/>
        </w:rPr>
        <w:t>بهترين شاهد من هست وفايم عمه</w:t>
      </w:r>
    </w:p>
    <w:p>
      <w:pPr>
        <w:pStyle w:val="BookText"/>
        <w:rPr/>
      </w:pPr>
      <w:r>
        <w:rPr>
          <w:rFonts w:ascii="Amiri" w:hAnsi="Amiri" w:eastAsia="Amiri" w:cs="Amiri"/>
          <w:color w:val="111111"/>
          <w:sz w:val="28"/>
          <w:sz w:val="28"/>
          <w:szCs w:val="28"/>
          <w:rtl w:val="true"/>
          <w:lang w:bidi="ar-SA"/>
        </w:rPr>
        <w:t>من به تكليف عمل كرده و با خيل اسير</w:t>
      </w:r>
    </w:p>
    <w:p>
      <w:pPr>
        <w:pStyle w:val="BookText"/>
        <w:rPr/>
      </w:pPr>
      <w:r>
        <w:rPr>
          <w:rFonts w:ascii="IRNazanin" w:hAnsi="IRNazanin" w:eastAsia="IRNazanin"/>
          <w:color w:val="111111"/>
          <w:sz w:val="28"/>
          <w:sz w:val="28"/>
          <w:szCs w:val="28"/>
          <w:rtl w:val="true"/>
          <w:lang w:bidi="fa-IR"/>
        </w:rPr>
        <w:t>جشن تكليف گرفته است برايم عمه</w:t>
      </w:r>
    </w:p>
    <w:p>
      <w:pPr>
        <w:pStyle w:val="BookText"/>
        <w:rPr/>
      </w:pPr>
      <w:r>
        <w:rPr>
          <w:rFonts w:ascii="IRNazanin" w:hAnsi="IRNazanin" w:eastAsia="IRNazanin"/>
          <w:color w:val="111111"/>
          <w:sz w:val="28"/>
          <w:sz w:val="28"/>
          <w:szCs w:val="28"/>
          <w:rtl w:val="true"/>
          <w:lang w:bidi="fa-IR"/>
        </w:rPr>
        <w:t>جشن تكليف مرا هست چراغان از اشك</w:t>
      </w:r>
    </w:p>
    <w:p>
      <w:pPr>
        <w:pStyle w:val="BookText"/>
        <w:rPr/>
      </w:pPr>
      <w:r>
        <w:rPr>
          <w:rFonts w:ascii="Amiri" w:hAnsi="Amiri" w:eastAsia="Amiri" w:cs="Amiri"/>
          <w:color w:val="111111"/>
          <w:sz w:val="28"/>
          <w:sz w:val="28"/>
          <w:szCs w:val="28"/>
          <w:rtl w:val="true"/>
          <w:lang w:bidi="ar-SA"/>
        </w:rPr>
        <w:t>اشك خونين كه بريزد به عزايم عمه</w:t>
      </w:r>
    </w:p>
    <w:p>
      <w:pPr>
        <w:pStyle w:val="BookText"/>
        <w:rPr/>
      </w:pPr>
      <w:r>
        <w:rPr>
          <w:rFonts w:ascii="Amiri" w:hAnsi="Amiri" w:eastAsia="Amiri" w:cs="Amiri"/>
          <w:color w:val="111111"/>
          <w:sz w:val="28"/>
          <w:sz w:val="28"/>
          <w:szCs w:val="28"/>
          <w:rtl w:val="true"/>
          <w:lang w:bidi="ar-SA"/>
        </w:rPr>
        <w:t>جشن تكليف من اين بود كه در ويرانه</w:t>
      </w:r>
    </w:p>
    <w:p>
      <w:pPr>
        <w:pStyle w:val="BookText"/>
        <w:rPr/>
      </w:pPr>
      <w:r>
        <w:rPr>
          <w:rFonts w:ascii="Amiri" w:hAnsi="Amiri" w:eastAsia="Amiri" w:cs="Amiri"/>
          <w:color w:val="111111"/>
          <w:sz w:val="28"/>
          <w:sz w:val="28"/>
          <w:szCs w:val="28"/>
          <w:rtl w:val="true"/>
          <w:lang w:bidi="ar-SA"/>
        </w:rPr>
        <w:t>بست با خون دل خويش حنايم عمه</w:t>
      </w:r>
    </w:p>
    <w:p>
      <w:pPr>
        <w:pStyle w:val="Heading3"/>
        <w:numPr>
          <w:ilvl w:val="2"/>
          <w:numId w:val="1"/>
        </w:numPr>
        <w:rPr/>
      </w:pPr>
      <w:bookmarkStart w:id="206" w:name="__RefHeading___Toc5997557_211673320"/>
      <w:bookmarkStart w:id="207" w:name="_Toc91"/>
      <w:bookmarkEnd w:id="206"/>
      <w:r>
        <w:rPr/>
        <w:t>27</w:t>
      </w:r>
      <w:r>
        <w:rPr>
          <w:rtl w:val="true"/>
        </w:rPr>
        <w:t xml:space="preserve">- </w:t>
      </w:r>
      <w:r>
        <w:rPr>
          <w:rtl w:val="true"/>
        </w:rPr>
        <w:t>امشب خرابه ام شد چراغاني</w:t>
      </w:r>
      <w:bookmarkEnd w:id="207"/>
    </w:p>
    <w:p>
      <w:pPr>
        <w:pStyle w:val="Heading4"/>
        <w:numPr>
          <w:ilvl w:val="3"/>
          <w:numId w:val="1"/>
        </w:numPr>
        <w:rPr/>
      </w:pPr>
      <w:bookmarkStart w:id="208" w:name="__RefHeading___Toc5997559_211673320"/>
      <w:bookmarkStart w:id="209" w:name="_Toc92"/>
      <w:bookmarkEnd w:id="208"/>
      <w:r>
        <w:rPr>
          <w:rtl w:val="true"/>
        </w:rPr>
        <w:t>مشخصات</w:t>
      </w:r>
      <w:bookmarkEnd w:id="209"/>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مرثيه</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Amiri" w:hAnsi="Amiri" w:eastAsia="Amiri" w:cs="Amiri"/>
          <w:color w:val="111111"/>
          <w:sz w:val="28"/>
          <w:sz w:val="28"/>
          <w:szCs w:val="28"/>
          <w:rtl w:val="true"/>
          <w:lang w:bidi="ar-SA"/>
        </w:rPr>
        <w:t xml:space="preserve">منبع دو دريا اشك </w:t>
      </w:r>
      <w:r>
        <w:rPr>
          <w:rFonts w:eastAsia="Amiri" w:cs="Amiri" w:ascii="Amiri" w:hAnsi="Amiri"/>
          <w:color w:val="111111"/>
          <w:sz w:val="28"/>
          <w:szCs w:val="28"/>
          <w:lang w:bidi="ar-SA"/>
        </w:rPr>
        <w:t>2</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استفاده</w:t>
      </w:r>
      <w:bookmarkStart w:id="210" w:name="pg716_5698"/>
    </w:p>
    <w:p>
      <w:pPr>
        <w:pStyle w:val="BookText"/>
        <w:rPr/>
      </w:pPr>
      <w:bookmarkEnd w:id="210"/>
      <w:r>
        <w:rPr>
          <w:rFonts w:eastAsia="Times New Roman" w:cs="Times New Roman" w:ascii="Times New Roman" w:hAnsi="Times New Roman"/>
          <w:color w:val="111111"/>
          <w:sz w:val="28"/>
          <w:szCs w:val="28"/>
          <w:lang w:val="en-US" w:bidi="en-US"/>
        </w:rPr>
        <w:t>0</w:t>
      </w:r>
    </w:p>
    <w:p>
      <w:pPr>
        <w:pStyle w:val="Heading4"/>
        <w:numPr>
          <w:ilvl w:val="3"/>
          <w:numId w:val="1"/>
        </w:numPr>
        <w:rPr/>
      </w:pPr>
      <w:bookmarkStart w:id="211" w:name="__RefHeading___Toc5997561_211673320"/>
      <w:bookmarkStart w:id="212" w:name="_Toc93"/>
      <w:bookmarkEnd w:id="211"/>
      <w:r>
        <w:rPr>
          <w:rtl w:val="true"/>
        </w:rPr>
        <w:t>متن شعر</w:t>
      </w:r>
      <w:bookmarkEnd w:id="212"/>
    </w:p>
    <w:p>
      <w:pPr>
        <w:pStyle w:val="BookText"/>
        <w:rPr/>
      </w:pPr>
      <w:r>
        <w:rPr>
          <w:rFonts w:ascii="IRNazanin" w:hAnsi="IRNazanin" w:eastAsia="IRNazanin"/>
          <w:color w:val="111111"/>
          <w:sz w:val="28"/>
          <w:sz w:val="28"/>
          <w:szCs w:val="28"/>
          <w:rtl w:val="true"/>
          <w:lang w:bidi="fa-IR"/>
        </w:rPr>
        <w:t>امشب خرابه ام شد چراغاني</w:t>
      </w:r>
    </w:p>
    <w:p>
      <w:pPr>
        <w:pStyle w:val="BookText"/>
        <w:rPr/>
      </w:pPr>
      <w:r>
        <w:rPr>
          <w:rFonts w:ascii="Amiri" w:hAnsi="Amiri" w:eastAsia="Amiri" w:cs="Amiri"/>
          <w:color w:val="111111"/>
          <w:sz w:val="28"/>
          <w:sz w:val="28"/>
          <w:szCs w:val="28"/>
          <w:rtl w:val="true"/>
          <w:lang w:bidi="ar-SA"/>
        </w:rPr>
        <w:t>جان به كف دارم از بهر قرباني</w:t>
      </w:r>
    </w:p>
    <w:p>
      <w:pPr>
        <w:pStyle w:val="BookText"/>
        <w:rPr/>
      </w:pPr>
      <w:r>
        <w:rPr>
          <w:rFonts w:ascii="Amiri" w:hAnsi="Amiri" w:eastAsia="Amiri" w:cs="Amiri"/>
          <w:color w:val="111111"/>
          <w:sz w:val="28"/>
          <w:sz w:val="28"/>
          <w:szCs w:val="28"/>
          <w:rtl w:val="true"/>
          <w:lang w:bidi="ar-SA"/>
        </w:rPr>
        <w:t>جان شيرينم در برم آمد سايه بابا بر سرم آمد</w:t>
      </w:r>
    </w:p>
    <w:p>
      <w:pPr>
        <w:pStyle w:val="BookText"/>
        <w:rPr/>
      </w:pPr>
      <w:r>
        <w:rPr>
          <w:rFonts w:ascii="Amiri" w:hAnsi="Amiri" w:eastAsia="Amiri" w:cs="Amiri"/>
          <w:color w:val="111111"/>
          <w:sz w:val="28"/>
          <w:sz w:val="28"/>
          <w:szCs w:val="28"/>
          <w:rtl w:val="true"/>
          <w:lang w:bidi="ar-SA"/>
        </w:rPr>
        <w:t>آه و واويلا آه و واويلا</w:t>
      </w:r>
    </w:p>
    <w:p>
      <w:pPr>
        <w:pStyle w:val="BookText"/>
        <w:rPr/>
      </w:pPr>
      <w:r>
        <w:rPr>
          <w:rFonts w:ascii="IRNazanin" w:hAnsi="IRNazanin" w:eastAsia="IRNazanin"/>
          <w:color w:val="111111"/>
          <w:sz w:val="28"/>
          <w:sz w:val="28"/>
          <w:szCs w:val="28"/>
          <w:rtl w:val="true"/>
          <w:lang w:bidi="fa-IR"/>
        </w:rPr>
        <w:t>شاميان شاميان من پدر دارم</w:t>
      </w:r>
    </w:p>
    <w:p>
      <w:pPr>
        <w:pStyle w:val="BookText"/>
        <w:rPr/>
      </w:pPr>
      <w:r>
        <w:rPr>
          <w:rFonts w:ascii="Amiri" w:hAnsi="Amiri" w:eastAsia="Amiri" w:cs="Amiri"/>
          <w:color w:val="111111"/>
          <w:sz w:val="28"/>
          <w:sz w:val="28"/>
          <w:szCs w:val="28"/>
          <w:rtl w:val="true"/>
          <w:lang w:bidi="ar-SA"/>
        </w:rPr>
        <w:t>رأس خونين او را به بر دارم</w:t>
      </w:r>
    </w:p>
    <w:p>
      <w:pPr>
        <w:pStyle w:val="BookText"/>
        <w:rPr/>
      </w:pPr>
      <w:r>
        <w:rPr>
          <w:rFonts w:ascii="IRNazanin" w:hAnsi="IRNazanin" w:eastAsia="IRNazanin"/>
          <w:color w:val="111111"/>
          <w:sz w:val="28"/>
          <w:sz w:val="28"/>
          <w:szCs w:val="28"/>
          <w:rtl w:val="true"/>
          <w:lang w:bidi="fa-IR"/>
        </w:rPr>
        <w:t>آمدي بابا چشم ما روشن گشته ويرانه از رخت گلشن</w:t>
      </w:r>
    </w:p>
    <w:p>
      <w:pPr>
        <w:pStyle w:val="BookText"/>
        <w:rPr/>
      </w:pPr>
      <w:r>
        <w:rPr>
          <w:rFonts w:ascii="Amiri" w:hAnsi="Amiri" w:eastAsia="Amiri" w:cs="Amiri"/>
          <w:color w:val="111111"/>
          <w:sz w:val="28"/>
          <w:sz w:val="28"/>
          <w:szCs w:val="28"/>
          <w:rtl w:val="true"/>
          <w:lang w:bidi="ar-SA"/>
        </w:rPr>
        <w:t>آه و واويلا آه و واويلا</w:t>
      </w:r>
    </w:p>
    <w:p>
      <w:pPr>
        <w:pStyle w:val="BookText"/>
        <w:rPr/>
      </w:pPr>
      <w:r>
        <w:rPr>
          <w:rFonts w:ascii="IRNazanin" w:hAnsi="IRNazanin" w:eastAsia="IRNazanin"/>
          <w:color w:val="111111"/>
          <w:sz w:val="28"/>
          <w:sz w:val="28"/>
          <w:szCs w:val="28"/>
          <w:rtl w:val="true"/>
          <w:lang w:bidi="fa-IR"/>
        </w:rPr>
        <w:t>اشك چشمم كند مجلس‌آرائي</w:t>
      </w:r>
    </w:p>
    <w:p>
      <w:pPr>
        <w:pStyle w:val="BookText"/>
        <w:rPr/>
      </w:pPr>
      <w:r>
        <w:rPr>
          <w:rFonts w:ascii="IRNazanin" w:hAnsi="IRNazanin" w:eastAsia="IRNazanin"/>
          <w:color w:val="111111"/>
          <w:sz w:val="28"/>
          <w:sz w:val="28"/>
          <w:szCs w:val="28"/>
          <w:rtl w:val="true"/>
          <w:lang w:bidi="fa-IR"/>
        </w:rPr>
        <w:t>تـا كنـم از مهمـانم پــذيرائي</w:t>
      </w:r>
    </w:p>
    <w:p>
      <w:pPr>
        <w:pStyle w:val="BookText"/>
        <w:rPr/>
      </w:pPr>
      <w:r>
        <w:rPr>
          <w:rFonts w:ascii="IRNazanin" w:hAnsi="IRNazanin" w:eastAsia="IRNazanin"/>
          <w:color w:val="111111"/>
          <w:sz w:val="28"/>
          <w:sz w:val="28"/>
          <w:szCs w:val="28"/>
          <w:rtl w:val="true"/>
          <w:lang w:bidi="fa-IR"/>
        </w:rPr>
        <w:t>زلف خونينم فرش ويرانه رأس‌اوشمع ومن چو پروانه</w:t>
      </w:r>
    </w:p>
    <w:p>
      <w:pPr>
        <w:pStyle w:val="BookText"/>
        <w:rPr/>
      </w:pPr>
      <w:r>
        <w:rPr>
          <w:rFonts w:ascii="Amiri" w:hAnsi="Amiri" w:eastAsia="Amiri" w:cs="Amiri"/>
          <w:color w:val="111111"/>
          <w:sz w:val="28"/>
          <w:sz w:val="28"/>
          <w:szCs w:val="28"/>
          <w:rtl w:val="true"/>
          <w:lang w:bidi="ar-SA"/>
        </w:rPr>
        <w:t>آه و واويلا آه و واويلا</w:t>
      </w:r>
    </w:p>
    <w:p>
      <w:pPr>
        <w:pStyle w:val="BookText"/>
        <w:rPr/>
      </w:pPr>
      <w:r>
        <w:rPr>
          <w:rFonts w:ascii="IRNazanin" w:hAnsi="IRNazanin" w:eastAsia="IRNazanin"/>
          <w:color w:val="111111"/>
          <w:sz w:val="28"/>
          <w:sz w:val="28"/>
          <w:szCs w:val="28"/>
          <w:rtl w:val="true"/>
          <w:lang w:bidi="fa-IR"/>
        </w:rPr>
        <w:t>اي پـدر ديـده بگشا تكلّم كن</w:t>
      </w:r>
    </w:p>
    <w:p>
      <w:pPr>
        <w:pStyle w:val="BookText"/>
        <w:rPr/>
      </w:pPr>
      <w:r>
        <w:rPr>
          <w:rFonts w:ascii="Amiri" w:hAnsi="Amiri" w:eastAsia="Amiri" w:cs="Amiri"/>
          <w:color w:val="111111"/>
          <w:sz w:val="28"/>
          <w:sz w:val="28"/>
          <w:szCs w:val="28"/>
          <w:rtl w:val="true"/>
          <w:lang w:bidi="ar-SA"/>
        </w:rPr>
        <w:t>بر روي دخترت يك تبسم كن</w:t>
      </w:r>
    </w:p>
    <w:p>
      <w:pPr>
        <w:pStyle w:val="BookText"/>
        <w:rPr/>
      </w:pPr>
      <w:r>
        <w:rPr>
          <w:rFonts w:ascii="IRNazanin" w:hAnsi="IRNazanin" w:eastAsia="IRNazanin"/>
          <w:color w:val="111111"/>
          <w:sz w:val="28"/>
          <w:sz w:val="28"/>
          <w:szCs w:val="28"/>
          <w:rtl w:val="true"/>
          <w:lang w:bidi="fa-IR"/>
        </w:rPr>
        <w:t>اي سر پاكت هست و بود من بوسه زن بر روي كبود من</w:t>
      </w:r>
    </w:p>
    <w:p>
      <w:pPr>
        <w:pStyle w:val="BookText"/>
        <w:rPr/>
      </w:pPr>
      <w:r>
        <w:rPr>
          <w:rFonts w:ascii="Amiri" w:hAnsi="Amiri" w:eastAsia="Amiri" w:cs="Amiri"/>
          <w:color w:val="111111"/>
          <w:sz w:val="28"/>
          <w:sz w:val="28"/>
          <w:szCs w:val="28"/>
          <w:rtl w:val="true"/>
          <w:lang w:bidi="ar-SA"/>
        </w:rPr>
        <w:t>آه و واويلا آه و واويلا</w:t>
      </w:r>
    </w:p>
    <w:p>
      <w:pPr>
        <w:pStyle w:val="BookText"/>
        <w:rPr/>
      </w:pPr>
      <w:r>
        <w:rPr>
          <w:rFonts w:ascii="Amiri" w:hAnsi="Amiri" w:eastAsia="Amiri" w:cs="Amiri"/>
          <w:color w:val="111111"/>
          <w:sz w:val="28"/>
          <w:sz w:val="28"/>
          <w:szCs w:val="28"/>
          <w:rtl w:val="true"/>
          <w:lang w:bidi="ar-SA"/>
        </w:rPr>
        <w:t>اي فداي رخ بهتر از ماهت</w:t>
      </w:r>
    </w:p>
    <w:p>
      <w:pPr>
        <w:pStyle w:val="BookText"/>
        <w:rPr/>
      </w:pPr>
      <w:r>
        <w:rPr>
          <w:rFonts w:ascii="Amiri" w:hAnsi="Amiri" w:eastAsia="Amiri" w:cs="Amiri"/>
          <w:color w:val="111111"/>
          <w:sz w:val="28"/>
          <w:sz w:val="28"/>
          <w:szCs w:val="28"/>
          <w:rtl w:val="true"/>
          <w:lang w:bidi="ar-SA"/>
        </w:rPr>
        <w:t>يا بمان يا مرا بر به همراهت</w:t>
      </w:r>
    </w:p>
    <w:p>
      <w:pPr>
        <w:pStyle w:val="BookText"/>
        <w:rPr/>
      </w:pPr>
      <w:r>
        <w:rPr>
          <w:rFonts w:ascii="IRNazanin" w:hAnsi="IRNazanin" w:eastAsia="IRNazanin"/>
          <w:color w:val="111111"/>
          <w:sz w:val="28"/>
          <w:sz w:val="28"/>
          <w:szCs w:val="28"/>
          <w:rtl w:val="true"/>
          <w:lang w:bidi="fa-IR"/>
        </w:rPr>
        <w:t>رأس پاكت را در بغل گيرم با تو مي‌آيم، بي‌تو مي‌ميرم</w:t>
      </w:r>
    </w:p>
    <w:p>
      <w:pPr>
        <w:pStyle w:val="BookText"/>
        <w:rPr/>
      </w:pPr>
      <w:r>
        <w:rPr>
          <w:rFonts w:ascii="Amiri" w:hAnsi="Amiri" w:eastAsia="Amiri" w:cs="Amiri"/>
          <w:color w:val="111111"/>
          <w:sz w:val="28"/>
          <w:sz w:val="28"/>
          <w:szCs w:val="28"/>
          <w:rtl w:val="true"/>
          <w:lang w:bidi="ar-SA"/>
        </w:rPr>
        <w:t>آه و واويلا آه و واويلا</w:t>
      </w:r>
    </w:p>
    <w:p>
      <w:pPr>
        <w:pStyle w:val="BookText"/>
        <w:rPr/>
      </w:pPr>
      <w:r>
        <w:rPr>
          <w:rFonts w:ascii="IRNazanin" w:hAnsi="IRNazanin" w:eastAsia="IRNazanin"/>
          <w:color w:val="111111"/>
          <w:sz w:val="28"/>
          <w:sz w:val="28"/>
          <w:szCs w:val="28"/>
          <w:rtl w:val="true"/>
          <w:lang w:bidi="fa-IR"/>
        </w:rPr>
        <w:t>گـر چـه بابا ز هجر تو دلخونم</w:t>
      </w:r>
    </w:p>
    <w:p>
      <w:pPr>
        <w:pStyle w:val="BookText"/>
        <w:rPr/>
      </w:pPr>
      <w:r>
        <w:rPr>
          <w:rFonts w:ascii="Amiri" w:hAnsi="Amiri" w:eastAsia="Amiri" w:cs="Amiri"/>
          <w:color w:val="111111"/>
          <w:sz w:val="28"/>
          <w:sz w:val="28"/>
          <w:szCs w:val="28"/>
          <w:rtl w:val="true"/>
          <w:lang w:bidi="ar-SA"/>
        </w:rPr>
        <w:t>تـا قيـامت مـن از عمه ممنونم</w:t>
      </w:r>
    </w:p>
    <w:p>
      <w:pPr>
        <w:pStyle w:val="BookText"/>
        <w:rPr/>
      </w:pPr>
      <w:r>
        <w:rPr>
          <w:rFonts w:ascii="IRNazanin" w:hAnsi="IRNazanin" w:eastAsia="IRNazanin"/>
          <w:color w:val="111111"/>
          <w:sz w:val="28"/>
          <w:sz w:val="28"/>
          <w:szCs w:val="28"/>
          <w:rtl w:val="true"/>
          <w:lang w:bidi="fa-IR"/>
        </w:rPr>
        <w:t>پيش رويم خود را سپر مي‌كرد هر دم از من دفع خطر مي‌كرد</w:t>
      </w:r>
    </w:p>
    <w:p>
      <w:pPr>
        <w:pStyle w:val="BookText"/>
        <w:rPr/>
      </w:pPr>
      <w:r>
        <w:rPr>
          <w:rFonts w:ascii="Amiri" w:hAnsi="Amiri" w:eastAsia="Amiri" w:cs="Amiri"/>
          <w:color w:val="111111"/>
          <w:sz w:val="28"/>
          <w:sz w:val="28"/>
          <w:szCs w:val="28"/>
          <w:rtl w:val="true"/>
          <w:lang w:bidi="ar-SA"/>
        </w:rPr>
        <w:t>آه و واويلا آه و واويلا</w:t>
      </w:r>
    </w:p>
    <w:p>
      <w:pPr>
        <w:pStyle w:val="BookText"/>
        <w:rPr/>
      </w:pPr>
      <w:r>
        <w:rPr>
          <w:rFonts w:ascii="Amiri" w:hAnsi="Amiri" w:eastAsia="Amiri" w:cs="Amiri"/>
          <w:color w:val="111111"/>
          <w:sz w:val="28"/>
          <w:sz w:val="28"/>
          <w:szCs w:val="28"/>
          <w:rtl w:val="true"/>
          <w:lang w:bidi="ar-SA"/>
        </w:rPr>
        <w:t>من براي تو اشكم بوَد جاري</w:t>
      </w:r>
    </w:p>
    <w:p>
      <w:pPr>
        <w:pStyle w:val="BookText"/>
        <w:rPr/>
      </w:pPr>
      <w:r>
        <w:rPr>
          <w:rFonts w:ascii="Amiri" w:hAnsi="Amiri" w:eastAsia="Amiri" w:cs="Amiri"/>
          <w:color w:val="111111"/>
          <w:sz w:val="28"/>
          <w:sz w:val="28"/>
          <w:szCs w:val="28"/>
          <w:rtl w:val="true"/>
          <w:lang w:bidi="ar-SA"/>
        </w:rPr>
        <w:t>عمـه بـر من نمايد عزاداري</w:t>
      </w:r>
    </w:p>
    <w:p>
      <w:pPr>
        <w:pStyle w:val="BookText"/>
        <w:rPr/>
      </w:pPr>
      <w:r>
        <w:rPr>
          <w:rFonts w:ascii="Amiri" w:hAnsi="Amiri" w:eastAsia="Amiri" w:cs="Amiri"/>
          <w:color w:val="111111"/>
          <w:sz w:val="28"/>
          <w:sz w:val="28"/>
          <w:szCs w:val="28"/>
          <w:rtl w:val="true"/>
          <w:lang w:bidi="ar-SA"/>
        </w:rPr>
        <w:t>در اين خرابه مي‌ميرم امشب مي‌كنـد دفنم نيمه‌شب زينب</w:t>
      </w:r>
    </w:p>
    <w:p>
      <w:pPr>
        <w:pStyle w:val="BookText"/>
        <w:rPr/>
      </w:pPr>
      <w:r>
        <w:rPr>
          <w:rFonts w:ascii="Amiri" w:hAnsi="Amiri" w:eastAsia="Amiri" w:cs="Amiri"/>
          <w:color w:val="111111"/>
          <w:sz w:val="28"/>
          <w:sz w:val="28"/>
          <w:szCs w:val="28"/>
          <w:rtl w:val="true"/>
          <w:lang w:bidi="ar-SA"/>
        </w:rPr>
        <w:t>آه و واويلا آه و واويلا</w:t>
      </w:r>
    </w:p>
    <w:p>
      <w:pPr>
        <w:pStyle w:val="BookText"/>
        <w:rPr/>
      </w:pPr>
      <w:r>
        <w:rPr>
          <w:rFonts w:ascii="Amiri" w:hAnsi="Amiri" w:eastAsia="Amiri" w:cs="Amiri"/>
          <w:color w:val="111111"/>
          <w:sz w:val="28"/>
          <w:sz w:val="28"/>
          <w:szCs w:val="28"/>
          <w:rtl w:val="true"/>
          <w:lang w:bidi="ar-SA"/>
        </w:rPr>
        <w:t>صـورت نيـلي‌ام را ببيـن بـابـا</w:t>
      </w:r>
    </w:p>
    <w:p>
      <w:pPr>
        <w:pStyle w:val="BookText"/>
        <w:rPr/>
      </w:pPr>
      <w:r>
        <w:rPr>
          <w:rFonts w:ascii="IRNazanin" w:hAnsi="IRNazanin" w:eastAsia="IRNazanin"/>
          <w:color w:val="111111"/>
          <w:sz w:val="28"/>
          <w:sz w:val="28"/>
          <w:szCs w:val="28"/>
          <w:rtl w:val="true"/>
          <w:lang w:bidi="fa-IR"/>
        </w:rPr>
        <w:t>گشته چون صورت مادرت زهرا</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سيلي از دست قاتلت خوردم اي پدر</w:t>
      </w:r>
      <w:bookmarkStart w:id="213" w:name="pg716_5699"/>
    </w:p>
    <w:p>
      <w:pPr>
        <w:pStyle w:val="BookText"/>
        <w:rPr/>
      </w:pPr>
      <w:bookmarkEnd w:id="213"/>
      <w:r>
        <w:rPr>
          <w:rFonts w:ascii="IRNazanin" w:hAnsi="IRNazanin" w:eastAsia="IRNazanin"/>
          <w:color w:val="111111"/>
          <w:sz w:val="28"/>
          <w:sz w:val="28"/>
          <w:szCs w:val="28"/>
          <w:rtl w:val="true"/>
          <w:lang w:bidi="fa-IR"/>
        </w:rPr>
        <w:t>ارث از مادرت بردم</w:t>
      </w:r>
    </w:p>
    <w:p>
      <w:pPr>
        <w:pStyle w:val="BookText"/>
        <w:rPr/>
      </w:pPr>
      <w:r>
        <w:rPr>
          <w:rFonts w:ascii="Amiri" w:hAnsi="Amiri" w:eastAsia="Amiri" w:cs="Amiri"/>
          <w:color w:val="111111"/>
          <w:sz w:val="28"/>
          <w:sz w:val="28"/>
          <w:szCs w:val="28"/>
          <w:rtl w:val="true"/>
          <w:lang w:bidi="ar-SA"/>
        </w:rPr>
        <w:t>آه و واويلا آه و واويلا</w:t>
      </w:r>
    </w:p>
    <w:p>
      <w:pPr>
        <w:pStyle w:val="Heading3"/>
        <w:numPr>
          <w:ilvl w:val="2"/>
          <w:numId w:val="1"/>
        </w:numPr>
        <w:rPr/>
      </w:pPr>
      <w:bookmarkStart w:id="214" w:name="__RefHeading___Toc5997563_211673320"/>
      <w:bookmarkStart w:id="215" w:name="_Toc94"/>
      <w:bookmarkEnd w:id="214"/>
      <w:r>
        <w:rPr/>
        <w:t>28</w:t>
      </w:r>
      <w:r>
        <w:rPr>
          <w:rtl w:val="true"/>
        </w:rPr>
        <w:t xml:space="preserve">- </w:t>
      </w:r>
      <w:r>
        <w:rPr>
          <w:rtl w:val="true"/>
        </w:rPr>
        <w:t>عمه ي نازم، سوز و گدازم ببين</w:t>
      </w:r>
      <w:bookmarkEnd w:id="215"/>
    </w:p>
    <w:p>
      <w:pPr>
        <w:pStyle w:val="Heading4"/>
        <w:numPr>
          <w:ilvl w:val="3"/>
          <w:numId w:val="1"/>
        </w:numPr>
        <w:rPr/>
      </w:pPr>
      <w:bookmarkStart w:id="216" w:name="__RefHeading___Toc5997565_211673320"/>
      <w:bookmarkStart w:id="217" w:name="_Toc95"/>
      <w:bookmarkEnd w:id="216"/>
      <w:r>
        <w:rPr>
          <w:rtl w:val="true"/>
        </w:rPr>
        <w:t>مشخصات</w:t>
      </w:r>
      <w:bookmarkEnd w:id="217"/>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واحد جديد</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Amiri" w:hAnsi="Amiri" w:eastAsia="Amiri" w:cs="Amiri"/>
          <w:color w:val="111111"/>
          <w:sz w:val="28"/>
          <w:sz w:val="28"/>
          <w:szCs w:val="28"/>
          <w:rtl w:val="true"/>
          <w:lang w:bidi="ar-SA"/>
        </w:rPr>
        <w:t>شاعر مؤيد سيد رضا</w:t>
      </w:r>
    </w:p>
    <w:p>
      <w:pPr>
        <w:pStyle w:val="BookText"/>
        <w:rPr/>
      </w:pPr>
      <w:r>
        <w:rPr>
          <w:rFonts w:ascii="Amiri" w:hAnsi="Amiri" w:eastAsia="Amiri" w:cs="Amiri"/>
          <w:color w:val="111111"/>
          <w:sz w:val="28"/>
          <w:sz w:val="28"/>
          <w:szCs w:val="28"/>
          <w:rtl w:val="true"/>
          <w:lang w:bidi="ar-SA"/>
        </w:rPr>
        <w:t>منبع يك كربلا عطش</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218" w:name="__RefHeading___Toc5997567_211673320"/>
      <w:bookmarkStart w:id="219" w:name="_Toc96"/>
      <w:bookmarkEnd w:id="218"/>
      <w:r>
        <w:rPr>
          <w:rtl w:val="true"/>
        </w:rPr>
        <w:t>متن شعر</w:t>
      </w:r>
      <w:bookmarkEnd w:id="219"/>
    </w:p>
    <w:p>
      <w:pPr>
        <w:pStyle w:val="BookText"/>
        <w:rPr/>
      </w:pPr>
      <w:r>
        <w:rPr>
          <w:rFonts w:ascii="IRNazanin" w:hAnsi="IRNazanin" w:eastAsia="IRNazanin"/>
          <w:color w:val="111111"/>
          <w:sz w:val="28"/>
          <w:sz w:val="28"/>
          <w:szCs w:val="28"/>
          <w:rtl w:val="true"/>
          <w:lang w:bidi="fa-IR"/>
        </w:rPr>
        <w:t>عمه ي نازم، سوز و گدازم ببين</w:t>
      </w:r>
    </w:p>
    <w:p>
      <w:pPr>
        <w:pStyle w:val="BookText"/>
        <w:rPr/>
      </w:pPr>
      <w:r>
        <w:rPr>
          <w:rFonts w:ascii="Amiri" w:hAnsi="Amiri" w:eastAsia="Amiri" w:cs="Amiri"/>
          <w:color w:val="111111"/>
          <w:sz w:val="28"/>
          <w:sz w:val="28"/>
          <w:szCs w:val="28"/>
          <w:rtl w:val="true"/>
          <w:lang w:bidi="ar-SA"/>
        </w:rPr>
        <w:t>با سر بابا راز و نيازم ببين</w:t>
      </w:r>
    </w:p>
    <w:p>
      <w:pPr>
        <w:pStyle w:val="BookText"/>
        <w:rPr/>
      </w:pPr>
      <w:r>
        <w:rPr>
          <w:rFonts w:ascii="IRNazanin" w:hAnsi="IRNazanin" w:eastAsia="IRNazanin"/>
          <w:color w:val="111111"/>
          <w:sz w:val="28"/>
          <w:sz w:val="28"/>
          <w:szCs w:val="28"/>
          <w:rtl w:val="true"/>
          <w:lang w:bidi="fa-IR"/>
        </w:rPr>
        <w:t>شمعم و پروانه ام</w:t>
      </w:r>
    </w:p>
    <w:p>
      <w:pPr>
        <w:pStyle w:val="BookText"/>
        <w:rPr/>
      </w:pPr>
      <w:r>
        <w:rPr>
          <w:rFonts w:ascii="Amiri" w:hAnsi="Amiri" w:eastAsia="Amiri" w:cs="Amiri"/>
          <w:color w:val="111111"/>
          <w:sz w:val="28"/>
          <w:sz w:val="28"/>
          <w:szCs w:val="28"/>
          <w:rtl w:val="true"/>
          <w:lang w:bidi="ar-SA"/>
        </w:rPr>
        <w:t>مُحرم ويرانه ام</w:t>
      </w:r>
    </w:p>
    <w:p>
      <w:pPr>
        <w:pStyle w:val="BookText"/>
        <w:rPr/>
      </w:pPr>
      <w:r>
        <w:rPr>
          <w:rFonts w:ascii="Amiri" w:hAnsi="Amiri" w:eastAsia="Amiri" w:cs="Amiri"/>
          <w:color w:val="111111"/>
          <w:sz w:val="28"/>
          <w:sz w:val="28"/>
          <w:szCs w:val="28"/>
          <w:rtl w:val="true"/>
          <w:lang w:bidi="ar-SA"/>
        </w:rPr>
        <w:t>صاحب اين خانه ام</w:t>
      </w:r>
    </w:p>
    <w:p>
      <w:pPr>
        <w:pStyle w:val="BookText"/>
        <w:rPr/>
      </w:pPr>
      <w:r>
        <w:rPr>
          <w:rFonts w:ascii="Amiri" w:hAnsi="Amiri" w:eastAsia="Amiri" w:cs="Amiri"/>
          <w:color w:val="111111"/>
          <w:sz w:val="28"/>
          <w:sz w:val="28"/>
          <w:szCs w:val="28"/>
          <w:rtl w:val="true"/>
          <w:lang w:bidi="ar-SA"/>
        </w:rPr>
        <w:t>رقيه هم مي رود</w:t>
      </w:r>
    </w:p>
    <w:p>
      <w:pPr>
        <w:pStyle w:val="BookText"/>
        <w:rPr/>
      </w:pPr>
      <w:r>
        <w:rPr>
          <w:rFonts w:ascii="IRNazanin" w:hAnsi="IRNazanin" w:eastAsia="IRNazanin"/>
          <w:color w:val="111111"/>
          <w:sz w:val="28"/>
          <w:sz w:val="28"/>
          <w:szCs w:val="28"/>
          <w:rtl w:val="true"/>
          <w:lang w:bidi="fa-IR"/>
        </w:rPr>
        <w:t>لاله ي سرخم ز دشنه پرپر شده</w:t>
      </w:r>
    </w:p>
    <w:p>
      <w:pPr>
        <w:pStyle w:val="BookText"/>
        <w:rPr/>
      </w:pPr>
      <w:r>
        <w:rPr>
          <w:rFonts w:ascii="IRNazanin" w:hAnsi="IRNazanin" w:eastAsia="IRNazanin"/>
          <w:color w:val="111111"/>
          <w:sz w:val="28"/>
          <w:sz w:val="28"/>
          <w:szCs w:val="28"/>
          <w:rtl w:val="true"/>
          <w:lang w:bidi="fa-IR"/>
        </w:rPr>
        <w:t>خرابه ما از او معطر شده</w:t>
      </w:r>
    </w:p>
    <w:p>
      <w:pPr>
        <w:pStyle w:val="BookText"/>
        <w:rPr/>
      </w:pPr>
      <w:r>
        <w:rPr>
          <w:rFonts w:ascii="IRNazanin" w:hAnsi="IRNazanin" w:eastAsia="IRNazanin"/>
          <w:color w:val="111111"/>
          <w:sz w:val="28"/>
          <w:sz w:val="28"/>
          <w:szCs w:val="28"/>
          <w:rtl w:val="true"/>
          <w:lang w:bidi="fa-IR"/>
        </w:rPr>
        <w:t>نشسته مهمان من</w:t>
      </w:r>
    </w:p>
    <w:p>
      <w:pPr>
        <w:pStyle w:val="BookText"/>
        <w:rPr/>
      </w:pPr>
      <w:r>
        <w:rPr>
          <w:rFonts w:ascii="IRNazanin" w:hAnsi="IRNazanin" w:eastAsia="IRNazanin"/>
          <w:color w:val="111111"/>
          <w:sz w:val="28"/>
          <w:sz w:val="28"/>
          <w:szCs w:val="28"/>
          <w:rtl w:val="true"/>
          <w:lang w:bidi="fa-IR"/>
        </w:rPr>
        <w:t>به دست لرزان من</w:t>
      </w:r>
    </w:p>
    <w:p>
      <w:pPr>
        <w:pStyle w:val="BookText"/>
        <w:rPr/>
      </w:pPr>
      <w:r>
        <w:rPr>
          <w:rFonts w:ascii="Amiri" w:hAnsi="Amiri" w:eastAsia="Amiri" w:cs="Amiri"/>
          <w:color w:val="111111"/>
          <w:sz w:val="28"/>
          <w:sz w:val="28"/>
          <w:szCs w:val="28"/>
          <w:rtl w:val="true"/>
          <w:lang w:bidi="ar-SA"/>
        </w:rPr>
        <w:t>به روي دامان من</w:t>
      </w:r>
    </w:p>
    <w:p>
      <w:pPr>
        <w:pStyle w:val="BookText"/>
        <w:rPr/>
      </w:pPr>
      <w:r>
        <w:rPr>
          <w:rFonts w:ascii="Amiri" w:hAnsi="Amiri" w:eastAsia="Amiri" w:cs="Amiri"/>
          <w:color w:val="111111"/>
          <w:sz w:val="28"/>
          <w:sz w:val="28"/>
          <w:szCs w:val="28"/>
          <w:rtl w:val="true"/>
          <w:lang w:bidi="ar-SA"/>
        </w:rPr>
        <w:t>رقيه هم مي رود</w:t>
      </w:r>
    </w:p>
    <w:p>
      <w:pPr>
        <w:pStyle w:val="BookText"/>
        <w:rPr/>
      </w:pPr>
      <w:r>
        <w:rPr>
          <w:rFonts w:ascii="Amiri" w:hAnsi="Amiri" w:eastAsia="Amiri" w:cs="Amiri"/>
          <w:color w:val="111111"/>
          <w:sz w:val="28"/>
          <w:sz w:val="28"/>
          <w:szCs w:val="28"/>
          <w:rtl w:val="true"/>
          <w:lang w:bidi="ar-SA"/>
        </w:rPr>
        <w:t>كتاب عمرم، ز آتش دل بسوخت</w:t>
      </w:r>
    </w:p>
    <w:p>
      <w:pPr>
        <w:pStyle w:val="BookText"/>
        <w:rPr/>
      </w:pPr>
      <w:r>
        <w:rPr>
          <w:rFonts w:ascii="IRNazanin" w:hAnsi="IRNazanin" w:eastAsia="IRNazanin"/>
          <w:color w:val="111111"/>
          <w:sz w:val="28"/>
          <w:sz w:val="28"/>
          <w:szCs w:val="28"/>
          <w:rtl w:val="true"/>
          <w:lang w:bidi="fa-IR"/>
        </w:rPr>
        <w:t>جان رقيه، چو شمع محفل بسوخت</w:t>
      </w:r>
    </w:p>
    <w:p>
      <w:pPr>
        <w:pStyle w:val="BookText"/>
        <w:rPr/>
      </w:pPr>
      <w:r>
        <w:rPr>
          <w:rFonts w:ascii="Amiri" w:hAnsi="Amiri" w:eastAsia="Amiri" w:cs="Amiri"/>
          <w:color w:val="111111"/>
          <w:sz w:val="28"/>
          <w:sz w:val="28"/>
          <w:szCs w:val="28"/>
          <w:rtl w:val="true"/>
          <w:lang w:bidi="ar-SA"/>
        </w:rPr>
        <w:t>نفس نفس مي زنم</w:t>
      </w:r>
    </w:p>
    <w:p>
      <w:pPr>
        <w:pStyle w:val="BookText"/>
        <w:rPr/>
      </w:pPr>
      <w:r>
        <w:rPr>
          <w:rFonts w:ascii="Amiri" w:hAnsi="Amiri" w:eastAsia="Amiri" w:cs="Amiri"/>
          <w:color w:val="111111"/>
          <w:sz w:val="28"/>
          <w:sz w:val="28"/>
          <w:szCs w:val="28"/>
          <w:rtl w:val="true"/>
          <w:lang w:bidi="ar-SA"/>
        </w:rPr>
        <w:t>وداع جان مي كنم</w:t>
      </w:r>
    </w:p>
    <w:p>
      <w:pPr>
        <w:pStyle w:val="BookText"/>
        <w:rPr/>
      </w:pPr>
      <w:r>
        <w:rPr>
          <w:rFonts w:ascii="Amiri" w:hAnsi="Amiri" w:eastAsia="Amiri" w:cs="Amiri"/>
          <w:color w:val="111111"/>
          <w:sz w:val="28"/>
          <w:sz w:val="28"/>
          <w:szCs w:val="28"/>
          <w:rtl w:val="true"/>
          <w:lang w:bidi="ar-SA"/>
        </w:rPr>
        <w:t>شهيد امشب منم</w:t>
      </w:r>
    </w:p>
    <w:p>
      <w:pPr>
        <w:pStyle w:val="BookText"/>
        <w:rPr/>
      </w:pPr>
      <w:r>
        <w:rPr>
          <w:rFonts w:ascii="Amiri" w:hAnsi="Amiri" w:eastAsia="Amiri" w:cs="Amiri"/>
          <w:color w:val="111111"/>
          <w:sz w:val="28"/>
          <w:sz w:val="28"/>
          <w:szCs w:val="28"/>
          <w:rtl w:val="true"/>
          <w:lang w:bidi="ar-SA"/>
        </w:rPr>
        <w:t>رقيه هم مي رود</w:t>
      </w:r>
    </w:p>
    <w:p>
      <w:pPr>
        <w:pStyle w:val="Heading3"/>
        <w:numPr>
          <w:ilvl w:val="2"/>
          <w:numId w:val="1"/>
        </w:numPr>
        <w:rPr/>
      </w:pPr>
      <w:bookmarkStart w:id="220" w:name="__RefHeading___Toc5997569_211673320"/>
      <w:bookmarkStart w:id="221" w:name="_Toc97"/>
      <w:bookmarkEnd w:id="220"/>
      <w:r>
        <w:rPr/>
        <w:t>29</w:t>
      </w:r>
      <w:r>
        <w:rPr>
          <w:rtl w:val="true"/>
        </w:rPr>
        <w:t xml:space="preserve">- </w:t>
      </w:r>
      <w:r>
        <w:rPr>
          <w:rtl w:val="true"/>
        </w:rPr>
        <w:t>دخترم گريه نكن، اشك چشمت زده بر دل شررم</w:t>
      </w:r>
      <w:bookmarkEnd w:id="221"/>
    </w:p>
    <w:p>
      <w:pPr>
        <w:pStyle w:val="Heading4"/>
        <w:numPr>
          <w:ilvl w:val="3"/>
          <w:numId w:val="1"/>
        </w:numPr>
        <w:rPr/>
      </w:pPr>
      <w:bookmarkStart w:id="222" w:name="__RefHeading___Toc5997571_211673320"/>
      <w:bookmarkStart w:id="223" w:name="_Toc98"/>
      <w:bookmarkEnd w:id="222"/>
      <w:r>
        <w:rPr>
          <w:rtl w:val="true"/>
        </w:rPr>
        <w:t>مشخصات</w:t>
      </w:r>
      <w:bookmarkEnd w:id="223"/>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مرثيه</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منبع يك ماه خون گرفته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224" w:name="__RefHeading___Toc5997573_211673320"/>
      <w:bookmarkStart w:id="225" w:name="_Toc99"/>
      <w:bookmarkEnd w:id="224"/>
      <w:r>
        <w:rPr>
          <w:rtl w:val="true"/>
        </w:rPr>
        <w:t>متن شعر</w:t>
      </w:r>
      <w:bookmarkEnd w:id="225"/>
    </w:p>
    <w:p>
      <w:pPr>
        <w:pStyle w:val="BookText"/>
        <w:rPr/>
      </w:pPr>
      <w:r>
        <w:rPr>
          <w:rFonts w:ascii="IRNazanin" w:hAnsi="IRNazanin" w:eastAsia="IRNazanin"/>
          <w:color w:val="111111"/>
          <w:sz w:val="28"/>
          <w:sz w:val="28"/>
          <w:szCs w:val="28"/>
          <w:rtl w:val="true"/>
          <w:lang w:bidi="fa-IR"/>
        </w:rPr>
        <w:t>دخترم گريه نكن، اشك چشمت زده بر دل شررم</w:t>
      </w:r>
    </w:p>
    <w:p>
      <w:pPr>
        <w:pStyle w:val="BookText"/>
        <w:rPr/>
      </w:pPr>
      <w:r>
        <w:rPr>
          <w:rFonts w:ascii="Amiri" w:hAnsi="Amiri" w:eastAsia="Amiri" w:cs="Amiri"/>
          <w:color w:val="111111"/>
          <w:sz w:val="28"/>
          <w:sz w:val="28"/>
          <w:szCs w:val="28"/>
          <w:rtl w:val="true"/>
          <w:lang w:bidi="ar-SA"/>
        </w:rPr>
        <w:t>مادرم منتظر است، آمدم تا كه تو را هم ببرم</w:t>
      </w:r>
    </w:p>
    <w:p>
      <w:pPr>
        <w:pStyle w:val="BookText"/>
        <w:rPr/>
      </w:pPr>
      <w:r>
        <w:rPr>
          <w:rFonts w:ascii="IRNazanin" w:hAnsi="IRNazanin" w:eastAsia="IRNazanin"/>
          <w:color w:val="111111"/>
          <w:sz w:val="28"/>
          <w:sz w:val="28"/>
          <w:szCs w:val="28"/>
          <w:rtl w:val="true"/>
          <w:lang w:bidi="fa-IR"/>
        </w:rPr>
        <w:t>نازنين دختر من گل نيلوفر 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خرابه، قفس است، آمدم تا كه كنم آزادت</w:t>
      </w:r>
    </w:p>
    <w:p>
      <w:pPr>
        <w:pStyle w:val="BookText"/>
        <w:rPr/>
      </w:pPr>
      <w:r>
        <w:rPr>
          <w:rFonts w:ascii="IRNazanin" w:hAnsi="IRNazanin" w:eastAsia="IRNazanin"/>
          <w:color w:val="111111"/>
          <w:sz w:val="28"/>
          <w:sz w:val="28"/>
          <w:szCs w:val="28"/>
          <w:rtl w:val="true"/>
          <w:lang w:bidi="fa-IR"/>
        </w:rPr>
        <w:t>با پدر حرف بزن، مانده در سينه چرا فريادت؟</w:t>
      </w:r>
    </w:p>
    <w:p>
      <w:pPr>
        <w:pStyle w:val="BookText"/>
        <w:rPr/>
      </w:pPr>
      <w:r>
        <w:rPr>
          <w:rFonts w:ascii="IRNazanin" w:hAnsi="IRNazanin" w:eastAsia="IRNazanin"/>
          <w:color w:val="111111"/>
          <w:sz w:val="28"/>
          <w:sz w:val="28"/>
          <w:szCs w:val="28"/>
          <w:rtl w:val="true"/>
          <w:lang w:bidi="fa-IR"/>
        </w:rPr>
        <w:t xml:space="preserve">نازنين دختر من گل نيلوفر من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اكبر به جنان، در فراق تو دلش تنگ شده</w:t>
      </w:r>
    </w:p>
    <w:p>
      <w:pPr>
        <w:pStyle w:val="BookText"/>
        <w:rPr/>
      </w:pPr>
      <w:r>
        <w:rPr>
          <w:rFonts w:ascii="IRNazanin" w:hAnsi="IRNazanin" w:eastAsia="IRNazanin"/>
          <w:color w:val="111111"/>
          <w:sz w:val="28"/>
          <w:sz w:val="28"/>
          <w:szCs w:val="28"/>
          <w:rtl w:val="true"/>
          <w:lang w:bidi="fa-IR"/>
        </w:rPr>
        <w:t>به پدر سنگ زدند، موي تو از چه، به خون رنگ شده</w:t>
      </w:r>
    </w:p>
    <w:p>
      <w:pPr>
        <w:pStyle w:val="BookText"/>
        <w:rPr/>
      </w:pPr>
      <w:r>
        <w:rPr>
          <w:rFonts w:ascii="IRNazanin" w:hAnsi="IRNazanin" w:eastAsia="IRNazanin"/>
          <w:color w:val="111111"/>
          <w:sz w:val="28"/>
          <w:sz w:val="28"/>
          <w:szCs w:val="28"/>
          <w:rtl w:val="true"/>
          <w:lang w:bidi="fa-IR"/>
        </w:rPr>
        <w:t>نازنين دختر من گل نيلوفر 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كه يك طفل استي، قامت فاطميت، از چه دوتاست</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 لب‌هايت، همه از</w:t>
      </w:r>
      <w:bookmarkStart w:id="226" w:name="pg716_5700"/>
    </w:p>
    <w:p>
      <w:pPr>
        <w:pStyle w:val="BookText"/>
        <w:rPr/>
      </w:pPr>
      <w:bookmarkEnd w:id="226"/>
      <w:r>
        <w:rPr>
          <w:rFonts w:ascii="IRNazanin" w:hAnsi="IRNazanin" w:eastAsia="IRNazanin"/>
          <w:color w:val="111111"/>
          <w:sz w:val="28"/>
          <w:sz w:val="28"/>
          <w:szCs w:val="28"/>
          <w:rtl w:val="true"/>
          <w:lang w:bidi="fa-IR"/>
        </w:rPr>
        <w:t>تشنگي كرب و بلاست</w:t>
      </w:r>
    </w:p>
    <w:p>
      <w:pPr>
        <w:pStyle w:val="BookText"/>
        <w:rPr/>
      </w:pPr>
      <w:r>
        <w:rPr>
          <w:rFonts w:ascii="IRNazanin" w:hAnsi="IRNazanin" w:eastAsia="IRNazanin"/>
          <w:color w:val="111111"/>
          <w:sz w:val="28"/>
          <w:sz w:val="28"/>
          <w:szCs w:val="28"/>
          <w:rtl w:val="true"/>
          <w:lang w:bidi="fa-IR"/>
        </w:rPr>
        <w:t>نازنين دختر من گل نيلوفر 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ديدم از نوك سنان، به روي خار، دواندند تو را</w:t>
      </w:r>
    </w:p>
    <w:p>
      <w:pPr>
        <w:pStyle w:val="BookText"/>
        <w:rPr/>
      </w:pPr>
      <w:r>
        <w:rPr>
          <w:rFonts w:ascii="IRNazanin" w:hAnsi="IRNazanin" w:eastAsia="IRNazanin"/>
          <w:color w:val="111111"/>
          <w:sz w:val="28"/>
          <w:sz w:val="28"/>
          <w:szCs w:val="28"/>
          <w:rtl w:val="true"/>
          <w:lang w:bidi="fa-IR"/>
        </w:rPr>
        <w:t>از شتر افتادي، ز چه بر خاك، كشاندند تو را</w:t>
      </w:r>
    </w:p>
    <w:p>
      <w:pPr>
        <w:pStyle w:val="BookText"/>
        <w:rPr/>
      </w:pPr>
      <w:r>
        <w:rPr>
          <w:rFonts w:ascii="IRNazanin" w:hAnsi="IRNazanin" w:eastAsia="IRNazanin"/>
          <w:color w:val="111111"/>
          <w:sz w:val="28"/>
          <w:sz w:val="28"/>
          <w:szCs w:val="28"/>
          <w:rtl w:val="true"/>
          <w:lang w:bidi="fa-IR"/>
        </w:rPr>
        <w:t>نازنين دختر من گل نيلوفر 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بوي زهرا دمد از، گيسو و رشته ي پيراهن تو</w:t>
      </w:r>
    </w:p>
    <w:p>
      <w:pPr>
        <w:pStyle w:val="BookText"/>
        <w:rPr/>
      </w:pPr>
      <w:r>
        <w:rPr>
          <w:rFonts w:ascii="IRNazanin" w:hAnsi="IRNazanin" w:eastAsia="IRNazanin"/>
          <w:color w:val="111111"/>
          <w:sz w:val="28"/>
          <w:sz w:val="28"/>
          <w:szCs w:val="28"/>
          <w:rtl w:val="true"/>
          <w:lang w:bidi="fa-IR"/>
        </w:rPr>
        <w:t>گوييا پيش از من، مادرم آمده بر ديدن تو</w:t>
      </w:r>
    </w:p>
    <w:p>
      <w:pPr>
        <w:pStyle w:val="BookText"/>
        <w:rPr/>
      </w:pPr>
      <w:r>
        <w:rPr>
          <w:rFonts w:ascii="IRNazanin" w:hAnsi="IRNazanin" w:eastAsia="IRNazanin"/>
          <w:color w:val="111111"/>
          <w:sz w:val="28"/>
          <w:sz w:val="28"/>
          <w:szCs w:val="28"/>
          <w:rtl w:val="true"/>
          <w:lang w:bidi="fa-IR"/>
        </w:rPr>
        <w:t>نازنين دختر من گل نيلوفر 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موي مشكين تو را، پر، ز گرد ره صحرا ديدم</w:t>
      </w:r>
    </w:p>
    <w:p>
      <w:pPr>
        <w:pStyle w:val="BookText"/>
        <w:rPr/>
      </w:pPr>
      <w:r>
        <w:rPr>
          <w:rFonts w:ascii="IRNazanin" w:hAnsi="IRNazanin" w:eastAsia="IRNazanin"/>
          <w:color w:val="111111"/>
          <w:sz w:val="28"/>
          <w:sz w:val="28"/>
          <w:szCs w:val="28"/>
          <w:rtl w:val="true"/>
          <w:lang w:bidi="fa-IR"/>
        </w:rPr>
        <w:t>گوئيا بر سر تو، چادر خاكي زهرا ديدم</w:t>
      </w:r>
    </w:p>
    <w:p>
      <w:pPr>
        <w:pStyle w:val="BookText"/>
        <w:rPr/>
      </w:pPr>
      <w:r>
        <w:rPr>
          <w:rFonts w:ascii="IRNazanin" w:hAnsi="IRNazanin" w:eastAsia="IRNazanin"/>
          <w:color w:val="111111"/>
          <w:sz w:val="28"/>
          <w:sz w:val="28"/>
          <w:szCs w:val="28"/>
          <w:rtl w:val="true"/>
          <w:lang w:bidi="fa-IR"/>
        </w:rPr>
        <w:t>نازنين دختر من گل نيلوفر 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 سوزان دلم، چقَدَر سوختي و آب شدي</w:t>
      </w:r>
    </w:p>
    <w:p>
      <w:pPr>
        <w:pStyle w:val="BookText"/>
        <w:rPr/>
      </w:pPr>
      <w:r>
        <w:rPr>
          <w:rFonts w:ascii="IRNazanin" w:hAnsi="IRNazanin" w:eastAsia="IRNazanin"/>
          <w:color w:val="111111"/>
          <w:sz w:val="28"/>
          <w:sz w:val="28"/>
          <w:szCs w:val="28"/>
          <w:rtl w:val="true"/>
          <w:lang w:bidi="fa-IR"/>
        </w:rPr>
        <w:t>با پدر حرف بزن، از چه لب بستي و در خواب شدي</w:t>
      </w:r>
    </w:p>
    <w:p>
      <w:pPr>
        <w:pStyle w:val="BookText"/>
        <w:rPr/>
      </w:pPr>
      <w:r>
        <w:rPr>
          <w:rFonts w:ascii="IRNazanin" w:hAnsi="IRNazanin" w:eastAsia="IRNazanin"/>
          <w:color w:val="111111"/>
          <w:sz w:val="28"/>
          <w:sz w:val="28"/>
          <w:szCs w:val="28"/>
          <w:rtl w:val="true"/>
          <w:lang w:bidi="fa-IR"/>
        </w:rPr>
        <w:t>نازنين دختر من گل نيلوفر 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227" w:name="__RefHeading___Toc5997575_211673320"/>
      <w:bookmarkStart w:id="228" w:name="_Toc100"/>
      <w:bookmarkEnd w:id="227"/>
      <w:r>
        <w:rPr/>
        <w:t>30</w:t>
      </w:r>
      <w:r>
        <w:rPr>
          <w:rtl w:val="true"/>
        </w:rPr>
        <w:t xml:space="preserve">- </w:t>
      </w:r>
      <w:r>
        <w:rPr>
          <w:rtl w:val="true"/>
        </w:rPr>
        <w:t>اي سفر كرده كـه صد قافله دل همره تو است</w:t>
      </w:r>
      <w:bookmarkEnd w:id="228"/>
    </w:p>
    <w:p>
      <w:pPr>
        <w:pStyle w:val="Heading4"/>
        <w:numPr>
          <w:ilvl w:val="3"/>
          <w:numId w:val="1"/>
        </w:numPr>
        <w:rPr/>
      </w:pPr>
      <w:bookmarkStart w:id="229" w:name="__RefHeading___Toc5997577_211673320"/>
      <w:bookmarkStart w:id="230" w:name="_Toc101"/>
      <w:bookmarkEnd w:id="229"/>
      <w:r>
        <w:rPr>
          <w:rtl w:val="true"/>
        </w:rPr>
        <w:t>مشخصات</w:t>
      </w:r>
      <w:bookmarkEnd w:id="230"/>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مرثيه</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Amiri" w:hAnsi="Amiri" w:eastAsia="Amiri" w:cs="Amiri"/>
          <w:color w:val="111111"/>
          <w:sz w:val="28"/>
          <w:sz w:val="28"/>
          <w:szCs w:val="28"/>
          <w:rtl w:val="true"/>
          <w:lang w:bidi="ar-SA"/>
        </w:rPr>
        <w:t xml:space="preserve">منبع دو دريا اشك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231" w:name="__RefHeading___Toc5997579_211673320"/>
      <w:bookmarkStart w:id="232" w:name="_Toc102"/>
      <w:bookmarkEnd w:id="231"/>
      <w:r>
        <w:rPr>
          <w:rtl w:val="true"/>
        </w:rPr>
        <w:t>متن شعر</w:t>
      </w:r>
      <w:bookmarkEnd w:id="232"/>
    </w:p>
    <w:p>
      <w:pPr>
        <w:pStyle w:val="BookText"/>
        <w:rPr/>
      </w:pPr>
      <w:r>
        <w:rPr>
          <w:rFonts w:ascii="Amiri" w:hAnsi="Amiri" w:eastAsia="Amiri" w:cs="Amiri"/>
          <w:color w:val="111111"/>
          <w:sz w:val="28"/>
          <w:sz w:val="28"/>
          <w:szCs w:val="28"/>
          <w:rtl w:val="true"/>
          <w:lang w:bidi="ar-SA"/>
        </w:rPr>
        <w:t>اي سفر كرده كـه صد قافله دل همره تو است</w:t>
      </w:r>
    </w:p>
    <w:p>
      <w:pPr>
        <w:pStyle w:val="BookText"/>
        <w:rPr/>
      </w:pPr>
      <w:r>
        <w:rPr>
          <w:rFonts w:ascii="IRNazanin" w:hAnsi="IRNazanin" w:eastAsia="IRNazanin"/>
          <w:color w:val="111111"/>
          <w:sz w:val="28"/>
          <w:sz w:val="28"/>
          <w:szCs w:val="28"/>
          <w:rtl w:val="true"/>
          <w:lang w:bidi="fa-IR"/>
        </w:rPr>
        <w:t>اين همه زخم چرا بر روي همچون مه تو است</w:t>
      </w:r>
    </w:p>
    <w:p>
      <w:pPr>
        <w:pStyle w:val="BookText"/>
        <w:rPr/>
      </w:pPr>
      <w:r>
        <w:rPr>
          <w:rFonts w:ascii="Amiri" w:hAnsi="Amiri" w:eastAsia="Amiri" w:cs="Amiri"/>
          <w:color w:val="111111"/>
          <w:sz w:val="28"/>
          <w:sz w:val="28"/>
          <w:szCs w:val="28"/>
          <w:rtl w:val="true"/>
          <w:lang w:bidi="ar-SA"/>
        </w:rPr>
        <w:t>ابتا يا ابتا</w:t>
      </w:r>
    </w:p>
    <w:p>
      <w:pPr>
        <w:pStyle w:val="BookText"/>
        <w:rPr/>
      </w:pPr>
      <w:r>
        <w:rPr>
          <w:rFonts w:ascii="IRNazanin" w:hAnsi="IRNazanin" w:eastAsia="IRNazanin"/>
          <w:color w:val="111111"/>
          <w:sz w:val="28"/>
          <w:sz w:val="28"/>
          <w:szCs w:val="28"/>
          <w:rtl w:val="true"/>
          <w:lang w:bidi="fa-IR"/>
        </w:rPr>
        <w:t>دست پيش آورم و جامه به تن چاك كنم</w:t>
      </w:r>
    </w:p>
    <w:p>
      <w:pPr>
        <w:pStyle w:val="BookText"/>
        <w:rPr/>
      </w:pPr>
      <w:r>
        <w:rPr>
          <w:rFonts w:ascii="IRNazanin" w:hAnsi="IRNazanin" w:eastAsia="IRNazanin"/>
          <w:color w:val="111111"/>
          <w:sz w:val="28"/>
          <w:sz w:val="28"/>
          <w:szCs w:val="28"/>
          <w:rtl w:val="true"/>
          <w:lang w:bidi="fa-IR"/>
        </w:rPr>
        <w:t>تا كـه اشك از رخ نـوراني تو پاك كنم</w:t>
      </w:r>
    </w:p>
    <w:p>
      <w:pPr>
        <w:pStyle w:val="BookText"/>
        <w:rPr/>
      </w:pPr>
      <w:r>
        <w:rPr>
          <w:rFonts w:ascii="Amiri" w:hAnsi="Amiri" w:eastAsia="Amiri" w:cs="Amiri"/>
          <w:color w:val="111111"/>
          <w:sz w:val="28"/>
          <w:sz w:val="28"/>
          <w:szCs w:val="28"/>
          <w:rtl w:val="true"/>
          <w:lang w:bidi="ar-SA"/>
        </w:rPr>
        <w:t>ابتا يا ابتا</w:t>
      </w:r>
    </w:p>
    <w:p>
      <w:pPr>
        <w:pStyle w:val="BookText"/>
        <w:rPr/>
      </w:pPr>
      <w:r>
        <w:rPr>
          <w:rFonts w:ascii="IRNazanin" w:hAnsi="IRNazanin" w:eastAsia="IRNazanin"/>
          <w:color w:val="111111"/>
          <w:sz w:val="28"/>
          <w:sz w:val="28"/>
          <w:szCs w:val="28"/>
          <w:rtl w:val="true"/>
          <w:lang w:bidi="fa-IR"/>
        </w:rPr>
        <w:t>شعلـه بيـدادگران بـر پـر پروانه زدند</w:t>
      </w:r>
    </w:p>
    <w:p>
      <w:pPr>
        <w:pStyle w:val="BookText"/>
        <w:rPr/>
      </w:pPr>
      <w:r>
        <w:rPr>
          <w:rFonts w:ascii="IRNazanin" w:hAnsi="IRNazanin" w:eastAsia="IRNazanin"/>
          <w:color w:val="111111"/>
          <w:sz w:val="28"/>
          <w:sz w:val="28"/>
          <w:szCs w:val="28"/>
          <w:rtl w:val="true"/>
          <w:lang w:bidi="fa-IR"/>
        </w:rPr>
        <w:t>همه با سنگ جفا موي مرا شانه زدند</w:t>
      </w:r>
    </w:p>
    <w:p>
      <w:pPr>
        <w:pStyle w:val="BookText"/>
        <w:rPr/>
      </w:pPr>
      <w:r>
        <w:rPr>
          <w:rFonts w:ascii="Amiri" w:hAnsi="Amiri" w:eastAsia="Amiri" w:cs="Amiri"/>
          <w:color w:val="111111"/>
          <w:sz w:val="28"/>
          <w:sz w:val="28"/>
          <w:szCs w:val="28"/>
          <w:rtl w:val="true"/>
          <w:lang w:bidi="ar-SA"/>
        </w:rPr>
        <w:t>ابتا يا ابتا</w:t>
      </w:r>
    </w:p>
    <w:p>
      <w:pPr>
        <w:pStyle w:val="BookText"/>
        <w:rPr/>
      </w:pPr>
      <w:r>
        <w:rPr>
          <w:rFonts w:ascii="Amiri" w:hAnsi="Amiri" w:eastAsia="Amiri" w:cs="Amiri"/>
          <w:color w:val="111111"/>
          <w:sz w:val="28"/>
          <w:sz w:val="28"/>
          <w:szCs w:val="28"/>
          <w:rtl w:val="true"/>
          <w:lang w:bidi="ar-SA"/>
        </w:rPr>
        <w:t>خنده و شادي و دشنام و كـف و هلهله بود</w:t>
      </w:r>
    </w:p>
    <w:p>
      <w:pPr>
        <w:pStyle w:val="BookText"/>
        <w:rPr/>
      </w:pPr>
      <w:r>
        <w:rPr>
          <w:rFonts w:ascii="Amiri" w:hAnsi="Amiri" w:eastAsia="Amiri" w:cs="Amiri"/>
          <w:color w:val="111111"/>
          <w:sz w:val="28"/>
          <w:sz w:val="28"/>
          <w:szCs w:val="28"/>
          <w:rtl w:val="true"/>
          <w:lang w:bidi="ar-SA"/>
        </w:rPr>
        <w:t>ده تن از عترت تو بسته به يك سلسله بود</w:t>
      </w:r>
    </w:p>
    <w:p>
      <w:pPr>
        <w:pStyle w:val="BookText"/>
        <w:rPr/>
      </w:pPr>
      <w:r>
        <w:rPr>
          <w:rFonts w:ascii="Amiri" w:hAnsi="Amiri" w:eastAsia="Amiri" w:cs="Amiri"/>
          <w:color w:val="111111"/>
          <w:sz w:val="28"/>
          <w:sz w:val="28"/>
          <w:szCs w:val="28"/>
          <w:rtl w:val="true"/>
          <w:lang w:bidi="ar-SA"/>
        </w:rPr>
        <w:t>ابتا يا ابتا</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شاميان يكسره بر گريه ما خنديدند</w:t>
      </w:r>
      <w:bookmarkStart w:id="233" w:name="pg716_5701"/>
    </w:p>
    <w:p>
      <w:pPr>
        <w:pStyle w:val="BookText"/>
        <w:rPr/>
      </w:pPr>
      <w:bookmarkEnd w:id="233"/>
      <w:r>
        <w:rPr>
          <w:rFonts w:ascii="IRNazanin" w:hAnsi="IRNazanin" w:eastAsia="IRNazanin"/>
          <w:color w:val="111111"/>
          <w:sz w:val="28"/>
          <w:sz w:val="28"/>
          <w:szCs w:val="28"/>
          <w:rtl w:val="true"/>
          <w:lang w:bidi="fa-IR"/>
        </w:rPr>
        <w:t>پـاي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قـرآن سـرت رقصيدند</w:t>
      </w:r>
    </w:p>
    <w:p>
      <w:pPr>
        <w:pStyle w:val="BookText"/>
        <w:rPr/>
      </w:pPr>
      <w:r>
        <w:rPr>
          <w:rFonts w:ascii="Amiri" w:hAnsi="Amiri" w:eastAsia="Amiri" w:cs="Amiri"/>
          <w:color w:val="111111"/>
          <w:sz w:val="28"/>
          <w:sz w:val="28"/>
          <w:szCs w:val="28"/>
          <w:rtl w:val="true"/>
          <w:lang w:bidi="ar-SA"/>
        </w:rPr>
        <w:t>ابتا يا ابتا</w:t>
      </w:r>
    </w:p>
    <w:p>
      <w:pPr>
        <w:pStyle w:val="BookText"/>
        <w:rPr/>
      </w:pPr>
      <w:r>
        <w:rPr>
          <w:rFonts w:ascii="IRNazanin" w:hAnsi="IRNazanin" w:eastAsia="IRNazanin"/>
          <w:color w:val="111111"/>
          <w:sz w:val="28"/>
          <w:sz w:val="28"/>
          <w:szCs w:val="28"/>
          <w:rtl w:val="true"/>
          <w:lang w:bidi="fa-IR"/>
        </w:rPr>
        <w:t>گلشن وحي خزان گشته گل ياس كجاست؟</w:t>
      </w:r>
    </w:p>
    <w:p>
      <w:pPr>
        <w:pStyle w:val="BookText"/>
        <w:rPr/>
      </w:pPr>
      <w:r>
        <w:rPr>
          <w:rFonts w:ascii="Amiri" w:hAnsi="Amiri" w:eastAsia="Amiri" w:cs="Amiri"/>
          <w:color w:val="111111"/>
          <w:sz w:val="28"/>
          <w:sz w:val="28"/>
          <w:szCs w:val="28"/>
          <w:rtl w:val="true"/>
          <w:lang w:bidi="ar-SA"/>
        </w:rPr>
        <w:t>ساقي تشنه لبـان حضـرت عباس كجاست؟</w:t>
      </w:r>
    </w:p>
    <w:p>
      <w:pPr>
        <w:pStyle w:val="BookText"/>
        <w:rPr/>
      </w:pPr>
      <w:r>
        <w:rPr>
          <w:rFonts w:ascii="Amiri" w:hAnsi="Amiri" w:eastAsia="Amiri" w:cs="Amiri"/>
          <w:color w:val="111111"/>
          <w:sz w:val="28"/>
          <w:sz w:val="28"/>
          <w:szCs w:val="28"/>
          <w:rtl w:val="true"/>
          <w:lang w:bidi="ar-SA"/>
        </w:rPr>
        <w:t>ابتا يا ابتا</w:t>
      </w:r>
    </w:p>
    <w:p>
      <w:pPr>
        <w:pStyle w:val="BookText"/>
        <w:rPr/>
      </w:pPr>
      <w:r>
        <w:rPr>
          <w:rFonts w:ascii="Amiri" w:hAnsi="Amiri" w:eastAsia="Amiri" w:cs="Amiri"/>
          <w:color w:val="111111"/>
          <w:sz w:val="28"/>
          <w:sz w:val="28"/>
          <w:szCs w:val="28"/>
          <w:rtl w:val="true"/>
          <w:lang w:bidi="ar-SA"/>
        </w:rPr>
        <w:t>خاك ويرانه كجا و شجر طور كجا</w:t>
      </w:r>
    </w:p>
    <w:p>
      <w:pPr>
        <w:pStyle w:val="BookText"/>
        <w:rPr/>
      </w:pPr>
      <w:r>
        <w:rPr>
          <w:rFonts w:ascii="Amiri" w:hAnsi="Amiri" w:eastAsia="Amiri" w:cs="Amiri"/>
          <w:color w:val="111111"/>
          <w:sz w:val="28"/>
          <w:sz w:val="28"/>
          <w:szCs w:val="28"/>
          <w:rtl w:val="true"/>
          <w:lang w:bidi="ar-SA"/>
        </w:rPr>
        <w:t>شب تاريك كجا و طبق نـور كجا</w:t>
      </w:r>
    </w:p>
    <w:p>
      <w:pPr>
        <w:pStyle w:val="BookText"/>
        <w:rPr/>
      </w:pPr>
      <w:r>
        <w:rPr>
          <w:rFonts w:ascii="Amiri" w:hAnsi="Amiri" w:eastAsia="Amiri" w:cs="Amiri"/>
          <w:color w:val="111111"/>
          <w:sz w:val="28"/>
          <w:sz w:val="28"/>
          <w:szCs w:val="28"/>
          <w:rtl w:val="true"/>
          <w:lang w:bidi="ar-SA"/>
        </w:rPr>
        <w:t>ابتا يا ابتا</w:t>
      </w:r>
    </w:p>
    <w:p>
      <w:pPr>
        <w:pStyle w:val="Heading3"/>
        <w:numPr>
          <w:ilvl w:val="2"/>
          <w:numId w:val="1"/>
        </w:numPr>
        <w:rPr/>
      </w:pPr>
      <w:bookmarkStart w:id="234" w:name="__RefHeading___Toc5997581_211673320"/>
      <w:bookmarkStart w:id="235" w:name="_Toc103"/>
      <w:bookmarkEnd w:id="234"/>
      <w:r>
        <w:rPr/>
        <w:t>31</w:t>
      </w:r>
      <w:r>
        <w:rPr>
          <w:rtl w:val="true"/>
        </w:rPr>
        <w:t xml:space="preserve">- </w:t>
      </w:r>
      <w:r>
        <w:rPr>
          <w:rtl w:val="true"/>
        </w:rPr>
        <w:t>شب است و خورشيد و خرابه و من</w:t>
      </w:r>
      <w:bookmarkEnd w:id="235"/>
    </w:p>
    <w:p>
      <w:pPr>
        <w:pStyle w:val="Heading4"/>
        <w:numPr>
          <w:ilvl w:val="3"/>
          <w:numId w:val="1"/>
        </w:numPr>
        <w:rPr/>
      </w:pPr>
      <w:bookmarkStart w:id="236" w:name="__RefHeading___Toc5997583_211673320"/>
      <w:bookmarkStart w:id="237" w:name="_Toc104"/>
      <w:bookmarkEnd w:id="236"/>
      <w:r>
        <w:rPr>
          <w:rtl w:val="true"/>
        </w:rPr>
        <w:t>مشخصات</w:t>
      </w:r>
      <w:bookmarkEnd w:id="237"/>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مرثيه</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Amiri" w:hAnsi="Amiri" w:eastAsia="Amiri" w:cs="Amiri"/>
          <w:color w:val="111111"/>
          <w:sz w:val="28"/>
          <w:sz w:val="28"/>
          <w:szCs w:val="28"/>
          <w:rtl w:val="true"/>
          <w:lang w:bidi="ar-SA"/>
        </w:rPr>
        <w:t xml:space="preserve">منبع دو دريا اشك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238" w:name="__RefHeading___Toc5997585_211673320"/>
      <w:bookmarkStart w:id="239" w:name="_Toc105"/>
      <w:bookmarkEnd w:id="238"/>
      <w:r>
        <w:rPr>
          <w:rtl w:val="true"/>
        </w:rPr>
        <w:t>متن شعر</w:t>
      </w:r>
      <w:bookmarkEnd w:id="239"/>
    </w:p>
    <w:p>
      <w:pPr>
        <w:pStyle w:val="BookText"/>
        <w:rPr/>
      </w:pPr>
      <w:r>
        <w:rPr>
          <w:rFonts w:ascii="Amiri" w:hAnsi="Amiri" w:eastAsia="Amiri" w:cs="Amiri"/>
          <w:color w:val="111111"/>
          <w:sz w:val="28"/>
          <w:sz w:val="28"/>
          <w:szCs w:val="28"/>
          <w:rtl w:val="true"/>
          <w:lang w:bidi="ar-SA"/>
        </w:rPr>
        <w:t>شب است و خورشيد و خرابه و من</w:t>
      </w:r>
    </w:p>
    <w:p>
      <w:pPr>
        <w:pStyle w:val="BookText"/>
        <w:rPr/>
      </w:pPr>
      <w:r>
        <w:rPr>
          <w:rFonts w:ascii="IRNazanin" w:hAnsi="IRNazanin" w:eastAsia="IRNazanin"/>
          <w:color w:val="111111"/>
          <w:sz w:val="28"/>
          <w:sz w:val="28"/>
          <w:szCs w:val="28"/>
          <w:rtl w:val="true"/>
          <w:lang w:bidi="fa-IR"/>
        </w:rPr>
        <w:t>سـرِ پـدر گرفتـه‌ام بــه دامــن</w:t>
      </w:r>
    </w:p>
    <w:p>
      <w:pPr>
        <w:pStyle w:val="BookText"/>
        <w:rPr/>
      </w:pPr>
      <w:r>
        <w:rPr>
          <w:rFonts w:ascii="IRNazanin" w:hAnsi="IRNazanin" w:eastAsia="IRNazanin"/>
          <w:color w:val="111111"/>
          <w:sz w:val="28"/>
          <w:sz w:val="28"/>
          <w:szCs w:val="28"/>
          <w:rtl w:val="true"/>
          <w:lang w:bidi="fa-IR"/>
        </w:rPr>
        <w:t>من و دو چشم پرستاره تو و گلوي پاره پاره</w:t>
      </w:r>
    </w:p>
    <w:p>
      <w:pPr>
        <w:pStyle w:val="BookText"/>
        <w:rPr/>
      </w:pPr>
      <w:r>
        <w:rPr>
          <w:rFonts w:ascii="Amiri" w:hAnsi="Amiri" w:eastAsia="Amiri" w:cs="Amiri"/>
          <w:color w:val="111111"/>
          <w:sz w:val="28"/>
          <w:sz w:val="28"/>
          <w:szCs w:val="28"/>
          <w:rtl w:val="true"/>
          <w:lang w:bidi="ar-SA"/>
        </w:rPr>
        <w:t>يا ابتا آجرك الله</w:t>
      </w:r>
    </w:p>
    <w:p>
      <w:pPr>
        <w:pStyle w:val="BookText"/>
        <w:rPr/>
      </w:pPr>
      <w:r>
        <w:rPr>
          <w:rFonts w:ascii="Amiri" w:hAnsi="Amiri" w:eastAsia="Amiri" w:cs="Amiri"/>
          <w:color w:val="111111"/>
          <w:sz w:val="28"/>
          <w:sz w:val="28"/>
          <w:szCs w:val="28"/>
          <w:rtl w:val="true"/>
          <w:lang w:bidi="ar-SA"/>
        </w:rPr>
        <w:t>ماه به خاكستر نشسته بابا</w:t>
      </w:r>
    </w:p>
    <w:p>
      <w:pPr>
        <w:pStyle w:val="BookText"/>
        <w:rPr/>
      </w:pPr>
      <w:r>
        <w:rPr>
          <w:rFonts w:ascii="IRNazanin" w:hAnsi="IRNazanin" w:eastAsia="IRNazanin"/>
          <w:color w:val="111111"/>
          <w:sz w:val="28"/>
          <w:sz w:val="28"/>
          <w:szCs w:val="28"/>
          <w:rtl w:val="true"/>
          <w:lang w:bidi="fa-IR"/>
        </w:rPr>
        <w:t>پيشاني‌ات چرا شكسته بابا</w:t>
      </w:r>
    </w:p>
    <w:p>
      <w:pPr>
        <w:pStyle w:val="BookText"/>
        <w:rPr/>
      </w:pPr>
      <w:r>
        <w:rPr>
          <w:rFonts w:ascii="IRNazanin" w:hAnsi="IRNazanin" w:eastAsia="IRNazanin"/>
          <w:color w:val="111111"/>
          <w:sz w:val="28"/>
          <w:sz w:val="28"/>
          <w:szCs w:val="28"/>
          <w:rtl w:val="true"/>
          <w:lang w:bidi="fa-IR"/>
        </w:rPr>
        <w:t>سر تو را به بر بگيرم دعا كن اي پدر بميرم</w:t>
      </w:r>
    </w:p>
    <w:p>
      <w:pPr>
        <w:pStyle w:val="BookText"/>
        <w:rPr/>
      </w:pPr>
      <w:r>
        <w:rPr>
          <w:rFonts w:ascii="Amiri" w:hAnsi="Amiri" w:eastAsia="Amiri" w:cs="Amiri"/>
          <w:color w:val="111111"/>
          <w:sz w:val="28"/>
          <w:sz w:val="28"/>
          <w:szCs w:val="28"/>
          <w:rtl w:val="true"/>
          <w:lang w:bidi="ar-SA"/>
        </w:rPr>
        <w:t>يا ابتا آجرك الله</w:t>
      </w:r>
    </w:p>
    <w:p>
      <w:pPr>
        <w:pStyle w:val="BookText"/>
        <w:rPr/>
      </w:pPr>
      <w:r>
        <w:rPr>
          <w:rFonts w:ascii="Amiri" w:hAnsi="Amiri" w:eastAsia="Amiri" w:cs="Amiri"/>
          <w:color w:val="111111"/>
          <w:sz w:val="28"/>
          <w:sz w:val="28"/>
          <w:szCs w:val="28"/>
          <w:rtl w:val="true"/>
          <w:lang w:bidi="ar-SA"/>
        </w:rPr>
        <w:t>در خير مقدم اشك و ناله دارم</w:t>
      </w:r>
    </w:p>
    <w:p>
      <w:pPr>
        <w:pStyle w:val="BookText"/>
        <w:rPr/>
      </w:pPr>
      <w:r>
        <w:rPr>
          <w:rFonts w:ascii="IRNazanin" w:hAnsi="IRNazanin" w:eastAsia="IRNazanin"/>
          <w:color w:val="111111"/>
          <w:sz w:val="28"/>
          <w:sz w:val="28"/>
          <w:szCs w:val="28"/>
          <w:rtl w:val="true"/>
          <w:lang w:bidi="fa-IR"/>
        </w:rPr>
        <w:t>از زلف خون گرفته لاله دارم</w:t>
      </w:r>
    </w:p>
    <w:p>
      <w:pPr>
        <w:pStyle w:val="BookText"/>
        <w:rPr/>
      </w:pPr>
      <w:r>
        <w:rPr>
          <w:rFonts w:ascii="Amiri" w:hAnsi="Amiri" w:eastAsia="Amiri" w:cs="Amiri"/>
          <w:color w:val="111111"/>
          <w:sz w:val="28"/>
          <w:sz w:val="28"/>
          <w:szCs w:val="28"/>
          <w:rtl w:val="true"/>
          <w:lang w:bidi="ar-SA"/>
        </w:rPr>
        <w:t>من كه هماي بام عرشم خاك خرابه شده فرشم</w:t>
      </w:r>
    </w:p>
    <w:p>
      <w:pPr>
        <w:pStyle w:val="BookText"/>
        <w:rPr/>
      </w:pPr>
      <w:r>
        <w:rPr>
          <w:rFonts w:ascii="Amiri" w:hAnsi="Amiri" w:eastAsia="Amiri" w:cs="Amiri"/>
          <w:color w:val="111111"/>
          <w:sz w:val="28"/>
          <w:sz w:val="28"/>
          <w:szCs w:val="28"/>
          <w:rtl w:val="true"/>
          <w:lang w:bidi="ar-SA"/>
        </w:rPr>
        <w:t>يا ابتا آجرك الله</w:t>
      </w:r>
    </w:p>
    <w:p>
      <w:pPr>
        <w:pStyle w:val="BookText"/>
        <w:rPr/>
      </w:pPr>
      <w:r>
        <w:rPr>
          <w:rFonts w:ascii="IRNazanin" w:hAnsi="IRNazanin" w:eastAsia="IRNazanin"/>
          <w:color w:val="111111"/>
          <w:sz w:val="28"/>
          <w:sz w:val="28"/>
          <w:szCs w:val="28"/>
          <w:rtl w:val="true"/>
          <w:lang w:bidi="fa-IR"/>
        </w:rPr>
        <w:t>من روضه خوان كوچك حسينم</w:t>
      </w:r>
    </w:p>
    <w:p>
      <w:pPr>
        <w:pStyle w:val="BookText"/>
        <w:rPr/>
      </w:pPr>
      <w:r>
        <w:rPr>
          <w:rFonts w:ascii="Amiri" w:hAnsi="Amiri" w:eastAsia="Amiri" w:cs="Amiri"/>
          <w:color w:val="111111"/>
          <w:sz w:val="28"/>
          <w:sz w:val="28"/>
          <w:szCs w:val="28"/>
          <w:rtl w:val="true"/>
          <w:lang w:bidi="ar-SA"/>
        </w:rPr>
        <w:t>طفلـم و ليكـن كـودك حسينم</w:t>
      </w:r>
    </w:p>
    <w:p>
      <w:pPr>
        <w:pStyle w:val="BookText"/>
        <w:rPr/>
      </w:pPr>
      <w:r>
        <w:rPr>
          <w:rFonts w:ascii="Amiri" w:hAnsi="Amiri" w:eastAsia="Amiri" w:cs="Amiri"/>
          <w:color w:val="111111"/>
          <w:sz w:val="28"/>
          <w:sz w:val="28"/>
          <w:szCs w:val="28"/>
          <w:rtl w:val="true"/>
          <w:lang w:bidi="ar-SA"/>
        </w:rPr>
        <w:t>اينجا حسينيه شام است برلب من خنده حرام است</w:t>
      </w:r>
    </w:p>
    <w:p>
      <w:pPr>
        <w:pStyle w:val="BookText"/>
        <w:rPr/>
      </w:pPr>
      <w:r>
        <w:rPr>
          <w:rFonts w:ascii="Amiri" w:hAnsi="Amiri" w:eastAsia="Amiri" w:cs="Amiri"/>
          <w:color w:val="111111"/>
          <w:sz w:val="28"/>
          <w:sz w:val="28"/>
          <w:szCs w:val="28"/>
          <w:rtl w:val="true"/>
          <w:lang w:bidi="ar-SA"/>
        </w:rPr>
        <w:t>يا ابتا آجرك الله</w:t>
      </w:r>
    </w:p>
    <w:p>
      <w:pPr>
        <w:pStyle w:val="BookText"/>
        <w:rPr/>
      </w:pPr>
      <w:r>
        <w:rPr>
          <w:rFonts w:ascii="IRNazanin" w:hAnsi="IRNazanin" w:eastAsia="IRNazanin"/>
          <w:color w:val="111111"/>
          <w:sz w:val="28"/>
          <w:sz w:val="28"/>
          <w:szCs w:val="28"/>
          <w:rtl w:val="true"/>
          <w:lang w:bidi="fa-IR"/>
        </w:rPr>
        <w:t>اگر چه مـا را لحظه‌اي امان نيست</w:t>
      </w:r>
    </w:p>
    <w:p>
      <w:pPr>
        <w:pStyle w:val="BookText"/>
        <w:rPr/>
      </w:pPr>
      <w:r>
        <w:rPr>
          <w:rFonts w:ascii="Amiri" w:hAnsi="Amiri" w:eastAsia="Amiri" w:cs="Amiri"/>
          <w:color w:val="111111"/>
          <w:sz w:val="28"/>
          <w:sz w:val="28"/>
          <w:szCs w:val="28"/>
          <w:rtl w:val="true"/>
          <w:lang w:bidi="ar-SA"/>
        </w:rPr>
        <w:t>قرآن بخوان اينجا كه خيزران نيست</w:t>
      </w:r>
    </w:p>
    <w:p>
      <w:pPr>
        <w:pStyle w:val="BookText"/>
        <w:rPr/>
      </w:pPr>
      <w:r>
        <w:rPr>
          <w:rFonts w:ascii="IRNazanin" w:hAnsi="IRNazanin" w:eastAsia="IRNazanin"/>
          <w:color w:val="111111"/>
          <w:sz w:val="28"/>
          <w:sz w:val="28"/>
          <w:szCs w:val="28"/>
          <w:rtl w:val="true"/>
          <w:lang w:bidi="fa-IR"/>
        </w:rPr>
        <w:t>قرآن بخوان تا بزنم من بوسه به‌جاي چوب دشمن</w:t>
      </w:r>
    </w:p>
    <w:p>
      <w:pPr>
        <w:pStyle w:val="BookText"/>
        <w:rPr/>
      </w:pPr>
      <w:r>
        <w:rPr>
          <w:rFonts w:ascii="Amiri" w:hAnsi="Amiri" w:eastAsia="Amiri" w:cs="Amiri"/>
          <w:color w:val="111111"/>
          <w:sz w:val="28"/>
          <w:sz w:val="28"/>
          <w:szCs w:val="28"/>
          <w:rtl w:val="true"/>
          <w:lang w:bidi="ar-SA"/>
        </w:rPr>
        <w:t>يا ابتا آجرك الله</w:t>
      </w:r>
    </w:p>
    <w:p>
      <w:pPr>
        <w:pStyle w:val="BookText"/>
        <w:rPr/>
      </w:pPr>
      <w:r>
        <w:rPr>
          <w:rFonts w:ascii="IRNazanin" w:hAnsi="IRNazanin" w:eastAsia="IRNazanin"/>
          <w:color w:val="111111"/>
          <w:sz w:val="28"/>
          <w:sz w:val="28"/>
          <w:szCs w:val="28"/>
          <w:rtl w:val="true"/>
          <w:lang w:bidi="fa-IR"/>
        </w:rPr>
        <w:t>هديه من دو چشم پـرستاره</w:t>
      </w:r>
    </w:p>
    <w:p>
      <w:pPr>
        <w:pStyle w:val="BookText"/>
        <w:rPr/>
      </w:pPr>
      <w:r>
        <w:rPr>
          <w:rFonts w:ascii="IRNazanin" w:hAnsi="IRNazanin" w:eastAsia="IRNazanin"/>
          <w:color w:val="111111"/>
          <w:sz w:val="28"/>
          <w:sz w:val="28"/>
          <w:szCs w:val="28"/>
          <w:rtl w:val="true"/>
          <w:lang w:bidi="fa-IR"/>
        </w:rPr>
        <w:t>سوغات تو گلوي پاره پاره</w:t>
      </w:r>
    </w:p>
    <w:p>
      <w:pPr>
        <w:pStyle w:val="BookText"/>
        <w:rPr/>
      </w:pPr>
      <w:r>
        <w:rPr>
          <w:rFonts w:ascii="IRNazanin" w:hAnsi="IRNazanin" w:eastAsia="IRNazanin"/>
          <w:color w:val="111111"/>
          <w:sz w:val="28"/>
          <w:sz w:val="28"/>
          <w:szCs w:val="28"/>
          <w:rtl w:val="true"/>
          <w:lang w:bidi="fa-IR"/>
        </w:rPr>
        <w:t>زلف رقيه لاله‌گون است محاسن توغرق خون است</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ابتا آجرك الله</w:t>
      </w:r>
      <w:bookmarkStart w:id="240" w:name="pg716_5702"/>
    </w:p>
    <w:p>
      <w:pPr>
        <w:pStyle w:val="BookText"/>
        <w:rPr/>
      </w:pPr>
      <w:bookmarkEnd w:id="240"/>
      <w:r>
        <w:rPr>
          <w:rFonts w:ascii="Amiri" w:hAnsi="Amiri" w:eastAsia="Amiri" w:cs="Amiri"/>
          <w:color w:val="111111"/>
          <w:sz w:val="28"/>
          <w:sz w:val="28"/>
          <w:szCs w:val="28"/>
          <w:rtl w:val="true"/>
          <w:lang w:bidi="ar-SA"/>
        </w:rPr>
        <w:t>كـر خدا كه ما به هم رسيديم</w:t>
      </w:r>
    </w:p>
    <w:p>
      <w:pPr>
        <w:pStyle w:val="BookText"/>
        <w:rPr/>
      </w:pPr>
      <w:r>
        <w:rPr>
          <w:rFonts w:ascii="Amiri" w:hAnsi="Amiri" w:eastAsia="Amiri" w:cs="Amiri"/>
          <w:color w:val="111111"/>
          <w:sz w:val="28"/>
          <w:sz w:val="28"/>
          <w:szCs w:val="28"/>
          <w:rtl w:val="true"/>
          <w:lang w:bidi="ar-SA"/>
        </w:rPr>
        <w:t>رخسار هم در اين خرابه ديديم</w:t>
      </w:r>
    </w:p>
    <w:p>
      <w:pPr>
        <w:pStyle w:val="BookText"/>
        <w:rPr/>
      </w:pPr>
      <w:r>
        <w:rPr>
          <w:rFonts w:ascii="IRNazanin" w:hAnsi="IRNazanin" w:eastAsia="IRNazanin"/>
          <w:color w:val="111111"/>
          <w:sz w:val="28"/>
          <w:sz w:val="28"/>
          <w:szCs w:val="28"/>
          <w:rtl w:val="true"/>
          <w:lang w:bidi="fa-IR"/>
        </w:rPr>
        <w:t>سكينه مي‌كند نظاره بر اين گلوي پاره پاره</w:t>
      </w:r>
    </w:p>
    <w:p>
      <w:pPr>
        <w:pStyle w:val="BookText"/>
        <w:rPr/>
      </w:pPr>
      <w:r>
        <w:rPr>
          <w:rFonts w:ascii="Amiri" w:hAnsi="Amiri" w:eastAsia="Amiri" w:cs="Amiri"/>
          <w:color w:val="111111"/>
          <w:sz w:val="28"/>
          <w:sz w:val="28"/>
          <w:szCs w:val="28"/>
          <w:rtl w:val="true"/>
          <w:lang w:bidi="ar-SA"/>
        </w:rPr>
        <w:t>يا ابتا آجرك الله</w:t>
      </w:r>
    </w:p>
    <w:p>
      <w:pPr>
        <w:pStyle w:val="Heading3"/>
        <w:numPr>
          <w:ilvl w:val="2"/>
          <w:numId w:val="1"/>
        </w:numPr>
        <w:rPr/>
      </w:pPr>
      <w:bookmarkStart w:id="241" w:name="__RefHeading___Toc5997587_211673320"/>
      <w:bookmarkStart w:id="242" w:name="_Toc106"/>
      <w:bookmarkEnd w:id="241"/>
      <w:r>
        <w:rPr/>
        <w:t>32</w:t>
      </w:r>
      <w:r>
        <w:rPr>
          <w:rtl w:val="true"/>
        </w:rPr>
        <w:t xml:space="preserve">- </w:t>
      </w:r>
      <w:r>
        <w:rPr>
          <w:rtl w:val="true"/>
        </w:rPr>
        <w:t>عمه ي مظلومه‌ام، دست خدا يار تو</w:t>
      </w:r>
      <w:bookmarkEnd w:id="242"/>
    </w:p>
    <w:p>
      <w:pPr>
        <w:pStyle w:val="Heading4"/>
        <w:numPr>
          <w:ilvl w:val="3"/>
          <w:numId w:val="1"/>
        </w:numPr>
        <w:rPr/>
      </w:pPr>
      <w:bookmarkStart w:id="243" w:name="__RefHeading___Toc5997589_211673320"/>
      <w:bookmarkStart w:id="244" w:name="_Toc107"/>
      <w:bookmarkEnd w:id="243"/>
      <w:r>
        <w:rPr>
          <w:rtl w:val="true"/>
        </w:rPr>
        <w:t>مشخصات</w:t>
      </w:r>
      <w:bookmarkEnd w:id="244"/>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مرثيه</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منبع يك ماه خون گرفته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245" w:name="__RefHeading___Toc5997591_211673320"/>
      <w:bookmarkStart w:id="246" w:name="_Toc108"/>
      <w:bookmarkEnd w:id="245"/>
      <w:r>
        <w:rPr>
          <w:rtl w:val="true"/>
        </w:rPr>
        <w:t>متن شعر</w:t>
      </w:r>
      <w:bookmarkEnd w:id="246"/>
    </w:p>
    <w:p>
      <w:pPr>
        <w:pStyle w:val="BookText"/>
        <w:rPr/>
      </w:pPr>
      <w:r>
        <w:rPr>
          <w:rFonts w:ascii="Amiri" w:hAnsi="Amiri" w:eastAsia="Amiri" w:cs="Amiri"/>
          <w:color w:val="111111"/>
          <w:sz w:val="28"/>
          <w:sz w:val="28"/>
          <w:szCs w:val="28"/>
          <w:rtl w:val="true"/>
          <w:lang w:bidi="ar-SA"/>
        </w:rPr>
        <w:t>عمه ي مظلومه‌ام، دست خدا يار تو</w:t>
      </w:r>
    </w:p>
    <w:p>
      <w:pPr>
        <w:pStyle w:val="BookText"/>
        <w:rPr/>
      </w:pPr>
      <w:r>
        <w:rPr>
          <w:rFonts w:ascii="IRNazanin" w:hAnsi="IRNazanin" w:eastAsia="IRNazanin"/>
          <w:color w:val="111111"/>
          <w:sz w:val="28"/>
          <w:sz w:val="28"/>
          <w:szCs w:val="28"/>
          <w:rtl w:val="true"/>
          <w:lang w:bidi="fa-IR"/>
        </w:rPr>
        <w:t>وقت جدايي شده، خدانگهدار تو</w:t>
      </w:r>
    </w:p>
    <w:p>
      <w:pPr>
        <w:pStyle w:val="BookText"/>
        <w:rPr/>
      </w:pPr>
      <w:r>
        <w:rPr>
          <w:rFonts w:ascii="IRNazanin" w:hAnsi="IRNazanin" w:eastAsia="IRNazanin"/>
          <w:color w:val="111111"/>
          <w:sz w:val="28"/>
          <w:sz w:val="28"/>
          <w:szCs w:val="28"/>
          <w:rtl w:val="true"/>
          <w:lang w:bidi="fa-IR"/>
        </w:rPr>
        <w:t>گريه به حالم كنيد، دگر حلالم كنيد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طاير عشق حسين، فتاده از زمزمه</w:t>
      </w:r>
    </w:p>
    <w:p>
      <w:pPr>
        <w:pStyle w:val="BookText"/>
        <w:rPr/>
      </w:pPr>
      <w:r>
        <w:rPr>
          <w:rFonts w:ascii="IRNazanin" w:hAnsi="IRNazanin" w:eastAsia="IRNazanin"/>
          <w:color w:val="111111"/>
          <w:sz w:val="28"/>
          <w:sz w:val="28"/>
          <w:szCs w:val="28"/>
          <w:rtl w:val="true"/>
          <w:lang w:bidi="fa-IR"/>
        </w:rPr>
        <w:t>شبانه دفنم كنيد، چو مادرم فاطمه</w:t>
      </w:r>
    </w:p>
    <w:p>
      <w:pPr>
        <w:pStyle w:val="BookText"/>
        <w:rPr/>
      </w:pPr>
      <w:r>
        <w:rPr>
          <w:rFonts w:ascii="IRNazanin" w:hAnsi="IRNazanin" w:eastAsia="IRNazanin"/>
          <w:color w:val="111111"/>
          <w:sz w:val="28"/>
          <w:sz w:val="28"/>
          <w:szCs w:val="28"/>
          <w:rtl w:val="true"/>
          <w:lang w:bidi="fa-IR"/>
        </w:rPr>
        <w:t>گريه به حالم كنيد دگر حلالم كنيد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من، مادر و گاه پدر، مي‌شدي</w:t>
      </w:r>
    </w:p>
    <w:p>
      <w:pPr>
        <w:pStyle w:val="BookText"/>
        <w:rPr/>
      </w:pPr>
      <w:r>
        <w:rPr>
          <w:rFonts w:ascii="IRNazanin" w:hAnsi="IRNazanin" w:eastAsia="IRNazanin"/>
          <w:color w:val="111111"/>
          <w:sz w:val="28"/>
          <w:sz w:val="28"/>
          <w:szCs w:val="28"/>
          <w:rtl w:val="true"/>
          <w:lang w:bidi="fa-IR"/>
        </w:rPr>
        <w:t>گاه مرا سايه‌بان، گاه سپر، مي‌شدي</w:t>
      </w:r>
    </w:p>
    <w:p>
      <w:pPr>
        <w:pStyle w:val="BookText"/>
        <w:rPr/>
      </w:pPr>
      <w:r>
        <w:rPr>
          <w:rFonts w:ascii="IRNazanin" w:hAnsi="IRNazanin" w:eastAsia="IRNazanin"/>
          <w:color w:val="111111"/>
          <w:sz w:val="28"/>
          <w:sz w:val="28"/>
          <w:szCs w:val="28"/>
          <w:rtl w:val="true"/>
          <w:lang w:bidi="fa-IR"/>
        </w:rPr>
        <w:t>گريه به حالم كنيد دگر حلالم كنيد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اسيران همه من به سفر مي‌روم</w:t>
      </w:r>
    </w:p>
    <w:p>
      <w:pPr>
        <w:pStyle w:val="BookText"/>
        <w:rPr/>
      </w:pPr>
      <w:r>
        <w:rPr>
          <w:rFonts w:ascii="IRNazanin" w:hAnsi="IRNazanin" w:eastAsia="IRNazanin"/>
          <w:color w:val="111111"/>
          <w:sz w:val="28"/>
          <w:sz w:val="28"/>
          <w:szCs w:val="28"/>
          <w:rtl w:val="true"/>
          <w:lang w:bidi="fa-IR"/>
        </w:rPr>
        <w:t>با رخ نيلي‌شده، پيش پدر مي‌روم</w:t>
      </w:r>
    </w:p>
    <w:p>
      <w:pPr>
        <w:pStyle w:val="BookText"/>
        <w:rPr/>
      </w:pPr>
      <w:r>
        <w:rPr>
          <w:rFonts w:ascii="IRNazanin" w:hAnsi="IRNazanin" w:eastAsia="IRNazanin"/>
          <w:color w:val="111111"/>
          <w:sz w:val="28"/>
          <w:sz w:val="28"/>
          <w:szCs w:val="28"/>
          <w:rtl w:val="true"/>
          <w:lang w:bidi="fa-IR"/>
        </w:rPr>
        <w:t>گريه به حالم كنيد دگر حلالم كنيد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خرابه دلم، تنگ علي‌اكبر است</w:t>
      </w:r>
    </w:p>
    <w:p>
      <w:pPr>
        <w:pStyle w:val="BookText"/>
        <w:rPr/>
      </w:pPr>
      <w:r>
        <w:rPr>
          <w:rFonts w:ascii="Amiri" w:hAnsi="Amiri" w:eastAsia="Amiri" w:cs="Amiri"/>
          <w:color w:val="111111"/>
          <w:sz w:val="28"/>
          <w:sz w:val="28"/>
          <w:szCs w:val="28"/>
          <w:rtl w:val="true"/>
          <w:lang w:bidi="ar-SA"/>
        </w:rPr>
        <w:t>در نظرم دم‌به‌دم روي علي اصغر است</w:t>
      </w:r>
    </w:p>
    <w:p>
      <w:pPr>
        <w:pStyle w:val="BookText"/>
        <w:rPr/>
      </w:pPr>
      <w:r>
        <w:rPr>
          <w:rFonts w:ascii="IRNazanin" w:hAnsi="IRNazanin" w:eastAsia="IRNazanin"/>
          <w:color w:val="111111"/>
          <w:sz w:val="28"/>
          <w:sz w:val="28"/>
          <w:szCs w:val="28"/>
          <w:rtl w:val="true"/>
          <w:lang w:bidi="fa-IR"/>
        </w:rPr>
        <w:t>گريه به حالم كنيد دگر حلالم كنيد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گلسِتان جنان ياد كنم از همه</w:t>
      </w:r>
    </w:p>
    <w:p>
      <w:pPr>
        <w:pStyle w:val="BookText"/>
        <w:rPr/>
      </w:pPr>
      <w:r>
        <w:rPr>
          <w:rFonts w:ascii="IRNazanin" w:hAnsi="IRNazanin" w:eastAsia="IRNazanin"/>
          <w:color w:val="111111"/>
          <w:sz w:val="28"/>
          <w:sz w:val="28"/>
          <w:szCs w:val="28"/>
          <w:rtl w:val="true"/>
          <w:lang w:bidi="fa-IR"/>
        </w:rPr>
        <w:t>سلامتان را برم، به مادرم فاطمه</w:t>
      </w:r>
    </w:p>
    <w:p>
      <w:pPr>
        <w:pStyle w:val="BookText"/>
        <w:rPr/>
      </w:pPr>
      <w:r>
        <w:rPr>
          <w:rFonts w:ascii="IRNazanin" w:hAnsi="IRNazanin" w:eastAsia="IRNazanin"/>
          <w:color w:val="111111"/>
          <w:sz w:val="28"/>
          <w:sz w:val="28"/>
          <w:szCs w:val="28"/>
          <w:rtl w:val="true"/>
          <w:lang w:bidi="fa-IR"/>
        </w:rPr>
        <w:t>گريه به حالم كنيد دگر حلالم كنيد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من بوده‌ام، طفل صغير حسين</w:t>
      </w:r>
    </w:p>
    <w:p>
      <w:pPr>
        <w:pStyle w:val="BookText"/>
        <w:rPr/>
      </w:pPr>
      <w:r>
        <w:rPr>
          <w:rFonts w:ascii="IRNazanin" w:hAnsi="IRNazanin" w:eastAsia="IRNazanin"/>
          <w:color w:val="111111"/>
          <w:sz w:val="28"/>
          <w:sz w:val="28"/>
          <w:szCs w:val="28"/>
          <w:rtl w:val="true"/>
          <w:lang w:bidi="fa-IR"/>
        </w:rPr>
        <w:t>دگر به شام بلا شدم سفير حسين</w:t>
      </w:r>
    </w:p>
    <w:p>
      <w:pPr>
        <w:pStyle w:val="BookText"/>
        <w:rPr/>
      </w:pPr>
      <w:r>
        <w:rPr>
          <w:rFonts w:ascii="IRNazanin" w:hAnsi="IRNazanin" w:eastAsia="IRNazanin"/>
          <w:color w:val="111111"/>
          <w:sz w:val="28"/>
          <w:sz w:val="28"/>
          <w:szCs w:val="28"/>
          <w:rtl w:val="true"/>
          <w:lang w:bidi="fa-IR"/>
        </w:rPr>
        <w:t>گريه به حالم كنيد دگر حلالم كنيد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247" w:name="__RefHeading___Toc5997593_211673320"/>
      <w:bookmarkStart w:id="248" w:name="_Toc109"/>
      <w:bookmarkEnd w:id="247"/>
      <w:r>
        <w:rPr/>
        <w:t>33</w:t>
      </w:r>
      <w:r>
        <w:rPr>
          <w:rtl w:val="true"/>
        </w:rPr>
        <w:t xml:space="preserve">- </w:t>
      </w:r>
      <w:r>
        <w:rPr>
          <w:rtl w:val="true"/>
        </w:rPr>
        <w:t>بوي تو مي آيد امشب از خاك ويرانه</w:t>
      </w:r>
      <w:bookmarkEnd w:id="248"/>
    </w:p>
    <w:p>
      <w:pPr>
        <w:pStyle w:val="Heading4"/>
        <w:numPr>
          <w:ilvl w:val="3"/>
          <w:numId w:val="1"/>
        </w:numPr>
        <w:rPr/>
      </w:pPr>
      <w:bookmarkStart w:id="249" w:name="__RefHeading___Toc5997595_211673320"/>
      <w:bookmarkStart w:id="250" w:name="_Toc110"/>
      <w:bookmarkEnd w:id="249"/>
      <w:r>
        <w:rPr>
          <w:rtl w:val="true"/>
        </w:rPr>
        <w:t>مشخصات</w:t>
      </w:r>
      <w:bookmarkEnd w:id="250"/>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251" w:name="__RefHeading___Toc5997597_211673320"/>
      <w:bookmarkStart w:id="252" w:name="_Toc111"/>
      <w:bookmarkEnd w:id="251"/>
      <w:r>
        <w:rPr>
          <w:rtl w:val="true"/>
        </w:rPr>
        <w:t>متن شعر</w:t>
      </w:r>
      <w:bookmarkEnd w:id="252"/>
    </w:p>
    <w:p>
      <w:pPr>
        <w:pStyle w:val="BookText"/>
        <w:rPr/>
      </w:pPr>
      <w:r>
        <w:rPr>
          <w:rFonts w:ascii="Amiri" w:hAnsi="Amiri" w:eastAsia="Amiri" w:cs="Amiri"/>
          <w:color w:val="111111"/>
          <w:sz w:val="28"/>
          <w:sz w:val="28"/>
          <w:szCs w:val="28"/>
          <w:rtl w:val="true"/>
          <w:lang w:bidi="ar-SA"/>
        </w:rPr>
        <w:t>بوي تو مي آيد امشب از خاك ويرانه</w:t>
      </w:r>
    </w:p>
    <w:p>
      <w:pPr>
        <w:pStyle w:val="BookText"/>
        <w:rPr/>
      </w:pPr>
      <w:r>
        <w:rPr>
          <w:rFonts w:ascii="IRNazanin" w:hAnsi="IRNazanin" w:eastAsia="IRNazanin"/>
          <w:color w:val="111111"/>
          <w:sz w:val="28"/>
          <w:sz w:val="28"/>
          <w:szCs w:val="28"/>
          <w:rtl w:val="true"/>
          <w:lang w:bidi="fa-IR"/>
        </w:rPr>
        <w:t>باد صبا مي دهد مرا مژده ي تو را آمدي بابا</w:t>
      </w:r>
    </w:p>
    <w:p>
      <w:pPr>
        <w:pStyle w:val="BookText"/>
        <w:rPr/>
      </w:pPr>
      <w:r>
        <w:rPr>
          <w:rFonts w:ascii="IRNazanin" w:hAnsi="IRNazanin" w:eastAsia="IRNazanin"/>
          <w:color w:val="111111"/>
          <w:sz w:val="28"/>
          <w:sz w:val="28"/>
          <w:szCs w:val="28"/>
          <w:rtl w:val="true"/>
          <w:lang w:bidi="fa-IR"/>
        </w:rPr>
        <w:t xml:space="preserve">مستانه مستانه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مي رود از ديده ام چون لاله ي پاشيده</w:t>
      </w:r>
      <w:bookmarkStart w:id="253" w:name="pg716_5703"/>
    </w:p>
    <w:p>
      <w:pPr>
        <w:pStyle w:val="BookText"/>
        <w:rPr/>
      </w:pPr>
      <w:bookmarkEnd w:id="253"/>
      <w:r>
        <w:rPr>
          <w:rFonts w:ascii="IRNazanin" w:hAnsi="IRNazanin" w:eastAsia="IRNazanin"/>
          <w:color w:val="111111"/>
          <w:sz w:val="28"/>
          <w:sz w:val="28"/>
          <w:szCs w:val="28"/>
          <w:rtl w:val="true"/>
          <w:lang w:bidi="fa-IR"/>
        </w:rPr>
        <w:t>ام</w:t>
      </w:r>
    </w:p>
    <w:p>
      <w:pPr>
        <w:pStyle w:val="BookText"/>
        <w:rPr/>
      </w:pPr>
      <w:r>
        <w:rPr>
          <w:rFonts w:ascii="IRNazanin" w:hAnsi="IRNazanin" w:eastAsia="IRNazanin"/>
          <w:color w:val="111111"/>
          <w:sz w:val="28"/>
          <w:sz w:val="28"/>
          <w:szCs w:val="28"/>
          <w:rtl w:val="true"/>
          <w:lang w:bidi="fa-IR"/>
        </w:rPr>
        <w:t>چون اشك خود غلطيده ام</w:t>
      </w:r>
    </w:p>
    <w:p>
      <w:pPr>
        <w:pStyle w:val="BookText"/>
        <w:rPr/>
      </w:pPr>
      <w:r>
        <w:rPr>
          <w:rFonts w:ascii="IRNazanin" w:hAnsi="IRNazanin" w:eastAsia="IRNazanin"/>
          <w:color w:val="111111"/>
          <w:sz w:val="28"/>
          <w:sz w:val="28"/>
          <w:szCs w:val="28"/>
          <w:rtl w:val="true"/>
          <w:lang w:bidi="fa-IR"/>
        </w:rPr>
        <w:t>ديگر نمانده در تنم نيروي عمه گفتنم</w:t>
      </w:r>
    </w:p>
    <w:p>
      <w:pPr>
        <w:pStyle w:val="BookText"/>
        <w:rPr/>
      </w:pPr>
      <w:r>
        <w:rPr>
          <w:rFonts w:ascii="IRNazanin" w:hAnsi="IRNazanin" w:eastAsia="IRNazanin"/>
          <w:color w:val="111111"/>
          <w:sz w:val="28"/>
          <w:sz w:val="28"/>
          <w:szCs w:val="28"/>
          <w:rtl w:val="true"/>
          <w:lang w:bidi="fa-IR"/>
        </w:rPr>
        <w:t>بر دانم اي سر بنشين تا در دل گويم</w:t>
      </w:r>
    </w:p>
    <w:p>
      <w:pPr>
        <w:pStyle w:val="BookText"/>
        <w:rPr/>
      </w:pPr>
      <w:r>
        <w:rPr>
          <w:rFonts w:ascii="IRNazanin" w:hAnsi="IRNazanin" w:eastAsia="IRNazanin"/>
          <w:color w:val="111111"/>
          <w:sz w:val="28"/>
          <w:sz w:val="28"/>
          <w:szCs w:val="28"/>
          <w:rtl w:val="true"/>
          <w:lang w:bidi="fa-IR"/>
        </w:rPr>
        <w:t>اي ماه در خون نشسته ام دلشكسته ام حال من بنگر</w:t>
      </w:r>
    </w:p>
    <w:p>
      <w:pPr>
        <w:pStyle w:val="BookText"/>
        <w:rPr/>
      </w:pPr>
      <w:r>
        <w:rPr>
          <w:rFonts w:ascii="Amiri" w:hAnsi="Amiri" w:eastAsia="Amiri" w:cs="Amiri"/>
          <w:color w:val="111111"/>
          <w:sz w:val="28"/>
          <w:sz w:val="28"/>
          <w:szCs w:val="28"/>
          <w:rtl w:val="true"/>
          <w:lang w:bidi="ar-SA"/>
        </w:rPr>
        <w:t>نيلي شده رويم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مايه ي آرامشم زخم لبت زد آتشم</w:t>
      </w:r>
    </w:p>
    <w:p>
      <w:pPr>
        <w:pStyle w:val="BookText"/>
        <w:rPr/>
      </w:pPr>
      <w:r>
        <w:rPr>
          <w:rFonts w:ascii="Amiri" w:hAnsi="Amiri" w:eastAsia="Amiri" w:cs="Amiri"/>
          <w:color w:val="111111"/>
          <w:sz w:val="28"/>
          <w:sz w:val="28"/>
          <w:szCs w:val="28"/>
          <w:rtl w:val="true"/>
          <w:lang w:bidi="ar-SA"/>
        </w:rPr>
        <w:t>جام اجل را سر كشم</w:t>
      </w:r>
    </w:p>
    <w:p>
      <w:pPr>
        <w:pStyle w:val="BookText"/>
        <w:rPr/>
      </w:pPr>
      <w:r>
        <w:rPr>
          <w:rFonts w:ascii="IRNazanin" w:hAnsi="IRNazanin" w:eastAsia="IRNazanin"/>
          <w:color w:val="111111"/>
          <w:sz w:val="28"/>
          <w:sz w:val="28"/>
          <w:szCs w:val="28"/>
          <w:rtl w:val="true"/>
          <w:lang w:bidi="fa-IR"/>
        </w:rPr>
        <w:t>ديگر نمانده در تنم نيروي عمه گفتنم</w:t>
      </w:r>
    </w:p>
    <w:p>
      <w:pPr>
        <w:pStyle w:val="BookText"/>
        <w:rPr/>
      </w:pPr>
      <w:r>
        <w:rPr>
          <w:rFonts w:ascii="IRNazanin" w:hAnsi="IRNazanin" w:eastAsia="IRNazanin"/>
          <w:color w:val="111111"/>
          <w:sz w:val="28"/>
          <w:sz w:val="28"/>
          <w:szCs w:val="28"/>
          <w:rtl w:val="true"/>
          <w:lang w:bidi="fa-IR"/>
        </w:rPr>
        <w:t>امشب تو را گويم جويم با دست بشكسته</w:t>
      </w:r>
    </w:p>
    <w:p>
      <w:pPr>
        <w:pStyle w:val="BookText"/>
        <w:rPr/>
      </w:pPr>
      <w:r>
        <w:rPr>
          <w:rFonts w:ascii="IRNazanin" w:hAnsi="IRNazanin" w:eastAsia="IRNazanin"/>
          <w:color w:val="111111"/>
          <w:sz w:val="28"/>
          <w:sz w:val="28"/>
          <w:szCs w:val="28"/>
          <w:rtl w:val="true"/>
          <w:lang w:bidi="fa-IR"/>
        </w:rPr>
        <w:t>بوسم ترك هاي لب تو جاي لب تو روي گونه ام</w:t>
      </w:r>
    </w:p>
    <w:p>
      <w:pPr>
        <w:pStyle w:val="BookText"/>
        <w:rPr/>
      </w:pPr>
      <w:r>
        <w:rPr>
          <w:rFonts w:ascii="IRNazanin" w:hAnsi="IRNazanin" w:eastAsia="IRNazanin"/>
          <w:color w:val="111111"/>
          <w:sz w:val="28"/>
          <w:sz w:val="28"/>
          <w:szCs w:val="28"/>
          <w:rtl w:val="true"/>
          <w:lang w:bidi="fa-IR"/>
        </w:rPr>
        <w:t>بنگر كه بنشسته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سرت بشكسته است جانم به جانت بسته است</w:t>
      </w:r>
    </w:p>
    <w:p>
      <w:pPr>
        <w:pStyle w:val="BookText"/>
        <w:rPr/>
      </w:pPr>
      <w:r>
        <w:rPr>
          <w:rFonts w:ascii="Amiri" w:hAnsi="Amiri" w:eastAsia="Amiri" w:cs="Amiri"/>
          <w:color w:val="111111"/>
          <w:sz w:val="28"/>
          <w:sz w:val="28"/>
          <w:szCs w:val="28"/>
          <w:rtl w:val="true"/>
          <w:lang w:bidi="ar-SA"/>
        </w:rPr>
        <w:t>روحم ز دنيا خسته است</w:t>
      </w:r>
    </w:p>
    <w:p>
      <w:pPr>
        <w:pStyle w:val="BookText"/>
        <w:rPr/>
      </w:pPr>
      <w:r>
        <w:rPr>
          <w:rFonts w:ascii="IRNazanin" w:hAnsi="IRNazanin" w:eastAsia="IRNazanin"/>
          <w:color w:val="111111"/>
          <w:sz w:val="28"/>
          <w:sz w:val="28"/>
          <w:szCs w:val="28"/>
          <w:rtl w:val="true"/>
          <w:lang w:bidi="fa-IR"/>
        </w:rPr>
        <w:t>ديگر نمانده در تنم نيروي عمه گفتنم</w:t>
      </w:r>
    </w:p>
    <w:p>
      <w:pPr>
        <w:pStyle w:val="BookText"/>
        <w:rPr/>
      </w:pPr>
      <w:r>
        <w:rPr>
          <w:rFonts w:ascii="Amiri" w:hAnsi="Amiri" w:eastAsia="Amiri" w:cs="Amiri"/>
          <w:color w:val="111111"/>
          <w:sz w:val="28"/>
          <w:sz w:val="28"/>
          <w:szCs w:val="28"/>
          <w:rtl w:val="true"/>
          <w:lang w:bidi="ar-SA"/>
        </w:rPr>
        <w:t>با اشك خود شويم رويت از خون و خاكستر</w:t>
      </w:r>
    </w:p>
    <w:p>
      <w:pPr>
        <w:pStyle w:val="BookText"/>
        <w:rPr/>
      </w:pPr>
      <w:r>
        <w:rPr>
          <w:rFonts w:ascii="IRNazanin" w:hAnsi="IRNazanin" w:eastAsia="IRNazanin"/>
          <w:color w:val="111111"/>
          <w:sz w:val="28"/>
          <w:sz w:val="28"/>
          <w:szCs w:val="28"/>
          <w:rtl w:val="true"/>
          <w:lang w:bidi="fa-IR"/>
        </w:rPr>
        <w:t>از عمه پنهان كنم رخت بهر پاسخت لعل لب بگشا</w:t>
      </w:r>
    </w:p>
    <w:p>
      <w:pPr>
        <w:pStyle w:val="BookText"/>
        <w:rPr/>
      </w:pPr>
      <w:r>
        <w:rPr>
          <w:rFonts w:ascii="Amiri" w:hAnsi="Amiri" w:eastAsia="Amiri" w:cs="Amiri"/>
          <w:color w:val="111111"/>
          <w:sz w:val="28"/>
          <w:sz w:val="28"/>
          <w:szCs w:val="28"/>
          <w:rtl w:val="true"/>
          <w:lang w:bidi="ar-SA"/>
        </w:rPr>
        <w:t>در اين دم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حسرت شبهاي من مرهم بنه بر پاي من</w:t>
      </w:r>
    </w:p>
    <w:p>
      <w:pPr>
        <w:pStyle w:val="BookText"/>
        <w:rPr/>
      </w:pPr>
      <w:r>
        <w:rPr>
          <w:rFonts w:ascii="Amiri" w:hAnsi="Amiri" w:eastAsia="Amiri" w:cs="Amiri"/>
          <w:color w:val="111111"/>
          <w:sz w:val="28"/>
          <w:sz w:val="28"/>
          <w:szCs w:val="28"/>
          <w:rtl w:val="true"/>
          <w:lang w:bidi="ar-SA"/>
        </w:rPr>
        <w:t>سوزد همه اعضاي من</w:t>
      </w:r>
    </w:p>
    <w:p>
      <w:pPr>
        <w:pStyle w:val="BookText"/>
        <w:rPr/>
      </w:pPr>
      <w:r>
        <w:rPr>
          <w:rFonts w:ascii="IRNazanin" w:hAnsi="IRNazanin" w:eastAsia="IRNazanin"/>
          <w:color w:val="111111"/>
          <w:sz w:val="28"/>
          <w:sz w:val="28"/>
          <w:szCs w:val="28"/>
          <w:rtl w:val="true"/>
          <w:lang w:bidi="fa-IR"/>
        </w:rPr>
        <w:t>ديگر نمانده در تنم نيروي عمه گفتنم</w:t>
      </w:r>
    </w:p>
    <w:p>
      <w:pPr>
        <w:pStyle w:val="Heading3"/>
        <w:numPr>
          <w:ilvl w:val="2"/>
          <w:numId w:val="1"/>
        </w:numPr>
        <w:rPr/>
      </w:pPr>
      <w:bookmarkStart w:id="254" w:name="__RefHeading___Toc5997599_211673320"/>
      <w:bookmarkStart w:id="255" w:name="_Toc112"/>
      <w:bookmarkEnd w:id="254"/>
      <w:r>
        <w:rPr/>
        <w:t>34</w:t>
      </w:r>
      <w:r>
        <w:rPr>
          <w:rtl w:val="true"/>
        </w:rPr>
        <w:t xml:space="preserve">- </w:t>
      </w:r>
      <w:r>
        <w:rPr>
          <w:rtl w:val="true"/>
        </w:rPr>
        <w:t>بوسيدن لبهاي تو وقتي نمي برد</w:t>
      </w:r>
      <w:bookmarkEnd w:id="255"/>
    </w:p>
    <w:p>
      <w:pPr>
        <w:pStyle w:val="Heading4"/>
        <w:numPr>
          <w:ilvl w:val="3"/>
          <w:numId w:val="1"/>
        </w:numPr>
        <w:rPr/>
      </w:pPr>
      <w:bookmarkStart w:id="256" w:name="__RefHeading___Toc5997601_211673320"/>
      <w:bookmarkStart w:id="257" w:name="_Toc113"/>
      <w:bookmarkEnd w:id="256"/>
      <w:r>
        <w:rPr>
          <w:rtl w:val="true"/>
        </w:rPr>
        <w:t>مشخصات</w:t>
      </w:r>
      <w:bookmarkEnd w:id="257"/>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Amiri" w:hAnsi="Amiri" w:eastAsia="Amiri" w:cs="Amiri"/>
          <w:color w:val="111111"/>
          <w:sz w:val="28"/>
          <w:sz w:val="28"/>
          <w:szCs w:val="28"/>
          <w:rtl w:val="true"/>
          <w:lang w:bidi="ar-SA"/>
        </w:rPr>
        <w:t>قالب دو بيتي</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258" w:name="__RefHeading___Toc5997603_211673320"/>
      <w:bookmarkStart w:id="259" w:name="_Toc114"/>
      <w:bookmarkEnd w:id="258"/>
      <w:r>
        <w:rPr>
          <w:rtl w:val="true"/>
        </w:rPr>
        <w:t>متن شعر</w:t>
      </w:r>
      <w:bookmarkEnd w:id="259"/>
    </w:p>
    <w:p>
      <w:pPr>
        <w:pStyle w:val="BookText"/>
        <w:rPr/>
      </w:pPr>
      <w:r>
        <w:rPr>
          <w:rFonts w:ascii="Amiri" w:hAnsi="Amiri" w:eastAsia="Amiri" w:cs="Amiri"/>
          <w:color w:val="111111"/>
          <w:sz w:val="28"/>
          <w:sz w:val="28"/>
          <w:szCs w:val="28"/>
          <w:rtl w:val="true"/>
          <w:lang w:bidi="ar-SA"/>
        </w:rPr>
        <w:t>بوسيدن لبهاي تو وقتي نمي برد</w:t>
      </w:r>
    </w:p>
    <w:p>
      <w:pPr>
        <w:pStyle w:val="BookText"/>
        <w:rPr/>
      </w:pPr>
      <w:r>
        <w:rPr>
          <w:rFonts w:ascii="IRNazanin" w:hAnsi="IRNazanin" w:eastAsia="IRNazanin"/>
          <w:color w:val="111111"/>
          <w:sz w:val="28"/>
          <w:sz w:val="28"/>
          <w:szCs w:val="28"/>
          <w:rtl w:val="true"/>
          <w:lang w:bidi="fa-IR"/>
        </w:rPr>
        <w:t>حق دارم از دست لبت دلگير باشم</w:t>
      </w:r>
    </w:p>
    <w:p>
      <w:pPr>
        <w:pStyle w:val="BookText"/>
        <w:rPr/>
      </w:pPr>
      <w:r>
        <w:rPr>
          <w:rFonts w:ascii="Amiri" w:hAnsi="Amiri" w:eastAsia="Amiri" w:cs="Amiri"/>
          <w:color w:val="111111"/>
          <w:sz w:val="28"/>
          <w:sz w:val="28"/>
          <w:szCs w:val="28"/>
          <w:rtl w:val="true"/>
          <w:lang w:bidi="ar-SA"/>
        </w:rPr>
        <w:t>وقتي به دنبال سرت آواره هستم</w:t>
      </w:r>
    </w:p>
    <w:p>
      <w:pPr>
        <w:pStyle w:val="BookText"/>
        <w:rPr/>
      </w:pPr>
      <w:r>
        <w:rPr>
          <w:rFonts w:ascii="Amiri" w:hAnsi="Amiri" w:eastAsia="Amiri" w:cs="Amiri"/>
          <w:color w:val="111111"/>
          <w:sz w:val="28"/>
          <w:sz w:val="28"/>
          <w:szCs w:val="28"/>
          <w:rtl w:val="true"/>
          <w:lang w:bidi="ar-SA"/>
        </w:rPr>
        <w:t>بايد اسير اين همه زنجير باشم</w:t>
      </w:r>
    </w:p>
    <w:p>
      <w:pPr>
        <w:pStyle w:val="Heading3"/>
        <w:numPr>
          <w:ilvl w:val="2"/>
          <w:numId w:val="1"/>
        </w:numPr>
        <w:rPr/>
      </w:pPr>
      <w:bookmarkStart w:id="260" w:name="__RefHeading___Toc5997605_211673320"/>
      <w:bookmarkStart w:id="261" w:name="_Toc115"/>
      <w:bookmarkEnd w:id="260"/>
      <w:r>
        <w:rPr/>
        <w:t>35</w:t>
      </w:r>
      <w:r>
        <w:rPr>
          <w:rtl w:val="true"/>
        </w:rPr>
        <w:t xml:space="preserve">- </w:t>
      </w:r>
      <w:r>
        <w:rPr>
          <w:rtl w:val="true"/>
        </w:rPr>
        <w:t>بلبلي امشب به ويران نغمه خواني مي كند</w:t>
      </w:r>
      <w:bookmarkEnd w:id="261"/>
    </w:p>
    <w:p>
      <w:pPr>
        <w:pStyle w:val="Heading4"/>
        <w:numPr>
          <w:ilvl w:val="3"/>
          <w:numId w:val="1"/>
        </w:numPr>
        <w:rPr/>
      </w:pPr>
      <w:bookmarkStart w:id="262" w:name="__RefHeading___Toc5997607_211673320"/>
      <w:bookmarkStart w:id="263" w:name="_Toc116"/>
      <w:bookmarkEnd w:id="262"/>
      <w:r>
        <w:rPr>
          <w:rtl w:val="true"/>
        </w:rPr>
        <w:t>مشخصات</w:t>
      </w:r>
      <w:bookmarkEnd w:id="263"/>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 xml:space="preserve">سبك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Amiri" w:hAnsi="Amiri" w:eastAsia="Amiri" w:cs="Amiri"/>
          <w:color w:val="111111"/>
          <w:sz w:val="28"/>
          <w:sz w:val="28"/>
          <w:szCs w:val="28"/>
          <w:rtl w:val="true"/>
          <w:lang w:bidi="ar-SA"/>
        </w:rPr>
        <w:t>شاعر انساني حاج علي</w:t>
      </w:r>
    </w:p>
    <w:p>
      <w:pPr>
        <w:pStyle w:val="BookText"/>
        <w:rPr/>
      </w:pPr>
      <w:r>
        <w:rPr>
          <w:rFonts w:ascii="Amiri" w:hAnsi="Amiri" w:eastAsia="Amiri" w:cs="Amiri"/>
          <w:color w:val="111111"/>
          <w:sz w:val="28"/>
          <w:sz w:val="28"/>
          <w:szCs w:val="28"/>
          <w:rtl w:val="true"/>
          <w:lang w:bidi="ar-SA"/>
        </w:rPr>
        <w:t>منبع يك دم</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264" w:name="__RefHeading___Toc5997609_211673320"/>
      <w:bookmarkStart w:id="265" w:name="_Toc117"/>
      <w:bookmarkEnd w:id="264"/>
      <w:r>
        <w:rPr>
          <w:rtl w:val="true"/>
        </w:rPr>
        <w:t>متن شعر</w:t>
      </w:r>
      <w:bookmarkEnd w:id="265"/>
    </w:p>
    <w:p>
      <w:pPr>
        <w:pStyle w:val="BookText"/>
        <w:rPr/>
      </w:pPr>
      <w:r>
        <w:rPr>
          <w:rFonts w:ascii="Amiri" w:hAnsi="Amiri" w:eastAsia="Amiri" w:cs="Amiri"/>
          <w:color w:val="111111"/>
          <w:sz w:val="28"/>
          <w:sz w:val="28"/>
          <w:szCs w:val="28"/>
          <w:rtl w:val="true"/>
          <w:lang w:bidi="ar-SA"/>
        </w:rPr>
        <w:t>بلبلي امشب به ويران نغمه خواني مي كند</w:t>
      </w:r>
    </w:p>
    <w:p>
      <w:pPr>
        <w:pStyle w:val="BookText"/>
        <w:rPr/>
      </w:pPr>
      <w:r>
        <w:rPr>
          <w:rFonts w:ascii="Amiri" w:hAnsi="Amiri" w:eastAsia="Amiri" w:cs="Amiri"/>
          <w:color w:val="111111"/>
          <w:sz w:val="28"/>
          <w:sz w:val="28"/>
          <w:szCs w:val="28"/>
          <w:rtl w:val="true"/>
          <w:lang w:bidi="ar-SA"/>
        </w:rPr>
        <w:t>تلخ كامي ديده و شيرين زباني مي كند</w:t>
      </w:r>
    </w:p>
    <w:p>
      <w:pPr>
        <w:pStyle w:val="BookText"/>
        <w:rPr/>
      </w:pPr>
      <w:r>
        <w:rPr>
          <w:rFonts w:ascii="Amiri" w:hAnsi="Amiri" w:eastAsia="Amiri" w:cs="Amiri"/>
          <w:color w:val="111111"/>
          <w:sz w:val="28"/>
          <w:sz w:val="28"/>
          <w:szCs w:val="28"/>
          <w:rtl w:val="true"/>
          <w:lang w:bidi="ar-SA"/>
        </w:rPr>
        <w:t>دعوت از مهمان به جا آورده در بزم يزيد</w:t>
      </w:r>
    </w:p>
    <w:p>
      <w:pPr>
        <w:pStyle w:val="BookText"/>
        <w:rPr/>
      </w:pPr>
      <w:r>
        <w:rPr>
          <w:rFonts w:ascii="Amiri" w:hAnsi="Amiri" w:eastAsia="Amiri" w:cs="Amiri"/>
          <w:color w:val="111111"/>
          <w:sz w:val="28"/>
          <w:sz w:val="28"/>
          <w:szCs w:val="28"/>
          <w:rtl w:val="true"/>
          <w:lang w:bidi="ar-SA"/>
        </w:rPr>
        <w:t>وز وفاي عهد مهمان، قدرداني مي كند</w:t>
      </w:r>
    </w:p>
    <w:p>
      <w:pPr>
        <w:pStyle w:val="BookText"/>
        <w:rPr/>
      </w:pPr>
      <w:r>
        <w:rPr>
          <w:rFonts w:ascii="IRNazanin" w:hAnsi="IRNazanin" w:eastAsia="IRNazanin"/>
          <w:color w:val="111111"/>
          <w:sz w:val="28"/>
          <w:sz w:val="28"/>
          <w:szCs w:val="28"/>
          <w:rtl w:val="true"/>
          <w:lang w:bidi="fa-IR"/>
        </w:rPr>
        <w:t>اشك و مژگان آب و جارو كرده آن ويرانه را</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چه با احساس طفلي ميزباني مي كند</w:t>
      </w:r>
      <w:bookmarkStart w:id="266" w:name="pg716_5704"/>
    </w:p>
    <w:p>
      <w:pPr>
        <w:pStyle w:val="BookText"/>
        <w:rPr/>
      </w:pPr>
      <w:bookmarkEnd w:id="266"/>
      <w:r>
        <w:rPr>
          <w:rFonts w:ascii="IRNazanin" w:hAnsi="IRNazanin" w:eastAsia="IRNazanin"/>
          <w:color w:val="111111"/>
          <w:sz w:val="28"/>
          <w:sz w:val="28"/>
          <w:szCs w:val="28"/>
          <w:rtl w:val="true"/>
          <w:lang w:bidi="fa-IR"/>
        </w:rPr>
        <w:t>ديده ي اختر شمارش بر پدر روشن شده ست</w:t>
      </w:r>
    </w:p>
    <w:p>
      <w:pPr>
        <w:pStyle w:val="BookText"/>
        <w:rPr/>
      </w:pPr>
      <w:r>
        <w:rPr>
          <w:rFonts w:ascii="Amiri" w:hAnsi="Amiri" w:eastAsia="Amiri" w:cs="Amiri"/>
          <w:color w:val="111111"/>
          <w:sz w:val="28"/>
          <w:sz w:val="28"/>
          <w:szCs w:val="28"/>
          <w:rtl w:val="true"/>
          <w:lang w:bidi="ar-SA"/>
        </w:rPr>
        <w:t>مه به روي دامن و اختر فشاني مي كند</w:t>
      </w:r>
    </w:p>
    <w:p>
      <w:pPr>
        <w:pStyle w:val="BookText"/>
        <w:rPr/>
      </w:pPr>
      <w:r>
        <w:rPr>
          <w:rFonts w:ascii="IRNazanin" w:hAnsi="IRNazanin" w:eastAsia="IRNazanin"/>
          <w:color w:val="111111"/>
          <w:sz w:val="28"/>
          <w:sz w:val="28"/>
          <w:szCs w:val="28"/>
          <w:rtl w:val="true"/>
          <w:lang w:bidi="fa-IR"/>
        </w:rPr>
        <w:t>گرچه طفل است و زمان جست و خيز او، ولي</w:t>
      </w:r>
    </w:p>
    <w:p>
      <w:pPr>
        <w:pStyle w:val="BookText"/>
        <w:rPr/>
      </w:pPr>
      <w:r>
        <w:rPr>
          <w:rFonts w:ascii="IRNazanin" w:hAnsi="IRNazanin" w:eastAsia="IRNazanin"/>
          <w:color w:val="111111"/>
          <w:sz w:val="28"/>
          <w:sz w:val="28"/>
          <w:szCs w:val="28"/>
          <w:rtl w:val="true"/>
          <w:lang w:bidi="fa-IR"/>
        </w:rPr>
        <w:t>شِكوه چون پيران ز درد و ناتواني مي كند</w:t>
      </w:r>
    </w:p>
    <w:p>
      <w:pPr>
        <w:pStyle w:val="BookText"/>
        <w:rPr/>
      </w:pPr>
      <w:r>
        <w:rPr>
          <w:rFonts w:ascii="IRNazanin" w:hAnsi="IRNazanin" w:eastAsia="IRNazanin"/>
          <w:color w:val="111111"/>
          <w:sz w:val="28"/>
          <w:sz w:val="28"/>
          <w:szCs w:val="28"/>
          <w:rtl w:val="true"/>
          <w:lang w:bidi="fa-IR"/>
        </w:rPr>
        <w:t>گفت بهر ديدن تو زنده ماندم تاكنون</w:t>
      </w:r>
    </w:p>
    <w:p>
      <w:pPr>
        <w:pStyle w:val="BookText"/>
        <w:rPr/>
      </w:pPr>
      <w:r>
        <w:rPr>
          <w:rFonts w:ascii="IRNazanin" w:hAnsi="IRNazanin" w:eastAsia="IRNazanin"/>
          <w:color w:val="111111"/>
          <w:sz w:val="28"/>
          <w:sz w:val="28"/>
          <w:szCs w:val="28"/>
          <w:rtl w:val="true"/>
          <w:lang w:bidi="fa-IR"/>
        </w:rPr>
        <w:t>مرگ ديگر از چه با من سرگراني مي كند؟</w:t>
      </w:r>
    </w:p>
    <w:p>
      <w:pPr>
        <w:pStyle w:val="BookText"/>
        <w:rPr/>
      </w:pPr>
      <w:r>
        <w:rPr>
          <w:rFonts w:ascii="IRNazanin" w:hAnsi="IRNazanin" w:eastAsia="IRNazanin"/>
          <w:color w:val="111111"/>
          <w:sz w:val="28"/>
          <w:sz w:val="28"/>
          <w:szCs w:val="28"/>
          <w:rtl w:val="true"/>
          <w:lang w:bidi="fa-IR"/>
        </w:rPr>
        <w:t>بهر ره رفتن ز اطفال دگر گيرم كمك</w:t>
      </w:r>
    </w:p>
    <w:p>
      <w:pPr>
        <w:pStyle w:val="BookText"/>
        <w:rPr/>
      </w:pPr>
      <w:r>
        <w:rPr>
          <w:rFonts w:ascii="Amiri" w:hAnsi="Amiri" w:eastAsia="Amiri" w:cs="Amiri"/>
          <w:color w:val="111111"/>
          <w:sz w:val="28"/>
          <w:sz w:val="28"/>
          <w:szCs w:val="28"/>
          <w:rtl w:val="true"/>
          <w:lang w:bidi="ar-SA"/>
        </w:rPr>
        <w:t>كودكت، جان بر لب است و سخت جاني مي كند</w:t>
      </w:r>
    </w:p>
    <w:p>
      <w:pPr>
        <w:pStyle w:val="Heading3"/>
        <w:numPr>
          <w:ilvl w:val="2"/>
          <w:numId w:val="1"/>
        </w:numPr>
        <w:rPr/>
      </w:pPr>
      <w:bookmarkStart w:id="267" w:name="__RefHeading___Toc5997611_211673320"/>
      <w:bookmarkStart w:id="268" w:name="_Toc118"/>
      <w:bookmarkEnd w:id="267"/>
      <w:r>
        <w:rPr/>
        <w:t>36</w:t>
      </w:r>
      <w:r>
        <w:rPr>
          <w:rtl w:val="true"/>
        </w:rPr>
        <w:t xml:space="preserve">- </w:t>
      </w:r>
      <w:r>
        <w:rPr>
          <w:rtl w:val="true"/>
        </w:rPr>
        <w:t>عمري است كه بر روي لبم حك شده نامت</w:t>
      </w:r>
      <w:bookmarkEnd w:id="268"/>
    </w:p>
    <w:p>
      <w:pPr>
        <w:pStyle w:val="Heading4"/>
        <w:numPr>
          <w:ilvl w:val="3"/>
          <w:numId w:val="1"/>
        </w:numPr>
        <w:rPr/>
      </w:pPr>
      <w:bookmarkStart w:id="269" w:name="__RefHeading___Toc5997613_211673320"/>
      <w:bookmarkStart w:id="270" w:name="_Toc119"/>
      <w:bookmarkEnd w:id="269"/>
      <w:r>
        <w:rPr>
          <w:rtl w:val="true"/>
        </w:rPr>
        <w:t>مشخصات</w:t>
      </w:r>
      <w:bookmarkEnd w:id="270"/>
    </w:p>
    <w:p>
      <w:pPr>
        <w:pStyle w:val="BookText"/>
        <w:rPr/>
      </w:pPr>
      <w:r>
        <w:rPr>
          <w:rFonts w:ascii="Amiri" w:hAnsi="Amiri" w:eastAsia="Amiri" w:cs="Amiri"/>
          <w:color w:val="111111"/>
          <w:sz w:val="28"/>
          <w:sz w:val="28"/>
          <w:szCs w:val="28"/>
          <w:rtl w:val="true"/>
          <w:lang w:bidi="ar-SA"/>
        </w:rPr>
        <w:t>مناسبت مدح و مرثيه</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271" w:name="__RefHeading___Toc5997615_211673320"/>
      <w:bookmarkStart w:id="272" w:name="_Toc120"/>
      <w:bookmarkEnd w:id="271"/>
      <w:r>
        <w:rPr>
          <w:rtl w:val="true"/>
        </w:rPr>
        <w:t>متن شعر</w:t>
      </w:r>
      <w:bookmarkEnd w:id="272"/>
    </w:p>
    <w:p>
      <w:pPr>
        <w:pStyle w:val="BookText"/>
        <w:rPr/>
      </w:pPr>
      <w:r>
        <w:rPr>
          <w:rFonts w:ascii="Amiri" w:hAnsi="Amiri" w:eastAsia="Amiri" w:cs="Amiri"/>
          <w:color w:val="111111"/>
          <w:sz w:val="28"/>
          <w:sz w:val="28"/>
          <w:szCs w:val="28"/>
          <w:rtl w:val="true"/>
          <w:lang w:bidi="ar-SA"/>
        </w:rPr>
        <w:t>عمري است كه بر روي لبم حك شده نامت</w:t>
      </w:r>
    </w:p>
    <w:p>
      <w:pPr>
        <w:pStyle w:val="BookText"/>
        <w:rPr/>
      </w:pPr>
      <w:r>
        <w:rPr>
          <w:rFonts w:ascii="IRNazanin" w:hAnsi="IRNazanin" w:eastAsia="IRNazanin"/>
          <w:color w:val="111111"/>
          <w:sz w:val="28"/>
          <w:sz w:val="28"/>
          <w:szCs w:val="28"/>
          <w:rtl w:val="true"/>
          <w:lang w:bidi="fa-IR"/>
        </w:rPr>
        <w:t>دلبسته به دامت</w:t>
      </w:r>
    </w:p>
    <w:p>
      <w:pPr>
        <w:pStyle w:val="BookText"/>
        <w:rPr/>
      </w:pPr>
      <w:r>
        <w:rPr>
          <w:rFonts w:ascii="Amiri" w:hAnsi="Amiri" w:eastAsia="Amiri" w:cs="Amiri"/>
          <w:color w:val="111111"/>
          <w:sz w:val="28"/>
          <w:sz w:val="28"/>
          <w:szCs w:val="28"/>
          <w:rtl w:val="true"/>
          <w:lang w:bidi="ar-SA"/>
        </w:rPr>
        <w:t>از غير تو ببريده و مي زدم زجامت</w:t>
      </w:r>
    </w:p>
    <w:p>
      <w:pPr>
        <w:pStyle w:val="BookText"/>
        <w:rPr/>
      </w:pPr>
      <w:r>
        <w:rPr>
          <w:rFonts w:ascii="IRNazanin" w:hAnsi="IRNazanin" w:eastAsia="IRNazanin"/>
          <w:color w:val="111111"/>
          <w:sz w:val="28"/>
          <w:sz w:val="28"/>
          <w:szCs w:val="28"/>
          <w:rtl w:val="true"/>
          <w:lang w:bidi="fa-IR"/>
        </w:rPr>
        <w:t>هستم غلامت</w:t>
      </w:r>
    </w:p>
    <w:p>
      <w:pPr>
        <w:pStyle w:val="BookText"/>
        <w:rPr/>
      </w:pPr>
      <w:r>
        <w:rPr>
          <w:rFonts w:ascii="Amiri" w:hAnsi="Amiri" w:eastAsia="Amiri" w:cs="Amiri"/>
          <w:color w:val="111111"/>
          <w:sz w:val="28"/>
          <w:sz w:val="28"/>
          <w:szCs w:val="28"/>
          <w:rtl w:val="true"/>
          <w:lang w:bidi="ar-SA"/>
        </w:rPr>
        <w:t>هر كس به كسي فخر كند من به رقيه</w:t>
      </w:r>
    </w:p>
    <w:p>
      <w:pPr>
        <w:pStyle w:val="BookText"/>
        <w:rPr/>
      </w:pPr>
      <w:r>
        <w:rPr>
          <w:rFonts w:ascii="Amiri" w:hAnsi="Amiri" w:eastAsia="Amiri" w:cs="Amiri"/>
          <w:color w:val="111111"/>
          <w:sz w:val="28"/>
          <w:sz w:val="28"/>
          <w:szCs w:val="28"/>
          <w:rtl w:val="true"/>
          <w:lang w:bidi="ar-SA"/>
        </w:rPr>
        <w:t>عالم به فداي اسم زيباي رقيه</w:t>
      </w:r>
    </w:p>
    <w:p>
      <w:pPr>
        <w:pStyle w:val="BookText"/>
        <w:rPr/>
      </w:pPr>
      <w:r>
        <w:rPr>
          <w:rFonts w:ascii="IRNazanin" w:hAnsi="IRNazanin" w:eastAsia="IRNazanin"/>
          <w:color w:val="111111"/>
          <w:sz w:val="28"/>
          <w:sz w:val="28"/>
          <w:szCs w:val="28"/>
          <w:rtl w:val="true"/>
          <w:lang w:bidi="fa-IR"/>
        </w:rPr>
        <w:t>از فكر تو آرام بگيرد همه جانم</w:t>
      </w:r>
    </w:p>
    <w:p>
      <w:pPr>
        <w:pStyle w:val="BookText"/>
        <w:rPr/>
      </w:pPr>
      <w:r>
        <w:rPr>
          <w:rFonts w:ascii="Amiri" w:hAnsi="Amiri" w:eastAsia="Amiri" w:cs="Amiri"/>
          <w:color w:val="111111"/>
          <w:sz w:val="28"/>
          <w:sz w:val="28"/>
          <w:szCs w:val="28"/>
          <w:rtl w:val="true"/>
          <w:lang w:bidi="ar-SA"/>
        </w:rPr>
        <w:t>اي روح و روانم</w:t>
      </w:r>
    </w:p>
    <w:p>
      <w:pPr>
        <w:pStyle w:val="BookText"/>
        <w:rPr/>
      </w:pPr>
      <w:r>
        <w:rPr>
          <w:rFonts w:ascii="IRNazanin" w:hAnsi="IRNazanin" w:eastAsia="IRNazanin"/>
          <w:color w:val="111111"/>
          <w:sz w:val="28"/>
          <w:sz w:val="28"/>
          <w:szCs w:val="28"/>
          <w:rtl w:val="true"/>
          <w:lang w:bidi="fa-IR"/>
        </w:rPr>
        <w:t>بي مهر تو بيچاره و ناچيز و نَدارم</w:t>
      </w:r>
    </w:p>
    <w:p>
      <w:pPr>
        <w:pStyle w:val="BookText"/>
        <w:rPr/>
      </w:pPr>
      <w:r>
        <w:rPr>
          <w:rFonts w:ascii="IRNazanin" w:hAnsi="IRNazanin" w:eastAsia="IRNazanin"/>
          <w:color w:val="111111"/>
          <w:sz w:val="28"/>
          <w:sz w:val="28"/>
          <w:szCs w:val="28"/>
          <w:rtl w:val="true"/>
          <w:lang w:bidi="fa-IR"/>
        </w:rPr>
        <w:t>دلخسته و زارم</w:t>
      </w:r>
    </w:p>
    <w:p>
      <w:pPr>
        <w:pStyle w:val="BookText"/>
        <w:rPr/>
      </w:pPr>
      <w:r>
        <w:rPr>
          <w:rFonts w:ascii="IRNazanin" w:hAnsi="IRNazanin" w:eastAsia="IRNazanin"/>
          <w:color w:val="111111"/>
          <w:sz w:val="28"/>
          <w:sz w:val="28"/>
          <w:szCs w:val="28"/>
          <w:rtl w:val="true"/>
          <w:lang w:bidi="fa-IR"/>
        </w:rPr>
        <w:t>آخر ز غم داغ پدر جان و تنت سوخت</w:t>
      </w:r>
    </w:p>
    <w:p>
      <w:pPr>
        <w:pStyle w:val="BookText"/>
        <w:rPr/>
      </w:pPr>
      <w:r>
        <w:rPr>
          <w:rFonts w:ascii="IRNazanin" w:hAnsi="IRNazanin" w:eastAsia="IRNazanin"/>
          <w:color w:val="111111"/>
          <w:sz w:val="28"/>
          <w:sz w:val="28"/>
          <w:szCs w:val="28"/>
          <w:rtl w:val="true"/>
          <w:lang w:bidi="fa-IR"/>
        </w:rPr>
        <w:t>از ضربت دستان عدو بال و پرت سوخت</w:t>
      </w:r>
    </w:p>
    <w:p>
      <w:pPr>
        <w:pStyle w:val="BookText"/>
        <w:rPr/>
      </w:pPr>
      <w:r>
        <w:rPr>
          <w:rFonts w:ascii="IRNazanin" w:hAnsi="IRNazanin" w:eastAsia="IRNazanin"/>
          <w:color w:val="111111"/>
          <w:sz w:val="28"/>
          <w:sz w:val="28"/>
          <w:szCs w:val="28"/>
          <w:rtl w:val="true"/>
          <w:lang w:bidi="fa-IR"/>
        </w:rPr>
        <w:t>آن لحظه كه از ناقه فتادي پدرت سوخت</w:t>
      </w:r>
    </w:p>
    <w:p>
      <w:pPr>
        <w:pStyle w:val="BookText"/>
        <w:rPr/>
      </w:pPr>
      <w:r>
        <w:rPr>
          <w:rFonts w:ascii="IRNazanin" w:hAnsi="IRNazanin" w:eastAsia="IRNazanin"/>
          <w:color w:val="111111"/>
          <w:sz w:val="28"/>
          <w:sz w:val="28"/>
          <w:szCs w:val="28"/>
          <w:rtl w:val="true"/>
          <w:lang w:bidi="fa-IR"/>
        </w:rPr>
        <w:t>چشمان ترت سوخت</w:t>
      </w:r>
    </w:p>
    <w:p>
      <w:pPr>
        <w:pStyle w:val="Heading3"/>
        <w:numPr>
          <w:ilvl w:val="2"/>
          <w:numId w:val="1"/>
        </w:numPr>
        <w:rPr/>
      </w:pPr>
      <w:bookmarkStart w:id="273" w:name="__RefHeading___Toc5997617_211673320"/>
      <w:bookmarkStart w:id="274" w:name="_Toc121"/>
      <w:bookmarkEnd w:id="273"/>
      <w:r>
        <w:rPr/>
        <w:t>37</w:t>
      </w:r>
      <w:r>
        <w:rPr>
          <w:rtl w:val="true"/>
        </w:rPr>
        <w:t xml:space="preserve">- </w:t>
      </w:r>
      <w:r>
        <w:rPr>
          <w:rtl w:val="true"/>
        </w:rPr>
        <w:t>بيا اي سر به ويران با من ويران نشين سركن</w:t>
      </w:r>
      <w:bookmarkEnd w:id="274"/>
    </w:p>
    <w:p>
      <w:pPr>
        <w:pStyle w:val="Heading4"/>
        <w:numPr>
          <w:ilvl w:val="3"/>
          <w:numId w:val="1"/>
        </w:numPr>
        <w:rPr/>
      </w:pPr>
      <w:bookmarkStart w:id="275" w:name="__RefHeading___Toc5997619_211673320"/>
      <w:bookmarkStart w:id="276" w:name="_Toc122"/>
      <w:bookmarkEnd w:id="275"/>
      <w:r>
        <w:rPr>
          <w:rtl w:val="true"/>
        </w:rPr>
        <w:t>مشخصات</w:t>
      </w:r>
      <w:bookmarkEnd w:id="276"/>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 xml:space="preserve">سبك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Amiri" w:hAnsi="Amiri" w:eastAsia="Amiri" w:cs="Amiri"/>
          <w:color w:val="111111"/>
          <w:sz w:val="28"/>
          <w:sz w:val="28"/>
          <w:szCs w:val="28"/>
          <w:rtl w:val="true"/>
          <w:lang w:bidi="ar-SA"/>
        </w:rPr>
        <w:t>شاعر انساني حاج علي</w:t>
      </w:r>
    </w:p>
    <w:p>
      <w:pPr>
        <w:pStyle w:val="BookText"/>
        <w:rPr/>
      </w:pPr>
      <w:r>
        <w:rPr>
          <w:rFonts w:ascii="Amiri" w:hAnsi="Amiri" w:eastAsia="Amiri" w:cs="Amiri"/>
          <w:color w:val="111111"/>
          <w:sz w:val="28"/>
          <w:sz w:val="28"/>
          <w:szCs w:val="28"/>
          <w:rtl w:val="true"/>
          <w:lang w:bidi="ar-SA"/>
        </w:rPr>
        <w:t>منبع يك دم</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277" w:name="__RefHeading___Toc5997621_211673320"/>
      <w:bookmarkStart w:id="278" w:name="_Toc123"/>
      <w:bookmarkEnd w:id="277"/>
      <w:r>
        <w:rPr>
          <w:rtl w:val="true"/>
        </w:rPr>
        <w:t>متن شعر</w:t>
      </w:r>
      <w:bookmarkEnd w:id="278"/>
    </w:p>
    <w:p>
      <w:pPr>
        <w:pStyle w:val="BookText"/>
        <w:rPr/>
      </w:pPr>
      <w:r>
        <w:rPr>
          <w:rFonts w:ascii="Amiri" w:hAnsi="Amiri" w:eastAsia="Amiri" w:cs="Amiri"/>
          <w:color w:val="111111"/>
          <w:sz w:val="28"/>
          <w:sz w:val="28"/>
          <w:szCs w:val="28"/>
          <w:rtl w:val="true"/>
          <w:lang w:bidi="ar-SA"/>
        </w:rPr>
        <w:t>بيا اي سر به ويران با من ويران نشين سر كن</w:t>
      </w:r>
    </w:p>
    <w:p>
      <w:pPr>
        <w:pStyle w:val="BookText"/>
        <w:rPr/>
      </w:pPr>
      <w:r>
        <w:rPr>
          <w:rFonts w:ascii="IRNazanin" w:hAnsi="IRNazanin" w:eastAsia="IRNazanin"/>
          <w:color w:val="111111"/>
          <w:sz w:val="28"/>
          <w:sz w:val="28"/>
          <w:szCs w:val="28"/>
          <w:rtl w:val="true"/>
          <w:lang w:bidi="fa-IR"/>
        </w:rPr>
        <w:t>بُزرگي كن شبي را سر در اين بيت محقر كن</w:t>
      </w:r>
    </w:p>
    <w:p>
      <w:pPr>
        <w:pStyle w:val="BookText"/>
        <w:rPr/>
      </w:pPr>
      <w:r>
        <w:rPr>
          <w:rFonts w:ascii="IRNazanin" w:hAnsi="IRNazanin" w:eastAsia="IRNazanin"/>
          <w:color w:val="111111"/>
          <w:sz w:val="28"/>
          <w:sz w:val="28"/>
          <w:szCs w:val="28"/>
          <w:rtl w:val="true"/>
          <w:lang w:bidi="fa-IR"/>
        </w:rPr>
        <w:t>ستاره هر چه باشد مي فزايد جلوه ي مه را</w:t>
      </w:r>
    </w:p>
    <w:p>
      <w:pPr>
        <w:pStyle w:val="BookText"/>
        <w:rPr/>
      </w:pPr>
      <w:r>
        <w:rPr>
          <w:rFonts w:ascii="IRNazanin" w:hAnsi="IRNazanin" w:eastAsia="IRNazanin"/>
          <w:color w:val="111111"/>
          <w:sz w:val="28"/>
          <w:sz w:val="28"/>
          <w:szCs w:val="28"/>
          <w:rtl w:val="true"/>
          <w:lang w:bidi="fa-IR"/>
        </w:rPr>
        <w:t>بتاب اي ماه و دامان من امشب پُر ز اختر كن</w:t>
      </w:r>
    </w:p>
    <w:p>
      <w:pPr>
        <w:pStyle w:val="BookText"/>
        <w:rPr/>
      </w:pPr>
      <w:r>
        <w:rPr>
          <w:rFonts w:ascii="IRNazanin" w:hAnsi="IRNazanin" w:eastAsia="IRNazanin"/>
          <w:color w:val="111111"/>
          <w:sz w:val="28"/>
          <w:sz w:val="28"/>
          <w:szCs w:val="28"/>
          <w:rtl w:val="true"/>
          <w:lang w:bidi="fa-IR"/>
        </w:rPr>
        <w:t>اگرغنچه بخندد، باز گردد، گل شود، غم نيست</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w:t>
      </w:r>
      <w:bookmarkStart w:id="279" w:name="pg716_5705"/>
    </w:p>
    <w:p>
      <w:pPr>
        <w:pStyle w:val="BookText"/>
        <w:rPr/>
      </w:pPr>
      <w:bookmarkEnd w:id="279"/>
      <w:r>
        <w:rPr>
          <w:rFonts w:ascii="IRNazanin" w:hAnsi="IRNazanin" w:eastAsia="IRNazanin"/>
          <w:color w:val="111111"/>
          <w:sz w:val="28"/>
          <w:sz w:val="28"/>
          <w:szCs w:val="28"/>
          <w:rtl w:val="true"/>
          <w:lang w:bidi="fa-IR"/>
        </w:rPr>
        <w:t>اي باغبان بر غنچه ي نشكفته پرپر كن</w:t>
      </w:r>
    </w:p>
    <w:p>
      <w:pPr>
        <w:pStyle w:val="BookText"/>
        <w:rPr/>
      </w:pPr>
      <w:r>
        <w:rPr>
          <w:rFonts w:ascii="IRNazanin" w:hAnsi="IRNazanin" w:eastAsia="IRNazanin"/>
          <w:color w:val="111111"/>
          <w:sz w:val="28"/>
          <w:sz w:val="28"/>
          <w:szCs w:val="28"/>
          <w:rtl w:val="true"/>
          <w:lang w:bidi="fa-IR"/>
        </w:rPr>
        <w:t>اگر چه پاي تو بر ديده ي گل ها بود، اما</w:t>
      </w:r>
    </w:p>
    <w:p>
      <w:pPr>
        <w:pStyle w:val="BookText"/>
        <w:rPr/>
      </w:pPr>
      <w:r>
        <w:rPr>
          <w:rFonts w:ascii="Amiri" w:hAnsi="Amiri" w:eastAsia="Amiri" w:cs="Amiri"/>
          <w:color w:val="111111"/>
          <w:sz w:val="28"/>
          <w:sz w:val="28"/>
          <w:szCs w:val="28"/>
          <w:rtl w:val="true"/>
          <w:lang w:bidi="ar-SA"/>
        </w:rPr>
        <w:t>بيا ويرانه يي را هم به بوي خود معطر كن</w:t>
      </w:r>
    </w:p>
    <w:p>
      <w:pPr>
        <w:pStyle w:val="BookText"/>
        <w:rPr/>
      </w:pPr>
      <w:r>
        <w:rPr>
          <w:rFonts w:ascii="IRNazanin" w:hAnsi="IRNazanin" w:eastAsia="IRNazanin"/>
          <w:color w:val="111111"/>
          <w:sz w:val="28"/>
          <w:sz w:val="28"/>
          <w:szCs w:val="28"/>
          <w:rtl w:val="true"/>
          <w:lang w:bidi="fa-IR"/>
        </w:rPr>
        <w:t>زبان را نيست نيرويي كه گويم، عمه ممنونم</w:t>
      </w:r>
    </w:p>
    <w:p>
      <w:pPr>
        <w:pStyle w:val="BookText"/>
        <w:rPr/>
      </w:pPr>
      <w:r>
        <w:rPr>
          <w:rFonts w:ascii="IRNazanin" w:hAnsi="IRNazanin" w:eastAsia="IRNazanin"/>
          <w:color w:val="111111"/>
          <w:sz w:val="28"/>
          <w:sz w:val="28"/>
          <w:szCs w:val="28"/>
          <w:rtl w:val="true"/>
          <w:lang w:bidi="fa-IR"/>
        </w:rPr>
        <w:t>تو بگشا لعل لب، از او تَشّكُر جاي دختر كن</w:t>
      </w:r>
    </w:p>
    <w:p>
      <w:pPr>
        <w:pStyle w:val="BookText"/>
        <w:rPr/>
      </w:pPr>
      <w:r>
        <w:rPr>
          <w:rFonts w:ascii="Amiri" w:hAnsi="Amiri" w:eastAsia="Amiri" w:cs="Amiri"/>
          <w:color w:val="111111"/>
          <w:sz w:val="28"/>
          <w:sz w:val="28"/>
          <w:szCs w:val="28"/>
          <w:rtl w:val="true"/>
          <w:lang w:bidi="ar-SA"/>
        </w:rPr>
        <w:t>نه جاي تو، نه جاي عمه، نه جاي من است اينجا</w:t>
      </w:r>
    </w:p>
    <w:p>
      <w:pPr>
        <w:pStyle w:val="BookText"/>
        <w:rPr/>
      </w:pPr>
      <w:r>
        <w:rPr>
          <w:rFonts w:ascii="Amiri" w:hAnsi="Amiri" w:eastAsia="Amiri" w:cs="Amiri"/>
          <w:color w:val="111111"/>
          <w:sz w:val="28"/>
          <w:sz w:val="28"/>
          <w:szCs w:val="28"/>
          <w:rtl w:val="true"/>
          <w:lang w:bidi="ar-SA"/>
        </w:rPr>
        <w:t>مرا هَمره بِبَر زين جا و، همبازي اصغر كن</w:t>
      </w:r>
    </w:p>
    <w:p>
      <w:pPr>
        <w:pStyle w:val="Heading3"/>
        <w:numPr>
          <w:ilvl w:val="2"/>
          <w:numId w:val="1"/>
        </w:numPr>
        <w:rPr/>
      </w:pPr>
      <w:bookmarkStart w:id="280" w:name="__RefHeading___Toc5997623_211673320"/>
      <w:bookmarkStart w:id="281" w:name="_Toc124"/>
      <w:bookmarkEnd w:id="280"/>
      <w:r>
        <w:rPr/>
        <w:t>38</w:t>
      </w:r>
      <w:r>
        <w:rPr>
          <w:rtl w:val="true"/>
        </w:rPr>
        <w:t xml:space="preserve">- </w:t>
      </w:r>
      <w:r>
        <w:rPr>
          <w:rtl w:val="true"/>
        </w:rPr>
        <w:t>دارم در اين خرابه زمينگير مي شوم</w:t>
      </w:r>
      <w:bookmarkEnd w:id="281"/>
    </w:p>
    <w:p>
      <w:pPr>
        <w:pStyle w:val="Heading4"/>
        <w:numPr>
          <w:ilvl w:val="3"/>
          <w:numId w:val="1"/>
        </w:numPr>
        <w:rPr/>
      </w:pPr>
      <w:bookmarkStart w:id="282" w:name="__RefHeading___Toc5997625_211673320"/>
      <w:bookmarkStart w:id="283" w:name="_Toc125"/>
      <w:bookmarkEnd w:id="282"/>
      <w:r>
        <w:rPr>
          <w:rtl w:val="true"/>
        </w:rPr>
        <w:t>مشخصات</w:t>
      </w:r>
      <w:bookmarkEnd w:id="283"/>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284" w:name="__RefHeading___Toc5997627_211673320"/>
      <w:bookmarkStart w:id="285" w:name="_Toc126"/>
      <w:bookmarkEnd w:id="284"/>
      <w:r>
        <w:rPr>
          <w:rtl w:val="true"/>
        </w:rPr>
        <w:t>متن شعر</w:t>
      </w:r>
      <w:bookmarkEnd w:id="285"/>
    </w:p>
    <w:p>
      <w:pPr>
        <w:pStyle w:val="BookText"/>
        <w:rPr/>
      </w:pPr>
      <w:r>
        <w:rPr>
          <w:rFonts w:ascii="IRNazanin" w:hAnsi="IRNazanin" w:eastAsia="IRNazanin"/>
          <w:color w:val="111111"/>
          <w:sz w:val="28"/>
          <w:sz w:val="28"/>
          <w:szCs w:val="28"/>
          <w:rtl w:val="true"/>
          <w:lang w:bidi="fa-IR"/>
        </w:rPr>
        <w:t>دارم در اين خرابه زمينگير مي شوم</w:t>
      </w:r>
    </w:p>
    <w:p>
      <w:pPr>
        <w:pStyle w:val="BookText"/>
        <w:rPr/>
      </w:pPr>
      <w:r>
        <w:rPr>
          <w:rFonts w:ascii="IRNazanin" w:hAnsi="IRNazanin" w:eastAsia="IRNazanin"/>
          <w:color w:val="111111"/>
          <w:sz w:val="28"/>
          <w:sz w:val="28"/>
          <w:szCs w:val="28"/>
          <w:rtl w:val="true"/>
          <w:lang w:bidi="fa-IR"/>
        </w:rPr>
        <w:t>پيش از چهار ساله شدن پير مي شوم</w:t>
      </w:r>
    </w:p>
    <w:p>
      <w:pPr>
        <w:pStyle w:val="BookText"/>
        <w:rPr/>
      </w:pPr>
      <w:r>
        <w:rPr>
          <w:rFonts w:ascii="IRNazanin" w:hAnsi="IRNazanin" w:eastAsia="IRNazanin"/>
          <w:color w:val="111111"/>
          <w:sz w:val="28"/>
          <w:sz w:val="28"/>
          <w:szCs w:val="28"/>
          <w:rtl w:val="true"/>
          <w:lang w:bidi="fa-IR"/>
        </w:rPr>
        <w:t>يك شب ز پشت ناقه فتادم به روي خاك</w:t>
      </w:r>
    </w:p>
    <w:p>
      <w:pPr>
        <w:pStyle w:val="BookText"/>
        <w:rPr/>
      </w:pPr>
      <w:r>
        <w:rPr>
          <w:rFonts w:ascii="Amiri" w:hAnsi="Amiri" w:eastAsia="Amiri" w:cs="Amiri"/>
          <w:color w:val="111111"/>
          <w:sz w:val="28"/>
          <w:sz w:val="28"/>
          <w:szCs w:val="28"/>
          <w:rtl w:val="true"/>
          <w:lang w:bidi="ar-SA"/>
        </w:rPr>
        <w:t>از آن به بعد بسته به زنجير مي شوم</w:t>
      </w:r>
    </w:p>
    <w:p>
      <w:pPr>
        <w:pStyle w:val="BookText"/>
        <w:rPr/>
      </w:pPr>
      <w:r>
        <w:rPr>
          <w:rFonts w:ascii="IRNazanin" w:hAnsi="IRNazanin" w:eastAsia="IRNazanin"/>
          <w:color w:val="111111"/>
          <w:sz w:val="28"/>
          <w:sz w:val="28"/>
          <w:szCs w:val="28"/>
          <w:rtl w:val="true"/>
          <w:lang w:bidi="fa-IR"/>
        </w:rPr>
        <w:t>يك شب ميان دشت گم شدم و حرمتم شكست</w:t>
      </w:r>
    </w:p>
    <w:p>
      <w:pPr>
        <w:pStyle w:val="BookText"/>
        <w:rPr/>
      </w:pPr>
      <w:r>
        <w:rPr>
          <w:rFonts w:ascii="Amiri" w:hAnsi="Amiri" w:eastAsia="Amiri" w:cs="Amiri"/>
          <w:color w:val="111111"/>
          <w:sz w:val="28"/>
          <w:sz w:val="28"/>
          <w:szCs w:val="28"/>
          <w:rtl w:val="true"/>
          <w:lang w:bidi="ar-SA"/>
        </w:rPr>
        <w:t>هر روز هزار مرتبه تحقير مي شوم</w:t>
      </w:r>
    </w:p>
    <w:p>
      <w:pPr>
        <w:pStyle w:val="Heading3"/>
        <w:numPr>
          <w:ilvl w:val="2"/>
          <w:numId w:val="1"/>
        </w:numPr>
        <w:rPr/>
      </w:pPr>
      <w:bookmarkStart w:id="286" w:name="__RefHeading___Toc5997629_211673320"/>
      <w:bookmarkStart w:id="287" w:name="_Toc127"/>
      <w:bookmarkEnd w:id="286"/>
      <w:r>
        <w:rPr/>
        <w:t>39</w:t>
      </w:r>
      <w:r>
        <w:rPr>
          <w:rtl w:val="true"/>
        </w:rPr>
        <w:t xml:space="preserve">- </w:t>
      </w:r>
      <w:r>
        <w:rPr>
          <w:rtl w:val="true"/>
        </w:rPr>
        <w:t>دختر كوچك من افسرده</w:t>
      </w:r>
      <w:bookmarkEnd w:id="287"/>
    </w:p>
    <w:p>
      <w:pPr>
        <w:pStyle w:val="Heading4"/>
        <w:numPr>
          <w:ilvl w:val="3"/>
          <w:numId w:val="1"/>
        </w:numPr>
        <w:rPr/>
      </w:pPr>
      <w:bookmarkStart w:id="288" w:name="__RefHeading___Toc5997631_211673320"/>
      <w:bookmarkStart w:id="289" w:name="_Toc128"/>
      <w:bookmarkEnd w:id="288"/>
      <w:r>
        <w:rPr>
          <w:rtl w:val="true"/>
        </w:rPr>
        <w:t>مشخصات</w:t>
      </w:r>
      <w:bookmarkEnd w:id="289"/>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مرثيه زمزمه اي</w:t>
      </w:r>
    </w:p>
    <w:p>
      <w:pPr>
        <w:pStyle w:val="BookText"/>
        <w:rPr/>
      </w:pPr>
      <w:r>
        <w:rPr>
          <w:rFonts w:ascii="Amiri" w:hAnsi="Amiri" w:eastAsia="Amiri" w:cs="Amiri"/>
          <w:color w:val="111111"/>
          <w:sz w:val="28"/>
          <w:sz w:val="28"/>
          <w:szCs w:val="28"/>
          <w:rtl w:val="true"/>
          <w:lang w:bidi="ar-SA"/>
        </w:rPr>
        <w:t>قالب رباعي</w:t>
      </w:r>
    </w:p>
    <w:p>
      <w:pPr>
        <w:pStyle w:val="BookText"/>
        <w:rPr/>
      </w:pPr>
      <w:r>
        <w:rPr>
          <w:rFonts w:ascii="Amiri" w:hAnsi="Amiri" w:eastAsia="Amiri" w:cs="Amiri"/>
          <w:color w:val="111111"/>
          <w:sz w:val="28"/>
          <w:sz w:val="28"/>
          <w:szCs w:val="28"/>
          <w:rtl w:val="true"/>
          <w:lang w:bidi="ar-SA"/>
        </w:rPr>
        <w:t>شاعر امير حسيني امير حسين</w:t>
      </w:r>
    </w:p>
    <w:p>
      <w:pPr>
        <w:pStyle w:val="BookText"/>
        <w:rPr/>
      </w:pPr>
      <w:r>
        <w:rPr>
          <w:rFonts w:ascii="IRNazanin" w:hAnsi="IRNazanin" w:eastAsia="IRNazanin"/>
          <w:color w:val="111111"/>
          <w:sz w:val="28"/>
          <w:sz w:val="28"/>
          <w:szCs w:val="28"/>
          <w:rtl w:val="true"/>
          <w:lang w:bidi="fa-IR"/>
        </w:rPr>
        <w:t>منبع برگ سبز</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290" w:name="__RefHeading___Toc5997633_211673320"/>
      <w:bookmarkStart w:id="291" w:name="_Toc129"/>
      <w:bookmarkEnd w:id="290"/>
      <w:r>
        <w:rPr>
          <w:rtl w:val="true"/>
        </w:rPr>
        <w:t>متن شعر</w:t>
      </w:r>
      <w:bookmarkEnd w:id="291"/>
    </w:p>
    <w:p>
      <w:pPr>
        <w:pStyle w:val="BookText"/>
        <w:rPr/>
      </w:pPr>
      <w:r>
        <w:rPr>
          <w:rFonts w:ascii="IRNazanin" w:hAnsi="IRNazanin" w:eastAsia="IRNazanin"/>
          <w:color w:val="111111"/>
          <w:sz w:val="28"/>
          <w:sz w:val="28"/>
          <w:szCs w:val="28"/>
          <w:rtl w:val="true"/>
          <w:lang w:bidi="fa-IR"/>
        </w:rPr>
        <w:t>دختر كوچك من افسرده</w:t>
      </w:r>
    </w:p>
    <w:p>
      <w:pPr>
        <w:pStyle w:val="BookText"/>
        <w:rPr/>
      </w:pPr>
      <w:r>
        <w:rPr>
          <w:rFonts w:ascii="IRNazanin" w:hAnsi="IRNazanin" w:eastAsia="IRNazanin"/>
          <w:color w:val="111111"/>
          <w:sz w:val="28"/>
          <w:sz w:val="28"/>
          <w:szCs w:val="28"/>
          <w:rtl w:val="true"/>
          <w:lang w:bidi="fa-IR"/>
        </w:rPr>
        <w:t>از غم و غصه چنين پژمرده</w:t>
      </w:r>
    </w:p>
    <w:p>
      <w:pPr>
        <w:pStyle w:val="BookText"/>
        <w:rPr/>
      </w:pPr>
      <w:r>
        <w:rPr>
          <w:rFonts w:ascii="IRNazanin" w:hAnsi="IRNazanin" w:eastAsia="IRNazanin"/>
          <w:color w:val="111111"/>
          <w:sz w:val="28"/>
          <w:sz w:val="28"/>
          <w:szCs w:val="28"/>
          <w:rtl w:val="true"/>
          <w:lang w:bidi="fa-IR"/>
        </w:rPr>
        <w:t>روي او بوسه زد و چشمش بست</w:t>
      </w:r>
    </w:p>
    <w:p>
      <w:pPr>
        <w:pStyle w:val="BookText"/>
        <w:rPr/>
      </w:pPr>
      <w:r>
        <w:rPr>
          <w:rFonts w:ascii="IRNazanin" w:hAnsi="IRNazanin" w:eastAsia="IRNazanin"/>
          <w:color w:val="111111"/>
          <w:sz w:val="28"/>
          <w:sz w:val="28"/>
          <w:szCs w:val="28"/>
          <w:rtl w:val="true"/>
          <w:lang w:bidi="fa-IR"/>
        </w:rPr>
        <w:t>گفت با گريه رقيه مرده</w:t>
      </w:r>
    </w:p>
    <w:p>
      <w:pPr>
        <w:pStyle w:val="Heading3"/>
        <w:numPr>
          <w:ilvl w:val="2"/>
          <w:numId w:val="1"/>
        </w:numPr>
        <w:rPr/>
      </w:pPr>
      <w:bookmarkStart w:id="292" w:name="__RefHeading___Toc5997635_211673320"/>
      <w:bookmarkStart w:id="293" w:name="_Toc130"/>
      <w:bookmarkEnd w:id="292"/>
      <w:r>
        <w:rPr/>
        <w:t>40</w:t>
      </w:r>
      <w:r>
        <w:rPr>
          <w:rtl w:val="true"/>
        </w:rPr>
        <w:t xml:space="preserve">- </w:t>
      </w:r>
      <w:r>
        <w:rPr>
          <w:rtl w:val="true"/>
        </w:rPr>
        <w:t>بيا عمه امشب قمر آمده</w:t>
      </w:r>
      <w:bookmarkEnd w:id="293"/>
    </w:p>
    <w:p>
      <w:pPr>
        <w:pStyle w:val="Heading4"/>
        <w:numPr>
          <w:ilvl w:val="3"/>
          <w:numId w:val="1"/>
        </w:numPr>
        <w:rPr/>
      </w:pPr>
      <w:bookmarkStart w:id="294" w:name="__RefHeading___Toc5997637_211673320"/>
      <w:bookmarkStart w:id="295" w:name="_Toc131"/>
      <w:bookmarkEnd w:id="294"/>
      <w:r>
        <w:rPr>
          <w:rtl w:val="true"/>
        </w:rPr>
        <w:t>مشخصات</w:t>
      </w:r>
      <w:bookmarkEnd w:id="295"/>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 xml:space="preserve">سبك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Amiri" w:hAnsi="Amiri" w:eastAsia="Amiri" w:cs="Amiri"/>
          <w:color w:val="111111"/>
          <w:sz w:val="28"/>
          <w:sz w:val="28"/>
          <w:szCs w:val="28"/>
          <w:rtl w:val="true"/>
          <w:lang w:bidi="ar-SA"/>
        </w:rPr>
        <w:t>شاعر انساني حاج علي</w:t>
      </w:r>
    </w:p>
    <w:p>
      <w:pPr>
        <w:pStyle w:val="BookText"/>
        <w:rPr/>
      </w:pPr>
      <w:r>
        <w:rPr>
          <w:rFonts w:ascii="Amiri" w:hAnsi="Amiri" w:eastAsia="Amiri" w:cs="Amiri"/>
          <w:color w:val="111111"/>
          <w:sz w:val="28"/>
          <w:sz w:val="28"/>
          <w:szCs w:val="28"/>
          <w:rtl w:val="true"/>
          <w:lang w:bidi="ar-SA"/>
        </w:rPr>
        <w:t>منبع يك دم</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296" w:name="__RefHeading___Toc5997639_211673320"/>
      <w:bookmarkStart w:id="297" w:name="_Toc132"/>
      <w:bookmarkEnd w:id="296"/>
      <w:r>
        <w:rPr>
          <w:rtl w:val="true"/>
        </w:rPr>
        <w:t>متن شعر</w:t>
      </w:r>
      <w:bookmarkEnd w:id="297"/>
    </w:p>
    <w:p>
      <w:pPr>
        <w:pStyle w:val="BookText"/>
        <w:rPr/>
      </w:pPr>
      <w:r>
        <w:rPr>
          <w:rFonts w:ascii="Amiri" w:hAnsi="Amiri" w:eastAsia="Amiri" w:cs="Amiri"/>
          <w:color w:val="111111"/>
          <w:sz w:val="28"/>
          <w:sz w:val="28"/>
          <w:szCs w:val="28"/>
          <w:rtl w:val="true"/>
          <w:lang w:bidi="ar-SA"/>
        </w:rPr>
        <w:t>بيا عمه امشب قمر آمده</w:t>
      </w:r>
    </w:p>
    <w:p>
      <w:pPr>
        <w:pStyle w:val="BookText"/>
        <w:rPr/>
      </w:pPr>
      <w:r>
        <w:rPr>
          <w:rFonts w:ascii="IRNazanin" w:hAnsi="IRNazanin" w:eastAsia="IRNazanin"/>
          <w:color w:val="111111"/>
          <w:sz w:val="28"/>
          <w:sz w:val="28"/>
          <w:szCs w:val="28"/>
          <w:rtl w:val="true"/>
          <w:lang w:bidi="fa-IR"/>
        </w:rPr>
        <w:t>پدر رفته با پا به سر آمده</w:t>
      </w:r>
    </w:p>
    <w:p>
      <w:pPr>
        <w:pStyle w:val="BookText"/>
        <w:rPr/>
      </w:pPr>
      <w:r>
        <w:rPr>
          <w:rFonts w:ascii="IRNazanin" w:hAnsi="IRNazanin" w:eastAsia="IRNazanin"/>
          <w:color w:val="111111"/>
          <w:sz w:val="28"/>
          <w:sz w:val="28"/>
          <w:szCs w:val="28"/>
          <w:rtl w:val="true"/>
          <w:lang w:bidi="fa-IR"/>
        </w:rPr>
        <w:t>اگر دل دو نيم ام، نگويي يتيم ام</w:t>
      </w:r>
    </w:p>
    <w:p>
      <w:pPr>
        <w:pStyle w:val="BookText"/>
        <w:rPr/>
      </w:pPr>
      <w:r>
        <w:rPr>
          <w:rFonts w:ascii="IRNazanin" w:hAnsi="IRNazanin" w:eastAsia="IRNazanin"/>
          <w:color w:val="111111"/>
          <w:sz w:val="28"/>
          <w:sz w:val="28"/>
          <w:szCs w:val="28"/>
          <w:rtl w:val="true"/>
          <w:lang w:bidi="fa-IR"/>
        </w:rPr>
        <w:t>پدر آمده، پدر آمده</w:t>
      </w:r>
    </w:p>
    <w:p>
      <w:pPr>
        <w:pStyle w:val="BookText"/>
        <w:rPr/>
      </w:pPr>
      <w:r>
        <w:rPr>
          <w:rFonts w:ascii="Amiri" w:hAnsi="Amiri" w:eastAsia="Amiri" w:cs="Amiri"/>
          <w:color w:val="111111"/>
          <w:sz w:val="28"/>
          <w:sz w:val="28"/>
          <w:szCs w:val="28"/>
          <w:rtl w:val="true"/>
          <w:lang w:bidi="ar-SA"/>
        </w:rPr>
        <w:t>دلم عمه امشب خبر مي دهد</w:t>
      </w:r>
    </w:p>
    <w:p>
      <w:pPr>
        <w:pStyle w:val="BookText"/>
        <w:rPr/>
      </w:pPr>
      <w:r>
        <w:rPr>
          <w:rFonts w:ascii="Amiri" w:hAnsi="Amiri" w:eastAsia="Amiri" w:cs="Amiri"/>
          <w:color w:val="111111"/>
          <w:sz w:val="28"/>
          <w:sz w:val="28"/>
          <w:szCs w:val="28"/>
          <w:rtl w:val="true"/>
          <w:lang w:bidi="ar-SA"/>
        </w:rPr>
        <w:t>شبم را اميد سحر مي دهد</w:t>
      </w:r>
    </w:p>
    <w:p>
      <w:pPr>
        <w:pStyle w:val="BookText"/>
        <w:rPr/>
      </w:pPr>
      <w:r>
        <w:rPr>
          <w:rFonts w:ascii="IRNazanin" w:hAnsi="IRNazanin" w:eastAsia="IRNazanin"/>
          <w:color w:val="111111"/>
          <w:sz w:val="28"/>
          <w:sz w:val="28"/>
          <w:szCs w:val="28"/>
          <w:rtl w:val="true"/>
          <w:lang w:bidi="fa-IR"/>
        </w:rPr>
        <w:t>اگر دل دو نيم ام، نگويي يتيم ام</w:t>
      </w:r>
    </w:p>
    <w:p>
      <w:pPr>
        <w:pStyle w:val="BookText"/>
        <w:rPr/>
      </w:pPr>
      <w:r>
        <w:rPr>
          <w:rFonts w:ascii="IRNazanin" w:hAnsi="IRNazanin" w:eastAsia="IRNazanin"/>
          <w:color w:val="111111"/>
          <w:sz w:val="28"/>
          <w:sz w:val="28"/>
          <w:szCs w:val="28"/>
          <w:rtl w:val="true"/>
          <w:lang w:bidi="fa-IR"/>
        </w:rPr>
        <w:t>پدر آمده، پدر آمده</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چشمش نگويم چرا بسته</w:t>
      </w:r>
      <w:bookmarkStart w:id="298" w:name="pg716_5706"/>
    </w:p>
    <w:p>
      <w:pPr>
        <w:pStyle w:val="BookText"/>
        <w:rPr/>
      </w:pPr>
      <w:bookmarkEnd w:id="298"/>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پدر از سفر آمده خسته است</w:t>
      </w:r>
    </w:p>
    <w:p>
      <w:pPr>
        <w:pStyle w:val="BookText"/>
        <w:rPr/>
      </w:pPr>
      <w:r>
        <w:rPr>
          <w:rFonts w:ascii="IRNazanin" w:hAnsi="IRNazanin" w:eastAsia="IRNazanin"/>
          <w:color w:val="111111"/>
          <w:sz w:val="28"/>
          <w:sz w:val="28"/>
          <w:szCs w:val="28"/>
          <w:rtl w:val="true"/>
          <w:lang w:bidi="fa-IR"/>
        </w:rPr>
        <w:t>اگر دل دو نيم ام، نگويي يتيم ام</w:t>
      </w:r>
    </w:p>
    <w:p>
      <w:pPr>
        <w:pStyle w:val="BookText"/>
        <w:rPr/>
      </w:pPr>
      <w:r>
        <w:rPr>
          <w:rFonts w:ascii="IRNazanin" w:hAnsi="IRNazanin" w:eastAsia="IRNazanin"/>
          <w:color w:val="111111"/>
          <w:sz w:val="28"/>
          <w:sz w:val="28"/>
          <w:szCs w:val="28"/>
          <w:rtl w:val="true"/>
          <w:lang w:bidi="fa-IR"/>
        </w:rPr>
        <w:t>پدر آمده، پدر آمده</w:t>
      </w:r>
    </w:p>
    <w:p>
      <w:pPr>
        <w:pStyle w:val="BookText"/>
        <w:rPr/>
      </w:pPr>
      <w:r>
        <w:rPr>
          <w:rFonts w:ascii="IRNazanin" w:hAnsi="IRNazanin" w:eastAsia="IRNazanin"/>
          <w:color w:val="111111"/>
          <w:sz w:val="28"/>
          <w:sz w:val="28"/>
          <w:szCs w:val="28"/>
          <w:rtl w:val="true"/>
          <w:lang w:bidi="fa-IR"/>
        </w:rPr>
        <w:t>تو آگه ز سوز و گداز مني</w:t>
      </w:r>
    </w:p>
    <w:p>
      <w:pPr>
        <w:pStyle w:val="BookText"/>
        <w:rPr/>
      </w:pPr>
      <w:r>
        <w:rPr>
          <w:rFonts w:ascii="Amiri" w:hAnsi="Amiri" w:eastAsia="Amiri" w:cs="Amiri"/>
          <w:color w:val="111111"/>
          <w:sz w:val="28"/>
          <w:sz w:val="28"/>
          <w:szCs w:val="28"/>
          <w:rtl w:val="true"/>
          <w:lang w:bidi="ar-SA"/>
        </w:rPr>
        <w:t>تو تنها خريدار ناز مني</w:t>
      </w:r>
    </w:p>
    <w:p>
      <w:pPr>
        <w:pStyle w:val="BookText"/>
        <w:rPr/>
      </w:pPr>
      <w:r>
        <w:rPr>
          <w:rFonts w:ascii="IRNazanin" w:hAnsi="IRNazanin" w:eastAsia="IRNazanin"/>
          <w:color w:val="111111"/>
          <w:sz w:val="28"/>
          <w:sz w:val="28"/>
          <w:szCs w:val="28"/>
          <w:rtl w:val="true"/>
          <w:lang w:bidi="fa-IR"/>
        </w:rPr>
        <w:t>اگر دل دو نيم ام، نگويي يتيم ام</w:t>
      </w:r>
    </w:p>
    <w:p>
      <w:pPr>
        <w:pStyle w:val="BookText"/>
        <w:rPr/>
      </w:pPr>
      <w:r>
        <w:rPr>
          <w:rFonts w:ascii="IRNazanin" w:hAnsi="IRNazanin" w:eastAsia="IRNazanin"/>
          <w:color w:val="111111"/>
          <w:sz w:val="28"/>
          <w:sz w:val="28"/>
          <w:szCs w:val="28"/>
          <w:rtl w:val="true"/>
          <w:lang w:bidi="fa-IR"/>
        </w:rPr>
        <w:t>پدر آمده، پدر آمده</w:t>
      </w:r>
    </w:p>
    <w:p>
      <w:pPr>
        <w:pStyle w:val="Heading3"/>
        <w:numPr>
          <w:ilvl w:val="2"/>
          <w:numId w:val="1"/>
        </w:numPr>
        <w:rPr/>
      </w:pPr>
      <w:bookmarkStart w:id="299" w:name="__RefHeading___Toc5997641_211673320"/>
      <w:bookmarkStart w:id="300" w:name="_Toc133"/>
      <w:bookmarkEnd w:id="299"/>
      <w:r>
        <w:rPr/>
        <w:t>41</w:t>
      </w:r>
      <w:r>
        <w:rPr>
          <w:rtl w:val="true"/>
        </w:rPr>
        <w:t xml:space="preserve">- </w:t>
      </w:r>
      <w:r>
        <w:rPr>
          <w:rtl w:val="true"/>
        </w:rPr>
        <w:t>تماشايي شده ويرانه امشب</w:t>
      </w:r>
      <w:bookmarkEnd w:id="300"/>
    </w:p>
    <w:p>
      <w:pPr>
        <w:pStyle w:val="Heading4"/>
        <w:numPr>
          <w:ilvl w:val="3"/>
          <w:numId w:val="1"/>
        </w:numPr>
        <w:rPr/>
      </w:pPr>
      <w:bookmarkStart w:id="301" w:name="__RefHeading___Toc5997643_211673320"/>
      <w:bookmarkStart w:id="302" w:name="_Toc134"/>
      <w:bookmarkEnd w:id="301"/>
      <w:r>
        <w:rPr>
          <w:rtl w:val="true"/>
        </w:rPr>
        <w:t>مشخصات</w:t>
      </w:r>
      <w:bookmarkEnd w:id="302"/>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303" w:name="__RefHeading___Toc5997645_211673320"/>
      <w:bookmarkStart w:id="304" w:name="_Toc135"/>
      <w:bookmarkEnd w:id="303"/>
      <w:r>
        <w:rPr>
          <w:rtl w:val="true"/>
        </w:rPr>
        <w:t>متن شعر</w:t>
      </w:r>
      <w:bookmarkEnd w:id="304"/>
    </w:p>
    <w:p>
      <w:pPr>
        <w:pStyle w:val="BookText"/>
        <w:rPr/>
      </w:pPr>
      <w:r>
        <w:rPr>
          <w:rFonts w:ascii="Amiri" w:hAnsi="Amiri" w:eastAsia="Amiri" w:cs="Amiri"/>
          <w:color w:val="111111"/>
          <w:sz w:val="28"/>
          <w:sz w:val="28"/>
          <w:szCs w:val="28"/>
          <w:rtl w:val="true"/>
          <w:lang w:bidi="ar-SA"/>
        </w:rPr>
        <w:t>تماشايي شده ويرانه امشب</w:t>
      </w:r>
    </w:p>
    <w:p>
      <w:pPr>
        <w:pStyle w:val="BookText"/>
        <w:rPr/>
      </w:pPr>
      <w:r>
        <w:rPr>
          <w:rFonts w:ascii="IRNazanin" w:hAnsi="IRNazanin" w:eastAsia="IRNazanin"/>
          <w:color w:val="111111"/>
          <w:sz w:val="28"/>
          <w:sz w:val="28"/>
          <w:szCs w:val="28"/>
          <w:rtl w:val="true"/>
          <w:lang w:bidi="fa-IR"/>
        </w:rPr>
        <w:t>مهمان شمع است و من پروانه امشب</w:t>
      </w:r>
    </w:p>
    <w:p>
      <w:pPr>
        <w:pStyle w:val="BookText"/>
        <w:rPr/>
      </w:pPr>
      <w:r>
        <w:rPr>
          <w:rFonts w:ascii="Amiri" w:hAnsi="Amiri" w:eastAsia="Amiri" w:cs="Amiri"/>
          <w:color w:val="111111"/>
          <w:sz w:val="28"/>
          <w:sz w:val="28"/>
          <w:szCs w:val="28"/>
          <w:rtl w:val="true"/>
          <w:lang w:bidi="ar-SA"/>
        </w:rPr>
        <w:t>رأس بريده، از ره رسيده</w:t>
      </w:r>
    </w:p>
    <w:p>
      <w:pPr>
        <w:pStyle w:val="BookText"/>
        <w:rPr/>
      </w:pPr>
      <w:r>
        <w:rPr>
          <w:rFonts w:ascii="Amiri" w:hAnsi="Amiri" w:eastAsia="Amiri" w:cs="Amiri"/>
          <w:color w:val="111111"/>
          <w:sz w:val="28"/>
          <w:sz w:val="28"/>
          <w:szCs w:val="28"/>
          <w:rtl w:val="true"/>
          <w:lang w:bidi="ar-SA"/>
        </w:rPr>
        <w:t>كنج ويرانه شد غوغاي محشر</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اكبر،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اكبر</w:t>
      </w:r>
    </w:p>
    <w:p>
      <w:pPr>
        <w:pStyle w:val="BookText"/>
        <w:rPr/>
      </w:pPr>
      <w:r>
        <w:rPr>
          <w:rFonts w:ascii="Amiri" w:hAnsi="Amiri" w:eastAsia="Amiri" w:cs="Amiri"/>
          <w:color w:val="111111"/>
          <w:sz w:val="28"/>
          <w:sz w:val="28"/>
          <w:szCs w:val="28"/>
          <w:rtl w:val="true"/>
          <w:lang w:bidi="ar-SA"/>
        </w:rPr>
        <w:t>كنج ويرانه من در اعتكافم</w:t>
      </w:r>
    </w:p>
    <w:p>
      <w:pPr>
        <w:pStyle w:val="BookText"/>
        <w:rPr/>
      </w:pPr>
      <w:r>
        <w:rPr>
          <w:rFonts w:ascii="Amiri" w:hAnsi="Amiri" w:eastAsia="Amiri" w:cs="Amiri"/>
          <w:color w:val="111111"/>
          <w:sz w:val="28"/>
          <w:sz w:val="28"/>
          <w:szCs w:val="28"/>
          <w:rtl w:val="true"/>
          <w:lang w:bidi="ar-SA"/>
        </w:rPr>
        <w:t>تو هستي كعبه و من در طوافم</w:t>
      </w:r>
    </w:p>
    <w:p>
      <w:pPr>
        <w:pStyle w:val="BookText"/>
        <w:rPr/>
      </w:pPr>
      <w:r>
        <w:rPr>
          <w:rFonts w:ascii="IRNazanin" w:hAnsi="IRNazanin" w:eastAsia="IRNazanin"/>
          <w:color w:val="111111"/>
          <w:sz w:val="28"/>
          <w:sz w:val="28"/>
          <w:szCs w:val="28"/>
          <w:rtl w:val="true"/>
          <w:lang w:bidi="fa-IR"/>
        </w:rPr>
        <w:t>درمان دردم، دورت بگردم</w:t>
      </w:r>
    </w:p>
    <w:p>
      <w:pPr>
        <w:pStyle w:val="BookText"/>
        <w:rPr/>
      </w:pPr>
      <w:r>
        <w:rPr>
          <w:rFonts w:ascii="Amiri" w:hAnsi="Amiri" w:eastAsia="Amiri" w:cs="Amiri"/>
          <w:color w:val="111111"/>
          <w:sz w:val="28"/>
          <w:sz w:val="28"/>
          <w:szCs w:val="28"/>
          <w:rtl w:val="true"/>
          <w:lang w:bidi="ar-SA"/>
        </w:rPr>
        <w:t>كنج ويرانه شد غوغاي محشر</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اكبر،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اكبر</w:t>
      </w:r>
    </w:p>
    <w:p>
      <w:pPr>
        <w:pStyle w:val="BookText"/>
        <w:rPr/>
      </w:pPr>
      <w:r>
        <w:rPr>
          <w:rFonts w:ascii="IRNazanin" w:hAnsi="IRNazanin" w:eastAsia="IRNazanin"/>
          <w:color w:val="111111"/>
          <w:sz w:val="28"/>
          <w:sz w:val="28"/>
          <w:szCs w:val="28"/>
          <w:rtl w:val="true"/>
          <w:lang w:bidi="fa-IR"/>
        </w:rPr>
        <w:t>تو هستي باغبان من گل لاله</w:t>
      </w:r>
    </w:p>
    <w:p>
      <w:pPr>
        <w:pStyle w:val="BookText"/>
        <w:rPr/>
      </w:pPr>
      <w:r>
        <w:rPr>
          <w:rFonts w:ascii="IRNazanin" w:hAnsi="IRNazanin" w:eastAsia="IRNazanin"/>
          <w:color w:val="111111"/>
          <w:sz w:val="28"/>
          <w:sz w:val="28"/>
          <w:szCs w:val="28"/>
          <w:rtl w:val="true"/>
          <w:lang w:bidi="fa-IR"/>
        </w:rPr>
        <w:t>تو پير عشق و من پير سه ساله</w:t>
      </w:r>
    </w:p>
    <w:p>
      <w:pPr>
        <w:pStyle w:val="BookText"/>
        <w:rPr/>
      </w:pPr>
      <w:r>
        <w:rPr>
          <w:rFonts w:ascii="IRNazanin" w:hAnsi="IRNazanin" w:eastAsia="IRNazanin"/>
          <w:color w:val="111111"/>
          <w:sz w:val="28"/>
          <w:sz w:val="28"/>
          <w:szCs w:val="28"/>
          <w:rtl w:val="true"/>
          <w:lang w:bidi="fa-IR"/>
        </w:rPr>
        <w:t>رنگم پريده، قدم خميده</w:t>
      </w:r>
    </w:p>
    <w:p>
      <w:pPr>
        <w:pStyle w:val="BookText"/>
        <w:rPr/>
      </w:pPr>
      <w:r>
        <w:rPr>
          <w:rFonts w:ascii="Amiri" w:hAnsi="Amiri" w:eastAsia="Amiri" w:cs="Amiri"/>
          <w:color w:val="111111"/>
          <w:sz w:val="28"/>
          <w:sz w:val="28"/>
          <w:szCs w:val="28"/>
          <w:rtl w:val="true"/>
          <w:lang w:bidi="ar-SA"/>
        </w:rPr>
        <w:t>به مثل مادرت زهراي اطهر</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اكبر،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اكبر</w:t>
      </w:r>
    </w:p>
    <w:p>
      <w:pPr>
        <w:pStyle w:val="Heading3"/>
        <w:numPr>
          <w:ilvl w:val="2"/>
          <w:numId w:val="1"/>
        </w:numPr>
        <w:rPr/>
      </w:pPr>
      <w:bookmarkStart w:id="305" w:name="__RefHeading___Toc5997647_211673320"/>
      <w:bookmarkStart w:id="306" w:name="_Toc136"/>
      <w:bookmarkEnd w:id="305"/>
      <w:r>
        <w:rPr/>
        <w:t>42</w:t>
      </w:r>
      <w:r>
        <w:rPr>
          <w:rtl w:val="true"/>
        </w:rPr>
        <w:t xml:space="preserve">- </w:t>
      </w:r>
      <w:r>
        <w:rPr>
          <w:rtl w:val="true"/>
        </w:rPr>
        <w:t>تار و پودي از لباس مندرس گرديده اش</w:t>
      </w:r>
      <w:bookmarkEnd w:id="306"/>
    </w:p>
    <w:p>
      <w:pPr>
        <w:pStyle w:val="Heading4"/>
        <w:numPr>
          <w:ilvl w:val="3"/>
          <w:numId w:val="1"/>
        </w:numPr>
        <w:rPr/>
      </w:pPr>
      <w:bookmarkStart w:id="307" w:name="__RefHeading___Toc5997649_211673320"/>
      <w:bookmarkStart w:id="308" w:name="_Toc137"/>
      <w:bookmarkEnd w:id="307"/>
      <w:r>
        <w:rPr>
          <w:rtl w:val="true"/>
        </w:rPr>
        <w:t>مشخصات</w:t>
      </w:r>
      <w:bookmarkEnd w:id="308"/>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309" w:name="__RefHeading___Toc5997651_211673320"/>
      <w:bookmarkStart w:id="310" w:name="_Toc138"/>
      <w:bookmarkEnd w:id="309"/>
      <w:r>
        <w:rPr>
          <w:rtl w:val="true"/>
        </w:rPr>
        <w:t>متن شعر</w:t>
      </w:r>
      <w:bookmarkEnd w:id="310"/>
    </w:p>
    <w:p>
      <w:pPr>
        <w:pStyle w:val="BookText"/>
        <w:rPr/>
      </w:pPr>
      <w:r>
        <w:rPr>
          <w:rFonts w:ascii="IRNazanin" w:hAnsi="IRNazanin" w:eastAsia="IRNazanin"/>
          <w:color w:val="111111"/>
          <w:sz w:val="28"/>
          <w:sz w:val="28"/>
          <w:szCs w:val="28"/>
          <w:rtl w:val="true"/>
          <w:lang w:bidi="fa-IR"/>
        </w:rPr>
        <w:t>تار و پودي از لباس مندرس گرديده اش</w:t>
      </w:r>
    </w:p>
    <w:p>
      <w:pPr>
        <w:pStyle w:val="BookText"/>
        <w:rPr/>
      </w:pPr>
      <w:r>
        <w:rPr>
          <w:rFonts w:ascii="Amiri" w:hAnsi="Amiri" w:eastAsia="Amiri" w:cs="Amiri"/>
          <w:color w:val="111111"/>
          <w:sz w:val="28"/>
          <w:sz w:val="28"/>
          <w:szCs w:val="28"/>
          <w:rtl w:val="true"/>
          <w:lang w:bidi="ar-SA"/>
        </w:rPr>
        <w:t>مي تواند ديده ي يعقوب را بينا كند</w:t>
      </w:r>
    </w:p>
    <w:p>
      <w:pPr>
        <w:pStyle w:val="BookText"/>
        <w:rPr/>
      </w:pPr>
      <w:r>
        <w:rPr>
          <w:rFonts w:ascii="IRNazanin" w:hAnsi="IRNazanin" w:eastAsia="IRNazanin"/>
          <w:color w:val="111111"/>
          <w:sz w:val="28"/>
          <w:sz w:val="28"/>
          <w:szCs w:val="28"/>
          <w:rtl w:val="true"/>
          <w:lang w:bidi="fa-IR"/>
        </w:rPr>
        <w:t>او كه دارد پنجه ي مشكل گشا قادر نبود</w:t>
      </w:r>
    </w:p>
    <w:p>
      <w:pPr>
        <w:pStyle w:val="BookText"/>
        <w:rPr/>
      </w:pPr>
      <w:r>
        <w:rPr>
          <w:rFonts w:ascii="IRNazanin" w:hAnsi="IRNazanin" w:eastAsia="IRNazanin"/>
          <w:color w:val="111111"/>
          <w:sz w:val="28"/>
          <w:sz w:val="28"/>
          <w:szCs w:val="28"/>
          <w:rtl w:val="true"/>
          <w:lang w:bidi="fa-IR"/>
        </w:rPr>
        <w:t>چشم هاي بسته ي باباي خود را وا كند</w:t>
      </w:r>
    </w:p>
    <w:p>
      <w:pPr>
        <w:pStyle w:val="BookText"/>
        <w:rPr/>
      </w:pPr>
      <w:r>
        <w:rPr>
          <w:rFonts w:ascii="IRNazanin" w:hAnsi="IRNazanin" w:eastAsia="IRNazanin"/>
          <w:color w:val="111111"/>
          <w:sz w:val="28"/>
          <w:sz w:val="28"/>
          <w:szCs w:val="28"/>
          <w:rtl w:val="true"/>
          <w:lang w:bidi="fa-IR"/>
        </w:rPr>
        <w:t>خشت هاي اين خرابه سنگ غسلش مي شود</w:t>
      </w:r>
    </w:p>
    <w:p>
      <w:pPr>
        <w:pStyle w:val="BookText"/>
        <w:rPr/>
      </w:pPr>
      <w:r>
        <w:rPr>
          <w:rFonts w:ascii="Amiri" w:hAnsi="Amiri" w:eastAsia="Amiri" w:cs="Amiri"/>
          <w:color w:val="111111"/>
          <w:sz w:val="28"/>
          <w:sz w:val="28"/>
          <w:szCs w:val="28"/>
          <w:rtl w:val="true"/>
          <w:lang w:bidi="ar-SA"/>
        </w:rPr>
        <w:t>يك علي بايد دوباره غسل يك زهرا كند</w:t>
      </w:r>
    </w:p>
    <w:p>
      <w:pPr>
        <w:pStyle w:val="Heading3"/>
        <w:numPr>
          <w:ilvl w:val="2"/>
          <w:numId w:val="1"/>
        </w:numPr>
        <w:rPr/>
      </w:pPr>
      <w:bookmarkStart w:id="311" w:name="__RefHeading___Toc5997653_211673320"/>
      <w:bookmarkStart w:id="312" w:name="_Toc139"/>
      <w:bookmarkEnd w:id="311"/>
      <w:r>
        <w:rPr/>
        <w:t>43</w:t>
      </w:r>
      <w:r>
        <w:rPr>
          <w:rtl w:val="true"/>
        </w:rPr>
        <w:t xml:space="preserve">- </w:t>
      </w:r>
      <w:r>
        <w:rPr>
          <w:rtl w:val="true"/>
        </w:rPr>
        <w:t>عمر رقيه به سر رسيده</w:t>
      </w:r>
      <w:bookmarkEnd w:id="312"/>
    </w:p>
    <w:p>
      <w:pPr>
        <w:pStyle w:val="Heading4"/>
        <w:numPr>
          <w:ilvl w:val="3"/>
          <w:numId w:val="1"/>
        </w:numPr>
        <w:rPr/>
      </w:pPr>
      <w:bookmarkStart w:id="313" w:name="__RefHeading___Toc5997655_211673320"/>
      <w:bookmarkStart w:id="314" w:name="_Toc140"/>
      <w:bookmarkEnd w:id="313"/>
      <w:r>
        <w:rPr>
          <w:rtl w:val="true"/>
        </w:rPr>
        <w:t>مشخصات</w:t>
      </w:r>
      <w:bookmarkEnd w:id="314"/>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واحد جديد</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Amiri" w:hAnsi="Amiri" w:eastAsia="Amiri" w:cs="Amiri"/>
          <w:color w:val="111111"/>
          <w:sz w:val="28"/>
          <w:sz w:val="28"/>
          <w:szCs w:val="28"/>
          <w:rtl w:val="true"/>
          <w:lang w:bidi="ar-SA"/>
        </w:rPr>
        <w:t>شاعر مؤيد سيد رضا</w:t>
      </w:r>
    </w:p>
    <w:p>
      <w:pPr>
        <w:pStyle w:val="BookText"/>
        <w:rPr/>
      </w:pPr>
      <w:r>
        <w:rPr>
          <w:rFonts w:ascii="Amiri" w:hAnsi="Amiri" w:eastAsia="Amiri" w:cs="Amiri"/>
          <w:color w:val="111111"/>
          <w:sz w:val="28"/>
          <w:sz w:val="28"/>
          <w:szCs w:val="28"/>
          <w:rtl w:val="true"/>
          <w:lang w:bidi="ar-SA"/>
        </w:rPr>
        <w:t>منبع يك كربلا عطش</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315" w:name="__RefHeading___Toc5997657_211673320"/>
      <w:bookmarkStart w:id="316" w:name="_Toc141"/>
      <w:bookmarkEnd w:id="315"/>
      <w:r>
        <w:rPr>
          <w:rtl w:val="true"/>
        </w:rPr>
        <w:t>متن شعر</w:t>
      </w:r>
      <w:bookmarkEnd w:id="316"/>
    </w:p>
    <w:p>
      <w:pPr>
        <w:pStyle w:val="BookText"/>
        <w:rPr/>
      </w:pPr>
      <w:r>
        <w:rPr>
          <w:rFonts w:ascii="Amiri" w:hAnsi="Amiri" w:eastAsia="Amiri" w:cs="Amiri"/>
          <w:color w:val="111111"/>
          <w:sz w:val="28"/>
          <w:sz w:val="28"/>
          <w:szCs w:val="28"/>
          <w:rtl w:val="true"/>
          <w:lang w:bidi="ar-SA"/>
        </w:rPr>
        <w:t>عمر رقيه به سر رسيده</w:t>
      </w:r>
    </w:p>
    <w:p>
      <w:pPr>
        <w:pStyle w:val="BookText"/>
        <w:rPr/>
      </w:pPr>
      <w:r>
        <w:rPr>
          <w:rFonts w:ascii="Amiri" w:hAnsi="Amiri" w:eastAsia="Amiri" w:cs="Amiri"/>
          <w:color w:val="111111"/>
          <w:sz w:val="28"/>
          <w:sz w:val="28"/>
          <w:szCs w:val="28"/>
          <w:rtl w:val="true"/>
          <w:lang w:bidi="ar-SA"/>
        </w:rPr>
        <w:t>مسافرش از سفر رسيده</w:t>
      </w:r>
    </w:p>
    <w:p>
      <w:pPr>
        <w:pStyle w:val="BookText"/>
        <w:rPr/>
      </w:pPr>
      <w:r>
        <w:rPr>
          <w:rFonts w:ascii="IRNazanin" w:hAnsi="IRNazanin" w:eastAsia="IRNazanin"/>
          <w:color w:val="111111"/>
          <w:sz w:val="28"/>
          <w:sz w:val="28"/>
          <w:szCs w:val="28"/>
          <w:rtl w:val="true"/>
          <w:lang w:bidi="fa-IR"/>
        </w:rPr>
        <w:t>دختر سه ساله خونين جگر شد</w:t>
      </w:r>
    </w:p>
    <w:p>
      <w:pPr>
        <w:pStyle w:val="BookText"/>
        <w:rPr/>
      </w:pPr>
      <w:r>
        <w:rPr>
          <w:rFonts w:ascii="IRNazanin" w:hAnsi="IRNazanin" w:eastAsia="IRNazanin"/>
          <w:color w:val="111111"/>
          <w:sz w:val="28"/>
          <w:sz w:val="28"/>
          <w:szCs w:val="28"/>
          <w:rtl w:val="true"/>
          <w:lang w:bidi="fa-IR"/>
        </w:rPr>
        <w:t>عاقبت فداي سر پدر شد</w:t>
      </w:r>
    </w:p>
    <w:p>
      <w:pPr>
        <w:pStyle w:val="BookText"/>
        <w:rPr/>
      </w:pPr>
      <w:r>
        <w:rPr>
          <w:rFonts w:ascii="Amiri" w:hAnsi="Amiri" w:eastAsia="Amiri" w:cs="Amiri"/>
          <w:color w:val="111111"/>
          <w:sz w:val="28"/>
          <w:sz w:val="28"/>
          <w:szCs w:val="28"/>
          <w:rtl w:val="true"/>
          <w:lang w:bidi="ar-SA"/>
        </w:rPr>
        <w:t>واويلا واويلا</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زخم پايش</w:t>
      </w:r>
      <w:bookmarkStart w:id="317" w:name="pg716_5707"/>
    </w:p>
    <w:p>
      <w:pPr>
        <w:pStyle w:val="BookText"/>
        <w:rPr/>
      </w:pPr>
      <w:bookmarkEnd w:id="317"/>
      <w:r>
        <w:rPr>
          <w:rFonts w:ascii="IRNazanin" w:hAnsi="IRNazanin" w:eastAsia="IRNazanin"/>
          <w:color w:val="111111"/>
          <w:sz w:val="28"/>
          <w:sz w:val="28"/>
          <w:szCs w:val="28"/>
          <w:rtl w:val="true"/>
          <w:lang w:bidi="fa-IR"/>
        </w:rPr>
        <w:t>خون گريه مي كرد</w:t>
      </w:r>
    </w:p>
    <w:p>
      <w:pPr>
        <w:pStyle w:val="BookText"/>
        <w:rPr/>
      </w:pPr>
      <w:r>
        <w:rPr>
          <w:rFonts w:ascii="IRNazanin" w:hAnsi="IRNazanin" w:eastAsia="IRNazanin"/>
          <w:color w:val="111111"/>
          <w:sz w:val="28"/>
          <w:sz w:val="28"/>
          <w:szCs w:val="28"/>
          <w:rtl w:val="true"/>
          <w:lang w:bidi="fa-IR"/>
        </w:rPr>
        <w:t>زينب برايش خون گريه مي كرد</w:t>
      </w:r>
    </w:p>
    <w:p>
      <w:pPr>
        <w:pStyle w:val="BookText"/>
        <w:rPr/>
      </w:pPr>
      <w:r>
        <w:rPr>
          <w:rFonts w:ascii="IRNazanin" w:hAnsi="IRNazanin" w:eastAsia="IRNazanin"/>
          <w:color w:val="111111"/>
          <w:sz w:val="28"/>
          <w:sz w:val="28"/>
          <w:szCs w:val="28"/>
          <w:rtl w:val="true"/>
          <w:lang w:bidi="fa-IR"/>
        </w:rPr>
        <w:t>شمع شد، لاله شد، پروانه شد او</w:t>
      </w:r>
    </w:p>
    <w:p>
      <w:pPr>
        <w:pStyle w:val="BookText"/>
        <w:rPr/>
      </w:pPr>
      <w:r>
        <w:rPr>
          <w:rFonts w:ascii="IRNazanin" w:hAnsi="IRNazanin" w:eastAsia="IRNazanin"/>
          <w:color w:val="111111"/>
          <w:sz w:val="28"/>
          <w:sz w:val="28"/>
          <w:szCs w:val="28"/>
          <w:rtl w:val="true"/>
          <w:lang w:bidi="fa-IR"/>
        </w:rPr>
        <w:t>چراغِ گوشة ويرانه شد او</w:t>
      </w:r>
    </w:p>
    <w:p>
      <w:pPr>
        <w:pStyle w:val="BookText"/>
        <w:rPr/>
      </w:pPr>
      <w:r>
        <w:rPr>
          <w:rFonts w:ascii="Amiri" w:hAnsi="Amiri" w:eastAsia="Amiri" w:cs="Amiri"/>
          <w:color w:val="111111"/>
          <w:sz w:val="28"/>
          <w:sz w:val="28"/>
          <w:szCs w:val="28"/>
          <w:rtl w:val="true"/>
          <w:lang w:bidi="ar-SA"/>
        </w:rPr>
        <w:t>واويلا واويلا</w:t>
      </w:r>
    </w:p>
    <w:p>
      <w:pPr>
        <w:pStyle w:val="BookText"/>
        <w:rPr/>
      </w:pPr>
      <w:r>
        <w:rPr>
          <w:rFonts w:ascii="Amiri" w:hAnsi="Amiri" w:eastAsia="Amiri" w:cs="Amiri"/>
          <w:color w:val="111111"/>
          <w:sz w:val="28"/>
          <w:sz w:val="28"/>
          <w:szCs w:val="28"/>
          <w:rtl w:val="true"/>
          <w:lang w:bidi="ar-SA"/>
        </w:rPr>
        <w:t>ويرانة شام غوغا شد امشب</w:t>
      </w:r>
    </w:p>
    <w:p>
      <w:pPr>
        <w:pStyle w:val="BookText"/>
        <w:rPr/>
      </w:pPr>
      <w:r>
        <w:rPr>
          <w:rFonts w:ascii="IRNazanin" w:hAnsi="IRNazanin" w:eastAsia="IRNazanin"/>
          <w:color w:val="111111"/>
          <w:sz w:val="28"/>
          <w:sz w:val="28"/>
          <w:szCs w:val="28"/>
          <w:rtl w:val="true"/>
          <w:lang w:bidi="fa-IR"/>
        </w:rPr>
        <w:t>شهادت او امضا شد امشب</w:t>
      </w:r>
    </w:p>
    <w:p>
      <w:pPr>
        <w:pStyle w:val="BookText"/>
        <w:rPr/>
      </w:pPr>
      <w:r>
        <w:rPr>
          <w:rFonts w:ascii="IRNazanin" w:hAnsi="IRNazanin" w:eastAsia="IRNazanin"/>
          <w:color w:val="111111"/>
          <w:sz w:val="28"/>
          <w:sz w:val="28"/>
          <w:szCs w:val="28"/>
          <w:rtl w:val="true"/>
          <w:lang w:bidi="fa-IR"/>
        </w:rPr>
        <w:t>زخم تازيانه به پيكر اوست</w:t>
      </w:r>
    </w:p>
    <w:p>
      <w:pPr>
        <w:pStyle w:val="BookText"/>
        <w:rPr/>
      </w:pPr>
      <w:r>
        <w:rPr>
          <w:rFonts w:ascii="IRNazanin" w:hAnsi="IRNazanin" w:eastAsia="IRNazanin"/>
          <w:color w:val="111111"/>
          <w:sz w:val="28"/>
          <w:sz w:val="28"/>
          <w:szCs w:val="28"/>
          <w:rtl w:val="true"/>
          <w:lang w:bidi="fa-IR"/>
        </w:rPr>
        <w:t>صورت كبودش چو مادر اوست</w:t>
      </w:r>
    </w:p>
    <w:p>
      <w:pPr>
        <w:pStyle w:val="BookText"/>
        <w:rPr/>
      </w:pPr>
      <w:r>
        <w:rPr>
          <w:rFonts w:ascii="Amiri" w:hAnsi="Amiri" w:eastAsia="Amiri" w:cs="Amiri"/>
          <w:color w:val="111111"/>
          <w:sz w:val="28"/>
          <w:sz w:val="28"/>
          <w:szCs w:val="28"/>
          <w:rtl w:val="true"/>
          <w:lang w:bidi="ar-SA"/>
        </w:rPr>
        <w:t>واويلا واويلا</w:t>
      </w:r>
    </w:p>
    <w:p>
      <w:pPr>
        <w:pStyle w:val="Heading3"/>
        <w:numPr>
          <w:ilvl w:val="2"/>
          <w:numId w:val="1"/>
        </w:numPr>
        <w:rPr/>
      </w:pPr>
      <w:bookmarkStart w:id="318" w:name="__RefHeading___Toc5997659_211673320"/>
      <w:bookmarkStart w:id="319" w:name="_Toc142"/>
      <w:bookmarkEnd w:id="318"/>
      <w:r>
        <w:rPr/>
        <w:t>44</w:t>
      </w:r>
      <w:r>
        <w:rPr>
          <w:rtl w:val="true"/>
        </w:rPr>
        <w:t xml:space="preserve">- </w:t>
      </w:r>
      <w:r>
        <w:rPr>
          <w:rtl w:val="true"/>
        </w:rPr>
        <w:t>اين مزار مرغكي بي آشيانه ست</w:t>
      </w:r>
      <w:bookmarkEnd w:id="319"/>
    </w:p>
    <w:p>
      <w:pPr>
        <w:pStyle w:val="Heading4"/>
        <w:numPr>
          <w:ilvl w:val="3"/>
          <w:numId w:val="1"/>
        </w:numPr>
        <w:rPr/>
      </w:pPr>
      <w:bookmarkStart w:id="320" w:name="__RefHeading___Toc5997661_211673320"/>
      <w:bookmarkStart w:id="321" w:name="_Toc143"/>
      <w:bookmarkEnd w:id="320"/>
      <w:r>
        <w:rPr>
          <w:rtl w:val="true"/>
        </w:rPr>
        <w:t>مشخصات</w:t>
      </w:r>
      <w:bookmarkEnd w:id="321"/>
    </w:p>
    <w:p>
      <w:pPr>
        <w:pStyle w:val="BookText"/>
        <w:rPr/>
      </w:pPr>
      <w:r>
        <w:rPr>
          <w:rFonts w:ascii="IRNazanin" w:hAnsi="IRNazanin" w:eastAsia="IRNazanin"/>
          <w:color w:val="111111"/>
          <w:sz w:val="28"/>
          <w:sz w:val="28"/>
          <w:szCs w:val="28"/>
          <w:rtl w:val="true"/>
          <w:lang w:bidi="fa-IR"/>
        </w:rPr>
        <w:t>مناسبت خرابه شام</w:t>
      </w:r>
    </w:p>
    <w:p>
      <w:pPr>
        <w:pStyle w:val="BookText"/>
        <w:rPr/>
      </w:pPr>
      <w:r>
        <w:rPr>
          <w:rFonts w:ascii="Amiri" w:hAnsi="Amiri" w:eastAsia="Amiri" w:cs="Amiri"/>
          <w:color w:val="111111"/>
          <w:sz w:val="28"/>
          <w:sz w:val="28"/>
          <w:szCs w:val="28"/>
          <w:rtl w:val="true"/>
          <w:lang w:bidi="ar-SA"/>
        </w:rPr>
        <w:t xml:space="preserve">سبك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Amiri" w:hAnsi="Amiri" w:eastAsia="Amiri" w:cs="Amiri"/>
          <w:color w:val="111111"/>
          <w:sz w:val="28"/>
          <w:sz w:val="28"/>
          <w:szCs w:val="28"/>
          <w:rtl w:val="true"/>
          <w:lang w:bidi="ar-SA"/>
        </w:rPr>
        <w:t>شاعر انساني حاج علي</w:t>
      </w:r>
    </w:p>
    <w:p>
      <w:pPr>
        <w:pStyle w:val="BookText"/>
        <w:rPr/>
      </w:pPr>
      <w:r>
        <w:rPr>
          <w:rFonts w:ascii="Amiri" w:hAnsi="Amiri" w:eastAsia="Amiri" w:cs="Amiri"/>
          <w:color w:val="111111"/>
          <w:sz w:val="28"/>
          <w:sz w:val="28"/>
          <w:szCs w:val="28"/>
          <w:rtl w:val="true"/>
          <w:lang w:bidi="ar-SA"/>
        </w:rPr>
        <w:t>منبع يك دم</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322" w:name="__RefHeading___Toc5997663_211673320"/>
      <w:bookmarkStart w:id="323" w:name="_Toc144"/>
      <w:bookmarkEnd w:id="322"/>
      <w:r>
        <w:rPr>
          <w:rtl w:val="true"/>
        </w:rPr>
        <w:t>متن شعر</w:t>
      </w:r>
      <w:bookmarkEnd w:id="323"/>
    </w:p>
    <w:p>
      <w:pPr>
        <w:pStyle w:val="BookText"/>
        <w:rPr/>
      </w:pPr>
      <w:r>
        <w:rPr>
          <w:rFonts w:ascii="Amiri" w:hAnsi="Amiri" w:eastAsia="Amiri" w:cs="Amiri"/>
          <w:color w:val="111111"/>
          <w:sz w:val="28"/>
          <w:sz w:val="28"/>
          <w:szCs w:val="28"/>
          <w:rtl w:val="true"/>
          <w:lang w:bidi="ar-SA"/>
        </w:rPr>
        <w:t>اين مزار مرغكي بي آشيانه ست</w:t>
      </w:r>
    </w:p>
    <w:p>
      <w:pPr>
        <w:pStyle w:val="BookText"/>
        <w:rPr/>
      </w:pPr>
      <w:r>
        <w:rPr>
          <w:rFonts w:ascii="Amiri" w:hAnsi="Amiri" w:eastAsia="Amiri" w:cs="Amiri"/>
          <w:color w:val="111111"/>
          <w:sz w:val="28"/>
          <w:sz w:val="28"/>
          <w:szCs w:val="28"/>
          <w:rtl w:val="true"/>
          <w:lang w:bidi="ar-SA"/>
        </w:rPr>
        <w:t>قبر يك طفل يتيم و نازدانه ست</w:t>
      </w:r>
    </w:p>
    <w:p>
      <w:pPr>
        <w:pStyle w:val="BookText"/>
        <w:rPr/>
      </w:pPr>
      <w:r>
        <w:rPr>
          <w:rFonts w:ascii="Amiri" w:hAnsi="Amiri" w:eastAsia="Amiri" w:cs="Amiri"/>
          <w:color w:val="111111"/>
          <w:sz w:val="28"/>
          <w:sz w:val="28"/>
          <w:szCs w:val="28"/>
          <w:rtl w:val="true"/>
          <w:lang w:bidi="ar-SA"/>
        </w:rPr>
        <w:t>من يتيمم، من يتيمم، من يتيمم</w:t>
      </w:r>
    </w:p>
    <w:p>
      <w:pPr>
        <w:pStyle w:val="BookText"/>
        <w:rPr/>
      </w:pPr>
      <w:r>
        <w:rPr>
          <w:rFonts w:ascii="IRNazanin" w:hAnsi="IRNazanin" w:eastAsia="IRNazanin"/>
          <w:color w:val="111111"/>
          <w:sz w:val="28"/>
          <w:sz w:val="28"/>
          <w:szCs w:val="28"/>
          <w:rtl w:val="true"/>
          <w:lang w:bidi="fa-IR"/>
        </w:rPr>
        <w:t>عمه جان ديگر نمي گيرم بهانه</w:t>
      </w:r>
    </w:p>
    <w:p>
      <w:pPr>
        <w:pStyle w:val="BookText"/>
        <w:rPr/>
      </w:pPr>
      <w:r>
        <w:rPr>
          <w:rFonts w:ascii="IRNazanin" w:hAnsi="IRNazanin" w:eastAsia="IRNazanin"/>
          <w:color w:val="111111"/>
          <w:sz w:val="28"/>
          <w:sz w:val="28"/>
          <w:szCs w:val="28"/>
          <w:rtl w:val="true"/>
          <w:lang w:bidi="fa-IR"/>
        </w:rPr>
        <w:t>بلبل تو امشب افتاد از ترانه</w:t>
      </w:r>
    </w:p>
    <w:p>
      <w:pPr>
        <w:pStyle w:val="BookText"/>
        <w:rPr/>
      </w:pPr>
      <w:r>
        <w:rPr>
          <w:rFonts w:ascii="Amiri" w:hAnsi="Amiri" w:eastAsia="Amiri" w:cs="Amiri"/>
          <w:color w:val="111111"/>
          <w:sz w:val="28"/>
          <w:sz w:val="28"/>
          <w:szCs w:val="28"/>
          <w:rtl w:val="true"/>
          <w:lang w:bidi="ar-SA"/>
        </w:rPr>
        <w:t>من يتيمم، من يتيمم، من يتيمم</w:t>
      </w:r>
    </w:p>
    <w:p>
      <w:pPr>
        <w:pStyle w:val="BookText"/>
        <w:rPr/>
      </w:pPr>
      <w:r>
        <w:rPr>
          <w:rFonts w:ascii="IRNazanin" w:hAnsi="IRNazanin" w:eastAsia="IRNazanin"/>
          <w:color w:val="111111"/>
          <w:sz w:val="28"/>
          <w:sz w:val="28"/>
          <w:szCs w:val="28"/>
          <w:rtl w:val="true"/>
          <w:lang w:bidi="fa-IR"/>
        </w:rPr>
        <w:t>بهتر از گلشن شده ويرانة من</w:t>
      </w:r>
    </w:p>
    <w:p>
      <w:pPr>
        <w:pStyle w:val="BookText"/>
        <w:rPr/>
      </w:pPr>
      <w:r>
        <w:rPr>
          <w:rFonts w:ascii="IRNazanin" w:hAnsi="IRNazanin" w:eastAsia="IRNazanin"/>
          <w:color w:val="111111"/>
          <w:sz w:val="28"/>
          <w:sz w:val="28"/>
          <w:szCs w:val="28"/>
          <w:rtl w:val="true"/>
          <w:lang w:bidi="fa-IR"/>
        </w:rPr>
        <w:t>گشته اين ويرانه مهمانخانة من</w:t>
      </w:r>
    </w:p>
    <w:p>
      <w:pPr>
        <w:pStyle w:val="BookText"/>
        <w:rPr/>
      </w:pPr>
      <w:r>
        <w:rPr>
          <w:rFonts w:ascii="Amiri" w:hAnsi="Amiri" w:eastAsia="Amiri" w:cs="Amiri"/>
          <w:color w:val="111111"/>
          <w:sz w:val="28"/>
          <w:sz w:val="28"/>
          <w:szCs w:val="28"/>
          <w:rtl w:val="true"/>
          <w:lang w:bidi="ar-SA"/>
        </w:rPr>
        <w:t>من يتيمم، من يتيمم، من يتيمم</w:t>
      </w:r>
    </w:p>
    <w:p>
      <w:pPr>
        <w:pStyle w:val="Heading3"/>
        <w:numPr>
          <w:ilvl w:val="2"/>
          <w:numId w:val="1"/>
        </w:numPr>
        <w:rPr/>
      </w:pPr>
      <w:bookmarkStart w:id="324" w:name="__RefHeading___Toc5997665_211673320"/>
      <w:bookmarkStart w:id="325" w:name="_Toc145"/>
      <w:bookmarkEnd w:id="324"/>
      <w:r>
        <w:rPr/>
        <w:t>45</w:t>
      </w:r>
      <w:r>
        <w:rPr>
          <w:rtl w:val="true"/>
        </w:rPr>
        <w:t xml:space="preserve">- </w:t>
      </w:r>
      <w:r>
        <w:rPr>
          <w:rtl w:val="true"/>
        </w:rPr>
        <w:t>امشب خرابه از رخ تو مثل گلشن شد</w:t>
      </w:r>
      <w:bookmarkEnd w:id="325"/>
    </w:p>
    <w:p>
      <w:pPr>
        <w:pStyle w:val="Heading4"/>
        <w:numPr>
          <w:ilvl w:val="3"/>
          <w:numId w:val="1"/>
        </w:numPr>
        <w:rPr/>
      </w:pPr>
      <w:bookmarkStart w:id="326" w:name="__RefHeading___Toc5997667_211673320"/>
      <w:bookmarkStart w:id="327" w:name="_Toc146"/>
      <w:bookmarkEnd w:id="326"/>
      <w:r>
        <w:rPr>
          <w:rtl w:val="true"/>
        </w:rPr>
        <w:t>مشخصات</w:t>
      </w:r>
      <w:bookmarkEnd w:id="327"/>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 xml:space="preserve">سبك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Amiri" w:hAnsi="Amiri" w:eastAsia="Amiri" w:cs="Amiri"/>
          <w:color w:val="111111"/>
          <w:sz w:val="28"/>
          <w:sz w:val="28"/>
          <w:szCs w:val="28"/>
          <w:rtl w:val="true"/>
          <w:lang w:bidi="ar-SA"/>
        </w:rPr>
        <w:t>شاعر انساني حاج علي</w:t>
      </w:r>
    </w:p>
    <w:p>
      <w:pPr>
        <w:pStyle w:val="BookText"/>
        <w:rPr/>
      </w:pPr>
      <w:r>
        <w:rPr>
          <w:rFonts w:ascii="Amiri" w:hAnsi="Amiri" w:eastAsia="Amiri" w:cs="Amiri"/>
          <w:color w:val="111111"/>
          <w:sz w:val="28"/>
          <w:sz w:val="28"/>
          <w:szCs w:val="28"/>
          <w:rtl w:val="true"/>
          <w:lang w:bidi="ar-SA"/>
        </w:rPr>
        <w:t>منبع يك دم</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328" w:name="__RefHeading___Toc5997669_211673320"/>
      <w:bookmarkStart w:id="329" w:name="_Toc147"/>
      <w:bookmarkEnd w:id="328"/>
      <w:r>
        <w:rPr>
          <w:rtl w:val="true"/>
        </w:rPr>
        <w:t>متن شعر</w:t>
      </w:r>
      <w:bookmarkEnd w:id="329"/>
    </w:p>
    <w:p>
      <w:pPr>
        <w:pStyle w:val="BookText"/>
        <w:rPr/>
      </w:pPr>
      <w:r>
        <w:rPr>
          <w:rFonts w:ascii="IRNazanin" w:hAnsi="IRNazanin" w:eastAsia="IRNazanin"/>
          <w:color w:val="111111"/>
          <w:sz w:val="28"/>
          <w:sz w:val="28"/>
          <w:szCs w:val="28"/>
          <w:rtl w:val="true"/>
          <w:lang w:bidi="fa-IR"/>
        </w:rPr>
        <w:t>امشب خرابه از رخ تو مثل گلشن شد</w:t>
      </w:r>
    </w:p>
    <w:p>
      <w:pPr>
        <w:pStyle w:val="BookText"/>
        <w:rPr/>
      </w:pPr>
      <w:r>
        <w:rPr>
          <w:rFonts w:ascii="Amiri" w:hAnsi="Amiri" w:eastAsia="Amiri" w:cs="Amiri"/>
          <w:color w:val="111111"/>
          <w:sz w:val="28"/>
          <w:sz w:val="28"/>
          <w:szCs w:val="28"/>
          <w:rtl w:val="true"/>
          <w:lang w:bidi="ar-SA"/>
        </w:rPr>
        <w:t>ويرانه روشن شد</w:t>
      </w:r>
    </w:p>
    <w:p>
      <w:pPr>
        <w:pStyle w:val="BookText"/>
        <w:rPr/>
      </w:pPr>
      <w:r>
        <w:rPr>
          <w:rFonts w:ascii="Amiri" w:hAnsi="Amiri" w:eastAsia="Amiri" w:cs="Amiri"/>
          <w:color w:val="111111"/>
          <w:sz w:val="28"/>
          <w:sz w:val="28"/>
          <w:szCs w:val="28"/>
          <w:rtl w:val="true"/>
          <w:lang w:bidi="ar-SA"/>
        </w:rPr>
        <w:t>شكر خدا ديدار رويت قسمت من شد</w:t>
      </w:r>
    </w:p>
    <w:p>
      <w:pPr>
        <w:pStyle w:val="BookText"/>
        <w:rPr/>
      </w:pPr>
      <w:r>
        <w:rPr>
          <w:rFonts w:ascii="Amiri" w:hAnsi="Amiri" w:eastAsia="Amiri" w:cs="Amiri"/>
          <w:color w:val="111111"/>
          <w:sz w:val="28"/>
          <w:sz w:val="28"/>
          <w:szCs w:val="28"/>
          <w:rtl w:val="true"/>
          <w:lang w:bidi="ar-SA"/>
        </w:rPr>
        <w:t>ويرانه روشن شد</w:t>
      </w:r>
    </w:p>
    <w:p>
      <w:pPr>
        <w:pStyle w:val="BookText"/>
        <w:rPr/>
      </w:pPr>
      <w:r>
        <w:rPr>
          <w:rFonts w:ascii="Amiri" w:hAnsi="Amiri" w:eastAsia="Amiri" w:cs="Amiri"/>
          <w:color w:val="111111"/>
          <w:sz w:val="28"/>
          <w:sz w:val="28"/>
          <w:szCs w:val="28"/>
          <w:rtl w:val="true"/>
          <w:lang w:bidi="ar-SA"/>
        </w:rPr>
        <w:t>كِي جاي سلطاني شده در كنج ويرانه؟</w:t>
      </w:r>
    </w:p>
    <w:p>
      <w:pPr>
        <w:pStyle w:val="BookText"/>
        <w:rPr/>
      </w:pPr>
      <w:r>
        <w:rPr>
          <w:rFonts w:ascii="Amiri" w:hAnsi="Amiri" w:eastAsia="Amiri" w:cs="Amiri"/>
          <w:color w:val="111111"/>
          <w:sz w:val="28"/>
          <w:sz w:val="28"/>
          <w:szCs w:val="28"/>
          <w:rtl w:val="true"/>
          <w:lang w:bidi="ar-SA"/>
        </w:rPr>
        <w:t>اي جان و جانانه</w:t>
      </w:r>
    </w:p>
    <w:p>
      <w:pPr>
        <w:pStyle w:val="BookText"/>
        <w:rPr/>
      </w:pPr>
      <w:r>
        <w:rPr>
          <w:rFonts w:ascii="Amiri" w:hAnsi="Amiri" w:eastAsia="Amiri" w:cs="Amiri"/>
          <w:color w:val="111111"/>
          <w:sz w:val="28"/>
          <w:sz w:val="28"/>
          <w:szCs w:val="28"/>
          <w:rtl w:val="true"/>
          <w:lang w:bidi="ar-SA"/>
        </w:rPr>
        <w:t>كاشانه ي بي بام و در، وادي ايمن شد</w:t>
      </w:r>
    </w:p>
    <w:p>
      <w:pPr>
        <w:pStyle w:val="BookText"/>
        <w:rPr/>
      </w:pPr>
      <w:r>
        <w:rPr>
          <w:rFonts w:ascii="Amiri" w:hAnsi="Amiri" w:eastAsia="Amiri" w:cs="Amiri"/>
          <w:color w:val="111111"/>
          <w:sz w:val="28"/>
          <w:sz w:val="28"/>
          <w:szCs w:val="28"/>
          <w:rtl w:val="true"/>
          <w:lang w:bidi="ar-SA"/>
        </w:rPr>
        <w:t>ويرانه روشن شد</w:t>
      </w:r>
    </w:p>
    <w:p>
      <w:pPr>
        <w:pStyle w:val="BookText"/>
        <w:rPr/>
      </w:pPr>
      <w:r>
        <w:rPr>
          <w:rFonts w:ascii="IRNazanin" w:hAnsi="IRNazanin" w:eastAsia="IRNazanin"/>
          <w:color w:val="111111"/>
          <w:sz w:val="28"/>
          <w:sz w:val="28"/>
          <w:szCs w:val="28"/>
          <w:rtl w:val="true"/>
          <w:lang w:bidi="fa-IR"/>
        </w:rPr>
        <w:t>از چه عليّ اصغر خود را نياورده</w:t>
      </w:r>
    </w:p>
    <w:p>
      <w:pPr>
        <w:pStyle w:val="BookText"/>
        <w:rPr/>
      </w:pPr>
      <w:r>
        <w:rPr>
          <w:rFonts w:ascii="IRNazanin" w:hAnsi="IRNazanin" w:eastAsia="IRNazanin"/>
          <w:color w:val="111111"/>
          <w:sz w:val="28"/>
          <w:sz w:val="28"/>
          <w:szCs w:val="28"/>
          <w:rtl w:val="true"/>
          <w:lang w:bidi="fa-IR"/>
        </w:rPr>
        <w:t>پنهان كجا كرده</w:t>
      </w:r>
    </w:p>
    <w:p>
      <w:pPr>
        <w:pStyle w:val="BookText"/>
        <w:rPr/>
      </w:pPr>
      <w:r>
        <w:rPr>
          <w:rFonts w:ascii="Amiri" w:hAnsi="Amiri" w:eastAsia="Amiri" w:cs="Amiri"/>
          <w:color w:val="111111"/>
          <w:sz w:val="28"/>
          <w:sz w:val="28"/>
          <w:szCs w:val="28"/>
          <w:rtl w:val="true"/>
          <w:lang w:bidi="ar-SA"/>
        </w:rPr>
        <w:t>شايد كه او هم كشته از بيداد دشمن شد</w:t>
      </w:r>
    </w:p>
    <w:p>
      <w:pPr>
        <w:pStyle w:val="BookText"/>
        <w:rPr/>
      </w:pPr>
      <w:r>
        <w:rPr>
          <w:rFonts w:ascii="Amiri" w:hAnsi="Amiri" w:eastAsia="Amiri" w:cs="Amiri"/>
          <w:color w:val="111111"/>
          <w:sz w:val="28"/>
          <w:sz w:val="28"/>
          <w:szCs w:val="28"/>
          <w:rtl w:val="true"/>
          <w:lang w:bidi="ar-SA"/>
        </w:rPr>
        <w:t>ويرانه روشن شد</w:t>
      </w:r>
    </w:p>
    <w:p>
      <w:pPr>
        <w:pStyle w:val="BookText"/>
        <w:rPr/>
      </w:pPr>
      <w:r>
        <w:rPr>
          <w:rFonts w:ascii="IRNazanin" w:hAnsi="IRNazanin" w:eastAsia="IRNazanin"/>
          <w:color w:val="111111"/>
          <w:sz w:val="28"/>
          <w:sz w:val="28"/>
          <w:szCs w:val="28"/>
          <w:rtl w:val="true"/>
          <w:lang w:bidi="fa-IR"/>
        </w:rPr>
        <w:t>خواهم بگويم با پدر عمه فداكارست</w:t>
      </w:r>
    </w:p>
    <w:p>
      <w:pPr>
        <w:pStyle w:val="BookText"/>
        <w:rPr/>
      </w:pPr>
      <w:r>
        <w:rPr>
          <w:rFonts w:ascii="IRNazanin" w:hAnsi="IRNazanin" w:eastAsia="IRNazanin"/>
          <w:color w:val="111111"/>
          <w:sz w:val="28"/>
          <w:sz w:val="28"/>
          <w:szCs w:val="28"/>
          <w:rtl w:val="true"/>
          <w:lang w:bidi="fa-IR"/>
        </w:rPr>
        <w:t>از بس وفادارست</w:t>
      </w:r>
    </w:p>
    <w:p>
      <w:pPr>
        <w:pStyle w:val="BookText"/>
        <w:rPr/>
      </w:pPr>
      <w:r>
        <w:rPr>
          <w:rFonts w:ascii="IRNazanin" w:hAnsi="IRNazanin" w:eastAsia="IRNazanin"/>
          <w:color w:val="111111"/>
          <w:sz w:val="28"/>
          <w:sz w:val="28"/>
          <w:szCs w:val="28"/>
          <w:rtl w:val="true"/>
          <w:lang w:bidi="fa-IR"/>
        </w:rPr>
        <w:t>با چلچراغ اشك او خانه مُزّيَن شد</w:t>
      </w:r>
    </w:p>
    <w:p>
      <w:pPr>
        <w:pStyle w:val="BookText"/>
        <w:rPr/>
      </w:pPr>
      <w:r>
        <w:rPr>
          <w:rFonts w:ascii="Amiri" w:hAnsi="Amiri" w:eastAsia="Amiri" w:cs="Amiri"/>
          <w:color w:val="111111"/>
          <w:sz w:val="28"/>
          <w:sz w:val="28"/>
          <w:szCs w:val="28"/>
          <w:rtl w:val="true"/>
          <w:lang w:bidi="ar-SA"/>
        </w:rPr>
        <w:t>ويرانه روشن شد</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بوده</w:t>
      </w:r>
      <w:bookmarkStart w:id="330" w:name="pg716_5708"/>
    </w:p>
    <w:p>
      <w:pPr>
        <w:pStyle w:val="BookText"/>
        <w:rPr/>
      </w:pPr>
      <w:bookmarkEnd w:id="330"/>
      <w:r>
        <w:rPr>
          <w:rFonts w:ascii="IRNazanin" w:hAnsi="IRNazanin" w:eastAsia="IRNazanin"/>
          <w:color w:val="111111"/>
          <w:sz w:val="28"/>
          <w:sz w:val="28"/>
          <w:szCs w:val="28"/>
          <w:rtl w:val="true"/>
          <w:lang w:bidi="fa-IR"/>
        </w:rPr>
        <w:t>گل در اختيار باغبان بوده</w:t>
      </w:r>
    </w:p>
    <w:p>
      <w:pPr>
        <w:pStyle w:val="BookText"/>
        <w:rPr/>
      </w:pPr>
      <w:r>
        <w:rPr>
          <w:rFonts w:ascii="IRNazanin" w:hAnsi="IRNazanin" w:eastAsia="IRNazanin"/>
          <w:color w:val="111111"/>
          <w:sz w:val="28"/>
          <w:sz w:val="28"/>
          <w:szCs w:val="28"/>
          <w:rtl w:val="true"/>
          <w:lang w:bidi="fa-IR"/>
        </w:rPr>
        <w:t>با او گل آسوده</w:t>
      </w:r>
    </w:p>
    <w:p>
      <w:pPr>
        <w:pStyle w:val="BookText"/>
        <w:rPr/>
      </w:pPr>
      <w:r>
        <w:rPr>
          <w:rFonts w:ascii="IRNazanin" w:hAnsi="IRNazanin" w:eastAsia="IRNazanin"/>
          <w:color w:val="111111"/>
          <w:sz w:val="28"/>
          <w:sz w:val="28"/>
          <w:szCs w:val="28"/>
          <w:rtl w:val="true"/>
          <w:lang w:bidi="fa-IR"/>
        </w:rPr>
        <w:t>من آن گلم كه باغبانم زيبِ دامن شد</w:t>
      </w:r>
    </w:p>
    <w:p>
      <w:pPr>
        <w:pStyle w:val="BookText"/>
        <w:rPr/>
      </w:pPr>
      <w:r>
        <w:rPr>
          <w:rFonts w:ascii="Amiri" w:hAnsi="Amiri" w:eastAsia="Amiri" w:cs="Amiri"/>
          <w:color w:val="111111"/>
          <w:sz w:val="28"/>
          <w:sz w:val="28"/>
          <w:szCs w:val="28"/>
          <w:rtl w:val="true"/>
          <w:lang w:bidi="ar-SA"/>
        </w:rPr>
        <w:t>ويرانه روشن شد</w:t>
      </w:r>
    </w:p>
    <w:p>
      <w:pPr>
        <w:pStyle w:val="Heading3"/>
        <w:numPr>
          <w:ilvl w:val="2"/>
          <w:numId w:val="1"/>
        </w:numPr>
        <w:rPr/>
      </w:pPr>
      <w:bookmarkStart w:id="331" w:name="__RefHeading___Toc5997671_211673320"/>
      <w:bookmarkStart w:id="332" w:name="_Toc148"/>
      <w:bookmarkEnd w:id="331"/>
      <w:r>
        <w:rPr/>
        <w:t>46</w:t>
      </w:r>
      <w:r>
        <w:rPr>
          <w:rtl w:val="true"/>
        </w:rPr>
        <w:t xml:space="preserve">- </w:t>
      </w:r>
      <w:r>
        <w:rPr>
          <w:rtl w:val="true"/>
        </w:rPr>
        <w:t>بي تو دلم به غير غمت مبتلا نشد</w:t>
      </w:r>
      <w:bookmarkEnd w:id="332"/>
    </w:p>
    <w:p>
      <w:pPr>
        <w:pStyle w:val="Heading4"/>
        <w:numPr>
          <w:ilvl w:val="3"/>
          <w:numId w:val="1"/>
        </w:numPr>
        <w:rPr/>
      </w:pPr>
      <w:bookmarkStart w:id="333" w:name="__RefHeading___Toc5997673_211673320"/>
      <w:bookmarkStart w:id="334" w:name="_Toc149"/>
      <w:bookmarkEnd w:id="333"/>
      <w:r>
        <w:rPr>
          <w:rtl w:val="true"/>
        </w:rPr>
        <w:t>مشخصات</w:t>
      </w:r>
      <w:bookmarkEnd w:id="334"/>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335" w:name="__RefHeading___Toc5997675_211673320"/>
      <w:bookmarkStart w:id="336" w:name="_Toc150"/>
      <w:bookmarkEnd w:id="335"/>
      <w:r>
        <w:rPr>
          <w:rtl w:val="true"/>
        </w:rPr>
        <w:t>متن شعر</w:t>
      </w:r>
      <w:bookmarkEnd w:id="336"/>
    </w:p>
    <w:p>
      <w:pPr>
        <w:pStyle w:val="BookText"/>
        <w:rPr/>
      </w:pPr>
      <w:r>
        <w:rPr>
          <w:rFonts w:ascii="Amiri" w:hAnsi="Amiri" w:eastAsia="Amiri" w:cs="Amiri"/>
          <w:color w:val="111111"/>
          <w:sz w:val="28"/>
          <w:sz w:val="28"/>
          <w:szCs w:val="28"/>
          <w:rtl w:val="true"/>
          <w:lang w:bidi="ar-SA"/>
        </w:rPr>
        <w:t>بي تو دلم به غير غمت مبتلا نشد</w:t>
      </w:r>
    </w:p>
    <w:p>
      <w:pPr>
        <w:pStyle w:val="BookText"/>
        <w:rPr/>
      </w:pPr>
      <w:r>
        <w:rPr>
          <w:rFonts w:ascii="Amiri" w:hAnsi="Amiri" w:eastAsia="Amiri" w:cs="Amiri"/>
          <w:color w:val="111111"/>
          <w:sz w:val="28"/>
          <w:sz w:val="28"/>
          <w:szCs w:val="28"/>
          <w:rtl w:val="true"/>
          <w:lang w:bidi="ar-SA"/>
        </w:rPr>
        <w:t>بي تو غمي نبود كه مهمان ما نشد</w:t>
      </w:r>
    </w:p>
    <w:p>
      <w:pPr>
        <w:pStyle w:val="BookText"/>
        <w:rPr/>
      </w:pPr>
      <w:r>
        <w:rPr>
          <w:rFonts w:ascii="Amiri" w:hAnsi="Amiri" w:eastAsia="Amiri" w:cs="Amiri"/>
          <w:color w:val="111111"/>
          <w:sz w:val="28"/>
          <w:sz w:val="28"/>
          <w:szCs w:val="28"/>
          <w:rtl w:val="true"/>
          <w:lang w:bidi="ar-SA"/>
        </w:rPr>
        <w:t>يادش بخير دوش عمويم بلند بود</w:t>
      </w:r>
    </w:p>
    <w:p>
      <w:pPr>
        <w:pStyle w:val="BookText"/>
        <w:rPr/>
      </w:pPr>
      <w:r>
        <w:rPr>
          <w:rFonts w:ascii="IRNazanin" w:hAnsi="IRNazanin" w:eastAsia="IRNazanin"/>
          <w:color w:val="111111"/>
          <w:sz w:val="28"/>
          <w:sz w:val="28"/>
          <w:szCs w:val="28"/>
          <w:rtl w:val="true"/>
          <w:lang w:bidi="fa-IR"/>
        </w:rPr>
        <w:t>تا بود پاي من به زمين آشنا نشد</w:t>
      </w:r>
    </w:p>
    <w:p>
      <w:pPr>
        <w:pStyle w:val="BookText"/>
        <w:rPr/>
      </w:pPr>
      <w:r>
        <w:rPr>
          <w:rFonts w:ascii="IRNazanin" w:hAnsi="IRNazanin" w:eastAsia="IRNazanin"/>
          <w:color w:val="111111"/>
          <w:sz w:val="28"/>
          <w:sz w:val="28"/>
          <w:szCs w:val="28"/>
          <w:rtl w:val="true"/>
          <w:lang w:bidi="fa-IR"/>
        </w:rPr>
        <w:t>حالا ببين كه قسمتم از كوچه هاي شام</w:t>
      </w:r>
    </w:p>
    <w:p>
      <w:pPr>
        <w:pStyle w:val="BookText"/>
        <w:rPr/>
      </w:pPr>
      <w:r>
        <w:rPr>
          <w:rFonts w:ascii="IRNazanin" w:hAnsi="IRNazanin" w:eastAsia="IRNazanin"/>
          <w:color w:val="111111"/>
          <w:sz w:val="28"/>
          <w:sz w:val="28"/>
          <w:szCs w:val="28"/>
          <w:rtl w:val="true"/>
          <w:lang w:bidi="fa-IR"/>
        </w:rPr>
        <w:t>جز زخم هاي شانه و جز درد پا نشد</w:t>
      </w:r>
    </w:p>
    <w:p>
      <w:pPr>
        <w:pStyle w:val="BookText"/>
        <w:rPr/>
      </w:pPr>
      <w:r>
        <w:rPr>
          <w:rFonts w:ascii="Amiri" w:hAnsi="Amiri" w:eastAsia="Amiri" w:cs="Amiri"/>
          <w:color w:val="111111"/>
          <w:sz w:val="28"/>
          <w:sz w:val="28"/>
          <w:szCs w:val="28"/>
          <w:rtl w:val="true"/>
          <w:lang w:bidi="ar-SA"/>
        </w:rPr>
        <w:t>از آن زمان كه بال مرا هم شكسته اند</w:t>
      </w:r>
    </w:p>
    <w:p>
      <w:pPr>
        <w:pStyle w:val="BookText"/>
        <w:rPr/>
      </w:pPr>
      <w:r>
        <w:rPr>
          <w:rFonts w:ascii="Amiri" w:hAnsi="Amiri" w:eastAsia="Amiri" w:cs="Amiri"/>
          <w:color w:val="111111"/>
          <w:sz w:val="28"/>
          <w:sz w:val="28"/>
          <w:szCs w:val="28"/>
          <w:rtl w:val="true"/>
          <w:lang w:bidi="ar-SA"/>
        </w:rPr>
        <w:t>ديوار اين خرابه برايم عصا نشد</w:t>
      </w:r>
    </w:p>
    <w:p>
      <w:pPr>
        <w:pStyle w:val="BookText"/>
        <w:rPr/>
      </w:pPr>
      <w:r>
        <w:rPr>
          <w:rFonts w:ascii="IRNazanin" w:hAnsi="IRNazanin" w:eastAsia="IRNazanin"/>
          <w:color w:val="111111"/>
          <w:sz w:val="28"/>
          <w:sz w:val="28"/>
          <w:szCs w:val="28"/>
          <w:rtl w:val="true"/>
          <w:lang w:bidi="fa-IR"/>
        </w:rPr>
        <w:t>از كوچه ها بپرس چرا قامتم شكست</w:t>
      </w:r>
    </w:p>
    <w:p>
      <w:pPr>
        <w:pStyle w:val="BookText"/>
        <w:rPr/>
      </w:pPr>
      <w:r>
        <w:rPr>
          <w:rFonts w:ascii="IRNazanin" w:hAnsi="IRNazanin" w:eastAsia="IRNazanin"/>
          <w:color w:val="111111"/>
          <w:sz w:val="28"/>
          <w:sz w:val="28"/>
          <w:szCs w:val="28"/>
          <w:rtl w:val="true"/>
          <w:lang w:bidi="fa-IR"/>
        </w:rPr>
        <w:t>از پنجه اي بپرس كه از ما رها نشد</w:t>
      </w:r>
    </w:p>
    <w:p>
      <w:pPr>
        <w:pStyle w:val="BookText"/>
        <w:rPr/>
      </w:pPr>
      <w:r>
        <w:rPr>
          <w:rFonts w:ascii="IRNazanin" w:hAnsi="IRNazanin" w:eastAsia="IRNazanin"/>
          <w:color w:val="111111"/>
          <w:sz w:val="28"/>
          <w:sz w:val="28"/>
          <w:szCs w:val="28"/>
          <w:rtl w:val="true"/>
          <w:lang w:bidi="fa-IR"/>
        </w:rPr>
        <w:t>شكر خدا كه چوب تر خيزران شكست</w:t>
      </w:r>
    </w:p>
    <w:p>
      <w:pPr>
        <w:pStyle w:val="BookText"/>
        <w:rPr/>
      </w:pPr>
      <w:r>
        <w:rPr>
          <w:rFonts w:ascii="IRNazanin" w:hAnsi="IRNazanin" w:eastAsia="IRNazanin"/>
          <w:color w:val="111111"/>
          <w:sz w:val="28"/>
          <w:sz w:val="28"/>
          <w:szCs w:val="28"/>
          <w:rtl w:val="true"/>
          <w:lang w:bidi="fa-IR"/>
        </w:rPr>
        <w:t>جايي كه شرمگين لبت بي حيا نشد</w:t>
      </w:r>
    </w:p>
    <w:p>
      <w:pPr>
        <w:pStyle w:val="BookText"/>
        <w:rPr/>
      </w:pPr>
      <w:r>
        <w:rPr>
          <w:rFonts w:ascii="Amiri" w:hAnsi="Amiri" w:eastAsia="Amiri" w:cs="Amiri"/>
          <w:color w:val="111111"/>
          <w:sz w:val="28"/>
          <w:sz w:val="28"/>
          <w:szCs w:val="28"/>
          <w:rtl w:val="true"/>
          <w:lang w:bidi="ar-SA"/>
        </w:rPr>
        <w:t>شكر خدا كه معجري از خيمه مانده بود</w:t>
      </w:r>
    </w:p>
    <w:p>
      <w:pPr>
        <w:pStyle w:val="BookText"/>
        <w:rPr/>
      </w:pPr>
      <w:r>
        <w:rPr>
          <w:rFonts w:ascii="IRNazanin" w:hAnsi="IRNazanin" w:eastAsia="IRNazanin"/>
          <w:color w:val="111111"/>
          <w:sz w:val="28"/>
          <w:sz w:val="28"/>
          <w:szCs w:val="28"/>
          <w:rtl w:val="true"/>
          <w:lang w:bidi="fa-IR"/>
        </w:rPr>
        <w:t>شكر خدا كه چشم كسي غرق ما نشد</w:t>
      </w:r>
    </w:p>
    <w:p>
      <w:pPr>
        <w:pStyle w:val="BookText"/>
        <w:rPr/>
      </w:pPr>
      <w:r>
        <w:rPr>
          <w:rFonts w:ascii="IRNazanin" w:hAnsi="IRNazanin" w:eastAsia="IRNazanin"/>
          <w:color w:val="111111"/>
          <w:sz w:val="28"/>
          <w:sz w:val="28"/>
          <w:szCs w:val="28"/>
          <w:rtl w:val="true"/>
          <w:lang w:bidi="fa-IR"/>
        </w:rPr>
        <w:t>تقصير آتش است اگر شانه گير كرد</w:t>
      </w:r>
    </w:p>
    <w:p>
      <w:pPr>
        <w:pStyle w:val="BookText"/>
        <w:rPr/>
      </w:pPr>
      <w:r>
        <w:rPr>
          <w:rFonts w:ascii="IRNazanin" w:hAnsi="IRNazanin" w:eastAsia="IRNazanin"/>
          <w:color w:val="111111"/>
          <w:sz w:val="28"/>
          <w:sz w:val="28"/>
          <w:szCs w:val="28"/>
          <w:rtl w:val="true"/>
          <w:lang w:bidi="fa-IR"/>
        </w:rPr>
        <w:t>طوري گره زده است به مويم كه وا نشد</w:t>
      </w:r>
    </w:p>
    <w:p>
      <w:pPr>
        <w:pStyle w:val="BookText"/>
        <w:rPr/>
      </w:pPr>
      <w:r>
        <w:rPr>
          <w:rFonts w:ascii="Amiri" w:hAnsi="Amiri" w:eastAsia="Amiri" w:cs="Amiri"/>
          <w:color w:val="111111"/>
          <w:sz w:val="28"/>
          <w:sz w:val="28"/>
          <w:szCs w:val="28"/>
          <w:rtl w:val="true"/>
          <w:lang w:bidi="ar-SA"/>
        </w:rPr>
        <w:t>من از تمام روضه ي تو ارث برده ام</w:t>
      </w:r>
    </w:p>
    <w:p>
      <w:pPr>
        <w:pStyle w:val="BookText"/>
        <w:rPr/>
      </w:pPr>
      <w:r>
        <w:rPr>
          <w:rFonts w:ascii="Amiri" w:hAnsi="Amiri" w:eastAsia="Amiri" w:cs="Amiri"/>
          <w:color w:val="111111"/>
          <w:sz w:val="28"/>
          <w:sz w:val="28"/>
          <w:szCs w:val="28"/>
          <w:rtl w:val="true"/>
          <w:lang w:bidi="ar-SA"/>
        </w:rPr>
        <w:t>افسوس قسمتم نخي از بوريا نشد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اگر بپرسي كه گوشواره ات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 دختري كه مرا سنگ طعنه زد</w:t>
      </w:r>
    </w:p>
    <w:p>
      <w:pPr>
        <w:pStyle w:val="BookText"/>
        <w:rPr/>
      </w:pPr>
      <w:r>
        <w:rPr>
          <w:rFonts w:ascii="IRNazanin" w:hAnsi="IRNazanin" w:eastAsia="IRNazanin"/>
          <w:color w:val="111111"/>
          <w:sz w:val="28"/>
          <w:sz w:val="28"/>
          <w:szCs w:val="28"/>
          <w:rtl w:val="true"/>
          <w:lang w:bidi="fa-IR"/>
        </w:rPr>
        <w:t>چشمم ز گوشواره ي سرخش رها نشد</w:t>
      </w:r>
    </w:p>
    <w:p>
      <w:pPr>
        <w:pStyle w:val="BookText"/>
        <w:rPr/>
      </w:pPr>
      <w:r>
        <w:rPr>
          <w:rFonts w:ascii="IRNazanin" w:hAnsi="IRNazanin" w:eastAsia="IRNazanin"/>
          <w:color w:val="111111"/>
          <w:sz w:val="28"/>
          <w:sz w:val="28"/>
          <w:szCs w:val="28"/>
          <w:rtl w:val="true"/>
          <w:lang w:bidi="fa-IR"/>
        </w:rPr>
        <w:t>يعني زمان غارت مان از دو گوش من</w:t>
      </w:r>
    </w:p>
    <w:p>
      <w:pPr>
        <w:pStyle w:val="BookText"/>
        <w:rPr/>
      </w:pPr>
      <w:r>
        <w:rPr>
          <w:rFonts w:ascii="IRNazanin" w:hAnsi="IRNazanin" w:eastAsia="IRNazanin"/>
          <w:color w:val="111111"/>
          <w:sz w:val="28"/>
          <w:sz w:val="28"/>
          <w:szCs w:val="28"/>
          <w:rtl w:val="true"/>
          <w:lang w:bidi="fa-IR"/>
        </w:rPr>
        <w:t>بي گوشواره دست حرامي جدا نشد</w:t>
      </w:r>
    </w:p>
    <w:p>
      <w:pPr>
        <w:pStyle w:val="Heading3"/>
        <w:numPr>
          <w:ilvl w:val="2"/>
          <w:numId w:val="1"/>
        </w:numPr>
        <w:rPr/>
      </w:pPr>
      <w:bookmarkStart w:id="337" w:name="__RefHeading___Toc5997677_211673320"/>
      <w:bookmarkStart w:id="338" w:name="_Toc151"/>
      <w:bookmarkEnd w:id="337"/>
      <w:r>
        <w:rPr/>
        <w:t>47</w:t>
      </w:r>
      <w:r>
        <w:rPr>
          <w:rtl w:val="true"/>
        </w:rPr>
        <w:t xml:space="preserve">- </w:t>
      </w:r>
      <w:r>
        <w:rPr>
          <w:rtl w:val="true"/>
        </w:rPr>
        <w:t>اي سر سري نمانده ز عشقت بخاك نيست</w:t>
      </w:r>
      <w:bookmarkEnd w:id="338"/>
    </w:p>
    <w:p>
      <w:pPr>
        <w:pStyle w:val="Heading4"/>
        <w:numPr>
          <w:ilvl w:val="3"/>
          <w:numId w:val="1"/>
        </w:numPr>
        <w:rPr/>
      </w:pPr>
      <w:bookmarkStart w:id="339" w:name="__RefHeading___Toc5997679_211673320"/>
      <w:bookmarkStart w:id="340" w:name="_Toc152"/>
      <w:bookmarkEnd w:id="339"/>
      <w:r>
        <w:rPr>
          <w:rtl w:val="true"/>
        </w:rPr>
        <w:t>مشخصات</w:t>
      </w:r>
      <w:bookmarkEnd w:id="340"/>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341" w:name="__RefHeading___Toc5997681_211673320"/>
      <w:bookmarkStart w:id="342" w:name="_Toc153"/>
      <w:bookmarkEnd w:id="341"/>
      <w:r>
        <w:rPr>
          <w:rtl w:val="true"/>
        </w:rPr>
        <w:t>متن شعر</w:t>
      </w:r>
      <w:bookmarkEnd w:id="342"/>
    </w:p>
    <w:p>
      <w:pPr>
        <w:pStyle w:val="BookText"/>
        <w:rPr/>
      </w:pPr>
      <w:r>
        <w:rPr>
          <w:rFonts w:ascii="Amiri" w:hAnsi="Amiri" w:eastAsia="Amiri" w:cs="Amiri"/>
          <w:color w:val="111111"/>
          <w:sz w:val="28"/>
          <w:sz w:val="28"/>
          <w:szCs w:val="28"/>
          <w:rtl w:val="true"/>
          <w:lang w:bidi="ar-SA"/>
        </w:rPr>
        <w:t>اي سر سري نمانده ز عشقت بخاك نيست</w:t>
      </w:r>
    </w:p>
    <w:p>
      <w:pPr>
        <w:pStyle w:val="BookText"/>
        <w:rPr/>
      </w:pPr>
      <w:r>
        <w:rPr>
          <w:rFonts w:ascii="Amiri" w:hAnsi="Amiri" w:eastAsia="Amiri" w:cs="Amiri"/>
          <w:color w:val="111111"/>
          <w:sz w:val="28"/>
          <w:sz w:val="28"/>
          <w:szCs w:val="28"/>
          <w:rtl w:val="true"/>
          <w:lang w:bidi="ar-SA"/>
        </w:rPr>
        <w:t>كس را نديده ام ز غم تو هلاك نيست</w:t>
      </w:r>
    </w:p>
    <w:p>
      <w:pPr>
        <w:pStyle w:val="BookText"/>
        <w:rPr/>
      </w:pPr>
      <w:r>
        <w:rPr>
          <w:rFonts w:ascii="IRNazanin" w:hAnsi="IRNazanin" w:eastAsia="IRNazanin"/>
          <w:color w:val="111111"/>
          <w:sz w:val="28"/>
          <w:sz w:val="28"/>
          <w:szCs w:val="28"/>
          <w:rtl w:val="true"/>
          <w:lang w:bidi="fa-IR"/>
        </w:rPr>
        <w:t>دل برده است هر سر زلفت ز شام قدر</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خورشيد هم به مثل رخت</w:t>
      </w:r>
      <w:bookmarkStart w:id="343" w:name="pg716_5709"/>
    </w:p>
    <w:p>
      <w:pPr>
        <w:pStyle w:val="BookText"/>
        <w:rPr/>
      </w:pPr>
      <w:bookmarkEnd w:id="343"/>
      <w:r>
        <w:rPr>
          <w:rFonts w:ascii="Amiri" w:hAnsi="Amiri" w:eastAsia="Amiri" w:cs="Amiri"/>
          <w:color w:val="111111"/>
          <w:sz w:val="28"/>
          <w:sz w:val="28"/>
          <w:szCs w:val="28"/>
          <w:rtl w:val="true"/>
          <w:lang w:bidi="ar-SA"/>
        </w:rPr>
        <w:t>تابناك نيست</w:t>
      </w:r>
    </w:p>
    <w:p>
      <w:pPr>
        <w:pStyle w:val="BookText"/>
        <w:rPr/>
      </w:pPr>
      <w:r>
        <w:rPr>
          <w:rFonts w:ascii="Amiri" w:hAnsi="Amiri" w:eastAsia="Amiri" w:cs="Amiri"/>
          <w:color w:val="111111"/>
          <w:sz w:val="28"/>
          <w:sz w:val="28"/>
          <w:szCs w:val="28"/>
          <w:rtl w:val="true"/>
          <w:lang w:bidi="ar-SA"/>
        </w:rPr>
        <w:t>تو كعبه اي و من به طواف و در اين طواف</w:t>
      </w:r>
    </w:p>
    <w:p>
      <w:pPr>
        <w:pStyle w:val="BookText"/>
        <w:rPr/>
      </w:pPr>
      <w:r>
        <w:rPr>
          <w:rFonts w:ascii="IRNazanin" w:hAnsi="IRNazanin" w:eastAsia="IRNazanin"/>
          <w:color w:val="111111"/>
          <w:sz w:val="28"/>
          <w:sz w:val="28"/>
          <w:szCs w:val="28"/>
          <w:rtl w:val="true"/>
          <w:lang w:bidi="fa-IR"/>
        </w:rPr>
        <w:t>ذكرم به غير گفتن روحي فداك نيست</w:t>
      </w:r>
    </w:p>
    <w:p>
      <w:pPr>
        <w:pStyle w:val="BookText"/>
        <w:rPr/>
      </w:pPr>
      <w:r>
        <w:rPr>
          <w:rFonts w:ascii="Amiri" w:hAnsi="Amiri" w:eastAsia="Amiri" w:cs="Amiri"/>
          <w:color w:val="111111"/>
          <w:sz w:val="28"/>
          <w:sz w:val="28"/>
          <w:szCs w:val="28"/>
          <w:rtl w:val="true"/>
          <w:lang w:bidi="ar-SA"/>
        </w:rPr>
        <w:t>افسوس حجّ دختر تو نيمه كاره ماند</w:t>
      </w:r>
    </w:p>
    <w:p>
      <w:pPr>
        <w:pStyle w:val="BookText"/>
        <w:rPr/>
      </w:pPr>
      <w:r>
        <w:rPr>
          <w:rFonts w:ascii="IRNazanin" w:hAnsi="IRNazanin" w:eastAsia="IRNazanin"/>
          <w:color w:val="111111"/>
          <w:sz w:val="28"/>
          <w:sz w:val="28"/>
          <w:szCs w:val="28"/>
          <w:rtl w:val="true"/>
          <w:lang w:bidi="fa-IR"/>
        </w:rPr>
        <w:t>جاني دگر به پيكرم اي جان پاك نيست</w:t>
      </w:r>
    </w:p>
    <w:p>
      <w:pPr>
        <w:pStyle w:val="BookText"/>
        <w:rPr/>
      </w:pPr>
      <w:r>
        <w:rPr>
          <w:rFonts w:ascii="IRNazanin" w:hAnsi="IRNazanin" w:eastAsia="IRNazanin"/>
          <w:color w:val="111111"/>
          <w:sz w:val="28"/>
          <w:sz w:val="28"/>
          <w:szCs w:val="28"/>
          <w:rtl w:val="true"/>
          <w:lang w:bidi="fa-IR"/>
        </w:rPr>
        <w:t>گفتم زنم به جاي حَجَر بوسه بر لبت</w:t>
      </w:r>
    </w:p>
    <w:p>
      <w:pPr>
        <w:pStyle w:val="BookText"/>
        <w:rPr/>
      </w:pPr>
      <w:r>
        <w:rPr>
          <w:rFonts w:ascii="IRNazanin" w:hAnsi="IRNazanin" w:eastAsia="IRNazanin"/>
          <w:color w:val="111111"/>
          <w:sz w:val="28"/>
          <w:sz w:val="28"/>
          <w:szCs w:val="28"/>
          <w:rtl w:val="true"/>
          <w:lang w:bidi="fa-IR"/>
        </w:rPr>
        <w:t>اما حَجَر به مثل لبت چاك چاك نيست</w:t>
      </w:r>
    </w:p>
    <w:p>
      <w:pPr>
        <w:pStyle w:val="BookText"/>
        <w:rPr/>
      </w:pPr>
      <w:r>
        <w:rPr>
          <w:rFonts w:ascii="Amiri" w:hAnsi="Amiri" w:eastAsia="Amiri" w:cs="Amiri"/>
          <w:color w:val="111111"/>
          <w:sz w:val="28"/>
          <w:sz w:val="28"/>
          <w:szCs w:val="28"/>
          <w:rtl w:val="true"/>
          <w:lang w:bidi="ar-SA"/>
        </w:rPr>
        <w:t>دستت كجاست تا كه كني رو به قبله ام</w:t>
      </w:r>
    </w:p>
    <w:p>
      <w:pPr>
        <w:pStyle w:val="Heading3"/>
        <w:numPr>
          <w:ilvl w:val="2"/>
          <w:numId w:val="1"/>
        </w:numPr>
        <w:rPr/>
      </w:pPr>
      <w:bookmarkStart w:id="344" w:name="__RefHeading___Toc5997683_211673320"/>
      <w:bookmarkStart w:id="345" w:name="_Toc154"/>
      <w:bookmarkEnd w:id="344"/>
      <w:r>
        <w:rPr/>
        <w:t>48</w:t>
      </w:r>
      <w:r>
        <w:rPr>
          <w:rtl w:val="true"/>
        </w:rPr>
        <w:t xml:space="preserve">- </w:t>
      </w:r>
      <w:r>
        <w:rPr>
          <w:rtl w:val="true"/>
        </w:rPr>
        <w:t>بهتر كه بسته باشد چشمت در اين شب تار</w:t>
      </w:r>
      <w:bookmarkEnd w:id="345"/>
    </w:p>
    <w:p>
      <w:pPr>
        <w:pStyle w:val="Heading4"/>
        <w:numPr>
          <w:ilvl w:val="3"/>
          <w:numId w:val="1"/>
        </w:numPr>
        <w:rPr/>
      </w:pPr>
      <w:bookmarkStart w:id="346" w:name="__RefHeading___Toc5997685_211673320"/>
      <w:bookmarkStart w:id="347" w:name="_Toc155"/>
      <w:bookmarkEnd w:id="346"/>
      <w:r>
        <w:rPr>
          <w:rtl w:val="true"/>
        </w:rPr>
        <w:t>مشخصات</w:t>
      </w:r>
      <w:bookmarkEnd w:id="347"/>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348" w:name="__RefHeading___Toc5997687_211673320"/>
      <w:bookmarkStart w:id="349" w:name="_Toc156"/>
      <w:bookmarkEnd w:id="348"/>
      <w:r>
        <w:rPr>
          <w:rtl w:val="true"/>
        </w:rPr>
        <w:t>متن شعر</w:t>
      </w:r>
      <w:bookmarkEnd w:id="349"/>
    </w:p>
    <w:p>
      <w:pPr>
        <w:pStyle w:val="BookText"/>
        <w:rPr/>
      </w:pPr>
      <w:r>
        <w:rPr>
          <w:rFonts w:ascii="IRNazanin" w:hAnsi="IRNazanin" w:eastAsia="IRNazanin"/>
          <w:color w:val="111111"/>
          <w:sz w:val="28"/>
          <w:sz w:val="28"/>
          <w:szCs w:val="28"/>
          <w:rtl w:val="true"/>
          <w:lang w:bidi="fa-IR"/>
        </w:rPr>
        <w:t>بهتر كه بسته باشد چشمت در اين شب تار</w:t>
      </w:r>
    </w:p>
    <w:p>
      <w:pPr>
        <w:pStyle w:val="BookText"/>
        <w:rPr/>
      </w:pPr>
      <w:r>
        <w:rPr>
          <w:rFonts w:ascii="Amiri" w:hAnsi="Amiri" w:eastAsia="Amiri" w:cs="Amiri"/>
          <w:color w:val="111111"/>
          <w:sz w:val="28"/>
          <w:sz w:val="28"/>
          <w:szCs w:val="28"/>
          <w:rtl w:val="true"/>
          <w:lang w:bidi="ar-SA"/>
        </w:rPr>
        <w:t>تا آنكه تو نبيني دستم بود به ديوار</w:t>
      </w:r>
    </w:p>
    <w:p>
      <w:pPr>
        <w:pStyle w:val="BookText"/>
        <w:rPr/>
      </w:pPr>
      <w:r>
        <w:rPr>
          <w:rFonts w:ascii="IRNazanin" w:hAnsi="IRNazanin" w:eastAsia="IRNazanin"/>
          <w:color w:val="111111"/>
          <w:sz w:val="28"/>
          <w:sz w:val="28"/>
          <w:szCs w:val="28"/>
          <w:rtl w:val="true"/>
          <w:lang w:bidi="fa-IR"/>
        </w:rPr>
        <w:t>مانند مادر تو با غصه خو بگيرم</w:t>
      </w:r>
    </w:p>
    <w:p>
      <w:pPr>
        <w:pStyle w:val="BookText"/>
        <w:rPr/>
      </w:pPr>
      <w:r>
        <w:rPr>
          <w:rFonts w:ascii="IRNazanin" w:hAnsi="IRNazanin" w:eastAsia="IRNazanin"/>
          <w:color w:val="111111"/>
          <w:sz w:val="28"/>
          <w:sz w:val="28"/>
          <w:szCs w:val="28"/>
          <w:rtl w:val="true"/>
          <w:lang w:bidi="fa-IR"/>
        </w:rPr>
        <w:t>دستم رمق ندارد تا از تو رو بگيرم</w:t>
      </w:r>
    </w:p>
    <w:p>
      <w:pPr>
        <w:pStyle w:val="Heading3"/>
        <w:numPr>
          <w:ilvl w:val="2"/>
          <w:numId w:val="1"/>
        </w:numPr>
        <w:rPr/>
      </w:pPr>
      <w:bookmarkStart w:id="350" w:name="__RefHeading___Toc5997689_211673320"/>
      <w:bookmarkStart w:id="351" w:name="_Toc157"/>
      <w:bookmarkEnd w:id="350"/>
      <w:r>
        <w:rPr/>
        <w:t>49</w:t>
      </w:r>
      <w:r>
        <w:rPr>
          <w:rtl w:val="true"/>
        </w:rPr>
        <w:t xml:space="preserve">- </w:t>
      </w:r>
      <w:r>
        <w:rPr>
          <w:rtl w:val="true"/>
        </w:rPr>
        <w:t>گم شده ام مرد در اين كوره راه</w:t>
      </w:r>
      <w:bookmarkEnd w:id="351"/>
    </w:p>
    <w:p>
      <w:pPr>
        <w:pStyle w:val="Heading4"/>
        <w:numPr>
          <w:ilvl w:val="3"/>
          <w:numId w:val="1"/>
        </w:numPr>
        <w:rPr/>
      </w:pPr>
      <w:bookmarkStart w:id="352" w:name="__RefHeading___Toc5997691_211673320"/>
      <w:bookmarkStart w:id="353" w:name="_Toc158"/>
      <w:bookmarkEnd w:id="352"/>
      <w:r>
        <w:rPr>
          <w:rtl w:val="true"/>
        </w:rPr>
        <w:t>مشخصات</w:t>
      </w:r>
      <w:bookmarkEnd w:id="353"/>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مرثيه زمزمه اي</w:t>
      </w:r>
    </w:p>
    <w:p>
      <w:pPr>
        <w:pStyle w:val="BookText"/>
        <w:rPr/>
      </w:pPr>
      <w:r>
        <w:rPr>
          <w:rFonts w:ascii="Amiri" w:hAnsi="Amiri" w:eastAsia="Amiri" w:cs="Amiri"/>
          <w:color w:val="111111"/>
          <w:sz w:val="28"/>
          <w:sz w:val="28"/>
          <w:szCs w:val="28"/>
          <w:rtl w:val="true"/>
          <w:lang w:bidi="ar-SA"/>
        </w:rPr>
        <w:t>قالب مثنوي</w:t>
      </w:r>
    </w:p>
    <w:p>
      <w:pPr>
        <w:pStyle w:val="BookText"/>
        <w:rPr/>
      </w:pPr>
      <w:r>
        <w:rPr>
          <w:rFonts w:ascii="Amiri" w:hAnsi="Amiri" w:eastAsia="Amiri" w:cs="Amiri"/>
          <w:color w:val="111111"/>
          <w:sz w:val="28"/>
          <w:sz w:val="28"/>
          <w:szCs w:val="28"/>
          <w:rtl w:val="true"/>
          <w:lang w:bidi="ar-SA"/>
        </w:rPr>
        <w:t>شاعر امير حسيني امير حسين</w:t>
      </w:r>
    </w:p>
    <w:p>
      <w:pPr>
        <w:pStyle w:val="BookText"/>
        <w:rPr/>
      </w:pPr>
      <w:r>
        <w:rPr>
          <w:rFonts w:ascii="IRNazanin" w:hAnsi="IRNazanin" w:eastAsia="IRNazanin"/>
          <w:color w:val="111111"/>
          <w:sz w:val="28"/>
          <w:sz w:val="28"/>
          <w:szCs w:val="28"/>
          <w:rtl w:val="true"/>
          <w:lang w:bidi="fa-IR"/>
        </w:rPr>
        <w:t>منبع برگ سبز</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354" w:name="__RefHeading___Toc5997693_211673320"/>
      <w:bookmarkStart w:id="355" w:name="_Toc159"/>
      <w:bookmarkEnd w:id="354"/>
      <w:r>
        <w:rPr>
          <w:rtl w:val="true"/>
        </w:rPr>
        <w:t>متن شعر</w:t>
      </w:r>
      <w:bookmarkEnd w:id="355"/>
    </w:p>
    <w:p>
      <w:pPr>
        <w:pStyle w:val="BookText"/>
        <w:rPr/>
      </w:pPr>
      <w:r>
        <w:rPr>
          <w:rFonts w:ascii="IRNazanin" w:hAnsi="IRNazanin" w:eastAsia="IRNazanin"/>
          <w:color w:val="111111"/>
          <w:sz w:val="28"/>
          <w:sz w:val="28"/>
          <w:szCs w:val="28"/>
          <w:rtl w:val="true"/>
          <w:lang w:bidi="fa-IR"/>
        </w:rPr>
        <w:t>گم شده ام مرد در اين كوره راه</w:t>
      </w:r>
    </w:p>
    <w:p>
      <w:pPr>
        <w:pStyle w:val="BookText"/>
        <w:rPr/>
      </w:pPr>
      <w:r>
        <w:rPr>
          <w:rFonts w:ascii="IRNazanin" w:hAnsi="IRNazanin" w:eastAsia="IRNazanin"/>
          <w:color w:val="111111"/>
          <w:sz w:val="28"/>
          <w:sz w:val="28"/>
          <w:szCs w:val="28"/>
          <w:rtl w:val="true"/>
          <w:lang w:bidi="fa-IR"/>
        </w:rPr>
        <w:t>هيچ ندارم بدهم غير آه</w:t>
      </w:r>
    </w:p>
    <w:p>
      <w:pPr>
        <w:pStyle w:val="BookText"/>
        <w:rPr/>
      </w:pPr>
      <w:r>
        <w:rPr>
          <w:rFonts w:ascii="IRNazanin" w:hAnsi="IRNazanin" w:eastAsia="IRNazanin"/>
          <w:color w:val="111111"/>
          <w:sz w:val="28"/>
          <w:sz w:val="28"/>
          <w:szCs w:val="28"/>
          <w:rtl w:val="true"/>
          <w:lang w:bidi="fa-IR"/>
        </w:rPr>
        <w:t>بسته پرم، بال مرا باز كن</w:t>
      </w:r>
    </w:p>
    <w:p>
      <w:pPr>
        <w:pStyle w:val="BookText"/>
        <w:rPr/>
      </w:pPr>
      <w:r>
        <w:rPr>
          <w:rFonts w:ascii="Amiri" w:hAnsi="Amiri" w:eastAsia="Amiri" w:cs="Amiri"/>
          <w:color w:val="111111"/>
          <w:sz w:val="28"/>
          <w:sz w:val="28"/>
          <w:szCs w:val="28"/>
          <w:rtl w:val="true"/>
          <w:lang w:bidi="ar-SA"/>
        </w:rPr>
        <w:t>ناي ندارم، ني من ساز كن</w:t>
      </w:r>
    </w:p>
    <w:p>
      <w:pPr>
        <w:pStyle w:val="BookText"/>
        <w:rPr/>
      </w:pPr>
      <w:r>
        <w:rPr>
          <w:rFonts w:ascii="Amiri" w:hAnsi="Amiri" w:eastAsia="Amiri" w:cs="Amiri"/>
          <w:color w:val="111111"/>
          <w:sz w:val="28"/>
          <w:sz w:val="28"/>
          <w:szCs w:val="28"/>
          <w:rtl w:val="true"/>
          <w:lang w:bidi="ar-SA"/>
        </w:rPr>
        <w:t>رحم بكن رحم به من، مهربان</w:t>
      </w:r>
    </w:p>
    <w:p>
      <w:pPr>
        <w:pStyle w:val="BookText"/>
        <w:rPr/>
      </w:pPr>
      <w:r>
        <w:rPr>
          <w:rFonts w:ascii="Amiri" w:hAnsi="Amiri" w:eastAsia="Amiri" w:cs="Amiri"/>
          <w:color w:val="111111"/>
          <w:sz w:val="28"/>
          <w:sz w:val="28"/>
          <w:szCs w:val="28"/>
          <w:rtl w:val="true"/>
          <w:lang w:bidi="ar-SA"/>
        </w:rPr>
        <w:t>خسته دلي را برسان كاروان</w:t>
      </w:r>
    </w:p>
    <w:p>
      <w:pPr>
        <w:pStyle w:val="BookText"/>
        <w:rPr/>
      </w:pPr>
      <w:r>
        <w:rPr>
          <w:rFonts w:ascii="Amiri" w:hAnsi="Amiri" w:eastAsia="Amiri" w:cs="Amiri"/>
          <w:color w:val="111111"/>
          <w:sz w:val="28"/>
          <w:sz w:val="28"/>
          <w:szCs w:val="28"/>
          <w:rtl w:val="true"/>
          <w:lang w:bidi="ar-SA"/>
        </w:rPr>
        <w:t>از تو كمك خواسته ام اي دلير</w:t>
      </w:r>
    </w:p>
    <w:p>
      <w:pPr>
        <w:pStyle w:val="BookText"/>
        <w:rPr/>
      </w:pPr>
      <w:r>
        <w:rPr>
          <w:rFonts w:ascii="IRNazanin" w:hAnsi="IRNazanin" w:eastAsia="IRNazanin"/>
          <w:color w:val="111111"/>
          <w:sz w:val="28"/>
          <w:sz w:val="28"/>
          <w:szCs w:val="28"/>
          <w:rtl w:val="true"/>
          <w:lang w:bidi="fa-IR"/>
        </w:rPr>
        <w:t>خسته ي راه هستم و دستم بگير</w:t>
      </w:r>
    </w:p>
    <w:p>
      <w:pPr>
        <w:pStyle w:val="BookText"/>
        <w:rPr/>
      </w:pPr>
      <w:r>
        <w:rPr>
          <w:rFonts w:ascii="IRNazanin" w:hAnsi="IRNazanin" w:eastAsia="IRNazanin"/>
          <w:color w:val="111111"/>
          <w:sz w:val="28"/>
          <w:sz w:val="28"/>
          <w:szCs w:val="28"/>
          <w:rtl w:val="true"/>
          <w:lang w:bidi="fa-IR"/>
        </w:rPr>
        <w:t>من كه نگفتم به تو حرف بدي</w:t>
      </w:r>
    </w:p>
    <w:p>
      <w:pPr>
        <w:pStyle w:val="BookText"/>
        <w:rPr/>
      </w:pPr>
      <w:r>
        <w:rPr>
          <w:rFonts w:ascii="IRNazanin" w:hAnsi="IRNazanin" w:eastAsia="IRNazanin"/>
          <w:color w:val="111111"/>
          <w:sz w:val="28"/>
          <w:sz w:val="28"/>
          <w:szCs w:val="28"/>
          <w:rtl w:val="true"/>
          <w:lang w:bidi="fa-IR"/>
        </w:rPr>
        <w:t>از چه تو سيلي به رخ من زدي؟</w:t>
      </w:r>
    </w:p>
    <w:p>
      <w:pPr>
        <w:pStyle w:val="BookText"/>
        <w:rPr/>
      </w:pPr>
      <w:r>
        <w:rPr>
          <w:rFonts w:ascii="IRNazanin" w:hAnsi="IRNazanin" w:eastAsia="IRNazanin"/>
          <w:color w:val="111111"/>
          <w:sz w:val="28"/>
          <w:sz w:val="28"/>
          <w:szCs w:val="28"/>
          <w:rtl w:val="true"/>
          <w:lang w:bidi="fa-IR"/>
        </w:rPr>
        <w:t>از چه سراپا همه در آتشي؟</w:t>
      </w:r>
    </w:p>
    <w:p>
      <w:pPr>
        <w:pStyle w:val="BookText"/>
        <w:rPr/>
      </w:pPr>
      <w:r>
        <w:rPr>
          <w:rFonts w:ascii="Amiri" w:hAnsi="Amiri" w:eastAsia="Amiri" w:cs="Amiri"/>
          <w:color w:val="111111"/>
          <w:sz w:val="28"/>
          <w:sz w:val="28"/>
          <w:szCs w:val="28"/>
          <w:rtl w:val="true"/>
          <w:lang w:bidi="ar-SA"/>
        </w:rPr>
        <w:t>مي زني و موي مرا مي كِشي</w:t>
      </w:r>
    </w:p>
    <w:p>
      <w:pPr>
        <w:pStyle w:val="BookText"/>
        <w:rPr/>
      </w:pPr>
      <w:r>
        <w:rPr>
          <w:rFonts w:ascii="IRNazanin" w:hAnsi="IRNazanin" w:eastAsia="IRNazanin"/>
          <w:color w:val="111111"/>
          <w:sz w:val="28"/>
          <w:sz w:val="28"/>
          <w:szCs w:val="28"/>
          <w:rtl w:val="true"/>
          <w:lang w:bidi="fa-IR"/>
        </w:rPr>
        <w:t>من كه ز تو خواسته بودم پناه</w:t>
      </w:r>
    </w:p>
    <w:p>
      <w:pPr>
        <w:pStyle w:val="BookText"/>
        <w:rPr/>
      </w:pPr>
      <w:r>
        <w:rPr>
          <w:rFonts w:ascii="IRNazanin" w:hAnsi="IRNazanin" w:eastAsia="IRNazanin"/>
          <w:color w:val="111111"/>
          <w:sz w:val="28"/>
          <w:sz w:val="28"/>
          <w:szCs w:val="28"/>
          <w:rtl w:val="true"/>
          <w:lang w:bidi="fa-IR"/>
        </w:rPr>
        <w:t>از چه تو كردي تن من را سياه؟</w:t>
      </w:r>
    </w:p>
    <w:p>
      <w:pPr>
        <w:pStyle w:val="BookText"/>
        <w:rPr/>
      </w:pPr>
      <w:r>
        <w:rPr>
          <w:rFonts w:ascii="IRNazanin" w:hAnsi="IRNazanin" w:eastAsia="IRNazanin"/>
          <w:color w:val="111111"/>
          <w:sz w:val="28"/>
          <w:sz w:val="28"/>
          <w:szCs w:val="28"/>
          <w:rtl w:val="true"/>
          <w:lang w:bidi="fa-IR"/>
        </w:rPr>
        <w:t>زير لگد هاي تو اي مرد پست</w:t>
      </w:r>
    </w:p>
    <w:p>
      <w:pPr>
        <w:pStyle w:val="BookText"/>
        <w:rPr/>
      </w:pPr>
      <w:r>
        <w:rPr>
          <w:rFonts w:ascii="IRNazanin" w:hAnsi="IRNazanin" w:eastAsia="IRNazanin"/>
          <w:color w:val="111111"/>
          <w:sz w:val="28"/>
          <w:sz w:val="28"/>
          <w:szCs w:val="28"/>
          <w:rtl w:val="true"/>
          <w:lang w:bidi="fa-IR"/>
        </w:rPr>
        <w:t>زنده بمانم به خدا معجزه است</w:t>
      </w:r>
    </w:p>
    <w:p>
      <w:pPr>
        <w:pStyle w:val="BookText"/>
        <w:rPr/>
      </w:pPr>
      <w:r>
        <w:rPr>
          <w:rFonts w:ascii="IRNazanin" w:hAnsi="IRNazanin" w:eastAsia="IRNazanin"/>
          <w:color w:val="111111"/>
          <w:sz w:val="28"/>
          <w:sz w:val="28"/>
          <w:szCs w:val="28"/>
          <w:rtl w:val="true"/>
          <w:lang w:bidi="fa-IR"/>
        </w:rPr>
        <w:t>مي كُشدم ضربه ي پاهاي تو</w:t>
      </w:r>
    </w:p>
    <w:p>
      <w:pPr>
        <w:pStyle w:val="BookText"/>
        <w:rPr/>
      </w:pPr>
      <w:r>
        <w:rPr>
          <w:rFonts w:ascii="IRNazanin" w:hAnsi="IRNazanin" w:eastAsia="IRNazanin"/>
          <w:color w:val="111111"/>
          <w:sz w:val="28"/>
          <w:sz w:val="28"/>
          <w:szCs w:val="28"/>
          <w:rtl w:val="true"/>
          <w:lang w:bidi="fa-IR"/>
        </w:rPr>
        <w:t>له شده ام زير لگد هاي تو</w:t>
      </w:r>
    </w:p>
    <w:p>
      <w:pPr>
        <w:pStyle w:val="BookText"/>
        <w:rPr/>
      </w:pPr>
      <w:r>
        <w:rPr>
          <w:rFonts w:ascii="IRNazanin" w:hAnsi="IRNazanin" w:eastAsia="IRNazanin"/>
          <w:color w:val="111111"/>
          <w:sz w:val="28"/>
          <w:sz w:val="28"/>
          <w:szCs w:val="28"/>
          <w:rtl w:val="true"/>
          <w:lang w:bidi="fa-IR"/>
        </w:rPr>
        <w:t>قبل تو بردند ز من گوشوار</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معجر من را ز سرم بر</w:t>
      </w:r>
      <w:bookmarkStart w:id="356" w:name="pg716_5710"/>
    </w:p>
    <w:p>
      <w:pPr>
        <w:pStyle w:val="BookText"/>
        <w:rPr/>
      </w:pPr>
      <w:bookmarkEnd w:id="356"/>
      <w:r>
        <w:rPr>
          <w:rFonts w:ascii="IRNazanin" w:hAnsi="IRNazanin" w:eastAsia="IRNazanin"/>
          <w:color w:val="111111"/>
          <w:sz w:val="28"/>
          <w:sz w:val="28"/>
          <w:szCs w:val="28"/>
          <w:rtl w:val="true"/>
          <w:lang w:bidi="fa-IR"/>
        </w:rPr>
        <w:t>ندار</w:t>
      </w:r>
    </w:p>
    <w:p>
      <w:pPr>
        <w:pStyle w:val="BookText"/>
        <w:rPr/>
      </w:pPr>
      <w:r>
        <w:rPr>
          <w:rFonts w:ascii="Amiri" w:hAnsi="Amiri" w:eastAsia="Amiri" w:cs="Amiri"/>
          <w:color w:val="111111"/>
          <w:sz w:val="28"/>
          <w:sz w:val="28"/>
          <w:szCs w:val="28"/>
          <w:rtl w:val="true"/>
          <w:lang w:bidi="ar-SA"/>
        </w:rPr>
        <w:t>شكوه نكردم كه بهانه كني</w:t>
      </w:r>
    </w:p>
    <w:p>
      <w:pPr>
        <w:pStyle w:val="BookText"/>
        <w:rPr/>
      </w:pPr>
      <w:r>
        <w:rPr>
          <w:rFonts w:ascii="Amiri" w:hAnsi="Amiri" w:eastAsia="Amiri" w:cs="Amiri"/>
          <w:color w:val="111111"/>
          <w:sz w:val="28"/>
          <w:sz w:val="28"/>
          <w:szCs w:val="28"/>
          <w:rtl w:val="true"/>
          <w:lang w:bidi="ar-SA"/>
        </w:rPr>
        <w:t>موي ندارم كه تو شانه كني</w:t>
      </w:r>
    </w:p>
    <w:p>
      <w:pPr>
        <w:pStyle w:val="BookText"/>
        <w:rPr/>
      </w:pPr>
      <w:r>
        <w:rPr>
          <w:rFonts w:ascii="Amiri" w:hAnsi="Amiri" w:eastAsia="Amiri" w:cs="Amiri"/>
          <w:color w:val="111111"/>
          <w:sz w:val="28"/>
          <w:sz w:val="28"/>
          <w:szCs w:val="28"/>
          <w:rtl w:val="true"/>
          <w:lang w:bidi="ar-SA"/>
        </w:rPr>
        <w:t>بس كن اي مرد امانم بريد</w:t>
      </w:r>
    </w:p>
    <w:p>
      <w:pPr>
        <w:pStyle w:val="BookText"/>
        <w:rPr/>
      </w:pPr>
      <w:r>
        <w:rPr>
          <w:rFonts w:ascii="Amiri" w:hAnsi="Amiri" w:eastAsia="Amiri" w:cs="Amiri"/>
          <w:color w:val="111111"/>
          <w:sz w:val="28"/>
          <w:sz w:val="28"/>
          <w:szCs w:val="28"/>
          <w:rtl w:val="true"/>
          <w:lang w:bidi="ar-SA"/>
        </w:rPr>
        <w:t>جان من خسته به آخر رسيد</w:t>
      </w:r>
    </w:p>
    <w:p>
      <w:pPr>
        <w:pStyle w:val="BookText"/>
        <w:rPr/>
      </w:pPr>
      <w:r>
        <w:rPr>
          <w:rFonts w:ascii="IRNazanin" w:hAnsi="IRNazanin" w:eastAsia="IRNazanin"/>
          <w:color w:val="111111"/>
          <w:sz w:val="28"/>
          <w:sz w:val="28"/>
          <w:szCs w:val="28"/>
          <w:rtl w:val="true"/>
          <w:lang w:bidi="fa-IR"/>
        </w:rPr>
        <w:t>هيچ درون دلت احساس نيست</w:t>
      </w:r>
    </w:p>
    <w:p>
      <w:pPr>
        <w:pStyle w:val="BookText"/>
        <w:rPr/>
      </w:pPr>
      <w:r>
        <w:rPr>
          <w:rFonts w:ascii="Amiri" w:hAnsi="Amiri" w:eastAsia="Amiri" w:cs="Amiri"/>
          <w:color w:val="111111"/>
          <w:sz w:val="28"/>
          <w:sz w:val="28"/>
          <w:szCs w:val="28"/>
          <w:rtl w:val="true"/>
          <w:lang w:bidi="ar-SA"/>
        </w:rPr>
        <w:t>حيف كه اينجا عمو عباس نيست</w:t>
      </w:r>
    </w:p>
    <w:p>
      <w:pPr>
        <w:pStyle w:val="Heading3"/>
        <w:numPr>
          <w:ilvl w:val="2"/>
          <w:numId w:val="1"/>
        </w:numPr>
        <w:rPr/>
      </w:pPr>
      <w:bookmarkStart w:id="357" w:name="__RefHeading___Toc5997695_211673320"/>
      <w:bookmarkStart w:id="358" w:name="_Toc160"/>
      <w:bookmarkEnd w:id="357"/>
      <w:r>
        <w:rPr/>
        <w:t>50</w:t>
      </w:r>
      <w:r>
        <w:rPr>
          <w:rtl w:val="true"/>
        </w:rPr>
        <w:t xml:space="preserve">- </w:t>
      </w:r>
      <w:r>
        <w:rPr>
          <w:rtl w:val="true"/>
        </w:rPr>
        <w:t>بيا عمه كه امشب، خرابه شده گلشن</w:t>
      </w:r>
      <w:bookmarkEnd w:id="358"/>
    </w:p>
    <w:p>
      <w:pPr>
        <w:pStyle w:val="Heading4"/>
        <w:numPr>
          <w:ilvl w:val="3"/>
          <w:numId w:val="1"/>
        </w:numPr>
        <w:rPr/>
      </w:pPr>
      <w:bookmarkStart w:id="359" w:name="__RefHeading___Toc5997697_211673320"/>
      <w:bookmarkStart w:id="360" w:name="_Toc161"/>
      <w:bookmarkEnd w:id="359"/>
      <w:r>
        <w:rPr>
          <w:rtl w:val="true"/>
        </w:rPr>
        <w:t>مشخصات</w:t>
      </w:r>
      <w:bookmarkEnd w:id="360"/>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 xml:space="preserve">سبك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Amiri" w:hAnsi="Amiri" w:eastAsia="Amiri" w:cs="Amiri"/>
          <w:color w:val="111111"/>
          <w:sz w:val="28"/>
          <w:sz w:val="28"/>
          <w:szCs w:val="28"/>
          <w:rtl w:val="true"/>
          <w:lang w:bidi="ar-SA"/>
        </w:rPr>
        <w:t>شاعر انساني حاج علي</w:t>
      </w:r>
    </w:p>
    <w:p>
      <w:pPr>
        <w:pStyle w:val="BookText"/>
        <w:rPr/>
      </w:pPr>
      <w:r>
        <w:rPr>
          <w:rFonts w:ascii="Amiri" w:hAnsi="Amiri" w:eastAsia="Amiri" w:cs="Amiri"/>
          <w:color w:val="111111"/>
          <w:sz w:val="28"/>
          <w:sz w:val="28"/>
          <w:szCs w:val="28"/>
          <w:rtl w:val="true"/>
          <w:lang w:bidi="ar-SA"/>
        </w:rPr>
        <w:t>منبع يك دم</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361" w:name="__RefHeading___Toc5997699_211673320"/>
      <w:bookmarkStart w:id="362" w:name="_Toc162"/>
      <w:bookmarkEnd w:id="361"/>
      <w:r>
        <w:rPr>
          <w:rtl w:val="true"/>
        </w:rPr>
        <w:t>متن شعر</w:t>
      </w:r>
      <w:bookmarkEnd w:id="362"/>
    </w:p>
    <w:p>
      <w:pPr>
        <w:pStyle w:val="BookText"/>
        <w:rPr/>
      </w:pPr>
      <w:r>
        <w:rPr>
          <w:rFonts w:ascii="IRNazanin" w:hAnsi="IRNazanin" w:eastAsia="IRNazanin"/>
          <w:color w:val="111111"/>
          <w:sz w:val="28"/>
          <w:sz w:val="28"/>
          <w:szCs w:val="28"/>
          <w:rtl w:val="true"/>
          <w:lang w:bidi="fa-IR"/>
        </w:rPr>
        <w:t>بيا عمه كه امشب، خرابه شده گلشن</w:t>
      </w:r>
    </w:p>
    <w:p>
      <w:pPr>
        <w:pStyle w:val="BookText"/>
        <w:rPr/>
      </w:pPr>
      <w:r>
        <w:rPr>
          <w:rFonts w:ascii="IRNazanin" w:hAnsi="IRNazanin" w:eastAsia="IRNazanin"/>
          <w:color w:val="111111"/>
          <w:sz w:val="28"/>
          <w:sz w:val="28"/>
          <w:szCs w:val="28"/>
          <w:rtl w:val="true"/>
          <w:lang w:bidi="fa-IR"/>
        </w:rPr>
        <w:t>پدر آمد و برگو، كه چشم همه روشن</w:t>
      </w:r>
    </w:p>
    <w:p>
      <w:pPr>
        <w:pStyle w:val="BookText"/>
        <w:rPr/>
      </w:pPr>
      <w:r>
        <w:rPr>
          <w:rFonts w:ascii="Amiri" w:hAnsi="Amiri" w:eastAsia="Amiri" w:cs="Amiri"/>
          <w:color w:val="111111"/>
          <w:sz w:val="28"/>
          <w:sz w:val="28"/>
          <w:szCs w:val="28"/>
          <w:rtl w:val="true"/>
          <w:lang w:bidi="ar-SA"/>
        </w:rPr>
        <w:t>كنم جان به فدايش براي رونمايش</w:t>
      </w:r>
    </w:p>
    <w:p>
      <w:pPr>
        <w:pStyle w:val="BookText"/>
        <w:rPr/>
      </w:pPr>
      <w:r>
        <w:rPr>
          <w:rFonts w:ascii="Amiri" w:hAnsi="Amiri" w:eastAsia="Amiri" w:cs="Amiri"/>
          <w:color w:val="111111"/>
          <w:sz w:val="28"/>
          <w:sz w:val="28"/>
          <w:szCs w:val="28"/>
          <w:rtl w:val="true"/>
          <w:lang w:bidi="ar-SA"/>
        </w:rPr>
        <w:t>واويلا، واويلا، واويلا، واويلا</w:t>
      </w:r>
    </w:p>
    <w:p>
      <w:pPr>
        <w:pStyle w:val="BookText"/>
        <w:rPr/>
      </w:pPr>
      <w:r>
        <w:rPr>
          <w:rFonts w:ascii="IRNazanin" w:hAnsi="IRNazanin" w:eastAsia="IRNazanin"/>
          <w:color w:val="111111"/>
          <w:sz w:val="28"/>
          <w:sz w:val="28"/>
          <w:szCs w:val="28"/>
          <w:rtl w:val="true"/>
          <w:lang w:bidi="fa-IR"/>
        </w:rPr>
        <w:t>بگو عمه كه ديشب، پدر پيش كه بودست؟</w:t>
      </w:r>
    </w:p>
    <w:p>
      <w:pPr>
        <w:pStyle w:val="BookText"/>
        <w:rPr/>
      </w:pPr>
      <w:r>
        <w:rPr>
          <w:rFonts w:ascii="IRNazanin" w:hAnsi="IRNazanin" w:eastAsia="IRNazanin"/>
          <w:color w:val="111111"/>
          <w:sz w:val="28"/>
          <w:sz w:val="28"/>
          <w:szCs w:val="28"/>
          <w:rtl w:val="true"/>
          <w:lang w:bidi="fa-IR"/>
        </w:rPr>
        <w:t>چرا سرش شكسته، چرا لَبَش كبودست؟</w:t>
      </w:r>
    </w:p>
    <w:p>
      <w:pPr>
        <w:pStyle w:val="BookText"/>
        <w:rPr/>
      </w:pPr>
      <w:r>
        <w:rPr>
          <w:rFonts w:ascii="Amiri" w:hAnsi="Amiri" w:eastAsia="Amiri" w:cs="Amiri"/>
          <w:color w:val="111111"/>
          <w:sz w:val="28"/>
          <w:sz w:val="28"/>
          <w:szCs w:val="28"/>
          <w:rtl w:val="true"/>
          <w:lang w:bidi="ar-SA"/>
        </w:rPr>
        <w:t>كنم جان به فدايش براي رونمايش</w:t>
      </w:r>
    </w:p>
    <w:p>
      <w:pPr>
        <w:pStyle w:val="BookText"/>
        <w:rPr/>
      </w:pPr>
      <w:r>
        <w:rPr>
          <w:rFonts w:ascii="Amiri" w:hAnsi="Amiri" w:eastAsia="Amiri" w:cs="Amiri"/>
          <w:color w:val="111111"/>
          <w:sz w:val="28"/>
          <w:sz w:val="28"/>
          <w:szCs w:val="28"/>
          <w:rtl w:val="true"/>
          <w:lang w:bidi="ar-SA"/>
        </w:rPr>
        <w:t>واويلا، واويلا، واويلا، واويلا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پانخيزم، مگو ادب ندارم</w:t>
      </w:r>
    </w:p>
    <w:p>
      <w:pPr>
        <w:pStyle w:val="BookText"/>
        <w:rPr/>
      </w:pPr>
      <w:r>
        <w:rPr>
          <w:rFonts w:ascii="Amiri" w:hAnsi="Amiri" w:eastAsia="Amiri" w:cs="Amiri"/>
          <w:color w:val="111111"/>
          <w:sz w:val="28"/>
          <w:sz w:val="28"/>
          <w:szCs w:val="28"/>
          <w:rtl w:val="true"/>
          <w:lang w:bidi="ar-SA"/>
        </w:rPr>
        <w:t>كه بهر عذرخواهي، رمق به لب ندارم</w:t>
      </w:r>
    </w:p>
    <w:p>
      <w:pPr>
        <w:pStyle w:val="BookText"/>
        <w:rPr/>
      </w:pPr>
      <w:r>
        <w:rPr>
          <w:rFonts w:ascii="Amiri" w:hAnsi="Amiri" w:eastAsia="Amiri" w:cs="Amiri"/>
          <w:color w:val="111111"/>
          <w:sz w:val="28"/>
          <w:sz w:val="28"/>
          <w:szCs w:val="28"/>
          <w:rtl w:val="true"/>
          <w:lang w:bidi="ar-SA"/>
        </w:rPr>
        <w:t>كنم جان به فدايت براي رونمايت</w:t>
      </w:r>
    </w:p>
    <w:p>
      <w:pPr>
        <w:pStyle w:val="BookText"/>
        <w:rPr/>
      </w:pPr>
      <w:r>
        <w:rPr>
          <w:rFonts w:ascii="Amiri" w:hAnsi="Amiri" w:eastAsia="Amiri" w:cs="Amiri"/>
          <w:color w:val="111111"/>
          <w:sz w:val="28"/>
          <w:sz w:val="28"/>
          <w:szCs w:val="28"/>
          <w:rtl w:val="true"/>
          <w:lang w:bidi="ar-SA"/>
        </w:rPr>
        <w:t>واويلا، واويلا، واويلا، واويلا</w:t>
      </w:r>
    </w:p>
    <w:p>
      <w:pPr>
        <w:pStyle w:val="BookText"/>
        <w:rPr/>
      </w:pPr>
      <w:r>
        <w:rPr>
          <w:rFonts w:ascii="IRNazanin" w:hAnsi="IRNazanin" w:eastAsia="IRNazanin"/>
          <w:color w:val="111111"/>
          <w:sz w:val="28"/>
          <w:sz w:val="28"/>
          <w:szCs w:val="28"/>
          <w:rtl w:val="true"/>
          <w:lang w:bidi="fa-IR"/>
        </w:rPr>
        <w:t>پدر عمّه به هر جا، سپر به كودكان شد</w:t>
      </w:r>
    </w:p>
    <w:p>
      <w:pPr>
        <w:pStyle w:val="BookText"/>
        <w:rPr/>
      </w:pPr>
      <w:r>
        <w:rPr>
          <w:rFonts w:ascii="IRNazanin" w:hAnsi="IRNazanin" w:eastAsia="IRNazanin"/>
          <w:color w:val="111111"/>
          <w:sz w:val="28"/>
          <w:sz w:val="28"/>
          <w:szCs w:val="28"/>
          <w:rtl w:val="true"/>
          <w:lang w:bidi="fa-IR"/>
        </w:rPr>
        <w:t>ز بس سينه سپر كرد، قدش مثل كمان شد</w:t>
      </w:r>
    </w:p>
    <w:p>
      <w:pPr>
        <w:pStyle w:val="BookText"/>
        <w:rPr/>
      </w:pPr>
      <w:r>
        <w:rPr>
          <w:rFonts w:ascii="Amiri" w:hAnsi="Amiri" w:eastAsia="Amiri" w:cs="Amiri"/>
          <w:color w:val="111111"/>
          <w:sz w:val="28"/>
          <w:sz w:val="28"/>
          <w:szCs w:val="28"/>
          <w:rtl w:val="true"/>
          <w:lang w:bidi="ar-SA"/>
        </w:rPr>
        <w:t>كنم جان به فدايت براي رونمايت</w:t>
      </w:r>
    </w:p>
    <w:p>
      <w:pPr>
        <w:pStyle w:val="BookText"/>
        <w:rPr/>
      </w:pPr>
      <w:r>
        <w:rPr>
          <w:rFonts w:ascii="Amiri" w:hAnsi="Amiri" w:eastAsia="Amiri" w:cs="Amiri"/>
          <w:color w:val="111111"/>
          <w:sz w:val="28"/>
          <w:sz w:val="28"/>
          <w:szCs w:val="28"/>
          <w:rtl w:val="true"/>
          <w:lang w:bidi="ar-SA"/>
        </w:rPr>
        <w:t>واويلا، واويلا، واويلا، واويلا</w:t>
      </w:r>
    </w:p>
    <w:p>
      <w:pPr>
        <w:pStyle w:val="BookText"/>
        <w:rPr/>
      </w:pPr>
      <w:r>
        <w:rPr>
          <w:rFonts w:ascii="IRNazanin" w:hAnsi="IRNazanin" w:eastAsia="IRNazanin"/>
          <w:color w:val="111111"/>
          <w:sz w:val="28"/>
          <w:sz w:val="28"/>
          <w:szCs w:val="28"/>
          <w:rtl w:val="true"/>
          <w:lang w:bidi="fa-IR"/>
        </w:rPr>
        <w:t>تويي آينه ي من، منم مرغ سخنگو</w:t>
      </w:r>
    </w:p>
    <w:p>
      <w:pPr>
        <w:pStyle w:val="BookText"/>
        <w:rPr/>
      </w:pPr>
      <w:r>
        <w:rPr>
          <w:rFonts w:ascii="IRNazanin" w:hAnsi="IRNazanin" w:eastAsia="IRNazanin"/>
          <w:color w:val="111111"/>
          <w:sz w:val="28"/>
          <w:sz w:val="28"/>
          <w:szCs w:val="28"/>
          <w:rtl w:val="true"/>
          <w:lang w:bidi="fa-IR"/>
        </w:rPr>
        <w:t>ولي طوطي سَبزت، شده رنگ پَرَستو</w:t>
      </w:r>
    </w:p>
    <w:p>
      <w:pPr>
        <w:pStyle w:val="BookText"/>
        <w:rPr/>
      </w:pPr>
      <w:r>
        <w:rPr>
          <w:rFonts w:ascii="Amiri" w:hAnsi="Amiri" w:eastAsia="Amiri" w:cs="Amiri"/>
          <w:color w:val="111111"/>
          <w:sz w:val="28"/>
          <w:sz w:val="28"/>
          <w:szCs w:val="28"/>
          <w:rtl w:val="true"/>
          <w:lang w:bidi="ar-SA"/>
        </w:rPr>
        <w:t>كنم جان به فدايت براي رونمايت</w:t>
      </w:r>
    </w:p>
    <w:p>
      <w:pPr>
        <w:pStyle w:val="BookText"/>
        <w:rPr/>
      </w:pPr>
      <w:r>
        <w:rPr>
          <w:rFonts w:ascii="Amiri" w:hAnsi="Amiri" w:eastAsia="Amiri" w:cs="Amiri"/>
          <w:color w:val="111111"/>
          <w:sz w:val="28"/>
          <w:sz w:val="28"/>
          <w:szCs w:val="28"/>
          <w:rtl w:val="true"/>
          <w:lang w:bidi="ar-SA"/>
        </w:rPr>
        <w:t>واويلا، واويلا، واويلا، واويلا</w:t>
      </w:r>
    </w:p>
    <w:p>
      <w:pPr>
        <w:pStyle w:val="Heading3"/>
        <w:numPr>
          <w:ilvl w:val="2"/>
          <w:numId w:val="1"/>
        </w:numPr>
        <w:rPr/>
      </w:pPr>
      <w:bookmarkStart w:id="363" w:name="__RefHeading___Toc5997701_211673320"/>
      <w:bookmarkStart w:id="364" w:name="_Toc163"/>
      <w:bookmarkEnd w:id="363"/>
      <w:r>
        <w:rPr/>
        <w:t>51</w:t>
      </w:r>
      <w:r>
        <w:rPr>
          <w:rtl w:val="true"/>
        </w:rPr>
        <w:t xml:space="preserve">- </w:t>
      </w:r>
      <w:r>
        <w:rPr>
          <w:rtl w:val="true"/>
        </w:rPr>
        <w:t>بابا پس از تو در دلم آتش زبانه مي زند</w:t>
      </w:r>
      <w:bookmarkEnd w:id="364"/>
    </w:p>
    <w:p>
      <w:pPr>
        <w:pStyle w:val="Heading4"/>
        <w:numPr>
          <w:ilvl w:val="3"/>
          <w:numId w:val="1"/>
        </w:numPr>
        <w:rPr/>
      </w:pPr>
      <w:bookmarkStart w:id="365" w:name="__RefHeading___Toc5997703_211673320"/>
      <w:bookmarkStart w:id="366" w:name="_Toc164"/>
      <w:bookmarkEnd w:id="365"/>
      <w:r>
        <w:rPr>
          <w:rtl w:val="true"/>
        </w:rPr>
        <w:t>مشخصات</w:t>
      </w:r>
      <w:bookmarkEnd w:id="366"/>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367" w:name="__RefHeading___Toc5997705_211673320"/>
      <w:bookmarkStart w:id="368" w:name="_Toc165"/>
      <w:bookmarkEnd w:id="367"/>
      <w:r>
        <w:rPr>
          <w:rtl w:val="true"/>
        </w:rPr>
        <w:t>متن شعر</w:t>
      </w:r>
      <w:bookmarkEnd w:id="368"/>
    </w:p>
    <w:p>
      <w:pPr>
        <w:pStyle w:val="BookText"/>
        <w:rPr/>
      </w:pPr>
      <w:r>
        <w:rPr>
          <w:rFonts w:ascii="Amiri" w:hAnsi="Amiri" w:eastAsia="Amiri" w:cs="Amiri"/>
          <w:color w:val="111111"/>
          <w:sz w:val="28"/>
          <w:sz w:val="28"/>
          <w:szCs w:val="28"/>
          <w:rtl w:val="true"/>
          <w:lang w:bidi="ar-SA"/>
        </w:rPr>
        <w:t>ابتاه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بابا پس از تو در دلم آتش زبانه مي زند</w:t>
      </w:r>
    </w:p>
    <w:p>
      <w:pPr>
        <w:pStyle w:val="BookText"/>
        <w:rPr/>
      </w:pPr>
      <w:r>
        <w:rPr>
          <w:rFonts w:ascii="IRNazanin" w:hAnsi="IRNazanin" w:eastAsia="IRNazanin"/>
          <w:color w:val="111111"/>
          <w:sz w:val="28"/>
          <w:sz w:val="28"/>
          <w:szCs w:val="28"/>
          <w:rtl w:val="true"/>
          <w:lang w:bidi="fa-IR"/>
        </w:rPr>
        <w:t>دشمن گل باغ ترا با هر بهانه مي زند</w:t>
      </w:r>
    </w:p>
    <w:p>
      <w:pPr>
        <w:pStyle w:val="BookText"/>
        <w:rPr/>
      </w:pPr>
      <w:r>
        <w:rPr>
          <w:rFonts w:ascii="IRNazanin" w:hAnsi="IRNazanin" w:eastAsia="IRNazanin"/>
          <w:color w:val="111111"/>
          <w:sz w:val="28"/>
          <w:sz w:val="28"/>
          <w:szCs w:val="28"/>
          <w:rtl w:val="true"/>
          <w:lang w:bidi="fa-IR"/>
        </w:rPr>
        <w:t>وقتي صدايت مي كنم وقتي كه مي گريم مرا</w:t>
      </w:r>
    </w:p>
    <w:p>
      <w:pPr>
        <w:pStyle w:val="BookText"/>
        <w:rPr/>
      </w:pPr>
      <w:r>
        <w:rPr>
          <w:rFonts w:ascii="Amiri" w:hAnsi="Amiri" w:eastAsia="Amiri" w:cs="Amiri"/>
          <w:color w:val="111111"/>
          <w:sz w:val="28"/>
          <w:sz w:val="28"/>
          <w:szCs w:val="28"/>
          <w:rtl w:val="true"/>
          <w:lang w:bidi="ar-SA"/>
        </w:rPr>
        <w:t>يكي بي حيا مي آيد و با تازيانه مي زند</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بابا عمو عباس كو</w:t>
      </w:r>
      <w:bookmarkStart w:id="369" w:name="pg716_5711"/>
    </w:p>
    <w:p>
      <w:pPr>
        <w:pStyle w:val="BookText"/>
        <w:rPr/>
      </w:pPr>
      <w:bookmarkEnd w:id="369"/>
      <w:r>
        <w:rPr>
          <w:rFonts w:ascii="Amiri" w:hAnsi="Amiri" w:eastAsia="Amiri" w:cs="Amiri"/>
          <w:color w:val="111111"/>
          <w:sz w:val="28"/>
          <w:sz w:val="28"/>
          <w:szCs w:val="28"/>
          <w:rtl w:val="true"/>
          <w:lang w:bidi="ar-SA"/>
        </w:rPr>
        <w:t>تا باز طنّازي كنم</w:t>
      </w:r>
    </w:p>
    <w:p>
      <w:pPr>
        <w:pStyle w:val="BookText"/>
        <w:rPr/>
      </w:pPr>
      <w:r>
        <w:rPr>
          <w:rFonts w:ascii="Amiri" w:hAnsi="Amiri" w:eastAsia="Amiri" w:cs="Amiri"/>
          <w:color w:val="111111"/>
          <w:sz w:val="28"/>
          <w:sz w:val="28"/>
          <w:szCs w:val="28"/>
          <w:rtl w:val="true"/>
          <w:lang w:bidi="ar-SA"/>
        </w:rPr>
        <w:t>بر دوش او بنشينم و با او سرافرازي كنم</w:t>
      </w:r>
    </w:p>
    <w:p>
      <w:pPr>
        <w:pStyle w:val="BookText"/>
        <w:rPr/>
      </w:pPr>
      <w:r>
        <w:rPr>
          <w:rFonts w:ascii="Amiri" w:hAnsi="Amiri" w:eastAsia="Amiri" w:cs="Amiri"/>
          <w:color w:val="111111"/>
          <w:sz w:val="28"/>
          <w:sz w:val="28"/>
          <w:szCs w:val="28"/>
          <w:rtl w:val="true"/>
          <w:lang w:bidi="ar-SA"/>
        </w:rPr>
        <w:t>كو اكبرت برادرم تا كه ببوسد روي من</w:t>
      </w:r>
    </w:p>
    <w:p>
      <w:pPr>
        <w:pStyle w:val="BookText"/>
        <w:rPr/>
      </w:pPr>
      <w:r>
        <w:rPr>
          <w:rFonts w:ascii="Amiri" w:hAnsi="Amiri" w:eastAsia="Amiri" w:cs="Amiri"/>
          <w:color w:val="111111"/>
          <w:sz w:val="28"/>
          <w:sz w:val="28"/>
          <w:szCs w:val="28"/>
          <w:rtl w:val="true"/>
          <w:lang w:bidi="ar-SA"/>
        </w:rPr>
        <w:t>كو اصغر شيرين زبان تا با لبش بازي كنم</w:t>
      </w:r>
    </w:p>
    <w:p>
      <w:pPr>
        <w:pStyle w:val="BookText"/>
        <w:rPr/>
      </w:pPr>
      <w:r>
        <w:rPr>
          <w:rFonts w:ascii="IRNazanin" w:hAnsi="IRNazanin" w:eastAsia="IRNazanin"/>
          <w:color w:val="111111"/>
          <w:sz w:val="28"/>
          <w:sz w:val="28"/>
          <w:szCs w:val="28"/>
          <w:rtl w:val="true"/>
          <w:lang w:bidi="fa-IR"/>
        </w:rPr>
        <w:t>باباي خوبم چه عجب ديدار دختر آمدي</w:t>
      </w:r>
    </w:p>
    <w:p>
      <w:pPr>
        <w:pStyle w:val="BookText"/>
        <w:rPr/>
      </w:pPr>
      <w:r>
        <w:rPr>
          <w:rFonts w:ascii="IRNazanin" w:hAnsi="IRNazanin" w:eastAsia="IRNazanin"/>
          <w:color w:val="111111"/>
          <w:sz w:val="28"/>
          <w:sz w:val="28"/>
          <w:szCs w:val="28"/>
          <w:rtl w:val="true"/>
          <w:lang w:bidi="fa-IR"/>
        </w:rPr>
        <w:t>تنها چرا اي نازنين بي يار و ياور آمدي</w:t>
      </w:r>
    </w:p>
    <w:p>
      <w:pPr>
        <w:pStyle w:val="BookText"/>
        <w:rPr/>
      </w:pPr>
      <w:r>
        <w:rPr>
          <w:rFonts w:ascii="Amiri" w:hAnsi="Amiri" w:eastAsia="Amiri" w:cs="Amiri"/>
          <w:color w:val="111111"/>
          <w:sz w:val="28"/>
          <w:sz w:val="28"/>
          <w:szCs w:val="28"/>
          <w:rtl w:val="true"/>
          <w:lang w:bidi="ar-SA"/>
        </w:rPr>
        <w:t>كو دست تو تا بر سرم دستي كشي نازم كني</w:t>
      </w:r>
    </w:p>
    <w:p>
      <w:pPr>
        <w:pStyle w:val="BookText"/>
        <w:rPr/>
      </w:pPr>
      <w:r>
        <w:rPr>
          <w:rFonts w:ascii="IRNazanin" w:hAnsi="IRNazanin" w:eastAsia="IRNazanin"/>
          <w:color w:val="111111"/>
          <w:sz w:val="28"/>
          <w:sz w:val="28"/>
          <w:szCs w:val="28"/>
          <w:rtl w:val="true"/>
          <w:lang w:bidi="fa-IR"/>
        </w:rPr>
        <w:t>با پاي خود رفتي ولي اكنون تو با سر آمدي</w:t>
      </w:r>
    </w:p>
    <w:p>
      <w:pPr>
        <w:pStyle w:val="Heading3"/>
        <w:numPr>
          <w:ilvl w:val="2"/>
          <w:numId w:val="1"/>
        </w:numPr>
        <w:rPr/>
      </w:pPr>
      <w:bookmarkStart w:id="370" w:name="__RefHeading___Toc5997707_211673320"/>
      <w:bookmarkStart w:id="371" w:name="_Toc166"/>
      <w:bookmarkEnd w:id="370"/>
      <w:r>
        <w:rPr/>
        <w:t>52</w:t>
      </w:r>
      <w:r>
        <w:rPr>
          <w:rtl w:val="true"/>
        </w:rPr>
        <w:t xml:space="preserve">- </w:t>
      </w:r>
      <w:r>
        <w:rPr>
          <w:rtl w:val="true"/>
        </w:rPr>
        <w:t>منتظرم بيايي گوشه ي اين خرابه</w:t>
      </w:r>
      <w:bookmarkEnd w:id="371"/>
    </w:p>
    <w:p>
      <w:pPr>
        <w:pStyle w:val="Heading4"/>
        <w:numPr>
          <w:ilvl w:val="3"/>
          <w:numId w:val="1"/>
        </w:numPr>
        <w:rPr/>
      </w:pPr>
      <w:bookmarkStart w:id="372" w:name="__RefHeading___Toc5997709_211673320"/>
      <w:bookmarkStart w:id="373" w:name="_Toc167"/>
      <w:bookmarkEnd w:id="372"/>
      <w:r>
        <w:rPr>
          <w:rtl w:val="true"/>
        </w:rPr>
        <w:t>مشخصات</w:t>
      </w:r>
      <w:bookmarkEnd w:id="373"/>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374" w:name="__RefHeading___Toc5997711_211673320"/>
      <w:bookmarkStart w:id="375" w:name="_Toc168"/>
      <w:bookmarkEnd w:id="374"/>
      <w:r>
        <w:rPr>
          <w:rtl w:val="true"/>
        </w:rPr>
        <w:t>متن شعر</w:t>
      </w:r>
      <w:bookmarkEnd w:id="375"/>
    </w:p>
    <w:p>
      <w:pPr>
        <w:pStyle w:val="BookText"/>
        <w:rPr/>
      </w:pPr>
      <w:r>
        <w:rPr>
          <w:rFonts w:ascii="IRNazanin" w:hAnsi="IRNazanin" w:eastAsia="IRNazanin"/>
          <w:color w:val="111111"/>
          <w:sz w:val="28"/>
          <w:sz w:val="28"/>
          <w:szCs w:val="28"/>
          <w:rtl w:val="true"/>
          <w:lang w:bidi="fa-IR"/>
        </w:rPr>
        <w:t>منتظرم بيايي گوشه ي اين خرابه</w:t>
      </w:r>
    </w:p>
    <w:p>
      <w:pPr>
        <w:pStyle w:val="BookText"/>
        <w:rPr/>
      </w:pPr>
      <w:r>
        <w:rPr>
          <w:rFonts w:ascii="Amiri" w:hAnsi="Amiri" w:eastAsia="Amiri" w:cs="Amiri"/>
          <w:color w:val="111111"/>
          <w:sz w:val="28"/>
          <w:sz w:val="28"/>
          <w:szCs w:val="28"/>
          <w:rtl w:val="true"/>
          <w:lang w:bidi="ar-SA"/>
        </w:rPr>
        <w:t>بي تو نفس كشيده بابا برام عذابه</w:t>
      </w:r>
    </w:p>
    <w:p>
      <w:pPr>
        <w:pStyle w:val="BookText"/>
        <w:rPr/>
      </w:pPr>
      <w:r>
        <w:rPr>
          <w:rFonts w:ascii="IRNazanin" w:hAnsi="IRNazanin" w:eastAsia="IRNazanin"/>
          <w:color w:val="111111"/>
          <w:sz w:val="28"/>
          <w:sz w:val="28"/>
          <w:szCs w:val="28"/>
          <w:rtl w:val="true"/>
          <w:lang w:bidi="fa-IR"/>
        </w:rPr>
        <w:t>تو برام گوشوار مياري من برات انگشتري هديه ميارم</w:t>
      </w:r>
    </w:p>
    <w:p>
      <w:pPr>
        <w:pStyle w:val="BookText"/>
        <w:rPr/>
      </w:pPr>
      <w:r>
        <w:rPr>
          <w:rFonts w:ascii="IRNazanin" w:hAnsi="IRNazanin" w:eastAsia="IRNazanin"/>
          <w:color w:val="111111"/>
          <w:sz w:val="28"/>
          <w:sz w:val="28"/>
          <w:szCs w:val="28"/>
          <w:rtl w:val="true"/>
          <w:lang w:bidi="fa-IR"/>
        </w:rPr>
        <w:t>تا بيايي در خرابه من به پيش تو پدر جان مي سپارم</w:t>
      </w:r>
    </w:p>
    <w:p>
      <w:pPr>
        <w:pStyle w:val="Heading3"/>
        <w:numPr>
          <w:ilvl w:val="2"/>
          <w:numId w:val="1"/>
        </w:numPr>
        <w:rPr/>
      </w:pPr>
      <w:bookmarkStart w:id="376" w:name="__RefHeading___Toc5997713_211673320"/>
      <w:bookmarkStart w:id="377" w:name="_Toc169"/>
      <w:bookmarkEnd w:id="376"/>
      <w:r>
        <w:rPr/>
        <w:t>53</w:t>
      </w:r>
      <w:r>
        <w:rPr>
          <w:rtl w:val="true"/>
        </w:rPr>
        <w:t xml:space="preserve">- </w:t>
      </w:r>
      <w:r>
        <w:rPr>
          <w:rtl w:val="true"/>
        </w:rPr>
        <w:t>رسم به وا</w:t>
      </w:r>
      <w:r>
        <w:rPr>
          <w:rtl w:val="true"/>
        </w:rPr>
        <w:t xml:space="preserve">... </w:t>
      </w:r>
      <w:r>
        <w:rPr>
          <w:rtl w:val="true"/>
        </w:rPr>
        <w:t>تو ماها ناز يتيم و مي خرند</w:t>
      </w:r>
      <w:bookmarkEnd w:id="377"/>
    </w:p>
    <w:p>
      <w:pPr>
        <w:pStyle w:val="Heading4"/>
        <w:numPr>
          <w:ilvl w:val="3"/>
          <w:numId w:val="1"/>
        </w:numPr>
        <w:rPr/>
      </w:pPr>
      <w:bookmarkStart w:id="378" w:name="__RefHeading___Toc5997715_211673320"/>
      <w:bookmarkStart w:id="379" w:name="_Toc170"/>
      <w:bookmarkEnd w:id="378"/>
      <w:r>
        <w:rPr>
          <w:rtl w:val="true"/>
        </w:rPr>
        <w:t>مشخصات</w:t>
      </w:r>
      <w:bookmarkEnd w:id="379"/>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Amiri" w:hAnsi="Amiri" w:eastAsia="Amiri" w:cs="Amiri"/>
          <w:color w:val="111111"/>
          <w:sz w:val="28"/>
          <w:sz w:val="28"/>
          <w:szCs w:val="28"/>
          <w:rtl w:val="true"/>
          <w:lang w:bidi="ar-SA"/>
        </w:rPr>
        <w:t>قالب رباعي</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380" w:name="__RefHeading___Toc5997717_211673320"/>
      <w:bookmarkStart w:id="381" w:name="_Toc171"/>
      <w:bookmarkEnd w:id="380"/>
      <w:r>
        <w:rPr>
          <w:rtl w:val="true"/>
        </w:rPr>
        <w:t>متن شعر</w:t>
      </w:r>
      <w:bookmarkEnd w:id="381"/>
    </w:p>
    <w:p>
      <w:pPr>
        <w:pStyle w:val="BookText"/>
        <w:rPr/>
      </w:pPr>
      <w:r>
        <w:rPr>
          <w:rFonts w:ascii="Amiri" w:hAnsi="Amiri" w:eastAsia="Amiri" w:cs="Amiri"/>
          <w:color w:val="111111"/>
          <w:sz w:val="28"/>
          <w:sz w:val="28"/>
          <w:szCs w:val="28"/>
          <w:rtl w:val="true"/>
          <w:lang w:bidi="ar-SA"/>
        </w:rPr>
        <w:t>رسم به 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ماها ناز يتيم و مي خرند</w:t>
      </w:r>
    </w:p>
    <w:p>
      <w:pPr>
        <w:pStyle w:val="BookText"/>
        <w:rPr/>
      </w:pPr>
      <w:r>
        <w:rPr>
          <w:rFonts w:ascii="IRNazanin" w:hAnsi="IRNazanin" w:eastAsia="IRNazanin"/>
          <w:color w:val="111111"/>
          <w:sz w:val="28"/>
          <w:sz w:val="28"/>
          <w:szCs w:val="28"/>
          <w:rtl w:val="true"/>
          <w:lang w:bidi="fa-IR"/>
        </w:rPr>
        <w:t>اگر كه بي تابي كنه براش عروسك مي برند</w:t>
      </w:r>
    </w:p>
    <w:p>
      <w:pPr>
        <w:pStyle w:val="BookText"/>
        <w:rPr/>
      </w:pPr>
      <w:r>
        <w:rPr>
          <w:rFonts w:ascii="IRNazanin" w:hAnsi="IRNazanin" w:eastAsia="IRNazanin"/>
          <w:color w:val="111111"/>
          <w:sz w:val="28"/>
          <w:sz w:val="28"/>
          <w:szCs w:val="28"/>
          <w:rtl w:val="true"/>
          <w:lang w:bidi="fa-IR"/>
        </w:rPr>
        <w:t>اما بگم ز شاميا با ما ها خيلي فرق دارند</w:t>
      </w:r>
    </w:p>
    <w:p>
      <w:pPr>
        <w:pStyle w:val="BookText"/>
        <w:rPr/>
      </w:pPr>
      <w:r>
        <w:rPr>
          <w:rFonts w:ascii="Amiri" w:hAnsi="Amiri" w:eastAsia="Amiri" w:cs="Amiri"/>
          <w:color w:val="111111"/>
          <w:sz w:val="28"/>
          <w:sz w:val="28"/>
          <w:szCs w:val="28"/>
          <w:rtl w:val="true"/>
          <w:lang w:bidi="ar-SA"/>
        </w:rPr>
        <w:t>يتيم كه بي تابي كنه سر باباشو مي برند</w:t>
      </w:r>
    </w:p>
    <w:p>
      <w:pPr>
        <w:pStyle w:val="Heading3"/>
        <w:numPr>
          <w:ilvl w:val="2"/>
          <w:numId w:val="1"/>
        </w:numPr>
        <w:rPr/>
      </w:pPr>
      <w:bookmarkStart w:id="382" w:name="__RefHeading___Toc5997719_211673320"/>
      <w:bookmarkStart w:id="383" w:name="_Toc172"/>
      <w:bookmarkEnd w:id="382"/>
      <w:r>
        <w:rPr/>
        <w:t>54</w:t>
      </w:r>
      <w:r>
        <w:rPr>
          <w:rtl w:val="true"/>
        </w:rPr>
        <w:t xml:space="preserve">- </w:t>
      </w:r>
      <w:r>
        <w:rPr>
          <w:rtl w:val="true"/>
        </w:rPr>
        <w:t>عمه ببين به روي ني بابا نگامون مي كنه</w:t>
      </w:r>
      <w:bookmarkEnd w:id="383"/>
    </w:p>
    <w:p>
      <w:pPr>
        <w:pStyle w:val="Heading4"/>
        <w:numPr>
          <w:ilvl w:val="3"/>
          <w:numId w:val="1"/>
        </w:numPr>
        <w:rPr/>
      </w:pPr>
      <w:bookmarkStart w:id="384" w:name="__RefHeading___Toc5997721_211673320"/>
      <w:bookmarkStart w:id="385" w:name="_Toc173"/>
      <w:bookmarkEnd w:id="384"/>
      <w:r>
        <w:rPr>
          <w:rtl w:val="true"/>
        </w:rPr>
        <w:t>مشخصات</w:t>
      </w:r>
      <w:bookmarkEnd w:id="385"/>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Amiri" w:hAnsi="Amiri" w:eastAsia="Amiri" w:cs="Amiri"/>
          <w:color w:val="111111"/>
          <w:sz w:val="28"/>
          <w:sz w:val="28"/>
          <w:szCs w:val="28"/>
          <w:rtl w:val="true"/>
          <w:lang w:bidi="ar-SA"/>
        </w:rPr>
        <w:t>قالب فولكوريك</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386" w:name="__RefHeading___Toc5997723_211673320"/>
      <w:bookmarkStart w:id="387" w:name="_Toc174"/>
      <w:bookmarkEnd w:id="386"/>
      <w:r>
        <w:rPr>
          <w:rtl w:val="true"/>
        </w:rPr>
        <w:t>متن شعر</w:t>
      </w:r>
      <w:bookmarkEnd w:id="387"/>
    </w:p>
    <w:p>
      <w:pPr>
        <w:pStyle w:val="BookText"/>
        <w:rPr/>
      </w:pPr>
      <w:r>
        <w:rPr>
          <w:rFonts w:ascii="IRNazanin" w:hAnsi="IRNazanin" w:eastAsia="IRNazanin"/>
          <w:color w:val="111111"/>
          <w:sz w:val="28"/>
          <w:sz w:val="28"/>
          <w:szCs w:val="28"/>
          <w:rtl w:val="true"/>
          <w:lang w:bidi="fa-IR"/>
        </w:rPr>
        <w:t>عمه ببين به روي ني بابا نگامون مي كنه</w:t>
      </w:r>
    </w:p>
    <w:p>
      <w:pPr>
        <w:pStyle w:val="BookText"/>
        <w:rPr/>
      </w:pPr>
      <w:r>
        <w:rPr>
          <w:rFonts w:ascii="IRNazanin" w:hAnsi="IRNazanin" w:eastAsia="IRNazanin"/>
          <w:color w:val="111111"/>
          <w:sz w:val="28"/>
          <w:sz w:val="28"/>
          <w:szCs w:val="28"/>
          <w:rtl w:val="true"/>
          <w:lang w:bidi="fa-IR"/>
        </w:rPr>
        <w:t>با اون نگاه مهربون اين دلمو خون مي كنه</w:t>
      </w:r>
    </w:p>
    <w:p>
      <w:pPr>
        <w:pStyle w:val="BookText"/>
        <w:rPr/>
      </w:pPr>
      <w:r>
        <w:rPr>
          <w:rFonts w:ascii="IRNazanin" w:hAnsi="IRNazanin" w:eastAsia="IRNazanin"/>
          <w:color w:val="111111"/>
          <w:sz w:val="28"/>
          <w:sz w:val="28"/>
          <w:szCs w:val="28"/>
          <w:rtl w:val="true"/>
          <w:lang w:bidi="fa-IR"/>
        </w:rPr>
        <w:t>عمه مقابل بابا بگو كه ما رو نزنن</w:t>
      </w:r>
    </w:p>
    <w:p>
      <w:pPr>
        <w:pStyle w:val="BookText"/>
        <w:rPr/>
      </w:pPr>
      <w:r>
        <w:rPr>
          <w:rFonts w:ascii="Amiri" w:hAnsi="Amiri" w:eastAsia="Amiri" w:cs="Amiri"/>
          <w:color w:val="111111"/>
          <w:sz w:val="28"/>
          <w:sz w:val="28"/>
          <w:szCs w:val="28"/>
          <w:rtl w:val="true"/>
          <w:lang w:bidi="ar-SA"/>
        </w:rPr>
        <w:t>ماها كه داريم راه مي ريم با تازيانه نزنن</w:t>
      </w:r>
    </w:p>
    <w:p>
      <w:pPr>
        <w:pStyle w:val="BookText"/>
        <w:rPr/>
      </w:pPr>
      <w:r>
        <w:rPr>
          <w:rFonts w:ascii="Amiri" w:hAnsi="Amiri" w:eastAsia="Amiri" w:cs="Amiri"/>
          <w:color w:val="111111"/>
          <w:sz w:val="28"/>
          <w:sz w:val="28"/>
          <w:szCs w:val="28"/>
          <w:rtl w:val="true"/>
          <w:lang w:bidi="ar-SA"/>
        </w:rPr>
        <w:t>عمه ببين به روي ني بابا اشاره مي كنه</w:t>
      </w:r>
    </w:p>
    <w:p>
      <w:pPr>
        <w:pStyle w:val="BookText"/>
        <w:rPr/>
      </w:pPr>
      <w:r>
        <w:rPr>
          <w:rFonts w:ascii="IRNazanin" w:hAnsi="IRNazanin" w:eastAsia="IRNazanin"/>
          <w:color w:val="111111"/>
          <w:sz w:val="28"/>
          <w:sz w:val="28"/>
          <w:szCs w:val="28"/>
          <w:rtl w:val="true"/>
          <w:lang w:bidi="fa-IR"/>
        </w:rPr>
        <w:t>اشاره بر روي من و اين گوش پاره مي كنه</w:t>
      </w:r>
    </w:p>
    <w:p>
      <w:pPr>
        <w:pStyle w:val="Heading3"/>
        <w:numPr>
          <w:ilvl w:val="2"/>
          <w:numId w:val="1"/>
        </w:numPr>
        <w:rPr/>
      </w:pPr>
      <w:bookmarkStart w:id="388" w:name="__RefHeading___Toc5997725_211673320"/>
      <w:bookmarkStart w:id="389" w:name="_Toc175"/>
      <w:bookmarkEnd w:id="388"/>
      <w:r>
        <w:rPr/>
        <w:t>55</w:t>
      </w:r>
      <w:r>
        <w:rPr>
          <w:rtl w:val="true"/>
        </w:rPr>
        <w:t xml:space="preserve">- </w:t>
      </w:r>
      <w:r>
        <w:rPr>
          <w:rtl w:val="true"/>
        </w:rPr>
        <w:t>مي خوام برم نشون بدم به بچه هاي شهر شام</w:t>
      </w:r>
      <w:bookmarkEnd w:id="389"/>
    </w:p>
    <w:p>
      <w:pPr>
        <w:pStyle w:val="Heading4"/>
        <w:numPr>
          <w:ilvl w:val="3"/>
          <w:numId w:val="1"/>
        </w:numPr>
        <w:rPr/>
      </w:pPr>
      <w:bookmarkStart w:id="390" w:name="__RefHeading___Toc5997727_211673320"/>
      <w:bookmarkStart w:id="391" w:name="_Toc176"/>
      <w:bookmarkEnd w:id="390"/>
      <w:r>
        <w:rPr>
          <w:rtl w:val="true"/>
        </w:rPr>
        <w:t>مشخصات</w:t>
      </w:r>
      <w:bookmarkEnd w:id="391"/>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Amiri" w:hAnsi="Amiri" w:eastAsia="Amiri" w:cs="Amiri"/>
          <w:color w:val="111111"/>
          <w:sz w:val="28"/>
          <w:sz w:val="28"/>
          <w:szCs w:val="28"/>
          <w:rtl w:val="true"/>
          <w:lang w:bidi="ar-SA"/>
        </w:rPr>
        <w:t>قالب فولكوريك</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392" w:name="__RefHeading___Toc5997729_211673320"/>
      <w:bookmarkStart w:id="393" w:name="_Toc177"/>
      <w:bookmarkEnd w:id="392"/>
      <w:r>
        <w:rPr>
          <w:rtl w:val="true"/>
        </w:rPr>
        <w:t>متن شعر</w:t>
      </w:r>
      <w:bookmarkEnd w:id="393"/>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خوام برم نشون بدم به بچه هاي شهر شام</w:t>
      </w:r>
      <w:bookmarkStart w:id="394" w:name="pg716_5712"/>
    </w:p>
    <w:p>
      <w:pPr>
        <w:pStyle w:val="BookText"/>
        <w:rPr/>
      </w:pPr>
      <w:bookmarkEnd w:id="394"/>
      <w:r>
        <w:rPr>
          <w:rFonts w:ascii="IRNazanin" w:hAnsi="IRNazanin" w:eastAsia="IRNazanin"/>
          <w:color w:val="111111"/>
          <w:sz w:val="28"/>
          <w:sz w:val="28"/>
          <w:szCs w:val="28"/>
          <w:rtl w:val="true"/>
          <w:lang w:bidi="fa-IR"/>
        </w:rPr>
        <w:t>ونا كه گفتند يتيمم بگم كه اومده بابام</w:t>
      </w:r>
    </w:p>
    <w:p>
      <w:pPr>
        <w:pStyle w:val="BookText"/>
        <w:rPr/>
      </w:pPr>
      <w:r>
        <w:rPr>
          <w:rFonts w:ascii="IRNazanin" w:hAnsi="IRNazanin" w:eastAsia="IRNazanin"/>
          <w:color w:val="111111"/>
          <w:sz w:val="28"/>
          <w:sz w:val="28"/>
          <w:szCs w:val="28"/>
          <w:rtl w:val="true"/>
          <w:lang w:bidi="fa-IR"/>
        </w:rPr>
        <w:t>خدا مي دونه مثل ما هيچ كي اسيري نديده</w:t>
      </w:r>
    </w:p>
    <w:p>
      <w:pPr>
        <w:pStyle w:val="BookText"/>
        <w:rPr/>
      </w:pPr>
      <w:r>
        <w:rPr>
          <w:rFonts w:ascii="IRNazanin" w:hAnsi="IRNazanin" w:eastAsia="IRNazanin"/>
          <w:color w:val="111111"/>
          <w:sz w:val="28"/>
          <w:sz w:val="28"/>
          <w:szCs w:val="28"/>
          <w:rtl w:val="true"/>
          <w:lang w:bidi="fa-IR"/>
        </w:rPr>
        <w:t>بوي غذاي شاميان توي خرابه پيچيده</w:t>
      </w:r>
    </w:p>
    <w:p>
      <w:pPr>
        <w:pStyle w:val="BookText"/>
        <w:rPr/>
      </w:pPr>
      <w:r>
        <w:rPr>
          <w:rFonts w:ascii="Amiri" w:hAnsi="Amiri" w:eastAsia="Amiri" w:cs="Amiri"/>
          <w:color w:val="111111"/>
          <w:sz w:val="28"/>
          <w:sz w:val="28"/>
          <w:szCs w:val="28"/>
          <w:rtl w:val="true"/>
          <w:lang w:bidi="ar-SA"/>
        </w:rPr>
        <w:t>تا روي نيزه ديدمت خواستم ببوسم از لبات</w:t>
      </w:r>
    </w:p>
    <w:p>
      <w:pPr>
        <w:pStyle w:val="BookText"/>
        <w:rPr/>
      </w:pPr>
      <w:r>
        <w:rPr>
          <w:rFonts w:ascii="IRNazanin" w:hAnsi="IRNazanin" w:eastAsia="IRNazanin"/>
          <w:color w:val="111111"/>
          <w:sz w:val="28"/>
          <w:sz w:val="28"/>
          <w:szCs w:val="28"/>
          <w:rtl w:val="true"/>
          <w:lang w:bidi="fa-IR"/>
        </w:rPr>
        <w:t>زنجير دست و پام نذاشت الهي من بشم فدات</w:t>
      </w:r>
    </w:p>
    <w:p>
      <w:pPr>
        <w:pStyle w:val="Heading3"/>
        <w:numPr>
          <w:ilvl w:val="2"/>
          <w:numId w:val="1"/>
        </w:numPr>
        <w:rPr/>
      </w:pPr>
      <w:bookmarkStart w:id="395" w:name="__RefHeading___Toc5997731_211673320"/>
      <w:bookmarkStart w:id="396" w:name="_Toc178"/>
      <w:bookmarkEnd w:id="395"/>
      <w:r>
        <w:rPr/>
        <w:t>56</w:t>
      </w:r>
      <w:r>
        <w:rPr>
          <w:rtl w:val="true"/>
        </w:rPr>
        <w:t xml:space="preserve">- </w:t>
      </w:r>
      <w:r>
        <w:rPr>
          <w:rtl w:val="true"/>
        </w:rPr>
        <w:t>گر سه ساله بانوي عالم توئي</w:t>
      </w:r>
      <w:bookmarkEnd w:id="396"/>
    </w:p>
    <w:p>
      <w:pPr>
        <w:pStyle w:val="Heading4"/>
        <w:numPr>
          <w:ilvl w:val="3"/>
          <w:numId w:val="1"/>
        </w:numPr>
        <w:rPr/>
      </w:pPr>
      <w:bookmarkStart w:id="397" w:name="__RefHeading___Toc5997733_211673320"/>
      <w:bookmarkStart w:id="398" w:name="_Toc179"/>
      <w:bookmarkEnd w:id="397"/>
      <w:r>
        <w:rPr>
          <w:rtl w:val="true"/>
        </w:rPr>
        <w:t>مشخصات</w:t>
      </w:r>
      <w:bookmarkEnd w:id="398"/>
    </w:p>
    <w:p>
      <w:pPr>
        <w:pStyle w:val="BookText"/>
        <w:rPr/>
      </w:pPr>
      <w:r>
        <w:rPr>
          <w:rFonts w:ascii="IRNazanin" w:hAnsi="IRNazanin" w:eastAsia="IRNazanin"/>
          <w:color w:val="111111"/>
          <w:sz w:val="28"/>
          <w:sz w:val="28"/>
          <w:szCs w:val="28"/>
          <w:rtl w:val="true"/>
          <w:lang w:bidi="fa-IR"/>
        </w:rPr>
        <w:t>مناسبت ولادت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Amiri" w:hAnsi="Amiri" w:eastAsia="Amiri" w:cs="Amiri"/>
          <w:color w:val="111111"/>
          <w:sz w:val="28"/>
          <w:sz w:val="28"/>
          <w:szCs w:val="28"/>
          <w:rtl w:val="true"/>
          <w:lang w:bidi="ar-SA"/>
        </w:rPr>
        <w:t>قالب مثنوي</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399" w:name="__RefHeading___Toc5997735_211673320"/>
      <w:bookmarkStart w:id="400" w:name="_Toc180"/>
      <w:bookmarkEnd w:id="399"/>
      <w:r>
        <w:rPr>
          <w:rtl w:val="true"/>
        </w:rPr>
        <w:t>متن شعر</w:t>
      </w:r>
      <w:bookmarkEnd w:id="400"/>
    </w:p>
    <w:p>
      <w:pPr>
        <w:pStyle w:val="BookText"/>
        <w:rPr/>
      </w:pPr>
      <w:r>
        <w:rPr>
          <w:rFonts w:ascii="IRNazanin" w:hAnsi="IRNazanin" w:eastAsia="IRNazanin"/>
          <w:color w:val="111111"/>
          <w:sz w:val="28"/>
          <w:sz w:val="28"/>
          <w:szCs w:val="28"/>
          <w:rtl w:val="true"/>
          <w:lang w:bidi="fa-IR"/>
        </w:rPr>
        <w:t>گر سه ساله بانوي عالم توئي</w:t>
      </w:r>
    </w:p>
    <w:p>
      <w:pPr>
        <w:pStyle w:val="BookText"/>
        <w:rPr/>
      </w:pPr>
      <w:r>
        <w:rPr>
          <w:rFonts w:ascii="Amiri" w:hAnsi="Amiri" w:eastAsia="Amiri" w:cs="Amiri"/>
          <w:color w:val="111111"/>
          <w:sz w:val="28"/>
          <w:sz w:val="28"/>
          <w:szCs w:val="28"/>
          <w:rtl w:val="true"/>
          <w:lang w:bidi="ar-SA"/>
        </w:rPr>
        <w:t>هم طراز عصمت مريم تويي</w:t>
      </w:r>
    </w:p>
    <w:p>
      <w:pPr>
        <w:pStyle w:val="BookText"/>
        <w:rPr/>
      </w:pPr>
      <w:r>
        <w:rPr>
          <w:rFonts w:ascii="IRNazanin" w:hAnsi="IRNazanin" w:eastAsia="IRNazanin"/>
          <w:color w:val="111111"/>
          <w:sz w:val="28"/>
          <w:sz w:val="28"/>
          <w:szCs w:val="28"/>
          <w:rtl w:val="true"/>
          <w:lang w:bidi="fa-IR"/>
        </w:rPr>
        <w:t>عشق از دامان تو آمد پديد</w:t>
      </w:r>
    </w:p>
    <w:p>
      <w:pPr>
        <w:pStyle w:val="BookText"/>
        <w:rPr/>
      </w:pPr>
      <w:r>
        <w:rPr>
          <w:rFonts w:ascii="Amiri" w:hAnsi="Amiri" w:eastAsia="Amiri" w:cs="Amiri"/>
          <w:color w:val="111111"/>
          <w:sz w:val="28"/>
          <w:sz w:val="28"/>
          <w:szCs w:val="28"/>
          <w:rtl w:val="true"/>
          <w:lang w:bidi="ar-SA"/>
        </w:rPr>
        <w:t>هر كجا رفتي به دنبالت دويد</w:t>
      </w:r>
    </w:p>
    <w:p>
      <w:pPr>
        <w:pStyle w:val="BookText"/>
        <w:rPr/>
      </w:pPr>
      <w:r>
        <w:rPr>
          <w:rFonts w:ascii="Amiri" w:hAnsi="Amiri" w:eastAsia="Amiri" w:cs="Amiri"/>
          <w:color w:val="111111"/>
          <w:sz w:val="28"/>
          <w:sz w:val="28"/>
          <w:szCs w:val="28"/>
          <w:rtl w:val="true"/>
          <w:lang w:bidi="ar-SA"/>
        </w:rPr>
        <w:t>آسمان طفلي بود بر راه تو</w:t>
      </w:r>
    </w:p>
    <w:p>
      <w:pPr>
        <w:pStyle w:val="BookText"/>
        <w:rPr/>
      </w:pPr>
      <w:r>
        <w:rPr>
          <w:rFonts w:ascii="IRNazanin" w:hAnsi="IRNazanin" w:eastAsia="IRNazanin"/>
          <w:color w:val="111111"/>
          <w:sz w:val="28"/>
          <w:sz w:val="28"/>
          <w:szCs w:val="28"/>
          <w:rtl w:val="true"/>
          <w:lang w:bidi="fa-IR"/>
        </w:rPr>
        <w:t>ماه مات چهره ي چون ماه تو</w:t>
      </w:r>
    </w:p>
    <w:p>
      <w:pPr>
        <w:pStyle w:val="BookText"/>
        <w:rPr/>
      </w:pPr>
      <w:r>
        <w:rPr>
          <w:rFonts w:ascii="Amiri" w:hAnsi="Amiri" w:eastAsia="Amiri" w:cs="Amiri"/>
          <w:color w:val="111111"/>
          <w:sz w:val="28"/>
          <w:sz w:val="28"/>
          <w:szCs w:val="28"/>
          <w:rtl w:val="true"/>
          <w:lang w:bidi="ar-SA"/>
        </w:rPr>
        <w:t>كودك اما دلبر ثاراللهي</w:t>
      </w:r>
    </w:p>
    <w:p>
      <w:pPr>
        <w:pStyle w:val="BookText"/>
        <w:rPr/>
      </w:pPr>
      <w:r>
        <w:rPr>
          <w:rFonts w:ascii="Amiri" w:hAnsi="Amiri" w:eastAsia="Amiri" w:cs="Amiri"/>
          <w:color w:val="111111"/>
          <w:sz w:val="28"/>
          <w:sz w:val="28"/>
          <w:szCs w:val="28"/>
          <w:rtl w:val="true"/>
          <w:lang w:bidi="ar-SA"/>
        </w:rPr>
        <w:t>در مسير عشق با او همرهي</w:t>
      </w:r>
    </w:p>
    <w:p>
      <w:pPr>
        <w:pStyle w:val="BookText"/>
        <w:rPr/>
      </w:pPr>
      <w:r>
        <w:rPr>
          <w:rFonts w:ascii="IRNazanin" w:hAnsi="IRNazanin" w:eastAsia="IRNazanin"/>
          <w:color w:val="111111"/>
          <w:sz w:val="28"/>
          <w:sz w:val="28"/>
          <w:szCs w:val="28"/>
          <w:rtl w:val="true"/>
          <w:lang w:bidi="fa-IR"/>
        </w:rPr>
        <w:t>گر بود بر هر لبي نام حسين</w:t>
      </w:r>
    </w:p>
    <w:p>
      <w:pPr>
        <w:pStyle w:val="BookText"/>
        <w:rPr/>
      </w:pPr>
      <w:r>
        <w:rPr>
          <w:rFonts w:ascii="IRNazanin" w:hAnsi="IRNazanin" w:eastAsia="IRNazanin"/>
          <w:color w:val="111111"/>
          <w:sz w:val="28"/>
          <w:sz w:val="28"/>
          <w:szCs w:val="28"/>
          <w:rtl w:val="true"/>
          <w:lang w:bidi="fa-IR"/>
        </w:rPr>
        <w:t>گر فلك صيدي است در دام حسين</w:t>
      </w:r>
    </w:p>
    <w:p>
      <w:pPr>
        <w:pStyle w:val="BookText"/>
        <w:rPr/>
      </w:pPr>
      <w:r>
        <w:rPr>
          <w:rFonts w:ascii="Amiri" w:hAnsi="Amiri" w:eastAsia="Amiri" w:cs="Amiri"/>
          <w:color w:val="111111"/>
          <w:sz w:val="28"/>
          <w:sz w:val="28"/>
          <w:szCs w:val="28"/>
          <w:rtl w:val="true"/>
          <w:lang w:bidi="ar-SA"/>
        </w:rPr>
        <w:t>ليك او را نام تو روي لب است</w:t>
      </w:r>
    </w:p>
    <w:p>
      <w:pPr>
        <w:pStyle w:val="BookText"/>
        <w:rPr/>
      </w:pPr>
      <w:r>
        <w:rPr>
          <w:rFonts w:ascii="IRNazanin" w:hAnsi="IRNazanin" w:eastAsia="IRNazanin"/>
          <w:color w:val="111111"/>
          <w:sz w:val="28"/>
          <w:sz w:val="28"/>
          <w:szCs w:val="28"/>
          <w:rtl w:val="true"/>
          <w:lang w:bidi="fa-IR"/>
        </w:rPr>
        <w:t>روي تو بهرش چراغ هر شب است</w:t>
      </w:r>
    </w:p>
    <w:p>
      <w:pPr>
        <w:pStyle w:val="BookText"/>
        <w:rPr/>
      </w:pPr>
      <w:r>
        <w:rPr>
          <w:rFonts w:ascii="Amiri" w:hAnsi="Amiri" w:eastAsia="Amiri" w:cs="Amiri"/>
          <w:color w:val="111111"/>
          <w:sz w:val="28"/>
          <w:sz w:val="28"/>
          <w:szCs w:val="28"/>
          <w:rtl w:val="true"/>
          <w:lang w:bidi="ar-SA"/>
        </w:rPr>
        <w:t>داشت از بس آرزوي فاطمه</w:t>
      </w:r>
    </w:p>
    <w:p>
      <w:pPr>
        <w:pStyle w:val="BookText"/>
        <w:rPr/>
      </w:pPr>
      <w:r>
        <w:rPr>
          <w:rFonts w:ascii="Amiri" w:hAnsi="Amiri" w:eastAsia="Amiri" w:cs="Amiri"/>
          <w:color w:val="111111"/>
          <w:sz w:val="28"/>
          <w:sz w:val="28"/>
          <w:szCs w:val="28"/>
          <w:rtl w:val="true"/>
          <w:lang w:bidi="ar-SA"/>
        </w:rPr>
        <w:t>ديد در روي تو روي فاطمه</w:t>
      </w:r>
    </w:p>
    <w:p>
      <w:pPr>
        <w:pStyle w:val="BookText"/>
        <w:rPr/>
      </w:pPr>
      <w:r>
        <w:rPr>
          <w:rFonts w:ascii="Amiri" w:hAnsi="Amiri" w:eastAsia="Amiri" w:cs="Amiri"/>
          <w:color w:val="111111"/>
          <w:sz w:val="28"/>
          <w:sz w:val="28"/>
          <w:szCs w:val="28"/>
          <w:rtl w:val="true"/>
          <w:lang w:bidi="ar-SA"/>
        </w:rPr>
        <w:t>تا حسين مي كرد ياد مادرش</w:t>
      </w:r>
    </w:p>
    <w:p>
      <w:pPr>
        <w:pStyle w:val="BookText"/>
        <w:rPr/>
      </w:pPr>
      <w:r>
        <w:rPr>
          <w:rFonts w:ascii="IRNazanin" w:hAnsi="IRNazanin" w:eastAsia="IRNazanin"/>
          <w:color w:val="111111"/>
          <w:sz w:val="28"/>
          <w:sz w:val="28"/>
          <w:szCs w:val="28"/>
          <w:rtl w:val="true"/>
          <w:lang w:bidi="fa-IR"/>
        </w:rPr>
        <w:t>مي كشيدت همچنان گل در برش</w:t>
      </w:r>
    </w:p>
    <w:p>
      <w:pPr>
        <w:pStyle w:val="BookText"/>
        <w:rPr/>
      </w:pPr>
      <w:r>
        <w:rPr>
          <w:rFonts w:ascii="Amiri" w:hAnsi="Amiri" w:eastAsia="Amiri" w:cs="Amiri"/>
          <w:color w:val="111111"/>
          <w:sz w:val="28"/>
          <w:sz w:val="28"/>
          <w:szCs w:val="28"/>
          <w:rtl w:val="true"/>
          <w:lang w:bidi="ar-SA"/>
        </w:rPr>
        <w:t>بوسه مي زد بر رخ دلجوي تو</w:t>
      </w:r>
    </w:p>
    <w:p>
      <w:pPr>
        <w:pStyle w:val="BookText"/>
        <w:rPr/>
      </w:pPr>
      <w:r>
        <w:rPr>
          <w:rFonts w:ascii="IRNazanin" w:hAnsi="IRNazanin" w:eastAsia="IRNazanin"/>
          <w:color w:val="111111"/>
          <w:sz w:val="28"/>
          <w:sz w:val="28"/>
          <w:szCs w:val="28"/>
          <w:rtl w:val="true"/>
          <w:lang w:bidi="fa-IR"/>
        </w:rPr>
        <w:t>شانه مي زد دست او گيسوي تو</w:t>
      </w:r>
    </w:p>
    <w:p>
      <w:pPr>
        <w:pStyle w:val="BookText"/>
        <w:rPr/>
      </w:pPr>
      <w:r>
        <w:rPr>
          <w:rFonts w:ascii="Amiri" w:hAnsi="Amiri" w:eastAsia="Amiri" w:cs="Amiri"/>
          <w:color w:val="111111"/>
          <w:sz w:val="28"/>
          <w:sz w:val="28"/>
          <w:szCs w:val="28"/>
          <w:rtl w:val="true"/>
          <w:lang w:bidi="ar-SA"/>
        </w:rPr>
        <w:t>اي كه دادي كربلا را آبرو</w:t>
      </w:r>
    </w:p>
    <w:p>
      <w:pPr>
        <w:pStyle w:val="BookText"/>
        <w:rPr/>
      </w:pPr>
      <w:r>
        <w:rPr>
          <w:rFonts w:ascii="IRNazanin" w:hAnsi="IRNazanin" w:eastAsia="IRNazanin"/>
          <w:color w:val="111111"/>
          <w:sz w:val="28"/>
          <w:sz w:val="28"/>
          <w:szCs w:val="28"/>
          <w:rtl w:val="true"/>
          <w:lang w:bidi="fa-IR"/>
        </w:rPr>
        <w:t>جاي تو گه بر سر دوش عمو</w:t>
      </w:r>
    </w:p>
    <w:p>
      <w:pPr>
        <w:pStyle w:val="BookText"/>
        <w:rPr/>
      </w:pPr>
      <w:r>
        <w:rPr>
          <w:rFonts w:ascii="IRNazanin" w:hAnsi="IRNazanin" w:eastAsia="IRNazanin"/>
          <w:color w:val="111111"/>
          <w:sz w:val="28"/>
          <w:sz w:val="28"/>
          <w:szCs w:val="28"/>
          <w:rtl w:val="true"/>
          <w:lang w:bidi="fa-IR"/>
        </w:rPr>
        <w:t>گاه جايت روي دست اكبر است</w:t>
      </w:r>
    </w:p>
    <w:p>
      <w:pPr>
        <w:pStyle w:val="BookText"/>
        <w:rPr/>
      </w:pPr>
      <w:r>
        <w:rPr>
          <w:rFonts w:ascii="IRNazanin" w:hAnsi="IRNazanin" w:eastAsia="IRNazanin"/>
          <w:color w:val="111111"/>
          <w:sz w:val="28"/>
          <w:sz w:val="28"/>
          <w:szCs w:val="28"/>
          <w:rtl w:val="true"/>
          <w:lang w:bidi="fa-IR"/>
        </w:rPr>
        <w:t>گاه هم بر روي دست مادر است</w:t>
      </w:r>
    </w:p>
    <w:p>
      <w:pPr>
        <w:pStyle w:val="BookText"/>
        <w:rPr/>
      </w:pPr>
      <w:r>
        <w:rPr>
          <w:rFonts w:ascii="Amiri" w:hAnsi="Amiri" w:eastAsia="Amiri" w:cs="Amiri"/>
          <w:color w:val="111111"/>
          <w:sz w:val="28"/>
          <w:sz w:val="28"/>
          <w:szCs w:val="28"/>
          <w:rtl w:val="true"/>
          <w:lang w:bidi="ar-SA"/>
        </w:rPr>
        <w:t>كربلاي عشق را مادر تويي</w:t>
      </w:r>
    </w:p>
    <w:p>
      <w:pPr>
        <w:pStyle w:val="BookText"/>
        <w:rPr/>
      </w:pPr>
      <w:r>
        <w:rPr>
          <w:rFonts w:ascii="Amiri" w:hAnsi="Amiri" w:eastAsia="Amiri" w:cs="Amiri"/>
          <w:color w:val="111111"/>
          <w:sz w:val="28"/>
          <w:sz w:val="28"/>
          <w:szCs w:val="28"/>
          <w:rtl w:val="true"/>
          <w:lang w:bidi="ar-SA"/>
        </w:rPr>
        <w:t>بهترين همبازي اصغر تويي</w:t>
      </w:r>
    </w:p>
    <w:p>
      <w:pPr>
        <w:pStyle w:val="BookText"/>
        <w:rPr/>
      </w:pPr>
      <w:r>
        <w:rPr>
          <w:rFonts w:ascii="Amiri" w:hAnsi="Amiri" w:eastAsia="Amiri" w:cs="Amiri"/>
          <w:color w:val="111111"/>
          <w:sz w:val="28"/>
          <w:sz w:val="28"/>
          <w:szCs w:val="28"/>
          <w:rtl w:val="true"/>
          <w:lang w:bidi="ar-SA"/>
        </w:rPr>
        <w:t>دلبران كربلا را دلبري</w:t>
      </w:r>
    </w:p>
    <w:p>
      <w:pPr>
        <w:pStyle w:val="BookText"/>
        <w:rPr/>
      </w:pPr>
      <w:r>
        <w:rPr>
          <w:rFonts w:ascii="Amiri" w:hAnsi="Amiri" w:eastAsia="Amiri" w:cs="Amiri"/>
          <w:color w:val="111111"/>
          <w:sz w:val="28"/>
          <w:sz w:val="28"/>
          <w:szCs w:val="28"/>
          <w:rtl w:val="true"/>
          <w:lang w:bidi="ar-SA"/>
        </w:rPr>
        <w:t>قلب زينب را به آني مي بري</w:t>
      </w:r>
    </w:p>
    <w:p>
      <w:pPr>
        <w:pStyle w:val="BookText"/>
        <w:rPr/>
      </w:pPr>
      <w:r>
        <w:rPr>
          <w:rFonts w:ascii="Amiri" w:hAnsi="Amiri" w:eastAsia="Amiri" w:cs="Amiri"/>
          <w:color w:val="111111"/>
          <w:sz w:val="28"/>
          <w:sz w:val="28"/>
          <w:szCs w:val="28"/>
          <w:rtl w:val="true"/>
          <w:lang w:bidi="ar-SA"/>
        </w:rPr>
        <w:t>باده ي عشقت ز هر كس نابتر</w:t>
      </w:r>
    </w:p>
    <w:p>
      <w:pPr>
        <w:pStyle w:val="BookText"/>
        <w:rPr/>
      </w:pPr>
      <w:r>
        <w:rPr>
          <w:rFonts w:ascii="Amiri" w:hAnsi="Amiri" w:eastAsia="Amiri" w:cs="Amiri"/>
          <w:color w:val="111111"/>
          <w:sz w:val="28"/>
          <w:sz w:val="28"/>
          <w:szCs w:val="28"/>
          <w:rtl w:val="true"/>
          <w:lang w:bidi="ar-SA"/>
        </w:rPr>
        <w:t>كربلا با نام تو جذاب تر</w:t>
      </w:r>
    </w:p>
    <w:p>
      <w:pPr>
        <w:pStyle w:val="BookText"/>
        <w:rPr/>
      </w:pPr>
      <w:r>
        <w:rPr>
          <w:rFonts w:ascii="IRNazanin" w:hAnsi="IRNazanin" w:eastAsia="IRNazanin"/>
          <w:color w:val="111111"/>
          <w:sz w:val="28"/>
          <w:sz w:val="28"/>
          <w:szCs w:val="28"/>
          <w:rtl w:val="true"/>
          <w:lang w:bidi="fa-IR"/>
        </w:rPr>
        <w:t>گر چه عمرت گشت از سيلي تمام</w:t>
      </w:r>
    </w:p>
    <w:p>
      <w:pPr>
        <w:pStyle w:val="BookText"/>
        <w:rPr/>
      </w:pPr>
      <w:r>
        <w:rPr>
          <w:rFonts w:ascii="Amiri" w:hAnsi="Amiri" w:eastAsia="Amiri" w:cs="Amiri"/>
          <w:color w:val="111111"/>
          <w:sz w:val="28"/>
          <w:sz w:val="28"/>
          <w:szCs w:val="28"/>
          <w:rtl w:val="true"/>
          <w:lang w:bidi="ar-SA"/>
        </w:rPr>
        <w:t>كربلا را برده اي تا شهر شام</w:t>
      </w:r>
    </w:p>
    <w:p>
      <w:pPr>
        <w:pStyle w:val="BookText"/>
        <w:rPr/>
      </w:pPr>
      <w:r>
        <w:rPr>
          <w:rFonts w:ascii="Amiri" w:hAnsi="Amiri" w:eastAsia="Amiri" w:cs="Amiri"/>
          <w:color w:val="111111"/>
          <w:sz w:val="28"/>
          <w:sz w:val="28"/>
          <w:szCs w:val="28"/>
          <w:rtl w:val="true"/>
          <w:lang w:bidi="ar-SA"/>
        </w:rPr>
        <w:t>روي دوشت غم فراوان برده اي</w:t>
      </w:r>
    </w:p>
    <w:p>
      <w:pPr>
        <w:pStyle w:val="BookText"/>
        <w:rPr/>
      </w:pPr>
      <w:r>
        <w:rPr>
          <w:rFonts w:ascii="Amiri" w:hAnsi="Amiri" w:eastAsia="Amiri" w:cs="Amiri"/>
          <w:color w:val="111111"/>
          <w:sz w:val="28"/>
          <w:sz w:val="28"/>
          <w:szCs w:val="28"/>
          <w:rtl w:val="true"/>
          <w:lang w:bidi="ar-SA"/>
        </w:rPr>
        <w:t>كربلا را كنج ويران برده اي</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گريه هايت شهر را</w:t>
      </w:r>
      <w:bookmarkStart w:id="401" w:name="pg716_5713"/>
    </w:p>
    <w:p>
      <w:pPr>
        <w:pStyle w:val="BookText"/>
        <w:rPr/>
      </w:pPr>
      <w:bookmarkEnd w:id="401"/>
      <w:r>
        <w:rPr>
          <w:rFonts w:ascii="Amiri" w:hAnsi="Amiri" w:eastAsia="Amiri" w:cs="Amiri"/>
          <w:color w:val="111111"/>
          <w:sz w:val="28"/>
          <w:sz w:val="28"/>
          <w:szCs w:val="28"/>
          <w:rtl w:val="true"/>
          <w:lang w:bidi="ar-SA"/>
        </w:rPr>
        <w:t>بيدار كرد</w:t>
      </w:r>
    </w:p>
    <w:p>
      <w:pPr>
        <w:pStyle w:val="BookText"/>
        <w:rPr/>
      </w:pPr>
      <w:r>
        <w:rPr>
          <w:rFonts w:ascii="Amiri" w:hAnsi="Amiri" w:eastAsia="Amiri" w:cs="Amiri"/>
          <w:color w:val="111111"/>
          <w:sz w:val="28"/>
          <w:sz w:val="28"/>
          <w:szCs w:val="28"/>
          <w:rtl w:val="true"/>
          <w:lang w:bidi="ar-SA"/>
        </w:rPr>
        <w:t>كار را بر دشمنان دشوار كرد</w:t>
      </w:r>
    </w:p>
    <w:p>
      <w:pPr>
        <w:pStyle w:val="Heading3"/>
        <w:numPr>
          <w:ilvl w:val="2"/>
          <w:numId w:val="1"/>
        </w:numPr>
        <w:rPr/>
      </w:pPr>
      <w:bookmarkStart w:id="402" w:name="__RefHeading___Toc5997737_211673320"/>
      <w:bookmarkStart w:id="403" w:name="_Toc181"/>
      <w:bookmarkEnd w:id="402"/>
      <w:r>
        <w:rPr/>
        <w:t>57</w:t>
      </w:r>
      <w:r>
        <w:rPr>
          <w:rtl w:val="true"/>
        </w:rPr>
        <w:t xml:space="preserve">- </w:t>
      </w:r>
      <w:r>
        <w:rPr>
          <w:rtl w:val="true"/>
        </w:rPr>
        <w:t>تا گل روي تو نمي ديدم</w:t>
      </w:r>
      <w:bookmarkEnd w:id="403"/>
    </w:p>
    <w:p>
      <w:pPr>
        <w:pStyle w:val="Heading4"/>
        <w:numPr>
          <w:ilvl w:val="3"/>
          <w:numId w:val="1"/>
        </w:numPr>
        <w:rPr/>
      </w:pPr>
      <w:bookmarkStart w:id="404" w:name="__RefHeading___Toc5997739_211673320"/>
      <w:bookmarkStart w:id="405" w:name="_Toc182"/>
      <w:bookmarkEnd w:id="404"/>
      <w:r>
        <w:rPr>
          <w:rtl w:val="true"/>
        </w:rPr>
        <w:t>مشخصات</w:t>
      </w:r>
      <w:bookmarkEnd w:id="405"/>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قافيه پريشان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406" w:name="__RefHeading___Toc5997741_211673320"/>
      <w:bookmarkStart w:id="407" w:name="_Toc183"/>
      <w:bookmarkEnd w:id="406"/>
      <w:r>
        <w:rPr>
          <w:rtl w:val="true"/>
        </w:rPr>
        <w:t>متن شعر</w:t>
      </w:r>
      <w:bookmarkEnd w:id="407"/>
    </w:p>
    <w:p>
      <w:pPr>
        <w:pStyle w:val="BookText"/>
        <w:rPr/>
      </w:pPr>
      <w:r>
        <w:rPr>
          <w:rFonts w:ascii="IRNazanin" w:hAnsi="IRNazanin" w:eastAsia="IRNazanin"/>
          <w:color w:val="111111"/>
          <w:sz w:val="28"/>
          <w:sz w:val="28"/>
          <w:szCs w:val="28"/>
          <w:rtl w:val="true"/>
          <w:lang w:bidi="fa-IR"/>
        </w:rPr>
        <w:t>تا گل روي تو نمي ديدم</w:t>
      </w:r>
    </w:p>
    <w:p>
      <w:pPr>
        <w:pStyle w:val="BookText"/>
        <w:rPr/>
      </w:pPr>
      <w:r>
        <w:rPr>
          <w:rFonts w:ascii="IRNazanin" w:hAnsi="IRNazanin" w:eastAsia="IRNazanin"/>
          <w:color w:val="111111"/>
          <w:sz w:val="28"/>
          <w:sz w:val="28"/>
          <w:szCs w:val="28"/>
          <w:rtl w:val="true"/>
          <w:lang w:bidi="fa-IR"/>
        </w:rPr>
        <w:t>چشم من كاسه ي گلابي بود</w:t>
      </w:r>
    </w:p>
    <w:p>
      <w:pPr>
        <w:pStyle w:val="BookText"/>
        <w:rPr/>
      </w:pPr>
      <w:r>
        <w:rPr>
          <w:rFonts w:ascii="Amiri" w:hAnsi="Amiri" w:eastAsia="Amiri" w:cs="Amiri"/>
          <w:color w:val="111111"/>
          <w:sz w:val="28"/>
          <w:sz w:val="28"/>
          <w:szCs w:val="28"/>
          <w:rtl w:val="true"/>
          <w:lang w:bidi="ar-SA"/>
        </w:rPr>
        <w:t>در ميان دو دست تو رخ من</w:t>
      </w:r>
    </w:p>
    <w:p>
      <w:pPr>
        <w:pStyle w:val="BookText"/>
        <w:rPr/>
      </w:pPr>
      <w:r>
        <w:rPr>
          <w:rFonts w:ascii="Amiri" w:hAnsi="Amiri" w:eastAsia="Amiri" w:cs="Amiri"/>
          <w:color w:val="111111"/>
          <w:sz w:val="28"/>
          <w:sz w:val="28"/>
          <w:szCs w:val="28"/>
          <w:rtl w:val="true"/>
          <w:lang w:bidi="ar-SA"/>
        </w:rPr>
        <w:t>مثل عكسي ميان قابي بود</w:t>
      </w:r>
    </w:p>
    <w:p>
      <w:pPr>
        <w:pStyle w:val="BookText"/>
        <w:rPr/>
      </w:pPr>
      <w:r>
        <w:rPr>
          <w:rFonts w:ascii="IRNazanin" w:hAnsi="IRNazanin" w:eastAsia="IRNazanin"/>
          <w:color w:val="111111"/>
          <w:sz w:val="28"/>
          <w:sz w:val="28"/>
          <w:szCs w:val="28"/>
          <w:rtl w:val="true"/>
          <w:lang w:bidi="fa-IR"/>
        </w:rPr>
        <w:t>حال اگر باز بينيم بابا</w:t>
      </w:r>
    </w:p>
    <w:p>
      <w:pPr>
        <w:pStyle w:val="BookText"/>
        <w:rPr/>
      </w:pPr>
      <w:r>
        <w:rPr>
          <w:rFonts w:ascii="IRNazanin" w:hAnsi="IRNazanin" w:eastAsia="IRNazanin"/>
          <w:color w:val="111111"/>
          <w:sz w:val="28"/>
          <w:sz w:val="28"/>
          <w:szCs w:val="28"/>
          <w:rtl w:val="true"/>
          <w:lang w:bidi="fa-IR"/>
        </w:rPr>
        <w:t>خود مپندار كه اشتباه شده</w:t>
      </w:r>
    </w:p>
    <w:p>
      <w:pPr>
        <w:pStyle w:val="BookText"/>
        <w:rPr/>
      </w:pPr>
      <w:r>
        <w:rPr>
          <w:rFonts w:ascii="IRNazanin" w:hAnsi="IRNazanin" w:eastAsia="IRNazanin"/>
          <w:color w:val="111111"/>
          <w:sz w:val="28"/>
          <w:sz w:val="28"/>
          <w:szCs w:val="28"/>
          <w:rtl w:val="true"/>
          <w:lang w:bidi="fa-IR"/>
        </w:rPr>
        <w:t>چهره ي من همان چره است اي بابا</w:t>
      </w:r>
    </w:p>
    <w:p>
      <w:pPr>
        <w:pStyle w:val="BookText"/>
        <w:rPr/>
      </w:pPr>
      <w:r>
        <w:rPr>
          <w:rFonts w:ascii="IRNazanin" w:hAnsi="IRNazanin" w:eastAsia="IRNazanin"/>
          <w:color w:val="111111"/>
          <w:sz w:val="28"/>
          <w:sz w:val="28"/>
          <w:szCs w:val="28"/>
          <w:rtl w:val="true"/>
          <w:lang w:bidi="fa-IR"/>
        </w:rPr>
        <w:t>عكس رنگي فقط سياه شده</w:t>
      </w:r>
    </w:p>
    <w:p>
      <w:pPr>
        <w:pStyle w:val="Heading3"/>
        <w:numPr>
          <w:ilvl w:val="2"/>
          <w:numId w:val="1"/>
        </w:numPr>
        <w:rPr/>
      </w:pPr>
      <w:bookmarkStart w:id="408" w:name="__RefHeading___Toc5997743_211673320"/>
      <w:bookmarkStart w:id="409" w:name="_Toc184"/>
      <w:bookmarkEnd w:id="408"/>
      <w:r>
        <w:rPr/>
        <w:t>58</w:t>
      </w:r>
      <w:r>
        <w:rPr>
          <w:rtl w:val="true"/>
        </w:rPr>
        <w:t xml:space="preserve">- </w:t>
      </w:r>
      <w:r>
        <w:rPr>
          <w:rtl w:val="true"/>
        </w:rPr>
        <w:t xml:space="preserve">ز اشك خود </w:t>
      </w:r>
      <w:r>
        <w:rPr>
          <w:rtl w:val="true"/>
        </w:rPr>
        <w:t>(</w:t>
      </w:r>
      <w:r>
        <w:rPr/>
        <w:t>2</w:t>
      </w:r>
      <w:r>
        <w:rPr>
          <w:rtl w:val="true"/>
        </w:rPr>
        <w:t xml:space="preserve">) </w:t>
      </w:r>
      <w:r>
        <w:rPr>
          <w:rtl w:val="true"/>
        </w:rPr>
        <w:t>ويرانه را كردم چراغان</w:t>
      </w:r>
      <w:bookmarkEnd w:id="409"/>
    </w:p>
    <w:p>
      <w:pPr>
        <w:pStyle w:val="Heading4"/>
        <w:numPr>
          <w:ilvl w:val="3"/>
          <w:numId w:val="1"/>
        </w:numPr>
        <w:rPr/>
      </w:pPr>
      <w:bookmarkStart w:id="410" w:name="__RefHeading___Toc5997745_211673320"/>
      <w:bookmarkStart w:id="411" w:name="_Toc185"/>
      <w:bookmarkEnd w:id="410"/>
      <w:r>
        <w:rPr>
          <w:rtl w:val="true"/>
        </w:rPr>
        <w:t>مشخصات</w:t>
      </w:r>
      <w:bookmarkEnd w:id="411"/>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بوشهري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Amiri" w:hAnsi="Amiri" w:eastAsia="Amiri" w:cs="Amiri"/>
          <w:color w:val="111111"/>
          <w:sz w:val="28"/>
          <w:sz w:val="28"/>
          <w:szCs w:val="28"/>
          <w:rtl w:val="true"/>
          <w:lang w:bidi="ar-SA"/>
        </w:rPr>
        <w:t>شاعر حسيني سيد محسن</w:t>
      </w:r>
    </w:p>
    <w:p>
      <w:pPr>
        <w:pStyle w:val="BookText"/>
        <w:rPr/>
      </w:pPr>
      <w:r>
        <w:rPr>
          <w:rFonts w:ascii="Amiri" w:hAnsi="Amiri" w:eastAsia="Amiri" w:cs="Amiri"/>
          <w:color w:val="111111"/>
          <w:sz w:val="28"/>
          <w:sz w:val="28"/>
          <w:szCs w:val="28"/>
          <w:rtl w:val="true"/>
          <w:lang w:bidi="ar-SA"/>
        </w:rPr>
        <w:t>منبع بهار حسيني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412" w:name="__RefHeading___Toc5997747_211673320"/>
      <w:bookmarkStart w:id="413" w:name="_Toc186"/>
      <w:bookmarkEnd w:id="412"/>
      <w:r>
        <w:rPr>
          <w:rtl w:val="true"/>
        </w:rPr>
        <w:t>متن شعر</w:t>
      </w:r>
      <w:bookmarkEnd w:id="413"/>
    </w:p>
    <w:p>
      <w:pPr>
        <w:pStyle w:val="BookText"/>
        <w:rPr/>
      </w:pPr>
      <w:r>
        <w:rPr>
          <w:rFonts w:ascii="IRNazanin" w:hAnsi="IRNazanin" w:eastAsia="IRNazanin"/>
          <w:color w:val="111111"/>
          <w:sz w:val="28"/>
          <w:sz w:val="28"/>
          <w:szCs w:val="28"/>
          <w:rtl w:val="true"/>
          <w:lang w:bidi="fa-IR"/>
        </w:rPr>
        <w:t xml:space="preserve">ز اشك خود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ويرانه را كردم چراغان</w:t>
      </w:r>
    </w:p>
    <w:p>
      <w:pPr>
        <w:pStyle w:val="BookText"/>
        <w:rPr/>
      </w:pPr>
      <w:r>
        <w:rPr>
          <w:rFonts w:ascii="IRNazanin" w:hAnsi="IRNazanin" w:eastAsia="IRNazanin"/>
          <w:color w:val="111111"/>
          <w:sz w:val="28"/>
          <w:sz w:val="28"/>
          <w:szCs w:val="28"/>
          <w:rtl w:val="true"/>
          <w:lang w:bidi="fa-IR"/>
        </w:rPr>
        <w:t xml:space="preserve">بيا عمه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سفر بر گشته مهمان</w:t>
      </w:r>
    </w:p>
    <w:p>
      <w:pPr>
        <w:pStyle w:val="BookText"/>
        <w:rPr/>
      </w:pPr>
      <w:r>
        <w:rPr>
          <w:rFonts w:ascii="IRNazanin" w:hAnsi="IRNazanin" w:eastAsia="IRNazanin"/>
          <w:color w:val="111111"/>
          <w:sz w:val="28"/>
          <w:sz w:val="28"/>
          <w:szCs w:val="28"/>
          <w:rtl w:val="true"/>
          <w:lang w:bidi="fa-IR"/>
        </w:rPr>
        <w:t>شب فراق من سر آمد ، مهمانم امشب با سر آمد</w:t>
      </w:r>
    </w:p>
    <w:p>
      <w:pPr>
        <w:pStyle w:val="BookText"/>
        <w:rPr/>
      </w:pPr>
      <w:r>
        <w:rPr>
          <w:rFonts w:ascii="IRNazanin" w:hAnsi="IRNazanin" w:eastAsia="IRNazanin"/>
          <w:color w:val="111111"/>
          <w:sz w:val="28"/>
          <w:sz w:val="28"/>
          <w:szCs w:val="28"/>
          <w:rtl w:val="true"/>
          <w:lang w:bidi="fa-IR"/>
        </w:rPr>
        <w:t>پدر پدر پدر پدر جان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بابا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لبت چون ارغوان است</w:t>
      </w:r>
    </w:p>
    <w:p>
      <w:pPr>
        <w:pStyle w:val="BookText"/>
        <w:rPr/>
      </w:pPr>
      <w:r>
        <w:rPr>
          <w:rFonts w:ascii="IRNazanin" w:hAnsi="IRNazanin" w:eastAsia="IRNazanin"/>
          <w:color w:val="111111"/>
          <w:sz w:val="28"/>
          <w:sz w:val="28"/>
          <w:szCs w:val="28"/>
          <w:rtl w:val="true"/>
          <w:lang w:bidi="fa-IR"/>
        </w:rPr>
        <w:t xml:space="preserve">گمان دارم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جاي چوب خيزران است</w:t>
      </w:r>
    </w:p>
    <w:p>
      <w:pPr>
        <w:pStyle w:val="BookText"/>
        <w:rPr/>
      </w:pPr>
      <w:r>
        <w:rPr>
          <w:rFonts w:ascii="IRNazanin" w:hAnsi="IRNazanin" w:eastAsia="IRNazanin"/>
          <w:color w:val="111111"/>
          <w:sz w:val="28"/>
          <w:sz w:val="28"/>
          <w:szCs w:val="28"/>
          <w:rtl w:val="true"/>
          <w:lang w:bidi="fa-IR"/>
        </w:rPr>
        <w:t>خاكستر آلودي پدر جان ، بگو كجا بودي پدر جان</w:t>
      </w:r>
    </w:p>
    <w:p>
      <w:pPr>
        <w:pStyle w:val="BookText"/>
        <w:rPr/>
      </w:pPr>
      <w:r>
        <w:rPr>
          <w:rFonts w:ascii="IRNazanin" w:hAnsi="IRNazanin" w:eastAsia="IRNazanin"/>
          <w:color w:val="111111"/>
          <w:sz w:val="28"/>
          <w:sz w:val="28"/>
          <w:szCs w:val="28"/>
          <w:rtl w:val="true"/>
          <w:lang w:bidi="fa-IR"/>
        </w:rPr>
        <w:t xml:space="preserve">اگر طفلم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غم تو كرده پيرم</w:t>
      </w:r>
    </w:p>
    <w:p>
      <w:pPr>
        <w:pStyle w:val="BookText"/>
        <w:rPr/>
      </w:pPr>
      <w:r>
        <w:rPr>
          <w:rFonts w:ascii="IRNazanin" w:hAnsi="IRNazanin" w:eastAsia="IRNazanin"/>
          <w:color w:val="111111"/>
          <w:sz w:val="28"/>
          <w:sz w:val="28"/>
          <w:szCs w:val="28"/>
          <w:rtl w:val="true"/>
          <w:lang w:bidi="fa-IR"/>
        </w:rPr>
        <w:t xml:space="preserve">لبت بگشا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دعا كن من بميرم</w:t>
      </w:r>
    </w:p>
    <w:p>
      <w:pPr>
        <w:pStyle w:val="BookText"/>
        <w:rPr/>
      </w:pPr>
      <w:r>
        <w:rPr>
          <w:rFonts w:ascii="IRNazanin" w:hAnsi="IRNazanin" w:eastAsia="IRNazanin"/>
          <w:color w:val="111111"/>
          <w:sz w:val="28"/>
          <w:sz w:val="28"/>
          <w:szCs w:val="28"/>
          <w:rtl w:val="true"/>
          <w:lang w:bidi="fa-IR"/>
        </w:rPr>
        <w:t>ببين بود چشمم گهربار ، دو دست من بود به ديوار</w:t>
      </w:r>
    </w:p>
    <w:p>
      <w:pPr>
        <w:pStyle w:val="BookText"/>
        <w:rPr/>
      </w:pPr>
      <w:r>
        <w:rPr>
          <w:rFonts w:ascii="IRNazanin" w:hAnsi="IRNazanin" w:eastAsia="IRNazanin"/>
          <w:color w:val="111111"/>
          <w:sz w:val="28"/>
          <w:sz w:val="28"/>
          <w:szCs w:val="28"/>
          <w:rtl w:val="true"/>
          <w:lang w:bidi="fa-IR"/>
        </w:rPr>
        <w:t xml:space="preserve">فلك من 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كودكي از پا نشانده</w:t>
      </w:r>
    </w:p>
    <w:p>
      <w:pPr>
        <w:pStyle w:val="BookText"/>
        <w:rPr/>
      </w:pPr>
      <w:r>
        <w:rPr>
          <w:rFonts w:ascii="Amiri" w:hAnsi="Amiri" w:eastAsia="Amiri" w:cs="Amiri"/>
          <w:color w:val="111111"/>
          <w:sz w:val="28"/>
          <w:sz w:val="28"/>
          <w:szCs w:val="28"/>
          <w:rtl w:val="true"/>
          <w:lang w:bidi="ar-SA"/>
        </w:rPr>
        <w:t>بغير از يك ، نفس باقي ، از عمر كوتاهم نمانده</w:t>
      </w:r>
    </w:p>
    <w:p>
      <w:pPr>
        <w:pStyle w:val="BookText"/>
        <w:rPr/>
      </w:pPr>
      <w:r>
        <w:rPr>
          <w:rFonts w:ascii="IRNazanin" w:hAnsi="IRNazanin" w:eastAsia="IRNazanin"/>
          <w:color w:val="111111"/>
          <w:sz w:val="28"/>
          <w:sz w:val="28"/>
          <w:szCs w:val="28"/>
          <w:rtl w:val="true"/>
          <w:lang w:bidi="fa-IR"/>
        </w:rPr>
        <w:t>بار سفر شبانه بستم ، شد عمه ام راحت ز دستم</w:t>
      </w:r>
    </w:p>
    <w:p>
      <w:pPr>
        <w:pStyle w:val="BookText"/>
        <w:rPr/>
      </w:pPr>
      <w:r>
        <w:rPr>
          <w:rFonts w:ascii="IRNazanin" w:hAnsi="IRNazanin" w:eastAsia="IRNazanin"/>
          <w:color w:val="111111"/>
          <w:sz w:val="28"/>
          <w:sz w:val="28"/>
          <w:szCs w:val="28"/>
          <w:rtl w:val="true"/>
          <w:lang w:bidi="fa-IR"/>
        </w:rPr>
        <w:t>چو برگ فصل ، پائيزي ، باشد مرا رخسار زردي</w:t>
      </w:r>
    </w:p>
    <w:p>
      <w:pPr>
        <w:pStyle w:val="BookText"/>
        <w:rPr/>
      </w:pPr>
      <w:r>
        <w:rPr>
          <w:rFonts w:ascii="IRNazanin" w:hAnsi="IRNazanin" w:eastAsia="IRNazanin"/>
          <w:color w:val="111111"/>
          <w:sz w:val="28"/>
          <w:sz w:val="28"/>
          <w:szCs w:val="28"/>
          <w:rtl w:val="true"/>
          <w:lang w:bidi="fa-IR"/>
        </w:rPr>
        <w:t>ندارم من ، توان ديگر ، از بسكه كردم كوچه گردي</w:t>
      </w:r>
    </w:p>
    <w:p>
      <w:pPr>
        <w:pStyle w:val="BookText"/>
        <w:rPr/>
      </w:pPr>
      <w:r>
        <w:rPr>
          <w:rFonts w:ascii="Amiri" w:hAnsi="Amiri" w:eastAsia="Amiri" w:cs="Amiri"/>
          <w:color w:val="111111"/>
          <w:sz w:val="28"/>
          <w:sz w:val="28"/>
          <w:szCs w:val="28"/>
          <w:rtl w:val="true"/>
          <w:lang w:bidi="ar-SA"/>
        </w:rPr>
        <w:t>هر جا كه اشكم را بديدند ، با كعب ني نازم خريدند</w:t>
      </w:r>
    </w:p>
    <w:p>
      <w:pPr>
        <w:pStyle w:val="Heading3"/>
        <w:numPr>
          <w:ilvl w:val="2"/>
          <w:numId w:val="1"/>
        </w:numPr>
        <w:rPr/>
      </w:pPr>
      <w:bookmarkStart w:id="414" w:name="__RefHeading___Toc5997749_211673320"/>
      <w:bookmarkStart w:id="415" w:name="_Toc187"/>
      <w:bookmarkEnd w:id="414"/>
      <w:r>
        <w:rPr/>
        <w:t>59</w:t>
      </w:r>
      <w:r>
        <w:rPr>
          <w:rtl w:val="true"/>
        </w:rPr>
        <w:t xml:space="preserve">- </w:t>
      </w:r>
      <w:r>
        <w:rPr>
          <w:rtl w:val="true"/>
        </w:rPr>
        <w:t>من دختري سه ساله ، رخم به رنگ لاله</w:t>
      </w:r>
      <w:bookmarkEnd w:id="415"/>
    </w:p>
    <w:p>
      <w:pPr>
        <w:pStyle w:val="Heading4"/>
        <w:numPr>
          <w:ilvl w:val="3"/>
          <w:numId w:val="1"/>
        </w:numPr>
        <w:rPr/>
      </w:pPr>
      <w:bookmarkStart w:id="416" w:name="__RefHeading___Toc5997751_211673320"/>
      <w:bookmarkStart w:id="417" w:name="_Toc188"/>
      <w:bookmarkEnd w:id="416"/>
      <w:r>
        <w:rPr>
          <w:rtl w:val="true"/>
        </w:rPr>
        <w:t>مشخصات</w:t>
      </w:r>
      <w:bookmarkEnd w:id="417"/>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418" w:name="__RefHeading___Toc5997753_211673320"/>
      <w:bookmarkStart w:id="419" w:name="_Toc189"/>
      <w:bookmarkEnd w:id="418"/>
      <w:r>
        <w:rPr>
          <w:rtl w:val="true"/>
        </w:rPr>
        <w:t>متن شعر</w:t>
      </w:r>
      <w:bookmarkEnd w:id="419"/>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دختري سه</w:t>
      </w:r>
      <w:bookmarkStart w:id="420" w:name="pg716_5714"/>
    </w:p>
    <w:p>
      <w:pPr>
        <w:pStyle w:val="BookText"/>
        <w:rPr/>
      </w:pPr>
      <w:bookmarkEnd w:id="420"/>
      <w:r>
        <w:rPr>
          <w:rFonts w:ascii="IRNazanin" w:hAnsi="IRNazanin" w:eastAsia="IRNazanin"/>
          <w:color w:val="111111"/>
          <w:sz w:val="28"/>
          <w:sz w:val="28"/>
          <w:szCs w:val="28"/>
          <w:rtl w:val="true"/>
          <w:lang w:bidi="fa-IR"/>
        </w:rPr>
        <w:t>ساله ، رخم به رنگ لاله</w:t>
      </w:r>
    </w:p>
    <w:p>
      <w:pPr>
        <w:pStyle w:val="BookText"/>
        <w:rPr/>
      </w:pPr>
      <w:r>
        <w:rPr>
          <w:rFonts w:ascii="IRNazanin" w:hAnsi="IRNazanin" w:eastAsia="IRNazanin"/>
          <w:color w:val="111111"/>
          <w:sz w:val="28"/>
          <w:sz w:val="28"/>
          <w:szCs w:val="28"/>
          <w:rtl w:val="true"/>
          <w:lang w:bidi="fa-IR"/>
        </w:rPr>
        <w:t>بابا ديگه طاقت ندارم</w:t>
      </w:r>
    </w:p>
    <w:p>
      <w:pPr>
        <w:pStyle w:val="BookText"/>
        <w:rPr/>
      </w:pPr>
      <w:r>
        <w:rPr>
          <w:rFonts w:ascii="Amiri" w:hAnsi="Amiri" w:eastAsia="Amiri" w:cs="Amiri"/>
          <w:color w:val="111111"/>
          <w:sz w:val="28"/>
          <w:sz w:val="28"/>
          <w:szCs w:val="28"/>
          <w:rtl w:val="true"/>
          <w:lang w:bidi="ar-SA"/>
        </w:rPr>
        <w:t>فرياد از اين زمونه ، قامت من كمونه</w:t>
      </w:r>
    </w:p>
    <w:p>
      <w:pPr>
        <w:pStyle w:val="BookText"/>
        <w:rPr/>
      </w:pPr>
      <w:r>
        <w:rPr>
          <w:rFonts w:ascii="IRNazanin" w:hAnsi="IRNazanin" w:eastAsia="IRNazanin"/>
          <w:color w:val="111111"/>
          <w:sz w:val="28"/>
          <w:sz w:val="28"/>
          <w:szCs w:val="28"/>
          <w:rtl w:val="true"/>
          <w:lang w:bidi="fa-IR"/>
        </w:rPr>
        <w:t>روي خاكا سر مي گذارم</w:t>
      </w:r>
    </w:p>
    <w:p>
      <w:pPr>
        <w:pStyle w:val="BookText"/>
        <w:rPr/>
      </w:pPr>
      <w:r>
        <w:rPr>
          <w:rFonts w:ascii="Amiri" w:hAnsi="Amiri" w:eastAsia="Amiri" w:cs="Amiri"/>
          <w:color w:val="111111"/>
          <w:sz w:val="28"/>
          <w:sz w:val="28"/>
          <w:szCs w:val="28"/>
          <w:rtl w:val="true"/>
          <w:lang w:bidi="ar-SA"/>
        </w:rPr>
        <w:t>منتظرت نشستم ، دل به اميد بستم</w:t>
      </w:r>
    </w:p>
    <w:p>
      <w:pPr>
        <w:pStyle w:val="BookText"/>
        <w:rPr/>
      </w:pPr>
      <w:r>
        <w:rPr>
          <w:rFonts w:ascii="IRNazanin" w:hAnsi="IRNazanin" w:eastAsia="IRNazanin"/>
          <w:color w:val="111111"/>
          <w:sz w:val="28"/>
          <w:sz w:val="28"/>
          <w:szCs w:val="28"/>
          <w:rtl w:val="true"/>
          <w:lang w:bidi="fa-IR"/>
        </w:rPr>
        <w:t>تا تو بياي پيشم بموني</w:t>
      </w:r>
    </w:p>
    <w:p>
      <w:pPr>
        <w:pStyle w:val="BookText"/>
        <w:rPr/>
      </w:pPr>
      <w:r>
        <w:rPr>
          <w:rFonts w:ascii="Amiri" w:hAnsi="Amiri" w:eastAsia="Amiri" w:cs="Amiri"/>
          <w:color w:val="111111"/>
          <w:sz w:val="28"/>
          <w:sz w:val="28"/>
          <w:szCs w:val="28"/>
          <w:rtl w:val="true"/>
          <w:lang w:bidi="ar-SA"/>
        </w:rPr>
        <w:t>تو بنشين كنارم ، سر رو زانوت بذارم</w:t>
      </w:r>
    </w:p>
    <w:p>
      <w:pPr>
        <w:pStyle w:val="BookText"/>
        <w:rPr/>
      </w:pPr>
      <w:r>
        <w:rPr>
          <w:rFonts w:ascii="Amiri" w:hAnsi="Amiri" w:eastAsia="Amiri" w:cs="Amiri"/>
          <w:color w:val="111111"/>
          <w:sz w:val="28"/>
          <w:sz w:val="28"/>
          <w:szCs w:val="28"/>
          <w:rtl w:val="true"/>
          <w:lang w:bidi="ar-SA"/>
        </w:rPr>
        <w:t>براي من قرآن بخوني</w:t>
      </w:r>
    </w:p>
    <w:p>
      <w:pPr>
        <w:pStyle w:val="BookText"/>
        <w:rPr/>
      </w:pPr>
      <w:r>
        <w:rPr>
          <w:rFonts w:ascii="IRNazanin" w:hAnsi="IRNazanin" w:eastAsia="IRNazanin"/>
          <w:color w:val="111111"/>
          <w:sz w:val="28"/>
          <w:sz w:val="28"/>
          <w:szCs w:val="28"/>
          <w:rtl w:val="true"/>
          <w:lang w:bidi="fa-IR"/>
        </w:rPr>
        <w:t>پاهام رمق نداره ، نه گوش و نه گوشواره</w:t>
      </w:r>
    </w:p>
    <w:p>
      <w:pPr>
        <w:pStyle w:val="BookText"/>
        <w:rPr/>
      </w:pPr>
      <w:r>
        <w:rPr>
          <w:rFonts w:ascii="Amiri" w:hAnsi="Amiri" w:eastAsia="Amiri" w:cs="Amiri"/>
          <w:color w:val="111111"/>
          <w:sz w:val="28"/>
          <w:sz w:val="28"/>
          <w:szCs w:val="28"/>
          <w:rtl w:val="true"/>
          <w:lang w:bidi="ar-SA"/>
        </w:rPr>
        <w:t>بابا ببين كه ناتوونم</w:t>
      </w:r>
    </w:p>
    <w:p>
      <w:pPr>
        <w:pStyle w:val="BookText"/>
        <w:rPr/>
      </w:pPr>
      <w:r>
        <w:rPr>
          <w:rFonts w:ascii="Amiri" w:hAnsi="Amiri" w:eastAsia="Amiri" w:cs="Amiri"/>
          <w:color w:val="111111"/>
          <w:sz w:val="28"/>
          <w:sz w:val="28"/>
          <w:szCs w:val="28"/>
          <w:rtl w:val="true"/>
          <w:lang w:bidi="ar-SA"/>
        </w:rPr>
        <w:t>عمه نشسته خسته ، خيلي دلش شكسته</w:t>
      </w:r>
    </w:p>
    <w:p>
      <w:pPr>
        <w:pStyle w:val="BookText"/>
        <w:rPr/>
      </w:pPr>
      <w:r>
        <w:rPr>
          <w:rFonts w:ascii="Amiri" w:hAnsi="Amiri" w:eastAsia="Amiri" w:cs="Amiri"/>
          <w:color w:val="111111"/>
          <w:sz w:val="28"/>
          <w:sz w:val="28"/>
          <w:szCs w:val="28"/>
          <w:rtl w:val="true"/>
          <w:lang w:bidi="ar-SA"/>
        </w:rPr>
        <w:t>اميد نداره من بمونم</w:t>
      </w:r>
    </w:p>
    <w:p>
      <w:pPr>
        <w:pStyle w:val="BookText"/>
        <w:rPr/>
      </w:pPr>
      <w:r>
        <w:rPr>
          <w:rFonts w:ascii="IRNazanin" w:hAnsi="IRNazanin" w:eastAsia="IRNazanin"/>
          <w:color w:val="111111"/>
          <w:sz w:val="28"/>
          <w:sz w:val="28"/>
          <w:szCs w:val="28"/>
          <w:rtl w:val="true"/>
          <w:lang w:bidi="fa-IR"/>
        </w:rPr>
        <w:t>چند نفري رسيدند ، موي منو كشيدند</w:t>
      </w:r>
    </w:p>
    <w:p>
      <w:pPr>
        <w:pStyle w:val="BookText"/>
        <w:rPr/>
      </w:pPr>
      <w:r>
        <w:rPr>
          <w:rFonts w:ascii="Amiri" w:hAnsi="Amiri" w:eastAsia="Amiri" w:cs="Amiri"/>
          <w:color w:val="111111"/>
          <w:sz w:val="28"/>
          <w:sz w:val="28"/>
          <w:szCs w:val="28"/>
          <w:rtl w:val="true"/>
          <w:lang w:bidi="ar-SA"/>
        </w:rPr>
        <w:t>نظر به سال من نكردند</w:t>
      </w:r>
    </w:p>
    <w:p>
      <w:pPr>
        <w:pStyle w:val="BookText"/>
        <w:rPr/>
      </w:pPr>
      <w:r>
        <w:rPr>
          <w:rFonts w:ascii="Amiri" w:hAnsi="Amiri" w:eastAsia="Amiri" w:cs="Amiri"/>
          <w:color w:val="111111"/>
          <w:sz w:val="28"/>
          <w:sz w:val="28"/>
          <w:szCs w:val="28"/>
          <w:rtl w:val="true"/>
          <w:lang w:bidi="ar-SA"/>
        </w:rPr>
        <w:t>مرا به هر بهانه ، زدند تازيانه</w:t>
      </w:r>
    </w:p>
    <w:p>
      <w:pPr>
        <w:pStyle w:val="BookText"/>
        <w:rPr/>
      </w:pPr>
      <w:r>
        <w:rPr>
          <w:rFonts w:ascii="Amiri" w:hAnsi="Amiri" w:eastAsia="Amiri" w:cs="Amiri"/>
          <w:color w:val="111111"/>
          <w:sz w:val="28"/>
          <w:sz w:val="28"/>
          <w:szCs w:val="28"/>
          <w:rtl w:val="true"/>
          <w:lang w:bidi="ar-SA"/>
        </w:rPr>
        <w:t>رحمي به حال من نكردند</w:t>
      </w:r>
    </w:p>
    <w:p>
      <w:pPr>
        <w:pStyle w:val="Heading3"/>
        <w:numPr>
          <w:ilvl w:val="2"/>
          <w:numId w:val="1"/>
        </w:numPr>
        <w:rPr/>
      </w:pPr>
      <w:bookmarkStart w:id="421" w:name="__RefHeading___Toc5997755_211673320"/>
      <w:bookmarkStart w:id="422" w:name="_Toc190"/>
      <w:bookmarkEnd w:id="421"/>
      <w:r>
        <w:rPr/>
        <w:t>60</w:t>
      </w:r>
      <w:r>
        <w:rPr>
          <w:rtl w:val="true"/>
        </w:rPr>
        <w:t xml:space="preserve">- </w:t>
      </w:r>
      <w:r>
        <w:rPr>
          <w:rtl w:val="true"/>
        </w:rPr>
        <w:t>دشت تاريك و من از درد به خود پيچيدم</w:t>
      </w:r>
      <w:bookmarkEnd w:id="422"/>
    </w:p>
    <w:p>
      <w:pPr>
        <w:pStyle w:val="Heading4"/>
        <w:numPr>
          <w:ilvl w:val="3"/>
          <w:numId w:val="1"/>
        </w:numPr>
        <w:rPr/>
      </w:pPr>
      <w:bookmarkStart w:id="423" w:name="__RefHeading___Toc5997757_211673320"/>
      <w:bookmarkStart w:id="424" w:name="_Toc191"/>
      <w:bookmarkEnd w:id="423"/>
      <w:r>
        <w:rPr>
          <w:rtl w:val="true"/>
        </w:rPr>
        <w:t>مشخصات</w:t>
      </w:r>
      <w:bookmarkEnd w:id="424"/>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425" w:name="__RefHeading___Toc5997759_211673320"/>
      <w:bookmarkStart w:id="426" w:name="_Toc192"/>
      <w:bookmarkEnd w:id="425"/>
      <w:r>
        <w:rPr>
          <w:rtl w:val="true"/>
        </w:rPr>
        <w:t>متن شعر</w:t>
      </w:r>
      <w:bookmarkEnd w:id="426"/>
    </w:p>
    <w:p>
      <w:pPr>
        <w:pStyle w:val="BookText"/>
        <w:rPr/>
      </w:pPr>
      <w:r>
        <w:rPr>
          <w:rFonts w:ascii="IRNazanin" w:hAnsi="IRNazanin" w:eastAsia="IRNazanin"/>
          <w:color w:val="111111"/>
          <w:sz w:val="28"/>
          <w:sz w:val="28"/>
          <w:szCs w:val="28"/>
          <w:rtl w:val="true"/>
          <w:lang w:bidi="fa-IR"/>
        </w:rPr>
        <w:t>دشت تاريك و من از درد به خود پيچيدم</w:t>
      </w:r>
    </w:p>
    <w:p>
      <w:pPr>
        <w:pStyle w:val="BookText"/>
        <w:rPr/>
      </w:pPr>
      <w:r>
        <w:rPr>
          <w:rFonts w:ascii="IRNazanin" w:hAnsi="IRNazanin" w:eastAsia="IRNazanin"/>
          <w:color w:val="111111"/>
          <w:sz w:val="28"/>
          <w:sz w:val="28"/>
          <w:szCs w:val="28"/>
          <w:rtl w:val="true"/>
          <w:lang w:bidi="fa-IR"/>
        </w:rPr>
        <w:t>ناگه از دور سياهيّ كسي را ديدم</w:t>
      </w:r>
    </w:p>
    <w:p>
      <w:pPr>
        <w:pStyle w:val="BookText"/>
        <w:rPr/>
      </w:pPr>
      <w:r>
        <w:rPr>
          <w:rFonts w:ascii="Amiri" w:hAnsi="Amiri" w:eastAsia="Amiri" w:cs="Amiri"/>
          <w:color w:val="111111"/>
          <w:sz w:val="28"/>
          <w:sz w:val="28"/>
          <w:szCs w:val="28"/>
          <w:rtl w:val="true"/>
          <w:lang w:bidi="ar-SA"/>
        </w:rPr>
        <w:t>بسوي طفل ز ره مانده قدم بر مي داشت</w:t>
      </w:r>
    </w:p>
    <w:p>
      <w:pPr>
        <w:pStyle w:val="BookText"/>
        <w:rPr/>
      </w:pPr>
      <w:r>
        <w:rPr>
          <w:rFonts w:ascii="IRNazanin" w:hAnsi="IRNazanin" w:eastAsia="IRNazanin"/>
          <w:color w:val="111111"/>
          <w:sz w:val="28"/>
          <w:sz w:val="28"/>
          <w:szCs w:val="28"/>
          <w:rtl w:val="true"/>
          <w:lang w:bidi="fa-IR"/>
        </w:rPr>
        <w:t>ناله اي زير لب و دست به پهلو مي داشت</w:t>
      </w:r>
    </w:p>
    <w:p>
      <w:pPr>
        <w:pStyle w:val="BookText"/>
        <w:rPr/>
      </w:pPr>
      <w:r>
        <w:rPr>
          <w:rFonts w:ascii="IRNazanin" w:hAnsi="IRNazanin" w:eastAsia="IRNazanin"/>
          <w:color w:val="111111"/>
          <w:sz w:val="28"/>
          <w:sz w:val="28"/>
          <w:szCs w:val="28"/>
          <w:rtl w:val="true"/>
          <w:lang w:bidi="fa-IR"/>
        </w:rPr>
        <w:t>قامتش بود خم و چهره ي او نيلي بود</w:t>
      </w:r>
    </w:p>
    <w:p>
      <w:pPr>
        <w:pStyle w:val="BookText"/>
        <w:rPr/>
      </w:pPr>
      <w:r>
        <w:rPr>
          <w:rFonts w:ascii="Amiri" w:hAnsi="Amiri" w:eastAsia="Amiri" w:cs="Amiri"/>
          <w:color w:val="111111"/>
          <w:sz w:val="28"/>
          <w:sz w:val="28"/>
          <w:szCs w:val="28"/>
          <w:rtl w:val="true"/>
          <w:lang w:bidi="ar-SA"/>
        </w:rPr>
        <w:t>حتم دارم كه همان هم اثر سيلي بود</w:t>
      </w:r>
    </w:p>
    <w:p>
      <w:pPr>
        <w:pStyle w:val="BookText"/>
        <w:rPr/>
      </w:pPr>
      <w:r>
        <w:rPr>
          <w:rFonts w:ascii="IRNazanin" w:hAnsi="IRNazanin" w:eastAsia="IRNazanin"/>
          <w:color w:val="111111"/>
          <w:sz w:val="28"/>
          <w:sz w:val="28"/>
          <w:szCs w:val="28"/>
          <w:rtl w:val="true"/>
          <w:lang w:bidi="fa-IR"/>
        </w:rPr>
        <w:t>گفت بنشين به برم دخترك خسته ي من</w:t>
      </w:r>
    </w:p>
    <w:p>
      <w:pPr>
        <w:pStyle w:val="BookText"/>
        <w:rPr/>
      </w:pPr>
      <w:r>
        <w:rPr>
          <w:rFonts w:ascii="Amiri" w:hAnsi="Amiri" w:eastAsia="Amiri" w:cs="Amiri"/>
          <w:color w:val="111111"/>
          <w:sz w:val="28"/>
          <w:sz w:val="28"/>
          <w:szCs w:val="28"/>
          <w:rtl w:val="true"/>
          <w:lang w:bidi="ar-SA"/>
        </w:rPr>
        <w:t>تا نوازش كند از بازوي بشكسته ي من</w:t>
      </w:r>
    </w:p>
    <w:p>
      <w:pPr>
        <w:pStyle w:val="BookText"/>
        <w:rPr/>
      </w:pPr>
      <w:r>
        <w:rPr>
          <w:rFonts w:ascii="Amiri" w:hAnsi="Amiri" w:eastAsia="Amiri" w:cs="Amiri"/>
          <w:color w:val="111111"/>
          <w:sz w:val="28"/>
          <w:sz w:val="28"/>
          <w:szCs w:val="28"/>
          <w:rtl w:val="true"/>
          <w:lang w:bidi="ar-SA"/>
        </w:rPr>
        <w:t>واي از آن لحظه عجب لحظه ي غمناكي بود</w:t>
      </w:r>
    </w:p>
    <w:p>
      <w:pPr>
        <w:pStyle w:val="BookText"/>
        <w:rPr/>
      </w:pPr>
      <w:r>
        <w:rPr>
          <w:rFonts w:ascii="IRNazanin" w:hAnsi="IRNazanin" w:eastAsia="IRNazanin"/>
          <w:color w:val="111111"/>
          <w:sz w:val="28"/>
          <w:sz w:val="28"/>
          <w:szCs w:val="28"/>
          <w:rtl w:val="true"/>
          <w:lang w:bidi="fa-IR"/>
        </w:rPr>
        <w:t>من ندانم ز چه رو چادر او خاكي بود؟</w:t>
      </w:r>
    </w:p>
    <w:p>
      <w:pPr>
        <w:pStyle w:val="Heading3"/>
        <w:numPr>
          <w:ilvl w:val="2"/>
          <w:numId w:val="1"/>
        </w:numPr>
        <w:rPr/>
      </w:pPr>
      <w:bookmarkStart w:id="427" w:name="__RefHeading___Toc5997761_211673320"/>
      <w:bookmarkStart w:id="428" w:name="_Toc193"/>
      <w:bookmarkEnd w:id="427"/>
      <w:r>
        <w:rPr/>
        <w:t>61</w:t>
      </w:r>
      <w:r>
        <w:rPr>
          <w:rtl w:val="true"/>
        </w:rPr>
        <w:t xml:space="preserve">- </w:t>
      </w:r>
      <w:r>
        <w:rPr>
          <w:rtl w:val="true"/>
        </w:rPr>
        <w:t>بابا بيا با همديگه سري به خونه بزنيم</w:t>
      </w:r>
      <w:bookmarkEnd w:id="428"/>
    </w:p>
    <w:p>
      <w:pPr>
        <w:pStyle w:val="Heading4"/>
        <w:numPr>
          <w:ilvl w:val="3"/>
          <w:numId w:val="1"/>
        </w:numPr>
        <w:rPr/>
      </w:pPr>
      <w:bookmarkStart w:id="429" w:name="__RefHeading___Toc5997763_211673320"/>
      <w:bookmarkStart w:id="430" w:name="_Toc194"/>
      <w:bookmarkEnd w:id="429"/>
      <w:r>
        <w:rPr>
          <w:rtl w:val="true"/>
        </w:rPr>
        <w:t>مشخصات</w:t>
      </w:r>
      <w:bookmarkEnd w:id="430"/>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Amiri" w:hAnsi="Amiri" w:eastAsia="Amiri" w:cs="Amiri"/>
          <w:color w:val="111111"/>
          <w:sz w:val="28"/>
          <w:sz w:val="28"/>
          <w:szCs w:val="28"/>
          <w:rtl w:val="true"/>
          <w:lang w:bidi="ar-SA"/>
        </w:rPr>
        <w:t>قالب فولكوريك</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431" w:name="__RefHeading___Toc5997765_211673320"/>
      <w:bookmarkStart w:id="432" w:name="_Toc195"/>
      <w:bookmarkEnd w:id="431"/>
      <w:r>
        <w:rPr>
          <w:rtl w:val="true"/>
        </w:rPr>
        <w:t>متن شعر</w:t>
      </w:r>
      <w:bookmarkEnd w:id="432"/>
    </w:p>
    <w:p>
      <w:pPr>
        <w:pStyle w:val="BookText"/>
        <w:rPr/>
      </w:pPr>
      <w:r>
        <w:rPr>
          <w:rFonts w:ascii="IRNazanin" w:hAnsi="IRNazanin" w:eastAsia="IRNazanin"/>
          <w:color w:val="111111"/>
          <w:sz w:val="28"/>
          <w:sz w:val="28"/>
          <w:szCs w:val="28"/>
          <w:rtl w:val="true"/>
          <w:lang w:bidi="fa-IR"/>
        </w:rPr>
        <w:t>بابا بيا با همديگه سري به خونه بزنيم</w:t>
      </w:r>
    </w:p>
    <w:p>
      <w:pPr>
        <w:pStyle w:val="BookText"/>
        <w:rPr/>
      </w:pPr>
      <w:r>
        <w:rPr>
          <w:rFonts w:ascii="Amiri" w:hAnsi="Amiri" w:eastAsia="Amiri" w:cs="Amiri"/>
          <w:color w:val="111111"/>
          <w:sz w:val="28"/>
          <w:sz w:val="28"/>
          <w:szCs w:val="28"/>
          <w:rtl w:val="true"/>
          <w:lang w:bidi="ar-SA"/>
        </w:rPr>
        <w:t>من روي زانوت بشينم موهام و شونه بزنيم</w:t>
      </w:r>
    </w:p>
    <w:p>
      <w:pPr>
        <w:pStyle w:val="BookText"/>
        <w:rPr/>
      </w:pPr>
      <w:r>
        <w:rPr>
          <w:rFonts w:ascii="IRNazanin" w:hAnsi="IRNazanin" w:eastAsia="IRNazanin"/>
          <w:color w:val="111111"/>
          <w:sz w:val="28"/>
          <w:sz w:val="28"/>
          <w:szCs w:val="28"/>
          <w:rtl w:val="true"/>
          <w:lang w:bidi="fa-IR"/>
        </w:rPr>
        <w:t>خوش اومدي خوش اومدي بابا دلم تنگه برات</w:t>
      </w:r>
    </w:p>
    <w:p>
      <w:pPr>
        <w:pStyle w:val="BookText"/>
        <w:rPr/>
      </w:pPr>
      <w:r>
        <w:rPr>
          <w:rFonts w:ascii="IRNazanin" w:hAnsi="IRNazanin" w:eastAsia="IRNazanin"/>
          <w:color w:val="111111"/>
          <w:sz w:val="28"/>
          <w:sz w:val="28"/>
          <w:szCs w:val="28"/>
          <w:rtl w:val="true"/>
          <w:lang w:bidi="fa-IR"/>
        </w:rPr>
        <w:t>براي اون خنديدناي باصفات بابا دلم تنگه برات</w:t>
      </w:r>
    </w:p>
    <w:p>
      <w:pPr>
        <w:pStyle w:val="BookText"/>
        <w:rPr/>
      </w:pPr>
      <w:r>
        <w:rPr>
          <w:rFonts w:ascii="IRNazanin" w:hAnsi="IRNazanin" w:eastAsia="IRNazanin"/>
          <w:color w:val="111111"/>
          <w:sz w:val="28"/>
          <w:sz w:val="28"/>
          <w:szCs w:val="28"/>
          <w:rtl w:val="true"/>
          <w:lang w:bidi="fa-IR"/>
        </w:rPr>
        <w:t>چي بگم از كجا بگم كه چي ديدم چي كشيدم</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پاي پر</w:t>
      </w:r>
      <w:bookmarkStart w:id="433" w:name="pg716_5715"/>
    </w:p>
    <w:p>
      <w:pPr>
        <w:pStyle w:val="BookText"/>
        <w:rPr/>
      </w:pPr>
      <w:bookmarkEnd w:id="433"/>
      <w:r>
        <w:rPr>
          <w:rFonts w:ascii="Amiri" w:hAnsi="Amiri" w:eastAsia="Amiri" w:cs="Amiri"/>
          <w:color w:val="111111"/>
          <w:sz w:val="28"/>
          <w:sz w:val="28"/>
          <w:szCs w:val="28"/>
          <w:rtl w:val="true"/>
          <w:lang w:bidi="ar-SA"/>
        </w:rPr>
        <w:t>آبله رو خار بيابون دويدم</w:t>
      </w:r>
    </w:p>
    <w:p>
      <w:pPr>
        <w:pStyle w:val="BookText"/>
        <w:rPr/>
      </w:pPr>
      <w:r>
        <w:rPr>
          <w:rFonts w:ascii="IRNazanin" w:hAnsi="IRNazanin" w:eastAsia="IRNazanin"/>
          <w:color w:val="111111"/>
          <w:sz w:val="28"/>
          <w:sz w:val="28"/>
          <w:szCs w:val="28"/>
          <w:rtl w:val="true"/>
          <w:lang w:bidi="fa-IR"/>
        </w:rPr>
        <w:t>عمه مي گفت بازم مياي منو رو زانوت ميذاري</w:t>
      </w:r>
    </w:p>
    <w:p>
      <w:pPr>
        <w:pStyle w:val="BookText"/>
        <w:rPr/>
      </w:pPr>
      <w:r>
        <w:rPr>
          <w:rFonts w:ascii="IRNazanin" w:hAnsi="IRNazanin" w:eastAsia="IRNazanin"/>
          <w:color w:val="111111"/>
          <w:sz w:val="28"/>
          <w:sz w:val="28"/>
          <w:szCs w:val="28"/>
          <w:rtl w:val="true"/>
          <w:lang w:bidi="fa-IR"/>
        </w:rPr>
        <w:t>رفتي سفر براي من گوشواره ي نو بياري</w:t>
      </w:r>
    </w:p>
    <w:p>
      <w:pPr>
        <w:pStyle w:val="BookText"/>
        <w:rPr/>
      </w:pPr>
      <w:r>
        <w:rPr>
          <w:rFonts w:ascii="IRNazanin" w:hAnsi="IRNazanin" w:eastAsia="IRNazanin"/>
          <w:color w:val="111111"/>
          <w:sz w:val="28"/>
          <w:sz w:val="28"/>
          <w:szCs w:val="28"/>
          <w:rtl w:val="true"/>
          <w:lang w:bidi="fa-IR"/>
        </w:rPr>
        <w:t>حالا كه اومدي پيشم قول بده تنهام نذاري</w:t>
      </w:r>
    </w:p>
    <w:p>
      <w:pPr>
        <w:pStyle w:val="BookText"/>
        <w:rPr/>
      </w:pPr>
      <w:r>
        <w:rPr>
          <w:rFonts w:ascii="IRNazanin" w:hAnsi="IRNazanin" w:eastAsia="IRNazanin"/>
          <w:color w:val="111111"/>
          <w:sz w:val="28"/>
          <w:sz w:val="28"/>
          <w:szCs w:val="28"/>
          <w:rtl w:val="true"/>
          <w:lang w:bidi="fa-IR"/>
        </w:rPr>
        <w:t>بابا چرا دست نداري؟ بابا چرا پا نداري؟</w:t>
      </w:r>
    </w:p>
    <w:p>
      <w:pPr>
        <w:pStyle w:val="BookText"/>
        <w:rPr/>
      </w:pPr>
      <w:r>
        <w:rPr>
          <w:rFonts w:ascii="IRNazanin" w:hAnsi="IRNazanin" w:eastAsia="IRNazanin"/>
          <w:color w:val="111111"/>
          <w:sz w:val="28"/>
          <w:sz w:val="28"/>
          <w:szCs w:val="28"/>
          <w:rtl w:val="true"/>
          <w:lang w:bidi="fa-IR"/>
        </w:rPr>
        <w:t>بابا چي شد برادرم لاله ي من ياسم چي شد؟</w:t>
      </w:r>
    </w:p>
    <w:p>
      <w:pPr>
        <w:pStyle w:val="BookText"/>
        <w:rPr/>
      </w:pPr>
      <w:r>
        <w:rPr>
          <w:rFonts w:ascii="IRNazanin" w:hAnsi="IRNazanin" w:eastAsia="IRNazanin"/>
          <w:color w:val="111111"/>
          <w:sz w:val="28"/>
          <w:sz w:val="28"/>
          <w:szCs w:val="28"/>
          <w:rtl w:val="true"/>
          <w:lang w:bidi="fa-IR"/>
        </w:rPr>
        <w:t>رفته برام آب بياره پس عمو عباسم چي شد؟</w:t>
      </w:r>
    </w:p>
    <w:p>
      <w:pPr>
        <w:pStyle w:val="BookText"/>
        <w:rPr/>
      </w:pPr>
      <w:r>
        <w:rPr>
          <w:rFonts w:ascii="Amiri" w:hAnsi="Amiri" w:eastAsia="Amiri" w:cs="Amiri"/>
          <w:color w:val="111111"/>
          <w:sz w:val="28"/>
          <w:sz w:val="28"/>
          <w:szCs w:val="28"/>
          <w:rtl w:val="true"/>
          <w:lang w:bidi="ar-SA"/>
        </w:rPr>
        <w:t>بابا ببين رو صورتم يه هاله ي نيلي زدند</w:t>
      </w:r>
    </w:p>
    <w:p>
      <w:pPr>
        <w:pStyle w:val="BookText"/>
        <w:rPr/>
      </w:pPr>
      <w:r>
        <w:rPr>
          <w:rFonts w:ascii="IRNazanin" w:hAnsi="IRNazanin" w:eastAsia="IRNazanin"/>
          <w:color w:val="111111"/>
          <w:sz w:val="28"/>
          <w:sz w:val="28"/>
          <w:szCs w:val="28"/>
          <w:rtl w:val="true"/>
          <w:lang w:bidi="fa-IR"/>
        </w:rPr>
        <w:t>با دستاب بزرگشون به صورتم سيلي زدند</w:t>
      </w:r>
    </w:p>
    <w:p>
      <w:pPr>
        <w:pStyle w:val="BookText"/>
        <w:rPr/>
      </w:pPr>
      <w:r>
        <w:rPr>
          <w:rFonts w:ascii="IRNazanin" w:hAnsi="IRNazanin" w:eastAsia="IRNazanin"/>
          <w:color w:val="111111"/>
          <w:sz w:val="28"/>
          <w:sz w:val="28"/>
          <w:szCs w:val="28"/>
          <w:rtl w:val="true"/>
          <w:lang w:bidi="fa-IR"/>
        </w:rPr>
        <w:t>بابا گلوم زخمي شده آب مي نوشم درد ميكنه</w:t>
      </w:r>
    </w:p>
    <w:p>
      <w:pPr>
        <w:pStyle w:val="BookText"/>
        <w:rPr/>
      </w:pPr>
      <w:r>
        <w:rPr>
          <w:rFonts w:ascii="IRNazanin" w:hAnsi="IRNazanin" w:eastAsia="IRNazanin"/>
          <w:color w:val="111111"/>
          <w:sz w:val="28"/>
          <w:sz w:val="28"/>
          <w:szCs w:val="28"/>
          <w:rtl w:val="true"/>
          <w:lang w:bidi="fa-IR"/>
        </w:rPr>
        <w:t>گوشواره هامو كشيدند بابا گوشم درد ميكنه</w:t>
      </w:r>
    </w:p>
    <w:p>
      <w:pPr>
        <w:pStyle w:val="BookText"/>
        <w:rPr/>
      </w:pPr>
      <w:r>
        <w:rPr>
          <w:rFonts w:ascii="IRNazanin" w:hAnsi="IRNazanin" w:eastAsia="IRNazanin"/>
          <w:color w:val="111111"/>
          <w:sz w:val="28"/>
          <w:sz w:val="28"/>
          <w:szCs w:val="28"/>
          <w:rtl w:val="true"/>
          <w:lang w:bidi="fa-IR"/>
        </w:rPr>
        <w:t>بابا اينا كي اند چه ديني دارند سر به سر ما بچه ها مي ذارند</w:t>
      </w:r>
    </w:p>
    <w:p>
      <w:pPr>
        <w:pStyle w:val="BookText"/>
        <w:rPr/>
      </w:pPr>
      <w:r>
        <w:rPr>
          <w:rFonts w:ascii="Amiri" w:hAnsi="Amiri" w:eastAsia="Amiri" w:cs="Amiri"/>
          <w:color w:val="111111"/>
          <w:sz w:val="28"/>
          <w:sz w:val="28"/>
          <w:szCs w:val="28"/>
          <w:rtl w:val="true"/>
          <w:lang w:bidi="ar-SA"/>
        </w:rPr>
        <w:t>براي يتيمي كه باباشو كشتن مي رند سر بريده شو مي ارند</w:t>
      </w:r>
    </w:p>
    <w:p>
      <w:pPr>
        <w:pStyle w:val="BookText"/>
        <w:rPr/>
      </w:pPr>
      <w:r>
        <w:rPr>
          <w:rFonts w:ascii="IRNazanin" w:hAnsi="IRNazanin" w:eastAsia="IRNazanin"/>
          <w:color w:val="111111"/>
          <w:sz w:val="28"/>
          <w:sz w:val="28"/>
          <w:szCs w:val="28"/>
          <w:rtl w:val="true"/>
          <w:lang w:bidi="fa-IR"/>
        </w:rPr>
        <w:t>بابا چشام درد مي كنه بابا گوشام درد مي كنه</w:t>
      </w:r>
    </w:p>
    <w:p>
      <w:pPr>
        <w:pStyle w:val="BookText"/>
        <w:rPr/>
      </w:pPr>
      <w:r>
        <w:rPr>
          <w:rFonts w:ascii="IRNazanin" w:hAnsi="IRNazanin" w:eastAsia="IRNazanin"/>
          <w:color w:val="111111"/>
          <w:sz w:val="28"/>
          <w:sz w:val="28"/>
          <w:szCs w:val="28"/>
          <w:rtl w:val="true"/>
          <w:lang w:bidi="fa-IR"/>
        </w:rPr>
        <w:t>بابا پاهام درد مي كنه بابا موهام درد مي كنه</w:t>
      </w:r>
    </w:p>
    <w:p>
      <w:pPr>
        <w:pStyle w:val="Heading3"/>
        <w:numPr>
          <w:ilvl w:val="2"/>
          <w:numId w:val="1"/>
        </w:numPr>
        <w:rPr/>
      </w:pPr>
      <w:bookmarkStart w:id="434" w:name="__RefHeading___Toc5997767_211673320"/>
      <w:bookmarkStart w:id="435" w:name="_Toc196"/>
      <w:bookmarkEnd w:id="434"/>
      <w:r>
        <w:rPr/>
        <w:t>62</w:t>
      </w:r>
      <w:r>
        <w:rPr>
          <w:rtl w:val="true"/>
        </w:rPr>
        <w:t xml:space="preserve">- </w:t>
      </w:r>
      <w:r>
        <w:rPr>
          <w:rtl w:val="true"/>
        </w:rPr>
        <w:t>رقيه جان اين دل من بونه مي گيره</w:t>
      </w:r>
      <w:bookmarkEnd w:id="435"/>
    </w:p>
    <w:p>
      <w:pPr>
        <w:pStyle w:val="Heading4"/>
        <w:numPr>
          <w:ilvl w:val="3"/>
          <w:numId w:val="1"/>
        </w:numPr>
        <w:rPr/>
      </w:pPr>
      <w:bookmarkStart w:id="436" w:name="__RefHeading___Toc5997769_211673320"/>
      <w:bookmarkStart w:id="437" w:name="_Toc197"/>
      <w:bookmarkEnd w:id="436"/>
      <w:r>
        <w:rPr>
          <w:rtl w:val="true"/>
        </w:rPr>
        <w:t>مشخصات</w:t>
      </w:r>
      <w:bookmarkEnd w:id="437"/>
    </w:p>
    <w:p>
      <w:pPr>
        <w:pStyle w:val="BookText"/>
        <w:rPr/>
      </w:pPr>
      <w:r>
        <w:rPr>
          <w:rFonts w:ascii="Amiri" w:hAnsi="Amiri" w:eastAsia="Amiri" w:cs="Amiri"/>
          <w:color w:val="111111"/>
          <w:sz w:val="28"/>
          <w:sz w:val="28"/>
          <w:szCs w:val="28"/>
          <w:rtl w:val="true"/>
          <w:lang w:bidi="ar-SA"/>
        </w:rPr>
        <w:t>مناسبت مدح و مرثيه</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438" w:name="__RefHeading___Toc5997771_211673320"/>
      <w:bookmarkStart w:id="439" w:name="_Toc198"/>
      <w:bookmarkEnd w:id="438"/>
      <w:r>
        <w:rPr>
          <w:rtl w:val="true"/>
        </w:rPr>
        <w:t>متن شعر</w:t>
      </w:r>
      <w:bookmarkEnd w:id="439"/>
    </w:p>
    <w:p>
      <w:pPr>
        <w:pStyle w:val="BookText"/>
        <w:rPr/>
      </w:pPr>
      <w:r>
        <w:rPr>
          <w:rFonts w:ascii="Amiri" w:hAnsi="Amiri" w:eastAsia="Amiri" w:cs="Amiri"/>
          <w:color w:val="111111"/>
          <w:sz w:val="28"/>
          <w:sz w:val="28"/>
          <w:szCs w:val="28"/>
          <w:rtl w:val="true"/>
          <w:lang w:bidi="ar-SA"/>
        </w:rPr>
        <w:t>دختر اربابي ، دلبر اربابي</w:t>
      </w:r>
    </w:p>
    <w:p>
      <w:pPr>
        <w:pStyle w:val="BookText"/>
        <w:rPr/>
      </w:pPr>
      <w:r>
        <w:rPr>
          <w:rFonts w:ascii="Amiri" w:hAnsi="Amiri" w:eastAsia="Amiri" w:cs="Amiri"/>
          <w:color w:val="111111"/>
          <w:sz w:val="28"/>
          <w:sz w:val="28"/>
          <w:szCs w:val="28"/>
          <w:rtl w:val="true"/>
          <w:lang w:bidi="ar-SA"/>
        </w:rPr>
        <w:t>عزيز حيدر و شبيه مادر اربابي</w:t>
      </w:r>
    </w:p>
    <w:p>
      <w:pPr>
        <w:pStyle w:val="BookText"/>
        <w:rPr/>
      </w:pPr>
      <w:r>
        <w:rPr>
          <w:rFonts w:ascii="IRNazanin" w:hAnsi="IRNazanin" w:eastAsia="IRNazanin"/>
          <w:color w:val="111111"/>
          <w:sz w:val="28"/>
          <w:sz w:val="28"/>
          <w:szCs w:val="28"/>
          <w:rtl w:val="true"/>
          <w:lang w:bidi="fa-IR"/>
        </w:rPr>
        <w:t>رقيه جان اين دل من بونه مي گيره</w:t>
      </w:r>
    </w:p>
    <w:p>
      <w:pPr>
        <w:pStyle w:val="BookText"/>
        <w:rPr/>
      </w:pPr>
      <w:r>
        <w:rPr>
          <w:rFonts w:ascii="Amiri" w:hAnsi="Amiri" w:eastAsia="Amiri" w:cs="Amiri"/>
          <w:color w:val="111111"/>
          <w:sz w:val="28"/>
          <w:sz w:val="28"/>
          <w:szCs w:val="28"/>
          <w:rtl w:val="true"/>
          <w:lang w:bidi="ar-SA"/>
        </w:rPr>
        <w:t>دوست داره تو خرابه جاي تو بميره</w:t>
      </w:r>
    </w:p>
    <w:p>
      <w:pPr>
        <w:pStyle w:val="BookText"/>
        <w:rPr/>
      </w:pPr>
      <w:r>
        <w:rPr>
          <w:rFonts w:ascii="Amiri" w:hAnsi="Amiri" w:eastAsia="Amiri" w:cs="Amiri"/>
          <w:color w:val="111111"/>
          <w:sz w:val="28"/>
          <w:sz w:val="28"/>
          <w:szCs w:val="28"/>
          <w:rtl w:val="true"/>
          <w:lang w:bidi="ar-SA"/>
        </w:rPr>
        <w:t>شنيده ام ذكر لبت فقط حسينه</w:t>
      </w:r>
    </w:p>
    <w:p>
      <w:pPr>
        <w:pStyle w:val="BookText"/>
        <w:rPr/>
      </w:pPr>
      <w:r>
        <w:rPr>
          <w:rFonts w:ascii="Amiri" w:hAnsi="Amiri" w:eastAsia="Amiri" w:cs="Amiri"/>
          <w:color w:val="111111"/>
          <w:sz w:val="28"/>
          <w:sz w:val="28"/>
          <w:szCs w:val="28"/>
          <w:rtl w:val="true"/>
          <w:lang w:bidi="ar-SA"/>
        </w:rPr>
        <w:t>دستاي تو كليد بين الحرمينه</w:t>
      </w:r>
    </w:p>
    <w:p>
      <w:pPr>
        <w:pStyle w:val="BookText"/>
        <w:rPr/>
      </w:pPr>
      <w:r>
        <w:rPr>
          <w:rFonts w:ascii="Amiri" w:hAnsi="Amiri" w:eastAsia="Amiri" w:cs="Amiri"/>
          <w:color w:val="111111"/>
          <w:sz w:val="28"/>
          <w:sz w:val="28"/>
          <w:szCs w:val="28"/>
          <w:rtl w:val="true"/>
          <w:lang w:bidi="ar-SA"/>
        </w:rPr>
        <w:t>شنيده ام بي بي خوب و مهربوني</w:t>
      </w:r>
    </w:p>
    <w:p>
      <w:pPr>
        <w:pStyle w:val="BookText"/>
        <w:rPr/>
      </w:pPr>
      <w:r>
        <w:rPr>
          <w:rFonts w:ascii="Amiri" w:hAnsi="Amiri" w:eastAsia="Amiri" w:cs="Amiri"/>
          <w:color w:val="111111"/>
          <w:sz w:val="28"/>
          <w:sz w:val="28"/>
          <w:szCs w:val="28"/>
          <w:rtl w:val="true"/>
          <w:lang w:bidi="ar-SA"/>
        </w:rPr>
        <w:t>حاجت قلب عاشقا رو خوب ميدوني</w:t>
      </w:r>
    </w:p>
    <w:p>
      <w:pPr>
        <w:pStyle w:val="BookText"/>
        <w:rPr/>
      </w:pPr>
      <w:r>
        <w:rPr>
          <w:rFonts w:ascii="IRNazanin" w:hAnsi="IRNazanin" w:eastAsia="IRNazanin"/>
          <w:color w:val="111111"/>
          <w:sz w:val="28"/>
          <w:sz w:val="28"/>
          <w:szCs w:val="28"/>
          <w:rtl w:val="true"/>
          <w:lang w:bidi="fa-IR"/>
        </w:rPr>
        <w:t>عاشقي و منتظر خلق نگاتم</w:t>
      </w:r>
    </w:p>
    <w:p>
      <w:pPr>
        <w:pStyle w:val="BookText"/>
        <w:rPr/>
      </w:pPr>
      <w:r>
        <w:rPr>
          <w:rFonts w:ascii="IRNazanin" w:hAnsi="IRNazanin" w:eastAsia="IRNazanin"/>
          <w:color w:val="111111"/>
          <w:sz w:val="28"/>
          <w:sz w:val="28"/>
          <w:szCs w:val="28"/>
          <w:rtl w:val="true"/>
          <w:lang w:bidi="fa-IR"/>
        </w:rPr>
        <w:t>هر كي مي خواد هر چي بگه غلام سياتم</w:t>
      </w:r>
    </w:p>
    <w:p>
      <w:pPr>
        <w:pStyle w:val="BookText"/>
        <w:rPr/>
      </w:pPr>
      <w:r>
        <w:rPr>
          <w:rFonts w:ascii="Amiri" w:hAnsi="Amiri" w:eastAsia="Amiri" w:cs="Amiri"/>
          <w:color w:val="111111"/>
          <w:sz w:val="28"/>
          <w:sz w:val="28"/>
          <w:szCs w:val="28"/>
          <w:rtl w:val="true"/>
          <w:lang w:bidi="ar-SA"/>
        </w:rPr>
        <w:t>منم شبيه تو حسين و دوست ميدارم</w:t>
      </w:r>
    </w:p>
    <w:p>
      <w:pPr>
        <w:pStyle w:val="BookText"/>
        <w:rPr/>
      </w:pPr>
      <w:r>
        <w:rPr>
          <w:rFonts w:ascii="IRNazanin" w:hAnsi="IRNazanin" w:eastAsia="IRNazanin"/>
          <w:color w:val="111111"/>
          <w:sz w:val="28"/>
          <w:sz w:val="28"/>
          <w:szCs w:val="28"/>
          <w:rtl w:val="true"/>
          <w:lang w:bidi="fa-IR"/>
        </w:rPr>
        <w:t>جوونيم و بپاي اين دوستي ميذارم</w:t>
      </w:r>
    </w:p>
    <w:p>
      <w:pPr>
        <w:pStyle w:val="BookText"/>
        <w:rPr/>
      </w:pPr>
      <w:r>
        <w:rPr>
          <w:rFonts w:ascii="Amiri" w:hAnsi="Amiri" w:eastAsia="Amiri" w:cs="Amiri"/>
          <w:color w:val="111111"/>
          <w:sz w:val="28"/>
          <w:sz w:val="28"/>
          <w:szCs w:val="28"/>
          <w:rtl w:val="true"/>
          <w:lang w:bidi="ar-SA"/>
        </w:rPr>
        <w:t>خوب ميدوني بي بي خوب و با وفايي</w:t>
      </w:r>
    </w:p>
    <w:p>
      <w:pPr>
        <w:pStyle w:val="BookText"/>
        <w:rPr/>
      </w:pPr>
      <w:r>
        <w:rPr>
          <w:rFonts w:ascii="Amiri" w:hAnsi="Amiri" w:eastAsia="Amiri" w:cs="Amiri"/>
          <w:color w:val="111111"/>
          <w:sz w:val="28"/>
          <w:sz w:val="28"/>
          <w:szCs w:val="28"/>
          <w:rtl w:val="true"/>
          <w:lang w:bidi="ar-SA"/>
        </w:rPr>
        <w:t>يه كار بكن منم بشم كرببلايي</w:t>
      </w:r>
    </w:p>
    <w:p>
      <w:pPr>
        <w:pStyle w:val="BookText"/>
        <w:rPr/>
      </w:pPr>
      <w:r>
        <w:rPr>
          <w:rFonts w:ascii="IRNazanin" w:hAnsi="IRNazanin" w:eastAsia="IRNazanin"/>
          <w:color w:val="111111"/>
          <w:sz w:val="28"/>
          <w:sz w:val="28"/>
          <w:szCs w:val="28"/>
          <w:rtl w:val="true"/>
          <w:lang w:bidi="fa-IR"/>
        </w:rPr>
        <w:t>اگه برم كرببلا اونجا مي مونم</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طرفت توي حرم</w:t>
      </w:r>
      <w:bookmarkStart w:id="440" w:name="pg716_5716"/>
    </w:p>
    <w:p>
      <w:pPr>
        <w:pStyle w:val="BookText"/>
        <w:rPr/>
      </w:pPr>
      <w:bookmarkEnd w:id="440"/>
      <w:r>
        <w:rPr>
          <w:rFonts w:ascii="Amiri" w:hAnsi="Amiri" w:eastAsia="Amiri" w:cs="Amiri"/>
          <w:color w:val="111111"/>
          <w:sz w:val="28"/>
          <w:sz w:val="28"/>
          <w:szCs w:val="28"/>
          <w:rtl w:val="true"/>
          <w:lang w:bidi="ar-SA"/>
        </w:rPr>
        <w:t>دعا مي خونم</w:t>
      </w:r>
    </w:p>
    <w:p>
      <w:pPr>
        <w:pStyle w:val="BookText"/>
        <w:rPr/>
      </w:pPr>
      <w:r>
        <w:rPr>
          <w:rFonts w:ascii="IRNazanin" w:hAnsi="IRNazanin" w:eastAsia="IRNazanin"/>
          <w:color w:val="111111"/>
          <w:sz w:val="28"/>
          <w:sz w:val="28"/>
          <w:szCs w:val="28"/>
          <w:rtl w:val="true"/>
          <w:lang w:bidi="fa-IR"/>
        </w:rPr>
        <w:t>داد مي زنم كه لطف تو چقدر زياده</w:t>
      </w:r>
    </w:p>
    <w:p>
      <w:pPr>
        <w:pStyle w:val="BookText"/>
        <w:rPr/>
      </w:pPr>
      <w:r>
        <w:rPr>
          <w:rFonts w:ascii="IRNazanin" w:hAnsi="IRNazanin" w:eastAsia="IRNazanin"/>
          <w:color w:val="111111"/>
          <w:sz w:val="28"/>
          <w:sz w:val="28"/>
          <w:szCs w:val="28"/>
          <w:rtl w:val="true"/>
          <w:lang w:bidi="fa-IR"/>
        </w:rPr>
        <w:t>ميگم كه اين تذكره رو رقيه داده</w:t>
      </w:r>
    </w:p>
    <w:p>
      <w:pPr>
        <w:pStyle w:val="Heading3"/>
        <w:numPr>
          <w:ilvl w:val="2"/>
          <w:numId w:val="1"/>
        </w:numPr>
        <w:rPr/>
      </w:pPr>
      <w:bookmarkStart w:id="441" w:name="__RefHeading___Toc5997773_211673320"/>
      <w:bookmarkStart w:id="442" w:name="_Toc199"/>
      <w:bookmarkEnd w:id="441"/>
      <w:r>
        <w:rPr/>
        <w:t>63</w:t>
      </w:r>
      <w:r>
        <w:rPr>
          <w:rtl w:val="true"/>
        </w:rPr>
        <w:t xml:space="preserve">- </w:t>
      </w:r>
      <w:r>
        <w:rPr>
          <w:rtl w:val="true"/>
        </w:rPr>
        <w:t>نامي كه در شمار شهيدان كربلا</w:t>
      </w:r>
      <w:bookmarkEnd w:id="442"/>
    </w:p>
    <w:p>
      <w:pPr>
        <w:pStyle w:val="Heading4"/>
        <w:numPr>
          <w:ilvl w:val="3"/>
          <w:numId w:val="1"/>
        </w:numPr>
        <w:rPr/>
      </w:pPr>
      <w:bookmarkStart w:id="443" w:name="__RefHeading___Toc5997775_211673320"/>
      <w:bookmarkStart w:id="444" w:name="_Toc200"/>
      <w:bookmarkEnd w:id="443"/>
      <w:r>
        <w:rPr>
          <w:rtl w:val="true"/>
        </w:rPr>
        <w:t>مشخصات</w:t>
      </w:r>
      <w:bookmarkEnd w:id="444"/>
    </w:p>
    <w:p>
      <w:pPr>
        <w:pStyle w:val="BookText"/>
        <w:rPr/>
      </w:pPr>
      <w:r>
        <w:rPr>
          <w:rFonts w:ascii="IRNazanin" w:hAnsi="IRNazanin" w:eastAsia="IRNazanin"/>
          <w:color w:val="111111"/>
          <w:sz w:val="28"/>
          <w:sz w:val="28"/>
          <w:szCs w:val="28"/>
          <w:rtl w:val="true"/>
          <w:lang w:bidi="fa-IR"/>
        </w:rPr>
        <w:t>مناسبت مدح</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Amiri" w:hAnsi="Amiri" w:eastAsia="Amiri" w:cs="Amiri"/>
          <w:color w:val="111111"/>
          <w:sz w:val="28"/>
          <w:sz w:val="28"/>
          <w:szCs w:val="28"/>
          <w:rtl w:val="true"/>
          <w:lang w:bidi="ar-SA"/>
        </w:rPr>
        <w:t>قالب قصيده</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445" w:name="__RefHeading___Toc5997777_211673320"/>
      <w:bookmarkStart w:id="446" w:name="_Toc201"/>
      <w:bookmarkEnd w:id="445"/>
      <w:r>
        <w:rPr>
          <w:rtl w:val="true"/>
        </w:rPr>
        <w:t>متن شعر</w:t>
      </w:r>
      <w:bookmarkEnd w:id="446"/>
    </w:p>
    <w:p>
      <w:pPr>
        <w:pStyle w:val="BookText"/>
        <w:rPr/>
      </w:pPr>
      <w:r>
        <w:rPr>
          <w:rFonts w:ascii="Amiri" w:hAnsi="Amiri" w:eastAsia="Amiri" w:cs="Amiri"/>
          <w:color w:val="111111"/>
          <w:sz w:val="28"/>
          <w:sz w:val="28"/>
          <w:szCs w:val="28"/>
          <w:rtl w:val="true"/>
          <w:lang w:bidi="ar-SA"/>
        </w:rPr>
        <w:t>نامي كه در شمار شهيدان كربلا</w:t>
      </w:r>
    </w:p>
    <w:p>
      <w:pPr>
        <w:pStyle w:val="BookText"/>
        <w:rPr/>
      </w:pPr>
      <w:r>
        <w:rPr>
          <w:rFonts w:ascii="Amiri" w:hAnsi="Amiri" w:eastAsia="Amiri" w:cs="Amiri"/>
          <w:color w:val="111111"/>
          <w:sz w:val="28"/>
          <w:sz w:val="28"/>
          <w:szCs w:val="28"/>
          <w:rtl w:val="true"/>
          <w:lang w:bidi="ar-SA"/>
        </w:rPr>
        <w:t>بعد از حسين آمده نام رقيه است</w:t>
      </w:r>
    </w:p>
    <w:p>
      <w:pPr>
        <w:pStyle w:val="BookText"/>
        <w:rPr/>
      </w:pPr>
      <w:r>
        <w:rPr>
          <w:rFonts w:ascii="Amiri" w:hAnsi="Amiri" w:eastAsia="Amiri" w:cs="Amiri"/>
          <w:color w:val="111111"/>
          <w:sz w:val="28"/>
          <w:sz w:val="28"/>
          <w:szCs w:val="28"/>
          <w:rtl w:val="true"/>
          <w:lang w:bidi="ar-SA"/>
        </w:rPr>
        <w:t>بعد از قيام سرخ حسيني به كربلا</w:t>
      </w:r>
    </w:p>
    <w:p>
      <w:pPr>
        <w:pStyle w:val="BookText"/>
        <w:rPr/>
      </w:pPr>
      <w:r>
        <w:rPr>
          <w:rFonts w:ascii="Amiri" w:hAnsi="Amiri" w:eastAsia="Amiri" w:cs="Amiri"/>
          <w:color w:val="111111"/>
          <w:sz w:val="28"/>
          <w:sz w:val="28"/>
          <w:szCs w:val="28"/>
          <w:rtl w:val="true"/>
          <w:lang w:bidi="ar-SA"/>
        </w:rPr>
        <w:t>بر حق ترين قيام قيام رقيه است</w:t>
      </w:r>
    </w:p>
    <w:p>
      <w:pPr>
        <w:pStyle w:val="BookText"/>
        <w:rPr/>
      </w:pPr>
      <w:r>
        <w:rPr>
          <w:rFonts w:ascii="Amiri" w:hAnsi="Amiri" w:eastAsia="Amiri" w:cs="Amiri"/>
          <w:color w:val="111111"/>
          <w:sz w:val="28"/>
          <w:sz w:val="28"/>
          <w:szCs w:val="28"/>
          <w:rtl w:val="true"/>
          <w:lang w:bidi="ar-SA"/>
        </w:rPr>
        <w:t>جانسوز و كفر سوز و روانسوز و ظلم سوز</w:t>
      </w:r>
    </w:p>
    <w:p>
      <w:pPr>
        <w:pStyle w:val="BookText"/>
        <w:rPr/>
      </w:pPr>
      <w:r>
        <w:rPr>
          <w:rFonts w:ascii="IRNazanin" w:hAnsi="IRNazanin" w:eastAsia="IRNazanin"/>
          <w:color w:val="111111"/>
          <w:sz w:val="28"/>
          <w:sz w:val="28"/>
          <w:szCs w:val="28"/>
          <w:rtl w:val="true"/>
          <w:lang w:bidi="fa-IR"/>
        </w:rPr>
        <w:t>در گوشه ي خرابه كلام رقيه است</w:t>
      </w:r>
    </w:p>
    <w:p>
      <w:pPr>
        <w:pStyle w:val="BookText"/>
        <w:rPr/>
      </w:pPr>
      <w:r>
        <w:rPr>
          <w:rFonts w:ascii="IRNazanin" w:hAnsi="IRNazanin" w:eastAsia="IRNazanin"/>
          <w:color w:val="111111"/>
          <w:sz w:val="28"/>
          <w:sz w:val="28"/>
          <w:szCs w:val="28"/>
          <w:rtl w:val="true"/>
          <w:lang w:bidi="fa-IR"/>
        </w:rPr>
        <w:t>چون او كسي به عهد محبت وفا نكرد</w:t>
      </w:r>
    </w:p>
    <w:p>
      <w:pPr>
        <w:pStyle w:val="BookText"/>
        <w:rPr/>
      </w:pPr>
      <w:r>
        <w:rPr>
          <w:rFonts w:ascii="Amiri" w:hAnsi="Amiri" w:eastAsia="Amiri" w:cs="Amiri"/>
          <w:color w:val="111111"/>
          <w:sz w:val="28"/>
          <w:sz w:val="28"/>
          <w:szCs w:val="28"/>
          <w:rtl w:val="true"/>
          <w:lang w:bidi="ar-SA"/>
        </w:rPr>
        <w:t>اين سكه تا به حشر به نام رقيه است</w:t>
      </w:r>
    </w:p>
    <w:p>
      <w:pPr>
        <w:pStyle w:val="BookText"/>
        <w:rPr/>
      </w:pPr>
      <w:r>
        <w:rPr>
          <w:rFonts w:ascii="IRNazanin" w:hAnsi="IRNazanin" w:eastAsia="IRNazanin"/>
          <w:color w:val="111111"/>
          <w:sz w:val="28"/>
          <w:sz w:val="28"/>
          <w:szCs w:val="28"/>
          <w:rtl w:val="true"/>
          <w:lang w:bidi="fa-IR"/>
        </w:rPr>
        <w:t>با دستهاي كوچك خود بيخ ظلم كند</w:t>
      </w:r>
    </w:p>
    <w:p>
      <w:pPr>
        <w:pStyle w:val="BookText"/>
        <w:rPr/>
      </w:pPr>
      <w:r>
        <w:rPr>
          <w:rFonts w:ascii="Amiri" w:hAnsi="Amiri" w:eastAsia="Amiri" w:cs="Amiri"/>
          <w:color w:val="111111"/>
          <w:sz w:val="28"/>
          <w:sz w:val="28"/>
          <w:szCs w:val="28"/>
          <w:rtl w:val="true"/>
          <w:lang w:bidi="ar-SA"/>
        </w:rPr>
        <w:t>عالي ترين مرام مرام رقيه است</w:t>
      </w:r>
    </w:p>
    <w:p>
      <w:pPr>
        <w:pStyle w:val="BookText"/>
        <w:rPr/>
      </w:pPr>
      <w:r>
        <w:rPr>
          <w:rFonts w:ascii="IRNazanin" w:hAnsi="IRNazanin" w:eastAsia="IRNazanin"/>
          <w:color w:val="111111"/>
          <w:sz w:val="28"/>
          <w:sz w:val="28"/>
          <w:szCs w:val="28"/>
          <w:rtl w:val="true"/>
          <w:lang w:bidi="fa-IR"/>
        </w:rPr>
        <w:t>يك جمله گفت و كاخ ستم را به باد داد</w:t>
      </w:r>
    </w:p>
    <w:p>
      <w:pPr>
        <w:pStyle w:val="BookText"/>
        <w:rPr/>
      </w:pPr>
      <w:r>
        <w:rPr>
          <w:rFonts w:ascii="IRNazanin" w:hAnsi="IRNazanin" w:eastAsia="IRNazanin"/>
          <w:color w:val="111111"/>
          <w:sz w:val="28"/>
          <w:sz w:val="28"/>
          <w:szCs w:val="28"/>
          <w:rtl w:val="true"/>
          <w:lang w:bidi="fa-IR"/>
        </w:rPr>
        <w:t>خونين ترين پيام پيام رقيه است</w:t>
      </w:r>
    </w:p>
    <w:p>
      <w:pPr>
        <w:pStyle w:val="BookText"/>
        <w:rPr/>
      </w:pPr>
      <w:r>
        <w:rPr>
          <w:rFonts w:ascii="IRNazanin" w:hAnsi="IRNazanin" w:eastAsia="IRNazanin"/>
          <w:color w:val="111111"/>
          <w:sz w:val="28"/>
          <w:sz w:val="28"/>
          <w:szCs w:val="28"/>
          <w:rtl w:val="true"/>
          <w:lang w:bidi="fa-IR"/>
        </w:rPr>
        <w:t>آن قصه اي كه خاطره انگيز كربلاست</w:t>
      </w:r>
    </w:p>
    <w:p>
      <w:pPr>
        <w:pStyle w:val="BookText"/>
        <w:rPr/>
      </w:pPr>
      <w:r>
        <w:rPr>
          <w:rFonts w:ascii="Amiri" w:hAnsi="Amiri" w:eastAsia="Amiri" w:cs="Amiri"/>
          <w:color w:val="111111"/>
          <w:sz w:val="28"/>
          <w:sz w:val="28"/>
          <w:szCs w:val="28"/>
          <w:rtl w:val="true"/>
          <w:lang w:bidi="ar-SA"/>
        </w:rPr>
        <w:t>افسانه ي خرابه ي شام رقيه است</w:t>
      </w:r>
    </w:p>
    <w:p>
      <w:pPr>
        <w:pStyle w:val="BookText"/>
        <w:rPr/>
      </w:pPr>
      <w:r>
        <w:rPr>
          <w:rFonts w:ascii="IRNazanin" w:hAnsi="IRNazanin" w:eastAsia="IRNazanin"/>
          <w:color w:val="111111"/>
          <w:sz w:val="28"/>
          <w:sz w:val="28"/>
          <w:szCs w:val="28"/>
          <w:rtl w:val="true"/>
          <w:lang w:bidi="fa-IR"/>
        </w:rPr>
        <w:t>هرگز نمرد آنكه دلش زنده شد به عشق</w:t>
      </w:r>
    </w:p>
    <w:p>
      <w:pPr>
        <w:pStyle w:val="BookText"/>
        <w:rPr/>
      </w:pPr>
      <w:r>
        <w:rPr>
          <w:rFonts w:ascii="Amiri" w:hAnsi="Amiri" w:eastAsia="Amiri" w:cs="Amiri"/>
          <w:color w:val="111111"/>
          <w:sz w:val="28"/>
          <w:sz w:val="28"/>
          <w:szCs w:val="28"/>
          <w:rtl w:val="true"/>
          <w:lang w:bidi="ar-SA"/>
        </w:rPr>
        <w:t>عشق حسين رمز دوام رقيه است</w:t>
      </w:r>
    </w:p>
    <w:p>
      <w:pPr>
        <w:pStyle w:val="BookText"/>
        <w:rPr/>
      </w:pPr>
      <w:r>
        <w:rPr>
          <w:rFonts w:ascii="IRNazanin" w:hAnsi="IRNazanin" w:eastAsia="IRNazanin"/>
          <w:color w:val="111111"/>
          <w:sz w:val="28"/>
          <w:sz w:val="28"/>
          <w:szCs w:val="28"/>
          <w:rtl w:val="true"/>
          <w:lang w:bidi="fa-IR"/>
        </w:rPr>
        <w:t>او هر چه داشت در طبق عشق حق نهاد</w:t>
      </w:r>
    </w:p>
    <w:p>
      <w:pPr>
        <w:pStyle w:val="BookText"/>
        <w:rPr/>
      </w:pPr>
      <w:r>
        <w:rPr>
          <w:rFonts w:ascii="IRNazanin" w:hAnsi="IRNazanin" w:eastAsia="IRNazanin"/>
          <w:color w:val="111111"/>
          <w:sz w:val="28"/>
          <w:sz w:val="28"/>
          <w:szCs w:val="28"/>
          <w:rtl w:val="true"/>
          <w:lang w:bidi="fa-IR"/>
        </w:rPr>
        <w:t>حق محو و مات سنگ تمام رقيه است</w:t>
      </w:r>
    </w:p>
    <w:p>
      <w:pPr>
        <w:pStyle w:val="BookText"/>
        <w:rPr/>
      </w:pPr>
      <w:r>
        <w:rPr>
          <w:rFonts w:ascii="Amiri" w:hAnsi="Amiri" w:eastAsia="Amiri" w:cs="Amiri"/>
          <w:color w:val="111111"/>
          <w:sz w:val="28"/>
          <w:sz w:val="28"/>
          <w:szCs w:val="28"/>
          <w:rtl w:val="true"/>
          <w:lang w:bidi="ar-SA"/>
        </w:rPr>
        <w:t>در مكتب محبت و جانبازي و خلوص</w:t>
      </w:r>
    </w:p>
    <w:p>
      <w:pPr>
        <w:pStyle w:val="BookText"/>
        <w:rPr/>
      </w:pPr>
      <w:r>
        <w:rPr>
          <w:rFonts w:ascii="Amiri" w:hAnsi="Amiri" w:eastAsia="Amiri" w:cs="Amiri"/>
          <w:color w:val="111111"/>
          <w:sz w:val="28"/>
          <w:sz w:val="28"/>
          <w:szCs w:val="28"/>
          <w:rtl w:val="true"/>
          <w:lang w:bidi="ar-SA"/>
        </w:rPr>
        <w:t>والاترين مقام مقام رقيه است</w:t>
      </w:r>
    </w:p>
    <w:p>
      <w:pPr>
        <w:pStyle w:val="BookText"/>
        <w:rPr/>
      </w:pPr>
      <w:r>
        <w:rPr>
          <w:rFonts w:ascii="IRNazanin" w:hAnsi="IRNazanin" w:eastAsia="IRNazanin"/>
          <w:color w:val="111111"/>
          <w:sz w:val="28"/>
          <w:sz w:val="28"/>
          <w:szCs w:val="28"/>
          <w:rtl w:val="true"/>
          <w:lang w:bidi="fa-IR"/>
        </w:rPr>
        <w:t>گاهي به كوه و دشت و گهي بر خرابه ها</w:t>
      </w:r>
    </w:p>
    <w:p>
      <w:pPr>
        <w:pStyle w:val="BookText"/>
        <w:rPr/>
      </w:pPr>
      <w:r>
        <w:rPr>
          <w:rFonts w:ascii="Amiri" w:hAnsi="Amiri" w:eastAsia="Amiri" w:cs="Amiri"/>
          <w:color w:val="111111"/>
          <w:sz w:val="28"/>
          <w:sz w:val="28"/>
          <w:szCs w:val="28"/>
          <w:rtl w:val="true"/>
          <w:lang w:bidi="ar-SA"/>
        </w:rPr>
        <w:t>در دست عشق دوست زمام رقيه است</w:t>
      </w:r>
    </w:p>
    <w:p>
      <w:pPr>
        <w:pStyle w:val="BookText"/>
        <w:rPr/>
      </w:pPr>
      <w:r>
        <w:rPr>
          <w:rFonts w:ascii="Amiri" w:hAnsi="Amiri" w:eastAsia="Amiri" w:cs="Amiri"/>
          <w:color w:val="111111"/>
          <w:sz w:val="28"/>
          <w:sz w:val="28"/>
          <w:szCs w:val="28"/>
          <w:rtl w:val="true"/>
          <w:lang w:bidi="ar-SA"/>
        </w:rPr>
        <w:t>لطفش به سينه احدي دست رد نزد</w:t>
      </w:r>
    </w:p>
    <w:p>
      <w:pPr>
        <w:pStyle w:val="BookText"/>
        <w:rPr/>
      </w:pPr>
      <w:r>
        <w:rPr>
          <w:rFonts w:ascii="Amiri" w:hAnsi="Amiri" w:eastAsia="Amiri" w:cs="Amiri"/>
          <w:color w:val="111111"/>
          <w:sz w:val="28"/>
          <w:sz w:val="28"/>
          <w:szCs w:val="28"/>
          <w:rtl w:val="true"/>
          <w:lang w:bidi="ar-SA"/>
        </w:rPr>
        <w:t>عالم رهين رحمت عام رقيه است</w:t>
      </w:r>
    </w:p>
    <w:p>
      <w:pPr>
        <w:pStyle w:val="Heading3"/>
        <w:numPr>
          <w:ilvl w:val="2"/>
          <w:numId w:val="1"/>
        </w:numPr>
        <w:rPr/>
      </w:pPr>
      <w:bookmarkStart w:id="447" w:name="__RefHeading___Toc5997779_211673320"/>
      <w:bookmarkStart w:id="448" w:name="_Toc202"/>
      <w:bookmarkEnd w:id="447"/>
      <w:r>
        <w:rPr/>
        <w:t>64</w:t>
      </w:r>
      <w:r>
        <w:rPr>
          <w:rtl w:val="true"/>
        </w:rPr>
        <w:t xml:space="preserve">- </w:t>
      </w:r>
      <w:r>
        <w:rPr>
          <w:rtl w:val="true"/>
        </w:rPr>
        <w:t>وقتي كه مدينه بوديم يادته</w:t>
      </w:r>
      <w:bookmarkEnd w:id="448"/>
    </w:p>
    <w:p>
      <w:pPr>
        <w:pStyle w:val="Heading4"/>
        <w:numPr>
          <w:ilvl w:val="3"/>
          <w:numId w:val="1"/>
        </w:numPr>
        <w:rPr/>
      </w:pPr>
      <w:bookmarkStart w:id="449" w:name="__RefHeading___Toc5997781_211673320"/>
      <w:bookmarkStart w:id="450" w:name="_Toc203"/>
      <w:bookmarkEnd w:id="449"/>
      <w:r>
        <w:rPr>
          <w:rtl w:val="true"/>
        </w:rPr>
        <w:t>مشخصات</w:t>
      </w:r>
      <w:bookmarkEnd w:id="450"/>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451" w:name="__RefHeading___Toc5997783_211673320"/>
      <w:bookmarkStart w:id="452" w:name="_Toc204"/>
      <w:bookmarkEnd w:id="451"/>
      <w:r>
        <w:rPr>
          <w:rtl w:val="true"/>
        </w:rPr>
        <w:t>متن شعر</w:t>
      </w:r>
      <w:bookmarkEnd w:id="452"/>
    </w:p>
    <w:p>
      <w:pPr>
        <w:pStyle w:val="BookText"/>
        <w:rPr/>
      </w:pPr>
      <w:r>
        <w:rPr>
          <w:rFonts w:ascii="Amiri" w:hAnsi="Amiri" w:eastAsia="Amiri" w:cs="Amiri"/>
          <w:color w:val="111111"/>
          <w:sz w:val="28"/>
          <w:sz w:val="28"/>
          <w:szCs w:val="28"/>
          <w:rtl w:val="true"/>
          <w:lang w:bidi="ar-SA"/>
        </w:rPr>
        <w:t>وقتي كه مدينه بوديم يادته</w:t>
      </w:r>
    </w:p>
    <w:p>
      <w:pPr>
        <w:pStyle w:val="BookText"/>
        <w:rPr/>
      </w:pPr>
      <w:r>
        <w:rPr>
          <w:rFonts w:ascii="Amiri" w:hAnsi="Amiri" w:eastAsia="Amiri" w:cs="Amiri"/>
          <w:color w:val="111111"/>
          <w:sz w:val="28"/>
          <w:sz w:val="28"/>
          <w:szCs w:val="28"/>
          <w:rtl w:val="true"/>
          <w:lang w:bidi="ar-SA"/>
        </w:rPr>
        <w:t>غم و از دل مي زدوديم يادته</w:t>
      </w:r>
    </w:p>
    <w:p>
      <w:pPr>
        <w:pStyle w:val="BookText"/>
        <w:rPr/>
      </w:pPr>
      <w:r>
        <w:rPr>
          <w:rFonts w:ascii="Amiri" w:hAnsi="Amiri" w:eastAsia="Amiri" w:cs="Amiri"/>
          <w:color w:val="111111"/>
          <w:sz w:val="28"/>
          <w:sz w:val="28"/>
          <w:szCs w:val="28"/>
          <w:rtl w:val="true"/>
          <w:lang w:bidi="ar-SA"/>
        </w:rPr>
        <w:t>دست تو بود به دستم يادته</w:t>
      </w:r>
    </w:p>
    <w:p>
      <w:pPr>
        <w:pStyle w:val="BookText"/>
        <w:rPr/>
      </w:pPr>
      <w:r>
        <w:rPr>
          <w:rFonts w:ascii="Amiri" w:hAnsi="Amiri" w:eastAsia="Amiri" w:cs="Amiri"/>
          <w:color w:val="111111"/>
          <w:sz w:val="28"/>
          <w:sz w:val="28"/>
          <w:szCs w:val="28"/>
          <w:rtl w:val="true"/>
          <w:lang w:bidi="ar-SA"/>
        </w:rPr>
        <w:t>روي زانوت مي نشستم يادته</w:t>
      </w:r>
    </w:p>
    <w:p>
      <w:pPr>
        <w:pStyle w:val="BookText"/>
        <w:rPr/>
      </w:pPr>
      <w:r>
        <w:rPr>
          <w:rFonts w:ascii="Amiri" w:hAnsi="Amiri" w:eastAsia="Amiri" w:cs="Amiri"/>
          <w:color w:val="111111"/>
          <w:sz w:val="28"/>
          <w:sz w:val="28"/>
          <w:szCs w:val="28"/>
          <w:rtl w:val="true"/>
          <w:lang w:bidi="ar-SA"/>
        </w:rPr>
        <w:t>وقتي از راه مي رسيدي يادته</w:t>
      </w:r>
    </w:p>
    <w:p>
      <w:pPr>
        <w:pStyle w:val="BookText"/>
        <w:rPr/>
      </w:pPr>
      <w:r>
        <w:rPr>
          <w:rFonts w:ascii="IRNazanin" w:hAnsi="IRNazanin" w:eastAsia="IRNazanin"/>
          <w:color w:val="111111"/>
          <w:sz w:val="28"/>
          <w:sz w:val="28"/>
          <w:szCs w:val="28"/>
          <w:rtl w:val="true"/>
          <w:lang w:bidi="fa-IR"/>
        </w:rPr>
        <w:t>گوشواره برام خريدي يادته</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من</w:t>
      </w:r>
      <w:bookmarkStart w:id="453" w:name="pg716_5717"/>
    </w:p>
    <w:p>
      <w:pPr>
        <w:pStyle w:val="BookText"/>
        <w:rPr/>
      </w:pPr>
      <w:bookmarkEnd w:id="453"/>
      <w:r>
        <w:rPr>
          <w:rFonts w:ascii="Amiri" w:hAnsi="Amiri" w:eastAsia="Amiri" w:cs="Amiri"/>
          <w:color w:val="111111"/>
          <w:sz w:val="28"/>
          <w:sz w:val="28"/>
          <w:szCs w:val="28"/>
          <w:rtl w:val="true"/>
          <w:lang w:bidi="ar-SA"/>
        </w:rPr>
        <w:t>بمون هميشه بابا جون</w:t>
      </w:r>
    </w:p>
    <w:p>
      <w:pPr>
        <w:pStyle w:val="BookText"/>
        <w:rPr/>
      </w:pPr>
      <w:r>
        <w:rPr>
          <w:rFonts w:ascii="IRNazanin" w:hAnsi="IRNazanin" w:eastAsia="IRNazanin"/>
          <w:color w:val="111111"/>
          <w:sz w:val="28"/>
          <w:sz w:val="28"/>
          <w:szCs w:val="28"/>
          <w:rtl w:val="true"/>
          <w:lang w:bidi="fa-IR"/>
        </w:rPr>
        <w:t>زخم گوشم خوب نمي شه بابا جون</w:t>
      </w:r>
    </w:p>
    <w:p>
      <w:pPr>
        <w:pStyle w:val="BookText"/>
        <w:rPr/>
      </w:pPr>
      <w:r>
        <w:rPr>
          <w:rFonts w:ascii="Amiri" w:hAnsi="Amiri" w:eastAsia="Amiri" w:cs="Amiri"/>
          <w:color w:val="111111"/>
          <w:sz w:val="28"/>
          <w:sz w:val="28"/>
          <w:szCs w:val="28"/>
          <w:rtl w:val="true"/>
          <w:lang w:bidi="ar-SA"/>
        </w:rPr>
        <w:t>با اينكه دارم مي ميرم بابا جون</w:t>
      </w:r>
    </w:p>
    <w:p>
      <w:pPr>
        <w:pStyle w:val="BookText"/>
        <w:rPr/>
      </w:pPr>
      <w:r>
        <w:rPr>
          <w:rFonts w:ascii="IRNazanin" w:hAnsi="IRNazanin" w:eastAsia="IRNazanin"/>
          <w:color w:val="111111"/>
          <w:sz w:val="28"/>
          <w:sz w:val="28"/>
          <w:szCs w:val="28"/>
          <w:rtl w:val="true"/>
          <w:lang w:bidi="fa-IR"/>
        </w:rPr>
        <w:t>بايد از تو رو بگيرم بابا جون</w:t>
      </w:r>
    </w:p>
    <w:p>
      <w:pPr>
        <w:pStyle w:val="BookText"/>
        <w:rPr/>
      </w:pPr>
      <w:r>
        <w:rPr>
          <w:rFonts w:ascii="IRNazanin" w:hAnsi="IRNazanin" w:eastAsia="IRNazanin"/>
          <w:color w:val="111111"/>
          <w:sz w:val="28"/>
          <w:sz w:val="28"/>
          <w:szCs w:val="28"/>
          <w:rtl w:val="true"/>
          <w:lang w:bidi="fa-IR"/>
        </w:rPr>
        <w:t>سر تو بخون نشسته بابا جون</w:t>
      </w:r>
    </w:p>
    <w:p>
      <w:pPr>
        <w:pStyle w:val="BookText"/>
        <w:rPr/>
      </w:pPr>
      <w:r>
        <w:rPr>
          <w:rFonts w:ascii="IRNazanin" w:hAnsi="IRNazanin" w:eastAsia="IRNazanin"/>
          <w:color w:val="111111"/>
          <w:sz w:val="28"/>
          <w:sz w:val="28"/>
          <w:szCs w:val="28"/>
          <w:rtl w:val="true"/>
          <w:lang w:bidi="fa-IR"/>
        </w:rPr>
        <w:t>چرا دندونت شكسته بابا جون</w:t>
      </w:r>
    </w:p>
    <w:p>
      <w:pPr>
        <w:pStyle w:val="BookText"/>
        <w:rPr/>
      </w:pPr>
      <w:r>
        <w:rPr>
          <w:rFonts w:ascii="Amiri" w:hAnsi="Amiri" w:eastAsia="Amiri" w:cs="Amiri"/>
          <w:color w:val="111111"/>
          <w:sz w:val="28"/>
          <w:sz w:val="28"/>
          <w:szCs w:val="28"/>
          <w:rtl w:val="true"/>
          <w:lang w:bidi="ar-SA"/>
        </w:rPr>
        <w:t>درد من يكي نبوده بابا جون</w:t>
      </w:r>
    </w:p>
    <w:p>
      <w:pPr>
        <w:pStyle w:val="BookText"/>
        <w:rPr/>
      </w:pPr>
      <w:r>
        <w:rPr>
          <w:rFonts w:ascii="Amiri" w:hAnsi="Amiri" w:eastAsia="Amiri" w:cs="Amiri"/>
          <w:color w:val="111111"/>
          <w:sz w:val="28"/>
          <w:sz w:val="28"/>
          <w:szCs w:val="28"/>
          <w:rtl w:val="true"/>
          <w:lang w:bidi="ar-SA"/>
        </w:rPr>
        <w:t>بدن عمه كبوده بابا جون</w:t>
      </w:r>
    </w:p>
    <w:p>
      <w:pPr>
        <w:pStyle w:val="BookText"/>
        <w:rPr/>
      </w:pPr>
      <w:r>
        <w:rPr>
          <w:rFonts w:ascii="Amiri" w:hAnsi="Amiri" w:eastAsia="Amiri" w:cs="Amiri"/>
          <w:color w:val="111111"/>
          <w:sz w:val="28"/>
          <w:sz w:val="28"/>
          <w:szCs w:val="28"/>
          <w:rtl w:val="true"/>
          <w:lang w:bidi="ar-SA"/>
        </w:rPr>
        <w:t>زخم من مرهم نمي خواد بابا جون</w:t>
      </w:r>
    </w:p>
    <w:p>
      <w:pPr>
        <w:pStyle w:val="BookText"/>
        <w:rPr/>
      </w:pPr>
      <w:r>
        <w:rPr>
          <w:rFonts w:ascii="Amiri" w:hAnsi="Amiri" w:eastAsia="Amiri" w:cs="Amiri"/>
          <w:color w:val="111111"/>
          <w:sz w:val="28"/>
          <w:sz w:val="28"/>
          <w:szCs w:val="28"/>
          <w:rtl w:val="true"/>
          <w:lang w:bidi="ar-SA"/>
        </w:rPr>
        <w:t>نفسم بالا نمياد بابا جون</w:t>
      </w:r>
    </w:p>
    <w:p>
      <w:pPr>
        <w:pStyle w:val="BookText"/>
        <w:rPr/>
      </w:pPr>
      <w:r>
        <w:rPr>
          <w:rFonts w:ascii="IRNazanin" w:hAnsi="IRNazanin" w:eastAsia="IRNazanin"/>
          <w:color w:val="111111"/>
          <w:sz w:val="28"/>
          <w:sz w:val="28"/>
          <w:szCs w:val="28"/>
          <w:rtl w:val="true"/>
          <w:lang w:bidi="fa-IR"/>
        </w:rPr>
        <w:t>دل من ز غصه مرده بابا جون</w:t>
      </w:r>
    </w:p>
    <w:p>
      <w:pPr>
        <w:pStyle w:val="BookText"/>
        <w:rPr/>
      </w:pPr>
      <w:r>
        <w:rPr>
          <w:rFonts w:ascii="Amiri" w:hAnsi="Amiri" w:eastAsia="Amiri" w:cs="Amiri"/>
          <w:color w:val="111111"/>
          <w:sz w:val="28"/>
          <w:sz w:val="28"/>
          <w:szCs w:val="28"/>
          <w:rtl w:val="true"/>
          <w:lang w:bidi="ar-SA"/>
        </w:rPr>
        <w:t>دختر تو سيلي خورده بابا جون</w:t>
      </w:r>
    </w:p>
    <w:p>
      <w:pPr>
        <w:pStyle w:val="BookText"/>
        <w:rPr/>
      </w:pPr>
      <w:r>
        <w:rPr>
          <w:rFonts w:ascii="IRNazanin" w:hAnsi="IRNazanin" w:eastAsia="IRNazanin"/>
          <w:color w:val="111111"/>
          <w:sz w:val="28"/>
          <w:sz w:val="28"/>
          <w:szCs w:val="28"/>
          <w:rtl w:val="true"/>
          <w:lang w:bidi="fa-IR"/>
        </w:rPr>
        <w:t>به گلت نمونده بويي بابا جون</w:t>
      </w:r>
    </w:p>
    <w:p>
      <w:pPr>
        <w:pStyle w:val="BookText"/>
        <w:rPr/>
      </w:pPr>
      <w:r>
        <w:rPr>
          <w:rFonts w:ascii="Amiri" w:hAnsi="Amiri" w:eastAsia="Amiri" w:cs="Amiri"/>
          <w:color w:val="111111"/>
          <w:sz w:val="28"/>
          <w:sz w:val="28"/>
          <w:szCs w:val="28"/>
          <w:rtl w:val="true"/>
          <w:lang w:bidi="ar-SA"/>
        </w:rPr>
        <w:t>نه داداشي نه عمويي بابا جون</w:t>
      </w:r>
    </w:p>
    <w:p>
      <w:pPr>
        <w:pStyle w:val="BookText"/>
        <w:rPr/>
      </w:pPr>
      <w:r>
        <w:rPr>
          <w:rFonts w:ascii="Amiri" w:hAnsi="Amiri" w:eastAsia="Amiri" w:cs="Amiri"/>
          <w:color w:val="111111"/>
          <w:sz w:val="28"/>
          <w:sz w:val="28"/>
          <w:szCs w:val="28"/>
          <w:rtl w:val="true"/>
          <w:lang w:bidi="ar-SA"/>
        </w:rPr>
        <w:t>بسكه موهام و كشيدند بابا جون</w:t>
      </w:r>
    </w:p>
    <w:p>
      <w:pPr>
        <w:pStyle w:val="BookText"/>
        <w:rPr/>
      </w:pPr>
      <w:r>
        <w:rPr>
          <w:rFonts w:ascii="Amiri" w:hAnsi="Amiri" w:eastAsia="Amiri" w:cs="Amiri"/>
          <w:color w:val="111111"/>
          <w:sz w:val="28"/>
          <w:sz w:val="28"/>
          <w:szCs w:val="28"/>
          <w:rtl w:val="true"/>
          <w:lang w:bidi="ar-SA"/>
        </w:rPr>
        <w:t>به سرم نمونده مويي بابا جون</w:t>
      </w:r>
    </w:p>
    <w:p>
      <w:pPr>
        <w:pStyle w:val="BookText"/>
        <w:rPr/>
      </w:pPr>
      <w:r>
        <w:rPr>
          <w:rFonts w:ascii="IRNazanin" w:hAnsi="IRNazanin" w:eastAsia="IRNazanin"/>
          <w:color w:val="111111"/>
          <w:sz w:val="28"/>
          <w:sz w:val="28"/>
          <w:szCs w:val="28"/>
          <w:rtl w:val="true"/>
          <w:lang w:bidi="fa-IR"/>
        </w:rPr>
        <w:t>حالا گوشواره ندارم بابا جون</w:t>
      </w:r>
    </w:p>
    <w:p>
      <w:pPr>
        <w:pStyle w:val="BookText"/>
        <w:rPr/>
      </w:pPr>
      <w:r>
        <w:rPr>
          <w:rFonts w:ascii="Amiri" w:hAnsi="Amiri" w:eastAsia="Amiri" w:cs="Amiri"/>
          <w:color w:val="111111"/>
          <w:sz w:val="28"/>
          <w:sz w:val="28"/>
          <w:szCs w:val="28"/>
          <w:rtl w:val="true"/>
          <w:lang w:bidi="ar-SA"/>
        </w:rPr>
        <w:t>سر روي خاكا مي ذارم بابا جون</w:t>
      </w:r>
    </w:p>
    <w:p>
      <w:pPr>
        <w:pStyle w:val="BookText"/>
        <w:rPr/>
      </w:pPr>
      <w:r>
        <w:rPr>
          <w:rFonts w:ascii="IRNazanin" w:hAnsi="IRNazanin" w:eastAsia="IRNazanin"/>
          <w:color w:val="111111"/>
          <w:sz w:val="28"/>
          <w:sz w:val="28"/>
          <w:szCs w:val="28"/>
          <w:rtl w:val="true"/>
          <w:lang w:bidi="fa-IR"/>
        </w:rPr>
        <w:t>گردم سلسله داره بابا جون</w:t>
      </w:r>
    </w:p>
    <w:p>
      <w:pPr>
        <w:pStyle w:val="BookText"/>
        <w:rPr/>
      </w:pPr>
      <w:r>
        <w:rPr>
          <w:rFonts w:ascii="IRNazanin" w:hAnsi="IRNazanin" w:eastAsia="IRNazanin"/>
          <w:color w:val="111111"/>
          <w:sz w:val="28"/>
          <w:sz w:val="28"/>
          <w:szCs w:val="28"/>
          <w:rtl w:val="true"/>
          <w:lang w:bidi="fa-IR"/>
        </w:rPr>
        <w:t>پاي من آبله داره بابا جون</w:t>
      </w:r>
    </w:p>
    <w:p>
      <w:pPr>
        <w:pStyle w:val="Heading3"/>
        <w:numPr>
          <w:ilvl w:val="2"/>
          <w:numId w:val="1"/>
        </w:numPr>
        <w:rPr/>
      </w:pPr>
      <w:bookmarkStart w:id="454" w:name="__RefHeading___Toc5997785_211673320"/>
      <w:bookmarkStart w:id="455" w:name="_Toc205"/>
      <w:bookmarkEnd w:id="454"/>
      <w:r>
        <w:rPr/>
        <w:t>65</w:t>
      </w:r>
      <w:r>
        <w:rPr>
          <w:rtl w:val="true"/>
        </w:rPr>
        <w:t xml:space="preserve">- </w:t>
      </w:r>
      <w:r>
        <w:rPr>
          <w:rtl w:val="true"/>
        </w:rPr>
        <w:t>آمدي بابا ببين مشتاق ديدارم هنوز</w:t>
      </w:r>
      <w:bookmarkEnd w:id="455"/>
    </w:p>
    <w:p>
      <w:pPr>
        <w:pStyle w:val="Heading4"/>
        <w:numPr>
          <w:ilvl w:val="3"/>
          <w:numId w:val="1"/>
        </w:numPr>
        <w:rPr/>
      </w:pPr>
      <w:bookmarkStart w:id="456" w:name="__RefHeading___Toc5997787_211673320"/>
      <w:bookmarkStart w:id="457" w:name="_Toc206"/>
      <w:bookmarkEnd w:id="456"/>
      <w:r>
        <w:rPr>
          <w:rtl w:val="true"/>
        </w:rPr>
        <w:t>مشخصات</w:t>
      </w:r>
      <w:bookmarkEnd w:id="457"/>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مرثيه</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458" w:name="__RefHeading___Toc5997789_211673320"/>
      <w:bookmarkStart w:id="459" w:name="_Toc207"/>
      <w:bookmarkEnd w:id="458"/>
      <w:r>
        <w:rPr>
          <w:rtl w:val="true"/>
        </w:rPr>
        <w:t>متن شعر</w:t>
      </w:r>
      <w:bookmarkEnd w:id="459"/>
    </w:p>
    <w:p>
      <w:pPr>
        <w:pStyle w:val="BookText"/>
        <w:rPr/>
      </w:pPr>
      <w:r>
        <w:rPr>
          <w:rFonts w:ascii="Amiri" w:hAnsi="Amiri" w:eastAsia="Amiri" w:cs="Amiri"/>
          <w:color w:val="111111"/>
          <w:sz w:val="28"/>
          <w:sz w:val="28"/>
          <w:szCs w:val="28"/>
          <w:rtl w:val="true"/>
          <w:lang w:bidi="ar-SA"/>
        </w:rPr>
        <w:t>آمدي بابا ببين مشتاق ديدارم هنوز</w:t>
      </w:r>
    </w:p>
    <w:p>
      <w:pPr>
        <w:pStyle w:val="BookText"/>
        <w:rPr/>
      </w:pPr>
      <w:r>
        <w:rPr>
          <w:rFonts w:ascii="IRNazanin" w:hAnsi="IRNazanin" w:eastAsia="IRNazanin"/>
          <w:color w:val="111111"/>
          <w:sz w:val="28"/>
          <w:sz w:val="28"/>
          <w:szCs w:val="28"/>
          <w:rtl w:val="true"/>
          <w:lang w:bidi="fa-IR"/>
        </w:rPr>
        <w:t>خلق خوابيدند و من از گريه بيدارم هنوز</w:t>
      </w:r>
    </w:p>
    <w:p>
      <w:pPr>
        <w:pStyle w:val="BookText"/>
        <w:rPr/>
      </w:pPr>
      <w:r>
        <w:rPr>
          <w:rFonts w:ascii="Amiri" w:hAnsi="Amiri" w:eastAsia="Amiri" w:cs="Amiri"/>
          <w:color w:val="111111"/>
          <w:sz w:val="28"/>
          <w:sz w:val="28"/>
          <w:szCs w:val="28"/>
          <w:rtl w:val="true"/>
          <w:lang w:bidi="ar-SA"/>
        </w:rPr>
        <w:t>بارها جان دادم از هجرت وفايم را ببين</w:t>
      </w:r>
    </w:p>
    <w:p>
      <w:pPr>
        <w:pStyle w:val="BookText"/>
        <w:rPr/>
      </w:pPr>
      <w:r>
        <w:rPr>
          <w:rFonts w:ascii="IRNazanin" w:hAnsi="IRNazanin" w:eastAsia="IRNazanin"/>
          <w:color w:val="111111"/>
          <w:sz w:val="28"/>
          <w:sz w:val="28"/>
          <w:szCs w:val="28"/>
          <w:rtl w:val="true"/>
          <w:lang w:bidi="fa-IR"/>
        </w:rPr>
        <w:t>باز در هنگام وصلت جان به لب دارم هنوز</w:t>
      </w:r>
    </w:p>
    <w:p>
      <w:pPr>
        <w:pStyle w:val="BookText"/>
        <w:rPr/>
      </w:pPr>
      <w:r>
        <w:rPr>
          <w:rFonts w:ascii="IRNazanin" w:hAnsi="IRNazanin" w:eastAsia="IRNazanin"/>
          <w:color w:val="111111"/>
          <w:sz w:val="28"/>
          <w:sz w:val="28"/>
          <w:szCs w:val="28"/>
          <w:rtl w:val="true"/>
          <w:lang w:bidi="fa-IR"/>
        </w:rPr>
        <w:t>شمر سيلي زد به رويم تا نگويم نام تو</w:t>
      </w:r>
    </w:p>
    <w:p>
      <w:pPr>
        <w:pStyle w:val="BookText"/>
        <w:rPr/>
      </w:pPr>
      <w:r>
        <w:rPr>
          <w:rFonts w:ascii="IRNazanin" w:hAnsi="IRNazanin" w:eastAsia="IRNazanin"/>
          <w:color w:val="111111"/>
          <w:sz w:val="28"/>
          <w:sz w:val="28"/>
          <w:szCs w:val="28"/>
          <w:rtl w:val="true"/>
          <w:lang w:bidi="fa-IR"/>
        </w:rPr>
        <w:t>ليك باشد نام نيكوي تو گفتارم هنوز</w:t>
      </w:r>
    </w:p>
    <w:p>
      <w:pPr>
        <w:pStyle w:val="BookText"/>
        <w:rPr/>
      </w:pPr>
      <w:r>
        <w:rPr>
          <w:rFonts w:ascii="Amiri" w:hAnsi="Amiri" w:eastAsia="Amiri" w:cs="Amiri"/>
          <w:color w:val="111111"/>
          <w:sz w:val="28"/>
          <w:sz w:val="28"/>
          <w:szCs w:val="28"/>
          <w:rtl w:val="true"/>
          <w:lang w:bidi="ar-SA"/>
        </w:rPr>
        <w:t>يكشب از ناقه فتادم بسكه ضجرم زجر داد</w:t>
      </w:r>
    </w:p>
    <w:p>
      <w:pPr>
        <w:pStyle w:val="BookText"/>
        <w:rPr/>
      </w:pPr>
      <w:r>
        <w:rPr>
          <w:rFonts w:ascii="IRNazanin" w:hAnsi="IRNazanin" w:eastAsia="IRNazanin"/>
          <w:color w:val="111111"/>
          <w:sz w:val="28"/>
          <w:sz w:val="28"/>
          <w:szCs w:val="28"/>
          <w:rtl w:val="true"/>
          <w:lang w:bidi="fa-IR"/>
        </w:rPr>
        <w:t>مدتي زين ماجرا بگذشته بيمارم هنوز</w:t>
      </w:r>
    </w:p>
    <w:p>
      <w:pPr>
        <w:pStyle w:val="BookText"/>
        <w:rPr/>
      </w:pPr>
      <w:r>
        <w:rPr>
          <w:rFonts w:ascii="Amiri" w:hAnsi="Amiri" w:eastAsia="Amiri" w:cs="Amiri"/>
          <w:color w:val="111111"/>
          <w:sz w:val="28"/>
          <w:sz w:val="28"/>
          <w:szCs w:val="28"/>
          <w:rtl w:val="true"/>
          <w:lang w:bidi="ar-SA"/>
        </w:rPr>
        <w:t>عمه ام زينب ز مادر مهربانتر بر من است</w:t>
      </w:r>
    </w:p>
    <w:p>
      <w:pPr>
        <w:pStyle w:val="BookText"/>
        <w:rPr/>
      </w:pPr>
      <w:r>
        <w:rPr>
          <w:rFonts w:ascii="Amiri" w:hAnsi="Amiri" w:eastAsia="Amiri" w:cs="Amiri"/>
          <w:color w:val="111111"/>
          <w:sz w:val="28"/>
          <w:sz w:val="28"/>
          <w:szCs w:val="28"/>
          <w:rtl w:val="true"/>
          <w:lang w:bidi="ar-SA"/>
        </w:rPr>
        <w:t>مي دهد شبها تسلاي دل زارم هنوز</w:t>
      </w:r>
    </w:p>
    <w:p>
      <w:pPr>
        <w:pStyle w:val="BookText"/>
        <w:rPr/>
      </w:pPr>
      <w:r>
        <w:rPr>
          <w:rFonts w:ascii="IRNazanin" w:hAnsi="IRNazanin" w:eastAsia="IRNazanin"/>
          <w:color w:val="111111"/>
          <w:sz w:val="28"/>
          <w:sz w:val="28"/>
          <w:szCs w:val="28"/>
          <w:rtl w:val="true"/>
          <w:lang w:bidi="fa-IR"/>
        </w:rPr>
        <w:t>گر چه از بي طاقتي بنشسته مي خواند نماز</w:t>
      </w:r>
    </w:p>
    <w:p>
      <w:pPr>
        <w:pStyle w:val="BookText"/>
        <w:rPr/>
      </w:pPr>
      <w:r>
        <w:rPr>
          <w:rFonts w:ascii="IRNazanin" w:hAnsi="IRNazanin" w:eastAsia="IRNazanin"/>
          <w:color w:val="111111"/>
          <w:sz w:val="28"/>
          <w:sz w:val="28"/>
          <w:szCs w:val="28"/>
          <w:rtl w:val="true"/>
          <w:lang w:bidi="fa-IR"/>
        </w:rPr>
        <w:t>با چنين احوال مي باشد پرستارم هنوز</w:t>
      </w:r>
    </w:p>
    <w:p>
      <w:pPr>
        <w:pStyle w:val="BookText"/>
        <w:rPr/>
      </w:pPr>
      <w:r>
        <w:rPr>
          <w:rFonts w:ascii="Amiri" w:hAnsi="Amiri" w:eastAsia="Amiri" w:cs="Amiri"/>
          <w:color w:val="111111"/>
          <w:sz w:val="28"/>
          <w:sz w:val="28"/>
          <w:szCs w:val="28"/>
          <w:rtl w:val="true"/>
          <w:lang w:bidi="ar-SA"/>
        </w:rPr>
        <w:t>اين شنيدم تشنه لب رفتي سفر بابا ببين</w:t>
      </w:r>
    </w:p>
    <w:p>
      <w:pPr>
        <w:pStyle w:val="BookText"/>
        <w:rPr/>
      </w:pPr>
      <w:r>
        <w:rPr>
          <w:rFonts w:ascii="IRNazanin" w:hAnsi="IRNazanin" w:eastAsia="IRNazanin"/>
          <w:color w:val="111111"/>
          <w:sz w:val="28"/>
          <w:sz w:val="28"/>
          <w:szCs w:val="28"/>
          <w:rtl w:val="true"/>
          <w:lang w:bidi="fa-IR"/>
        </w:rPr>
        <w:t>آب دارم بر تو از چشم گهربارم هنوز</w:t>
      </w:r>
    </w:p>
    <w:p>
      <w:pPr>
        <w:pStyle w:val="Heading3"/>
        <w:numPr>
          <w:ilvl w:val="2"/>
          <w:numId w:val="1"/>
        </w:numPr>
        <w:rPr/>
      </w:pPr>
      <w:bookmarkStart w:id="460" w:name="__RefHeading___Toc5997791_211673320"/>
      <w:bookmarkStart w:id="461" w:name="_Toc208"/>
      <w:bookmarkEnd w:id="460"/>
      <w:r>
        <w:rPr/>
        <w:t>66</w:t>
      </w:r>
      <w:r>
        <w:rPr>
          <w:rtl w:val="true"/>
        </w:rPr>
        <w:t xml:space="preserve">- </w:t>
      </w:r>
      <w:r>
        <w:rPr>
          <w:rtl w:val="true"/>
        </w:rPr>
        <w:t>دل سه ساله ، به پيچ و تابه</w:t>
      </w:r>
      <w:bookmarkEnd w:id="461"/>
    </w:p>
    <w:p>
      <w:pPr>
        <w:pStyle w:val="Heading4"/>
        <w:numPr>
          <w:ilvl w:val="3"/>
          <w:numId w:val="1"/>
        </w:numPr>
        <w:rPr/>
      </w:pPr>
      <w:bookmarkStart w:id="462" w:name="__RefHeading___Toc5997793_211673320"/>
      <w:bookmarkStart w:id="463" w:name="_Toc209"/>
      <w:bookmarkEnd w:id="462"/>
      <w:r>
        <w:rPr>
          <w:rtl w:val="true"/>
        </w:rPr>
        <w:t>مشخصات</w:t>
      </w:r>
      <w:bookmarkEnd w:id="463"/>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شور كف زني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Amiri" w:hAnsi="Amiri" w:eastAsia="Amiri" w:cs="Amiri"/>
          <w:color w:val="111111"/>
          <w:sz w:val="28"/>
          <w:sz w:val="28"/>
          <w:szCs w:val="28"/>
          <w:rtl w:val="true"/>
          <w:lang w:bidi="ar-SA"/>
        </w:rPr>
        <w:t>شاعر شريف علي</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bookmarkStart w:id="464" w:name="pg716_5718"/>
    </w:p>
    <w:p>
      <w:pPr>
        <w:pStyle w:val="BookText"/>
        <w:rPr/>
      </w:pPr>
      <w:bookmarkEnd w:id="464"/>
      <w:r>
        <w:rPr>
          <w:rFonts w:ascii="IRNazanin" w:hAnsi="IRNazanin" w:eastAsia="IRNazanin"/>
          <w:color w:val="111111"/>
          <w:sz w:val="28"/>
          <w:sz w:val="28"/>
          <w:szCs w:val="28"/>
          <w:rtl w:val="true"/>
          <w:lang w:bidi="fa-IR"/>
        </w:rPr>
        <w:t>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465" w:name="__RefHeading___Toc5997795_211673320"/>
      <w:bookmarkStart w:id="466" w:name="_Toc210"/>
      <w:bookmarkEnd w:id="465"/>
      <w:r>
        <w:rPr>
          <w:rtl w:val="true"/>
        </w:rPr>
        <w:t>متن شعر</w:t>
      </w:r>
      <w:bookmarkEnd w:id="466"/>
    </w:p>
    <w:p>
      <w:pPr>
        <w:pStyle w:val="BookText"/>
        <w:rPr/>
      </w:pPr>
      <w:r>
        <w:rPr>
          <w:rFonts w:ascii="IRNazanin" w:hAnsi="IRNazanin" w:eastAsia="IRNazanin"/>
          <w:color w:val="111111"/>
          <w:sz w:val="28"/>
          <w:sz w:val="28"/>
          <w:szCs w:val="28"/>
          <w:rtl w:val="true"/>
          <w:lang w:bidi="fa-IR"/>
        </w:rPr>
        <w:t>دل سه ساله ، به پيچ و تابه</w:t>
      </w:r>
    </w:p>
    <w:p>
      <w:pPr>
        <w:pStyle w:val="BookText"/>
        <w:rPr/>
      </w:pPr>
      <w:r>
        <w:rPr>
          <w:rFonts w:ascii="Amiri" w:hAnsi="Amiri" w:eastAsia="Amiri" w:cs="Amiri"/>
          <w:color w:val="111111"/>
          <w:sz w:val="28"/>
          <w:sz w:val="28"/>
          <w:szCs w:val="28"/>
          <w:rtl w:val="true"/>
          <w:lang w:bidi="ar-SA"/>
        </w:rPr>
        <w:t>خوش اومدي اي ، مسافر من ، در اين خرابه</w:t>
      </w:r>
    </w:p>
    <w:p>
      <w:pPr>
        <w:pStyle w:val="BookText"/>
        <w:rPr/>
      </w:pPr>
      <w:r>
        <w:rPr>
          <w:rFonts w:ascii="Amiri" w:hAnsi="Amiri" w:eastAsia="Amiri" w:cs="Amiri"/>
          <w:color w:val="111111"/>
          <w:sz w:val="28"/>
          <w:sz w:val="28"/>
          <w:szCs w:val="28"/>
          <w:rtl w:val="true"/>
          <w:lang w:bidi="ar-SA"/>
        </w:rPr>
        <w:t>اي مهربونم ، آروم جونم</w:t>
      </w:r>
    </w:p>
    <w:p>
      <w:pPr>
        <w:pStyle w:val="BookText"/>
        <w:rPr/>
      </w:pPr>
      <w:r>
        <w:rPr>
          <w:rFonts w:ascii="Amiri" w:hAnsi="Amiri" w:eastAsia="Amiri" w:cs="Amiri"/>
          <w:color w:val="111111"/>
          <w:sz w:val="28"/>
          <w:sz w:val="28"/>
          <w:szCs w:val="28"/>
          <w:rtl w:val="true"/>
          <w:lang w:bidi="ar-SA"/>
        </w:rPr>
        <w:t>مرحمتي به من بخاطر خدا كن</w:t>
      </w:r>
    </w:p>
    <w:p>
      <w:pPr>
        <w:pStyle w:val="BookText"/>
        <w:rPr/>
      </w:pPr>
      <w:r>
        <w:rPr>
          <w:rFonts w:ascii="IRNazanin" w:hAnsi="IRNazanin" w:eastAsia="IRNazanin"/>
          <w:color w:val="111111"/>
          <w:sz w:val="28"/>
          <w:sz w:val="28"/>
          <w:szCs w:val="28"/>
          <w:rtl w:val="true"/>
          <w:lang w:bidi="fa-IR"/>
        </w:rPr>
        <w:t>چشاتو واكن ، به من نيگا كن</w:t>
      </w:r>
    </w:p>
    <w:p>
      <w:pPr>
        <w:pStyle w:val="BookText"/>
        <w:rPr/>
      </w:pPr>
      <w:r>
        <w:rPr>
          <w:rFonts w:ascii="IRNazanin" w:hAnsi="IRNazanin" w:eastAsia="IRNazanin"/>
          <w:color w:val="111111"/>
          <w:sz w:val="28"/>
          <w:sz w:val="28"/>
          <w:szCs w:val="28"/>
          <w:rtl w:val="true"/>
          <w:lang w:bidi="fa-IR"/>
        </w:rPr>
        <w:t>يه بار ديگه منو رقيه جان صدا كن</w:t>
      </w:r>
    </w:p>
    <w:p>
      <w:pPr>
        <w:pStyle w:val="BookText"/>
        <w:rPr/>
      </w:pPr>
      <w:r>
        <w:rPr>
          <w:rFonts w:ascii="Amiri" w:hAnsi="Amiri" w:eastAsia="Amiri" w:cs="Amiri"/>
          <w:color w:val="111111"/>
          <w:sz w:val="28"/>
          <w:sz w:val="28"/>
          <w:szCs w:val="28"/>
          <w:rtl w:val="true"/>
          <w:lang w:bidi="ar-SA"/>
        </w:rPr>
        <w:t>تو كه سفر بودي اميدم ، هر شب خواب تو رو مي ديدم</w:t>
      </w:r>
    </w:p>
    <w:p>
      <w:pPr>
        <w:pStyle w:val="BookText"/>
        <w:rPr/>
      </w:pPr>
      <w:r>
        <w:rPr>
          <w:rFonts w:ascii="IRNazanin" w:hAnsi="IRNazanin" w:eastAsia="IRNazanin"/>
          <w:color w:val="111111"/>
          <w:sz w:val="28"/>
          <w:sz w:val="28"/>
          <w:szCs w:val="28"/>
          <w:rtl w:val="true"/>
          <w:lang w:bidi="fa-IR"/>
        </w:rPr>
        <w:t>زنجير به دست و پام نداشتم ، سر رو دوش عمو مي ذاشتم</w:t>
      </w:r>
    </w:p>
    <w:p>
      <w:pPr>
        <w:pStyle w:val="BookText"/>
        <w:rPr/>
      </w:pPr>
      <w:r>
        <w:rPr>
          <w:rFonts w:ascii="IRNazanin" w:hAnsi="IRNazanin" w:eastAsia="IRNazanin"/>
          <w:color w:val="111111"/>
          <w:sz w:val="28"/>
          <w:sz w:val="28"/>
          <w:szCs w:val="28"/>
          <w:rtl w:val="true"/>
          <w:lang w:bidi="fa-IR"/>
        </w:rPr>
        <w:t>دورت بگردم ، اي نور ديده</w:t>
      </w:r>
    </w:p>
    <w:p>
      <w:pPr>
        <w:pStyle w:val="BookText"/>
        <w:rPr/>
      </w:pPr>
      <w:r>
        <w:rPr>
          <w:rFonts w:ascii="IRNazanin" w:hAnsi="IRNazanin" w:eastAsia="IRNazanin"/>
          <w:color w:val="111111"/>
          <w:sz w:val="28"/>
          <w:sz w:val="28"/>
          <w:szCs w:val="28"/>
          <w:rtl w:val="true"/>
          <w:lang w:bidi="fa-IR"/>
        </w:rPr>
        <w:t>از دختر تو ، اين درد پهلو ، امون بريده</w:t>
      </w:r>
    </w:p>
    <w:p>
      <w:pPr>
        <w:pStyle w:val="BookText"/>
        <w:rPr/>
      </w:pPr>
      <w:r>
        <w:rPr>
          <w:rFonts w:ascii="IRNazanin" w:hAnsi="IRNazanin" w:eastAsia="IRNazanin"/>
          <w:color w:val="111111"/>
          <w:sz w:val="28"/>
          <w:sz w:val="28"/>
          <w:szCs w:val="28"/>
          <w:rtl w:val="true"/>
          <w:lang w:bidi="fa-IR"/>
        </w:rPr>
        <w:t>دل پر ز آهه ، چشام سياهه</w:t>
      </w:r>
    </w:p>
    <w:p>
      <w:pPr>
        <w:pStyle w:val="BookText"/>
        <w:rPr/>
      </w:pPr>
      <w:r>
        <w:rPr>
          <w:rFonts w:ascii="Amiri" w:hAnsi="Amiri" w:eastAsia="Amiri" w:cs="Amiri"/>
          <w:color w:val="111111"/>
          <w:sz w:val="28"/>
          <w:sz w:val="28"/>
          <w:szCs w:val="28"/>
          <w:rtl w:val="true"/>
          <w:lang w:bidi="ar-SA"/>
        </w:rPr>
        <w:t>دستام برا شونه ي موهات جون نداره</w:t>
      </w:r>
    </w:p>
    <w:p>
      <w:pPr>
        <w:pStyle w:val="BookText"/>
        <w:rPr/>
      </w:pPr>
      <w:r>
        <w:rPr>
          <w:rFonts w:ascii="IRNazanin" w:hAnsi="IRNazanin" w:eastAsia="IRNazanin"/>
          <w:color w:val="111111"/>
          <w:sz w:val="28"/>
          <w:sz w:val="28"/>
          <w:szCs w:val="28"/>
          <w:rtl w:val="true"/>
          <w:lang w:bidi="fa-IR"/>
        </w:rPr>
        <w:t>ماه شب من ، تشنه لب من</w:t>
      </w:r>
    </w:p>
    <w:p>
      <w:pPr>
        <w:pStyle w:val="BookText"/>
        <w:rPr/>
      </w:pPr>
      <w:r>
        <w:rPr>
          <w:rFonts w:ascii="Amiri" w:hAnsi="Amiri" w:eastAsia="Amiri" w:cs="Amiri"/>
          <w:color w:val="111111"/>
          <w:sz w:val="28"/>
          <w:sz w:val="28"/>
          <w:szCs w:val="28"/>
          <w:rtl w:val="true"/>
          <w:lang w:bidi="ar-SA"/>
        </w:rPr>
        <w:t>قرآن بخون رقيه خيزرون نداره</w:t>
      </w:r>
    </w:p>
    <w:p>
      <w:pPr>
        <w:pStyle w:val="BookText"/>
        <w:rPr/>
      </w:pPr>
      <w:r>
        <w:rPr>
          <w:rFonts w:ascii="Amiri" w:hAnsi="Amiri" w:eastAsia="Amiri" w:cs="Amiri"/>
          <w:color w:val="111111"/>
          <w:sz w:val="28"/>
          <w:sz w:val="28"/>
          <w:szCs w:val="28"/>
          <w:rtl w:val="true"/>
          <w:lang w:bidi="ar-SA"/>
        </w:rPr>
        <w:t>هنور دلم در التهابه ، به ياد مجلس شرابه</w:t>
      </w:r>
    </w:p>
    <w:p>
      <w:pPr>
        <w:pStyle w:val="BookText"/>
        <w:rPr/>
      </w:pPr>
      <w:r>
        <w:rPr>
          <w:rFonts w:ascii="Amiri" w:hAnsi="Amiri" w:eastAsia="Amiri" w:cs="Amiri"/>
          <w:color w:val="111111"/>
          <w:sz w:val="28"/>
          <w:sz w:val="28"/>
          <w:szCs w:val="28"/>
          <w:rtl w:val="true"/>
          <w:lang w:bidi="ar-SA"/>
        </w:rPr>
        <w:t>بابا بعد يه عمر عزيزي ، خواستن منو برا كنيزي</w:t>
      </w:r>
    </w:p>
    <w:p>
      <w:pPr>
        <w:pStyle w:val="Heading3"/>
        <w:numPr>
          <w:ilvl w:val="2"/>
          <w:numId w:val="1"/>
        </w:numPr>
        <w:rPr/>
      </w:pPr>
      <w:bookmarkStart w:id="467" w:name="__RefHeading___Toc5997797_211673320"/>
      <w:bookmarkStart w:id="468" w:name="_Toc211"/>
      <w:bookmarkEnd w:id="467"/>
      <w:r>
        <w:rPr/>
        <w:t>67</w:t>
      </w:r>
      <w:r>
        <w:rPr>
          <w:rtl w:val="true"/>
        </w:rPr>
        <w:t xml:space="preserve">- </w:t>
      </w:r>
      <w:r>
        <w:rPr>
          <w:rtl w:val="true"/>
        </w:rPr>
        <w:t>دل من دوباره امشب هوس ميخونه كرده</w:t>
      </w:r>
      <w:bookmarkEnd w:id="468"/>
    </w:p>
    <w:p>
      <w:pPr>
        <w:pStyle w:val="Heading4"/>
        <w:numPr>
          <w:ilvl w:val="3"/>
          <w:numId w:val="1"/>
        </w:numPr>
        <w:rPr/>
      </w:pPr>
      <w:bookmarkStart w:id="469" w:name="__RefHeading___Toc5997799_211673320"/>
      <w:bookmarkStart w:id="470" w:name="_Toc212"/>
      <w:bookmarkEnd w:id="469"/>
      <w:r>
        <w:rPr>
          <w:rtl w:val="true"/>
        </w:rPr>
        <w:t>مشخصات</w:t>
      </w:r>
      <w:bookmarkEnd w:id="470"/>
    </w:p>
    <w:p>
      <w:pPr>
        <w:pStyle w:val="BookText"/>
        <w:rPr/>
      </w:pPr>
      <w:r>
        <w:rPr>
          <w:rFonts w:ascii="IRNazanin" w:hAnsi="IRNazanin" w:eastAsia="IRNazanin"/>
          <w:color w:val="111111"/>
          <w:sz w:val="28"/>
          <w:sz w:val="28"/>
          <w:szCs w:val="28"/>
          <w:rtl w:val="true"/>
          <w:lang w:bidi="fa-IR"/>
        </w:rPr>
        <w:t>مناسبت ولادت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Amiri" w:hAnsi="Amiri" w:eastAsia="Amiri" w:cs="Amiri"/>
          <w:color w:val="111111"/>
          <w:sz w:val="28"/>
          <w:sz w:val="28"/>
          <w:szCs w:val="28"/>
          <w:rtl w:val="true"/>
          <w:lang w:bidi="ar-SA"/>
        </w:rPr>
        <w:t>قالب فولكوريك</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471" w:name="__RefHeading___Toc5997801_211673320"/>
      <w:bookmarkStart w:id="472" w:name="_Toc213"/>
      <w:bookmarkEnd w:id="471"/>
      <w:r>
        <w:rPr>
          <w:rtl w:val="true"/>
        </w:rPr>
        <w:t>متن شعر</w:t>
      </w:r>
      <w:bookmarkEnd w:id="472"/>
    </w:p>
    <w:p>
      <w:pPr>
        <w:pStyle w:val="BookText"/>
        <w:rPr/>
      </w:pPr>
      <w:r>
        <w:rPr>
          <w:rFonts w:ascii="Amiri" w:hAnsi="Amiri" w:eastAsia="Amiri" w:cs="Amiri"/>
          <w:color w:val="111111"/>
          <w:sz w:val="28"/>
          <w:sz w:val="28"/>
          <w:szCs w:val="28"/>
          <w:rtl w:val="true"/>
          <w:lang w:bidi="ar-SA"/>
        </w:rPr>
        <w:t>دل من دوباره امشب هوس ميخونه كرده</w:t>
      </w:r>
    </w:p>
    <w:p>
      <w:pPr>
        <w:pStyle w:val="BookText"/>
        <w:rPr/>
      </w:pPr>
      <w:r>
        <w:rPr>
          <w:rFonts w:ascii="IRNazanin" w:hAnsi="IRNazanin" w:eastAsia="IRNazanin"/>
          <w:color w:val="111111"/>
          <w:sz w:val="28"/>
          <w:sz w:val="28"/>
          <w:szCs w:val="28"/>
          <w:rtl w:val="true"/>
          <w:lang w:bidi="fa-IR"/>
        </w:rPr>
        <w:t>مستي از سرش پريده هوس پيمونه كرده</w:t>
      </w:r>
    </w:p>
    <w:p>
      <w:pPr>
        <w:pStyle w:val="BookText"/>
        <w:rPr/>
      </w:pPr>
      <w:r>
        <w:rPr>
          <w:rFonts w:ascii="IRNazanin" w:hAnsi="IRNazanin" w:eastAsia="IRNazanin"/>
          <w:color w:val="111111"/>
          <w:sz w:val="28"/>
          <w:sz w:val="28"/>
          <w:szCs w:val="28"/>
          <w:rtl w:val="true"/>
          <w:lang w:bidi="fa-IR"/>
        </w:rPr>
        <w:t>به دلم ميگم مخور غم كه ما هم خدايي داريم</w:t>
      </w:r>
    </w:p>
    <w:p>
      <w:pPr>
        <w:pStyle w:val="BookText"/>
        <w:rPr/>
      </w:pPr>
      <w:r>
        <w:rPr>
          <w:rFonts w:ascii="Amiri" w:hAnsi="Amiri" w:eastAsia="Amiri" w:cs="Amiri"/>
          <w:color w:val="111111"/>
          <w:sz w:val="28"/>
          <w:sz w:val="28"/>
          <w:szCs w:val="28"/>
          <w:rtl w:val="true"/>
          <w:lang w:bidi="ar-SA"/>
        </w:rPr>
        <w:t>توي اين خلوت غربت يار دلربائي داريم</w:t>
      </w:r>
    </w:p>
    <w:p>
      <w:pPr>
        <w:pStyle w:val="BookText"/>
        <w:rPr/>
      </w:pPr>
      <w:r>
        <w:rPr>
          <w:rFonts w:ascii="Amiri" w:hAnsi="Amiri" w:eastAsia="Amiri" w:cs="Amiri"/>
          <w:color w:val="111111"/>
          <w:sz w:val="28"/>
          <w:sz w:val="28"/>
          <w:szCs w:val="28"/>
          <w:rtl w:val="true"/>
          <w:lang w:bidi="ar-SA"/>
        </w:rPr>
        <w:t>يار ما عزيز زهراست دلبر تموم دلهاست</w:t>
      </w:r>
    </w:p>
    <w:p>
      <w:pPr>
        <w:pStyle w:val="BookText"/>
        <w:rPr/>
      </w:pPr>
      <w:r>
        <w:rPr>
          <w:rFonts w:ascii="IRNazanin" w:hAnsi="IRNazanin" w:eastAsia="IRNazanin"/>
          <w:color w:val="111111"/>
          <w:sz w:val="28"/>
          <w:sz w:val="28"/>
          <w:szCs w:val="28"/>
          <w:rtl w:val="true"/>
          <w:lang w:bidi="fa-IR"/>
        </w:rPr>
        <w:t>گر چه او سني نداره اما قلبش مث درياست</w:t>
      </w:r>
    </w:p>
    <w:p>
      <w:pPr>
        <w:pStyle w:val="BookText"/>
        <w:rPr/>
      </w:pPr>
      <w:r>
        <w:rPr>
          <w:rFonts w:ascii="Amiri" w:hAnsi="Amiri" w:eastAsia="Amiri" w:cs="Amiri"/>
          <w:color w:val="111111"/>
          <w:sz w:val="28"/>
          <w:sz w:val="28"/>
          <w:szCs w:val="28"/>
          <w:rtl w:val="true"/>
          <w:lang w:bidi="ar-SA"/>
        </w:rPr>
        <w:t>يار دريا دل ماها با وفا و مهربونه</w:t>
      </w:r>
    </w:p>
    <w:p>
      <w:pPr>
        <w:pStyle w:val="BookText"/>
        <w:rPr/>
      </w:pPr>
      <w:r>
        <w:rPr>
          <w:rFonts w:ascii="Amiri" w:hAnsi="Amiri" w:eastAsia="Amiri" w:cs="Amiri"/>
          <w:color w:val="111111"/>
          <w:sz w:val="28"/>
          <w:sz w:val="28"/>
          <w:szCs w:val="28"/>
          <w:rtl w:val="true"/>
          <w:lang w:bidi="ar-SA"/>
        </w:rPr>
        <w:t>كسي رو از در خونش دست خالي نمي رونه</w:t>
      </w:r>
    </w:p>
    <w:p>
      <w:pPr>
        <w:pStyle w:val="BookText"/>
        <w:rPr/>
      </w:pPr>
      <w:r>
        <w:rPr>
          <w:rFonts w:ascii="Amiri" w:hAnsi="Amiri" w:eastAsia="Amiri" w:cs="Amiri"/>
          <w:color w:val="111111"/>
          <w:sz w:val="28"/>
          <w:sz w:val="28"/>
          <w:szCs w:val="28"/>
          <w:rtl w:val="true"/>
          <w:lang w:bidi="ar-SA"/>
        </w:rPr>
        <w:t>بيا تا با هم بخونيم يا رقيه اِفتح الباب</w:t>
      </w:r>
    </w:p>
    <w:p>
      <w:pPr>
        <w:pStyle w:val="BookText"/>
        <w:rPr/>
      </w:pPr>
      <w:r>
        <w:rPr>
          <w:rFonts w:ascii="Amiri" w:hAnsi="Amiri" w:eastAsia="Amiri" w:cs="Amiri"/>
          <w:color w:val="111111"/>
          <w:sz w:val="28"/>
          <w:sz w:val="28"/>
          <w:szCs w:val="28"/>
          <w:rtl w:val="true"/>
          <w:lang w:bidi="ar-SA"/>
        </w:rPr>
        <w:t>رو دلامون بنويسيم يا رقيه افتح الباب</w:t>
      </w:r>
    </w:p>
    <w:p>
      <w:pPr>
        <w:pStyle w:val="BookText"/>
        <w:rPr/>
      </w:pPr>
      <w:r>
        <w:rPr>
          <w:rFonts w:ascii="IRNazanin" w:hAnsi="IRNazanin" w:eastAsia="IRNazanin"/>
          <w:color w:val="111111"/>
          <w:sz w:val="28"/>
          <w:sz w:val="28"/>
          <w:szCs w:val="28"/>
          <w:rtl w:val="true"/>
          <w:lang w:bidi="fa-IR"/>
        </w:rPr>
        <w:t>مي دوني اگه رقيه بگشايد در رحمت</w:t>
      </w:r>
    </w:p>
    <w:p>
      <w:pPr>
        <w:pStyle w:val="BookText"/>
        <w:rPr/>
      </w:pPr>
      <w:r>
        <w:rPr>
          <w:rFonts w:ascii="IRNazanin" w:hAnsi="IRNazanin" w:eastAsia="IRNazanin"/>
          <w:color w:val="111111"/>
          <w:sz w:val="28"/>
          <w:sz w:val="28"/>
          <w:szCs w:val="28"/>
          <w:rtl w:val="true"/>
          <w:lang w:bidi="fa-IR"/>
        </w:rPr>
        <w:t>ديگه ما غمي نداريم سر تا پا شميم جنت</w:t>
      </w:r>
    </w:p>
    <w:p>
      <w:pPr>
        <w:pStyle w:val="BookText"/>
        <w:rPr/>
      </w:pPr>
      <w:r>
        <w:rPr>
          <w:rFonts w:ascii="IRNazanin" w:hAnsi="IRNazanin" w:eastAsia="IRNazanin"/>
          <w:color w:val="111111"/>
          <w:sz w:val="28"/>
          <w:sz w:val="28"/>
          <w:szCs w:val="28"/>
          <w:rtl w:val="true"/>
          <w:lang w:bidi="fa-IR"/>
        </w:rPr>
        <w:t>مي دونم شب تولد گريه خوبيت نداره</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گريه كن</w:t>
      </w:r>
      <w:bookmarkStart w:id="473" w:name="pg716_5719"/>
    </w:p>
    <w:p>
      <w:pPr>
        <w:pStyle w:val="BookText"/>
        <w:rPr/>
      </w:pPr>
      <w:bookmarkEnd w:id="473"/>
      <w:r>
        <w:rPr>
          <w:rFonts w:ascii="Amiri" w:hAnsi="Amiri" w:eastAsia="Amiri" w:cs="Amiri"/>
          <w:color w:val="111111"/>
          <w:sz w:val="28"/>
          <w:sz w:val="28"/>
          <w:szCs w:val="28"/>
          <w:rtl w:val="true"/>
          <w:lang w:bidi="ar-SA"/>
        </w:rPr>
        <w:t>رقيه يه محل بمون بذاره</w:t>
      </w:r>
    </w:p>
    <w:p>
      <w:pPr>
        <w:pStyle w:val="BookText"/>
        <w:rPr/>
      </w:pPr>
      <w:r>
        <w:rPr>
          <w:rFonts w:ascii="IRNazanin" w:hAnsi="IRNazanin" w:eastAsia="IRNazanin"/>
          <w:color w:val="111111"/>
          <w:sz w:val="28"/>
          <w:sz w:val="28"/>
          <w:szCs w:val="28"/>
          <w:rtl w:val="true"/>
          <w:lang w:bidi="fa-IR"/>
        </w:rPr>
        <w:t>قطره قطره اشكا مي گه ياد هر عاشقي باشه</w:t>
      </w:r>
    </w:p>
    <w:p>
      <w:pPr>
        <w:pStyle w:val="BookText"/>
        <w:rPr/>
      </w:pPr>
      <w:r>
        <w:rPr>
          <w:rFonts w:ascii="Amiri" w:hAnsi="Amiri" w:eastAsia="Amiri" w:cs="Amiri"/>
          <w:color w:val="111111"/>
          <w:sz w:val="28"/>
          <w:sz w:val="28"/>
          <w:szCs w:val="28"/>
          <w:rtl w:val="true"/>
          <w:lang w:bidi="ar-SA"/>
        </w:rPr>
        <w:t>شمعاي كيك تولد بيشتر از سه تا نباشه</w:t>
      </w:r>
    </w:p>
    <w:p>
      <w:pPr>
        <w:pStyle w:val="BookText"/>
        <w:rPr/>
      </w:pPr>
      <w:r>
        <w:rPr>
          <w:rFonts w:ascii="IRNazanin" w:hAnsi="IRNazanin" w:eastAsia="IRNazanin"/>
          <w:color w:val="111111"/>
          <w:sz w:val="28"/>
          <w:sz w:val="28"/>
          <w:szCs w:val="28"/>
          <w:rtl w:val="true"/>
          <w:lang w:bidi="fa-IR"/>
        </w:rPr>
        <w:t>نمي خوام گريه نمائي اما هر دلي مي دونه</w:t>
      </w:r>
    </w:p>
    <w:p>
      <w:pPr>
        <w:pStyle w:val="BookText"/>
        <w:rPr/>
      </w:pPr>
      <w:r>
        <w:rPr>
          <w:rFonts w:ascii="IRNazanin" w:hAnsi="IRNazanin" w:eastAsia="IRNazanin"/>
          <w:color w:val="111111"/>
          <w:sz w:val="28"/>
          <w:sz w:val="28"/>
          <w:szCs w:val="28"/>
          <w:rtl w:val="true"/>
          <w:lang w:bidi="fa-IR"/>
        </w:rPr>
        <w:t>عمر حضرت رقيه مث يه غنچه مي مونه</w:t>
      </w:r>
    </w:p>
    <w:p>
      <w:pPr>
        <w:pStyle w:val="BookText"/>
        <w:rPr/>
      </w:pPr>
      <w:r>
        <w:rPr>
          <w:rFonts w:ascii="Amiri" w:hAnsi="Amiri" w:eastAsia="Amiri" w:cs="Amiri"/>
          <w:color w:val="111111"/>
          <w:sz w:val="28"/>
          <w:sz w:val="28"/>
          <w:szCs w:val="28"/>
          <w:rtl w:val="true"/>
          <w:lang w:bidi="ar-SA"/>
        </w:rPr>
        <w:t>مي دونم تو هم مي دوني كه دل حسينو برده</w:t>
      </w:r>
    </w:p>
    <w:p>
      <w:pPr>
        <w:pStyle w:val="BookText"/>
        <w:rPr/>
      </w:pPr>
      <w:r>
        <w:rPr>
          <w:rFonts w:ascii="IRNazanin" w:hAnsi="IRNazanin" w:eastAsia="IRNazanin"/>
          <w:color w:val="111111"/>
          <w:sz w:val="28"/>
          <w:sz w:val="28"/>
          <w:szCs w:val="28"/>
          <w:rtl w:val="true"/>
          <w:lang w:bidi="fa-IR"/>
        </w:rPr>
        <w:t>توي اين عمر كوتاهش با دل حسين چكرده</w:t>
      </w:r>
    </w:p>
    <w:p>
      <w:pPr>
        <w:pStyle w:val="BookText"/>
        <w:rPr/>
      </w:pPr>
      <w:r>
        <w:rPr>
          <w:rFonts w:ascii="Amiri" w:hAnsi="Amiri" w:eastAsia="Amiri" w:cs="Amiri"/>
          <w:color w:val="111111"/>
          <w:sz w:val="28"/>
          <w:sz w:val="28"/>
          <w:szCs w:val="28"/>
          <w:rtl w:val="true"/>
          <w:lang w:bidi="ar-SA"/>
        </w:rPr>
        <w:t>برا هر جشن تولد رسمه كه كادو بذارند</w:t>
      </w:r>
    </w:p>
    <w:p>
      <w:pPr>
        <w:pStyle w:val="BookText"/>
        <w:rPr/>
      </w:pPr>
      <w:r>
        <w:rPr>
          <w:rFonts w:ascii="Amiri" w:hAnsi="Amiri" w:eastAsia="Amiri" w:cs="Amiri"/>
          <w:color w:val="111111"/>
          <w:sz w:val="28"/>
          <w:sz w:val="28"/>
          <w:szCs w:val="28"/>
          <w:rtl w:val="true"/>
          <w:lang w:bidi="ar-SA"/>
        </w:rPr>
        <w:t>كاشكي كه برا رقيه عروسك هديه بيارند</w:t>
      </w:r>
    </w:p>
    <w:p>
      <w:pPr>
        <w:pStyle w:val="BookText"/>
        <w:rPr/>
      </w:pPr>
      <w:r>
        <w:rPr>
          <w:rFonts w:ascii="IRNazanin" w:hAnsi="IRNazanin" w:eastAsia="IRNazanin"/>
          <w:color w:val="111111"/>
          <w:sz w:val="28"/>
          <w:sz w:val="28"/>
          <w:szCs w:val="28"/>
          <w:rtl w:val="true"/>
          <w:lang w:bidi="fa-IR"/>
        </w:rPr>
        <w:t>تا كه بچه هاي شامي هم بزرگ و ريز و كوچك</w:t>
      </w:r>
    </w:p>
    <w:p>
      <w:pPr>
        <w:pStyle w:val="BookText"/>
        <w:rPr/>
      </w:pPr>
      <w:r>
        <w:rPr>
          <w:rFonts w:ascii="Amiri" w:hAnsi="Amiri" w:eastAsia="Amiri" w:cs="Amiri"/>
          <w:color w:val="111111"/>
          <w:sz w:val="28"/>
          <w:sz w:val="28"/>
          <w:szCs w:val="28"/>
          <w:rtl w:val="true"/>
          <w:lang w:bidi="ar-SA"/>
        </w:rPr>
        <w:t>دل حضرت رقيه نسوزونند با عروسك</w:t>
      </w:r>
    </w:p>
    <w:p>
      <w:pPr>
        <w:pStyle w:val="BookText"/>
        <w:rPr/>
      </w:pPr>
      <w:r>
        <w:rPr>
          <w:rFonts w:ascii="IRNazanin" w:hAnsi="IRNazanin" w:eastAsia="IRNazanin"/>
          <w:color w:val="111111"/>
          <w:sz w:val="28"/>
          <w:sz w:val="28"/>
          <w:szCs w:val="28"/>
          <w:rtl w:val="true"/>
          <w:lang w:bidi="fa-IR"/>
        </w:rPr>
        <w:t>مي دونم عمه ي سادات گل سر براش مياره</w:t>
      </w:r>
    </w:p>
    <w:p>
      <w:pPr>
        <w:pStyle w:val="BookText"/>
        <w:rPr/>
      </w:pPr>
      <w:r>
        <w:rPr>
          <w:rFonts w:ascii="IRNazanin" w:hAnsi="IRNazanin" w:eastAsia="IRNazanin"/>
          <w:color w:val="111111"/>
          <w:sz w:val="28"/>
          <w:sz w:val="28"/>
          <w:szCs w:val="28"/>
          <w:rtl w:val="true"/>
          <w:lang w:bidi="fa-IR"/>
        </w:rPr>
        <w:t>اونقده اشك مي ريزه تا گل و رو سرش بزاره</w:t>
      </w:r>
    </w:p>
    <w:p>
      <w:pPr>
        <w:pStyle w:val="BookText"/>
        <w:rPr/>
      </w:pPr>
      <w:r>
        <w:rPr>
          <w:rFonts w:ascii="IRNazanin" w:hAnsi="IRNazanin" w:eastAsia="IRNazanin"/>
          <w:color w:val="111111"/>
          <w:sz w:val="28"/>
          <w:sz w:val="28"/>
          <w:szCs w:val="28"/>
          <w:rtl w:val="true"/>
          <w:lang w:bidi="fa-IR"/>
        </w:rPr>
        <w:t>ميدونم چرا عمو جون به بي بي علاقه داره</w:t>
      </w:r>
    </w:p>
    <w:p>
      <w:pPr>
        <w:pStyle w:val="BookText"/>
        <w:rPr/>
      </w:pPr>
      <w:r>
        <w:rPr>
          <w:rFonts w:ascii="IRNazanin" w:hAnsi="IRNazanin" w:eastAsia="IRNazanin"/>
          <w:color w:val="111111"/>
          <w:sz w:val="28"/>
          <w:sz w:val="28"/>
          <w:szCs w:val="28"/>
          <w:rtl w:val="true"/>
          <w:lang w:bidi="fa-IR"/>
        </w:rPr>
        <w:t>چونكه چهره ي رقيه نمك فاطمه داره</w:t>
      </w:r>
    </w:p>
    <w:p>
      <w:pPr>
        <w:pStyle w:val="BookText"/>
        <w:rPr/>
      </w:pPr>
      <w:r>
        <w:rPr>
          <w:rFonts w:ascii="IRNazanin" w:hAnsi="IRNazanin" w:eastAsia="IRNazanin"/>
          <w:color w:val="111111"/>
          <w:sz w:val="28"/>
          <w:sz w:val="28"/>
          <w:szCs w:val="28"/>
          <w:rtl w:val="true"/>
          <w:lang w:bidi="fa-IR"/>
        </w:rPr>
        <w:t>از حالا برا رقيه يكي يك چادر بدوزه</w:t>
      </w:r>
    </w:p>
    <w:p>
      <w:pPr>
        <w:pStyle w:val="BookText"/>
        <w:rPr/>
      </w:pPr>
      <w:r>
        <w:rPr>
          <w:rFonts w:ascii="IRNazanin" w:hAnsi="IRNazanin" w:eastAsia="IRNazanin"/>
          <w:color w:val="111111"/>
          <w:sz w:val="28"/>
          <w:sz w:val="28"/>
          <w:szCs w:val="28"/>
          <w:rtl w:val="true"/>
          <w:lang w:bidi="fa-IR"/>
        </w:rPr>
        <w:t>كه تو كربلا بي بي مون بدون چادر نمونه</w:t>
      </w:r>
    </w:p>
    <w:p>
      <w:pPr>
        <w:pStyle w:val="BookText"/>
        <w:rPr/>
      </w:pPr>
      <w:r>
        <w:rPr>
          <w:rFonts w:ascii="IRNazanin" w:hAnsi="IRNazanin" w:eastAsia="IRNazanin"/>
          <w:color w:val="111111"/>
          <w:sz w:val="28"/>
          <w:sz w:val="28"/>
          <w:szCs w:val="28"/>
          <w:rtl w:val="true"/>
          <w:lang w:bidi="fa-IR"/>
        </w:rPr>
        <w:t>يكي گوشواره بياره كه توي گوشش بذاره</w:t>
      </w:r>
    </w:p>
    <w:p>
      <w:pPr>
        <w:pStyle w:val="BookText"/>
        <w:rPr/>
      </w:pPr>
      <w:r>
        <w:rPr>
          <w:rFonts w:ascii="Amiri" w:hAnsi="Amiri" w:eastAsia="Amiri" w:cs="Amiri"/>
          <w:color w:val="111111"/>
          <w:sz w:val="28"/>
          <w:sz w:val="28"/>
          <w:szCs w:val="28"/>
          <w:rtl w:val="true"/>
          <w:lang w:bidi="ar-SA"/>
        </w:rPr>
        <w:t>بخدا رقيه خاتون تاب درد و غم نداره</w:t>
      </w:r>
    </w:p>
    <w:p>
      <w:pPr>
        <w:pStyle w:val="BookText"/>
        <w:rPr/>
      </w:pPr>
      <w:r>
        <w:rPr>
          <w:rFonts w:ascii="Amiri" w:hAnsi="Amiri" w:eastAsia="Amiri" w:cs="Amiri"/>
          <w:color w:val="111111"/>
          <w:sz w:val="28"/>
          <w:sz w:val="28"/>
          <w:szCs w:val="28"/>
          <w:rtl w:val="true"/>
          <w:lang w:bidi="ar-SA"/>
        </w:rPr>
        <w:t>آخر جشن تولد شمعا رو بايد خاموش كرد</w:t>
      </w:r>
    </w:p>
    <w:p>
      <w:pPr>
        <w:pStyle w:val="BookText"/>
        <w:rPr/>
      </w:pPr>
      <w:r>
        <w:rPr>
          <w:rFonts w:ascii="IRNazanin" w:hAnsi="IRNazanin" w:eastAsia="IRNazanin"/>
          <w:color w:val="111111"/>
          <w:sz w:val="28"/>
          <w:sz w:val="28"/>
          <w:szCs w:val="28"/>
          <w:rtl w:val="true"/>
          <w:lang w:bidi="fa-IR"/>
        </w:rPr>
        <w:t>آرزوهاي بلنده حضرت بي بي رو گوش كرد</w:t>
      </w:r>
    </w:p>
    <w:p>
      <w:pPr>
        <w:pStyle w:val="BookText"/>
        <w:rPr/>
      </w:pPr>
      <w:r>
        <w:rPr>
          <w:rFonts w:ascii="Amiri" w:hAnsi="Amiri" w:eastAsia="Amiri" w:cs="Amiri"/>
          <w:color w:val="111111"/>
          <w:sz w:val="28"/>
          <w:sz w:val="28"/>
          <w:szCs w:val="28"/>
          <w:rtl w:val="true"/>
          <w:lang w:bidi="ar-SA"/>
        </w:rPr>
        <w:t>اما لبهاي رقيه خشكه و توون نداره</w:t>
      </w:r>
    </w:p>
    <w:p>
      <w:pPr>
        <w:pStyle w:val="BookText"/>
        <w:rPr/>
      </w:pPr>
      <w:r>
        <w:rPr>
          <w:rFonts w:ascii="Amiri" w:hAnsi="Amiri" w:eastAsia="Amiri" w:cs="Amiri"/>
          <w:color w:val="111111"/>
          <w:sz w:val="28"/>
          <w:sz w:val="28"/>
          <w:szCs w:val="28"/>
          <w:rtl w:val="true"/>
          <w:lang w:bidi="ar-SA"/>
        </w:rPr>
        <w:t>وقت فوت كردن شمعا رو لبش باغ بهاره</w:t>
      </w:r>
    </w:p>
    <w:p>
      <w:pPr>
        <w:pStyle w:val="BookText"/>
        <w:rPr/>
      </w:pPr>
      <w:r>
        <w:rPr>
          <w:rFonts w:ascii="IRNazanin" w:hAnsi="IRNazanin" w:eastAsia="IRNazanin"/>
          <w:color w:val="111111"/>
          <w:sz w:val="28"/>
          <w:sz w:val="28"/>
          <w:szCs w:val="28"/>
          <w:rtl w:val="true"/>
          <w:lang w:bidi="fa-IR"/>
        </w:rPr>
        <w:t>دل ما مال رقيه است بخدا پس نمي گيريم</w:t>
      </w:r>
    </w:p>
    <w:p>
      <w:pPr>
        <w:pStyle w:val="BookText"/>
        <w:rPr/>
      </w:pPr>
      <w:r>
        <w:rPr>
          <w:rFonts w:ascii="Amiri" w:hAnsi="Amiri" w:eastAsia="Amiri" w:cs="Amiri"/>
          <w:color w:val="111111"/>
          <w:sz w:val="28"/>
          <w:sz w:val="28"/>
          <w:szCs w:val="28"/>
          <w:rtl w:val="true"/>
          <w:lang w:bidi="ar-SA"/>
        </w:rPr>
        <w:t>بذار راحتت كنم من ، بي رقيه ما مي ميريم</w:t>
      </w:r>
    </w:p>
    <w:p>
      <w:pPr>
        <w:pStyle w:val="Heading3"/>
        <w:numPr>
          <w:ilvl w:val="2"/>
          <w:numId w:val="1"/>
        </w:numPr>
        <w:rPr/>
      </w:pPr>
      <w:bookmarkStart w:id="474" w:name="__RefHeading___Toc5997803_211673320"/>
      <w:bookmarkStart w:id="475" w:name="_Toc214"/>
      <w:bookmarkEnd w:id="474"/>
      <w:r>
        <w:rPr/>
        <w:t>68</w:t>
      </w:r>
      <w:r>
        <w:rPr>
          <w:rtl w:val="true"/>
        </w:rPr>
        <w:t xml:space="preserve">- </w:t>
      </w:r>
      <w:r>
        <w:rPr>
          <w:rtl w:val="true"/>
        </w:rPr>
        <w:t>بشنو اي جانانم اي رأس بر دامانم</w:t>
      </w:r>
      <w:bookmarkEnd w:id="475"/>
    </w:p>
    <w:p>
      <w:pPr>
        <w:pStyle w:val="Heading4"/>
        <w:numPr>
          <w:ilvl w:val="3"/>
          <w:numId w:val="1"/>
        </w:numPr>
        <w:rPr/>
      </w:pPr>
      <w:bookmarkStart w:id="476" w:name="__RefHeading___Toc5997805_211673320"/>
      <w:bookmarkStart w:id="477" w:name="_Toc215"/>
      <w:bookmarkEnd w:id="476"/>
      <w:r>
        <w:rPr>
          <w:rtl w:val="true"/>
        </w:rPr>
        <w:t>مشخصات</w:t>
      </w:r>
      <w:bookmarkEnd w:id="477"/>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478" w:name="__RefHeading___Toc5997807_211673320"/>
      <w:bookmarkStart w:id="479" w:name="_Toc216"/>
      <w:bookmarkEnd w:id="478"/>
      <w:r>
        <w:rPr>
          <w:rtl w:val="true"/>
        </w:rPr>
        <w:t>متن شعر</w:t>
      </w:r>
      <w:bookmarkEnd w:id="479"/>
    </w:p>
    <w:p>
      <w:pPr>
        <w:pStyle w:val="BookText"/>
        <w:rPr/>
      </w:pPr>
      <w:r>
        <w:rPr>
          <w:rFonts w:ascii="Amiri" w:hAnsi="Amiri" w:eastAsia="Amiri" w:cs="Amiri"/>
          <w:color w:val="111111"/>
          <w:sz w:val="28"/>
          <w:sz w:val="28"/>
          <w:szCs w:val="28"/>
          <w:rtl w:val="true"/>
          <w:lang w:bidi="ar-SA"/>
        </w:rPr>
        <w:t>بشنو اي جانانم ، اي رأس بر دامانم</w:t>
      </w:r>
    </w:p>
    <w:p>
      <w:pPr>
        <w:pStyle w:val="BookText"/>
        <w:rPr/>
      </w:pPr>
      <w:r>
        <w:rPr>
          <w:rFonts w:ascii="IRNazanin" w:hAnsi="IRNazanin" w:eastAsia="IRNazanin"/>
          <w:color w:val="111111"/>
          <w:sz w:val="28"/>
          <w:sz w:val="28"/>
          <w:szCs w:val="28"/>
          <w:rtl w:val="true"/>
          <w:lang w:bidi="fa-IR"/>
        </w:rPr>
        <w:t>ز غصّه هايم ، برايت اي گل ، سخن بگويم</w:t>
      </w:r>
    </w:p>
    <w:p>
      <w:pPr>
        <w:pStyle w:val="BookText"/>
        <w:rPr/>
      </w:pPr>
      <w:r>
        <w:rPr>
          <w:rFonts w:ascii="IRNazanin" w:hAnsi="IRNazanin" w:eastAsia="IRNazanin"/>
          <w:color w:val="111111"/>
          <w:sz w:val="28"/>
          <w:sz w:val="28"/>
          <w:szCs w:val="28"/>
          <w:rtl w:val="true"/>
          <w:lang w:bidi="fa-IR"/>
        </w:rPr>
        <w:t>دلم گرفته ، اجازه فرما ، سرت ببويم</w:t>
      </w:r>
    </w:p>
    <w:p>
      <w:pPr>
        <w:pStyle w:val="BookText"/>
        <w:rPr/>
      </w:pPr>
      <w:r>
        <w:rPr>
          <w:rFonts w:ascii="IRNazanin" w:hAnsi="IRNazanin" w:eastAsia="IRNazanin"/>
          <w:color w:val="111111"/>
          <w:sz w:val="28"/>
          <w:sz w:val="28"/>
          <w:szCs w:val="28"/>
          <w:rtl w:val="true"/>
          <w:lang w:bidi="fa-IR"/>
        </w:rPr>
        <w:t>ديگر دل بريدم ز عالم</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كن بگيرد حق</w:t>
      </w:r>
      <w:bookmarkStart w:id="480" w:name="pg716_5720"/>
    </w:p>
    <w:p>
      <w:pPr>
        <w:pStyle w:val="BookText"/>
        <w:rPr/>
      </w:pPr>
      <w:bookmarkEnd w:id="480"/>
      <w:r>
        <w:rPr>
          <w:rFonts w:ascii="IRNazanin" w:hAnsi="IRNazanin" w:eastAsia="IRNazanin"/>
          <w:color w:val="111111"/>
          <w:sz w:val="28"/>
          <w:sz w:val="28"/>
          <w:szCs w:val="28"/>
          <w:rtl w:val="true"/>
          <w:lang w:bidi="fa-IR"/>
        </w:rPr>
        <w:t>جانم</w:t>
      </w:r>
    </w:p>
    <w:p>
      <w:pPr>
        <w:pStyle w:val="BookText"/>
        <w:rPr/>
      </w:pPr>
      <w:r>
        <w:rPr>
          <w:rFonts w:ascii="IRNazanin" w:hAnsi="IRNazanin" w:eastAsia="IRNazanin"/>
          <w:color w:val="111111"/>
          <w:sz w:val="28"/>
          <w:sz w:val="28"/>
          <w:szCs w:val="28"/>
          <w:rtl w:val="true"/>
          <w:lang w:bidi="fa-IR"/>
        </w:rPr>
        <w:t>چون از زمونه ، و كينه هايش ، خسته ام</w:t>
      </w:r>
    </w:p>
    <w:p>
      <w:pPr>
        <w:pStyle w:val="BookText"/>
        <w:rPr/>
      </w:pPr>
      <w:r>
        <w:rPr>
          <w:rFonts w:ascii="IRNazanin" w:hAnsi="IRNazanin" w:eastAsia="IRNazanin"/>
          <w:color w:val="111111"/>
          <w:sz w:val="28"/>
          <w:sz w:val="28"/>
          <w:szCs w:val="28"/>
          <w:rtl w:val="true"/>
          <w:lang w:bidi="fa-IR"/>
        </w:rPr>
        <w:t>چشمم به روي ، اين زندگاني ، بسته ام</w:t>
      </w:r>
    </w:p>
    <w:p>
      <w:pPr>
        <w:pStyle w:val="BookText"/>
        <w:rPr/>
      </w:pPr>
      <w:r>
        <w:rPr>
          <w:rFonts w:ascii="Amiri" w:hAnsi="Amiri" w:eastAsia="Amiri" w:cs="Amiri"/>
          <w:color w:val="111111"/>
          <w:sz w:val="28"/>
          <w:sz w:val="28"/>
          <w:szCs w:val="28"/>
          <w:rtl w:val="true"/>
          <w:lang w:bidi="ar-SA"/>
        </w:rPr>
        <w:t>يك شب به اشك و ناله ، افتاده ام ز ناقه</w:t>
      </w:r>
    </w:p>
    <w:p>
      <w:pPr>
        <w:pStyle w:val="BookText"/>
        <w:rPr/>
      </w:pPr>
      <w:r>
        <w:rPr>
          <w:rFonts w:ascii="IRNazanin" w:hAnsi="IRNazanin" w:eastAsia="IRNazanin"/>
          <w:color w:val="111111"/>
          <w:sz w:val="28"/>
          <w:sz w:val="28"/>
          <w:szCs w:val="28"/>
          <w:rtl w:val="true"/>
          <w:lang w:bidi="fa-IR"/>
        </w:rPr>
        <w:t>براي ياري ، چرا پيم عم ، مه ام نيامد</w:t>
      </w:r>
    </w:p>
    <w:p>
      <w:pPr>
        <w:pStyle w:val="BookText"/>
        <w:rPr/>
      </w:pPr>
      <w:r>
        <w:rPr>
          <w:rFonts w:ascii="IRNazanin" w:hAnsi="IRNazanin" w:eastAsia="IRNazanin"/>
          <w:color w:val="111111"/>
          <w:sz w:val="28"/>
          <w:sz w:val="28"/>
          <w:szCs w:val="28"/>
          <w:rtl w:val="true"/>
          <w:lang w:bidi="fa-IR"/>
        </w:rPr>
        <w:t>ز درد پهلو ، نفس به سينه ، بالا نيامد</w:t>
      </w:r>
    </w:p>
    <w:p>
      <w:pPr>
        <w:pStyle w:val="BookText"/>
        <w:rPr/>
      </w:pPr>
      <w:r>
        <w:rPr>
          <w:rFonts w:ascii="IRNazanin" w:hAnsi="IRNazanin" w:eastAsia="IRNazanin"/>
          <w:color w:val="111111"/>
          <w:sz w:val="28"/>
          <w:sz w:val="28"/>
          <w:szCs w:val="28"/>
          <w:rtl w:val="true"/>
          <w:lang w:bidi="fa-IR"/>
        </w:rPr>
        <w:t>با گريه دنبالش دويدم ، به سختي خود را مي كشيدم</w:t>
      </w:r>
    </w:p>
    <w:p>
      <w:pPr>
        <w:pStyle w:val="BookText"/>
        <w:rPr/>
      </w:pPr>
      <w:r>
        <w:rPr>
          <w:rFonts w:ascii="Amiri" w:hAnsi="Amiri" w:eastAsia="Amiri" w:cs="Amiri"/>
          <w:color w:val="111111"/>
          <w:sz w:val="28"/>
          <w:sz w:val="28"/>
          <w:szCs w:val="28"/>
          <w:rtl w:val="true"/>
          <w:lang w:bidi="ar-SA"/>
        </w:rPr>
        <w:t>شب بود و سوز و ، درد و عذاب ، تنهايي</w:t>
      </w:r>
    </w:p>
    <w:p>
      <w:pPr>
        <w:pStyle w:val="BookText"/>
        <w:rPr/>
      </w:pPr>
      <w:r>
        <w:rPr>
          <w:rFonts w:ascii="IRNazanin" w:hAnsi="IRNazanin" w:eastAsia="IRNazanin"/>
          <w:color w:val="111111"/>
          <w:sz w:val="28"/>
          <w:sz w:val="28"/>
          <w:szCs w:val="28"/>
          <w:rtl w:val="true"/>
          <w:lang w:bidi="fa-IR"/>
        </w:rPr>
        <w:t>ناگه كنارم ، آمد يه ماه ، نوراني</w:t>
      </w:r>
    </w:p>
    <w:p>
      <w:pPr>
        <w:pStyle w:val="BookText"/>
        <w:rPr/>
      </w:pPr>
      <w:r>
        <w:rPr>
          <w:rFonts w:ascii="IRNazanin" w:hAnsi="IRNazanin" w:eastAsia="IRNazanin"/>
          <w:color w:val="111111"/>
          <w:sz w:val="28"/>
          <w:sz w:val="28"/>
          <w:szCs w:val="28"/>
          <w:rtl w:val="true"/>
          <w:lang w:bidi="fa-IR"/>
        </w:rPr>
        <w:t>سر بر زانوش نهادم ، به غصّه هاش دل دادم</w:t>
      </w:r>
    </w:p>
    <w:p>
      <w:pPr>
        <w:pStyle w:val="BookText"/>
        <w:rPr/>
      </w:pPr>
      <w:r>
        <w:rPr>
          <w:rFonts w:ascii="IRNazanin" w:hAnsi="IRNazanin" w:eastAsia="IRNazanin"/>
          <w:color w:val="111111"/>
          <w:sz w:val="28"/>
          <w:sz w:val="28"/>
          <w:szCs w:val="28"/>
          <w:rtl w:val="true"/>
          <w:lang w:bidi="fa-IR"/>
        </w:rPr>
        <w:t>آمد كنارم ، ناگه پليدي ، وحشيانه</w:t>
      </w:r>
    </w:p>
    <w:p>
      <w:pPr>
        <w:pStyle w:val="BookText"/>
        <w:rPr/>
      </w:pPr>
      <w:r>
        <w:rPr>
          <w:rFonts w:ascii="IRNazanin" w:hAnsi="IRNazanin" w:eastAsia="IRNazanin"/>
          <w:color w:val="111111"/>
          <w:sz w:val="28"/>
          <w:sz w:val="28"/>
          <w:szCs w:val="28"/>
          <w:rtl w:val="true"/>
          <w:lang w:bidi="fa-IR"/>
        </w:rPr>
        <w:t>مي زد به رويم ، با مشت و گاهي ، با تازيانه</w:t>
      </w:r>
    </w:p>
    <w:p>
      <w:pPr>
        <w:pStyle w:val="BookText"/>
        <w:rPr/>
      </w:pPr>
      <w:r>
        <w:rPr>
          <w:rFonts w:ascii="IRNazanin" w:hAnsi="IRNazanin" w:eastAsia="IRNazanin"/>
          <w:color w:val="111111"/>
          <w:sz w:val="28"/>
          <w:sz w:val="28"/>
          <w:szCs w:val="28"/>
          <w:rtl w:val="true"/>
          <w:lang w:bidi="fa-IR"/>
        </w:rPr>
        <w:t>با ترس هر طرف دويدم ، خار از پاي خود مي كشيدم</w:t>
      </w:r>
    </w:p>
    <w:p>
      <w:pPr>
        <w:pStyle w:val="BookText"/>
        <w:rPr/>
      </w:pPr>
      <w:r>
        <w:rPr>
          <w:rFonts w:ascii="IRNazanin" w:hAnsi="IRNazanin" w:eastAsia="IRNazanin"/>
          <w:color w:val="111111"/>
          <w:sz w:val="28"/>
          <w:sz w:val="28"/>
          <w:szCs w:val="28"/>
          <w:rtl w:val="true"/>
          <w:lang w:bidi="fa-IR"/>
        </w:rPr>
        <w:t>ديگر چه گويم ، بابا برايت ، از آن شب</w:t>
      </w:r>
    </w:p>
    <w:p>
      <w:pPr>
        <w:pStyle w:val="BookText"/>
        <w:rPr/>
      </w:pPr>
      <w:r>
        <w:rPr>
          <w:rFonts w:ascii="IRNazanin" w:hAnsi="IRNazanin" w:eastAsia="IRNazanin"/>
          <w:color w:val="111111"/>
          <w:sz w:val="28"/>
          <w:sz w:val="28"/>
          <w:szCs w:val="28"/>
          <w:rtl w:val="true"/>
          <w:lang w:bidi="fa-IR"/>
        </w:rPr>
        <w:t>آنقدر بگويم ، آمد بفريا ، دم زينب</w:t>
      </w:r>
    </w:p>
    <w:p>
      <w:pPr>
        <w:pStyle w:val="Heading3"/>
        <w:numPr>
          <w:ilvl w:val="2"/>
          <w:numId w:val="1"/>
        </w:numPr>
        <w:rPr/>
      </w:pPr>
      <w:bookmarkStart w:id="481" w:name="__RefHeading___Toc5997809_211673320"/>
      <w:bookmarkStart w:id="482" w:name="_Toc217"/>
      <w:bookmarkEnd w:id="481"/>
      <w:r>
        <w:rPr/>
        <w:t>69</w:t>
      </w:r>
      <w:r>
        <w:rPr>
          <w:rtl w:val="true"/>
        </w:rPr>
        <w:t xml:space="preserve">- </w:t>
      </w:r>
      <w:r>
        <w:rPr>
          <w:rtl w:val="true"/>
        </w:rPr>
        <w:t>تو باغباني من نيلوفرت هستم</w:t>
      </w:r>
      <w:bookmarkEnd w:id="482"/>
    </w:p>
    <w:p>
      <w:pPr>
        <w:pStyle w:val="Heading4"/>
        <w:numPr>
          <w:ilvl w:val="3"/>
          <w:numId w:val="1"/>
        </w:numPr>
        <w:rPr/>
      </w:pPr>
      <w:bookmarkStart w:id="483" w:name="__RefHeading___Toc5997811_211673320"/>
      <w:bookmarkStart w:id="484" w:name="_Toc218"/>
      <w:bookmarkEnd w:id="483"/>
      <w:r>
        <w:rPr>
          <w:rtl w:val="true"/>
        </w:rPr>
        <w:t>مشخصات</w:t>
      </w:r>
      <w:bookmarkEnd w:id="484"/>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بوشهري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Amiri" w:hAnsi="Amiri" w:eastAsia="Amiri" w:cs="Amiri"/>
          <w:color w:val="111111"/>
          <w:sz w:val="28"/>
          <w:sz w:val="28"/>
          <w:szCs w:val="28"/>
          <w:rtl w:val="true"/>
          <w:lang w:bidi="ar-SA"/>
        </w:rPr>
        <w:t>شاعر حسيني سيد محسن</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485" w:name="__RefHeading___Toc5997813_211673320"/>
      <w:bookmarkStart w:id="486" w:name="_Toc219"/>
      <w:bookmarkEnd w:id="485"/>
      <w:r>
        <w:rPr>
          <w:rtl w:val="true"/>
        </w:rPr>
        <w:t>متن شعر</w:t>
      </w:r>
      <w:bookmarkEnd w:id="486"/>
    </w:p>
    <w:p>
      <w:pPr>
        <w:pStyle w:val="BookText"/>
        <w:rPr/>
      </w:pPr>
      <w:r>
        <w:rPr>
          <w:rFonts w:ascii="Amiri" w:hAnsi="Amiri" w:eastAsia="Amiri" w:cs="Amiri"/>
          <w:color w:val="111111"/>
          <w:sz w:val="28"/>
          <w:sz w:val="28"/>
          <w:szCs w:val="28"/>
          <w:rtl w:val="true"/>
          <w:lang w:bidi="ar-SA"/>
        </w:rPr>
        <w:t>تو باغباني من نيلوفرت هستم</w:t>
      </w:r>
    </w:p>
    <w:p>
      <w:pPr>
        <w:pStyle w:val="BookText"/>
        <w:rPr/>
      </w:pPr>
      <w:r>
        <w:rPr>
          <w:rFonts w:ascii="IRNazanin" w:hAnsi="IRNazanin" w:eastAsia="IRNazanin"/>
          <w:color w:val="111111"/>
          <w:sz w:val="28"/>
          <w:sz w:val="28"/>
          <w:szCs w:val="28"/>
          <w:rtl w:val="true"/>
          <w:lang w:bidi="fa-IR"/>
        </w:rPr>
        <w:t>من دخترت هستم من دخترت هستم</w:t>
      </w:r>
    </w:p>
    <w:p>
      <w:pPr>
        <w:pStyle w:val="BookText"/>
        <w:rPr/>
      </w:pPr>
      <w:r>
        <w:rPr>
          <w:rFonts w:ascii="Amiri" w:hAnsi="Amiri" w:eastAsia="Amiri" w:cs="Amiri"/>
          <w:color w:val="111111"/>
          <w:sz w:val="28"/>
          <w:sz w:val="28"/>
          <w:szCs w:val="28"/>
          <w:rtl w:val="true"/>
          <w:lang w:bidi="ar-SA"/>
        </w:rPr>
        <w:t>اي بهتر از جان من ، هستي تو مهمان من ، بنشين به دامان من</w:t>
      </w:r>
    </w:p>
    <w:p>
      <w:pPr>
        <w:pStyle w:val="BookText"/>
        <w:rPr/>
      </w:pPr>
      <w:r>
        <w:rPr>
          <w:rFonts w:ascii="Amiri" w:hAnsi="Amiri" w:eastAsia="Amiri" w:cs="Amiri"/>
          <w:color w:val="111111"/>
          <w:sz w:val="28"/>
          <w:sz w:val="28"/>
          <w:szCs w:val="28"/>
          <w:rtl w:val="true"/>
          <w:lang w:bidi="ar-SA"/>
        </w:rPr>
        <w:t>بابا حسين جانم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شاهد چشم از خون ترت هستم</w:t>
      </w:r>
    </w:p>
    <w:p>
      <w:pPr>
        <w:pStyle w:val="BookText"/>
        <w:rPr/>
      </w:pPr>
      <w:r>
        <w:rPr>
          <w:rFonts w:ascii="IRNazanin" w:hAnsi="IRNazanin" w:eastAsia="IRNazanin"/>
          <w:color w:val="111111"/>
          <w:sz w:val="28"/>
          <w:sz w:val="28"/>
          <w:szCs w:val="28"/>
          <w:rtl w:val="true"/>
          <w:lang w:bidi="fa-IR"/>
        </w:rPr>
        <w:t>من دخترت هستم من دخترت هستم</w:t>
      </w:r>
    </w:p>
    <w:p>
      <w:pPr>
        <w:pStyle w:val="BookText"/>
        <w:rPr/>
      </w:pPr>
      <w:r>
        <w:rPr>
          <w:rFonts w:ascii="IRNazanin" w:hAnsi="IRNazanin" w:eastAsia="IRNazanin"/>
          <w:color w:val="111111"/>
          <w:sz w:val="28"/>
          <w:sz w:val="28"/>
          <w:szCs w:val="28"/>
          <w:rtl w:val="true"/>
          <w:lang w:bidi="fa-IR"/>
        </w:rPr>
        <w:t>اي شام من را سحر ، رويت چو قرص قمر ، با خود تو من را ببر</w:t>
      </w:r>
    </w:p>
    <w:p>
      <w:pPr>
        <w:pStyle w:val="BookText"/>
        <w:rPr/>
      </w:pPr>
      <w:r>
        <w:rPr>
          <w:rFonts w:ascii="Amiri" w:hAnsi="Amiri" w:eastAsia="Amiri" w:cs="Amiri"/>
          <w:color w:val="111111"/>
          <w:sz w:val="28"/>
          <w:sz w:val="28"/>
          <w:szCs w:val="28"/>
          <w:rtl w:val="true"/>
          <w:lang w:bidi="ar-SA"/>
        </w:rPr>
        <w:t>بابا حسين جانم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 دلربا هستي من دل بتو بستم</w:t>
      </w:r>
    </w:p>
    <w:p>
      <w:pPr>
        <w:pStyle w:val="BookText"/>
        <w:rPr/>
      </w:pPr>
      <w:r>
        <w:rPr>
          <w:rFonts w:ascii="IRNazanin" w:hAnsi="IRNazanin" w:eastAsia="IRNazanin"/>
          <w:color w:val="111111"/>
          <w:sz w:val="28"/>
          <w:sz w:val="28"/>
          <w:szCs w:val="28"/>
          <w:rtl w:val="true"/>
          <w:lang w:bidi="fa-IR"/>
        </w:rPr>
        <w:t>امشب من از عطر گيسوي تو مستم</w:t>
      </w:r>
    </w:p>
    <w:p>
      <w:pPr>
        <w:pStyle w:val="BookText"/>
        <w:rPr/>
      </w:pPr>
      <w:r>
        <w:rPr>
          <w:rFonts w:ascii="Amiri" w:hAnsi="Amiri" w:eastAsia="Amiri" w:cs="Amiri"/>
          <w:color w:val="111111"/>
          <w:sz w:val="28"/>
          <w:sz w:val="28"/>
          <w:szCs w:val="28"/>
          <w:rtl w:val="true"/>
          <w:lang w:bidi="ar-SA"/>
        </w:rPr>
        <w:t>اي ماه خاكستري ، ناز مرا مي خري ، امشب مرا مي بري</w:t>
      </w:r>
    </w:p>
    <w:p>
      <w:pPr>
        <w:pStyle w:val="BookText"/>
        <w:rPr/>
      </w:pPr>
      <w:r>
        <w:rPr>
          <w:rFonts w:ascii="Amiri" w:hAnsi="Amiri" w:eastAsia="Amiri" w:cs="Amiri"/>
          <w:color w:val="111111"/>
          <w:sz w:val="28"/>
          <w:sz w:val="28"/>
          <w:szCs w:val="28"/>
          <w:rtl w:val="true"/>
          <w:lang w:bidi="ar-SA"/>
        </w:rPr>
        <w:t>بابا حسين جانم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سربسته مي</w:t>
      </w:r>
      <w:bookmarkStart w:id="487" w:name="pg716_5721"/>
    </w:p>
    <w:p>
      <w:pPr>
        <w:pStyle w:val="BookText"/>
        <w:rPr/>
      </w:pPr>
      <w:bookmarkEnd w:id="487"/>
      <w:r>
        <w:rPr>
          <w:rFonts w:ascii="IRNazanin" w:hAnsi="IRNazanin" w:eastAsia="IRNazanin"/>
          <w:color w:val="111111"/>
          <w:sz w:val="28"/>
          <w:sz w:val="28"/>
          <w:szCs w:val="28"/>
          <w:rtl w:val="true"/>
          <w:lang w:bidi="fa-IR"/>
        </w:rPr>
        <w:t>گويم چشمم شده دستم</w:t>
      </w:r>
    </w:p>
    <w:p>
      <w:pPr>
        <w:pStyle w:val="BookText"/>
        <w:rPr/>
      </w:pPr>
      <w:r>
        <w:rPr>
          <w:rFonts w:ascii="IRNazanin" w:hAnsi="IRNazanin" w:eastAsia="IRNazanin"/>
          <w:color w:val="111111"/>
          <w:sz w:val="28"/>
          <w:sz w:val="28"/>
          <w:szCs w:val="28"/>
          <w:rtl w:val="true"/>
          <w:lang w:bidi="fa-IR"/>
        </w:rPr>
        <w:t>باور ندارم من پيش تو بنشستم</w:t>
      </w:r>
    </w:p>
    <w:p>
      <w:pPr>
        <w:pStyle w:val="BookText"/>
        <w:rPr/>
      </w:pPr>
      <w:r>
        <w:rPr>
          <w:rFonts w:ascii="IRNazanin" w:hAnsi="IRNazanin" w:eastAsia="IRNazanin"/>
          <w:color w:val="111111"/>
          <w:sz w:val="28"/>
          <w:sz w:val="28"/>
          <w:szCs w:val="28"/>
          <w:rtl w:val="true"/>
          <w:lang w:bidi="fa-IR"/>
        </w:rPr>
        <w:t>قربان چشم ترت ، گو پاسخ دخترت ، از چه شكسته سرت</w:t>
      </w:r>
    </w:p>
    <w:p>
      <w:pPr>
        <w:pStyle w:val="BookText"/>
        <w:rPr/>
      </w:pPr>
      <w:r>
        <w:rPr>
          <w:rFonts w:ascii="Amiri" w:hAnsi="Amiri" w:eastAsia="Amiri" w:cs="Amiri"/>
          <w:color w:val="111111"/>
          <w:sz w:val="28"/>
          <w:sz w:val="28"/>
          <w:szCs w:val="28"/>
          <w:rtl w:val="true"/>
          <w:lang w:bidi="ar-SA"/>
        </w:rPr>
        <w:t>بابا حسين جانم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چشمت بود چون شفق ، ديگر ندارم رمق ، آيم به سوي طبق</w:t>
      </w:r>
    </w:p>
    <w:p>
      <w:pPr>
        <w:pStyle w:val="BookText"/>
        <w:rPr/>
      </w:pPr>
      <w:r>
        <w:rPr>
          <w:rFonts w:ascii="Amiri" w:hAnsi="Amiri" w:eastAsia="Amiri" w:cs="Amiri"/>
          <w:color w:val="111111"/>
          <w:sz w:val="28"/>
          <w:sz w:val="28"/>
          <w:szCs w:val="28"/>
          <w:rtl w:val="true"/>
          <w:lang w:bidi="ar-SA"/>
        </w:rPr>
        <w:t>بابا حسين جانم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5997815_211673320"/>
      <w:bookmarkStart w:id="489" w:name="_Toc220"/>
      <w:bookmarkEnd w:id="488"/>
      <w:r>
        <w:rPr/>
        <w:t>70</w:t>
      </w:r>
      <w:r>
        <w:rPr>
          <w:rtl w:val="true"/>
        </w:rPr>
        <w:t xml:space="preserve">- </w:t>
      </w:r>
      <w:r>
        <w:rPr>
          <w:rtl w:val="true"/>
        </w:rPr>
        <w:t>من پاك سلاله ي حسينم</w:t>
      </w:r>
      <w:bookmarkEnd w:id="489"/>
    </w:p>
    <w:p>
      <w:pPr>
        <w:pStyle w:val="Heading4"/>
        <w:numPr>
          <w:ilvl w:val="3"/>
          <w:numId w:val="1"/>
        </w:numPr>
        <w:rPr/>
      </w:pPr>
      <w:bookmarkStart w:id="490" w:name="__RefHeading___Toc5997817_211673320"/>
      <w:bookmarkStart w:id="491" w:name="_Toc221"/>
      <w:bookmarkEnd w:id="490"/>
      <w:r>
        <w:rPr>
          <w:rtl w:val="true"/>
        </w:rPr>
        <w:t>مشخصات</w:t>
      </w:r>
      <w:bookmarkEnd w:id="491"/>
    </w:p>
    <w:p>
      <w:pPr>
        <w:pStyle w:val="BookText"/>
        <w:rPr/>
      </w:pPr>
      <w:r>
        <w:rPr>
          <w:rFonts w:ascii="Amiri" w:hAnsi="Amiri" w:eastAsia="Amiri" w:cs="Amiri"/>
          <w:color w:val="111111"/>
          <w:sz w:val="28"/>
          <w:sz w:val="28"/>
          <w:szCs w:val="28"/>
          <w:rtl w:val="true"/>
          <w:lang w:bidi="ar-SA"/>
        </w:rPr>
        <w:t>مناسبت مدح و مرثيه</w:t>
      </w:r>
    </w:p>
    <w:p>
      <w:pPr>
        <w:pStyle w:val="BookText"/>
        <w:rPr/>
      </w:pPr>
      <w:r>
        <w:rPr>
          <w:rFonts w:ascii="Amiri" w:hAnsi="Amiri" w:eastAsia="Amiri" w:cs="Amiri"/>
          <w:color w:val="111111"/>
          <w:sz w:val="28"/>
          <w:sz w:val="28"/>
          <w:szCs w:val="28"/>
          <w:rtl w:val="true"/>
          <w:lang w:bidi="ar-SA"/>
        </w:rPr>
        <w:t>سبك مرثيه</w:t>
      </w:r>
    </w:p>
    <w:p>
      <w:pPr>
        <w:pStyle w:val="BookText"/>
        <w:rPr/>
      </w:pPr>
      <w:r>
        <w:rPr>
          <w:rFonts w:ascii="Amiri" w:hAnsi="Amiri" w:eastAsia="Amiri" w:cs="Amiri"/>
          <w:color w:val="111111"/>
          <w:sz w:val="28"/>
          <w:sz w:val="28"/>
          <w:szCs w:val="28"/>
          <w:rtl w:val="true"/>
          <w:lang w:bidi="ar-SA"/>
        </w:rPr>
        <w:t>قالب مثنوي</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492" w:name="__RefHeading___Toc5997819_211673320"/>
      <w:bookmarkStart w:id="493" w:name="_Toc222"/>
      <w:bookmarkEnd w:id="492"/>
      <w:r>
        <w:rPr>
          <w:rtl w:val="true"/>
        </w:rPr>
        <w:t>متن شعر</w:t>
      </w:r>
      <w:bookmarkEnd w:id="493"/>
    </w:p>
    <w:p>
      <w:pPr>
        <w:pStyle w:val="BookText"/>
        <w:rPr/>
      </w:pPr>
      <w:r>
        <w:rPr>
          <w:rFonts w:ascii="IRNazanin" w:hAnsi="IRNazanin" w:eastAsia="IRNazanin"/>
          <w:color w:val="111111"/>
          <w:sz w:val="28"/>
          <w:sz w:val="28"/>
          <w:szCs w:val="28"/>
          <w:rtl w:val="true"/>
          <w:lang w:bidi="fa-IR"/>
        </w:rPr>
        <w:t>من پاك سلاله ي حسينم</w:t>
      </w:r>
    </w:p>
    <w:p>
      <w:pPr>
        <w:pStyle w:val="BookText"/>
        <w:rPr/>
      </w:pPr>
      <w:r>
        <w:rPr>
          <w:rFonts w:ascii="Amiri" w:hAnsi="Amiri" w:eastAsia="Amiri" w:cs="Amiri"/>
          <w:color w:val="111111"/>
          <w:sz w:val="28"/>
          <w:sz w:val="28"/>
          <w:szCs w:val="28"/>
          <w:rtl w:val="true"/>
          <w:lang w:bidi="ar-SA"/>
        </w:rPr>
        <w:t>زهراي سه ساله ي حسينم</w:t>
      </w:r>
    </w:p>
    <w:p>
      <w:pPr>
        <w:pStyle w:val="BookText"/>
        <w:rPr/>
      </w:pPr>
      <w:r>
        <w:rPr>
          <w:rFonts w:ascii="IRNazanin" w:hAnsi="IRNazanin" w:eastAsia="IRNazanin"/>
          <w:color w:val="111111"/>
          <w:sz w:val="28"/>
          <w:sz w:val="28"/>
          <w:szCs w:val="28"/>
          <w:rtl w:val="true"/>
          <w:lang w:bidi="fa-IR"/>
        </w:rPr>
        <w:t>گنجي به دل خرابه ي شام</w:t>
      </w:r>
    </w:p>
    <w:p>
      <w:pPr>
        <w:pStyle w:val="BookText"/>
        <w:rPr/>
      </w:pPr>
      <w:r>
        <w:rPr>
          <w:rFonts w:ascii="Amiri" w:hAnsi="Amiri" w:eastAsia="Amiri" w:cs="Amiri"/>
          <w:color w:val="111111"/>
          <w:sz w:val="28"/>
          <w:sz w:val="28"/>
          <w:szCs w:val="28"/>
          <w:rtl w:val="true"/>
          <w:lang w:bidi="ar-SA"/>
        </w:rPr>
        <w:t>در شام شدم سفير اسلام</w:t>
      </w:r>
    </w:p>
    <w:p>
      <w:pPr>
        <w:pStyle w:val="BookText"/>
        <w:rPr/>
      </w:pPr>
      <w:r>
        <w:rPr>
          <w:rFonts w:ascii="IRNazanin" w:hAnsi="IRNazanin" w:eastAsia="IRNazanin"/>
          <w:color w:val="111111"/>
          <w:sz w:val="28"/>
          <w:sz w:val="28"/>
          <w:szCs w:val="28"/>
          <w:rtl w:val="true"/>
          <w:lang w:bidi="fa-IR"/>
        </w:rPr>
        <w:t>من زينب ديگر حسينم</w:t>
      </w:r>
    </w:p>
    <w:p>
      <w:pPr>
        <w:pStyle w:val="BookText"/>
        <w:rPr/>
      </w:pPr>
      <w:r>
        <w:rPr>
          <w:rFonts w:ascii="Amiri" w:hAnsi="Amiri" w:eastAsia="Amiri" w:cs="Amiri"/>
          <w:color w:val="111111"/>
          <w:sz w:val="28"/>
          <w:sz w:val="28"/>
          <w:szCs w:val="28"/>
          <w:rtl w:val="true"/>
          <w:lang w:bidi="ar-SA"/>
        </w:rPr>
        <w:t>من سوره ي كوثر حسينم</w:t>
      </w:r>
    </w:p>
    <w:p>
      <w:pPr>
        <w:pStyle w:val="BookText"/>
        <w:rPr/>
      </w:pPr>
      <w:r>
        <w:rPr>
          <w:rFonts w:ascii="Amiri" w:hAnsi="Amiri" w:eastAsia="Amiri" w:cs="Amiri"/>
          <w:color w:val="111111"/>
          <w:sz w:val="28"/>
          <w:sz w:val="28"/>
          <w:szCs w:val="28"/>
          <w:rtl w:val="true"/>
          <w:lang w:bidi="ar-SA"/>
        </w:rPr>
        <w:t>روح شرف و قيام دارم</w:t>
      </w:r>
    </w:p>
    <w:p>
      <w:pPr>
        <w:pStyle w:val="BookText"/>
        <w:rPr/>
      </w:pPr>
      <w:r>
        <w:rPr>
          <w:rFonts w:ascii="IRNazanin" w:hAnsi="IRNazanin" w:eastAsia="IRNazanin"/>
          <w:color w:val="111111"/>
          <w:sz w:val="28"/>
          <w:sz w:val="28"/>
          <w:szCs w:val="28"/>
          <w:rtl w:val="true"/>
          <w:lang w:bidi="fa-IR"/>
        </w:rPr>
        <w:t>يك كرببلا پيام دارم</w:t>
      </w:r>
    </w:p>
    <w:p>
      <w:pPr>
        <w:pStyle w:val="BookText"/>
        <w:rPr/>
      </w:pPr>
      <w:r>
        <w:rPr>
          <w:rFonts w:ascii="Amiri" w:hAnsi="Amiri" w:eastAsia="Amiri" w:cs="Amiri"/>
          <w:color w:val="111111"/>
          <w:sz w:val="28"/>
          <w:sz w:val="28"/>
          <w:szCs w:val="28"/>
          <w:rtl w:val="true"/>
          <w:lang w:bidi="ar-SA"/>
        </w:rPr>
        <w:t>نور شهداست هاله ي من</w:t>
      </w:r>
    </w:p>
    <w:p>
      <w:pPr>
        <w:pStyle w:val="BookText"/>
        <w:rPr/>
      </w:pPr>
      <w:r>
        <w:rPr>
          <w:rFonts w:ascii="Amiri" w:hAnsi="Amiri" w:eastAsia="Amiri" w:cs="Amiri"/>
          <w:color w:val="111111"/>
          <w:sz w:val="28"/>
          <w:sz w:val="28"/>
          <w:szCs w:val="28"/>
          <w:rtl w:val="true"/>
          <w:lang w:bidi="ar-SA"/>
        </w:rPr>
        <w:t>شمشير خداست ناله ي من</w:t>
      </w:r>
    </w:p>
    <w:p>
      <w:pPr>
        <w:pStyle w:val="BookText"/>
        <w:rPr/>
      </w:pPr>
      <w:r>
        <w:rPr>
          <w:rFonts w:ascii="IRNazanin" w:hAnsi="IRNazanin" w:eastAsia="IRNazanin"/>
          <w:color w:val="111111"/>
          <w:sz w:val="28"/>
          <w:sz w:val="28"/>
          <w:szCs w:val="28"/>
          <w:rtl w:val="true"/>
          <w:lang w:bidi="fa-IR"/>
        </w:rPr>
        <w:t>احياگر عشق و شور و حالم</w:t>
      </w:r>
    </w:p>
    <w:p>
      <w:pPr>
        <w:pStyle w:val="BookText"/>
        <w:rPr/>
      </w:pPr>
      <w:r>
        <w:rPr>
          <w:rFonts w:ascii="Amiri" w:hAnsi="Amiri" w:eastAsia="Amiri" w:cs="Amiri"/>
          <w:color w:val="111111"/>
          <w:sz w:val="28"/>
          <w:sz w:val="28"/>
          <w:szCs w:val="28"/>
          <w:rtl w:val="true"/>
          <w:lang w:bidi="ar-SA"/>
        </w:rPr>
        <w:t>قرآن حسين خط و خالم</w:t>
      </w:r>
    </w:p>
    <w:p>
      <w:pPr>
        <w:pStyle w:val="BookText"/>
        <w:rPr/>
      </w:pPr>
      <w:r>
        <w:rPr>
          <w:rFonts w:ascii="IRNazanin" w:hAnsi="IRNazanin" w:eastAsia="IRNazanin"/>
          <w:color w:val="111111"/>
          <w:sz w:val="28"/>
          <w:sz w:val="28"/>
          <w:szCs w:val="28"/>
          <w:rtl w:val="true"/>
          <w:lang w:bidi="fa-IR"/>
        </w:rPr>
        <w:t>عشق آمده سرفراز از من</w:t>
      </w:r>
    </w:p>
    <w:p>
      <w:pPr>
        <w:pStyle w:val="BookText"/>
        <w:rPr/>
      </w:pPr>
      <w:r>
        <w:rPr>
          <w:rFonts w:ascii="Amiri" w:hAnsi="Amiri" w:eastAsia="Amiri" w:cs="Amiri"/>
          <w:color w:val="111111"/>
          <w:sz w:val="28"/>
          <w:sz w:val="28"/>
          <w:szCs w:val="28"/>
          <w:rtl w:val="true"/>
          <w:lang w:bidi="ar-SA"/>
        </w:rPr>
        <w:t>عباس كشيده ناز از من</w:t>
      </w:r>
    </w:p>
    <w:p>
      <w:pPr>
        <w:pStyle w:val="BookText"/>
        <w:rPr/>
      </w:pPr>
      <w:r>
        <w:rPr>
          <w:rFonts w:ascii="IRNazanin" w:hAnsi="IRNazanin" w:eastAsia="IRNazanin"/>
          <w:color w:val="111111"/>
          <w:sz w:val="28"/>
          <w:sz w:val="28"/>
          <w:szCs w:val="28"/>
          <w:rtl w:val="true"/>
          <w:lang w:bidi="fa-IR"/>
        </w:rPr>
        <w:t>گردونه ي صبر پاي بستم</w:t>
      </w:r>
    </w:p>
    <w:p>
      <w:pPr>
        <w:pStyle w:val="BookText"/>
        <w:rPr/>
      </w:pPr>
      <w:r>
        <w:rPr>
          <w:rFonts w:ascii="IRNazanin" w:hAnsi="IRNazanin" w:eastAsia="IRNazanin"/>
          <w:color w:val="111111"/>
          <w:sz w:val="28"/>
          <w:sz w:val="28"/>
          <w:szCs w:val="28"/>
          <w:rtl w:val="true"/>
          <w:lang w:bidi="fa-IR"/>
        </w:rPr>
        <w:t>گلبوسه ي حور روي دستم</w:t>
      </w:r>
    </w:p>
    <w:p>
      <w:pPr>
        <w:pStyle w:val="BookText"/>
        <w:rPr/>
      </w:pPr>
      <w:r>
        <w:rPr>
          <w:rFonts w:ascii="Amiri" w:hAnsi="Amiri" w:eastAsia="Amiri" w:cs="Amiri"/>
          <w:color w:val="111111"/>
          <w:sz w:val="28"/>
          <w:sz w:val="28"/>
          <w:szCs w:val="28"/>
          <w:rtl w:val="true"/>
          <w:lang w:bidi="ar-SA"/>
        </w:rPr>
        <w:t>از وادي كربلا خروجم</w:t>
      </w:r>
    </w:p>
    <w:p>
      <w:pPr>
        <w:pStyle w:val="BookText"/>
        <w:rPr/>
      </w:pPr>
      <w:r>
        <w:rPr>
          <w:rFonts w:ascii="IRNazanin" w:hAnsi="IRNazanin" w:eastAsia="IRNazanin"/>
          <w:color w:val="111111"/>
          <w:sz w:val="28"/>
          <w:sz w:val="28"/>
          <w:szCs w:val="28"/>
          <w:rtl w:val="true"/>
          <w:lang w:bidi="fa-IR"/>
        </w:rPr>
        <w:t>تا شام بلا چهل عروجم</w:t>
      </w:r>
    </w:p>
    <w:p>
      <w:pPr>
        <w:pStyle w:val="BookText"/>
        <w:rPr/>
      </w:pPr>
      <w:r>
        <w:rPr>
          <w:rFonts w:ascii="Amiri" w:hAnsi="Amiri" w:eastAsia="Amiri" w:cs="Amiri"/>
          <w:color w:val="111111"/>
          <w:sz w:val="28"/>
          <w:sz w:val="28"/>
          <w:szCs w:val="28"/>
          <w:rtl w:val="true"/>
          <w:lang w:bidi="ar-SA"/>
        </w:rPr>
        <w:t>ماه رخ من كه بي قرينه است</w:t>
      </w:r>
    </w:p>
    <w:p>
      <w:pPr>
        <w:pStyle w:val="BookText"/>
        <w:rPr/>
      </w:pPr>
      <w:r>
        <w:rPr>
          <w:rFonts w:ascii="IRNazanin" w:hAnsi="IRNazanin" w:eastAsia="IRNazanin"/>
          <w:color w:val="111111"/>
          <w:sz w:val="28"/>
          <w:sz w:val="28"/>
          <w:szCs w:val="28"/>
          <w:rtl w:val="true"/>
          <w:lang w:bidi="fa-IR"/>
        </w:rPr>
        <w:t>خورشيد گرفته ي مدينه است</w:t>
      </w:r>
    </w:p>
    <w:p>
      <w:pPr>
        <w:pStyle w:val="BookText"/>
        <w:rPr/>
      </w:pPr>
      <w:r>
        <w:rPr>
          <w:rFonts w:ascii="IRNazanin" w:hAnsi="IRNazanin" w:eastAsia="IRNazanin"/>
          <w:color w:val="111111"/>
          <w:sz w:val="28"/>
          <w:sz w:val="28"/>
          <w:szCs w:val="28"/>
          <w:rtl w:val="true"/>
          <w:lang w:bidi="fa-IR"/>
        </w:rPr>
        <w:t>هر چند كه دختر حسينم</w:t>
      </w:r>
    </w:p>
    <w:p>
      <w:pPr>
        <w:pStyle w:val="BookText"/>
        <w:rPr/>
      </w:pPr>
      <w:r>
        <w:rPr>
          <w:rFonts w:ascii="Amiri" w:hAnsi="Amiri" w:eastAsia="Amiri" w:cs="Amiri"/>
          <w:color w:val="111111"/>
          <w:sz w:val="28"/>
          <w:sz w:val="28"/>
          <w:szCs w:val="28"/>
          <w:rtl w:val="true"/>
          <w:lang w:bidi="ar-SA"/>
        </w:rPr>
        <w:t>آئينه ي مادر حسينم</w:t>
      </w:r>
    </w:p>
    <w:p>
      <w:pPr>
        <w:pStyle w:val="BookText"/>
        <w:rPr/>
      </w:pPr>
      <w:r>
        <w:rPr>
          <w:rFonts w:ascii="IRNazanin" w:hAnsi="IRNazanin" w:eastAsia="IRNazanin"/>
          <w:color w:val="111111"/>
          <w:sz w:val="28"/>
          <w:sz w:val="28"/>
          <w:szCs w:val="28"/>
          <w:rtl w:val="true"/>
          <w:lang w:bidi="fa-IR"/>
        </w:rPr>
        <w:t>بگذاشته بر تنم نشانه</w:t>
      </w:r>
    </w:p>
    <w:p>
      <w:pPr>
        <w:pStyle w:val="BookText"/>
        <w:rPr/>
      </w:pPr>
      <w:r>
        <w:rPr>
          <w:rFonts w:ascii="IRNazanin" w:hAnsi="IRNazanin" w:eastAsia="IRNazanin"/>
          <w:color w:val="111111"/>
          <w:sz w:val="28"/>
          <w:sz w:val="28"/>
          <w:szCs w:val="28"/>
          <w:rtl w:val="true"/>
          <w:lang w:bidi="fa-IR"/>
        </w:rPr>
        <w:t>كعب ني و سنگ و تازيانه</w:t>
      </w:r>
    </w:p>
    <w:p>
      <w:pPr>
        <w:pStyle w:val="BookText"/>
        <w:rPr/>
      </w:pPr>
      <w:r>
        <w:rPr>
          <w:rFonts w:ascii="Amiri" w:hAnsi="Amiri" w:eastAsia="Amiri" w:cs="Amiri"/>
          <w:color w:val="111111"/>
          <w:sz w:val="28"/>
          <w:sz w:val="28"/>
          <w:szCs w:val="28"/>
          <w:rtl w:val="true"/>
          <w:lang w:bidi="ar-SA"/>
        </w:rPr>
        <w:t>صد كوه بلا به دوش بردم</w:t>
      </w:r>
    </w:p>
    <w:p>
      <w:pPr>
        <w:pStyle w:val="BookText"/>
        <w:rPr/>
      </w:pPr>
      <w:r>
        <w:rPr>
          <w:rFonts w:ascii="IRNazanin" w:hAnsi="IRNazanin" w:eastAsia="IRNazanin"/>
          <w:color w:val="111111"/>
          <w:sz w:val="28"/>
          <w:sz w:val="28"/>
          <w:szCs w:val="28"/>
          <w:rtl w:val="true"/>
          <w:lang w:bidi="fa-IR"/>
        </w:rPr>
        <w:t>خم گشتم و سرفراز مردم</w:t>
      </w:r>
    </w:p>
    <w:p>
      <w:pPr>
        <w:pStyle w:val="BookText"/>
        <w:rPr/>
      </w:pPr>
      <w:r>
        <w:rPr>
          <w:rFonts w:ascii="Amiri" w:hAnsi="Amiri" w:eastAsia="Amiri" w:cs="Amiri"/>
          <w:color w:val="111111"/>
          <w:sz w:val="28"/>
          <w:sz w:val="28"/>
          <w:szCs w:val="28"/>
          <w:rtl w:val="true"/>
          <w:lang w:bidi="ar-SA"/>
        </w:rPr>
        <w:t>عالم همه كربلاي من بود</w:t>
      </w:r>
    </w:p>
    <w:p>
      <w:pPr>
        <w:pStyle w:val="BookText"/>
        <w:rPr/>
      </w:pPr>
      <w:r>
        <w:rPr>
          <w:rFonts w:ascii="IRNazanin" w:hAnsi="IRNazanin" w:eastAsia="IRNazanin"/>
          <w:color w:val="111111"/>
          <w:sz w:val="28"/>
          <w:sz w:val="28"/>
          <w:szCs w:val="28"/>
          <w:rtl w:val="true"/>
          <w:lang w:bidi="fa-IR"/>
        </w:rPr>
        <w:t>زينب سپر بلاي من بود</w:t>
      </w:r>
    </w:p>
    <w:p>
      <w:pPr>
        <w:pStyle w:val="BookText"/>
        <w:rPr/>
      </w:pPr>
      <w:r>
        <w:rPr>
          <w:rFonts w:ascii="Amiri" w:hAnsi="Amiri" w:eastAsia="Amiri" w:cs="Amiri"/>
          <w:color w:val="111111"/>
          <w:sz w:val="28"/>
          <w:sz w:val="28"/>
          <w:szCs w:val="28"/>
          <w:rtl w:val="true"/>
          <w:lang w:bidi="ar-SA"/>
        </w:rPr>
        <w:t>نفرين هماره باد بر شام</w:t>
      </w:r>
    </w:p>
    <w:p>
      <w:pPr>
        <w:pStyle w:val="BookText"/>
        <w:rPr/>
      </w:pP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زدند در شام</w:t>
      </w:r>
    </w:p>
    <w:p>
      <w:pPr>
        <w:pStyle w:val="BookText"/>
        <w:rPr/>
      </w:pPr>
      <w:r>
        <w:rPr>
          <w:rFonts w:ascii="Amiri" w:hAnsi="Amiri" w:eastAsia="Amiri" w:cs="Amiri"/>
          <w:color w:val="111111"/>
          <w:sz w:val="28"/>
          <w:sz w:val="28"/>
          <w:szCs w:val="28"/>
          <w:rtl w:val="true"/>
          <w:lang w:bidi="ar-SA"/>
        </w:rPr>
        <w:t>كردند ز غم كباب ما را</w:t>
      </w:r>
    </w:p>
    <w:p>
      <w:pPr>
        <w:pStyle w:val="BookText"/>
        <w:rPr/>
      </w:pPr>
      <w:r>
        <w:rPr>
          <w:rFonts w:ascii="Amiri" w:hAnsi="Amiri" w:eastAsia="Amiri" w:cs="Amiri"/>
          <w:color w:val="111111"/>
          <w:sz w:val="28"/>
          <w:sz w:val="28"/>
          <w:szCs w:val="28"/>
          <w:rtl w:val="true"/>
          <w:lang w:bidi="ar-SA"/>
        </w:rPr>
        <w:t>بستند به يك طناب ما را</w:t>
      </w:r>
    </w:p>
    <w:p>
      <w:pPr>
        <w:pStyle w:val="BookText"/>
        <w:rPr/>
      </w:pPr>
      <w:r>
        <w:rPr>
          <w:rFonts w:ascii="Amiri" w:hAnsi="Amiri" w:eastAsia="Amiri" w:cs="Amiri"/>
          <w:color w:val="111111"/>
          <w:sz w:val="28"/>
          <w:sz w:val="28"/>
          <w:szCs w:val="28"/>
          <w:rtl w:val="true"/>
          <w:lang w:bidi="ar-SA"/>
        </w:rPr>
        <w:t>با آنكه عزيز بوترابم</w:t>
      </w:r>
    </w:p>
    <w:p>
      <w:pPr>
        <w:pStyle w:val="BookText"/>
        <w:rPr/>
      </w:pPr>
      <w:r>
        <w:rPr>
          <w:rFonts w:ascii="IRNazanin" w:hAnsi="IRNazanin" w:eastAsia="IRNazanin"/>
          <w:color w:val="111111"/>
          <w:sz w:val="28"/>
          <w:sz w:val="28"/>
          <w:szCs w:val="28"/>
          <w:rtl w:val="true"/>
          <w:lang w:bidi="fa-IR"/>
        </w:rPr>
        <w:t>بردند به مجلس شرابم</w:t>
      </w:r>
    </w:p>
    <w:p>
      <w:pPr>
        <w:pStyle w:val="BookText"/>
        <w:rPr/>
      </w:pPr>
      <w:r>
        <w:rPr>
          <w:rFonts w:ascii="IRNazanin" w:hAnsi="IRNazanin" w:eastAsia="IRNazanin"/>
          <w:color w:val="111111"/>
          <w:sz w:val="28"/>
          <w:sz w:val="28"/>
          <w:szCs w:val="28"/>
          <w:rtl w:val="true"/>
          <w:lang w:bidi="fa-IR"/>
        </w:rPr>
        <w:t>آنشب كه پدر به خوابم آمد</w:t>
      </w:r>
    </w:p>
    <w:p>
      <w:pPr>
        <w:pStyle w:val="BookText"/>
        <w:rPr/>
      </w:pPr>
      <w:r>
        <w:rPr>
          <w:rFonts w:ascii="Amiri" w:hAnsi="Amiri" w:eastAsia="Amiri" w:cs="Amiri"/>
          <w:color w:val="111111"/>
          <w:sz w:val="28"/>
          <w:sz w:val="28"/>
          <w:szCs w:val="28"/>
          <w:rtl w:val="true"/>
          <w:lang w:bidi="ar-SA"/>
        </w:rPr>
        <w:t>خورشيد سحر به خوابم آمد</w:t>
      </w:r>
    </w:p>
    <w:p>
      <w:pPr>
        <w:pStyle w:val="BookText"/>
        <w:rPr/>
      </w:pPr>
      <w:r>
        <w:rPr>
          <w:rFonts w:ascii="Amiri" w:hAnsi="Amiri" w:eastAsia="Amiri" w:cs="Amiri"/>
          <w:color w:val="111111"/>
          <w:sz w:val="28"/>
          <w:sz w:val="28"/>
          <w:szCs w:val="28"/>
          <w:rtl w:val="true"/>
          <w:lang w:bidi="ar-SA"/>
        </w:rPr>
        <w:t>لب تشنه به خواب آب ديدم</w:t>
      </w:r>
    </w:p>
    <w:p>
      <w:pPr>
        <w:pStyle w:val="BookText"/>
        <w:rPr/>
      </w:pPr>
      <w:r>
        <w:rPr>
          <w:rFonts w:ascii="IRNazanin" w:hAnsi="IRNazanin" w:eastAsia="IRNazanin"/>
          <w:color w:val="111111"/>
          <w:sz w:val="28"/>
          <w:sz w:val="28"/>
          <w:szCs w:val="28"/>
          <w:rtl w:val="true"/>
          <w:lang w:bidi="fa-IR"/>
        </w:rPr>
        <w:t>گمگشته ي خود به خواب ديدم</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حنجر</w:t>
      </w:r>
      <w:bookmarkStart w:id="494" w:name="pg716_5722"/>
    </w:p>
    <w:p>
      <w:pPr>
        <w:pStyle w:val="BookText"/>
        <w:rPr/>
      </w:pPr>
      <w:bookmarkEnd w:id="494"/>
      <w:r>
        <w:rPr>
          <w:rFonts w:ascii="IRNazanin" w:hAnsi="IRNazanin" w:eastAsia="IRNazanin"/>
          <w:color w:val="111111"/>
          <w:sz w:val="28"/>
          <w:sz w:val="28"/>
          <w:szCs w:val="28"/>
          <w:rtl w:val="true"/>
          <w:lang w:bidi="fa-IR"/>
        </w:rPr>
        <w:t>پاره پاره ديدم</w:t>
      </w:r>
    </w:p>
    <w:p>
      <w:pPr>
        <w:pStyle w:val="BookText"/>
        <w:rPr/>
      </w:pPr>
      <w:r>
        <w:rPr>
          <w:rFonts w:ascii="Amiri" w:hAnsi="Amiri" w:eastAsia="Amiri" w:cs="Amiri"/>
          <w:color w:val="111111"/>
          <w:sz w:val="28"/>
          <w:sz w:val="28"/>
          <w:szCs w:val="28"/>
          <w:rtl w:val="true"/>
          <w:lang w:bidi="ar-SA"/>
        </w:rPr>
        <w:t>در دامن خود ستاره ديدم</w:t>
      </w:r>
    </w:p>
    <w:p>
      <w:pPr>
        <w:pStyle w:val="BookText"/>
        <w:rPr/>
      </w:pPr>
      <w:r>
        <w:rPr>
          <w:rFonts w:ascii="IRNazanin" w:hAnsi="IRNazanin" w:eastAsia="IRNazanin"/>
          <w:color w:val="111111"/>
          <w:sz w:val="28"/>
          <w:sz w:val="28"/>
          <w:szCs w:val="28"/>
          <w:rtl w:val="true"/>
          <w:lang w:bidi="fa-IR"/>
        </w:rPr>
        <w:t>با گريه عقيق سرخ سفتم</w:t>
      </w:r>
    </w:p>
    <w:p>
      <w:pPr>
        <w:pStyle w:val="BookText"/>
        <w:rPr/>
      </w:pPr>
      <w:r>
        <w:rPr>
          <w:rFonts w:ascii="IRNazanin" w:hAnsi="IRNazanin" w:eastAsia="IRNazanin"/>
          <w:color w:val="111111"/>
          <w:sz w:val="28"/>
          <w:sz w:val="28"/>
          <w:szCs w:val="28"/>
          <w:rtl w:val="true"/>
          <w:lang w:bidi="fa-IR"/>
        </w:rPr>
        <w:t>حرف دل خود به دوست گفتم</w:t>
      </w:r>
    </w:p>
    <w:p>
      <w:pPr>
        <w:pStyle w:val="BookText"/>
        <w:rPr/>
      </w:pPr>
      <w:r>
        <w:rPr>
          <w:rFonts w:ascii="IRNazanin" w:hAnsi="IRNazanin" w:eastAsia="IRNazanin"/>
          <w:color w:val="111111"/>
          <w:sz w:val="28"/>
          <w:sz w:val="28"/>
          <w:szCs w:val="28"/>
          <w:rtl w:val="true"/>
          <w:lang w:bidi="fa-IR"/>
        </w:rPr>
        <w:t>بگذار سرت به بر بگيرم</w:t>
      </w:r>
    </w:p>
    <w:p>
      <w:pPr>
        <w:pStyle w:val="BookText"/>
        <w:rPr/>
      </w:pPr>
      <w:r>
        <w:rPr>
          <w:rFonts w:ascii="IRNazanin" w:hAnsi="IRNazanin" w:eastAsia="IRNazanin"/>
          <w:color w:val="111111"/>
          <w:sz w:val="28"/>
          <w:sz w:val="28"/>
          <w:szCs w:val="28"/>
          <w:rtl w:val="true"/>
          <w:lang w:bidi="fa-IR"/>
        </w:rPr>
        <w:t>يك بوسه بگيرم و بميرم</w:t>
      </w:r>
    </w:p>
    <w:p>
      <w:pPr>
        <w:pStyle w:val="BookText"/>
        <w:rPr/>
      </w:pPr>
      <w:r>
        <w:rPr>
          <w:rFonts w:ascii="IRNazanin" w:hAnsi="IRNazanin" w:eastAsia="IRNazanin"/>
          <w:color w:val="111111"/>
          <w:sz w:val="28"/>
          <w:sz w:val="28"/>
          <w:szCs w:val="28"/>
          <w:rtl w:val="true"/>
          <w:lang w:bidi="fa-IR"/>
        </w:rPr>
        <w:t>يك بوسه گرفت و داد هستش</w:t>
      </w:r>
    </w:p>
    <w:p>
      <w:pPr>
        <w:pStyle w:val="BookText"/>
        <w:rPr/>
      </w:pPr>
      <w:r>
        <w:rPr>
          <w:rFonts w:ascii="IRNazanin" w:hAnsi="IRNazanin" w:eastAsia="IRNazanin"/>
          <w:color w:val="111111"/>
          <w:sz w:val="28"/>
          <w:sz w:val="28"/>
          <w:szCs w:val="28"/>
          <w:rtl w:val="true"/>
          <w:lang w:bidi="fa-IR"/>
        </w:rPr>
        <w:t>افتاد سر پدر ز دستش</w:t>
      </w:r>
    </w:p>
    <w:p>
      <w:pPr>
        <w:pStyle w:val="BookText"/>
        <w:rPr/>
      </w:pPr>
      <w:r>
        <w:rPr>
          <w:rFonts w:ascii="IRNazanin" w:hAnsi="IRNazanin" w:eastAsia="IRNazanin"/>
          <w:color w:val="111111"/>
          <w:sz w:val="28"/>
          <w:sz w:val="28"/>
          <w:szCs w:val="28"/>
          <w:rtl w:val="true"/>
          <w:lang w:bidi="fa-IR"/>
        </w:rPr>
        <w:t>يك بوسه گرفت و گفت بدرود</w:t>
      </w:r>
    </w:p>
    <w:p>
      <w:pPr>
        <w:pStyle w:val="BookText"/>
        <w:rPr/>
      </w:pPr>
      <w:r>
        <w:rPr>
          <w:rFonts w:ascii="Amiri" w:hAnsi="Amiri" w:eastAsia="Amiri" w:cs="Amiri"/>
          <w:color w:val="111111"/>
          <w:sz w:val="28"/>
          <w:sz w:val="28"/>
          <w:szCs w:val="28"/>
          <w:rtl w:val="true"/>
          <w:lang w:bidi="ar-SA"/>
        </w:rPr>
        <w:t>اين رمز كمال و عاشقي بود</w:t>
      </w:r>
    </w:p>
    <w:p>
      <w:pPr>
        <w:pStyle w:val="Heading3"/>
        <w:numPr>
          <w:ilvl w:val="2"/>
          <w:numId w:val="1"/>
        </w:numPr>
        <w:rPr/>
      </w:pPr>
      <w:bookmarkStart w:id="495" w:name="__RefHeading___Toc5997821_211673320"/>
      <w:bookmarkStart w:id="496" w:name="_Toc223"/>
      <w:bookmarkEnd w:id="495"/>
      <w:r>
        <w:rPr/>
        <w:t>71</w:t>
      </w:r>
      <w:r>
        <w:rPr>
          <w:rtl w:val="true"/>
        </w:rPr>
        <w:t xml:space="preserve">- </w:t>
      </w:r>
      <w:r>
        <w:rPr>
          <w:rtl w:val="true"/>
        </w:rPr>
        <w:t>در بزم ما آمدي تو با رأس از تن بريده</w:t>
      </w:r>
      <w:bookmarkEnd w:id="496"/>
    </w:p>
    <w:p>
      <w:pPr>
        <w:pStyle w:val="Heading4"/>
        <w:numPr>
          <w:ilvl w:val="3"/>
          <w:numId w:val="1"/>
        </w:numPr>
        <w:rPr/>
      </w:pPr>
      <w:bookmarkStart w:id="497" w:name="__RefHeading___Toc5997823_211673320"/>
      <w:bookmarkStart w:id="498" w:name="_Toc224"/>
      <w:bookmarkEnd w:id="497"/>
      <w:r>
        <w:rPr>
          <w:rtl w:val="true"/>
        </w:rPr>
        <w:t>مشخصات</w:t>
      </w:r>
      <w:bookmarkEnd w:id="498"/>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IRNazanin" w:hAnsi="IRNazanin" w:eastAsia="IRNazanin"/>
          <w:color w:val="111111"/>
          <w:sz w:val="28"/>
          <w:sz w:val="28"/>
          <w:szCs w:val="28"/>
          <w:rtl w:val="true"/>
          <w:lang w:bidi="fa-IR"/>
        </w:rPr>
        <w:t>سبك نوحه سنگين جديد</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Amiri" w:hAnsi="Amiri" w:eastAsia="Amiri" w:cs="Amiri"/>
          <w:color w:val="111111"/>
          <w:sz w:val="28"/>
          <w:sz w:val="28"/>
          <w:szCs w:val="28"/>
          <w:rtl w:val="true"/>
          <w:lang w:bidi="ar-SA"/>
        </w:rPr>
        <w:t>شاعر عبدالكريمي مهدي</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499" w:name="__RefHeading___Toc5997825_211673320"/>
      <w:bookmarkStart w:id="500" w:name="_Toc225"/>
      <w:bookmarkEnd w:id="499"/>
      <w:r>
        <w:rPr>
          <w:rtl w:val="true"/>
        </w:rPr>
        <w:t>متن شعر</w:t>
      </w:r>
      <w:bookmarkEnd w:id="500"/>
    </w:p>
    <w:p>
      <w:pPr>
        <w:pStyle w:val="BookText"/>
        <w:rPr/>
      </w:pPr>
      <w:r>
        <w:rPr>
          <w:rFonts w:ascii="Amiri" w:hAnsi="Amiri" w:eastAsia="Amiri" w:cs="Amiri"/>
          <w:color w:val="111111"/>
          <w:sz w:val="28"/>
          <w:sz w:val="28"/>
          <w:szCs w:val="28"/>
          <w:rtl w:val="true"/>
          <w:lang w:bidi="ar-SA"/>
        </w:rPr>
        <w:t>در بزم ما آمدي تو با رأس از تن بريده</w:t>
      </w:r>
    </w:p>
    <w:p>
      <w:pPr>
        <w:pStyle w:val="BookText"/>
        <w:rPr/>
      </w:pPr>
      <w:r>
        <w:rPr>
          <w:rFonts w:ascii="Amiri" w:hAnsi="Amiri" w:eastAsia="Amiri" w:cs="Amiri"/>
          <w:color w:val="111111"/>
          <w:sz w:val="28"/>
          <w:sz w:val="28"/>
          <w:szCs w:val="28"/>
          <w:rtl w:val="true"/>
          <w:lang w:bidi="ar-SA"/>
        </w:rPr>
        <w:t>بابا ببين مثل زهرا قد رقيه خميده</w:t>
      </w:r>
    </w:p>
    <w:p>
      <w:pPr>
        <w:pStyle w:val="BookText"/>
        <w:rPr/>
      </w:pPr>
      <w:r>
        <w:rPr>
          <w:rFonts w:ascii="Amiri" w:hAnsi="Amiri" w:eastAsia="Amiri" w:cs="Amiri"/>
          <w:color w:val="111111"/>
          <w:sz w:val="28"/>
          <w:sz w:val="28"/>
          <w:szCs w:val="28"/>
          <w:rtl w:val="true"/>
          <w:lang w:bidi="ar-SA"/>
        </w:rPr>
        <w:t>من مانده ام بي تو تنها ، بابا حسين يابن الزهرا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صورت كوچك من از ضرب سيلي نشانه است</w:t>
      </w:r>
    </w:p>
    <w:p>
      <w:pPr>
        <w:pStyle w:val="BookText"/>
        <w:rPr/>
      </w:pPr>
      <w:r>
        <w:rPr>
          <w:rFonts w:ascii="IRNazanin" w:hAnsi="IRNazanin" w:eastAsia="IRNazanin"/>
          <w:color w:val="111111"/>
          <w:sz w:val="28"/>
          <w:sz w:val="28"/>
          <w:szCs w:val="28"/>
          <w:rtl w:val="true"/>
          <w:lang w:bidi="fa-IR"/>
        </w:rPr>
        <w:t>دستم به ديوار و پايم مجروح از تازيانه است</w:t>
      </w:r>
    </w:p>
    <w:p>
      <w:pPr>
        <w:pStyle w:val="BookText"/>
        <w:rPr/>
      </w:pPr>
      <w:r>
        <w:rPr>
          <w:rFonts w:ascii="Amiri" w:hAnsi="Amiri" w:eastAsia="Amiri" w:cs="Amiri"/>
          <w:color w:val="111111"/>
          <w:sz w:val="28"/>
          <w:sz w:val="28"/>
          <w:szCs w:val="28"/>
          <w:rtl w:val="true"/>
          <w:lang w:bidi="ar-SA"/>
        </w:rPr>
        <w:t>بابا نبودي ببيني موي مرا مي كشيدند</w:t>
      </w:r>
    </w:p>
    <w:p>
      <w:pPr>
        <w:pStyle w:val="BookText"/>
        <w:rPr/>
      </w:pPr>
      <w:r>
        <w:rPr>
          <w:rFonts w:ascii="IRNazanin" w:hAnsi="IRNazanin" w:eastAsia="IRNazanin"/>
          <w:color w:val="111111"/>
          <w:sz w:val="28"/>
          <w:sz w:val="28"/>
          <w:szCs w:val="28"/>
          <w:rtl w:val="true"/>
          <w:lang w:bidi="fa-IR"/>
        </w:rPr>
        <w:t>با سنگ و با تازيانه ناز مرا مي خريدند</w:t>
      </w:r>
    </w:p>
    <w:p>
      <w:pPr>
        <w:pStyle w:val="BookText"/>
        <w:rPr/>
      </w:pPr>
      <w:r>
        <w:rPr>
          <w:rFonts w:ascii="Amiri" w:hAnsi="Amiri" w:eastAsia="Amiri" w:cs="Amiri"/>
          <w:color w:val="111111"/>
          <w:sz w:val="28"/>
          <w:sz w:val="28"/>
          <w:szCs w:val="28"/>
          <w:rtl w:val="true"/>
          <w:lang w:bidi="ar-SA"/>
        </w:rPr>
        <w:t>مثل اسيران رومي شام بلا آمدم من</w:t>
      </w:r>
    </w:p>
    <w:p>
      <w:pPr>
        <w:pStyle w:val="BookText"/>
        <w:rPr/>
      </w:pPr>
      <w:r>
        <w:rPr>
          <w:rFonts w:ascii="IRNazanin" w:hAnsi="IRNazanin" w:eastAsia="IRNazanin"/>
          <w:color w:val="111111"/>
          <w:sz w:val="28"/>
          <w:sz w:val="28"/>
          <w:szCs w:val="28"/>
          <w:rtl w:val="true"/>
          <w:lang w:bidi="fa-IR"/>
        </w:rPr>
        <w:t>تا نزد رأس تو بابا با درد پا آمدم من</w:t>
      </w:r>
    </w:p>
    <w:p>
      <w:pPr>
        <w:pStyle w:val="BookText"/>
        <w:rPr/>
      </w:pPr>
      <w:r>
        <w:rPr>
          <w:rFonts w:ascii="IRNazanin" w:hAnsi="IRNazanin" w:eastAsia="IRNazanin"/>
          <w:color w:val="111111"/>
          <w:sz w:val="28"/>
          <w:sz w:val="28"/>
          <w:szCs w:val="28"/>
          <w:rtl w:val="true"/>
          <w:lang w:bidi="fa-IR"/>
        </w:rPr>
        <w:t>جاي عجب دارد اي گل امشب كه مهمان مايي</w:t>
      </w:r>
    </w:p>
    <w:p>
      <w:pPr>
        <w:pStyle w:val="BookText"/>
        <w:rPr/>
      </w:pPr>
      <w:r>
        <w:rPr>
          <w:rFonts w:ascii="IRNazanin" w:hAnsi="IRNazanin" w:eastAsia="IRNazanin"/>
          <w:color w:val="111111"/>
          <w:sz w:val="28"/>
          <w:sz w:val="28"/>
          <w:szCs w:val="28"/>
          <w:rtl w:val="true"/>
          <w:lang w:bidi="fa-IR"/>
        </w:rPr>
        <w:t>خوش آمدي يابن زهرا چه مجلس با صفايي</w:t>
      </w:r>
    </w:p>
    <w:p>
      <w:pPr>
        <w:pStyle w:val="Heading3"/>
        <w:numPr>
          <w:ilvl w:val="2"/>
          <w:numId w:val="1"/>
        </w:numPr>
        <w:rPr/>
      </w:pPr>
      <w:bookmarkStart w:id="501" w:name="__RefHeading___Toc5997827_211673320"/>
      <w:bookmarkStart w:id="502" w:name="_Toc226"/>
      <w:bookmarkEnd w:id="501"/>
      <w:r>
        <w:rPr/>
        <w:t>72</w:t>
      </w:r>
      <w:r>
        <w:rPr>
          <w:rtl w:val="true"/>
        </w:rPr>
        <w:t xml:space="preserve">- </w:t>
      </w:r>
      <w:r>
        <w:rPr>
          <w:rtl w:val="true"/>
        </w:rPr>
        <w:t>عاشقا بيايد با هم دعا كنيم</w:t>
      </w:r>
      <w:bookmarkEnd w:id="502"/>
    </w:p>
    <w:p>
      <w:pPr>
        <w:pStyle w:val="Heading4"/>
        <w:numPr>
          <w:ilvl w:val="3"/>
          <w:numId w:val="1"/>
        </w:numPr>
        <w:rPr/>
      </w:pPr>
      <w:bookmarkStart w:id="503" w:name="__RefHeading___Toc5997829_211673320"/>
      <w:bookmarkStart w:id="504" w:name="_Toc227"/>
      <w:bookmarkEnd w:id="503"/>
      <w:r>
        <w:rPr>
          <w:rtl w:val="true"/>
        </w:rPr>
        <w:t>مشخصات</w:t>
      </w:r>
      <w:bookmarkEnd w:id="504"/>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Amiri" w:hAnsi="Amiri" w:eastAsia="Amiri" w:cs="Amiri"/>
          <w:color w:val="111111"/>
          <w:sz w:val="28"/>
          <w:sz w:val="28"/>
          <w:szCs w:val="28"/>
          <w:rtl w:val="true"/>
          <w:lang w:bidi="ar-SA"/>
        </w:rPr>
        <w:t>قالب فولكوريك</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Amiri" w:hAnsi="Amiri" w:eastAsia="Amiri" w:cs="Amiri"/>
          <w:color w:val="111111"/>
          <w:sz w:val="28"/>
          <w:sz w:val="28"/>
          <w:szCs w:val="28"/>
          <w:rtl w:val="true"/>
          <w:lang w:bidi="ar-SA"/>
        </w:rPr>
        <w:t xml:space="preserve">منبع زمزمه هاي ولايت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505" w:name="__RefHeading___Toc5997831_211673320"/>
      <w:bookmarkStart w:id="506" w:name="_Toc228"/>
      <w:bookmarkEnd w:id="505"/>
      <w:r>
        <w:rPr>
          <w:rtl w:val="true"/>
        </w:rPr>
        <w:t>متن شعر</w:t>
      </w:r>
      <w:bookmarkEnd w:id="506"/>
    </w:p>
    <w:p>
      <w:pPr>
        <w:pStyle w:val="BookText"/>
        <w:rPr/>
      </w:pPr>
      <w:r>
        <w:rPr>
          <w:rFonts w:ascii="Amiri" w:hAnsi="Amiri" w:eastAsia="Amiri" w:cs="Amiri"/>
          <w:color w:val="111111"/>
          <w:sz w:val="28"/>
          <w:sz w:val="28"/>
          <w:szCs w:val="28"/>
          <w:rtl w:val="true"/>
          <w:lang w:bidi="ar-SA"/>
        </w:rPr>
        <w:t>عاشقا بيايد با هم دعا كنيم</w:t>
      </w:r>
    </w:p>
    <w:p>
      <w:pPr>
        <w:pStyle w:val="BookText"/>
        <w:rPr/>
      </w:pPr>
      <w:r>
        <w:rPr>
          <w:rFonts w:ascii="Amiri" w:hAnsi="Amiri" w:eastAsia="Amiri" w:cs="Amiri"/>
          <w:color w:val="111111"/>
          <w:sz w:val="28"/>
          <w:sz w:val="28"/>
          <w:szCs w:val="28"/>
          <w:rtl w:val="true"/>
          <w:lang w:bidi="ar-SA"/>
        </w:rPr>
        <w:t>دلا رو راهي كربلا كنيم</w:t>
      </w:r>
    </w:p>
    <w:p>
      <w:pPr>
        <w:pStyle w:val="BookText"/>
        <w:rPr/>
      </w:pPr>
      <w:r>
        <w:rPr>
          <w:rFonts w:ascii="IRNazanin" w:hAnsi="IRNazanin" w:eastAsia="IRNazanin"/>
          <w:color w:val="111111"/>
          <w:sz w:val="28"/>
          <w:sz w:val="28"/>
          <w:szCs w:val="28"/>
          <w:rtl w:val="true"/>
          <w:lang w:bidi="fa-IR"/>
        </w:rPr>
        <w:t>تو حرم پاي ضريحش بشينيم</w:t>
      </w:r>
    </w:p>
    <w:p>
      <w:pPr>
        <w:pStyle w:val="BookText"/>
        <w:rPr/>
      </w:pPr>
      <w:r>
        <w:rPr>
          <w:rFonts w:ascii="IRNazanin" w:hAnsi="IRNazanin" w:eastAsia="IRNazanin"/>
          <w:color w:val="111111"/>
          <w:sz w:val="28"/>
          <w:sz w:val="28"/>
          <w:szCs w:val="28"/>
          <w:rtl w:val="true"/>
          <w:lang w:bidi="fa-IR"/>
        </w:rPr>
        <w:t>روضه ي رقيه رو بر پا كنيم</w:t>
      </w:r>
    </w:p>
    <w:p>
      <w:pPr>
        <w:pStyle w:val="BookText"/>
        <w:rPr/>
      </w:pPr>
      <w:r>
        <w:rPr>
          <w:rFonts w:ascii="Amiri" w:hAnsi="Amiri" w:eastAsia="Amiri" w:cs="Amiri"/>
          <w:color w:val="111111"/>
          <w:sz w:val="28"/>
          <w:sz w:val="28"/>
          <w:szCs w:val="28"/>
          <w:rtl w:val="true"/>
          <w:lang w:bidi="ar-SA"/>
        </w:rPr>
        <w:t>آفتاب از كدوم طرف در اومده</w:t>
      </w:r>
    </w:p>
    <w:p>
      <w:pPr>
        <w:pStyle w:val="BookText"/>
        <w:rPr/>
      </w:pPr>
      <w:r>
        <w:rPr>
          <w:rFonts w:ascii="Amiri" w:hAnsi="Amiri" w:eastAsia="Amiri" w:cs="Amiri"/>
          <w:color w:val="111111"/>
          <w:sz w:val="28"/>
          <w:sz w:val="28"/>
          <w:szCs w:val="28"/>
          <w:rtl w:val="true"/>
          <w:lang w:bidi="ar-SA"/>
        </w:rPr>
        <w:t>كه بابا ديدن دختر اومده</w:t>
      </w:r>
    </w:p>
    <w:p>
      <w:pPr>
        <w:pStyle w:val="BookText"/>
        <w:rPr/>
      </w:pPr>
      <w:r>
        <w:rPr>
          <w:rFonts w:ascii="Amiri" w:hAnsi="Amiri" w:eastAsia="Amiri" w:cs="Amiri"/>
          <w:color w:val="111111"/>
          <w:sz w:val="28"/>
          <w:sz w:val="28"/>
          <w:szCs w:val="28"/>
          <w:rtl w:val="true"/>
          <w:lang w:bidi="ar-SA"/>
        </w:rPr>
        <w:t>عمه جون اوني كه رفته بود سفر</w:t>
      </w:r>
    </w:p>
    <w:p>
      <w:pPr>
        <w:pStyle w:val="BookText"/>
        <w:rPr/>
      </w:pPr>
      <w:r>
        <w:rPr>
          <w:rFonts w:ascii="IRNazanin" w:hAnsi="IRNazanin" w:eastAsia="IRNazanin"/>
          <w:color w:val="111111"/>
          <w:sz w:val="28"/>
          <w:sz w:val="28"/>
          <w:szCs w:val="28"/>
          <w:rtl w:val="true"/>
          <w:lang w:bidi="fa-IR"/>
        </w:rPr>
        <w:t>حالا بر گشته و با سر اومده</w:t>
      </w:r>
    </w:p>
    <w:p>
      <w:pPr>
        <w:pStyle w:val="BookText"/>
        <w:rPr/>
      </w:pPr>
      <w:r>
        <w:rPr>
          <w:rFonts w:ascii="IRNazanin" w:hAnsi="IRNazanin" w:eastAsia="IRNazanin"/>
          <w:color w:val="111111"/>
          <w:sz w:val="28"/>
          <w:sz w:val="28"/>
          <w:szCs w:val="28"/>
          <w:rtl w:val="true"/>
          <w:lang w:bidi="fa-IR"/>
        </w:rPr>
        <w:t>گوشه ي خرابه مهموني شده</w:t>
      </w:r>
    </w:p>
    <w:p>
      <w:pPr>
        <w:pStyle w:val="BookText"/>
        <w:rPr/>
      </w:pPr>
      <w:r>
        <w:rPr>
          <w:rFonts w:ascii="IRNazanin" w:hAnsi="IRNazanin" w:eastAsia="IRNazanin"/>
          <w:color w:val="111111"/>
          <w:sz w:val="28"/>
          <w:sz w:val="28"/>
          <w:szCs w:val="28"/>
          <w:rtl w:val="true"/>
          <w:lang w:bidi="fa-IR"/>
        </w:rPr>
        <w:t>عمه جون چشم تو باروني شده</w:t>
      </w:r>
    </w:p>
    <w:p>
      <w:pPr>
        <w:pStyle w:val="BookText"/>
        <w:rPr/>
      </w:pPr>
      <w:r>
        <w:rPr>
          <w:rFonts w:ascii="Amiri" w:hAnsi="Amiri" w:eastAsia="Amiri" w:cs="Amiri"/>
          <w:color w:val="111111"/>
          <w:sz w:val="28"/>
          <w:sz w:val="28"/>
          <w:szCs w:val="28"/>
          <w:rtl w:val="true"/>
          <w:lang w:bidi="ar-SA"/>
        </w:rPr>
        <w:t>تا نمردم يه نفر جواب بده</w:t>
      </w:r>
    </w:p>
    <w:p>
      <w:pPr>
        <w:pStyle w:val="BookText"/>
        <w:rPr/>
      </w:pPr>
      <w:r>
        <w:rPr>
          <w:rFonts w:ascii="IRNazanin" w:hAnsi="IRNazanin" w:eastAsia="IRNazanin"/>
          <w:color w:val="111111"/>
          <w:sz w:val="28"/>
          <w:sz w:val="28"/>
          <w:szCs w:val="28"/>
          <w:rtl w:val="true"/>
          <w:lang w:bidi="fa-IR"/>
        </w:rPr>
        <w:t>لب مهمونم چرا خوني شده؟</w:t>
      </w:r>
    </w:p>
    <w:p>
      <w:pPr>
        <w:pStyle w:val="Heading3"/>
        <w:numPr>
          <w:ilvl w:val="2"/>
          <w:numId w:val="1"/>
        </w:numPr>
        <w:rPr/>
      </w:pPr>
      <w:bookmarkStart w:id="507" w:name="__RefHeading___Toc5997833_211673320"/>
      <w:bookmarkStart w:id="508" w:name="_Toc229"/>
      <w:bookmarkEnd w:id="507"/>
      <w:r>
        <w:rPr/>
        <w:t>73</w:t>
      </w:r>
      <w:r>
        <w:rPr>
          <w:rtl w:val="true"/>
        </w:rPr>
        <w:t xml:space="preserve">- </w:t>
      </w:r>
      <w:r>
        <w:rPr>
          <w:rtl w:val="true"/>
        </w:rPr>
        <w:t>تا ميگم بي بي رقيه وجودم مي شه پر احساس</w:t>
      </w:r>
      <w:bookmarkEnd w:id="508"/>
    </w:p>
    <w:p>
      <w:pPr>
        <w:pStyle w:val="Heading4"/>
        <w:numPr>
          <w:ilvl w:val="3"/>
          <w:numId w:val="1"/>
        </w:numPr>
        <w:rPr/>
      </w:pPr>
      <w:bookmarkStart w:id="509" w:name="__RefHeading___Toc5997835_211673320"/>
      <w:bookmarkStart w:id="510" w:name="_Toc230"/>
      <w:bookmarkEnd w:id="509"/>
      <w:r>
        <w:rPr>
          <w:rtl w:val="true"/>
        </w:rPr>
        <w:t>مشخصات</w:t>
      </w:r>
      <w:bookmarkEnd w:id="510"/>
    </w:p>
    <w:p>
      <w:pPr>
        <w:pStyle w:val="BookText"/>
        <w:rPr/>
      </w:pPr>
      <w:r>
        <w:rPr>
          <w:rFonts w:ascii="IRNazanin" w:hAnsi="IRNazanin" w:eastAsia="IRNazanin"/>
          <w:color w:val="111111"/>
          <w:sz w:val="28"/>
          <w:sz w:val="28"/>
          <w:szCs w:val="28"/>
          <w:rtl w:val="true"/>
          <w:lang w:bidi="fa-IR"/>
        </w:rPr>
        <w:t>مناسبت مدح</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سبك</w:t>
      </w:r>
      <w:bookmarkStart w:id="511" w:name="pg716_5723"/>
    </w:p>
    <w:p>
      <w:pPr>
        <w:pStyle w:val="BookText"/>
        <w:rPr/>
      </w:pPr>
      <w:bookmarkEnd w:id="511"/>
      <w:r>
        <w:rPr>
          <w:rFonts w:ascii="Amiri" w:hAnsi="Amiri" w:eastAsia="Amiri" w:cs="Amiri"/>
          <w:color w:val="111111"/>
          <w:sz w:val="28"/>
          <w:sz w:val="28"/>
          <w:szCs w:val="28"/>
          <w:rtl w:val="true"/>
          <w:lang w:bidi="ar-SA"/>
        </w:rPr>
        <w:t>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512" w:name="__RefHeading___Toc5997837_211673320"/>
      <w:bookmarkStart w:id="513" w:name="_Toc231"/>
      <w:bookmarkEnd w:id="512"/>
      <w:r>
        <w:rPr>
          <w:rtl w:val="true"/>
        </w:rPr>
        <w:t>متن شعر</w:t>
      </w:r>
      <w:bookmarkEnd w:id="513"/>
    </w:p>
    <w:p>
      <w:pPr>
        <w:pStyle w:val="BookText"/>
        <w:rPr/>
      </w:pPr>
      <w:r>
        <w:rPr>
          <w:rFonts w:ascii="IRNazanin" w:hAnsi="IRNazanin" w:eastAsia="IRNazanin"/>
          <w:color w:val="111111"/>
          <w:sz w:val="28"/>
          <w:sz w:val="28"/>
          <w:szCs w:val="28"/>
          <w:rtl w:val="true"/>
          <w:lang w:bidi="fa-IR"/>
        </w:rPr>
        <w:t>تا ميگم بي بي رقيه وجودم مي شه پر احساس</w:t>
      </w:r>
    </w:p>
    <w:p>
      <w:pPr>
        <w:pStyle w:val="BookText"/>
        <w:rPr/>
      </w:pPr>
      <w:r>
        <w:rPr>
          <w:rFonts w:ascii="IRNazanin" w:hAnsi="IRNazanin" w:eastAsia="IRNazanin"/>
          <w:color w:val="111111"/>
          <w:sz w:val="28"/>
          <w:sz w:val="28"/>
          <w:szCs w:val="28"/>
          <w:rtl w:val="true"/>
          <w:lang w:bidi="fa-IR"/>
        </w:rPr>
        <w:t>ياد كربلا مي افتم ياد تشنگي و عباس</w:t>
      </w:r>
    </w:p>
    <w:p>
      <w:pPr>
        <w:pStyle w:val="BookText"/>
        <w:rPr/>
      </w:pPr>
      <w:r>
        <w:rPr>
          <w:rFonts w:ascii="IRNazanin" w:hAnsi="IRNazanin" w:eastAsia="IRNazanin"/>
          <w:color w:val="111111"/>
          <w:sz w:val="28"/>
          <w:sz w:val="28"/>
          <w:szCs w:val="28"/>
          <w:rtl w:val="true"/>
          <w:lang w:bidi="fa-IR"/>
        </w:rPr>
        <w:t>تا ميگم بي بي رقيه دل من هوايي مي شه</w:t>
      </w:r>
    </w:p>
    <w:p>
      <w:pPr>
        <w:pStyle w:val="BookText"/>
        <w:rPr/>
      </w:pPr>
      <w:r>
        <w:rPr>
          <w:rFonts w:ascii="Amiri" w:hAnsi="Amiri" w:eastAsia="Amiri" w:cs="Amiri"/>
          <w:color w:val="111111"/>
          <w:sz w:val="28"/>
          <w:sz w:val="28"/>
          <w:szCs w:val="28"/>
          <w:rtl w:val="true"/>
          <w:lang w:bidi="ar-SA"/>
        </w:rPr>
        <w:t>نه فقط كرببلايي دل من خدايي ميشه</w:t>
      </w:r>
    </w:p>
    <w:p>
      <w:pPr>
        <w:pStyle w:val="BookText"/>
        <w:rPr/>
      </w:pPr>
      <w:r>
        <w:rPr>
          <w:rFonts w:ascii="IRNazanin" w:hAnsi="IRNazanin" w:eastAsia="IRNazanin"/>
          <w:color w:val="111111"/>
          <w:sz w:val="28"/>
          <w:sz w:val="28"/>
          <w:szCs w:val="28"/>
          <w:rtl w:val="true"/>
          <w:lang w:bidi="fa-IR"/>
        </w:rPr>
        <w:t>تا ميگم بي بي رقيه مياد عطر همه گلها</w:t>
      </w:r>
    </w:p>
    <w:p>
      <w:pPr>
        <w:pStyle w:val="BookText"/>
        <w:rPr/>
      </w:pPr>
      <w:r>
        <w:rPr>
          <w:rFonts w:ascii="IRNazanin" w:hAnsi="IRNazanin" w:eastAsia="IRNazanin"/>
          <w:color w:val="111111"/>
          <w:sz w:val="28"/>
          <w:sz w:val="28"/>
          <w:szCs w:val="28"/>
          <w:rtl w:val="true"/>
          <w:lang w:bidi="fa-IR"/>
        </w:rPr>
        <w:t>خنده هاش خيلي قشنگه شبيه حضرت زهرا</w:t>
      </w:r>
    </w:p>
    <w:p>
      <w:pPr>
        <w:pStyle w:val="BookText"/>
        <w:rPr/>
      </w:pPr>
      <w:r>
        <w:rPr>
          <w:rFonts w:ascii="Amiri" w:hAnsi="Amiri" w:eastAsia="Amiri" w:cs="Amiri"/>
          <w:color w:val="111111"/>
          <w:sz w:val="28"/>
          <w:sz w:val="28"/>
          <w:szCs w:val="28"/>
          <w:rtl w:val="true"/>
          <w:lang w:bidi="ar-SA"/>
        </w:rPr>
        <w:t>تا يكي مياد از اونجا مي خوام از غصه بميرم</w:t>
      </w:r>
    </w:p>
    <w:p>
      <w:pPr>
        <w:pStyle w:val="BookText"/>
        <w:rPr/>
      </w:pPr>
      <w:r>
        <w:rPr>
          <w:rFonts w:ascii="IRNazanin" w:hAnsi="IRNazanin" w:eastAsia="IRNazanin"/>
          <w:color w:val="111111"/>
          <w:sz w:val="28"/>
          <w:sz w:val="28"/>
          <w:szCs w:val="28"/>
          <w:rtl w:val="true"/>
          <w:lang w:bidi="fa-IR"/>
        </w:rPr>
        <w:t>به دلم ميگم غمي نيست از بي بي ويزا مي گيرم</w:t>
      </w:r>
    </w:p>
    <w:p>
      <w:pPr>
        <w:pStyle w:val="Heading3"/>
        <w:numPr>
          <w:ilvl w:val="2"/>
          <w:numId w:val="1"/>
        </w:numPr>
        <w:rPr/>
      </w:pPr>
      <w:bookmarkStart w:id="514" w:name="__RefHeading___Toc5997839_211673320"/>
      <w:bookmarkStart w:id="515" w:name="_Toc232"/>
      <w:bookmarkEnd w:id="514"/>
      <w:r>
        <w:rPr/>
        <w:t>74</w:t>
      </w:r>
      <w:r>
        <w:rPr>
          <w:rtl w:val="true"/>
        </w:rPr>
        <w:t xml:space="preserve">- </w:t>
      </w:r>
      <w:r>
        <w:rPr>
          <w:rtl w:val="true"/>
        </w:rPr>
        <w:t>ياد داري مدينه موقع خواب</w:t>
      </w:r>
      <w:bookmarkEnd w:id="515"/>
    </w:p>
    <w:p>
      <w:pPr>
        <w:pStyle w:val="Heading4"/>
        <w:numPr>
          <w:ilvl w:val="3"/>
          <w:numId w:val="1"/>
        </w:numPr>
        <w:rPr/>
      </w:pPr>
      <w:bookmarkStart w:id="516" w:name="__RefHeading___Toc5997841_211673320"/>
      <w:bookmarkStart w:id="517" w:name="_Toc233"/>
      <w:bookmarkEnd w:id="516"/>
      <w:r>
        <w:rPr>
          <w:rtl w:val="true"/>
        </w:rPr>
        <w:t>مشخصات</w:t>
      </w:r>
      <w:bookmarkEnd w:id="517"/>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قافيه پريشان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518" w:name="__RefHeading___Toc5997843_211673320"/>
      <w:bookmarkStart w:id="519" w:name="_Toc234"/>
      <w:bookmarkEnd w:id="518"/>
      <w:r>
        <w:rPr>
          <w:rtl w:val="true"/>
        </w:rPr>
        <w:t>متن شعر</w:t>
      </w:r>
      <w:bookmarkEnd w:id="519"/>
    </w:p>
    <w:p>
      <w:pPr>
        <w:pStyle w:val="BookText"/>
        <w:rPr/>
      </w:pPr>
      <w:r>
        <w:rPr>
          <w:rFonts w:ascii="Amiri" w:hAnsi="Amiri" w:eastAsia="Amiri" w:cs="Amiri"/>
          <w:color w:val="111111"/>
          <w:sz w:val="28"/>
          <w:sz w:val="28"/>
          <w:szCs w:val="28"/>
          <w:rtl w:val="true"/>
          <w:lang w:bidi="ar-SA"/>
        </w:rPr>
        <w:t>ياد داري مدينه موقع خواب</w:t>
      </w:r>
    </w:p>
    <w:p>
      <w:pPr>
        <w:pStyle w:val="BookText"/>
        <w:rPr/>
      </w:pPr>
      <w:r>
        <w:rPr>
          <w:rFonts w:ascii="IRNazanin" w:hAnsi="IRNazanin" w:eastAsia="IRNazanin"/>
          <w:color w:val="111111"/>
          <w:sz w:val="28"/>
          <w:sz w:val="28"/>
          <w:szCs w:val="28"/>
          <w:rtl w:val="true"/>
          <w:lang w:bidi="fa-IR"/>
        </w:rPr>
        <w:t>دست تو بود بالش سر من</w:t>
      </w:r>
    </w:p>
    <w:p>
      <w:pPr>
        <w:pStyle w:val="BookText"/>
        <w:rPr/>
      </w:pPr>
      <w:r>
        <w:rPr>
          <w:rFonts w:ascii="IRNazanin" w:hAnsi="IRNazanin" w:eastAsia="IRNazanin"/>
          <w:color w:val="111111"/>
          <w:sz w:val="28"/>
          <w:sz w:val="28"/>
          <w:szCs w:val="28"/>
          <w:rtl w:val="true"/>
          <w:lang w:bidi="fa-IR"/>
        </w:rPr>
        <w:t>هر زمانت صدا زدم گفتي</w:t>
      </w:r>
    </w:p>
    <w:p>
      <w:pPr>
        <w:pStyle w:val="BookText"/>
        <w:rPr/>
      </w:pPr>
      <w:r>
        <w:rPr>
          <w:rFonts w:ascii="IRNazanin" w:hAnsi="IRNazanin" w:eastAsia="IRNazanin"/>
          <w:color w:val="111111"/>
          <w:sz w:val="28"/>
          <w:sz w:val="28"/>
          <w:szCs w:val="28"/>
          <w:rtl w:val="true"/>
          <w:lang w:bidi="fa-IR"/>
        </w:rPr>
        <w:t>جان من ناز دانه دختر من</w:t>
      </w:r>
    </w:p>
    <w:p>
      <w:pPr>
        <w:pStyle w:val="BookText"/>
        <w:rPr/>
      </w:pPr>
      <w:r>
        <w:rPr>
          <w:rFonts w:ascii="Amiri" w:hAnsi="Amiri" w:eastAsia="Amiri" w:cs="Amiri"/>
          <w:color w:val="111111"/>
          <w:sz w:val="28"/>
          <w:sz w:val="28"/>
          <w:szCs w:val="28"/>
          <w:rtl w:val="true"/>
          <w:lang w:bidi="ar-SA"/>
        </w:rPr>
        <w:t>ياد داري تو روي ني بودي</w:t>
      </w:r>
    </w:p>
    <w:p>
      <w:pPr>
        <w:pStyle w:val="BookText"/>
        <w:rPr/>
      </w:pPr>
      <w:r>
        <w:rPr>
          <w:rFonts w:ascii="IRNazanin" w:hAnsi="IRNazanin" w:eastAsia="IRNazanin"/>
          <w:color w:val="111111"/>
          <w:sz w:val="28"/>
          <w:sz w:val="28"/>
          <w:szCs w:val="28"/>
          <w:rtl w:val="true"/>
          <w:lang w:bidi="fa-IR"/>
        </w:rPr>
        <w:t>منهم از پشت ناقه افتادم</w:t>
      </w:r>
    </w:p>
    <w:p>
      <w:pPr>
        <w:pStyle w:val="BookText"/>
        <w:rPr/>
      </w:pPr>
      <w:r>
        <w:rPr>
          <w:rFonts w:ascii="IRNazanin" w:hAnsi="IRNazanin" w:eastAsia="IRNazanin"/>
          <w:color w:val="111111"/>
          <w:sz w:val="28"/>
          <w:sz w:val="28"/>
          <w:szCs w:val="28"/>
          <w:rtl w:val="true"/>
          <w:lang w:bidi="fa-IR"/>
        </w:rPr>
        <w:t>گريه كردي براي من من هم</w:t>
      </w:r>
    </w:p>
    <w:p>
      <w:pPr>
        <w:pStyle w:val="BookText"/>
        <w:rPr/>
      </w:pPr>
      <w:r>
        <w:rPr>
          <w:rFonts w:ascii="Amiri" w:hAnsi="Amiri" w:eastAsia="Amiri" w:cs="Amiri"/>
          <w:color w:val="111111"/>
          <w:sz w:val="28"/>
          <w:sz w:val="28"/>
          <w:szCs w:val="28"/>
          <w:rtl w:val="true"/>
          <w:lang w:bidi="ar-SA"/>
        </w:rPr>
        <w:t>به تو از دور بوسه مي دادم</w:t>
      </w:r>
    </w:p>
    <w:p>
      <w:pPr>
        <w:pStyle w:val="BookText"/>
        <w:rPr/>
      </w:pPr>
      <w:r>
        <w:rPr>
          <w:rFonts w:ascii="IRNazanin" w:hAnsi="IRNazanin" w:eastAsia="IRNazanin"/>
          <w:color w:val="111111"/>
          <w:sz w:val="28"/>
          <w:sz w:val="28"/>
          <w:szCs w:val="28"/>
          <w:rtl w:val="true"/>
          <w:lang w:bidi="fa-IR"/>
        </w:rPr>
        <w:t>بعد تو عمه ام پدر جان زد</w:t>
      </w:r>
    </w:p>
    <w:p>
      <w:pPr>
        <w:pStyle w:val="BookText"/>
        <w:rPr/>
      </w:pPr>
      <w:r>
        <w:rPr>
          <w:rFonts w:ascii="IRNazanin" w:hAnsi="IRNazanin" w:eastAsia="IRNazanin"/>
          <w:color w:val="111111"/>
          <w:sz w:val="28"/>
          <w:sz w:val="28"/>
          <w:szCs w:val="28"/>
          <w:rtl w:val="true"/>
          <w:lang w:bidi="fa-IR"/>
        </w:rPr>
        <w:t>گره محكمي به معجر من</w:t>
      </w:r>
    </w:p>
    <w:p>
      <w:pPr>
        <w:pStyle w:val="BookText"/>
        <w:rPr/>
      </w:pPr>
      <w:r>
        <w:rPr>
          <w:rFonts w:ascii="IRNazanin" w:hAnsi="IRNazanin" w:eastAsia="IRNazanin"/>
          <w:color w:val="111111"/>
          <w:sz w:val="28"/>
          <w:sz w:val="28"/>
          <w:szCs w:val="28"/>
          <w:rtl w:val="true"/>
          <w:lang w:bidi="fa-IR"/>
        </w:rPr>
        <w:t>علتش را سوال كردم گفت</w:t>
      </w:r>
    </w:p>
    <w:p>
      <w:pPr>
        <w:pStyle w:val="BookText"/>
        <w:rPr/>
      </w:pPr>
      <w:r>
        <w:rPr>
          <w:rFonts w:ascii="Amiri" w:hAnsi="Amiri" w:eastAsia="Amiri" w:cs="Amiri"/>
          <w:color w:val="111111"/>
          <w:sz w:val="28"/>
          <w:sz w:val="28"/>
          <w:szCs w:val="28"/>
          <w:rtl w:val="true"/>
          <w:lang w:bidi="ar-SA"/>
        </w:rPr>
        <w:t>دشمنت بي حياست دختر من</w:t>
      </w:r>
    </w:p>
    <w:p>
      <w:pPr>
        <w:pStyle w:val="BookText"/>
        <w:rPr/>
      </w:pPr>
      <w:r>
        <w:rPr>
          <w:rFonts w:ascii="Amiri" w:hAnsi="Amiri" w:eastAsia="Amiri" w:cs="Amiri"/>
          <w:color w:val="111111"/>
          <w:sz w:val="28"/>
          <w:sz w:val="28"/>
          <w:szCs w:val="28"/>
          <w:rtl w:val="true"/>
          <w:lang w:bidi="ar-SA"/>
        </w:rPr>
        <w:t>آخرين لحظه اي كه مي رفتي</w:t>
      </w:r>
    </w:p>
    <w:p>
      <w:pPr>
        <w:pStyle w:val="BookText"/>
        <w:rPr/>
      </w:pPr>
      <w:r>
        <w:rPr>
          <w:rFonts w:ascii="IRNazanin" w:hAnsi="IRNazanin" w:eastAsia="IRNazanin"/>
          <w:color w:val="111111"/>
          <w:sz w:val="28"/>
          <w:sz w:val="28"/>
          <w:szCs w:val="28"/>
          <w:rtl w:val="true"/>
          <w:lang w:bidi="fa-IR"/>
        </w:rPr>
        <w:t>سايه ات پا كشيد از سر من</w:t>
      </w:r>
    </w:p>
    <w:p>
      <w:pPr>
        <w:pStyle w:val="BookText"/>
        <w:rPr/>
      </w:pPr>
      <w:r>
        <w:rPr>
          <w:rFonts w:ascii="Amiri" w:hAnsi="Amiri" w:eastAsia="Amiri" w:cs="Amiri"/>
          <w:color w:val="111111"/>
          <w:sz w:val="28"/>
          <w:sz w:val="28"/>
          <w:szCs w:val="28"/>
          <w:rtl w:val="true"/>
          <w:lang w:bidi="ar-SA"/>
        </w:rPr>
        <w:t>با همه غير من وداع كردي</w:t>
      </w:r>
    </w:p>
    <w:p>
      <w:pPr>
        <w:pStyle w:val="BookText"/>
        <w:rPr/>
      </w:pPr>
      <w:r>
        <w:rPr>
          <w:rFonts w:ascii="IRNazanin" w:hAnsi="IRNazanin" w:eastAsia="IRNazanin"/>
          <w:color w:val="111111"/>
          <w:sz w:val="28"/>
          <w:sz w:val="28"/>
          <w:szCs w:val="28"/>
          <w:rtl w:val="true"/>
          <w:lang w:bidi="fa-IR"/>
        </w:rPr>
        <w:t>تو نگفتي كجاست دختر من</w:t>
      </w:r>
      <w:r>
        <w:rPr>
          <w:rFonts w:eastAsia="IRNazanin" w:cs="IRNazanin"/>
          <w:color w:val="111111"/>
          <w:sz w:val="28"/>
          <w:szCs w:val="28"/>
          <w:rtl w:val="true"/>
          <w:lang w:bidi="fa-IR"/>
        </w:rPr>
        <w:t>!</w:t>
      </w:r>
    </w:p>
    <w:p>
      <w:pPr>
        <w:pStyle w:val="Heading3"/>
        <w:numPr>
          <w:ilvl w:val="2"/>
          <w:numId w:val="1"/>
        </w:numPr>
        <w:rPr/>
      </w:pPr>
      <w:bookmarkStart w:id="520" w:name="__RefHeading___Toc5997845_211673320"/>
      <w:bookmarkStart w:id="521" w:name="_Toc235"/>
      <w:bookmarkEnd w:id="520"/>
      <w:r>
        <w:rPr/>
        <w:t>75</w:t>
      </w:r>
      <w:r>
        <w:rPr>
          <w:rtl w:val="true"/>
        </w:rPr>
        <w:t xml:space="preserve">- </w:t>
      </w:r>
      <w:r>
        <w:rPr>
          <w:rtl w:val="true"/>
        </w:rPr>
        <w:t>بي بي رقيه اميرم ، من به عشقت اسيرم</w:t>
      </w:r>
      <w:bookmarkEnd w:id="521"/>
    </w:p>
    <w:p>
      <w:pPr>
        <w:pStyle w:val="Heading4"/>
        <w:numPr>
          <w:ilvl w:val="3"/>
          <w:numId w:val="1"/>
        </w:numPr>
        <w:rPr/>
      </w:pPr>
      <w:bookmarkStart w:id="522" w:name="__RefHeading___Toc5997847_211673320"/>
      <w:bookmarkStart w:id="523" w:name="_Toc236"/>
      <w:bookmarkEnd w:id="522"/>
      <w:r>
        <w:rPr>
          <w:rtl w:val="true"/>
        </w:rPr>
        <w:t>مشخصات</w:t>
      </w:r>
      <w:bookmarkEnd w:id="523"/>
    </w:p>
    <w:p>
      <w:pPr>
        <w:pStyle w:val="BookText"/>
        <w:rPr/>
      </w:pPr>
      <w:r>
        <w:rPr>
          <w:rFonts w:ascii="IRNazanin" w:hAnsi="IRNazanin" w:eastAsia="IRNazanin"/>
          <w:color w:val="111111"/>
          <w:sz w:val="28"/>
          <w:sz w:val="28"/>
          <w:szCs w:val="28"/>
          <w:rtl w:val="true"/>
          <w:lang w:bidi="fa-IR"/>
        </w:rPr>
        <w:t>مناسبت مدح</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524" w:name="__RefHeading___Toc5997849_211673320"/>
      <w:bookmarkStart w:id="525" w:name="_Toc237"/>
      <w:bookmarkEnd w:id="524"/>
      <w:r>
        <w:rPr>
          <w:rtl w:val="true"/>
        </w:rPr>
        <w:t>متن شعر</w:t>
      </w:r>
      <w:bookmarkEnd w:id="525"/>
    </w:p>
    <w:p>
      <w:pPr>
        <w:pStyle w:val="BookText"/>
        <w:rPr/>
      </w:pPr>
      <w:r>
        <w:rPr>
          <w:rFonts w:ascii="Amiri" w:hAnsi="Amiri" w:eastAsia="Amiri" w:cs="Amiri"/>
          <w:color w:val="111111"/>
          <w:sz w:val="28"/>
          <w:sz w:val="28"/>
          <w:szCs w:val="28"/>
          <w:rtl w:val="true"/>
          <w:lang w:bidi="ar-SA"/>
        </w:rPr>
        <w:t>بي بي رقيه اميرم ، من به عشقت اسيرم</w:t>
      </w:r>
    </w:p>
    <w:p>
      <w:pPr>
        <w:pStyle w:val="BookText"/>
        <w:rPr/>
      </w:pPr>
      <w:r>
        <w:rPr>
          <w:rFonts w:ascii="IRNazanin" w:hAnsi="IRNazanin" w:eastAsia="IRNazanin"/>
          <w:color w:val="111111"/>
          <w:sz w:val="28"/>
          <w:sz w:val="28"/>
          <w:szCs w:val="28"/>
          <w:rtl w:val="true"/>
          <w:lang w:bidi="fa-IR"/>
        </w:rPr>
        <w:t xml:space="preserve">بگي بمير مي ميرم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با رقيه دل من خدايي مي شه</w:t>
      </w:r>
    </w:p>
    <w:p>
      <w:pPr>
        <w:pStyle w:val="BookText"/>
        <w:rPr/>
      </w:pPr>
      <w:r>
        <w:rPr>
          <w:rFonts w:ascii="Amiri" w:hAnsi="Amiri" w:eastAsia="Amiri" w:cs="Amiri"/>
          <w:color w:val="111111"/>
          <w:sz w:val="28"/>
          <w:sz w:val="28"/>
          <w:szCs w:val="28"/>
          <w:rtl w:val="true"/>
          <w:lang w:bidi="ar-SA"/>
        </w:rPr>
        <w:t>دل من عاشق و كربلايي مي شه</w:t>
      </w:r>
    </w:p>
    <w:p>
      <w:pPr>
        <w:pStyle w:val="BookText"/>
        <w:rPr/>
      </w:pPr>
      <w:r>
        <w:rPr>
          <w:rFonts w:ascii="IRNazanin" w:hAnsi="IRNazanin" w:eastAsia="IRNazanin"/>
          <w:color w:val="111111"/>
          <w:sz w:val="28"/>
          <w:sz w:val="28"/>
          <w:szCs w:val="28"/>
          <w:rtl w:val="true"/>
          <w:lang w:bidi="fa-IR"/>
        </w:rPr>
        <w:t>حرم قشنگ تو مناي عشقه</w:t>
      </w:r>
    </w:p>
    <w:p>
      <w:pPr>
        <w:pStyle w:val="BookText"/>
        <w:rPr/>
      </w:pPr>
      <w:r>
        <w:rPr>
          <w:rFonts w:ascii="Amiri" w:hAnsi="Amiri" w:eastAsia="Amiri" w:cs="Amiri"/>
          <w:color w:val="111111"/>
          <w:sz w:val="28"/>
          <w:sz w:val="28"/>
          <w:szCs w:val="28"/>
          <w:rtl w:val="true"/>
          <w:lang w:bidi="ar-SA"/>
        </w:rPr>
        <w:t>قبله و كعبه ي من رو به دمشقه</w:t>
      </w:r>
    </w:p>
    <w:p>
      <w:pPr>
        <w:pStyle w:val="BookText"/>
        <w:rPr/>
      </w:pPr>
      <w:r>
        <w:rPr>
          <w:rFonts w:ascii="Amiri" w:hAnsi="Amiri" w:eastAsia="Amiri" w:cs="Amiri"/>
          <w:color w:val="111111"/>
          <w:sz w:val="28"/>
          <w:sz w:val="28"/>
          <w:szCs w:val="28"/>
          <w:rtl w:val="true"/>
          <w:lang w:bidi="ar-SA"/>
        </w:rPr>
        <w:t>شما شاه عالمي منم فقيرم</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اينقده</w:t>
      </w:r>
      <w:bookmarkStart w:id="526" w:name="pg716_5724"/>
    </w:p>
    <w:p>
      <w:pPr>
        <w:pStyle w:val="BookText"/>
        <w:rPr/>
      </w:pPr>
      <w:bookmarkEnd w:id="526"/>
      <w:r>
        <w:rPr>
          <w:rFonts w:ascii="IRNazanin" w:hAnsi="IRNazanin" w:eastAsia="IRNazanin"/>
          <w:color w:val="111111"/>
          <w:sz w:val="28"/>
          <w:sz w:val="28"/>
          <w:szCs w:val="28"/>
          <w:rtl w:val="true"/>
          <w:lang w:bidi="fa-IR"/>
        </w:rPr>
        <w:t>ميگم رقيه تا بميرم</w:t>
      </w:r>
    </w:p>
    <w:p>
      <w:pPr>
        <w:pStyle w:val="BookText"/>
        <w:rPr/>
      </w:pPr>
      <w:r>
        <w:rPr>
          <w:rFonts w:ascii="Amiri" w:hAnsi="Amiri" w:eastAsia="Amiri" w:cs="Amiri"/>
          <w:color w:val="111111"/>
          <w:sz w:val="28"/>
          <w:sz w:val="28"/>
          <w:szCs w:val="28"/>
          <w:rtl w:val="true"/>
          <w:lang w:bidi="ar-SA"/>
        </w:rPr>
        <w:t>از جهنم خدا ترسي ندارم</w:t>
      </w:r>
    </w:p>
    <w:p>
      <w:pPr>
        <w:pStyle w:val="BookText"/>
        <w:rPr/>
      </w:pPr>
      <w:r>
        <w:rPr>
          <w:rFonts w:ascii="Amiri" w:hAnsi="Amiri" w:eastAsia="Amiri" w:cs="Amiri"/>
          <w:color w:val="111111"/>
          <w:sz w:val="28"/>
          <w:sz w:val="28"/>
          <w:szCs w:val="28"/>
          <w:rtl w:val="true"/>
          <w:lang w:bidi="ar-SA"/>
        </w:rPr>
        <w:t>اسمتو بي بي روي صراط ميارم</w:t>
      </w:r>
    </w:p>
    <w:p>
      <w:pPr>
        <w:pStyle w:val="Heading3"/>
        <w:numPr>
          <w:ilvl w:val="2"/>
          <w:numId w:val="1"/>
        </w:numPr>
        <w:rPr/>
      </w:pPr>
      <w:bookmarkStart w:id="527" w:name="__RefHeading___Toc5997851_211673320"/>
      <w:bookmarkStart w:id="528" w:name="_Toc238"/>
      <w:bookmarkEnd w:id="527"/>
      <w:r>
        <w:rPr/>
        <w:t>76</w:t>
      </w:r>
      <w:r>
        <w:rPr>
          <w:rtl w:val="true"/>
        </w:rPr>
        <w:t xml:space="preserve">- </w:t>
      </w:r>
      <w:r>
        <w:rPr>
          <w:rtl w:val="true"/>
        </w:rPr>
        <w:t>دست و پا گير شدم بيش از اينم نزنيد</w:t>
      </w:r>
      <w:bookmarkEnd w:id="528"/>
    </w:p>
    <w:p>
      <w:pPr>
        <w:pStyle w:val="Heading4"/>
        <w:numPr>
          <w:ilvl w:val="3"/>
          <w:numId w:val="1"/>
        </w:numPr>
        <w:rPr/>
      </w:pPr>
      <w:bookmarkStart w:id="529" w:name="__RefHeading___Toc5997853_211673320"/>
      <w:bookmarkStart w:id="530" w:name="_Toc239"/>
      <w:bookmarkEnd w:id="529"/>
      <w:r>
        <w:rPr>
          <w:rtl w:val="true"/>
        </w:rPr>
        <w:t>مشخصات</w:t>
      </w:r>
      <w:bookmarkEnd w:id="530"/>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گلواژه هاي عترت</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531" w:name="__RefHeading___Toc5997855_211673320"/>
      <w:bookmarkStart w:id="532" w:name="_Toc240"/>
      <w:bookmarkEnd w:id="531"/>
      <w:r>
        <w:rPr>
          <w:rtl w:val="true"/>
        </w:rPr>
        <w:t>متن شعر</w:t>
      </w:r>
      <w:bookmarkEnd w:id="532"/>
    </w:p>
    <w:p>
      <w:pPr>
        <w:pStyle w:val="BookText"/>
        <w:rPr/>
      </w:pPr>
      <w:r>
        <w:rPr>
          <w:rFonts w:ascii="IRNazanin" w:hAnsi="IRNazanin" w:eastAsia="IRNazanin"/>
          <w:color w:val="111111"/>
          <w:sz w:val="28"/>
          <w:sz w:val="28"/>
          <w:szCs w:val="28"/>
          <w:rtl w:val="true"/>
          <w:lang w:bidi="fa-IR"/>
        </w:rPr>
        <w:t>دست و پا گير شدم بيش از اينم نزنيد</w:t>
      </w:r>
    </w:p>
    <w:p>
      <w:pPr>
        <w:pStyle w:val="BookText"/>
        <w:rPr/>
      </w:pPr>
      <w:r>
        <w:rPr>
          <w:rFonts w:ascii="IRNazanin" w:hAnsi="IRNazanin" w:eastAsia="IRNazanin"/>
          <w:color w:val="111111"/>
          <w:sz w:val="28"/>
          <w:sz w:val="28"/>
          <w:szCs w:val="28"/>
          <w:rtl w:val="true"/>
          <w:lang w:bidi="fa-IR"/>
        </w:rPr>
        <w:t>من كه خود رفتنيم اين چنينم نزنيد</w:t>
      </w:r>
    </w:p>
    <w:p>
      <w:pPr>
        <w:pStyle w:val="BookText"/>
        <w:rPr/>
      </w:pPr>
      <w:r>
        <w:rPr>
          <w:rFonts w:ascii="IRNazanin" w:hAnsi="IRNazanin" w:eastAsia="IRNazanin"/>
          <w:color w:val="111111"/>
          <w:sz w:val="28"/>
          <w:sz w:val="28"/>
          <w:szCs w:val="28"/>
          <w:rtl w:val="true"/>
          <w:lang w:bidi="fa-IR"/>
        </w:rPr>
        <w:t>من كه تسليم شدم از چه امانم ندهيد</w:t>
      </w:r>
    </w:p>
    <w:p>
      <w:pPr>
        <w:pStyle w:val="BookText"/>
        <w:rPr/>
      </w:pPr>
      <w:r>
        <w:rPr>
          <w:rFonts w:ascii="IRNazanin" w:hAnsi="IRNazanin" w:eastAsia="IRNazanin"/>
          <w:color w:val="111111"/>
          <w:sz w:val="28"/>
          <w:sz w:val="28"/>
          <w:szCs w:val="28"/>
          <w:rtl w:val="true"/>
          <w:lang w:bidi="fa-IR"/>
        </w:rPr>
        <w:t>ديگر از پُشته ي هر بوته كمينم نزنيد</w:t>
      </w:r>
    </w:p>
    <w:p>
      <w:pPr>
        <w:pStyle w:val="BookText"/>
        <w:rPr/>
      </w:pPr>
      <w:r>
        <w:rPr>
          <w:rFonts w:ascii="IRNazanin" w:hAnsi="IRNazanin" w:eastAsia="IRNazanin"/>
          <w:color w:val="111111"/>
          <w:sz w:val="28"/>
          <w:sz w:val="28"/>
          <w:szCs w:val="28"/>
          <w:rtl w:val="true"/>
          <w:lang w:bidi="fa-IR"/>
        </w:rPr>
        <w:t>گيسو و مشت گرده كرده ، گره خورده بهم</w:t>
      </w:r>
    </w:p>
    <w:p>
      <w:pPr>
        <w:pStyle w:val="BookText"/>
        <w:rPr/>
      </w:pPr>
      <w:r>
        <w:rPr>
          <w:rFonts w:ascii="IRNazanin" w:hAnsi="IRNazanin" w:eastAsia="IRNazanin"/>
          <w:color w:val="111111"/>
          <w:sz w:val="28"/>
          <w:sz w:val="28"/>
          <w:szCs w:val="28"/>
          <w:rtl w:val="true"/>
          <w:lang w:bidi="fa-IR"/>
        </w:rPr>
        <w:t>مشت سنگي به سر و روي جبينم نزنيد</w:t>
      </w:r>
    </w:p>
    <w:p>
      <w:pPr>
        <w:pStyle w:val="BookText"/>
        <w:rPr/>
      </w:pPr>
      <w:r>
        <w:rPr>
          <w:rFonts w:ascii="IRNazanin" w:hAnsi="IRNazanin" w:eastAsia="IRNazanin"/>
          <w:color w:val="111111"/>
          <w:sz w:val="28"/>
          <w:sz w:val="28"/>
          <w:szCs w:val="28"/>
          <w:rtl w:val="true"/>
          <w:lang w:bidi="fa-IR"/>
        </w:rPr>
        <w:t>پيرهن پاره ام و اشك يتيمي دارم</w:t>
      </w:r>
    </w:p>
    <w:p>
      <w:pPr>
        <w:pStyle w:val="BookText"/>
        <w:rPr/>
      </w:pPr>
      <w:r>
        <w:rPr>
          <w:rFonts w:ascii="Amiri" w:hAnsi="Amiri" w:eastAsia="Amiri" w:cs="Amiri"/>
          <w:color w:val="111111"/>
          <w:sz w:val="28"/>
          <w:sz w:val="28"/>
          <w:szCs w:val="28"/>
          <w:rtl w:val="true"/>
          <w:lang w:bidi="ar-SA"/>
        </w:rPr>
        <w:t>نيشخند اين همه بر صوت حزينم نزنيد</w:t>
      </w:r>
    </w:p>
    <w:p>
      <w:pPr>
        <w:pStyle w:val="BookText"/>
        <w:rPr/>
      </w:pPr>
      <w:r>
        <w:rPr>
          <w:rFonts w:ascii="IRNazanin" w:hAnsi="IRNazanin" w:eastAsia="IRNazanin"/>
          <w:color w:val="111111"/>
          <w:sz w:val="28"/>
          <w:sz w:val="28"/>
          <w:szCs w:val="28"/>
          <w:rtl w:val="true"/>
          <w:lang w:bidi="fa-IR"/>
        </w:rPr>
        <w:t>دور از چشم غضبناك عمويم عباس</w:t>
      </w:r>
    </w:p>
    <w:p>
      <w:pPr>
        <w:pStyle w:val="BookText"/>
        <w:rPr/>
      </w:pPr>
      <w:r>
        <w:rPr>
          <w:rFonts w:ascii="Amiri" w:hAnsi="Amiri" w:eastAsia="Amiri" w:cs="Amiri"/>
          <w:color w:val="111111"/>
          <w:sz w:val="28"/>
          <w:sz w:val="28"/>
          <w:szCs w:val="28"/>
          <w:rtl w:val="true"/>
          <w:lang w:bidi="ar-SA"/>
        </w:rPr>
        <w:t>با غضب اينهمه محكم به زمينم نزنيد</w:t>
      </w:r>
    </w:p>
    <w:p>
      <w:pPr>
        <w:pStyle w:val="Heading3"/>
        <w:numPr>
          <w:ilvl w:val="2"/>
          <w:numId w:val="1"/>
        </w:numPr>
        <w:rPr/>
      </w:pPr>
      <w:bookmarkStart w:id="533" w:name="__RefHeading___Toc5997857_211673320"/>
      <w:bookmarkStart w:id="534" w:name="_Toc241"/>
      <w:bookmarkEnd w:id="533"/>
      <w:r>
        <w:rPr/>
        <w:t>77</w:t>
      </w:r>
      <w:r>
        <w:rPr>
          <w:rtl w:val="true"/>
        </w:rPr>
        <w:t xml:space="preserve">- </w:t>
      </w:r>
      <w:r>
        <w:rPr>
          <w:rtl w:val="true"/>
        </w:rPr>
        <w:t>بي تو دوباره دلم گرفته</w:t>
      </w:r>
      <w:bookmarkEnd w:id="534"/>
    </w:p>
    <w:p>
      <w:pPr>
        <w:pStyle w:val="Heading4"/>
        <w:numPr>
          <w:ilvl w:val="3"/>
          <w:numId w:val="1"/>
        </w:numPr>
        <w:rPr/>
      </w:pPr>
      <w:bookmarkStart w:id="535" w:name="__RefHeading___Toc5997859_211673320"/>
      <w:bookmarkStart w:id="536" w:name="_Toc242"/>
      <w:bookmarkEnd w:id="535"/>
      <w:r>
        <w:rPr>
          <w:rtl w:val="true"/>
        </w:rPr>
        <w:t>مشخصات</w:t>
      </w:r>
      <w:bookmarkEnd w:id="536"/>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537" w:name="__RefHeading___Toc5997861_211673320"/>
      <w:bookmarkStart w:id="538" w:name="_Toc243"/>
      <w:bookmarkEnd w:id="537"/>
      <w:r>
        <w:rPr>
          <w:rtl w:val="true"/>
        </w:rPr>
        <w:t>متن شعر</w:t>
      </w:r>
      <w:bookmarkEnd w:id="538"/>
    </w:p>
    <w:p>
      <w:pPr>
        <w:pStyle w:val="BookText"/>
        <w:rPr/>
      </w:pPr>
      <w:r>
        <w:rPr>
          <w:rFonts w:ascii="IRNazanin" w:hAnsi="IRNazanin" w:eastAsia="IRNazanin"/>
          <w:color w:val="111111"/>
          <w:sz w:val="28"/>
          <w:sz w:val="28"/>
          <w:szCs w:val="28"/>
          <w:rtl w:val="true"/>
          <w:lang w:bidi="fa-IR"/>
        </w:rPr>
        <w:t>بي تو دوباره دلم گرفته</w:t>
      </w:r>
    </w:p>
    <w:p>
      <w:pPr>
        <w:pStyle w:val="BookText"/>
        <w:rPr/>
      </w:pPr>
      <w:r>
        <w:rPr>
          <w:rFonts w:ascii="IRNazanin" w:hAnsi="IRNazanin" w:eastAsia="IRNazanin"/>
          <w:color w:val="111111"/>
          <w:sz w:val="28"/>
          <w:sz w:val="28"/>
          <w:szCs w:val="28"/>
          <w:rtl w:val="true"/>
          <w:lang w:bidi="fa-IR"/>
        </w:rPr>
        <w:t>تو اين خرابه ميون اين خاك غم گرفته</w:t>
      </w:r>
    </w:p>
    <w:p>
      <w:pPr>
        <w:pStyle w:val="BookText"/>
        <w:rPr/>
      </w:pPr>
      <w:r>
        <w:rPr>
          <w:rFonts w:ascii="Amiri" w:hAnsi="Amiri" w:eastAsia="Amiri" w:cs="Amiri"/>
          <w:color w:val="111111"/>
          <w:sz w:val="28"/>
          <w:sz w:val="28"/>
          <w:szCs w:val="28"/>
          <w:rtl w:val="true"/>
          <w:lang w:bidi="ar-SA"/>
        </w:rPr>
        <w:t>دختري تنها كه بيقراره</w:t>
      </w:r>
    </w:p>
    <w:p>
      <w:pPr>
        <w:pStyle w:val="BookText"/>
        <w:rPr/>
      </w:pPr>
      <w:r>
        <w:rPr>
          <w:rFonts w:ascii="IRNazanin" w:hAnsi="IRNazanin" w:eastAsia="IRNazanin"/>
          <w:color w:val="111111"/>
          <w:sz w:val="28"/>
          <w:sz w:val="28"/>
          <w:szCs w:val="28"/>
          <w:rtl w:val="true"/>
          <w:lang w:bidi="fa-IR"/>
        </w:rPr>
        <w:t>همه ميگن يتيمه و بابا نداره</w:t>
      </w:r>
    </w:p>
    <w:p>
      <w:pPr>
        <w:pStyle w:val="BookText"/>
        <w:rPr/>
      </w:pPr>
      <w:r>
        <w:rPr>
          <w:rFonts w:ascii="Amiri" w:hAnsi="Amiri" w:eastAsia="Amiri" w:cs="Amiri"/>
          <w:color w:val="111111"/>
          <w:sz w:val="28"/>
          <w:sz w:val="28"/>
          <w:szCs w:val="28"/>
          <w:rtl w:val="true"/>
          <w:lang w:bidi="ar-SA"/>
        </w:rPr>
        <w:t>نيستي عزيزم اشك مي ريزم</w:t>
      </w:r>
    </w:p>
    <w:p>
      <w:pPr>
        <w:pStyle w:val="BookText"/>
        <w:rPr/>
      </w:pPr>
      <w:r>
        <w:rPr>
          <w:rFonts w:ascii="IRNazanin" w:hAnsi="IRNazanin" w:eastAsia="IRNazanin"/>
          <w:color w:val="111111"/>
          <w:sz w:val="28"/>
          <w:sz w:val="28"/>
          <w:szCs w:val="28"/>
          <w:rtl w:val="true"/>
          <w:lang w:bidi="fa-IR"/>
        </w:rPr>
        <w:t>خرابه ام با گريه هاي من بيداره</w:t>
      </w:r>
    </w:p>
    <w:p>
      <w:pPr>
        <w:pStyle w:val="BookText"/>
        <w:rPr/>
      </w:pPr>
      <w:r>
        <w:rPr>
          <w:rFonts w:ascii="IRNazanin" w:hAnsi="IRNazanin" w:eastAsia="IRNazanin"/>
          <w:color w:val="111111"/>
          <w:sz w:val="28"/>
          <w:sz w:val="28"/>
          <w:szCs w:val="28"/>
          <w:rtl w:val="true"/>
          <w:lang w:bidi="fa-IR"/>
        </w:rPr>
        <w:t>عمه ميگه كه بر مي گرده</w:t>
      </w:r>
    </w:p>
    <w:p>
      <w:pPr>
        <w:pStyle w:val="BookText"/>
        <w:rPr/>
      </w:pPr>
      <w:r>
        <w:rPr>
          <w:rFonts w:ascii="Amiri" w:hAnsi="Amiri" w:eastAsia="Amiri" w:cs="Amiri"/>
          <w:color w:val="111111"/>
          <w:sz w:val="28"/>
          <w:sz w:val="28"/>
          <w:szCs w:val="28"/>
          <w:rtl w:val="true"/>
          <w:lang w:bidi="ar-SA"/>
        </w:rPr>
        <w:t>بابات فراموشت نكرده</w:t>
      </w:r>
    </w:p>
    <w:p>
      <w:pPr>
        <w:pStyle w:val="BookText"/>
        <w:rPr/>
      </w:pPr>
      <w:r>
        <w:rPr>
          <w:rFonts w:ascii="IRNazanin" w:hAnsi="IRNazanin" w:eastAsia="IRNazanin"/>
          <w:color w:val="111111"/>
          <w:sz w:val="28"/>
          <w:sz w:val="28"/>
          <w:szCs w:val="28"/>
          <w:rtl w:val="true"/>
          <w:lang w:bidi="fa-IR"/>
        </w:rPr>
        <w:t>عمه ميگه مياي دوباره</w:t>
      </w:r>
    </w:p>
    <w:p>
      <w:pPr>
        <w:pStyle w:val="BookText"/>
        <w:rPr/>
      </w:pPr>
      <w:r>
        <w:rPr>
          <w:rFonts w:ascii="Amiri" w:hAnsi="Amiri" w:eastAsia="Amiri" w:cs="Amiri"/>
          <w:color w:val="111111"/>
          <w:sz w:val="28"/>
          <w:sz w:val="28"/>
          <w:szCs w:val="28"/>
          <w:rtl w:val="true"/>
          <w:lang w:bidi="ar-SA"/>
        </w:rPr>
        <w:t>ولي دلم باور نداره</w:t>
      </w:r>
    </w:p>
    <w:p>
      <w:pPr>
        <w:pStyle w:val="BookText"/>
        <w:rPr/>
      </w:pPr>
      <w:r>
        <w:rPr>
          <w:rFonts w:ascii="Amiri" w:hAnsi="Amiri" w:eastAsia="Amiri" w:cs="Amiri"/>
          <w:color w:val="111111"/>
          <w:sz w:val="28"/>
          <w:sz w:val="28"/>
          <w:szCs w:val="28"/>
          <w:rtl w:val="true"/>
          <w:lang w:bidi="ar-SA"/>
        </w:rPr>
        <w:t>ديشب نبودي خرابه شام</w:t>
      </w:r>
    </w:p>
    <w:p>
      <w:pPr>
        <w:pStyle w:val="BookText"/>
        <w:rPr/>
      </w:pPr>
      <w:r>
        <w:rPr>
          <w:rFonts w:ascii="IRNazanin" w:hAnsi="IRNazanin" w:eastAsia="IRNazanin"/>
          <w:color w:val="111111"/>
          <w:sz w:val="28"/>
          <w:sz w:val="28"/>
          <w:szCs w:val="28"/>
          <w:rtl w:val="true"/>
          <w:lang w:bidi="fa-IR"/>
        </w:rPr>
        <w:t>دلم گرفت و گفتم به عمه كوشن داداشام</w:t>
      </w:r>
    </w:p>
    <w:p>
      <w:pPr>
        <w:pStyle w:val="BookText"/>
        <w:rPr/>
      </w:pPr>
      <w:r>
        <w:rPr>
          <w:rFonts w:ascii="Amiri" w:hAnsi="Amiri" w:eastAsia="Amiri" w:cs="Amiri"/>
          <w:color w:val="111111"/>
          <w:sz w:val="28"/>
          <w:sz w:val="28"/>
          <w:szCs w:val="28"/>
          <w:rtl w:val="true"/>
          <w:lang w:bidi="ar-SA"/>
        </w:rPr>
        <w:t>يه آدم بد اومد منو زد</w:t>
      </w:r>
    </w:p>
    <w:p>
      <w:pPr>
        <w:pStyle w:val="Heading3"/>
        <w:numPr>
          <w:ilvl w:val="2"/>
          <w:numId w:val="1"/>
        </w:numPr>
        <w:rPr/>
      </w:pPr>
      <w:bookmarkStart w:id="539" w:name="__RefHeading___Toc5997863_211673320"/>
      <w:bookmarkStart w:id="540" w:name="_Toc244"/>
      <w:bookmarkEnd w:id="539"/>
      <w:r>
        <w:rPr/>
        <w:t>78</w:t>
      </w:r>
      <w:r>
        <w:rPr>
          <w:rtl w:val="true"/>
        </w:rPr>
        <w:t xml:space="preserve">- </w:t>
      </w:r>
      <w:r>
        <w:rPr>
          <w:rtl w:val="true"/>
        </w:rPr>
        <w:t>من رقيه دختر سالار دينم</w:t>
      </w:r>
      <w:bookmarkEnd w:id="540"/>
    </w:p>
    <w:p>
      <w:pPr>
        <w:pStyle w:val="Heading4"/>
        <w:numPr>
          <w:ilvl w:val="3"/>
          <w:numId w:val="1"/>
        </w:numPr>
        <w:rPr/>
      </w:pPr>
      <w:bookmarkStart w:id="541" w:name="__RefHeading___Toc5997865_211673320"/>
      <w:bookmarkStart w:id="542" w:name="_Toc245"/>
      <w:bookmarkEnd w:id="541"/>
      <w:r>
        <w:rPr>
          <w:rtl w:val="true"/>
        </w:rPr>
        <w:t>مشخصات</w:t>
      </w:r>
      <w:bookmarkEnd w:id="542"/>
    </w:p>
    <w:p>
      <w:pPr>
        <w:pStyle w:val="BookText"/>
        <w:rPr/>
      </w:pPr>
      <w:r>
        <w:rPr>
          <w:rFonts w:ascii="Amiri" w:hAnsi="Amiri" w:eastAsia="Amiri" w:cs="Amiri"/>
          <w:color w:val="111111"/>
          <w:sz w:val="28"/>
          <w:sz w:val="28"/>
          <w:szCs w:val="28"/>
          <w:rtl w:val="true"/>
          <w:lang w:bidi="ar-SA"/>
        </w:rPr>
        <w:t>مناسبت مدح و مرثيه</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Amiri" w:hAnsi="Amiri" w:eastAsia="Amiri" w:cs="Amiri"/>
          <w:color w:val="111111"/>
          <w:sz w:val="28"/>
          <w:sz w:val="28"/>
          <w:szCs w:val="28"/>
          <w:rtl w:val="true"/>
          <w:lang w:bidi="ar-SA"/>
        </w:rPr>
        <w:t>قالب قصيده</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543" w:name="__RefHeading___Toc5997867_211673320"/>
      <w:bookmarkStart w:id="544" w:name="_Toc246"/>
      <w:bookmarkEnd w:id="543"/>
      <w:r>
        <w:rPr>
          <w:rtl w:val="true"/>
        </w:rPr>
        <w:t>متن شعر</w:t>
      </w:r>
      <w:bookmarkEnd w:id="544"/>
    </w:p>
    <w:p>
      <w:pPr>
        <w:pStyle w:val="BookText"/>
        <w:rPr/>
      </w:pPr>
      <w:r>
        <w:rPr>
          <w:rFonts w:ascii="Amiri" w:hAnsi="Amiri" w:eastAsia="Amiri" w:cs="Amiri"/>
          <w:color w:val="111111"/>
          <w:sz w:val="28"/>
          <w:sz w:val="28"/>
          <w:szCs w:val="28"/>
          <w:rtl w:val="true"/>
          <w:lang w:bidi="ar-SA"/>
        </w:rPr>
        <w:t>من رقيه دختر سالار دينم</w:t>
      </w:r>
    </w:p>
    <w:p>
      <w:pPr>
        <w:pStyle w:val="BookText"/>
        <w:rPr/>
      </w:pPr>
      <w:r>
        <w:rPr>
          <w:rFonts w:ascii="IRNazanin" w:hAnsi="IRNazanin" w:eastAsia="IRNazanin"/>
          <w:color w:val="111111"/>
          <w:sz w:val="28"/>
          <w:sz w:val="28"/>
          <w:szCs w:val="28"/>
          <w:rtl w:val="true"/>
          <w:lang w:bidi="fa-IR"/>
        </w:rPr>
        <w:t>غنچه ي باغ امام سومينم</w:t>
      </w:r>
    </w:p>
    <w:p>
      <w:pPr>
        <w:pStyle w:val="BookText"/>
        <w:rPr/>
      </w:pPr>
      <w:r>
        <w:rPr>
          <w:rFonts w:ascii="IRNazanin" w:hAnsi="IRNazanin" w:eastAsia="IRNazanin"/>
          <w:color w:val="111111"/>
          <w:sz w:val="28"/>
          <w:sz w:val="28"/>
          <w:szCs w:val="28"/>
          <w:rtl w:val="true"/>
          <w:lang w:bidi="fa-IR"/>
        </w:rPr>
        <w:t>ماهتابم چشمه سارم نوبهارم</w:t>
      </w:r>
    </w:p>
    <w:p>
      <w:pPr>
        <w:pStyle w:val="BookText"/>
        <w:rPr/>
      </w:pPr>
      <w:r>
        <w:rPr>
          <w:rFonts w:ascii="Amiri" w:hAnsi="Amiri" w:eastAsia="Amiri" w:cs="Amiri"/>
          <w:color w:val="111111"/>
          <w:sz w:val="28"/>
          <w:sz w:val="28"/>
          <w:szCs w:val="28"/>
          <w:rtl w:val="true"/>
          <w:lang w:bidi="ar-SA"/>
        </w:rPr>
        <w:t>كوكبم نورم شهابم مه جبينم</w:t>
      </w:r>
    </w:p>
    <w:p>
      <w:pPr>
        <w:pStyle w:val="BookText"/>
        <w:rPr/>
      </w:pPr>
      <w:r>
        <w:rPr>
          <w:rFonts w:ascii="IRNazanin" w:hAnsi="IRNazanin" w:eastAsia="IRNazanin"/>
          <w:color w:val="111111"/>
          <w:sz w:val="28"/>
          <w:sz w:val="28"/>
          <w:szCs w:val="28"/>
          <w:rtl w:val="true"/>
          <w:lang w:bidi="fa-IR"/>
        </w:rPr>
        <w:t>جان مادر نور چشم زينبم من</w:t>
      </w:r>
    </w:p>
    <w:p>
      <w:pPr>
        <w:pStyle w:val="BookText"/>
        <w:rPr/>
      </w:pPr>
      <w:r>
        <w:rPr>
          <w:rFonts w:ascii="Amiri" w:hAnsi="Amiri" w:eastAsia="Amiri" w:cs="Amiri"/>
          <w:color w:val="111111"/>
          <w:sz w:val="28"/>
          <w:sz w:val="28"/>
          <w:szCs w:val="28"/>
          <w:rtl w:val="true"/>
          <w:lang w:bidi="ar-SA"/>
        </w:rPr>
        <w:t>ميوه ي قلب اميرالمؤمنينم</w:t>
      </w:r>
    </w:p>
    <w:p>
      <w:pPr>
        <w:pStyle w:val="BookText"/>
        <w:rPr/>
      </w:pPr>
      <w:r>
        <w:rPr>
          <w:rFonts w:ascii="Amiri" w:hAnsi="Amiri" w:eastAsia="Amiri" w:cs="Amiri"/>
          <w:color w:val="111111"/>
          <w:sz w:val="28"/>
          <w:sz w:val="28"/>
          <w:szCs w:val="28"/>
          <w:rtl w:val="true"/>
          <w:lang w:bidi="ar-SA"/>
        </w:rPr>
        <w:t>خوش زبانم شكرم شيرين كلامم</w:t>
      </w:r>
    </w:p>
    <w:p>
      <w:pPr>
        <w:pStyle w:val="BookText"/>
        <w:rPr/>
      </w:pPr>
      <w:r>
        <w:rPr>
          <w:rFonts w:ascii="Amiri" w:hAnsi="Amiri" w:eastAsia="Amiri" w:cs="Amiri"/>
          <w:color w:val="111111"/>
          <w:sz w:val="28"/>
          <w:sz w:val="28"/>
          <w:szCs w:val="28"/>
          <w:rtl w:val="true"/>
          <w:lang w:bidi="ar-SA"/>
        </w:rPr>
        <w:t>دلنوازم مهربانم نازنينم</w:t>
      </w:r>
    </w:p>
    <w:p>
      <w:pPr>
        <w:pStyle w:val="BookText"/>
        <w:rPr/>
      </w:pPr>
      <w:r>
        <w:rPr>
          <w:rFonts w:ascii="IRNazanin" w:hAnsi="IRNazanin" w:eastAsia="IRNazanin"/>
          <w:color w:val="111111"/>
          <w:sz w:val="28"/>
          <w:sz w:val="28"/>
          <w:szCs w:val="28"/>
          <w:rtl w:val="true"/>
          <w:lang w:bidi="fa-IR"/>
        </w:rPr>
        <w:t>گوهر رخشنده ام پاكم نجيبم</w:t>
      </w:r>
    </w:p>
    <w:p>
      <w:pPr>
        <w:pStyle w:val="BookText"/>
        <w:rPr/>
      </w:pPr>
      <w:r>
        <w:rPr>
          <w:rFonts w:ascii="Amiri" w:hAnsi="Amiri" w:eastAsia="Amiri" w:cs="Amiri"/>
          <w:color w:val="111111"/>
          <w:sz w:val="28"/>
          <w:sz w:val="28"/>
          <w:szCs w:val="28"/>
          <w:rtl w:val="true"/>
          <w:lang w:bidi="ar-SA"/>
        </w:rPr>
        <w:t>لاله ام ياسم عبيرم ياسمينم</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نوگل بستان زهرا</w:t>
      </w:r>
      <w:bookmarkStart w:id="545" w:name="pg716_5725"/>
    </w:p>
    <w:p>
      <w:pPr>
        <w:pStyle w:val="BookText"/>
        <w:rPr/>
      </w:pPr>
      <w:bookmarkEnd w:id="545"/>
      <w:r>
        <w:rPr>
          <w:rFonts w:ascii="IRNazanin" w:hAnsi="IRNazanin" w:eastAsia="IRNazanin"/>
          <w:color w:val="111111"/>
          <w:sz w:val="28"/>
          <w:sz w:val="28"/>
          <w:szCs w:val="28"/>
          <w:rtl w:val="true"/>
          <w:lang w:bidi="fa-IR"/>
        </w:rPr>
        <w:t>مهر و ماهم</w:t>
      </w:r>
    </w:p>
    <w:p>
      <w:pPr>
        <w:pStyle w:val="BookText"/>
        <w:rPr/>
      </w:pPr>
      <w:r>
        <w:rPr>
          <w:rFonts w:ascii="IRNazanin" w:hAnsi="IRNazanin" w:eastAsia="IRNazanin"/>
          <w:color w:val="111111"/>
          <w:sz w:val="28"/>
          <w:sz w:val="28"/>
          <w:szCs w:val="28"/>
          <w:rtl w:val="true"/>
          <w:lang w:bidi="fa-IR"/>
        </w:rPr>
        <w:t>گلعذارم زيور گلزار دينم</w:t>
      </w:r>
    </w:p>
    <w:p>
      <w:pPr>
        <w:pStyle w:val="BookText"/>
        <w:rPr/>
      </w:pPr>
      <w:r>
        <w:rPr>
          <w:rFonts w:ascii="IRNazanin" w:hAnsi="IRNazanin" w:eastAsia="IRNazanin"/>
          <w:color w:val="111111"/>
          <w:sz w:val="28"/>
          <w:sz w:val="28"/>
          <w:szCs w:val="28"/>
          <w:rtl w:val="true"/>
          <w:lang w:bidi="fa-IR"/>
        </w:rPr>
        <w:t>بوي عطرم چلچراغم شوق و شورم</w:t>
      </w:r>
    </w:p>
    <w:p>
      <w:pPr>
        <w:pStyle w:val="BookText"/>
        <w:rPr/>
      </w:pPr>
      <w:r>
        <w:rPr>
          <w:rFonts w:ascii="Amiri" w:hAnsi="Amiri" w:eastAsia="Amiri" w:cs="Amiri"/>
          <w:color w:val="111111"/>
          <w:sz w:val="28"/>
          <w:sz w:val="28"/>
          <w:szCs w:val="28"/>
          <w:rtl w:val="true"/>
          <w:lang w:bidi="ar-SA"/>
        </w:rPr>
        <w:t>سنبلم ريحانه ام درّ ثمينم</w:t>
      </w:r>
    </w:p>
    <w:p>
      <w:pPr>
        <w:pStyle w:val="BookText"/>
        <w:rPr/>
      </w:pPr>
      <w:r>
        <w:rPr>
          <w:rFonts w:ascii="IRNazanin" w:hAnsi="IRNazanin" w:eastAsia="IRNazanin"/>
          <w:color w:val="111111"/>
          <w:sz w:val="28"/>
          <w:sz w:val="28"/>
          <w:szCs w:val="28"/>
          <w:rtl w:val="true"/>
          <w:lang w:bidi="fa-IR"/>
        </w:rPr>
        <w:t>من كبيرم گر چه در ظاهر صغيرم</w:t>
      </w:r>
    </w:p>
    <w:p>
      <w:pPr>
        <w:pStyle w:val="BookText"/>
        <w:rPr/>
      </w:pPr>
      <w:r>
        <w:rPr>
          <w:rFonts w:ascii="Amiri" w:hAnsi="Amiri" w:eastAsia="Amiri" w:cs="Amiri"/>
          <w:color w:val="111111"/>
          <w:sz w:val="28"/>
          <w:sz w:val="28"/>
          <w:szCs w:val="28"/>
          <w:rtl w:val="true"/>
          <w:lang w:bidi="ar-SA"/>
        </w:rPr>
        <w:t>كعبه ام من قبله ي اهل يقينم</w:t>
      </w:r>
    </w:p>
    <w:p>
      <w:pPr>
        <w:pStyle w:val="BookText"/>
        <w:rPr/>
      </w:pPr>
      <w:r>
        <w:rPr>
          <w:rFonts w:ascii="IRNazanin" w:hAnsi="IRNazanin" w:eastAsia="IRNazanin"/>
          <w:color w:val="111111"/>
          <w:sz w:val="28"/>
          <w:sz w:val="28"/>
          <w:szCs w:val="28"/>
          <w:rtl w:val="true"/>
          <w:lang w:bidi="fa-IR"/>
        </w:rPr>
        <w:t>كوچكم كوچك ولي درياي رحمت</w:t>
      </w:r>
    </w:p>
    <w:p>
      <w:pPr>
        <w:pStyle w:val="BookText"/>
        <w:rPr/>
      </w:pPr>
      <w:r>
        <w:rPr>
          <w:rFonts w:ascii="Amiri" w:hAnsi="Amiri" w:eastAsia="Amiri" w:cs="Amiri"/>
          <w:color w:val="111111"/>
          <w:sz w:val="28"/>
          <w:sz w:val="28"/>
          <w:szCs w:val="28"/>
          <w:rtl w:val="true"/>
          <w:lang w:bidi="ar-SA"/>
        </w:rPr>
        <w:t>ياور مسكين رنجور غمينم</w:t>
      </w:r>
    </w:p>
    <w:p>
      <w:pPr>
        <w:pStyle w:val="BookText"/>
        <w:rPr/>
      </w:pPr>
      <w:r>
        <w:rPr>
          <w:rFonts w:ascii="Amiri" w:hAnsi="Amiri" w:eastAsia="Amiri" w:cs="Amiri"/>
          <w:color w:val="111111"/>
          <w:sz w:val="28"/>
          <w:sz w:val="28"/>
          <w:szCs w:val="28"/>
          <w:rtl w:val="true"/>
          <w:lang w:bidi="ar-SA"/>
        </w:rPr>
        <w:t>اسوه ي حجب و حيايم كوه صبرم</w:t>
      </w:r>
    </w:p>
    <w:p>
      <w:pPr>
        <w:pStyle w:val="BookText"/>
        <w:rPr/>
      </w:pPr>
      <w:r>
        <w:rPr>
          <w:rFonts w:ascii="IRNazanin" w:hAnsi="IRNazanin" w:eastAsia="IRNazanin"/>
          <w:color w:val="111111"/>
          <w:sz w:val="28"/>
          <w:sz w:val="28"/>
          <w:szCs w:val="28"/>
          <w:rtl w:val="true"/>
          <w:lang w:bidi="fa-IR"/>
        </w:rPr>
        <w:t>چشمه ي فيض خداوند مبينم</w:t>
      </w:r>
    </w:p>
    <w:p>
      <w:pPr>
        <w:pStyle w:val="BookText"/>
        <w:rPr/>
      </w:pPr>
      <w:r>
        <w:rPr>
          <w:rFonts w:ascii="Amiri" w:hAnsi="Amiri" w:eastAsia="Amiri" w:cs="Amiri"/>
          <w:color w:val="111111"/>
          <w:sz w:val="28"/>
          <w:sz w:val="28"/>
          <w:szCs w:val="28"/>
          <w:rtl w:val="true"/>
          <w:lang w:bidi="ar-SA"/>
        </w:rPr>
        <w:t>اختر تابنده ي برج ولايت</w:t>
      </w:r>
    </w:p>
    <w:p>
      <w:pPr>
        <w:pStyle w:val="BookText"/>
        <w:rPr/>
      </w:pPr>
      <w:r>
        <w:rPr>
          <w:rFonts w:ascii="IRNazanin" w:hAnsi="IRNazanin" w:eastAsia="IRNazanin"/>
          <w:color w:val="111111"/>
          <w:sz w:val="28"/>
          <w:sz w:val="28"/>
          <w:szCs w:val="28"/>
          <w:rtl w:val="true"/>
          <w:lang w:bidi="fa-IR"/>
        </w:rPr>
        <w:t>حلقه ي بزم حسيني را نگينم</w:t>
      </w:r>
    </w:p>
    <w:p>
      <w:pPr>
        <w:pStyle w:val="BookText"/>
        <w:rPr/>
      </w:pPr>
      <w:r>
        <w:rPr>
          <w:rFonts w:ascii="Amiri" w:hAnsi="Amiri" w:eastAsia="Amiri" w:cs="Amiri"/>
          <w:color w:val="111111"/>
          <w:sz w:val="28"/>
          <w:sz w:val="28"/>
          <w:szCs w:val="28"/>
          <w:rtl w:val="true"/>
          <w:lang w:bidi="ar-SA"/>
        </w:rPr>
        <w:t>من سه ساله دختر تنهاي تنها</w:t>
      </w:r>
    </w:p>
    <w:p>
      <w:pPr>
        <w:pStyle w:val="BookText"/>
        <w:rPr/>
      </w:pPr>
      <w:r>
        <w:rPr>
          <w:rFonts w:ascii="IRNazanin" w:hAnsi="IRNazanin" w:eastAsia="IRNazanin"/>
          <w:color w:val="111111"/>
          <w:sz w:val="28"/>
          <w:sz w:val="28"/>
          <w:szCs w:val="28"/>
          <w:rtl w:val="true"/>
          <w:lang w:bidi="fa-IR"/>
        </w:rPr>
        <w:t>گوشه ي ويران سرا خلوت نشينم</w:t>
      </w:r>
    </w:p>
    <w:p>
      <w:pPr>
        <w:pStyle w:val="BookText"/>
        <w:rPr/>
      </w:pPr>
      <w:r>
        <w:rPr>
          <w:rFonts w:ascii="IRNazanin" w:hAnsi="IRNazanin" w:eastAsia="IRNazanin"/>
          <w:color w:val="111111"/>
          <w:sz w:val="28"/>
          <w:sz w:val="28"/>
          <w:szCs w:val="28"/>
          <w:rtl w:val="true"/>
          <w:lang w:bidi="fa-IR"/>
        </w:rPr>
        <w:t>طاقت هجران بابا را ندارم</w:t>
      </w:r>
    </w:p>
    <w:p>
      <w:pPr>
        <w:pStyle w:val="BookText"/>
        <w:rPr/>
      </w:pPr>
      <w:r>
        <w:rPr>
          <w:rFonts w:ascii="Amiri" w:hAnsi="Amiri" w:eastAsia="Amiri" w:cs="Amiri"/>
          <w:color w:val="111111"/>
          <w:sz w:val="28"/>
          <w:sz w:val="28"/>
          <w:szCs w:val="28"/>
          <w:rtl w:val="true"/>
          <w:lang w:bidi="ar-SA"/>
        </w:rPr>
        <w:t>كاش مي شد لحظه اي او را ببينم</w:t>
      </w:r>
    </w:p>
    <w:p>
      <w:pPr>
        <w:pStyle w:val="BookText"/>
        <w:rPr/>
      </w:pPr>
      <w:r>
        <w:rPr>
          <w:rFonts w:ascii="Amiri" w:hAnsi="Amiri" w:eastAsia="Amiri" w:cs="Amiri"/>
          <w:color w:val="111111"/>
          <w:sz w:val="28"/>
          <w:sz w:val="28"/>
          <w:szCs w:val="28"/>
          <w:rtl w:val="true"/>
          <w:lang w:bidi="ar-SA"/>
        </w:rPr>
        <w:t>در كنار رأس بابا مي دهم جان</w:t>
      </w:r>
    </w:p>
    <w:p>
      <w:pPr>
        <w:pStyle w:val="BookText"/>
        <w:rPr/>
      </w:pPr>
      <w:r>
        <w:rPr>
          <w:rFonts w:ascii="Amiri" w:hAnsi="Amiri" w:eastAsia="Amiri" w:cs="Amiri"/>
          <w:color w:val="111111"/>
          <w:sz w:val="28"/>
          <w:sz w:val="28"/>
          <w:szCs w:val="28"/>
          <w:rtl w:val="true"/>
          <w:lang w:bidi="ar-SA"/>
        </w:rPr>
        <w:t>غم فزا باشد ، وداع آخرينم</w:t>
      </w:r>
    </w:p>
    <w:p>
      <w:pPr>
        <w:pStyle w:val="Heading3"/>
        <w:numPr>
          <w:ilvl w:val="2"/>
          <w:numId w:val="1"/>
        </w:numPr>
        <w:rPr/>
      </w:pPr>
      <w:bookmarkStart w:id="546" w:name="__RefHeading___Toc5997869_211673320"/>
      <w:bookmarkStart w:id="547" w:name="_Toc247"/>
      <w:bookmarkEnd w:id="546"/>
      <w:r>
        <w:rPr/>
        <w:t>79</w:t>
      </w:r>
      <w:r>
        <w:rPr>
          <w:rtl w:val="true"/>
        </w:rPr>
        <w:t xml:space="preserve">- </w:t>
      </w:r>
      <w:r>
        <w:rPr>
          <w:rtl w:val="true"/>
        </w:rPr>
        <w:t xml:space="preserve">تو دل و دلدار عالميني ، بي بي دلها </w:t>
      </w:r>
      <w:r>
        <w:rPr>
          <w:rtl w:val="true"/>
        </w:rPr>
        <w:t>...</w:t>
      </w:r>
      <w:bookmarkEnd w:id="547"/>
    </w:p>
    <w:p>
      <w:pPr>
        <w:pStyle w:val="Heading4"/>
        <w:numPr>
          <w:ilvl w:val="3"/>
          <w:numId w:val="1"/>
        </w:numPr>
        <w:rPr/>
      </w:pPr>
      <w:bookmarkStart w:id="548" w:name="__RefHeading___Toc5997871_211673320"/>
      <w:bookmarkStart w:id="549" w:name="_Toc248"/>
      <w:bookmarkEnd w:id="548"/>
      <w:r>
        <w:rPr>
          <w:rtl w:val="true"/>
        </w:rPr>
        <w:t>مشخصات</w:t>
      </w:r>
      <w:bookmarkEnd w:id="549"/>
    </w:p>
    <w:p>
      <w:pPr>
        <w:pStyle w:val="BookText"/>
        <w:rPr/>
      </w:pPr>
      <w:r>
        <w:rPr>
          <w:rFonts w:ascii="IRNazanin" w:hAnsi="IRNazanin" w:eastAsia="IRNazanin"/>
          <w:color w:val="111111"/>
          <w:sz w:val="28"/>
          <w:sz w:val="28"/>
          <w:szCs w:val="28"/>
          <w:rtl w:val="true"/>
          <w:lang w:bidi="fa-IR"/>
        </w:rPr>
        <w:t>مناسبت ولادت</w:t>
      </w:r>
    </w:p>
    <w:p>
      <w:pPr>
        <w:pStyle w:val="BookText"/>
        <w:rPr/>
      </w:pPr>
      <w:r>
        <w:rPr>
          <w:rFonts w:ascii="IRNazanin" w:hAnsi="IRNazanin" w:eastAsia="IRNazanin"/>
          <w:color w:val="111111"/>
          <w:sz w:val="28"/>
          <w:sz w:val="28"/>
          <w:szCs w:val="28"/>
          <w:rtl w:val="true"/>
          <w:lang w:bidi="fa-IR"/>
        </w:rPr>
        <w:t>سبك نوحه سنگين جديد</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Amiri" w:hAnsi="Amiri" w:eastAsia="Amiri" w:cs="Amiri"/>
          <w:color w:val="111111"/>
          <w:sz w:val="28"/>
          <w:sz w:val="28"/>
          <w:szCs w:val="28"/>
          <w:rtl w:val="true"/>
          <w:lang w:bidi="ar-SA"/>
        </w:rPr>
        <w:t>شاعر عبدالكريمي مهدي</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550" w:name="__RefHeading___Toc5997873_211673320"/>
      <w:bookmarkStart w:id="551" w:name="_Toc249"/>
      <w:bookmarkEnd w:id="550"/>
      <w:r>
        <w:rPr>
          <w:rtl w:val="true"/>
        </w:rPr>
        <w:t>متن شعر</w:t>
      </w:r>
      <w:bookmarkEnd w:id="551"/>
    </w:p>
    <w:p>
      <w:pPr>
        <w:pStyle w:val="BookText"/>
        <w:rPr/>
      </w:pPr>
      <w:r>
        <w:rPr>
          <w:rFonts w:ascii="Amiri" w:hAnsi="Amiri" w:eastAsia="Amiri" w:cs="Amiri"/>
          <w:color w:val="111111"/>
          <w:sz w:val="28"/>
          <w:sz w:val="28"/>
          <w:szCs w:val="28"/>
          <w:rtl w:val="true"/>
          <w:lang w:bidi="ar-SA"/>
        </w:rPr>
        <w:t>تو دل و دلدار عالميني ، بي بي دلها نور دو عيني</w:t>
      </w:r>
    </w:p>
    <w:p>
      <w:pPr>
        <w:pStyle w:val="BookText"/>
        <w:rPr/>
      </w:pPr>
      <w:r>
        <w:rPr>
          <w:rFonts w:ascii="Amiri" w:hAnsi="Amiri" w:eastAsia="Amiri" w:cs="Amiri"/>
          <w:color w:val="111111"/>
          <w:sz w:val="28"/>
          <w:sz w:val="28"/>
          <w:szCs w:val="28"/>
          <w:rtl w:val="true"/>
          <w:lang w:bidi="ar-SA"/>
        </w:rPr>
        <w:t>دلبر باب الحوائج استي ، دختر ارباب من حسيني</w:t>
      </w:r>
    </w:p>
    <w:p>
      <w:pPr>
        <w:pStyle w:val="BookText"/>
        <w:rPr/>
      </w:pPr>
      <w:r>
        <w:rPr>
          <w:rFonts w:ascii="Amiri" w:hAnsi="Amiri" w:eastAsia="Amiri" w:cs="Amiri"/>
          <w:color w:val="111111"/>
          <w:sz w:val="28"/>
          <w:sz w:val="28"/>
          <w:szCs w:val="28"/>
          <w:rtl w:val="true"/>
          <w:lang w:bidi="ar-SA"/>
        </w:rPr>
        <w:t>عاشقي درديه درمون نداره</w:t>
      </w:r>
    </w:p>
    <w:p>
      <w:pPr>
        <w:pStyle w:val="BookText"/>
        <w:rPr/>
      </w:pPr>
      <w:r>
        <w:rPr>
          <w:rFonts w:ascii="Amiri" w:hAnsi="Amiri" w:eastAsia="Amiri" w:cs="Amiri"/>
          <w:color w:val="111111"/>
          <w:sz w:val="28"/>
          <w:sz w:val="28"/>
          <w:szCs w:val="28"/>
          <w:rtl w:val="true"/>
          <w:lang w:bidi="ar-SA"/>
        </w:rPr>
        <w:t>هر كسي مثل تو داره بياره</w:t>
      </w:r>
    </w:p>
    <w:p>
      <w:pPr>
        <w:pStyle w:val="BookText"/>
        <w:rPr/>
      </w:pPr>
      <w:r>
        <w:rPr>
          <w:rFonts w:ascii="IRNazanin" w:hAnsi="IRNazanin" w:eastAsia="IRNazanin"/>
          <w:color w:val="111111"/>
          <w:sz w:val="28"/>
          <w:sz w:val="28"/>
          <w:szCs w:val="28"/>
          <w:rtl w:val="true"/>
          <w:lang w:bidi="fa-IR"/>
        </w:rPr>
        <w:t xml:space="preserve">زندگي بي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 عذابه عذابه</w:t>
      </w:r>
    </w:p>
    <w:p>
      <w:pPr>
        <w:pStyle w:val="BookText"/>
        <w:rPr/>
      </w:pPr>
      <w:r>
        <w:rPr>
          <w:rFonts w:ascii="Amiri" w:hAnsi="Amiri" w:eastAsia="Amiri" w:cs="Amiri"/>
          <w:color w:val="111111"/>
          <w:sz w:val="28"/>
          <w:sz w:val="28"/>
          <w:szCs w:val="28"/>
          <w:rtl w:val="true"/>
          <w:lang w:bidi="ar-SA"/>
        </w:rPr>
        <w:t xml:space="preserve">بي بي دعام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ثوابه ثوابه ثوابه</w:t>
      </w:r>
    </w:p>
    <w:p>
      <w:pPr>
        <w:pStyle w:val="BookText"/>
        <w:rPr/>
      </w:pPr>
      <w:r>
        <w:rPr>
          <w:rFonts w:ascii="Amiri" w:hAnsi="Amiri" w:eastAsia="Amiri" w:cs="Amiri"/>
          <w:color w:val="111111"/>
          <w:sz w:val="28"/>
          <w:sz w:val="28"/>
          <w:szCs w:val="28"/>
          <w:rtl w:val="true"/>
          <w:lang w:bidi="ar-SA"/>
        </w:rPr>
        <w:t>خوش آمدي عشق اربابم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اومدن از آسمون ملائك ، واسه طواف صورت ماهت</w:t>
      </w:r>
    </w:p>
    <w:p>
      <w:pPr>
        <w:pStyle w:val="BookText"/>
        <w:rPr/>
      </w:pPr>
      <w:r>
        <w:rPr>
          <w:rFonts w:ascii="IRNazanin" w:hAnsi="IRNazanin" w:eastAsia="IRNazanin"/>
          <w:color w:val="111111"/>
          <w:sz w:val="28"/>
          <w:sz w:val="28"/>
          <w:szCs w:val="28"/>
          <w:rtl w:val="true"/>
          <w:lang w:bidi="fa-IR"/>
        </w:rPr>
        <w:t>مي خونن آهنگ شور و شادي ، دسته به دسته بر سر راهت</w:t>
      </w:r>
    </w:p>
    <w:p>
      <w:pPr>
        <w:pStyle w:val="BookText"/>
        <w:rPr/>
      </w:pPr>
      <w:r>
        <w:rPr>
          <w:rFonts w:ascii="IRNazanin" w:hAnsi="IRNazanin" w:eastAsia="IRNazanin"/>
          <w:color w:val="111111"/>
          <w:sz w:val="28"/>
          <w:sz w:val="28"/>
          <w:szCs w:val="28"/>
          <w:rtl w:val="true"/>
          <w:lang w:bidi="fa-IR"/>
        </w:rPr>
        <w:t>گل بريزيد با نور ستاره</w:t>
      </w:r>
    </w:p>
    <w:p>
      <w:pPr>
        <w:pStyle w:val="BookText"/>
        <w:rPr/>
      </w:pPr>
      <w:r>
        <w:rPr>
          <w:rFonts w:ascii="Amiri" w:hAnsi="Amiri" w:eastAsia="Amiri" w:cs="Amiri"/>
          <w:color w:val="111111"/>
          <w:sz w:val="28"/>
          <w:sz w:val="28"/>
          <w:szCs w:val="28"/>
          <w:rtl w:val="true"/>
          <w:lang w:bidi="ar-SA"/>
        </w:rPr>
        <w:t>كه حسين بابا شده دوباره</w:t>
      </w:r>
    </w:p>
    <w:p>
      <w:pPr>
        <w:pStyle w:val="BookText"/>
        <w:rPr/>
      </w:pPr>
      <w:r>
        <w:rPr>
          <w:rFonts w:ascii="IRNazanin" w:hAnsi="IRNazanin" w:eastAsia="IRNazanin"/>
          <w:color w:val="111111"/>
          <w:sz w:val="28"/>
          <w:sz w:val="28"/>
          <w:szCs w:val="28"/>
          <w:rtl w:val="true"/>
          <w:lang w:bidi="fa-IR"/>
        </w:rPr>
        <w:t xml:space="preserve">چيكار كنم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قرارم قرارم قرارم</w:t>
      </w:r>
    </w:p>
    <w:p>
      <w:pPr>
        <w:pStyle w:val="BookText"/>
        <w:rPr/>
      </w:pPr>
      <w:r>
        <w:rPr>
          <w:rFonts w:ascii="IRNazanin" w:hAnsi="IRNazanin" w:eastAsia="IRNazanin"/>
          <w:color w:val="111111"/>
          <w:sz w:val="28"/>
          <w:sz w:val="28"/>
          <w:szCs w:val="28"/>
          <w:rtl w:val="true"/>
          <w:lang w:bidi="fa-IR"/>
        </w:rPr>
        <w:t xml:space="preserve">مستم و آروم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ندارم ندارم</w:t>
      </w:r>
    </w:p>
    <w:p>
      <w:pPr>
        <w:pStyle w:val="BookText"/>
        <w:rPr/>
      </w:pPr>
      <w:r>
        <w:rPr>
          <w:rFonts w:ascii="Amiri" w:hAnsi="Amiri" w:eastAsia="Amiri" w:cs="Amiri"/>
          <w:color w:val="111111"/>
          <w:sz w:val="28"/>
          <w:sz w:val="28"/>
          <w:szCs w:val="28"/>
          <w:rtl w:val="true"/>
          <w:lang w:bidi="ar-SA"/>
        </w:rPr>
        <w:t>خوش آمدي عشق اربابم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نگار فاطمي سرشتي ، گل گلواژه ي باغ بهشتي</w:t>
      </w:r>
    </w:p>
    <w:p>
      <w:pPr>
        <w:pStyle w:val="BookText"/>
        <w:rPr/>
      </w:pPr>
      <w:r>
        <w:rPr>
          <w:rFonts w:ascii="Amiri" w:hAnsi="Amiri" w:eastAsia="Amiri" w:cs="Amiri"/>
          <w:color w:val="111111"/>
          <w:sz w:val="28"/>
          <w:sz w:val="28"/>
          <w:szCs w:val="28"/>
          <w:rtl w:val="true"/>
          <w:lang w:bidi="ar-SA"/>
        </w:rPr>
        <w:t>هنوز توي اين دنيا نبودم ، كه منو يك ديوونه نوشتي</w:t>
      </w:r>
    </w:p>
    <w:p>
      <w:pPr>
        <w:pStyle w:val="BookText"/>
        <w:rPr/>
      </w:pPr>
      <w:r>
        <w:rPr>
          <w:rFonts w:ascii="Amiri" w:hAnsi="Amiri" w:eastAsia="Amiri" w:cs="Amiri"/>
          <w:color w:val="111111"/>
          <w:sz w:val="28"/>
          <w:sz w:val="28"/>
          <w:szCs w:val="28"/>
          <w:rtl w:val="true"/>
          <w:lang w:bidi="ar-SA"/>
        </w:rPr>
        <w:t>دختر ناز آقام حسيني</w:t>
      </w:r>
    </w:p>
    <w:p>
      <w:pPr>
        <w:pStyle w:val="BookText"/>
        <w:rPr/>
      </w:pPr>
      <w:r>
        <w:rPr>
          <w:rFonts w:ascii="Amiri" w:hAnsi="Amiri" w:eastAsia="Amiri" w:cs="Amiri"/>
          <w:color w:val="111111"/>
          <w:sz w:val="28"/>
          <w:sz w:val="28"/>
          <w:szCs w:val="28"/>
          <w:rtl w:val="true"/>
          <w:lang w:bidi="ar-SA"/>
        </w:rPr>
        <w:t>تو عصاي دست زينبيني</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عمو عباست كشته ي نازت</w:t>
      </w:r>
      <w:bookmarkStart w:id="552" w:name="pg716_5726"/>
    </w:p>
    <w:p>
      <w:pPr>
        <w:pStyle w:val="BookText"/>
        <w:rPr/>
      </w:pPr>
      <w:bookmarkEnd w:id="552"/>
      <w:r>
        <w:rPr>
          <w:rFonts w:ascii="IRNazanin" w:hAnsi="IRNazanin" w:eastAsia="IRNazanin"/>
          <w:color w:val="111111"/>
          <w:sz w:val="28"/>
          <w:sz w:val="28"/>
          <w:szCs w:val="28"/>
          <w:rtl w:val="true"/>
          <w:lang w:bidi="fa-IR"/>
        </w:rPr>
        <w:t>ا مي كني سر چادر نمازت</w:t>
      </w:r>
    </w:p>
    <w:p>
      <w:pPr>
        <w:pStyle w:val="BookText"/>
        <w:rPr/>
      </w:pPr>
      <w:r>
        <w:rPr>
          <w:rFonts w:ascii="IRNazanin" w:hAnsi="IRNazanin" w:eastAsia="IRNazanin"/>
          <w:color w:val="111111"/>
          <w:sz w:val="28"/>
          <w:sz w:val="28"/>
          <w:szCs w:val="28"/>
          <w:rtl w:val="true"/>
          <w:lang w:bidi="fa-IR"/>
        </w:rPr>
        <w:t>هر چي كه دارم از كرم توست</w:t>
      </w:r>
    </w:p>
    <w:p>
      <w:pPr>
        <w:pStyle w:val="BookText"/>
        <w:rPr/>
      </w:pPr>
      <w:r>
        <w:rPr>
          <w:rFonts w:ascii="Amiri" w:hAnsi="Amiri" w:eastAsia="Amiri" w:cs="Amiri"/>
          <w:color w:val="111111"/>
          <w:sz w:val="28"/>
          <w:sz w:val="28"/>
          <w:szCs w:val="28"/>
          <w:rtl w:val="true"/>
          <w:lang w:bidi="ar-SA"/>
        </w:rPr>
        <w:t>شفاي دردم تو حرم توست</w:t>
      </w:r>
    </w:p>
    <w:p>
      <w:pPr>
        <w:pStyle w:val="BookText"/>
        <w:rPr/>
      </w:pPr>
      <w:r>
        <w:rPr>
          <w:rFonts w:ascii="IRNazanin" w:hAnsi="IRNazanin" w:eastAsia="IRNazanin"/>
          <w:color w:val="111111"/>
          <w:sz w:val="28"/>
          <w:sz w:val="28"/>
          <w:szCs w:val="28"/>
          <w:rtl w:val="true"/>
          <w:lang w:bidi="fa-IR"/>
        </w:rPr>
        <w:t xml:space="preserve">حاجتم و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نگيرم نگيرم نگيرم</w:t>
      </w:r>
    </w:p>
    <w:p>
      <w:pPr>
        <w:pStyle w:val="BookText"/>
        <w:rPr/>
      </w:pPr>
      <w:r>
        <w:rPr>
          <w:rFonts w:ascii="Amiri" w:hAnsi="Amiri" w:eastAsia="Amiri" w:cs="Amiri"/>
          <w:color w:val="111111"/>
          <w:sz w:val="28"/>
          <w:sz w:val="28"/>
          <w:szCs w:val="28"/>
          <w:rtl w:val="true"/>
          <w:lang w:bidi="ar-SA"/>
        </w:rPr>
        <w:t xml:space="preserve">از درخونت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 رم نمي رم نمي رم</w:t>
      </w:r>
    </w:p>
    <w:p>
      <w:pPr>
        <w:pStyle w:val="BookText"/>
        <w:rPr/>
      </w:pPr>
      <w:r>
        <w:rPr>
          <w:rFonts w:ascii="Amiri" w:hAnsi="Amiri" w:eastAsia="Amiri" w:cs="Amiri"/>
          <w:color w:val="111111"/>
          <w:sz w:val="28"/>
          <w:sz w:val="28"/>
          <w:szCs w:val="28"/>
          <w:rtl w:val="true"/>
          <w:lang w:bidi="ar-SA"/>
        </w:rPr>
        <w:t>خوش آمدي عشق اربابم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كوچيكيم تو ماه محرم ، توي خونه ذكر روضه داريم</w:t>
      </w:r>
    </w:p>
    <w:p>
      <w:pPr>
        <w:pStyle w:val="BookText"/>
        <w:rPr/>
      </w:pPr>
      <w:r>
        <w:rPr>
          <w:rFonts w:ascii="Amiri" w:hAnsi="Amiri" w:eastAsia="Amiri" w:cs="Amiri"/>
          <w:color w:val="111111"/>
          <w:sz w:val="28"/>
          <w:sz w:val="28"/>
          <w:szCs w:val="28"/>
          <w:rtl w:val="true"/>
          <w:lang w:bidi="ar-SA"/>
        </w:rPr>
        <w:t>مادرم نذر كرده آخه هر سال ، سفره ي حضرت رقيه داريم</w:t>
      </w:r>
    </w:p>
    <w:p>
      <w:pPr>
        <w:pStyle w:val="BookText"/>
        <w:rPr/>
      </w:pPr>
      <w:r>
        <w:rPr>
          <w:rFonts w:ascii="Amiri" w:hAnsi="Amiri" w:eastAsia="Amiri" w:cs="Amiri"/>
          <w:color w:val="111111"/>
          <w:sz w:val="28"/>
          <w:sz w:val="28"/>
          <w:szCs w:val="28"/>
          <w:rtl w:val="true"/>
          <w:lang w:bidi="ar-SA"/>
        </w:rPr>
        <w:t>خدا مي دونه كه شيرين زبونه</w:t>
      </w:r>
    </w:p>
    <w:p>
      <w:pPr>
        <w:pStyle w:val="BookText"/>
        <w:rPr/>
      </w:pPr>
      <w:r>
        <w:rPr>
          <w:rFonts w:ascii="IRNazanin" w:hAnsi="IRNazanin" w:eastAsia="IRNazanin"/>
          <w:color w:val="111111"/>
          <w:sz w:val="28"/>
          <w:sz w:val="28"/>
          <w:szCs w:val="28"/>
          <w:rtl w:val="true"/>
          <w:lang w:bidi="fa-IR"/>
        </w:rPr>
        <w:t>عمه كوچولوي صاحب زمونه</w:t>
      </w:r>
    </w:p>
    <w:p>
      <w:pPr>
        <w:pStyle w:val="BookText"/>
        <w:rPr/>
      </w:pPr>
      <w:r>
        <w:rPr>
          <w:rFonts w:ascii="Amiri" w:hAnsi="Amiri" w:eastAsia="Amiri" w:cs="Amiri"/>
          <w:color w:val="111111"/>
          <w:sz w:val="28"/>
          <w:sz w:val="28"/>
          <w:szCs w:val="28"/>
          <w:rtl w:val="true"/>
          <w:lang w:bidi="ar-SA"/>
        </w:rPr>
        <w:t>ورد لب من لعن اميه است</w:t>
      </w:r>
    </w:p>
    <w:p>
      <w:pPr>
        <w:pStyle w:val="BookText"/>
        <w:rPr/>
      </w:pPr>
      <w:r>
        <w:rPr>
          <w:rFonts w:ascii="Amiri" w:hAnsi="Amiri" w:eastAsia="Amiri" w:cs="Amiri"/>
          <w:color w:val="111111"/>
          <w:sz w:val="28"/>
          <w:sz w:val="28"/>
          <w:szCs w:val="28"/>
          <w:rtl w:val="true"/>
          <w:lang w:bidi="ar-SA"/>
        </w:rPr>
        <w:t>دل ديوونم دست رقيه است</w:t>
      </w:r>
    </w:p>
    <w:p>
      <w:pPr>
        <w:pStyle w:val="BookText"/>
        <w:rPr/>
      </w:pPr>
      <w:r>
        <w:rPr>
          <w:rFonts w:ascii="IRNazanin" w:hAnsi="IRNazanin" w:eastAsia="IRNazanin"/>
          <w:color w:val="111111"/>
          <w:sz w:val="28"/>
          <w:sz w:val="28"/>
          <w:szCs w:val="28"/>
          <w:rtl w:val="true"/>
          <w:lang w:bidi="fa-IR"/>
        </w:rPr>
        <w:t>خدا رو قلبم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نوشته نوشته</w:t>
      </w:r>
    </w:p>
    <w:p>
      <w:pPr>
        <w:pStyle w:val="BookText"/>
        <w:rPr/>
      </w:pPr>
      <w:r>
        <w:rPr>
          <w:rFonts w:ascii="IRNazanin" w:hAnsi="IRNazanin" w:eastAsia="IRNazanin"/>
          <w:color w:val="111111"/>
          <w:sz w:val="28"/>
          <w:sz w:val="28"/>
          <w:szCs w:val="28"/>
          <w:rtl w:val="true"/>
          <w:lang w:bidi="fa-IR"/>
        </w:rPr>
        <w:t>زندگي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بهشته بهشته بهشته</w:t>
      </w:r>
    </w:p>
    <w:p>
      <w:pPr>
        <w:pStyle w:val="BookText"/>
        <w:rPr/>
      </w:pPr>
      <w:r>
        <w:rPr>
          <w:rFonts w:ascii="Amiri" w:hAnsi="Amiri" w:eastAsia="Amiri" w:cs="Amiri"/>
          <w:color w:val="111111"/>
          <w:sz w:val="28"/>
          <w:sz w:val="28"/>
          <w:szCs w:val="28"/>
          <w:rtl w:val="true"/>
          <w:lang w:bidi="ar-SA"/>
        </w:rPr>
        <w:t>خوش آمدي عشق اربابم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5997875_211673320"/>
      <w:bookmarkStart w:id="554" w:name="_Toc250"/>
      <w:bookmarkEnd w:id="553"/>
      <w:r>
        <w:rPr/>
        <w:t>80</w:t>
      </w:r>
      <w:r>
        <w:rPr>
          <w:rtl w:val="true"/>
        </w:rPr>
        <w:t xml:space="preserve">- </w:t>
      </w:r>
      <w:r>
        <w:rPr>
          <w:rtl w:val="true"/>
        </w:rPr>
        <w:t>اينجا محيط سوز و اشك و آه و ناله است</w:t>
      </w:r>
      <w:bookmarkEnd w:id="554"/>
    </w:p>
    <w:p>
      <w:pPr>
        <w:pStyle w:val="Heading4"/>
        <w:numPr>
          <w:ilvl w:val="3"/>
          <w:numId w:val="1"/>
        </w:numPr>
        <w:rPr/>
      </w:pPr>
      <w:bookmarkStart w:id="555" w:name="__RefHeading___Toc5997877_211673320"/>
      <w:bookmarkStart w:id="556" w:name="_Toc251"/>
      <w:bookmarkEnd w:id="555"/>
      <w:r>
        <w:rPr>
          <w:rtl w:val="true"/>
        </w:rPr>
        <w:t>مشخصات</w:t>
      </w:r>
      <w:bookmarkEnd w:id="556"/>
    </w:p>
    <w:p>
      <w:pPr>
        <w:pStyle w:val="BookText"/>
        <w:rPr/>
      </w:pPr>
      <w:r>
        <w:rPr>
          <w:rFonts w:ascii="IRNazanin" w:hAnsi="IRNazanin" w:eastAsia="IRNazanin"/>
          <w:color w:val="111111"/>
          <w:sz w:val="28"/>
          <w:sz w:val="28"/>
          <w:szCs w:val="28"/>
          <w:rtl w:val="true"/>
          <w:lang w:bidi="fa-IR"/>
        </w:rPr>
        <w:t>مناسبت خرابه شام</w:t>
      </w:r>
    </w:p>
    <w:p>
      <w:pPr>
        <w:pStyle w:val="BookText"/>
        <w:rPr/>
      </w:pPr>
      <w:r>
        <w:rPr>
          <w:rFonts w:ascii="Amiri" w:hAnsi="Amiri" w:eastAsia="Amiri" w:cs="Amiri"/>
          <w:color w:val="111111"/>
          <w:sz w:val="28"/>
          <w:sz w:val="28"/>
          <w:szCs w:val="28"/>
          <w:rtl w:val="true"/>
          <w:lang w:bidi="ar-SA"/>
        </w:rPr>
        <w:t>سبك مرثيه</w:t>
      </w:r>
    </w:p>
    <w:p>
      <w:pPr>
        <w:pStyle w:val="BookText"/>
        <w:rPr/>
      </w:pPr>
      <w:r>
        <w:rPr>
          <w:rFonts w:ascii="Amiri" w:hAnsi="Amiri" w:eastAsia="Amiri" w:cs="Amiri"/>
          <w:color w:val="111111"/>
          <w:sz w:val="28"/>
          <w:sz w:val="28"/>
          <w:szCs w:val="28"/>
          <w:rtl w:val="true"/>
          <w:lang w:bidi="ar-SA"/>
        </w:rPr>
        <w:t>قالب مثنوي</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557" w:name="__RefHeading___Toc5997879_211673320"/>
      <w:bookmarkStart w:id="558" w:name="_Toc252"/>
      <w:bookmarkEnd w:id="557"/>
      <w:r>
        <w:rPr>
          <w:rtl w:val="true"/>
        </w:rPr>
        <w:t>متن شعر</w:t>
      </w:r>
      <w:bookmarkEnd w:id="558"/>
    </w:p>
    <w:p>
      <w:pPr>
        <w:pStyle w:val="BookText"/>
        <w:rPr/>
      </w:pPr>
      <w:r>
        <w:rPr>
          <w:rFonts w:ascii="Amiri" w:hAnsi="Amiri" w:eastAsia="Amiri" w:cs="Amiri"/>
          <w:color w:val="111111"/>
          <w:sz w:val="28"/>
          <w:sz w:val="28"/>
          <w:szCs w:val="28"/>
          <w:rtl w:val="true"/>
          <w:lang w:bidi="ar-SA"/>
        </w:rPr>
        <w:t>اينجا محيط سوز و اشك و آه و ناله است</w:t>
      </w:r>
    </w:p>
    <w:p>
      <w:pPr>
        <w:pStyle w:val="BookText"/>
        <w:rPr/>
      </w:pPr>
      <w:r>
        <w:rPr>
          <w:rFonts w:ascii="IRNazanin" w:hAnsi="IRNazanin" w:eastAsia="IRNazanin"/>
          <w:color w:val="111111"/>
          <w:sz w:val="28"/>
          <w:sz w:val="28"/>
          <w:szCs w:val="28"/>
          <w:rtl w:val="true"/>
          <w:lang w:bidi="fa-IR"/>
        </w:rPr>
        <w:t>اينجا زيارتگاه زهراي سه ساله است</w:t>
      </w:r>
    </w:p>
    <w:p>
      <w:pPr>
        <w:pStyle w:val="BookText"/>
        <w:rPr/>
      </w:pPr>
      <w:r>
        <w:rPr>
          <w:rFonts w:ascii="IRNazanin" w:hAnsi="IRNazanin" w:eastAsia="IRNazanin"/>
          <w:color w:val="111111"/>
          <w:sz w:val="28"/>
          <w:sz w:val="28"/>
          <w:szCs w:val="28"/>
          <w:rtl w:val="true"/>
          <w:lang w:bidi="fa-IR"/>
        </w:rPr>
        <w:t>اينجا دمشقيها گلي پژمرده دارند</w:t>
      </w:r>
    </w:p>
    <w:p>
      <w:pPr>
        <w:pStyle w:val="BookText"/>
        <w:rPr/>
      </w:pPr>
      <w:r>
        <w:rPr>
          <w:rFonts w:ascii="IRNazanin" w:hAnsi="IRNazanin" w:eastAsia="IRNazanin"/>
          <w:color w:val="111111"/>
          <w:sz w:val="28"/>
          <w:sz w:val="28"/>
          <w:szCs w:val="28"/>
          <w:rtl w:val="true"/>
          <w:lang w:bidi="fa-IR"/>
        </w:rPr>
        <w:t>در زير گِل مهمان سيلي خورده دارند</w:t>
      </w:r>
    </w:p>
    <w:p>
      <w:pPr>
        <w:pStyle w:val="BookText"/>
        <w:rPr/>
      </w:pPr>
      <w:r>
        <w:rPr>
          <w:rFonts w:ascii="IRNazanin" w:hAnsi="IRNazanin" w:eastAsia="IRNazanin"/>
          <w:color w:val="111111"/>
          <w:sz w:val="28"/>
          <w:sz w:val="28"/>
          <w:szCs w:val="28"/>
          <w:rtl w:val="true"/>
          <w:lang w:bidi="fa-IR"/>
        </w:rPr>
        <w:t>اينجا زيارتگاه جبريل امين است</w:t>
      </w:r>
    </w:p>
    <w:p>
      <w:pPr>
        <w:pStyle w:val="BookText"/>
        <w:rPr/>
      </w:pPr>
      <w:r>
        <w:rPr>
          <w:rFonts w:ascii="IRNazanin" w:hAnsi="IRNazanin" w:eastAsia="IRNazanin"/>
          <w:color w:val="111111"/>
          <w:sz w:val="28"/>
          <w:sz w:val="28"/>
          <w:szCs w:val="28"/>
          <w:rtl w:val="true"/>
          <w:lang w:bidi="fa-IR"/>
        </w:rPr>
        <w:t>اينجا عبادتگاه زين العابدين است</w:t>
      </w:r>
    </w:p>
    <w:p>
      <w:pPr>
        <w:pStyle w:val="BookText"/>
        <w:rPr/>
      </w:pPr>
      <w:r>
        <w:rPr>
          <w:rFonts w:ascii="IRNazanin" w:hAnsi="IRNazanin" w:eastAsia="IRNazanin"/>
          <w:color w:val="111111"/>
          <w:sz w:val="28"/>
          <w:sz w:val="28"/>
          <w:szCs w:val="28"/>
          <w:rtl w:val="true"/>
          <w:lang w:bidi="fa-IR"/>
        </w:rPr>
        <w:t>اينجا ز چشم خود گلاب افشانده زينب</w:t>
      </w:r>
    </w:p>
    <w:p>
      <w:pPr>
        <w:pStyle w:val="BookText"/>
        <w:rPr/>
      </w:pPr>
      <w:r>
        <w:rPr>
          <w:rFonts w:ascii="Amiri" w:hAnsi="Amiri" w:eastAsia="Amiri" w:cs="Amiri"/>
          <w:color w:val="111111"/>
          <w:sz w:val="28"/>
          <w:sz w:val="28"/>
          <w:szCs w:val="28"/>
          <w:rtl w:val="true"/>
          <w:lang w:bidi="ar-SA"/>
        </w:rPr>
        <w:t>اينجا نماز شب نشسته خوانده زينب</w:t>
      </w:r>
    </w:p>
    <w:p>
      <w:pPr>
        <w:pStyle w:val="BookText"/>
        <w:rPr/>
      </w:pPr>
      <w:r>
        <w:rPr>
          <w:rFonts w:ascii="Amiri" w:hAnsi="Amiri" w:eastAsia="Amiri" w:cs="Amiri"/>
          <w:color w:val="111111"/>
          <w:sz w:val="28"/>
          <w:sz w:val="28"/>
          <w:szCs w:val="28"/>
          <w:rtl w:val="true"/>
          <w:lang w:bidi="ar-SA"/>
        </w:rPr>
        <w:t>اينجا به خاكش هر وجب دردي نهفته</w:t>
      </w:r>
    </w:p>
    <w:p>
      <w:pPr>
        <w:pStyle w:val="BookText"/>
        <w:rPr/>
      </w:pPr>
      <w:r>
        <w:rPr>
          <w:rFonts w:ascii="Amiri" w:hAnsi="Amiri" w:eastAsia="Amiri" w:cs="Amiri"/>
          <w:color w:val="111111"/>
          <w:sz w:val="28"/>
          <w:sz w:val="28"/>
          <w:szCs w:val="28"/>
          <w:rtl w:val="true"/>
          <w:lang w:bidi="ar-SA"/>
        </w:rPr>
        <w:t>اينجا سه ساله دختري بي شام خفته</w:t>
      </w:r>
    </w:p>
    <w:p>
      <w:pPr>
        <w:pStyle w:val="BookText"/>
        <w:rPr/>
      </w:pPr>
      <w:r>
        <w:rPr>
          <w:rFonts w:ascii="IRNazanin" w:hAnsi="IRNazanin" w:eastAsia="IRNazanin"/>
          <w:color w:val="111111"/>
          <w:sz w:val="28"/>
          <w:sz w:val="28"/>
          <w:szCs w:val="28"/>
          <w:rtl w:val="true"/>
          <w:lang w:bidi="fa-IR"/>
        </w:rPr>
        <w:t>اينجا نخفته چشم بيدار رقيه</w:t>
      </w:r>
    </w:p>
    <w:p>
      <w:pPr>
        <w:pStyle w:val="BookText"/>
        <w:rPr/>
      </w:pPr>
      <w:r>
        <w:rPr>
          <w:rFonts w:ascii="Amiri" w:hAnsi="Amiri" w:eastAsia="Amiri" w:cs="Amiri"/>
          <w:color w:val="111111"/>
          <w:sz w:val="28"/>
          <w:sz w:val="28"/>
          <w:szCs w:val="28"/>
          <w:rtl w:val="true"/>
          <w:lang w:bidi="ar-SA"/>
        </w:rPr>
        <w:t>اينجا حسين آمد به ديدار رقيه</w:t>
      </w:r>
    </w:p>
    <w:p>
      <w:pPr>
        <w:pStyle w:val="BookText"/>
        <w:rPr/>
      </w:pPr>
      <w:r>
        <w:rPr>
          <w:rFonts w:ascii="Amiri" w:hAnsi="Amiri" w:eastAsia="Amiri" w:cs="Amiri"/>
          <w:color w:val="111111"/>
          <w:sz w:val="28"/>
          <w:sz w:val="28"/>
          <w:szCs w:val="28"/>
          <w:rtl w:val="true"/>
          <w:lang w:bidi="ar-SA"/>
        </w:rPr>
        <w:t>اينجا قضا بر دفتر هجران ورق زد</w:t>
      </w:r>
    </w:p>
    <w:p>
      <w:pPr>
        <w:pStyle w:val="BookText"/>
        <w:rPr/>
      </w:pPr>
      <w:r>
        <w:rPr>
          <w:rFonts w:ascii="IRNazanin" w:hAnsi="IRNazanin" w:eastAsia="IRNazanin"/>
          <w:color w:val="111111"/>
          <w:sz w:val="28"/>
          <w:sz w:val="28"/>
          <w:szCs w:val="28"/>
          <w:rtl w:val="true"/>
          <w:lang w:bidi="fa-IR"/>
        </w:rPr>
        <w:t>اينجا رقيه پرده يكسو از طبق زد</w:t>
      </w:r>
    </w:p>
    <w:p>
      <w:pPr>
        <w:pStyle w:val="BookText"/>
        <w:rPr/>
      </w:pPr>
      <w:r>
        <w:rPr>
          <w:rFonts w:ascii="Amiri" w:hAnsi="Amiri" w:eastAsia="Amiri" w:cs="Amiri"/>
          <w:color w:val="111111"/>
          <w:sz w:val="28"/>
          <w:sz w:val="28"/>
          <w:szCs w:val="28"/>
          <w:rtl w:val="true"/>
          <w:lang w:bidi="ar-SA"/>
        </w:rPr>
        <w:t>اينجا شرر بر دامن افلاك مي ريخت</w:t>
      </w:r>
    </w:p>
    <w:p>
      <w:pPr>
        <w:pStyle w:val="BookText"/>
        <w:rPr/>
      </w:pPr>
      <w:r>
        <w:rPr>
          <w:rFonts w:ascii="Amiri" w:hAnsi="Amiri" w:eastAsia="Amiri" w:cs="Amiri"/>
          <w:color w:val="111111"/>
          <w:sz w:val="28"/>
          <w:sz w:val="28"/>
          <w:szCs w:val="28"/>
          <w:rtl w:val="true"/>
          <w:lang w:bidi="ar-SA"/>
        </w:rPr>
        <w:t>زينب بر اندام رقيه خاك مي ريخت</w:t>
      </w:r>
    </w:p>
    <w:p>
      <w:pPr>
        <w:pStyle w:val="BookText"/>
        <w:rPr/>
      </w:pPr>
      <w:r>
        <w:rPr>
          <w:rFonts w:ascii="Amiri" w:hAnsi="Amiri" w:eastAsia="Amiri" w:cs="Amiri"/>
          <w:color w:val="111111"/>
          <w:sz w:val="28"/>
          <w:sz w:val="28"/>
          <w:szCs w:val="28"/>
          <w:rtl w:val="true"/>
          <w:lang w:bidi="ar-SA"/>
        </w:rPr>
        <w:t>اينجا دل شب كودكي هجران كشيده</w:t>
      </w:r>
    </w:p>
    <w:p>
      <w:pPr>
        <w:pStyle w:val="BookText"/>
        <w:rPr/>
      </w:pPr>
      <w:r>
        <w:rPr>
          <w:rFonts w:ascii="IRNazanin" w:hAnsi="IRNazanin" w:eastAsia="IRNazanin"/>
          <w:color w:val="111111"/>
          <w:sz w:val="28"/>
          <w:sz w:val="28"/>
          <w:szCs w:val="28"/>
          <w:rtl w:val="true"/>
          <w:lang w:bidi="fa-IR"/>
        </w:rPr>
        <w:t>گلبوسه بگرفته ز رگهاي بريده</w:t>
      </w:r>
    </w:p>
    <w:p>
      <w:pPr>
        <w:pStyle w:val="Heading3"/>
        <w:numPr>
          <w:ilvl w:val="2"/>
          <w:numId w:val="1"/>
        </w:numPr>
        <w:rPr/>
      </w:pPr>
      <w:bookmarkStart w:id="559" w:name="__RefHeading___Toc5997881_211673320"/>
      <w:bookmarkStart w:id="560" w:name="_Toc253"/>
      <w:bookmarkEnd w:id="559"/>
      <w:r>
        <w:rPr/>
        <w:t>81</w:t>
      </w:r>
      <w:r>
        <w:rPr>
          <w:rtl w:val="true"/>
        </w:rPr>
        <w:t xml:space="preserve">- </w:t>
      </w:r>
      <w:r>
        <w:rPr>
          <w:rtl w:val="true"/>
        </w:rPr>
        <w:t>من رقيه ام شده تنم سيه ز كين</w:t>
      </w:r>
      <w:bookmarkEnd w:id="560"/>
    </w:p>
    <w:p>
      <w:pPr>
        <w:pStyle w:val="Heading4"/>
        <w:numPr>
          <w:ilvl w:val="3"/>
          <w:numId w:val="1"/>
        </w:numPr>
        <w:rPr/>
      </w:pPr>
      <w:bookmarkStart w:id="561" w:name="__RefHeading___Toc5997883_211673320"/>
      <w:bookmarkStart w:id="562" w:name="_Toc254"/>
      <w:bookmarkEnd w:id="561"/>
      <w:r>
        <w:rPr>
          <w:rtl w:val="true"/>
        </w:rPr>
        <w:t>مشخصات</w:t>
      </w:r>
      <w:bookmarkEnd w:id="562"/>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563" w:name="__RefHeading___Toc5997885_211673320"/>
      <w:bookmarkStart w:id="564" w:name="_Toc255"/>
      <w:bookmarkEnd w:id="563"/>
      <w:r>
        <w:rPr>
          <w:rtl w:val="true"/>
        </w:rPr>
        <w:t>متن شعر</w:t>
      </w:r>
      <w:bookmarkEnd w:id="564"/>
    </w:p>
    <w:p>
      <w:pPr>
        <w:pStyle w:val="BookText"/>
        <w:rPr/>
      </w:pPr>
      <w:r>
        <w:rPr>
          <w:rFonts w:ascii="Amiri" w:hAnsi="Amiri" w:eastAsia="Amiri" w:cs="Amiri"/>
          <w:color w:val="111111"/>
          <w:sz w:val="28"/>
          <w:sz w:val="28"/>
          <w:szCs w:val="28"/>
          <w:rtl w:val="true"/>
          <w:lang w:bidi="ar-SA"/>
        </w:rPr>
        <w:t>من رقيه ام شده تنم سيه ز كين</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پدر بيا</w:t>
      </w:r>
      <w:bookmarkStart w:id="565" w:name="pg716_5727"/>
    </w:p>
    <w:p>
      <w:pPr>
        <w:pStyle w:val="BookText"/>
        <w:rPr/>
      </w:pPr>
      <w:bookmarkEnd w:id="565"/>
      <w:r>
        <w:rPr>
          <w:rFonts w:ascii="Amiri" w:hAnsi="Amiri" w:eastAsia="Amiri" w:cs="Amiri"/>
          <w:color w:val="111111"/>
          <w:sz w:val="28"/>
          <w:sz w:val="28"/>
          <w:szCs w:val="28"/>
          <w:rtl w:val="true"/>
          <w:lang w:bidi="ar-SA"/>
        </w:rPr>
        <w:t>به شام غم مرا ببين</w:t>
      </w:r>
    </w:p>
    <w:p>
      <w:pPr>
        <w:pStyle w:val="BookText"/>
        <w:rPr/>
      </w:pPr>
      <w:r>
        <w:rPr>
          <w:rFonts w:ascii="Amiri" w:hAnsi="Amiri" w:eastAsia="Amiri" w:cs="Amiri"/>
          <w:color w:val="111111"/>
          <w:sz w:val="28"/>
          <w:sz w:val="28"/>
          <w:szCs w:val="28"/>
          <w:rtl w:val="true"/>
          <w:lang w:bidi="ar-SA"/>
        </w:rPr>
        <w:t>سه ساله اي يتيمه ام ، بخون نشسته ديده ام</w:t>
      </w:r>
    </w:p>
    <w:p>
      <w:pPr>
        <w:pStyle w:val="BookText"/>
        <w:rPr/>
      </w:pPr>
      <w:r>
        <w:rPr>
          <w:rFonts w:ascii="Amiri" w:hAnsi="Amiri" w:eastAsia="Amiri" w:cs="Amiri"/>
          <w:color w:val="111111"/>
          <w:sz w:val="28"/>
          <w:sz w:val="28"/>
          <w:szCs w:val="28"/>
          <w:rtl w:val="true"/>
          <w:lang w:bidi="ar-SA"/>
        </w:rPr>
        <w:t>حسين من حسين من</w:t>
      </w:r>
    </w:p>
    <w:p>
      <w:pPr>
        <w:pStyle w:val="BookText"/>
        <w:rPr/>
      </w:pPr>
      <w:r>
        <w:rPr>
          <w:rFonts w:ascii="Amiri" w:hAnsi="Amiri" w:eastAsia="Amiri" w:cs="Amiri"/>
          <w:color w:val="111111"/>
          <w:sz w:val="28"/>
          <w:sz w:val="28"/>
          <w:szCs w:val="28"/>
          <w:rtl w:val="true"/>
          <w:lang w:bidi="ar-SA"/>
        </w:rPr>
        <w:t xml:space="preserve">من رقيه 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w:t>
      </w:r>
    </w:p>
    <w:p>
      <w:pPr>
        <w:pStyle w:val="BookText"/>
        <w:rPr/>
      </w:pPr>
      <w:r>
        <w:rPr>
          <w:rFonts w:ascii="IRNazanin" w:hAnsi="IRNazanin" w:eastAsia="IRNazanin"/>
          <w:color w:val="111111"/>
          <w:sz w:val="28"/>
          <w:sz w:val="28"/>
          <w:szCs w:val="28"/>
          <w:rtl w:val="true"/>
          <w:lang w:bidi="fa-IR"/>
        </w:rPr>
        <w:t>پر ز آبله دو پاي من ز خار و خس</w:t>
      </w:r>
    </w:p>
    <w:p>
      <w:pPr>
        <w:pStyle w:val="BookText"/>
        <w:rPr/>
      </w:pPr>
      <w:r>
        <w:rPr>
          <w:rFonts w:ascii="IRNazanin" w:hAnsi="IRNazanin" w:eastAsia="IRNazanin"/>
          <w:color w:val="111111"/>
          <w:sz w:val="28"/>
          <w:sz w:val="28"/>
          <w:szCs w:val="28"/>
          <w:rtl w:val="true"/>
          <w:lang w:bidi="fa-IR"/>
        </w:rPr>
        <w:t>خسته ام ز جان پدر به داد من برس</w:t>
      </w:r>
    </w:p>
    <w:p>
      <w:pPr>
        <w:pStyle w:val="BookText"/>
        <w:rPr/>
      </w:pPr>
      <w:r>
        <w:rPr>
          <w:rFonts w:ascii="Amiri" w:hAnsi="Amiri" w:eastAsia="Amiri" w:cs="Amiri"/>
          <w:color w:val="111111"/>
          <w:sz w:val="28"/>
          <w:sz w:val="28"/>
          <w:szCs w:val="28"/>
          <w:rtl w:val="true"/>
          <w:lang w:bidi="ar-SA"/>
        </w:rPr>
        <w:t>به لب رسيده جان من ، بيا ببين فغان من</w:t>
      </w:r>
    </w:p>
    <w:p>
      <w:pPr>
        <w:pStyle w:val="BookText"/>
        <w:rPr/>
      </w:pPr>
      <w:r>
        <w:rPr>
          <w:rFonts w:ascii="Amiri" w:hAnsi="Amiri" w:eastAsia="Amiri" w:cs="Amiri"/>
          <w:color w:val="111111"/>
          <w:sz w:val="28"/>
          <w:sz w:val="28"/>
          <w:szCs w:val="28"/>
          <w:rtl w:val="true"/>
          <w:lang w:bidi="ar-SA"/>
        </w:rPr>
        <w:t>حسين من حسين من</w:t>
      </w:r>
    </w:p>
    <w:p>
      <w:pPr>
        <w:pStyle w:val="BookText"/>
        <w:rPr/>
      </w:pPr>
      <w:r>
        <w:rPr>
          <w:rFonts w:ascii="Amiri" w:hAnsi="Amiri" w:eastAsia="Amiri" w:cs="Amiri"/>
          <w:color w:val="111111"/>
          <w:sz w:val="28"/>
          <w:sz w:val="28"/>
          <w:szCs w:val="28"/>
          <w:rtl w:val="true"/>
          <w:lang w:bidi="ar-SA"/>
        </w:rPr>
        <w:t xml:space="preserve">من رقيه 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w:t>
      </w:r>
    </w:p>
    <w:p>
      <w:pPr>
        <w:pStyle w:val="BookText"/>
        <w:rPr/>
      </w:pPr>
      <w:r>
        <w:rPr>
          <w:rFonts w:ascii="IRNazanin" w:hAnsi="IRNazanin" w:eastAsia="IRNazanin"/>
          <w:color w:val="111111"/>
          <w:sz w:val="28"/>
          <w:sz w:val="28"/>
          <w:szCs w:val="28"/>
          <w:rtl w:val="true"/>
          <w:lang w:bidi="fa-IR"/>
        </w:rPr>
        <w:t>آمده دگر مسافرم از اين سفر</w:t>
      </w:r>
    </w:p>
    <w:p>
      <w:pPr>
        <w:pStyle w:val="BookText"/>
        <w:rPr/>
      </w:pPr>
      <w:r>
        <w:rPr>
          <w:rFonts w:ascii="IRNazanin" w:hAnsi="IRNazanin" w:eastAsia="IRNazanin"/>
          <w:color w:val="111111"/>
          <w:sz w:val="28"/>
          <w:sz w:val="28"/>
          <w:szCs w:val="28"/>
          <w:rtl w:val="true"/>
          <w:lang w:bidi="fa-IR"/>
        </w:rPr>
        <w:t>عمه جان نگر به دامنم سر پدر</w:t>
      </w:r>
    </w:p>
    <w:p>
      <w:pPr>
        <w:pStyle w:val="BookText"/>
        <w:rPr/>
      </w:pPr>
      <w:r>
        <w:rPr>
          <w:rFonts w:ascii="IRNazanin" w:hAnsi="IRNazanin" w:eastAsia="IRNazanin"/>
          <w:color w:val="111111"/>
          <w:sz w:val="28"/>
          <w:sz w:val="28"/>
          <w:szCs w:val="28"/>
          <w:rtl w:val="true"/>
          <w:lang w:bidi="fa-IR"/>
        </w:rPr>
        <w:t>قسم به خون حنجرت ، مرا ببر به همرهت</w:t>
      </w:r>
    </w:p>
    <w:p>
      <w:pPr>
        <w:pStyle w:val="BookText"/>
        <w:rPr/>
      </w:pPr>
      <w:r>
        <w:rPr>
          <w:rFonts w:ascii="Amiri" w:hAnsi="Amiri" w:eastAsia="Amiri" w:cs="Amiri"/>
          <w:color w:val="111111"/>
          <w:sz w:val="28"/>
          <w:sz w:val="28"/>
          <w:szCs w:val="28"/>
          <w:rtl w:val="true"/>
          <w:lang w:bidi="ar-SA"/>
        </w:rPr>
        <w:t>حسين من حسين من</w:t>
      </w:r>
    </w:p>
    <w:p>
      <w:pPr>
        <w:pStyle w:val="BookText"/>
        <w:rPr/>
      </w:pPr>
      <w:r>
        <w:rPr>
          <w:rFonts w:ascii="Amiri" w:hAnsi="Amiri" w:eastAsia="Amiri" w:cs="Amiri"/>
          <w:color w:val="111111"/>
          <w:sz w:val="28"/>
          <w:sz w:val="28"/>
          <w:szCs w:val="28"/>
          <w:rtl w:val="true"/>
          <w:lang w:bidi="ar-SA"/>
        </w:rPr>
        <w:t>من رقيه 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w:t>
      </w:r>
    </w:p>
    <w:p>
      <w:pPr>
        <w:pStyle w:val="Heading3"/>
        <w:numPr>
          <w:ilvl w:val="2"/>
          <w:numId w:val="1"/>
        </w:numPr>
        <w:rPr/>
      </w:pPr>
      <w:bookmarkStart w:id="566" w:name="__RefHeading___Toc5997887_211673320"/>
      <w:bookmarkStart w:id="567" w:name="_Toc256"/>
      <w:bookmarkEnd w:id="566"/>
      <w:r>
        <w:rPr/>
        <w:t>82</w:t>
      </w:r>
      <w:r>
        <w:rPr>
          <w:rtl w:val="true"/>
        </w:rPr>
        <w:t xml:space="preserve">- </w:t>
      </w:r>
      <w:r>
        <w:rPr>
          <w:rtl w:val="true"/>
        </w:rPr>
        <w:t>به گوشه ي خرابه انگاري جون گرفته</w:t>
      </w:r>
      <w:bookmarkEnd w:id="567"/>
    </w:p>
    <w:p>
      <w:pPr>
        <w:pStyle w:val="Heading4"/>
        <w:numPr>
          <w:ilvl w:val="3"/>
          <w:numId w:val="1"/>
        </w:numPr>
        <w:rPr/>
      </w:pPr>
      <w:bookmarkStart w:id="568" w:name="__RefHeading___Toc5997889_211673320"/>
      <w:bookmarkStart w:id="569" w:name="_Toc257"/>
      <w:bookmarkEnd w:id="568"/>
      <w:r>
        <w:rPr>
          <w:rtl w:val="true"/>
        </w:rPr>
        <w:t>مشخصات</w:t>
      </w:r>
      <w:bookmarkEnd w:id="569"/>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570" w:name="__RefHeading___Toc5997891_211673320"/>
      <w:bookmarkStart w:id="571" w:name="_Toc258"/>
      <w:bookmarkEnd w:id="570"/>
      <w:r>
        <w:rPr>
          <w:rtl w:val="true"/>
        </w:rPr>
        <w:t>متن شعر</w:t>
      </w:r>
      <w:bookmarkEnd w:id="571"/>
    </w:p>
    <w:p>
      <w:pPr>
        <w:pStyle w:val="BookText"/>
        <w:rPr/>
      </w:pPr>
      <w:r>
        <w:rPr>
          <w:rFonts w:ascii="Amiri" w:hAnsi="Amiri" w:eastAsia="Amiri" w:cs="Amiri"/>
          <w:color w:val="111111"/>
          <w:sz w:val="28"/>
          <w:sz w:val="28"/>
          <w:szCs w:val="28"/>
          <w:rtl w:val="true"/>
          <w:lang w:bidi="ar-SA"/>
        </w:rPr>
        <w:t>يا ابتاه اُنظُر الي أنا الرقيه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گوشه ي خرابه انگاري جون گرفته</w:t>
      </w:r>
    </w:p>
    <w:p>
      <w:pPr>
        <w:pStyle w:val="BookText"/>
        <w:rPr/>
      </w:pPr>
      <w:r>
        <w:rPr>
          <w:rFonts w:ascii="IRNazanin" w:hAnsi="IRNazanin" w:eastAsia="IRNazanin"/>
          <w:color w:val="111111"/>
          <w:sz w:val="28"/>
          <w:sz w:val="28"/>
          <w:szCs w:val="28"/>
          <w:rtl w:val="true"/>
          <w:lang w:bidi="fa-IR"/>
        </w:rPr>
        <w:t>ميون اشك و آتيش بازم زبون گرفته</w:t>
      </w:r>
    </w:p>
    <w:p>
      <w:pPr>
        <w:pStyle w:val="BookText"/>
        <w:rPr/>
      </w:pPr>
      <w:r>
        <w:rPr>
          <w:rFonts w:ascii="Amiri" w:hAnsi="Amiri" w:eastAsia="Amiri" w:cs="Amiri"/>
          <w:color w:val="111111"/>
          <w:sz w:val="28"/>
          <w:sz w:val="28"/>
          <w:szCs w:val="28"/>
          <w:rtl w:val="true"/>
          <w:lang w:bidi="ar-SA"/>
        </w:rPr>
        <w:t>هميشه جون دختر بسته به جون باباست</w:t>
      </w:r>
    </w:p>
    <w:p>
      <w:pPr>
        <w:pStyle w:val="BookText"/>
        <w:rPr/>
      </w:pPr>
      <w:r>
        <w:rPr>
          <w:rFonts w:ascii="IRNazanin" w:hAnsi="IRNazanin" w:eastAsia="IRNazanin"/>
          <w:color w:val="111111"/>
          <w:sz w:val="28"/>
          <w:sz w:val="28"/>
          <w:szCs w:val="28"/>
          <w:rtl w:val="true"/>
          <w:lang w:bidi="fa-IR"/>
        </w:rPr>
        <w:t>عمه دارم مي ميرم نمي گي بابام كجاست</w:t>
      </w:r>
    </w:p>
    <w:p>
      <w:pPr>
        <w:pStyle w:val="BookText"/>
        <w:rPr/>
      </w:pPr>
      <w:r>
        <w:rPr>
          <w:rFonts w:ascii="IRNazanin" w:hAnsi="IRNazanin" w:eastAsia="IRNazanin"/>
          <w:color w:val="111111"/>
          <w:sz w:val="28"/>
          <w:sz w:val="28"/>
          <w:szCs w:val="28"/>
          <w:rtl w:val="true"/>
          <w:lang w:bidi="fa-IR"/>
        </w:rPr>
        <w:t>وقتي بياد از سفر ميگم چيا كشيدي</w:t>
      </w:r>
    </w:p>
    <w:p>
      <w:pPr>
        <w:pStyle w:val="BookText"/>
        <w:rPr/>
      </w:pPr>
      <w:r>
        <w:rPr>
          <w:rFonts w:ascii="IRNazanin" w:hAnsi="IRNazanin" w:eastAsia="IRNazanin"/>
          <w:color w:val="111111"/>
          <w:sz w:val="28"/>
          <w:sz w:val="28"/>
          <w:szCs w:val="28"/>
          <w:rtl w:val="true"/>
          <w:lang w:bidi="fa-IR"/>
        </w:rPr>
        <w:t>ميون كوچه بازار چه چيزائي نديدي</w:t>
      </w:r>
    </w:p>
    <w:p>
      <w:pPr>
        <w:pStyle w:val="BookText"/>
        <w:rPr/>
      </w:pPr>
      <w:r>
        <w:rPr>
          <w:rFonts w:ascii="IRNazanin" w:hAnsi="IRNazanin" w:eastAsia="IRNazanin"/>
          <w:color w:val="111111"/>
          <w:sz w:val="28"/>
          <w:sz w:val="28"/>
          <w:szCs w:val="28"/>
          <w:rtl w:val="true"/>
          <w:lang w:bidi="fa-IR"/>
        </w:rPr>
        <w:t>بهش ميگم كه شامي چشاش چقدر بي حياست</w:t>
      </w:r>
    </w:p>
    <w:p>
      <w:pPr>
        <w:pStyle w:val="BookText"/>
        <w:rPr/>
      </w:pPr>
      <w:r>
        <w:rPr>
          <w:rFonts w:ascii="Amiri" w:hAnsi="Amiri" w:eastAsia="Amiri" w:cs="Amiri"/>
          <w:color w:val="111111"/>
          <w:sz w:val="28"/>
          <w:sz w:val="28"/>
          <w:szCs w:val="28"/>
          <w:rtl w:val="true"/>
          <w:lang w:bidi="ar-SA"/>
        </w:rPr>
        <w:t>عموي با غيرتم خبر نداري كجاست</w:t>
      </w:r>
    </w:p>
    <w:p>
      <w:pPr>
        <w:pStyle w:val="BookText"/>
        <w:rPr/>
      </w:pPr>
      <w:r>
        <w:rPr>
          <w:rFonts w:ascii="IRNazanin" w:hAnsi="IRNazanin" w:eastAsia="IRNazanin"/>
          <w:color w:val="111111"/>
          <w:sz w:val="28"/>
          <w:sz w:val="28"/>
          <w:szCs w:val="28"/>
          <w:rtl w:val="true"/>
          <w:lang w:bidi="fa-IR"/>
        </w:rPr>
        <w:t>بابا ديگه بسمه هر چي بلا كشيدم</w:t>
      </w:r>
    </w:p>
    <w:p>
      <w:pPr>
        <w:pStyle w:val="BookText"/>
        <w:rPr/>
      </w:pPr>
      <w:r>
        <w:rPr>
          <w:rFonts w:ascii="Amiri" w:hAnsi="Amiri" w:eastAsia="Amiri" w:cs="Amiri"/>
          <w:color w:val="111111"/>
          <w:sz w:val="28"/>
          <w:sz w:val="28"/>
          <w:szCs w:val="28"/>
          <w:rtl w:val="true"/>
          <w:lang w:bidi="ar-SA"/>
        </w:rPr>
        <w:t>كاشكي مي شد يه بارم روي تو رو مي ديدم</w:t>
      </w:r>
    </w:p>
    <w:p>
      <w:pPr>
        <w:pStyle w:val="BookText"/>
        <w:rPr/>
      </w:pPr>
      <w:r>
        <w:rPr>
          <w:rFonts w:ascii="IRNazanin" w:hAnsi="IRNazanin" w:eastAsia="IRNazanin"/>
          <w:color w:val="111111"/>
          <w:sz w:val="28"/>
          <w:sz w:val="28"/>
          <w:szCs w:val="28"/>
          <w:rtl w:val="true"/>
          <w:lang w:bidi="fa-IR"/>
        </w:rPr>
        <w:t>بهش مي گم كه بابا خيمه ها رو سوزوندن</w:t>
      </w:r>
    </w:p>
    <w:p>
      <w:pPr>
        <w:pStyle w:val="BookText"/>
        <w:rPr/>
      </w:pPr>
      <w:r>
        <w:rPr>
          <w:rFonts w:ascii="IRNazanin" w:hAnsi="IRNazanin" w:eastAsia="IRNazanin"/>
          <w:color w:val="111111"/>
          <w:sz w:val="28"/>
          <w:sz w:val="28"/>
          <w:szCs w:val="28"/>
          <w:rtl w:val="true"/>
          <w:lang w:bidi="fa-IR"/>
        </w:rPr>
        <w:t>ما ها رو پا برهنه رو خارا مي دووندن</w:t>
      </w:r>
    </w:p>
    <w:p>
      <w:pPr>
        <w:pStyle w:val="BookText"/>
        <w:rPr/>
      </w:pPr>
      <w:r>
        <w:rPr>
          <w:rFonts w:ascii="IRNazanin" w:hAnsi="IRNazanin" w:eastAsia="IRNazanin"/>
          <w:color w:val="111111"/>
          <w:sz w:val="28"/>
          <w:sz w:val="28"/>
          <w:szCs w:val="28"/>
          <w:rtl w:val="true"/>
          <w:lang w:bidi="fa-IR"/>
        </w:rPr>
        <w:t>شاميا كف مي زنن ميگن اسير آوردن</w:t>
      </w:r>
    </w:p>
    <w:p>
      <w:pPr>
        <w:pStyle w:val="BookText"/>
        <w:rPr/>
      </w:pPr>
      <w:r>
        <w:rPr>
          <w:rFonts w:ascii="IRNazanin" w:hAnsi="IRNazanin" w:eastAsia="IRNazanin"/>
          <w:color w:val="111111"/>
          <w:sz w:val="28"/>
          <w:sz w:val="28"/>
          <w:szCs w:val="28"/>
          <w:rtl w:val="true"/>
          <w:lang w:bidi="fa-IR"/>
        </w:rPr>
        <w:t>يه عده خارجي رو پيش امير آوردن</w:t>
      </w:r>
    </w:p>
    <w:p>
      <w:pPr>
        <w:pStyle w:val="Heading3"/>
        <w:numPr>
          <w:ilvl w:val="2"/>
          <w:numId w:val="1"/>
        </w:numPr>
        <w:rPr/>
      </w:pPr>
      <w:bookmarkStart w:id="572" w:name="__RefHeading___Toc5997893_211673320"/>
      <w:bookmarkStart w:id="573" w:name="_Toc259"/>
      <w:bookmarkEnd w:id="572"/>
      <w:r>
        <w:rPr/>
        <w:t>83</w:t>
      </w:r>
      <w:r>
        <w:rPr>
          <w:rtl w:val="true"/>
        </w:rPr>
        <w:t xml:space="preserve">- </w:t>
      </w:r>
      <w:r>
        <w:rPr>
          <w:rtl w:val="true"/>
        </w:rPr>
        <w:t xml:space="preserve">رقيه </w:t>
      </w:r>
      <w:r>
        <w:rPr>
          <w:rtl w:val="true"/>
        </w:rPr>
        <w:t>(</w:t>
      </w:r>
      <w:r>
        <w:rPr/>
        <w:t>2</w:t>
      </w:r>
      <w:r>
        <w:rPr>
          <w:rtl w:val="true"/>
        </w:rPr>
        <w:t xml:space="preserve">) </w:t>
      </w:r>
      <w:r>
        <w:rPr>
          <w:rtl w:val="true"/>
        </w:rPr>
        <w:t>مهر و هم مهتاب منه</w:t>
      </w:r>
      <w:bookmarkEnd w:id="573"/>
    </w:p>
    <w:p>
      <w:pPr>
        <w:pStyle w:val="Heading4"/>
        <w:numPr>
          <w:ilvl w:val="3"/>
          <w:numId w:val="1"/>
        </w:numPr>
        <w:rPr/>
      </w:pPr>
      <w:bookmarkStart w:id="574" w:name="__RefHeading___Toc5997895_211673320"/>
      <w:bookmarkStart w:id="575" w:name="_Toc260"/>
      <w:bookmarkEnd w:id="574"/>
      <w:r>
        <w:rPr>
          <w:rtl w:val="true"/>
        </w:rPr>
        <w:t>مشخصات</w:t>
      </w:r>
      <w:bookmarkEnd w:id="575"/>
    </w:p>
    <w:p>
      <w:pPr>
        <w:pStyle w:val="BookText"/>
        <w:rPr/>
      </w:pPr>
      <w:r>
        <w:rPr>
          <w:rFonts w:ascii="IRNazanin" w:hAnsi="IRNazanin" w:eastAsia="IRNazanin"/>
          <w:color w:val="111111"/>
          <w:sz w:val="28"/>
          <w:sz w:val="28"/>
          <w:szCs w:val="28"/>
          <w:rtl w:val="true"/>
          <w:lang w:bidi="fa-IR"/>
        </w:rPr>
        <w:t>مناسبت مدح</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576" w:name="__RefHeading___Toc5997897_211673320"/>
      <w:bookmarkStart w:id="577" w:name="_Toc261"/>
      <w:bookmarkEnd w:id="576"/>
      <w:r>
        <w:rPr>
          <w:rtl w:val="true"/>
        </w:rPr>
        <w:t>متن شعر</w:t>
      </w:r>
      <w:bookmarkEnd w:id="577"/>
    </w:p>
    <w:p>
      <w:pPr>
        <w:pStyle w:val="BookText"/>
        <w:rPr/>
      </w:pPr>
      <w:r>
        <w:rPr>
          <w:rFonts w:ascii="Amiri" w:hAnsi="Amiri" w:eastAsia="Amiri" w:cs="Amiri"/>
          <w:color w:val="111111"/>
          <w:sz w:val="28"/>
          <w:sz w:val="28"/>
          <w:szCs w:val="28"/>
          <w:rtl w:val="true"/>
          <w:lang w:bidi="ar-SA"/>
        </w:rPr>
        <w:t xml:space="preserve">رقيه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و هم مهتاب منه</w:t>
      </w:r>
    </w:p>
    <w:p>
      <w:pPr>
        <w:pStyle w:val="BookText"/>
        <w:rPr/>
      </w:pPr>
      <w:r>
        <w:rPr>
          <w:rFonts w:ascii="Amiri" w:hAnsi="Amiri" w:eastAsia="Amiri" w:cs="Amiri"/>
          <w:color w:val="111111"/>
          <w:sz w:val="28"/>
          <w:sz w:val="28"/>
          <w:szCs w:val="28"/>
          <w:rtl w:val="true"/>
          <w:lang w:bidi="ar-SA"/>
        </w:rPr>
        <w:t xml:space="preserve">رقيه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ارباب منه</w:t>
      </w:r>
    </w:p>
    <w:p>
      <w:pPr>
        <w:pStyle w:val="BookText"/>
        <w:rPr/>
      </w:pPr>
      <w:r>
        <w:rPr>
          <w:rFonts w:ascii="Amiri" w:hAnsi="Amiri" w:eastAsia="Amiri" w:cs="Amiri"/>
          <w:color w:val="111111"/>
          <w:sz w:val="28"/>
          <w:sz w:val="28"/>
          <w:szCs w:val="28"/>
          <w:rtl w:val="true"/>
          <w:lang w:bidi="ar-SA"/>
        </w:rPr>
        <w:t xml:space="preserve">رقيه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بخدا جانان منه</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سلطان منه</w:t>
      </w:r>
      <w:bookmarkStart w:id="578" w:name="pg716_5728"/>
    </w:p>
    <w:p>
      <w:pPr>
        <w:pStyle w:val="BookText"/>
        <w:rPr/>
      </w:pPr>
      <w:bookmarkEnd w:id="578"/>
      <w:r>
        <w:rPr>
          <w:rFonts w:ascii="IRNazanin" w:hAnsi="IRNazanin" w:eastAsia="IRNazanin"/>
          <w:color w:val="111111"/>
          <w:sz w:val="28"/>
          <w:sz w:val="28"/>
          <w:szCs w:val="28"/>
          <w:rtl w:val="true"/>
          <w:lang w:bidi="fa-IR"/>
        </w:rPr>
        <w:t>چو زهرا مادرش بي مثل و همتاست</w:t>
      </w:r>
    </w:p>
    <w:p>
      <w:pPr>
        <w:pStyle w:val="BookText"/>
        <w:rPr/>
      </w:pPr>
      <w:r>
        <w:rPr>
          <w:rFonts w:ascii="IRNazanin" w:hAnsi="IRNazanin" w:eastAsia="IRNazanin"/>
          <w:color w:val="111111"/>
          <w:sz w:val="28"/>
          <w:sz w:val="28"/>
          <w:szCs w:val="28"/>
          <w:rtl w:val="true"/>
          <w:lang w:bidi="fa-IR"/>
        </w:rPr>
        <w:t>قدم چون مي زند گويي كه زهراست</w:t>
      </w:r>
    </w:p>
    <w:p>
      <w:pPr>
        <w:pStyle w:val="BookText"/>
        <w:rPr/>
      </w:pPr>
      <w:r>
        <w:rPr>
          <w:rFonts w:ascii="IRNazanin" w:hAnsi="IRNazanin" w:eastAsia="IRNazanin"/>
          <w:color w:val="111111"/>
          <w:sz w:val="28"/>
          <w:sz w:val="28"/>
          <w:szCs w:val="28"/>
          <w:rtl w:val="true"/>
          <w:lang w:bidi="fa-IR"/>
        </w:rPr>
        <w:t>يگانه قبله گاه مي پرستان</w:t>
      </w:r>
    </w:p>
    <w:p>
      <w:pPr>
        <w:pStyle w:val="BookText"/>
        <w:rPr/>
      </w:pPr>
      <w:r>
        <w:rPr>
          <w:rFonts w:ascii="IRNazanin" w:hAnsi="IRNazanin" w:eastAsia="IRNazanin"/>
          <w:color w:val="111111"/>
          <w:sz w:val="28"/>
          <w:sz w:val="28"/>
          <w:szCs w:val="28"/>
          <w:rtl w:val="true"/>
          <w:lang w:bidi="fa-IR"/>
        </w:rPr>
        <w:t>رقيه رهبر زينب پرستان</w:t>
      </w:r>
    </w:p>
    <w:p>
      <w:pPr>
        <w:pStyle w:val="BookText"/>
        <w:rPr/>
      </w:pPr>
      <w:r>
        <w:rPr>
          <w:rFonts w:ascii="Amiri" w:hAnsi="Amiri" w:eastAsia="Amiri" w:cs="Amiri"/>
          <w:color w:val="111111"/>
          <w:sz w:val="28"/>
          <w:sz w:val="28"/>
          <w:szCs w:val="28"/>
          <w:rtl w:val="true"/>
          <w:lang w:bidi="ar-SA"/>
        </w:rPr>
        <w:t>دلي دارم كه مجنون رقيه است</w:t>
      </w:r>
    </w:p>
    <w:p>
      <w:pPr>
        <w:pStyle w:val="BookText"/>
        <w:rPr/>
      </w:pPr>
      <w:r>
        <w:rPr>
          <w:rFonts w:ascii="Amiri" w:hAnsi="Amiri" w:eastAsia="Amiri" w:cs="Amiri"/>
          <w:color w:val="111111"/>
          <w:sz w:val="28"/>
          <w:sz w:val="28"/>
          <w:szCs w:val="28"/>
          <w:rtl w:val="true"/>
          <w:lang w:bidi="ar-SA"/>
        </w:rPr>
        <w:t>نفس در سينه مديون رقيه است</w:t>
      </w:r>
    </w:p>
    <w:p>
      <w:pPr>
        <w:pStyle w:val="BookText"/>
        <w:rPr/>
      </w:pPr>
      <w:r>
        <w:rPr>
          <w:rFonts w:ascii="IRNazanin" w:hAnsi="IRNazanin" w:eastAsia="IRNazanin"/>
          <w:color w:val="111111"/>
          <w:sz w:val="28"/>
          <w:sz w:val="28"/>
          <w:szCs w:val="28"/>
          <w:rtl w:val="true"/>
          <w:lang w:bidi="fa-IR"/>
        </w:rPr>
        <w:t>تمام زندگيم وقف رقيه است</w:t>
      </w:r>
    </w:p>
    <w:p>
      <w:pPr>
        <w:pStyle w:val="BookText"/>
        <w:rPr/>
      </w:pPr>
      <w:r>
        <w:rPr>
          <w:rFonts w:ascii="Amiri" w:hAnsi="Amiri" w:eastAsia="Amiri" w:cs="Amiri"/>
          <w:color w:val="111111"/>
          <w:sz w:val="28"/>
          <w:sz w:val="28"/>
          <w:szCs w:val="28"/>
          <w:rtl w:val="true"/>
          <w:lang w:bidi="ar-SA"/>
        </w:rPr>
        <w:t>همه حرف دلم حرف رقيه است</w:t>
      </w:r>
    </w:p>
    <w:p>
      <w:pPr>
        <w:pStyle w:val="BookText"/>
        <w:rPr/>
      </w:pPr>
      <w:r>
        <w:rPr>
          <w:rFonts w:ascii="Amiri" w:hAnsi="Amiri" w:eastAsia="Amiri" w:cs="Amiri"/>
          <w:color w:val="111111"/>
          <w:sz w:val="28"/>
          <w:sz w:val="28"/>
          <w:szCs w:val="28"/>
          <w:rtl w:val="true"/>
          <w:lang w:bidi="ar-SA"/>
        </w:rPr>
        <w:t>دلم مست مي جام رقيه</w:t>
      </w:r>
    </w:p>
    <w:p>
      <w:pPr>
        <w:pStyle w:val="BookText"/>
        <w:rPr/>
      </w:pPr>
      <w:r>
        <w:rPr>
          <w:rFonts w:ascii="Amiri" w:hAnsi="Amiri" w:eastAsia="Amiri" w:cs="Amiri"/>
          <w:color w:val="111111"/>
          <w:sz w:val="28"/>
          <w:sz w:val="28"/>
          <w:szCs w:val="28"/>
          <w:rtl w:val="true"/>
          <w:lang w:bidi="ar-SA"/>
        </w:rPr>
        <w:t>به قلبم حك شده نام رقيه</w:t>
      </w:r>
    </w:p>
    <w:p>
      <w:pPr>
        <w:pStyle w:val="BookText"/>
        <w:rPr/>
      </w:pPr>
      <w:r>
        <w:rPr>
          <w:rFonts w:ascii="Amiri" w:hAnsi="Amiri" w:eastAsia="Amiri" w:cs="Amiri"/>
          <w:color w:val="111111"/>
          <w:sz w:val="28"/>
          <w:sz w:val="28"/>
          <w:szCs w:val="28"/>
          <w:rtl w:val="true"/>
          <w:lang w:bidi="ar-SA"/>
        </w:rPr>
        <w:t>همه هستي من هست رقيه است</w:t>
      </w:r>
    </w:p>
    <w:p>
      <w:pPr>
        <w:pStyle w:val="BookText"/>
        <w:rPr/>
      </w:pPr>
      <w:r>
        <w:rPr>
          <w:rFonts w:ascii="Amiri" w:hAnsi="Amiri" w:eastAsia="Amiri" w:cs="Amiri"/>
          <w:color w:val="111111"/>
          <w:sz w:val="28"/>
          <w:sz w:val="28"/>
          <w:szCs w:val="28"/>
          <w:rtl w:val="true"/>
          <w:lang w:bidi="ar-SA"/>
        </w:rPr>
        <w:t>خم مستي من دست رقيه است</w:t>
      </w:r>
    </w:p>
    <w:p>
      <w:pPr>
        <w:pStyle w:val="BookText"/>
        <w:rPr/>
      </w:pPr>
      <w:r>
        <w:rPr>
          <w:rFonts w:ascii="IRNazanin" w:hAnsi="IRNazanin" w:eastAsia="IRNazanin"/>
          <w:color w:val="111111"/>
          <w:sz w:val="28"/>
          <w:sz w:val="28"/>
          <w:szCs w:val="28"/>
          <w:rtl w:val="true"/>
          <w:lang w:bidi="fa-IR"/>
        </w:rPr>
        <w:t>مرا با يك نگاهش مست كرده</w:t>
      </w:r>
    </w:p>
    <w:p>
      <w:pPr>
        <w:pStyle w:val="BookText"/>
        <w:rPr/>
      </w:pPr>
      <w:r>
        <w:rPr>
          <w:rFonts w:ascii="IRNazanin" w:hAnsi="IRNazanin" w:eastAsia="IRNazanin"/>
          <w:color w:val="111111"/>
          <w:sz w:val="28"/>
          <w:sz w:val="28"/>
          <w:szCs w:val="28"/>
          <w:rtl w:val="true"/>
          <w:lang w:bidi="fa-IR"/>
        </w:rPr>
        <w:t>به عشق خود مرا پا بست كرده</w:t>
      </w:r>
    </w:p>
    <w:p>
      <w:pPr>
        <w:pStyle w:val="Heading3"/>
        <w:numPr>
          <w:ilvl w:val="2"/>
          <w:numId w:val="1"/>
        </w:numPr>
        <w:rPr/>
      </w:pPr>
      <w:bookmarkStart w:id="579" w:name="__RefHeading___Toc5997899_211673320"/>
      <w:bookmarkStart w:id="580" w:name="_Toc262"/>
      <w:bookmarkEnd w:id="579"/>
      <w:r>
        <w:rPr/>
        <w:t>84</w:t>
      </w:r>
      <w:r>
        <w:rPr>
          <w:rtl w:val="true"/>
        </w:rPr>
        <w:t xml:space="preserve">- </w:t>
      </w:r>
      <w:r>
        <w:rPr>
          <w:rtl w:val="true"/>
        </w:rPr>
        <w:t>گفت شهزاده علي اكبر شبي</w:t>
      </w:r>
      <w:bookmarkEnd w:id="580"/>
    </w:p>
    <w:p>
      <w:pPr>
        <w:pStyle w:val="Heading4"/>
        <w:numPr>
          <w:ilvl w:val="3"/>
          <w:numId w:val="1"/>
        </w:numPr>
        <w:rPr/>
      </w:pPr>
      <w:bookmarkStart w:id="581" w:name="__RefHeading___Toc5997901_211673320"/>
      <w:bookmarkStart w:id="582" w:name="_Toc263"/>
      <w:bookmarkEnd w:id="581"/>
      <w:r>
        <w:rPr>
          <w:rtl w:val="true"/>
        </w:rPr>
        <w:t>مشخصات</w:t>
      </w:r>
      <w:bookmarkEnd w:id="582"/>
    </w:p>
    <w:p>
      <w:pPr>
        <w:pStyle w:val="BookText"/>
        <w:rPr/>
      </w:pPr>
      <w:r>
        <w:rPr>
          <w:rFonts w:ascii="Amiri" w:hAnsi="Amiri" w:eastAsia="Amiri" w:cs="Amiri"/>
          <w:color w:val="111111"/>
          <w:sz w:val="28"/>
          <w:sz w:val="28"/>
          <w:szCs w:val="28"/>
          <w:rtl w:val="true"/>
          <w:lang w:bidi="ar-SA"/>
        </w:rPr>
        <w:t>مناسبت مدح و مرثيه</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Amiri" w:hAnsi="Amiri" w:eastAsia="Amiri" w:cs="Amiri"/>
          <w:color w:val="111111"/>
          <w:sz w:val="28"/>
          <w:sz w:val="28"/>
          <w:szCs w:val="28"/>
          <w:rtl w:val="true"/>
          <w:lang w:bidi="ar-SA"/>
        </w:rPr>
        <w:t>قالب مثنوي</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583" w:name="__RefHeading___Toc5997903_211673320"/>
      <w:bookmarkStart w:id="584" w:name="_Toc264"/>
      <w:bookmarkEnd w:id="583"/>
      <w:r>
        <w:rPr>
          <w:rtl w:val="true"/>
        </w:rPr>
        <w:t>متن شعر</w:t>
      </w:r>
      <w:bookmarkEnd w:id="584"/>
    </w:p>
    <w:p>
      <w:pPr>
        <w:pStyle w:val="BookText"/>
        <w:rPr/>
      </w:pPr>
      <w:r>
        <w:rPr>
          <w:rFonts w:ascii="IRNazanin" w:hAnsi="IRNazanin" w:eastAsia="IRNazanin"/>
          <w:color w:val="111111"/>
          <w:sz w:val="28"/>
          <w:sz w:val="28"/>
          <w:szCs w:val="28"/>
          <w:rtl w:val="true"/>
          <w:lang w:bidi="fa-IR"/>
        </w:rPr>
        <w:t>گفت شهزاده علي اكبر شبي</w:t>
      </w:r>
    </w:p>
    <w:p>
      <w:pPr>
        <w:pStyle w:val="BookText"/>
        <w:rPr/>
      </w:pPr>
      <w:r>
        <w:rPr>
          <w:rFonts w:ascii="Amiri" w:hAnsi="Amiri" w:eastAsia="Amiri" w:cs="Amiri"/>
          <w:color w:val="111111"/>
          <w:sz w:val="28"/>
          <w:sz w:val="28"/>
          <w:szCs w:val="28"/>
          <w:rtl w:val="true"/>
          <w:lang w:bidi="ar-SA"/>
        </w:rPr>
        <w:t>با رقيه از محبت مطلبي</w:t>
      </w:r>
    </w:p>
    <w:p>
      <w:pPr>
        <w:pStyle w:val="BookText"/>
        <w:rPr/>
      </w:pPr>
      <w:r>
        <w:rPr>
          <w:rFonts w:ascii="Amiri" w:hAnsi="Amiri" w:eastAsia="Amiri" w:cs="Amiri"/>
          <w:color w:val="111111"/>
          <w:sz w:val="28"/>
          <w:sz w:val="28"/>
          <w:szCs w:val="28"/>
          <w:rtl w:val="true"/>
          <w:lang w:bidi="ar-SA"/>
        </w:rPr>
        <w:t>كاي جهاني بسته ي فتراك تو</w:t>
      </w:r>
    </w:p>
    <w:p>
      <w:pPr>
        <w:pStyle w:val="BookText"/>
        <w:rPr/>
      </w:pPr>
      <w:r>
        <w:rPr>
          <w:rFonts w:ascii="IRNazanin" w:hAnsi="IRNazanin" w:eastAsia="IRNazanin"/>
          <w:color w:val="111111"/>
          <w:sz w:val="28"/>
          <w:sz w:val="28"/>
          <w:szCs w:val="28"/>
          <w:rtl w:val="true"/>
          <w:lang w:bidi="fa-IR"/>
        </w:rPr>
        <w:t>نه فلك سرگشته ي ادراك تو</w:t>
      </w:r>
    </w:p>
    <w:p>
      <w:pPr>
        <w:pStyle w:val="BookText"/>
        <w:rPr/>
      </w:pPr>
      <w:r>
        <w:rPr>
          <w:rFonts w:ascii="Amiri" w:hAnsi="Amiri" w:eastAsia="Amiri" w:cs="Amiri"/>
          <w:color w:val="111111"/>
          <w:sz w:val="28"/>
          <w:sz w:val="28"/>
          <w:szCs w:val="28"/>
          <w:rtl w:val="true"/>
          <w:lang w:bidi="ar-SA"/>
        </w:rPr>
        <w:t>جلوه ي زهرائيت ديوانه كرد</w:t>
      </w:r>
    </w:p>
    <w:p>
      <w:pPr>
        <w:pStyle w:val="BookText"/>
        <w:rPr/>
      </w:pPr>
      <w:r>
        <w:rPr>
          <w:rFonts w:ascii="IRNazanin" w:hAnsi="IRNazanin" w:eastAsia="IRNazanin"/>
          <w:color w:val="111111"/>
          <w:sz w:val="28"/>
          <w:sz w:val="28"/>
          <w:szCs w:val="28"/>
          <w:rtl w:val="true"/>
          <w:lang w:bidi="fa-IR"/>
        </w:rPr>
        <w:t>عالمي را تا ابد پروانه كرد</w:t>
      </w:r>
    </w:p>
    <w:p>
      <w:pPr>
        <w:pStyle w:val="BookText"/>
        <w:rPr/>
      </w:pPr>
      <w:r>
        <w:rPr>
          <w:rFonts w:ascii="Amiri" w:hAnsi="Amiri" w:eastAsia="Amiri" w:cs="Amiri"/>
          <w:color w:val="111111"/>
          <w:sz w:val="28"/>
          <w:sz w:val="28"/>
          <w:szCs w:val="28"/>
          <w:rtl w:val="true"/>
          <w:lang w:bidi="ar-SA"/>
        </w:rPr>
        <w:t>مستحقم من نياز من تويي</w:t>
      </w:r>
    </w:p>
    <w:p>
      <w:pPr>
        <w:pStyle w:val="BookText"/>
        <w:rPr/>
      </w:pPr>
      <w:r>
        <w:rPr>
          <w:rFonts w:ascii="IRNazanin" w:hAnsi="IRNazanin" w:eastAsia="IRNazanin"/>
          <w:color w:val="111111"/>
          <w:sz w:val="28"/>
          <w:sz w:val="28"/>
          <w:szCs w:val="28"/>
          <w:rtl w:val="true"/>
          <w:lang w:bidi="fa-IR"/>
        </w:rPr>
        <w:t>قبله گاه من نماز من تويي</w:t>
      </w:r>
    </w:p>
    <w:p>
      <w:pPr>
        <w:pStyle w:val="BookText"/>
        <w:rPr/>
      </w:pPr>
      <w:r>
        <w:rPr>
          <w:rFonts w:ascii="IRNazanin" w:hAnsi="IRNazanin" w:eastAsia="IRNazanin"/>
          <w:color w:val="111111"/>
          <w:sz w:val="28"/>
          <w:sz w:val="28"/>
          <w:szCs w:val="28"/>
          <w:rtl w:val="true"/>
          <w:lang w:bidi="fa-IR"/>
        </w:rPr>
        <w:t>ليك دارم گفتگويي از ادب</w:t>
      </w:r>
    </w:p>
    <w:p>
      <w:pPr>
        <w:pStyle w:val="BookText"/>
        <w:rPr/>
      </w:pPr>
      <w:r>
        <w:rPr>
          <w:rFonts w:ascii="Amiri" w:hAnsi="Amiri" w:eastAsia="Amiri" w:cs="Amiri"/>
          <w:color w:val="111111"/>
          <w:sz w:val="28"/>
          <w:sz w:val="28"/>
          <w:szCs w:val="28"/>
          <w:rtl w:val="true"/>
          <w:lang w:bidi="ar-SA"/>
        </w:rPr>
        <w:t>با تو اي نوباوه ي فخر عرب</w:t>
      </w:r>
    </w:p>
    <w:p>
      <w:pPr>
        <w:pStyle w:val="BookText"/>
        <w:rPr/>
      </w:pPr>
      <w:r>
        <w:rPr>
          <w:rFonts w:ascii="IRNazanin" w:hAnsi="IRNazanin" w:eastAsia="IRNazanin"/>
          <w:color w:val="111111"/>
          <w:sz w:val="28"/>
          <w:sz w:val="28"/>
          <w:szCs w:val="28"/>
          <w:rtl w:val="true"/>
          <w:lang w:bidi="fa-IR"/>
        </w:rPr>
        <w:t>هيچ مي داني رقيه من كيم؟</w:t>
      </w:r>
    </w:p>
    <w:p>
      <w:pPr>
        <w:pStyle w:val="BookText"/>
        <w:rPr/>
      </w:pPr>
      <w:r>
        <w:rPr>
          <w:rFonts w:ascii="IRNazanin" w:hAnsi="IRNazanin" w:eastAsia="IRNazanin"/>
          <w:color w:val="111111"/>
          <w:sz w:val="28"/>
          <w:sz w:val="28"/>
          <w:szCs w:val="28"/>
          <w:rtl w:val="true"/>
          <w:lang w:bidi="fa-IR"/>
        </w:rPr>
        <w:t>در شمايل چون رسول مكيم</w:t>
      </w:r>
    </w:p>
    <w:p>
      <w:pPr>
        <w:pStyle w:val="BookText"/>
        <w:rPr/>
      </w:pPr>
      <w:r>
        <w:rPr>
          <w:rFonts w:ascii="Amiri" w:hAnsi="Amiri" w:eastAsia="Amiri" w:cs="Amiri"/>
          <w:color w:val="111111"/>
          <w:sz w:val="28"/>
          <w:sz w:val="28"/>
          <w:szCs w:val="28"/>
          <w:rtl w:val="true"/>
          <w:lang w:bidi="ar-SA"/>
        </w:rPr>
        <w:t>از براي مصطفي اندر زمن</w:t>
      </w:r>
    </w:p>
    <w:p>
      <w:pPr>
        <w:pStyle w:val="BookText"/>
        <w:rPr/>
      </w:pPr>
      <w:r>
        <w:rPr>
          <w:rFonts w:ascii="IRNazanin" w:hAnsi="IRNazanin" w:eastAsia="IRNazanin"/>
          <w:color w:val="111111"/>
          <w:sz w:val="28"/>
          <w:sz w:val="28"/>
          <w:szCs w:val="28"/>
          <w:rtl w:val="true"/>
          <w:lang w:bidi="fa-IR"/>
        </w:rPr>
        <w:t>اشبه الناسي نيامد همچو من</w:t>
      </w:r>
    </w:p>
    <w:p>
      <w:pPr>
        <w:pStyle w:val="BookText"/>
        <w:rPr/>
      </w:pPr>
      <w:r>
        <w:rPr>
          <w:rFonts w:ascii="Amiri" w:hAnsi="Amiri" w:eastAsia="Amiri" w:cs="Amiri"/>
          <w:color w:val="111111"/>
          <w:sz w:val="28"/>
          <w:sz w:val="28"/>
          <w:szCs w:val="28"/>
          <w:rtl w:val="true"/>
          <w:lang w:bidi="ar-SA"/>
        </w:rPr>
        <w:t>در جمال و در كمال و در جلال</w:t>
      </w:r>
    </w:p>
    <w:p>
      <w:pPr>
        <w:pStyle w:val="BookText"/>
        <w:rPr/>
      </w:pPr>
      <w:r>
        <w:rPr>
          <w:rFonts w:ascii="Amiri" w:hAnsi="Amiri" w:eastAsia="Amiri" w:cs="Amiri"/>
          <w:color w:val="111111"/>
          <w:sz w:val="28"/>
          <w:sz w:val="28"/>
          <w:szCs w:val="28"/>
          <w:rtl w:val="true"/>
          <w:lang w:bidi="ar-SA"/>
        </w:rPr>
        <w:t>نيست مانند من اي نيكو خصال</w:t>
      </w:r>
    </w:p>
    <w:p>
      <w:pPr>
        <w:pStyle w:val="BookText"/>
        <w:rPr/>
      </w:pPr>
      <w:r>
        <w:rPr>
          <w:rFonts w:ascii="IRNazanin" w:hAnsi="IRNazanin" w:eastAsia="IRNazanin"/>
          <w:color w:val="111111"/>
          <w:sz w:val="28"/>
          <w:sz w:val="28"/>
          <w:szCs w:val="28"/>
          <w:rtl w:val="true"/>
          <w:lang w:bidi="fa-IR"/>
        </w:rPr>
        <w:t>با چنين اوصاف و احوال جميل</w:t>
      </w:r>
    </w:p>
    <w:p>
      <w:pPr>
        <w:pStyle w:val="BookText"/>
        <w:rPr/>
      </w:pPr>
      <w:r>
        <w:rPr>
          <w:rFonts w:ascii="IRNazanin" w:hAnsi="IRNazanin" w:eastAsia="IRNazanin"/>
          <w:color w:val="111111"/>
          <w:sz w:val="28"/>
          <w:sz w:val="28"/>
          <w:szCs w:val="28"/>
          <w:rtl w:val="true"/>
          <w:lang w:bidi="fa-IR"/>
        </w:rPr>
        <w:t>تا ابد نآيد چون من اي بي بديل</w:t>
      </w:r>
    </w:p>
    <w:p>
      <w:pPr>
        <w:pStyle w:val="BookText"/>
        <w:rPr/>
      </w:pPr>
      <w:r>
        <w:rPr>
          <w:rFonts w:ascii="IRNazanin" w:hAnsi="IRNazanin" w:eastAsia="IRNazanin"/>
          <w:color w:val="111111"/>
          <w:sz w:val="28"/>
          <w:sz w:val="28"/>
          <w:szCs w:val="28"/>
          <w:rtl w:val="true"/>
          <w:lang w:bidi="fa-IR"/>
        </w:rPr>
        <w:t>با لب چون غنچه ات بنما عيان</w:t>
      </w:r>
    </w:p>
    <w:p>
      <w:pPr>
        <w:pStyle w:val="BookText"/>
        <w:rPr/>
      </w:pPr>
      <w:r>
        <w:rPr>
          <w:rFonts w:ascii="Amiri" w:hAnsi="Amiri" w:eastAsia="Amiri" w:cs="Amiri"/>
          <w:color w:val="111111"/>
          <w:sz w:val="28"/>
          <w:sz w:val="28"/>
          <w:szCs w:val="28"/>
          <w:rtl w:val="true"/>
          <w:lang w:bidi="ar-SA"/>
        </w:rPr>
        <w:t>حال خود را با من اي شيرين زبان</w:t>
      </w:r>
    </w:p>
    <w:p>
      <w:pPr>
        <w:pStyle w:val="BookText"/>
        <w:rPr/>
      </w:pPr>
      <w:r>
        <w:rPr>
          <w:rFonts w:ascii="Amiri" w:hAnsi="Amiri" w:eastAsia="Amiri" w:cs="Amiri"/>
          <w:color w:val="111111"/>
          <w:sz w:val="28"/>
          <w:sz w:val="28"/>
          <w:szCs w:val="28"/>
          <w:rtl w:val="true"/>
          <w:lang w:bidi="ar-SA"/>
        </w:rPr>
        <w:t>در جواب او رقيه از وفا</w:t>
      </w:r>
    </w:p>
    <w:p>
      <w:pPr>
        <w:pStyle w:val="BookText"/>
        <w:rPr/>
      </w:pPr>
      <w:r>
        <w:rPr>
          <w:rFonts w:ascii="IRNazanin" w:hAnsi="IRNazanin" w:eastAsia="IRNazanin"/>
          <w:color w:val="111111"/>
          <w:sz w:val="28"/>
          <w:sz w:val="28"/>
          <w:szCs w:val="28"/>
          <w:rtl w:val="true"/>
          <w:lang w:bidi="fa-IR"/>
        </w:rPr>
        <w:t>گفت كاي شهزاده ي نيكو لقا</w:t>
      </w:r>
    </w:p>
    <w:p>
      <w:pPr>
        <w:pStyle w:val="BookText"/>
        <w:rPr/>
      </w:pPr>
      <w:r>
        <w:rPr>
          <w:rFonts w:ascii="IRNazanin" w:hAnsi="IRNazanin" w:eastAsia="IRNazanin"/>
          <w:color w:val="111111"/>
          <w:sz w:val="28"/>
          <w:sz w:val="28"/>
          <w:szCs w:val="28"/>
          <w:rtl w:val="true"/>
          <w:lang w:bidi="fa-IR"/>
        </w:rPr>
        <w:t>ما كجا و حال خود گفتن كجا</w:t>
      </w:r>
    </w:p>
    <w:p>
      <w:pPr>
        <w:pStyle w:val="BookText"/>
        <w:rPr/>
      </w:pPr>
      <w:r>
        <w:rPr>
          <w:rFonts w:ascii="Amiri" w:hAnsi="Amiri" w:eastAsia="Amiri" w:cs="Amiri"/>
          <w:color w:val="111111"/>
          <w:sz w:val="28"/>
          <w:sz w:val="28"/>
          <w:szCs w:val="28"/>
          <w:rtl w:val="true"/>
          <w:lang w:bidi="ar-SA"/>
        </w:rPr>
        <w:t>نيست ما را جز حقيقت مدعا</w:t>
      </w:r>
    </w:p>
    <w:p>
      <w:pPr>
        <w:pStyle w:val="BookText"/>
        <w:rPr/>
      </w:pPr>
      <w:r>
        <w:rPr>
          <w:rFonts w:ascii="Amiri" w:hAnsi="Amiri" w:eastAsia="Amiri" w:cs="Amiri"/>
          <w:color w:val="111111"/>
          <w:sz w:val="28"/>
          <w:sz w:val="28"/>
          <w:szCs w:val="28"/>
          <w:rtl w:val="true"/>
          <w:lang w:bidi="ar-SA"/>
        </w:rPr>
        <w:t>خوب مي داني كه زهرا منظرم</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حسين بن علي را دخترم</w:t>
      </w:r>
    </w:p>
    <w:p>
      <w:pPr>
        <w:pStyle w:val="BookText"/>
        <w:rPr/>
      </w:pPr>
      <w:r>
        <w:rPr>
          <w:rFonts w:ascii="IRNazanin" w:hAnsi="IRNazanin" w:eastAsia="IRNazanin"/>
          <w:color w:val="111111"/>
          <w:sz w:val="28"/>
          <w:sz w:val="28"/>
          <w:szCs w:val="28"/>
          <w:rtl w:val="true"/>
          <w:lang w:bidi="fa-IR"/>
        </w:rPr>
        <w:t>رتو آفاق از نور من است</w:t>
      </w:r>
    </w:p>
    <w:p>
      <w:pPr>
        <w:pStyle w:val="BookText"/>
        <w:rPr/>
      </w:pPr>
      <w:r>
        <w:rPr>
          <w:rFonts w:ascii="IRNazanin" w:hAnsi="IRNazanin" w:eastAsia="IRNazanin"/>
          <w:color w:val="111111"/>
          <w:sz w:val="28"/>
          <w:sz w:val="28"/>
          <w:szCs w:val="28"/>
          <w:rtl w:val="true"/>
          <w:lang w:bidi="fa-IR"/>
        </w:rPr>
        <w:t>جلوه ات از آتش طور من است</w:t>
      </w:r>
    </w:p>
    <w:p>
      <w:pPr>
        <w:pStyle w:val="BookText"/>
        <w:rPr/>
      </w:pPr>
      <w:r>
        <w:rPr>
          <w:rFonts w:ascii="Amiri" w:hAnsi="Amiri" w:eastAsia="Amiri" w:cs="Amiri"/>
          <w:color w:val="111111"/>
          <w:sz w:val="28"/>
          <w:sz w:val="28"/>
          <w:szCs w:val="28"/>
          <w:rtl w:val="true"/>
          <w:lang w:bidi="ar-SA"/>
        </w:rPr>
        <w:t>بوي زهرا از من آيد بر مشام</w:t>
      </w:r>
    </w:p>
    <w:p>
      <w:pPr>
        <w:pStyle w:val="BookText"/>
        <w:rPr/>
      </w:pPr>
      <w:r>
        <w:rPr>
          <w:rFonts w:ascii="IRNazanin" w:hAnsi="IRNazanin" w:eastAsia="IRNazanin"/>
          <w:color w:val="111111"/>
          <w:sz w:val="28"/>
          <w:sz w:val="28"/>
          <w:szCs w:val="28"/>
          <w:rtl w:val="true"/>
          <w:lang w:bidi="fa-IR"/>
        </w:rPr>
        <w:t>زنده گردد عالم از بويم مدام</w:t>
      </w:r>
    </w:p>
    <w:p>
      <w:pPr>
        <w:pStyle w:val="BookText"/>
        <w:rPr/>
      </w:pPr>
      <w:r>
        <w:rPr>
          <w:rFonts w:ascii="Amiri" w:hAnsi="Amiri" w:eastAsia="Amiri" w:cs="Amiri"/>
          <w:color w:val="111111"/>
          <w:sz w:val="28"/>
          <w:sz w:val="28"/>
          <w:szCs w:val="28"/>
          <w:rtl w:val="true"/>
          <w:lang w:bidi="ar-SA"/>
        </w:rPr>
        <w:t>سرّ اين مطلب بيان سازم از آن</w:t>
      </w:r>
    </w:p>
    <w:p>
      <w:pPr>
        <w:pStyle w:val="BookText"/>
        <w:rPr/>
      </w:pPr>
      <w:r>
        <w:rPr>
          <w:rFonts w:ascii="Amiri" w:hAnsi="Amiri" w:eastAsia="Amiri" w:cs="Amiri"/>
          <w:color w:val="111111"/>
          <w:sz w:val="28"/>
          <w:sz w:val="28"/>
          <w:szCs w:val="28"/>
          <w:rtl w:val="true"/>
          <w:lang w:bidi="ar-SA"/>
        </w:rPr>
        <w:t>تا بداني كز كجا دارم نشان</w:t>
      </w:r>
    </w:p>
    <w:p>
      <w:pPr>
        <w:pStyle w:val="BookText"/>
        <w:rPr/>
      </w:pPr>
      <w:r>
        <w:rPr>
          <w:rFonts w:ascii="IRNazanin" w:hAnsi="IRNazanin" w:eastAsia="IRNazanin"/>
          <w:color w:val="111111"/>
          <w:sz w:val="28"/>
          <w:sz w:val="28"/>
          <w:szCs w:val="28"/>
          <w:rtl w:val="true"/>
          <w:lang w:bidi="fa-IR"/>
        </w:rPr>
        <w:t>گر نبودي فاطمه عالم نبود</w:t>
      </w:r>
    </w:p>
    <w:p>
      <w:pPr>
        <w:pStyle w:val="BookText"/>
        <w:rPr/>
      </w:pPr>
      <w:r>
        <w:rPr>
          <w:rFonts w:ascii="Amiri" w:hAnsi="Amiri" w:eastAsia="Amiri" w:cs="Amiri"/>
          <w:color w:val="111111"/>
          <w:sz w:val="28"/>
          <w:sz w:val="28"/>
          <w:szCs w:val="28"/>
          <w:rtl w:val="true"/>
          <w:lang w:bidi="ar-SA"/>
        </w:rPr>
        <w:t>نامي از نسل بني آدم نبود</w:t>
      </w:r>
    </w:p>
    <w:p>
      <w:pPr>
        <w:pStyle w:val="BookText"/>
        <w:rPr/>
      </w:pPr>
      <w:r>
        <w:rPr>
          <w:rFonts w:ascii="Amiri" w:hAnsi="Amiri" w:eastAsia="Amiri" w:cs="Amiri"/>
          <w:color w:val="111111"/>
          <w:sz w:val="28"/>
          <w:sz w:val="28"/>
          <w:szCs w:val="28"/>
          <w:rtl w:val="true"/>
          <w:lang w:bidi="ar-SA"/>
        </w:rPr>
        <w:t>فاطمه انوار اِشراق جلي است</w:t>
      </w:r>
    </w:p>
    <w:p>
      <w:pPr>
        <w:pStyle w:val="BookText"/>
        <w:rPr/>
      </w:pPr>
      <w:r>
        <w:rPr>
          <w:rFonts w:ascii="Amiri" w:hAnsi="Amiri" w:eastAsia="Amiri" w:cs="Amiri"/>
          <w:color w:val="111111"/>
          <w:sz w:val="28"/>
          <w:sz w:val="28"/>
          <w:szCs w:val="28"/>
          <w:rtl w:val="true"/>
          <w:lang w:bidi="ar-SA"/>
        </w:rPr>
        <w:t>كفو او درعالم هستي علي است</w:t>
      </w:r>
    </w:p>
    <w:p>
      <w:pPr>
        <w:pStyle w:val="BookText"/>
        <w:rPr/>
      </w:pPr>
      <w:r>
        <w:rPr>
          <w:rFonts w:ascii="Amiri" w:hAnsi="Amiri" w:eastAsia="Amiri" w:cs="Amiri"/>
          <w:color w:val="111111"/>
          <w:sz w:val="28"/>
          <w:sz w:val="28"/>
          <w:szCs w:val="28"/>
          <w:rtl w:val="true"/>
          <w:lang w:bidi="ar-SA"/>
        </w:rPr>
        <w:t>كنز مخفي خود وجود فاطمه است</w:t>
      </w:r>
    </w:p>
    <w:p>
      <w:pPr>
        <w:pStyle w:val="BookText"/>
        <w:rPr/>
      </w:pPr>
      <w:r>
        <w:rPr>
          <w:rFonts w:ascii="Amiri" w:hAnsi="Amiri" w:eastAsia="Amiri" w:cs="Amiri"/>
          <w:color w:val="111111"/>
          <w:sz w:val="28"/>
          <w:sz w:val="28"/>
          <w:szCs w:val="28"/>
          <w:rtl w:val="true"/>
          <w:lang w:bidi="ar-SA"/>
        </w:rPr>
        <w:t>هستيِ هستي ز بود فاطمه است</w:t>
      </w:r>
    </w:p>
    <w:p>
      <w:pPr>
        <w:pStyle w:val="BookText"/>
        <w:rPr/>
      </w:pPr>
      <w:r>
        <w:rPr>
          <w:rFonts w:ascii="IRNazanin" w:hAnsi="IRNazanin" w:eastAsia="IRNazanin"/>
          <w:color w:val="111111"/>
          <w:sz w:val="28"/>
          <w:sz w:val="28"/>
          <w:szCs w:val="28"/>
          <w:rtl w:val="true"/>
          <w:lang w:bidi="fa-IR"/>
        </w:rPr>
        <w:t>فاش گويم اين سخن بي واهمه</w:t>
      </w:r>
    </w:p>
    <w:p>
      <w:pPr>
        <w:pStyle w:val="BookText"/>
        <w:rPr/>
      </w:pPr>
      <w:r>
        <w:rPr>
          <w:rFonts w:ascii="IRNazanin" w:hAnsi="IRNazanin" w:eastAsia="IRNazanin"/>
          <w:color w:val="111111"/>
          <w:sz w:val="28"/>
          <w:sz w:val="28"/>
          <w:szCs w:val="28"/>
          <w:rtl w:val="true"/>
          <w:lang w:bidi="fa-IR"/>
        </w:rPr>
        <w:t>نيست چون من كس شبيه فاطمه</w:t>
      </w:r>
    </w:p>
    <w:p>
      <w:pPr>
        <w:pStyle w:val="BookText"/>
        <w:rPr/>
      </w:pPr>
      <w:r>
        <w:rPr>
          <w:rFonts w:ascii="Amiri" w:hAnsi="Amiri" w:eastAsia="Amiri" w:cs="Amiri"/>
          <w:color w:val="111111"/>
          <w:sz w:val="28"/>
          <w:sz w:val="28"/>
          <w:szCs w:val="28"/>
          <w:rtl w:val="true"/>
          <w:lang w:bidi="ar-SA"/>
        </w:rPr>
        <w:t>من همان زهراي نيكو منظرم</w:t>
      </w:r>
    </w:p>
    <w:p>
      <w:pPr>
        <w:pStyle w:val="BookText"/>
        <w:rPr/>
      </w:pPr>
      <w:r>
        <w:rPr>
          <w:rFonts w:ascii="IRNazanin" w:hAnsi="IRNazanin" w:eastAsia="IRNazanin"/>
          <w:color w:val="111111"/>
          <w:sz w:val="28"/>
          <w:sz w:val="28"/>
          <w:szCs w:val="28"/>
          <w:rtl w:val="true"/>
          <w:lang w:bidi="fa-IR"/>
        </w:rPr>
        <w:t>بحر عصمت را يگانه گوهرم</w:t>
      </w:r>
    </w:p>
    <w:p>
      <w:pPr>
        <w:pStyle w:val="BookText"/>
        <w:rPr/>
      </w:pPr>
      <w:r>
        <w:rPr>
          <w:rFonts w:ascii="Amiri" w:hAnsi="Amiri" w:eastAsia="Amiri" w:cs="Amiri"/>
          <w:color w:val="111111"/>
          <w:sz w:val="28"/>
          <w:sz w:val="28"/>
          <w:szCs w:val="28"/>
          <w:rtl w:val="true"/>
          <w:lang w:bidi="ar-SA"/>
        </w:rPr>
        <w:t>هان مشو غرّه به حُسن خويشتن</w:t>
      </w:r>
    </w:p>
    <w:p>
      <w:pPr>
        <w:pStyle w:val="BookText"/>
        <w:rPr/>
      </w:pPr>
      <w:r>
        <w:rPr>
          <w:rFonts w:ascii="Amiri" w:hAnsi="Amiri" w:eastAsia="Amiri" w:cs="Amiri"/>
          <w:color w:val="111111"/>
          <w:sz w:val="28"/>
          <w:sz w:val="28"/>
          <w:szCs w:val="28"/>
          <w:rtl w:val="true"/>
          <w:lang w:bidi="ar-SA"/>
        </w:rPr>
        <w:t>حُسن تو يك جلوه اي باشد ز من</w:t>
      </w:r>
    </w:p>
    <w:p>
      <w:pPr>
        <w:pStyle w:val="BookText"/>
        <w:rPr/>
      </w:pPr>
      <w:r>
        <w:rPr>
          <w:rFonts w:ascii="IRNazanin" w:hAnsi="IRNazanin" w:eastAsia="IRNazanin"/>
          <w:color w:val="111111"/>
          <w:sz w:val="28"/>
          <w:sz w:val="28"/>
          <w:szCs w:val="28"/>
          <w:rtl w:val="true"/>
          <w:lang w:bidi="fa-IR"/>
        </w:rPr>
        <w:t>ناگهان آمد ندايي از سماء</w:t>
      </w:r>
    </w:p>
    <w:p>
      <w:pPr>
        <w:pStyle w:val="BookText"/>
        <w:rPr/>
      </w:pPr>
      <w:r>
        <w:rPr>
          <w:rFonts w:ascii="Amiri" w:hAnsi="Amiri" w:eastAsia="Amiri" w:cs="Amiri"/>
          <w:color w:val="111111"/>
          <w:sz w:val="28"/>
          <w:sz w:val="28"/>
          <w:szCs w:val="28"/>
          <w:rtl w:val="true"/>
          <w:lang w:bidi="ar-SA"/>
        </w:rPr>
        <w:t>كاي عزيز فاطمه روحي فداه</w:t>
      </w:r>
    </w:p>
    <w:p>
      <w:pPr>
        <w:pStyle w:val="BookText"/>
        <w:rPr/>
      </w:pPr>
      <w:r>
        <w:rPr>
          <w:rFonts w:ascii="IRNazanin" w:hAnsi="IRNazanin" w:eastAsia="IRNazanin"/>
          <w:color w:val="111111"/>
          <w:sz w:val="28"/>
          <w:sz w:val="28"/>
          <w:szCs w:val="28"/>
          <w:rtl w:val="true"/>
          <w:lang w:bidi="fa-IR"/>
        </w:rPr>
        <w:t>لحظه اي اكبر اگر غافل شود</w:t>
      </w:r>
    </w:p>
    <w:p>
      <w:pPr>
        <w:pStyle w:val="BookText"/>
        <w:rPr/>
      </w:pPr>
      <w:r>
        <w:rPr>
          <w:rFonts w:ascii="Amiri" w:hAnsi="Amiri" w:eastAsia="Amiri" w:cs="Amiri"/>
          <w:color w:val="111111"/>
          <w:sz w:val="28"/>
          <w:sz w:val="28"/>
          <w:szCs w:val="28"/>
          <w:rtl w:val="true"/>
          <w:lang w:bidi="ar-SA"/>
        </w:rPr>
        <w:t>در حقيقت آطل و باطل شود</w:t>
      </w:r>
    </w:p>
    <w:p>
      <w:pPr>
        <w:pStyle w:val="BookText"/>
        <w:rPr/>
      </w:pPr>
      <w:r>
        <w:rPr>
          <w:rFonts w:ascii="IRNazanin" w:hAnsi="IRNazanin" w:eastAsia="IRNazanin"/>
          <w:color w:val="111111"/>
          <w:sz w:val="28"/>
          <w:sz w:val="28"/>
          <w:szCs w:val="28"/>
          <w:rtl w:val="true"/>
          <w:lang w:bidi="fa-IR"/>
        </w:rPr>
        <w:t>گر بگيرم لحظه اي از او نظر</w:t>
      </w:r>
    </w:p>
    <w:p>
      <w:pPr>
        <w:pStyle w:val="BookText"/>
        <w:rPr/>
      </w:pPr>
      <w:r>
        <w:rPr>
          <w:rFonts w:ascii="Amiri" w:hAnsi="Amiri" w:eastAsia="Amiri" w:cs="Amiri"/>
          <w:color w:val="111111"/>
          <w:sz w:val="28"/>
          <w:sz w:val="28"/>
          <w:szCs w:val="28"/>
          <w:rtl w:val="true"/>
          <w:lang w:bidi="ar-SA"/>
        </w:rPr>
        <w:t>ميشود زين حسن و زيبايي بدر</w:t>
      </w:r>
    </w:p>
    <w:p>
      <w:pPr>
        <w:pStyle w:val="BookText"/>
        <w:rPr/>
      </w:pPr>
      <w:r>
        <w:rPr>
          <w:rFonts w:ascii="IRNazanin" w:hAnsi="IRNazanin" w:eastAsia="IRNazanin"/>
          <w:color w:val="111111"/>
          <w:sz w:val="28"/>
          <w:sz w:val="28"/>
          <w:szCs w:val="28"/>
          <w:rtl w:val="true"/>
          <w:lang w:bidi="fa-IR"/>
        </w:rPr>
        <w:t>گفت با اكبر شهنشاه زمن</w:t>
      </w:r>
    </w:p>
    <w:p>
      <w:pPr>
        <w:pStyle w:val="BookText"/>
        <w:rPr/>
      </w:pPr>
      <w:r>
        <w:rPr>
          <w:rFonts w:ascii="Amiri" w:hAnsi="Amiri" w:eastAsia="Amiri" w:cs="Amiri"/>
          <w:color w:val="111111"/>
          <w:sz w:val="28"/>
          <w:sz w:val="28"/>
          <w:szCs w:val="28"/>
          <w:rtl w:val="true"/>
          <w:lang w:bidi="ar-SA"/>
        </w:rPr>
        <w:t>قره العينا مه تابان من</w:t>
      </w:r>
    </w:p>
    <w:p>
      <w:pPr>
        <w:pStyle w:val="BookText"/>
        <w:rPr/>
      </w:pPr>
      <w:r>
        <w:rPr>
          <w:rFonts w:ascii="Amiri" w:hAnsi="Amiri" w:eastAsia="Amiri" w:cs="Amiri"/>
          <w:color w:val="111111"/>
          <w:sz w:val="28"/>
          <w:sz w:val="28"/>
          <w:szCs w:val="28"/>
          <w:rtl w:val="true"/>
          <w:lang w:bidi="ar-SA"/>
        </w:rPr>
        <w:t>او به حق ام ابيهاي من است</w:t>
      </w:r>
    </w:p>
    <w:p>
      <w:pPr>
        <w:pStyle w:val="BookText"/>
        <w:rPr/>
      </w:pPr>
      <w:r>
        <w:rPr>
          <w:rFonts w:ascii="Amiri" w:hAnsi="Amiri" w:eastAsia="Amiri" w:cs="Amiri"/>
          <w:color w:val="111111"/>
          <w:sz w:val="28"/>
          <w:sz w:val="28"/>
          <w:szCs w:val="28"/>
          <w:rtl w:val="true"/>
          <w:lang w:bidi="ar-SA"/>
        </w:rPr>
        <w:t>تالي زهراي والاي من است</w:t>
      </w:r>
    </w:p>
    <w:p>
      <w:pPr>
        <w:pStyle w:val="BookText"/>
        <w:rPr/>
      </w:pPr>
      <w:r>
        <w:rPr>
          <w:rFonts w:ascii="Amiri" w:hAnsi="Amiri" w:eastAsia="Amiri" w:cs="Amiri"/>
          <w:color w:val="111111"/>
          <w:sz w:val="28"/>
          <w:sz w:val="28"/>
          <w:szCs w:val="28"/>
          <w:rtl w:val="true"/>
          <w:lang w:bidi="ar-SA"/>
        </w:rPr>
        <w:t>او نه بل ام ابي ام الّه است</w:t>
      </w:r>
    </w:p>
    <w:p>
      <w:pPr>
        <w:pStyle w:val="BookText"/>
        <w:rPr/>
      </w:pPr>
      <w:r>
        <w:rPr>
          <w:rFonts w:ascii="IRNazanin" w:hAnsi="IRNazanin" w:eastAsia="IRNazanin"/>
          <w:color w:val="111111"/>
          <w:sz w:val="28"/>
          <w:sz w:val="28"/>
          <w:szCs w:val="28"/>
          <w:rtl w:val="true"/>
          <w:lang w:bidi="fa-IR"/>
        </w:rPr>
        <w:t>همچو خون من بحق ثار الّه است</w:t>
      </w:r>
    </w:p>
    <w:p>
      <w:pPr>
        <w:pStyle w:val="BookText"/>
        <w:rPr/>
      </w:pPr>
      <w:r>
        <w:rPr>
          <w:rFonts w:ascii="IRNazanin" w:hAnsi="IRNazanin" w:eastAsia="IRNazanin"/>
          <w:color w:val="111111"/>
          <w:sz w:val="28"/>
          <w:sz w:val="28"/>
          <w:szCs w:val="28"/>
          <w:rtl w:val="true"/>
          <w:lang w:bidi="fa-IR"/>
        </w:rPr>
        <w:t>او يگانه يادگار فاطمه است</w:t>
      </w:r>
    </w:p>
    <w:p>
      <w:pPr>
        <w:pStyle w:val="BookText"/>
        <w:rPr/>
      </w:pPr>
      <w:r>
        <w:rPr>
          <w:rFonts w:ascii="IRNazanin" w:hAnsi="IRNazanin" w:eastAsia="IRNazanin"/>
          <w:color w:val="111111"/>
          <w:sz w:val="28"/>
          <w:sz w:val="28"/>
          <w:szCs w:val="28"/>
          <w:rtl w:val="true"/>
          <w:lang w:bidi="fa-IR"/>
        </w:rPr>
        <w:t>يادگار غمگسار فاطمه است</w:t>
      </w:r>
    </w:p>
    <w:p>
      <w:pPr>
        <w:pStyle w:val="BookText"/>
        <w:rPr/>
      </w:pPr>
      <w:r>
        <w:rPr>
          <w:rFonts w:ascii="IRNazanin" w:hAnsi="IRNazanin" w:eastAsia="IRNazanin"/>
          <w:color w:val="111111"/>
          <w:sz w:val="28"/>
          <w:sz w:val="28"/>
          <w:szCs w:val="28"/>
          <w:rtl w:val="true"/>
          <w:lang w:bidi="fa-IR"/>
        </w:rPr>
        <w:t>شرح جانسوز اسارت رفتنش</w:t>
      </w:r>
    </w:p>
    <w:p>
      <w:pPr>
        <w:pStyle w:val="BookText"/>
        <w:rPr/>
      </w:pPr>
      <w:r>
        <w:rPr>
          <w:rFonts w:ascii="IRNazanin" w:hAnsi="IRNazanin" w:eastAsia="IRNazanin"/>
          <w:color w:val="111111"/>
          <w:sz w:val="28"/>
          <w:sz w:val="28"/>
          <w:szCs w:val="28"/>
          <w:rtl w:val="true"/>
          <w:lang w:bidi="fa-IR"/>
        </w:rPr>
        <w:t>در خرابه ذكر بابا گفتنش</w:t>
      </w:r>
    </w:p>
    <w:p>
      <w:pPr>
        <w:pStyle w:val="BookText"/>
        <w:rPr/>
      </w:pPr>
      <w:r>
        <w:rPr>
          <w:rFonts w:ascii="IRNazanin" w:hAnsi="IRNazanin" w:eastAsia="IRNazanin"/>
          <w:color w:val="111111"/>
          <w:sz w:val="28"/>
          <w:sz w:val="28"/>
          <w:szCs w:val="28"/>
          <w:rtl w:val="true"/>
          <w:lang w:bidi="fa-IR"/>
        </w:rPr>
        <w:t>ماجراي جانگدازش تا ابد</w:t>
      </w:r>
    </w:p>
    <w:p>
      <w:pPr>
        <w:pStyle w:val="BookText"/>
        <w:rPr/>
      </w:pPr>
      <w:r>
        <w:rPr>
          <w:rFonts w:ascii="IRNazanin" w:hAnsi="IRNazanin" w:eastAsia="IRNazanin"/>
          <w:color w:val="111111"/>
          <w:sz w:val="28"/>
          <w:sz w:val="28"/>
          <w:szCs w:val="28"/>
          <w:rtl w:val="true"/>
          <w:lang w:bidi="fa-IR"/>
        </w:rPr>
        <w:t>خلق عالم را بسوزاند ز حد</w:t>
      </w:r>
    </w:p>
    <w:p>
      <w:pPr>
        <w:pStyle w:val="BookText"/>
        <w:rPr/>
      </w:pPr>
      <w:r>
        <w:rPr>
          <w:rFonts w:ascii="Amiri" w:hAnsi="Amiri" w:eastAsia="Amiri" w:cs="Amiri"/>
          <w:color w:val="111111"/>
          <w:sz w:val="28"/>
          <w:sz w:val="28"/>
          <w:szCs w:val="28"/>
          <w:rtl w:val="true"/>
          <w:lang w:bidi="ar-SA"/>
        </w:rPr>
        <w:t>او سرم بيند به روي نيزه ها</w:t>
      </w:r>
    </w:p>
    <w:p>
      <w:pPr>
        <w:pStyle w:val="BookText"/>
        <w:rPr/>
      </w:pPr>
      <w:r>
        <w:rPr>
          <w:rFonts w:ascii="Amiri" w:hAnsi="Amiri" w:eastAsia="Amiri" w:cs="Amiri"/>
          <w:color w:val="111111"/>
          <w:sz w:val="28"/>
          <w:sz w:val="28"/>
          <w:szCs w:val="28"/>
          <w:rtl w:val="true"/>
          <w:lang w:bidi="ar-SA"/>
        </w:rPr>
        <w:t>نيمه شب افتد زمين از ناقه ها</w:t>
      </w:r>
    </w:p>
    <w:p>
      <w:pPr>
        <w:pStyle w:val="BookText"/>
        <w:rPr/>
      </w:pPr>
      <w:r>
        <w:rPr>
          <w:rFonts w:ascii="IRNazanin" w:hAnsi="IRNazanin" w:eastAsia="IRNazanin"/>
          <w:color w:val="111111"/>
          <w:sz w:val="28"/>
          <w:sz w:val="28"/>
          <w:szCs w:val="28"/>
          <w:rtl w:val="true"/>
          <w:lang w:bidi="fa-IR"/>
        </w:rPr>
        <w:t>خصم سيلي بر گل رويش زند</w:t>
      </w:r>
    </w:p>
    <w:p>
      <w:pPr>
        <w:pStyle w:val="BookText"/>
        <w:rPr/>
      </w:pPr>
      <w:r>
        <w:rPr>
          <w:rFonts w:ascii="IRNazanin" w:hAnsi="IRNazanin" w:eastAsia="IRNazanin"/>
          <w:color w:val="111111"/>
          <w:sz w:val="28"/>
          <w:sz w:val="28"/>
          <w:szCs w:val="28"/>
          <w:rtl w:val="true"/>
          <w:lang w:bidi="fa-IR"/>
        </w:rPr>
        <w:t>نانجيبي چنگ بر مويش زند</w:t>
      </w:r>
    </w:p>
    <w:p>
      <w:pPr>
        <w:pStyle w:val="BookText"/>
        <w:rPr/>
      </w:pPr>
      <w:r>
        <w:rPr>
          <w:rFonts w:ascii="IRNazanin" w:hAnsi="IRNazanin" w:eastAsia="IRNazanin"/>
          <w:color w:val="111111"/>
          <w:sz w:val="28"/>
          <w:sz w:val="28"/>
          <w:szCs w:val="28"/>
          <w:rtl w:val="true"/>
          <w:lang w:bidi="fa-IR"/>
        </w:rPr>
        <w:t>عاقبت اندر خرابه دخترم</w:t>
      </w:r>
    </w:p>
    <w:p>
      <w:pPr>
        <w:pStyle w:val="BookText"/>
        <w:rPr/>
      </w:pPr>
      <w:r>
        <w:rPr>
          <w:rFonts w:ascii="IRNazanin" w:hAnsi="IRNazanin" w:eastAsia="IRNazanin"/>
          <w:color w:val="111111"/>
          <w:sz w:val="28"/>
          <w:sz w:val="28"/>
          <w:szCs w:val="28"/>
          <w:rtl w:val="true"/>
          <w:lang w:bidi="fa-IR"/>
        </w:rPr>
        <w:t>دست بر پهلو شود چون مادرم</w:t>
      </w:r>
    </w:p>
    <w:p>
      <w:pPr>
        <w:pStyle w:val="BookText"/>
        <w:rPr/>
      </w:pPr>
      <w:r>
        <w:rPr>
          <w:rFonts w:ascii="IRNazanin" w:hAnsi="IRNazanin" w:eastAsia="IRNazanin"/>
          <w:color w:val="111111"/>
          <w:sz w:val="28"/>
          <w:sz w:val="28"/>
          <w:szCs w:val="28"/>
          <w:rtl w:val="true"/>
          <w:lang w:bidi="fa-IR"/>
        </w:rPr>
        <w:t>كين چنين ظلمي در عالم كس نديد</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دو صد لعنت</w:t>
      </w:r>
      <w:bookmarkStart w:id="585" w:name="pg716_5730"/>
    </w:p>
    <w:p>
      <w:pPr>
        <w:pStyle w:val="BookText"/>
        <w:rPr/>
      </w:pPr>
      <w:bookmarkEnd w:id="585"/>
      <w:r>
        <w:rPr>
          <w:rFonts w:ascii="Amiri" w:hAnsi="Amiri" w:eastAsia="Amiri" w:cs="Amiri"/>
          <w:color w:val="111111"/>
          <w:sz w:val="28"/>
          <w:sz w:val="28"/>
          <w:szCs w:val="28"/>
          <w:rtl w:val="true"/>
          <w:lang w:bidi="ar-SA"/>
        </w:rPr>
        <w:t>بر افعال يزيد</w:t>
      </w:r>
    </w:p>
    <w:p>
      <w:pPr>
        <w:pStyle w:val="BookText"/>
        <w:rPr/>
      </w:pPr>
      <w:r>
        <w:rPr>
          <w:rFonts w:ascii="Amiri" w:hAnsi="Amiri" w:eastAsia="Amiri" w:cs="Amiri"/>
          <w:color w:val="111111"/>
          <w:sz w:val="28"/>
          <w:sz w:val="28"/>
          <w:szCs w:val="28"/>
          <w:rtl w:val="true"/>
          <w:lang w:bidi="ar-SA"/>
        </w:rPr>
        <w:t>لعنت حق بر يزيد و آل او</w:t>
      </w:r>
    </w:p>
    <w:p>
      <w:pPr>
        <w:pStyle w:val="BookText"/>
        <w:rPr/>
      </w:pPr>
      <w:r>
        <w:rPr>
          <w:rFonts w:ascii="IRNazanin" w:hAnsi="IRNazanin" w:eastAsia="IRNazanin"/>
          <w:color w:val="111111"/>
          <w:sz w:val="28"/>
          <w:sz w:val="28"/>
          <w:szCs w:val="28"/>
          <w:rtl w:val="true"/>
          <w:lang w:bidi="fa-IR"/>
        </w:rPr>
        <w:t>تا ابد بر نسل و بر امثال او</w:t>
      </w:r>
    </w:p>
    <w:p>
      <w:pPr>
        <w:pStyle w:val="Heading3"/>
        <w:numPr>
          <w:ilvl w:val="2"/>
          <w:numId w:val="1"/>
        </w:numPr>
        <w:rPr/>
      </w:pPr>
      <w:bookmarkStart w:id="586" w:name="__RefHeading___Toc5997905_211673320"/>
      <w:bookmarkStart w:id="587" w:name="_Toc265"/>
      <w:bookmarkEnd w:id="586"/>
      <w:r>
        <w:rPr/>
        <w:t>85</w:t>
      </w:r>
      <w:r>
        <w:rPr>
          <w:rtl w:val="true"/>
        </w:rPr>
        <w:t xml:space="preserve">- </w:t>
      </w:r>
      <w:r>
        <w:rPr>
          <w:rtl w:val="true"/>
        </w:rPr>
        <w:t>دل به غم داده و بي دل شده ام</w:t>
      </w:r>
      <w:bookmarkEnd w:id="587"/>
    </w:p>
    <w:p>
      <w:pPr>
        <w:pStyle w:val="Heading4"/>
        <w:numPr>
          <w:ilvl w:val="3"/>
          <w:numId w:val="1"/>
        </w:numPr>
        <w:rPr/>
      </w:pPr>
      <w:bookmarkStart w:id="588" w:name="__RefHeading___Toc5997907_211673320"/>
      <w:bookmarkStart w:id="589" w:name="_Toc266"/>
      <w:bookmarkEnd w:id="588"/>
      <w:r>
        <w:rPr>
          <w:rtl w:val="true"/>
        </w:rPr>
        <w:t>مشخصات</w:t>
      </w:r>
      <w:bookmarkEnd w:id="589"/>
    </w:p>
    <w:p>
      <w:pPr>
        <w:pStyle w:val="BookText"/>
        <w:rPr/>
      </w:pPr>
      <w:r>
        <w:rPr>
          <w:rFonts w:ascii="Amiri" w:hAnsi="Amiri" w:eastAsia="Amiri" w:cs="Amiri"/>
          <w:color w:val="111111"/>
          <w:sz w:val="28"/>
          <w:sz w:val="28"/>
          <w:szCs w:val="28"/>
          <w:rtl w:val="true"/>
          <w:lang w:bidi="ar-SA"/>
        </w:rPr>
        <w:t>مناسبت مدح و مرثيه</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Amiri" w:hAnsi="Amiri" w:eastAsia="Amiri" w:cs="Amiri"/>
          <w:color w:val="111111"/>
          <w:sz w:val="28"/>
          <w:sz w:val="28"/>
          <w:szCs w:val="28"/>
          <w:rtl w:val="true"/>
          <w:lang w:bidi="ar-SA"/>
        </w:rPr>
        <w:t>قالب مثنوي</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590" w:name="__RefHeading___Toc5997909_211673320"/>
      <w:bookmarkStart w:id="591" w:name="_Toc267"/>
      <w:bookmarkEnd w:id="590"/>
      <w:r>
        <w:rPr>
          <w:rtl w:val="true"/>
        </w:rPr>
        <w:t>متن شعر</w:t>
      </w:r>
      <w:bookmarkEnd w:id="591"/>
    </w:p>
    <w:p>
      <w:pPr>
        <w:pStyle w:val="BookText"/>
        <w:rPr/>
      </w:pPr>
      <w:r>
        <w:rPr>
          <w:rFonts w:ascii="Amiri" w:hAnsi="Amiri" w:eastAsia="Amiri" w:cs="Amiri"/>
          <w:color w:val="111111"/>
          <w:sz w:val="28"/>
          <w:sz w:val="28"/>
          <w:szCs w:val="28"/>
          <w:rtl w:val="true"/>
          <w:lang w:bidi="ar-SA"/>
        </w:rPr>
        <w:t>دل به غم داده و بي دل شده ام</w:t>
      </w:r>
    </w:p>
    <w:p>
      <w:pPr>
        <w:pStyle w:val="BookText"/>
        <w:rPr/>
      </w:pPr>
      <w:r>
        <w:rPr>
          <w:rFonts w:ascii="Amiri" w:hAnsi="Amiri" w:eastAsia="Amiri" w:cs="Amiri"/>
          <w:color w:val="111111"/>
          <w:sz w:val="28"/>
          <w:sz w:val="28"/>
          <w:szCs w:val="28"/>
          <w:rtl w:val="true"/>
          <w:lang w:bidi="ar-SA"/>
        </w:rPr>
        <w:t>به رقيه متوسل شده ام</w:t>
      </w:r>
    </w:p>
    <w:p>
      <w:pPr>
        <w:pStyle w:val="BookText"/>
        <w:rPr/>
      </w:pPr>
      <w:r>
        <w:rPr>
          <w:rFonts w:ascii="Amiri" w:hAnsi="Amiri" w:eastAsia="Amiri" w:cs="Amiri"/>
          <w:color w:val="111111"/>
          <w:sz w:val="28"/>
          <w:sz w:val="28"/>
          <w:szCs w:val="28"/>
          <w:rtl w:val="true"/>
          <w:lang w:bidi="ar-SA"/>
        </w:rPr>
        <w:t>او كه خود سيده السادات است</w:t>
      </w:r>
    </w:p>
    <w:p>
      <w:pPr>
        <w:pStyle w:val="BookText"/>
        <w:rPr/>
      </w:pPr>
      <w:r>
        <w:rPr>
          <w:rFonts w:ascii="IRNazanin" w:hAnsi="IRNazanin" w:eastAsia="IRNazanin"/>
          <w:color w:val="111111"/>
          <w:sz w:val="28"/>
          <w:sz w:val="28"/>
          <w:szCs w:val="28"/>
          <w:rtl w:val="true"/>
          <w:lang w:bidi="fa-IR"/>
        </w:rPr>
        <w:t>درگهش قبله گه حاجات است</w:t>
      </w:r>
    </w:p>
    <w:p>
      <w:pPr>
        <w:pStyle w:val="BookText"/>
        <w:rPr/>
      </w:pPr>
      <w:r>
        <w:rPr>
          <w:rFonts w:ascii="Amiri" w:hAnsi="Amiri" w:eastAsia="Amiri" w:cs="Amiri"/>
          <w:color w:val="111111"/>
          <w:sz w:val="28"/>
          <w:sz w:val="28"/>
          <w:szCs w:val="28"/>
          <w:rtl w:val="true"/>
          <w:lang w:bidi="ar-SA"/>
        </w:rPr>
        <w:t>او مفاتيح الجنان همه است</w:t>
      </w:r>
    </w:p>
    <w:p>
      <w:pPr>
        <w:pStyle w:val="BookText"/>
        <w:rPr/>
      </w:pPr>
      <w:r>
        <w:rPr>
          <w:rFonts w:ascii="IRNazanin" w:hAnsi="IRNazanin" w:eastAsia="IRNazanin"/>
          <w:color w:val="111111"/>
          <w:sz w:val="28"/>
          <w:sz w:val="28"/>
          <w:szCs w:val="28"/>
          <w:rtl w:val="true"/>
          <w:lang w:bidi="fa-IR"/>
        </w:rPr>
        <w:t>نازنين پسر فاطمه است</w:t>
      </w:r>
    </w:p>
    <w:p>
      <w:pPr>
        <w:pStyle w:val="BookText"/>
        <w:rPr/>
      </w:pPr>
      <w:r>
        <w:rPr>
          <w:rFonts w:ascii="Amiri" w:hAnsi="Amiri" w:eastAsia="Amiri" w:cs="Amiri"/>
          <w:color w:val="111111"/>
          <w:sz w:val="28"/>
          <w:sz w:val="28"/>
          <w:szCs w:val="28"/>
          <w:rtl w:val="true"/>
          <w:lang w:bidi="ar-SA"/>
        </w:rPr>
        <w:t>همه ي عشق در او جمع شده است</w:t>
      </w:r>
    </w:p>
    <w:p>
      <w:pPr>
        <w:pStyle w:val="BookText"/>
        <w:rPr/>
      </w:pPr>
      <w:r>
        <w:rPr>
          <w:rFonts w:ascii="IRNazanin" w:hAnsi="IRNazanin" w:eastAsia="IRNazanin"/>
          <w:color w:val="111111"/>
          <w:sz w:val="28"/>
          <w:sz w:val="28"/>
          <w:szCs w:val="28"/>
          <w:rtl w:val="true"/>
          <w:lang w:bidi="fa-IR"/>
        </w:rPr>
        <w:t>همه پروانه و او شمع شده است</w:t>
      </w:r>
    </w:p>
    <w:p>
      <w:pPr>
        <w:pStyle w:val="BookText"/>
        <w:rPr/>
      </w:pPr>
      <w:r>
        <w:rPr>
          <w:rFonts w:ascii="Amiri" w:hAnsi="Amiri" w:eastAsia="Amiri" w:cs="Amiri"/>
          <w:color w:val="111111"/>
          <w:sz w:val="28"/>
          <w:sz w:val="28"/>
          <w:szCs w:val="28"/>
          <w:rtl w:val="true"/>
          <w:lang w:bidi="ar-SA"/>
        </w:rPr>
        <w:t>سفره ي آل عبا را نمك است</w:t>
      </w:r>
    </w:p>
    <w:p>
      <w:pPr>
        <w:pStyle w:val="BookText"/>
        <w:rPr/>
      </w:pPr>
      <w:r>
        <w:rPr>
          <w:rFonts w:ascii="Amiri" w:hAnsi="Amiri" w:eastAsia="Amiri" w:cs="Amiri"/>
          <w:color w:val="111111"/>
          <w:sz w:val="28"/>
          <w:sz w:val="28"/>
          <w:szCs w:val="28"/>
          <w:rtl w:val="true"/>
          <w:lang w:bidi="ar-SA"/>
        </w:rPr>
        <w:t>قبله ي سجده ي حور و ملك است</w:t>
      </w:r>
    </w:p>
    <w:p>
      <w:pPr>
        <w:pStyle w:val="BookText"/>
        <w:rPr/>
      </w:pPr>
      <w:r>
        <w:rPr>
          <w:rFonts w:ascii="Amiri" w:hAnsi="Amiri" w:eastAsia="Amiri" w:cs="Amiri"/>
          <w:color w:val="111111"/>
          <w:sz w:val="28"/>
          <w:sz w:val="28"/>
          <w:szCs w:val="28"/>
          <w:rtl w:val="true"/>
          <w:lang w:bidi="ar-SA"/>
        </w:rPr>
        <w:t>عشق و زيبايي و احساس است او</w:t>
      </w:r>
    </w:p>
    <w:p>
      <w:pPr>
        <w:pStyle w:val="BookText"/>
        <w:rPr/>
      </w:pPr>
      <w:r>
        <w:rPr>
          <w:rFonts w:ascii="Amiri" w:hAnsi="Amiri" w:eastAsia="Amiri" w:cs="Amiri"/>
          <w:color w:val="111111"/>
          <w:sz w:val="28"/>
          <w:sz w:val="28"/>
          <w:szCs w:val="28"/>
          <w:rtl w:val="true"/>
          <w:lang w:bidi="ar-SA"/>
        </w:rPr>
        <w:t>زينب و اكبر و عباس است او</w:t>
      </w:r>
    </w:p>
    <w:p>
      <w:pPr>
        <w:pStyle w:val="Heading3"/>
        <w:numPr>
          <w:ilvl w:val="2"/>
          <w:numId w:val="1"/>
        </w:numPr>
        <w:rPr/>
      </w:pPr>
      <w:bookmarkStart w:id="592" w:name="__RefHeading___Toc5997911_211673320"/>
      <w:bookmarkStart w:id="593" w:name="_Toc268"/>
      <w:bookmarkEnd w:id="592"/>
      <w:r>
        <w:rPr/>
        <w:t>86</w:t>
      </w:r>
      <w:r>
        <w:rPr>
          <w:rtl w:val="true"/>
        </w:rPr>
        <w:t xml:space="preserve">- </w:t>
      </w:r>
      <w:r>
        <w:rPr>
          <w:rtl w:val="true"/>
        </w:rPr>
        <w:t>هرگز روا نبود چهل منزل اي پدر</w:t>
      </w:r>
      <w:bookmarkEnd w:id="593"/>
    </w:p>
    <w:p>
      <w:pPr>
        <w:pStyle w:val="Heading4"/>
        <w:numPr>
          <w:ilvl w:val="3"/>
          <w:numId w:val="1"/>
        </w:numPr>
        <w:rPr/>
      </w:pPr>
      <w:bookmarkStart w:id="594" w:name="__RefHeading___Toc5997913_211673320"/>
      <w:bookmarkStart w:id="595" w:name="_Toc269"/>
      <w:bookmarkEnd w:id="594"/>
      <w:r>
        <w:rPr>
          <w:rtl w:val="true"/>
        </w:rPr>
        <w:t>مشخصات</w:t>
      </w:r>
      <w:bookmarkEnd w:id="595"/>
    </w:p>
    <w:p>
      <w:pPr>
        <w:pStyle w:val="BookText"/>
        <w:rPr/>
      </w:pPr>
      <w:r>
        <w:rPr>
          <w:rFonts w:ascii="Amiri" w:hAnsi="Amiri" w:eastAsia="Amiri" w:cs="Amiri"/>
          <w:color w:val="111111"/>
          <w:sz w:val="28"/>
          <w:sz w:val="28"/>
          <w:szCs w:val="28"/>
          <w:rtl w:val="true"/>
          <w:lang w:bidi="ar-SA"/>
        </w:rPr>
        <w:t>مناسبت مدح و مرثيه</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Amiri" w:hAnsi="Amiri" w:eastAsia="Amiri" w:cs="Amiri"/>
          <w:color w:val="111111"/>
          <w:sz w:val="28"/>
          <w:sz w:val="28"/>
          <w:szCs w:val="28"/>
          <w:rtl w:val="true"/>
          <w:lang w:bidi="ar-SA"/>
        </w:rPr>
        <w:t>قالب تك بيتي ها</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596" w:name="__RefHeading___Toc5997915_211673320"/>
      <w:bookmarkStart w:id="597" w:name="_Toc270"/>
      <w:bookmarkEnd w:id="596"/>
      <w:r>
        <w:rPr>
          <w:rtl w:val="true"/>
        </w:rPr>
        <w:t>متن شعر</w:t>
      </w:r>
      <w:bookmarkEnd w:id="597"/>
    </w:p>
    <w:p>
      <w:pPr>
        <w:pStyle w:val="BookText"/>
        <w:rPr/>
      </w:pPr>
      <w:r>
        <w:rPr>
          <w:rFonts w:ascii="IRNazanin" w:hAnsi="IRNazanin" w:eastAsia="IRNazanin"/>
          <w:color w:val="111111"/>
          <w:sz w:val="28"/>
          <w:sz w:val="28"/>
          <w:szCs w:val="28"/>
          <w:rtl w:val="true"/>
          <w:lang w:bidi="fa-IR"/>
        </w:rPr>
        <w:t>هرگز روا نبود چهل منزل اي پدر</w:t>
      </w:r>
    </w:p>
    <w:p>
      <w:pPr>
        <w:pStyle w:val="BookText"/>
        <w:rPr/>
      </w:pPr>
      <w:r>
        <w:rPr>
          <w:rFonts w:ascii="IRNazanin" w:hAnsi="IRNazanin" w:eastAsia="IRNazanin"/>
          <w:color w:val="111111"/>
          <w:sz w:val="28"/>
          <w:sz w:val="28"/>
          <w:szCs w:val="28"/>
          <w:rtl w:val="true"/>
          <w:lang w:bidi="fa-IR"/>
        </w:rPr>
        <w:t>يك طفل با سر پدرش همسفر شود</w:t>
      </w:r>
    </w:p>
    <w:p>
      <w:pPr>
        <w:pStyle w:val="BookText"/>
        <w:rPr/>
      </w:pPr>
      <w:r>
        <w:rPr>
          <w:rFonts w:ascii="IRNazanin" w:hAnsi="IRNazanin" w:eastAsia="IRNazanin"/>
          <w:color w:val="111111"/>
          <w:sz w:val="28"/>
          <w:sz w:val="28"/>
          <w:szCs w:val="28"/>
          <w:rtl w:val="true"/>
          <w:lang w:bidi="fa-IR"/>
        </w:rPr>
        <w:t xml:space="preserve">عمه جان عمه جان اين سر پر خون سر باب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 ي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عمه جان عمه جان پس به كجا پيكر باب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 ي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منكه در هاون تقدير و قضا سوده شدم</w:t>
      </w:r>
    </w:p>
    <w:p>
      <w:pPr>
        <w:pStyle w:val="BookText"/>
        <w:rPr/>
      </w:pPr>
      <w:r>
        <w:rPr>
          <w:rFonts w:ascii="Amiri" w:hAnsi="Amiri" w:eastAsia="Amiri" w:cs="Amiri"/>
          <w:color w:val="111111"/>
          <w:sz w:val="28"/>
          <w:sz w:val="28"/>
          <w:szCs w:val="28"/>
          <w:rtl w:val="true"/>
          <w:lang w:bidi="ar-SA"/>
        </w:rPr>
        <w:t>روي قبرم بنويسيد كه آسوده شدم</w:t>
      </w:r>
    </w:p>
    <w:p>
      <w:pPr>
        <w:pStyle w:val="BookText"/>
        <w:rPr/>
      </w:pPr>
      <w:r>
        <w:rPr>
          <w:rFonts w:ascii="Amiri" w:hAnsi="Amiri" w:eastAsia="Amiri" w:cs="Amiri"/>
          <w:color w:val="111111"/>
          <w:sz w:val="28"/>
          <w:sz w:val="28"/>
          <w:szCs w:val="28"/>
          <w:rtl w:val="true"/>
          <w:lang w:bidi="ar-SA"/>
        </w:rPr>
        <w:t>ز آل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طفلي در خرابه است</w:t>
      </w:r>
    </w:p>
    <w:p>
      <w:pPr>
        <w:pStyle w:val="BookText"/>
        <w:rPr/>
      </w:pPr>
      <w:r>
        <w:rPr>
          <w:rFonts w:ascii="IRNazanin" w:hAnsi="IRNazanin" w:eastAsia="IRNazanin"/>
          <w:color w:val="111111"/>
          <w:sz w:val="28"/>
          <w:sz w:val="28"/>
          <w:szCs w:val="28"/>
          <w:rtl w:val="true"/>
          <w:lang w:bidi="fa-IR"/>
        </w:rPr>
        <w:t>مگر اين شهر قبرستان ندارد</w:t>
      </w:r>
    </w:p>
    <w:p>
      <w:pPr>
        <w:pStyle w:val="BookText"/>
        <w:rPr/>
      </w:pPr>
      <w:r>
        <w:rPr>
          <w:rFonts w:ascii="Amiri" w:hAnsi="Amiri" w:eastAsia="Amiri" w:cs="Amiri"/>
          <w:color w:val="111111"/>
          <w:sz w:val="28"/>
          <w:sz w:val="28"/>
          <w:szCs w:val="28"/>
          <w:rtl w:val="true"/>
          <w:lang w:bidi="ar-SA"/>
        </w:rPr>
        <w:t>اين روزها رقيه ي تو رو به قبله بود</w:t>
      </w:r>
    </w:p>
    <w:p>
      <w:pPr>
        <w:pStyle w:val="BookText"/>
        <w:rPr/>
      </w:pPr>
      <w:r>
        <w:rPr>
          <w:rFonts w:ascii="IRNazanin" w:hAnsi="IRNazanin" w:eastAsia="IRNazanin"/>
          <w:color w:val="111111"/>
          <w:sz w:val="28"/>
          <w:sz w:val="28"/>
          <w:szCs w:val="28"/>
          <w:rtl w:val="true"/>
          <w:lang w:bidi="fa-IR"/>
        </w:rPr>
        <w:t>ممنونم اي پدر كه مرا در بر آمدي</w:t>
      </w:r>
    </w:p>
    <w:p>
      <w:pPr>
        <w:pStyle w:val="BookText"/>
        <w:rPr/>
      </w:pPr>
      <w:r>
        <w:rPr>
          <w:rFonts w:ascii="IRNazanin" w:hAnsi="IRNazanin" w:eastAsia="IRNazanin"/>
          <w:color w:val="111111"/>
          <w:sz w:val="28"/>
          <w:sz w:val="28"/>
          <w:szCs w:val="28"/>
          <w:rtl w:val="true"/>
          <w:lang w:bidi="fa-IR"/>
        </w:rPr>
        <w:t>يك عده گرگ حمله به يك جوجه مي كنند</w:t>
      </w:r>
    </w:p>
    <w:p>
      <w:pPr>
        <w:pStyle w:val="BookText"/>
        <w:rPr/>
      </w:pPr>
      <w:r>
        <w:rPr>
          <w:rFonts w:ascii="Amiri" w:hAnsi="Amiri" w:eastAsia="Amiri" w:cs="Amiri"/>
          <w:color w:val="111111"/>
          <w:sz w:val="28"/>
          <w:sz w:val="28"/>
          <w:szCs w:val="28"/>
          <w:rtl w:val="true"/>
          <w:lang w:bidi="ar-SA"/>
        </w:rPr>
        <w:t>آن نيز جوجه ايكه به داغش نشانده اند</w:t>
      </w:r>
    </w:p>
    <w:p>
      <w:pPr>
        <w:pStyle w:val="BookText"/>
        <w:rPr/>
      </w:pPr>
      <w:r>
        <w:rPr>
          <w:rFonts w:ascii="IRNazanin" w:hAnsi="IRNazanin" w:eastAsia="IRNazanin"/>
          <w:color w:val="111111"/>
          <w:sz w:val="28"/>
          <w:sz w:val="28"/>
          <w:szCs w:val="28"/>
          <w:rtl w:val="true"/>
          <w:lang w:bidi="fa-IR"/>
        </w:rPr>
        <w:t>چنان ضعيف شدم اي پدر كه بر جسمم</w:t>
      </w:r>
    </w:p>
    <w:p>
      <w:pPr>
        <w:pStyle w:val="BookText"/>
        <w:rPr/>
      </w:pPr>
      <w:r>
        <w:rPr>
          <w:rFonts w:ascii="IRNazanin" w:hAnsi="IRNazanin" w:eastAsia="IRNazanin"/>
          <w:color w:val="111111"/>
          <w:sz w:val="28"/>
          <w:sz w:val="28"/>
          <w:szCs w:val="28"/>
          <w:rtl w:val="true"/>
          <w:lang w:bidi="fa-IR"/>
        </w:rPr>
        <w:t>فتاده سايه ي ديوار و سخت سنگين است</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bookmarkStart w:id="598" w:name="pg716_5731"/>
    </w:p>
    <w:p>
      <w:pPr>
        <w:pStyle w:val="BookText"/>
        <w:rPr/>
      </w:pPr>
      <w:bookmarkEnd w:id="598"/>
      <w:r>
        <w:rPr>
          <w:rFonts w:ascii="IRNazanin" w:hAnsi="IRNazanin" w:eastAsia="IRNazanin"/>
          <w:color w:val="111111"/>
          <w:sz w:val="28"/>
          <w:sz w:val="28"/>
          <w:szCs w:val="28"/>
          <w:rtl w:val="true"/>
          <w:lang w:bidi="fa-IR"/>
        </w:rPr>
        <w:t>مرگ خويش رقيه نوشت در تاريخ</w:t>
      </w:r>
    </w:p>
    <w:p>
      <w:pPr>
        <w:pStyle w:val="BookText"/>
        <w:rPr/>
      </w:pPr>
      <w:r>
        <w:rPr>
          <w:rFonts w:ascii="IRNazanin" w:hAnsi="IRNazanin" w:eastAsia="IRNazanin"/>
          <w:color w:val="111111"/>
          <w:sz w:val="28"/>
          <w:sz w:val="28"/>
          <w:szCs w:val="28"/>
          <w:rtl w:val="true"/>
          <w:lang w:bidi="fa-IR"/>
        </w:rPr>
        <w:t>كه بوسه ي لب بابا گران ترين كالاست</w:t>
      </w:r>
    </w:p>
    <w:p>
      <w:pPr>
        <w:pStyle w:val="BookText"/>
        <w:rPr/>
      </w:pPr>
      <w:r>
        <w:rPr>
          <w:rFonts w:ascii="Amiri" w:hAnsi="Amiri" w:eastAsia="Amiri" w:cs="Amiri"/>
          <w:color w:val="111111"/>
          <w:sz w:val="28"/>
          <w:sz w:val="28"/>
          <w:szCs w:val="28"/>
          <w:rtl w:val="true"/>
          <w:lang w:bidi="ar-SA"/>
        </w:rPr>
        <w:t>يادش بخير آن روزهاي در مدينه</w:t>
      </w:r>
    </w:p>
    <w:p>
      <w:pPr>
        <w:pStyle w:val="BookText"/>
        <w:rPr/>
      </w:pPr>
      <w:r>
        <w:rPr>
          <w:rFonts w:ascii="IRNazanin" w:hAnsi="IRNazanin" w:eastAsia="IRNazanin"/>
          <w:color w:val="111111"/>
          <w:sz w:val="28"/>
          <w:sz w:val="28"/>
          <w:szCs w:val="28"/>
          <w:rtl w:val="true"/>
          <w:lang w:bidi="fa-IR"/>
        </w:rPr>
        <w:t>دو گوشواره داشتم حالا ندارم</w:t>
      </w:r>
    </w:p>
    <w:p>
      <w:pPr>
        <w:pStyle w:val="BookText"/>
        <w:rPr/>
      </w:pPr>
      <w:r>
        <w:rPr>
          <w:rFonts w:ascii="Amiri" w:hAnsi="Amiri" w:eastAsia="Amiri" w:cs="Amiri"/>
          <w:color w:val="111111"/>
          <w:sz w:val="28"/>
          <w:sz w:val="28"/>
          <w:szCs w:val="28"/>
          <w:rtl w:val="true"/>
          <w:lang w:bidi="ar-SA"/>
        </w:rPr>
        <w:t>نوبت ما كه شد از حرف فرو مي ماني</w:t>
      </w:r>
    </w:p>
    <w:p>
      <w:pPr>
        <w:pStyle w:val="BookText"/>
        <w:rPr/>
      </w:pPr>
      <w:r>
        <w:rPr>
          <w:rFonts w:ascii="IRNazanin" w:hAnsi="IRNazanin" w:eastAsia="IRNazanin"/>
          <w:color w:val="111111"/>
          <w:sz w:val="28"/>
          <w:sz w:val="28"/>
          <w:szCs w:val="28"/>
          <w:rtl w:val="true"/>
          <w:lang w:bidi="fa-IR"/>
        </w:rPr>
        <w:t>دختر تو چه كم از راهب نصراني داشت</w:t>
      </w:r>
    </w:p>
    <w:p>
      <w:pPr>
        <w:pStyle w:val="Heading3"/>
        <w:numPr>
          <w:ilvl w:val="2"/>
          <w:numId w:val="1"/>
        </w:numPr>
        <w:rPr/>
      </w:pPr>
      <w:bookmarkStart w:id="599" w:name="__RefHeading___Toc5997917_211673320"/>
      <w:bookmarkStart w:id="600" w:name="_Toc271"/>
      <w:bookmarkEnd w:id="599"/>
      <w:r>
        <w:rPr/>
        <w:t>87</w:t>
      </w:r>
      <w:r>
        <w:rPr>
          <w:rtl w:val="true"/>
        </w:rPr>
        <w:t xml:space="preserve">- </w:t>
      </w:r>
      <w:r>
        <w:rPr>
          <w:rtl w:val="true"/>
        </w:rPr>
        <w:t>پا ميذارم روي دنيا من به سوداي رقيه</w:t>
      </w:r>
      <w:bookmarkEnd w:id="600"/>
    </w:p>
    <w:p>
      <w:pPr>
        <w:pStyle w:val="Heading4"/>
        <w:numPr>
          <w:ilvl w:val="3"/>
          <w:numId w:val="1"/>
        </w:numPr>
        <w:rPr/>
      </w:pPr>
      <w:bookmarkStart w:id="601" w:name="__RefHeading___Toc5997919_211673320"/>
      <w:bookmarkStart w:id="602" w:name="_Toc272"/>
      <w:bookmarkEnd w:id="601"/>
      <w:r>
        <w:rPr>
          <w:rtl w:val="true"/>
        </w:rPr>
        <w:t>مشخصات</w:t>
      </w:r>
      <w:bookmarkEnd w:id="602"/>
    </w:p>
    <w:p>
      <w:pPr>
        <w:pStyle w:val="BookText"/>
        <w:rPr/>
      </w:pPr>
      <w:r>
        <w:rPr>
          <w:rFonts w:ascii="IRNazanin" w:hAnsi="IRNazanin" w:eastAsia="IRNazanin"/>
          <w:color w:val="111111"/>
          <w:sz w:val="28"/>
          <w:sz w:val="28"/>
          <w:szCs w:val="28"/>
          <w:rtl w:val="true"/>
          <w:lang w:bidi="fa-IR"/>
        </w:rPr>
        <w:t>مناسبت ولادت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603" w:name="__RefHeading___Toc5997921_211673320"/>
      <w:bookmarkStart w:id="604" w:name="_Toc273"/>
      <w:bookmarkEnd w:id="603"/>
      <w:r>
        <w:rPr>
          <w:rtl w:val="true"/>
        </w:rPr>
        <w:t>متن شعر</w:t>
      </w:r>
      <w:bookmarkEnd w:id="604"/>
    </w:p>
    <w:p>
      <w:pPr>
        <w:pStyle w:val="BookText"/>
        <w:rPr/>
      </w:pPr>
      <w:r>
        <w:rPr>
          <w:rFonts w:ascii="IRNazanin" w:hAnsi="IRNazanin" w:eastAsia="IRNazanin"/>
          <w:color w:val="111111"/>
          <w:sz w:val="28"/>
          <w:sz w:val="28"/>
          <w:szCs w:val="28"/>
          <w:rtl w:val="true"/>
          <w:lang w:bidi="fa-IR"/>
        </w:rPr>
        <w:t>پا ميذارم روي دنيا من به سوداي رقيه</w:t>
      </w:r>
    </w:p>
    <w:p>
      <w:pPr>
        <w:pStyle w:val="BookText"/>
        <w:rPr/>
      </w:pPr>
      <w:r>
        <w:rPr>
          <w:rFonts w:ascii="IRNazanin" w:hAnsi="IRNazanin" w:eastAsia="IRNazanin"/>
          <w:color w:val="111111"/>
          <w:sz w:val="28"/>
          <w:sz w:val="28"/>
          <w:szCs w:val="28"/>
          <w:rtl w:val="true"/>
          <w:lang w:bidi="fa-IR"/>
        </w:rPr>
        <w:t>جا مي گيرم توي جنت به يه امضاي رقيه</w:t>
      </w:r>
    </w:p>
    <w:p>
      <w:pPr>
        <w:pStyle w:val="BookText"/>
        <w:rPr/>
      </w:pPr>
      <w:r>
        <w:rPr>
          <w:rFonts w:ascii="IRNazanin" w:hAnsi="IRNazanin" w:eastAsia="IRNazanin"/>
          <w:color w:val="111111"/>
          <w:sz w:val="28"/>
          <w:sz w:val="28"/>
          <w:szCs w:val="28"/>
          <w:rtl w:val="true"/>
          <w:lang w:bidi="fa-IR"/>
        </w:rPr>
        <w:t>از در خونه ي اون ، ديگه هيچ جا نمي رم</w:t>
      </w:r>
    </w:p>
    <w:p>
      <w:pPr>
        <w:pStyle w:val="BookText"/>
        <w:rPr/>
      </w:pPr>
      <w:r>
        <w:rPr>
          <w:rFonts w:ascii="IRNazanin" w:hAnsi="IRNazanin" w:eastAsia="IRNazanin"/>
          <w:color w:val="111111"/>
          <w:sz w:val="28"/>
          <w:sz w:val="28"/>
          <w:szCs w:val="28"/>
          <w:rtl w:val="true"/>
          <w:lang w:bidi="fa-IR"/>
        </w:rPr>
        <w:t>حاجتامو فقط از ، اين سه ساله مي گيرم</w:t>
      </w:r>
    </w:p>
    <w:p>
      <w:pPr>
        <w:pStyle w:val="BookText"/>
        <w:rPr/>
      </w:pPr>
      <w:r>
        <w:rPr>
          <w:rFonts w:ascii="IRNazanin" w:hAnsi="IRNazanin" w:eastAsia="IRNazanin"/>
          <w:color w:val="111111"/>
          <w:sz w:val="28"/>
          <w:sz w:val="28"/>
          <w:szCs w:val="28"/>
          <w:rtl w:val="true"/>
          <w:lang w:bidi="fa-IR"/>
        </w:rPr>
        <w:t>حرمش كوچيكه اما قبلگاه اهل عشقه</w:t>
      </w:r>
    </w:p>
    <w:p>
      <w:pPr>
        <w:pStyle w:val="BookText"/>
        <w:rPr/>
      </w:pPr>
      <w:r>
        <w:rPr>
          <w:rFonts w:ascii="Amiri" w:hAnsi="Amiri" w:eastAsia="Amiri" w:cs="Amiri"/>
          <w:color w:val="111111"/>
          <w:sz w:val="28"/>
          <w:sz w:val="28"/>
          <w:szCs w:val="28"/>
          <w:rtl w:val="true"/>
          <w:lang w:bidi="ar-SA"/>
        </w:rPr>
        <w:t>حتي كربلا يه وقتا زائر شهر دمشقه</w:t>
      </w:r>
    </w:p>
    <w:p>
      <w:pPr>
        <w:pStyle w:val="BookText"/>
        <w:rPr/>
      </w:pPr>
      <w:r>
        <w:rPr>
          <w:rFonts w:ascii="IRNazanin" w:hAnsi="IRNazanin" w:eastAsia="IRNazanin"/>
          <w:color w:val="111111"/>
          <w:sz w:val="28"/>
          <w:sz w:val="28"/>
          <w:szCs w:val="28"/>
          <w:rtl w:val="true"/>
          <w:lang w:bidi="fa-IR"/>
        </w:rPr>
        <w:t>شاه عاشقا حسين ، ميره پيش دخترش</w:t>
      </w:r>
    </w:p>
    <w:p>
      <w:pPr>
        <w:pStyle w:val="BookText"/>
        <w:rPr/>
      </w:pPr>
      <w:r>
        <w:rPr>
          <w:rFonts w:ascii="IRNazanin" w:hAnsi="IRNazanin" w:eastAsia="IRNazanin"/>
          <w:color w:val="111111"/>
          <w:sz w:val="28"/>
          <w:sz w:val="28"/>
          <w:szCs w:val="28"/>
          <w:rtl w:val="true"/>
          <w:lang w:bidi="fa-IR"/>
        </w:rPr>
        <w:t>شب ميلادي او ، گل مي ريزه رو سرش</w:t>
      </w:r>
    </w:p>
    <w:p>
      <w:pPr>
        <w:pStyle w:val="Heading3"/>
        <w:numPr>
          <w:ilvl w:val="2"/>
          <w:numId w:val="1"/>
        </w:numPr>
        <w:rPr/>
      </w:pPr>
      <w:bookmarkStart w:id="605" w:name="__RefHeading___Toc5997923_211673320"/>
      <w:bookmarkStart w:id="606" w:name="_Toc274"/>
      <w:bookmarkEnd w:id="605"/>
      <w:r>
        <w:rPr/>
        <w:t>88</w:t>
      </w:r>
      <w:r>
        <w:rPr>
          <w:rtl w:val="true"/>
        </w:rPr>
        <w:t xml:space="preserve">- </w:t>
      </w:r>
      <w:r>
        <w:rPr>
          <w:rtl w:val="true"/>
        </w:rPr>
        <w:t>بياييد تشييع جنازه ي يك بدنه</w:t>
      </w:r>
      <w:bookmarkEnd w:id="606"/>
    </w:p>
    <w:p>
      <w:pPr>
        <w:pStyle w:val="Heading4"/>
        <w:numPr>
          <w:ilvl w:val="3"/>
          <w:numId w:val="1"/>
        </w:numPr>
        <w:rPr/>
      </w:pPr>
      <w:bookmarkStart w:id="607" w:name="__RefHeading___Toc5997925_211673320"/>
      <w:bookmarkStart w:id="608" w:name="_Toc275"/>
      <w:bookmarkEnd w:id="607"/>
      <w:r>
        <w:rPr>
          <w:rtl w:val="true"/>
        </w:rPr>
        <w:t>مشخصات</w:t>
      </w:r>
      <w:bookmarkEnd w:id="608"/>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609" w:name="__RefHeading___Toc5997927_211673320"/>
      <w:bookmarkStart w:id="610" w:name="_Toc276"/>
      <w:bookmarkEnd w:id="609"/>
      <w:r>
        <w:rPr>
          <w:rtl w:val="true"/>
        </w:rPr>
        <w:t>متن شعر</w:t>
      </w:r>
      <w:bookmarkEnd w:id="610"/>
    </w:p>
    <w:p>
      <w:pPr>
        <w:pStyle w:val="BookText"/>
        <w:rPr/>
      </w:pPr>
      <w:r>
        <w:rPr>
          <w:rFonts w:ascii="Amiri" w:hAnsi="Amiri" w:eastAsia="Amiri" w:cs="Amiri"/>
          <w:color w:val="111111"/>
          <w:sz w:val="28"/>
          <w:sz w:val="28"/>
          <w:szCs w:val="28"/>
          <w:rtl w:val="true"/>
          <w:lang w:bidi="ar-SA"/>
        </w:rPr>
        <w:t>بياييد تشييع جنازه ي يك بدنه</w:t>
      </w:r>
    </w:p>
    <w:p>
      <w:pPr>
        <w:pStyle w:val="BookText"/>
        <w:rPr/>
      </w:pPr>
      <w:r>
        <w:rPr>
          <w:rFonts w:ascii="Amiri" w:hAnsi="Amiri" w:eastAsia="Amiri" w:cs="Amiri"/>
          <w:color w:val="111111"/>
          <w:sz w:val="28"/>
          <w:sz w:val="28"/>
          <w:szCs w:val="28"/>
          <w:rtl w:val="true"/>
          <w:lang w:bidi="ar-SA"/>
        </w:rPr>
        <w:t>بياييد بدن رقيه ام بي كفنه</w:t>
      </w:r>
    </w:p>
    <w:p>
      <w:pPr>
        <w:pStyle w:val="BookText"/>
        <w:rPr/>
      </w:pPr>
      <w:r>
        <w:rPr>
          <w:rFonts w:ascii="Amiri" w:hAnsi="Amiri" w:eastAsia="Amiri" w:cs="Amiri"/>
          <w:color w:val="111111"/>
          <w:sz w:val="28"/>
          <w:sz w:val="28"/>
          <w:szCs w:val="28"/>
          <w:rtl w:val="true"/>
          <w:lang w:bidi="ar-SA"/>
        </w:rPr>
        <w:t>زن غساله كجا غسل دادن لاله كجا</w:t>
      </w:r>
    </w:p>
    <w:p>
      <w:pPr>
        <w:pStyle w:val="BookText"/>
        <w:rPr/>
      </w:pPr>
      <w:r>
        <w:rPr>
          <w:rFonts w:ascii="IRNazanin" w:hAnsi="IRNazanin" w:eastAsia="IRNazanin"/>
          <w:color w:val="111111"/>
          <w:sz w:val="28"/>
          <w:sz w:val="28"/>
          <w:szCs w:val="28"/>
          <w:rtl w:val="true"/>
          <w:lang w:bidi="fa-IR"/>
        </w:rPr>
        <w:t>كبودي روي تن بچه سه چار ساله كجا</w:t>
      </w:r>
    </w:p>
    <w:p>
      <w:pPr>
        <w:pStyle w:val="BookText"/>
        <w:rPr/>
      </w:pPr>
      <w:r>
        <w:rPr>
          <w:rFonts w:ascii="IRNazanin" w:hAnsi="IRNazanin" w:eastAsia="IRNazanin"/>
          <w:color w:val="111111"/>
          <w:sz w:val="28"/>
          <w:sz w:val="28"/>
          <w:szCs w:val="28"/>
          <w:rtl w:val="true"/>
          <w:lang w:bidi="fa-IR"/>
        </w:rPr>
        <w:t>چشم بر ابرو رو ببين زينب و اون صبر و ببين</w:t>
      </w:r>
    </w:p>
    <w:p>
      <w:pPr>
        <w:pStyle w:val="BookText"/>
        <w:rPr/>
      </w:pPr>
      <w:r>
        <w:rPr>
          <w:rFonts w:ascii="Amiri" w:hAnsi="Amiri" w:eastAsia="Amiri" w:cs="Amiri"/>
          <w:color w:val="111111"/>
          <w:sz w:val="28"/>
          <w:sz w:val="28"/>
          <w:szCs w:val="28"/>
          <w:rtl w:val="true"/>
          <w:lang w:bidi="ar-SA"/>
        </w:rPr>
        <w:t>دست خالي تو خرابه كندن قبر و ببين</w:t>
      </w:r>
    </w:p>
    <w:p>
      <w:pPr>
        <w:pStyle w:val="BookText"/>
        <w:rPr/>
      </w:pPr>
      <w:r>
        <w:rPr>
          <w:rFonts w:ascii="IRNazanin" w:hAnsi="IRNazanin" w:eastAsia="IRNazanin"/>
          <w:color w:val="111111"/>
          <w:sz w:val="28"/>
          <w:sz w:val="28"/>
          <w:szCs w:val="28"/>
          <w:rtl w:val="true"/>
          <w:lang w:bidi="fa-IR"/>
        </w:rPr>
        <w:t>زنا شيون مي كنن بچه ها سينه مي زنن</w:t>
      </w:r>
    </w:p>
    <w:p>
      <w:pPr>
        <w:pStyle w:val="BookText"/>
        <w:rPr/>
      </w:pPr>
      <w:r>
        <w:rPr>
          <w:rFonts w:ascii="Amiri" w:hAnsi="Amiri" w:eastAsia="Amiri" w:cs="Amiri"/>
          <w:color w:val="111111"/>
          <w:sz w:val="28"/>
          <w:sz w:val="28"/>
          <w:szCs w:val="28"/>
          <w:rtl w:val="true"/>
          <w:lang w:bidi="ar-SA"/>
        </w:rPr>
        <w:t>ملائكه روضه خون يك بدن بي كفنن</w:t>
      </w:r>
    </w:p>
    <w:p>
      <w:pPr>
        <w:pStyle w:val="BookText"/>
        <w:rPr/>
      </w:pPr>
      <w:r>
        <w:rPr>
          <w:rFonts w:ascii="Amiri" w:hAnsi="Amiri" w:eastAsia="Amiri" w:cs="Amiri"/>
          <w:color w:val="111111"/>
          <w:sz w:val="28"/>
          <w:sz w:val="28"/>
          <w:szCs w:val="28"/>
          <w:rtl w:val="true"/>
          <w:lang w:bidi="ar-SA"/>
        </w:rPr>
        <w:t>خرابه غوغا شده يك تنه كربلا شده</w:t>
      </w:r>
    </w:p>
    <w:p>
      <w:pPr>
        <w:pStyle w:val="BookText"/>
        <w:rPr/>
      </w:pPr>
      <w:r>
        <w:rPr>
          <w:rFonts w:ascii="Amiri" w:hAnsi="Amiri" w:eastAsia="Amiri" w:cs="Amiri"/>
          <w:color w:val="111111"/>
          <w:sz w:val="28"/>
          <w:sz w:val="28"/>
          <w:szCs w:val="28"/>
          <w:rtl w:val="true"/>
          <w:lang w:bidi="ar-SA"/>
        </w:rPr>
        <w:t>قد زينب توي تشييع جنازه تا شده</w:t>
      </w:r>
    </w:p>
    <w:p>
      <w:pPr>
        <w:pStyle w:val="BookText"/>
        <w:rPr/>
      </w:pPr>
      <w:r>
        <w:rPr>
          <w:rFonts w:ascii="Amiri" w:hAnsi="Amiri" w:eastAsia="Amiri" w:cs="Amiri"/>
          <w:color w:val="111111"/>
          <w:sz w:val="28"/>
          <w:sz w:val="28"/>
          <w:szCs w:val="28"/>
          <w:rtl w:val="true"/>
          <w:lang w:bidi="ar-SA"/>
        </w:rPr>
        <w:t>خون شده قلب رباب مي ريزه اون رو قبرش آب</w:t>
      </w:r>
    </w:p>
    <w:p>
      <w:pPr>
        <w:pStyle w:val="BookText"/>
        <w:rPr/>
      </w:pPr>
      <w:r>
        <w:rPr>
          <w:rFonts w:ascii="IRNazanin" w:hAnsi="IRNazanin" w:eastAsia="IRNazanin"/>
          <w:color w:val="111111"/>
          <w:sz w:val="28"/>
          <w:sz w:val="28"/>
          <w:szCs w:val="28"/>
          <w:rtl w:val="true"/>
          <w:lang w:bidi="fa-IR"/>
        </w:rPr>
        <w:t>هي ميگه دختركم برو ديگه راحت بخواب</w:t>
      </w:r>
    </w:p>
    <w:p>
      <w:pPr>
        <w:pStyle w:val="Heading3"/>
        <w:numPr>
          <w:ilvl w:val="2"/>
          <w:numId w:val="1"/>
        </w:numPr>
        <w:rPr/>
      </w:pPr>
      <w:bookmarkStart w:id="611" w:name="__RefHeading___Toc5997929_211673320"/>
      <w:bookmarkStart w:id="612" w:name="_Toc277"/>
      <w:bookmarkEnd w:id="611"/>
      <w:r>
        <w:rPr/>
        <w:t>89</w:t>
      </w:r>
      <w:r>
        <w:rPr>
          <w:rtl w:val="true"/>
        </w:rPr>
        <w:t xml:space="preserve">- </w:t>
      </w:r>
      <w:r>
        <w:rPr>
          <w:rtl w:val="true"/>
        </w:rPr>
        <w:t>مست مي ميخونه ي رقيه</w:t>
      </w:r>
      <w:bookmarkEnd w:id="612"/>
    </w:p>
    <w:p>
      <w:pPr>
        <w:pStyle w:val="Heading4"/>
        <w:numPr>
          <w:ilvl w:val="3"/>
          <w:numId w:val="1"/>
        </w:numPr>
        <w:rPr/>
      </w:pPr>
      <w:bookmarkStart w:id="613" w:name="__RefHeading___Toc5997931_211673320"/>
      <w:bookmarkStart w:id="614" w:name="_Toc278"/>
      <w:bookmarkEnd w:id="613"/>
      <w:r>
        <w:rPr>
          <w:rtl w:val="true"/>
        </w:rPr>
        <w:t>مشخصات</w:t>
      </w:r>
      <w:bookmarkEnd w:id="614"/>
    </w:p>
    <w:p>
      <w:pPr>
        <w:pStyle w:val="BookText"/>
        <w:rPr/>
      </w:pPr>
      <w:r>
        <w:rPr>
          <w:rFonts w:ascii="IRNazanin" w:hAnsi="IRNazanin" w:eastAsia="IRNazanin"/>
          <w:color w:val="111111"/>
          <w:sz w:val="28"/>
          <w:sz w:val="28"/>
          <w:szCs w:val="28"/>
          <w:rtl w:val="true"/>
          <w:lang w:bidi="fa-IR"/>
        </w:rPr>
        <w:t>مناسبت مدح</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Amiri" w:hAnsi="Amiri" w:eastAsia="Amiri" w:cs="Amiri"/>
          <w:color w:val="111111"/>
          <w:sz w:val="28"/>
          <w:sz w:val="28"/>
          <w:szCs w:val="28"/>
          <w:rtl w:val="true"/>
          <w:lang w:bidi="ar-SA"/>
        </w:rPr>
        <w:t>قالب فولكوريك</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615" w:name="__RefHeading___Toc5997933_211673320"/>
      <w:bookmarkStart w:id="616" w:name="_Toc279"/>
      <w:bookmarkEnd w:id="615"/>
      <w:r>
        <w:rPr>
          <w:rtl w:val="true"/>
        </w:rPr>
        <w:t>متن شعر</w:t>
      </w:r>
      <w:bookmarkEnd w:id="616"/>
    </w:p>
    <w:p>
      <w:pPr>
        <w:pStyle w:val="BookText"/>
        <w:rPr/>
      </w:pPr>
      <w:r>
        <w:rPr>
          <w:rFonts w:ascii="Amiri" w:hAnsi="Amiri" w:eastAsia="Amiri" w:cs="Amiri"/>
          <w:color w:val="111111"/>
          <w:sz w:val="28"/>
          <w:sz w:val="28"/>
          <w:szCs w:val="28"/>
          <w:rtl w:val="true"/>
          <w:lang w:bidi="ar-SA"/>
        </w:rPr>
        <w:t>سه ساله ي ارباب</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عشقمه ،</w:t>
      </w:r>
      <w:bookmarkStart w:id="617" w:name="pg716_5732"/>
    </w:p>
    <w:p>
      <w:pPr>
        <w:pStyle w:val="BookText"/>
        <w:rPr/>
      </w:pPr>
      <w:bookmarkEnd w:id="617"/>
      <w:r>
        <w:rPr>
          <w:rFonts w:ascii="Amiri" w:hAnsi="Amiri" w:eastAsia="Amiri" w:cs="Amiri"/>
          <w:color w:val="111111"/>
          <w:sz w:val="28"/>
          <w:sz w:val="28"/>
          <w:szCs w:val="28"/>
          <w:rtl w:val="true"/>
          <w:lang w:bidi="ar-SA"/>
        </w:rPr>
        <w:t>بخدا دينمه</w:t>
      </w:r>
    </w:p>
    <w:p>
      <w:pPr>
        <w:pStyle w:val="BookText"/>
        <w:rPr/>
      </w:pPr>
      <w:r>
        <w:rPr>
          <w:rFonts w:ascii="Amiri" w:hAnsi="Amiri" w:eastAsia="Amiri" w:cs="Amiri"/>
          <w:color w:val="111111"/>
          <w:sz w:val="28"/>
          <w:sz w:val="28"/>
          <w:szCs w:val="28"/>
          <w:rtl w:val="true"/>
          <w:lang w:bidi="ar-SA"/>
        </w:rPr>
        <w:t>بخدا همه ي آئين منه</w:t>
      </w:r>
    </w:p>
    <w:p>
      <w:pPr>
        <w:pStyle w:val="BookText"/>
        <w:rPr/>
      </w:pPr>
      <w:r>
        <w:rPr>
          <w:rFonts w:ascii="Amiri" w:hAnsi="Amiri" w:eastAsia="Amiri" w:cs="Amiri"/>
          <w:color w:val="111111"/>
          <w:sz w:val="28"/>
          <w:sz w:val="28"/>
          <w:szCs w:val="28"/>
          <w:rtl w:val="true"/>
          <w:lang w:bidi="ar-SA"/>
        </w:rPr>
        <w:t>مست مي ميخونه ي رقيه</w:t>
      </w:r>
    </w:p>
    <w:p>
      <w:pPr>
        <w:pStyle w:val="BookText"/>
        <w:rPr/>
      </w:pPr>
      <w:r>
        <w:rPr>
          <w:rFonts w:ascii="Amiri" w:hAnsi="Amiri" w:eastAsia="Amiri" w:cs="Amiri"/>
          <w:color w:val="111111"/>
          <w:sz w:val="28"/>
          <w:sz w:val="28"/>
          <w:szCs w:val="28"/>
          <w:rtl w:val="true"/>
          <w:lang w:bidi="ar-SA"/>
        </w:rPr>
        <w:t>ديوونه ام ديوونه ي رقيه</w:t>
      </w:r>
    </w:p>
    <w:p>
      <w:pPr>
        <w:pStyle w:val="BookText"/>
        <w:rPr/>
      </w:pPr>
      <w:r>
        <w:rPr>
          <w:rFonts w:ascii="Amiri" w:hAnsi="Amiri" w:eastAsia="Amiri" w:cs="Amiri"/>
          <w:color w:val="111111"/>
          <w:sz w:val="28"/>
          <w:sz w:val="28"/>
          <w:szCs w:val="28"/>
          <w:rtl w:val="true"/>
          <w:lang w:bidi="ar-SA"/>
        </w:rPr>
        <w:t>منكه به عشق بي بي ام اسيرم</w:t>
      </w:r>
    </w:p>
    <w:p>
      <w:pPr>
        <w:pStyle w:val="BookText"/>
        <w:rPr/>
      </w:pPr>
      <w:r>
        <w:rPr>
          <w:rFonts w:ascii="Amiri" w:hAnsi="Amiri" w:eastAsia="Amiri" w:cs="Amiri"/>
          <w:color w:val="111111"/>
          <w:sz w:val="28"/>
          <w:sz w:val="28"/>
          <w:szCs w:val="28"/>
          <w:rtl w:val="true"/>
          <w:lang w:bidi="ar-SA"/>
        </w:rPr>
        <w:t>دلم مي خواد تو حرمش بميرم</w:t>
      </w:r>
    </w:p>
    <w:p>
      <w:pPr>
        <w:pStyle w:val="BookText"/>
        <w:rPr/>
      </w:pPr>
      <w:r>
        <w:rPr>
          <w:rFonts w:ascii="Amiri" w:hAnsi="Amiri" w:eastAsia="Amiri" w:cs="Amiri"/>
          <w:color w:val="111111"/>
          <w:sz w:val="28"/>
          <w:sz w:val="28"/>
          <w:szCs w:val="28"/>
          <w:rtl w:val="true"/>
          <w:lang w:bidi="ar-SA"/>
        </w:rPr>
        <w:t>سينه ي من ز هجر تو كويره</w:t>
      </w:r>
    </w:p>
    <w:p>
      <w:pPr>
        <w:pStyle w:val="BookText"/>
        <w:rPr/>
      </w:pPr>
      <w:r>
        <w:rPr>
          <w:rFonts w:ascii="Amiri" w:hAnsi="Amiri" w:eastAsia="Amiri" w:cs="Amiri"/>
          <w:color w:val="111111"/>
          <w:sz w:val="28"/>
          <w:sz w:val="28"/>
          <w:szCs w:val="28"/>
          <w:rtl w:val="true"/>
          <w:lang w:bidi="ar-SA"/>
        </w:rPr>
        <w:t>هر كي كه دوستت نداره بميره</w:t>
      </w:r>
    </w:p>
    <w:p>
      <w:pPr>
        <w:pStyle w:val="BookText"/>
        <w:rPr/>
      </w:pPr>
      <w:r>
        <w:rPr>
          <w:rFonts w:ascii="Amiri" w:hAnsi="Amiri" w:eastAsia="Amiri" w:cs="Amiri"/>
          <w:color w:val="111111"/>
          <w:sz w:val="28"/>
          <w:sz w:val="28"/>
          <w:szCs w:val="28"/>
          <w:rtl w:val="true"/>
          <w:lang w:bidi="ar-SA"/>
        </w:rPr>
        <w:t>مليكه ي سينه ي من تو هستي</w:t>
      </w:r>
    </w:p>
    <w:p>
      <w:pPr>
        <w:pStyle w:val="BookText"/>
        <w:rPr/>
      </w:pPr>
      <w:r>
        <w:rPr>
          <w:rFonts w:ascii="IRNazanin" w:hAnsi="IRNazanin" w:eastAsia="IRNazanin"/>
          <w:color w:val="111111"/>
          <w:sz w:val="28"/>
          <w:sz w:val="28"/>
          <w:szCs w:val="28"/>
          <w:rtl w:val="true"/>
          <w:lang w:bidi="fa-IR"/>
        </w:rPr>
        <w:t>به گردنم قلاده رو تو بستي</w:t>
      </w:r>
    </w:p>
    <w:p>
      <w:pPr>
        <w:pStyle w:val="BookText"/>
        <w:rPr/>
      </w:pPr>
      <w:r>
        <w:rPr>
          <w:rFonts w:ascii="Amiri" w:hAnsi="Amiri" w:eastAsia="Amiri" w:cs="Amiri"/>
          <w:color w:val="111111"/>
          <w:sz w:val="28"/>
          <w:sz w:val="28"/>
          <w:szCs w:val="28"/>
          <w:rtl w:val="true"/>
          <w:lang w:bidi="ar-SA"/>
        </w:rPr>
        <w:t>تو صاحب و مليكه ي بهشتي</w:t>
      </w:r>
    </w:p>
    <w:p>
      <w:pPr>
        <w:pStyle w:val="BookText"/>
        <w:rPr/>
      </w:pPr>
      <w:r>
        <w:rPr>
          <w:rFonts w:ascii="Amiri" w:hAnsi="Amiri" w:eastAsia="Amiri" w:cs="Amiri"/>
          <w:color w:val="111111"/>
          <w:sz w:val="28"/>
          <w:sz w:val="28"/>
          <w:szCs w:val="28"/>
          <w:rtl w:val="true"/>
          <w:lang w:bidi="ar-SA"/>
        </w:rPr>
        <w:t>نام حسين و رو دلم نوشتي</w:t>
      </w:r>
    </w:p>
    <w:p>
      <w:pPr>
        <w:pStyle w:val="BookText"/>
        <w:rPr/>
      </w:pPr>
      <w:r>
        <w:rPr>
          <w:rFonts w:ascii="Amiri" w:hAnsi="Amiri" w:eastAsia="Amiri" w:cs="Amiri"/>
          <w:color w:val="111111"/>
          <w:sz w:val="28"/>
          <w:sz w:val="28"/>
          <w:szCs w:val="28"/>
          <w:rtl w:val="true"/>
          <w:lang w:bidi="ar-SA"/>
        </w:rPr>
        <w:t>مي خوام بشم امشبه رو خدايي</w:t>
      </w:r>
    </w:p>
    <w:p>
      <w:pPr>
        <w:pStyle w:val="BookText"/>
        <w:rPr/>
      </w:pPr>
      <w:r>
        <w:rPr>
          <w:rFonts w:ascii="Amiri" w:hAnsi="Amiri" w:eastAsia="Amiri" w:cs="Amiri"/>
          <w:color w:val="111111"/>
          <w:sz w:val="28"/>
          <w:sz w:val="28"/>
          <w:szCs w:val="28"/>
          <w:rtl w:val="true"/>
          <w:lang w:bidi="ar-SA"/>
        </w:rPr>
        <w:t>با مدد رقيه كربلايي</w:t>
      </w:r>
    </w:p>
    <w:p>
      <w:pPr>
        <w:pStyle w:val="BookText"/>
        <w:rPr/>
      </w:pPr>
      <w:r>
        <w:rPr>
          <w:rFonts w:ascii="IRNazanin" w:hAnsi="IRNazanin" w:eastAsia="IRNazanin"/>
          <w:color w:val="111111"/>
          <w:sz w:val="28"/>
          <w:sz w:val="28"/>
          <w:szCs w:val="28"/>
          <w:rtl w:val="true"/>
          <w:lang w:bidi="fa-IR"/>
        </w:rPr>
        <w:t>سينه اي چون وسعت دريا داري</w:t>
      </w:r>
    </w:p>
    <w:p>
      <w:pPr>
        <w:pStyle w:val="BookText"/>
        <w:rPr/>
      </w:pPr>
      <w:r>
        <w:rPr>
          <w:rFonts w:ascii="IRNazanin" w:hAnsi="IRNazanin" w:eastAsia="IRNazanin"/>
          <w:color w:val="111111"/>
          <w:sz w:val="28"/>
          <w:sz w:val="28"/>
          <w:szCs w:val="28"/>
          <w:rtl w:val="true"/>
          <w:lang w:bidi="fa-IR"/>
        </w:rPr>
        <w:t>چهره اي چون حضرت زهرا داري</w:t>
      </w:r>
    </w:p>
    <w:p>
      <w:pPr>
        <w:pStyle w:val="Heading3"/>
        <w:numPr>
          <w:ilvl w:val="2"/>
          <w:numId w:val="1"/>
        </w:numPr>
        <w:rPr/>
      </w:pPr>
      <w:bookmarkStart w:id="618" w:name="__RefHeading___Toc5997935_211673320"/>
      <w:bookmarkStart w:id="619" w:name="_Toc280"/>
      <w:bookmarkEnd w:id="618"/>
      <w:r>
        <w:rPr/>
        <w:t>90</w:t>
      </w:r>
      <w:r>
        <w:rPr>
          <w:rtl w:val="true"/>
        </w:rPr>
        <w:t xml:space="preserve">- </w:t>
      </w:r>
      <w:r>
        <w:rPr>
          <w:rtl w:val="true"/>
        </w:rPr>
        <w:t>مرا دردي است اما ناي گفتن را ندارد لب</w:t>
      </w:r>
      <w:bookmarkEnd w:id="619"/>
    </w:p>
    <w:p>
      <w:pPr>
        <w:pStyle w:val="Heading4"/>
        <w:numPr>
          <w:ilvl w:val="3"/>
          <w:numId w:val="1"/>
        </w:numPr>
        <w:rPr/>
      </w:pPr>
      <w:bookmarkStart w:id="620" w:name="__RefHeading___Toc5997937_211673320"/>
      <w:bookmarkStart w:id="621" w:name="_Toc281"/>
      <w:bookmarkEnd w:id="620"/>
      <w:r>
        <w:rPr>
          <w:rtl w:val="true"/>
        </w:rPr>
        <w:t>مشخصات</w:t>
      </w:r>
      <w:bookmarkEnd w:id="621"/>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Amiri" w:hAnsi="Amiri" w:eastAsia="Amiri" w:cs="Amiri"/>
          <w:color w:val="111111"/>
          <w:sz w:val="28"/>
          <w:sz w:val="28"/>
          <w:szCs w:val="28"/>
          <w:rtl w:val="true"/>
          <w:lang w:bidi="ar-SA"/>
        </w:rPr>
        <w:t>قالب مثنوي</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622" w:name="__RefHeading___Toc5997939_211673320"/>
      <w:bookmarkStart w:id="623" w:name="_Toc282"/>
      <w:bookmarkEnd w:id="622"/>
      <w:r>
        <w:rPr>
          <w:rtl w:val="true"/>
        </w:rPr>
        <w:t>متن شعر</w:t>
      </w:r>
      <w:bookmarkEnd w:id="623"/>
    </w:p>
    <w:p>
      <w:pPr>
        <w:pStyle w:val="BookText"/>
        <w:rPr/>
      </w:pPr>
      <w:r>
        <w:rPr>
          <w:rFonts w:ascii="IRNazanin" w:hAnsi="IRNazanin" w:eastAsia="IRNazanin"/>
          <w:color w:val="111111"/>
          <w:sz w:val="28"/>
          <w:sz w:val="28"/>
          <w:szCs w:val="28"/>
          <w:rtl w:val="true"/>
          <w:lang w:bidi="fa-IR"/>
        </w:rPr>
        <w:t>مرا دردي است اما ناي گفتن را ندارد لب</w:t>
      </w:r>
    </w:p>
    <w:p>
      <w:pPr>
        <w:pStyle w:val="BookText"/>
        <w:rPr/>
      </w:pPr>
      <w:r>
        <w:rPr>
          <w:rFonts w:ascii="IRNazanin" w:hAnsi="IRNazanin" w:eastAsia="IRNazanin"/>
          <w:color w:val="111111"/>
          <w:sz w:val="28"/>
          <w:sz w:val="28"/>
          <w:szCs w:val="28"/>
          <w:rtl w:val="true"/>
          <w:lang w:bidi="fa-IR"/>
        </w:rPr>
        <w:t>غمم را هيچكس آگه نمي باشد بجز زينب</w:t>
      </w:r>
    </w:p>
    <w:p>
      <w:pPr>
        <w:pStyle w:val="BookText"/>
        <w:rPr/>
      </w:pPr>
      <w:r>
        <w:rPr>
          <w:rFonts w:ascii="IRNazanin" w:hAnsi="IRNazanin" w:eastAsia="IRNazanin"/>
          <w:color w:val="111111"/>
          <w:sz w:val="28"/>
          <w:sz w:val="28"/>
          <w:szCs w:val="28"/>
          <w:rtl w:val="true"/>
          <w:lang w:bidi="fa-IR"/>
        </w:rPr>
        <w:t>به يادت هست گفتي گوشه ي ويرانه مي آيي</w:t>
      </w:r>
    </w:p>
    <w:p>
      <w:pPr>
        <w:pStyle w:val="BookText"/>
        <w:rPr/>
      </w:pPr>
      <w:r>
        <w:rPr>
          <w:rFonts w:ascii="IRNazanin" w:hAnsi="IRNazanin" w:eastAsia="IRNazanin"/>
          <w:color w:val="111111"/>
          <w:sz w:val="28"/>
          <w:sz w:val="28"/>
          <w:szCs w:val="28"/>
          <w:rtl w:val="true"/>
          <w:lang w:bidi="fa-IR"/>
        </w:rPr>
        <w:t>بجز قلبم مگر ويرانتر از اينجا بود جايي</w:t>
      </w:r>
    </w:p>
    <w:p>
      <w:pPr>
        <w:pStyle w:val="BookText"/>
        <w:rPr/>
      </w:pPr>
      <w:r>
        <w:rPr>
          <w:rFonts w:ascii="IRNazanin" w:hAnsi="IRNazanin" w:eastAsia="IRNazanin"/>
          <w:color w:val="111111"/>
          <w:sz w:val="28"/>
          <w:sz w:val="28"/>
          <w:szCs w:val="28"/>
          <w:rtl w:val="true"/>
          <w:lang w:bidi="fa-IR"/>
        </w:rPr>
        <w:t>بيا چشم انتظارم اي فروغ چشم كم سويم</w:t>
      </w:r>
    </w:p>
    <w:p>
      <w:pPr>
        <w:pStyle w:val="BookText"/>
        <w:rPr/>
      </w:pPr>
      <w:r>
        <w:rPr>
          <w:rFonts w:ascii="IRNazanin" w:hAnsi="IRNazanin" w:eastAsia="IRNazanin"/>
          <w:color w:val="111111"/>
          <w:sz w:val="28"/>
          <w:sz w:val="28"/>
          <w:szCs w:val="28"/>
          <w:rtl w:val="true"/>
          <w:lang w:bidi="fa-IR"/>
        </w:rPr>
        <w:t>بيا تا راز كم سو گشتن چشمان خود گويم</w:t>
      </w:r>
    </w:p>
    <w:p>
      <w:pPr>
        <w:pStyle w:val="BookText"/>
        <w:rPr/>
      </w:pPr>
      <w:r>
        <w:rPr>
          <w:rFonts w:ascii="Amiri" w:hAnsi="Amiri" w:eastAsia="Amiri" w:cs="Amiri"/>
          <w:color w:val="111111"/>
          <w:sz w:val="28"/>
          <w:sz w:val="28"/>
          <w:szCs w:val="28"/>
          <w:rtl w:val="true"/>
          <w:lang w:bidi="ar-SA"/>
        </w:rPr>
        <w:t>سرت بر نيزه بود اي شاه من مات رخت بودم</w:t>
      </w:r>
    </w:p>
    <w:p>
      <w:pPr>
        <w:pStyle w:val="BookText"/>
        <w:rPr/>
      </w:pPr>
      <w:r>
        <w:rPr>
          <w:rFonts w:ascii="IRNazanin" w:hAnsi="IRNazanin" w:eastAsia="IRNazanin"/>
          <w:color w:val="111111"/>
          <w:sz w:val="28"/>
          <w:sz w:val="28"/>
          <w:szCs w:val="28"/>
          <w:rtl w:val="true"/>
          <w:lang w:bidi="fa-IR"/>
        </w:rPr>
        <w:t>مرا با ديده مي خواندي و فكر پاسخت بودم</w:t>
      </w:r>
    </w:p>
    <w:p>
      <w:pPr>
        <w:pStyle w:val="BookText"/>
        <w:rPr/>
      </w:pPr>
      <w:r>
        <w:rPr>
          <w:rFonts w:ascii="Amiri" w:hAnsi="Amiri" w:eastAsia="Amiri" w:cs="Amiri"/>
          <w:color w:val="111111"/>
          <w:sz w:val="28"/>
          <w:sz w:val="28"/>
          <w:szCs w:val="28"/>
          <w:rtl w:val="true"/>
          <w:lang w:bidi="ar-SA"/>
        </w:rPr>
        <w:t>تماشاي تو مي كردم كه دشمن خيره شد بر من</w:t>
      </w:r>
    </w:p>
    <w:p>
      <w:pPr>
        <w:pStyle w:val="BookText"/>
        <w:rPr/>
      </w:pPr>
      <w:r>
        <w:rPr>
          <w:rFonts w:ascii="IRNazanin" w:hAnsi="IRNazanin" w:eastAsia="IRNazanin"/>
          <w:color w:val="111111"/>
          <w:sz w:val="28"/>
          <w:sz w:val="28"/>
          <w:szCs w:val="28"/>
          <w:rtl w:val="true"/>
          <w:lang w:bidi="fa-IR"/>
        </w:rPr>
        <w:t>چنان سيلي به رويم زد كه گردون تيره شد بر من</w:t>
      </w:r>
    </w:p>
    <w:p>
      <w:pPr>
        <w:pStyle w:val="BookText"/>
        <w:rPr/>
      </w:pPr>
      <w:r>
        <w:rPr>
          <w:rFonts w:ascii="IRNazanin" w:hAnsi="IRNazanin" w:eastAsia="IRNazanin"/>
          <w:color w:val="111111"/>
          <w:sz w:val="28"/>
          <w:sz w:val="28"/>
          <w:szCs w:val="28"/>
          <w:rtl w:val="true"/>
          <w:lang w:bidi="fa-IR"/>
        </w:rPr>
        <w:t>اگر چه هر كجا نام ترا بردم كتك خوردم</w:t>
      </w:r>
    </w:p>
    <w:p>
      <w:pPr>
        <w:pStyle w:val="BookText"/>
        <w:rPr/>
      </w:pPr>
      <w:r>
        <w:rPr>
          <w:rFonts w:ascii="Amiri" w:hAnsi="Amiri" w:eastAsia="Amiri" w:cs="Amiri"/>
          <w:color w:val="111111"/>
          <w:sz w:val="28"/>
          <w:sz w:val="28"/>
          <w:szCs w:val="28"/>
          <w:rtl w:val="true"/>
          <w:lang w:bidi="ar-SA"/>
        </w:rPr>
        <w:t>نترسيدم ز سيلي خوردن و نام ترا بردم</w:t>
      </w:r>
    </w:p>
    <w:p>
      <w:pPr>
        <w:pStyle w:val="BookText"/>
        <w:rPr/>
      </w:pPr>
      <w:r>
        <w:rPr>
          <w:rFonts w:ascii="IRNazanin" w:hAnsi="IRNazanin" w:eastAsia="IRNazanin"/>
          <w:color w:val="111111"/>
          <w:sz w:val="28"/>
          <w:sz w:val="28"/>
          <w:szCs w:val="28"/>
          <w:rtl w:val="true"/>
          <w:lang w:bidi="fa-IR"/>
        </w:rPr>
        <w:t>اجل هم بارها آمد كه گيرد جان بر لب را</w:t>
      </w:r>
    </w:p>
    <w:p>
      <w:pPr>
        <w:pStyle w:val="BookText"/>
        <w:rPr/>
      </w:pPr>
      <w:r>
        <w:rPr>
          <w:rFonts w:ascii="IRNazanin" w:hAnsi="IRNazanin" w:eastAsia="IRNazanin"/>
          <w:color w:val="111111"/>
          <w:sz w:val="28"/>
          <w:sz w:val="28"/>
          <w:szCs w:val="28"/>
          <w:rtl w:val="true"/>
          <w:lang w:bidi="fa-IR"/>
        </w:rPr>
        <w:t>خجل گشتم ز بي جاني و دادم وعده امشب را</w:t>
      </w:r>
    </w:p>
    <w:p>
      <w:pPr>
        <w:pStyle w:val="BookText"/>
        <w:rPr/>
      </w:pPr>
      <w:r>
        <w:rPr>
          <w:rFonts w:ascii="IRNazanin" w:hAnsi="IRNazanin" w:eastAsia="IRNazanin"/>
          <w:color w:val="111111"/>
          <w:sz w:val="28"/>
          <w:sz w:val="28"/>
          <w:szCs w:val="28"/>
          <w:rtl w:val="true"/>
          <w:lang w:bidi="fa-IR"/>
        </w:rPr>
        <w:t>بيا تا جان بگيرم از تو تقديم اجل سازم</w:t>
      </w:r>
    </w:p>
    <w:p>
      <w:pPr>
        <w:pStyle w:val="BookText"/>
        <w:rPr/>
      </w:pPr>
      <w:r>
        <w:rPr>
          <w:rFonts w:ascii="IRNazanin" w:hAnsi="IRNazanin" w:eastAsia="IRNazanin"/>
          <w:color w:val="111111"/>
          <w:sz w:val="28"/>
          <w:sz w:val="28"/>
          <w:szCs w:val="28"/>
          <w:rtl w:val="true"/>
          <w:lang w:bidi="fa-IR"/>
        </w:rPr>
        <w:t>سرافرازم نما امشب كه در پايت سر اندازم</w:t>
      </w:r>
    </w:p>
    <w:p>
      <w:pPr>
        <w:pStyle w:val="Heading3"/>
        <w:numPr>
          <w:ilvl w:val="2"/>
          <w:numId w:val="1"/>
        </w:numPr>
        <w:rPr/>
      </w:pPr>
      <w:bookmarkStart w:id="624" w:name="__RefHeading___Toc5997941_211673320"/>
      <w:bookmarkStart w:id="625" w:name="_Toc283"/>
      <w:bookmarkEnd w:id="624"/>
      <w:r>
        <w:rPr/>
        <w:t>91</w:t>
      </w:r>
      <w:r>
        <w:rPr>
          <w:rtl w:val="true"/>
        </w:rPr>
        <w:t xml:space="preserve">- </w:t>
      </w:r>
      <w:r>
        <w:rPr>
          <w:rtl w:val="true"/>
        </w:rPr>
        <w:t>اي گل خوش رنگ و بوي باغ عشق</w:t>
      </w:r>
      <w:bookmarkEnd w:id="625"/>
    </w:p>
    <w:p>
      <w:pPr>
        <w:pStyle w:val="Heading4"/>
        <w:numPr>
          <w:ilvl w:val="3"/>
          <w:numId w:val="1"/>
        </w:numPr>
        <w:rPr/>
      </w:pPr>
      <w:bookmarkStart w:id="626" w:name="__RefHeading___Toc5997943_211673320"/>
      <w:bookmarkStart w:id="627" w:name="_Toc284"/>
      <w:bookmarkEnd w:id="626"/>
      <w:r>
        <w:rPr>
          <w:rtl w:val="true"/>
        </w:rPr>
        <w:t>مشخصات</w:t>
      </w:r>
      <w:bookmarkEnd w:id="627"/>
    </w:p>
    <w:p>
      <w:pPr>
        <w:pStyle w:val="BookText"/>
        <w:rPr/>
      </w:pPr>
      <w:r>
        <w:rPr>
          <w:rFonts w:ascii="Amiri" w:hAnsi="Amiri" w:eastAsia="Amiri" w:cs="Amiri"/>
          <w:color w:val="111111"/>
          <w:sz w:val="28"/>
          <w:sz w:val="28"/>
          <w:szCs w:val="28"/>
          <w:rtl w:val="true"/>
          <w:lang w:bidi="ar-SA"/>
        </w:rPr>
        <w:t>مناسبت مدح و مرثيه</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سبك ولادتي</w:t>
      </w:r>
      <w:bookmarkStart w:id="628" w:name="pg716_5733"/>
    </w:p>
    <w:p>
      <w:pPr>
        <w:pStyle w:val="BookText"/>
        <w:rPr/>
      </w:pPr>
      <w:bookmarkEnd w:id="628"/>
      <w:r>
        <w:rPr>
          <w:rFonts w:ascii="Amiri" w:hAnsi="Amiri" w:eastAsia="Amiri" w:cs="Amiri"/>
          <w:color w:val="111111"/>
          <w:sz w:val="28"/>
          <w:sz w:val="28"/>
          <w:szCs w:val="28"/>
          <w:rtl w:val="true"/>
          <w:lang w:bidi="ar-SA"/>
        </w:rPr>
        <w:t>الب مثنوي</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629" w:name="__RefHeading___Toc5997945_211673320"/>
      <w:bookmarkStart w:id="630" w:name="_Toc285"/>
      <w:bookmarkEnd w:id="629"/>
      <w:r>
        <w:rPr>
          <w:rtl w:val="true"/>
        </w:rPr>
        <w:t>متن شعر</w:t>
      </w:r>
      <w:bookmarkEnd w:id="630"/>
    </w:p>
    <w:p>
      <w:pPr>
        <w:pStyle w:val="BookText"/>
        <w:rPr/>
      </w:pPr>
      <w:r>
        <w:rPr>
          <w:rFonts w:ascii="IRNazanin" w:hAnsi="IRNazanin" w:eastAsia="IRNazanin"/>
          <w:color w:val="111111"/>
          <w:sz w:val="28"/>
          <w:sz w:val="28"/>
          <w:szCs w:val="28"/>
          <w:rtl w:val="true"/>
          <w:lang w:bidi="fa-IR"/>
        </w:rPr>
        <w:t>اي گل خوش رنگ و بوي باغ عشق</w:t>
      </w:r>
    </w:p>
    <w:p>
      <w:pPr>
        <w:pStyle w:val="BookText"/>
        <w:rPr/>
      </w:pPr>
      <w:r>
        <w:rPr>
          <w:rFonts w:ascii="IRNazanin" w:hAnsi="IRNazanin" w:eastAsia="IRNazanin"/>
          <w:color w:val="111111"/>
          <w:sz w:val="28"/>
          <w:sz w:val="28"/>
          <w:szCs w:val="28"/>
          <w:rtl w:val="true"/>
          <w:lang w:bidi="fa-IR"/>
        </w:rPr>
        <w:t>بر دل زار تو مانده داغ عشق</w:t>
      </w:r>
    </w:p>
    <w:p>
      <w:pPr>
        <w:pStyle w:val="BookText"/>
        <w:rPr/>
      </w:pPr>
      <w:r>
        <w:rPr>
          <w:rFonts w:ascii="IRNazanin" w:hAnsi="IRNazanin" w:eastAsia="IRNazanin"/>
          <w:color w:val="111111"/>
          <w:sz w:val="28"/>
          <w:sz w:val="28"/>
          <w:szCs w:val="28"/>
          <w:rtl w:val="true"/>
          <w:lang w:bidi="fa-IR"/>
        </w:rPr>
        <w:t>بسكه ماتم ديده اي پژمرده اي</w:t>
      </w:r>
    </w:p>
    <w:p>
      <w:pPr>
        <w:pStyle w:val="BookText"/>
        <w:rPr/>
      </w:pPr>
      <w:r>
        <w:rPr>
          <w:rFonts w:ascii="Amiri" w:hAnsi="Amiri" w:eastAsia="Amiri" w:cs="Amiri"/>
          <w:color w:val="111111"/>
          <w:sz w:val="28"/>
          <w:sz w:val="28"/>
          <w:szCs w:val="28"/>
          <w:rtl w:val="true"/>
          <w:lang w:bidi="ar-SA"/>
        </w:rPr>
        <w:t>از عدو هر روز سيلي خورده اي</w:t>
      </w:r>
    </w:p>
    <w:p>
      <w:pPr>
        <w:pStyle w:val="BookText"/>
        <w:rPr/>
      </w:pPr>
      <w:r>
        <w:rPr>
          <w:rFonts w:ascii="Amiri" w:hAnsi="Amiri" w:eastAsia="Amiri" w:cs="Amiri"/>
          <w:color w:val="111111"/>
          <w:sz w:val="28"/>
          <w:sz w:val="28"/>
          <w:szCs w:val="28"/>
          <w:rtl w:val="true"/>
          <w:lang w:bidi="ar-SA"/>
        </w:rPr>
        <w:t>هر شب از هجران بابا سوختي</w:t>
      </w:r>
    </w:p>
    <w:p>
      <w:pPr>
        <w:pStyle w:val="BookText"/>
        <w:rPr/>
      </w:pPr>
      <w:r>
        <w:rPr>
          <w:rFonts w:ascii="IRNazanin" w:hAnsi="IRNazanin" w:eastAsia="IRNazanin"/>
          <w:color w:val="111111"/>
          <w:sz w:val="28"/>
          <w:sz w:val="28"/>
          <w:szCs w:val="28"/>
          <w:rtl w:val="true"/>
          <w:lang w:bidi="fa-IR"/>
        </w:rPr>
        <w:t>چشم بر درب خرابه دوختي</w:t>
      </w:r>
    </w:p>
    <w:p>
      <w:pPr>
        <w:pStyle w:val="BookText"/>
        <w:rPr/>
      </w:pPr>
      <w:r>
        <w:rPr>
          <w:rFonts w:ascii="IRNazanin" w:hAnsi="IRNazanin" w:eastAsia="IRNazanin"/>
          <w:color w:val="111111"/>
          <w:sz w:val="28"/>
          <w:sz w:val="28"/>
          <w:szCs w:val="28"/>
          <w:rtl w:val="true"/>
          <w:lang w:bidi="fa-IR"/>
        </w:rPr>
        <w:t>از غمت خون قلب سنگ خاره بود</w:t>
      </w:r>
    </w:p>
    <w:p>
      <w:pPr>
        <w:pStyle w:val="BookText"/>
        <w:rPr/>
      </w:pPr>
      <w:r>
        <w:rPr>
          <w:rFonts w:ascii="IRNazanin" w:hAnsi="IRNazanin" w:eastAsia="IRNazanin"/>
          <w:color w:val="111111"/>
          <w:sz w:val="28"/>
          <w:sz w:val="28"/>
          <w:szCs w:val="28"/>
          <w:rtl w:val="true"/>
          <w:lang w:bidi="fa-IR"/>
        </w:rPr>
        <w:t>داشتي چادر وليكن پاره بود</w:t>
      </w:r>
    </w:p>
    <w:p>
      <w:pPr>
        <w:pStyle w:val="BookText"/>
        <w:rPr/>
      </w:pPr>
      <w:r>
        <w:rPr>
          <w:rFonts w:ascii="Amiri" w:hAnsi="Amiri" w:eastAsia="Amiri" w:cs="Amiri"/>
          <w:color w:val="111111"/>
          <w:sz w:val="28"/>
          <w:sz w:val="28"/>
          <w:szCs w:val="28"/>
          <w:rtl w:val="true"/>
          <w:lang w:bidi="ar-SA"/>
        </w:rPr>
        <w:t>ماه رخسارت هميشه تار بود</w:t>
      </w:r>
    </w:p>
    <w:p>
      <w:pPr>
        <w:pStyle w:val="BookText"/>
        <w:rPr/>
      </w:pPr>
      <w:r>
        <w:rPr>
          <w:rFonts w:ascii="IRNazanin" w:hAnsi="IRNazanin" w:eastAsia="IRNazanin"/>
          <w:color w:val="111111"/>
          <w:sz w:val="28"/>
          <w:sz w:val="28"/>
          <w:szCs w:val="28"/>
          <w:rtl w:val="true"/>
          <w:lang w:bidi="fa-IR"/>
        </w:rPr>
        <w:t>زندگي از بهر تو دشوار بود</w:t>
      </w:r>
    </w:p>
    <w:p>
      <w:pPr>
        <w:pStyle w:val="BookText"/>
        <w:rPr/>
      </w:pPr>
      <w:r>
        <w:rPr>
          <w:rFonts w:ascii="IRNazanin" w:hAnsi="IRNazanin" w:eastAsia="IRNazanin"/>
          <w:color w:val="111111"/>
          <w:sz w:val="28"/>
          <w:sz w:val="28"/>
          <w:szCs w:val="28"/>
          <w:rtl w:val="true"/>
          <w:lang w:bidi="fa-IR"/>
        </w:rPr>
        <w:t>پيكرت مانند شمعي آب شد</w:t>
      </w:r>
    </w:p>
    <w:p>
      <w:pPr>
        <w:pStyle w:val="BookText"/>
        <w:rPr/>
      </w:pPr>
      <w:r>
        <w:rPr>
          <w:rFonts w:ascii="Amiri" w:hAnsi="Amiri" w:eastAsia="Amiri" w:cs="Amiri"/>
          <w:color w:val="111111"/>
          <w:sz w:val="28"/>
          <w:sz w:val="28"/>
          <w:szCs w:val="28"/>
          <w:rtl w:val="true"/>
          <w:lang w:bidi="ar-SA"/>
        </w:rPr>
        <w:t>عمه از داغ غمت بي تاب شد</w:t>
      </w:r>
    </w:p>
    <w:p>
      <w:pPr>
        <w:pStyle w:val="BookText"/>
        <w:rPr/>
      </w:pPr>
      <w:r>
        <w:rPr>
          <w:rFonts w:ascii="IRNazanin" w:hAnsi="IRNazanin" w:eastAsia="IRNazanin"/>
          <w:color w:val="111111"/>
          <w:sz w:val="28"/>
          <w:sz w:val="28"/>
          <w:szCs w:val="28"/>
          <w:rtl w:val="true"/>
          <w:lang w:bidi="fa-IR"/>
        </w:rPr>
        <w:t>باغ رخسارت گل نيلي نداشت</w:t>
      </w:r>
    </w:p>
    <w:p>
      <w:pPr>
        <w:pStyle w:val="BookText"/>
        <w:rPr/>
      </w:pPr>
      <w:r>
        <w:rPr>
          <w:rFonts w:ascii="Amiri" w:hAnsi="Amiri" w:eastAsia="Amiri" w:cs="Amiri"/>
          <w:color w:val="111111"/>
          <w:sz w:val="28"/>
          <w:sz w:val="28"/>
          <w:szCs w:val="28"/>
          <w:rtl w:val="true"/>
          <w:lang w:bidi="ar-SA"/>
        </w:rPr>
        <w:t>صورت تو طاقت سيلي نداشت</w:t>
      </w:r>
    </w:p>
    <w:p>
      <w:pPr>
        <w:pStyle w:val="BookText"/>
        <w:rPr/>
      </w:pPr>
      <w:r>
        <w:rPr>
          <w:rFonts w:ascii="IRNazanin" w:hAnsi="IRNazanin" w:eastAsia="IRNazanin"/>
          <w:color w:val="111111"/>
          <w:sz w:val="28"/>
          <w:sz w:val="28"/>
          <w:szCs w:val="28"/>
          <w:rtl w:val="true"/>
          <w:lang w:bidi="fa-IR"/>
        </w:rPr>
        <w:t>عشق هم گويا اسارت رفته بود</w:t>
      </w:r>
    </w:p>
    <w:p>
      <w:pPr>
        <w:pStyle w:val="BookText"/>
        <w:rPr/>
      </w:pPr>
      <w:r>
        <w:rPr>
          <w:rFonts w:ascii="IRNazanin" w:hAnsi="IRNazanin" w:eastAsia="IRNazanin"/>
          <w:color w:val="111111"/>
          <w:sz w:val="28"/>
          <w:sz w:val="28"/>
          <w:szCs w:val="28"/>
          <w:rtl w:val="true"/>
          <w:lang w:bidi="fa-IR"/>
        </w:rPr>
        <w:t>گوشوار تو به غارت رفته بود</w:t>
      </w:r>
    </w:p>
    <w:p>
      <w:pPr>
        <w:pStyle w:val="BookText"/>
        <w:rPr/>
      </w:pPr>
      <w:r>
        <w:rPr>
          <w:rFonts w:ascii="IRNazanin" w:hAnsi="IRNazanin" w:eastAsia="IRNazanin"/>
          <w:color w:val="111111"/>
          <w:sz w:val="28"/>
          <w:sz w:val="28"/>
          <w:szCs w:val="28"/>
          <w:rtl w:val="true"/>
          <w:lang w:bidi="fa-IR"/>
        </w:rPr>
        <w:t>همچنان زهراي بانوي فدك</w:t>
      </w:r>
    </w:p>
    <w:p>
      <w:pPr>
        <w:pStyle w:val="BookText"/>
        <w:rPr/>
      </w:pPr>
      <w:r>
        <w:rPr>
          <w:rFonts w:ascii="Amiri" w:hAnsi="Amiri" w:eastAsia="Amiri" w:cs="Amiri"/>
          <w:color w:val="111111"/>
          <w:sz w:val="28"/>
          <w:sz w:val="28"/>
          <w:szCs w:val="28"/>
          <w:rtl w:val="true"/>
          <w:lang w:bidi="ar-SA"/>
        </w:rPr>
        <w:t>مي نمودي عمه را هر شب كمك</w:t>
      </w:r>
    </w:p>
    <w:p>
      <w:pPr>
        <w:pStyle w:val="BookText"/>
        <w:rPr/>
      </w:pPr>
      <w:r>
        <w:rPr>
          <w:rFonts w:ascii="Amiri" w:hAnsi="Amiri" w:eastAsia="Amiri" w:cs="Amiri"/>
          <w:color w:val="111111"/>
          <w:sz w:val="28"/>
          <w:sz w:val="28"/>
          <w:szCs w:val="28"/>
          <w:rtl w:val="true"/>
          <w:lang w:bidi="ar-SA"/>
        </w:rPr>
        <w:t>تا بخواني تو نماز خويش را</w:t>
      </w:r>
    </w:p>
    <w:p>
      <w:pPr>
        <w:pStyle w:val="BookText"/>
        <w:rPr/>
      </w:pPr>
      <w:r>
        <w:rPr>
          <w:rFonts w:ascii="Amiri" w:hAnsi="Amiri" w:eastAsia="Amiri" w:cs="Amiri"/>
          <w:color w:val="111111"/>
          <w:sz w:val="28"/>
          <w:sz w:val="28"/>
          <w:szCs w:val="28"/>
          <w:rtl w:val="true"/>
          <w:lang w:bidi="ar-SA"/>
        </w:rPr>
        <w:t>سر كني راز و نياز خويش را</w:t>
      </w:r>
    </w:p>
    <w:p>
      <w:pPr>
        <w:pStyle w:val="BookText"/>
        <w:rPr/>
      </w:pPr>
      <w:r>
        <w:rPr>
          <w:rFonts w:ascii="IRNazanin" w:hAnsi="IRNazanin" w:eastAsia="IRNazanin"/>
          <w:color w:val="111111"/>
          <w:sz w:val="28"/>
          <w:sz w:val="28"/>
          <w:szCs w:val="28"/>
          <w:rtl w:val="true"/>
          <w:lang w:bidi="fa-IR"/>
        </w:rPr>
        <w:t>عمه با داغ دلت خو مي گرفت</w:t>
      </w:r>
    </w:p>
    <w:p>
      <w:pPr>
        <w:pStyle w:val="BookText"/>
        <w:rPr/>
      </w:pPr>
      <w:r>
        <w:rPr>
          <w:rFonts w:ascii="IRNazanin" w:hAnsi="IRNazanin" w:eastAsia="IRNazanin"/>
          <w:color w:val="111111"/>
          <w:sz w:val="28"/>
          <w:sz w:val="28"/>
          <w:szCs w:val="28"/>
          <w:rtl w:val="true"/>
          <w:lang w:bidi="fa-IR"/>
        </w:rPr>
        <w:t>زير بازوي ترا او مي گرفت</w:t>
      </w:r>
    </w:p>
    <w:p>
      <w:pPr>
        <w:pStyle w:val="Heading3"/>
        <w:numPr>
          <w:ilvl w:val="2"/>
          <w:numId w:val="1"/>
        </w:numPr>
        <w:rPr/>
      </w:pPr>
      <w:bookmarkStart w:id="631" w:name="__RefHeading___Toc5997947_211673320"/>
      <w:bookmarkStart w:id="632" w:name="_Toc286"/>
      <w:bookmarkEnd w:id="631"/>
      <w:r>
        <w:rPr/>
        <w:t>92</w:t>
      </w:r>
      <w:r>
        <w:rPr>
          <w:rtl w:val="true"/>
        </w:rPr>
        <w:t xml:space="preserve">- </w:t>
      </w:r>
      <w:r>
        <w:rPr>
          <w:rtl w:val="true"/>
        </w:rPr>
        <w:t>نمك سفره ي حسين فقط رقيه است و بس</w:t>
      </w:r>
      <w:bookmarkEnd w:id="632"/>
    </w:p>
    <w:p>
      <w:pPr>
        <w:pStyle w:val="Heading4"/>
        <w:numPr>
          <w:ilvl w:val="3"/>
          <w:numId w:val="1"/>
        </w:numPr>
        <w:rPr/>
      </w:pPr>
      <w:bookmarkStart w:id="633" w:name="__RefHeading___Toc5997949_211673320"/>
      <w:bookmarkStart w:id="634" w:name="_Toc287"/>
      <w:bookmarkEnd w:id="633"/>
      <w:r>
        <w:rPr>
          <w:rtl w:val="true"/>
        </w:rPr>
        <w:t>مشخصات</w:t>
      </w:r>
      <w:bookmarkEnd w:id="634"/>
    </w:p>
    <w:p>
      <w:pPr>
        <w:pStyle w:val="BookText"/>
        <w:rPr/>
      </w:pPr>
      <w:r>
        <w:rPr>
          <w:rFonts w:ascii="IRNazanin" w:hAnsi="IRNazanin" w:eastAsia="IRNazanin"/>
          <w:color w:val="111111"/>
          <w:sz w:val="28"/>
          <w:sz w:val="28"/>
          <w:szCs w:val="28"/>
          <w:rtl w:val="true"/>
          <w:lang w:bidi="fa-IR"/>
        </w:rPr>
        <w:t>مناسبت مدح</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635" w:name="__RefHeading___Toc5997951_211673320"/>
      <w:bookmarkStart w:id="636" w:name="_Toc288"/>
      <w:bookmarkEnd w:id="635"/>
      <w:r>
        <w:rPr>
          <w:rtl w:val="true"/>
        </w:rPr>
        <w:t>متن شعر</w:t>
      </w:r>
      <w:bookmarkEnd w:id="636"/>
    </w:p>
    <w:p>
      <w:pPr>
        <w:pStyle w:val="BookText"/>
        <w:rPr/>
      </w:pPr>
      <w:r>
        <w:rPr>
          <w:rFonts w:ascii="Amiri" w:hAnsi="Amiri" w:eastAsia="Amiri" w:cs="Amiri"/>
          <w:color w:val="111111"/>
          <w:sz w:val="28"/>
          <w:sz w:val="28"/>
          <w:szCs w:val="28"/>
          <w:rtl w:val="true"/>
          <w:lang w:bidi="ar-SA"/>
        </w:rPr>
        <w:t>نمك سفره ي حسين فقط رقيه است و بس</w:t>
      </w:r>
    </w:p>
    <w:p>
      <w:pPr>
        <w:pStyle w:val="BookText"/>
        <w:rPr/>
      </w:pPr>
      <w:r>
        <w:rPr>
          <w:rFonts w:ascii="Amiri" w:hAnsi="Amiri" w:eastAsia="Amiri" w:cs="Amiri"/>
          <w:color w:val="111111"/>
          <w:sz w:val="28"/>
          <w:sz w:val="28"/>
          <w:szCs w:val="28"/>
          <w:rtl w:val="true"/>
          <w:lang w:bidi="ar-SA"/>
        </w:rPr>
        <w:t>بانوي عشق عالمين فقط رقيه است و بس</w:t>
      </w:r>
    </w:p>
    <w:p>
      <w:pPr>
        <w:pStyle w:val="BookText"/>
        <w:rPr/>
      </w:pPr>
      <w:r>
        <w:rPr>
          <w:rFonts w:ascii="IRNazanin" w:hAnsi="IRNazanin" w:eastAsia="IRNazanin"/>
          <w:color w:val="111111"/>
          <w:sz w:val="28"/>
          <w:sz w:val="28"/>
          <w:szCs w:val="28"/>
          <w:rtl w:val="true"/>
          <w:lang w:bidi="fa-IR"/>
        </w:rPr>
        <w:t>وقار و عصمت نخي از پوشيّه ي رقيه است</w:t>
      </w:r>
    </w:p>
    <w:p>
      <w:pPr>
        <w:pStyle w:val="BookText"/>
        <w:rPr/>
      </w:pPr>
      <w:r>
        <w:rPr>
          <w:rFonts w:ascii="Amiri" w:hAnsi="Amiri" w:eastAsia="Amiri" w:cs="Amiri"/>
          <w:color w:val="111111"/>
          <w:sz w:val="28"/>
          <w:sz w:val="28"/>
          <w:szCs w:val="28"/>
          <w:rtl w:val="true"/>
          <w:lang w:bidi="ar-SA"/>
        </w:rPr>
        <w:t>كنج خرابه حوزه ي علميه ي رقيه است</w:t>
      </w:r>
    </w:p>
    <w:p>
      <w:pPr>
        <w:pStyle w:val="BookText"/>
        <w:rPr/>
      </w:pPr>
      <w:r>
        <w:rPr>
          <w:rFonts w:ascii="Amiri" w:hAnsi="Amiri" w:eastAsia="Amiri" w:cs="Amiri"/>
          <w:color w:val="111111"/>
          <w:sz w:val="28"/>
          <w:sz w:val="28"/>
          <w:szCs w:val="28"/>
          <w:rtl w:val="true"/>
          <w:lang w:bidi="ar-SA"/>
        </w:rPr>
        <w:t>رساله ي عشق و جنون با قلم رقيه است</w:t>
      </w:r>
    </w:p>
    <w:p>
      <w:pPr>
        <w:pStyle w:val="BookText"/>
        <w:rPr/>
      </w:pPr>
      <w:r>
        <w:rPr>
          <w:rFonts w:ascii="Amiri" w:hAnsi="Amiri" w:eastAsia="Amiri" w:cs="Amiri"/>
          <w:color w:val="111111"/>
          <w:sz w:val="28"/>
          <w:sz w:val="28"/>
          <w:szCs w:val="28"/>
          <w:rtl w:val="true"/>
          <w:lang w:bidi="ar-SA"/>
        </w:rPr>
        <w:t>شفاي درد عالمي در حرم رقيه است</w:t>
      </w:r>
    </w:p>
    <w:p>
      <w:pPr>
        <w:pStyle w:val="BookText"/>
        <w:rPr/>
      </w:pPr>
      <w:r>
        <w:rPr>
          <w:rFonts w:ascii="Amiri" w:hAnsi="Amiri" w:eastAsia="Amiri" w:cs="Amiri"/>
          <w:color w:val="111111"/>
          <w:sz w:val="28"/>
          <w:sz w:val="28"/>
          <w:szCs w:val="28"/>
          <w:rtl w:val="true"/>
          <w:lang w:bidi="ar-SA"/>
        </w:rPr>
        <w:t>از آتيش ترسي ندارم نه اسير نه بيقرارم</w:t>
      </w:r>
    </w:p>
    <w:p>
      <w:pPr>
        <w:pStyle w:val="BookText"/>
        <w:rPr/>
      </w:pPr>
      <w:r>
        <w:rPr>
          <w:rFonts w:ascii="IRNazanin" w:hAnsi="IRNazanin" w:eastAsia="IRNazanin"/>
          <w:color w:val="111111"/>
          <w:sz w:val="28"/>
          <w:sz w:val="28"/>
          <w:szCs w:val="28"/>
          <w:rtl w:val="true"/>
          <w:lang w:bidi="fa-IR"/>
        </w:rPr>
        <w:t>زير لبم ميگم رقيه رو صراط پا مي گذارم</w:t>
      </w:r>
    </w:p>
    <w:p>
      <w:pPr>
        <w:pStyle w:val="BookText"/>
        <w:rPr/>
      </w:pPr>
      <w:r>
        <w:rPr>
          <w:rFonts w:ascii="Amiri" w:hAnsi="Amiri" w:eastAsia="Amiri" w:cs="Amiri"/>
          <w:color w:val="111111"/>
          <w:sz w:val="28"/>
          <w:sz w:val="28"/>
          <w:szCs w:val="28"/>
          <w:rtl w:val="true"/>
          <w:lang w:bidi="ar-SA"/>
        </w:rPr>
        <w:t>من رقيه مذهبم خدا ميدونه آره و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آره و 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بي بي بر لبم خدا مي دونه آره و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آره و ا</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نفس تو سينه دارم</w:t>
      </w:r>
      <w:bookmarkStart w:id="637" w:name="pg716_5734"/>
    </w:p>
    <w:p>
      <w:pPr>
        <w:pStyle w:val="BookText"/>
        <w:rPr/>
      </w:pPr>
      <w:bookmarkEnd w:id="637"/>
      <w:r>
        <w:rPr>
          <w:rFonts w:ascii="Amiri" w:hAnsi="Amiri" w:eastAsia="Amiri" w:cs="Amiri"/>
          <w:color w:val="111111"/>
          <w:sz w:val="28"/>
          <w:sz w:val="28"/>
          <w:szCs w:val="28"/>
          <w:rtl w:val="true"/>
          <w:lang w:bidi="ar-SA"/>
        </w:rPr>
        <w:t>مي كنم لعن اميه</w:t>
      </w:r>
    </w:p>
    <w:p>
      <w:pPr>
        <w:pStyle w:val="BookText"/>
        <w:rPr/>
      </w:pPr>
      <w:r>
        <w:rPr>
          <w:rFonts w:ascii="IRNazanin" w:hAnsi="IRNazanin" w:eastAsia="IRNazanin"/>
          <w:color w:val="111111"/>
          <w:sz w:val="28"/>
          <w:sz w:val="28"/>
          <w:szCs w:val="28"/>
          <w:rtl w:val="true"/>
          <w:lang w:bidi="fa-IR"/>
        </w:rPr>
        <w:t>بعد مرگم بنويسيد روي قبرم يا رقيه</w:t>
      </w:r>
    </w:p>
    <w:p>
      <w:pPr>
        <w:pStyle w:val="Heading3"/>
        <w:numPr>
          <w:ilvl w:val="2"/>
          <w:numId w:val="1"/>
        </w:numPr>
        <w:rPr/>
      </w:pPr>
      <w:bookmarkStart w:id="638" w:name="__RefHeading___Toc5997953_211673320"/>
      <w:bookmarkStart w:id="639" w:name="_Toc289"/>
      <w:bookmarkEnd w:id="638"/>
      <w:r>
        <w:rPr/>
        <w:t>93</w:t>
      </w:r>
      <w:r>
        <w:rPr>
          <w:rtl w:val="true"/>
        </w:rPr>
        <w:t xml:space="preserve">- </w:t>
      </w:r>
      <w:r>
        <w:rPr>
          <w:rtl w:val="true"/>
        </w:rPr>
        <w:t>زينب كبري كند صادر جواز كربلا</w:t>
      </w:r>
      <w:bookmarkEnd w:id="639"/>
    </w:p>
    <w:p>
      <w:pPr>
        <w:pStyle w:val="Heading4"/>
        <w:numPr>
          <w:ilvl w:val="3"/>
          <w:numId w:val="1"/>
        </w:numPr>
        <w:rPr/>
      </w:pPr>
      <w:bookmarkStart w:id="640" w:name="__RefHeading___Toc5997955_211673320"/>
      <w:bookmarkStart w:id="641" w:name="_Toc290"/>
      <w:bookmarkEnd w:id="640"/>
      <w:r>
        <w:rPr>
          <w:rtl w:val="true"/>
        </w:rPr>
        <w:t>مشخصات</w:t>
      </w:r>
      <w:bookmarkEnd w:id="641"/>
    </w:p>
    <w:p>
      <w:pPr>
        <w:pStyle w:val="BookText"/>
        <w:rPr/>
      </w:pPr>
      <w:r>
        <w:rPr>
          <w:rFonts w:ascii="IRNazanin" w:hAnsi="IRNazanin" w:eastAsia="IRNazanin"/>
          <w:color w:val="111111"/>
          <w:sz w:val="28"/>
          <w:sz w:val="28"/>
          <w:szCs w:val="28"/>
          <w:rtl w:val="true"/>
          <w:lang w:bidi="fa-IR"/>
        </w:rPr>
        <w:t>مناسبت مدح</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Amiri" w:hAnsi="Amiri" w:eastAsia="Amiri" w:cs="Amiri"/>
          <w:color w:val="111111"/>
          <w:sz w:val="28"/>
          <w:sz w:val="28"/>
          <w:szCs w:val="28"/>
          <w:rtl w:val="true"/>
          <w:lang w:bidi="ar-SA"/>
        </w:rPr>
        <w:t>قالب رباعي</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642" w:name="__RefHeading___Toc5997957_211673320"/>
      <w:bookmarkStart w:id="643" w:name="_Toc291"/>
      <w:bookmarkEnd w:id="642"/>
      <w:r>
        <w:rPr>
          <w:rtl w:val="true"/>
        </w:rPr>
        <w:t>متن شعر</w:t>
      </w:r>
      <w:bookmarkEnd w:id="643"/>
    </w:p>
    <w:p>
      <w:pPr>
        <w:pStyle w:val="BookText"/>
        <w:rPr/>
      </w:pPr>
      <w:r>
        <w:rPr>
          <w:rFonts w:ascii="Amiri" w:hAnsi="Amiri" w:eastAsia="Amiri" w:cs="Amiri"/>
          <w:color w:val="111111"/>
          <w:sz w:val="28"/>
          <w:sz w:val="28"/>
          <w:szCs w:val="28"/>
          <w:rtl w:val="true"/>
          <w:lang w:bidi="ar-SA"/>
        </w:rPr>
        <w:t>زينب كبري كند صادر جواز كربلا</w:t>
      </w:r>
    </w:p>
    <w:p>
      <w:pPr>
        <w:pStyle w:val="BookText"/>
        <w:rPr/>
      </w:pPr>
      <w:r>
        <w:rPr>
          <w:rFonts w:ascii="Amiri" w:hAnsi="Amiri" w:eastAsia="Amiri" w:cs="Amiri"/>
          <w:color w:val="111111"/>
          <w:sz w:val="28"/>
          <w:sz w:val="28"/>
          <w:szCs w:val="28"/>
          <w:rtl w:val="true"/>
          <w:lang w:bidi="ar-SA"/>
        </w:rPr>
        <w:t>اين مجوز را خودش نوبت به نوبت مي دهد</w:t>
      </w:r>
    </w:p>
    <w:p>
      <w:pPr>
        <w:pStyle w:val="BookText"/>
        <w:rPr/>
      </w:pPr>
      <w:r>
        <w:rPr>
          <w:rFonts w:ascii="IRNazanin" w:hAnsi="IRNazanin" w:eastAsia="IRNazanin"/>
          <w:color w:val="111111"/>
          <w:sz w:val="28"/>
          <w:sz w:val="28"/>
          <w:szCs w:val="28"/>
          <w:rtl w:val="true"/>
          <w:lang w:bidi="fa-IR"/>
        </w:rPr>
        <w:t>هر كه خواهد زود گيرد اين مجوز بشنود</w:t>
      </w:r>
    </w:p>
    <w:p>
      <w:pPr>
        <w:pStyle w:val="BookText"/>
        <w:rPr/>
      </w:pPr>
      <w:r>
        <w:rPr>
          <w:rFonts w:ascii="Amiri" w:hAnsi="Amiri" w:eastAsia="Amiri" w:cs="Amiri"/>
          <w:color w:val="111111"/>
          <w:sz w:val="28"/>
          <w:sz w:val="28"/>
          <w:szCs w:val="28"/>
          <w:rtl w:val="true"/>
          <w:lang w:bidi="ar-SA"/>
        </w:rPr>
        <w:t>او به عشاق رقيه اولويت مي دهد</w:t>
      </w:r>
    </w:p>
    <w:p>
      <w:pPr>
        <w:pStyle w:val="Heading3"/>
        <w:numPr>
          <w:ilvl w:val="2"/>
          <w:numId w:val="1"/>
        </w:numPr>
        <w:rPr/>
      </w:pPr>
      <w:bookmarkStart w:id="644" w:name="__RefHeading___Toc5997959_211673320"/>
      <w:bookmarkStart w:id="645" w:name="_Toc292"/>
      <w:bookmarkEnd w:id="644"/>
      <w:r>
        <w:rPr/>
        <w:t>94</w:t>
      </w:r>
      <w:r>
        <w:rPr>
          <w:rtl w:val="true"/>
        </w:rPr>
        <w:t xml:space="preserve">- </w:t>
      </w:r>
      <w:r>
        <w:rPr>
          <w:rtl w:val="true"/>
        </w:rPr>
        <w:t>دل آسمان ميل دارد بگريد</w:t>
      </w:r>
      <w:bookmarkEnd w:id="645"/>
    </w:p>
    <w:p>
      <w:pPr>
        <w:pStyle w:val="Heading4"/>
        <w:numPr>
          <w:ilvl w:val="3"/>
          <w:numId w:val="1"/>
        </w:numPr>
        <w:rPr/>
      </w:pPr>
      <w:bookmarkStart w:id="646" w:name="__RefHeading___Toc5997961_211673320"/>
      <w:bookmarkStart w:id="647" w:name="_Toc293"/>
      <w:bookmarkEnd w:id="646"/>
      <w:r>
        <w:rPr>
          <w:rtl w:val="true"/>
        </w:rPr>
        <w:t>مشخصات</w:t>
      </w:r>
      <w:bookmarkEnd w:id="647"/>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648" w:name="__RefHeading___Toc5997963_211673320"/>
      <w:bookmarkStart w:id="649" w:name="_Toc294"/>
      <w:bookmarkEnd w:id="648"/>
      <w:r>
        <w:rPr>
          <w:rtl w:val="true"/>
        </w:rPr>
        <w:t>متن شعر</w:t>
      </w:r>
      <w:bookmarkEnd w:id="649"/>
    </w:p>
    <w:p>
      <w:pPr>
        <w:pStyle w:val="BookText"/>
        <w:rPr/>
      </w:pPr>
      <w:r>
        <w:rPr>
          <w:rFonts w:ascii="IRNazanin" w:hAnsi="IRNazanin" w:eastAsia="IRNazanin"/>
          <w:color w:val="111111"/>
          <w:sz w:val="28"/>
          <w:sz w:val="28"/>
          <w:szCs w:val="28"/>
          <w:rtl w:val="true"/>
          <w:lang w:bidi="fa-IR"/>
        </w:rPr>
        <w:t>دل آسمان ميل دارد بگريد</w:t>
      </w:r>
    </w:p>
    <w:p>
      <w:pPr>
        <w:pStyle w:val="BookText"/>
        <w:rPr/>
      </w:pPr>
      <w:r>
        <w:rPr>
          <w:rFonts w:ascii="IRNazanin" w:hAnsi="IRNazanin" w:eastAsia="IRNazanin"/>
          <w:color w:val="111111"/>
          <w:sz w:val="28"/>
          <w:sz w:val="28"/>
          <w:szCs w:val="28"/>
          <w:rtl w:val="true"/>
          <w:lang w:bidi="fa-IR"/>
        </w:rPr>
        <w:t>خرابه نشيني ما گريه دارد</w:t>
      </w:r>
    </w:p>
    <w:p>
      <w:pPr>
        <w:pStyle w:val="BookText"/>
        <w:rPr/>
      </w:pPr>
      <w:r>
        <w:rPr>
          <w:rFonts w:ascii="IRNazanin" w:hAnsi="IRNazanin" w:eastAsia="IRNazanin"/>
          <w:color w:val="111111"/>
          <w:sz w:val="28"/>
          <w:sz w:val="28"/>
          <w:szCs w:val="28"/>
          <w:rtl w:val="true"/>
          <w:lang w:bidi="fa-IR"/>
        </w:rPr>
        <w:t>سر انگشت مشكل گشايم ضعيف است</w:t>
      </w:r>
    </w:p>
    <w:p>
      <w:pPr>
        <w:pStyle w:val="BookText"/>
        <w:rPr/>
      </w:pPr>
      <w:r>
        <w:rPr>
          <w:rFonts w:ascii="IRNazanin" w:hAnsi="IRNazanin" w:eastAsia="IRNazanin"/>
          <w:color w:val="111111"/>
          <w:sz w:val="28"/>
          <w:sz w:val="28"/>
          <w:szCs w:val="28"/>
          <w:rtl w:val="true"/>
          <w:lang w:bidi="fa-IR"/>
        </w:rPr>
        <w:t>كه خار از كف پاي من در بيارد</w:t>
      </w:r>
    </w:p>
    <w:p>
      <w:pPr>
        <w:pStyle w:val="BookText"/>
        <w:rPr/>
      </w:pPr>
      <w:r>
        <w:rPr>
          <w:rFonts w:ascii="IRNazanin" w:hAnsi="IRNazanin" w:eastAsia="IRNazanin"/>
          <w:color w:val="111111"/>
          <w:sz w:val="28"/>
          <w:sz w:val="28"/>
          <w:szCs w:val="28"/>
          <w:rtl w:val="true"/>
          <w:lang w:bidi="fa-IR"/>
        </w:rPr>
        <w:t>بيا تا تماشاچيانم نگويند</w:t>
      </w:r>
    </w:p>
    <w:p>
      <w:pPr>
        <w:pStyle w:val="BookText"/>
        <w:rPr/>
      </w:pPr>
      <w:r>
        <w:rPr>
          <w:rFonts w:ascii="Amiri" w:hAnsi="Amiri" w:eastAsia="Amiri" w:cs="Amiri"/>
          <w:color w:val="111111"/>
          <w:sz w:val="28"/>
          <w:sz w:val="28"/>
          <w:szCs w:val="28"/>
          <w:rtl w:val="true"/>
          <w:lang w:bidi="ar-SA"/>
        </w:rPr>
        <w:t>كه اين طفل آواره بابا ندارد</w:t>
      </w:r>
    </w:p>
    <w:p>
      <w:pPr>
        <w:pStyle w:val="BookText"/>
        <w:rPr/>
      </w:pPr>
      <w:r>
        <w:rPr>
          <w:rFonts w:ascii="Amiri" w:hAnsi="Amiri" w:eastAsia="Amiri" w:cs="Amiri"/>
          <w:color w:val="111111"/>
          <w:sz w:val="28"/>
          <w:sz w:val="28"/>
          <w:szCs w:val="28"/>
          <w:rtl w:val="true"/>
          <w:lang w:bidi="ar-SA"/>
        </w:rPr>
        <w:t>الا خيزران خورده ي مجلس طشت</w:t>
      </w:r>
    </w:p>
    <w:p>
      <w:pPr>
        <w:pStyle w:val="BookText"/>
        <w:rPr/>
      </w:pPr>
      <w:r>
        <w:rPr>
          <w:rFonts w:ascii="IRNazanin" w:hAnsi="IRNazanin" w:eastAsia="IRNazanin"/>
          <w:color w:val="111111"/>
          <w:sz w:val="28"/>
          <w:sz w:val="28"/>
          <w:szCs w:val="28"/>
          <w:rtl w:val="true"/>
          <w:lang w:bidi="fa-IR"/>
        </w:rPr>
        <w:t>غم تو گلوي مرا مي فشارد</w:t>
      </w:r>
    </w:p>
    <w:p>
      <w:pPr>
        <w:pStyle w:val="BookText"/>
        <w:rPr/>
      </w:pPr>
      <w:r>
        <w:rPr>
          <w:rFonts w:ascii="IRNazanin" w:hAnsi="IRNazanin" w:eastAsia="IRNazanin"/>
          <w:color w:val="111111"/>
          <w:sz w:val="28"/>
          <w:sz w:val="28"/>
          <w:szCs w:val="28"/>
          <w:rtl w:val="true"/>
          <w:lang w:bidi="fa-IR"/>
        </w:rPr>
        <w:t>عجب روزگار عجيب و غريبي است</w:t>
      </w:r>
    </w:p>
    <w:p>
      <w:pPr>
        <w:pStyle w:val="BookText"/>
        <w:rPr/>
      </w:pPr>
      <w:r>
        <w:rPr>
          <w:rFonts w:ascii="Amiri" w:hAnsi="Amiri" w:eastAsia="Amiri" w:cs="Amiri"/>
          <w:color w:val="111111"/>
          <w:sz w:val="28"/>
          <w:sz w:val="28"/>
          <w:szCs w:val="28"/>
          <w:rtl w:val="true"/>
          <w:lang w:bidi="ar-SA"/>
        </w:rPr>
        <w:t>يهودي مرا خارجي مي شمارد</w:t>
      </w:r>
    </w:p>
    <w:p>
      <w:pPr>
        <w:pStyle w:val="Heading3"/>
        <w:numPr>
          <w:ilvl w:val="2"/>
          <w:numId w:val="1"/>
        </w:numPr>
        <w:rPr/>
      </w:pPr>
      <w:bookmarkStart w:id="650" w:name="__RefHeading___Toc5997965_211673320"/>
      <w:bookmarkStart w:id="651" w:name="_Toc295"/>
      <w:bookmarkEnd w:id="650"/>
      <w:r>
        <w:rPr/>
        <w:t>95</w:t>
      </w:r>
      <w:r>
        <w:rPr>
          <w:rtl w:val="true"/>
        </w:rPr>
        <w:t xml:space="preserve">- </w:t>
      </w:r>
      <w:r>
        <w:rPr>
          <w:rtl w:val="true"/>
        </w:rPr>
        <w:t>امشب از عشق رقيه به دمشق پر مي زنه دل</w:t>
      </w:r>
      <w:bookmarkEnd w:id="651"/>
    </w:p>
    <w:p>
      <w:pPr>
        <w:pStyle w:val="Heading4"/>
        <w:numPr>
          <w:ilvl w:val="3"/>
          <w:numId w:val="1"/>
        </w:numPr>
        <w:rPr/>
      </w:pPr>
      <w:bookmarkStart w:id="652" w:name="__RefHeading___Toc5997967_211673320"/>
      <w:bookmarkStart w:id="653" w:name="_Toc296"/>
      <w:bookmarkEnd w:id="652"/>
      <w:r>
        <w:rPr>
          <w:rtl w:val="true"/>
        </w:rPr>
        <w:t>مشخصات</w:t>
      </w:r>
      <w:bookmarkEnd w:id="653"/>
    </w:p>
    <w:p>
      <w:pPr>
        <w:pStyle w:val="BookText"/>
        <w:rPr/>
      </w:pPr>
      <w:r>
        <w:rPr>
          <w:rFonts w:ascii="IRNazanin" w:hAnsi="IRNazanin" w:eastAsia="IRNazanin"/>
          <w:color w:val="111111"/>
          <w:sz w:val="28"/>
          <w:sz w:val="28"/>
          <w:szCs w:val="28"/>
          <w:rtl w:val="true"/>
          <w:lang w:bidi="fa-IR"/>
        </w:rPr>
        <w:t>مناسبت ولادت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654" w:name="__RefHeading___Toc5997969_211673320"/>
      <w:bookmarkStart w:id="655" w:name="_Toc297"/>
      <w:bookmarkEnd w:id="654"/>
      <w:r>
        <w:rPr>
          <w:rtl w:val="true"/>
        </w:rPr>
        <w:t>متن شعر</w:t>
      </w:r>
      <w:bookmarkEnd w:id="655"/>
    </w:p>
    <w:p>
      <w:pPr>
        <w:pStyle w:val="BookText"/>
        <w:rPr/>
      </w:pPr>
      <w:r>
        <w:rPr>
          <w:rFonts w:ascii="IRNazanin" w:hAnsi="IRNazanin" w:eastAsia="IRNazanin"/>
          <w:color w:val="111111"/>
          <w:sz w:val="28"/>
          <w:sz w:val="28"/>
          <w:szCs w:val="28"/>
          <w:rtl w:val="true"/>
          <w:lang w:bidi="fa-IR"/>
        </w:rPr>
        <w:t>امشب از عشق رقيه به دمشق پر مي زنه دل</w:t>
      </w:r>
    </w:p>
    <w:p>
      <w:pPr>
        <w:pStyle w:val="BookText"/>
        <w:rPr/>
      </w:pPr>
      <w:r>
        <w:rPr>
          <w:rFonts w:ascii="IRNazanin" w:hAnsi="IRNazanin" w:eastAsia="IRNazanin"/>
          <w:color w:val="111111"/>
          <w:sz w:val="28"/>
          <w:sz w:val="28"/>
          <w:szCs w:val="28"/>
          <w:rtl w:val="true"/>
          <w:lang w:bidi="fa-IR"/>
        </w:rPr>
        <w:t>گِرد گنبد قشنگش تا سحر پر مي زنه دل</w:t>
      </w:r>
    </w:p>
    <w:p>
      <w:pPr>
        <w:pStyle w:val="BookText"/>
        <w:rPr/>
      </w:pPr>
      <w:r>
        <w:rPr>
          <w:rFonts w:ascii="Amiri" w:hAnsi="Amiri" w:eastAsia="Amiri" w:cs="Amiri"/>
          <w:color w:val="111111"/>
          <w:sz w:val="28"/>
          <w:sz w:val="28"/>
          <w:szCs w:val="28"/>
          <w:rtl w:val="true"/>
          <w:lang w:bidi="ar-SA"/>
        </w:rPr>
        <w:t>هم قرار سينه و هم تب و تاب منه</w:t>
      </w:r>
    </w:p>
    <w:p>
      <w:pPr>
        <w:pStyle w:val="BookText"/>
        <w:rPr/>
      </w:pPr>
      <w:r>
        <w:rPr>
          <w:rFonts w:ascii="Amiri" w:hAnsi="Amiri" w:eastAsia="Amiri" w:cs="Amiri"/>
          <w:color w:val="111111"/>
          <w:sz w:val="28"/>
          <w:sz w:val="28"/>
          <w:szCs w:val="28"/>
          <w:rtl w:val="true"/>
          <w:lang w:bidi="ar-SA"/>
        </w:rPr>
        <w:t>بدونيد فرشته ها بنت الارباب منه</w:t>
      </w:r>
    </w:p>
    <w:p>
      <w:pPr>
        <w:pStyle w:val="BookText"/>
        <w:rPr/>
      </w:pPr>
      <w:r>
        <w:rPr>
          <w:rFonts w:ascii="IRNazanin" w:hAnsi="IRNazanin" w:eastAsia="IRNazanin"/>
          <w:color w:val="111111"/>
          <w:sz w:val="28"/>
          <w:sz w:val="28"/>
          <w:szCs w:val="28"/>
          <w:rtl w:val="true"/>
          <w:lang w:bidi="fa-IR"/>
        </w:rPr>
        <w:t>بسكه زيباست روي ماه اين نگار نو رسيده</w:t>
      </w:r>
    </w:p>
    <w:p>
      <w:pPr>
        <w:pStyle w:val="BookText"/>
        <w:rPr/>
      </w:pPr>
      <w:r>
        <w:rPr>
          <w:rFonts w:ascii="IRNazanin" w:hAnsi="IRNazanin" w:eastAsia="IRNazanin"/>
          <w:color w:val="111111"/>
          <w:sz w:val="28"/>
          <w:sz w:val="28"/>
          <w:szCs w:val="28"/>
          <w:rtl w:val="true"/>
          <w:lang w:bidi="fa-IR"/>
        </w:rPr>
        <w:t>نه فقط رنگ رخ ماه رنگ خورشيد هم پريده</w:t>
      </w:r>
    </w:p>
    <w:p>
      <w:pPr>
        <w:pStyle w:val="BookText"/>
        <w:rPr/>
      </w:pPr>
      <w:r>
        <w:rPr>
          <w:rFonts w:ascii="Amiri" w:hAnsi="Amiri" w:eastAsia="Amiri" w:cs="Amiri"/>
          <w:color w:val="111111"/>
          <w:sz w:val="28"/>
          <w:sz w:val="28"/>
          <w:szCs w:val="28"/>
          <w:rtl w:val="true"/>
          <w:lang w:bidi="ar-SA"/>
        </w:rPr>
        <w:t>دل ز دنيا مي بره توي آغوش حسين</w:t>
      </w:r>
    </w:p>
    <w:p>
      <w:pPr>
        <w:pStyle w:val="BookText"/>
        <w:rPr/>
      </w:pPr>
      <w:r>
        <w:rPr>
          <w:rFonts w:ascii="Amiri" w:hAnsi="Amiri" w:eastAsia="Amiri" w:cs="Amiri"/>
          <w:color w:val="111111"/>
          <w:sz w:val="28"/>
          <w:sz w:val="28"/>
          <w:szCs w:val="28"/>
          <w:rtl w:val="true"/>
          <w:lang w:bidi="ar-SA"/>
        </w:rPr>
        <w:t>نميدونم خوابه يا شده مدهوش حسين</w:t>
      </w:r>
    </w:p>
    <w:p>
      <w:pPr>
        <w:pStyle w:val="BookText"/>
        <w:rPr/>
      </w:pPr>
      <w:r>
        <w:rPr>
          <w:rFonts w:ascii="Amiri" w:hAnsi="Amiri" w:eastAsia="Amiri" w:cs="Amiri"/>
          <w:color w:val="111111"/>
          <w:sz w:val="28"/>
          <w:sz w:val="28"/>
          <w:szCs w:val="28"/>
          <w:rtl w:val="true"/>
          <w:lang w:bidi="ar-SA"/>
        </w:rPr>
        <w:t>از در ميكده ي عشق بر نمي دارم سر امشب</w:t>
      </w:r>
    </w:p>
    <w:p>
      <w:pPr>
        <w:pStyle w:val="BookText"/>
        <w:rPr/>
      </w:pPr>
      <w:r>
        <w:rPr>
          <w:rFonts w:ascii="Amiri" w:hAnsi="Amiri" w:eastAsia="Amiri" w:cs="Amiri"/>
          <w:color w:val="111111"/>
          <w:sz w:val="28"/>
          <w:sz w:val="28"/>
          <w:szCs w:val="28"/>
          <w:rtl w:val="true"/>
          <w:lang w:bidi="ar-SA"/>
        </w:rPr>
        <w:t>بده ساقي مي باقي كه بنوشم من لبالب</w:t>
      </w:r>
    </w:p>
    <w:p>
      <w:pPr>
        <w:pStyle w:val="BookText"/>
        <w:rPr/>
      </w:pPr>
      <w:r>
        <w:rPr>
          <w:rFonts w:ascii="IRNazanin" w:hAnsi="IRNazanin" w:eastAsia="IRNazanin"/>
          <w:color w:val="111111"/>
          <w:sz w:val="28"/>
          <w:sz w:val="28"/>
          <w:szCs w:val="28"/>
          <w:rtl w:val="true"/>
          <w:lang w:bidi="fa-IR"/>
        </w:rPr>
        <w:t>دختر پادشه كل هستي اومده</w:t>
      </w:r>
    </w:p>
    <w:p>
      <w:pPr>
        <w:pStyle w:val="BookText"/>
        <w:rPr/>
      </w:pPr>
      <w:r>
        <w:rPr>
          <w:rFonts w:ascii="IRNazanin" w:hAnsi="IRNazanin" w:eastAsia="IRNazanin"/>
          <w:color w:val="111111"/>
          <w:sz w:val="28"/>
          <w:sz w:val="28"/>
          <w:szCs w:val="28"/>
          <w:rtl w:val="true"/>
          <w:lang w:bidi="fa-IR"/>
        </w:rPr>
        <w:t>ميگساران موسم مي پرستي اومده</w:t>
      </w:r>
    </w:p>
    <w:p>
      <w:pPr>
        <w:pStyle w:val="BookText"/>
        <w:rPr/>
      </w:pPr>
      <w:r>
        <w:rPr>
          <w:rFonts w:ascii="Amiri" w:hAnsi="Amiri" w:eastAsia="Amiri" w:cs="Amiri"/>
          <w:color w:val="111111"/>
          <w:sz w:val="28"/>
          <w:sz w:val="28"/>
          <w:szCs w:val="28"/>
          <w:rtl w:val="true"/>
          <w:lang w:bidi="ar-SA"/>
        </w:rPr>
        <w:t>امشب عشقم كشيده سري به ميخونه زنم</w:t>
      </w:r>
    </w:p>
    <w:p>
      <w:pPr>
        <w:pStyle w:val="BookText"/>
        <w:rPr/>
      </w:pPr>
      <w:r>
        <w:rPr>
          <w:rFonts w:ascii="Amiri" w:hAnsi="Amiri" w:eastAsia="Amiri" w:cs="Amiri"/>
          <w:color w:val="111111"/>
          <w:sz w:val="28"/>
          <w:sz w:val="28"/>
          <w:szCs w:val="28"/>
          <w:rtl w:val="true"/>
          <w:lang w:bidi="ar-SA"/>
        </w:rPr>
        <w:t>آتش عشق تو رو بر دل ديوونه زنم</w:t>
      </w:r>
    </w:p>
    <w:p>
      <w:pPr>
        <w:pStyle w:val="BookText"/>
        <w:rPr/>
      </w:pPr>
      <w:r>
        <w:rPr>
          <w:rFonts w:ascii="Amiri" w:hAnsi="Amiri" w:eastAsia="Amiri" w:cs="Amiri"/>
          <w:color w:val="111111"/>
          <w:sz w:val="28"/>
          <w:sz w:val="28"/>
          <w:szCs w:val="28"/>
          <w:rtl w:val="true"/>
          <w:lang w:bidi="ar-SA"/>
        </w:rPr>
        <w:t>نديدي نميدوني ديدم و ديوونه شدم</w:t>
      </w:r>
    </w:p>
    <w:p>
      <w:pPr>
        <w:pStyle w:val="Heading3"/>
        <w:numPr>
          <w:ilvl w:val="2"/>
          <w:numId w:val="1"/>
        </w:numPr>
        <w:rPr/>
      </w:pPr>
      <w:bookmarkStart w:id="656" w:name="__RefHeading___Toc5997971_211673320"/>
      <w:bookmarkStart w:id="657" w:name="_Toc298"/>
      <w:bookmarkEnd w:id="656"/>
      <w:r>
        <w:rPr/>
        <w:t>96</w:t>
      </w:r>
      <w:r>
        <w:rPr>
          <w:rtl w:val="true"/>
        </w:rPr>
        <w:t xml:space="preserve">- </w:t>
      </w:r>
      <w:r>
        <w:rPr>
          <w:rtl w:val="true"/>
        </w:rPr>
        <w:t xml:space="preserve">خوش آمدي در ويرانه ام </w:t>
      </w:r>
      <w:r>
        <w:rPr>
          <w:rtl w:val="true"/>
        </w:rPr>
        <w:t>...</w:t>
      </w:r>
      <w:bookmarkEnd w:id="657"/>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8" w:name="__RefHeading___Toc5997973_211673320"/>
      <w:bookmarkStart w:id="659" w:name="_Toc299"/>
      <w:bookmarkEnd w:id="658"/>
      <w:r>
        <w:rPr>
          <w:rtl w:val="true"/>
        </w:rPr>
        <w:t>مشخصات</w:t>
      </w:r>
      <w:bookmarkStart w:id="660" w:name="pg716_5735"/>
      <w:bookmarkEnd w:id="659"/>
    </w:p>
    <w:p>
      <w:pPr>
        <w:pStyle w:val="BookText"/>
        <w:rPr/>
      </w:pPr>
      <w:bookmarkEnd w:id="660"/>
      <w:r>
        <w:rPr>
          <w:rFonts w:ascii="IRNazanin" w:hAnsi="IRNazanin" w:eastAsia="IRNazanin"/>
          <w:color w:val="111111"/>
          <w:sz w:val="28"/>
          <w:sz w:val="28"/>
          <w:szCs w:val="28"/>
          <w:rtl w:val="true"/>
          <w:lang w:bidi="fa-IR"/>
        </w:rPr>
        <w:t>ناسبت شهادت</w:t>
      </w:r>
    </w:p>
    <w:p>
      <w:pPr>
        <w:pStyle w:val="BookText"/>
        <w:rPr/>
      </w:pPr>
      <w:r>
        <w:rPr>
          <w:rFonts w:ascii="Amiri" w:hAnsi="Amiri" w:eastAsia="Amiri" w:cs="Amiri"/>
          <w:color w:val="111111"/>
          <w:sz w:val="28"/>
          <w:sz w:val="28"/>
          <w:szCs w:val="28"/>
          <w:rtl w:val="true"/>
          <w:lang w:bidi="ar-SA"/>
        </w:rPr>
        <w:t>سبك بوشهري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Amiri" w:hAnsi="Amiri" w:eastAsia="Amiri" w:cs="Amiri"/>
          <w:color w:val="111111"/>
          <w:sz w:val="28"/>
          <w:sz w:val="28"/>
          <w:szCs w:val="28"/>
          <w:rtl w:val="true"/>
          <w:lang w:bidi="ar-SA"/>
        </w:rPr>
        <w:t>شاعر حسيني سيد محسن</w:t>
      </w:r>
    </w:p>
    <w:p>
      <w:pPr>
        <w:pStyle w:val="BookText"/>
        <w:rPr/>
      </w:pPr>
      <w:r>
        <w:rPr>
          <w:rFonts w:ascii="Amiri" w:hAnsi="Amiri" w:eastAsia="Amiri" w:cs="Amiri"/>
          <w:color w:val="111111"/>
          <w:sz w:val="28"/>
          <w:sz w:val="28"/>
          <w:szCs w:val="28"/>
          <w:rtl w:val="true"/>
          <w:lang w:bidi="ar-SA"/>
        </w:rPr>
        <w:t>منبع زمزمه حسيني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661" w:name="__RefHeading___Toc5997975_211673320"/>
      <w:bookmarkStart w:id="662" w:name="_Toc300"/>
      <w:bookmarkEnd w:id="661"/>
      <w:r>
        <w:rPr>
          <w:rtl w:val="true"/>
        </w:rPr>
        <w:t>متن شعر</w:t>
      </w:r>
      <w:bookmarkEnd w:id="662"/>
    </w:p>
    <w:p>
      <w:pPr>
        <w:pStyle w:val="BookText"/>
        <w:rPr/>
      </w:pPr>
      <w:r>
        <w:rPr>
          <w:rFonts w:ascii="IRNazanin" w:hAnsi="IRNazanin" w:eastAsia="IRNazanin"/>
          <w:color w:val="111111"/>
          <w:sz w:val="28"/>
          <w:sz w:val="28"/>
          <w:szCs w:val="28"/>
          <w:rtl w:val="true"/>
          <w:lang w:bidi="fa-IR"/>
        </w:rPr>
        <w:t>خوش آمدي در ويرانه ام ، تو شمعي و من پروانه ام</w:t>
      </w:r>
    </w:p>
    <w:p>
      <w:pPr>
        <w:pStyle w:val="BookText"/>
        <w:rPr/>
      </w:pPr>
      <w:r>
        <w:rPr>
          <w:rFonts w:ascii="Amiri" w:hAnsi="Amiri" w:eastAsia="Amiri" w:cs="Amiri"/>
          <w:color w:val="111111"/>
          <w:sz w:val="28"/>
          <w:sz w:val="28"/>
          <w:szCs w:val="28"/>
          <w:rtl w:val="true"/>
          <w:lang w:bidi="ar-SA"/>
        </w:rPr>
        <w:t>اي ميهمانم ، بهتر ز جانم ، بيا و بنشين به دامنم</w:t>
      </w:r>
    </w:p>
    <w:p>
      <w:pPr>
        <w:pStyle w:val="BookText"/>
        <w:rPr/>
      </w:pPr>
      <w:r>
        <w:rPr>
          <w:rFonts w:ascii="IRNazanin" w:hAnsi="IRNazanin" w:eastAsia="IRNazanin"/>
          <w:color w:val="111111"/>
          <w:sz w:val="28"/>
          <w:sz w:val="28"/>
          <w:szCs w:val="28"/>
          <w:rtl w:val="true"/>
          <w:lang w:bidi="fa-IR"/>
        </w:rPr>
        <w:t>من دخترم نازم را بخر ، امشب مرا با خودت ببر</w:t>
      </w:r>
    </w:p>
    <w:p>
      <w:pPr>
        <w:pStyle w:val="BookText"/>
        <w:rPr/>
      </w:pPr>
      <w:r>
        <w:rPr>
          <w:rFonts w:ascii="IRNazanin" w:hAnsi="IRNazanin" w:eastAsia="IRNazanin"/>
          <w:color w:val="111111"/>
          <w:sz w:val="28"/>
          <w:sz w:val="28"/>
          <w:szCs w:val="28"/>
          <w:rtl w:val="true"/>
          <w:lang w:bidi="fa-IR"/>
        </w:rPr>
        <w:t>ماه منيرم ، من طفل پيرم ، از دامن تو جدا منم</w:t>
      </w:r>
    </w:p>
    <w:p>
      <w:pPr>
        <w:pStyle w:val="BookText"/>
        <w:rPr/>
      </w:pPr>
      <w:r>
        <w:rPr>
          <w:rFonts w:ascii="Amiri" w:hAnsi="Amiri" w:eastAsia="Amiri" w:cs="Amiri"/>
          <w:color w:val="111111"/>
          <w:sz w:val="28"/>
          <w:sz w:val="28"/>
          <w:szCs w:val="28"/>
          <w:rtl w:val="true"/>
          <w:lang w:bidi="ar-SA"/>
        </w:rPr>
        <w:t>از بسكه خوردم من تازيانه نباشدم در زانو رمق</w:t>
      </w:r>
    </w:p>
    <w:p>
      <w:pPr>
        <w:pStyle w:val="BookText"/>
        <w:rPr/>
      </w:pPr>
      <w:r>
        <w:rPr>
          <w:rFonts w:ascii="IRNazanin" w:hAnsi="IRNazanin" w:eastAsia="IRNazanin"/>
          <w:color w:val="111111"/>
          <w:sz w:val="28"/>
          <w:sz w:val="28"/>
          <w:szCs w:val="28"/>
          <w:rtl w:val="true"/>
          <w:lang w:bidi="fa-IR"/>
        </w:rPr>
        <w:t>منعم مكن گر در اين دل شب نشسته آيم سوي طبق</w:t>
      </w:r>
    </w:p>
    <w:p>
      <w:pPr>
        <w:pStyle w:val="BookText"/>
        <w:rPr/>
      </w:pPr>
      <w:r>
        <w:rPr>
          <w:rFonts w:ascii="IRNazanin" w:hAnsi="IRNazanin" w:eastAsia="IRNazanin"/>
          <w:color w:val="111111"/>
          <w:sz w:val="28"/>
          <w:sz w:val="28"/>
          <w:szCs w:val="28"/>
          <w:rtl w:val="true"/>
          <w:lang w:bidi="fa-IR"/>
        </w:rPr>
        <w:t>بگو گناهت مگر چه بود ، چرا شده لبهايت كبود</w:t>
      </w:r>
    </w:p>
    <w:p>
      <w:pPr>
        <w:pStyle w:val="BookText"/>
        <w:rPr/>
      </w:pPr>
      <w:r>
        <w:rPr>
          <w:rFonts w:ascii="IRNazanin" w:hAnsi="IRNazanin" w:eastAsia="IRNazanin"/>
          <w:color w:val="111111"/>
          <w:sz w:val="28"/>
          <w:sz w:val="28"/>
          <w:szCs w:val="28"/>
          <w:rtl w:val="true"/>
          <w:lang w:bidi="fa-IR"/>
        </w:rPr>
        <w:t>مگر پدر جان ، خواندي تو قرآن ، پاسخ بگو بر سئوال من</w:t>
      </w:r>
    </w:p>
    <w:p>
      <w:pPr>
        <w:pStyle w:val="BookText"/>
        <w:rPr/>
      </w:pPr>
      <w:r>
        <w:rPr>
          <w:rFonts w:ascii="IRNazanin" w:hAnsi="IRNazanin" w:eastAsia="IRNazanin"/>
          <w:color w:val="111111"/>
          <w:sz w:val="28"/>
          <w:sz w:val="28"/>
          <w:szCs w:val="28"/>
          <w:rtl w:val="true"/>
          <w:lang w:bidi="fa-IR"/>
        </w:rPr>
        <w:t>به من بگو پيكرت كجاست ، انگشت و انگشترت كجاست</w:t>
      </w:r>
    </w:p>
    <w:p>
      <w:pPr>
        <w:pStyle w:val="BookText"/>
        <w:rPr/>
      </w:pPr>
      <w:r>
        <w:rPr>
          <w:rFonts w:ascii="IRNazanin" w:hAnsi="IRNazanin" w:eastAsia="IRNazanin"/>
          <w:color w:val="111111"/>
          <w:sz w:val="28"/>
          <w:sz w:val="28"/>
          <w:szCs w:val="28"/>
          <w:rtl w:val="true"/>
          <w:lang w:bidi="fa-IR"/>
        </w:rPr>
        <w:t>در پيچ و تابم ، بگو جوابم ، اي ماه ابرو هلال من</w:t>
      </w:r>
    </w:p>
    <w:p>
      <w:pPr>
        <w:pStyle w:val="BookText"/>
        <w:rPr/>
      </w:pPr>
      <w:r>
        <w:rPr>
          <w:rFonts w:ascii="IRNazanin" w:hAnsi="IRNazanin" w:eastAsia="IRNazanin"/>
          <w:color w:val="111111"/>
          <w:sz w:val="28"/>
          <w:sz w:val="28"/>
          <w:szCs w:val="28"/>
          <w:rtl w:val="true"/>
          <w:lang w:bidi="fa-IR"/>
        </w:rPr>
        <w:t>ببين پدر جان مانند پيران نمانده بر پيكرم توان</w:t>
      </w:r>
    </w:p>
    <w:p>
      <w:pPr>
        <w:pStyle w:val="BookText"/>
        <w:rPr/>
      </w:pPr>
      <w:r>
        <w:rPr>
          <w:rFonts w:ascii="IRNazanin" w:hAnsi="IRNazanin" w:eastAsia="IRNazanin"/>
          <w:color w:val="111111"/>
          <w:sz w:val="28"/>
          <w:sz w:val="28"/>
          <w:szCs w:val="28"/>
          <w:rtl w:val="true"/>
          <w:lang w:bidi="fa-IR"/>
        </w:rPr>
        <w:t>سر بريده ، بگو كه ديده سه ساله طفلي شود كمان</w:t>
      </w:r>
    </w:p>
    <w:p>
      <w:pPr>
        <w:pStyle w:val="BookText"/>
        <w:rPr/>
      </w:pPr>
      <w:r>
        <w:rPr>
          <w:rFonts w:ascii="Amiri" w:hAnsi="Amiri" w:eastAsia="Amiri" w:cs="Amiri"/>
          <w:color w:val="111111"/>
          <w:sz w:val="28"/>
          <w:sz w:val="28"/>
          <w:szCs w:val="28"/>
          <w:rtl w:val="true"/>
          <w:lang w:bidi="ar-SA"/>
        </w:rPr>
        <w:t>مي ميرم امشب اي هست من ، شد عمه راحت از دست من</w:t>
      </w:r>
    </w:p>
    <w:p>
      <w:pPr>
        <w:pStyle w:val="BookText"/>
        <w:rPr/>
      </w:pPr>
      <w:r>
        <w:rPr>
          <w:rFonts w:ascii="IRNazanin" w:hAnsi="IRNazanin" w:eastAsia="IRNazanin"/>
          <w:color w:val="111111"/>
          <w:sz w:val="28"/>
          <w:sz w:val="28"/>
          <w:szCs w:val="28"/>
          <w:rtl w:val="true"/>
          <w:lang w:bidi="fa-IR"/>
        </w:rPr>
        <w:t>در ناله هستم ، سه ساله هستم ، بسوزم همچون شمع سحر</w:t>
      </w:r>
    </w:p>
    <w:p>
      <w:pPr>
        <w:pStyle w:val="BookText"/>
        <w:rPr/>
      </w:pPr>
      <w:r>
        <w:rPr>
          <w:rFonts w:ascii="Amiri" w:hAnsi="Amiri" w:eastAsia="Amiri" w:cs="Amiri"/>
          <w:color w:val="111111"/>
          <w:sz w:val="28"/>
          <w:sz w:val="28"/>
          <w:szCs w:val="28"/>
          <w:rtl w:val="true"/>
          <w:lang w:bidi="ar-SA"/>
        </w:rPr>
        <w:t>رسيده صبح من را وصال ، اي عمه جان كن مرا حلال</w:t>
      </w:r>
    </w:p>
    <w:p>
      <w:pPr>
        <w:pStyle w:val="BookText"/>
        <w:rPr/>
      </w:pPr>
      <w:r>
        <w:rPr>
          <w:rFonts w:ascii="IRNazanin" w:hAnsi="IRNazanin" w:eastAsia="IRNazanin"/>
          <w:color w:val="111111"/>
          <w:sz w:val="28"/>
          <w:sz w:val="28"/>
          <w:szCs w:val="28"/>
          <w:rtl w:val="true"/>
          <w:lang w:bidi="fa-IR"/>
        </w:rPr>
        <w:t>اي همنوايم ، بودي عصايم ، خدا نگهدار اي همسفر</w:t>
      </w:r>
    </w:p>
    <w:p>
      <w:pPr>
        <w:pStyle w:val="Heading3"/>
        <w:numPr>
          <w:ilvl w:val="2"/>
          <w:numId w:val="1"/>
        </w:numPr>
        <w:rPr/>
      </w:pPr>
      <w:bookmarkStart w:id="663" w:name="__RefHeading___Toc5997977_211673320"/>
      <w:bookmarkStart w:id="664" w:name="_Toc301"/>
      <w:bookmarkEnd w:id="663"/>
      <w:r>
        <w:rPr/>
        <w:t>97</w:t>
      </w:r>
      <w:r>
        <w:rPr>
          <w:rtl w:val="true"/>
        </w:rPr>
        <w:t xml:space="preserve">- </w:t>
      </w:r>
      <w:r>
        <w:rPr>
          <w:rtl w:val="true"/>
        </w:rPr>
        <w:t>ز آسمان گل شادي دوباره مي بارد</w:t>
      </w:r>
      <w:bookmarkEnd w:id="664"/>
    </w:p>
    <w:p>
      <w:pPr>
        <w:pStyle w:val="Heading4"/>
        <w:numPr>
          <w:ilvl w:val="3"/>
          <w:numId w:val="1"/>
        </w:numPr>
        <w:rPr/>
      </w:pPr>
      <w:bookmarkStart w:id="665" w:name="__RefHeading___Toc5997979_211673320"/>
      <w:bookmarkStart w:id="666" w:name="_Toc302"/>
      <w:bookmarkEnd w:id="665"/>
      <w:r>
        <w:rPr>
          <w:rtl w:val="true"/>
        </w:rPr>
        <w:t>مشخصات</w:t>
      </w:r>
      <w:bookmarkEnd w:id="666"/>
    </w:p>
    <w:p>
      <w:pPr>
        <w:pStyle w:val="BookText"/>
        <w:rPr/>
      </w:pPr>
      <w:r>
        <w:rPr>
          <w:rFonts w:ascii="IRNazanin" w:hAnsi="IRNazanin" w:eastAsia="IRNazanin"/>
          <w:color w:val="111111"/>
          <w:sz w:val="28"/>
          <w:sz w:val="28"/>
          <w:szCs w:val="28"/>
          <w:rtl w:val="true"/>
          <w:lang w:bidi="fa-IR"/>
        </w:rPr>
        <w:t>مناسبت ولادت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667" w:name="__RefHeading___Toc5997981_211673320"/>
      <w:bookmarkStart w:id="668" w:name="_Toc303"/>
      <w:bookmarkEnd w:id="667"/>
      <w:r>
        <w:rPr>
          <w:rtl w:val="true"/>
        </w:rPr>
        <w:t>متن شعر</w:t>
      </w:r>
      <w:bookmarkEnd w:id="668"/>
    </w:p>
    <w:p>
      <w:pPr>
        <w:pStyle w:val="BookText"/>
        <w:rPr/>
      </w:pPr>
      <w:r>
        <w:rPr>
          <w:rFonts w:ascii="Amiri" w:hAnsi="Amiri" w:eastAsia="Amiri" w:cs="Amiri"/>
          <w:color w:val="111111"/>
          <w:sz w:val="28"/>
          <w:sz w:val="28"/>
          <w:szCs w:val="28"/>
          <w:rtl w:val="true"/>
          <w:lang w:bidi="ar-SA"/>
        </w:rPr>
        <w:t>رقيه بنت الارباب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آسمان گل شادي دوباره مي بارد</w:t>
      </w:r>
    </w:p>
    <w:p>
      <w:pPr>
        <w:pStyle w:val="BookText"/>
        <w:rPr/>
      </w:pPr>
      <w:r>
        <w:rPr>
          <w:rFonts w:ascii="IRNazanin" w:hAnsi="IRNazanin" w:eastAsia="IRNazanin"/>
          <w:color w:val="111111"/>
          <w:sz w:val="28"/>
          <w:sz w:val="28"/>
          <w:szCs w:val="28"/>
          <w:rtl w:val="true"/>
          <w:lang w:bidi="fa-IR"/>
        </w:rPr>
        <w:t>بپاي مقدم جانان ستاره مي بارد</w:t>
      </w:r>
    </w:p>
    <w:p>
      <w:pPr>
        <w:pStyle w:val="BookText"/>
        <w:rPr/>
      </w:pPr>
      <w:r>
        <w:rPr>
          <w:rFonts w:ascii="IRNazanin" w:hAnsi="IRNazanin" w:eastAsia="IRNazanin"/>
          <w:color w:val="111111"/>
          <w:sz w:val="28"/>
          <w:sz w:val="28"/>
          <w:szCs w:val="28"/>
          <w:rtl w:val="true"/>
          <w:lang w:bidi="fa-IR"/>
        </w:rPr>
        <w:t>جهان جهان بده مژده كه يار مي آيد</w:t>
      </w:r>
    </w:p>
    <w:p>
      <w:pPr>
        <w:pStyle w:val="BookText"/>
        <w:rPr/>
      </w:pPr>
      <w:r>
        <w:rPr>
          <w:rFonts w:ascii="IRNazanin" w:hAnsi="IRNazanin" w:eastAsia="IRNazanin"/>
          <w:color w:val="111111"/>
          <w:sz w:val="28"/>
          <w:sz w:val="28"/>
          <w:szCs w:val="28"/>
          <w:rtl w:val="true"/>
          <w:lang w:bidi="fa-IR"/>
        </w:rPr>
        <w:t>سپيده زد به دل امشب بهار مي آيد</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سينه هاي رميده قرار مي آيد</w:t>
      </w:r>
      <w:bookmarkStart w:id="669" w:name="pg716_5736"/>
    </w:p>
    <w:p>
      <w:pPr>
        <w:pStyle w:val="BookText"/>
        <w:rPr/>
      </w:pPr>
      <w:bookmarkEnd w:id="669"/>
      <w:r>
        <w:rPr>
          <w:rFonts w:ascii="IRNazanin" w:hAnsi="IRNazanin" w:eastAsia="IRNazanin"/>
          <w:color w:val="111111"/>
          <w:sz w:val="28"/>
          <w:sz w:val="28"/>
          <w:szCs w:val="28"/>
          <w:rtl w:val="true"/>
          <w:lang w:bidi="fa-IR"/>
        </w:rPr>
        <w:t>لا صلا همه عالم نگار مي آيد</w:t>
      </w:r>
    </w:p>
    <w:p>
      <w:pPr>
        <w:pStyle w:val="BookText"/>
        <w:rPr/>
      </w:pPr>
      <w:r>
        <w:rPr>
          <w:rFonts w:ascii="Amiri" w:hAnsi="Amiri" w:eastAsia="Amiri" w:cs="Amiri"/>
          <w:color w:val="111111"/>
          <w:sz w:val="28"/>
          <w:sz w:val="28"/>
          <w:szCs w:val="28"/>
          <w:rtl w:val="true"/>
          <w:lang w:bidi="ar-SA"/>
        </w:rPr>
        <w:t>فرشته خاك درش را به ديده مي سايد</w:t>
      </w:r>
    </w:p>
    <w:p>
      <w:pPr>
        <w:pStyle w:val="BookText"/>
        <w:rPr/>
      </w:pPr>
      <w:r>
        <w:rPr>
          <w:rFonts w:ascii="IRNazanin" w:hAnsi="IRNazanin" w:eastAsia="IRNazanin"/>
          <w:color w:val="111111"/>
          <w:sz w:val="28"/>
          <w:sz w:val="28"/>
          <w:szCs w:val="28"/>
          <w:rtl w:val="true"/>
          <w:lang w:bidi="fa-IR"/>
        </w:rPr>
        <w:t>رسول كوچك ارباب رقيه مي آيد</w:t>
      </w:r>
    </w:p>
    <w:p>
      <w:pPr>
        <w:pStyle w:val="BookText"/>
        <w:rPr/>
      </w:pPr>
      <w:r>
        <w:rPr>
          <w:rFonts w:ascii="Amiri" w:hAnsi="Amiri" w:eastAsia="Amiri" w:cs="Amiri"/>
          <w:color w:val="111111"/>
          <w:sz w:val="28"/>
          <w:sz w:val="28"/>
          <w:szCs w:val="28"/>
          <w:rtl w:val="true"/>
          <w:lang w:bidi="ar-SA"/>
        </w:rPr>
        <w:t>براي آل محمد رسيده نور دو عين</w:t>
      </w:r>
    </w:p>
    <w:p>
      <w:pPr>
        <w:pStyle w:val="BookText"/>
        <w:rPr/>
      </w:pPr>
      <w:r>
        <w:rPr>
          <w:rFonts w:ascii="IRNazanin" w:hAnsi="IRNazanin" w:eastAsia="IRNazanin"/>
          <w:color w:val="111111"/>
          <w:sz w:val="28"/>
          <w:sz w:val="28"/>
          <w:szCs w:val="28"/>
          <w:rtl w:val="true"/>
          <w:lang w:bidi="fa-IR"/>
        </w:rPr>
        <w:t>مدينه پر شده امشب ز عطر ياس حسين</w:t>
      </w:r>
    </w:p>
    <w:p>
      <w:pPr>
        <w:pStyle w:val="BookText"/>
        <w:rPr/>
      </w:pPr>
      <w:r>
        <w:rPr>
          <w:rFonts w:ascii="IRNazanin" w:hAnsi="IRNazanin" w:eastAsia="IRNazanin"/>
          <w:color w:val="111111"/>
          <w:sz w:val="28"/>
          <w:sz w:val="28"/>
          <w:szCs w:val="28"/>
          <w:rtl w:val="true"/>
          <w:lang w:bidi="fa-IR"/>
        </w:rPr>
        <w:t>گلي زدامن عصمت سلاله ي عشق است</w:t>
      </w:r>
    </w:p>
    <w:p>
      <w:pPr>
        <w:pStyle w:val="BookText"/>
        <w:rPr/>
      </w:pPr>
      <w:r>
        <w:rPr>
          <w:rFonts w:ascii="Amiri" w:hAnsi="Amiri" w:eastAsia="Amiri" w:cs="Amiri"/>
          <w:color w:val="111111"/>
          <w:sz w:val="28"/>
          <w:sz w:val="28"/>
          <w:szCs w:val="28"/>
          <w:rtl w:val="true"/>
          <w:lang w:bidi="ar-SA"/>
        </w:rPr>
        <w:t>عزيزجان حسين و سه ساله ي عشق است</w:t>
      </w:r>
    </w:p>
    <w:p>
      <w:pPr>
        <w:pStyle w:val="BookText"/>
        <w:rPr/>
      </w:pPr>
      <w:r>
        <w:rPr>
          <w:rFonts w:ascii="Amiri" w:hAnsi="Amiri" w:eastAsia="Amiri" w:cs="Amiri"/>
          <w:color w:val="111111"/>
          <w:sz w:val="28"/>
          <w:sz w:val="28"/>
          <w:szCs w:val="28"/>
          <w:rtl w:val="true"/>
          <w:lang w:bidi="ar-SA"/>
        </w:rPr>
        <w:t>سبو سبو بده ساقي خمار و سر مستم</w:t>
      </w:r>
    </w:p>
    <w:p>
      <w:pPr>
        <w:pStyle w:val="BookText"/>
        <w:rPr/>
      </w:pPr>
      <w:r>
        <w:rPr>
          <w:rFonts w:ascii="Amiri" w:hAnsi="Amiri" w:eastAsia="Amiri" w:cs="Amiri"/>
          <w:color w:val="111111"/>
          <w:sz w:val="28"/>
          <w:sz w:val="28"/>
          <w:szCs w:val="28"/>
          <w:rtl w:val="true"/>
          <w:lang w:bidi="ar-SA"/>
        </w:rPr>
        <w:t>اسير باده ي عشق رقيه ات هستم</w:t>
      </w:r>
    </w:p>
    <w:p>
      <w:pPr>
        <w:pStyle w:val="BookText"/>
        <w:rPr/>
      </w:pPr>
      <w:r>
        <w:rPr>
          <w:rFonts w:ascii="IRNazanin" w:hAnsi="IRNazanin" w:eastAsia="IRNazanin"/>
          <w:color w:val="111111"/>
          <w:sz w:val="28"/>
          <w:sz w:val="28"/>
          <w:szCs w:val="28"/>
          <w:rtl w:val="true"/>
          <w:lang w:bidi="fa-IR"/>
        </w:rPr>
        <w:t>تموم عالم و هستي فقير تو گشته</w:t>
      </w:r>
    </w:p>
    <w:p>
      <w:pPr>
        <w:pStyle w:val="BookText"/>
        <w:rPr/>
      </w:pPr>
      <w:r>
        <w:rPr>
          <w:rFonts w:ascii="IRNazanin" w:hAnsi="IRNazanin" w:eastAsia="IRNazanin"/>
          <w:color w:val="111111"/>
          <w:sz w:val="28"/>
          <w:sz w:val="28"/>
          <w:szCs w:val="28"/>
          <w:rtl w:val="true"/>
          <w:lang w:bidi="fa-IR"/>
        </w:rPr>
        <w:t>چه كرده اي كه ابوالفضل اسير تو گشته</w:t>
      </w:r>
    </w:p>
    <w:p>
      <w:pPr>
        <w:pStyle w:val="BookText"/>
        <w:rPr/>
      </w:pPr>
      <w:r>
        <w:rPr>
          <w:rFonts w:ascii="IRNazanin" w:hAnsi="IRNazanin" w:eastAsia="IRNazanin"/>
          <w:color w:val="111111"/>
          <w:sz w:val="28"/>
          <w:sz w:val="28"/>
          <w:szCs w:val="28"/>
          <w:rtl w:val="true"/>
          <w:lang w:bidi="fa-IR"/>
        </w:rPr>
        <w:t>تا ديده روي عمو رو سرا پا احساسه</w:t>
      </w:r>
    </w:p>
    <w:p>
      <w:pPr>
        <w:pStyle w:val="BookText"/>
        <w:rPr/>
      </w:pPr>
      <w:r>
        <w:rPr>
          <w:rFonts w:ascii="IRNazanin" w:hAnsi="IRNazanin" w:eastAsia="IRNazanin"/>
          <w:color w:val="111111"/>
          <w:sz w:val="28"/>
          <w:sz w:val="28"/>
          <w:szCs w:val="28"/>
          <w:rtl w:val="true"/>
          <w:lang w:bidi="fa-IR"/>
        </w:rPr>
        <w:t>همه ميگن كه رقيه مريد عباسه</w:t>
      </w:r>
    </w:p>
    <w:p>
      <w:pPr>
        <w:pStyle w:val="BookText"/>
        <w:rPr/>
      </w:pPr>
      <w:r>
        <w:rPr>
          <w:rFonts w:ascii="IRNazanin" w:hAnsi="IRNazanin" w:eastAsia="IRNazanin"/>
          <w:color w:val="111111"/>
          <w:sz w:val="28"/>
          <w:sz w:val="28"/>
          <w:szCs w:val="28"/>
          <w:rtl w:val="true"/>
          <w:lang w:bidi="fa-IR"/>
        </w:rPr>
        <w:t>سه ساله گفتمش اما اسير عشق است اين</w:t>
      </w:r>
    </w:p>
    <w:p>
      <w:pPr>
        <w:pStyle w:val="BookText"/>
        <w:rPr/>
      </w:pPr>
      <w:r>
        <w:rPr>
          <w:rFonts w:ascii="Amiri" w:hAnsi="Amiri" w:eastAsia="Amiri" w:cs="Amiri"/>
          <w:color w:val="111111"/>
          <w:sz w:val="28"/>
          <w:sz w:val="28"/>
          <w:szCs w:val="28"/>
          <w:rtl w:val="true"/>
          <w:lang w:bidi="ar-SA"/>
        </w:rPr>
        <w:t>شبيه عمه ي سادات شه دمشق است اين</w:t>
      </w:r>
    </w:p>
    <w:p>
      <w:pPr>
        <w:pStyle w:val="BookText"/>
        <w:rPr/>
      </w:pPr>
      <w:r>
        <w:rPr>
          <w:rFonts w:ascii="IRNazanin" w:hAnsi="IRNazanin" w:eastAsia="IRNazanin"/>
          <w:color w:val="111111"/>
          <w:sz w:val="28"/>
          <w:sz w:val="28"/>
          <w:szCs w:val="28"/>
          <w:rtl w:val="true"/>
          <w:lang w:bidi="fa-IR"/>
        </w:rPr>
        <w:t>دمشق گفتم و دل باز هواي گريه گرفت</w:t>
      </w:r>
    </w:p>
    <w:p>
      <w:pPr>
        <w:pStyle w:val="BookText"/>
        <w:rPr/>
      </w:pPr>
      <w:r>
        <w:rPr>
          <w:rFonts w:ascii="IRNazanin" w:hAnsi="IRNazanin" w:eastAsia="IRNazanin"/>
          <w:color w:val="111111"/>
          <w:sz w:val="28"/>
          <w:sz w:val="28"/>
          <w:szCs w:val="28"/>
          <w:rtl w:val="true"/>
          <w:lang w:bidi="fa-IR"/>
        </w:rPr>
        <w:t>دل رميده به ياد رقيه گرفت</w:t>
      </w:r>
    </w:p>
    <w:p>
      <w:pPr>
        <w:pStyle w:val="BookText"/>
        <w:rPr/>
      </w:pPr>
      <w:r>
        <w:rPr>
          <w:rFonts w:ascii="Amiri" w:hAnsi="Amiri" w:eastAsia="Amiri" w:cs="Amiri"/>
          <w:color w:val="111111"/>
          <w:sz w:val="28"/>
          <w:sz w:val="28"/>
          <w:szCs w:val="28"/>
          <w:rtl w:val="true"/>
          <w:lang w:bidi="ar-SA"/>
        </w:rPr>
        <w:t>دمشق بود و خرابه به كنج تنهايي</w:t>
      </w:r>
    </w:p>
    <w:p>
      <w:pPr>
        <w:pStyle w:val="BookText"/>
        <w:rPr/>
      </w:pPr>
      <w:r>
        <w:rPr>
          <w:rFonts w:ascii="IRNazanin" w:hAnsi="IRNazanin" w:eastAsia="IRNazanin"/>
          <w:color w:val="111111"/>
          <w:sz w:val="28"/>
          <w:sz w:val="28"/>
          <w:szCs w:val="28"/>
          <w:rtl w:val="true"/>
          <w:lang w:bidi="fa-IR"/>
        </w:rPr>
        <w:t>سه ساله دختر پيري شده تماشايي</w:t>
      </w:r>
    </w:p>
    <w:p>
      <w:pPr>
        <w:pStyle w:val="BookText"/>
        <w:rPr/>
      </w:pPr>
      <w:r>
        <w:rPr>
          <w:rFonts w:ascii="IRNazanin" w:hAnsi="IRNazanin" w:eastAsia="IRNazanin"/>
          <w:color w:val="111111"/>
          <w:sz w:val="28"/>
          <w:sz w:val="28"/>
          <w:szCs w:val="28"/>
          <w:rtl w:val="true"/>
          <w:lang w:bidi="fa-IR"/>
        </w:rPr>
        <w:t>دمشق بود و رد خون به تار هر گيسو</w:t>
      </w:r>
    </w:p>
    <w:p>
      <w:pPr>
        <w:pStyle w:val="BookText"/>
        <w:rPr/>
      </w:pPr>
      <w:r>
        <w:rPr>
          <w:rFonts w:ascii="IRNazanin" w:hAnsi="IRNazanin" w:eastAsia="IRNazanin"/>
          <w:color w:val="111111"/>
          <w:sz w:val="28"/>
          <w:sz w:val="28"/>
          <w:szCs w:val="28"/>
          <w:rtl w:val="true"/>
          <w:lang w:bidi="fa-IR"/>
        </w:rPr>
        <w:t>قدي خميده و دستي گرفته بر پهلو</w:t>
      </w:r>
    </w:p>
    <w:p>
      <w:pPr>
        <w:pStyle w:val="BookText"/>
        <w:rPr/>
      </w:pPr>
      <w:r>
        <w:rPr>
          <w:rFonts w:ascii="IRNazanin" w:hAnsi="IRNazanin" w:eastAsia="IRNazanin"/>
          <w:color w:val="111111"/>
          <w:sz w:val="28"/>
          <w:sz w:val="28"/>
          <w:szCs w:val="28"/>
          <w:rtl w:val="true"/>
          <w:lang w:bidi="fa-IR"/>
        </w:rPr>
        <w:t>حسين رفت و چه مانده از آن تن و بدنش</w:t>
      </w:r>
    </w:p>
    <w:p>
      <w:pPr>
        <w:pStyle w:val="BookText"/>
        <w:rPr/>
      </w:pPr>
      <w:r>
        <w:rPr>
          <w:rFonts w:ascii="IRNazanin" w:hAnsi="IRNazanin" w:eastAsia="IRNazanin"/>
          <w:color w:val="111111"/>
          <w:sz w:val="28"/>
          <w:sz w:val="28"/>
          <w:szCs w:val="28"/>
          <w:rtl w:val="true"/>
          <w:lang w:bidi="fa-IR"/>
        </w:rPr>
        <w:t>به روي نيزه سر او به سينه پيرهنش</w:t>
      </w:r>
    </w:p>
    <w:p>
      <w:pPr>
        <w:pStyle w:val="Heading3"/>
        <w:numPr>
          <w:ilvl w:val="2"/>
          <w:numId w:val="1"/>
        </w:numPr>
        <w:rPr/>
      </w:pPr>
      <w:bookmarkStart w:id="670" w:name="__RefHeading___Toc5997983_211673320"/>
      <w:bookmarkStart w:id="671" w:name="_Toc304"/>
      <w:bookmarkEnd w:id="670"/>
      <w:r>
        <w:rPr/>
        <w:t>98</w:t>
      </w:r>
      <w:r>
        <w:rPr>
          <w:rtl w:val="true"/>
        </w:rPr>
        <w:t xml:space="preserve">- </w:t>
      </w:r>
      <w:r>
        <w:rPr>
          <w:rtl w:val="true"/>
        </w:rPr>
        <w:t>دست من در بند زنجير</w:t>
      </w:r>
      <w:bookmarkEnd w:id="671"/>
    </w:p>
    <w:p>
      <w:pPr>
        <w:pStyle w:val="Heading4"/>
        <w:numPr>
          <w:ilvl w:val="3"/>
          <w:numId w:val="1"/>
        </w:numPr>
        <w:rPr/>
      </w:pPr>
      <w:bookmarkStart w:id="672" w:name="__RefHeading___Toc5997985_211673320"/>
      <w:bookmarkStart w:id="673" w:name="_Toc305"/>
      <w:bookmarkEnd w:id="672"/>
      <w:r>
        <w:rPr>
          <w:rtl w:val="true"/>
        </w:rPr>
        <w:t>مشخصات</w:t>
      </w:r>
      <w:bookmarkEnd w:id="673"/>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674" w:name="__RefHeading___Toc5997987_211673320"/>
      <w:bookmarkStart w:id="675" w:name="_Toc306"/>
      <w:bookmarkEnd w:id="674"/>
      <w:r>
        <w:rPr>
          <w:rtl w:val="true"/>
        </w:rPr>
        <w:t>متن شعر</w:t>
      </w:r>
      <w:bookmarkEnd w:id="675"/>
    </w:p>
    <w:p>
      <w:pPr>
        <w:pStyle w:val="BookText"/>
        <w:rPr/>
      </w:pPr>
      <w:r>
        <w:rPr>
          <w:rFonts w:ascii="Amiri" w:hAnsi="Amiri" w:eastAsia="Amiri" w:cs="Amiri"/>
          <w:color w:val="111111"/>
          <w:sz w:val="28"/>
          <w:sz w:val="28"/>
          <w:szCs w:val="28"/>
          <w:rtl w:val="true"/>
          <w:lang w:bidi="ar-SA"/>
        </w:rPr>
        <w:t>دست من در بند زنجير</w:t>
      </w:r>
    </w:p>
    <w:p>
      <w:pPr>
        <w:pStyle w:val="BookText"/>
        <w:rPr/>
      </w:pPr>
      <w:r>
        <w:rPr>
          <w:rFonts w:ascii="IRNazanin" w:hAnsi="IRNazanin" w:eastAsia="IRNazanin"/>
          <w:color w:val="111111"/>
          <w:sz w:val="28"/>
          <w:sz w:val="28"/>
          <w:szCs w:val="28"/>
          <w:rtl w:val="true"/>
          <w:lang w:bidi="fa-IR"/>
        </w:rPr>
        <w:t>دست ان كودك به دستان پدر بود</w:t>
      </w:r>
    </w:p>
    <w:p>
      <w:pPr>
        <w:pStyle w:val="BookText"/>
        <w:rPr/>
      </w:pPr>
      <w:r>
        <w:rPr>
          <w:rFonts w:ascii="Amiri" w:hAnsi="Amiri" w:eastAsia="Amiri" w:cs="Amiri"/>
          <w:color w:val="111111"/>
          <w:sz w:val="28"/>
          <w:sz w:val="28"/>
          <w:szCs w:val="28"/>
          <w:rtl w:val="true"/>
          <w:lang w:bidi="ar-SA"/>
        </w:rPr>
        <w:t>بر سر ما برق شمشير</w:t>
      </w:r>
    </w:p>
    <w:p>
      <w:pPr>
        <w:pStyle w:val="BookText"/>
        <w:rPr/>
      </w:pPr>
      <w:r>
        <w:rPr>
          <w:rFonts w:ascii="IRNazanin" w:hAnsi="IRNazanin" w:eastAsia="IRNazanin"/>
          <w:color w:val="111111"/>
          <w:sz w:val="28"/>
          <w:sz w:val="28"/>
          <w:szCs w:val="28"/>
          <w:rtl w:val="true"/>
          <w:lang w:bidi="fa-IR"/>
        </w:rPr>
        <w:t xml:space="preserve">چون عموي پهلوانم در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بالش من سنگ ويران</w:t>
      </w:r>
    </w:p>
    <w:p>
      <w:pPr>
        <w:pStyle w:val="BookText"/>
        <w:rPr/>
      </w:pPr>
      <w:r>
        <w:rPr>
          <w:rFonts w:ascii="IRNazanin" w:hAnsi="IRNazanin" w:eastAsia="IRNazanin"/>
          <w:color w:val="111111"/>
          <w:sz w:val="28"/>
          <w:sz w:val="28"/>
          <w:szCs w:val="28"/>
          <w:rtl w:val="true"/>
          <w:lang w:bidi="fa-IR"/>
        </w:rPr>
        <w:t>خوابگاه دختران آغوش بابا</w:t>
      </w:r>
    </w:p>
    <w:p>
      <w:pPr>
        <w:pStyle w:val="BookText"/>
        <w:rPr/>
      </w:pPr>
      <w:r>
        <w:rPr>
          <w:rFonts w:ascii="IRNazanin" w:hAnsi="IRNazanin" w:eastAsia="IRNazanin"/>
          <w:color w:val="111111"/>
          <w:sz w:val="28"/>
          <w:sz w:val="28"/>
          <w:szCs w:val="28"/>
          <w:rtl w:val="true"/>
          <w:lang w:bidi="fa-IR"/>
        </w:rPr>
        <w:t>ياد باد آن روزگاران ياد باد</w:t>
      </w:r>
    </w:p>
    <w:p>
      <w:pPr>
        <w:pStyle w:val="BookText"/>
        <w:rPr/>
      </w:pPr>
      <w:r>
        <w:rPr>
          <w:rFonts w:ascii="Amiri" w:hAnsi="Amiri" w:eastAsia="Amiri" w:cs="Amiri"/>
          <w:color w:val="111111"/>
          <w:sz w:val="28"/>
          <w:sz w:val="28"/>
          <w:szCs w:val="28"/>
          <w:rtl w:val="true"/>
          <w:lang w:bidi="ar-SA"/>
        </w:rPr>
        <w:t>مي نهادم سر به روي دوش بابا</w:t>
      </w:r>
    </w:p>
    <w:p>
      <w:pPr>
        <w:pStyle w:val="Heading3"/>
        <w:numPr>
          <w:ilvl w:val="2"/>
          <w:numId w:val="1"/>
        </w:numPr>
        <w:rPr/>
      </w:pPr>
      <w:bookmarkStart w:id="676" w:name="__RefHeading___Toc5997989_211673320"/>
      <w:bookmarkStart w:id="677" w:name="_Toc307"/>
      <w:bookmarkEnd w:id="676"/>
      <w:r>
        <w:rPr/>
        <w:t>99</w:t>
      </w:r>
      <w:r>
        <w:rPr>
          <w:rtl w:val="true"/>
        </w:rPr>
        <w:t xml:space="preserve">- </w:t>
      </w:r>
      <w:r>
        <w:rPr>
          <w:rtl w:val="true"/>
        </w:rPr>
        <w:t>در آسمان چشمم هر شب ستاره دارم</w:t>
      </w:r>
      <w:bookmarkEnd w:id="677"/>
    </w:p>
    <w:p>
      <w:pPr>
        <w:pStyle w:val="Heading4"/>
        <w:numPr>
          <w:ilvl w:val="3"/>
          <w:numId w:val="1"/>
        </w:numPr>
        <w:rPr/>
      </w:pPr>
      <w:bookmarkStart w:id="678" w:name="__RefHeading___Toc5997991_211673320"/>
      <w:bookmarkStart w:id="679" w:name="_Toc308"/>
      <w:bookmarkEnd w:id="678"/>
      <w:r>
        <w:rPr>
          <w:rtl w:val="true"/>
        </w:rPr>
        <w:t>مشخصات</w:t>
      </w:r>
      <w:bookmarkEnd w:id="679"/>
    </w:p>
    <w:p>
      <w:pPr>
        <w:pStyle w:val="BookText"/>
        <w:rPr/>
      </w:pPr>
      <w:r>
        <w:rPr>
          <w:rFonts w:ascii="IRNazanin" w:hAnsi="IRNazanin" w:eastAsia="IRNazanin"/>
          <w:color w:val="111111"/>
          <w:sz w:val="28"/>
          <w:sz w:val="28"/>
          <w:szCs w:val="28"/>
          <w:rtl w:val="true"/>
          <w:lang w:bidi="fa-IR"/>
        </w:rPr>
        <w:t>مناسبت قبل از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680" w:name="__RefHeading___Toc5997993_211673320"/>
      <w:bookmarkStart w:id="681" w:name="_Toc309"/>
      <w:bookmarkEnd w:id="680"/>
      <w:r>
        <w:rPr>
          <w:rtl w:val="true"/>
        </w:rPr>
        <w:t>متن شعر</w:t>
      </w:r>
      <w:bookmarkEnd w:id="681"/>
    </w:p>
    <w:p>
      <w:pPr>
        <w:pStyle w:val="BookText"/>
        <w:rPr/>
      </w:pPr>
      <w:r>
        <w:rPr>
          <w:rFonts w:ascii="IRNazanin" w:hAnsi="IRNazanin" w:eastAsia="IRNazanin"/>
          <w:color w:val="111111"/>
          <w:sz w:val="28"/>
          <w:sz w:val="28"/>
          <w:szCs w:val="28"/>
          <w:rtl w:val="true"/>
          <w:lang w:bidi="fa-IR"/>
        </w:rPr>
        <w:t>در آسمان چشمم هر شب ستاره دارم</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اشكي</w:t>
      </w:r>
      <w:bookmarkStart w:id="682" w:name="pg716_5737"/>
    </w:p>
    <w:p>
      <w:pPr>
        <w:pStyle w:val="BookText"/>
        <w:rPr/>
      </w:pPr>
      <w:bookmarkEnd w:id="682"/>
      <w:r>
        <w:rPr>
          <w:rFonts w:ascii="Amiri" w:hAnsi="Amiri" w:eastAsia="Amiri" w:cs="Amiri"/>
          <w:color w:val="111111"/>
          <w:sz w:val="28"/>
          <w:sz w:val="28"/>
          <w:szCs w:val="28"/>
          <w:rtl w:val="true"/>
          <w:lang w:bidi="ar-SA"/>
        </w:rPr>
        <w:t>بديده آهي بر دل هماره دارم</w:t>
      </w:r>
    </w:p>
    <w:p>
      <w:pPr>
        <w:pStyle w:val="BookText"/>
        <w:rPr/>
      </w:pPr>
      <w:r>
        <w:rPr>
          <w:rFonts w:ascii="IRNazanin" w:hAnsi="IRNazanin" w:eastAsia="IRNazanin"/>
          <w:color w:val="111111"/>
          <w:sz w:val="28"/>
          <w:sz w:val="28"/>
          <w:szCs w:val="28"/>
          <w:rtl w:val="true"/>
          <w:lang w:bidi="fa-IR"/>
        </w:rPr>
        <w:t>دشمن ز بس پياپي سيلي بصورتم زد</w:t>
      </w:r>
    </w:p>
    <w:p>
      <w:pPr>
        <w:pStyle w:val="BookText"/>
        <w:rPr/>
      </w:pPr>
      <w:r>
        <w:rPr>
          <w:rFonts w:ascii="IRNazanin" w:hAnsi="IRNazanin" w:eastAsia="IRNazanin"/>
          <w:color w:val="111111"/>
          <w:sz w:val="28"/>
          <w:sz w:val="28"/>
          <w:szCs w:val="28"/>
          <w:rtl w:val="true"/>
          <w:lang w:bidi="fa-IR"/>
        </w:rPr>
        <w:t>نه گوش مانده بهرم نه گوشواره دارم</w:t>
      </w:r>
    </w:p>
    <w:p>
      <w:pPr>
        <w:pStyle w:val="BookText"/>
        <w:rPr/>
      </w:pPr>
      <w:r>
        <w:rPr>
          <w:rFonts w:ascii="IRNazanin" w:hAnsi="IRNazanin" w:eastAsia="IRNazanin"/>
          <w:color w:val="111111"/>
          <w:sz w:val="28"/>
          <w:sz w:val="28"/>
          <w:szCs w:val="28"/>
          <w:rtl w:val="true"/>
          <w:lang w:bidi="fa-IR"/>
        </w:rPr>
        <w:t>روي مرا چو ديدي ياد مدينه كردي</w:t>
      </w:r>
    </w:p>
    <w:p>
      <w:pPr>
        <w:pStyle w:val="BookText"/>
        <w:rPr/>
      </w:pPr>
      <w:r>
        <w:rPr>
          <w:rFonts w:ascii="Amiri" w:hAnsi="Amiri" w:eastAsia="Amiri" w:cs="Amiri"/>
          <w:color w:val="111111"/>
          <w:sz w:val="28"/>
          <w:sz w:val="28"/>
          <w:szCs w:val="28"/>
          <w:rtl w:val="true"/>
          <w:lang w:bidi="ar-SA"/>
        </w:rPr>
        <w:t>من هم از اين مصيبت داغي دوباره دارم</w:t>
      </w:r>
    </w:p>
    <w:p>
      <w:pPr>
        <w:pStyle w:val="BookText"/>
        <w:rPr/>
      </w:pPr>
      <w:r>
        <w:rPr>
          <w:rFonts w:ascii="IRNazanin" w:hAnsi="IRNazanin" w:eastAsia="IRNazanin"/>
          <w:color w:val="111111"/>
          <w:sz w:val="28"/>
          <w:sz w:val="28"/>
          <w:szCs w:val="28"/>
          <w:rtl w:val="true"/>
          <w:lang w:bidi="fa-IR"/>
        </w:rPr>
        <w:t>دانم چرا دو ديده بر روي هم نهادي</w:t>
      </w:r>
    </w:p>
    <w:p>
      <w:pPr>
        <w:pStyle w:val="BookText"/>
        <w:rPr/>
      </w:pPr>
      <w:r>
        <w:rPr>
          <w:rFonts w:ascii="IRNazanin" w:hAnsi="IRNazanin" w:eastAsia="IRNazanin"/>
          <w:color w:val="111111"/>
          <w:sz w:val="28"/>
          <w:sz w:val="28"/>
          <w:szCs w:val="28"/>
          <w:rtl w:val="true"/>
          <w:lang w:bidi="fa-IR"/>
        </w:rPr>
        <w:t>ديدي كه من لباسي خاكي و پاره دارم</w:t>
      </w:r>
    </w:p>
    <w:p>
      <w:pPr>
        <w:pStyle w:val="BookText"/>
        <w:rPr/>
      </w:pPr>
      <w:r>
        <w:rPr>
          <w:rFonts w:ascii="IRNazanin" w:hAnsi="IRNazanin" w:eastAsia="IRNazanin"/>
          <w:color w:val="111111"/>
          <w:sz w:val="28"/>
          <w:sz w:val="28"/>
          <w:szCs w:val="28"/>
          <w:rtl w:val="true"/>
          <w:lang w:bidi="fa-IR"/>
        </w:rPr>
        <w:t>هر شب در خرابه تا صبح گريه كردم</w:t>
      </w:r>
    </w:p>
    <w:p>
      <w:pPr>
        <w:pStyle w:val="BookText"/>
        <w:rPr/>
      </w:pPr>
      <w:r>
        <w:rPr>
          <w:rFonts w:ascii="IRNazanin" w:hAnsi="IRNazanin" w:eastAsia="IRNazanin"/>
          <w:color w:val="111111"/>
          <w:sz w:val="28"/>
          <w:sz w:val="28"/>
          <w:szCs w:val="28"/>
          <w:rtl w:val="true"/>
          <w:lang w:bidi="fa-IR"/>
        </w:rPr>
        <w:t>آخر مگر دلي همچون سنگ خاره دارم</w:t>
      </w:r>
    </w:p>
    <w:p>
      <w:pPr>
        <w:pStyle w:val="Heading3"/>
        <w:numPr>
          <w:ilvl w:val="2"/>
          <w:numId w:val="1"/>
        </w:numPr>
        <w:rPr/>
      </w:pPr>
      <w:bookmarkStart w:id="683" w:name="__RefHeading___Toc5997995_211673320"/>
      <w:bookmarkStart w:id="684" w:name="_Toc310"/>
      <w:bookmarkEnd w:id="683"/>
      <w:r>
        <w:rPr/>
        <w:t>100</w:t>
      </w:r>
      <w:r>
        <w:rPr>
          <w:rtl w:val="true"/>
        </w:rPr>
        <w:t xml:space="preserve">- </w:t>
      </w:r>
      <w:r>
        <w:rPr>
          <w:rtl w:val="true"/>
        </w:rPr>
        <w:t>نامسلمونا مگه رسم جوانمردي اينه</w:t>
      </w:r>
      <w:bookmarkEnd w:id="684"/>
    </w:p>
    <w:p>
      <w:pPr>
        <w:pStyle w:val="Heading4"/>
        <w:numPr>
          <w:ilvl w:val="3"/>
          <w:numId w:val="1"/>
        </w:numPr>
        <w:rPr/>
      </w:pPr>
      <w:bookmarkStart w:id="685" w:name="__RefHeading___Toc5997997_211673320"/>
      <w:bookmarkStart w:id="686" w:name="_Toc311"/>
      <w:bookmarkEnd w:id="685"/>
      <w:r>
        <w:rPr>
          <w:rtl w:val="true"/>
        </w:rPr>
        <w:t>مشخصات</w:t>
      </w:r>
      <w:bookmarkEnd w:id="686"/>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Amiri" w:hAnsi="Amiri" w:eastAsia="Amiri" w:cs="Amiri"/>
          <w:color w:val="111111"/>
          <w:sz w:val="28"/>
          <w:sz w:val="28"/>
          <w:szCs w:val="28"/>
          <w:rtl w:val="true"/>
          <w:lang w:bidi="ar-SA"/>
        </w:rPr>
        <w:t>قالب فولكوريك</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687" w:name="__RefHeading___Toc5997999_211673320"/>
      <w:bookmarkStart w:id="688" w:name="_Toc312"/>
      <w:bookmarkEnd w:id="687"/>
      <w:r>
        <w:rPr>
          <w:rtl w:val="true"/>
        </w:rPr>
        <w:t>متن شعر</w:t>
      </w:r>
      <w:bookmarkEnd w:id="688"/>
    </w:p>
    <w:p>
      <w:pPr>
        <w:pStyle w:val="BookText"/>
        <w:rPr/>
      </w:pPr>
      <w:r>
        <w:rPr>
          <w:rFonts w:ascii="IRNazanin" w:hAnsi="IRNazanin" w:eastAsia="IRNazanin"/>
          <w:color w:val="111111"/>
          <w:sz w:val="28"/>
          <w:sz w:val="28"/>
          <w:szCs w:val="28"/>
          <w:rtl w:val="true"/>
          <w:lang w:bidi="fa-IR"/>
        </w:rPr>
        <w:t>نامسلمونا مگه رسم جوانمردي اينه</w:t>
      </w:r>
    </w:p>
    <w:p>
      <w:pPr>
        <w:pStyle w:val="BookText"/>
        <w:rPr/>
      </w:pPr>
      <w:r>
        <w:rPr>
          <w:rFonts w:ascii="Amiri" w:hAnsi="Amiri" w:eastAsia="Amiri" w:cs="Amiri"/>
          <w:color w:val="111111"/>
          <w:sz w:val="28"/>
          <w:sz w:val="28"/>
          <w:szCs w:val="28"/>
          <w:rtl w:val="true"/>
          <w:lang w:bidi="ar-SA"/>
        </w:rPr>
        <w:t>دختري بايد كنار سر بابا بشينه</w:t>
      </w:r>
    </w:p>
    <w:p>
      <w:pPr>
        <w:pStyle w:val="BookText"/>
        <w:rPr/>
      </w:pPr>
      <w:r>
        <w:rPr>
          <w:rFonts w:ascii="IRNazanin" w:hAnsi="IRNazanin" w:eastAsia="IRNazanin"/>
          <w:color w:val="111111"/>
          <w:sz w:val="28"/>
          <w:sz w:val="28"/>
          <w:szCs w:val="28"/>
          <w:rtl w:val="true"/>
          <w:lang w:bidi="fa-IR"/>
        </w:rPr>
        <w:t>شاميا اگه شما دل نداريد اما رقيه دل داره</w:t>
      </w:r>
    </w:p>
    <w:p>
      <w:pPr>
        <w:pStyle w:val="BookText"/>
        <w:rPr/>
      </w:pPr>
      <w:r>
        <w:rPr>
          <w:rFonts w:ascii="Amiri" w:hAnsi="Amiri" w:eastAsia="Amiri" w:cs="Amiri"/>
          <w:color w:val="111111"/>
          <w:sz w:val="28"/>
          <w:sz w:val="28"/>
          <w:szCs w:val="28"/>
          <w:rtl w:val="true"/>
          <w:lang w:bidi="ar-SA"/>
        </w:rPr>
        <w:t>نمي تونه سر بابا رو خاكا ببينه</w:t>
      </w:r>
    </w:p>
    <w:p>
      <w:pPr>
        <w:pStyle w:val="BookText"/>
        <w:rPr/>
      </w:pPr>
      <w:r>
        <w:rPr>
          <w:rFonts w:ascii="IRNazanin" w:hAnsi="IRNazanin" w:eastAsia="IRNazanin"/>
          <w:color w:val="111111"/>
          <w:sz w:val="28"/>
          <w:sz w:val="28"/>
          <w:szCs w:val="28"/>
          <w:rtl w:val="true"/>
          <w:lang w:bidi="fa-IR"/>
        </w:rPr>
        <w:t>يه نفر بياد و سر رو از رقيه بگيره</w:t>
      </w:r>
    </w:p>
    <w:p>
      <w:pPr>
        <w:pStyle w:val="BookText"/>
        <w:rPr/>
      </w:pPr>
      <w:r>
        <w:rPr>
          <w:rFonts w:ascii="Amiri" w:hAnsi="Amiri" w:eastAsia="Amiri" w:cs="Amiri"/>
          <w:color w:val="111111"/>
          <w:sz w:val="28"/>
          <w:sz w:val="28"/>
          <w:szCs w:val="28"/>
          <w:rtl w:val="true"/>
          <w:lang w:bidi="ar-SA"/>
        </w:rPr>
        <w:t>زينب و خبر كنيد رقيه داره مي ميره</w:t>
      </w:r>
    </w:p>
    <w:p>
      <w:pPr>
        <w:pStyle w:val="Heading3"/>
        <w:numPr>
          <w:ilvl w:val="2"/>
          <w:numId w:val="1"/>
        </w:numPr>
        <w:rPr/>
      </w:pPr>
      <w:bookmarkStart w:id="689" w:name="__RefHeading___Toc5998001_211673320"/>
      <w:bookmarkStart w:id="690" w:name="_Toc313"/>
      <w:bookmarkEnd w:id="689"/>
      <w:r>
        <w:rPr/>
        <w:t>101</w:t>
      </w:r>
      <w:r>
        <w:rPr>
          <w:rtl w:val="true"/>
        </w:rPr>
        <w:t xml:space="preserve">- </w:t>
      </w:r>
      <w:r>
        <w:rPr>
          <w:rtl w:val="true"/>
        </w:rPr>
        <w:t>تو سينه ام دوباره پر شده بوي لاله</w:t>
      </w:r>
      <w:bookmarkEnd w:id="690"/>
    </w:p>
    <w:p>
      <w:pPr>
        <w:pStyle w:val="Heading4"/>
        <w:numPr>
          <w:ilvl w:val="3"/>
          <w:numId w:val="1"/>
        </w:numPr>
        <w:rPr/>
      </w:pPr>
      <w:bookmarkStart w:id="691" w:name="__RefHeading___Toc5998003_211673320"/>
      <w:bookmarkStart w:id="692" w:name="_Toc314"/>
      <w:bookmarkEnd w:id="691"/>
      <w:r>
        <w:rPr>
          <w:rtl w:val="true"/>
        </w:rPr>
        <w:t>مشخصات</w:t>
      </w:r>
      <w:bookmarkEnd w:id="692"/>
    </w:p>
    <w:p>
      <w:pPr>
        <w:pStyle w:val="BookText"/>
        <w:rPr/>
      </w:pPr>
      <w:r>
        <w:rPr>
          <w:rFonts w:ascii="IRNazanin" w:hAnsi="IRNazanin" w:eastAsia="IRNazanin"/>
          <w:color w:val="111111"/>
          <w:sz w:val="28"/>
          <w:sz w:val="28"/>
          <w:szCs w:val="28"/>
          <w:rtl w:val="true"/>
          <w:lang w:bidi="fa-IR"/>
        </w:rPr>
        <w:t>مناسبت ولادت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693" w:name="__RefHeading___Toc5998005_211673320"/>
      <w:bookmarkStart w:id="694" w:name="_Toc315"/>
      <w:bookmarkEnd w:id="693"/>
      <w:r>
        <w:rPr>
          <w:rtl w:val="true"/>
        </w:rPr>
        <w:t>متن شعر</w:t>
      </w:r>
      <w:bookmarkEnd w:id="694"/>
    </w:p>
    <w:p>
      <w:pPr>
        <w:pStyle w:val="BookText"/>
        <w:rPr/>
      </w:pPr>
      <w:r>
        <w:rPr>
          <w:rFonts w:ascii="IRNazanin" w:hAnsi="IRNazanin" w:eastAsia="IRNazanin"/>
          <w:color w:val="111111"/>
          <w:sz w:val="28"/>
          <w:sz w:val="28"/>
          <w:szCs w:val="28"/>
          <w:rtl w:val="true"/>
          <w:lang w:bidi="fa-IR"/>
        </w:rPr>
        <w:t>تو سينه ام دوباره پر شده بوي لاله</w:t>
      </w:r>
    </w:p>
    <w:p>
      <w:pPr>
        <w:pStyle w:val="BookText"/>
        <w:rPr/>
      </w:pPr>
      <w:r>
        <w:rPr>
          <w:rFonts w:ascii="IRNazanin" w:hAnsi="IRNazanin" w:eastAsia="IRNazanin"/>
          <w:color w:val="111111"/>
          <w:sz w:val="28"/>
          <w:sz w:val="28"/>
          <w:szCs w:val="28"/>
          <w:rtl w:val="true"/>
          <w:lang w:bidi="fa-IR"/>
        </w:rPr>
        <w:t>دلم تو دست يك غنچه ي سه ساله</w:t>
      </w:r>
    </w:p>
    <w:p>
      <w:pPr>
        <w:pStyle w:val="BookText"/>
        <w:rPr/>
      </w:pPr>
      <w:r>
        <w:rPr>
          <w:rFonts w:ascii="IRNazanin" w:hAnsi="IRNazanin" w:eastAsia="IRNazanin"/>
          <w:color w:val="111111"/>
          <w:sz w:val="28"/>
          <w:sz w:val="28"/>
          <w:szCs w:val="28"/>
          <w:rtl w:val="true"/>
          <w:lang w:bidi="fa-IR"/>
        </w:rPr>
        <w:t>سه ساله اي كه عشق دختر پادشاهه</w:t>
      </w:r>
    </w:p>
    <w:p>
      <w:pPr>
        <w:pStyle w:val="BookText"/>
        <w:rPr/>
      </w:pPr>
      <w:r>
        <w:rPr>
          <w:rFonts w:ascii="IRNazanin" w:hAnsi="IRNazanin" w:eastAsia="IRNazanin"/>
          <w:color w:val="111111"/>
          <w:sz w:val="28"/>
          <w:sz w:val="28"/>
          <w:szCs w:val="28"/>
          <w:rtl w:val="true"/>
          <w:lang w:bidi="fa-IR"/>
        </w:rPr>
        <w:t>اسمش رقيه هست و نور چشامه</w:t>
      </w:r>
    </w:p>
    <w:p>
      <w:pPr>
        <w:pStyle w:val="BookText"/>
        <w:rPr/>
      </w:pPr>
      <w:r>
        <w:rPr>
          <w:rFonts w:ascii="IRNazanin" w:hAnsi="IRNazanin" w:eastAsia="IRNazanin"/>
          <w:color w:val="111111"/>
          <w:sz w:val="28"/>
          <w:sz w:val="28"/>
          <w:szCs w:val="28"/>
          <w:rtl w:val="true"/>
          <w:lang w:bidi="fa-IR"/>
        </w:rPr>
        <w:t>خدا ميدونه بنده و سگ رقيه هستم</w:t>
      </w:r>
    </w:p>
    <w:p>
      <w:pPr>
        <w:pStyle w:val="BookText"/>
        <w:rPr/>
      </w:pPr>
      <w:r>
        <w:rPr>
          <w:rFonts w:ascii="Amiri" w:hAnsi="Amiri" w:eastAsia="Amiri" w:cs="Amiri"/>
          <w:color w:val="111111"/>
          <w:sz w:val="28"/>
          <w:sz w:val="28"/>
          <w:szCs w:val="28"/>
          <w:rtl w:val="true"/>
          <w:lang w:bidi="ar-SA"/>
        </w:rPr>
        <w:t>ز جام لاله ي حسين هميشه مست مستم</w:t>
      </w:r>
    </w:p>
    <w:p>
      <w:pPr>
        <w:pStyle w:val="BookText"/>
        <w:rPr/>
      </w:pPr>
      <w:r>
        <w:rPr>
          <w:rFonts w:ascii="Amiri" w:hAnsi="Amiri" w:eastAsia="Amiri" w:cs="Amiri"/>
          <w:color w:val="111111"/>
          <w:sz w:val="28"/>
          <w:sz w:val="28"/>
          <w:szCs w:val="28"/>
          <w:rtl w:val="true"/>
          <w:lang w:bidi="ar-SA"/>
        </w:rPr>
        <w:t xml:space="preserve">يا رقيه مددي مددي مددي بي بي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بميره هر كه خواسته تو رو ازم بگيره</w:t>
      </w:r>
    </w:p>
    <w:p>
      <w:pPr>
        <w:pStyle w:val="BookText"/>
        <w:rPr/>
      </w:pPr>
      <w:r>
        <w:rPr>
          <w:rFonts w:ascii="Amiri" w:hAnsi="Amiri" w:eastAsia="Amiri" w:cs="Amiri"/>
          <w:color w:val="111111"/>
          <w:sz w:val="28"/>
          <w:sz w:val="28"/>
          <w:szCs w:val="28"/>
          <w:rtl w:val="true"/>
          <w:lang w:bidi="ar-SA"/>
        </w:rPr>
        <w:t>كه بي رقيه قلبم ز غم مي ميره</w:t>
      </w:r>
    </w:p>
    <w:p>
      <w:pPr>
        <w:pStyle w:val="BookText"/>
        <w:rPr/>
      </w:pPr>
      <w:r>
        <w:rPr>
          <w:rFonts w:ascii="IRNazanin" w:hAnsi="IRNazanin" w:eastAsia="IRNazanin"/>
          <w:color w:val="111111"/>
          <w:sz w:val="28"/>
          <w:sz w:val="28"/>
          <w:szCs w:val="28"/>
          <w:rtl w:val="true"/>
          <w:lang w:bidi="fa-IR"/>
        </w:rPr>
        <w:t>آخه ز روز اول دلم بپاش اسيره</w:t>
      </w:r>
    </w:p>
    <w:p>
      <w:pPr>
        <w:pStyle w:val="BookText"/>
        <w:rPr/>
      </w:pPr>
      <w:r>
        <w:rPr>
          <w:rFonts w:ascii="IRNazanin" w:hAnsi="IRNazanin" w:eastAsia="IRNazanin"/>
          <w:color w:val="111111"/>
          <w:sz w:val="28"/>
          <w:sz w:val="28"/>
          <w:szCs w:val="28"/>
          <w:rtl w:val="true"/>
          <w:lang w:bidi="fa-IR"/>
        </w:rPr>
        <w:t>كه بي رقيه عالم دلش مي گيره</w:t>
      </w:r>
    </w:p>
    <w:p>
      <w:pPr>
        <w:pStyle w:val="BookText"/>
        <w:rPr/>
      </w:pPr>
      <w:r>
        <w:rPr>
          <w:rFonts w:ascii="IRNazanin" w:hAnsi="IRNazanin" w:eastAsia="IRNazanin"/>
          <w:color w:val="111111"/>
          <w:sz w:val="28"/>
          <w:sz w:val="28"/>
          <w:szCs w:val="28"/>
          <w:rtl w:val="true"/>
          <w:lang w:bidi="fa-IR"/>
        </w:rPr>
        <w:t>تا جون دارم بازم مي گم هميشه خاك پاشم</w:t>
      </w:r>
    </w:p>
    <w:p>
      <w:pPr>
        <w:pStyle w:val="BookText"/>
        <w:rPr/>
      </w:pPr>
      <w:r>
        <w:rPr>
          <w:rFonts w:ascii="IRNazanin" w:hAnsi="IRNazanin" w:eastAsia="IRNazanin"/>
          <w:color w:val="111111"/>
          <w:sz w:val="28"/>
          <w:sz w:val="28"/>
          <w:szCs w:val="28"/>
          <w:rtl w:val="true"/>
          <w:lang w:bidi="fa-IR"/>
        </w:rPr>
        <w:t>تا مي تپه دلم مي گم كه بنده ي نگاشم</w:t>
      </w:r>
    </w:p>
    <w:p>
      <w:pPr>
        <w:pStyle w:val="BookText"/>
        <w:rPr/>
      </w:pPr>
      <w:r>
        <w:rPr>
          <w:rFonts w:ascii="Amiri" w:hAnsi="Amiri" w:eastAsia="Amiri" w:cs="Amiri"/>
          <w:color w:val="111111"/>
          <w:sz w:val="28"/>
          <w:sz w:val="28"/>
          <w:szCs w:val="28"/>
          <w:rtl w:val="true"/>
          <w:lang w:bidi="ar-SA"/>
        </w:rPr>
        <w:t xml:space="preserve">يا رقيه مددي مددي مددي بي بي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كسي شد حسيني سگ</w:t>
      </w:r>
      <w:bookmarkStart w:id="695" w:name="pg716_5738"/>
    </w:p>
    <w:p>
      <w:pPr>
        <w:pStyle w:val="BookText"/>
        <w:rPr/>
      </w:pPr>
      <w:bookmarkEnd w:id="695"/>
      <w:r>
        <w:rPr>
          <w:rFonts w:ascii="Amiri" w:hAnsi="Amiri" w:eastAsia="Amiri" w:cs="Amiri"/>
          <w:color w:val="111111"/>
          <w:sz w:val="28"/>
          <w:sz w:val="28"/>
          <w:szCs w:val="28"/>
          <w:rtl w:val="true"/>
          <w:lang w:bidi="ar-SA"/>
        </w:rPr>
        <w:t>رقيه ميشه</w:t>
      </w:r>
    </w:p>
    <w:p>
      <w:pPr>
        <w:pStyle w:val="BookText"/>
        <w:rPr/>
      </w:pPr>
      <w:r>
        <w:rPr>
          <w:rFonts w:ascii="Amiri" w:hAnsi="Amiri" w:eastAsia="Amiri" w:cs="Amiri"/>
          <w:color w:val="111111"/>
          <w:sz w:val="28"/>
          <w:sz w:val="28"/>
          <w:szCs w:val="28"/>
          <w:rtl w:val="true"/>
          <w:lang w:bidi="ar-SA"/>
        </w:rPr>
        <w:t>كه بي رقيه عشق حسين نمي شه</w:t>
      </w:r>
    </w:p>
    <w:p>
      <w:pPr>
        <w:pStyle w:val="BookText"/>
        <w:rPr/>
      </w:pPr>
      <w:r>
        <w:rPr>
          <w:rFonts w:ascii="IRNazanin" w:hAnsi="IRNazanin" w:eastAsia="IRNazanin"/>
          <w:color w:val="111111"/>
          <w:sz w:val="28"/>
          <w:sz w:val="28"/>
          <w:szCs w:val="28"/>
          <w:rtl w:val="true"/>
          <w:lang w:bidi="fa-IR"/>
        </w:rPr>
        <w:t>چادرك نمازش قبله ي آسمونه</w:t>
      </w:r>
    </w:p>
    <w:p>
      <w:pPr>
        <w:pStyle w:val="BookText"/>
        <w:rPr/>
      </w:pPr>
      <w:r>
        <w:rPr>
          <w:rFonts w:ascii="Amiri" w:hAnsi="Amiri" w:eastAsia="Amiri" w:cs="Amiri"/>
          <w:color w:val="111111"/>
          <w:sz w:val="28"/>
          <w:sz w:val="28"/>
          <w:szCs w:val="28"/>
          <w:rtl w:val="true"/>
          <w:lang w:bidi="ar-SA"/>
        </w:rPr>
        <w:t>نور دل حسينه خدا مي دونه</w:t>
      </w:r>
    </w:p>
    <w:p>
      <w:pPr>
        <w:pStyle w:val="BookText"/>
        <w:rPr/>
      </w:pPr>
      <w:r>
        <w:rPr>
          <w:rFonts w:ascii="Amiri" w:hAnsi="Amiri" w:eastAsia="Amiri" w:cs="Amiri"/>
          <w:color w:val="111111"/>
          <w:sz w:val="28"/>
          <w:sz w:val="28"/>
          <w:szCs w:val="28"/>
          <w:rtl w:val="true"/>
          <w:lang w:bidi="ar-SA"/>
        </w:rPr>
        <w:t>ستاره حسينه و تو آسمون هستي</w:t>
      </w:r>
    </w:p>
    <w:p>
      <w:pPr>
        <w:pStyle w:val="BookText"/>
        <w:rPr/>
      </w:pPr>
      <w:r>
        <w:rPr>
          <w:rFonts w:ascii="IRNazanin" w:hAnsi="IRNazanin" w:eastAsia="IRNazanin"/>
          <w:color w:val="111111"/>
          <w:sz w:val="28"/>
          <w:sz w:val="28"/>
          <w:szCs w:val="28"/>
          <w:rtl w:val="true"/>
          <w:lang w:bidi="fa-IR"/>
        </w:rPr>
        <w:t>رقيه دختر حسين خداي مي پرستي</w:t>
      </w:r>
    </w:p>
    <w:p>
      <w:pPr>
        <w:pStyle w:val="BookText"/>
        <w:rPr/>
      </w:pPr>
      <w:r>
        <w:rPr>
          <w:rFonts w:ascii="Amiri" w:hAnsi="Amiri" w:eastAsia="Amiri" w:cs="Amiri"/>
          <w:color w:val="111111"/>
          <w:sz w:val="28"/>
          <w:sz w:val="28"/>
          <w:szCs w:val="28"/>
          <w:rtl w:val="true"/>
          <w:lang w:bidi="ar-SA"/>
        </w:rPr>
        <w:t xml:space="preserve">يا رقيه مددي مددي مددي بي بي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 آسمون مستي ستاره ي حسينه</w:t>
      </w:r>
    </w:p>
    <w:p>
      <w:pPr>
        <w:pStyle w:val="BookText"/>
        <w:rPr/>
      </w:pPr>
      <w:r>
        <w:rPr>
          <w:rFonts w:ascii="Amiri" w:hAnsi="Amiri" w:eastAsia="Amiri" w:cs="Amiri"/>
          <w:color w:val="111111"/>
          <w:sz w:val="28"/>
          <w:sz w:val="28"/>
          <w:szCs w:val="28"/>
          <w:rtl w:val="true"/>
          <w:lang w:bidi="ar-SA"/>
        </w:rPr>
        <w:t>واسه عموش ابوالفضل نور دو عينه</w:t>
      </w:r>
    </w:p>
    <w:p>
      <w:pPr>
        <w:pStyle w:val="BookText"/>
        <w:rPr/>
      </w:pPr>
      <w:r>
        <w:rPr>
          <w:rFonts w:ascii="IRNazanin" w:hAnsi="IRNazanin" w:eastAsia="IRNazanin"/>
          <w:color w:val="111111"/>
          <w:sz w:val="28"/>
          <w:sz w:val="28"/>
          <w:szCs w:val="28"/>
          <w:rtl w:val="true"/>
          <w:lang w:bidi="fa-IR"/>
        </w:rPr>
        <w:t>با اون نگاه معصوم تو سينه خونه كرده</w:t>
      </w:r>
    </w:p>
    <w:p>
      <w:pPr>
        <w:pStyle w:val="BookText"/>
        <w:rPr/>
      </w:pPr>
      <w:r>
        <w:rPr>
          <w:rFonts w:ascii="Amiri" w:hAnsi="Amiri" w:eastAsia="Amiri" w:cs="Amiri"/>
          <w:color w:val="111111"/>
          <w:sz w:val="28"/>
          <w:sz w:val="28"/>
          <w:szCs w:val="28"/>
          <w:rtl w:val="true"/>
          <w:lang w:bidi="ar-SA"/>
        </w:rPr>
        <w:t>دل منو با عشقش ديوونه كرده</w:t>
      </w:r>
    </w:p>
    <w:p>
      <w:pPr>
        <w:pStyle w:val="BookText"/>
        <w:rPr/>
      </w:pPr>
      <w:r>
        <w:rPr>
          <w:rFonts w:ascii="Amiri" w:hAnsi="Amiri" w:eastAsia="Amiri" w:cs="Amiri"/>
          <w:color w:val="111111"/>
          <w:sz w:val="28"/>
          <w:sz w:val="28"/>
          <w:szCs w:val="28"/>
          <w:rtl w:val="true"/>
          <w:lang w:bidi="ar-SA"/>
        </w:rPr>
        <w:t>منم رقيه مست تو ز هست توست هستم</w:t>
      </w:r>
    </w:p>
    <w:p>
      <w:pPr>
        <w:pStyle w:val="BookText"/>
        <w:rPr/>
      </w:pPr>
      <w:r>
        <w:rPr>
          <w:rFonts w:ascii="IRNazanin" w:hAnsi="IRNazanin" w:eastAsia="IRNazanin"/>
          <w:color w:val="111111"/>
          <w:sz w:val="28"/>
          <w:sz w:val="28"/>
          <w:szCs w:val="28"/>
          <w:rtl w:val="true"/>
          <w:lang w:bidi="fa-IR"/>
        </w:rPr>
        <w:t>ميگم جلي به عالمين سگ رقيه هستم</w:t>
      </w:r>
    </w:p>
    <w:p>
      <w:pPr>
        <w:pStyle w:val="BookText"/>
        <w:rPr/>
      </w:pPr>
      <w:r>
        <w:rPr>
          <w:rFonts w:ascii="Amiri" w:hAnsi="Amiri" w:eastAsia="Amiri" w:cs="Amiri"/>
          <w:color w:val="111111"/>
          <w:sz w:val="28"/>
          <w:sz w:val="28"/>
          <w:szCs w:val="28"/>
          <w:rtl w:val="true"/>
          <w:lang w:bidi="ar-SA"/>
        </w:rPr>
        <w:t xml:space="preserve">يا رقيه مددي مددي مددي بي بي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اومدي و با چشمات دلم رو كردي غارت</w:t>
      </w:r>
    </w:p>
    <w:p>
      <w:pPr>
        <w:pStyle w:val="BookText"/>
        <w:rPr/>
      </w:pPr>
      <w:r>
        <w:rPr>
          <w:rFonts w:ascii="IRNazanin" w:hAnsi="IRNazanin" w:eastAsia="IRNazanin"/>
          <w:color w:val="111111"/>
          <w:sz w:val="28"/>
          <w:sz w:val="28"/>
          <w:szCs w:val="28"/>
          <w:rtl w:val="true"/>
          <w:lang w:bidi="fa-IR"/>
        </w:rPr>
        <w:t>ديگه برام نمونده يه خواب راحت</w:t>
      </w:r>
    </w:p>
    <w:p>
      <w:pPr>
        <w:pStyle w:val="BookText"/>
        <w:rPr/>
      </w:pPr>
      <w:r>
        <w:rPr>
          <w:rFonts w:ascii="IRNazanin" w:hAnsi="IRNazanin" w:eastAsia="IRNazanin"/>
          <w:color w:val="111111"/>
          <w:sz w:val="28"/>
          <w:sz w:val="28"/>
          <w:szCs w:val="28"/>
          <w:rtl w:val="true"/>
          <w:lang w:bidi="fa-IR"/>
        </w:rPr>
        <w:t>منو رسوند به جايي كه پيش پات بميرم</w:t>
      </w:r>
    </w:p>
    <w:p>
      <w:pPr>
        <w:pStyle w:val="BookText"/>
        <w:rPr/>
      </w:pPr>
      <w:r>
        <w:rPr>
          <w:rFonts w:ascii="IRNazanin" w:hAnsi="IRNazanin" w:eastAsia="IRNazanin"/>
          <w:color w:val="111111"/>
          <w:sz w:val="28"/>
          <w:sz w:val="28"/>
          <w:szCs w:val="28"/>
          <w:rtl w:val="true"/>
          <w:lang w:bidi="fa-IR"/>
        </w:rPr>
        <w:t>بازم بگم رقيه تا جون بگيرم</w:t>
      </w:r>
    </w:p>
    <w:p>
      <w:pPr>
        <w:pStyle w:val="BookText"/>
        <w:rPr/>
      </w:pPr>
      <w:r>
        <w:rPr>
          <w:rFonts w:ascii="IRNazanin" w:hAnsi="IRNazanin" w:eastAsia="IRNazanin"/>
          <w:color w:val="111111"/>
          <w:sz w:val="28"/>
          <w:sz w:val="28"/>
          <w:szCs w:val="28"/>
          <w:rtl w:val="true"/>
          <w:lang w:bidi="fa-IR"/>
        </w:rPr>
        <w:t>سه ساله ي پريّون قدش مث كمونه</w:t>
      </w:r>
    </w:p>
    <w:p>
      <w:pPr>
        <w:pStyle w:val="BookText"/>
        <w:rPr/>
      </w:pPr>
      <w:r>
        <w:rPr>
          <w:rFonts w:ascii="Amiri" w:hAnsi="Amiri" w:eastAsia="Amiri" w:cs="Amiri"/>
          <w:color w:val="111111"/>
          <w:sz w:val="28"/>
          <w:sz w:val="28"/>
          <w:szCs w:val="28"/>
          <w:rtl w:val="true"/>
          <w:lang w:bidi="ar-SA"/>
        </w:rPr>
        <w:t>كبوده عارض اون خدا ميدونه</w:t>
      </w:r>
    </w:p>
    <w:p>
      <w:pPr>
        <w:pStyle w:val="BookText"/>
        <w:rPr/>
      </w:pPr>
      <w:r>
        <w:rPr>
          <w:rFonts w:ascii="Amiri" w:hAnsi="Amiri" w:eastAsia="Amiri" w:cs="Amiri"/>
          <w:color w:val="111111"/>
          <w:sz w:val="28"/>
          <w:sz w:val="28"/>
          <w:szCs w:val="28"/>
          <w:rtl w:val="true"/>
          <w:lang w:bidi="ar-SA"/>
        </w:rPr>
        <w:t>كي ديده روي لاله نشون تازيونه</w:t>
      </w:r>
    </w:p>
    <w:p>
      <w:pPr>
        <w:pStyle w:val="BookText"/>
        <w:rPr/>
      </w:pPr>
      <w:r>
        <w:rPr>
          <w:rFonts w:ascii="IRNazanin" w:hAnsi="IRNazanin" w:eastAsia="IRNazanin"/>
          <w:color w:val="111111"/>
          <w:sz w:val="28"/>
          <w:sz w:val="28"/>
          <w:szCs w:val="28"/>
          <w:rtl w:val="true"/>
          <w:lang w:bidi="fa-IR"/>
        </w:rPr>
        <w:t>رو گونه رد سيليّ وحشيونه</w:t>
      </w:r>
    </w:p>
    <w:p>
      <w:pPr>
        <w:pStyle w:val="BookText"/>
        <w:rPr/>
      </w:pPr>
      <w:r>
        <w:rPr>
          <w:rFonts w:ascii="Amiri" w:hAnsi="Amiri" w:eastAsia="Amiri" w:cs="Amiri"/>
          <w:color w:val="111111"/>
          <w:sz w:val="28"/>
          <w:sz w:val="28"/>
          <w:szCs w:val="28"/>
          <w:rtl w:val="true"/>
          <w:lang w:bidi="ar-SA"/>
        </w:rPr>
        <w:t>كاشكي بودم تو كربلا بجات كتك مي خوردم</w:t>
      </w:r>
    </w:p>
    <w:p>
      <w:pPr>
        <w:pStyle w:val="BookText"/>
        <w:rPr/>
      </w:pPr>
      <w:r>
        <w:rPr>
          <w:rFonts w:ascii="IRNazanin" w:hAnsi="IRNazanin" w:eastAsia="IRNazanin"/>
          <w:color w:val="111111"/>
          <w:sz w:val="28"/>
          <w:sz w:val="28"/>
          <w:szCs w:val="28"/>
          <w:rtl w:val="true"/>
          <w:lang w:bidi="fa-IR"/>
        </w:rPr>
        <w:t>ز غصه ي پاهاي آبله ايّ تو مي مردم</w:t>
      </w:r>
    </w:p>
    <w:p>
      <w:pPr>
        <w:pStyle w:val="BookText"/>
        <w:rPr/>
      </w:pPr>
      <w:r>
        <w:rPr>
          <w:rFonts w:ascii="Amiri" w:hAnsi="Amiri" w:eastAsia="Amiri" w:cs="Amiri"/>
          <w:color w:val="111111"/>
          <w:sz w:val="28"/>
          <w:sz w:val="28"/>
          <w:szCs w:val="28"/>
          <w:rtl w:val="true"/>
          <w:lang w:bidi="ar-SA"/>
        </w:rPr>
        <w:t xml:space="preserve">يا رقيه مددي مددي مددي بي بي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696" w:name="__RefHeading___Toc5998007_211673320"/>
      <w:bookmarkStart w:id="697" w:name="_Toc316"/>
      <w:bookmarkEnd w:id="696"/>
      <w:r>
        <w:rPr/>
        <w:t>102</w:t>
      </w:r>
      <w:r>
        <w:rPr>
          <w:rtl w:val="true"/>
        </w:rPr>
        <w:t xml:space="preserve">- </w:t>
      </w:r>
      <w:r>
        <w:rPr>
          <w:rtl w:val="true"/>
        </w:rPr>
        <w:t>اي بفداي جان تو جان جهان رقيه جان</w:t>
      </w:r>
      <w:bookmarkEnd w:id="697"/>
    </w:p>
    <w:p>
      <w:pPr>
        <w:pStyle w:val="Heading4"/>
        <w:numPr>
          <w:ilvl w:val="3"/>
          <w:numId w:val="1"/>
        </w:numPr>
        <w:rPr/>
      </w:pPr>
      <w:bookmarkStart w:id="698" w:name="__RefHeading___Toc5998009_211673320"/>
      <w:bookmarkStart w:id="699" w:name="_Toc317"/>
      <w:bookmarkEnd w:id="698"/>
      <w:r>
        <w:rPr>
          <w:rtl w:val="true"/>
        </w:rPr>
        <w:t>مشخصات</w:t>
      </w:r>
      <w:bookmarkEnd w:id="699"/>
    </w:p>
    <w:p>
      <w:pPr>
        <w:pStyle w:val="BookText"/>
        <w:rPr/>
      </w:pPr>
      <w:r>
        <w:rPr>
          <w:rFonts w:ascii="IRNazanin" w:hAnsi="IRNazanin" w:eastAsia="IRNazanin"/>
          <w:color w:val="111111"/>
          <w:sz w:val="28"/>
          <w:sz w:val="28"/>
          <w:szCs w:val="28"/>
          <w:rtl w:val="true"/>
          <w:lang w:bidi="fa-IR"/>
        </w:rPr>
        <w:t>مناسبت مدح</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Amiri" w:hAnsi="Amiri" w:eastAsia="Amiri" w:cs="Amiri"/>
          <w:color w:val="111111"/>
          <w:sz w:val="28"/>
          <w:sz w:val="28"/>
          <w:szCs w:val="28"/>
          <w:rtl w:val="true"/>
          <w:lang w:bidi="ar-SA"/>
        </w:rPr>
        <w:t>قالب قصيده</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700" w:name="__RefHeading___Toc5998011_211673320"/>
      <w:bookmarkStart w:id="701" w:name="_Toc318"/>
      <w:bookmarkEnd w:id="700"/>
      <w:r>
        <w:rPr>
          <w:rtl w:val="true"/>
        </w:rPr>
        <w:t>متن شعر</w:t>
      </w:r>
      <w:bookmarkEnd w:id="701"/>
    </w:p>
    <w:p>
      <w:pPr>
        <w:pStyle w:val="BookText"/>
        <w:rPr/>
      </w:pPr>
      <w:r>
        <w:rPr>
          <w:rFonts w:ascii="Amiri" w:hAnsi="Amiri" w:eastAsia="Amiri" w:cs="Amiri"/>
          <w:color w:val="111111"/>
          <w:sz w:val="28"/>
          <w:sz w:val="28"/>
          <w:szCs w:val="28"/>
          <w:rtl w:val="true"/>
          <w:lang w:bidi="ar-SA"/>
        </w:rPr>
        <w:t>اي بفداي جان تو جان جهان رقيه جان</w:t>
      </w:r>
    </w:p>
    <w:p>
      <w:pPr>
        <w:pStyle w:val="BookText"/>
        <w:rPr/>
      </w:pPr>
      <w:r>
        <w:rPr>
          <w:rFonts w:ascii="IRNazanin" w:hAnsi="IRNazanin" w:eastAsia="IRNazanin"/>
          <w:color w:val="111111"/>
          <w:sz w:val="28"/>
          <w:sz w:val="28"/>
          <w:szCs w:val="28"/>
          <w:rtl w:val="true"/>
          <w:lang w:bidi="fa-IR"/>
        </w:rPr>
        <w:t>اي به نگاه تو نهان باغ جنان رقيه جان</w:t>
      </w:r>
    </w:p>
    <w:p>
      <w:pPr>
        <w:pStyle w:val="BookText"/>
        <w:rPr/>
      </w:pPr>
      <w:r>
        <w:rPr>
          <w:rFonts w:ascii="IRNazanin" w:hAnsi="IRNazanin" w:eastAsia="IRNazanin"/>
          <w:color w:val="111111"/>
          <w:sz w:val="28"/>
          <w:sz w:val="28"/>
          <w:szCs w:val="28"/>
          <w:rtl w:val="true"/>
          <w:lang w:bidi="fa-IR"/>
        </w:rPr>
        <w:t>در دل كوچك تو غم در فوران رقيه جان</w:t>
      </w:r>
    </w:p>
    <w:p>
      <w:pPr>
        <w:pStyle w:val="BookText"/>
        <w:rPr/>
      </w:pPr>
      <w:r>
        <w:rPr>
          <w:rFonts w:ascii="Amiri" w:hAnsi="Amiri" w:eastAsia="Amiri" w:cs="Amiri"/>
          <w:color w:val="111111"/>
          <w:sz w:val="28"/>
          <w:sz w:val="28"/>
          <w:szCs w:val="28"/>
          <w:rtl w:val="true"/>
          <w:lang w:bidi="ar-SA"/>
        </w:rPr>
        <w:t>ما همه يك تن و تويي روح و روان رقيه جان</w:t>
      </w:r>
    </w:p>
    <w:p>
      <w:pPr>
        <w:pStyle w:val="BookText"/>
        <w:rPr/>
      </w:pPr>
      <w:r>
        <w:rPr>
          <w:rFonts w:ascii="IRNazanin" w:hAnsi="IRNazanin" w:eastAsia="IRNazanin"/>
          <w:color w:val="111111"/>
          <w:sz w:val="28"/>
          <w:sz w:val="28"/>
          <w:szCs w:val="28"/>
          <w:rtl w:val="true"/>
          <w:lang w:bidi="fa-IR"/>
        </w:rPr>
        <w:t>تو غنچه اي تو سبزه اي تو يك بهشت لاله اي</w:t>
      </w:r>
    </w:p>
    <w:p>
      <w:pPr>
        <w:pStyle w:val="BookText"/>
        <w:rPr/>
      </w:pPr>
      <w:r>
        <w:rPr>
          <w:rFonts w:ascii="Amiri" w:hAnsi="Amiri" w:eastAsia="Amiri" w:cs="Amiri"/>
          <w:color w:val="111111"/>
          <w:sz w:val="28"/>
          <w:sz w:val="28"/>
          <w:szCs w:val="28"/>
          <w:rtl w:val="true"/>
          <w:lang w:bidi="ar-SA"/>
        </w:rPr>
        <w:t>تو مهري و ستاره اي تو ماهي و تو هاله اي</w:t>
      </w:r>
    </w:p>
    <w:p>
      <w:pPr>
        <w:pStyle w:val="BookText"/>
        <w:rPr/>
      </w:pPr>
      <w:r>
        <w:rPr>
          <w:rFonts w:ascii="Amiri" w:hAnsi="Amiri" w:eastAsia="Amiri" w:cs="Amiri"/>
          <w:color w:val="111111"/>
          <w:sz w:val="28"/>
          <w:sz w:val="28"/>
          <w:szCs w:val="28"/>
          <w:rtl w:val="true"/>
          <w:lang w:bidi="ar-SA"/>
        </w:rPr>
        <w:t>تو از قبيله ي سخا تو جود را سلاله اي</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آشيانه</w:t>
      </w:r>
      <w:bookmarkStart w:id="702" w:name="pg716_5739"/>
    </w:p>
    <w:p>
      <w:pPr>
        <w:pStyle w:val="BookText"/>
        <w:rPr/>
      </w:pPr>
      <w:bookmarkEnd w:id="702"/>
      <w:r>
        <w:rPr>
          <w:rFonts w:ascii="Amiri" w:hAnsi="Amiri" w:eastAsia="Amiri" w:cs="Amiri"/>
          <w:color w:val="111111"/>
          <w:sz w:val="28"/>
          <w:sz w:val="28"/>
          <w:szCs w:val="28"/>
          <w:rtl w:val="true"/>
          <w:lang w:bidi="ar-SA"/>
        </w:rPr>
        <w:t>ي كرم كبوتر سه ساله اي</w:t>
      </w:r>
    </w:p>
    <w:p>
      <w:pPr>
        <w:pStyle w:val="BookText"/>
        <w:rPr/>
      </w:pPr>
      <w:r>
        <w:rPr>
          <w:rFonts w:ascii="Amiri" w:hAnsi="Amiri" w:eastAsia="Amiri" w:cs="Amiri"/>
          <w:color w:val="111111"/>
          <w:sz w:val="28"/>
          <w:sz w:val="28"/>
          <w:szCs w:val="28"/>
          <w:rtl w:val="true"/>
          <w:lang w:bidi="ar-SA"/>
        </w:rPr>
        <w:t>لب تو كوثر علي رخ تو ماه فاطمه</w:t>
      </w:r>
    </w:p>
    <w:p>
      <w:pPr>
        <w:pStyle w:val="BookText"/>
        <w:rPr/>
      </w:pPr>
      <w:r>
        <w:rPr>
          <w:rFonts w:ascii="IRNazanin" w:hAnsi="IRNazanin" w:eastAsia="IRNazanin"/>
          <w:color w:val="111111"/>
          <w:sz w:val="28"/>
          <w:sz w:val="28"/>
          <w:szCs w:val="28"/>
          <w:rtl w:val="true"/>
          <w:lang w:bidi="fa-IR"/>
        </w:rPr>
        <w:t>سرشته در وجود تو جلال و جاه فاطمه</w:t>
      </w:r>
    </w:p>
    <w:p>
      <w:pPr>
        <w:pStyle w:val="BookText"/>
        <w:rPr/>
      </w:pPr>
      <w:r>
        <w:rPr>
          <w:rFonts w:ascii="Amiri" w:hAnsi="Amiri" w:eastAsia="Amiri" w:cs="Amiri"/>
          <w:color w:val="111111"/>
          <w:sz w:val="28"/>
          <w:sz w:val="28"/>
          <w:szCs w:val="28"/>
          <w:rtl w:val="true"/>
          <w:lang w:bidi="ar-SA"/>
        </w:rPr>
        <w:t>قسم به ناله هاي تو به سوز و آه فاطمه</w:t>
      </w:r>
    </w:p>
    <w:p>
      <w:pPr>
        <w:pStyle w:val="BookText"/>
        <w:rPr/>
      </w:pPr>
      <w:r>
        <w:rPr>
          <w:rFonts w:ascii="IRNazanin" w:hAnsi="IRNazanin" w:eastAsia="IRNazanin"/>
          <w:color w:val="111111"/>
          <w:sz w:val="28"/>
          <w:sz w:val="28"/>
          <w:szCs w:val="28"/>
          <w:rtl w:val="true"/>
          <w:lang w:bidi="fa-IR"/>
        </w:rPr>
        <w:t>نهان به گوش چشم تو بود نگاه فاطمه</w:t>
      </w:r>
    </w:p>
    <w:p>
      <w:pPr>
        <w:pStyle w:val="BookText"/>
        <w:rPr/>
      </w:pPr>
      <w:r>
        <w:rPr>
          <w:rFonts w:ascii="Amiri" w:hAnsi="Amiri" w:eastAsia="Amiri" w:cs="Amiri"/>
          <w:color w:val="111111"/>
          <w:sz w:val="28"/>
          <w:sz w:val="28"/>
          <w:szCs w:val="28"/>
          <w:rtl w:val="true"/>
          <w:lang w:bidi="ar-SA"/>
        </w:rPr>
        <w:t>بياد تو به ياد او كنم فغان رقيه جان</w:t>
      </w:r>
    </w:p>
    <w:p>
      <w:pPr>
        <w:pStyle w:val="Heading3"/>
        <w:numPr>
          <w:ilvl w:val="2"/>
          <w:numId w:val="1"/>
        </w:numPr>
        <w:rPr/>
      </w:pPr>
      <w:bookmarkStart w:id="703" w:name="__RefHeading___Toc5998013_211673320"/>
      <w:bookmarkStart w:id="704" w:name="_Toc319"/>
      <w:bookmarkEnd w:id="703"/>
      <w:r>
        <w:rPr/>
        <w:t>103</w:t>
      </w:r>
      <w:r>
        <w:rPr>
          <w:rtl w:val="true"/>
        </w:rPr>
        <w:t xml:space="preserve">- </w:t>
      </w:r>
      <w:r>
        <w:rPr>
          <w:rtl w:val="true"/>
        </w:rPr>
        <w:t>بنگر ، خرابه شده پُرِ ناله</w:t>
      </w:r>
      <w:bookmarkEnd w:id="704"/>
    </w:p>
    <w:p>
      <w:pPr>
        <w:pStyle w:val="Heading4"/>
        <w:numPr>
          <w:ilvl w:val="3"/>
          <w:numId w:val="1"/>
        </w:numPr>
        <w:rPr/>
      </w:pPr>
      <w:bookmarkStart w:id="705" w:name="__RefHeading___Toc5998015_211673320"/>
      <w:bookmarkStart w:id="706" w:name="_Toc320"/>
      <w:bookmarkEnd w:id="705"/>
      <w:r>
        <w:rPr>
          <w:rtl w:val="true"/>
        </w:rPr>
        <w:t>مشخصات</w:t>
      </w:r>
      <w:bookmarkEnd w:id="706"/>
    </w:p>
    <w:p>
      <w:pPr>
        <w:pStyle w:val="BookText"/>
        <w:rPr/>
      </w:pPr>
      <w:r>
        <w:rPr>
          <w:rFonts w:ascii="Amiri" w:hAnsi="Amiri" w:eastAsia="Amiri" w:cs="Amiri"/>
          <w:color w:val="111111"/>
          <w:sz w:val="28"/>
          <w:sz w:val="28"/>
          <w:szCs w:val="28"/>
          <w:rtl w:val="true"/>
          <w:lang w:bidi="ar-SA"/>
        </w:rPr>
        <w:t>مناسبت مدح و مرثيه</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707" w:name="__RefHeading___Toc5998017_211673320"/>
      <w:bookmarkStart w:id="708" w:name="_Toc321"/>
      <w:bookmarkEnd w:id="707"/>
      <w:r>
        <w:rPr>
          <w:rtl w:val="true"/>
        </w:rPr>
        <w:t>متن شعر</w:t>
      </w:r>
      <w:bookmarkEnd w:id="708"/>
    </w:p>
    <w:p>
      <w:pPr>
        <w:pStyle w:val="BookText"/>
        <w:rPr/>
      </w:pPr>
      <w:r>
        <w:rPr>
          <w:rFonts w:ascii="IRNazanin" w:hAnsi="IRNazanin" w:eastAsia="IRNazanin"/>
          <w:color w:val="111111"/>
          <w:sz w:val="28"/>
          <w:sz w:val="28"/>
          <w:szCs w:val="28"/>
          <w:rtl w:val="true"/>
          <w:lang w:bidi="fa-IR"/>
        </w:rPr>
        <w:t>بنگر ، خرابه شده پُرِ ناله</w:t>
      </w:r>
    </w:p>
    <w:p>
      <w:pPr>
        <w:pStyle w:val="BookText"/>
        <w:rPr/>
      </w:pPr>
      <w:r>
        <w:rPr>
          <w:rFonts w:ascii="Amiri" w:hAnsi="Amiri" w:eastAsia="Amiri" w:cs="Amiri"/>
          <w:color w:val="111111"/>
          <w:sz w:val="28"/>
          <w:sz w:val="28"/>
          <w:szCs w:val="28"/>
          <w:rtl w:val="true"/>
          <w:lang w:bidi="ar-SA"/>
        </w:rPr>
        <w:t>يه صدا مياد صدا ناله</w:t>
      </w:r>
    </w:p>
    <w:p>
      <w:pPr>
        <w:pStyle w:val="BookText"/>
        <w:rPr/>
      </w:pPr>
      <w:r>
        <w:rPr>
          <w:rFonts w:ascii="IRNazanin" w:hAnsi="IRNazanin" w:eastAsia="IRNazanin"/>
          <w:color w:val="111111"/>
          <w:sz w:val="28"/>
          <w:sz w:val="28"/>
          <w:szCs w:val="28"/>
          <w:rtl w:val="true"/>
          <w:lang w:bidi="fa-IR"/>
        </w:rPr>
        <w:t>گريه مي كنه يه سه ساله يه سه ساله يه سه ساله</w:t>
      </w:r>
    </w:p>
    <w:p>
      <w:pPr>
        <w:pStyle w:val="BookText"/>
        <w:rPr/>
      </w:pPr>
      <w:r>
        <w:rPr>
          <w:rFonts w:ascii="Amiri" w:hAnsi="Amiri" w:eastAsia="Amiri" w:cs="Amiri"/>
          <w:color w:val="111111"/>
          <w:sz w:val="28"/>
          <w:sz w:val="28"/>
          <w:szCs w:val="28"/>
          <w:rtl w:val="true"/>
          <w:lang w:bidi="ar-SA"/>
        </w:rPr>
        <w:t>امشب ، زمين و زمان با ناله</w:t>
      </w:r>
    </w:p>
    <w:p>
      <w:pPr>
        <w:pStyle w:val="BookText"/>
        <w:rPr/>
      </w:pPr>
      <w:r>
        <w:rPr>
          <w:rFonts w:ascii="IRNazanin" w:hAnsi="IRNazanin" w:eastAsia="IRNazanin"/>
          <w:color w:val="111111"/>
          <w:sz w:val="28"/>
          <w:sz w:val="28"/>
          <w:szCs w:val="28"/>
          <w:rtl w:val="true"/>
          <w:lang w:bidi="fa-IR"/>
        </w:rPr>
        <w:t>هر شهر و هر كوچه و خانه</w:t>
      </w:r>
    </w:p>
    <w:p>
      <w:pPr>
        <w:pStyle w:val="BookText"/>
        <w:rPr/>
      </w:pPr>
      <w:r>
        <w:rPr>
          <w:rFonts w:ascii="IRNazanin" w:hAnsi="IRNazanin" w:eastAsia="IRNazanin"/>
          <w:color w:val="111111"/>
          <w:sz w:val="28"/>
          <w:sz w:val="28"/>
          <w:szCs w:val="28"/>
          <w:rtl w:val="true"/>
          <w:lang w:bidi="fa-IR"/>
        </w:rPr>
        <w:t>گريه مي كنه با سه ساله با سه ساله با سه ساله</w:t>
      </w:r>
    </w:p>
    <w:p>
      <w:pPr>
        <w:pStyle w:val="BookText"/>
        <w:rPr/>
      </w:pPr>
      <w:r>
        <w:rPr>
          <w:rFonts w:ascii="Amiri" w:hAnsi="Amiri" w:eastAsia="Amiri" w:cs="Amiri"/>
          <w:color w:val="111111"/>
          <w:sz w:val="28"/>
          <w:sz w:val="28"/>
          <w:szCs w:val="28"/>
          <w:rtl w:val="true"/>
          <w:lang w:bidi="ar-SA"/>
        </w:rPr>
        <w:t>بابا ، بيا ، دستي بكش رويم</w:t>
      </w:r>
    </w:p>
    <w:p>
      <w:pPr>
        <w:pStyle w:val="BookText"/>
        <w:rPr/>
      </w:pPr>
      <w:r>
        <w:rPr>
          <w:rFonts w:ascii="IRNazanin" w:hAnsi="IRNazanin" w:eastAsia="IRNazanin"/>
          <w:color w:val="111111"/>
          <w:sz w:val="28"/>
          <w:sz w:val="28"/>
          <w:szCs w:val="28"/>
          <w:rtl w:val="true"/>
          <w:lang w:bidi="fa-IR"/>
        </w:rPr>
        <w:t>بيا ، ببين ، سپيد شده مويم</w:t>
      </w:r>
    </w:p>
    <w:p>
      <w:pPr>
        <w:pStyle w:val="BookText"/>
        <w:rPr/>
      </w:pPr>
      <w:r>
        <w:rPr>
          <w:rFonts w:ascii="IRNazanin" w:hAnsi="IRNazanin" w:eastAsia="IRNazanin"/>
          <w:color w:val="111111"/>
          <w:sz w:val="28"/>
          <w:sz w:val="28"/>
          <w:szCs w:val="28"/>
          <w:rtl w:val="true"/>
          <w:lang w:bidi="fa-IR"/>
        </w:rPr>
        <w:t>يا ابتاه ، چه كسي يتيم كرد؟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بابا ، دنيا بي تو تاريك و سرده</w:t>
      </w:r>
    </w:p>
    <w:p>
      <w:pPr>
        <w:pStyle w:val="BookText"/>
        <w:rPr/>
      </w:pPr>
      <w:r>
        <w:rPr>
          <w:rFonts w:ascii="IRNazanin" w:hAnsi="IRNazanin" w:eastAsia="IRNazanin"/>
          <w:color w:val="111111"/>
          <w:sz w:val="28"/>
          <w:sz w:val="28"/>
          <w:szCs w:val="28"/>
          <w:rtl w:val="true"/>
          <w:lang w:bidi="fa-IR"/>
        </w:rPr>
        <w:t>تموم تنم پُرِ درده</w:t>
      </w:r>
    </w:p>
    <w:p>
      <w:pPr>
        <w:pStyle w:val="BookText"/>
        <w:rPr/>
      </w:pPr>
      <w:r>
        <w:rPr>
          <w:rFonts w:ascii="IRNazanin" w:hAnsi="IRNazanin" w:eastAsia="IRNazanin"/>
          <w:color w:val="111111"/>
          <w:sz w:val="28"/>
          <w:sz w:val="28"/>
          <w:szCs w:val="28"/>
          <w:rtl w:val="true"/>
          <w:lang w:bidi="fa-IR"/>
        </w:rPr>
        <w:t>ميگن بابات بر نمي گرده نمي گرده نمي گرده</w:t>
      </w:r>
    </w:p>
    <w:p>
      <w:pPr>
        <w:pStyle w:val="BookText"/>
        <w:rPr/>
      </w:pPr>
      <w:r>
        <w:rPr>
          <w:rFonts w:ascii="IRNazanin" w:hAnsi="IRNazanin" w:eastAsia="IRNazanin"/>
          <w:color w:val="111111"/>
          <w:sz w:val="28"/>
          <w:sz w:val="28"/>
          <w:szCs w:val="28"/>
          <w:rtl w:val="true"/>
          <w:lang w:bidi="fa-IR"/>
        </w:rPr>
        <w:t>بابا ، مردم كوفه چقدر پستند</w:t>
      </w:r>
    </w:p>
    <w:p>
      <w:pPr>
        <w:pStyle w:val="BookText"/>
        <w:rPr/>
      </w:pPr>
      <w:r>
        <w:rPr>
          <w:rFonts w:ascii="Amiri" w:hAnsi="Amiri" w:eastAsia="Amiri" w:cs="Amiri"/>
          <w:color w:val="111111"/>
          <w:sz w:val="28"/>
          <w:sz w:val="28"/>
          <w:szCs w:val="28"/>
          <w:rtl w:val="true"/>
          <w:lang w:bidi="ar-SA"/>
        </w:rPr>
        <w:t>دستاي سه سالتو بستند</w:t>
      </w:r>
    </w:p>
    <w:p>
      <w:pPr>
        <w:pStyle w:val="BookText"/>
        <w:rPr/>
      </w:pPr>
      <w:r>
        <w:rPr>
          <w:rFonts w:ascii="IRNazanin" w:hAnsi="IRNazanin" w:eastAsia="IRNazanin"/>
          <w:color w:val="111111"/>
          <w:sz w:val="28"/>
          <w:sz w:val="28"/>
          <w:szCs w:val="28"/>
          <w:rtl w:val="true"/>
          <w:lang w:bidi="fa-IR"/>
        </w:rPr>
        <w:t>پهلوم و بابا بشكستند بشكستند بشكستند</w:t>
      </w:r>
    </w:p>
    <w:p>
      <w:pPr>
        <w:pStyle w:val="BookText"/>
        <w:rPr/>
      </w:pPr>
      <w:r>
        <w:rPr>
          <w:rFonts w:ascii="IRNazanin" w:hAnsi="IRNazanin" w:eastAsia="IRNazanin"/>
          <w:color w:val="111111"/>
          <w:sz w:val="28"/>
          <w:sz w:val="28"/>
          <w:szCs w:val="28"/>
          <w:rtl w:val="true"/>
          <w:lang w:bidi="fa-IR"/>
        </w:rPr>
        <w:t>به زانو ، هام ، ديگه تووني نيست</w:t>
      </w:r>
    </w:p>
    <w:p>
      <w:pPr>
        <w:pStyle w:val="BookText"/>
        <w:rPr/>
      </w:pPr>
      <w:r>
        <w:rPr>
          <w:rFonts w:ascii="IRNazanin" w:hAnsi="IRNazanin" w:eastAsia="IRNazanin"/>
          <w:color w:val="111111"/>
          <w:sz w:val="28"/>
          <w:sz w:val="28"/>
          <w:szCs w:val="28"/>
          <w:rtl w:val="true"/>
          <w:lang w:bidi="fa-IR"/>
        </w:rPr>
        <w:t>طفلي ، چون من ، قدش كموني نيست</w:t>
      </w:r>
    </w:p>
    <w:p>
      <w:pPr>
        <w:pStyle w:val="BookText"/>
        <w:rPr/>
      </w:pPr>
      <w:r>
        <w:rPr>
          <w:rFonts w:ascii="IRNazanin" w:hAnsi="IRNazanin" w:eastAsia="IRNazanin"/>
          <w:color w:val="111111"/>
          <w:sz w:val="28"/>
          <w:sz w:val="28"/>
          <w:szCs w:val="28"/>
          <w:rtl w:val="true"/>
          <w:lang w:bidi="fa-IR"/>
        </w:rPr>
        <w:t>يا ابتاه ، چي كسي يتيمم كرد؟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شوري ، شده تو خرابه بر پا</w:t>
      </w:r>
    </w:p>
    <w:p>
      <w:pPr>
        <w:pStyle w:val="BookText"/>
        <w:rPr/>
      </w:pPr>
      <w:r>
        <w:rPr>
          <w:rFonts w:ascii="IRNazanin" w:hAnsi="IRNazanin" w:eastAsia="IRNazanin"/>
          <w:color w:val="111111"/>
          <w:sz w:val="28"/>
          <w:sz w:val="28"/>
          <w:szCs w:val="28"/>
          <w:rtl w:val="true"/>
          <w:lang w:bidi="fa-IR"/>
        </w:rPr>
        <w:t>به گريه و ناله و آوا</w:t>
      </w:r>
    </w:p>
    <w:p>
      <w:pPr>
        <w:pStyle w:val="BookText"/>
        <w:rPr/>
      </w:pPr>
      <w:r>
        <w:rPr>
          <w:rFonts w:ascii="IRNazanin" w:hAnsi="IRNazanin" w:eastAsia="IRNazanin"/>
          <w:color w:val="111111"/>
          <w:sz w:val="28"/>
          <w:sz w:val="28"/>
          <w:szCs w:val="28"/>
          <w:rtl w:val="true"/>
          <w:lang w:bidi="fa-IR"/>
        </w:rPr>
        <w:t>طفلي مي گرده پي بابا پي بابا پي بابا</w:t>
      </w:r>
    </w:p>
    <w:p>
      <w:pPr>
        <w:pStyle w:val="BookText"/>
        <w:rPr/>
      </w:pPr>
      <w:r>
        <w:rPr>
          <w:rFonts w:ascii="IRNazanin" w:hAnsi="IRNazanin" w:eastAsia="IRNazanin"/>
          <w:color w:val="111111"/>
          <w:sz w:val="28"/>
          <w:sz w:val="28"/>
          <w:szCs w:val="28"/>
          <w:rtl w:val="true"/>
          <w:lang w:bidi="fa-IR"/>
        </w:rPr>
        <w:t>بنگر ، خرابه ي شام شده غوغا</w:t>
      </w:r>
    </w:p>
    <w:p>
      <w:pPr>
        <w:pStyle w:val="BookText"/>
        <w:rPr/>
      </w:pPr>
      <w:r>
        <w:rPr>
          <w:rFonts w:ascii="Amiri" w:hAnsi="Amiri" w:eastAsia="Amiri" w:cs="Amiri"/>
          <w:color w:val="111111"/>
          <w:sz w:val="28"/>
          <w:sz w:val="28"/>
          <w:szCs w:val="28"/>
          <w:rtl w:val="true"/>
          <w:lang w:bidi="ar-SA"/>
        </w:rPr>
        <w:t>توي طبقي سر مولا</w:t>
      </w:r>
    </w:p>
    <w:p>
      <w:pPr>
        <w:pStyle w:val="BookText"/>
        <w:rPr/>
      </w:pPr>
      <w:r>
        <w:rPr>
          <w:rFonts w:ascii="IRNazanin" w:hAnsi="IRNazanin" w:eastAsia="IRNazanin"/>
          <w:color w:val="111111"/>
          <w:sz w:val="28"/>
          <w:sz w:val="28"/>
          <w:szCs w:val="28"/>
          <w:rtl w:val="true"/>
          <w:lang w:bidi="fa-IR"/>
        </w:rPr>
        <w:t>همه گرفتند شور زهرا شور زهرا شور زهرا</w:t>
      </w:r>
    </w:p>
    <w:p>
      <w:pPr>
        <w:pStyle w:val="BookText"/>
        <w:rPr/>
      </w:pPr>
      <w:r>
        <w:rPr>
          <w:rFonts w:ascii="Amiri" w:hAnsi="Amiri" w:eastAsia="Amiri" w:cs="Amiri"/>
          <w:color w:val="111111"/>
          <w:sz w:val="28"/>
          <w:sz w:val="28"/>
          <w:szCs w:val="28"/>
          <w:rtl w:val="true"/>
          <w:lang w:bidi="ar-SA"/>
        </w:rPr>
        <w:t>عمه ، بيا ، مسافرم آمد</w:t>
      </w:r>
    </w:p>
    <w:p>
      <w:pPr>
        <w:pStyle w:val="BookText"/>
        <w:rPr/>
      </w:pPr>
      <w:r>
        <w:rPr>
          <w:rFonts w:ascii="IRNazanin" w:hAnsi="IRNazanin" w:eastAsia="IRNazanin"/>
          <w:color w:val="111111"/>
          <w:sz w:val="28"/>
          <w:sz w:val="28"/>
          <w:szCs w:val="28"/>
          <w:rtl w:val="true"/>
          <w:lang w:bidi="fa-IR"/>
        </w:rPr>
        <w:t>بابا ، ي من ، با پاي سر آمد</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w:t>
      </w:r>
      <w:bookmarkStart w:id="709" w:name="pg716_5740"/>
    </w:p>
    <w:p>
      <w:pPr>
        <w:pStyle w:val="BookText"/>
        <w:rPr/>
      </w:pPr>
      <w:bookmarkEnd w:id="709"/>
      <w:r>
        <w:rPr>
          <w:rFonts w:ascii="IRNazanin" w:hAnsi="IRNazanin" w:eastAsia="IRNazanin"/>
          <w:color w:val="111111"/>
          <w:sz w:val="28"/>
          <w:sz w:val="28"/>
          <w:szCs w:val="28"/>
          <w:rtl w:val="true"/>
          <w:lang w:bidi="fa-IR"/>
        </w:rPr>
        <w:t>ابتاه ، چي كسي يتيمم كرد؟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 ، دل آسمون مي لرزه</w:t>
      </w:r>
    </w:p>
    <w:p>
      <w:pPr>
        <w:pStyle w:val="BookText"/>
        <w:rPr/>
      </w:pPr>
      <w:r>
        <w:rPr>
          <w:rFonts w:ascii="Amiri" w:hAnsi="Amiri" w:eastAsia="Amiri" w:cs="Amiri"/>
          <w:color w:val="111111"/>
          <w:sz w:val="28"/>
          <w:sz w:val="28"/>
          <w:szCs w:val="28"/>
          <w:rtl w:val="true"/>
          <w:lang w:bidi="ar-SA"/>
        </w:rPr>
        <w:t>دل كهكشون مي لرزه</w:t>
      </w:r>
    </w:p>
    <w:p>
      <w:pPr>
        <w:pStyle w:val="BookText"/>
        <w:rPr/>
      </w:pPr>
      <w:r>
        <w:rPr>
          <w:rFonts w:ascii="Amiri" w:hAnsi="Amiri" w:eastAsia="Amiri" w:cs="Amiri"/>
          <w:color w:val="111111"/>
          <w:sz w:val="28"/>
          <w:sz w:val="28"/>
          <w:szCs w:val="28"/>
          <w:rtl w:val="true"/>
          <w:lang w:bidi="ar-SA"/>
        </w:rPr>
        <w:t>دنيا بي شما نمي ارزه نمي ارزه نمي ارزه</w:t>
      </w:r>
    </w:p>
    <w:p>
      <w:pPr>
        <w:pStyle w:val="BookText"/>
        <w:rPr/>
      </w:pPr>
      <w:r>
        <w:rPr>
          <w:rFonts w:ascii="IRNazanin" w:hAnsi="IRNazanin" w:eastAsia="IRNazanin"/>
          <w:color w:val="111111"/>
          <w:sz w:val="28"/>
          <w:sz w:val="28"/>
          <w:szCs w:val="28"/>
          <w:rtl w:val="true"/>
          <w:lang w:bidi="fa-IR"/>
        </w:rPr>
        <w:t>حاتم ، پيش كرم شما خاره</w:t>
      </w:r>
    </w:p>
    <w:p>
      <w:pPr>
        <w:pStyle w:val="BookText"/>
        <w:rPr/>
      </w:pPr>
      <w:r>
        <w:rPr>
          <w:rFonts w:ascii="IRNazanin" w:hAnsi="IRNazanin" w:eastAsia="IRNazanin"/>
          <w:color w:val="111111"/>
          <w:sz w:val="28"/>
          <w:sz w:val="28"/>
          <w:szCs w:val="28"/>
          <w:rtl w:val="true"/>
          <w:lang w:bidi="fa-IR"/>
        </w:rPr>
        <w:t>جبرئيل پيشت كم مياره</w:t>
      </w:r>
    </w:p>
    <w:p>
      <w:pPr>
        <w:pStyle w:val="BookText"/>
        <w:rPr/>
      </w:pPr>
      <w:r>
        <w:rPr>
          <w:rFonts w:ascii="IRNazanin" w:hAnsi="IRNazanin" w:eastAsia="IRNazanin"/>
          <w:color w:val="111111"/>
          <w:sz w:val="28"/>
          <w:sz w:val="28"/>
          <w:szCs w:val="28"/>
          <w:rtl w:val="true"/>
          <w:lang w:bidi="fa-IR"/>
        </w:rPr>
        <w:t>بابا رو پاهات سر ميذاره سر ميذاره سر ميذاره</w:t>
      </w:r>
    </w:p>
    <w:p>
      <w:pPr>
        <w:pStyle w:val="BookText"/>
        <w:rPr/>
      </w:pPr>
      <w:r>
        <w:rPr>
          <w:rFonts w:ascii="Amiri" w:hAnsi="Amiri" w:eastAsia="Amiri" w:cs="Amiri"/>
          <w:color w:val="111111"/>
          <w:sz w:val="28"/>
          <w:sz w:val="28"/>
          <w:szCs w:val="28"/>
          <w:rtl w:val="true"/>
          <w:lang w:bidi="ar-SA"/>
        </w:rPr>
        <w:t>بي بي ، ببين ، غلام تو هستم</w:t>
      </w:r>
    </w:p>
    <w:p>
      <w:pPr>
        <w:pStyle w:val="BookText"/>
        <w:rPr/>
      </w:pPr>
      <w:r>
        <w:rPr>
          <w:rFonts w:ascii="Amiri" w:hAnsi="Amiri" w:eastAsia="Amiri" w:cs="Amiri"/>
          <w:color w:val="111111"/>
          <w:sz w:val="28"/>
          <w:sz w:val="28"/>
          <w:szCs w:val="28"/>
          <w:rtl w:val="true"/>
          <w:lang w:bidi="ar-SA"/>
        </w:rPr>
        <w:t>جون ، عموت ، رها نكن دستم</w:t>
      </w:r>
    </w:p>
    <w:p>
      <w:pPr>
        <w:pStyle w:val="BookText"/>
        <w:rPr/>
      </w:pPr>
      <w:r>
        <w:rPr>
          <w:rFonts w:ascii="IRNazanin" w:hAnsi="IRNazanin" w:eastAsia="IRNazanin"/>
          <w:color w:val="111111"/>
          <w:sz w:val="28"/>
          <w:sz w:val="28"/>
          <w:szCs w:val="28"/>
          <w:rtl w:val="true"/>
          <w:lang w:bidi="fa-IR"/>
        </w:rPr>
        <w:t>يا ابتاه ، چي كسي يتيمم كرد؟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710" w:name="__RefHeading___Toc5998019_211673320"/>
      <w:bookmarkStart w:id="711" w:name="_Toc322"/>
      <w:bookmarkEnd w:id="710"/>
      <w:r>
        <w:rPr/>
        <w:t>104</w:t>
      </w:r>
      <w:r>
        <w:rPr>
          <w:rtl w:val="true"/>
        </w:rPr>
        <w:t xml:space="preserve">- </w:t>
      </w:r>
      <w:r>
        <w:rPr>
          <w:rtl w:val="true"/>
        </w:rPr>
        <w:t>ساقي صلاي عام به نام رقيه كن</w:t>
      </w:r>
      <w:bookmarkEnd w:id="711"/>
    </w:p>
    <w:p>
      <w:pPr>
        <w:pStyle w:val="Heading4"/>
        <w:numPr>
          <w:ilvl w:val="3"/>
          <w:numId w:val="1"/>
        </w:numPr>
        <w:rPr/>
      </w:pPr>
      <w:bookmarkStart w:id="712" w:name="__RefHeading___Toc5998021_211673320"/>
      <w:bookmarkStart w:id="713" w:name="_Toc323"/>
      <w:bookmarkEnd w:id="712"/>
      <w:r>
        <w:rPr>
          <w:rtl w:val="true"/>
        </w:rPr>
        <w:t>مشخصات</w:t>
      </w:r>
      <w:bookmarkEnd w:id="713"/>
    </w:p>
    <w:p>
      <w:pPr>
        <w:pStyle w:val="BookText"/>
        <w:rPr/>
      </w:pPr>
      <w:r>
        <w:rPr>
          <w:rFonts w:ascii="IRNazanin" w:hAnsi="IRNazanin" w:eastAsia="IRNazanin"/>
          <w:color w:val="111111"/>
          <w:sz w:val="28"/>
          <w:sz w:val="28"/>
          <w:szCs w:val="28"/>
          <w:rtl w:val="true"/>
          <w:lang w:bidi="fa-IR"/>
        </w:rPr>
        <w:t>مناسبت مدح</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714" w:name="__RefHeading___Toc5998023_211673320"/>
      <w:bookmarkStart w:id="715" w:name="_Toc324"/>
      <w:bookmarkEnd w:id="714"/>
      <w:r>
        <w:rPr>
          <w:rtl w:val="true"/>
        </w:rPr>
        <w:t>متن شعر</w:t>
      </w:r>
      <w:bookmarkEnd w:id="715"/>
    </w:p>
    <w:p>
      <w:pPr>
        <w:pStyle w:val="BookText"/>
        <w:rPr/>
      </w:pPr>
      <w:r>
        <w:rPr>
          <w:rFonts w:ascii="Amiri" w:hAnsi="Amiri" w:eastAsia="Amiri" w:cs="Amiri"/>
          <w:color w:val="111111"/>
          <w:sz w:val="28"/>
          <w:sz w:val="28"/>
          <w:szCs w:val="28"/>
          <w:rtl w:val="true"/>
          <w:lang w:bidi="ar-SA"/>
        </w:rPr>
        <w:t>ساقي صلاي عام به نام رقيه كن</w:t>
      </w:r>
    </w:p>
    <w:p>
      <w:pPr>
        <w:pStyle w:val="BookText"/>
        <w:rPr/>
      </w:pPr>
      <w:r>
        <w:rPr>
          <w:rFonts w:ascii="Amiri" w:hAnsi="Amiri" w:eastAsia="Amiri" w:cs="Amiri"/>
          <w:color w:val="111111"/>
          <w:sz w:val="28"/>
          <w:sz w:val="28"/>
          <w:szCs w:val="28"/>
          <w:rtl w:val="true"/>
          <w:lang w:bidi="ar-SA"/>
        </w:rPr>
        <w:t>ما را خراب باده ي جام رقيه كن</w:t>
      </w:r>
    </w:p>
    <w:p>
      <w:pPr>
        <w:pStyle w:val="BookText"/>
        <w:rPr/>
      </w:pPr>
      <w:r>
        <w:rPr>
          <w:rFonts w:ascii="IRNazanin" w:hAnsi="IRNazanin" w:eastAsia="IRNazanin"/>
          <w:color w:val="111111"/>
          <w:sz w:val="28"/>
          <w:sz w:val="28"/>
          <w:szCs w:val="28"/>
          <w:rtl w:val="true"/>
          <w:lang w:bidi="fa-IR"/>
        </w:rPr>
        <w:t>آتش بريز در قدح لاله بي درنگ</w:t>
      </w:r>
    </w:p>
    <w:p>
      <w:pPr>
        <w:pStyle w:val="BookText"/>
        <w:rPr/>
      </w:pPr>
      <w:r>
        <w:rPr>
          <w:rFonts w:ascii="IRNazanin" w:hAnsi="IRNazanin" w:eastAsia="IRNazanin"/>
          <w:color w:val="111111"/>
          <w:sz w:val="28"/>
          <w:sz w:val="28"/>
          <w:szCs w:val="28"/>
          <w:rtl w:val="true"/>
          <w:lang w:bidi="fa-IR"/>
        </w:rPr>
        <w:t>و آنگه روان به جانب شام رقيه كن</w:t>
      </w:r>
    </w:p>
    <w:p>
      <w:pPr>
        <w:pStyle w:val="BookText"/>
        <w:rPr/>
      </w:pPr>
      <w:r>
        <w:rPr>
          <w:rFonts w:ascii="Amiri" w:hAnsi="Amiri" w:eastAsia="Amiri" w:cs="Amiri"/>
          <w:color w:val="111111"/>
          <w:sz w:val="28"/>
          <w:sz w:val="28"/>
          <w:szCs w:val="28"/>
          <w:rtl w:val="true"/>
          <w:lang w:bidi="ar-SA"/>
        </w:rPr>
        <w:t>سعي و صفا و مروه و خيف و مناي را</w:t>
      </w:r>
    </w:p>
    <w:p>
      <w:pPr>
        <w:pStyle w:val="BookText"/>
        <w:rPr/>
      </w:pPr>
      <w:r>
        <w:rPr>
          <w:rFonts w:ascii="Amiri" w:hAnsi="Amiri" w:eastAsia="Amiri" w:cs="Amiri"/>
          <w:color w:val="111111"/>
          <w:sz w:val="28"/>
          <w:sz w:val="28"/>
          <w:szCs w:val="28"/>
          <w:rtl w:val="true"/>
          <w:lang w:bidi="ar-SA"/>
        </w:rPr>
        <w:t>يكجا فداي ركن و مقام رقيه كن</w:t>
      </w:r>
    </w:p>
    <w:p>
      <w:pPr>
        <w:pStyle w:val="BookText"/>
        <w:rPr/>
      </w:pPr>
      <w:r>
        <w:rPr>
          <w:rFonts w:ascii="Amiri" w:hAnsi="Amiri" w:eastAsia="Amiri" w:cs="Amiri"/>
          <w:color w:val="111111"/>
          <w:sz w:val="28"/>
          <w:sz w:val="28"/>
          <w:szCs w:val="28"/>
          <w:rtl w:val="true"/>
          <w:lang w:bidi="ar-SA"/>
        </w:rPr>
        <w:t>يا فاطمه به جان حسينت ز مرحمت</w:t>
      </w:r>
    </w:p>
    <w:p>
      <w:pPr>
        <w:pStyle w:val="BookText"/>
        <w:rPr/>
      </w:pPr>
      <w:r>
        <w:rPr>
          <w:rFonts w:ascii="Amiri" w:hAnsi="Amiri" w:eastAsia="Amiri" w:cs="Amiri"/>
          <w:color w:val="111111"/>
          <w:sz w:val="28"/>
          <w:sz w:val="28"/>
          <w:szCs w:val="28"/>
          <w:rtl w:val="true"/>
          <w:lang w:bidi="ar-SA"/>
        </w:rPr>
        <w:t>ما را به روز حشر غلام رقيه كن</w:t>
      </w:r>
    </w:p>
    <w:p>
      <w:pPr>
        <w:pStyle w:val="Heading3"/>
        <w:numPr>
          <w:ilvl w:val="2"/>
          <w:numId w:val="1"/>
        </w:numPr>
        <w:rPr/>
      </w:pPr>
      <w:bookmarkStart w:id="716" w:name="__RefHeading___Toc5998025_211673320"/>
      <w:bookmarkStart w:id="717" w:name="_Toc325"/>
      <w:bookmarkEnd w:id="716"/>
      <w:r>
        <w:rPr/>
        <w:t>105</w:t>
      </w:r>
      <w:r>
        <w:rPr>
          <w:rtl w:val="true"/>
        </w:rPr>
        <w:t xml:space="preserve">- </w:t>
      </w:r>
      <w:r>
        <w:rPr>
          <w:rtl w:val="true"/>
        </w:rPr>
        <w:t>دختر شاه مدينه ، كنج ويروونه نشسته</w:t>
      </w:r>
      <w:bookmarkEnd w:id="717"/>
    </w:p>
    <w:p>
      <w:pPr>
        <w:pStyle w:val="Heading4"/>
        <w:numPr>
          <w:ilvl w:val="3"/>
          <w:numId w:val="1"/>
        </w:numPr>
        <w:rPr/>
      </w:pPr>
      <w:bookmarkStart w:id="718" w:name="__RefHeading___Toc5998027_211673320"/>
      <w:bookmarkStart w:id="719" w:name="_Toc326"/>
      <w:bookmarkEnd w:id="718"/>
      <w:r>
        <w:rPr>
          <w:rtl w:val="true"/>
        </w:rPr>
        <w:t>مشخصات</w:t>
      </w:r>
      <w:bookmarkEnd w:id="719"/>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قافيه پريشان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720" w:name="__RefHeading___Toc5998029_211673320"/>
      <w:bookmarkStart w:id="721" w:name="_Toc327"/>
      <w:bookmarkEnd w:id="720"/>
      <w:r>
        <w:rPr>
          <w:rtl w:val="true"/>
        </w:rPr>
        <w:t>متن شعر</w:t>
      </w:r>
      <w:bookmarkEnd w:id="721"/>
    </w:p>
    <w:p>
      <w:pPr>
        <w:pStyle w:val="BookText"/>
        <w:rPr/>
      </w:pPr>
      <w:r>
        <w:rPr>
          <w:rFonts w:ascii="Amiri" w:hAnsi="Amiri" w:eastAsia="Amiri" w:cs="Amiri"/>
          <w:color w:val="111111"/>
          <w:sz w:val="28"/>
          <w:sz w:val="28"/>
          <w:szCs w:val="28"/>
          <w:rtl w:val="true"/>
          <w:lang w:bidi="ar-SA"/>
        </w:rPr>
        <w:t>دختر شاه مدينه</w:t>
      </w:r>
    </w:p>
    <w:p>
      <w:pPr>
        <w:pStyle w:val="BookText"/>
        <w:rPr/>
      </w:pPr>
      <w:r>
        <w:rPr>
          <w:rFonts w:ascii="Amiri" w:hAnsi="Amiri" w:eastAsia="Amiri" w:cs="Amiri"/>
          <w:color w:val="111111"/>
          <w:sz w:val="28"/>
          <w:sz w:val="28"/>
          <w:szCs w:val="28"/>
          <w:rtl w:val="true"/>
          <w:lang w:bidi="ar-SA"/>
        </w:rPr>
        <w:t>كنج ويروونه نشسته</w:t>
      </w:r>
    </w:p>
    <w:p>
      <w:pPr>
        <w:pStyle w:val="BookText"/>
        <w:rPr/>
      </w:pPr>
      <w:r>
        <w:rPr>
          <w:rFonts w:ascii="Amiri" w:hAnsi="Amiri" w:eastAsia="Amiri" w:cs="Amiri"/>
          <w:color w:val="111111"/>
          <w:sz w:val="28"/>
          <w:sz w:val="28"/>
          <w:szCs w:val="28"/>
          <w:rtl w:val="true"/>
          <w:lang w:bidi="ar-SA"/>
        </w:rPr>
        <w:t>مثل بانوي مدينه</w:t>
      </w:r>
    </w:p>
    <w:p>
      <w:pPr>
        <w:pStyle w:val="BookText"/>
        <w:rPr/>
      </w:pPr>
      <w:r>
        <w:rPr>
          <w:rFonts w:ascii="IRNazanin" w:hAnsi="IRNazanin" w:eastAsia="IRNazanin"/>
          <w:color w:val="111111"/>
          <w:sz w:val="28"/>
          <w:sz w:val="28"/>
          <w:szCs w:val="28"/>
          <w:rtl w:val="true"/>
          <w:lang w:bidi="fa-IR"/>
        </w:rPr>
        <w:t>با لگد پهلوش شكسته</w:t>
      </w:r>
    </w:p>
    <w:p>
      <w:pPr>
        <w:pStyle w:val="BookText"/>
        <w:rPr/>
      </w:pPr>
      <w:r>
        <w:rPr>
          <w:rFonts w:ascii="Amiri" w:hAnsi="Amiri" w:eastAsia="Amiri" w:cs="Amiri"/>
          <w:color w:val="111111"/>
          <w:sz w:val="28"/>
          <w:sz w:val="28"/>
          <w:szCs w:val="28"/>
          <w:rtl w:val="true"/>
          <w:lang w:bidi="ar-SA"/>
        </w:rPr>
        <w:t>رمقي به تن نداره</w:t>
      </w:r>
    </w:p>
    <w:p>
      <w:pPr>
        <w:pStyle w:val="BookText"/>
        <w:rPr/>
      </w:pPr>
      <w:r>
        <w:rPr>
          <w:rFonts w:ascii="IRNazanin" w:hAnsi="IRNazanin" w:eastAsia="IRNazanin"/>
          <w:color w:val="111111"/>
          <w:sz w:val="28"/>
          <w:sz w:val="28"/>
          <w:szCs w:val="28"/>
          <w:rtl w:val="true"/>
          <w:lang w:bidi="fa-IR"/>
        </w:rPr>
        <w:t>شده از زندگي خسته</w:t>
      </w:r>
    </w:p>
    <w:p>
      <w:pPr>
        <w:pStyle w:val="BookText"/>
        <w:rPr/>
      </w:pPr>
      <w:r>
        <w:rPr>
          <w:rFonts w:ascii="Amiri" w:hAnsi="Amiri" w:eastAsia="Amiri" w:cs="Amiri"/>
          <w:color w:val="111111"/>
          <w:sz w:val="28"/>
          <w:sz w:val="28"/>
          <w:szCs w:val="28"/>
          <w:rtl w:val="true"/>
          <w:lang w:bidi="ar-SA"/>
        </w:rPr>
        <w:t>صورتش خوني و خاكي</w:t>
      </w:r>
    </w:p>
    <w:p>
      <w:pPr>
        <w:pStyle w:val="BookText"/>
        <w:rPr/>
      </w:pPr>
      <w:r>
        <w:rPr>
          <w:rFonts w:ascii="Amiri" w:hAnsi="Amiri" w:eastAsia="Amiri" w:cs="Amiri"/>
          <w:color w:val="111111"/>
          <w:sz w:val="28"/>
          <w:sz w:val="28"/>
          <w:szCs w:val="28"/>
          <w:rtl w:val="true"/>
          <w:lang w:bidi="ar-SA"/>
        </w:rPr>
        <w:t>تنش از جفا سياهه</w:t>
      </w:r>
    </w:p>
    <w:p>
      <w:pPr>
        <w:pStyle w:val="BookText"/>
        <w:rPr/>
      </w:pPr>
      <w:r>
        <w:rPr>
          <w:rFonts w:ascii="IRNazanin" w:hAnsi="IRNazanin" w:eastAsia="IRNazanin"/>
          <w:color w:val="111111"/>
          <w:sz w:val="28"/>
          <w:sz w:val="28"/>
          <w:szCs w:val="28"/>
          <w:rtl w:val="true"/>
          <w:lang w:bidi="fa-IR"/>
        </w:rPr>
        <w:t>سر گذاشته روي ديوار</w:t>
      </w:r>
    </w:p>
    <w:p>
      <w:pPr>
        <w:pStyle w:val="BookText"/>
        <w:rPr/>
      </w:pPr>
      <w:r>
        <w:rPr>
          <w:rFonts w:ascii="IRNazanin" w:hAnsi="IRNazanin" w:eastAsia="IRNazanin"/>
          <w:color w:val="111111"/>
          <w:sz w:val="28"/>
          <w:sz w:val="28"/>
          <w:szCs w:val="28"/>
          <w:rtl w:val="true"/>
          <w:lang w:bidi="fa-IR"/>
        </w:rPr>
        <w:t>گمونم كه چشم براهه</w:t>
      </w:r>
    </w:p>
    <w:p>
      <w:pPr>
        <w:pStyle w:val="BookText"/>
        <w:rPr/>
      </w:pPr>
      <w:r>
        <w:rPr>
          <w:rFonts w:ascii="Amiri" w:hAnsi="Amiri" w:eastAsia="Amiri" w:cs="Amiri"/>
          <w:color w:val="111111"/>
          <w:sz w:val="28"/>
          <w:sz w:val="28"/>
          <w:szCs w:val="28"/>
          <w:rtl w:val="true"/>
          <w:lang w:bidi="ar-SA"/>
        </w:rPr>
        <w:t>نمي دونم طفل خسته</w:t>
      </w:r>
    </w:p>
    <w:p>
      <w:pPr>
        <w:pStyle w:val="BookText"/>
        <w:rPr/>
      </w:pPr>
      <w:r>
        <w:rPr>
          <w:rFonts w:ascii="IRNazanin" w:hAnsi="IRNazanin" w:eastAsia="IRNazanin"/>
          <w:color w:val="111111"/>
          <w:sz w:val="28"/>
          <w:sz w:val="28"/>
          <w:szCs w:val="28"/>
          <w:rtl w:val="true"/>
          <w:lang w:bidi="fa-IR"/>
        </w:rPr>
        <w:t>چه مصيبتها كشيده</w:t>
      </w:r>
    </w:p>
    <w:p>
      <w:pPr>
        <w:pStyle w:val="BookText"/>
        <w:rPr/>
      </w:pPr>
      <w:r>
        <w:rPr>
          <w:rFonts w:ascii="IRNazanin" w:hAnsi="IRNazanin" w:eastAsia="IRNazanin"/>
          <w:color w:val="111111"/>
          <w:sz w:val="28"/>
          <w:sz w:val="28"/>
          <w:szCs w:val="28"/>
          <w:rtl w:val="true"/>
          <w:lang w:bidi="fa-IR"/>
        </w:rPr>
        <w:t>رنگ به صورتش نداره</w:t>
      </w:r>
    </w:p>
    <w:p>
      <w:pPr>
        <w:pStyle w:val="BookText"/>
        <w:rPr/>
      </w:pPr>
      <w:r>
        <w:rPr>
          <w:rFonts w:ascii="Amiri" w:hAnsi="Amiri" w:eastAsia="Amiri" w:cs="Amiri"/>
          <w:color w:val="111111"/>
          <w:sz w:val="28"/>
          <w:sz w:val="28"/>
          <w:szCs w:val="28"/>
          <w:rtl w:val="true"/>
          <w:lang w:bidi="ar-SA"/>
        </w:rPr>
        <w:t>قد و قامتش خميده</w:t>
      </w:r>
    </w:p>
    <w:p>
      <w:pPr>
        <w:pStyle w:val="BookText"/>
        <w:rPr/>
      </w:pPr>
      <w:r>
        <w:rPr>
          <w:rFonts w:ascii="IRNazanin" w:hAnsi="IRNazanin" w:eastAsia="IRNazanin"/>
          <w:color w:val="111111"/>
          <w:sz w:val="28"/>
          <w:sz w:val="28"/>
          <w:szCs w:val="28"/>
          <w:rtl w:val="true"/>
          <w:lang w:bidi="fa-IR"/>
        </w:rPr>
        <w:t>بانويي پيشش نشسته</w:t>
      </w:r>
    </w:p>
    <w:p>
      <w:pPr>
        <w:pStyle w:val="BookText"/>
        <w:rPr/>
      </w:pPr>
      <w:r>
        <w:rPr>
          <w:rFonts w:ascii="Amiri" w:hAnsi="Amiri" w:eastAsia="Amiri" w:cs="Amiri"/>
          <w:color w:val="111111"/>
          <w:sz w:val="28"/>
          <w:sz w:val="28"/>
          <w:szCs w:val="28"/>
          <w:rtl w:val="true"/>
          <w:lang w:bidi="ar-SA"/>
        </w:rPr>
        <w:t>بي شكيب و بيقراره</w:t>
      </w:r>
    </w:p>
    <w:p>
      <w:pPr>
        <w:pStyle w:val="BookText"/>
        <w:rPr/>
      </w:pPr>
      <w:r>
        <w:rPr>
          <w:rFonts w:ascii="IRNazanin" w:hAnsi="IRNazanin" w:eastAsia="IRNazanin"/>
          <w:color w:val="111111"/>
          <w:sz w:val="28"/>
          <w:sz w:val="28"/>
          <w:szCs w:val="28"/>
          <w:rtl w:val="true"/>
          <w:lang w:bidi="fa-IR"/>
        </w:rPr>
        <w:t>داره آهسته و آروم</w:t>
      </w:r>
    </w:p>
    <w:p>
      <w:pPr>
        <w:pStyle w:val="BookText"/>
        <w:rPr/>
      </w:pPr>
      <w:r>
        <w:rPr>
          <w:rFonts w:ascii="IRNazanin" w:hAnsi="IRNazanin" w:eastAsia="IRNazanin"/>
          <w:color w:val="111111"/>
          <w:sz w:val="28"/>
          <w:sz w:val="28"/>
          <w:szCs w:val="28"/>
          <w:rtl w:val="true"/>
          <w:lang w:bidi="fa-IR"/>
        </w:rPr>
        <w:t>از پاهاش خار در مياره</w:t>
      </w:r>
    </w:p>
    <w:p>
      <w:pPr>
        <w:pStyle w:val="BookText"/>
        <w:rPr/>
      </w:pPr>
      <w:r>
        <w:rPr>
          <w:rFonts w:ascii="IRNazanin" w:hAnsi="IRNazanin" w:eastAsia="IRNazanin"/>
          <w:color w:val="111111"/>
          <w:sz w:val="28"/>
          <w:sz w:val="28"/>
          <w:szCs w:val="28"/>
          <w:rtl w:val="true"/>
          <w:lang w:bidi="fa-IR"/>
        </w:rPr>
        <w:t>صداش از گريه گرفته</w:t>
      </w:r>
    </w:p>
    <w:p>
      <w:pPr>
        <w:pStyle w:val="BookText"/>
        <w:rPr/>
      </w:pPr>
      <w:r>
        <w:rPr>
          <w:rFonts w:ascii="IRNazanin" w:hAnsi="IRNazanin" w:eastAsia="IRNazanin"/>
          <w:color w:val="111111"/>
          <w:sz w:val="28"/>
          <w:sz w:val="28"/>
          <w:szCs w:val="28"/>
          <w:rtl w:val="true"/>
          <w:lang w:bidi="fa-IR"/>
        </w:rPr>
        <w:t>چشماش تار و بي فروزه</w:t>
      </w:r>
    </w:p>
    <w:p>
      <w:pPr>
        <w:pStyle w:val="BookText"/>
        <w:rPr/>
      </w:pPr>
      <w:r>
        <w:rPr>
          <w:rFonts w:ascii="IRNazanin" w:hAnsi="IRNazanin" w:eastAsia="IRNazanin"/>
          <w:color w:val="111111"/>
          <w:sz w:val="28"/>
          <w:sz w:val="28"/>
          <w:szCs w:val="28"/>
          <w:rtl w:val="true"/>
          <w:lang w:bidi="fa-IR"/>
        </w:rPr>
        <w:t>با اشاره ميگه عمه</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 پام خيلي</w:t>
      </w:r>
      <w:bookmarkStart w:id="722" w:name="pg716_5741"/>
    </w:p>
    <w:p>
      <w:pPr>
        <w:pStyle w:val="BookText"/>
        <w:rPr/>
      </w:pPr>
      <w:bookmarkEnd w:id="722"/>
      <w:r>
        <w:rPr>
          <w:rFonts w:ascii="Amiri" w:hAnsi="Amiri" w:eastAsia="Amiri" w:cs="Amiri"/>
          <w:color w:val="111111"/>
          <w:sz w:val="28"/>
          <w:sz w:val="28"/>
          <w:szCs w:val="28"/>
          <w:rtl w:val="true"/>
          <w:lang w:bidi="ar-SA"/>
        </w:rPr>
        <w:t>مي سوزه</w:t>
      </w:r>
    </w:p>
    <w:p>
      <w:pPr>
        <w:pStyle w:val="BookText"/>
        <w:rPr/>
      </w:pPr>
      <w:r>
        <w:rPr>
          <w:rFonts w:ascii="IRNazanin" w:hAnsi="IRNazanin" w:eastAsia="IRNazanin"/>
          <w:color w:val="111111"/>
          <w:sz w:val="28"/>
          <w:sz w:val="28"/>
          <w:szCs w:val="28"/>
          <w:rtl w:val="true"/>
          <w:lang w:bidi="fa-IR"/>
        </w:rPr>
        <w:t>بگو عمه بگو عمه</w:t>
      </w:r>
    </w:p>
    <w:p>
      <w:pPr>
        <w:pStyle w:val="BookText"/>
        <w:rPr/>
      </w:pPr>
      <w:r>
        <w:rPr>
          <w:rFonts w:ascii="IRNazanin" w:hAnsi="IRNazanin" w:eastAsia="IRNazanin"/>
          <w:color w:val="111111"/>
          <w:sz w:val="28"/>
          <w:sz w:val="28"/>
          <w:szCs w:val="28"/>
          <w:rtl w:val="true"/>
          <w:lang w:bidi="fa-IR"/>
        </w:rPr>
        <w:t>چرا بابا رو زمينه</w:t>
      </w:r>
    </w:p>
    <w:p>
      <w:pPr>
        <w:pStyle w:val="BookText"/>
        <w:rPr/>
      </w:pPr>
      <w:r>
        <w:rPr>
          <w:rFonts w:ascii="IRNazanin" w:hAnsi="IRNazanin" w:eastAsia="IRNazanin"/>
          <w:color w:val="111111"/>
          <w:sz w:val="28"/>
          <w:sz w:val="28"/>
          <w:szCs w:val="28"/>
          <w:rtl w:val="true"/>
          <w:lang w:bidi="fa-IR"/>
        </w:rPr>
        <w:t>دستم و بذار تو دستش</w:t>
      </w:r>
    </w:p>
    <w:p>
      <w:pPr>
        <w:pStyle w:val="BookText"/>
        <w:rPr/>
      </w:pPr>
      <w:r>
        <w:rPr>
          <w:rFonts w:ascii="IRNazanin" w:hAnsi="IRNazanin" w:eastAsia="IRNazanin"/>
          <w:color w:val="111111"/>
          <w:sz w:val="28"/>
          <w:sz w:val="28"/>
          <w:szCs w:val="28"/>
          <w:rtl w:val="true"/>
          <w:lang w:bidi="fa-IR"/>
        </w:rPr>
        <w:t>چشمام تاره نمي بينه</w:t>
      </w:r>
    </w:p>
    <w:p>
      <w:pPr>
        <w:pStyle w:val="BookText"/>
        <w:rPr/>
      </w:pPr>
      <w:r>
        <w:rPr>
          <w:rFonts w:ascii="Amiri" w:hAnsi="Amiri" w:eastAsia="Amiri" w:cs="Amiri"/>
          <w:color w:val="111111"/>
          <w:sz w:val="28"/>
          <w:sz w:val="28"/>
          <w:szCs w:val="28"/>
          <w:rtl w:val="true"/>
          <w:lang w:bidi="ar-SA"/>
        </w:rPr>
        <w:t>باخودت ببر از اينجا</w:t>
      </w:r>
    </w:p>
    <w:p>
      <w:pPr>
        <w:pStyle w:val="BookText"/>
        <w:rPr/>
      </w:pPr>
      <w:r>
        <w:rPr>
          <w:rFonts w:ascii="IRNazanin" w:hAnsi="IRNazanin" w:eastAsia="IRNazanin"/>
          <w:color w:val="111111"/>
          <w:sz w:val="28"/>
          <w:sz w:val="28"/>
          <w:szCs w:val="28"/>
          <w:rtl w:val="true"/>
          <w:lang w:bidi="fa-IR"/>
        </w:rPr>
        <w:t>دخترت طاقت نداره</w:t>
      </w:r>
    </w:p>
    <w:p>
      <w:pPr>
        <w:pStyle w:val="BookText"/>
        <w:rPr/>
      </w:pPr>
      <w:r>
        <w:rPr>
          <w:rFonts w:ascii="IRNazanin" w:hAnsi="IRNazanin" w:eastAsia="IRNazanin"/>
          <w:color w:val="111111"/>
          <w:sz w:val="28"/>
          <w:sz w:val="28"/>
          <w:szCs w:val="28"/>
          <w:rtl w:val="true"/>
          <w:lang w:bidi="fa-IR"/>
        </w:rPr>
        <w:t>مي ترسم اگه بمونم</w:t>
      </w:r>
    </w:p>
    <w:p>
      <w:pPr>
        <w:pStyle w:val="BookText"/>
        <w:rPr/>
      </w:pPr>
      <w:r>
        <w:rPr>
          <w:rFonts w:ascii="Amiri" w:hAnsi="Amiri" w:eastAsia="Amiri" w:cs="Amiri"/>
          <w:color w:val="111111"/>
          <w:sz w:val="28"/>
          <w:sz w:val="28"/>
          <w:szCs w:val="28"/>
          <w:rtl w:val="true"/>
          <w:lang w:bidi="ar-SA"/>
        </w:rPr>
        <w:t>بكشن موم و دوباره</w:t>
      </w:r>
    </w:p>
    <w:p>
      <w:pPr>
        <w:pStyle w:val="Heading3"/>
        <w:numPr>
          <w:ilvl w:val="2"/>
          <w:numId w:val="1"/>
        </w:numPr>
        <w:rPr/>
      </w:pPr>
      <w:bookmarkStart w:id="723" w:name="__RefHeading___Toc5998031_211673320"/>
      <w:bookmarkStart w:id="724" w:name="_Toc328"/>
      <w:bookmarkEnd w:id="723"/>
      <w:r>
        <w:rPr/>
        <w:t>106</w:t>
      </w:r>
      <w:r>
        <w:rPr>
          <w:rtl w:val="true"/>
        </w:rPr>
        <w:t xml:space="preserve">- </w:t>
      </w:r>
      <w:r>
        <w:rPr>
          <w:rtl w:val="true"/>
        </w:rPr>
        <w:t>گر شود امشب صفايي مي كنم</w:t>
      </w:r>
      <w:bookmarkEnd w:id="724"/>
    </w:p>
    <w:p>
      <w:pPr>
        <w:pStyle w:val="Heading4"/>
        <w:numPr>
          <w:ilvl w:val="3"/>
          <w:numId w:val="1"/>
        </w:numPr>
        <w:rPr/>
      </w:pPr>
      <w:bookmarkStart w:id="725" w:name="__RefHeading___Toc5998033_211673320"/>
      <w:bookmarkStart w:id="726" w:name="_Toc329"/>
      <w:bookmarkEnd w:id="725"/>
      <w:r>
        <w:rPr>
          <w:rtl w:val="true"/>
        </w:rPr>
        <w:t>مشخصات</w:t>
      </w:r>
      <w:bookmarkEnd w:id="726"/>
    </w:p>
    <w:p>
      <w:pPr>
        <w:pStyle w:val="BookText"/>
        <w:rPr/>
      </w:pPr>
      <w:r>
        <w:rPr>
          <w:rFonts w:ascii="Amiri" w:hAnsi="Amiri" w:eastAsia="Amiri" w:cs="Amiri"/>
          <w:color w:val="111111"/>
          <w:sz w:val="28"/>
          <w:sz w:val="28"/>
          <w:szCs w:val="28"/>
          <w:rtl w:val="true"/>
          <w:lang w:bidi="ar-SA"/>
        </w:rPr>
        <w:t>مناسبت مدح و مرثيه</w:t>
      </w:r>
    </w:p>
    <w:p>
      <w:pPr>
        <w:pStyle w:val="BookText"/>
        <w:rPr/>
      </w:pPr>
      <w:r>
        <w:rPr>
          <w:rFonts w:ascii="Amiri" w:hAnsi="Amiri" w:eastAsia="Amiri" w:cs="Amiri"/>
          <w:color w:val="111111"/>
          <w:sz w:val="28"/>
          <w:sz w:val="28"/>
          <w:szCs w:val="28"/>
          <w:rtl w:val="true"/>
          <w:lang w:bidi="ar-SA"/>
        </w:rPr>
        <w:t>سبك مرثيه زمزمه اي</w:t>
      </w:r>
    </w:p>
    <w:p>
      <w:pPr>
        <w:pStyle w:val="BookText"/>
        <w:rPr/>
      </w:pPr>
      <w:r>
        <w:rPr>
          <w:rFonts w:ascii="Amiri" w:hAnsi="Amiri" w:eastAsia="Amiri" w:cs="Amiri"/>
          <w:color w:val="111111"/>
          <w:sz w:val="28"/>
          <w:sz w:val="28"/>
          <w:szCs w:val="28"/>
          <w:rtl w:val="true"/>
          <w:lang w:bidi="ar-SA"/>
        </w:rPr>
        <w:t>قالب مثنوي</w:t>
      </w:r>
    </w:p>
    <w:p>
      <w:pPr>
        <w:pStyle w:val="BookText"/>
        <w:rPr/>
      </w:pPr>
      <w:r>
        <w:rPr>
          <w:rFonts w:ascii="Amiri" w:hAnsi="Amiri" w:eastAsia="Amiri" w:cs="Amiri"/>
          <w:color w:val="111111"/>
          <w:sz w:val="28"/>
          <w:sz w:val="28"/>
          <w:szCs w:val="28"/>
          <w:rtl w:val="true"/>
          <w:lang w:bidi="ar-SA"/>
        </w:rPr>
        <w:t>شاعر امير حسيني امير حسين</w:t>
      </w:r>
    </w:p>
    <w:p>
      <w:pPr>
        <w:pStyle w:val="BookText"/>
        <w:rPr/>
      </w:pPr>
      <w:r>
        <w:rPr>
          <w:rFonts w:ascii="IRNazanin" w:hAnsi="IRNazanin" w:eastAsia="IRNazanin"/>
          <w:color w:val="111111"/>
          <w:sz w:val="28"/>
          <w:sz w:val="28"/>
          <w:szCs w:val="28"/>
          <w:rtl w:val="true"/>
          <w:lang w:bidi="fa-IR"/>
        </w:rPr>
        <w:t>منبع برگ سبز</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727" w:name="__RefHeading___Toc5998035_211673320"/>
      <w:bookmarkStart w:id="728" w:name="_Toc330"/>
      <w:bookmarkEnd w:id="727"/>
      <w:r>
        <w:rPr>
          <w:rtl w:val="true"/>
        </w:rPr>
        <w:t>متن شعر</w:t>
      </w:r>
      <w:bookmarkEnd w:id="728"/>
    </w:p>
    <w:p>
      <w:pPr>
        <w:pStyle w:val="BookText"/>
        <w:rPr/>
      </w:pPr>
      <w:r>
        <w:rPr>
          <w:rFonts w:ascii="IRNazanin" w:hAnsi="IRNazanin" w:eastAsia="IRNazanin"/>
          <w:color w:val="111111"/>
          <w:sz w:val="28"/>
          <w:sz w:val="28"/>
          <w:szCs w:val="28"/>
          <w:rtl w:val="true"/>
          <w:lang w:bidi="fa-IR"/>
        </w:rPr>
        <w:t>گر شود امشب صفايي مي كنم</w:t>
      </w:r>
    </w:p>
    <w:p>
      <w:pPr>
        <w:pStyle w:val="BookText"/>
        <w:rPr/>
      </w:pPr>
      <w:r>
        <w:rPr>
          <w:rFonts w:ascii="IRNazanin" w:hAnsi="IRNazanin" w:eastAsia="IRNazanin"/>
          <w:color w:val="111111"/>
          <w:sz w:val="28"/>
          <w:sz w:val="28"/>
          <w:szCs w:val="28"/>
          <w:rtl w:val="true"/>
          <w:lang w:bidi="fa-IR"/>
        </w:rPr>
        <w:t>واژه هايم را خدايي مي كنم</w:t>
      </w:r>
    </w:p>
    <w:p>
      <w:pPr>
        <w:pStyle w:val="BookText"/>
        <w:rPr/>
      </w:pPr>
      <w:r>
        <w:rPr>
          <w:rFonts w:ascii="Amiri" w:hAnsi="Amiri" w:eastAsia="Amiri" w:cs="Amiri"/>
          <w:color w:val="111111"/>
          <w:sz w:val="28"/>
          <w:sz w:val="28"/>
          <w:szCs w:val="28"/>
          <w:rtl w:val="true"/>
          <w:lang w:bidi="ar-SA"/>
        </w:rPr>
        <w:t>اي قلم در دست من امداد كن</w:t>
      </w:r>
    </w:p>
    <w:p>
      <w:pPr>
        <w:pStyle w:val="BookText"/>
        <w:rPr/>
      </w:pPr>
      <w:r>
        <w:rPr>
          <w:rFonts w:ascii="IRNazanin" w:hAnsi="IRNazanin" w:eastAsia="IRNazanin"/>
          <w:color w:val="111111"/>
          <w:sz w:val="28"/>
          <w:sz w:val="28"/>
          <w:szCs w:val="28"/>
          <w:rtl w:val="true"/>
          <w:lang w:bidi="fa-IR"/>
        </w:rPr>
        <w:t>سينه ام تنگ آمده فرياد كن</w:t>
      </w:r>
    </w:p>
    <w:p>
      <w:pPr>
        <w:pStyle w:val="BookText"/>
        <w:rPr/>
      </w:pPr>
      <w:r>
        <w:rPr>
          <w:rFonts w:ascii="Amiri" w:hAnsi="Amiri" w:eastAsia="Amiri" w:cs="Amiri"/>
          <w:color w:val="111111"/>
          <w:sz w:val="28"/>
          <w:sz w:val="28"/>
          <w:szCs w:val="28"/>
          <w:rtl w:val="true"/>
          <w:lang w:bidi="ar-SA"/>
        </w:rPr>
        <w:t>اي قلم در دست من اعجاز كن</w:t>
      </w:r>
    </w:p>
    <w:p>
      <w:pPr>
        <w:pStyle w:val="BookText"/>
        <w:rPr/>
      </w:pPr>
      <w:r>
        <w:rPr>
          <w:rFonts w:ascii="Amiri" w:hAnsi="Amiri" w:eastAsia="Amiri" w:cs="Amiri"/>
          <w:color w:val="111111"/>
          <w:sz w:val="28"/>
          <w:sz w:val="28"/>
          <w:szCs w:val="28"/>
          <w:rtl w:val="true"/>
          <w:lang w:bidi="ar-SA"/>
        </w:rPr>
        <w:t>سفره ي درد دلم را باز كن</w:t>
      </w:r>
    </w:p>
    <w:p>
      <w:pPr>
        <w:pStyle w:val="BookText"/>
        <w:rPr/>
      </w:pPr>
      <w:r>
        <w:rPr>
          <w:rFonts w:ascii="Amiri" w:hAnsi="Amiri" w:eastAsia="Amiri" w:cs="Amiri"/>
          <w:color w:val="111111"/>
          <w:sz w:val="28"/>
          <w:sz w:val="28"/>
          <w:szCs w:val="28"/>
          <w:rtl w:val="true"/>
          <w:lang w:bidi="ar-SA"/>
        </w:rPr>
        <w:t>ياد بوذر فكر سلماني مكن</w:t>
      </w:r>
    </w:p>
    <w:p>
      <w:pPr>
        <w:pStyle w:val="BookText"/>
        <w:rPr/>
      </w:pPr>
      <w:r>
        <w:rPr>
          <w:rFonts w:ascii="IRNazanin" w:hAnsi="IRNazanin" w:eastAsia="IRNazanin"/>
          <w:color w:val="111111"/>
          <w:sz w:val="28"/>
          <w:sz w:val="28"/>
          <w:szCs w:val="28"/>
          <w:rtl w:val="true"/>
          <w:lang w:bidi="fa-IR"/>
        </w:rPr>
        <w:t>گبر شو ديگر مسلماني مكن</w:t>
      </w:r>
    </w:p>
    <w:p>
      <w:pPr>
        <w:pStyle w:val="BookText"/>
        <w:rPr/>
      </w:pPr>
      <w:r>
        <w:rPr>
          <w:rFonts w:ascii="Amiri" w:hAnsi="Amiri" w:eastAsia="Amiri" w:cs="Amiri"/>
          <w:color w:val="111111"/>
          <w:sz w:val="28"/>
          <w:sz w:val="28"/>
          <w:szCs w:val="28"/>
          <w:rtl w:val="true"/>
          <w:lang w:bidi="ar-SA"/>
        </w:rPr>
        <w:t>اين خوارج مهر ذلت مي زنند</w:t>
      </w:r>
    </w:p>
    <w:p>
      <w:pPr>
        <w:pStyle w:val="BookText"/>
        <w:rPr/>
      </w:pPr>
      <w:r>
        <w:rPr>
          <w:rFonts w:ascii="IRNazanin" w:hAnsi="IRNazanin" w:eastAsia="IRNazanin"/>
          <w:color w:val="111111"/>
          <w:sz w:val="28"/>
          <w:sz w:val="28"/>
          <w:szCs w:val="28"/>
          <w:rtl w:val="true"/>
          <w:lang w:bidi="fa-IR"/>
        </w:rPr>
        <w:t>با نماز و روزه گولت مي زنند</w:t>
      </w:r>
    </w:p>
    <w:p>
      <w:pPr>
        <w:pStyle w:val="BookText"/>
        <w:rPr/>
      </w:pPr>
      <w:r>
        <w:rPr>
          <w:rFonts w:ascii="IRNazanin" w:hAnsi="IRNazanin" w:eastAsia="IRNazanin"/>
          <w:color w:val="111111"/>
          <w:sz w:val="28"/>
          <w:sz w:val="28"/>
          <w:szCs w:val="28"/>
          <w:rtl w:val="true"/>
          <w:lang w:bidi="fa-IR"/>
        </w:rPr>
        <w:t>ميهمان جهل و ننگت مي كنند</w:t>
      </w:r>
    </w:p>
    <w:p>
      <w:pPr>
        <w:pStyle w:val="BookText"/>
        <w:rPr/>
      </w:pPr>
      <w:r>
        <w:rPr>
          <w:rFonts w:ascii="IRNazanin" w:hAnsi="IRNazanin" w:eastAsia="IRNazanin"/>
          <w:color w:val="111111"/>
          <w:sz w:val="28"/>
          <w:sz w:val="28"/>
          <w:szCs w:val="28"/>
          <w:rtl w:val="true"/>
          <w:lang w:bidi="fa-IR"/>
        </w:rPr>
        <w:t>با سجود و ذكر رنگت مي كنند</w:t>
      </w:r>
    </w:p>
    <w:p>
      <w:pPr>
        <w:pStyle w:val="BookText"/>
        <w:rPr/>
      </w:pPr>
      <w:r>
        <w:rPr>
          <w:rFonts w:ascii="IRNazanin" w:hAnsi="IRNazanin" w:eastAsia="IRNazanin"/>
          <w:color w:val="111111"/>
          <w:sz w:val="28"/>
          <w:sz w:val="28"/>
          <w:szCs w:val="28"/>
          <w:rtl w:val="true"/>
          <w:lang w:bidi="fa-IR"/>
        </w:rPr>
        <w:t>اين سيه كاران پي بي دردي اند</w:t>
      </w:r>
    </w:p>
    <w:p>
      <w:pPr>
        <w:pStyle w:val="BookText"/>
        <w:rPr/>
      </w:pPr>
      <w:r>
        <w:rPr>
          <w:rFonts w:ascii="IRNazanin" w:hAnsi="IRNazanin" w:eastAsia="IRNazanin"/>
          <w:color w:val="111111"/>
          <w:sz w:val="28"/>
          <w:sz w:val="28"/>
          <w:szCs w:val="28"/>
          <w:rtl w:val="true"/>
          <w:lang w:bidi="fa-IR"/>
        </w:rPr>
        <w:t>در پي خوانخواري و نامردي اند</w:t>
      </w:r>
    </w:p>
    <w:p>
      <w:pPr>
        <w:pStyle w:val="BookText"/>
        <w:rPr/>
      </w:pPr>
      <w:r>
        <w:rPr>
          <w:rFonts w:ascii="IRNazanin" w:hAnsi="IRNazanin" w:eastAsia="IRNazanin"/>
          <w:color w:val="111111"/>
          <w:sz w:val="28"/>
          <w:sz w:val="28"/>
          <w:szCs w:val="28"/>
          <w:rtl w:val="true"/>
          <w:lang w:bidi="fa-IR"/>
        </w:rPr>
        <w:t>اينقدر ناپختگي ، خامي مكن</w:t>
      </w:r>
    </w:p>
    <w:p>
      <w:pPr>
        <w:pStyle w:val="BookText"/>
        <w:rPr/>
      </w:pPr>
      <w:r>
        <w:rPr>
          <w:rFonts w:ascii="Amiri" w:hAnsi="Amiri" w:eastAsia="Amiri" w:cs="Amiri"/>
          <w:color w:val="111111"/>
          <w:sz w:val="28"/>
          <w:sz w:val="28"/>
          <w:szCs w:val="28"/>
          <w:rtl w:val="true"/>
          <w:lang w:bidi="ar-SA"/>
        </w:rPr>
        <w:t>فكر رسوائي و بدنامي مكن</w:t>
      </w:r>
    </w:p>
    <w:p>
      <w:pPr>
        <w:pStyle w:val="BookText"/>
        <w:rPr/>
      </w:pPr>
      <w:r>
        <w:rPr>
          <w:rFonts w:ascii="Amiri" w:hAnsi="Amiri" w:eastAsia="Amiri" w:cs="Amiri"/>
          <w:color w:val="111111"/>
          <w:sz w:val="28"/>
          <w:sz w:val="28"/>
          <w:szCs w:val="28"/>
          <w:rtl w:val="true"/>
          <w:lang w:bidi="ar-SA"/>
        </w:rPr>
        <w:t>اينقدر در سايه ي غفلت مباش</w:t>
      </w:r>
    </w:p>
    <w:p>
      <w:pPr>
        <w:pStyle w:val="BookText"/>
        <w:rPr/>
      </w:pPr>
      <w:r>
        <w:rPr>
          <w:rFonts w:ascii="Amiri" w:hAnsi="Amiri" w:eastAsia="Amiri" w:cs="Amiri"/>
          <w:color w:val="111111"/>
          <w:sz w:val="28"/>
          <w:sz w:val="28"/>
          <w:szCs w:val="28"/>
          <w:rtl w:val="true"/>
          <w:lang w:bidi="ar-SA"/>
        </w:rPr>
        <w:t>زير بار منت و ذلت مباش</w:t>
      </w:r>
    </w:p>
    <w:p>
      <w:pPr>
        <w:pStyle w:val="BookText"/>
        <w:rPr/>
      </w:pPr>
      <w:r>
        <w:rPr>
          <w:rFonts w:ascii="Amiri" w:hAnsi="Amiri" w:eastAsia="Amiri" w:cs="Amiri"/>
          <w:color w:val="111111"/>
          <w:sz w:val="28"/>
          <w:sz w:val="28"/>
          <w:szCs w:val="28"/>
          <w:rtl w:val="true"/>
          <w:lang w:bidi="ar-SA"/>
        </w:rPr>
        <w:t>شعله شو فرياد شو بيداد شو</w:t>
      </w:r>
    </w:p>
    <w:p>
      <w:pPr>
        <w:pStyle w:val="BookText"/>
        <w:rPr/>
      </w:pPr>
      <w:r>
        <w:rPr>
          <w:rFonts w:ascii="IRNazanin" w:hAnsi="IRNazanin" w:eastAsia="IRNazanin"/>
          <w:color w:val="111111"/>
          <w:sz w:val="28"/>
          <w:sz w:val="28"/>
          <w:szCs w:val="28"/>
          <w:rtl w:val="true"/>
          <w:lang w:bidi="fa-IR"/>
        </w:rPr>
        <w:t>بال بگشا از قفس آزاد شو</w:t>
      </w:r>
    </w:p>
    <w:p>
      <w:pPr>
        <w:pStyle w:val="BookText"/>
        <w:rPr/>
      </w:pPr>
      <w:r>
        <w:rPr>
          <w:rFonts w:ascii="IRNazanin" w:hAnsi="IRNazanin" w:eastAsia="IRNazanin"/>
          <w:color w:val="111111"/>
          <w:sz w:val="28"/>
          <w:sz w:val="28"/>
          <w:szCs w:val="28"/>
          <w:rtl w:val="true"/>
          <w:lang w:bidi="fa-IR"/>
        </w:rPr>
        <w:t>اهل سوز و رنج و اهل درد باش</w:t>
      </w:r>
    </w:p>
    <w:p>
      <w:pPr>
        <w:pStyle w:val="BookText"/>
        <w:rPr/>
      </w:pPr>
      <w:r>
        <w:rPr>
          <w:rFonts w:ascii="Amiri" w:hAnsi="Amiri" w:eastAsia="Amiri" w:cs="Amiri"/>
          <w:color w:val="111111"/>
          <w:sz w:val="28"/>
          <w:sz w:val="28"/>
          <w:szCs w:val="28"/>
          <w:rtl w:val="true"/>
          <w:lang w:bidi="ar-SA"/>
        </w:rPr>
        <w:t>لااقل يك ساعتي را مرد باش</w:t>
      </w:r>
    </w:p>
    <w:p>
      <w:pPr>
        <w:pStyle w:val="BookText"/>
        <w:rPr/>
      </w:pPr>
      <w:r>
        <w:rPr>
          <w:rFonts w:ascii="IRNazanin" w:hAnsi="IRNazanin" w:eastAsia="IRNazanin"/>
          <w:color w:val="111111"/>
          <w:sz w:val="28"/>
          <w:sz w:val="28"/>
          <w:szCs w:val="28"/>
          <w:rtl w:val="true"/>
          <w:lang w:bidi="fa-IR"/>
        </w:rPr>
        <w:t>آشكارا شد چو از هم نيك و زشت</w:t>
      </w:r>
    </w:p>
    <w:p>
      <w:pPr>
        <w:pStyle w:val="BookText"/>
        <w:rPr/>
      </w:pPr>
      <w:r>
        <w:rPr>
          <w:rFonts w:ascii="IRNazanin" w:hAnsi="IRNazanin" w:eastAsia="IRNazanin"/>
          <w:color w:val="111111"/>
          <w:sz w:val="28"/>
          <w:sz w:val="28"/>
          <w:szCs w:val="28"/>
          <w:rtl w:val="true"/>
          <w:lang w:bidi="fa-IR"/>
        </w:rPr>
        <w:t>بعد از اين ديگر قلم خود مي نوشت</w:t>
      </w:r>
    </w:p>
    <w:p>
      <w:pPr>
        <w:pStyle w:val="BookText"/>
        <w:rPr/>
      </w:pPr>
      <w:r>
        <w:rPr>
          <w:rFonts w:ascii="Amiri" w:hAnsi="Amiri" w:eastAsia="Amiri" w:cs="Amiri"/>
          <w:color w:val="111111"/>
          <w:sz w:val="28"/>
          <w:sz w:val="28"/>
          <w:szCs w:val="28"/>
          <w:rtl w:val="true"/>
          <w:lang w:bidi="ar-SA"/>
        </w:rPr>
        <w:t>بارالها خوان خود را باز كن</w:t>
      </w:r>
    </w:p>
    <w:p>
      <w:pPr>
        <w:pStyle w:val="BookText"/>
        <w:rPr/>
      </w:pPr>
      <w:r>
        <w:rPr>
          <w:rFonts w:ascii="Amiri" w:hAnsi="Amiri" w:eastAsia="Amiri" w:cs="Amiri"/>
          <w:color w:val="111111"/>
          <w:sz w:val="28"/>
          <w:sz w:val="28"/>
          <w:szCs w:val="28"/>
          <w:rtl w:val="true"/>
          <w:lang w:bidi="ar-SA"/>
        </w:rPr>
        <w:t>با عزيزانت مرا دمساز كن</w:t>
      </w:r>
    </w:p>
    <w:p>
      <w:pPr>
        <w:pStyle w:val="BookText"/>
        <w:rPr/>
      </w:pPr>
      <w:r>
        <w:rPr>
          <w:rFonts w:ascii="IRNazanin" w:hAnsi="IRNazanin" w:eastAsia="IRNazanin"/>
          <w:color w:val="111111"/>
          <w:sz w:val="28"/>
          <w:sz w:val="28"/>
          <w:szCs w:val="28"/>
          <w:rtl w:val="true"/>
          <w:lang w:bidi="fa-IR"/>
        </w:rPr>
        <w:t>با نگاهت بي ريا و ساده كن</w:t>
      </w:r>
    </w:p>
    <w:p>
      <w:pPr>
        <w:pStyle w:val="BookText"/>
        <w:rPr/>
      </w:pPr>
      <w:r>
        <w:rPr>
          <w:rFonts w:ascii="IRNazanin" w:hAnsi="IRNazanin" w:eastAsia="IRNazanin"/>
          <w:color w:val="111111"/>
          <w:sz w:val="28"/>
          <w:sz w:val="28"/>
          <w:szCs w:val="28"/>
          <w:rtl w:val="true"/>
          <w:lang w:bidi="fa-IR"/>
        </w:rPr>
        <w:t>گردنم زنجير كن قلاده كن</w:t>
      </w:r>
    </w:p>
    <w:p>
      <w:pPr>
        <w:pStyle w:val="BookText"/>
        <w:rPr/>
      </w:pPr>
      <w:r>
        <w:rPr>
          <w:rFonts w:ascii="Amiri" w:hAnsi="Amiri" w:eastAsia="Amiri" w:cs="Amiri"/>
          <w:color w:val="111111"/>
          <w:sz w:val="28"/>
          <w:sz w:val="28"/>
          <w:szCs w:val="28"/>
          <w:rtl w:val="true"/>
          <w:lang w:bidi="ar-SA"/>
        </w:rPr>
        <w:t>جاي خاموشي تو فريادم بده</w:t>
      </w:r>
    </w:p>
    <w:p>
      <w:pPr>
        <w:pStyle w:val="BookText"/>
        <w:rPr/>
      </w:pPr>
      <w:r>
        <w:rPr>
          <w:rFonts w:ascii="Amiri" w:hAnsi="Amiri" w:eastAsia="Amiri" w:cs="Amiri"/>
          <w:color w:val="111111"/>
          <w:sz w:val="28"/>
          <w:sz w:val="28"/>
          <w:szCs w:val="28"/>
          <w:rtl w:val="true"/>
          <w:lang w:bidi="ar-SA"/>
        </w:rPr>
        <w:t>راه و رسم عاشقي يادم بده</w:t>
      </w:r>
    </w:p>
    <w:p>
      <w:pPr>
        <w:pStyle w:val="BookText"/>
        <w:rPr/>
      </w:pPr>
      <w:r>
        <w:rPr>
          <w:rFonts w:ascii="IRNazanin" w:hAnsi="IRNazanin" w:eastAsia="IRNazanin"/>
          <w:color w:val="111111"/>
          <w:sz w:val="28"/>
          <w:sz w:val="28"/>
          <w:szCs w:val="28"/>
          <w:rtl w:val="true"/>
          <w:lang w:bidi="fa-IR"/>
        </w:rPr>
        <w:t>ناگهان پروردگار خوب و زشت</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برگ كاغذ دل مي</w:t>
      </w:r>
      <w:bookmarkStart w:id="729" w:name="pg716_5742"/>
    </w:p>
    <w:p>
      <w:pPr>
        <w:pStyle w:val="BookText"/>
        <w:rPr/>
      </w:pPr>
      <w:bookmarkEnd w:id="729"/>
      <w:r>
        <w:rPr>
          <w:rFonts w:ascii="IRNazanin" w:hAnsi="IRNazanin" w:eastAsia="IRNazanin"/>
          <w:color w:val="111111"/>
          <w:sz w:val="28"/>
          <w:sz w:val="28"/>
          <w:szCs w:val="28"/>
          <w:rtl w:val="true"/>
          <w:lang w:bidi="fa-IR"/>
        </w:rPr>
        <w:t>نوشت</w:t>
      </w:r>
    </w:p>
    <w:p>
      <w:pPr>
        <w:pStyle w:val="BookText"/>
        <w:rPr/>
      </w:pPr>
      <w:r>
        <w:rPr>
          <w:rFonts w:ascii="Amiri" w:hAnsi="Amiri" w:eastAsia="Amiri" w:cs="Amiri"/>
          <w:color w:val="111111"/>
          <w:sz w:val="28"/>
          <w:sz w:val="28"/>
          <w:szCs w:val="28"/>
          <w:rtl w:val="true"/>
          <w:lang w:bidi="ar-SA"/>
        </w:rPr>
        <w:t>دوست داري مست و مجنونت كنم</w:t>
      </w:r>
    </w:p>
    <w:p>
      <w:pPr>
        <w:pStyle w:val="BookText"/>
        <w:rPr/>
      </w:pPr>
      <w:r>
        <w:rPr>
          <w:rFonts w:ascii="Amiri" w:hAnsi="Amiri" w:eastAsia="Amiri" w:cs="Amiri"/>
          <w:color w:val="111111"/>
          <w:sz w:val="28"/>
          <w:sz w:val="28"/>
          <w:szCs w:val="28"/>
          <w:rtl w:val="true"/>
          <w:lang w:bidi="ar-SA"/>
        </w:rPr>
        <w:t>تا ابد بر خويش مديونت كنم</w:t>
      </w:r>
    </w:p>
    <w:p>
      <w:pPr>
        <w:pStyle w:val="BookText"/>
        <w:rPr/>
      </w:pPr>
      <w:r>
        <w:rPr>
          <w:rFonts w:ascii="IRNazanin" w:hAnsi="IRNazanin" w:eastAsia="IRNazanin"/>
          <w:color w:val="111111"/>
          <w:sz w:val="28"/>
          <w:sz w:val="28"/>
          <w:szCs w:val="28"/>
          <w:rtl w:val="true"/>
          <w:lang w:bidi="fa-IR"/>
        </w:rPr>
        <w:t>با مي ام پر شور و شينت مي كنم</w:t>
      </w:r>
    </w:p>
    <w:p>
      <w:pPr>
        <w:pStyle w:val="BookText"/>
        <w:rPr/>
      </w:pPr>
      <w:r>
        <w:rPr>
          <w:rFonts w:ascii="Amiri" w:hAnsi="Amiri" w:eastAsia="Amiri" w:cs="Amiri"/>
          <w:color w:val="111111"/>
          <w:sz w:val="28"/>
          <w:sz w:val="28"/>
          <w:szCs w:val="28"/>
          <w:rtl w:val="true"/>
          <w:lang w:bidi="ar-SA"/>
        </w:rPr>
        <w:t>مست فرزند حسينت مي كنم</w:t>
      </w:r>
    </w:p>
    <w:p>
      <w:pPr>
        <w:pStyle w:val="BookText"/>
        <w:rPr/>
      </w:pPr>
      <w:r>
        <w:rPr>
          <w:rFonts w:ascii="Amiri" w:hAnsi="Amiri" w:eastAsia="Amiri" w:cs="Amiri"/>
          <w:color w:val="111111"/>
          <w:sz w:val="28"/>
          <w:sz w:val="28"/>
          <w:szCs w:val="28"/>
          <w:rtl w:val="true"/>
          <w:lang w:bidi="ar-SA"/>
        </w:rPr>
        <w:t>با بلا و غم قرينت مي كنم</w:t>
      </w:r>
    </w:p>
    <w:p>
      <w:pPr>
        <w:pStyle w:val="BookText"/>
        <w:rPr/>
      </w:pPr>
      <w:r>
        <w:rPr>
          <w:rFonts w:ascii="Amiri" w:hAnsi="Amiri" w:eastAsia="Amiri" w:cs="Amiri"/>
          <w:color w:val="111111"/>
          <w:sz w:val="28"/>
          <w:sz w:val="28"/>
          <w:szCs w:val="28"/>
          <w:rtl w:val="true"/>
          <w:lang w:bidi="ar-SA"/>
        </w:rPr>
        <w:t>با رقيه همنشينت مي كنم</w:t>
      </w:r>
    </w:p>
    <w:p>
      <w:pPr>
        <w:pStyle w:val="BookText"/>
        <w:rPr/>
      </w:pPr>
      <w:r>
        <w:rPr>
          <w:rFonts w:ascii="IRNazanin" w:hAnsi="IRNazanin" w:eastAsia="IRNazanin"/>
          <w:color w:val="111111"/>
          <w:sz w:val="28"/>
          <w:sz w:val="28"/>
          <w:szCs w:val="28"/>
          <w:rtl w:val="true"/>
          <w:lang w:bidi="fa-IR"/>
        </w:rPr>
        <w:t>دختر گيتي سلامت مي كنم</w:t>
      </w:r>
    </w:p>
    <w:p>
      <w:pPr>
        <w:pStyle w:val="BookText"/>
        <w:rPr/>
      </w:pPr>
      <w:r>
        <w:rPr>
          <w:rFonts w:ascii="IRNazanin" w:hAnsi="IRNazanin" w:eastAsia="IRNazanin"/>
          <w:color w:val="111111"/>
          <w:sz w:val="28"/>
          <w:sz w:val="28"/>
          <w:szCs w:val="28"/>
          <w:rtl w:val="true"/>
          <w:lang w:bidi="fa-IR"/>
        </w:rPr>
        <w:t>شش دانگم را به نامت مي كنم</w:t>
      </w:r>
    </w:p>
    <w:p>
      <w:pPr>
        <w:pStyle w:val="BookText"/>
        <w:rPr/>
      </w:pPr>
      <w:r>
        <w:rPr>
          <w:rFonts w:ascii="Amiri" w:hAnsi="Amiri" w:eastAsia="Amiri" w:cs="Amiri"/>
          <w:color w:val="111111"/>
          <w:sz w:val="28"/>
          <w:sz w:val="28"/>
          <w:szCs w:val="28"/>
          <w:rtl w:val="true"/>
          <w:lang w:bidi="ar-SA"/>
        </w:rPr>
        <w:t>يا رقيه غرق ياست مي كنم</w:t>
      </w:r>
    </w:p>
    <w:p>
      <w:pPr>
        <w:pStyle w:val="BookText"/>
        <w:rPr/>
      </w:pPr>
      <w:r>
        <w:rPr>
          <w:rFonts w:ascii="Amiri" w:hAnsi="Amiri" w:eastAsia="Amiri" w:cs="Amiri"/>
          <w:color w:val="111111"/>
          <w:sz w:val="28"/>
          <w:sz w:val="28"/>
          <w:szCs w:val="28"/>
          <w:rtl w:val="true"/>
          <w:lang w:bidi="ar-SA"/>
        </w:rPr>
        <w:t>اي سه ساله التماست مي كنم</w:t>
      </w:r>
    </w:p>
    <w:p>
      <w:pPr>
        <w:pStyle w:val="BookText"/>
        <w:rPr/>
      </w:pPr>
      <w:r>
        <w:rPr>
          <w:rFonts w:ascii="Amiri" w:hAnsi="Amiri" w:eastAsia="Amiri" w:cs="Amiri"/>
          <w:color w:val="111111"/>
          <w:sz w:val="28"/>
          <w:sz w:val="28"/>
          <w:szCs w:val="28"/>
          <w:rtl w:val="true"/>
          <w:lang w:bidi="ar-SA"/>
        </w:rPr>
        <w:t>هر كجا رفتم جوابم مي كنند</w:t>
      </w:r>
    </w:p>
    <w:p>
      <w:pPr>
        <w:pStyle w:val="BookText"/>
        <w:rPr/>
      </w:pPr>
      <w:r>
        <w:rPr>
          <w:rFonts w:ascii="Amiri" w:hAnsi="Amiri" w:eastAsia="Amiri" w:cs="Amiri"/>
          <w:color w:val="111111"/>
          <w:sz w:val="28"/>
          <w:sz w:val="28"/>
          <w:szCs w:val="28"/>
          <w:rtl w:val="true"/>
          <w:lang w:bidi="ar-SA"/>
        </w:rPr>
        <w:t>يا كه با طعنه خرابم مي كنند</w:t>
      </w:r>
    </w:p>
    <w:p>
      <w:pPr>
        <w:pStyle w:val="BookText"/>
        <w:rPr/>
      </w:pPr>
      <w:r>
        <w:rPr>
          <w:rFonts w:ascii="IRNazanin" w:hAnsi="IRNazanin" w:eastAsia="IRNazanin"/>
          <w:color w:val="111111"/>
          <w:sz w:val="28"/>
          <w:sz w:val="28"/>
          <w:szCs w:val="28"/>
          <w:rtl w:val="true"/>
          <w:lang w:bidi="fa-IR"/>
        </w:rPr>
        <w:t>بيش از اين مگذار تنها تر شوم</w:t>
      </w:r>
    </w:p>
    <w:p>
      <w:pPr>
        <w:pStyle w:val="BookText"/>
        <w:rPr/>
      </w:pPr>
      <w:r>
        <w:rPr>
          <w:rFonts w:ascii="Amiri" w:hAnsi="Amiri" w:eastAsia="Amiri" w:cs="Amiri"/>
          <w:color w:val="111111"/>
          <w:sz w:val="28"/>
          <w:sz w:val="28"/>
          <w:szCs w:val="28"/>
          <w:rtl w:val="true"/>
          <w:lang w:bidi="ar-SA"/>
        </w:rPr>
        <w:t>در ميان خلق رسواتر شوم</w:t>
      </w:r>
    </w:p>
    <w:p>
      <w:pPr>
        <w:pStyle w:val="BookText"/>
        <w:rPr/>
      </w:pPr>
      <w:r>
        <w:rPr>
          <w:rFonts w:ascii="IRNazanin" w:hAnsi="IRNazanin" w:eastAsia="IRNazanin"/>
          <w:color w:val="111111"/>
          <w:sz w:val="28"/>
          <w:sz w:val="28"/>
          <w:szCs w:val="28"/>
          <w:rtl w:val="true"/>
          <w:lang w:bidi="fa-IR"/>
        </w:rPr>
        <w:t>چشم مظلومت خرابم كرده است</w:t>
      </w:r>
    </w:p>
    <w:p>
      <w:pPr>
        <w:pStyle w:val="BookText"/>
        <w:rPr/>
      </w:pPr>
      <w:r>
        <w:rPr>
          <w:rFonts w:ascii="IRNazanin" w:hAnsi="IRNazanin" w:eastAsia="IRNazanin"/>
          <w:color w:val="111111"/>
          <w:sz w:val="28"/>
          <w:sz w:val="28"/>
          <w:szCs w:val="28"/>
          <w:rtl w:val="true"/>
          <w:lang w:bidi="fa-IR"/>
        </w:rPr>
        <w:t>پاي مجروحت كبابم كرده است</w:t>
      </w:r>
    </w:p>
    <w:p>
      <w:pPr>
        <w:pStyle w:val="BookText"/>
        <w:rPr/>
      </w:pPr>
      <w:r>
        <w:rPr>
          <w:rFonts w:ascii="IRNazanin" w:hAnsi="IRNazanin" w:eastAsia="IRNazanin"/>
          <w:color w:val="111111"/>
          <w:sz w:val="28"/>
          <w:sz w:val="28"/>
          <w:szCs w:val="28"/>
          <w:rtl w:val="true"/>
          <w:lang w:bidi="fa-IR"/>
        </w:rPr>
        <w:t>سيدم من عمه پيشم رو مگير</w:t>
      </w:r>
    </w:p>
    <w:p>
      <w:pPr>
        <w:pStyle w:val="BookText"/>
        <w:rPr/>
      </w:pPr>
      <w:r>
        <w:rPr>
          <w:rFonts w:ascii="IRNazanin" w:hAnsi="IRNazanin" w:eastAsia="IRNazanin"/>
          <w:color w:val="111111"/>
          <w:sz w:val="28"/>
          <w:sz w:val="28"/>
          <w:szCs w:val="28"/>
          <w:rtl w:val="true"/>
          <w:lang w:bidi="fa-IR"/>
        </w:rPr>
        <w:t>وقت رفتن دست بر پهلو مگير</w:t>
      </w:r>
    </w:p>
    <w:p>
      <w:pPr>
        <w:pStyle w:val="BookText"/>
        <w:rPr/>
      </w:pPr>
      <w:r>
        <w:rPr>
          <w:rFonts w:ascii="Amiri" w:hAnsi="Amiri" w:eastAsia="Amiri" w:cs="Amiri"/>
          <w:color w:val="111111"/>
          <w:sz w:val="28"/>
          <w:sz w:val="28"/>
          <w:szCs w:val="28"/>
          <w:rtl w:val="true"/>
          <w:lang w:bidi="ar-SA"/>
        </w:rPr>
        <w:t>هستيم را من فدايت مي كنم</w:t>
      </w:r>
    </w:p>
    <w:p>
      <w:pPr>
        <w:pStyle w:val="BookText"/>
        <w:rPr/>
      </w:pPr>
      <w:r>
        <w:rPr>
          <w:rFonts w:ascii="Amiri" w:hAnsi="Amiri" w:eastAsia="Amiri" w:cs="Amiri"/>
          <w:color w:val="111111"/>
          <w:sz w:val="28"/>
          <w:sz w:val="28"/>
          <w:szCs w:val="28"/>
          <w:rtl w:val="true"/>
          <w:lang w:bidi="ar-SA"/>
        </w:rPr>
        <w:t>شانه هايم را عصايت مي كنم</w:t>
      </w:r>
    </w:p>
    <w:p>
      <w:pPr>
        <w:pStyle w:val="BookText"/>
        <w:rPr/>
      </w:pPr>
      <w:r>
        <w:rPr>
          <w:rFonts w:ascii="Amiri" w:hAnsi="Amiri" w:eastAsia="Amiri" w:cs="Amiri"/>
          <w:color w:val="111111"/>
          <w:sz w:val="28"/>
          <w:sz w:val="28"/>
          <w:szCs w:val="28"/>
          <w:rtl w:val="true"/>
          <w:lang w:bidi="ar-SA"/>
        </w:rPr>
        <w:t>مي شود آيا خدائيّم كني</w:t>
      </w:r>
    </w:p>
    <w:p>
      <w:pPr>
        <w:pStyle w:val="BookText"/>
        <w:rPr/>
      </w:pPr>
      <w:r>
        <w:rPr>
          <w:rFonts w:ascii="Amiri" w:hAnsi="Amiri" w:eastAsia="Amiri" w:cs="Amiri"/>
          <w:color w:val="111111"/>
          <w:sz w:val="28"/>
          <w:sz w:val="28"/>
          <w:szCs w:val="28"/>
          <w:rtl w:val="true"/>
          <w:lang w:bidi="ar-SA"/>
        </w:rPr>
        <w:t>يا رقيه كربلائيّم كني</w:t>
      </w:r>
    </w:p>
    <w:p>
      <w:pPr>
        <w:pStyle w:val="BookText"/>
        <w:rPr/>
      </w:pPr>
      <w:r>
        <w:rPr>
          <w:rFonts w:ascii="Amiri" w:hAnsi="Amiri" w:eastAsia="Amiri" w:cs="Amiri"/>
          <w:color w:val="111111"/>
          <w:sz w:val="28"/>
          <w:sz w:val="28"/>
          <w:szCs w:val="28"/>
          <w:rtl w:val="true"/>
          <w:lang w:bidi="ar-SA"/>
        </w:rPr>
        <w:t>مي روم آنجا ثنايت مي كنم</w:t>
      </w:r>
    </w:p>
    <w:p>
      <w:pPr>
        <w:pStyle w:val="BookText"/>
        <w:rPr/>
      </w:pPr>
      <w:r>
        <w:rPr>
          <w:rFonts w:ascii="IRNazanin" w:hAnsi="IRNazanin" w:eastAsia="IRNazanin"/>
          <w:color w:val="111111"/>
          <w:sz w:val="28"/>
          <w:sz w:val="28"/>
          <w:szCs w:val="28"/>
          <w:rtl w:val="true"/>
          <w:lang w:bidi="fa-IR"/>
        </w:rPr>
        <w:t>پيش بابا من دعايت مي كنم</w:t>
      </w:r>
    </w:p>
    <w:p>
      <w:pPr>
        <w:pStyle w:val="Heading3"/>
        <w:numPr>
          <w:ilvl w:val="2"/>
          <w:numId w:val="1"/>
        </w:numPr>
        <w:rPr/>
      </w:pPr>
      <w:bookmarkStart w:id="730" w:name="__RefHeading___Toc5998037_211673320"/>
      <w:bookmarkStart w:id="731" w:name="_Toc331"/>
      <w:bookmarkEnd w:id="730"/>
      <w:r>
        <w:rPr/>
        <w:t>107</w:t>
      </w:r>
      <w:r>
        <w:rPr>
          <w:rtl w:val="true"/>
        </w:rPr>
        <w:t xml:space="preserve">- </w:t>
      </w:r>
      <w:r>
        <w:rPr>
          <w:rtl w:val="true"/>
        </w:rPr>
        <w:t>سحري روشن و عاشق ، سحري غرق شقايق</w:t>
      </w:r>
      <w:bookmarkEnd w:id="731"/>
    </w:p>
    <w:p>
      <w:pPr>
        <w:pStyle w:val="Heading4"/>
        <w:numPr>
          <w:ilvl w:val="3"/>
          <w:numId w:val="1"/>
        </w:numPr>
        <w:rPr/>
      </w:pPr>
      <w:bookmarkStart w:id="732" w:name="__RefHeading___Toc5998039_211673320"/>
      <w:bookmarkStart w:id="733" w:name="_Toc332"/>
      <w:bookmarkEnd w:id="732"/>
      <w:r>
        <w:rPr>
          <w:rtl w:val="true"/>
        </w:rPr>
        <w:t>مشخصات</w:t>
      </w:r>
      <w:bookmarkEnd w:id="733"/>
    </w:p>
    <w:p>
      <w:pPr>
        <w:pStyle w:val="BookText"/>
        <w:rPr/>
      </w:pPr>
      <w:r>
        <w:rPr>
          <w:rFonts w:ascii="IRNazanin" w:hAnsi="IRNazanin" w:eastAsia="IRNazanin"/>
          <w:color w:val="111111"/>
          <w:sz w:val="28"/>
          <w:sz w:val="28"/>
          <w:szCs w:val="28"/>
          <w:rtl w:val="true"/>
          <w:lang w:bidi="fa-IR"/>
        </w:rPr>
        <w:t>مناسبت ولادت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Amiri" w:hAnsi="Amiri" w:eastAsia="Amiri" w:cs="Amiri"/>
          <w:color w:val="111111"/>
          <w:sz w:val="28"/>
          <w:sz w:val="28"/>
          <w:szCs w:val="28"/>
          <w:rtl w:val="true"/>
          <w:lang w:bidi="ar-SA"/>
        </w:rPr>
        <w:t>قالب بحر طويل</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Amiri" w:hAnsi="Amiri" w:eastAsia="Amiri" w:cs="Amiri"/>
          <w:color w:val="111111"/>
          <w:sz w:val="28"/>
          <w:sz w:val="28"/>
          <w:szCs w:val="28"/>
          <w:rtl w:val="true"/>
          <w:lang w:bidi="ar-SA"/>
        </w:rPr>
        <w:t xml:space="preserve">منبع شور عاشقي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734" w:name="__RefHeading___Toc5998041_211673320"/>
      <w:bookmarkStart w:id="735" w:name="_Toc333"/>
      <w:bookmarkEnd w:id="734"/>
      <w:r>
        <w:rPr>
          <w:rtl w:val="true"/>
        </w:rPr>
        <w:t>متن شعر</w:t>
      </w:r>
      <w:bookmarkEnd w:id="735"/>
    </w:p>
    <w:p>
      <w:pPr>
        <w:pStyle w:val="BookText"/>
        <w:rPr/>
      </w:pPr>
      <w:r>
        <w:rPr>
          <w:rFonts w:ascii="IRNazanin" w:hAnsi="IRNazanin" w:eastAsia="IRNazanin"/>
          <w:color w:val="111111"/>
          <w:sz w:val="28"/>
          <w:sz w:val="28"/>
          <w:szCs w:val="28"/>
          <w:rtl w:val="true"/>
          <w:lang w:bidi="fa-IR"/>
        </w:rPr>
        <w:t>سحري روشن و عاشق ، سحري غرق شقايق ، سحري چاك گريبان ، به شبي خيره و حيران ، همه آفاق گل افشان و زر افشان و چراغان و غزل خوان ، همه لبريز ز آواز هَزاران</w:t>
      </w:r>
    </w:p>
    <w:p>
      <w:pPr>
        <w:pStyle w:val="BookText"/>
        <w:rPr/>
      </w:pPr>
      <w:r>
        <w:rPr>
          <w:rFonts w:ascii="IRNazanin" w:hAnsi="IRNazanin" w:eastAsia="IRNazanin"/>
          <w:color w:val="111111"/>
          <w:sz w:val="28"/>
          <w:sz w:val="28"/>
          <w:szCs w:val="28"/>
          <w:rtl w:val="true"/>
          <w:lang w:bidi="fa-IR"/>
        </w:rPr>
        <w:t>دشت ها غرق ترنّم ، پُرِ گلهاي تبسم ، ز مي نوش ترين خم ، به ترانه ، به تلاطم</w:t>
      </w:r>
    </w:p>
    <w:p>
      <w:pPr>
        <w:pStyle w:val="BookText"/>
        <w:rPr/>
      </w:pPr>
      <w:r>
        <w:rPr>
          <w:rFonts w:ascii="IRNazanin" w:hAnsi="IRNazanin" w:eastAsia="IRNazanin"/>
          <w:color w:val="111111"/>
          <w:sz w:val="28"/>
          <w:sz w:val="28"/>
          <w:szCs w:val="28"/>
          <w:rtl w:val="true"/>
          <w:lang w:bidi="fa-IR"/>
        </w:rPr>
        <w:t>سحري ريخته از بام فلك دامني از ماه ، به هر راه ، به هر كوچه شبانگاه ، چه نوري است ، چه طوري است ، در اين خاك ، چه هنگامه ي شوري است</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در</w:t>
      </w:r>
    </w:p>
    <w:p>
      <w:pPr>
        <w:pStyle w:val="BookText"/>
        <w:rPr/>
      </w:pPr>
      <w:r>
        <w:rPr>
          <w:rFonts w:ascii="IRNazanin" w:hAnsi="IRNazanin" w:eastAsia="IRNazanin"/>
          <w:color w:val="111111"/>
          <w:sz w:val="28"/>
          <w:sz w:val="28"/>
          <w:szCs w:val="28"/>
          <w:rtl w:val="true"/>
          <w:lang w:bidi="fa-IR"/>
        </w:rPr>
        <w:t>حلقه ي گيسوي ستاره ، زمان لحظه ي احساس ، زمين تكّه ي الماس ، پر از عطر گل ياس ترين ياس</w:t>
      </w:r>
    </w:p>
    <w:p>
      <w:pPr>
        <w:pStyle w:val="BookText"/>
        <w:rPr/>
      </w:pPr>
      <w:r>
        <w:rPr>
          <w:rFonts w:ascii="IRNazanin" w:hAnsi="IRNazanin" w:eastAsia="IRNazanin"/>
          <w:color w:val="111111"/>
          <w:sz w:val="28"/>
          <w:sz w:val="28"/>
          <w:szCs w:val="28"/>
          <w:rtl w:val="true"/>
          <w:lang w:bidi="fa-IR"/>
        </w:rPr>
        <w:t>شگفتا از اين بزم ، از اين فرش ، از اين عرش تر از عرش ، اگر هوش رميده ، وَ گر عقل پريده ، وَ گر دل برميده ، ز طربخانه ي سينه ، پي دل هاي دگر تا به مدينه ، به نگين شب رؤيايي هر ديده ي بي خواب ، شب بارش مهتاب ، دَرِ خانه ي ارباب ، چه نوري است ، چه شوري است ، چه طوري است ، در اين خانه چه هنگامه ي شوري است</w:t>
      </w:r>
    </w:p>
    <w:p>
      <w:pPr>
        <w:pStyle w:val="BookText"/>
        <w:rPr/>
      </w:pPr>
      <w:r>
        <w:rPr>
          <w:rFonts w:ascii="IRNazanin" w:hAnsi="IRNazanin" w:eastAsia="IRNazanin"/>
          <w:color w:val="111111"/>
          <w:sz w:val="28"/>
          <w:sz w:val="28"/>
          <w:szCs w:val="28"/>
          <w:rtl w:val="true"/>
          <w:lang w:bidi="fa-IR"/>
        </w:rPr>
        <w:t>ببين قبله نما را ، كه گم كرده خودش را و منا را و صفا را ، وَ ز سر تا به قدم غرق نياز است و دو دستش كه دراز است ، بدين خانه كه در هاله ي راز است</w:t>
      </w:r>
    </w:p>
    <w:p>
      <w:pPr>
        <w:pStyle w:val="BookText"/>
        <w:rPr/>
      </w:pPr>
      <w:r>
        <w:rPr>
          <w:rFonts w:ascii="IRNazanin" w:hAnsi="IRNazanin" w:eastAsia="IRNazanin"/>
          <w:color w:val="111111"/>
          <w:sz w:val="28"/>
          <w:sz w:val="28"/>
          <w:szCs w:val="28"/>
          <w:rtl w:val="true"/>
          <w:lang w:bidi="fa-IR"/>
        </w:rPr>
        <w:t>در اين بزم معطر ، در اين مستي يكسر ، چه بي تاب ، چه مجنون ، چه شيدا ، شده ليلا ، شده اكبر</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مبارك سحري هست و چه فرخنده شبي هست ، همين شب ، كه شد از عشق لبالب ، وَ گل خنده شكوفاست به رخساره ي زينب ، و خدا داند از آن چشم تماشايي بيدار ، وز آن قامت سرشار ز دلدار ، وز آن چهره ي يوسف كُش بي تاب ، علمدار ، چه طوفان شده بر پا به دلش ، در دم ديدار ، در اين شام بهاري ، نه صبري نه قراري ، پر از لحظه شماري</w:t>
      </w:r>
    </w:p>
    <w:p>
      <w:pPr>
        <w:pStyle w:val="BookText"/>
        <w:rPr/>
      </w:pPr>
      <w:r>
        <w:rPr>
          <w:rFonts w:ascii="IRNazanin" w:hAnsi="IRNazanin" w:eastAsia="IRNazanin"/>
          <w:color w:val="111111"/>
          <w:sz w:val="28"/>
          <w:sz w:val="28"/>
          <w:szCs w:val="28"/>
          <w:rtl w:val="true"/>
          <w:lang w:bidi="fa-IR"/>
        </w:rPr>
        <w:t>، چه مشتاق ، چه بي خويش ، قدم مي زند و منتظر عطر دل انگيز و دل افروز گل ناز حسين است ، چه شعري است ، چه نوري است ، چه طوري است ، چه هنگامه ي شوري است</w:t>
      </w:r>
    </w:p>
    <w:p>
      <w:pPr>
        <w:pStyle w:val="BookText"/>
        <w:rPr/>
      </w:pPr>
      <w:r>
        <w:rPr>
          <w:rFonts w:ascii="IRNazanin" w:hAnsi="IRNazanin" w:eastAsia="IRNazanin"/>
          <w:color w:val="111111"/>
          <w:sz w:val="28"/>
          <w:sz w:val="28"/>
          <w:szCs w:val="28"/>
          <w:rtl w:val="true"/>
          <w:lang w:bidi="fa-IR"/>
        </w:rPr>
        <w:t>چه شد باز ، كه در باز شد و لحظه ي اعجاز شد و محشري آغاز شد و ديد كه در حُله اي از برگ گل ياس ، و پيچيده به قنداقه اي از شهپر جبريل امين ، در آغوش حسين بن علي ، ياس ترين ، ناز ترين جلوه ، كه ديده است ، به چشمي كه نديده است به جز روي حسينش</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چشمش گل درياست ، چه شيوا و ثرياست ، دل آراست ، تماشايي و بابايي و تنهاست ، و ناگاه ابوالفضل رو كرد به انبوه فرشته و فرمود ، الا باغ ملائك ، و اي فوج فرشته ، دگر ، بر گِرد گل اين گونه مگرديد و مريزيد ، از شوق چنين بي دل و سر مست مرقصيد ، مبادا كه به بال و پر خود ناز كنيدش ، كه شايد رخش آزرده شود ، از نفس گرم و پَرِ نرم ، الا باغ ملائك ، و اي فوج فرشته ، دگر برگ گل اين گونه مريزيد ، از شوق چنين بي دل و سرمست مرقصيد مبادا كه به بال و پر خود ناز كنيدش ، كه شايد رخش آزرده شود ، از نفس گرم و پر نرم ، كه اين گل بود حساس تر از معني احساس ، و آيينه تر از آينه در بوسه ي</w:t>
      </w:r>
      <w:bookmarkStart w:id="736" w:name="pg716_5745"/>
    </w:p>
    <w:p>
      <w:pPr>
        <w:pStyle w:val="BookText"/>
        <w:rPr/>
      </w:pPr>
      <w:bookmarkEnd w:id="736"/>
      <w:r>
        <w:rPr>
          <w:rFonts w:ascii="IRNazanin" w:hAnsi="IRNazanin" w:eastAsia="IRNazanin"/>
          <w:color w:val="111111"/>
          <w:sz w:val="28"/>
          <w:sz w:val="28"/>
          <w:szCs w:val="28"/>
          <w:rtl w:val="true"/>
          <w:lang w:bidi="fa-IR"/>
        </w:rPr>
        <w:t>يك آه ، و اي آه ، از اين آينه دوري ، و مبادا كه عبوري ، كني از گرد رخ ياس تر از ياس ، و اي شبنم شيرين منشين ، بر سر گلبرگي از اين غنچه ، كه ترسم كه كبودش كند اين بار كه با توست چنين ، خدايا چه گل است اين ، كه شيرينِ دل است اين ، در اين چهره بگو كيست ، بگو اين مَثَلِ كيست ، همه محو ، همه مات ، همه واله و حيران ابوالفضل ، كه زينب به نم اشكي و با سينه ي پر آه و دلي سخت غمين ، گفت چنين ، با پسر ام بنين ، اي پسر فاطمه عباس ببين ، دخترك ناز حسين بن علي نه ، كه همان گوهر مفقود و همان بانوي ذيجود ، كه مي بود حديث فدك و غصب فدك ، زخم دل حضرت زهرا و نمك ، هماني كه به هر صبح و به هر شام ، فقط صحبت او بود ، همان خانه ، همان شعله ، همان دود ، همان است كه باز آمده امروز</w:t>
      </w:r>
    </w:p>
    <w:p>
      <w:pPr>
        <w:pStyle w:val="Heading3"/>
        <w:numPr>
          <w:ilvl w:val="2"/>
          <w:numId w:val="1"/>
        </w:numPr>
        <w:rPr/>
      </w:pPr>
      <w:bookmarkStart w:id="737" w:name="__RefHeading___Toc5998043_211673320"/>
      <w:bookmarkStart w:id="738" w:name="_Toc334"/>
      <w:bookmarkEnd w:id="737"/>
      <w:r>
        <w:rPr/>
        <w:t>108</w:t>
      </w:r>
      <w:r>
        <w:rPr>
          <w:rtl w:val="true"/>
        </w:rPr>
        <w:t xml:space="preserve">- </w:t>
      </w:r>
      <w:r>
        <w:rPr>
          <w:rtl w:val="true"/>
        </w:rPr>
        <w:t>يار سفر كرده ي من از سفر آمده</w:t>
      </w:r>
      <w:bookmarkEnd w:id="738"/>
    </w:p>
    <w:p>
      <w:pPr>
        <w:pStyle w:val="Heading4"/>
        <w:numPr>
          <w:ilvl w:val="3"/>
          <w:numId w:val="1"/>
        </w:numPr>
        <w:rPr/>
      </w:pPr>
      <w:bookmarkStart w:id="739" w:name="__RefHeading___Toc5998045_211673320"/>
      <w:bookmarkStart w:id="740" w:name="_Toc335"/>
      <w:bookmarkEnd w:id="739"/>
      <w:r>
        <w:rPr>
          <w:rtl w:val="true"/>
        </w:rPr>
        <w:t>مشخصات</w:t>
      </w:r>
      <w:bookmarkEnd w:id="740"/>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مرثيه</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منبع يك ماه خون گرفته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741" w:name="__RefHeading___Toc5998047_211673320"/>
      <w:bookmarkStart w:id="742" w:name="_Toc336"/>
      <w:bookmarkEnd w:id="741"/>
      <w:r>
        <w:rPr>
          <w:rtl w:val="true"/>
        </w:rPr>
        <w:t>متن شعر</w:t>
      </w:r>
      <w:bookmarkEnd w:id="742"/>
    </w:p>
    <w:p>
      <w:pPr>
        <w:pStyle w:val="BookText"/>
        <w:rPr/>
      </w:pPr>
      <w:r>
        <w:rPr>
          <w:rFonts w:ascii="Amiri" w:hAnsi="Amiri" w:eastAsia="Amiri" w:cs="Amiri"/>
          <w:color w:val="111111"/>
          <w:sz w:val="28"/>
          <w:sz w:val="28"/>
          <w:szCs w:val="28"/>
          <w:rtl w:val="true"/>
          <w:lang w:bidi="ar-SA"/>
        </w:rPr>
        <w:t>يار سفر كرده‌ي من از سفر آمده</w:t>
      </w:r>
    </w:p>
    <w:p>
      <w:pPr>
        <w:pStyle w:val="BookText"/>
        <w:rPr/>
      </w:pPr>
      <w:r>
        <w:rPr>
          <w:rFonts w:ascii="IRNazanin" w:hAnsi="IRNazanin" w:eastAsia="IRNazanin"/>
          <w:color w:val="111111"/>
          <w:sz w:val="28"/>
          <w:sz w:val="28"/>
          <w:szCs w:val="28"/>
          <w:rtl w:val="true"/>
          <w:lang w:bidi="fa-IR"/>
        </w:rPr>
        <w:t>خرابه را زينت كنم كه پدر آمده</w:t>
      </w:r>
    </w:p>
    <w:p>
      <w:pPr>
        <w:pStyle w:val="BookText"/>
        <w:rPr/>
      </w:pPr>
      <w:r>
        <w:rPr>
          <w:rFonts w:ascii="IRNazanin" w:hAnsi="IRNazanin" w:eastAsia="IRNazanin"/>
          <w:color w:val="111111"/>
          <w:sz w:val="28"/>
          <w:sz w:val="28"/>
          <w:szCs w:val="28"/>
          <w:rtl w:val="true"/>
          <w:lang w:bidi="fa-IR"/>
        </w:rPr>
        <w:t>خوش آمدي اي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همره ببر</w:t>
      </w:r>
    </w:p>
    <w:p>
      <w:pPr>
        <w:pStyle w:val="BookText"/>
        <w:rPr/>
      </w:pPr>
      <w:r>
        <w:rPr>
          <w:rFonts w:ascii="Amiri" w:hAnsi="Amiri" w:eastAsia="Amiri" w:cs="Amiri"/>
          <w:color w:val="111111"/>
          <w:sz w:val="28"/>
          <w:sz w:val="28"/>
          <w:szCs w:val="28"/>
          <w:rtl w:val="true"/>
          <w:lang w:bidi="ar-SA"/>
        </w:rPr>
        <w:t>تو كعبه اي و من نماز آورم سوي تو</w:t>
      </w:r>
    </w:p>
    <w:p>
      <w:pPr>
        <w:pStyle w:val="BookText"/>
        <w:rPr/>
      </w:pPr>
      <w:r>
        <w:rPr>
          <w:rFonts w:ascii="IRNazanin" w:hAnsi="IRNazanin" w:eastAsia="IRNazanin"/>
          <w:color w:val="111111"/>
          <w:sz w:val="28"/>
          <w:sz w:val="28"/>
          <w:szCs w:val="28"/>
          <w:rtl w:val="true"/>
          <w:lang w:bidi="fa-IR"/>
        </w:rPr>
        <w:t>با اشك خود شويم غبار از گل روي تو</w:t>
      </w:r>
    </w:p>
    <w:p>
      <w:pPr>
        <w:pStyle w:val="BookText"/>
        <w:rPr/>
      </w:pPr>
      <w:r>
        <w:rPr>
          <w:rFonts w:ascii="IRNazanin" w:hAnsi="IRNazanin" w:eastAsia="IRNazanin"/>
          <w:color w:val="111111"/>
          <w:sz w:val="28"/>
          <w:sz w:val="28"/>
          <w:szCs w:val="28"/>
          <w:rtl w:val="true"/>
          <w:lang w:bidi="fa-IR"/>
        </w:rPr>
        <w:t>خوش آمدي اي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همره ببر</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قدم به زخم دل</w:t>
      </w:r>
      <w:bookmarkStart w:id="743" w:name="pg716_5746"/>
    </w:p>
    <w:p>
      <w:pPr>
        <w:pStyle w:val="BookText"/>
        <w:rPr/>
      </w:pPr>
      <w:bookmarkEnd w:id="743"/>
      <w:r>
        <w:rPr>
          <w:rFonts w:ascii="Amiri" w:hAnsi="Amiri" w:eastAsia="Amiri" w:cs="Amiri"/>
          <w:color w:val="111111"/>
          <w:sz w:val="28"/>
          <w:sz w:val="28"/>
          <w:szCs w:val="28"/>
          <w:rtl w:val="true"/>
          <w:lang w:bidi="ar-SA"/>
        </w:rPr>
        <w:t>نمكم مي زدند</w:t>
      </w:r>
    </w:p>
    <w:p>
      <w:pPr>
        <w:pStyle w:val="BookText"/>
        <w:rPr/>
      </w:pPr>
      <w:r>
        <w:rPr>
          <w:rFonts w:ascii="IRNazanin" w:hAnsi="IRNazanin" w:eastAsia="IRNazanin"/>
          <w:color w:val="111111"/>
          <w:sz w:val="28"/>
          <w:sz w:val="28"/>
          <w:szCs w:val="28"/>
          <w:rtl w:val="true"/>
          <w:lang w:bidi="fa-IR"/>
        </w:rPr>
        <w:t>پدر پدر مي گفتم و كتكم مي زدند</w:t>
      </w:r>
    </w:p>
    <w:p>
      <w:pPr>
        <w:pStyle w:val="BookText"/>
        <w:rPr/>
      </w:pPr>
      <w:r>
        <w:rPr>
          <w:rFonts w:ascii="IRNazanin" w:hAnsi="IRNazanin" w:eastAsia="IRNazanin"/>
          <w:color w:val="111111"/>
          <w:sz w:val="28"/>
          <w:sz w:val="28"/>
          <w:szCs w:val="28"/>
          <w:rtl w:val="true"/>
          <w:lang w:bidi="fa-IR"/>
        </w:rPr>
        <w:t>خوش آمدي اي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همره ببر</w:t>
      </w:r>
    </w:p>
    <w:p>
      <w:pPr>
        <w:pStyle w:val="BookText"/>
        <w:rPr/>
      </w:pPr>
      <w:r>
        <w:rPr>
          <w:rFonts w:ascii="IRNazanin" w:hAnsi="IRNazanin" w:eastAsia="IRNazanin"/>
          <w:color w:val="111111"/>
          <w:sz w:val="28"/>
          <w:sz w:val="28"/>
          <w:szCs w:val="28"/>
          <w:rtl w:val="true"/>
          <w:lang w:bidi="fa-IR"/>
        </w:rPr>
        <w:t>جان پدر كبودي صورتم را ببين</w:t>
      </w:r>
    </w:p>
    <w:p>
      <w:pPr>
        <w:pStyle w:val="BookText"/>
        <w:rPr/>
      </w:pPr>
      <w:r>
        <w:rPr>
          <w:rFonts w:ascii="Amiri" w:hAnsi="Amiri" w:eastAsia="Amiri" w:cs="Amiri"/>
          <w:color w:val="111111"/>
          <w:sz w:val="28"/>
          <w:sz w:val="28"/>
          <w:szCs w:val="28"/>
          <w:rtl w:val="true"/>
          <w:lang w:bidi="ar-SA"/>
        </w:rPr>
        <w:t>شبيه مادرت شدم، قامتم را ببين</w:t>
      </w:r>
    </w:p>
    <w:p>
      <w:pPr>
        <w:pStyle w:val="BookText"/>
        <w:rPr/>
      </w:pPr>
      <w:r>
        <w:rPr>
          <w:rFonts w:ascii="IRNazanin" w:hAnsi="IRNazanin" w:eastAsia="IRNazanin"/>
          <w:color w:val="111111"/>
          <w:sz w:val="28"/>
          <w:sz w:val="28"/>
          <w:szCs w:val="28"/>
          <w:rtl w:val="true"/>
          <w:lang w:bidi="fa-IR"/>
        </w:rPr>
        <w:t>خوش آمدي اي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همره ببر</w:t>
      </w:r>
    </w:p>
    <w:p>
      <w:pPr>
        <w:pStyle w:val="BookText"/>
        <w:rPr/>
      </w:pPr>
      <w:r>
        <w:rPr>
          <w:rFonts w:ascii="Amiri" w:hAnsi="Amiri" w:eastAsia="Amiri" w:cs="Amiri"/>
          <w:color w:val="111111"/>
          <w:sz w:val="28"/>
          <w:sz w:val="28"/>
          <w:szCs w:val="28"/>
          <w:rtl w:val="true"/>
          <w:lang w:bidi="ar-SA"/>
        </w:rPr>
        <w:t>نفس درون سينه ام شده تاب و تبم</w:t>
      </w:r>
    </w:p>
    <w:p>
      <w:pPr>
        <w:pStyle w:val="BookText"/>
        <w:rPr/>
      </w:pPr>
      <w:r>
        <w:rPr>
          <w:rFonts w:ascii="IRNazanin" w:hAnsi="IRNazanin" w:eastAsia="IRNazanin"/>
          <w:color w:val="111111"/>
          <w:sz w:val="28"/>
          <w:sz w:val="28"/>
          <w:szCs w:val="28"/>
          <w:rtl w:val="true"/>
          <w:lang w:bidi="fa-IR"/>
        </w:rPr>
        <w:t>من بوسه گيرم از گلو تو ز لعل لبم</w:t>
      </w:r>
    </w:p>
    <w:p>
      <w:pPr>
        <w:pStyle w:val="BookText"/>
        <w:rPr/>
      </w:pPr>
      <w:r>
        <w:rPr>
          <w:rFonts w:ascii="IRNazanin" w:hAnsi="IRNazanin" w:eastAsia="IRNazanin"/>
          <w:color w:val="111111"/>
          <w:sz w:val="28"/>
          <w:sz w:val="28"/>
          <w:szCs w:val="28"/>
          <w:rtl w:val="true"/>
          <w:lang w:bidi="fa-IR"/>
        </w:rPr>
        <w:t>خوش آمدي اي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همره ببر</w:t>
      </w:r>
    </w:p>
    <w:p>
      <w:pPr>
        <w:pStyle w:val="BookText"/>
        <w:rPr/>
      </w:pPr>
      <w:r>
        <w:rPr>
          <w:rFonts w:ascii="IRNazanin" w:hAnsi="IRNazanin" w:eastAsia="IRNazanin"/>
          <w:color w:val="111111"/>
          <w:sz w:val="28"/>
          <w:sz w:val="28"/>
          <w:szCs w:val="28"/>
          <w:rtl w:val="true"/>
          <w:lang w:bidi="fa-IR"/>
        </w:rPr>
        <w:t>چرا عذار لاله گون بَرِ من آورده‌اي</w:t>
      </w:r>
    </w:p>
    <w:p>
      <w:pPr>
        <w:pStyle w:val="BookText"/>
        <w:rPr/>
      </w:pPr>
      <w:r>
        <w:rPr>
          <w:rFonts w:ascii="Amiri" w:hAnsi="Amiri" w:eastAsia="Amiri" w:cs="Amiri"/>
          <w:color w:val="111111"/>
          <w:sz w:val="28"/>
          <w:sz w:val="28"/>
          <w:szCs w:val="28"/>
          <w:rtl w:val="true"/>
          <w:lang w:bidi="ar-SA"/>
        </w:rPr>
        <w:t>محاسن غرقه به خون بَر من آورده‌اي</w:t>
      </w:r>
    </w:p>
    <w:p>
      <w:pPr>
        <w:pStyle w:val="BookText"/>
        <w:rPr/>
      </w:pPr>
      <w:r>
        <w:rPr>
          <w:rFonts w:ascii="IRNazanin" w:hAnsi="IRNazanin" w:eastAsia="IRNazanin"/>
          <w:color w:val="111111"/>
          <w:sz w:val="28"/>
          <w:sz w:val="28"/>
          <w:szCs w:val="28"/>
          <w:rtl w:val="true"/>
          <w:lang w:bidi="fa-IR"/>
        </w:rPr>
        <w:t>خوش آمَدي اي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همره ببر</w:t>
      </w:r>
    </w:p>
    <w:p>
      <w:pPr>
        <w:pStyle w:val="BookText"/>
        <w:rPr/>
      </w:pPr>
      <w:r>
        <w:rPr>
          <w:rFonts w:ascii="Amiri" w:hAnsi="Amiri" w:eastAsia="Amiri" w:cs="Amiri"/>
          <w:color w:val="111111"/>
          <w:sz w:val="28"/>
          <w:sz w:val="28"/>
          <w:szCs w:val="28"/>
          <w:rtl w:val="true"/>
          <w:lang w:bidi="ar-SA"/>
        </w:rPr>
        <w:t>اي عمه‌ها و خواهران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حق يارتان</w:t>
      </w:r>
    </w:p>
    <w:p>
      <w:pPr>
        <w:pStyle w:val="BookText"/>
        <w:rPr/>
      </w:pPr>
      <w:r>
        <w:rPr>
          <w:rFonts w:ascii="IRNazanin" w:hAnsi="IRNazanin" w:eastAsia="IRNazanin"/>
          <w:color w:val="111111"/>
          <w:sz w:val="28"/>
          <w:sz w:val="28"/>
          <w:szCs w:val="28"/>
          <w:rtl w:val="true"/>
          <w:lang w:bidi="fa-IR"/>
        </w:rPr>
        <w:t>رفتم به همراه پدر ، حق نگهدارتان</w:t>
      </w:r>
    </w:p>
    <w:p>
      <w:pPr>
        <w:pStyle w:val="BookText"/>
        <w:rPr/>
      </w:pPr>
      <w:r>
        <w:rPr>
          <w:rFonts w:ascii="IRNazanin" w:hAnsi="IRNazanin" w:eastAsia="IRNazanin"/>
          <w:color w:val="111111"/>
          <w:sz w:val="28"/>
          <w:sz w:val="28"/>
          <w:szCs w:val="28"/>
          <w:rtl w:val="true"/>
          <w:lang w:bidi="fa-IR"/>
        </w:rPr>
        <w:t>خوش آمدي اي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همره ببر</w:t>
      </w:r>
    </w:p>
    <w:p>
      <w:pPr>
        <w:pStyle w:val="Heading3"/>
        <w:numPr>
          <w:ilvl w:val="2"/>
          <w:numId w:val="1"/>
        </w:numPr>
        <w:rPr/>
      </w:pPr>
      <w:bookmarkStart w:id="744" w:name="__RefHeading___Toc5998049_211673320"/>
      <w:bookmarkStart w:id="745" w:name="_Toc337"/>
      <w:bookmarkEnd w:id="744"/>
      <w:r>
        <w:rPr/>
        <w:t>109</w:t>
      </w:r>
      <w:r>
        <w:rPr>
          <w:rtl w:val="true"/>
        </w:rPr>
        <w:t xml:space="preserve">- </w:t>
      </w:r>
      <w:r>
        <w:rPr>
          <w:rtl w:val="true"/>
        </w:rPr>
        <w:t>شام فراقم شد سحر</w:t>
      </w:r>
      <w:bookmarkEnd w:id="745"/>
    </w:p>
    <w:p>
      <w:pPr>
        <w:pStyle w:val="Heading4"/>
        <w:numPr>
          <w:ilvl w:val="3"/>
          <w:numId w:val="1"/>
        </w:numPr>
        <w:rPr/>
      </w:pPr>
      <w:bookmarkStart w:id="746" w:name="__RefHeading___Toc5998051_211673320"/>
      <w:bookmarkStart w:id="747" w:name="_Toc338"/>
      <w:bookmarkEnd w:id="746"/>
      <w:r>
        <w:rPr>
          <w:rtl w:val="true"/>
        </w:rPr>
        <w:t>مشخصات</w:t>
      </w:r>
      <w:bookmarkEnd w:id="747"/>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748" w:name="__RefHeading___Toc5998053_211673320"/>
      <w:bookmarkStart w:id="749" w:name="_Toc339"/>
      <w:bookmarkEnd w:id="748"/>
      <w:r>
        <w:rPr>
          <w:rtl w:val="true"/>
        </w:rPr>
        <w:t>متن شعر</w:t>
      </w:r>
      <w:bookmarkEnd w:id="749"/>
    </w:p>
    <w:p>
      <w:pPr>
        <w:pStyle w:val="BookText"/>
        <w:rPr/>
      </w:pPr>
      <w:r>
        <w:rPr>
          <w:rFonts w:ascii="IRNazanin" w:hAnsi="IRNazanin" w:eastAsia="IRNazanin"/>
          <w:color w:val="111111"/>
          <w:sz w:val="28"/>
          <w:sz w:val="28"/>
          <w:szCs w:val="28"/>
          <w:rtl w:val="true"/>
          <w:lang w:bidi="fa-IR"/>
        </w:rPr>
        <w:t>شام فراقم شد سحر</w:t>
      </w:r>
    </w:p>
    <w:p>
      <w:pPr>
        <w:pStyle w:val="BookText"/>
        <w:rPr/>
      </w:pPr>
      <w:r>
        <w:rPr>
          <w:rFonts w:ascii="Amiri" w:hAnsi="Amiri" w:eastAsia="Amiri" w:cs="Amiri"/>
          <w:color w:val="111111"/>
          <w:sz w:val="28"/>
          <w:sz w:val="28"/>
          <w:szCs w:val="28"/>
          <w:rtl w:val="true"/>
          <w:lang w:bidi="ar-SA"/>
        </w:rPr>
        <w:t>بابايم آمد از سفر</w:t>
      </w:r>
    </w:p>
    <w:p>
      <w:pPr>
        <w:pStyle w:val="BookText"/>
        <w:rPr/>
      </w:pPr>
      <w:r>
        <w:rPr>
          <w:rFonts w:ascii="Amiri" w:hAnsi="Amiri" w:eastAsia="Amiri" w:cs="Amiri"/>
          <w:color w:val="111111"/>
          <w:sz w:val="28"/>
          <w:sz w:val="28"/>
          <w:szCs w:val="28"/>
          <w:rtl w:val="true"/>
          <w:lang w:bidi="ar-SA"/>
        </w:rPr>
        <w:t>بر دامن من آرميده مهمان</w:t>
      </w:r>
    </w:p>
    <w:p>
      <w:pPr>
        <w:pStyle w:val="BookText"/>
        <w:rPr/>
      </w:pPr>
      <w:r>
        <w:rPr>
          <w:rFonts w:ascii="IRNazanin" w:hAnsi="IRNazanin" w:eastAsia="IRNazanin"/>
          <w:color w:val="111111"/>
          <w:sz w:val="28"/>
          <w:sz w:val="28"/>
          <w:szCs w:val="28"/>
          <w:rtl w:val="true"/>
          <w:lang w:bidi="fa-IR"/>
        </w:rPr>
        <w:t>بزم تاريكم را كرده او چراغان</w:t>
      </w:r>
    </w:p>
    <w:p>
      <w:pPr>
        <w:pStyle w:val="BookText"/>
        <w:rPr/>
      </w:pPr>
      <w:r>
        <w:rPr>
          <w:rFonts w:ascii="IRNazanin" w:hAnsi="IRNazanin" w:eastAsia="IRNazanin"/>
          <w:color w:val="111111"/>
          <w:sz w:val="28"/>
          <w:sz w:val="28"/>
          <w:szCs w:val="28"/>
          <w:rtl w:val="true"/>
          <w:lang w:bidi="fa-IR"/>
        </w:rPr>
        <w:t>آه عمه بنگر سر پر خونش</w:t>
      </w:r>
    </w:p>
    <w:p>
      <w:pPr>
        <w:pStyle w:val="BookText"/>
        <w:rPr/>
      </w:pPr>
      <w:r>
        <w:rPr>
          <w:rFonts w:ascii="IRNazanin" w:hAnsi="IRNazanin" w:eastAsia="IRNazanin"/>
          <w:color w:val="111111"/>
          <w:sz w:val="28"/>
          <w:sz w:val="28"/>
          <w:szCs w:val="28"/>
          <w:rtl w:val="true"/>
          <w:lang w:bidi="fa-IR"/>
        </w:rPr>
        <w:t>مي بوسم امشب لب گلگونش</w:t>
      </w:r>
    </w:p>
    <w:p>
      <w:pPr>
        <w:pStyle w:val="BookText"/>
        <w:rPr/>
      </w:pPr>
      <w:r>
        <w:rPr>
          <w:rFonts w:ascii="Amiri" w:hAnsi="Amiri" w:eastAsia="Amiri" w:cs="Amiri"/>
          <w:color w:val="111111"/>
          <w:sz w:val="28"/>
          <w:sz w:val="28"/>
          <w:szCs w:val="28"/>
          <w:rtl w:val="true"/>
          <w:lang w:bidi="ar-SA"/>
        </w:rPr>
        <w:t>واي از درد يتيمي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بابا چرا دير آمدي</w:t>
      </w:r>
    </w:p>
    <w:p>
      <w:pPr>
        <w:pStyle w:val="BookText"/>
        <w:rPr/>
      </w:pPr>
      <w:r>
        <w:rPr>
          <w:rFonts w:ascii="IRNazanin" w:hAnsi="IRNazanin" w:eastAsia="IRNazanin"/>
          <w:color w:val="111111"/>
          <w:sz w:val="28"/>
          <w:sz w:val="28"/>
          <w:szCs w:val="28"/>
          <w:rtl w:val="true"/>
          <w:lang w:bidi="fa-IR"/>
        </w:rPr>
        <w:t>وقتي شدم پير آمدي</w:t>
      </w:r>
    </w:p>
    <w:p>
      <w:pPr>
        <w:pStyle w:val="BookText"/>
        <w:rPr/>
      </w:pPr>
      <w:r>
        <w:rPr>
          <w:rFonts w:ascii="IRNazanin" w:hAnsi="IRNazanin" w:eastAsia="IRNazanin"/>
          <w:color w:val="111111"/>
          <w:sz w:val="28"/>
          <w:sz w:val="28"/>
          <w:szCs w:val="28"/>
          <w:rtl w:val="true"/>
          <w:lang w:bidi="fa-IR"/>
        </w:rPr>
        <w:t>بابا پوشيدم خرقه ي اسيري</w:t>
      </w:r>
    </w:p>
    <w:p>
      <w:pPr>
        <w:pStyle w:val="BookText"/>
        <w:rPr/>
      </w:pPr>
      <w:r>
        <w:rPr>
          <w:rFonts w:ascii="IRNazanin" w:hAnsi="IRNazanin" w:eastAsia="IRNazanin"/>
          <w:color w:val="111111"/>
          <w:sz w:val="28"/>
          <w:sz w:val="28"/>
          <w:szCs w:val="28"/>
          <w:rtl w:val="true"/>
          <w:lang w:bidi="fa-IR"/>
        </w:rPr>
        <w:t>كي مي آيي من را در بغل بگيري</w:t>
      </w:r>
    </w:p>
    <w:p>
      <w:pPr>
        <w:pStyle w:val="BookText"/>
        <w:rPr/>
      </w:pPr>
      <w:r>
        <w:rPr>
          <w:rFonts w:ascii="Amiri" w:hAnsi="Amiri" w:eastAsia="Amiri" w:cs="Amiri"/>
          <w:color w:val="111111"/>
          <w:sz w:val="28"/>
          <w:sz w:val="28"/>
          <w:szCs w:val="28"/>
          <w:rtl w:val="true"/>
          <w:lang w:bidi="ar-SA"/>
        </w:rPr>
        <w:t>آه بابا شبها بر زمين خفتم</w:t>
      </w:r>
    </w:p>
    <w:p>
      <w:pPr>
        <w:pStyle w:val="BookText"/>
        <w:rPr/>
      </w:pPr>
      <w:r>
        <w:rPr>
          <w:rFonts w:ascii="IRNazanin" w:hAnsi="IRNazanin" w:eastAsia="IRNazanin"/>
          <w:color w:val="111111"/>
          <w:sz w:val="28"/>
          <w:sz w:val="28"/>
          <w:szCs w:val="28"/>
          <w:rtl w:val="true"/>
          <w:lang w:bidi="fa-IR"/>
        </w:rPr>
        <w:t>زير لب دور از عمه مي گفت</w:t>
      </w:r>
    </w:p>
    <w:p>
      <w:pPr>
        <w:pStyle w:val="BookText"/>
        <w:rPr/>
      </w:pPr>
      <w:r>
        <w:rPr>
          <w:rFonts w:ascii="Amiri" w:hAnsi="Amiri" w:eastAsia="Amiri" w:cs="Amiri"/>
          <w:color w:val="111111"/>
          <w:sz w:val="28"/>
          <w:sz w:val="28"/>
          <w:szCs w:val="28"/>
          <w:rtl w:val="true"/>
          <w:lang w:bidi="ar-SA"/>
        </w:rPr>
        <w:t>واي از درد يتيمي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750" w:name="__RefHeading___Toc5998055_211673320"/>
      <w:bookmarkStart w:id="751" w:name="_Toc340"/>
      <w:bookmarkEnd w:id="750"/>
      <w:r>
        <w:rPr/>
        <w:t>110</w:t>
      </w:r>
      <w:r>
        <w:rPr>
          <w:rtl w:val="true"/>
        </w:rPr>
        <w:t xml:space="preserve">- </w:t>
      </w:r>
      <w:r>
        <w:rPr>
          <w:rtl w:val="true"/>
        </w:rPr>
        <w:t>عمه ببين سوز دل و حال خرابم</w:t>
      </w:r>
      <w:bookmarkEnd w:id="751"/>
    </w:p>
    <w:p>
      <w:pPr>
        <w:pStyle w:val="Heading4"/>
        <w:numPr>
          <w:ilvl w:val="3"/>
          <w:numId w:val="1"/>
        </w:numPr>
        <w:rPr/>
      </w:pPr>
      <w:bookmarkStart w:id="752" w:name="__RefHeading___Toc5998057_211673320"/>
      <w:bookmarkStart w:id="753" w:name="_Toc341"/>
      <w:bookmarkEnd w:id="752"/>
      <w:r>
        <w:rPr>
          <w:rtl w:val="true"/>
        </w:rPr>
        <w:t>مشخصات</w:t>
      </w:r>
      <w:bookmarkEnd w:id="753"/>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754" w:name="__RefHeading___Toc5998059_211673320"/>
      <w:bookmarkStart w:id="755" w:name="_Toc342"/>
      <w:bookmarkEnd w:id="754"/>
      <w:r>
        <w:rPr>
          <w:rtl w:val="true"/>
        </w:rPr>
        <w:t>متن شعر</w:t>
      </w:r>
      <w:bookmarkEnd w:id="755"/>
    </w:p>
    <w:p>
      <w:pPr>
        <w:pStyle w:val="BookText"/>
        <w:rPr/>
      </w:pPr>
      <w:r>
        <w:rPr>
          <w:rFonts w:ascii="Amiri" w:hAnsi="Amiri" w:eastAsia="Amiri" w:cs="Amiri"/>
          <w:color w:val="111111"/>
          <w:sz w:val="28"/>
          <w:sz w:val="28"/>
          <w:szCs w:val="28"/>
          <w:rtl w:val="true"/>
          <w:lang w:bidi="ar-SA"/>
        </w:rPr>
        <w:t>عمه ببين سوز دل و حال خرابم</w:t>
      </w:r>
    </w:p>
    <w:p>
      <w:pPr>
        <w:pStyle w:val="BookText"/>
        <w:rPr/>
      </w:pPr>
      <w:r>
        <w:rPr>
          <w:rFonts w:ascii="IRNazanin" w:hAnsi="IRNazanin" w:eastAsia="IRNazanin"/>
          <w:color w:val="111111"/>
          <w:sz w:val="28"/>
          <w:sz w:val="28"/>
          <w:szCs w:val="28"/>
          <w:rtl w:val="true"/>
          <w:lang w:bidi="fa-IR"/>
        </w:rPr>
        <w:t>ديدم به رؤيا روي پايش گرم خوابم</w:t>
      </w:r>
    </w:p>
    <w:p>
      <w:pPr>
        <w:pStyle w:val="BookText"/>
        <w:rPr/>
      </w:pPr>
      <w:r>
        <w:rPr>
          <w:rFonts w:ascii="IRNazanin" w:hAnsi="IRNazanin" w:eastAsia="IRNazanin"/>
          <w:color w:val="111111"/>
          <w:sz w:val="28"/>
          <w:sz w:val="28"/>
          <w:szCs w:val="28"/>
          <w:rtl w:val="true"/>
          <w:lang w:bidi="fa-IR"/>
        </w:rPr>
        <w:t>ديگر نمانده صبر و تابم</w:t>
      </w:r>
    </w:p>
    <w:p>
      <w:pPr>
        <w:pStyle w:val="BookText"/>
        <w:rPr/>
      </w:pPr>
      <w:r>
        <w:rPr>
          <w:rFonts w:ascii="Amiri" w:hAnsi="Amiri" w:eastAsia="Amiri" w:cs="Amiri"/>
          <w:color w:val="111111"/>
          <w:sz w:val="28"/>
          <w:sz w:val="28"/>
          <w:szCs w:val="28"/>
          <w:rtl w:val="true"/>
          <w:lang w:bidi="ar-SA"/>
        </w:rPr>
        <w:t>ديدم مرا با خنده خواندو</w:t>
      </w:r>
    </w:p>
    <w:p>
      <w:pPr>
        <w:pStyle w:val="BookText"/>
        <w:rPr/>
      </w:pPr>
      <w:r>
        <w:rPr>
          <w:rFonts w:ascii="Amiri" w:hAnsi="Amiri" w:eastAsia="Amiri" w:cs="Amiri"/>
          <w:color w:val="111111"/>
          <w:sz w:val="28"/>
          <w:sz w:val="28"/>
          <w:szCs w:val="28"/>
          <w:rtl w:val="true"/>
          <w:lang w:bidi="ar-SA"/>
        </w:rPr>
        <w:t>بر روي زانوش نشاندو</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دستي كشيد از مهرباني بر سر من</w:t>
      </w:r>
      <w:bookmarkStart w:id="756" w:name="pg716_5747"/>
    </w:p>
    <w:p>
      <w:pPr>
        <w:pStyle w:val="BookText"/>
        <w:rPr/>
      </w:pPr>
      <w:bookmarkEnd w:id="756"/>
      <w:r>
        <w:rPr>
          <w:rFonts w:ascii="Amiri" w:hAnsi="Amiri" w:eastAsia="Amiri" w:cs="Amiri"/>
          <w:color w:val="111111"/>
          <w:sz w:val="28"/>
          <w:sz w:val="28"/>
          <w:szCs w:val="28"/>
          <w:rtl w:val="true"/>
          <w:lang w:bidi="ar-SA"/>
        </w:rPr>
        <w:t>فت اي شبيه مادر من</w:t>
      </w:r>
    </w:p>
    <w:p>
      <w:pPr>
        <w:pStyle w:val="BookText"/>
        <w:rPr/>
      </w:pPr>
      <w:r>
        <w:rPr>
          <w:rFonts w:ascii="IRNazanin" w:hAnsi="IRNazanin" w:eastAsia="IRNazanin"/>
          <w:color w:val="111111"/>
          <w:sz w:val="28"/>
          <w:sz w:val="28"/>
          <w:szCs w:val="28"/>
          <w:rtl w:val="true"/>
          <w:lang w:bidi="fa-IR"/>
        </w:rPr>
        <w:t>اي نور چشم خواهر من</w:t>
      </w:r>
    </w:p>
    <w:p>
      <w:pPr>
        <w:pStyle w:val="BookText"/>
        <w:rPr/>
      </w:pPr>
      <w:r>
        <w:rPr>
          <w:rFonts w:ascii="Amiri" w:hAnsi="Amiri" w:eastAsia="Amiri" w:cs="Amiri"/>
          <w:color w:val="111111"/>
          <w:sz w:val="28"/>
          <w:sz w:val="28"/>
          <w:szCs w:val="28"/>
          <w:rtl w:val="true"/>
          <w:lang w:bidi="ar-SA"/>
        </w:rPr>
        <w:t>مي خوابم امشب در كنارت دختر من</w:t>
      </w:r>
    </w:p>
    <w:p>
      <w:pPr>
        <w:pStyle w:val="BookText"/>
        <w:rPr/>
      </w:pPr>
      <w:r>
        <w:rPr>
          <w:rFonts w:ascii="IRNazanin" w:hAnsi="IRNazanin" w:eastAsia="IRNazanin"/>
          <w:color w:val="111111"/>
          <w:sz w:val="28"/>
          <w:sz w:val="28"/>
          <w:szCs w:val="28"/>
          <w:rtl w:val="true"/>
          <w:lang w:bidi="fa-IR"/>
        </w:rPr>
        <w:t>عمه بگو باباي من كو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بابا مي آيد از سفر كاري كن عمه</w:t>
      </w:r>
    </w:p>
    <w:p>
      <w:pPr>
        <w:pStyle w:val="BookText"/>
        <w:rPr/>
      </w:pPr>
      <w:r>
        <w:rPr>
          <w:rFonts w:ascii="Amiri" w:hAnsi="Amiri" w:eastAsia="Amiri" w:cs="Amiri"/>
          <w:color w:val="111111"/>
          <w:sz w:val="28"/>
          <w:sz w:val="28"/>
          <w:szCs w:val="28"/>
          <w:rtl w:val="true"/>
          <w:lang w:bidi="ar-SA"/>
        </w:rPr>
        <w:t>مي خواهم آماده شوم ياري كن عمه</w:t>
      </w:r>
    </w:p>
    <w:p>
      <w:pPr>
        <w:pStyle w:val="BookText"/>
        <w:rPr/>
      </w:pPr>
      <w:r>
        <w:rPr>
          <w:rFonts w:ascii="Amiri" w:hAnsi="Amiri" w:eastAsia="Amiri" w:cs="Amiri"/>
          <w:color w:val="111111"/>
          <w:sz w:val="28"/>
          <w:sz w:val="28"/>
          <w:szCs w:val="28"/>
          <w:rtl w:val="true"/>
          <w:lang w:bidi="ar-SA"/>
        </w:rPr>
        <w:t>تو آبرو داري كن عمه</w:t>
      </w:r>
    </w:p>
    <w:p>
      <w:pPr>
        <w:pStyle w:val="BookText"/>
        <w:rPr/>
      </w:pPr>
      <w:r>
        <w:rPr>
          <w:rFonts w:ascii="IRNazanin" w:hAnsi="IRNazanin" w:eastAsia="IRNazanin"/>
          <w:color w:val="111111"/>
          <w:sz w:val="28"/>
          <w:sz w:val="28"/>
          <w:szCs w:val="28"/>
          <w:rtl w:val="true"/>
          <w:lang w:bidi="fa-IR"/>
        </w:rPr>
        <w:t>عمه لباسم هست پاره</w:t>
      </w:r>
    </w:p>
    <w:p>
      <w:pPr>
        <w:pStyle w:val="BookText"/>
        <w:rPr/>
      </w:pPr>
      <w:r>
        <w:rPr>
          <w:rFonts w:ascii="IRNazanin" w:hAnsi="IRNazanin" w:eastAsia="IRNazanin"/>
          <w:color w:val="111111"/>
          <w:sz w:val="28"/>
          <w:sz w:val="28"/>
          <w:szCs w:val="28"/>
          <w:rtl w:val="true"/>
          <w:lang w:bidi="fa-IR"/>
        </w:rPr>
        <w:t>حتي ندارم گوشواره</w:t>
      </w:r>
    </w:p>
    <w:p>
      <w:pPr>
        <w:pStyle w:val="BookText"/>
        <w:rPr/>
      </w:pPr>
      <w:r>
        <w:rPr>
          <w:rFonts w:ascii="IRNazanin" w:hAnsi="IRNazanin" w:eastAsia="IRNazanin"/>
          <w:color w:val="111111"/>
          <w:sz w:val="28"/>
          <w:sz w:val="28"/>
          <w:szCs w:val="28"/>
          <w:rtl w:val="true"/>
          <w:lang w:bidi="fa-IR"/>
        </w:rPr>
        <w:t>چيزي نمانده تا كه از غصه بميرم</w:t>
      </w:r>
    </w:p>
    <w:p>
      <w:pPr>
        <w:pStyle w:val="BookText"/>
        <w:rPr/>
      </w:pPr>
      <w:r>
        <w:rPr>
          <w:rFonts w:ascii="IRNazanin" w:hAnsi="IRNazanin" w:eastAsia="IRNazanin"/>
          <w:color w:val="111111"/>
          <w:sz w:val="28"/>
          <w:sz w:val="28"/>
          <w:szCs w:val="28"/>
          <w:rtl w:val="true"/>
          <w:lang w:bidi="fa-IR"/>
        </w:rPr>
        <w:t>باباي من گر امشب آيد</w:t>
      </w:r>
    </w:p>
    <w:p>
      <w:pPr>
        <w:pStyle w:val="BookText"/>
        <w:rPr/>
      </w:pPr>
      <w:r>
        <w:rPr>
          <w:rFonts w:ascii="Amiri" w:hAnsi="Amiri" w:eastAsia="Amiri" w:cs="Amiri"/>
          <w:color w:val="111111"/>
          <w:sz w:val="28"/>
          <w:sz w:val="28"/>
          <w:szCs w:val="28"/>
          <w:rtl w:val="true"/>
          <w:lang w:bidi="ar-SA"/>
        </w:rPr>
        <w:t>از شرم او جان بر لب آيد</w:t>
      </w:r>
    </w:p>
    <w:p>
      <w:pPr>
        <w:pStyle w:val="BookText"/>
        <w:rPr/>
      </w:pPr>
      <w:r>
        <w:rPr>
          <w:rFonts w:ascii="IRNazanin" w:hAnsi="IRNazanin" w:eastAsia="IRNazanin"/>
          <w:color w:val="111111"/>
          <w:sz w:val="28"/>
          <w:sz w:val="28"/>
          <w:szCs w:val="28"/>
          <w:rtl w:val="true"/>
          <w:lang w:bidi="fa-IR"/>
        </w:rPr>
        <w:t>دستي ندارم تا در آغوشش بگيرم</w:t>
      </w:r>
    </w:p>
    <w:p>
      <w:pPr>
        <w:pStyle w:val="BookText"/>
        <w:rPr/>
      </w:pPr>
      <w:r>
        <w:rPr>
          <w:rFonts w:ascii="IRNazanin" w:hAnsi="IRNazanin" w:eastAsia="IRNazanin"/>
          <w:color w:val="111111"/>
          <w:sz w:val="28"/>
          <w:sz w:val="28"/>
          <w:szCs w:val="28"/>
          <w:rtl w:val="true"/>
          <w:lang w:bidi="fa-IR"/>
        </w:rPr>
        <w:t>مهمان رسيد و آسمان رنگ شفق شد</w:t>
      </w:r>
    </w:p>
    <w:p>
      <w:pPr>
        <w:pStyle w:val="BookText"/>
        <w:rPr/>
      </w:pPr>
      <w:r>
        <w:rPr>
          <w:rFonts w:ascii="Amiri" w:hAnsi="Amiri" w:eastAsia="Amiri" w:cs="Amiri"/>
          <w:color w:val="111111"/>
          <w:sz w:val="28"/>
          <w:sz w:val="28"/>
          <w:szCs w:val="28"/>
          <w:rtl w:val="true"/>
          <w:lang w:bidi="ar-SA"/>
        </w:rPr>
        <w:t>من ميزبان و دامنم جاي طبق شد</w:t>
      </w:r>
    </w:p>
    <w:p>
      <w:pPr>
        <w:pStyle w:val="BookText"/>
        <w:rPr/>
      </w:pPr>
      <w:r>
        <w:rPr>
          <w:rFonts w:ascii="Amiri" w:hAnsi="Amiri" w:eastAsia="Amiri" w:cs="Amiri"/>
          <w:color w:val="111111"/>
          <w:sz w:val="28"/>
          <w:sz w:val="28"/>
          <w:szCs w:val="28"/>
          <w:rtl w:val="true"/>
          <w:lang w:bidi="ar-SA"/>
        </w:rPr>
        <w:t>افسوس دستم بي رمق شد</w:t>
      </w:r>
    </w:p>
    <w:p>
      <w:pPr>
        <w:pStyle w:val="BookText"/>
        <w:rPr/>
      </w:pPr>
      <w:r>
        <w:rPr>
          <w:rFonts w:ascii="Amiri" w:hAnsi="Amiri" w:eastAsia="Amiri" w:cs="Amiri"/>
          <w:color w:val="111111"/>
          <w:sz w:val="28"/>
          <w:sz w:val="28"/>
          <w:szCs w:val="28"/>
          <w:rtl w:val="true"/>
          <w:lang w:bidi="ar-SA"/>
        </w:rPr>
        <w:t>من ماندم و يك دست لرزان</w:t>
      </w:r>
    </w:p>
    <w:p>
      <w:pPr>
        <w:pStyle w:val="BookText"/>
        <w:rPr/>
      </w:pPr>
      <w:r>
        <w:rPr>
          <w:rFonts w:ascii="IRNazanin" w:hAnsi="IRNazanin" w:eastAsia="IRNazanin"/>
          <w:color w:val="111111"/>
          <w:sz w:val="28"/>
          <w:sz w:val="28"/>
          <w:szCs w:val="28"/>
          <w:rtl w:val="true"/>
          <w:lang w:bidi="fa-IR"/>
        </w:rPr>
        <w:t>چشمي كه شد مبهوت و حيران</w:t>
      </w:r>
    </w:p>
    <w:p>
      <w:pPr>
        <w:pStyle w:val="BookText"/>
        <w:rPr/>
      </w:pPr>
      <w:r>
        <w:rPr>
          <w:rFonts w:ascii="IRNazanin" w:hAnsi="IRNazanin" w:eastAsia="IRNazanin"/>
          <w:color w:val="111111"/>
          <w:sz w:val="28"/>
          <w:sz w:val="28"/>
          <w:szCs w:val="28"/>
          <w:rtl w:val="true"/>
          <w:lang w:bidi="fa-IR"/>
        </w:rPr>
        <w:t>بر آن سري كه روي پايم بستري شد</w:t>
      </w:r>
    </w:p>
    <w:p>
      <w:pPr>
        <w:pStyle w:val="BookText"/>
        <w:rPr/>
      </w:pPr>
      <w:r>
        <w:rPr>
          <w:rFonts w:ascii="IRNazanin" w:hAnsi="IRNazanin" w:eastAsia="IRNazanin"/>
          <w:color w:val="111111"/>
          <w:sz w:val="28"/>
          <w:sz w:val="28"/>
          <w:szCs w:val="28"/>
          <w:rtl w:val="true"/>
          <w:lang w:bidi="fa-IR"/>
        </w:rPr>
        <w:t>سر نه بگو يك آسمان زخم</w:t>
      </w:r>
    </w:p>
    <w:p>
      <w:pPr>
        <w:pStyle w:val="BookText"/>
        <w:rPr/>
      </w:pPr>
      <w:r>
        <w:rPr>
          <w:rFonts w:ascii="IRNazanin" w:hAnsi="IRNazanin" w:eastAsia="IRNazanin"/>
          <w:color w:val="111111"/>
          <w:sz w:val="28"/>
          <w:sz w:val="28"/>
          <w:szCs w:val="28"/>
          <w:rtl w:val="true"/>
          <w:lang w:bidi="fa-IR"/>
        </w:rPr>
        <w:t>هر گوشه اش حتي دهان زخم</w:t>
      </w:r>
    </w:p>
    <w:p>
      <w:pPr>
        <w:pStyle w:val="BookText"/>
        <w:rPr/>
      </w:pPr>
      <w:r>
        <w:rPr>
          <w:rFonts w:ascii="IRNazanin" w:hAnsi="IRNazanin" w:eastAsia="IRNazanin"/>
          <w:color w:val="111111"/>
          <w:sz w:val="28"/>
          <w:sz w:val="28"/>
          <w:szCs w:val="28"/>
          <w:rtl w:val="true"/>
          <w:lang w:bidi="fa-IR"/>
        </w:rPr>
        <w:t>گويا به كنج يك تنور خاكستري شد</w:t>
      </w:r>
    </w:p>
    <w:p>
      <w:pPr>
        <w:pStyle w:val="Heading3"/>
        <w:numPr>
          <w:ilvl w:val="2"/>
          <w:numId w:val="1"/>
        </w:numPr>
        <w:rPr/>
      </w:pPr>
      <w:bookmarkStart w:id="757" w:name="__RefHeading___Toc5998061_211673320"/>
      <w:bookmarkStart w:id="758" w:name="_Toc343"/>
      <w:bookmarkEnd w:id="757"/>
      <w:r>
        <w:rPr/>
        <w:t>111</w:t>
      </w:r>
      <w:r>
        <w:rPr>
          <w:rtl w:val="true"/>
        </w:rPr>
        <w:t xml:space="preserve">- </w:t>
      </w:r>
      <w:r>
        <w:rPr>
          <w:rtl w:val="true"/>
        </w:rPr>
        <w:t>يه دختري رو خاك ويرونه نشسته</w:t>
      </w:r>
      <w:bookmarkEnd w:id="758"/>
    </w:p>
    <w:p>
      <w:pPr>
        <w:pStyle w:val="Heading4"/>
        <w:numPr>
          <w:ilvl w:val="3"/>
          <w:numId w:val="1"/>
        </w:numPr>
        <w:rPr/>
      </w:pPr>
      <w:bookmarkStart w:id="759" w:name="__RefHeading___Toc5998063_211673320"/>
      <w:bookmarkStart w:id="760" w:name="_Toc344"/>
      <w:bookmarkEnd w:id="759"/>
      <w:r>
        <w:rPr>
          <w:rtl w:val="true"/>
        </w:rPr>
        <w:t>مشخصات</w:t>
      </w:r>
      <w:bookmarkEnd w:id="760"/>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761" w:name="__RefHeading___Toc5998065_211673320"/>
      <w:bookmarkStart w:id="762" w:name="_Toc345"/>
      <w:bookmarkEnd w:id="761"/>
      <w:r>
        <w:rPr>
          <w:rtl w:val="true"/>
        </w:rPr>
        <w:t>متن شعر</w:t>
      </w:r>
      <w:bookmarkEnd w:id="762"/>
    </w:p>
    <w:p>
      <w:pPr>
        <w:pStyle w:val="BookText"/>
        <w:rPr/>
      </w:pPr>
      <w:r>
        <w:rPr>
          <w:rFonts w:ascii="Amiri" w:hAnsi="Amiri" w:eastAsia="Amiri" w:cs="Amiri"/>
          <w:color w:val="111111"/>
          <w:sz w:val="28"/>
          <w:sz w:val="28"/>
          <w:szCs w:val="28"/>
          <w:rtl w:val="true"/>
          <w:lang w:bidi="ar-SA"/>
        </w:rPr>
        <w:t>يه دختري رو خاك ويرونه نشسته</w:t>
      </w:r>
    </w:p>
    <w:p>
      <w:pPr>
        <w:pStyle w:val="BookText"/>
        <w:rPr/>
      </w:pPr>
      <w:r>
        <w:rPr>
          <w:rFonts w:ascii="IRNazanin" w:hAnsi="IRNazanin" w:eastAsia="IRNazanin"/>
          <w:color w:val="111111"/>
          <w:sz w:val="28"/>
          <w:sz w:val="28"/>
          <w:szCs w:val="28"/>
          <w:rtl w:val="true"/>
          <w:lang w:bidi="fa-IR"/>
        </w:rPr>
        <w:t>رفته تو فكر باباشو چشماشو بسته</w:t>
      </w:r>
    </w:p>
    <w:p>
      <w:pPr>
        <w:pStyle w:val="BookText"/>
        <w:rPr/>
      </w:pPr>
      <w:r>
        <w:rPr>
          <w:rFonts w:ascii="Amiri" w:hAnsi="Amiri" w:eastAsia="Amiri" w:cs="Amiri"/>
          <w:color w:val="111111"/>
          <w:sz w:val="28"/>
          <w:sz w:val="28"/>
          <w:szCs w:val="28"/>
          <w:rtl w:val="true"/>
          <w:lang w:bidi="ar-SA"/>
        </w:rPr>
        <w:t>از آدما خسته شده دلش شكسته</w:t>
      </w:r>
    </w:p>
    <w:p>
      <w:pPr>
        <w:pStyle w:val="BookText"/>
        <w:rPr/>
      </w:pPr>
      <w:r>
        <w:rPr>
          <w:rFonts w:ascii="IRNazanin" w:hAnsi="IRNazanin" w:eastAsia="IRNazanin"/>
          <w:color w:val="111111"/>
          <w:sz w:val="28"/>
          <w:sz w:val="28"/>
          <w:szCs w:val="28"/>
          <w:rtl w:val="true"/>
          <w:lang w:bidi="fa-IR"/>
        </w:rPr>
        <w:t>از بسكه گريه كرده او صداش گرفته</w:t>
      </w:r>
    </w:p>
    <w:p>
      <w:pPr>
        <w:pStyle w:val="BookText"/>
        <w:rPr/>
      </w:pPr>
      <w:r>
        <w:rPr>
          <w:rFonts w:ascii="IRNazanin" w:hAnsi="IRNazanin" w:eastAsia="IRNazanin"/>
          <w:color w:val="111111"/>
          <w:sz w:val="28"/>
          <w:sz w:val="28"/>
          <w:szCs w:val="28"/>
          <w:rtl w:val="true"/>
          <w:lang w:bidi="fa-IR"/>
        </w:rPr>
        <w:t>دلش براي ديدن باباش گرفته</w:t>
      </w:r>
    </w:p>
    <w:p>
      <w:pPr>
        <w:pStyle w:val="BookText"/>
        <w:rPr/>
      </w:pPr>
      <w:r>
        <w:rPr>
          <w:rFonts w:ascii="IRNazanin" w:hAnsi="IRNazanin" w:eastAsia="IRNazanin"/>
          <w:color w:val="111111"/>
          <w:sz w:val="28"/>
          <w:sz w:val="28"/>
          <w:szCs w:val="28"/>
          <w:rtl w:val="true"/>
          <w:lang w:bidi="fa-IR"/>
        </w:rPr>
        <w:t>عمه زير بازوهاشو يواش گرفته</w:t>
      </w:r>
    </w:p>
    <w:p>
      <w:pPr>
        <w:pStyle w:val="BookText"/>
        <w:rPr/>
      </w:pPr>
      <w:r>
        <w:rPr>
          <w:rFonts w:ascii="Amiri" w:hAnsi="Amiri" w:eastAsia="Amiri" w:cs="Amiri"/>
          <w:color w:val="111111"/>
          <w:sz w:val="28"/>
          <w:sz w:val="28"/>
          <w:szCs w:val="28"/>
          <w:rtl w:val="true"/>
          <w:lang w:bidi="ar-SA"/>
        </w:rPr>
        <w:t>نه به غذايي لب زده نه بازي كرده</w:t>
      </w:r>
    </w:p>
    <w:p>
      <w:pPr>
        <w:pStyle w:val="BookText"/>
        <w:rPr/>
      </w:pPr>
      <w:r>
        <w:rPr>
          <w:rFonts w:ascii="IRNazanin" w:hAnsi="IRNazanin" w:eastAsia="IRNazanin"/>
          <w:color w:val="111111"/>
          <w:sz w:val="28"/>
          <w:sz w:val="28"/>
          <w:szCs w:val="28"/>
          <w:rtl w:val="true"/>
          <w:lang w:bidi="fa-IR"/>
        </w:rPr>
        <w:t>گفته به بچه ها كه بابا بر مي گرده</w:t>
      </w:r>
    </w:p>
    <w:p>
      <w:pPr>
        <w:pStyle w:val="BookText"/>
        <w:rPr/>
      </w:pPr>
      <w:r>
        <w:rPr>
          <w:rFonts w:ascii="IRNazanin" w:hAnsi="IRNazanin" w:eastAsia="IRNazanin"/>
          <w:color w:val="111111"/>
          <w:sz w:val="28"/>
          <w:sz w:val="28"/>
          <w:szCs w:val="28"/>
          <w:rtl w:val="true"/>
          <w:lang w:bidi="fa-IR"/>
        </w:rPr>
        <w:t>فقط مي خواد باباش بياد دورش بگرده</w:t>
      </w:r>
    </w:p>
    <w:p>
      <w:pPr>
        <w:pStyle w:val="BookText"/>
        <w:rPr/>
      </w:pPr>
      <w:r>
        <w:rPr>
          <w:rFonts w:ascii="IRNazanin" w:hAnsi="IRNazanin" w:eastAsia="IRNazanin"/>
          <w:color w:val="111111"/>
          <w:sz w:val="28"/>
          <w:sz w:val="28"/>
          <w:szCs w:val="28"/>
          <w:rtl w:val="true"/>
          <w:lang w:bidi="fa-IR"/>
        </w:rPr>
        <w:t>موي سپيدش رو با روسري پوشونده</w:t>
      </w:r>
    </w:p>
    <w:p>
      <w:pPr>
        <w:pStyle w:val="BookText"/>
        <w:rPr/>
      </w:pPr>
      <w:r>
        <w:rPr>
          <w:rFonts w:ascii="IRNazanin" w:hAnsi="IRNazanin" w:eastAsia="IRNazanin"/>
          <w:color w:val="111111"/>
          <w:sz w:val="28"/>
          <w:sz w:val="28"/>
          <w:szCs w:val="28"/>
          <w:rtl w:val="true"/>
          <w:lang w:bidi="fa-IR"/>
        </w:rPr>
        <w:t>آستينشو تا روي انگشتاش كشونده</w:t>
      </w:r>
    </w:p>
    <w:p>
      <w:pPr>
        <w:pStyle w:val="BookText"/>
        <w:rPr/>
      </w:pPr>
      <w:r>
        <w:rPr>
          <w:rFonts w:ascii="Amiri" w:hAnsi="Amiri" w:eastAsia="Amiri" w:cs="Amiri"/>
          <w:color w:val="111111"/>
          <w:sz w:val="28"/>
          <w:sz w:val="28"/>
          <w:szCs w:val="28"/>
          <w:rtl w:val="true"/>
          <w:lang w:bidi="ar-SA"/>
        </w:rPr>
        <w:t>با اين كارش هستي زينب رو سوزونده</w:t>
      </w:r>
    </w:p>
    <w:p>
      <w:pPr>
        <w:pStyle w:val="Heading3"/>
        <w:numPr>
          <w:ilvl w:val="2"/>
          <w:numId w:val="1"/>
        </w:numPr>
        <w:rPr/>
      </w:pPr>
      <w:bookmarkStart w:id="763" w:name="__RefHeading___Toc5998067_211673320"/>
      <w:bookmarkStart w:id="764" w:name="_Toc346"/>
      <w:bookmarkEnd w:id="763"/>
      <w:r>
        <w:rPr/>
        <w:t>112</w:t>
      </w:r>
      <w:r>
        <w:rPr>
          <w:rtl w:val="true"/>
        </w:rPr>
        <w:t xml:space="preserve">- </w:t>
      </w:r>
      <w:r>
        <w:rPr>
          <w:rtl w:val="true"/>
        </w:rPr>
        <w:t>بيا بابا كه هجرت كرده از جان و جهان سيرم</w:t>
      </w:r>
      <w:bookmarkEnd w:id="764"/>
    </w:p>
    <w:p>
      <w:pPr>
        <w:pStyle w:val="Heading4"/>
        <w:numPr>
          <w:ilvl w:val="3"/>
          <w:numId w:val="1"/>
        </w:numPr>
        <w:rPr/>
      </w:pPr>
      <w:bookmarkStart w:id="765" w:name="__RefHeading___Toc5998069_211673320"/>
      <w:bookmarkStart w:id="766" w:name="_Toc347"/>
      <w:bookmarkEnd w:id="765"/>
      <w:r>
        <w:rPr>
          <w:rtl w:val="true"/>
        </w:rPr>
        <w:t>مشخصات</w:t>
      </w:r>
      <w:bookmarkEnd w:id="766"/>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واحد جديد</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Amiri" w:hAnsi="Amiri" w:eastAsia="Amiri" w:cs="Amiri"/>
          <w:color w:val="111111"/>
          <w:sz w:val="28"/>
          <w:sz w:val="28"/>
          <w:szCs w:val="28"/>
          <w:rtl w:val="true"/>
          <w:lang w:bidi="ar-SA"/>
        </w:rPr>
        <w:t>شاعر مؤيد سيد رضا</w:t>
      </w:r>
    </w:p>
    <w:p>
      <w:pPr>
        <w:pStyle w:val="BookText"/>
        <w:rPr/>
      </w:pPr>
      <w:r>
        <w:rPr>
          <w:rFonts w:ascii="Amiri" w:hAnsi="Amiri" w:eastAsia="Amiri" w:cs="Amiri"/>
          <w:color w:val="111111"/>
          <w:sz w:val="28"/>
          <w:sz w:val="28"/>
          <w:szCs w:val="28"/>
          <w:rtl w:val="true"/>
          <w:lang w:bidi="ar-SA"/>
        </w:rPr>
        <w:t>منبع يك كربلا عطش</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767" w:name="__RefHeading___Toc5998071_211673320"/>
      <w:bookmarkStart w:id="768" w:name="_Toc348"/>
      <w:bookmarkEnd w:id="767"/>
      <w:r>
        <w:rPr>
          <w:rtl w:val="true"/>
        </w:rPr>
        <w:t>متن شعر</w:t>
      </w:r>
      <w:bookmarkEnd w:id="768"/>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 بابا كه هجرت كرده از جان و جهان سيرم</w:t>
      </w:r>
      <w:bookmarkStart w:id="769" w:name="pg716_5748"/>
    </w:p>
    <w:p>
      <w:pPr>
        <w:pStyle w:val="BookText"/>
        <w:rPr/>
      </w:pPr>
      <w:bookmarkEnd w:id="769"/>
      <w:r>
        <w:rPr>
          <w:rFonts w:ascii="IRNazanin" w:hAnsi="IRNazanin" w:eastAsia="IRNazanin"/>
          <w:color w:val="111111"/>
          <w:sz w:val="28"/>
          <w:sz w:val="28"/>
          <w:szCs w:val="28"/>
          <w:rtl w:val="true"/>
          <w:lang w:bidi="fa-IR"/>
        </w:rPr>
        <w:t>از آن روزي كه رفتي از برم با گريه درگيرم</w:t>
      </w:r>
    </w:p>
    <w:p>
      <w:pPr>
        <w:pStyle w:val="BookText"/>
        <w:rPr/>
      </w:pPr>
      <w:r>
        <w:rPr>
          <w:rFonts w:ascii="Amiri" w:hAnsi="Amiri" w:eastAsia="Amiri" w:cs="Amiri"/>
          <w:color w:val="111111"/>
          <w:sz w:val="28"/>
          <w:sz w:val="28"/>
          <w:szCs w:val="28"/>
          <w:rtl w:val="true"/>
          <w:lang w:bidi="ar-SA"/>
        </w:rPr>
        <w:t>براي ديدنت لحظه شماري مي كنم بابا</w:t>
      </w:r>
    </w:p>
    <w:p>
      <w:pPr>
        <w:pStyle w:val="BookText"/>
        <w:rPr/>
      </w:pPr>
      <w:r>
        <w:rPr>
          <w:rFonts w:ascii="IRNazanin" w:hAnsi="IRNazanin" w:eastAsia="IRNazanin"/>
          <w:color w:val="111111"/>
          <w:sz w:val="28"/>
          <w:sz w:val="28"/>
          <w:szCs w:val="28"/>
          <w:rtl w:val="true"/>
          <w:lang w:bidi="fa-IR"/>
        </w:rPr>
        <w:t>هر آن چه زود هم آيي به ديدارم بود ديرم</w:t>
      </w:r>
    </w:p>
    <w:p>
      <w:pPr>
        <w:pStyle w:val="BookText"/>
        <w:rPr/>
      </w:pPr>
      <w:r>
        <w:rPr>
          <w:rFonts w:ascii="IRNazanin" w:hAnsi="IRNazanin" w:eastAsia="IRNazanin"/>
          <w:color w:val="111111"/>
          <w:sz w:val="28"/>
          <w:sz w:val="28"/>
          <w:szCs w:val="28"/>
          <w:rtl w:val="true"/>
          <w:lang w:bidi="fa-IR"/>
        </w:rPr>
        <w:t>تو ثاراللهي و من خون ثارالله در پيكر</w:t>
      </w:r>
    </w:p>
    <w:p>
      <w:pPr>
        <w:pStyle w:val="BookText"/>
        <w:rPr/>
      </w:pPr>
      <w:r>
        <w:rPr>
          <w:rFonts w:ascii="Amiri" w:hAnsi="Amiri" w:eastAsia="Amiri" w:cs="Amiri"/>
          <w:color w:val="111111"/>
          <w:sz w:val="28"/>
          <w:sz w:val="28"/>
          <w:szCs w:val="28"/>
          <w:rtl w:val="true"/>
          <w:lang w:bidi="ar-SA"/>
        </w:rPr>
        <w:t>تو وجه الله و من بر وجه خونين تو تصويرم</w:t>
      </w:r>
    </w:p>
    <w:p>
      <w:pPr>
        <w:pStyle w:val="BookText"/>
        <w:rPr/>
      </w:pPr>
      <w:r>
        <w:rPr>
          <w:rFonts w:ascii="IRNazanin" w:hAnsi="IRNazanin" w:eastAsia="IRNazanin"/>
          <w:color w:val="111111"/>
          <w:sz w:val="28"/>
          <w:sz w:val="28"/>
          <w:szCs w:val="28"/>
          <w:rtl w:val="true"/>
          <w:lang w:bidi="fa-IR"/>
        </w:rPr>
        <w:t>من از حُسن و ملاحت هم چو زهرا مادرم بودم</w:t>
      </w:r>
    </w:p>
    <w:p>
      <w:pPr>
        <w:pStyle w:val="BookText"/>
        <w:rPr/>
      </w:pPr>
      <w:r>
        <w:rPr>
          <w:rFonts w:ascii="Amiri" w:hAnsi="Amiri" w:eastAsia="Amiri" w:cs="Amiri"/>
          <w:color w:val="111111"/>
          <w:sz w:val="28"/>
          <w:sz w:val="28"/>
          <w:szCs w:val="28"/>
          <w:rtl w:val="true"/>
          <w:lang w:bidi="ar-SA"/>
        </w:rPr>
        <w:t>وليكن سوز خورشيد و عطش داده است تغييرم</w:t>
      </w:r>
    </w:p>
    <w:p>
      <w:pPr>
        <w:pStyle w:val="BookText"/>
        <w:rPr/>
      </w:pPr>
      <w:r>
        <w:rPr>
          <w:rFonts w:ascii="Amiri" w:hAnsi="Amiri" w:eastAsia="Amiri" w:cs="Amiri"/>
          <w:color w:val="111111"/>
          <w:sz w:val="28"/>
          <w:sz w:val="28"/>
          <w:szCs w:val="28"/>
          <w:rtl w:val="true"/>
          <w:lang w:bidi="ar-SA"/>
        </w:rPr>
        <w:t>ز جا برخاستن هم از برايم مشكلي باشد</w:t>
      </w:r>
    </w:p>
    <w:p>
      <w:pPr>
        <w:pStyle w:val="BookText"/>
        <w:rPr/>
      </w:pPr>
      <w:r>
        <w:rPr>
          <w:rFonts w:ascii="IRNazanin" w:hAnsi="IRNazanin" w:eastAsia="IRNazanin"/>
          <w:color w:val="111111"/>
          <w:sz w:val="28"/>
          <w:sz w:val="28"/>
          <w:szCs w:val="28"/>
          <w:rtl w:val="true"/>
          <w:lang w:bidi="fa-IR"/>
        </w:rPr>
        <w:t>كه باور مي كند كز درد و غم در كودكي پيرم؟</w:t>
      </w:r>
    </w:p>
    <w:p>
      <w:pPr>
        <w:pStyle w:val="BookText"/>
        <w:rPr/>
      </w:pPr>
      <w:r>
        <w:rPr>
          <w:rFonts w:ascii="Amiri" w:hAnsi="Amiri" w:eastAsia="Amiri" w:cs="Amiri"/>
          <w:color w:val="111111"/>
          <w:sz w:val="28"/>
          <w:sz w:val="28"/>
          <w:szCs w:val="28"/>
          <w:rtl w:val="true"/>
          <w:lang w:bidi="ar-SA"/>
        </w:rPr>
        <w:t>خدا را عمه جان امشب به فكر كفن و دفنم باش</w:t>
      </w:r>
    </w:p>
    <w:p>
      <w:pPr>
        <w:pStyle w:val="BookText"/>
        <w:rPr/>
      </w:pPr>
      <w:r>
        <w:rPr>
          <w:rFonts w:ascii="IRNazanin" w:hAnsi="IRNazanin" w:eastAsia="IRNazanin"/>
          <w:color w:val="111111"/>
          <w:sz w:val="28"/>
          <w:sz w:val="28"/>
          <w:szCs w:val="28"/>
          <w:rtl w:val="true"/>
          <w:lang w:bidi="fa-IR"/>
        </w:rPr>
        <w:t>اگر بابا بيايد يا نيايد من كه مي ميرم</w:t>
      </w:r>
    </w:p>
    <w:p>
      <w:pPr>
        <w:pStyle w:val="Heading3"/>
        <w:numPr>
          <w:ilvl w:val="2"/>
          <w:numId w:val="1"/>
        </w:numPr>
        <w:rPr/>
      </w:pPr>
      <w:bookmarkStart w:id="770" w:name="__RefHeading___Toc5998073_211673320"/>
      <w:bookmarkStart w:id="771" w:name="_Toc349"/>
      <w:bookmarkEnd w:id="770"/>
      <w:r>
        <w:rPr/>
        <w:t>113</w:t>
      </w:r>
      <w:r>
        <w:rPr>
          <w:rtl w:val="true"/>
        </w:rPr>
        <w:t xml:space="preserve">- </w:t>
      </w:r>
      <w:r>
        <w:rPr>
          <w:rtl w:val="true"/>
        </w:rPr>
        <w:t>خيزيد و ببينيد ، يك ياس مطهر</w:t>
      </w:r>
      <w:bookmarkEnd w:id="771"/>
    </w:p>
    <w:p>
      <w:pPr>
        <w:pStyle w:val="Heading4"/>
        <w:numPr>
          <w:ilvl w:val="3"/>
          <w:numId w:val="1"/>
        </w:numPr>
        <w:rPr/>
      </w:pPr>
      <w:bookmarkStart w:id="772" w:name="__RefHeading___Toc5998075_211673320"/>
      <w:bookmarkStart w:id="773" w:name="_Toc350"/>
      <w:bookmarkEnd w:id="772"/>
      <w:r>
        <w:rPr>
          <w:rtl w:val="true"/>
        </w:rPr>
        <w:t>مشخصات</w:t>
      </w:r>
      <w:bookmarkEnd w:id="773"/>
    </w:p>
    <w:p>
      <w:pPr>
        <w:pStyle w:val="BookText"/>
        <w:rPr/>
      </w:pPr>
      <w:r>
        <w:rPr>
          <w:rFonts w:ascii="IRNazanin" w:hAnsi="IRNazanin" w:eastAsia="IRNazanin"/>
          <w:color w:val="111111"/>
          <w:sz w:val="28"/>
          <w:sz w:val="28"/>
          <w:szCs w:val="28"/>
          <w:rtl w:val="true"/>
          <w:lang w:bidi="fa-IR"/>
        </w:rPr>
        <w:t>مناسبت ولادت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774" w:name="__RefHeading___Toc5998077_211673320"/>
      <w:bookmarkStart w:id="775" w:name="_Toc351"/>
      <w:bookmarkEnd w:id="774"/>
      <w:r>
        <w:rPr>
          <w:rtl w:val="true"/>
        </w:rPr>
        <w:t>متن شعر</w:t>
      </w:r>
      <w:bookmarkEnd w:id="775"/>
    </w:p>
    <w:p>
      <w:pPr>
        <w:pStyle w:val="BookText"/>
        <w:rPr/>
      </w:pPr>
      <w:r>
        <w:rPr>
          <w:rFonts w:ascii="Amiri" w:hAnsi="Amiri" w:eastAsia="Amiri" w:cs="Amiri"/>
          <w:color w:val="111111"/>
          <w:sz w:val="28"/>
          <w:sz w:val="28"/>
          <w:szCs w:val="28"/>
          <w:rtl w:val="true"/>
          <w:lang w:bidi="ar-SA"/>
        </w:rPr>
        <w:t>خيزيد و ببينيد ، يك ياس مطهر</w:t>
      </w:r>
    </w:p>
    <w:p>
      <w:pPr>
        <w:pStyle w:val="BookText"/>
        <w:rPr/>
      </w:pPr>
      <w:r>
        <w:rPr>
          <w:rFonts w:ascii="Amiri" w:hAnsi="Amiri" w:eastAsia="Amiri" w:cs="Amiri"/>
          <w:color w:val="111111"/>
          <w:sz w:val="28"/>
          <w:sz w:val="28"/>
          <w:szCs w:val="28"/>
          <w:rtl w:val="true"/>
          <w:lang w:bidi="ar-SA"/>
        </w:rPr>
        <w:t>بر دوش ملائك ، زهراي سه ساله</w:t>
      </w:r>
    </w:p>
    <w:p>
      <w:pPr>
        <w:pStyle w:val="BookText"/>
        <w:rPr/>
      </w:pPr>
      <w:r>
        <w:rPr>
          <w:rFonts w:ascii="IRNazanin" w:hAnsi="IRNazanin" w:eastAsia="IRNazanin"/>
          <w:color w:val="111111"/>
          <w:sz w:val="28"/>
          <w:sz w:val="28"/>
          <w:szCs w:val="28"/>
          <w:rtl w:val="true"/>
          <w:lang w:bidi="fa-IR"/>
        </w:rPr>
        <w:t>مجنون شدگان يار آمد</w:t>
      </w:r>
    </w:p>
    <w:p>
      <w:pPr>
        <w:pStyle w:val="BookText"/>
        <w:rPr/>
      </w:pPr>
      <w:r>
        <w:rPr>
          <w:rFonts w:ascii="Amiri" w:hAnsi="Amiri" w:eastAsia="Amiri" w:cs="Amiri"/>
          <w:color w:val="111111"/>
          <w:sz w:val="28"/>
          <w:sz w:val="28"/>
          <w:szCs w:val="28"/>
          <w:rtl w:val="true"/>
          <w:lang w:bidi="ar-SA"/>
        </w:rPr>
        <w:t>ريحانه ي دلدار آمد</w:t>
      </w:r>
    </w:p>
    <w:p>
      <w:pPr>
        <w:pStyle w:val="BookText"/>
        <w:rPr/>
      </w:pPr>
      <w:r>
        <w:rPr>
          <w:rFonts w:ascii="IRNazanin" w:hAnsi="IRNazanin" w:eastAsia="IRNazanin"/>
          <w:color w:val="111111"/>
          <w:sz w:val="28"/>
          <w:sz w:val="28"/>
          <w:szCs w:val="28"/>
          <w:rtl w:val="true"/>
          <w:lang w:bidi="fa-IR"/>
        </w:rPr>
        <w:t>لاله سوي گلزار آمد</w:t>
      </w:r>
    </w:p>
    <w:p>
      <w:pPr>
        <w:pStyle w:val="BookText"/>
        <w:rPr/>
      </w:pPr>
      <w:r>
        <w:rPr>
          <w:rFonts w:ascii="Amiri" w:hAnsi="Amiri" w:eastAsia="Amiri" w:cs="Amiri"/>
          <w:color w:val="111111"/>
          <w:sz w:val="28"/>
          <w:sz w:val="28"/>
          <w:szCs w:val="28"/>
          <w:rtl w:val="true"/>
          <w:lang w:bidi="ar-SA"/>
        </w:rPr>
        <w:t>بي بي يا رقيه</w:t>
      </w:r>
    </w:p>
    <w:p>
      <w:pPr>
        <w:pStyle w:val="BookText"/>
        <w:rPr/>
      </w:pPr>
      <w:r>
        <w:rPr>
          <w:rFonts w:ascii="Amiri" w:hAnsi="Amiri" w:eastAsia="Amiri" w:cs="Amiri"/>
          <w:color w:val="111111"/>
          <w:sz w:val="28"/>
          <w:sz w:val="28"/>
          <w:szCs w:val="28"/>
          <w:rtl w:val="true"/>
          <w:lang w:bidi="ar-SA"/>
        </w:rPr>
        <w:t>اي عشق حسين زهرا ، اي ليلاي عمر بابا</w:t>
      </w:r>
    </w:p>
    <w:p>
      <w:pPr>
        <w:pStyle w:val="BookText"/>
        <w:rPr/>
      </w:pPr>
      <w:r>
        <w:rPr>
          <w:rFonts w:ascii="Amiri" w:hAnsi="Amiri" w:eastAsia="Amiri" w:cs="Amiri"/>
          <w:color w:val="111111"/>
          <w:sz w:val="28"/>
          <w:sz w:val="28"/>
          <w:szCs w:val="28"/>
          <w:rtl w:val="true"/>
          <w:lang w:bidi="ar-SA"/>
        </w:rPr>
        <w:t>محبوب اهل تولا ، بي بي يا رقيه</w:t>
      </w:r>
    </w:p>
    <w:p>
      <w:pPr>
        <w:pStyle w:val="BookText"/>
        <w:rPr/>
      </w:pPr>
      <w:r>
        <w:rPr>
          <w:rFonts w:ascii="Amiri" w:hAnsi="Amiri" w:eastAsia="Amiri" w:cs="Amiri"/>
          <w:color w:val="111111"/>
          <w:sz w:val="28"/>
          <w:sz w:val="28"/>
          <w:szCs w:val="28"/>
          <w:rtl w:val="true"/>
          <w:lang w:bidi="ar-SA"/>
        </w:rPr>
        <w:t>ارباب يا حسين ارباب يا حسين</w:t>
      </w:r>
    </w:p>
    <w:p>
      <w:pPr>
        <w:pStyle w:val="BookText"/>
        <w:rPr/>
      </w:pPr>
      <w:r>
        <w:rPr>
          <w:rFonts w:ascii="Amiri" w:hAnsi="Amiri" w:eastAsia="Amiri" w:cs="Amiri"/>
          <w:color w:val="111111"/>
          <w:sz w:val="28"/>
          <w:sz w:val="28"/>
          <w:szCs w:val="28"/>
          <w:rtl w:val="true"/>
          <w:lang w:bidi="ar-SA"/>
        </w:rPr>
        <w:t>عيدي ما يادت نره</w:t>
      </w:r>
    </w:p>
    <w:p>
      <w:pPr>
        <w:pStyle w:val="BookText"/>
        <w:rPr/>
      </w:pPr>
      <w:r>
        <w:rPr>
          <w:rFonts w:ascii="Amiri" w:hAnsi="Amiri" w:eastAsia="Amiri" w:cs="Amiri"/>
          <w:color w:val="111111"/>
          <w:sz w:val="28"/>
          <w:sz w:val="28"/>
          <w:szCs w:val="28"/>
          <w:rtl w:val="true"/>
          <w:lang w:bidi="ar-SA"/>
        </w:rPr>
        <w:t>دل نيست توي سينه ، غم خونه نشين شد</w:t>
      </w:r>
    </w:p>
    <w:p>
      <w:pPr>
        <w:pStyle w:val="BookText"/>
        <w:rPr/>
      </w:pPr>
      <w:r>
        <w:rPr>
          <w:rFonts w:ascii="IRNazanin" w:hAnsi="IRNazanin" w:eastAsia="IRNazanin"/>
          <w:color w:val="111111"/>
          <w:sz w:val="28"/>
          <w:sz w:val="28"/>
          <w:szCs w:val="28"/>
          <w:rtl w:val="true"/>
          <w:lang w:bidi="fa-IR"/>
        </w:rPr>
        <w:t>باز شهر مدينه ، چون عرش برين شد</w:t>
      </w:r>
    </w:p>
    <w:p>
      <w:pPr>
        <w:pStyle w:val="BookText"/>
        <w:rPr/>
      </w:pPr>
      <w:r>
        <w:rPr>
          <w:rFonts w:ascii="Amiri" w:hAnsi="Amiri" w:eastAsia="Amiri" w:cs="Amiri"/>
          <w:color w:val="111111"/>
          <w:sz w:val="28"/>
          <w:sz w:val="28"/>
          <w:szCs w:val="28"/>
          <w:rtl w:val="true"/>
          <w:lang w:bidi="ar-SA"/>
        </w:rPr>
        <w:t>تو آينه ي احساسي</w:t>
      </w:r>
    </w:p>
    <w:p>
      <w:pPr>
        <w:pStyle w:val="BookText"/>
        <w:rPr/>
      </w:pPr>
      <w:r>
        <w:rPr>
          <w:rFonts w:ascii="IRNazanin" w:hAnsi="IRNazanin" w:eastAsia="IRNazanin"/>
          <w:color w:val="111111"/>
          <w:sz w:val="28"/>
          <w:sz w:val="28"/>
          <w:szCs w:val="28"/>
          <w:rtl w:val="true"/>
          <w:lang w:bidi="fa-IR"/>
        </w:rPr>
        <w:t>چون حضرت زهرا ياسي</w:t>
      </w:r>
    </w:p>
    <w:p>
      <w:pPr>
        <w:pStyle w:val="BookText"/>
        <w:rPr/>
      </w:pPr>
      <w:r>
        <w:rPr>
          <w:rFonts w:ascii="Amiri" w:hAnsi="Amiri" w:eastAsia="Amiri" w:cs="Amiri"/>
          <w:color w:val="111111"/>
          <w:sz w:val="28"/>
          <w:sz w:val="28"/>
          <w:szCs w:val="28"/>
          <w:rtl w:val="true"/>
          <w:lang w:bidi="ar-SA"/>
        </w:rPr>
        <w:t>محبوب عمو عباسي</w:t>
      </w:r>
    </w:p>
    <w:p>
      <w:pPr>
        <w:pStyle w:val="BookText"/>
        <w:rPr/>
      </w:pPr>
      <w:r>
        <w:rPr>
          <w:rFonts w:ascii="Amiri" w:hAnsi="Amiri" w:eastAsia="Amiri" w:cs="Amiri"/>
          <w:color w:val="111111"/>
          <w:sz w:val="28"/>
          <w:sz w:val="28"/>
          <w:szCs w:val="28"/>
          <w:rtl w:val="true"/>
          <w:lang w:bidi="ar-SA"/>
        </w:rPr>
        <w:t>تو ماه دمشقي</w:t>
      </w:r>
    </w:p>
    <w:p>
      <w:pPr>
        <w:pStyle w:val="BookText"/>
        <w:rPr/>
      </w:pPr>
      <w:r>
        <w:rPr>
          <w:rFonts w:ascii="Amiri" w:hAnsi="Amiri" w:eastAsia="Amiri" w:cs="Amiri"/>
          <w:color w:val="111111"/>
          <w:sz w:val="28"/>
          <w:sz w:val="28"/>
          <w:szCs w:val="28"/>
          <w:rtl w:val="true"/>
          <w:lang w:bidi="ar-SA"/>
        </w:rPr>
        <w:t>تو محبوب زينبيني ، عمر و هستي حسيني</w:t>
      </w:r>
    </w:p>
    <w:p>
      <w:pPr>
        <w:pStyle w:val="BookText"/>
        <w:rPr/>
      </w:pPr>
      <w:r>
        <w:rPr>
          <w:rFonts w:ascii="IRNazanin" w:hAnsi="IRNazanin" w:eastAsia="IRNazanin"/>
          <w:color w:val="111111"/>
          <w:sz w:val="28"/>
          <w:sz w:val="28"/>
          <w:szCs w:val="28"/>
          <w:rtl w:val="true"/>
          <w:lang w:bidi="fa-IR"/>
        </w:rPr>
        <w:t>نور چشم عالميني ، بي بي يا رقيه</w:t>
      </w:r>
    </w:p>
    <w:p>
      <w:pPr>
        <w:pStyle w:val="BookText"/>
        <w:rPr/>
      </w:pPr>
      <w:r>
        <w:rPr>
          <w:rFonts w:ascii="Amiri" w:hAnsi="Amiri" w:eastAsia="Amiri" w:cs="Amiri"/>
          <w:color w:val="111111"/>
          <w:sz w:val="28"/>
          <w:sz w:val="28"/>
          <w:szCs w:val="28"/>
          <w:rtl w:val="true"/>
          <w:lang w:bidi="ar-SA"/>
        </w:rPr>
        <w:t>ارباب يا حسين ارباب يا حسين</w:t>
      </w:r>
    </w:p>
    <w:p>
      <w:pPr>
        <w:pStyle w:val="BookText"/>
        <w:rPr/>
      </w:pPr>
      <w:r>
        <w:rPr>
          <w:rFonts w:ascii="Amiri" w:hAnsi="Amiri" w:eastAsia="Amiri" w:cs="Amiri"/>
          <w:color w:val="111111"/>
          <w:sz w:val="28"/>
          <w:sz w:val="28"/>
          <w:szCs w:val="28"/>
          <w:rtl w:val="true"/>
          <w:lang w:bidi="ar-SA"/>
        </w:rPr>
        <w:t>عيدي ما يادت نره</w:t>
      </w:r>
    </w:p>
    <w:p>
      <w:pPr>
        <w:pStyle w:val="BookText"/>
        <w:rPr/>
      </w:pPr>
      <w:r>
        <w:rPr>
          <w:rFonts w:ascii="Amiri" w:hAnsi="Amiri" w:eastAsia="Amiri" w:cs="Amiri"/>
          <w:color w:val="111111"/>
          <w:sz w:val="28"/>
          <w:sz w:val="28"/>
          <w:szCs w:val="28"/>
          <w:rtl w:val="true"/>
          <w:lang w:bidi="ar-SA"/>
        </w:rPr>
        <w:t>بر سر در جنت ، اين جمله نوشته</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اونجا كه بهشته ،</w:t>
      </w:r>
      <w:bookmarkStart w:id="776" w:name="pg716_5749"/>
    </w:p>
    <w:p>
      <w:pPr>
        <w:pStyle w:val="BookText"/>
        <w:rPr/>
      </w:pPr>
      <w:bookmarkEnd w:id="776"/>
      <w:r>
        <w:rPr>
          <w:rFonts w:ascii="Amiri" w:hAnsi="Amiri" w:eastAsia="Amiri" w:cs="Amiri"/>
          <w:color w:val="111111"/>
          <w:sz w:val="28"/>
          <w:sz w:val="28"/>
          <w:szCs w:val="28"/>
          <w:rtl w:val="true"/>
          <w:lang w:bidi="ar-SA"/>
        </w:rPr>
        <w:t>بين الحرمينه</w:t>
      </w:r>
    </w:p>
    <w:p>
      <w:pPr>
        <w:pStyle w:val="BookText"/>
        <w:rPr/>
      </w:pPr>
      <w:r>
        <w:rPr>
          <w:rFonts w:ascii="Amiri" w:hAnsi="Amiri" w:eastAsia="Amiri" w:cs="Amiri"/>
          <w:color w:val="111111"/>
          <w:sz w:val="28"/>
          <w:sz w:val="28"/>
          <w:szCs w:val="28"/>
          <w:rtl w:val="true"/>
          <w:lang w:bidi="ar-SA"/>
        </w:rPr>
        <w:t>خاكي كه از اول ، با دست ملائك</w:t>
      </w:r>
    </w:p>
    <w:p>
      <w:pPr>
        <w:pStyle w:val="BookText"/>
        <w:rPr/>
      </w:pPr>
      <w:r>
        <w:rPr>
          <w:rFonts w:ascii="Amiri" w:hAnsi="Amiri" w:eastAsia="Amiri" w:cs="Amiri"/>
          <w:color w:val="111111"/>
          <w:sz w:val="28"/>
          <w:sz w:val="28"/>
          <w:szCs w:val="28"/>
          <w:rtl w:val="true"/>
          <w:lang w:bidi="ar-SA"/>
        </w:rPr>
        <w:t>جانم به سرشته ، بين الحرمينه</w:t>
      </w:r>
    </w:p>
    <w:p>
      <w:pPr>
        <w:pStyle w:val="BookText"/>
        <w:rPr/>
      </w:pPr>
      <w:r>
        <w:rPr>
          <w:rFonts w:ascii="IRNazanin" w:hAnsi="IRNazanin" w:eastAsia="IRNazanin"/>
          <w:color w:val="111111"/>
          <w:sz w:val="28"/>
          <w:sz w:val="28"/>
          <w:szCs w:val="28"/>
          <w:rtl w:val="true"/>
          <w:lang w:bidi="fa-IR"/>
        </w:rPr>
        <w:t>مستم ز مي پيمانه</w:t>
      </w:r>
    </w:p>
    <w:p>
      <w:pPr>
        <w:pStyle w:val="BookText"/>
        <w:rPr/>
      </w:pPr>
      <w:r>
        <w:rPr>
          <w:rFonts w:ascii="IRNazanin" w:hAnsi="IRNazanin" w:eastAsia="IRNazanin"/>
          <w:color w:val="111111"/>
          <w:sz w:val="28"/>
          <w:sz w:val="28"/>
          <w:szCs w:val="28"/>
          <w:rtl w:val="true"/>
          <w:lang w:bidi="fa-IR"/>
        </w:rPr>
        <w:t>از غير توأم بيگانه</w:t>
      </w:r>
    </w:p>
    <w:p>
      <w:pPr>
        <w:pStyle w:val="BookText"/>
        <w:rPr/>
      </w:pPr>
      <w:r>
        <w:rPr>
          <w:rFonts w:ascii="IRNazanin" w:hAnsi="IRNazanin" w:eastAsia="IRNazanin"/>
          <w:color w:val="111111"/>
          <w:sz w:val="28"/>
          <w:sz w:val="28"/>
          <w:szCs w:val="28"/>
          <w:rtl w:val="true"/>
          <w:lang w:bidi="fa-IR"/>
        </w:rPr>
        <w:t>منزلگه هر ديوانه</w:t>
      </w:r>
    </w:p>
    <w:p>
      <w:pPr>
        <w:pStyle w:val="BookText"/>
        <w:rPr/>
      </w:pPr>
      <w:r>
        <w:rPr>
          <w:rFonts w:ascii="Amiri" w:hAnsi="Amiri" w:eastAsia="Amiri" w:cs="Amiri"/>
          <w:color w:val="111111"/>
          <w:sz w:val="28"/>
          <w:sz w:val="28"/>
          <w:szCs w:val="28"/>
          <w:rtl w:val="true"/>
          <w:lang w:bidi="ar-SA"/>
        </w:rPr>
        <w:t>بين الحرمينه</w:t>
      </w:r>
    </w:p>
    <w:p>
      <w:pPr>
        <w:pStyle w:val="BookText"/>
        <w:rPr/>
      </w:pPr>
      <w:r>
        <w:rPr>
          <w:rFonts w:ascii="Amiri" w:hAnsi="Amiri" w:eastAsia="Amiri" w:cs="Amiri"/>
          <w:color w:val="111111"/>
          <w:sz w:val="28"/>
          <w:sz w:val="28"/>
          <w:szCs w:val="28"/>
          <w:rtl w:val="true"/>
          <w:lang w:bidi="ar-SA"/>
        </w:rPr>
        <w:t>يكسويش شمس دو جهان ، يكسويش مهتاب جنان</w:t>
      </w:r>
    </w:p>
    <w:p>
      <w:pPr>
        <w:pStyle w:val="BookText"/>
        <w:rPr/>
      </w:pPr>
      <w:r>
        <w:rPr>
          <w:rFonts w:ascii="Amiri" w:hAnsi="Amiri" w:eastAsia="Amiri" w:cs="Amiri"/>
          <w:color w:val="111111"/>
          <w:sz w:val="28"/>
          <w:sz w:val="28"/>
          <w:szCs w:val="28"/>
          <w:rtl w:val="true"/>
          <w:lang w:bidi="ar-SA"/>
        </w:rPr>
        <w:t>عالم شد ديوانه شان ، عباس و حسينه</w:t>
      </w:r>
    </w:p>
    <w:p>
      <w:pPr>
        <w:pStyle w:val="BookText"/>
        <w:rPr/>
      </w:pPr>
      <w:r>
        <w:rPr>
          <w:rFonts w:ascii="Amiri" w:hAnsi="Amiri" w:eastAsia="Amiri" w:cs="Amiri"/>
          <w:color w:val="111111"/>
          <w:sz w:val="28"/>
          <w:sz w:val="28"/>
          <w:szCs w:val="28"/>
          <w:rtl w:val="true"/>
          <w:lang w:bidi="ar-SA"/>
        </w:rPr>
        <w:t>عباس علي عباس علي</w:t>
      </w:r>
    </w:p>
    <w:p>
      <w:pPr>
        <w:pStyle w:val="BookText"/>
        <w:rPr/>
      </w:pPr>
      <w:r>
        <w:rPr>
          <w:rFonts w:ascii="Amiri" w:hAnsi="Amiri" w:eastAsia="Amiri" w:cs="Amiri"/>
          <w:color w:val="111111"/>
          <w:sz w:val="28"/>
          <w:sz w:val="28"/>
          <w:szCs w:val="28"/>
          <w:rtl w:val="true"/>
          <w:lang w:bidi="ar-SA"/>
        </w:rPr>
        <w:t>عيدي ما يادت نره</w:t>
      </w:r>
    </w:p>
    <w:p>
      <w:pPr>
        <w:pStyle w:val="BookText"/>
        <w:rPr/>
      </w:pPr>
      <w:r>
        <w:rPr>
          <w:rFonts w:ascii="Amiri" w:hAnsi="Amiri" w:eastAsia="Amiri" w:cs="Amiri"/>
          <w:color w:val="111111"/>
          <w:sz w:val="28"/>
          <w:sz w:val="28"/>
          <w:szCs w:val="28"/>
          <w:rtl w:val="true"/>
          <w:lang w:bidi="ar-SA"/>
        </w:rPr>
        <w:t>ياران دم مستي است ، از جام ابوالفضل</w:t>
      </w:r>
    </w:p>
    <w:p>
      <w:pPr>
        <w:pStyle w:val="BookText"/>
        <w:rPr/>
      </w:pPr>
      <w:r>
        <w:rPr>
          <w:rFonts w:ascii="Amiri" w:hAnsi="Amiri" w:eastAsia="Amiri" w:cs="Amiri"/>
          <w:color w:val="111111"/>
          <w:sz w:val="28"/>
          <w:sz w:val="28"/>
          <w:szCs w:val="28"/>
          <w:rtl w:val="true"/>
          <w:lang w:bidi="ar-SA"/>
        </w:rPr>
        <w:t>جوئيد توسل ، بر نام ابوالفضل</w:t>
      </w:r>
    </w:p>
    <w:p>
      <w:pPr>
        <w:pStyle w:val="BookText"/>
        <w:rPr/>
      </w:pPr>
      <w:r>
        <w:rPr>
          <w:rFonts w:ascii="Amiri" w:hAnsi="Amiri" w:eastAsia="Amiri" w:cs="Amiri"/>
          <w:color w:val="111111"/>
          <w:sz w:val="28"/>
          <w:sz w:val="28"/>
          <w:szCs w:val="28"/>
          <w:rtl w:val="true"/>
          <w:lang w:bidi="ar-SA"/>
        </w:rPr>
        <w:t>اي راد يل نام آور</w:t>
      </w:r>
    </w:p>
    <w:p>
      <w:pPr>
        <w:pStyle w:val="BookText"/>
        <w:rPr/>
      </w:pPr>
      <w:r>
        <w:rPr>
          <w:rFonts w:ascii="IRNazanin" w:hAnsi="IRNazanin" w:eastAsia="IRNazanin"/>
          <w:color w:val="111111"/>
          <w:sz w:val="28"/>
          <w:sz w:val="28"/>
          <w:szCs w:val="28"/>
          <w:rtl w:val="true"/>
          <w:lang w:bidi="fa-IR"/>
        </w:rPr>
        <w:t>شاگرد كلاس حيدر</w:t>
      </w:r>
    </w:p>
    <w:p>
      <w:pPr>
        <w:pStyle w:val="BookText"/>
        <w:rPr/>
      </w:pPr>
      <w:r>
        <w:rPr>
          <w:rFonts w:ascii="Amiri" w:hAnsi="Amiri" w:eastAsia="Amiri" w:cs="Amiri"/>
          <w:color w:val="111111"/>
          <w:sz w:val="28"/>
          <w:sz w:val="28"/>
          <w:szCs w:val="28"/>
          <w:rtl w:val="true"/>
          <w:lang w:bidi="ar-SA"/>
        </w:rPr>
        <w:t>بر هر دل مستي دلبر</w:t>
      </w:r>
    </w:p>
    <w:p>
      <w:pPr>
        <w:pStyle w:val="BookText"/>
        <w:rPr/>
      </w:pPr>
      <w:r>
        <w:rPr>
          <w:rFonts w:ascii="IRNazanin" w:hAnsi="IRNazanin" w:eastAsia="IRNazanin"/>
          <w:color w:val="111111"/>
          <w:sz w:val="28"/>
          <w:sz w:val="28"/>
          <w:szCs w:val="28"/>
          <w:rtl w:val="true"/>
          <w:lang w:bidi="fa-IR"/>
        </w:rPr>
        <w:t>اربابم ابوالفضل</w:t>
      </w:r>
    </w:p>
    <w:p>
      <w:pPr>
        <w:pStyle w:val="BookText"/>
        <w:rPr/>
      </w:pPr>
      <w:r>
        <w:rPr>
          <w:rFonts w:ascii="IRNazanin" w:hAnsi="IRNazanin" w:eastAsia="IRNazanin"/>
          <w:color w:val="111111"/>
          <w:sz w:val="28"/>
          <w:sz w:val="28"/>
          <w:szCs w:val="28"/>
          <w:rtl w:val="true"/>
          <w:lang w:bidi="fa-IR"/>
        </w:rPr>
        <w:t>از شوق كرببلايت ، مي افتم بخاك پايت</w:t>
      </w:r>
    </w:p>
    <w:p>
      <w:pPr>
        <w:pStyle w:val="BookText"/>
        <w:rPr/>
      </w:pPr>
      <w:r>
        <w:rPr>
          <w:rFonts w:ascii="Amiri" w:hAnsi="Amiri" w:eastAsia="Amiri" w:cs="Amiri"/>
          <w:color w:val="111111"/>
          <w:sz w:val="28"/>
          <w:sz w:val="28"/>
          <w:szCs w:val="28"/>
          <w:rtl w:val="true"/>
          <w:lang w:bidi="ar-SA"/>
        </w:rPr>
        <w:t>تا جانم شود فدايت ، اربابم ابوالفضل</w:t>
      </w:r>
    </w:p>
    <w:p>
      <w:pPr>
        <w:pStyle w:val="BookText"/>
        <w:rPr/>
      </w:pPr>
      <w:r>
        <w:rPr>
          <w:rFonts w:ascii="Amiri" w:hAnsi="Amiri" w:eastAsia="Amiri" w:cs="Amiri"/>
          <w:color w:val="111111"/>
          <w:sz w:val="28"/>
          <w:sz w:val="28"/>
          <w:szCs w:val="28"/>
          <w:rtl w:val="true"/>
          <w:lang w:bidi="ar-SA"/>
        </w:rPr>
        <w:t>عباس علي عباس علي</w:t>
      </w:r>
    </w:p>
    <w:p>
      <w:pPr>
        <w:pStyle w:val="BookText"/>
        <w:rPr/>
      </w:pPr>
      <w:r>
        <w:rPr>
          <w:rFonts w:ascii="Amiri" w:hAnsi="Amiri" w:eastAsia="Amiri" w:cs="Amiri"/>
          <w:color w:val="111111"/>
          <w:sz w:val="28"/>
          <w:sz w:val="28"/>
          <w:szCs w:val="28"/>
          <w:rtl w:val="true"/>
          <w:lang w:bidi="ar-SA"/>
        </w:rPr>
        <w:t>عيدي ما يادت نره</w:t>
      </w:r>
    </w:p>
    <w:p>
      <w:pPr>
        <w:pStyle w:val="Heading3"/>
        <w:numPr>
          <w:ilvl w:val="2"/>
          <w:numId w:val="1"/>
        </w:numPr>
        <w:rPr/>
      </w:pPr>
      <w:bookmarkStart w:id="777" w:name="__RefHeading___Toc5998079_211673320"/>
      <w:bookmarkStart w:id="778" w:name="_Toc352"/>
      <w:bookmarkEnd w:id="777"/>
      <w:r>
        <w:rPr/>
        <w:t>114</w:t>
      </w:r>
      <w:r>
        <w:rPr>
          <w:rtl w:val="true"/>
        </w:rPr>
        <w:t xml:space="preserve">- </w:t>
      </w:r>
      <w:r>
        <w:rPr>
          <w:rtl w:val="true"/>
        </w:rPr>
        <w:t>طاير گلزار وحي</w:t>
      </w:r>
      <w:r>
        <w:rPr>
          <w:rtl w:val="true"/>
        </w:rPr>
        <w:t xml:space="preserve">! </w:t>
      </w:r>
      <w:r>
        <w:rPr>
          <w:rtl w:val="true"/>
        </w:rPr>
        <w:t>كجاست بال و پرت؟</w:t>
      </w:r>
      <w:bookmarkEnd w:id="778"/>
    </w:p>
    <w:p>
      <w:pPr>
        <w:pStyle w:val="Heading4"/>
        <w:numPr>
          <w:ilvl w:val="3"/>
          <w:numId w:val="1"/>
        </w:numPr>
        <w:rPr/>
      </w:pPr>
      <w:bookmarkStart w:id="779" w:name="__RefHeading___Toc5998081_211673320"/>
      <w:bookmarkStart w:id="780" w:name="_Toc353"/>
      <w:bookmarkEnd w:id="779"/>
      <w:r>
        <w:rPr>
          <w:rtl w:val="true"/>
        </w:rPr>
        <w:t>مشخصات</w:t>
      </w:r>
      <w:bookmarkEnd w:id="780"/>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مرثيه</w:t>
      </w:r>
    </w:p>
    <w:p>
      <w:pPr>
        <w:pStyle w:val="BookText"/>
        <w:rPr/>
      </w:pPr>
      <w:r>
        <w:rPr>
          <w:rFonts w:ascii="Amiri" w:hAnsi="Amiri" w:eastAsia="Amiri" w:cs="Amiri"/>
          <w:color w:val="111111"/>
          <w:sz w:val="28"/>
          <w:sz w:val="28"/>
          <w:szCs w:val="28"/>
          <w:rtl w:val="true"/>
          <w:lang w:bidi="ar-SA"/>
        </w:rPr>
        <w:t>قالب قصيده</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منبع يك ماه خون گرفته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781" w:name="__RefHeading___Toc5998083_211673320"/>
      <w:bookmarkStart w:id="782" w:name="_Toc354"/>
      <w:bookmarkEnd w:id="781"/>
      <w:r>
        <w:rPr>
          <w:rtl w:val="true"/>
        </w:rPr>
        <w:t>متن شعر</w:t>
      </w:r>
      <w:bookmarkEnd w:id="782"/>
    </w:p>
    <w:p>
      <w:pPr>
        <w:pStyle w:val="BookText"/>
        <w:rPr/>
      </w:pPr>
      <w:r>
        <w:rPr>
          <w:rFonts w:ascii="IRNazanin" w:hAnsi="IRNazanin" w:eastAsia="IRNazanin"/>
          <w:color w:val="111111"/>
          <w:sz w:val="28"/>
          <w:sz w:val="28"/>
          <w:szCs w:val="28"/>
          <w:rtl w:val="true"/>
          <w:lang w:bidi="fa-IR"/>
        </w:rPr>
        <w:t>طاير گلزار 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بال و پرت؟</w:t>
      </w:r>
    </w:p>
    <w:p>
      <w:pPr>
        <w:pStyle w:val="BookText"/>
        <w:rPr/>
      </w:pPr>
      <w:r>
        <w:rPr>
          <w:rFonts w:ascii="Amiri" w:hAnsi="Amiri" w:eastAsia="Amiri" w:cs="Amiri"/>
          <w:color w:val="111111"/>
          <w:sz w:val="28"/>
          <w:sz w:val="28"/>
          <w:szCs w:val="28"/>
          <w:rtl w:val="true"/>
          <w:lang w:bidi="ar-SA"/>
        </w:rPr>
        <w:t>كه با سرت سر زدي به نازنين دخترت</w:t>
      </w:r>
    </w:p>
    <w:p>
      <w:pPr>
        <w:pStyle w:val="BookText"/>
        <w:rPr/>
      </w:pPr>
      <w:r>
        <w:rPr>
          <w:rFonts w:ascii="Amiri" w:hAnsi="Amiri" w:eastAsia="Amiri" w:cs="Amiri"/>
          <w:color w:val="111111"/>
          <w:sz w:val="28"/>
          <w:sz w:val="28"/>
          <w:szCs w:val="28"/>
          <w:rtl w:val="true"/>
          <w:lang w:bidi="ar-SA"/>
        </w:rPr>
        <w:t>ز تندباد خزان شكفته تر مي شوي</w:t>
      </w:r>
    </w:p>
    <w:p>
      <w:pPr>
        <w:pStyle w:val="BookText"/>
        <w:rPr/>
      </w:pPr>
      <w:r>
        <w:rPr>
          <w:rFonts w:ascii="IRNazanin" w:hAnsi="IRNazanin" w:eastAsia="IRNazanin"/>
          <w:color w:val="111111"/>
          <w:sz w:val="28"/>
          <w:sz w:val="28"/>
          <w:szCs w:val="28"/>
          <w:rtl w:val="true"/>
          <w:lang w:bidi="fa-IR"/>
        </w:rPr>
        <w:t>مي شنوم هم چنان بوي گل از حنجرت</w:t>
      </w:r>
    </w:p>
    <w:p>
      <w:pPr>
        <w:pStyle w:val="BookText"/>
        <w:rPr/>
      </w:pPr>
      <w:r>
        <w:rPr>
          <w:rFonts w:ascii="IRNazanin" w:hAnsi="IRNazanin" w:eastAsia="IRNazanin"/>
          <w:color w:val="111111"/>
          <w:sz w:val="28"/>
          <w:sz w:val="28"/>
          <w:szCs w:val="28"/>
          <w:rtl w:val="true"/>
          <w:lang w:bidi="fa-IR"/>
        </w:rPr>
        <w:t>به گوشه ي دامنم اگر چه خاكي بُوَد</w:t>
      </w:r>
    </w:p>
    <w:p>
      <w:pPr>
        <w:pStyle w:val="BookText"/>
        <w:rPr/>
      </w:pPr>
      <w:r>
        <w:rPr>
          <w:rFonts w:ascii="IRNazanin" w:hAnsi="IRNazanin" w:eastAsia="IRNazanin"/>
          <w:color w:val="111111"/>
          <w:sz w:val="28"/>
          <w:sz w:val="28"/>
          <w:szCs w:val="28"/>
          <w:rtl w:val="true"/>
          <w:lang w:bidi="fa-IR"/>
        </w:rPr>
        <w:t>اذن بده تا غبار بگيرم از منظرت</w:t>
      </w:r>
    </w:p>
    <w:p>
      <w:pPr>
        <w:pStyle w:val="BookText"/>
        <w:rPr/>
      </w:pPr>
      <w:r>
        <w:rPr>
          <w:rFonts w:ascii="Amiri" w:hAnsi="Amiri" w:eastAsia="Amiri" w:cs="Amiri"/>
          <w:color w:val="111111"/>
          <w:sz w:val="28"/>
          <w:sz w:val="28"/>
          <w:szCs w:val="28"/>
          <w:rtl w:val="true"/>
          <w:lang w:bidi="ar-SA"/>
        </w:rPr>
        <w:t>تو كعبه من زائرت، خرابه ام حائرت</w:t>
      </w:r>
    </w:p>
    <w:p>
      <w:pPr>
        <w:pStyle w:val="BookText"/>
        <w:rPr/>
      </w:pPr>
      <w:r>
        <w:rPr>
          <w:rFonts w:ascii="Amiri" w:hAnsi="Amiri" w:eastAsia="Amiri" w:cs="Amiri"/>
          <w:color w:val="111111"/>
          <w:sz w:val="28"/>
          <w:sz w:val="28"/>
          <w:szCs w:val="28"/>
          <w:rtl w:val="true"/>
          <w:lang w:bidi="ar-SA"/>
        </w:rPr>
        <w:t>حيف كه نتوان كنم طواف دور سرت</w:t>
      </w:r>
    </w:p>
    <w:p>
      <w:pPr>
        <w:pStyle w:val="BookText"/>
        <w:rPr/>
      </w:pPr>
      <w:r>
        <w:rPr>
          <w:rFonts w:ascii="IRNazanin" w:hAnsi="IRNazanin" w:eastAsia="IRNazanin"/>
          <w:color w:val="111111"/>
          <w:sz w:val="28"/>
          <w:sz w:val="28"/>
          <w:szCs w:val="28"/>
          <w:rtl w:val="true"/>
          <w:lang w:bidi="fa-IR"/>
        </w:rPr>
        <w:t>ببين اسيرم،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زعمر سيرم،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همره ببر به عصمت مادرت</w:t>
      </w:r>
    </w:p>
    <w:p>
      <w:pPr>
        <w:pStyle w:val="BookText"/>
        <w:rPr/>
      </w:pPr>
      <w:r>
        <w:rPr>
          <w:rFonts w:ascii="Amiri" w:hAnsi="Amiri" w:eastAsia="Amiri" w:cs="Amiri"/>
          <w:color w:val="111111"/>
          <w:sz w:val="28"/>
          <w:sz w:val="28"/>
          <w:szCs w:val="28"/>
          <w:rtl w:val="true"/>
          <w:lang w:bidi="ar-SA"/>
        </w:rPr>
        <w:t>فتح قيامت منم، سفير شامت منم</w:t>
      </w:r>
    </w:p>
    <w:p>
      <w:pPr>
        <w:pStyle w:val="BookText"/>
        <w:rPr/>
      </w:pPr>
      <w:r>
        <w:rPr>
          <w:rFonts w:ascii="IRNazanin" w:hAnsi="IRNazanin" w:eastAsia="IRNazanin"/>
          <w:color w:val="111111"/>
          <w:sz w:val="28"/>
          <w:sz w:val="28"/>
          <w:szCs w:val="28"/>
          <w:rtl w:val="true"/>
          <w:lang w:bidi="fa-IR"/>
        </w:rPr>
        <w:t>تويي حسين شهيد، منم پيام آورت</w:t>
      </w:r>
    </w:p>
    <w:p>
      <w:pPr>
        <w:pStyle w:val="BookText"/>
        <w:rPr/>
      </w:pPr>
      <w:r>
        <w:rPr>
          <w:rFonts w:ascii="IRNazanin" w:hAnsi="IRNazanin" w:eastAsia="IRNazanin"/>
          <w:color w:val="111111"/>
          <w:sz w:val="28"/>
          <w:sz w:val="28"/>
          <w:szCs w:val="28"/>
          <w:rtl w:val="true"/>
          <w:lang w:bidi="fa-IR"/>
        </w:rPr>
        <w:t>منم كه بايد كنم گريه براي پدر</w:t>
      </w:r>
    </w:p>
    <w:p>
      <w:pPr>
        <w:pStyle w:val="BookText"/>
        <w:rPr/>
      </w:pPr>
      <w:r>
        <w:rPr>
          <w:rFonts w:ascii="IRNazanin" w:hAnsi="IRNazanin" w:eastAsia="IRNazanin"/>
          <w:color w:val="111111"/>
          <w:sz w:val="28"/>
          <w:sz w:val="28"/>
          <w:szCs w:val="28"/>
          <w:rtl w:val="true"/>
          <w:lang w:bidi="fa-IR"/>
        </w:rPr>
        <w:t>تو از چه گشته روان، اشك زچشم تَرَت</w:t>
      </w:r>
    </w:p>
    <w:p>
      <w:pPr>
        <w:pStyle w:val="BookText"/>
        <w:rPr/>
      </w:pPr>
      <w:r>
        <w:rPr>
          <w:rFonts w:ascii="IRNazanin" w:hAnsi="IRNazanin" w:eastAsia="IRNazanin"/>
          <w:color w:val="111111"/>
          <w:sz w:val="28"/>
          <w:sz w:val="28"/>
          <w:szCs w:val="28"/>
          <w:rtl w:val="true"/>
          <w:lang w:bidi="fa-IR"/>
        </w:rPr>
        <w:t>خرابه شأن تو نيست، نگويم اينجا بمان</w:t>
      </w:r>
    </w:p>
    <w:p>
      <w:pPr>
        <w:pStyle w:val="BookText"/>
        <w:rPr/>
      </w:pPr>
      <w:r>
        <w:rPr>
          <w:rFonts w:ascii="Amiri" w:hAnsi="Amiri" w:eastAsia="Amiri" w:cs="Amiri"/>
          <w:color w:val="111111"/>
          <w:sz w:val="28"/>
          <w:sz w:val="28"/>
          <w:szCs w:val="28"/>
          <w:rtl w:val="true"/>
          <w:lang w:bidi="ar-SA"/>
        </w:rPr>
        <w:t>بيا مرا هم ببر مثل علي اصغرت</w:t>
      </w:r>
    </w:p>
    <w:p>
      <w:pPr>
        <w:pStyle w:val="BookText"/>
        <w:rPr/>
      </w:pPr>
      <w:r>
        <w:rPr>
          <w:rFonts w:ascii="IRNazanin" w:hAnsi="IRNazanin" w:eastAsia="IRNazanin"/>
          <w:color w:val="111111"/>
          <w:sz w:val="28"/>
          <w:sz w:val="28"/>
          <w:szCs w:val="28"/>
          <w:rtl w:val="true"/>
          <w:lang w:bidi="fa-IR"/>
        </w:rPr>
        <w:t>پيكر رنجور من گرفته بود التيام</w:t>
      </w:r>
    </w:p>
    <w:p>
      <w:pPr>
        <w:pStyle w:val="BookText"/>
        <w:rPr/>
      </w:pPr>
      <w:r>
        <w:rPr>
          <w:rFonts w:ascii="IRNazanin" w:hAnsi="IRNazanin" w:eastAsia="IRNazanin"/>
          <w:color w:val="111111"/>
          <w:sz w:val="28"/>
          <w:sz w:val="28"/>
          <w:szCs w:val="28"/>
          <w:rtl w:val="true"/>
          <w:lang w:bidi="fa-IR"/>
        </w:rPr>
        <w:t>اگر بغل مي گرفت مرا علي اكبرت</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w:t>
      </w:r>
      <w:bookmarkStart w:id="783" w:name="pg716_5750"/>
    </w:p>
    <w:p>
      <w:pPr>
        <w:pStyle w:val="BookText"/>
        <w:rPr/>
      </w:pPr>
      <w:bookmarkEnd w:id="783"/>
      <w:r>
        <w:rPr>
          <w:rFonts w:ascii="Amiri" w:hAnsi="Amiri" w:eastAsia="Amiri" w:cs="Amiri"/>
          <w:color w:val="111111"/>
          <w:sz w:val="28"/>
          <w:sz w:val="28"/>
          <w:szCs w:val="28"/>
          <w:rtl w:val="true"/>
          <w:lang w:bidi="ar-SA"/>
        </w:rPr>
        <w:t>همه زخمت كه هست بر سر و روي و جبين</w:t>
      </w:r>
    </w:p>
    <w:p>
      <w:pPr>
        <w:pStyle w:val="BookText"/>
        <w:rPr/>
      </w:pPr>
      <w:r>
        <w:rPr>
          <w:rFonts w:ascii="IRNazanin" w:hAnsi="IRNazanin" w:eastAsia="IRNazanin"/>
          <w:color w:val="111111"/>
          <w:sz w:val="28"/>
          <w:sz w:val="28"/>
          <w:szCs w:val="28"/>
          <w:rtl w:val="true"/>
          <w:lang w:bidi="fa-IR"/>
        </w:rPr>
        <w:t>نيزه و شمشير و تير چه كرده با پيكرت</w:t>
      </w:r>
    </w:p>
    <w:p>
      <w:pPr>
        <w:pStyle w:val="BookText"/>
        <w:rPr/>
      </w:pP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به دشت كرب و بلا</w:t>
      </w:r>
    </w:p>
    <w:p>
      <w:pPr>
        <w:pStyle w:val="BookText"/>
        <w:rPr/>
      </w:pPr>
      <w:r>
        <w:rPr>
          <w:rFonts w:ascii="IRNazanin" w:hAnsi="IRNazanin" w:eastAsia="IRNazanin"/>
          <w:color w:val="111111"/>
          <w:sz w:val="28"/>
          <w:sz w:val="28"/>
          <w:szCs w:val="28"/>
          <w:rtl w:val="true"/>
          <w:lang w:bidi="fa-IR"/>
        </w:rPr>
        <w:t>به نظم جان سوز خود گشته پيام آورت</w:t>
      </w:r>
    </w:p>
    <w:p>
      <w:pPr>
        <w:pStyle w:val="Heading3"/>
        <w:numPr>
          <w:ilvl w:val="2"/>
          <w:numId w:val="1"/>
        </w:numPr>
        <w:rPr/>
      </w:pPr>
      <w:bookmarkStart w:id="784" w:name="__RefHeading___Toc5998085_211673320"/>
      <w:bookmarkStart w:id="785" w:name="_Toc355"/>
      <w:bookmarkEnd w:id="784"/>
      <w:r>
        <w:rPr/>
        <w:t>115</w:t>
      </w:r>
      <w:r>
        <w:rPr>
          <w:rtl w:val="true"/>
        </w:rPr>
        <w:t xml:space="preserve">- </w:t>
      </w:r>
      <w:r>
        <w:rPr>
          <w:rtl w:val="true"/>
        </w:rPr>
        <w:t>دلم اگه مجنونه ، اگه شده ديوونه</w:t>
      </w:r>
      <w:bookmarkEnd w:id="785"/>
    </w:p>
    <w:p>
      <w:pPr>
        <w:pStyle w:val="Heading4"/>
        <w:numPr>
          <w:ilvl w:val="3"/>
          <w:numId w:val="1"/>
        </w:numPr>
        <w:rPr/>
      </w:pPr>
      <w:bookmarkStart w:id="786" w:name="__RefHeading___Toc5998087_211673320"/>
      <w:bookmarkStart w:id="787" w:name="_Toc356"/>
      <w:bookmarkEnd w:id="786"/>
      <w:r>
        <w:rPr>
          <w:rtl w:val="true"/>
        </w:rPr>
        <w:t>مشخصات</w:t>
      </w:r>
      <w:bookmarkEnd w:id="787"/>
    </w:p>
    <w:p>
      <w:pPr>
        <w:pStyle w:val="BookText"/>
        <w:rPr/>
      </w:pPr>
      <w:r>
        <w:rPr>
          <w:rFonts w:ascii="IRNazanin" w:hAnsi="IRNazanin" w:eastAsia="IRNazanin"/>
          <w:color w:val="111111"/>
          <w:sz w:val="28"/>
          <w:sz w:val="28"/>
          <w:szCs w:val="28"/>
          <w:rtl w:val="true"/>
          <w:lang w:bidi="fa-IR"/>
        </w:rPr>
        <w:t>مناسبت ولادت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Amiri" w:hAnsi="Amiri" w:eastAsia="Amiri" w:cs="Amiri"/>
          <w:color w:val="111111"/>
          <w:sz w:val="28"/>
          <w:sz w:val="28"/>
          <w:szCs w:val="28"/>
          <w:rtl w:val="true"/>
          <w:lang w:bidi="ar-SA"/>
        </w:rPr>
        <w:t xml:space="preserve">منبع شور عاشقي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788" w:name="__RefHeading___Toc5998089_211673320"/>
      <w:bookmarkStart w:id="789" w:name="_Toc357"/>
      <w:bookmarkEnd w:id="788"/>
      <w:r>
        <w:rPr>
          <w:rtl w:val="true"/>
        </w:rPr>
        <w:t>متن شعر</w:t>
      </w:r>
      <w:bookmarkEnd w:id="789"/>
    </w:p>
    <w:p>
      <w:pPr>
        <w:pStyle w:val="BookText"/>
        <w:rPr/>
      </w:pPr>
      <w:r>
        <w:rPr>
          <w:rFonts w:ascii="IRNazanin" w:hAnsi="IRNazanin" w:eastAsia="IRNazanin"/>
          <w:color w:val="111111"/>
          <w:sz w:val="28"/>
          <w:sz w:val="28"/>
          <w:szCs w:val="28"/>
          <w:rtl w:val="true"/>
          <w:lang w:bidi="fa-IR"/>
        </w:rPr>
        <w:t>دلم اگه مجنونه ، اگه شده ديوونه</w:t>
      </w:r>
    </w:p>
    <w:p>
      <w:pPr>
        <w:pStyle w:val="BookText"/>
        <w:rPr/>
      </w:pPr>
      <w:r>
        <w:rPr>
          <w:rFonts w:ascii="Amiri" w:hAnsi="Amiri" w:eastAsia="Amiri" w:cs="Amiri"/>
          <w:color w:val="111111"/>
          <w:sz w:val="28"/>
          <w:sz w:val="28"/>
          <w:szCs w:val="28"/>
          <w:rtl w:val="true"/>
          <w:lang w:bidi="ar-SA"/>
        </w:rPr>
        <w:t>برا اينه عشقش تو دلم زده جوونه</w:t>
      </w:r>
    </w:p>
    <w:p>
      <w:pPr>
        <w:pStyle w:val="BookText"/>
        <w:rPr/>
      </w:pPr>
      <w:r>
        <w:rPr>
          <w:rFonts w:ascii="IRNazanin" w:hAnsi="IRNazanin" w:eastAsia="IRNazanin"/>
          <w:color w:val="111111"/>
          <w:sz w:val="28"/>
          <w:sz w:val="28"/>
          <w:szCs w:val="28"/>
          <w:rtl w:val="true"/>
          <w:lang w:bidi="fa-IR"/>
        </w:rPr>
        <w:t>مستم و حلقه بگوش بنت الحسينم</w:t>
      </w:r>
    </w:p>
    <w:p>
      <w:pPr>
        <w:pStyle w:val="BookText"/>
        <w:rPr/>
      </w:pPr>
      <w:r>
        <w:rPr>
          <w:rFonts w:ascii="Amiri" w:hAnsi="Amiri" w:eastAsia="Amiri" w:cs="Amiri"/>
          <w:color w:val="111111"/>
          <w:sz w:val="28"/>
          <w:sz w:val="28"/>
          <w:szCs w:val="28"/>
          <w:rtl w:val="true"/>
          <w:lang w:bidi="ar-SA"/>
        </w:rPr>
        <w:t>عمريه خانه به دوش بنت الحسينم</w:t>
      </w:r>
    </w:p>
    <w:p>
      <w:pPr>
        <w:pStyle w:val="BookText"/>
        <w:rPr/>
      </w:pPr>
      <w:r>
        <w:rPr>
          <w:rFonts w:ascii="Amiri" w:hAnsi="Amiri" w:eastAsia="Amiri" w:cs="Amiri"/>
          <w:color w:val="111111"/>
          <w:sz w:val="28"/>
          <w:sz w:val="28"/>
          <w:szCs w:val="28"/>
          <w:rtl w:val="true"/>
          <w:lang w:bidi="ar-SA"/>
        </w:rPr>
        <w:t>ترانه ي لبهايي ، شهزاده ي زيبايي</w:t>
      </w:r>
    </w:p>
    <w:p>
      <w:pPr>
        <w:pStyle w:val="BookText"/>
        <w:rPr/>
      </w:pPr>
      <w:r>
        <w:rPr>
          <w:rFonts w:ascii="IRNazanin" w:hAnsi="IRNazanin" w:eastAsia="IRNazanin"/>
          <w:color w:val="111111"/>
          <w:sz w:val="28"/>
          <w:sz w:val="28"/>
          <w:szCs w:val="28"/>
          <w:rtl w:val="true"/>
          <w:lang w:bidi="fa-IR"/>
        </w:rPr>
        <w:t>رقيه جون شبيه چيه؟ ، تو خود زهرايي</w:t>
      </w:r>
    </w:p>
    <w:p>
      <w:pPr>
        <w:pStyle w:val="BookText"/>
        <w:rPr/>
      </w:pPr>
      <w:r>
        <w:rPr>
          <w:rFonts w:ascii="IRNazanin" w:hAnsi="IRNazanin" w:eastAsia="IRNazanin"/>
          <w:color w:val="111111"/>
          <w:sz w:val="28"/>
          <w:sz w:val="28"/>
          <w:szCs w:val="28"/>
          <w:rtl w:val="true"/>
          <w:lang w:bidi="fa-IR"/>
        </w:rPr>
        <w:t>كوچيكي امّا سرّ بزرگ عالمين</w:t>
      </w:r>
    </w:p>
    <w:p>
      <w:pPr>
        <w:pStyle w:val="BookText"/>
        <w:rPr/>
      </w:pPr>
      <w:r>
        <w:rPr>
          <w:rFonts w:ascii="Amiri" w:hAnsi="Amiri" w:eastAsia="Amiri" w:cs="Amiri"/>
          <w:color w:val="111111"/>
          <w:sz w:val="28"/>
          <w:sz w:val="28"/>
          <w:szCs w:val="28"/>
          <w:rtl w:val="true"/>
          <w:lang w:bidi="ar-SA"/>
        </w:rPr>
        <w:t>تويي خدايي امّ ابيهاي حسين</w:t>
      </w:r>
    </w:p>
    <w:p>
      <w:pPr>
        <w:pStyle w:val="BookText"/>
        <w:rPr/>
      </w:pPr>
      <w:r>
        <w:rPr>
          <w:rFonts w:ascii="IRNazanin" w:hAnsi="IRNazanin" w:eastAsia="IRNazanin"/>
          <w:color w:val="111111"/>
          <w:sz w:val="28"/>
          <w:sz w:val="28"/>
          <w:szCs w:val="28"/>
          <w:rtl w:val="true"/>
          <w:lang w:bidi="fa-IR"/>
        </w:rPr>
        <w:t>تويي تويي دردونه ، دسته گل ريحونه</w:t>
      </w:r>
    </w:p>
    <w:p>
      <w:pPr>
        <w:pStyle w:val="BookText"/>
        <w:rPr/>
      </w:pPr>
      <w:r>
        <w:rPr>
          <w:rFonts w:ascii="Amiri" w:hAnsi="Amiri" w:eastAsia="Amiri" w:cs="Amiri"/>
          <w:color w:val="111111"/>
          <w:sz w:val="28"/>
          <w:sz w:val="28"/>
          <w:szCs w:val="28"/>
          <w:rtl w:val="true"/>
          <w:lang w:bidi="ar-SA"/>
        </w:rPr>
        <w:t>مثل يه ماهي رو دوش عموت روي شونه</w:t>
      </w:r>
    </w:p>
    <w:p>
      <w:pPr>
        <w:pStyle w:val="BookText"/>
        <w:rPr/>
      </w:pPr>
      <w:r>
        <w:rPr>
          <w:rFonts w:ascii="Amiri" w:hAnsi="Amiri" w:eastAsia="Amiri" w:cs="Amiri"/>
          <w:color w:val="111111"/>
          <w:sz w:val="28"/>
          <w:sz w:val="28"/>
          <w:szCs w:val="28"/>
          <w:rtl w:val="true"/>
          <w:lang w:bidi="ar-SA"/>
        </w:rPr>
        <w:t>با خنده ي تو عموت ابوالفضل مي خنده</w:t>
      </w:r>
    </w:p>
    <w:p>
      <w:pPr>
        <w:pStyle w:val="BookText"/>
        <w:rPr/>
      </w:pPr>
      <w:r>
        <w:rPr>
          <w:rFonts w:ascii="IRNazanin" w:hAnsi="IRNazanin" w:eastAsia="IRNazanin"/>
          <w:color w:val="111111"/>
          <w:sz w:val="28"/>
          <w:sz w:val="28"/>
          <w:szCs w:val="28"/>
          <w:rtl w:val="true"/>
          <w:lang w:bidi="fa-IR"/>
        </w:rPr>
        <w:t>عليّ اكبر گل سرت رو مي بنده</w:t>
      </w:r>
    </w:p>
    <w:p>
      <w:pPr>
        <w:pStyle w:val="BookText"/>
        <w:rPr/>
      </w:pPr>
      <w:r>
        <w:rPr>
          <w:rFonts w:ascii="IRNazanin" w:hAnsi="IRNazanin" w:eastAsia="IRNazanin"/>
          <w:color w:val="111111"/>
          <w:sz w:val="28"/>
          <w:sz w:val="28"/>
          <w:szCs w:val="28"/>
          <w:rtl w:val="true"/>
          <w:lang w:bidi="fa-IR"/>
        </w:rPr>
        <w:t>كي مث تو رو داره ، اگه داره بياره</w:t>
      </w:r>
    </w:p>
    <w:p>
      <w:pPr>
        <w:pStyle w:val="BookText"/>
        <w:rPr/>
      </w:pPr>
      <w:r>
        <w:rPr>
          <w:rFonts w:ascii="IRNazanin" w:hAnsi="IRNazanin" w:eastAsia="IRNazanin"/>
          <w:color w:val="111111"/>
          <w:sz w:val="28"/>
          <w:sz w:val="28"/>
          <w:szCs w:val="28"/>
          <w:rtl w:val="true"/>
          <w:lang w:bidi="fa-IR"/>
        </w:rPr>
        <w:t>علي اكبر برات كادو آورده گوشواره</w:t>
      </w:r>
    </w:p>
    <w:p>
      <w:pPr>
        <w:pStyle w:val="BookText"/>
        <w:rPr/>
      </w:pPr>
      <w:r>
        <w:rPr>
          <w:rFonts w:ascii="Amiri" w:hAnsi="Amiri" w:eastAsia="Amiri" w:cs="Amiri"/>
          <w:color w:val="111111"/>
          <w:sz w:val="28"/>
          <w:sz w:val="28"/>
          <w:szCs w:val="28"/>
          <w:rtl w:val="true"/>
          <w:lang w:bidi="ar-SA"/>
        </w:rPr>
        <w:t>ذكر شب و روز شاه عادل رقيه است</w:t>
      </w:r>
    </w:p>
    <w:p>
      <w:pPr>
        <w:pStyle w:val="BookText"/>
        <w:rPr/>
      </w:pPr>
      <w:r>
        <w:rPr>
          <w:rFonts w:ascii="Amiri" w:hAnsi="Amiri" w:eastAsia="Amiri" w:cs="Amiri"/>
          <w:color w:val="111111"/>
          <w:sz w:val="28"/>
          <w:sz w:val="28"/>
          <w:szCs w:val="28"/>
          <w:rtl w:val="true"/>
          <w:lang w:bidi="ar-SA"/>
        </w:rPr>
        <w:t>سر بند عموت ابوفاضل رقيه است</w:t>
      </w:r>
    </w:p>
    <w:p>
      <w:pPr>
        <w:pStyle w:val="Heading3"/>
        <w:numPr>
          <w:ilvl w:val="2"/>
          <w:numId w:val="1"/>
        </w:numPr>
        <w:rPr/>
      </w:pPr>
      <w:bookmarkStart w:id="790" w:name="__RefHeading___Toc5998091_211673320"/>
      <w:bookmarkStart w:id="791" w:name="_Toc358"/>
      <w:bookmarkEnd w:id="790"/>
      <w:r>
        <w:rPr/>
        <w:t>116</w:t>
      </w:r>
      <w:r>
        <w:rPr>
          <w:rtl w:val="true"/>
        </w:rPr>
        <w:t xml:space="preserve">- </w:t>
      </w:r>
      <w:r>
        <w:rPr>
          <w:rtl w:val="true"/>
        </w:rPr>
        <w:t xml:space="preserve">همه همه دل شكسته ايم </w:t>
      </w:r>
      <w:r>
        <w:rPr>
          <w:rtl w:val="true"/>
        </w:rPr>
        <w:t>...</w:t>
      </w:r>
      <w:bookmarkEnd w:id="791"/>
    </w:p>
    <w:p>
      <w:pPr>
        <w:pStyle w:val="Heading4"/>
        <w:numPr>
          <w:ilvl w:val="3"/>
          <w:numId w:val="1"/>
        </w:numPr>
        <w:rPr/>
      </w:pPr>
      <w:bookmarkStart w:id="792" w:name="__RefHeading___Toc5998093_211673320"/>
      <w:bookmarkStart w:id="793" w:name="_Toc359"/>
      <w:bookmarkEnd w:id="792"/>
      <w:r>
        <w:rPr>
          <w:rtl w:val="true"/>
        </w:rPr>
        <w:t>مشخصات</w:t>
      </w:r>
      <w:bookmarkEnd w:id="793"/>
    </w:p>
    <w:p>
      <w:pPr>
        <w:pStyle w:val="BookText"/>
        <w:rPr/>
      </w:pPr>
      <w:r>
        <w:rPr>
          <w:rFonts w:ascii="IRNazanin" w:hAnsi="IRNazanin" w:eastAsia="IRNazanin"/>
          <w:color w:val="111111"/>
          <w:sz w:val="28"/>
          <w:sz w:val="28"/>
          <w:szCs w:val="28"/>
          <w:rtl w:val="true"/>
          <w:lang w:bidi="fa-IR"/>
        </w:rPr>
        <w:t>مناسبت ولادت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Amiri" w:hAnsi="Amiri" w:eastAsia="Amiri" w:cs="Amiri"/>
          <w:color w:val="111111"/>
          <w:sz w:val="28"/>
          <w:sz w:val="28"/>
          <w:szCs w:val="28"/>
          <w:rtl w:val="true"/>
          <w:lang w:bidi="ar-SA"/>
        </w:rPr>
        <w:t xml:space="preserve">منبع شور عاشقي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794" w:name="__RefHeading___Toc5998095_211673320"/>
      <w:bookmarkStart w:id="795" w:name="_Toc360"/>
      <w:bookmarkEnd w:id="794"/>
      <w:r>
        <w:rPr>
          <w:rtl w:val="true"/>
        </w:rPr>
        <w:t>متن شعر</w:t>
      </w:r>
      <w:bookmarkEnd w:id="795"/>
    </w:p>
    <w:p>
      <w:pPr>
        <w:pStyle w:val="BookText"/>
        <w:rPr/>
      </w:pPr>
      <w:r>
        <w:rPr>
          <w:rFonts w:ascii="Amiri" w:hAnsi="Amiri" w:eastAsia="Amiri" w:cs="Amiri"/>
          <w:color w:val="111111"/>
          <w:sz w:val="28"/>
          <w:sz w:val="28"/>
          <w:szCs w:val="28"/>
          <w:rtl w:val="true"/>
          <w:lang w:bidi="ar-SA"/>
        </w:rPr>
        <w:t>همه همه دل شكسته ايم ، بسان مجنون خسته ايم</w:t>
      </w:r>
    </w:p>
    <w:p>
      <w:pPr>
        <w:pStyle w:val="BookText"/>
        <w:rPr/>
      </w:pPr>
      <w:r>
        <w:rPr>
          <w:rFonts w:ascii="Amiri" w:hAnsi="Amiri" w:eastAsia="Amiri" w:cs="Amiri"/>
          <w:color w:val="111111"/>
          <w:sz w:val="28"/>
          <w:sz w:val="28"/>
          <w:szCs w:val="28"/>
          <w:rtl w:val="true"/>
          <w:lang w:bidi="ar-SA"/>
        </w:rPr>
        <w:t>كنار سفره ي سه ساله دختر حسين فاطمه نشسته ايم</w:t>
      </w:r>
    </w:p>
    <w:p>
      <w:pPr>
        <w:pStyle w:val="BookText"/>
        <w:rPr/>
      </w:pPr>
      <w:r>
        <w:rPr>
          <w:rFonts w:ascii="IRNazanin" w:hAnsi="IRNazanin" w:eastAsia="IRNazanin"/>
          <w:color w:val="111111"/>
          <w:sz w:val="28"/>
          <w:sz w:val="28"/>
          <w:szCs w:val="28"/>
          <w:rtl w:val="true"/>
          <w:lang w:bidi="fa-IR"/>
        </w:rPr>
        <w:t>اين دل ديوونه ، مي گيره بهونه ، تا ابد مي خونه ، از خانوم</w:t>
      </w:r>
    </w:p>
    <w:p>
      <w:pPr>
        <w:pStyle w:val="BookText"/>
        <w:rPr/>
      </w:pPr>
      <w:r>
        <w:rPr>
          <w:rFonts w:ascii="IRNazanin" w:hAnsi="IRNazanin" w:eastAsia="IRNazanin"/>
          <w:color w:val="111111"/>
          <w:sz w:val="28"/>
          <w:sz w:val="28"/>
          <w:szCs w:val="28"/>
          <w:rtl w:val="true"/>
          <w:lang w:bidi="fa-IR"/>
        </w:rPr>
        <w:t>تا چشاش وا مي شه ، به كه غوغا مي شه ، موج دريا مي شه ، نا آروم</w:t>
      </w:r>
    </w:p>
    <w:p>
      <w:pPr>
        <w:pStyle w:val="BookText"/>
        <w:rPr/>
      </w:pPr>
      <w:r>
        <w:rPr>
          <w:rFonts w:ascii="Amiri" w:hAnsi="Amiri" w:eastAsia="Amiri" w:cs="Amiri"/>
          <w:color w:val="111111"/>
          <w:sz w:val="28"/>
          <w:sz w:val="28"/>
          <w:szCs w:val="28"/>
          <w:rtl w:val="true"/>
          <w:lang w:bidi="ar-SA"/>
        </w:rPr>
        <w:t>سينه ريزش همه الماسه</w:t>
      </w:r>
    </w:p>
    <w:p>
      <w:pPr>
        <w:pStyle w:val="BookText"/>
        <w:rPr/>
      </w:pPr>
      <w:r>
        <w:rPr>
          <w:rFonts w:ascii="IRNazanin" w:hAnsi="IRNazanin" w:eastAsia="IRNazanin"/>
          <w:color w:val="111111"/>
          <w:sz w:val="28"/>
          <w:sz w:val="28"/>
          <w:szCs w:val="28"/>
          <w:rtl w:val="true"/>
          <w:lang w:bidi="fa-IR"/>
        </w:rPr>
        <w:t>گُلِ سرش از گل ياسه</w:t>
      </w:r>
    </w:p>
    <w:p>
      <w:pPr>
        <w:pStyle w:val="BookText"/>
        <w:rPr/>
      </w:pPr>
      <w:r>
        <w:rPr>
          <w:rFonts w:ascii="IRNazanin" w:hAnsi="IRNazanin" w:eastAsia="IRNazanin"/>
          <w:color w:val="111111"/>
          <w:sz w:val="28"/>
          <w:sz w:val="28"/>
          <w:szCs w:val="28"/>
          <w:rtl w:val="true"/>
          <w:lang w:bidi="fa-IR"/>
        </w:rPr>
        <w:t>نگاهش از توي گهواره</w:t>
      </w:r>
    </w:p>
    <w:p>
      <w:pPr>
        <w:pStyle w:val="BookText"/>
        <w:rPr/>
      </w:pPr>
      <w:r>
        <w:rPr>
          <w:rFonts w:ascii="IRNazanin" w:hAnsi="IRNazanin" w:eastAsia="IRNazanin"/>
          <w:color w:val="111111"/>
          <w:sz w:val="28"/>
          <w:sz w:val="28"/>
          <w:szCs w:val="28"/>
          <w:rtl w:val="true"/>
          <w:lang w:bidi="fa-IR"/>
        </w:rPr>
        <w:t>به چشاي عموش عباسه</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اون كه</w:t>
      </w:r>
      <w:bookmarkStart w:id="796" w:name="pg716_5751"/>
    </w:p>
    <w:p>
      <w:pPr>
        <w:pStyle w:val="BookText"/>
        <w:rPr/>
      </w:pPr>
      <w:bookmarkEnd w:id="796"/>
      <w:r>
        <w:rPr>
          <w:rFonts w:ascii="IRNazanin" w:hAnsi="IRNazanin" w:eastAsia="IRNazanin"/>
          <w:color w:val="111111"/>
          <w:sz w:val="28"/>
          <w:sz w:val="28"/>
          <w:szCs w:val="28"/>
          <w:rtl w:val="true"/>
          <w:lang w:bidi="fa-IR"/>
        </w:rPr>
        <w:t>پهلوونه ، ماه آسمونه ، تو گوشش مي خونه ، صد آيه</w:t>
      </w:r>
    </w:p>
    <w:p>
      <w:pPr>
        <w:pStyle w:val="BookText"/>
        <w:rPr/>
      </w:pPr>
      <w:r>
        <w:rPr>
          <w:rFonts w:ascii="IRNazanin" w:hAnsi="IRNazanin" w:eastAsia="IRNazanin"/>
          <w:color w:val="111111"/>
          <w:sz w:val="28"/>
          <w:sz w:val="28"/>
          <w:szCs w:val="28"/>
          <w:rtl w:val="true"/>
          <w:lang w:bidi="fa-IR"/>
        </w:rPr>
        <w:t>گل عذار مني ، افتخار مني ، ذوالفقار مني ، رقيه</w:t>
      </w:r>
    </w:p>
    <w:p>
      <w:pPr>
        <w:pStyle w:val="Heading3"/>
        <w:numPr>
          <w:ilvl w:val="2"/>
          <w:numId w:val="1"/>
        </w:numPr>
        <w:rPr/>
      </w:pPr>
      <w:bookmarkStart w:id="797" w:name="__RefHeading___Toc5998097_211673320"/>
      <w:bookmarkStart w:id="798" w:name="_Toc361"/>
      <w:bookmarkEnd w:id="797"/>
      <w:r>
        <w:rPr/>
        <w:t>117</w:t>
      </w:r>
      <w:r>
        <w:rPr>
          <w:rtl w:val="true"/>
        </w:rPr>
        <w:t xml:space="preserve">- </w:t>
      </w:r>
      <w:r>
        <w:rPr>
          <w:rtl w:val="true"/>
        </w:rPr>
        <w:t>يك سبد ماه و ستاره ، از تو آسمون مي باره</w:t>
      </w:r>
      <w:bookmarkEnd w:id="798"/>
    </w:p>
    <w:p>
      <w:pPr>
        <w:pStyle w:val="Heading4"/>
        <w:numPr>
          <w:ilvl w:val="3"/>
          <w:numId w:val="1"/>
        </w:numPr>
        <w:rPr/>
      </w:pPr>
      <w:bookmarkStart w:id="799" w:name="__RefHeading___Toc5998099_211673320"/>
      <w:bookmarkStart w:id="800" w:name="_Toc362"/>
      <w:bookmarkEnd w:id="799"/>
      <w:r>
        <w:rPr>
          <w:rtl w:val="true"/>
        </w:rPr>
        <w:t>مشخصات</w:t>
      </w:r>
      <w:bookmarkEnd w:id="800"/>
    </w:p>
    <w:p>
      <w:pPr>
        <w:pStyle w:val="BookText"/>
        <w:rPr/>
      </w:pPr>
      <w:r>
        <w:rPr>
          <w:rFonts w:ascii="IRNazanin" w:hAnsi="IRNazanin" w:eastAsia="IRNazanin"/>
          <w:color w:val="111111"/>
          <w:sz w:val="28"/>
          <w:sz w:val="28"/>
          <w:szCs w:val="28"/>
          <w:rtl w:val="true"/>
          <w:lang w:bidi="fa-IR"/>
        </w:rPr>
        <w:t>مناسبت ولادت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801" w:name="__RefHeading___Toc5998101_211673320"/>
      <w:bookmarkStart w:id="802" w:name="_Toc363"/>
      <w:bookmarkEnd w:id="801"/>
      <w:r>
        <w:rPr>
          <w:rtl w:val="true"/>
        </w:rPr>
        <w:t>متن شعر</w:t>
      </w:r>
      <w:bookmarkEnd w:id="802"/>
    </w:p>
    <w:p>
      <w:pPr>
        <w:pStyle w:val="BookText"/>
        <w:rPr/>
      </w:pPr>
      <w:r>
        <w:rPr>
          <w:rFonts w:ascii="Amiri" w:hAnsi="Amiri" w:eastAsia="Amiri" w:cs="Amiri"/>
          <w:color w:val="111111"/>
          <w:sz w:val="28"/>
          <w:sz w:val="28"/>
          <w:szCs w:val="28"/>
          <w:rtl w:val="true"/>
          <w:lang w:bidi="ar-SA"/>
        </w:rPr>
        <w:t>يك سبد ماه و ستاره ، از تو آسمون مي باره</w:t>
      </w:r>
    </w:p>
    <w:p>
      <w:pPr>
        <w:pStyle w:val="BookText"/>
        <w:rPr/>
      </w:pPr>
      <w:r>
        <w:rPr>
          <w:rFonts w:ascii="IRNazanin" w:hAnsi="IRNazanin" w:eastAsia="IRNazanin"/>
          <w:color w:val="111111"/>
          <w:sz w:val="28"/>
          <w:sz w:val="28"/>
          <w:szCs w:val="28"/>
          <w:rtl w:val="true"/>
          <w:lang w:bidi="fa-IR"/>
        </w:rPr>
        <w:t>عاشقا مژده كه اومد ، اونيكه همتا نداره</w:t>
      </w:r>
    </w:p>
    <w:p>
      <w:pPr>
        <w:pStyle w:val="BookText"/>
        <w:rPr/>
      </w:pPr>
      <w:r>
        <w:rPr>
          <w:rFonts w:ascii="IRNazanin" w:hAnsi="IRNazanin" w:eastAsia="IRNazanin"/>
          <w:color w:val="111111"/>
          <w:sz w:val="28"/>
          <w:sz w:val="28"/>
          <w:szCs w:val="28"/>
          <w:rtl w:val="true"/>
          <w:lang w:bidi="fa-IR"/>
        </w:rPr>
        <w:t>شام غصه ها سحر شد ، گلي زيبا جلوه گر شد</w:t>
      </w:r>
    </w:p>
    <w:p>
      <w:pPr>
        <w:pStyle w:val="BookText"/>
        <w:rPr/>
      </w:pPr>
      <w:r>
        <w:rPr>
          <w:rFonts w:ascii="IRNazanin" w:hAnsi="IRNazanin" w:eastAsia="IRNazanin"/>
          <w:color w:val="111111"/>
          <w:sz w:val="28"/>
          <w:sz w:val="28"/>
          <w:szCs w:val="28"/>
          <w:rtl w:val="true"/>
          <w:lang w:bidi="fa-IR"/>
        </w:rPr>
        <w:t>نوكرا مژده كه ارباب ، يه بار ديگه پدر شد</w:t>
      </w:r>
    </w:p>
    <w:p>
      <w:pPr>
        <w:pStyle w:val="BookText"/>
        <w:rPr/>
      </w:pPr>
      <w:r>
        <w:rPr>
          <w:rFonts w:ascii="IRNazanin" w:hAnsi="IRNazanin" w:eastAsia="IRNazanin"/>
          <w:color w:val="111111"/>
          <w:sz w:val="28"/>
          <w:sz w:val="28"/>
          <w:szCs w:val="28"/>
          <w:rtl w:val="true"/>
          <w:lang w:bidi="fa-IR"/>
        </w:rPr>
        <w:t>به شام غصه ها دوباره سر زد سپيده</w:t>
      </w:r>
    </w:p>
    <w:p>
      <w:pPr>
        <w:pStyle w:val="BookText"/>
        <w:rPr/>
      </w:pPr>
      <w:r>
        <w:rPr>
          <w:rFonts w:ascii="IRNazanin" w:hAnsi="IRNazanin" w:eastAsia="IRNazanin"/>
          <w:color w:val="111111"/>
          <w:sz w:val="28"/>
          <w:sz w:val="28"/>
          <w:szCs w:val="28"/>
          <w:rtl w:val="true"/>
          <w:lang w:bidi="fa-IR"/>
        </w:rPr>
        <w:t>مژده بديد كه ميلاد رقيه رسيده</w:t>
      </w:r>
    </w:p>
    <w:p>
      <w:pPr>
        <w:pStyle w:val="BookText"/>
        <w:rPr/>
      </w:pPr>
      <w:r>
        <w:rPr>
          <w:rFonts w:ascii="IRNazanin" w:hAnsi="IRNazanin" w:eastAsia="IRNazanin"/>
          <w:color w:val="111111"/>
          <w:sz w:val="28"/>
          <w:sz w:val="28"/>
          <w:szCs w:val="28"/>
          <w:rtl w:val="true"/>
          <w:lang w:bidi="fa-IR"/>
        </w:rPr>
        <w:t>اومده ز پشت ابرا ، مه زيبا و دل آرا</w:t>
      </w:r>
    </w:p>
    <w:p>
      <w:pPr>
        <w:pStyle w:val="BookText"/>
        <w:rPr/>
      </w:pPr>
      <w:r>
        <w:rPr>
          <w:rFonts w:ascii="IRNazanin" w:hAnsi="IRNazanin" w:eastAsia="IRNazanin"/>
          <w:color w:val="111111"/>
          <w:sz w:val="28"/>
          <w:sz w:val="28"/>
          <w:szCs w:val="28"/>
          <w:rtl w:val="true"/>
          <w:lang w:bidi="fa-IR"/>
        </w:rPr>
        <w:t>گل بريزيد سر راهش ، اومده دوباره زهرا</w:t>
      </w:r>
    </w:p>
    <w:p>
      <w:pPr>
        <w:pStyle w:val="BookText"/>
        <w:rPr/>
      </w:pPr>
      <w:r>
        <w:rPr>
          <w:rFonts w:ascii="IRNazanin" w:hAnsi="IRNazanin" w:eastAsia="IRNazanin"/>
          <w:color w:val="111111"/>
          <w:sz w:val="28"/>
          <w:sz w:val="28"/>
          <w:szCs w:val="28"/>
          <w:rtl w:val="true"/>
          <w:lang w:bidi="fa-IR"/>
        </w:rPr>
        <w:t>شده باز دلا بهاري ، اشك شوق تو چشما جاري</w:t>
      </w:r>
    </w:p>
    <w:p>
      <w:pPr>
        <w:pStyle w:val="BookText"/>
        <w:rPr/>
      </w:pPr>
      <w:r>
        <w:rPr>
          <w:rFonts w:ascii="IRNazanin" w:hAnsi="IRNazanin" w:eastAsia="IRNazanin"/>
          <w:color w:val="111111"/>
          <w:sz w:val="28"/>
          <w:sz w:val="28"/>
          <w:szCs w:val="28"/>
          <w:rtl w:val="true"/>
          <w:lang w:bidi="fa-IR"/>
        </w:rPr>
        <w:t>كف بزن براش اگر كه ، مهرشو به سينه داري</w:t>
      </w:r>
    </w:p>
    <w:p>
      <w:pPr>
        <w:pStyle w:val="BookText"/>
        <w:rPr/>
      </w:pPr>
      <w:r>
        <w:rPr>
          <w:rFonts w:ascii="IRNazanin" w:hAnsi="IRNazanin" w:eastAsia="IRNazanin"/>
          <w:color w:val="111111"/>
          <w:sz w:val="28"/>
          <w:sz w:val="28"/>
          <w:szCs w:val="28"/>
          <w:rtl w:val="true"/>
          <w:lang w:bidi="fa-IR"/>
        </w:rPr>
        <w:t>به شام غصه ها دوباره سر زد سپيده</w:t>
      </w:r>
    </w:p>
    <w:p>
      <w:pPr>
        <w:pStyle w:val="BookText"/>
        <w:rPr/>
      </w:pPr>
      <w:r>
        <w:rPr>
          <w:rFonts w:ascii="IRNazanin" w:hAnsi="IRNazanin" w:eastAsia="IRNazanin"/>
          <w:color w:val="111111"/>
          <w:sz w:val="28"/>
          <w:sz w:val="28"/>
          <w:szCs w:val="28"/>
          <w:rtl w:val="true"/>
          <w:lang w:bidi="fa-IR"/>
        </w:rPr>
        <w:t>مژده بديد كه ميلاد رقيه رسيده</w:t>
      </w:r>
    </w:p>
    <w:p>
      <w:pPr>
        <w:pStyle w:val="BookText"/>
        <w:rPr/>
      </w:pPr>
      <w:r>
        <w:rPr>
          <w:rFonts w:ascii="IRNazanin" w:hAnsi="IRNazanin" w:eastAsia="IRNazanin"/>
          <w:color w:val="111111"/>
          <w:sz w:val="28"/>
          <w:sz w:val="28"/>
          <w:szCs w:val="28"/>
          <w:rtl w:val="true"/>
          <w:lang w:bidi="fa-IR"/>
        </w:rPr>
        <w:t>اومده عطر گل ياس ، نو بهار عشق و احساس</w:t>
      </w:r>
    </w:p>
    <w:p>
      <w:pPr>
        <w:pStyle w:val="BookText"/>
        <w:rPr/>
      </w:pPr>
      <w:r>
        <w:rPr>
          <w:rFonts w:ascii="Amiri" w:hAnsi="Amiri" w:eastAsia="Amiri" w:cs="Amiri"/>
          <w:color w:val="111111"/>
          <w:sz w:val="28"/>
          <w:sz w:val="28"/>
          <w:szCs w:val="28"/>
          <w:rtl w:val="true"/>
          <w:lang w:bidi="ar-SA"/>
        </w:rPr>
        <w:t>قبله ي حاجات دلها ، اومده هستي عباس</w:t>
      </w:r>
    </w:p>
    <w:p>
      <w:pPr>
        <w:pStyle w:val="BookText"/>
        <w:rPr/>
      </w:pPr>
      <w:r>
        <w:rPr>
          <w:rFonts w:ascii="Amiri" w:hAnsi="Amiri" w:eastAsia="Amiri" w:cs="Amiri"/>
          <w:color w:val="111111"/>
          <w:sz w:val="28"/>
          <w:sz w:val="28"/>
          <w:szCs w:val="28"/>
          <w:rtl w:val="true"/>
          <w:lang w:bidi="ar-SA"/>
        </w:rPr>
        <w:t>اومده قبله ي حاجات ، اومده باب زيارات</w:t>
      </w:r>
    </w:p>
    <w:p>
      <w:pPr>
        <w:pStyle w:val="BookText"/>
        <w:rPr/>
      </w:pPr>
      <w:r>
        <w:rPr>
          <w:rFonts w:ascii="IRNazanin" w:hAnsi="IRNazanin" w:eastAsia="IRNazanin"/>
          <w:color w:val="111111"/>
          <w:sz w:val="28"/>
          <w:sz w:val="28"/>
          <w:szCs w:val="28"/>
          <w:rtl w:val="true"/>
          <w:lang w:bidi="fa-IR"/>
        </w:rPr>
        <w:t>مژده مژده اهل عالم ، اومده عمه ي سادات</w:t>
      </w:r>
    </w:p>
    <w:p>
      <w:pPr>
        <w:pStyle w:val="BookText"/>
        <w:rPr/>
      </w:pPr>
      <w:r>
        <w:rPr>
          <w:rFonts w:ascii="IRNazanin" w:hAnsi="IRNazanin" w:eastAsia="IRNazanin"/>
          <w:color w:val="111111"/>
          <w:sz w:val="28"/>
          <w:sz w:val="28"/>
          <w:szCs w:val="28"/>
          <w:rtl w:val="true"/>
          <w:lang w:bidi="fa-IR"/>
        </w:rPr>
        <w:t>هميشه گفتم و ميگم كه لعنت بر اميه</w:t>
      </w:r>
    </w:p>
    <w:p>
      <w:pPr>
        <w:pStyle w:val="BookText"/>
        <w:rPr/>
      </w:pPr>
      <w:r>
        <w:rPr>
          <w:rFonts w:ascii="IRNazanin" w:hAnsi="IRNazanin" w:eastAsia="IRNazanin"/>
          <w:color w:val="111111"/>
          <w:sz w:val="28"/>
          <w:sz w:val="28"/>
          <w:szCs w:val="28"/>
          <w:rtl w:val="true"/>
          <w:lang w:bidi="fa-IR"/>
        </w:rPr>
        <w:t>ششدانگ قلبم رو زدم به نام رقيه</w:t>
      </w:r>
    </w:p>
    <w:p>
      <w:pPr>
        <w:pStyle w:val="Heading3"/>
        <w:numPr>
          <w:ilvl w:val="2"/>
          <w:numId w:val="1"/>
        </w:numPr>
        <w:rPr/>
      </w:pPr>
      <w:bookmarkStart w:id="803" w:name="__RefHeading___Toc5998103_211673320"/>
      <w:bookmarkStart w:id="804" w:name="_Toc364"/>
      <w:bookmarkEnd w:id="803"/>
      <w:r>
        <w:rPr/>
        <w:t>118</w:t>
      </w:r>
      <w:r>
        <w:rPr>
          <w:rtl w:val="true"/>
        </w:rPr>
        <w:t xml:space="preserve">- </w:t>
      </w:r>
      <w:r>
        <w:rPr>
          <w:rtl w:val="true"/>
        </w:rPr>
        <w:t>امشب، امشب، بوي عطر يار آيد</w:t>
      </w:r>
      <w:bookmarkEnd w:id="804"/>
    </w:p>
    <w:p>
      <w:pPr>
        <w:pStyle w:val="Heading4"/>
        <w:numPr>
          <w:ilvl w:val="3"/>
          <w:numId w:val="1"/>
        </w:numPr>
        <w:rPr/>
      </w:pPr>
      <w:bookmarkStart w:id="805" w:name="__RefHeading___Toc5998105_211673320"/>
      <w:bookmarkStart w:id="806" w:name="_Toc365"/>
      <w:bookmarkEnd w:id="805"/>
      <w:r>
        <w:rPr>
          <w:rtl w:val="true"/>
        </w:rPr>
        <w:t>مشخصات</w:t>
      </w:r>
      <w:bookmarkEnd w:id="806"/>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مرثيه</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منبع يك ماه خون گرفته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807" w:name="__RefHeading___Toc5998107_211673320"/>
      <w:bookmarkStart w:id="808" w:name="_Toc366"/>
      <w:bookmarkEnd w:id="807"/>
      <w:r>
        <w:rPr>
          <w:rtl w:val="true"/>
        </w:rPr>
        <w:t>متن شعر</w:t>
      </w:r>
      <w:bookmarkEnd w:id="808"/>
    </w:p>
    <w:p>
      <w:pPr>
        <w:pStyle w:val="BookText"/>
        <w:rPr/>
      </w:pPr>
      <w:r>
        <w:rPr>
          <w:rFonts w:ascii="Amiri" w:hAnsi="Amiri" w:eastAsia="Amiri" w:cs="Amiri"/>
          <w:color w:val="111111"/>
          <w:sz w:val="28"/>
          <w:sz w:val="28"/>
          <w:szCs w:val="28"/>
          <w:rtl w:val="true"/>
          <w:lang w:bidi="ar-SA"/>
        </w:rPr>
        <w:t>امشب، امشب، بوي عطر يار آيد</w:t>
      </w:r>
    </w:p>
    <w:p>
      <w:pPr>
        <w:pStyle w:val="BookText"/>
        <w:rPr/>
      </w:pPr>
      <w:r>
        <w:rPr>
          <w:rFonts w:ascii="Amiri" w:hAnsi="Amiri" w:eastAsia="Amiri" w:cs="Amiri"/>
          <w:color w:val="111111"/>
          <w:sz w:val="28"/>
          <w:sz w:val="28"/>
          <w:szCs w:val="28"/>
          <w:rtl w:val="true"/>
          <w:lang w:bidi="ar-SA"/>
        </w:rPr>
        <w:t>ماهم، ماهم، در اين شب تار آيد</w:t>
      </w:r>
    </w:p>
    <w:p>
      <w:pPr>
        <w:pStyle w:val="BookText"/>
        <w:rPr/>
      </w:pPr>
      <w:r>
        <w:rPr>
          <w:rFonts w:ascii="Amiri" w:hAnsi="Amiri" w:eastAsia="Amiri" w:cs="Amiri"/>
          <w:color w:val="111111"/>
          <w:sz w:val="28"/>
          <w:sz w:val="28"/>
          <w:szCs w:val="28"/>
          <w:rtl w:val="true"/>
          <w:lang w:bidi="ar-SA"/>
        </w:rPr>
        <w:t>آفتاب ني، ماه ويرانه</w:t>
      </w:r>
    </w:p>
    <w:p>
      <w:pPr>
        <w:pStyle w:val="BookText"/>
        <w:rPr/>
      </w:pPr>
      <w:r>
        <w:rPr>
          <w:rFonts w:ascii="IRNazanin" w:hAnsi="IRNazanin" w:eastAsia="IRNazanin"/>
          <w:color w:val="111111"/>
          <w:sz w:val="28"/>
          <w:sz w:val="28"/>
          <w:szCs w:val="28"/>
          <w:rtl w:val="true"/>
          <w:lang w:bidi="fa-IR"/>
        </w:rPr>
        <w:t>آمدي پيشم، چه غريبانه</w:t>
      </w:r>
    </w:p>
    <w:p>
      <w:pPr>
        <w:pStyle w:val="BookText"/>
        <w:rPr/>
      </w:pPr>
      <w:r>
        <w:rPr>
          <w:rFonts w:ascii="Amiri" w:hAnsi="Amiri" w:eastAsia="Amiri" w:cs="Amiri"/>
          <w:color w:val="111111"/>
          <w:sz w:val="28"/>
          <w:sz w:val="28"/>
          <w:szCs w:val="28"/>
          <w:rtl w:val="true"/>
          <w:lang w:bidi="ar-SA"/>
        </w:rPr>
        <w:t>بابا، بابا، جانم شود فدايت</w:t>
      </w:r>
    </w:p>
    <w:p>
      <w:pPr>
        <w:pStyle w:val="BookText"/>
        <w:rPr/>
      </w:pPr>
      <w:r>
        <w:rPr>
          <w:rFonts w:ascii="IRNazanin" w:hAnsi="IRNazanin" w:eastAsia="IRNazanin"/>
          <w:color w:val="111111"/>
          <w:sz w:val="28"/>
          <w:sz w:val="28"/>
          <w:szCs w:val="28"/>
          <w:rtl w:val="true"/>
          <w:lang w:bidi="fa-IR"/>
        </w:rPr>
        <w:t>بگذار، بگذار، گريه كنم برايت</w:t>
      </w:r>
    </w:p>
    <w:p>
      <w:pPr>
        <w:pStyle w:val="BookText"/>
        <w:rPr/>
      </w:pPr>
      <w:r>
        <w:rPr>
          <w:rFonts w:ascii="IRNazanin" w:hAnsi="IRNazanin" w:eastAsia="IRNazanin"/>
          <w:color w:val="111111"/>
          <w:sz w:val="28"/>
          <w:sz w:val="28"/>
          <w:szCs w:val="28"/>
          <w:rtl w:val="true"/>
          <w:lang w:bidi="fa-IR"/>
        </w:rPr>
        <w:t>از لب خشكت، بوسه مي گيرم</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 مي آيم، بي</w:t>
      </w:r>
      <w:bookmarkStart w:id="809" w:name="pg716_5752"/>
    </w:p>
    <w:p>
      <w:pPr>
        <w:pStyle w:val="BookText"/>
        <w:rPr/>
      </w:pPr>
      <w:bookmarkEnd w:id="809"/>
      <w:r>
        <w:rPr>
          <w:rFonts w:ascii="Amiri" w:hAnsi="Amiri" w:eastAsia="Amiri" w:cs="Amiri"/>
          <w:color w:val="111111"/>
          <w:sz w:val="28"/>
          <w:sz w:val="28"/>
          <w:szCs w:val="28"/>
          <w:rtl w:val="true"/>
          <w:lang w:bidi="ar-SA"/>
        </w:rPr>
        <w:t>تو مي ميرم</w:t>
      </w:r>
    </w:p>
    <w:p>
      <w:pPr>
        <w:pStyle w:val="BookText"/>
        <w:rPr/>
      </w:pPr>
      <w:r>
        <w:rPr>
          <w:rFonts w:ascii="Amiri" w:hAnsi="Amiri" w:eastAsia="Amiri" w:cs="Amiri"/>
          <w:color w:val="111111"/>
          <w:sz w:val="28"/>
          <w:sz w:val="28"/>
          <w:szCs w:val="28"/>
          <w:rtl w:val="true"/>
          <w:lang w:bidi="ar-SA"/>
        </w:rPr>
        <w:t>ديشب، ديشب، شب تا سحر نخفتم</w:t>
      </w:r>
    </w:p>
    <w:p>
      <w:pPr>
        <w:pStyle w:val="BookText"/>
        <w:rPr/>
      </w:pPr>
      <w:r>
        <w:rPr>
          <w:rFonts w:ascii="IRNazanin" w:hAnsi="IRNazanin" w:eastAsia="IRNazanin"/>
          <w:color w:val="111111"/>
          <w:sz w:val="28"/>
          <w:sz w:val="28"/>
          <w:szCs w:val="28"/>
          <w:rtl w:val="true"/>
          <w:lang w:bidi="fa-IR"/>
        </w:rPr>
        <w:t>تا صبح، تا صبح، يا ابتا مي گفتم</w:t>
      </w:r>
    </w:p>
    <w:p>
      <w:pPr>
        <w:pStyle w:val="BookText"/>
        <w:rPr/>
      </w:pPr>
      <w:r>
        <w:rPr>
          <w:rFonts w:ascii="Amiri" w:hAnsi="Amiri" w:eastAsia="Amiri" w:cs="Amiri"/>
          <w:color w:val="111111"/>
          <w:sz w:val="28"/>
          <w:sz w:val="28"/>
          <w:szCs w:val="28"/>
          <w:rtl w:val="true"/>
          <w:lang w:bidi="ar-SA"/>
        </w:rPr>
        <w:t>هر كجا نامت، بر زبان بردم</w:t>
      </w:r>
    </w:p>
    <w:p>
      <w:pPr>
        <w:pStyle w:val="BookText"/>
        <w:rPr/>
      </w:pPr>
      <w:r>
        <w:rPr>
          <w:rFonts w:ascii="Amiri" w:hAnsi="Amiri" w:eastAsia="Amiri" w:cs="Amiri"/>
          <w:color w:val="111111"/>
          <w:sz w:val="28"/>
          <w:sz w:val="28"/>
          <w:szCs w:val="28"/>
          <w:rtl w:val="true"/>
          <w:lang w:bidi="ar-SA"/>
        </w:rPr>
        <w:t>تازيانه از ، قاتلت خوردم</w:t>
      </w:r>
    </w:p>
    <w:p>
      <w:pPr>
        <w:pStyle w:val="BookText"/>
        <w:rPr/>
      </w:pPr>
      <w:r>
        <w:rPr>
          <w:rFonts w:ascii="Amiri" w:hAnsi="Amiri" w:eastAsia="Amiri" w:cs="Amiri"/>
          <w:color w:val="111111"/>
          <w:sz w:val="28"/>
          <w:sz w:val="28"/>
          <w:szCs w:val="28"/>
          <w:rtl w:val="true"/>
          <w:lang w:bidi="ar-SA"/>
        </w:rPr>
        <w:t>عمه، عمه، از من دفع خطر كرد</w:t>
      </w:r>
    </w:p>
    <w:p>
      <w:pPr>
        <w:pStyle w:val="BookText"/>
        <w:rPr/>
      </w:pPr>
      <w:r>
        <w:rPr>
          <w:rFonts w:ascii="IRNazanin" w:hAnsi="IRNazanin" w:eastAsia="IRNazanin"/>
          <w:color w:val="111111"/>
          <w:sz w:val="28"/>
          <w:sz w:val="28"/>
          <w:szCs w:val="28"/>
          <w:rtl w:val="true"/>
          <w:lang w:bidi="fa-IR"/>
        </w:rPr>
        <w:t>خود را، خود را، از بهر من سپر كرد</w:t>
      </w:r>
    </w:p>
    <w:p>
      <w:pPr>
        <w:pStyle w:val="BookText"/>
        <w:rPr/>
      </w:pPr>
      <w:r>
        <w:rPr>
          <w:rFonts w:ascii="IRNazanin" w:hAnsi="IRNazanin" w:eastAsia="IRNazanin"/>
          <w:color w:val="111111"/>
          <w:sz w:val="28"/>
          <w:sz w:val="28"/>
          <w:szCs w:val="28"/>
          <w:rtl w:val="true"/>
          <w:lang w:bidi="fa-IR"/>
        </w:rPr>
        <w:t>با همه داغم، به همه دردم</w:t>
      </w:r>
    </w:p>
    <w:p>
      <w:pPr>
        <w:pStyle w:val="BookText"/>
        <w:rPr/>
      </w:pPr>
      <w:r>
        <w:rPr>
          <w:rFonts w:ascii="IRNazanin" w:hAnsi="IRNazanin" w:eastAsia="IRNazanin"/>
          <w:color w:val="111111"/>
          <w:sz w:val="28"/>
          <w:sz w:val="28"/>
          <w:szCs w:val="28"/>
          <w:rtl w:val="true"/>
          <w:lang w:bidi="fa-IR"/>
        </w:rPr>
        <w:t>براي عمه، گريه مي كردم</w:t>
      </w:r>
    </w:p>
    <w:p>
      <w:pPr>
        <w:pStyle w:val="BookText"/>
        <w:rPr/>
      </w:pPr>
      <w:r>
        <w:rPr>
          <w:rFonts w:ascii="IRNazanin" w:hAnsi="IRNazanin" w:eastAsia="IRNazanin"/>
          <w:color w:val="111111"/>
          <w:sz w:val="28"/>
          <w:sz w:val="28"/>
          <w:szCs w:val="28"/>
          <w:rtl w:val="true"/>
          <w:lang w:bidi="fa-IR"/>
        </w:rPr>
        <w:t>ياسم، ياسم، نيلوفري گرديده</w:t>
      </w:r>
    </w:p>
    <w:p>
      <w:pPr>
        <w:pStyle w:val="BookText"/>
        <w:rPr/>
      </w:pPr>
      <w:r>
        <w:rPr>
          <w:rFonts w:ascii="Amiri" w:hAnsi="Amiri" w:eastAsia="Amiri" w:cs="Amiri"/>
          <w:color w:val="111111"/>
          <w:sz w:val="28"/>
          <w:sz w:val="28"/>
          <w:szCs w:val="28"/>
          <w:rtl w:val="true"/>
          <w:lang w:bidi="ar-SA"/>
        </w:rPr>
        <w:t>سيلي، سيلي، ناز مرا كشيده</w:t>
      </w:r>
    </w:p>
    <w:p>
      <w:pPr>
        <w:pStyle w:val="BookText"/>
        <w:rPr/>
      </w:pPr>
      <w:r>
        <w:rPr>
          <w:rFonts w:ascii="Amiri" w:hAnsi="Amiri" w:eastAsia="Amiri" w:cs="Amiri"/>
          <w:color w:val="111111"/>
          <w:sz w:val="28"/>
          <w:sz w:val="28"/>
          <w:szCs w:val="28"/>
          <w:rtl w:val="true"/>
          <w:lang w:bidi="ar-SA"/>
        </w:rPr>
        <w:t>امشب اي بابا، تو بكش نازم</w:t>
      </w:r>
    </w:p>
    <w:p>
      <w:pPr>
        <w:pStyle w:val="BookText"/>
        <w:rPr/>
      </w:pPr>
      <w:r>
        <w:rPr>
          <w:rFonts w:ascii="Amiri" w:hAnsi="Amiri" w:eastAsia="Amiri" w:cs="Amiri"/>
          <w:color w:val="111111"/>
          <w:sz w:val="28"/>
          <w:sz w:val="28"/>
          <w:szCs w:val="28"/>
          <w:rtl w:val="true"/>
          <w:lang w:bidi="ar-SA"/>
        </w:rPr>
        <w:t>تا كه من هم، جان در رهت بازم</w:t>
      </w:r>
    </w:p>
    <w:p>
      <w:pPr>
        <w:pStyle w:val="BookText"/>
        <w:rPr/>
      </w:pPr>
      <w:r>
        <w:rPr>
          <w:rFonts w:ascii="Amiri" w:hAnsi="Amiri" w:eastAsia="Amiri" w:cs="Amiri"/>
          <w:color w:val="111111"/>
          <w:sz w:val="28"/>
          <w:sz w:val="28"/>
          <w:szCs w:val="28"/>
          <w:rtl w:val="true"/>
          <w:lang w:bidi="ar-SA"/>
        </w:rPr>
        <w:t>اشكم، اشكم، وقف لب عطشانت</w:t>
      </w:r>
    </w:p>
    <w:p>
      <w:pPr>
        <w:pStyle w:val="BookText"/>
        <w:rPr/>
      </w:pPr>
      <w:r>
        <w:rPr>
          <w:rFonts w:ascii="IRNazanin" w:hAnsi="IRNazanin" w:eastAsia="IRNazanin"/>
          <w:color w:val="111111"/>
          <w:sz w:val="28"/>
          <w:sz w:val="28"/>
          <w:szCs w:val="28"/>
          <w:rtl w:val="true"/>
          <w:lang w:bidi="fa-IR"/>
        </w:rPr>
        <w:t>گوشم، گوشم، به نغمه ي قرآنت</w:t>
      </w:r>
    </w:p>
    <w:p>
      <w:pPr>
        <w:pStyle w:val="BookText"/>
        <w:rPr/>
      </w:pPr>
      <w:r>
        <w:rPr>
          <w:rFonts w:ascii="IRNazanin" w:hAnsi="IRNazanin" w:eastAsia="IRNazanin"/>
          <w:color w:val="111111"/>
          <w:sz w:val="28"/>
          <w:sz w:val="28"/>
          <w:szCs w:val="28"/>
          <w:rtl w:val="true"/>
          <w:lang w:bidi="fa-IR"/>
        </w:rPr>
        <w:t>اشك گلگون و، خون پيشاني</w:t>
      </w:r>
    </w:p>
    <w:p>
      <w:pPr>
        <w:pStyle w:val="BookText"/>
        <w:rPr/>
      </w:pPr>
      <w:r>
        <w:rPr>
          <w:rFonts w:ascii="IRNazanin" w:hAnsi="IRNazanin" w:eastAsia="IRNazanin"/>
          <w:color w:val="111111"/>
          <w:sz w:val="28"/>
          <w:sz w:val="28"/>
          <w:szCs w:val="28"/>
          <w:rtl w:val="true"/>
          <w:lang w:bidi="fa-IR"/>
        </w:rPr>
        <w:t>از تو ويرانه، شد چراغاني</w:t>
      </w:r>
    </w:p>
    <w:p>
      <w:pPr>
        <w:pStyle w:val="Heading3"/>
        <w:numPr>
          <w:ilvl w:val="2"/>
          <w:numId w:val="1"/>
        </w:numPr>
        <w:rPr/>
      </w:pPr>
      <w:bookmarkStart w:id="810" w:name="__RefHeading___Toc5998109_211673320"/>
      <w:bookmarkStart w:id="811" w:name="_Toc367"/>
      <w:bookmarkEnd w:id="810"/>
      <w:r>
        <w:rPr/>
        <w:t>119</w:t>
      </w:r>
      <w:r>
        <w:rPr>
          <w:rtl w:val="true"/>
        </w:rPr>
        <w:t xml:space="preserve">- </w:t>
      </w:r>
      <w:r>
        <w:rPr>
          <w:rtl w:val="true"/>
        </w:rPr>
        <w:t>شام غهاي من غمزده را آخر نيست</w:t>
      </w:r>
      <w:bookmarkEnd w:id="811"/>
    </w:p>
    <w:p>
      <w:pPr>
        <w:pStyle w:val="Heading4"/>
        <w:numPr>
          <w:ilvl w:val="3"/>
          <w:numId w:val="1"/>
        </w:numPr>
        <w:rPr/>
      </w:pPr>
      <w:bookmarkStart w:id="812" w:name="__RefHeading___Toc5998111_211673320"/>
      <w:bookmarkStart w:id="813" w:name="_Toc368"/>
      <w:bookmarkEnd w:id="812"/>
      <w:r>
        <w:rPr>
          <w:rtl w:val="true"/>
        </w:rPr>
        <w:t>مشخصات</w:t>
      </w:r>
      <w:bookmarkEnd w:id="813"/>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 xml:space="preserve">منبع گلواژه هاي محرم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814" w:name="__RefHeading___Toc5998113_211673320"/>
      <w:bookmarkStart w:id="815" w:name="_Toc369"/>
      <w:bookmarkEnd w:id="814"/>
      <w:r>
        <w:rPr>
          <w:rtl w:val="true"/>
        </w:rPr>
        <w:t>متن شعر</w:t>
      </w:r>
      <w:bookmarkEnd w:id="815"/>
    </w:p>
    <w:p>
      <w:pPr>
        <w:pStyle w:val="BookText"/>
        <w:rPr/>
      </w:pPr>
      <w:r>
        <w:rPr>
          <w:rFonts w:ascii="Amiri" w:hAnsi="Amiri" w:eastAsia="Amiri" w:cs="Amiri"/>
          <w:color w:val="111111"/>
          <w:sz w:val="28"/>
          <w:sz w:val="28"/>
          <w:szCs w:val="28"/>
          <w:rtl w:val="true"/>
          <w:lang w:bidi="ar-SA"/>
        </w:rPr>
        <w:t>شام غهاي من غمزده را آخر نيست</w:t>
      </w:r>
    </w:p>
    <w:p>
      <w:pPr>
        <w:pStyle w:val="BookText"/>
        <w:rPr/>
      </w:pPr>
      <w:r>
        <w:rPr>
          <w:rFonts w:ascii="IRNazanin" w:hAnsi="IRNazanin" w:eastAsia="IRNazanin"/>
          <w:color w:val="111111"/>
          <w:sz w:val="28"/>
          <w:sz w:val="28"/>
          <w:szCs w:val="28"/>
          <w:rtl w:val="true"/>
          <w:lang w:bidi="fa-IR"/>
        </w:rPr>
        <w:t>لاله اي همچو لب خوني من پرپر نيست</w:t>
      </w:r>
    </w:p>
    <w:p>
      <w:pPr>
        <w:pStyle w:val="BookText"/>
        <w:rPr/>
      </w:pPr>
      <w:r>
        <w:rPr>
          <w:rFonts w:ascii="IRNazanin" w:hAnsi="IRNazanin" w:eastAsia="IRNazanin"/>
          <w:color w:val="111111"/>
          <w:sz w:val="28"/>
          <w:sz w:val="28"/>
          <w:szCs w:val="28"/>
          <w:rtl w:val="true"/>
          <w:lang w:bidi="fa-IR"/>
        </w:rPr>
        <w:t>گوشه ي پلك گشا، صورت من خوب ببين</w:t>
      </w:r>
    </w:p>
    <w:p>
      <w:pPr>
        <w:pStyle w:val="BookText"/>
        <w:rPr/>
      </w:pPr>
      <w:r>
        <w:rPr>
          <w:rFonts w:ascii="IRNazanin" w:hAnsi="IRNazanin" w:eastAsia="IRNazanin"/>
          <w:color w:val="111111"/>
          <w:sz w:val="28"/>
          <w:sz w:val="28"/>
          <w:szCs w:val="28"/>
          <w:rtl w:val="true"/>
          <w:lang w:bidi="fa-IR"/>
        </w:rPr>
        <w:t>شك مكن دختر تو پير شده، مادر نيست</w:t>
      </w:r>
    </w:p>
    <w:p>
      <w:pPr>
        <w:pStyle w:val="BookText"/>
        <w:rPr/>
      </w:pPr>
      <w:r>
        <w:rPr>
          <w:rFonts w:ascii="IRNazanin" w:hAnsi="IRNazanin" w:eastAsia="IRNazanin"/>
          <w:color w:val="111111"/>
          <w:sz w:val="28"/>
          <w:sz w:val="28"/>
          <w:szCs w:val="28"/>
          <w:rtl w:val="true"/>
          <w:lang w:bidi="fa-IR"/>
        </w:rPr>
        <w:t>يا كه پاي سر تو جان دهم امشب بابا</w:t>
      </w:r>
    </w:p>
    <w:p>
      <w:pPr>
        <w:pStyle w:val="BookText"/>
        <w:rPr/>
      </w:pPr>
      <w:r>
        <w:rPr>
          <w:rFonts w:ascii="Amiri" w:hAnsi="Amiri" w:eastAsia="Amiri" w:cs="Amiri"/>
          <w:color w:val="111111"/>
          <w:sz w:val="28"/>
          <w:sz w:val="28"/>
          <w:szCs w:val="28"/>
          <w:rtl w:val="true"/>
          <w:lang w:bidi="ar-SA"/>
        </w:rPr>
        <w:t>يا به و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دختر تو دختر نيست</w:t>
      </w:r>
    </w:p>
    <w:p>
      <w:pPr>
        <w:pStyle w:val="BookText"/>
        <w:rPr/>
      </w:pPr>
      <w:r>
        <w:rPr>
          <w:rFonts w:ascii="IRNazanin" w:hAnsi="IRNazanin" w:eastAsia="IRNazanin"/>
          <w:color w:val="111111"/>
          <w:sz w:val="28"/>
          <w:sz w:val="28"/>
          <w:szCs w:val="28"/>
          <w:rtl w:val="true"/>
          <w:lang w:bidi="fa-IR"/>
        </w:rPr>
        <w:t>كودكي سنگ زد و گوشه ي ابروم شكست</w:t>
      </w:r>
    </w:p>
    <w:p>
      <w:pPr>
        <w:pStyle w:val="BookText"/>
        <w:rPr/>
      </w:pPr>
      <w:r>
        <w:rPr>
          <w:rFonts w:ascii="IRNazanin" w:hAnsi="IRNazanin" w:eastAsia="IRNazanin"/>
          <w:color w:val="111111"/>
          <w:sz w:val="28"/>
          <w:sz w:val="28"/>
          <w:szCs w:val="28"/>
          <w:rtl w:val="true"/>
          <w:lang w:bidi="fa-IR"/>
        </w:rPr>
        <w:t>ديگر اين ظرف ترك خورده چنان ساغر نيست</w:t>
      </w:r>
    </w:p>
    <w:p>
      <w:pPr>
        <w:pStyle w:val="BookText"/>
        <w:rPr/>
      </w:pPr>
      <w:r>
        <w:rPr>
          <w:rFonts w:ascii="Amiri" w:hAnsi="Amiri" w:eastAsia="Amiri" w:cs="Amiri"/>
          <w:color w:val="111111"/>
          <w:sz w:val="28"/>
          <w:sz w:val="28"/>
          <w:szCs w:val="28"/>
          <w:rtl w:val="true"/>
          <w:lang w:bidi="ar-SA"/>
        </w:rPr>
        <w:t>آن كه شمشير كش است دست ضخيمي دارد</w:t>
      </w:r>
    </w:p>
    <w:p>
      <w:pPr>
        <w:pStyle w:val="BookText"/>
        <w:rPr/>
      </w:pPr>
      <w:r>
        <w:rPr>
          <w:rFonts w:ascii="IRNazanin" w:hAnsi="IRNazanin" w:eastAsia="IRNazanin"/>
          <w:color w:val="111111"/>
          <w:sz w:val="28"/>
          <w:sz w:val="28"/>
          <w:szCs w:val="28"/>
          <w:rtl w:val="true"/>
          <w:lang w:bidi="fa-IR"/>
        </w:rPr>
        <w:t>ضربه ي سيلي اش از ضرب لگد كمتر نيست</w:t>
      </w:r>
    </w:p>
    <w:p>
      <w:pPr>
        <w:pStyle w:val="BookText"/>
        <w:rPr/>
      </w:pPr>
      <w:r>
        <w:rPr>
          <w:rFonts w:ascii="IRNazanin" w:hAnsi="IRNazanin" w:eastAsia="IRNazanin"/>
          <w:color w:val="111111"/>
          <w:sz w:val="28"/>
          <w:sz w:val="28"/>
          <w:szCs w:val="28"/>
          <w:rtl w:val="true"/>
          <w:lang w:bidi="fa-IR"/>
        </w:rPr>
        <w:t>گيسوانم همه خيرات سر تو دادم</w:t>
      </w:r>
    </w:p>
    <w:p>
      <w:pPr>
        <w:pStyle w:val="BookText"/>
        <w:rPr/>
      </w:pPr>
      <w:r>
        <w:rPr>
          <w:rFonts w:ascii="IRNazanin" w:hAnsi="IRNazanin" w:eastAsia="IRNazanin"/>
          <w:color w:val="111111"/>
          <w:sz w:val="28"/>
          <w:sz w:val="28"/>
          <w:szCs w:val="28"/>
          <w:rtl w:val="true"/>
          <w:lang w:bidi="fa-IR"/>
        </w:rPr>
        <w:t>پنچه اي نيست كه پيچيده به موي سر نيست</w:t>
      </w:r>
    </w:p>
    <w:p>
      <w:pPr>
        <w:pStyle w:val="Heading3"/>
        <w:numPr>
          <w:ilvl w:val="2"/>
          <w:numId w:val="1"/>
        </w:numPr>
        <w:rPr/>
      </w:pPr>
      <w:bookmarkStart w:id="816" w:name="__RefHeading___Toc5998115_211673320"/>
      <w:bookmarkStart w:id="817" w:name="_Toc370"/>
      <w:bookmarkEnd w:id="816"/>
      <w:r>
        <w:rPr/>
        <w:t>120</w:t>
      </w:r>
      <w:r>
        <w:rPr>
          <w:rtl w:val="true"/>
        </w:rPr>
        <w:t xml:space="preserve">- </w:t>
      </w:r>
      <w:r>
        <w:rPr>
          <w:rtl w:val="true"/>
        </w:rPr>
        <w:t>ويران سرايم امشب شد ميهمان سرايم</w:t>
      </w:r>
      <w:bookmarkEnd w:id="817"/>
    </w:p>
    <w:p>
      <w:pPr>
        <w:pStyle w:val="Heading4"/>
        <w:numPr>
          <w:ilvl w:val="3"/>
          <w:numId w:val="1"/>
        </w:numPr>
        <w:rPr/>
      </w:pPr>
      <w:bookmarkStart w:id="818" w:name="__RefHeading___Toc5998117_211673320"/>
      <w:bookmarkStart w:id="819" w:name="_Toc371"/>
      <w:bookmarkEnd w:id="818"/>
      <w:r>
        <w:rPr>
          <w:rtl w:val="true"/>
        </w:rPr>
        <w:t>مشخصات</w:t>
      </w:r>
      <w:bookmarkEnd w:id="819"/>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مرثيه</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منبع يك ماه خون گرفته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820" w:name="__RefHeading___Toc5998119_211673320"/>
      <w:bookmarkStart w:id="821" w:name="_Toc372"/>
      <w:bookmarkEnd w:id="820"/>
      <w:r>
        <w:rPr>
          <w:rtl w:val="true"/>
        </w:rPr>
        <w:t>متن شعر</w:t>
      </w:r>
      <w:bookmarkEnd w:id="821"/>
    </w:p>
    <w:p>
      <w:pPr>
        <w:pStyle w:val="BookText"/>
        <w:rPr/>
      </w:pPr>
      <w:r>
        <w:rPr>
          <w:rFonts w:ascii="Amiri" w:hAnsi="Amiri" w:eastAsia="Amiri" w:cs="Amiri"/>
          <w:color w:val="111111"/>
          <w:sz w:val="28"/>
          <w:sz w:val="28"/>
          <w:szCs w:val="28"/>
          <w:rtl w:val="true"/>
          <w:lang w:bidi="ar-SA"/>
        </w:rPr>
        <w:t>ويران سرايم امشب شد ميهمان سرايم</w:t>
      </w:r>
    </w:p>
    <w:p>
      <w:pPr>
        <w:pStyle w:val="BookText"/>
        <w:rPr/>
      </w:pPr>
      <w:r>
        <w:rPr>
          <w:rFonts w:ascii="Amiri" w:hAnsi="Amiri" w:eastAsia="Amiri" w:cs="Amiri"/>
          <w:color w:val="111111"/>
          <w:sz w:val="28"/>
          <w:sz w:val="28"/>
          <w:szCs w:val="28"/>
          <w:rtl w:val="true"/>
          <w:lang w:bidi="ar-SA"/>
        </w:rPr>
        <w:t>اين جا كه خيزران نيست قرآن بخوان برايم</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شب صدات كردم امشب دعات كردم</w:t>
      </w:r>
      <w:bookmarkStart w:id="822" w:name="pg716_5753"/>
    </w:p>
    <w:p>
      <w:pPr>
        <w:pStyle w:val="BookText"/>
        <w:rPr/>
      </w:pPr>
      <w:bookmarkEnd w:id="822"/>
      <w:r>
        <w:rPr>
          <w:rFonts w:ascii="Amiri" w:hAnsi="Amiri" w:eastAsia="Amiri" w:cs="Amiri"/>
          <w:color w:val="111111"/>
          <w:sz w:val="28"/>
          <w:sz w:val="28"/>
          <w:szCs w:val="28"/>
          <w:rtl w:val="true"/>
          <w:lang w:bidi="ar-SA"/>
        </w:rPr>
        <w:t>ا در برم بماني يا همرهت بيايم</w:t>
      </w:r>
    </w:p>
    <w:p>
      <w:pPr>
        <w:pStyle w:val="BookText"/>
        <w:rPr/>
      </w:pPr>
      <w:r>
        <w:rPr>
          <w:rFonts w:ascii="IRNazanin" w:hAnsi="IRNazanin" w:eastAsia="IRNazanin"/>
          <w:color w:val="111111"/>
          <w:sz w:val="28"/>
          <w:sz w:val="28"/>
          <w:szCs w:val="28"/>
          <w:rtl w:val="true"/>
          <w:lang w:bidi="fa-IR"/>
        </w:rPr>
        <w:t>زهرا عذار نيلي نگشود بهر حيدر</w:t>
      </w:r>
    </w:p>
    <w:p>
      <w:pPr>
        <w:pStyle w:val="BookText"/>
        <w:rPr/>
      </w:pPr>
      <w:r>
        <w:rPr>
          <w:rFonts w:ascii="IRNazanin" w:hAnsi="IRNazanin" w:eastAsia="IRNazanin"/>
          <w:color w:val="111111"/>
          <w:sz w:val="28"/>
          <w:sz w:val="28"/>
          <w:szCs w:val="28"/>
          <w:rtl w:val="true"/>
          <w:lang w:bidi="fa-IR"/>
        </w:rPr>
        <w:t>من هم به محضر تو صورت نمي گشايم</w:t>
      </w:r>
    </w:p>
    <w:p>
      <w:pPr>
        <w:pStyle w:val="BookText"/>
        <w:rPr/>
      </w:pPr>
      <w:r>
        <w:rPr>
          <w:rFonts w:ascii="IRNazanin" w:hAnsi="IRNazanin" w:eastAsia="IRNazanin"/>
          <w:color w:val="111111"/>
          <w:sz w:val="28"/>
          <w:sz w:val="28"/>
          <w:szCs w:val="28"/>
          <w:rtl w:val="true"/>
          <w:lang w:bidi="fa-IR"/>
        </w:rPr>
        <w:t>گر افكني جدايي در بين جسم و جانم</w:t>
      </w:r>
    </w:p>
    <w:p>
      <w:pPr>
        <w:pStyle w:val="BookText"/>
        <w:rPr/>
      </w:pPr>
      <w:r>
        <w:rPr>
          <w:rFonts w:ascii="IRNazanin" w:hAnsi="IRNazanin" w:eastAsia="IRNazanin"/>
          <w:color w:val="111111"/>
          <w:sz w:val="28"/>
          <w:sz w:val="28"/>
          <w:szCs w:val="28"/>
          <w:rtl w:val="true"/>
          <w:lang w:bidi="fa-IR"/>
        </w:rPr>
        <w:t>ديگر به جان زهرا از خود مكن جدايم</w:t>
      </w:r>
    </w:p>
    <w:p>
      <w:pPr>
        <w:pStyle w:val="BookText"/>
        <w:rPr/>
      </w:pPr>
      <w:r>
        <w:rPr>
          <w:rFonts w:ascii="IRNazanin" w:hAnsi="IRNazanin" w:eastAsia="IRNazanin"/>
          <w:color w:val="111111"/>
          <w:sz w:val="28"/>
          <w:sz w:val="28"/>
          <w:szCs w:val="28"/>
          <w:rtl w:val="true"/>
          <w:lang w:bidi="fa-IR"/>
        </w:rPr>
        <w:t>من دختر حسينم هم سنگر حسينم</w:t>
      </w:r>
    </w:p>
    <w:p>
      <w:pPr>
        <w:pStyle w:val="BookText"/>
        <w:rPr/>
      </w:pPr>
      <w:r>
        <w:rPr>
          <w:rFonts w:ascii="Amiri" w:hAnsi="Amiri" w:eastAsia="Amiri" w:cs="Amiri"/>
          <w:color w:val="111111"/>
          <w:sz w:val="28"/>
          <w:sz w:val="28"/>
          <w:szCs w:val="28"/>
          <w:rtl w:val="true"/>
          <w:lang w:bidi="ar-SA"/>
        </w:rPr>
        <w:t>ماه صفر محرم، شام است كربلايم</w:t>
      </w:r>
    </w:p>
    <w:p>
      <w:pPr>
        <w:pStyle w:val="BookText"/>
        <w:rPr/>
      </w:pPr>
      <w:r>
        <w:rPr>
          <w:rFonts w:ascii="IRNazanin" w:hAnsi="IRNazanin" w:eastAsia="IRNazanin"/>
          <w:color w:val="111111"/>
          <w:sz w:val="28"/>
          <w:sz w:val="28"/>
          <w:szCs w:val="28"/>
          <w:rtl w:val="true"/>
          <w:lang w:bidi="fa-IR"/>
        </w:rPr>
        <w:t>خواهم در اين خرابه دور سرت بگردم</w:t>
      </w:r>
    </w:p>
    <w:p>
      <w:pPr>
        <w:pStyle w:val="BookText"/>
        <w:rPr/>
      </w:pPr>
      <w:r>
        <w:rPr>
          <w:rFonts w:ascii="IRNazanin" w:hAnsi="IRNazanin" w:eastAsia="IRNazanin"/>
          <w:color w:val="111111"/>
          <w:sz w:val="28"/>
          <w:sz w:val="28"/>
          <w:szCs w:val="28"/>
          <w:rtl w:val="true"/>
          <w:lang w:bidi="fa-IR"/>
        </w:rPr>
        <w:t>ديوار گشته حائل، زانو شده عصايم</w:t>
      </w:r>
    </w:p>
    <w:p>
      <w:pPr>
        <w:pStyle w:val="BookText"/>
        <w:rPr/>
      </w:pPr>
      <w:r>
        <w:rPr>
          <w:rFonts w:ascii="IRNazanin" w:hAnsi="IRNazanin" w:eastAsia="IRNazanin"/>
          <w:color w:val="111111"/>
          <w:sz w:val="28"/>
          <w:sz w:val="28"/>
          <w:szCs w:val="28"/>
          <w:rtl w:val="true"/>
          <w:lang w:bidi="fa-IR"/>
        </w:rPr>
        <w:t>ديشب به شوق وصلت تا صبح گريه كردم</w:t>
      </w:r>
    </w:p>
    <w:p>
      <w:pPr>
        <w:pStyle w:val="BookText"/>
        <w:rPr/>
      </w:pPr>
      <w:r>
        <w:rPr>
          <w:rFonts w:ascii="IRNazanin" w:hAnsi="IRNazanin" w:eastAsia="IRNazanin"/>
          <w:color w:val="111111"/>
          <w:sz w:val="28"/>
          <w:sz w:val="28"/>
          <w:szCs w:val="28"/>
          <w:rtl w:val="true"/>
          <w:lang w:bidi="fa-IR"/>
        </w:rPr>
        <w:t>امشب بگو اسيران گريند در عزايم</w:t>
      </w:r>
    </w:p>
    <w:p>
      <w:pPr>
        <w:pStyle w:val="BookText"/>
        <w:rPr/>
      </w:pPr>
      <w:r>
        <w:rPr>
          <w:rFonts w:ascii="IRNazanin" w:hAnsi="IRNazanin" w:eastAsia="IRNazanin"/>
          <w:color w:val="111111"/>
          <w:sz w:val="28"/>
          <w:sz w:val="28"/>
          <w:szCs w:val="28"/>
          <w:rtl w:val="true"/>
          <w:lang w:bidi="fa-IR"/>
        </w:rPr>
        <w:t>كي گفته در خرابه شب ها گرسنه خفتم</w:t>
      </w:r>
    </w:p>
    <w:p>
      <w:pPr>
        <w:pStyle w:val="BookText"/>
        <w:rPr/>
      </w:pPr>
      <w:r>
        <w:rPr>
          <w:rFonts w:ascii="IRNazanin" w:hAnsi="IRNazanin" w:eastAsia="IRNazanin"/>
          <w:color w:val="111111"/>
          <w:sz w:val="28"/>
          <w:sz w:val="28"/>
          <w:szCs w:val="28"/>
          <w:rtl w:val="true"/>
          <w:lang w:bidi="fa-IR"/>
        </w:rPr>
        <w:t>بعد از تو بوده هر شب خون جگر غذايم</w:t>
      </w:r>
    </w:p>
    <w:p>
      <w:pPr>
        <w:pStyle w:val="BookText"/>
        <w:rPr/>
      </w:pPr>
      <w:r>
        <w:rPr>
          <w:rFonts w:ascii="IRNazanin" w:hAnsi="IRNazanin" w:eastAsia="IRNazanin"/>
          <w:color w:val="111111"/>
          <w:sz w:val="28"/>
          <w:sz w:val="28"/>
          <w:szCs w:val="28"/>
          <w:rtl w:val="true"/>
          <w:lang w:bidi="fa-IR"/>
        </w:rPr>
        <w:t>داني چرا عدويم تا حدّ مرگ مي زد</w:t>
      </w:r>
    </w:p>
    <w:p>
      <w:pPr>
        <w:pStyle w:val="BookText"/>
        <w:rPr/>
      </w:pPr>
      <w:r>
        <w:rPr>
          <w:rFonts w:ascii="Amiri" w:hAnsi="Amiri" w:eastAsia="Amiri" w:cs="Amiri"/>
          <w:color w:val="111111"/>
          <w:sz w:val="28"/>
          <w:sz w:val="28"/>
          <w:szCs w:val="28"/>
          <w:rtl w:val="true"/>
          <w:lang w:bidi="ar-SA"/>
        </w:rPr>
        <w:t>فهميده بود از اول من دخت مرتضايم</w:t>
      </w:r>
    </w:p>
    <w:p>
      <w:pPr>
        <w:pStyle w:val="BookText"/>
        <w:rPr/>
      </w:pPr>
      <w:r>
        <w:rPr>
          <w:rFonts w:ascii="IRNazanin" w:hAnsi="IRNazanin" w:eastAsia="IRNazanin"/>
          <w:color w:val="111111"/>
          <w:sz w:val="28"/>
          <w:sz w:val="28"/>
          <w:szCs w:val="28"/>
          <w:rtl w:val="true"/>
          <w:lang w:bidi="fa-IR"/>
        </w:rPr>
        <w:t>تا دور او بگردم تا دست او ببوسم</w:t>
      </w:r>
    </w:p>
    <w:p>
      <w:pPr>
        <w:pStyle w:val="BookText"/>
        <w:rPr/>
      </w:pPr>
      <w:r>
        <w:rPr>
          <w:rFonts w:ascii="Amiri" w:hAnsi="Amiri" w:eastAsia="Amiri" w:cs="Amiri"/>
          <w:color w:val="111111"/>
          <w:sz w:val="28"/>
          <w:sz w:val="28"/>
          <w:szCs w:val="28"/>
          <w:rtl w:val="true"/>
          <w:lang w:bidi="ar-SA"/>
        </w:rPr>
        <w:t>اي كاش همرهت بود عموي با وفايم</w:t>
      </w:r>
    </w:p>
    <w:p>
      <w:pPr>
        <w:pStyle w:val="BookText"/>
        <w:rPr/>
      </w:pPr>
      <w:r>
        <w:rPr>
          <w:rFonts w:ascii="IRNazanin" w:hAnsi="IRNazanin" w:eastAsia="IRNazanin"/>
          <w:color w:val="111111"/>
          <w:sz w:val="28"/>
          <w:sz w:val="28"/>
          <w:szCs w:val="28"/>
          <w:rtl w:val="true"/>
          <w:lang w:bidi="fa-IR"/>
        </w:rPr>
        <w:t>هر چند روسياهم آلوده ي گناهم</w:t>
      </w:r>
    </w:p>
    <w:p>
      <w:pPr>
        <w:pStyle w:val="BookText"/>
        <w:rPr/>
      </w:pPr>
      <w:r>
        <w:rPr>
          <w:rFonts w:ascii="IRNazanin" w:hAnsi="IRNazanin" w:eastAsia="IRNazanin"/>
          <w:color w:val="111111"/>
          <w:sz w:val="28"/>
          <w:sz w:val="28"/>
          <w:szCs w:val="28"/>
          <w:rtl w:val="true"/>
          <w:lang w:bidi="fa-IR"/>
        </w:rPr>
        <w:t xml:space="preserve">مولا بگير دستم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شمايم</w:t>
      </w:r>
    </w:p>
    <w:p>
      <w:pPr>
        <w:pStyle w:val="Heading3"/>
        <w:numPr>
          <w:ilvl w:val="2"/>
          <w:numId w:val="1"/>
        </w:numPr>
        <w:rPr/>
      </w:pPr>
      <w:bookmarkStart w:id="823" w:name="__RefHeading___Toc5998121_211673320"/>
      <w:bookmarkStart w:id="824" w:name="_Toc373"/>
      <w:bookmarkEnd w:id="823"/>
      <w:r>
        <w:rPr/>
        <w:t>121</w:t>
      </w:r>
      <w:r>
        <w:rPr>
          <w:rtl w:val="true"/>
        </w:rPr>
        <w:t xml:space="preserve">- </w:t>
      </w:r>
      <w:r>
        <w:rPr>
          <w:rtl w:val="true"/>
        </w:rPr>
        <w:t>يه عالمه گل يه سبد ستاره</w:t>
      </w:r>
      <w:bookmarkEnd w:id="824"/>
    </w:p>
    <w:p>
      <w:pPr>
        <w:pStyle w:val="Heading4"/>
        <w:numPr>
          <w:ilvl w:val="3"/>
          <w:numId w:val="1"/>
        </w:numPr>
        <w:rPr/>
      </w:pPr>
      <w:bookmarkStart w:id="825" w:name="__RefHeading___Toc5998123_211673320"/>
      <w:bookmarkStart w:id="826" w:name="_Toc374"/>
      <w:bookmarkEnd w:id="825"/>
      <w:r>
        <w:rPr>
          <w:rtl w:val="true"/>
        </w:rPr>
        <w:t>مشخصات</w:t>
      </w:r>
      <w:bookmarkEnd w:id="826"/>
    </w:p>
    <w:p>
      <w:pPr>
        <w:pStyle w:val="BookText"/>
        <w:rPr/>
      </w:pPr>
      <w:r>
        <w:rPr>
          <w:rFonts w:ascii="IRNazanin" w:hAnsi="IRNazanin" w:eastAsia="IRNazanin"/>
          <w:color w:val="111111"/>
          <w:sz w:val="28"/>
          <w:sz w:val="28"/>
          <w:szCs w:val="28"/>
          <w:rtl w:val="true"/>
          <w:lang w:bidi="fa-IR"/>
        </w:rPr>
        <w:t>مناسبت ولادت</w:t>
      </w:r>
    </w:p>
    <w:p>
      <w:pPr>
        <w:pStyle w:val="BookText"/>
        <w:rPr/>
      </w:pPr>
      <w:r>
        <w:rPr>
          <w:rFonts w:ascii="IRNazanin" w:hAnsi="IRNazanin" w:eastAsia="IRNazanin"/>
          <w:color w:val="111111"/>
          <w:sz w:val="28"/>
          <w:sz w:val="28"/>
          <w:szCs w:val="28"/>
          <w:rtl w:val="true"/>
          <w:lang w:bidi="fa-IR"/>
        </w:rPr>
        <w:t>سبك نوحه سنگين سنتي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Amiri" w:hAnsi="Amiri" w:eastAsia="Amiri" w:cs="Amiri"/>
          <w:color w:val="111111"/>
          <w:sz w:val="28"/>
          <w:sz w:val="28"/>
          <w:szCs w:val="28"/>
          <w:rtl w:val="true"/>
          <w:lang w:bidi="ar-SA"/>
        </w:rPr>
        <w:t>شاعر شاهنوري محمود</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827" w:name="__RefHeading___Toc5998125_211673320"/>
      <w:bookmarkStart w:id="828" w:name="_Toc375"/>
      <w:bookmarkEnd w:id="827"/>
      <w:r>
        <w:rPr>
          <w:rtl w:val="true"/>
        </w:rPr>
        <w:t>متن شعر</w:t>
      </w:r>
      <w:bookmarkEnd w:id="828"/>
    </w:p>
    <w:p>
      <w:pPr>
        <w:pStyle w:val="BookText"/>
        <w:rPr/>
      </w:pPr>
      <w:r>
        <w:rPr>
          <w:rFonts w:ascii="IRNazanin" w:hAnsi="IRNazanin" w:eastAsia="IRNazanin"/>
          <w:color w:val="111111"/>
          <w:sz w:val="28"/>
          <w:sz w:val="28"/>
          <w:szCs w:val="28"/>
          <w:rtl w:val="true"/>
          <w:lang w:bidi="fa-IR"/>
        </w:rPr>
        <w:t>يه عالمه گل يه سبد ستاره</w:t>
      </w:r>
    </w:p>
    <w:p>
      <w:pPr>
        <w:pStyle w:val="BookText"/>
        <w:rPr/>
      </w:pPr>
      <w:r>
        <w:rPr>
          <w:rFonts w:ascii="Amiri" w:hAnsi="Amiri" w:eastAsia="Amiri" w:cs="Amiri"/>
          <w:color w:val="111111"/>
          <w:sz w:val="28"/>
          <w:sz w:val="28"/>
          <w:szCs w:val="28"/>
          <w:rtl w:val="true"/>
          <w:lang w:bidi="ar-SA"/>
        </w:rPr>
        <w:t>از دستاي ارباب ما مي باره</w:t>
      </w:r>
    </w:p>
    <w:p>
      <w:pPr>
        <w:pStyle w:val="BookText"/>
        <w:rPr/>
      </w:pPr>
      <w:r>
        <w:rPr>
          <w:rFonts w:ascii="Amiri" w:hAnsi="Amiri" w:eastAsia="Amiri" w:cs="Amiri"/>
          <w:color w:val="111111"/>
          <w:sz w:val="28"/>
          <w:sz w:val="28"/>
          <w:szCs w:val="28"/>
          <w:rtl w:val="true"/>
          <w:lang w:bidi="ar-SA"/>
        </w:rPr>
        <w:t>به يمن قدمهاي ياس حسين</w:t>
      </w:r>
    </w:p>
    <w:p>
      <w:pPr>
        <w:pStyle w:val="BookText"/>
        <w:rPr/>
      </w:pPr>
      <w:r>
        <w:rPr>
          <w:rFonts w:ascii="IRNazanin" w:hAnsi="IRNazanin" w:eastAsia="IRNazanin"/>
          <w:color w:val="111111"/>
          <w:sz w:val="28"/>
          <w:sz w:val="28"/>
          <w:szCs w:val="28"/>
          <w:rtl w:val="true"/>
          <w:lang w:bidi="fa-IR"/>
        </w:rPr>
        <w:t>خدا داره سنگ تموم مي ذاره</w:t>
      </w:r>
    </w:p>
    <w:p>
      <w:pPr>
        <w:pStyle w:val="BookText"/>
        <w:rPr/>
      </w:pPr>
      <w:r>
        <w:rPr>
          <w:rFonts w:ascii="Amiri" w:hAnsi="Amiri" w:eastAsia="Amiri" w:cs="Amiri"/>
          <w:color w:val="111111"/>
          <w:sz w:val="28"/>
          <w:sz w:val="28"/>
          <w:szCs w:val="28"/>
          <w:rtl w:val="true"/>
          <w:lang w:bidi="ar-SA"/>
        </w:rPr>
        <w:t>كسي اومده كه بهشت منه ، محبت اون خاك و خشت منه</w:t>
      </w:r>
    </w:p>
    <w:p>
      <w:pPr>
        <w:pStyle w:val="BookText"/>
        <w:rPr/>
      </w:pPr>
      <w:r>
        <w:rPr>
          <w:rFonts w:ascii="IRNazanin" w:hAnsi="IRNazanin" w:eastAsia="IRNazanin"/>
          <w:color w:val="111111"/>
          <w:sz w:val="28"/>
          <w:sz w:val="28"/>
          <w:szCs w:val="28"/>
          <w:rtl w:val="true"/>
          <w:lang w:bidi="fa-IR"/>
        </w:rPr>
        <w:t>اگر چه بدم ولي نوكرشم ، گدايي اون سرنوشت منه</w:t>
      </w:r>
    </w:p>
    <w:p>
      <w:pPr>
        <w:pStyle w:val="BookText"/>
        <w:rPr/>
      </w:pPr>
      <w:r>
        <w:rPr>
          <w:rFonts w:ascii="IRNazanin" w:hAnsi="IRNazanin" w:eastAsia="IRNazanin"/>
          <w:color w:val="111111"/>
          <w:sz w:val="28"/>
          <w:sz w:val="28"/>
          <w:szCs w:val="28"/>
          <w:rtl w:val="true"/>
          <w:lang w:bidi="fa-IR"/>
        </w:rPr>
        <w:t xml:space="preserve">اي گل ارباب حسين رقيه رقيه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عالم بالا خبر مي رسه</w:t>
      </w:r>
    </w:p>
    <w:p>
      <w:pPr>
        <w:pStyle w:val="BookText"/>
        <w:rPr/>
      </w:pPr>
      <w:r>
        <w:rPr>
          <w:rFonts w:ascii="Amiri" w:hAnsi="Amiri" w:eastAsia="Amiri" w:cs="Amiri"/>
          <w:color w:val="111111"/>
          <w:sz w:val="28"/>
          <w:sz w:val="28"/>
          <w:szCs w:val="28"/>
          <w:rtl w:val="true"/>
          <w:lang w:bidi="ar-SA"/>
        </w:rPr>
        <w:t>به شما غم ما سحر مي رسه</w:t>
      </w:r>
    </w:p>
    <w:p>
      <w:pPr>
        <w:pStyle w:val="BookText"/>
        <w:rPr/>
      </w:pPr>
      <w:r>
        <w:rPr>
          <w:rFonts w:ascii="Amiri" w:hAnsi="Amiri" w:eastAsia="Amiri" w:cs="Amiri"/>
          <w:color w:val="111111"/>
          <w:sz w:val="28"/>
          <w:sz w:val="28"/>
          <w:szCs w:val="28"/>
          <w:rtl w:val="true"/>
          <w:lang w:bidi="ar-SA"/>
        </w:rPr>
        <w:t>رو دستاي زينب داره مي خنده</w:t>
      </w:r>
    </w:p>
    <w:p>
      <w:pPr>
        <w:pStyle w:val="BookText"/>
        <w:rPr/>
      </w:pPr>
      <w:r>
        <w:rPr>
          <w:rFonts w:ascii="Amiri" w:hAnsi="Amiri" w:eastAsia="Amiri" w:cs="Amiri"/>
          <w:color w:val="111111"/>
          <w:sz w:val="28"/>
          <w:sz w:val="28"/>
          <w:szCs w:val="28"/>
          <w:rtl w:val="true"/>
          <w:lang w:bidi="ar-SA"/>
        </w:rPr>
        <w:t>درخت ولا به ثمر مي رسه</w:t>
      </w:r>
    </w:p>
    <w:p>
      <w:pPr>
        <w:pStyle w:val="BookText"/>
        <w:rPr/>
      </w:pPr>
      <w:r>
        <w:rPr>
          <w:rFonts w:ascii="IRNazanin" w:hAnsi="IRNazanin" w:eastAsia="IRNazanin"/>
          <w:color w:val="111111"/>
          <w:sz w:val="28"/>
          <w:sz w:val="28"/>
          <w:szCs w:val="28"/>
          <w:rtl w:val="true"/>
          <w:lang w:bidi="fa-IR"/>
        </w:rPr>
        <w:t>تو عرش خدا پيچيده زمزمه ، وسه ديدنش صف كشيدن همه</w:t>
      </w:r>
    </w:p>
    <w:p>
      <w:pPr>
        <w:pStyle w:val="BookText"/>
        <w:rPr/>
      </w:pPr>
      <w:r>
        <w:rPr>
          <w:rFonts w:ascii="IRNazanin" w:hAnsi="IRNazanin" w:eastAsia="IRNazanin"/>
          <w:color w:val="111111"/>
          <w:sz w:val="28"/>
          <w:sz w:val="28"/>
          <w:szCs w:val="28"/>
          <w:rtl w:val="true"/>
          <w:lang w:bidi="fa-IR"/>
        </w:rPr>
        <w:t>به عباس و اكبر و قاسم بگيد ، اگه نديديد همينه فاطمه</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گل ارباب</w:t>
      </w:r>
      <w:bookmarkStart w:id="829" w:name="pg716_5754"/>
    </w:p>
    <w:p>
      <w:pPr>
        <w:pStyle w:val="BookText"/>
        <w:rPr/>
      </w:pPr>
      <w:bookmarkEnd w:id="829"/>
      <w:r>
        <w:rPr>
          <w:rFonts w:ascii="Amiri" w:hAnsi="Amiri" w:eastAsia="Amiri" w:cs="Amiri"/>
          <w:color w:val="111111"/>
          <w:sz w:val="28"/>
          <w:sz w:val="28"/>
          <w:szCs w:val="28"/>
          <w:rtl w:val="true"/>
          <w:lang w:bidi="ar-SA"/>
        </w:rPr>
        <w:t xml:space="preserve">حسين رقيه رقيه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گداي در خونتم</w:t>
      </w:r>
    </w:p>
    <w:p>
      <w:pPr>
        <w:pStyle w:val="BookText"/>
        <w:rPr/>
      </w:pPr>
      <w:r>
        <w:rPr>
          <w:rFonts w:ascii="Amiri" w:hAnsi="Amiri" w:eastAsia="Amiri" w:cs="Amiri"/>
          <w:color w:val="111111"/>
          <w:sz w:val="28"/>
          <w:sz w:val="28"/>
          <w:szCs w:val="28"/>
          <w:rtl w:val="true"/>
          <w:lang w:bidi="ar-SA"/>
        </w:rPr>
        <w:t>يه عمريه مهمون ميخونتم</w:t>
      </w:r>
    </w:p>
    <w:p>
      <w:pPr>
        <w:pStyle w:val="BookText"/>
        <w:rPr/>
      </w:pPr>
      <w:r>
        <w:rPr>
          <w:rFonts w:ascii="Amiri" w:hAnsi="Amiri" w:eastAsia="Amiri" w:cs="Amiri"/>
          <w:color w:val="111111"/>
          <w:sz w:val="28"/>
          <w:sz w:val="28"/>
          <w:szCs w:val="28"/>
          <w:rtl w:val="true"/>
          <w:lang w:bidi="ar-SA"/>
        </w:rPr>
        <w:t>تمامي بود و نبود مني</w:t>
      </w:r>
    </w:p>
    <w:p>
      <w:pPr>
        <w:pStyle w:val="BookText"/>
        <w:rPr/>
      </w:pPr>
      <w:r>
        <w:rPr>
          <w:rFonts w:ascii="IRNazanin" w:hAnsi="IRNazanin" w:eastAsia="IRNazanin"/>
          <w:color w:val="111111"/>
          <w:sz w:val="28"/>
          <w:sz w:val="28"/>
          <w:szCs w:val="28"/>
          <w:rtl w:val="true"/>
          <w:lang w:bidi="fa-IR"/>
        </w:rPr>
        <w:t>ديگه چي بگم آخه ديوونتم</w:t>
      </w:r>
    </w:p>
    <w:p>
      <w:pPr>
        <w:pStyle w:val="BookText"/>
        <w:rPr/>
      </w:pPr>
      <w:r>
        <w:rPr>
          <w:rFonts w:ascii="IRNazanin" w:hAnsi="IRNazanin" w:eastAsia="IRNazanin"/>
          <w:color w:val="111111"/>
          <w:sz w:val="28"/>
          <w:sz w:val="28"/>
          <w:szCs w:val="28"/>
          <w:rtl w:val="true"/>
          <w:lang w:bidi="fa-IR"/>
        </w:rPr>
        <w:t>ببين دل من به هوات مي پره ، نگاه تو از همه دل مي بره</w:t>
      </w:r>
    </w:p>
    <w:p>
      <w:pPr>
        <w:pStyle w:val="BookText"/>
        <w:rPr/>
      </w:pPr>
      <w:r>
        <w:rPr>
          <w:rFonts w:ascii="IRNazanin" w:hAnsi="IRNazanin" w:eastAsia="IRNazanin"/>
          <w:color w:val="111111"/>
          <w:sz w:val="28"/>
          <w:sz w:val="28"/>
          <w:szCs w:val="28"/>
          <w:rtl w:val="true"/>
          <w:lang w:bidi="fa-IR"/>
        </w:rPr>
        <w:t>نه تنها فقط پدر و عمّه ات ، كه ناز تو شخص خدا مي خره</w:t>
      </w:r>
    </w:p>
    <w:p>
      <w:pPr>
        <w:pStyle w:val="BookText"/>
        <w:rPr/>
      </w:pPr>
      <w:r>
        <w:rPr>
          <w:rFonts w:ascii="IRNazanin" w:hAnsi="IRNazanin" w:eastAsia="IRNazanin"/>
          <w:color w:val="111111"/>
          <w:sz w:val="28"/>
          <w:sz w:val="28"/>
          <w:szCs w:val="28"/>
          <w:rtl w:val="true"/>
          <w:lang w:bidi="fa-IR"/>
        </w:rPr>
        <w:t xml:space="preserve">اي گل ارباب حسين رقيه رقيه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و زمون همگي خاك پاش ، دل عاشقا سرمست نگاش</w:t>
      </w:r>
    </w:p>
    <w:p>
      <w:pPr>
        <w:pStyle w:val="BookText"/>
        <w:rPr/>
      </w:pPr>
      <w:r>
        <w:rPr>
          <w:rFonts w:ascii="Amiri" w:hAnsi="Amiri" w:eastAsia="Amiri" w:cs="Amiri"/>
          <w:color w:val="111111"/>
          <w:sz w:val="28"/>
          <w:sz w:val="28"/>
          <w:szCs w:val="28"/>
          <w:rtl w:val="true"/>
          <w:lang w:bidi="ar-SA"/>
        </w:rPr>
        <w:t>مي دونم آخر مي كشه همه رو ، مث عمو عباس با اون ابرواش</w:t>
      </w:r>
    </w:p>
    <w:p>
      <w:pPr>
        <w:pStyle w:val="BookText"/>
        <w:rPr/>
      </w:pPr>
      <w:r>
        <w:rPr>
          <w:rFonts w:ascii="Amiri" w:hAnsi="Amiri" w:eastAsia="Amiri" w:cs="Amiri"/>
          <w:color w:val="111111"/>
          <w:sz w:val="28"/>
          <w:sz w:val="28"/>
          <w:szCs w:val="28"/>
          <w:rtl w:val="true"/>
          <w:lang w:bidi="ar-SA"/>
        </w:rPr>
        <w:t>رقيه تموم وجود منه ، محبت اون همه هست منه</w:t>
      </w:r>
    </w:p>
    <w:p>
      <w:pPr>
        <w:pStyle w:val="BookText"/>
        <w:rPr/>
      </w:pPr>
      <w:r>
        <w:rPr>
          <w:rFonts w:ascii="IRNazanin" w:hAnsi="IRNazanin" w:eastAsia="IRNazanin"/>
          <w:color w:val="111111"/>
          <w:sz w:val="28"/>
          <w:sz w:val="28"/>
          <w:szCs w:val="28"/>
          <w:rtl w:val="true"/>
          <w:lang w:bidi="fa-IR"/>
        </w:rPr>
        <w:t>وضو بگيريد بي وضو نمي شه ، به قنداقه اش كسي دست بزنه</w:t>
      </w:r>
    </w:p>
    <w:p>
      <w:pPr>
        <w:pStyle w:val="BookText"/>
        <w:rPr/>
      </w:pPr>
      <w:r>
        <w:rPr>
          <w:rFonts w:ascii="IRNazanin" w:hAnsi="IRNazanin" w:eastAsia="IRNazanin"/>
          <w:color w:val="111111"/>
          <w:sz w:val="28"/>
          <w:sz w:val="28"/>
          <w:szCs w:val="28"/>
          <w:rtl w:val="true"/>
          <w:lang w:bidi="fa-IR"/>
        </w:rPr>
        <w:t xml:space="preserve">اي گل ارباب حسين رقيه رقيه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830" w:name="__RefHeading___Toc5998127_211673320"/>
      <w:bookmarkStart w:id="831" w:name="_Toc376"/>
      <w:bookmarkEnd w:id="830"/>
      <w:r>
        <w:rPr/>
        <w:t>122</w:t>
      </w:r>
      <w:r>
        <w:rPr>
          <w:rtl w:val="true"/>
        </w:rPr>
        <w:t xml:space="preserve">- </w:t>
      </w:r>
      <w:r>
        <w:rPr>
          <w:rtl w:val="true"/>
        </w:rPr>
        <w:t>من سينه خسته بابا از پا نشسته بابا</w:t>
      </w:r>
      <w:bookmarkEnd w:id="831"/>
    </w:p>
    <w:p>
      <w:pPr>
        <w:pStyle w:val="Heading4"/>
        <w:numPr>
          <w:ilvl w:val="3"/>
          <w:numId w:val="1"/>
        </w:numPr>
        <w:rPr/>
      </w:pPr>
      <w:bookmarkStart w:id="832" w:name="__RefHeading___Toc5998129_211673320"/>
      <w:bookmarkStart w:id="833" w:name="_Toc377"/>
      <w:bookmarkEnd w:id="832"/>
      <w:r>
        <w:rPr>
          <w:rtl w:val="true"/>
        </w:rPr>
        <w:t>مشخصات</w:t>
      </w:r>
      <w:bookmarkEnd w:id="833"/>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834" w:name="__RefHeading___Toc5998131_211673320"/>
      <w:bookmarkStart w:id="835" w:name="_Toc378"/>
      <w:bookmarkEnd w:id="834"/>
      <w:r>
        <w:rPr>
          <w:rtl w:val="true"/>
        </w:rPr>
        <w:t>متن شعر</w:t>
      </w:r>
      <w:bookmarkEnd w:id="835"/>
    </w:p>
    <w:p>
      <w:pPr>
        <w:pStyle w:val="BookText"/>
        <w:rPr/>
      </w:pPr>
      <w:r>
        <w:rPr>
          <w:rFonts w:ascii="IRNazanin" w:hAnsi="IRNazanin" w:eastAsia="IRNazanin"/>
          <w:color w:val="111111"/>
          <w:sz w:val="28"/>
          <w:sz w:val="28"/>
          <w:szCs w:val="28"/>
          <w:rtl w:val="true"/>
          <w:lang w:bidi="fa-IR"/>
        </w:rPr>
        <w:t>من سينه خسته بابا از پا نشسته بابا</w:t>
      </w:r>
    </w:p>
    <w:p>
      <w:pPr>
        <w:pStyle w:val="BookText"/>
        <w:rPr/>
      </w:pPr>
      <w:r>
        <w:rPr>
          <w:rFonts w:ascii="IRNazanin" w:hAnsi="IRNazanin" w:eastAsia="IRNazanin"/>
          <w:color w:val="111111"/>
          <w:sz w:val="28"/>
          <w:sz w:val="28"/>
          <w:szCs w:val="28"/>
          <w:rtl w:val="true"/>
          <w:lang w:bidi="fa-IR"/>
        </w:rPr>
        <w:t>چون جوجه ي كوچولو بالم شكسته بابا</w:t>
      </w:r>
    </w:p>
    <w:p>
      <w:pPr>
        <w:pStyle w:val="BookText"/>
        <w:rPr/>
      </w:pPr>
      <w:r>
        <w:rPr>
          <w:rFonts w:ascii="IRNazanin" w:hAnsi="IRNazanin" w:eastAsia="IRNazanin"/>
          <w:color w:val="111111"/>
          <w:sz w:val="28"/>
          <w:sz w:val="28"/>
          <w:szCs w:val="28"/>
          <w:rtl w:val="true"/>
          <w:lang w:bidi="fa-IR"/>
        </w:rPr>
        <w:t>بخدا نفسم داره مي گيره</w:t>
      </w:r>
    </w:p>
    <w:p>
      <w:pPr>
        <w:pStyle w:val="BookText"/>
        <w:rPr/>
      </w:pPr>
      <w:r>
        <w:rPr>
          <w:rFonts w:ascii="IRNazanin" w:hAnsi="IRNazanin" w:eastAsia="IRNazanin"/>
          <w:color w:val="111111"/>
          <w:sz w:val="28"/>
          <w:sz w:val="28"/>
          <w:szCs w:val="28"/>
          <w:rtl w:val="true"/>
          <w:lang w:bidi="fa-IR"/>
        </w:rPr>
        <w:t>سه ساله غنچه ي تو داره مي ميره</w:t>
      </w:r>
    </w:p>
    <w:p>
      <w:pPr>
        <w:pStyle w:val="BookText"/>
        <w:rPr/>
      </w:pPr>
      <w:r>
        <w:rPr>
          <w:rFonts w:ascii="Amiri" w:hAnsi="Amiri" w:eastAsia="Amiri" w:cs="Amiri"/>
          <w:color w:val="111111"/>
          <w:sz w:val="28"/>
          <w:sz w:val="28"/>
          <w:szCs w:val="28"/>
          <w:rtl w:val="true"/>
          <w:lang w:bidi="ar-SA"/>
        </w:rPr>
        <w:t>يا ابتا يا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باباي خوب من بنگر اشك دختر تو</w:t>
      </w:r>
    </w:p>
    <w:p>
      <w:pPr>
        <w:pStyle w:val="BookText"/>
        <w:rPr/>
      </w:pPr>
      <w:r>
        <w:rPr>
          <w:rFonts w:ascii="IRNazanin" w:hAnsi="IRNazanin" w:eastAsia="IRNazanin"/>
          <w:color w:val="111111"/>
          <w:sz w:val="28"/>
          <w:sz w:val="28"/>
          <w:szCs w:val="28"/>
          <w:rtl w:val="true"/>
          <w:lang w:bidi="fa-IR"/>
        </w:rPr>
        <w:t>سرتا پا هستي من به فداي اين سر تو</w:t>
      </w:r>
    </w:p>
    <w:p>
      <w:pPr>
        <w:pStyle w:val="BookText"/>
        <w:rPr/>
      </w:pPr>
      <w:r>
        <w:rPr>
          <w:rFonts w:ascii="IRNazanin" w:hAnsi="IRNazanin" w:eastAsia="IRNazanin"/>
          <w:color w:val="111111"/>
          <w:sz w:val="28"/>
          <w:sz w:val="28"/>
          <w:szCs w:val="28"/>
          <w:rtl w:val="true"/>
          <w:lang w:bidi="fa-IR"/>
        </w:rPr>
        <w:t>بشكند دستي كه با سنگ زده بر پيشاني تو</w:t>
      </w:r>
    </w:p>
    <w:p>
      <w:pPr>
        <w:pStyle w:val="BookText"/>
        <w:rPr/>
      </w:pPr>
      <w:r>
        <w:rPr>
          <w:rFonts w:ascii="IRNazanin" w:hAnsi="IRNazanin" w:eastAsia="IRNazanin"/>
          <w:color w:val="111111"/>
          <w:sz w:val="28"/>
          <w:sz w:val="28"/>
          <w:szCs w:val="28"/>
          <w:rtl w:val="true"/>
          <w:lang w:bidi="fa-IR"/>
        </w:rPr>
        <w:t>چه كسي كرده يتيمم كي بريده حنجر تو؟</w:t>
      </w:r>
    </w:p>
    <w:p>
      <w:pPr>
        <w:pStyle w:val="BookText"/>
        <w:rPr/>
      </w:pPr>
      <w:r>
        <w:rPr>
          <w:rFonts w:ascii="Amiri" w:hAnsi="Amiri" w:eastAsia="Amiri" w:cs="Amiri"/>
          <w:color w:val="111111"/>
          <w:sz w:val="28"/>
          <w:sz w:val="28"/>
          <w:szCs w:val="28"/>
          <w:rtl w:val="true"/>
          <w:lang w:bidi="ar-SA"/>
        </w:rPr>
        <w:t>جز نيمه جان ندارم، تاب فغان ندارم</w:t>
      </w:r>
    </w:p>
    <w:p>
      <w:pPr>
        <w:pStyle w:val="BookText"/>
        <w:rPr/>
      </w:pPr>
      <w:r>
        <w:rPr>
          <w:rFonts w:ascii="IRNazanin" w:hAnsi="IRNazanin" w:eastAsia="IRNazanin"/>
          <w:color w:val="111111"/>
          <w:sz w:val="28"/>
          <w:sz w:val="28"/>
          <w:szCs w:val="28"/>
          <w:rtl w:val="true"/>
          <w:lang w:bidi="fa-IR"/>
        </w:rPr>
        <w:t>خواهم بگيرمت تنگ، اما توان ندارم</w:t>
      </w:r>
    </w:p>
    <w:p>
      <w:pPr>
        <w:pStyle w:val="BookText"/>
        <w:rPr/>
      </w:pPr>
      <w:r>
        <w:rPr>
          <w:rFonts w:ascii="IRNazanin" w:hAnsi="IRNazanin" w:eastAsia="IRNazanin"/>
          <w:color w:val="111111"/>
          <w:sz w:val="28"/>
          <w:sz w:val="28"/>
          <w:szCs w:val="28"/>
          <w:rtl w:val="true"/>
          <w:lang w:bidi="fa-IR"/>
        </w:rPr>
        <w:t>بخدا نفسم داره مي گيره</w:t>
      </w:r>
    </w:p>
    <w:p>
      <w:pPr>
        <w:pStyle w:val="BookText"/>
        <w:rPr/>
      </w:pPr>
      <w:r>
        <w:rPr>
          <w:rFonts w:ascii="Amiri" w:hAnsi="Amiri" w:eastAsia="Amiri" w:cs="Amiri"/>
          <w:color w:val="111111"/>
          <w:sz w:val="28"/>
          <w:sz w:val="28"/>
          <w:szCs w:val="28"/>
          <w:rtl w:val="true"/>
          <w:lang w:bidi="ar-SA"/>
        </w:rPr>
        <w:t>سه ساله دختر تو داره مي ميره</w:t>
      </w:r>
    </w:p>
    <w:p>
      <w:pPr>
        <w:pStyle w:val="BookText"/>
        <w:rPr/>
      </w:pPr>
      <w:r>
        <w:rPr>
          <w:rFonts w:ascii="Amiri" w:hAnsi="Amiri" w:eastAsia="Amiri" w:cs="Amiri"/>
          <w:color w:val="111111"/>
          <w:sz w:val="28"/>
          <w:sz w:val="28"/>
          <w:szCs w:val="28"/>
          <w:rtl w:val="true"/>
          <w:lang w:bidi="ar-SA"/>
        </w:rPr>
        <w:t>يا ابتا يا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بابا ببين شده كنج ويرانه منزل من</w:t>
      </w:r>
    </w:p>
    <w:p>
      <w:pPr>
        <w:pStyle w:val="BookText"/>
        <w:rPr/>
      </w:pPr>
      <w:r>
        <w:rPr>
          <w:rFonts w:ascii="Amiri" w:hAnsi="Amiri" w:eastAsia="Amiri" w:cs="Amiri"/>
          <w:color w:val="111111"/>
          <w:sz w:val="28"/>
          <w:sz w:val="28"/>
          <w:szCs w:val="28"/>
          <w:rtl w:val="true"/>
          <w:lang w:bidi="ar-SA"/>
        </w:rPr>
        <w:t>اشكم نُقل مجلس و سر تو شمع محفل من</w:t>
      </w:r>
    </w:p>
    <w:p>
      <w:pPr>
        <w:pStyle w:val="BookText"/>
        <w:rPr/>
      </w:pPr>
      <w:r>
        <w:rPr>
          <w:rFonts w:ascii="IRNazanin" w:hAnsi="IRNazanin" w:eastAsia="IRNazanin"/>
          <w:color w:val="111111"/>
          <w:sz w:val="28"/>
          <w:sz w:val="28"/>
          <w:szCs w:val="28"/>
          <w:rtl w:val="true"/>
          <w:lang w:bidi="fa-IR"/>
        </w:rPr>
        <w:t>چه بگويم چه ديده ام يا چه رنجي كشيده ام</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 كه</w:t>
      </w:r>
      <w:bookmarkStart w:id="836" w:name="pg716_5755"/>
    </w:p>
    <w:p>
      <w:pPr>
        <w:pStyle w:val="BookText"/>
        <w:rPr/>
      </w:pPr>
      <w:bookmarkEnd w:id="836"/>
      <w:r>
        <w:rPr>
          <w:rFonts w:ascii="Amiri" w:hAnsi="Amiri" w:eastAsia="Amiri" w:cs="Amiri"/>
          <w:color w:val="111111"/>
          <w:sz w:val="28"/>
          <w:sz w:val="28"/>
          <w:szCs w:val="28"/>
          <w:rtl w:val="true"/>
          <w:lang w:bidi="ar-SA"/>
        </w:rPr>
        <w:t>رفتي غير خدا عمه مي داند و دل من</w:t>
      </w:r>
    </w:p>
    <w:p>
      <w:pPr>
        <w:pStyle w:val="BookText"/>
        <w:rPr/>
      </w:pPr>
      <w:r>
        <w:rPr>
          <w:rFonts w:ascii="IRNazanin" w:hAnsi="IRNazanin" w:eastAsia="IRNazanin"/>
          <w:color w:val="111111"/>
          <w:sz w:val="28"/>
          <w:sz w:val="28"/>
          <w:szCs w:val="28"/>
          <w:rtl w:val="true"/>
          <w:lang w:bidi="fa-IR"/>
        </w:rPr>
        <w:t>بنگر قد خميده، جانم به لب رسيده</w:t>
      </w:r>
    </w:p>
    <w:p>
      <w:pPr>
        <w:pStyle w:val="BookText"/>
        <w:rPr/>
      </w:pPr>
      <w:r>
        <w:rPr>
          <w:rFonts w:ascii="IRNazanin" w:hAnsi="IRNazanin" w:eastAsia="IRNazanin"/>
          <w:color w:val="111111"/>
          <w:sz w:val="28"/>
          <w:sz w:val="28"/>
          <w:szCs w:val="28"/>
          <w:rtl w:val="true"/>
          <w:lang w:bidi="fa-IR"/>
        </w:rPr>
        <w:t>ماه رخم كبود و، موي سرم سپيده</w:t>
      </w:r>
    </w:p>
    <w:p>
      <w:pPr>
        <w:pStyle w:val="BookText"/>
        <w:rPr/>
      </w:pPr>
      <w:r>
        <w:rPr>
          <w:rFonts w:ascii="IRNazanin" w:hAnsi="IRNazanin" w:eastAsia="IRNazanin"/>
          <w:color w:val="111111"/>
          <w:sz w:val="28"/>
          <w:sz w:val="28"/>
          <w:szCs w:val="28"/>
          <w:rtl w:val="true"/>
          <w:lang w:bidi="fa-IR"/>
        </w:rPr>
        <w:t>بخدا نفسم داره مي گيره</w:t>
      </w:r>
    </w:p>
    <w:p>
      <w:pPr>
        <w:pStyle w:val="BookText"/>
        <w:rPr/>
      </w:pPr>
      <w:r>
        <w:rPr>
          <w:rFonts w:ascii="Amiri" w:hAnsi="Amiri" w:eastAsia="Amiri" w:cs="Amiri"/>
          <w:color w:val="111111"/>
          <w:sz w:val="28"/>
          <w:sz w:val="28"/>
          <w:szCs w:val="28"/>
          <w:rtl w:val="true"/>
          <w:lang w:bidi="ar-SA"/>
        </w:rPr>
        <w:t>سه ساله دختر تو داره مي ميره</w:t>
      </w:r>
    </w:p>
    <w:p>
      <w:pPr>
        <w:pStyle w:val="BookText"/>
        <w:rPr/>
      </w:pPr>
      <w:r>
        <w:rPr>
          <w:rFonts w:ascii="Amiri" w:hAnsi="Amiri" w:eastAsia="Amiri" w:cs="Amiri"/>
          <w:color w:val="111111"/>
          <w:sz w:val="28"/>
          <w:sz w:val="28"/>
          <w:szCs w:val="28"/>
          <w:rtl w:val="true"/>
          <w:lang w:bidi="ar-SA"/>
        </w:rPr>
        <w:t>يا ابتا يا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837" w:name="__RefHeading___Toc5998133_211673320"/>
      <w:bookmarkStart w:id="838" w:name="_Toc379"/>
      <w:bookmarkEnd w:id="837"/>
      <w:r>
        <w:rPr/>
        <w:t>123</w:t>
      </w:r>
      <w:r>
        <w:rPr>
          <w:rtl w:val="true"/>
        </w:rPr>
        <w:t xml:space="preserve">- </w:t>
      </w:r>
      <w:r>
        <w:rPr>
          <w:rtl w:val="true"/>
        </w:rPr>
        <w:t>سلام بر من و ميلاد روح پرور من</w:t>
      </w:r>
      <w:bookmarkEnd w:id="838"/>
    </w:p>
    <w:p>
      <w:pPr>
        <w:pStyle w:val="Heading4"/>
        <w:numPr>
          <w:ilvl w:val="3"/>
          <w:numId w:val="1"/>
        </w:numPr>
        <w:rPr/>
      </w:pPr>
      <w:bookmarkStart w:id="839" w:name="__RefHeading___Toc5998135_211673320"/>
      <w:bookmarkStart w:id="840" w:name="_Toc380"/>
      <w:bookmarkEnd w:id="839"/>
      <w:r>
        <w:rPr>
          <w:rtl w:val="true"/>
        </w:rPr>
        <w:t>مشخصات</w:t>
      </w:r>
      <w:bookmarkEnd w:id="840"/>
    </w:p>
    <w:p>
      <w:pPr>
        <w:pStyle w:val="BookText"/>
        <w:rPr/>
      </w:pPr>
      <w:r>
        <w:rPr>
          <w:rFonts w:ascii="Amiri" w:hAnsi="Amiri" w:eastAsia="Amiri" w:cs="Amiri"/>
          <w:color w:val="111111"/>
          <w:sz w:val="28"/>
          <w:sz w:val="28"/>
          <w:szCs w:val="28"/>
          <w:rtl w:val="true"/>
          <w:lang w:bidi="ar-SA"/>
        </w:rPr>
        <w:t>مناسبت مدح و مرثيه</w:t>
      </w:r>
    </w:p>
    <w:p>
      <w:pPr>
        <w:pStyle w:val="BookText"/>
        <w:rPr/>
      </w:pPr>
      <w:r>
        <w:rPr>
          <w:rFonts w:ascii="Amiri" w:hAnsi="Amiri" w:eastAsia="Amiri" w:cs="Amiri"/>
          <w:color w:val="111111"/>
          <w:sz w:val="28"/>
          <w:sz w:val="28"/>
          <w:szCs w:val="28"/>
          <w:rtl w:val="true"/>
          <w:lang w:bidi="ar-SA"/>
        </w:rPr>
        <w:t>سبك مرثيه</w:t>
      </w:r>
    </w:p>
    <w:p>
      <w:pPr>
        <w:pStyle w:val="BookText"/>
        <w:rPr/>
      </w:pPr>
      <w:r>
        <w:rPr>
          <w:rFonts w:ascii="Amiri" w:hAnsi="Amiri" w:eastAsia="Amiri" w:cs="Amiri"/>
          <w:color w:val="111111"/>
          <w:sz w:val="28"/>
          <w:sz w:val="28"/>
          <w:szCs w:val="28"/>
          <w:rtl w:val="true"/>
          <w:lang w:bidi="ar-SA"/>
        </w:rPr>
        <w:t>قالب قصيده</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Amiri" w:hAnsi="Amiri" w:eastAsia="Amiri" w:cs="Amiri"/>
          <w:color w:val="111111"/>
          <w:sz w:val="28"/>
          <w:sz w:val="28"/>
          <w:szCs w:val="28"/>
          <w:rtl w:val="true"/>
          <w:lang w:bidi="ar-SA"/>
        </w:rPr>
        <w:t xml:space="preserve">منبع نخل ميثم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841" w:name="__RefHeading___Toc5998137_211673320"/>
      <w:bookmarkStart w:id="842" w:name="_Toc381"/>
      <w:bookmarkEnd w:id="841"/>
      <w:r>
        <w:rPr>
          <w:rtl w:val="true"/>
        </w:rPr>
        <w:t>متن شعر</w:t>
      </w:r>
      <w:bookmarkEnd w:id="842"/>
    </w:p>
    <w:p>
      <w:pPr>
        <w:pStyle w:val="BookText"/>
        <w:rPr/>
      </w:pPr>
      <w:r>
        <w:rPr>
          <w:rFonts w:ascii="IRNazanin" w:hAnsi="IRNazanin" w:eastAsia="IRNazanin"/>
          <w:color w:val="111111"/>
          <w:sz w:val="28"/>
          <w:sz w:val="28"/>
          <w:szCs w:val="28"/>
          <w:rtl w:val="true"/>
          <w:lang w:bidi="fa-IR"/>
        </w:rPr>
        <w:t>سلام بر من و ميلاد روح پرور من</w:t>
      </w:r>
    </w:p>
    <w:p>
      <w:pPr>
        <w:pStyle w:val="BookText"/>
        <w:rPr/>
      </w:pPr>
      <w:r>
        <w:rPr>
          <w:rFonts w:ascii="Amiri" w:hAnsi="Amiri" w:eastAsia="Amiri" w:cs="Amiri"/>
          <w:color w:val="111111"/>
          <w:sz w:val="28"/>
          <w:sz w:val="28"/>
          <w:szCs w:val="28"/>
          <w:rtl w:val="true"/>
          <w:lang w:bidi="ar-SA"/>
        </w:rPr>
        <w:t>درود بر من و بر لحظه هاي آخر من</w:t>
      </w:r>
    </w:p>
    <w:p>
      <w:pPr>
        <w:pStyle w:val="BookText"/>
        <w:rPr/>
      </w:pPr>
      <w:r>
        <w:rPr>
          <w:rFonts w:ascii="Amiri" w:hAnsi="Amiri" w:eastAsia="Amiri" w:cs="Amiri"/>
          <w:color w:val="111111"/>
          <w:sz w:val="28"/>
          <w:sz w:val="28"/>
          <w:szCs w:val="28"/>
          <w:rtl w:val="true"/>
          <w:lang w:bidi="ar-SA"/>
        </w:rPr>
        <w:t>من آن سه ساله اسيرم كه بوده در همه عمر</w:t>
      </w:r>
    </w:p>
    <w:p>
      <w:pPr>
        <w:pStyle w:val="BookText"/>
        <w:rPr/>
      </w:pPr>
      <w:r>
        <w:rPr>
          <w:rFonts w:ascii="Amiri" w:hAnsi="Amiri" w:eastAsia="Amiri" w:cs="Amiri"/>
          <w:color w:val="111111"/>
          <w:sz w:val="28"/>
          <w:sz w:val="28"/>
          <w:szCs w:val="28"/>
          <w:rtl w:val="true"/>
          <w:lang w:bidi="ar-SA"/>
        </w:rPr>
        <w:t>به روي دامن فرزند فاطمه سر من</w:t>
      </w:r>
    </w:p>
    <w:p>
      <w:pPr>
        <w:pStyle w:val="BookText"/>
        <w:rPr/>
      </w:pPr>
      <w:r>
        <w:rPr>
          <w:rFonts w:ascii="IRNazanin" w:hAnsi="IRNazanin" w:eastAsia="IRNazanin"/>
          <w:color w:val="111111"/>
          <w:sz w:val="28"/>
          <w:sz w:val="28"/>
          <w:szCs w:val="28"/>
          <w:rtl w:val="true"/>
          <w:lang w:bidi="fa-IR"/>
        </w:rPr>
        <w:t>اگر چه زينت آغوش امّ اسحاقم</w:t>
      </w:r>
    </w:p>
    <w:p>
      <w:pPr>
        <w:pStyle w:val="BookText"/>
        <w:rPr/>
      </w:pPr>
      <w:r>
        <w:rPr>
          <w:rFonts w:ascii="IRNazanin" w:hAnsi="IRNazanin" w:eastAsia="IRNazanin"/>
          <w:color w:val="111111"/>
          <w:sz w:val="28"/>
          <w:sz w:val="28"/>
          <w:szCs w:val="28"/>
          <w:rtl w:val="true"/>
          <w:lang w:bidi="fa-IR"/>
        </w:rPr>
        <w:t>قسم به ذات خدا فاطمه است مادر من</w:t>
      </w:r>
    </w:p>
    <w:p>
      <w:pPr>
        <w:pStyle w:val="BookText"/>
        <w:rPr/>
      </w:pPr>
      <w:r>
        <w:rPr>
          <w:rFonts w:ascii="Amiri" w:hAnsi="Amiri" w:eastAsia="Amiri" w:cs="Amiri"/>
          <w:color w:val="111111"/>
          <w:sz w:val="28"/>
          <w:sz w:val="28"/>
          <w:szCs w:val="28"/>
          <w:rtl w:val="true"/>
          <w:lang w:bidi="ar-SA"/>
        </w:rPr>
        <w:t>سفير خون خدايم سفارتم در شام</w:t>
      </w:r>
    </w:p>
    <w:p>
      <w:pPr>
        <w:pStyle w:val="BookText"/>
        <w:rPr/>
      </w:pPr>
      <w:r>
        <w:rPr>
          <w:rFonts w:ascii="IRNazanin" w:hAnsi="IRNazanin" w:eastAsia="IRNazanin"/>
          <w:color w:val="111111"/>
          <w:sz w:val="28"/>
          <w:sz w:val="28"/>
          <w:szCs w:val="28"/>
          <w:rtl w:val="true"/>
          <w:lang w:bidi="fa-IR"/>
        </w:rPr>
        <w:t>امير لشكر اشكم خرابه سنگر من</w:t>
      </w:r>
    </w:p>
    <w:p>
      <w:pPr>
        <w:pStyle w:val="BookText"/>
        <w:rPr/>
      </w:pPr>
      <w:r>
        <w:rPr>
          <w:rFonts w:ascii="Amiri" w:hAnsi="Amiri" w:eastAsia="Amiri" w:cs="Amiri"/>
          <w:color w:val="111111"/>
          <w:sz w:val="28"/>
          <w:sz w:val="28"/>
          <w:szCs w:val="28"/>
          <w:rtl w:val="true"/>
          <w:lang w:bidi="ar-SA"/>
        </w:rPr>
        <w:t>شبيه فاطمه و زينب و سكينه شدم</w:t>
      </w:r>
    </w:p>
    <w:p>
      <w:pPr>
        <w:pStyle w:val="BookText"/>
        <w:rPr/>
      </w:pPr>
      <w:r>
        <w:rPr>
          <w:rFonts w:ascii="IRNazanin" w:hAnsi="IRNazanin" w:eastAsia="IRNazanin"/>
          <w:color w:val="111111"/>
          <w:sz w:val="28"/>
          <w:sz w:val="28"/>
          <w:szCs w:val="28"/>
          <w:rtl w:val="true"/>
          <w:lang w:bidi="fa-IR"/>
        </w:rPr>
        <w:t>گواه ، منظر حسن و تن مطهّر من</w:t>
      </w:r>
    </w:p>
    <w:p>
      <w:pPr>
        <w:pStyle w:val="BookText"/>
        <w:rPr/>
      </w:pPr>
      <w:r>
        <w:rPr>
          <w:rFonts w:ascii="IRNazanin" w:hAnsi="IRNazanin" w:eastAsia="IRNazanin"/>
          <w:color w:val="111111"/>
          <w:sz w:val="28"/>
          <w:sz w:val="28"/>
          <w:szCs w:val="28"/>
          <w:rtl w:val="true"/>
          <w:lang w:bidi="fa-IR"/>
        </w:rPr>
        <w:t>چهار ساله ام و با غمي چهل ساله</w:t>
      </w:r>
    </w:p>
    <w:p>
      <w:pPr>
        <w:pStyle w:val="BookText"/>
        <w:rPr/>
      </w:pPr>
      <w:r>
        <w:rPr>
          <w:rFonts w:ascii="IRNazanin" w:hAnsi="IRNazanin" w:eastAsia="IRNazanin"/>
          <w:color w:val="111111"/>
          <w:sz w:val="28"/>
          <w:sz w:val="28"/>
          <w:szCs w:val="28"/>
          <w:rtl w:val="true"/>
          <w:lang w:bidi="fa-IR"/>
        </w:rPr>
        <w:t>زمانه ريخته خون جگر به ساغر من</w:t>
      </w:r>
    </w:p>
    <w:p>
      <w:pPr>
        <w:pStyle w:val="BookText"/>
        <w:rPr/>
      </w:pPr>
      <w:r>
        <w:rPr>
          <w:rFonts w:ascii="IRNazanin" w:hAnsi="IRNazanin" w:eastAsia="IRNazanin"/>
          <w:color w:val="111111"/>
          <w:sz w:val="28"/>
          <w:sz w:val="28"/>
          <w:szCs w:val="28"/>
          <w:rtl w:val="true"/>
          <w:lang w:bidi="fa-IR"/>
        </w:rPr>
        <w:t>به هر مشاهده مي ديد چشم ثار 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فاطمه در عارض منور من</w:t>
      </w:r>
    </w:p>
    <w:p>
      <w:pPr>
        <w:pStyle w:val="BookText"/>
        <w:rPr/>
      </w:pPr>
      <w:r>
        <w:rPr>
          <w:rFonts w:ascii="IRNazanin" w:hAnsi="IRNazanin" w:eastAsia="IRNazanin"/>
          <w:color w:val="111111"/>
          <w:sz w:val="28"/>
          <w:sz w:val="28"/>
          <w:szCs w:val="28"/>
          <w:rtl w:val="true"/>
          <w:lang w:bidi="fa-IR"/>
        </w:rPr>
        <w:t>به جنگ پور معاويه آمدم در شام</w:t>
      </w:r>
    </w:p>
    <w:p>
      <w:pPr>
        <w:pStyle w:val="BookText"/>
        <w:rPr/>
      </w:pPr>
      <w:r>
        <w:rPr>
          <w:rFonts w:ascii="IRNazanin" w:hAnsi="IRNazanin" w:eastAsia="IRNazanin"/>
          <w:color w:val="111111"/>
          <w:sz w:val="28"/>
          <w:sz w:val="28"/>
          <w:szCs w:val="28"/>
          <w:rtl w:val="true"/>
          <w:lang w:bidi="fa-IR"/>
        </w:rPr>
        <w:t>خدنگ ناله ، كمان آه ، اشك لشكر من</w:t>
      </w:r>
    </w:p>
    <w:p>
      <w:pPr>
        <w:pStyle w:val="BookText"/>
        <w:rPr/>
      </w:pPr>
      <w:r>
        <w:rPr>
          <w:rFonts w:ascii="IRNazanin" w:hAnsi="IRNazanin" w:eastAsia="IRNazanin"/>
          <w:color w:val="111111"/>
          <w:sz w:val="28"/>
          <w:sz w:val="28"/>
          <w:szCs w:val="28"/>
          <w:rtl w:val="true"/>
          <w:lang w:bidi="fa-IR"/>
        </w:rPr>
        <w:t>شهادمت و ادب و عشق و استقامت و صبر</w:t>
      </w:r>
    </w:p>
    <w:p>
      <w:pPr>
        <w:pStyle w:val="BookText"/>
        <w:rPr/>
      </w:pPr>
      <w:r>
        <w:rPr>
          <w:rFonts w:ascii="Amiri" w:hAnsi="Amiri" w:eastAsia="Amiri" w:cs="Amiri"/>
          <w:color w:val="111111"/>
          <w:sz w:val="28"/>
          <w:sz w:val="28"/>
          <w:szCs w:val="28"/>
          <w:rtl w:val="true"/>
          <w:lang w:bidi="ar-SA"/>
        </w:rPr>
        <w:t>كنند يكسره تعظيم در برابر من</w:t>
      </w:r>
    </w:p>
    <w:p>
      <w:pPr>
        <w:pStyle w:val="BookText"/>
        <w:rPr/>
      </w:pPr>
      <w:r>
        <w:rPr>
          <w:rFonts w:ascii="IRNazanin" w:hAnsi="IRNazanin" w:eastAsia="IRNazanin"/>
          <w:color w:val="111111"/>
          <w:sz w:val="28"/>
          <w:sz w:val="28"/>
          <w:szCs w:val="28"/>
          <w:rtl w:val="true"/>
          <w:lang w:bidi="fa-IR"/>
        </w:rPr>
        <w:t>گريستم همه شب تا به مرگ خنده زدم</w:t>
      </w:r>
    </w:p>
    <w:p>
      <w:pPr>
        <w:pStyle w:val="BookText"/>
        <w:rPr/>
      </w:pPr>
      <w:r>
        <w:rPr>
          <w:rFonts w:ascii="IRNazanin" w:hAnsi="IRNazanin" w:eastAsia="IRNazanin"/>
          <w:color w:val="111111"/>
          <w:sz w:val="28"/>
          <w:sz w:val="28"/>
          <w:szCs w:val="28"/>
          <w:rtl w:val="true"/>
          <w:lang w:bidi="fa-IR"/>
        </w:rPr>
        <w:t>چنان كه خنده دم مرگ زد برادر من</w:t>
      </w:r>
    </w:p>
    <w:p>
      <w:pPr>
        <w:pStyle w:val="BookText"/>
        <w:rPr/>
      </w:pPr>
      <w:r>
        <w:rPr>
          <w:rFonts w:ascii="IRNazanin" w:hAnsi="IRNazanin" w:eastAsia="IRNazanin"/>
          <w:color w:val="111111"/>
          <w:sz w:val="28"/>
          <w:sz w:val="28"/>
          <w:szCs w:val="28"/>
          <w:rtl w:val="true"/>
          <w:lang w:bidi="fa-IR"/>
        </w:rPr>
        <w:t>شجاعت است برادر ، شهامت است پدر</w:t>
      </w:r>
    </w:p>
    <w:p>
      <w:pPr>
        <w:pStyle w:val="BookText"/>
        <w:rPr/>
      </w:pPr>
      <w:r>
        <w:rPr>
          <w:rFonts w:ascii="IRNazanin" w:hAnsi="IRNazanin" w:eastAsia="IRNazanin"/>
          <w:color w:val="111111"/>
          <w:sz w:val="28"/>
          <w:sz w:val="28"/>
          <w:szCs w:val="28"/>
          <w:rtl w:val="true"/>
          <w:lang w:bidi="fa-IR"/>
        </w:rPr>
        <w:t>حجاب ، مادر من بوده ، صبر دختر من</w:t>
      </w:r>
    </w:p>
    <w:p>
      <w:pPr>
        <w:pStyle w:val="BookText"/>
        <w:rPr/>
      </w:pPr>
      <w:r>
        <w:rPr>
          <w:rFonts w:ascii="IRNazanin" w:hAnsi="IRNazanin" w:eastAsia="IRNazanin"/>
          <w:color w:val="111111"/>
          <w:sz w:val="28"/>
          <w:sz w:val="28"/>
          <w:szCs w:val="28"/>
          <w:rtl w:val="true"/>
          <w:lang w:bidi="fa-IR"/>
        </w:rPr>
        <w:t>چو آفتاب ، فروغم به چهره بود حجاب</w:t>
      </w:r>
    </w:p>
    <w:p>
      <w:pPr>
        <w:pStyle w:val="BookText"/>
        <w:rPr/>
      </w:pPr>
      <w:r>
        <w:rPr>
          <w:rFonts w:ascii="IRNazanin" w:hAnsi="IRNazanin" w:eastAsia="IRNazanin"/>
          <w:color w:val="111111"/>
          <w:sz w:val="28"/>
          <w:sz w:val="28"/>
          <w:szCs w:val="28"/>
          <w:rtl w:val="true"/>
          <w:lang w:bidi="fa-IR"/>
        </w:rPr>
        <w:t>نشان سيلي دشمن حجاب ديگر من</w:t>
      </w:r>
    </w:p>
    <w:p>
      <w:pPr>
        <w:pStyle w:val="BookText"/>
        <w:rPr/>
      </w:pPr>
      <w:r>
        <w:rPr>
          <w:rFonts w:ascii="IRNazanin" w:hAnsi="IRNazanin" w:eastAsia="IRNazanin"/>
          <w:color w:val="111111"/>
          <w:sz w:val="28"/>
          <w:sz w:val="28"/>
          <w:szCs w:val="28"/>
          <w:rtl w:val="true"/>
          <w:lang w:bidi="fa-IR"/>
        </w:rPr>
        <w:t>به احتضار فتادم ز انتظار پدر</w:t>
      </w:r>
    </w:p>
    <w:p>
      <w:pPr>
        <w:pStyle w:val="BookText"/>
        <w:rPr/>
      </w:pPr>
      <w:r>
        <w:rPr>
          <w:rFonts w:ascii="Amiri" w:hAnsi="Amiri" w:eastAsia="Amiri" w:cs="Amiri"/>
          <w:color w:val="111111"/>
          <w:sz w:val="28"/>
          <w:sz w:val="28"/>
          <w:szCs w:val="28"/>
          <w:rtl w:val="true"/>
          <w:lang w:bidi="ar-SA"/>
        </w:rPr>
        <w:t>نيافت خواب شبي ره به ديده ي تر من</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موج حادثه ها مي گرفت دستم را</w:t>
      </w:r>
    </w:p>
    <w:p>
      <w:pPr>
        <w:pStyle w:val="BookText"/>
        <w:rPr/>
      </w:pPr>
      <w:r>
        <w:rPr>
          <w:rFonts w:ascii="IRNazanin" w:hAnsi="IRNazanin" w:eastAsia="IRNazanin"/>
          <w:color w:val="111111"/>
          <w:sz w:val="28"/>
          <w:sz w:val="28"/>
          <w:szCs w:val="28"/>
          <w:rtl w:val="true"/>
          <w:lang w:bidi="fa-IR"/>
        </w:rPr>
        <w:t>نبسته بود اگر دست هاي خواهر من</w:t>
      </w:r>
    </w:p>
    <w:p>
      <w:pPr>
        <w:pStyle w:val="BookText"/>
        <w:rPr/>
      </w:pPr>
      <w:r>
        <w:rPr>
          <w:rFonts w:ascii="IRNazanin" w:hAnsi="IRNazanin" w:eastAsia="IRNazanin"/>
          <w:color w:val="111111"/>
          <w:sz w:val="28"/>
          <w:sz w:val="28"/>
          <w:szCs w:val="28"/>
          <w:rtl w:val="true"/>
          <w:lang w:bidi="fa-IR"/>
        </w:rPr>
        <w:t>نبود وعده ي وصلم اگر خرابه ي شام</w:t>
      </w:r>
    </w:p>
    <w:p>
      <w:pPr>
        <w:pStyle w:val="BookText"/>
        <w:rPr/>
      </w:pPr>
      <w:r>
        <w:rPr>
          <w:rFonts w:ascii="IRNazanin" w:hAnsi="IRNazanin" w:eastAsia="IRNazanin"/>
          <w:color w:val="111111"/>
          <w:sz w:val="28"/>
          <w:sz w:val="28"/>
          <w:szCs w:val="28"/>
          <w:rtl w:val="true"/>
          <w:lang w:bidi="fa-IR"/>
        </w:rPr>
        <w:t>كنار نعش پدر مانده بود پيكر من</w:t>
      </w:r>
    </w:p>
    <w:p>
      <w:pPr>
        <w:pStyle w:val="BookText"/>
        <w:rPr/>
      </w:pPr>
      <w:r>
        <w:rPr>
          <w:rFonts w:ascii="Amiri" w:hAnsi="Amiri" w:eastAsia="Amiri" w:cs="Amiri"/>
          <w:color w:val="111111"/>
          <w:sz w:val="28"/>
          <w:sz w:val="28"/>
          <w:szCs w:val="28"/>
          <w:rtl w:val="true"/>
          <w:lang w:bidi="ar-SA"/>
        </w:rPr>
        <w:t>سلام بر من و حجّ حسينيم تا حشر</w:t>
      </w:r>
    </w:p>
    <w:p>
      <w:pPr>
        <w:pStyle w:val="BookText"/>
        <w:rPr/>
      </w:pPr>
      <w:r>
        <w:rPr>
          <w:rFonts w:ascii="Amiri" w:hAnsi="Amiri" w:eastAsia="Amiri" w:cs="Amiri"/>
          <w:color w:val="111111"/>
          <w:sz w:val="28"/>
          <w:sz w:val="28"/>
          <w:szCs w:val="28"/>
          <w:rtl w:val="true"/>
          <w:lang w:bidi="ar-SA"/>
        </w:rPr>
        <w:t>كه بود حجّ عظيم و طواف اكبر من</w:t>
      </w:r>
    </w:p>
    <w:p>
      <w:pPr>
        <w:pStyle w:val="BookText"/>
        <w:rPr/>
      </w:pPr>
      <w:r>
        <w:rPr>
          <w:rFonts w:ascii="Amiri" w:hAnsi="Amiri" w:eastAsia="Amiri" w:cs="Amiri"/>
          <w:color w:val="111111"/>
          <w:sz w:val="28"/>
          <w:sz w:val="28"/>
          <w:szCs w:val="28"/>
          <w:rtl w:val="true"/>
          <w:lang w:bidi="ar-SA"/>
        </w:rPr>
        <w:t>سلام بر من و حجّم كه شد خرابه ي شام</w:t>
      </w:r>
    </w:p>
    <w:p>
      <w:pPr>
        <w:pStyle w:val="BookText"/>
        <w:rPr/>
      </w:pPr>
      <w:r>
        <w:rPr>
          <w:rFonts w:ascii="IRNazanin" w:hAnsi="IRNazanin" w:eastAsia="IRNazanin"/>
          <w:color w:val="111111"/>
          <w:sz w:val="28"/>
          <w:sz w:val="28"/>
          <w:szCs w:val="28"/>
          <w:rtl w:val="true"/>
          <w:lang w:bidi="fa-IR"/>
        </w:rPr>
        <w:t>مطاف من عرفات و مقام و مشعر من</w:t>
      </w:r>
    </w:p>
    <w:p>
      <w:pPr>
        <w:pStyle w:val="BookText"/>
        <w:rPr/>
      </w:pPr>
      <w:r>
        <w:rPr>
          <w:rFonts w:ascii="IRNazanin" w:hAnsi="IRNazanin" w:eastAsia="IRNazanin"/>
          <w:color w:val="111111"/>
          <w:sz w:val="28"/>
          <w:sz w:val="28"/>
          <w:szCs w:val="28"/>
          <w:rtl w:val="true"/>
          <w:lang w:bidi="fa-IR"/>
        </w:rPr>
        <w:t>به دور رأس پدر هفت بار گرديدم</w:t>
      </w:r>
    </w:p>
    <w:p>
      <w:pPr>
        <w:pStyle w:val="BookText"/>
        <w:rPr/>
      </w:pPr>
      <w:r>
        <w:rPr>
          <w:rFonts w:ascii="Amiri" w:hAnsi="Amiri" w:eastAsia="Amiri" w:cs="Amiri"/>
          <w:color w:val="111111"/>
          <w:sz w:val="28"/>
          <w:sz w:val="28"/>
          <w:szCs w:val="28"/>
          <w:rtl w:val="true"/>
          <w:lang w:bidi="ar-SA"/>
        </w:rPr>
        <w:t>طواف كعبه كجا و طواف دلبر من</w:t>
      </w:r>
    </w:p>
    <w:p>
      <w:pPr>
        <w:pStyle w:val="BookText"/>
        <w:rPr/>
      </w:pPr>
      <w:r>
        <w:rPr>
          <w:rFonts w:ascii="Amiri" w:hAnsi="Amiri" w:eastAsia="Amiri" w:cs="Amiri"/>
          <w:color w:val="111111"/>
          <w:sz w:val="28"/>
          <w:sz w:val="28"/>
          <w:szCs w:val="28"/>
          <w:rtl w:val="true"/>
          <w:lang w:bidi="ar-SA"/>
        </w:rPr>
        <w:t>در اين خرابه زيارت كنيد زهرا را</w:t>
      </w:r>
    </w:p>
    <w:p>
      <w:pPr>
        <w:pStyle w:val="BookText"/>
        <w:rPr/>
      </w:pPr>
      <w:r>
        <w:rPr>
          <w:rFonts w:ascii="Amiri" w:hAnsi="Amiri" w:eastAsia="Amiri" w:cs="Amiri"/>
          <w:color w:val="111111"/>
          <w:sz w:val="28"/>
          <w:sz w:val="28"/>
          <w:szCs w:val="28"/>
          <w:rtl w:val="true"/>
          <w:lang w:bidi="ar-SA"/>
        </w:rPr>
        <w:t>كه روح فاطمه ي طاهره است در بر من</w:t>
      </w:r>
    </w:p>
    <w:p>
      <w:pPr>
        <w:pStyle w:val="BookText"/>
        <w:rPr/>
      </w:pPr>
      <w:r>
        <w:rPr>
          <w:rFonts w:ascii="Amiri" w:hAnsi="Amiri" w:eastAsia="Amiri" w:cs="Amiri"/>
          <w:color w:val="111111"/>
          <w:sz w:val="28"/>
          <w:sz w:val="28"/>
          <w:szCs w:val="28"/>
          <w:rtl w:val="true"/>
          <w:lang w:bidi="ar-SA"/>
        </w:rPr>
        <w:t>نشانه اي است ز ميراث مادرم زهرا</w:t>
      </w:r>
    </w:p>
    <w:p>
      <w:pPr>
        <w:pStyle w:val="BookText"/>
        <w:rPr/>
      </w:pPr>
      <w:r>
        <w:rPr>
          <w:rFonts w:ascii="IRNazanin" w:hAnsi="IRNazanin" w:eastAsia="IRNazanin"/>
          <w:color w:val="111111"/>
          <w:sz w:val="28"/>
          <w:sz w:val="28"/>
          <w:szCs w:val="28"/>
          <w:rtl w:val="true"/>
          <w:lang w:bidi="fa-IR"/>
        </w:rPr>
        <w:t>اگر كبود شده عارض منور من</w:t>
      </w:r>
    </w:p>
    <w:p>
      <w:pPr>
        <w:pStyle w:val="BookText"/>
        <w:rPr/>
      </w:pPr>
      <w:r>
        <w:rPr>
          <w:rFonts w:ascii="Amiri" w:hAnsi="Amiri" w:eastAsia="Amiri" w:cs="Amiri"/>
          <w:color w:val="111111"/>
          <w:sz w:val="28"/>
          <w:sz w:val="28"/>
          <w:szCs w:val="28"/>
          <w:rtl w:val="true"/>
          <w:lang w:bidi="ar-SA"/>
        </w:rPr>
        <w:t>سرشك غربت زينب خرابه را مي شست</w:t>
      </w:r>
    </w:p>
    <w:p>
      <w:pPr>
        <w:pStyle w:val="BookText"/>
        <w:rPr/>
      </w:pPr>
      <w:r>
        <w:rPr>
          <w:rFonts w:ascii="IRNazanin" w:hAnsi="IRNazanin" w:eastAsia="IRNazanin"/>
          <w:color w:val="111111"/>
          <w:sz w:val="28"/>
          <w:sz w:val="28"/>
          <w:szCs w:val="28"/>
          <w:rtl w:val="true"/>
          <w:lang w:bidi="fa-IR"/>
        </w:rPr>
        <w:t>چو خاك ريخت دل شب به جسم لاغر من</w:t>
      </w:r>
    </w:p>
    <w:p>
      <w:pPr>
        <w:pStyle w:val="BookText"/>
        <w:rPr/>
      </w:pPr>
      <w:r>
        <w:rPr>
          <w:rFonts w:ascii="Amiri" w:hAnsi="Amiri" w:eastAsia="Amiri" w:cs="Amiri"/>
          <w:color w:val="111111"/>
          <w:sz w:val="28"/>
          <w:sz w:val="28"/>
          <w:szCs w:val="28"/>
          <w:rtl w:val="true"/>
          <w:lang w:bidi="ar-SA"/>
        </w:rPr>
        <w:t>نه اين خرابه كه در هر دلي مراست مزار</w:t>
      </w:r>
    </w:p>
    <w:p>
      <w:pPr>
        <w:pStyle w:val="BookText"/>
        <w:rPr/>
      </w:pPr>
      <w:r>
        <w:rPr>
          <w:rFonts w:ascii="Amiri" w:hAnsi="Amiri" w:eastAsia="Amiri" w:cs="Amiri"/>
          <w:color w:val="111111"/>
          <w:sz w:val="28"/>
          <w:sz w:val="28"/>
          <w:szCs w:val="28"/>
          <w:rtl w:val="true"/>
          <w:lang w:bidi="ar-SA"/>
        </w:rPr>
        <w:t>نه شهر شام كه عالم بود مسخّر من</w:t>
      </w:r>
    </w:p>
    <w:p>
      <w:pPr>
        <w:pStyle w:val="BookText"/>
        <w:rPr/>
      </w:pPr>
      <w:r>
        <w:rPr>
          <w:rFonts w:ascii="Amiri" w:hAnsi="Amiri" w:eastAsia="Amiri" w:cs="Amiri"/>
          <w:color w:val="111111"/>
          <w:sz w:val="28"/>
          <w:sz w:val="28"/>
          <w:szCs w:val="28"/>
          <w:rtl w:val="true"/>
          <w:lang w:bidi="ar-SA"/>
        </w:rPr>
        <w:t>مزار و بقعه ي من طعنه مي زند به بهشت</w:t>
      </w:r>
    </w:p>
    <w:p>
      <w:pPr>
        <w:pStyle w:val="BookText"/>
        <w:rPr/>
      </w:pPr>
      <w:r>
        <w:rPr>
          <w:rFonts w:ascii="Amiri" w:hAnsi="Amiri" w:eastAsia="Amiri" w:cs="Amiri"/>
          <w:color w:val="111111"/>
          <w:sz w:val="28"/>
          <w:sz w:val="28"/>
          <w:szCs w:val="28"/>
          <w:rtl w:val="true"/>
          <w:lang w:bidi="ar-SA"/>
        </w:rPr>
        <w:t>كجاست تا كه شود كور خصم كافر من</w:t>
      </w:r>
    </w:p>
    <w:p>
      <w:pPr>
        <w:pStyle w:val="BookText"/>
        <w:rPr/>
      </w:pPr>
      <w:r>
        <w:rPr>
          <w:rFonts w:ascii="Amiri" w:hAnsi="Amiri" w:eastAsia="Amiri" w:cs="Amiri"/>
          <w:color w:val="111111"/>
          <w:sz w:val="28"/>
          <w:sz w:val="28"/>
          <w:szCs w:val="28"/>
          <w:rtl w:val="true"/>
          <w:lang w:bidi="ar-SA"/>
        </w:rPr>
        <w:t>به شام ، رايحه ي خاك كربلا شنويد</w:t>
      </w:r>
    </w:p>
    <w:p>
      <w:pPr>
        <w:pStyle w:val="BookText"/>
        <w:rPr/>
      </w:pPr>
      <w:r>
        <w:rPr>
          <w:rFonts w:ascii="IRNazanin" w:hAnsi="IRNazanin" w:eastAsia="IRNazanin"/>
          <w:color w:val="111111"/>
          <w:sz w:val="28"/>
          <w:sz w:val="28"/>
          <w:szCs w:val="28"/>
          <w:rtl w:val="true"/>
          <w:lang w:bidi="fa-IR"/>
        </w:rPr>
        <w:t>كنار تربت پاكيزه و مطهّر من</w:t>
      </w:r>
    </w:p>
    <w:p>
      <w:pPr>
        <w:pStyle w:val="BookText"/>
        <w:rPr/>
      </w:pPr>
      <w:r>
        <w:rPr>
          <w:rFonts w:ascii="IRNazanin" w:hAnsi="IRNazanin" w:eastAsia="IRNazanin"/>
          <w:color w:val="111111"/>
          <w:sz w:val="28"/>
          <w:sz w:val="28"/>
          <w:szCs w:val="28"/>
          <w:rtl w:val="true"/>
          <w:lang w:bidi="fa-IR"/>
        </w:rPr>
        <w:t>گرفته ماه 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پدر گرديد</w:t>
      </w:r>
    </w:p>
    <w:p>
      <w:pPr>
        <w:pStyle w:val="BookText"/>
        <w:rPr/>
      </w:pPr>
      <w:r>
        <w:rPr>
          <w:rFonts w:ascii="IRNazanin" w:hAnsi="IRNazanin" w:eastAsia="IRNazanin"/>
          <w:color w:val="111111"/>
          <w:sz w:val="28"/>
          <w:sz w:val="28"/>
          <w:szCs w:val="28"/>
          <w:rtl w:val="true"/>
          <w:lang w:bidi="fa-IR"/>
        </w:rPr>
        <w:t>اگر چه رفت به غارت تمام زيور من</w:t>
      </w:r>
    </w:p>
    <w:p>
      <w:pPr>
        <w:pStyle w:val="BookText"/>
        <w:rPr/>
      </w:pPr>
      <w:r>
        <w:rPr>
          <w:rFonts w:ascii="IRNazanin" w:hAnsi="IRNazanin" w:eastAsia="IRNazanin"/>
          <w:color w:val="111111"/>
          <w:sz w:val="28"/>
          <w:sz w:val="28"/>
          <w:szCs w:val="28"/>
          <w:rtl w:val="true"/>
          <w:lang w:bidi="fa-IR"/>
        </w:rPr>
        <w:t>وضو ز اشك گرفتم پي نماز وصال</w:t>
      </w:r>
    </w:p>
    <w:p>
      <w:pPr>
        <w:pStyle w:val="BookText"/>
        <w:rPr/>
      </w:pPr>
      <w:r>
        <w:rPr>
          <w:rFonts w:ascii="IRNazanin" w:hAnsi="IRNazanin" w:eastAsia="IRNazanin"/>
          <w:color w:val="111111"/>
          <w:sz w:val="28"/>
          <w:sz w:val="28"/>
          <w:szCs w:val="28"/>
          <w:rtl w:val="true"/>
          <w:lang w:bidi="fa-IR"/>
        </w:rPr>
        <w:t>وصال بود جواب سلام آخر من</w:t>
      </w:r>
    </w:p>
    <w:p>
      <w:pPr>
        <w:pStyle w:val="BookText"/>
        <w:rPr/>
      </w:pPr>
      <w:r>
        <w:rPr>
          <w:rFonts w:ascii="IRNazanin" w:hAnsi="IRNazanin" w:eastAsia="IRNazanin"/>
          <w:color w:val="111111"/>
          <w:sz w:val="28"/>
          <w:sz w:val="28"/>
          <w:szCs w:val="28"/>
          <w:rtl w:val="true"/>
          <w:lang w:bidi="fa-IR"/>
        </w:rPr>
        <w:t>كبودي رخ خود تا نهان كنم ز پدر</w:t>
      </w:r>
    </w:p>
    <w:p>
      <w:pPr>
        <w:pStyle w:val="BookText"/>
        <w:rPr/>
      </w:pPr>
      <w:r>
        <w:rPr>
          <w:rFonts w:ascii="Amiri" w:hAnsi="Amiri" w:eastAsia="Amiri" w:cs="Amiri"/>
          <w:color w:val="111111"/>
          <w:sz w:val="28"/>
          <w:sz w:val="28"/>
          <w:szCs w:val="28"/>
          <w:rtl w:val="true"/>
          <w:lang w:bidi="ar-SA"/>
        </w:rPr>
        <w:t>هزار حيف كه بر سر نبود معجر من</w:t>
      </w:r>
    </w:p>
    <w:p>
      <w:pPr>
        <w:pStyle w:val="BookText"/>
        <w:rPr/>
      </w:pPr>
      <w:r>
        <w:rPr>
          <w:rFonts w:ascii="IRNazanin" w:hAnsi="IRNazanin" w:eastAsia="IRNazanin"/>
          <w:color w:val="111111"/>
          <w:sz w:val="28"/>
          <w:sz w:val="28"/>
          <w:szCs w:val="28"/>
          <w:rtl w:val="true"/>
          <w:lang w:bidi="fa-IR"/>
        </w:rPr>
        <w:t>حسين بود طپشهاي سينه ي تنگم</w:t>
      </w:r>
    </w:p>
    <w:p>
      <w:pPr>
        <w:pStyle w:val="BookText"/>
        <w:rPr/>
      </w:pPr>
      <w:r>
        <w:rPr>
          <w:rFonts w:ascii="IRNazanin" w:hAnsi="IRNazanin" w:eastAsia="IRNazanin"/>
          <w:color w:val="111111"/>
          <w:sz w:val="28"/>
          <w:sz w:val="28"/>
          <w:szCs w:val="28"/>
          <w:rtl w:val="true"/>
          <w:lang w:bidi="fa-IR"/>
        </w:rPr>
        <w:t>حسين بود نفسهاي روح پرور من</w:t>
      </w:r>
    </w:p>
    <w:p>
      <w:pPr>
        <w:pStyle w:val="BookText"/>
        <w:rPr/>
      </w:pPr>
      <w:r>
        <w:rPr>
          <w:rFonts w:ascii="IRNazanin" w:hAnsi="IRNazanin" w:eastAsia="IRNazanin"/>
          <w:color w:val="111111"/>
          <w:sz w:val="28"/>
          <w:sz w:val="28"/>
          <w:szCs w:val="28"/>
          <w:rtl w:val="true"/>
          <w:lang w:bidi="fa-IR"/>
        </w:rPr>
        <w:t>رواق كوچك من از جهان بزرگتر است</w:t>
      </w:r>
    </w:p>
    <w:p>
      <w:pPr>
        <w:pStyle w:val="BookText"/>
        <w:rPr/>
      </w:pPr>
      <w:r>
        <w:rPr>
          <w:rFonts w:ascii="IRNazanin" w:hAnsi="IRNazanin" w:eastAsia="IRNazanin"/>
          <w:color w:val="111111"/>
          <w:sz w:val="28"/>
          <w:sz w:val="28"/>
          <w:szCs w:val="28"/>
          <w:rtl w:val="true"/>
          <w:lang w:bidi="fa-IR"/>
        </w:rPr>
        <w:t>وجود، گمشده در كلبه ي محقّر من</w:t>
      </w:r>
    </w:p>
    <w:p>
      <w:pPr>
        <w:pStyle w:val="BookText"/>
        <w:rPr/>
      </w:pPr>
      <w:r>
        <w:rPr>
          <w:rFonts w:ascii="Amiri" w:hAnsi="Amiri" w:eastAsia="Amiri" w:cs="Amiri"/>
          <w:color w:val="111111"/>
          <w:sz w:val="28"/>
          <w:sz w:val="28"/>
          <w:szCs w:val="28"/>
          <w:rtl w:val="true"/>
          <w:lang w:bidi="ar-SA"/>
        </w:rPr>
        <w:t xml:space="preserve">شرار ناله ام از سوز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بلند</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بيت بيت بود ناله ي</w:t>
      </w:r>
      <w:bookmarkStart w:id="843" w:name="pg716_5757"/>
    </w:p>
    <w:p>
      <w:pPr>
        <w:pStyle w:val="BookText"/>
        <w:rPr/>
      </w:pPr>
      <w:bookmarkEnd w:id="843"/>
      <w:r>
        <w:rPr>
          <w:rFonts w:ascii="Amiri" w:hAnsi="Amiri" w:eastAsia="Amiri" w:cs="Amiri"/>
          <w:color w:val="111111"/>
          <w:sz w:val="28"/>
          <w:sz w:val="28"/>
          <w:szCs w:val="28"/>
          <w:rtl w:val="true"/>
          <w:lang w:bidi="ar-SA"/>
        </w:rPr>
        <w:t>مكرّر من</w:t>
      </w:r>
    </w:p>
    <w:p>
      <w:pPr>
        <w:pStyle w:val="Heading3"/>
        <w:numPr>
          <w:ilvl w:val="2"/>
          <w:numId w:val="1"/>
        </w:numPr>
        <w:rPr/>
      </w:pPr>
      <w:bookmarkStart w:id="844" w:name="__RefHeading___Toc5998139_211673320"/>
      <w:bookmarkStart w:id="845" w:name="_Toc382"/>
      <w:bookmarkEnd w:id="844"/>
      <w:r>
        <w:rPr/>
        <w:t>124</w:t>
      </w:r>
      <w:r>
        <w:rPr>
          <w:rtl w:val="true"/>
        </w:rPr>
        <w:t xml:space="preserve">- </w:t>
      </w:r>
      <w:r>
        <w:rPr>
          <w:rtl w:val="true"/>
        </w:rPr>
        <w:t>دنيا چرا جلال تو را در نظر نداشت</w:t>
      </w:r>
      <w:bookmarkEnd w:id="845"/>
    </w:p>
    <w:p>
      <w:pPr>
        <w:pStyle w:val="Heading4"/>
        <w:numPr>
          <w:ilvl w:val="3"/>
          <w:numId w:val="1"/>
        </w:numPr>
        <w:rPr/>
      </w:pPr>
      <w:bookmarkStart w:id="846" w:name="__RefHeading___Toc5998141_211673320"/>
      <w:bookmarkStart w:id="847" w:name="_Toc383"/>
      <w:bookmarkEnd w:id="846"/>
      <w:r>
        <w:rPr>
          <w:rtl w:val="true"/>
        </w:rPr>
        <w:t>مشخصات</w:t>
      </w:r>
      <w:bookmarkEnd w:id="847"/>
    </w:p>
    <w:p>
      <w:pPr>
        <w:pStyle w:val="BookText"/>
        <w:rPr/>
      </w:pPr>
      <w:r>
        <w:rPr>
          <w:rFonts w:ascii="Amiri" w:hAnsi="Amiri" w:eastAsia="Amiri" w:cs="Amiri"/>
          <w:color w:val="111111"/>
          <w:sz w:val="28"/>
          <w:sz w:val="28"/>
          <w:szCs w:val="28"/>
          <w:rtl w:val="true"/>
          <w:lang w:bidi="ar-SA"/>
        </w:rPr>
        <w:t>مناسبت مدح و مرثيه</w:t>
      </w:r>
    </w:p>
    <w:p>
      <w:pPr>
        <w:pStyle w:val="BookText"/>
        <w:rPr/>
      </w:pPr>
      <w:r>
        <w:rPr>
          <w:rFonts w:ascii="Amiri" w:hAnsi="Amiri" w:eastAsia="Amiri" w:cs="Amiri"/>
          <w:color w:val="111111"/>
          <w:sz w:val="28"/>
          <w:sz w:val="28"/>
          <w:szCs w:val="28"/>
          <w:rtl w:val="true"/>
          <w:lang w:bidi="ar-SA"/>
        </w:rPr>
        <w:t>سبك مرثيه</w:t>
      </w:r>
    </w:p>
    <w:p>
      <w:pPr>
        <w:pStyle w:val="BookText"/>
        <w:rPr/>
      </w:pPr>
      <w:r>
        <w:rPr>
          <w:rFonts w:ascii="Amiri" w:hAnsi="Amiri" w:eastAsia="Amiri" w:cs="Amiri"/>
          <w:color w:val="111111"/>
          <w:sz w:val="28"/>
          <w:sz w:val="28"/>
          <w:szCs w:val="28"/>
          <w:rtl w:val="true"/>
          <w:lang w:bidi="ar-SA"/>
        </w:rPr>
        <w:t>قالب قصيده</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Amiri" w:hAnsi="Amiri" w:eastAsia="Amiri" w:cs="Amiri"/>
          <w:color w:val="111111"/>
          <w:sz w:val="28"/>
          <w:sz w:val="28"/>
          <w:szCs w:val="28"/>
          <w:rtl w:val="true"/>
          <w:lang w:bidi="ar-SA"/>
        </w:rPr>
        <w:t xml:space="preserve">منبع نخل ميثم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848" w:name="__RefHeading___Toc5998143_211673320"/>
      <w:bookmarkStart w:id="849" w:name="_Toc384"/>
      <w:bookmarkEnd w:id="848"/>
      <w:r>
        <w:rPr>
          <w:rtl w:val="true"/>
        </w:rPr>
        <w:t>متن شعر</w:t>
      </w:r>
      <w:bookmarkEnd w:id="849"/>
    </w:p>
    <w:p>
      <w:pPr>
        <w:pStyle w:val="BookText"/>
        <w:rPr/>
      </w:pPr>
      <w:r>
        <w:rPr>
          <w:rFonts w:ascii="IRNazanin" w:hAnsi="IRNazanin" w:eastAsia="IRNazanin"/>
          <w:color w:val="111111"/>
          <w:sz w:val="28"/>
          <w:sz w:val="28"/>
          <w:szCs w:val="28"/>
          <w:rtl w:val="true"/>
          <w:lang w:bidi="fa-IR"/>
        </w:rPr>
        <w:t>دنيا چرا جلال تو را در نظر نداشت</w:t>
      </w:r>
    </w:p>
    <w:p>
      <w:pPr>
        <w:pStyle w:val="BookText"/>
        <w:rPr/>
      </w:pPr>
      <w:r>
        <w:rPr>
          <w:rFonts w:ascii="Amiri" w:hAnsi="Amiri" w:eastAsia="Amiri" w:cs="Amiri"/>
          <w:color w:val="111111"/>
          <w:sz w:val="28"/>
          <w:sz w:val="28"/>
          <w:szCs w:val="28"/>
          <w:rtl w:val="true"/>
          <w:lang w:bidi="ar-SA"/>
        </w:rPr>
        <w:t>افسوس كز مقام بلندت خبر نداشت</w:t>
      </w:r>
    </w:p>
    <w:p>
      <w:pPr>
        <w:pStyle w:val="BookText"/>
        <w:rPr/>
      </w:pPr>
      <w:r>
        <w:rPr>
          <w:rFonts w:ascii="IRNazanin" w:hAnsi="IRNazanin" w:eastAsia="IRNazanin"/>
          <w:color w:val="111111"/>
          <w:sz w:val="28"/>
          <w:sz w:val="28"/>
          <w:szCs w:val="28"/>
          <w:rtl w:val="true"/>
          <w:lang w:bidi="fa-IR"/>
        </w:rPr>
        <w:t>اي مصحفي كه چشم خدا بر فراز ني</w:t>
      </w:r>
    </w:p>
    <w:p>
      <w:pPr>
        <w:pStyle w:val="BookText"/>
        <w:rPr/>
      </w:pPr>
      <w:r>
        <w:rPr>
          <w:rFonts w:ascii="IRNazanin" w:hAnsi="IRNazanin" w:eastAsia="IRNazanin"/>
          <w:color w:val="111111"/>
          <w:sz w:val="28"/>
          <w:sz w:val="28"/>
          <w:szCs w:val="28"/>
          <w:rtl w:val="true"/>
          <w:lang w:bidi="fa-IR"/>
        </w:rPr>
        <w:t>يكدم ز آيه هاي رخت چشم بر نداشت</w:t>
      </w:r>
    </w:p>
    <w:p>
      <w:pPr>
        <w:pStyle w:val="BookText"/>
        <w:rPr/>
      </w:pPr>
      <w:r>
        <w:rPr>
          <w:rFonts w:ascii="Amiri" w:hAnsi="Amiri" w:eastAsia="Amiri" w:cs="Amiri"/>
          <w:color w:val="111111"/>
          <w:sz w:val="28"/>
          <w:sz w:val="28"/>
          <w:szCs w:val="28"/>
          <w:rtl w:val="true"/>
          <w:lang w:bidi="ar-SA"/>
        </w:rPr>
        <w:t>تاريخ غربت علوي در حديث شام</w:t>
      </w:r>
    </w:p>
    <w:p>
      <w:pPr>
        <w:pStyle w:val="BookText"/>
        <w:rPr/>
      </w:pPr>
      <w:r>
        <w:rPr>
          <w:rFonts w:ascii="IRNazanin" w:hAnsi="IRNazanin" w:eastAsia="IRNazanin"/>
          <w:color w:val="111111"/>
          <w:sz w:val="28"/>
          <w:sz w:val="28"/>
          <w:szCs w:val="28"/>
          <w:rtl w:val="true"/>
          <w:lang w:bidi="fa-IR"/>
        </w:rPr>
        <w:t>چون صفحه ي رخت سندي معتبر نداشت</w:t>
      </w:r>
    </w:p>
    <w:p>
      <w:pPr>
        <w:pStyle w:val="BookText"/>
        <w:rPr/>
      </w:pPr>
      <w:r>
        <w:rPr>
          <w:rFonts w:ascii="IRNazanin" w:hAnsi="IRNazanin" w:eastAsia="IRNazanin"/>
          <w:color w:val="111111"/>
          <w:sz w:val="28"/>
          <w:sz w:val="28"/>
          <w:szCs w:val="28"/>
          <w:rtl w:val="true"/>
          <w:lang w:bidi="fa-IR"/>
        </w:rPr>
        <w:t>تاشام را مدينه كند قبر كوچكت</w:t>
      </w:r>
    </w:p>
    <w:p>
      <w:pPr>
        <w:pStyle w:val="BookText"/>
        <w:rPr/>
      </w:pPr>
      <w:r>
        <w:rPr>
          <w:rFonts w:ascii="Amiri" w:hAnsi="Amiri" w:eastAsia="Amiri" w:cs="Amiri"/>
          <w:color w:val="111111"/>
          <w:sz w:val="28"/>
          <w:sz w:val="28"/>
          <w:szCs w:val="28"/>
          <w:rtl w:val="true"/>
          <w:lang w:bidi="ar-SA"/>
        </w:rPr>
        <w:t>از تو حسين فاطمه اي خوبتر نداشت</w:t>
      </w:r>
    </w:p>
    <w:p>
      <w:pPr>
        <w:pStyle w:val="BookText"/>
        <w:rPr/>
      </w:pPr>
      <w:r>
        <w:rPr>
          <w:rFonts w:ascii="IRNazanin" w:hAnsi="IRNazanin" w:eastAsia="IRNazanin"/>
          <w:color w:val="111111"/>
          <w:sz w:val="28"/>
          <w:sz w:val="28"/>
          <w:szCs w:val="28"/>
          <w:rtl w:val="true"/>
          <w:lang w:bidi="fa-IR"/>
        </w:rPr>
        <w:t>غير از شبي كه بود چراغت سر پدر</w:t>
      </w:r>
    </w:p>
    <w:p>
      <w:pPr>
        <w:pStyle w:val="BookText"/>
        <w:rPr/>
      </w:pPr>
      <w:r>
        <w:rPr>
          <w:rFonts w:ascii="IRNazanin" w:hAnsi="IRNazanin" w:eastAsia="IRNazanin"/>
          <w:color w:val="111111"/>
          <w:sz w:val="28"/>
          <w:sz w:val="28"/>
          <w:szCs w:val="28"/>
          <w:rtl w:val="true"/>
          <w:lang w:bidi="fa-IR"/>
        </w:rPr>
        <w:t>يك شب خرابه ي تو چراغ سحر نداشت</w:t>
      </w:r>
    </w:p>
    <w:p>
      <w:pPr>
        <w:pStyle w:val="BookText"/>
        <w:rPr/>
      </w:pPr>
      <w:r>
        <w:rPr>
          <w:rFonts w:ascii="Amiri" w:hAnsi="Amiri" w:eastAsia="Amiri" w:cs="Amiri"/>
          <w:color w:val="111111"/>
          <w:sz w:val="28"/>
          <w:sz w:val="28"/>
          <w:szCs w:val="28"/>
          <w:rtl w:val="true"/>
          <w:lang w:bidi="ar-SA"/>
        </w:rPr>
        <w:t>عمر كم تو در سفر شام شاهد است</w:t>
      </w:r>
    </w:p>
    <w:p>
      <w:pPr>
        <w:pStyle w:val="BookText"/>
        <w:rPr/>
      </w:pPr>
      <w:r>
        <w:rPr>
          <w:rFonts w:ascii="Amiri" w:hAnsi="Amiri" w:eastAsia="Amiri" w:cs="Amiri"/>
          <w:color w:val="111111"/>
          <w:sz w:val="28"/>
          <w:sz w:val="28"/>
          <w:szCs w:val="28"/>
          <w:rtl w:val="true"/>
          <w:lang w:bidi="ar-SA"/>
        </w:rPr>
        <w:t>مثل تو سيد الشهدا همسفر نداشت</w:t>
      </w:r>
    </w:p>
    <w:p>
      <w:pPr>
        <w:pStyle w:val="BookText"/>
        <w:rPr/>
      </w:pPr>
      <w:r>
        <w:rPr>
          <w:rFonts w:ascii="IRNazanin" w:hAnsi="IRNazanin" w:eastAsia="IRNazanin"/>
          <w:color w:val="111111"/>
          <w:sz w:val="28"/>
          <w:sz w:val="28"/>
          <w:szCs w:val="28"/>
          <w:rtl w:val="true"/>
          <w:lang w:bidi="fa-IR"/>
        </w:rPr>
        <w:t>با آنكه ناله ات جگر سنگ را شكافت</w:t>
      </w:r>
    </w:p>
    <w:p>
      <w:pPr>
        <w:pStyle w:val="BookText"/>
        <w:rPr/>
      </w:pPr>
      <w:r>
        <w:rPr>
          <w:rFonts w:ascii="IRNazanin" w:hAnsi="IRNazanin" w:eastAsia="IRNazanin"/>
          <w:color w:val="111111"/>
          <w:sz w:val="28"/>
          <w:sz w:val="28"/>
          <w:szCs w:val="28"/>
          <w:rtl w:val="true"/>
          <w:lang w:bidi="fa-IR"/>
        </w:rPr>
        <w:t>آهت به قلب خصم ستمگر اثر نداشت</w:t>
      </w:r>
    </w:p>
    <w:p>
      <w:pPr>
        <w:pStyle w:val="BookText"/>
        <w:rPr/>
      </w:pPr>
      <w:r>
        <w:rPr>
          <w:rFonts w:ascii="Amiri" w:hAnsi="Amiri" w:eastAsia="Amiri" w:cs="Amiri"/>
          <w:color w:val="111111"/>
          <w:sz w:val="28"/>
          <w:sz w:val="28"/>
          <w:szCs w:val="28"/>
          <w:rtl w:val="true"/>
          <w:lang w:bidi="ar-SA"/>
        </w:rPr>
        <w:t>هر تير غم كه خواست برد حمله بر دلت</w:t>
      </w:r>
    </w:p>
    <w:p>
      <w:pPr>
        <w:pStyle w:val="BookText"/>
        <w:rPr/>
      </w:pPr>
      <w:r>
        <w:rPr>
          <w:rFonts w:ascii="IRNazanin" w:hAnsi="IRNazanin" w:eastAsia="IRNazanin"/>
          <w:color w:val="111111"/>
          <w:sz w:val="28"/>
          <w:sz w:val="28"/>
          <w:szCs w:val="28"/>
          <w:rtl w:val="true"/>
          <w:lang w:bidi="fa-IR"/>
        </w:rPr>
        <w:t>جز سينه ي مقدس زينب سپر نداشت</w:t>
      </w:r>
    </w:p>
    <w:p>
      <w:pPr>
        <w:pStyle w:val="BookText"/>
        <w:rPr/>
      </w:pPr>
      <w:r>
        <w:rPr>
          <w:rFonts w:ascii="IRNazanin" w:hAnsi="IRNazanin" w:eastAsia="IRNazanin"/>
          <w:color w:val="111111"/>
          <w:sz w:val="28"/>
          <w:sz w:val="28"/>
          <w:szCs w:val="28"/>
          <w:rtl w:val="true"/>
          <w:lang w:bidi="fa-IR"/>
        </w:rPr>
        <w:t>غير از تو اي سه ساله سفير بزرگ شام</w:t>
      </w:r>
    </w:p>
    <w:p>
      <w:pPr>
        <w:pStyle w:val="BookText"/>
        <w:rPr/>
      </w:pPr>
      <w:r>
        <w:rPr>
          <w:rFonts w:ascii="IRNazanin" w:hAnsi="IRNazanin" w:eastAsia="IRNazanin"/>
          <w:color w:val="111111"/>
          <w:sz w:val="28"/>
          <w:sz w:val="28"/>
          <w:szCs w:val="28"/>
          <w:rtl w:val="true"/>
          <w:lang w:bidi="fa-IR"/>
        </w:rPr>
        <w:t>دنيا چنين سفير به سنّ صِغَر نداشت</w:t>
      </w:r>
    </w:p>
    <w:p>
      <w:pPr>
        <w:pStyle w:val="BookText"/>
        <w:rPr/>
      </w:pPr>
      <w:r>
        <w:rPr>
          <w:rFonts w:ascii="IRNazanin" w:hAnsi="IRNazanin" w:eastAsia="IRNazanin"/>
          <w:color w:val="111111"/>
          <w:sz w:val="28"/>
          <w:sz w:val="28"/>
          <w:szCs w:val="28"/>
          <w:rtl w:val="true"/>
          <w:lang w:bidi="fa-IR"/>
        </w:rPr>
        <w:t>بي اشك تو خرابه فراموش گشته بود</w:t>
      </w:r>
    </w:p>
    <w:p>
      <w:pPr>
        <w:pStyle w:val="BookText"/>
        <w:rPr/>
      </w:pPr>
      <w:r>
        <w:rPr>
          <w:rFonts w:ascii="IRNazanin" w:hAnsi="IRNazanin" w:eastAsia="IRNazanin"/>
          <w:color w:val="111111"/>
          <w:sz w:val="28"/>
          <w:sz w:val="28"/>
          <w:szCs w:val="28"/>
          <w:rtl w:val="true"/>
          <w:lang w:bidi="fa-IR"/>
        </w:rPr>
        <w:t>بي آه تو چراغ اسارت شرر نداشت</w:t>
      </w:r>
    </w:p>
    <w:p>
      <w:pPr>
        <w:pStyle w:val="BookText"/>
        <w:rPr/>
      </w:pPr>
      <w:r>
        <w:rPr>
          <w:rFonts w:ascii="Amiri" w:hAnsi="Amiri" w:eastAsia="Amiri" w:cs="Amiri"/>
          <w:color w:val="111111"/>
          <w:sz w:val="28"/>
          <w:sz w:val="28"/>
          <w:szCs w:val="28"/>
          <w:rtl w:val="true"/>
          <w:lang w:bidi="ar-SA"/>
        </w:rPr>
        <w:t>زينب به شام با همه ي درد و داغ ها</w:t>
      </w:r>
    </w:p>
    <w:p>
      <w:pPr>
        <w:pStyle w:val="BookText"/>
        <w:rPr/>
      </w:pPr>
      <w:r>
        <w:rPr>
          <w:rFonts w:ascii="IRNazanin" w:hAnsi="IRNazanin" w:eastAsia="IRNazanin"/>
          <w:color w:val="111111"/>
          <w:sz w:val="28"/>
          <w:sz w:val="28"/>
          <w:szCs w:val="28"/>
          <w:rtl w:val="true"/>
          <w:lang w:bidi="fa-IR"/>
        </w:rPr>
        <w:t>داغي چو داغ ماتم تو بر جگر نداشت</w:t>
      </w:r>
    </w:p>
    <w:p>
      <w:pPr>
        <w:pStyle w:val="BookText"/>
        <w:rPr/>
      </w:pPr>
      <w:r>
        <w:rPr>
          <w:rFonts w:ascii="IRNazanin" w:hAnsi="IRNazanin" w:eastAsia="IRNazanin"/>
          <w:color w:val="111111"/>
          <w:sz w:val="28"/>
          <w:sz w:val="28"/>
          <w:szCs w:val="28"/>
          <w:rtl w:val="true"/>
          <w:lang w:bidi="fa-IR"/>
        </w:rPr>
        <w:t>بر قبر بي چراغ تو تا صبح اشك ريخت</w:t>
      </w:r>
    </w:p>
    <w:p>
      <w:pPr>
        <w:pStyle w:val="BookText"/>
        <w:rPr/>
      </w:pPr>
      <w:r>
        <w:rPr>
          <w:rFonts w:ascii="Amiri" w:hAnsi="Amiri" w:eastAsia="Amiri" w:cs="Amiri"/>
          <w:color w:val="111111"/>
          <w:sz w:val="28"/>
          <w:sz w:val="28"/>
          <w:szCs w:val="28"/>
          <w:rtl w:val="true"/>
          <w:lang w:bidi="ar-SA"/>
        </w:rPr>
        <w:t>صورت ز روي خاك مزار تو بر نداشت</w:t>
      </w:r>
    </w:p>
    <w:p>
      <w:pPr>
        <w:pStyle w:val="BookText"/>
        <w:rPr/>
      </w:pPr>
      <w:r>
        <w:rPr>
          <w:rFonts w:ascii="Amiri" w:hAnsi="Amiri" w:eastAsia="Amiri" w:cs="Amiri"/>
          <w:color w:val="111111"/>
          <w:sz w:val="28"/>
          <w:sz w:val="28"/>
          <w:szCs w:val="28"/>
          <w:rtl w:val="true"/>
          <w:lang w:bidi="ar-SA"/>
        </w:rPr>
        <w:t>دُرِّ يتيم فاطمه اش رفت زير خاك</w:t>
      </w:r>
    </w:p>
    <w:p>
      <w:pPr>
        <w:pStyle w:val="BookText"/>
        <w:rPr/>
      </w:pPr>
      <w:r>
        <w:rPr>
          <w:rFonts w:ascii="IRNazanin" w:hAnsi="IRNazanin" w:eastAsia="IRNazanin"/>
          <w:color w:val="111111"/>
          <w:sz w:val="28"/>
          <w:sz w:val="28"/>
          <w:szCs w:val="28"/>
          <w:rtl w:val="true"/>
          <w:lang w:bidi="fa-IR"/>
        </w:rPr>
        <w:t>جز اشك ديده بهر عزايش گهر نداشت</w:t>
      </w:r>
    </w:p>
    <w:p>
      <w:pPr>
        <w:pStyle w:val="BookText"/>
        <w:rPr/>
      </w:pPr>
      <w:r>
        <w:rPr>
          <w:rFonts w:ascii="Amiri" w:hAnsi="Amiri" w:eastAsia="Amiri" w:cs="Amiri"/>
          <w:color w:val="111111"/>
          <w:sz w:val="28"/>
          <w:sz w:val="28"/>
          <w:szCs w:val="28"/>
          <w:rtl w:val="true"/>
          <w:lang w:bidi="ar-SA"/>
        </w:rPr>
        <w:t>دنيا بدان كه جاي كفن آن عزيز جان</w:t>
      </w:r>
    </w:p>
    <w:p>
      <w:pPr>
        <w:pStyle w:val="BookText"/>
        <w:rPr/>
      </w:pPr>
      <w:r>
        <w:rPr>
          <w:rFonts w:ascii="Amiri" w:hAnsi="Amiri" w:eastAsia="Amiri" w:cs="Amiri"/>
          <w:color w:val="111111"/>
          <w:sz w:val="28"/>
          <w:sz w:val="28"/>
          <w:szCs w:val="28"/>
          <w:rtl w:val="true"/>
          <w:lang w:bidi="ar-SA"/>
        </w:rPr>
        <w:t>جز جامه ي سياه اسارت به بر نداشت</w:t>
      </w:r>
    </w:p>
    <w:p>
      <w:pPr>
        <w:pStyle w:val="BookText"/>
        <w:rPr/>
      </w:pPr>
      <w:r>
        <w:rPr>
          <w:rFonts w:ascii="Amiri" w:hAnsi="Amiri" w:eastAsia="Amiri" w:cs="Amiri"/>
          <w:color w:val="111111"/>
          <w:sz w:val="28"/>
          <w:sz w:val="28"/>
          <w:szCs w:val="28"/>
          <w:rtl w:val="true"/>
          <w:lang w:bidi="ar-SA"/>
        </w:rPr>
        <w:t>زيبد كند به امت اسلام مادري</w:t>
      </w:r>
    </w:p>
    <w:p>
      <w:pPr>
        <w:pStyle w:val="BookText"/>
        <w:rPr/>
      </w:pPr>
      <w:r>
        <w:rPr>
          <w:rFonts w:ascii="IRNazanin" w:hAnsi="IRNazanin" w:eastAsia="IRNazanin"/>
          <w:color w:val="111111"/>
          <w:sz w:val="28"/>
          <w:sz w:val="28"/>
          <w:szCs w:val="28"/>
          <w:rtl w:val="true"/>
          <w:lang w:bidi="fa-IR"/>
        </w:rPr>
        <w:t>آن كودك خرابه نشين كو پدر نداشت</w:t>
      </w:r>
    </w:p>
    <w:p>
      <w:pPr>
        <w:pStyle w:val="BookText"/>
        <w:rPr/>
      </w:pPr>
      <w:r>
        <w:rPr>
          <w:rFonts w:ascii="IRNazanin" w:hAnsi="IRNazanin" w:eastAsia="IRNazanin"/>
          <w:color w:val="111111"/>
          <w:sz w:val="28"/>
          <w:sz w:val="28"/>
          <w:szCs w:val="28"/>
          <w:rtl w:val="true"/>
          <w:lang w:bidi="fa-IR"/>
        </w:rPr>
        <w:t>چون آفتاب سوخت در آغوش آفتاب</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چتري به غير</w:t>
      </w:r>
      <w:bookmarkStart w:id="850" w:name="pg716_5758"/>
    </w:p>
    <w:p>
      <w:pPr>
        <w:pStyle w:val="BookText"/>
        <w:rPr/>
      </w:pPr>
      <w:bookmarkEnd w:id="850"/>
      <w:r>
        <w:rPr>
          <w:rFonts w:ascii="IRNazanin" w:hAnsi="IRNazanin" w:eastAsia="IRNazanin"/>
          <w:color w:val="111111"/>
          <w:sz w:val="28"/>
          <w:sz w:val="28"/>
          <w:szCs w:val="28"/>
          <w:rtl w:val="true"/>
          <w:lang w:bidi="fa-IR"/>
        </w:rPr>
        <w:t>زلف پريشان به سر نداشت</w:t>
      </w:r>
    </w:p>
    <w:p>
      <w:pPr>
        <w:pStyle w:val="BookText"/>
        <w:rPr/>
      </w:pPr>
      <w:r>
        <w:rPr>
          <w:rFonts w:ascii="IRNazanin" w:hAnsi="IRNazanin" w:eastAsia="IRNazanin"/>
          <w:color w:val="111111"/>
          <w:sz w:val="28"/>
          <w:sz w:val="28"/>
          <w:szCs w:val="28"/>
          <w:rtl w:val="true"/>
          <w:lang w:bidi="fa-IR"/>
        </w:rPr>
        <w:t>جان داد در خرابه كنار سر پدر</w:t>
      </w:r>
    </w:p>
    <w:p>
      <w:pPr>
        <w:pStyle w:val="BookText"/>
        <w:rPr/>
      </w:pPr>
      <w:r>
        <w:rPr>
          <w:rFonts w:ascii="IRNazanin" w:hAnsi="IRNazanin" w:eastAsia="IRNazanin"/>
          <w:color w:val="111111"/>
          <w:sz w:val="28"/>
          <w:sz w:val="28"/>
          <w:szCs w:val="28"/>
          <w:rtl w:val="true"/>
          <w:lang w:bidi="fa-IR"/>
        </w:rPr>
        <w:t>چون طايري كه بال زد و بال و پر نداشت</w:t>
      </w:r>
    </w:p>
    <w:p>
      <w:pPr>
        <w:pStyle w:val="BookText"/>
        <w:rPr/>
      </w:pPr>
      <w:r>
        <w:rPr>
          <w:rFonts w:ascii="Amiri" w:hAnsi="Amiri" w:eastAsia="Amiri" w:cs="Amiri"/>
          <w:color w:val="111111"/>
          <w:sz w:val="28"/>
          <w:sz w:val="28"/>
          <w:szCs w:val="28"/>
          <w:rtl w:val="true"/>
          <w:lang w:bidi="ar-SA"/>
        </w:rPr>
        <w:t>كي ديده يك سه ساله شود فاتح دمشق</w:t>
      </w:r>
    </w:p>
    <w:p>
      <w:pPr>
        <w:pStyle w:val="BookText"/>
        <w:rPr/>
      </w:pPr>
      <w:r>
        <w:rPr>
          <w:rFonts w:ascii="Amiri" w:hAnsi="Amiri" w:eastAsia="Amiri" w:cs="Amiri"/>
          <w:color w:val="111111"/>
          <w:sz w:val="28"/>
          <w:sz w:val="28"/>
          <w:szCs w:val="28"/>
          <w:rtl w:val="true"/>
          <w:lang w:bidi="ar-SA"/>
        </w:rPr>
        <w:t>دنيا به ياد اين همه فتح و ظفر نداشت</w:t>
      </w:r>
    </w:p>
    <w:p>
      <w:pPr>
        <w:pStyle w:val="BookText"/>
        <w:rPr/>
      </w:pPr>
      <w:r>
        <w:rPr>
          <w:rFonts w:ascii="Amiri" w:hAnsi="Amiri" w:eastAsia="Amiri" w:cs="Amiri"/>
          <w:color w:val="111111"/>
          <w:sz w:val="28"/>
          <w:sz w:val="28"/>
          <w:szCs w:val="28"/>
          <w:rtl w:val="true"/>
          <w:lang w:bidi="ar-SA"/>
        </w:rPr>
        <w:t>روي كبود و هجر رخ يار و دفن شب</w:t>
      </w:r>
    </w:p>
    <w:p>
      <w:pPr>
        <w:pStyle w:val="BookText"/>
        <w:rPr/>
      </w:pPr>
      <w:r>
        <w:rPr>
          <w:rFonts w:ascii="IRNazanin" w:hAnsi="IRNazanin" w:eastAsia="IRNazanin"/>
          <w:color w:val="111111"/>
          <w:sz w:val="28"/>
          <w:sz w:val="28"/>
          <w:szCs w:val="28"/>
          <w:rtl w:val="true"/>
          <w:lang w:bidi="fa-IR"/>
        </w:rPr>
        <w:t>گويي جز ارث فاطمه ارثي دگر نداشت</w:t>
      </w:r>
    </w:p>
    <w:p>
      <w:pPr>
        <w:pStyle w:val="BookText"/>
        <w:rPr/>
      </w:pPr>
      <w:r>
        <w:rPr>
          <w:rFonts w:ascii="IRNazanin" w:hAnsi="IRNazanin" w:eastAsia="IRNazanin"/>
          <w:color w:val="111111"/>
          <w:sz w:val="28"/>
          <w:sz w:val="28"/>
          <w:szCs w:val="28"/>
          <w:rtl w:val="true"/>
          <w:lang w:bidi="fa-IR"/>
        </w:rPr>
        <w:t>از كربلا گرفته الي شام دم به دم</w:t>
      </w:r>
    </w:p>
    <w:p>
      <w:pPr>
        <w:pStyle w:val="BookText"/>
        <w:rPr/>
      </w:pPr>
      <w:r>
        <w:rPr>
          <w:rFonts w:ascii="IRNazanin" w:hAnsi="IRNazanin" w:eastAsia="IRNazanin"/>
          <w:color w:val="111111"/>
          <w:sz w:val="28"/>
          <w:sz w:val="28"/>
          <w:szCs w:val="28"/>
          <w:rtl w:val="true"/>
          <w:lang w:bidi="fa-IR"/>
        </w:rPr>
        <w:t>با مرگ رو به رو شد و بيم از خطر نداشت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اين قصيده ي جانسوز مي سرود</w:t>
      </w:r>
    </w:p>
    <w:p>
      <w:pPr>
        <w:pStyle w:val="BookText"/>
        <w:rPr/>
      </w:pPr>
      <w:r>
        <w:rPr>
          <w:rFonts w:ascii="IRNazanin" w:hAnsi="IRNazanin" w:eastAsia="IRNazanin"/>
          <w:color w:val="111111"/>
          <w:sz w:val="28"/>
          <w:sz w:val="28"/>
          <w:szCs w:val="28"/>
          <w:rtl w:val="true"/>
          <w:lang w:bidi="fa-IR"/>
        </w:rPr>
        <w:t>جز اشك و آه و سوز دل و چشم تر نداشت</w:t>
      </w:r>
    </w:p>
    <w:p>
      <w:pPr>
        <w:pStyle w:val="Heading3"/>
        <w:numPr>
          <w:ilvl w:val="2"/>
          <w:numId w:val="1"/>
        </w:numPr>
        <w:rPr/>
      </w:pPr>
      <w:bookmarkStart w:id="851" w:name="__RefHeading___Toc5998145_211673320"/>
      <w:bookmarkStart w:id="852" w:name="_Toc385"/>
      <w:bookmarkEnd w:id="851"/>
      <w:r>
        <w:rPr/>
        <w:t>125</w:t>
      </w:r>
      <w:r>
        <w:rPr>
          <w:rtl w:val="true"/>
        </w:rPr>
        <w:t xml:space="preserve">- </w:t>
      </w:r>
      <w:r>
        <w:rPr>
          <w:rtl w:val="true"/>
        </w:rPr>
        <w:t>به كودكي شده سرو قدم نهال خميده</w:t>
      </w:r>
      <w:bookmarkEnd w:id="852"/>
    </w:p>
    <w:p>
      <w:pPr>
        <w:pStyle w:val="Heading4"/>
        <w:numPr>
          <w:ilvl w:val="3"/>
          <w:numId w:val="1"/>
        </w:numPr>
        <w:rPr/>
      </w:pPr>
      <w:bookmarkStart w:id="853" w:name="__RefHeading___Toc5998147_211673320"/>
      <w:bookmarkStart w:id="854" w:name="_Toc386"/>
      <w:bookmarkEnd w:id="853"/>
      <w:r>
        <w:rPr>
          <w:rtl w:val="true"/>
        </w:rPr>
        <w:t>مشخصات</w:t>
      </w:r>
      <w:bookmarkEnd w:id="854"/>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مرثيه</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منبع يك ماه خون گرفته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855" w:name="__RefHeading___Toc5998149_211673320"/>
      <w:bookmarkStart w:id="856" w:name="_Toc387"/>
      <w:bookmarkEnd w:id="855"/>
      <w:r>
        <w:rPr>
          <w:rtl w:val="true"/>
        </w:rPr>
        <w:t>متن شعر</w:t>
      </w:r>
      <w:bookmarkEnd w:id="856"/>
    </w:p>
    <w:p>
      <w:pPr>
        <w:pStyle w:val="BookText"/>
        <w:rPr/>
      </w:pPr>
      <w:r>
        <w:rPr>
          <w:rFonts w:ascii="Amiri" w:hAnsi="Amiri" w:eastAsia="Amiri" w:cs="Amiri"/>
          <w:color w:val="111111"/>
          <w:sz w:val="28"/>
          <w:sz w:val="28"/>
          <w:szCs w:val="28"/>
          <w:rtl w:val="true"/>
          <w:lang w:bidi="ar-SA"/>
        </w:rPr>
        <w:t>به كودكي شده سرو قدم نهال خميده</w:t>
      </w:r>
    </w:p>
    <w:p>
      <w:pPr>
        <w:pStyle w:val="BookText"/>
        <w:rPr/>
      </w:pPr>
      <w:r>
        <w:rPr>
          <w:rFonts w:ascii="IRNazanin" w:hAnsi="IRNazanin" w:eastAsia="IRNazanin"/>
          <w:color w:val="111111"/>
          <w:sz w:val="28"/>
          <w:sz w:val="28"/>
          <w:szCs w:val="28"/>
          <w:rtl w:val="true"/>
          <w:lang w:bidi="fa-IR"/>
        </w:rPr>
        <w:t>ز گيسويم زده در شهر شام صبح سپيده</w:t>
      </w:r>
    </w:p>
    <w:p>
      <w:pPr>
        <w:pStyle w:val="BookText"/>
        <w:rPr/>
      </w:pPr>
      <w:r>
        <w:rPr>
          <w:rFonts w:ascii="IRNazanin" w:hAnsi="IRNazanin" w:eastAsia="IRNazanin"/>
          <w:color w:val="111111"/>
          <w:sz w:val="28"/>
          <w:sz w:val="28"/>
          <w:szCs w:val="28"/>
          <w:rtl w:val="true"/>
          <w:lang w:bidi="fa-IR"/>
        </w:rPr>
        <w:t>شده است دامن من رحل و رأس پاك تو قرآن</w:t>
      </w:r>
    </w:p>
    <w:p>
      <w:pPr>
        <w:pStyle w:val="BookText"/>
        <w:rPr/>
      </w:pPr>
      <w:r>
        <w:rPr>
          <w:rFonts w:ascii="IRNazanin" w:hAnsi="IRNazanin" w:eastAsia="IRNazanin"/>
          <w:color w:val="111111"/>
          <w:sz w:val="28"/>
          <w:sz w:val="28"/>
          <w:szCs w:val="28"/>
          <w:rtl w:val="true"/>
          <w:lang w:bidi="fa-IR"/>
        </w:rPr>
        <w:t>و يا كه بر سر دستم شكفته لاله ي چيده</w:t>
      </w:r>
    </w:p>
    <w:p>
      <w:pPr>
        <w:pStyle w:val="BookText"/>
        <w:rPr/>
      </w:pPr>
      <w:r>
        <w:rPr>
          <w:rFonts w:ascii="IRNazanin" w:hAnsi="IRNazanin" w:eastAsia="IRNazanin"/>
          <w:color w:val="111111"/>
          <w:sz w:val="28"/>
          <w:sz w:val="28"/>
          <w:szCs w:val="28"/>
          <w:rtl w:val="true"/>
          <w:lang w:bidi="fa-IR"/>
        </w:rPr>
        <w:t>به كودكي سر پاك پدر به دامن دختر</w:t>
      </w:r>
    </w:p>
    <w:p>
      <w:pPr>
        <w:pStyle w:val="BookText"/>
        <w:rPr/>
      </w:pPr>
      <w:r>
        <w:rPr>
          <w:rFonts w:ascii="Amiri" w:hAnsi="Amiri" w:eastAsia="Amiri" w:cs="Amiri"/>
          <w:color w:val="111111"/>
          <w:sz w:val="28"/>
          <w:sz w:val="28"/>
          <w:szCs w:val="28"/>
          <w:rtl w:val="true"/>
          <w:lang w:bidi="ar-SA"/>
        </w:rPr>
        <w:t>مصيبتي است كه من ديدم و كسي نشنيده</w:t>
      </w:r>
    </w:p>
    <w:p>
      <w:pPr>
        <w:pStyle w:val="BookText"/>
        <w:rPr/>
      </w:pPr>
      <w:r>
        <w:rPr>
          <w:rFonts w:ascii="IRNazanin" w:hAnsi="IRNazanin" w:eastAsia="IRNazanin"/>
          <w:color w:val="111111"/>
          <w:sz w:val="28"/>
          <w:sz w:val="28"/>
          <w:szCs w:val="28"/>
          <w:rtl w:val="true"/>
          <w:lang w:bidi="fa-IR"/>
        </w:rPr>
        <w:t>روا بود كه به هم دسته گل كنيم تعارف</w:t>
      </w:r>
    </w:p>
    <w:p>
      <w:pPr>
        <w:pStyle w:val="BookText"/>
        <w:rPr/>
      </w:pPr>
      <w:r>
        <w:rPr>
          <w:rFonts w:ascii="Amiri" w:hAnsi="Amiri" w:eastAsia="Amiri" w:cs="Amiri"/>
          <w:color w:val="111111"/>
          <w:sz w:val="28"/>
          <w:sz w:val="28"/>
          <w:szCs w:val="28"/>
          <w:rtl w:val="true"/>
          <w:lang w:bidi="ar-SA"/>
        </w:rPr>
        <w:t>تو راست خون جبين و مراست اشك دو ديده</w:t>
      </w:r>
    </w:p>
    <w:p>
      <w:pPr>
        <w:pStyle w:val="BookText"/>
        <w:rPr/>
      </w:pPr>
      <w:r>
        <w:rPr>
          <w:rFonts w:ascii="IRNazanin" w:hAnsi="IRNazanin" w:eastAsia="IRNazanin"/>
          <w:color w:val="111111"/>
          <w:sz w:val="28"/>
          <w:sz w:val="28"/>
          <w:szCs w:val="28"/>
          <w:rtl w:val="true"/>
          <w:lang w:bidi="fa-IR"/>
        </w:rPr>
        <w:t>سلام بر تو كه زخم سرت دوا نپذيرد</w:t>
      </w:r>
    </w:p>
    <w:p>
      <w:pPr>
        <w:pStyle w:val="BookText"/>
        <w:rPr/>
      </w:pPr>
      <w:r>
        <w:rPr>
          <w:rFonts w:ascii="IRNazanin" w:hAnsi="IRNazanin" w:eastAsia="IRNazanin"/>
          <w:color w:val="111111"/>
          <w:sz w:val="28"/>
          <w:sz w:val="28"/>
          <w:szCs w:val="28"/>
          <w:rtl w:val="true"/>
          <w:lang w:bidi="fa-IR"/>
        </w:rPr>
        <w:t>درود بر تو كه خون دلت ز ديده چكيده</w:t>
      </w:r>
    </w:p>
    <w:p>
      <w:pPr>
        <w:pStyle w:val="BookText"/>
        <w:rPr/>
      </w:pPr>
      <w:r>
        <w:rPr>
          <w:rFonts w:ascii="IRNazanin" w:hAnsi="IRNazanin" w:eastAsia="IRNazanin"/>
          <w:color w:val="111111"/>
          <w:sz w:val="28"/>
          <w:sz w:val="28"/>
          <w:szCs w:val="28"/>
          <w:rtl w:val="true"/>
          <w:lang w:bidi="fa-IR"/>
        </w:rPr>
        <w:t>درود بر لب خشكيده ي ز چوب كبودت</w:t>
      </w:r>
    </w:p>
    <w:p>
      <w:pPr>
        <w:pStyle w:val="BookText"/>
        <w:rPr/>
      </w:pPr>
      <w:r>
        <w:rPr>
          <w:rFonts w:ascii="Amiri" w:hAnsi="Amiri" w:eastAsia="Amiri" w:cs="Amiri"/>
          <w:color w:val="111111"/>
          <w:sz w:val="28"/>
          <w:sz w:val="28"/>
          <w:szCs w:val="28"/>
          <w:rtl w:val="true"/>
          <w:lang w:bidi="ar-SA"/>
        </w:rPr>
        <w:t>سلام بر تو و اين حنجر بريده بريده</w:t>
      </w:r>
    </w:p>
    <w:p>
      <w:pPr>
        <w:pStyle w:val="BookText"/>
        <w:rPr/>
      </w:pPr>
      <w:r>
        <w:rPr>
          <w:rFonts w:ascii="IRNazanin" w:hAnsi="IRNazanin" w:eastAsia="IRNazanin"/>
          <w:color w:val="111111"/>
          <w:sz w:val="28"/>
          <w:sz w:val="28"/>
          <w:szCs w:val="28"/>
          <w:rtl w:val="true"/>
          <w:lang w:bidi="fa-IR"/>
        </w:rPr>
        <w:t>بگو بگو چه كنم تا شوم شبيه تو بابا</w:t>
      </w:r>
    </w:p>
    <w:p>
      <w:pPr>
        <w:pStyle w:val="BookText"/>
        <w:rPr/>
      </w:pPr>
      <w:r>
        <w:rPr>
          <w:rFonts w:ascii="IRNazanin" w:hAnsi="IRNazanin" w:eastAsia="IRNazanin"/>
          <w:color w:val="111111"/>
          <w:sz w:val="28"/>
          <w:sz w:val="28"/>
          <w:szCs w:val="28"/>
          <w:rtl w:val="true"/>
          <w:lang w:bidi="fa-IR"/>
        </w:rPr>
        <w:t>تو راست چهره ي گلگون مراست رنگ پريده</w:t>
      </w:r>
    </w:p>
    <w:p>
      <w:pPr>
        <w:pStyle w:val="BookText"/>
        <w:rPr/>
      </w:pPr>
      <w:r>
        <w:rPr>
          <w:rFonts w:ascii="Amiri" w:hAnsi="Amiri" w:eastAsia="Amiri" w:cs="Amiri"/>
          <w:color w:val="111111"/>
          <w:sz w:val="28"/>
          <w:sz w:val="28"/>
          <w:szCs w:val="28"/>
          <w:rtl w:val="true"/>
          <w:lang w:bidi="ar-SA"/>
        </w:rPr>
        <w:t>فشار نيزه كجا و دهان تو كه مكرر</w:t>
      </w:r>
    </w:p>
    <w:p>
      <w:pPr>
        <w:pStyle w:val="BookText"/>
        <w:rPr/>
      </w:pPr>
      <w:r>
        <w:rPr>
          <w:rFonts w:ascii="IRNazanin" w:hAnsi="IRNazanin" w:eastAsia="IRNazanin"/>
          <w:color w:val="111111"/>
          <w:sz w:val="28"/>
          <w:sz w:val="28"/>
          <w:szCs w:val="28"/>
          <w:rtl w:val="true"/>
          <w:lang w:bidi="fa-IR"/>
        </w:rPr>
        <w:t>زبان ختم رسل را به گاهواره مكيده</w:t>
      </w:r>
    </w:p>
    <w:p>
      <w:pPr>
        <w:pStyle w:val="BookText"/>
        <w:rPr/>
      </w:pPr>
      <w:r>
        <w:rPr>
          <w:rFonts w:ascii="Amiri" w:hAnsi="Amiri" w:eastAsia="Amiri" w:cs="Amiri"/>
          <w:color w:val="111111"/>
          <w:sz w:val="28"/>
          <w:sz w:val="28"/>
          <w:szCs w:val="28"/>
          <w:rtl w:val="true"/>
          <w:lang w:bidi="ar-SA"/>
        </w:rPr>
        <w:t>به جرم آن كه شنيده شبيه فاطمه هستم</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عدو مرا</w:t>
      </w:r>
      <w:bookmarkStart w:id="857" w:name="pg716_5759"/>
    </w:p>
    <w:p>
      <w:pPr>
        <w:pStyle w:val="BookText"/>
        <w:rPr/>
      </w:pPr>
      <w:bookmarkEnd w:id="857"/>
      <w:r>
        <w:rPr>
          <w:rFonts w:ascii="Amiri" w:hAnsi="Amiri" w:eastAsia="Amiri" w:cs="Amiri"/>
          <w:color w:val="111111"/>
          <w:sz w:val="28"/>
          <w:sz w:val="28"/>
          <w:szCs w:val="28"/>
          <w:rtl w:val="true"/>
          <w:lang w:bidi="ar-SA"/>
        </w:rPr>
        <w:t>زده سيلي و عمه آه كشيده</w:t>
      </w:r>
    </w:p>
    <w:p>
      <w:pPr>
        <w:pStyle w:val="BookText"/>
        <w:rPr/>
      </w:pPr>
      <w:r>
        <w:rPr>
          <w:rFonts w:ascii="IRNazanin" w:hAnsi="IRNazanin" w:eastAsia="IRNazanin"/>
          <w:color w:val="111111"/>
          <w:sz w:val="28"/>
          <w:sz w:val="28"/>
          <w:szCs w:val="28"/>
          <w:rtl w:val="true"/>
          <w:lang w:bidi="fa-IR"/>
        </w:rPr>
        <w:t>فراز دوش پدر لاله اي چو من نشكفته</w:t>
      </w:r>
    </w:p>
    <w:p>
      <w:pPr>
        <w:pStyle w:val="BookText"/>
        <w:rPr/>
      </w:pPr>
      <w:r>
        <w:rPr>
          <w:rFonts w:ascii="IRNazanin" w:hAnsi="IRNazanin" w:eastAsia="IRNazanin"/>
          <w:color w:val="111111"/>
          <w:sz w:val="28"/>
          <w:sz w:val="28"/>
          <w:szCs w:val="28"/>
          <w:rtl w:val="true"/>
          <w:lang w:bidi="fa-IR"/>
        </w:rPr>
        <w:t>به روي خار ستم كودكي چو من ندويده</w:t>
      </w:r>
    </w:p>
    <w:p>
      <w:pPr>
        <w:pStyle w:val="BookText"/>
        <w:rPr/>
      </w:pPr>
      <w:r>
        <w:rPr>
          <w:rFonts w:ascii="Amiri" w:hAnsi="Amiri" w:eastAsia="Amiri" w:cs="Amiri"/>
          <w:color w:val="111111"/>
          <w:sz w:val="28"/>
          <w:sz w:val="28"/>
          <w:szCs w:val="28"/>
          <w:rtl w:val="true"/>
          <w:lang w:bidi="ar-SA"/>
        </w:rPr>
        <w:t xml:space="preserve">كدام سينه كه از اين شرر نسوخته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كدام ناله كز اين غم به آسمان نرسيده</w:t>
      </w:r>
    </w:p>
    <w:p>
      <w:pPr>
        <w:pStyle w:val="Heading3"/>
        <w:numPr>
          <w:ilvl w:val="2"/>
          <w:numId w:val="1"/>
        </w:numPr>
        <w:rPr/>
      </w:pPr>
      <w:bookmarkStart w:id="858" w:name="__RefHeading___Toc5998151_211673320"/>
      <w:bookmarkStart w:id="859" w:name="_Toc388"/>
      <w:bookmarkEnd w:id="858"/>
      <w:r>
        <w:rPr/>
        <w:t>126</w:t>
      </w:r>
      <w:r>
        <w:rPr>
          <w:rtl w:val="true"/>
        </w:rPr>
        <w:t xml:space="preserve">- </w:t>
      </w:r>
      <w:r>
        <w:rPr>
          <w:rtl w:val="true"/>
        </w:rPr>
        <w:t>تو غنچه اي تو سبزه اي تو يك بهشت لاله اي</w:t>
      </w:r>
      <w:bookmarkEnd w:id="859"/>
    </w:p>
    <w:p>
      <w:pPr>
        <w:pStyle w:val="Heading4"/>
        <w:numPr>
          <w:ilvl w:val="3"/>
          <w:numId w:val="1"/>
        </w:numPr>
        <w:rPr/>
      </w:pPr>
      <w:bookmarkStart w:id="860" w:name="__RefHeading___Toc5998153_211673320"/>
      <w:bookmarkStart w:id="861" w:name="_Toc389"/>
      <w:bookmarkEnd w:id="860"/>
      <w:r>
        <w:rPr>
          <w:rtl w:val="true"/>
        </w:rPr>
        <w:t>مشخصات</w:t>
      </w:r>
      <w:bookmarkEnd w:id="861"/>
    </w:p>
    <w:p>
      <w:pPr>
        <w:pStyle w:val="BookText"/>
        <w:rPr/>
      </w:pPr>
      <w:r>
        <w:rPr>
          <w:rFonts w:ascii="Amiri" w:hAnsi="Amiri" w:eastAsia="Amiri" w:cs="Amiri"/>
          <w:color w:val="111111"/>
          <w:sz w:val="28"/>
          <w:sz w:val="28"/>
          <w:szCs w:val="28"/>
          <w:rtl w:val="true"/>
          <w:lang w:bidi="ar-SA"/>
        </w:rPr>
        <w:t>مناسبت مدح و مرثيه</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Amiri" w:hAnsi="Amiri" w:eastAsia="Amiri" w:cs="Amiri"/>
          <w:color w:val="111111"/>
          <w:sz w:val="28"/>
          <w:sz w:val="28"/>
          <w:szCs w:val="28"/>
          <w:rtl w:val="true"/>
          <w:lang w:bidi="ar-SA"/>
        </w:rPr>
        <w:t>قالب تركيب بند</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862" w:name="__RefHeading___Toc5998155_211673320"/>
      <w:bookmarkStart w:id="863" w:name="_Toc390"/>
      <w:bookmarkEnd w:id="862"/>
      <w:r>
        <w:rPr>
          <w:rtl w:val="true"/>
        </w:rPr>
        <w:t>متن شعر</w:t>
      </w:r>
      <w:bookmarkEnd w:id="863"/>
    </w:p>
    <w:p>
      <w:pPr>
        <w:pStyle w:val="BookText"/>
        <w:rPr/>
      </w:pPr>
      <w:r>
        <w:rPr>
          <w:rFonts w:ascii="IRNazanin" w:hAnsi="IRNazanin" w:eastAsia="IRNazanin"/>
          <w:color w:val="111111"/>
          <w:sz w:val="28"/>
          <w:sz w:val="28"/>
          <w:szCs w:val="28"/>
          <w:rtl w:val="true"/>
          <w:lang w:bidi="fa-IR"/>
        </w:rPr>
        <w:t>تو غنچه اي تو سبزه اي تو يك بهشت لاله اي</w:t>
      </w:r>
    </w:p>
    <w:p>
      <w:pPr>
        <w:pStyle w:val="BookText"/>
        <w:rPr/>
      </w:pPr>
      <w:r>
        <w:rPr>
          <w:rFonts w:ascii="Amiri" w:hAnsi="Amiri" w:eastAsia="Amiri" w:cs="Amiri"/>
          <w:color w:val="111111"/>
          <w:sz w:val="28"/>
          <w:sz w:val="28"/>
          <w:szCs w:val="28"/>
          <w:rtl w:val="true"/>
          <w:lang w:bidi="ar-SA"/>
        </w:rPr>
        <w:t>تو مهري و ستاره اي تو ماهي و تو هاله اي</w:t>
      </w:r>
    </w:p>
    <w:p>
      <w:pPr>
        <w:pStyle w:val="BookText"/>
        <w:rPr/>
      </w:pPr>
      <w:r>
        <w:rPr>
          <w:rFonts w:ascii="Amiri" w:hAnsi="Amiri" w:eastAsia="Amiri" w:cs="Amiri"/>
          <w:color w:val="111111"/>
          <w:sz w:val="28"/>
          <w:sz w:val="28"/>
          <w:szCs w:val="28"/>
          <w:rtl w:val="true"/>
          <w:lang w:bidi="ar-SA"/>
        </w:rPr>
        <w:t>تو از قبيله ي سخا تو جود را سُلاله اي</w:t>
      </w:r>
    </w:p>
    <w:p>
      <w:pPr>
        <w:pStyle w:val="BookText"/>
        <w:rPr/>
      </w:pPr>
      <w:r>
        <w:rPr>
          <w:rFonts w:ascii="Amiri" w:hAnsi="Amiri" w:eastAsia="Amiri" w:cs="Amiri"/>
          <w:color w:val="111111"/>
          <w:sz w:val="28"/>
          <w:sz w:val="28"/>
          <w:szCs w:val="28"/>
          <w:rtl w:val="true"/>
          <w:lang w:bidi="ar-SA"/>
        </w:rPr>
        <w:t>تو از تبار كرمي كبوتر سه ساله اي</w:t>
      </w:r>
    </w:p>
    <w:p>
      <w:pPr>
        <w:pStyle w:val="BookText"/>
        <w:rPr/>
      </w:pPr>
      <w:r>
        <w:rPr>
          <w:rFonts w:ascii="Amiri" w:hAnsi="Amiri" w:eastAsia="Amiri" w:cs="Amiri"/>
          <w:color w:val="111111"/>
          <w:sz w:val="28"/>
          <w:sz w:val="28"/>
          <w:szCs w:val="28"/>
          <w:rtl w:val="true"/>
          <w:lang w:bidi="ar-SA"/>
        </w:rPr>
        <w:t>عشق تو كعبه ي دل خسته دلان رقيه جان</w:t>
      </w:r>
    </w:p>
    <w:p>
      <w:pPr>
        <w:pStyle w:val="BookText"/>
        <w:rPr/>
      </w:pPr>
      <w:r>
        <w:rPr>
          <w:rFonts w:ascii="Amiri" w:hAnsi="Amiri" w:eastAsia="Amiri" w:cs="Amiri"/>
          <w:color w:val="111111"/>
          <w:sz w:val="28"/>
          <w:sz w:val="28"/>
          <w:szCs w:val="28"/>
          <w:rtl w:val="true"/>
          <w:lang w:bidi="ar-SA"/>
        </w:rPr>
        <w:t>رقيه جان رقيه جان رقيه جان رقيه جان</w:t>
      </w:r>
    </w:p>
    <w:p>
      <w:pPr>
        <w:pStyle w:val="BookText"/>
        <w:rPr/>
      </w:pPr>
      <w:r>
        <w:rPr>
          <w:rFonts w:ascii="IRNazanin" w:hAnsi="IRNazanin" w:eastAsia="IRNazanin"/>
          <w:color w:val="111111"/>
          <w:sz w:val="28"/>
          <w:sz w:val="28"/>
          <w:szCs w:val="28"/>
          <w:rtl w:val="true"/>
          <w:lang w:bidi="fa-IR"/>
        </w:rPr>
        <w:t>فرشتگان آسمان گِرد سر تو مي پرند</w:t>
      </w:r>
    </w:p>
    <w:p>
      <w:pPr>
        <w:pStyle w:val="BookText"/>
        <w:rPr/>
      </w:pPr>
      <w:r>
        <w:rPr>
          <w:rFonts w:ascii="Amiri" w:hAnsi="Amiri" w:eastAsia="Amiri" w:cs="Amiri"/>
          <w:color w:val="111111"/>
          <w:sz w:val="28"/>
          <w:sz w:val="28"/>
          <w:szCs w:val="28"/>
          <w:rtl w:val="true"/>
          <w:lang w:bidi="ar-SA"/>
        </w:rPr>
        <w:t>عطر تو را به كهكشان دست به دست مي برند</w:t>
      </w:r>
    </w:p>
    <w:p>
      <w:pPr>
        <w:pStyle w:val="BookText"/>
        <w:rPr/>
      </w:pPr>
      <w:r>
        <w:rPr>
          <w:rFonts w:ascii="Amiri" w:hAnsi="Amiri" w:eastAsia="Amiri" w:cs="Amiri"/>
          <w:color w:val="111111"/>
          <w:sz w:val="28"/>
          <w:sz w:val="28"/>
          <w:szCs w:val="28"/>
          <w:rtl w:val="true"/>
          <w:lang w:bidi="ar-SA"/>
        </w:rPr>
        <w:t>ناز تو نازنين بدن به اشك ديده مي خرند</w:t>
      </w:r>
    </w:p>
    <w:p>
      <w:pPr>
        <w:pStyle w:val="BookText"/>
        <w:rPr/>
      </w:pPr>
      <w:r>
        <w:rPr>
          <w:rFonts w:ascii="IRNazanin" w:hAnsi="IRNazanin" w:eastAsia="IRNazanin"/>
          <w:color w:val="111111"/>
          <w:sz w:val="28"/>
          <w:sz w:val="28"/>
          <w:szCs w:val="28"/>
          <w:rtl w:val="true"/>
          <w:lang w:bidi="fa-IR"/>
        </w:rPr>
        <w:t>به خاطر تو غنچه ها جامه ي خويش مي درند</w:t>
      </w:r>
    </w:p>
    <w:p>
      <w:pPr>
        <w:pStyle w:val="BookText"/>
        <w:rPr/>
      </w:pPr>
      <w:r>
        <w:rPr>
          <w:rFonts w:ascii="Amiri" w:hAnsi="Amiri" w:eastAsia="Amiri" w:cs="Amiri"/>
          <w:color w:val="111111"/>
          <w:sz w:val="28"/>
          <w:sz w:val="28"/>
          <w:szCs w:val="28"/>
          <w:rtl w:val="true"/>
          <w:lang w:bidi="ar-SA"/>
        </w:rPr>
        <w:t>نام مقدست بود ورد زبان رقيه جان</w:t>
      </w:r>
    </w:p>
    <w:p>
      <w:pPr>
        <w:pStyle w:val="BookText"/>
        <w:rPr/>
      </w:pPr>
      <w:r>
        <w:rPr>
          <w:rFonts w:ascii="Amiri" w:hAnsi="Amiri" w:eastAsia="Amiri" w:cs="Amiri"/>
          <w:color w:val="111111"/>
          <w:sz w:val="28"/>
          <w:sz w:val="28"/>
          <w:szCs w:val="28"/>
          <w:rtl w:val="true"/>
          <w:lang w:bidi="ar-SA"/>
        </w:rPr>
        <w:t>رقيه جان رقيه جان رقيه جان رقيه جان</w:t>
      </w:r>
    </w:p>
    <w:p>
      <w:pPr>
        <w:pStyle w:val="BookText"/>
        <w:rPr/>
      </w:pPr>
      <w:r>
        <w:rPr>
          <w:rFonts w:ascii="Amiri" w:hAnsi="Amiri" w:eastAsia="Amiri" w:cs="Amiri"/>
          <w:color w:val="111111"/>
          <w:sz w:val="28"/>
          <w:sz w:val="28"/>
          <w:szCs w:val="28"/>
          <w:rtl w:val="true"/>
          <w:lang w:bidi="ar-SA"/>
        </w:rPr>
        <w:t>لب تو كوثر علي رخ تو ماه فاطمه</w:t>
      </w:r>
    </w:p>
    <w:p>
      <w:pPr>
        <w:pStyle w:val="BookText"/>
        <w:rPr/>
      </w:pPr>
      <w:r>
        <w:rPr>
          <w:rFonts w:ascii="IRNazanin" w:hAnsi="IRNazanin" w:eastAsia="IRNazanin"/>
          <w:color w:val="111111"/>
          <w:sz w:val="28"/>
          <w:sz w:val="28"/>
          <w:szCs w:val="28"/>
          <w:rtl w:val="true"/>
          <w:lang w:bidi="fa-IR"/>
        </w:rPr>
        <w:t>سرشته در وجود تو جلال و جاه فاطمه</w:t>
      </w:r>
    </w:p>
    <w:p>
      <w:pPr>
        <w:pStyle w:val="BookText"/>
        <w:rPr/>
      </w:pPr>
      <w:r>
        <w:rPr>
          <w:rFonts w:ascii="Amiri" w:hAnsi="Amiri" w:eastAsia="Amiri" w:cs="Amiri"/>
          <w:color w:val="111111"/>
          <w:sz w:val="28"/>
          <w:sz w:val="28"/>
          <w:szCs w:val="28"/>
          <w:rtl w:val="true"/>
          <w:lang w:bidi="ar-SA"/>
        </w:rPr>
        <w:t>قسم به ناله هاي تو به سوز و آه فاطمه</w:t>
      </w:r>
    </w:p>
    <w:p>
      <w:pPr>
        <w:pStyle w:val="BookText"/>
        <w:rPr/>
      </w:pPr>
      <w:r>
        <w:rPr>
          <w:rFonts w:ascii="IRNazanin" w:hAnsi="IRNazanin" w:eastAsia="IRNazanin"/>
          <w:color w:val="111111"/>
          <w:sz w:val="28"/>
          <w:sz w:val="28"/>
          <w:szCs w:val="28"/>
          <w:rtl w:val="true"/>
          <w:lang w:bidi="fa-IR"/>
        </w:rPr>
        <w:t>نهان به گوشه چشم تو بود نگاه فاطمه</w:t>
      </w:r>
    </w:p>
    <w:p>
      <w:pPr>
        <w:pStyle w:val="Heading3"/>
        <w:numPr>
          <w:ilvl w:val="2"/>
          <w:numId w:val="1"/>
        </w:numPr>
        <w:rPr/>
      </w:pPr>
      <w:bookmarkStart w:id="864" w:name="__RefHeading___Toc5998157_211673320"/>
      <w:bookmarkStart w:id="865" w:name="_Toc391"/>
      <w:bookmarkEnd w:id="864"/>
      <w:r>
        <w:rPr/>
        <w:t>127</w:t>
      </w:r>
      <w:r>
        <w:rPr>
          <w:rtl w:val="true"/>
        </w:rPr>
        <w:t xml:space="preserve">- </w:t>
      </w:r>
      <w:r>
        <w:rPr>
          <w:rtl w:val="true"/>
        </w:rPr>
        <w:t>من چهل منزل به دنبالت دويدم اي پدر</w:t>
      </w:r>
      <w:bookmarkEnd w:id="865"/>
    </w:p>
    <w:p>
      <w:pPr>
        <w:pStyle w:val="Heading4"/>
        <w:numPr>
          <w:ilvl w:val="3"/>
          <w:numId w:val="1"/>
        </w:numPr>
        <w:rPr/>
      </w:pPr>
      <w:bookmarkStart w:id="866" w:name="__RefHeading___Toc5998159_211673320"/>
      <w:bookmarkStart w:id="867" w:name="_Toc392"/>
      <w:bookmarkEnd w:id="866"/>
      <w:r>
        <w:rPr>
          <w:rtl w:val="true"/>
        </w:rPr>
        <w:t>مشخصات</w:t>
      </w:r>
      <w:bookmarkEnd w:id="867"/>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واحد جديد</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Amiri" w:hAnsi="Amiri" w:eastAsia="Amiri" w:cs="Amiri"/>
          <w:color w:val="111111"/>
          <w:sz w:val="28"/>
          <w:sz w:val="28"/>
          <w:szCs w:val="28"/>
          <w:rtl w:val="true"/>
          <w:lang w:bidi="ar-SA"/>
        </w:rPr>
        <w:t>شاعر مؤيد سيد رضا</w:t>
      </w:r>
    </w:p>
    <w:p>
      <w:pPr>
        <w:pStyle w:val="BookText"/>
        <w:rPr/>
      </w:pPr>
      <w:r>
        <w:rPr>
          <w:rFonts w:ascii="Amiri" w:hAnsi="Amiri" w:eastAsia="Amiri" w:cs="Amiri"/>
          <w:color w:val="111111"/>
          <w:sz w:val="28"/>
          <w:sz w:val="28"/>
          <w:szCs w:val="28"/>
          <w:rtl w:val="true"/>
          <w:lang w:bidi="ar-SA"/>
        </w:rPr>
        <w:t>منبع يك كربلا عطش</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868" w:name="__RefHeading___Toc5998161_211673320"/>
      <w:bookmarkStart w:id="869" w:name="_Toc393"/>
      <w:bookmarkEnd w:id="868"/>
      <w:r>
        <w:rPr>
          <w:rtl w:val="true"/>
        </w:rPr>
        <w:t>متن شعر</w:t>
      </w:r>
      <w:bookmarkEnd w:id="869"/>
    </w:p>
    <w:p>
      <w:pPr>
        <w:pStyle w:val="BookText"/>
        <w:rPr/>
      </w:pPr>
      <w:r>
        <w:rPr>
          <w:rFonts w:ascii="IRNazanin" w:hAnsi="IRNazanin" w:eastAsia="IRNazanin"/>
          <w:color w:val="111111"/>
          <w:sz w:val="28"/>
          <w:sz w:val="28"/>
          <w:szCs w:val="28"/>
          <w:rtl w:val="true"/>
          <w:lang w:bidi="fa-IR"/>
        </w:rPr>
        <w:t>من چهل منزل به دنبالت دويدم اي پدر</w:t>
      </w:r>
    </w:p>
    <w:p>
      <w:pPr>
        <w:pStyle w:val="BookText"/>
        <w:rPr/>
      </w:pPr>
      <w:r>
        <w:rPr>
          <w:rFonts w:ascii="IRNazanin" w:hAnsi="IRNazanin" w:eastAsia="IRNazanin"/>
          <w:color w:val="111111"/>
          <w:sz w:val="28"/>
          <w:sz w:val="28"/>
          <w:szCs w:val="28"/>
          <w:rtl w:val="true"/>
          <w:lang w:bidi="fa-IR"/>
        </w:rPr>
        <w:t>تا در اين ويران به ديدارت رسيدم اي پدر</w:t>
      </w:r>
    </w:p>
    <w:p>
      <w:pPr>
        <w:pStyle w:val="BookText"/>
        <w:rPr/>
      </w:pPr>
      <w:r>
        <w:rPr>
          <w:rFonts w:ascii="IRNazanin" w:hAnsi="IRNazanin" w:eastAsia="IRNazanin"/>
          <w:color w:val="111111"/>
          <w:sz w:val="28"/>
          <w:sz w:val="28"/>
          <w:szCs w:val="28"/>
          <w:rtl w:val="true"/>
          <w:lang w:bidi="fa-IR"/>
        </w:rPr>
        <w:t>ديدمت اما نه آن گونه كه مي بردم اميد</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سر ببريده ات در بر كشيدم اي پدر</w:t>
      </w:r>
      <w:bookmarkStart w:id="870" w:name="pg716_5760"/>
    </w:p>
    <w:p>
      <w:pPr>
        <w:pStyle w:val="BookText"/>
        <w:rPr/>
      </w:pPr>
      <w:bookmarkEnd w:id="870"/>
      <w:r>
        <w:rPr>
          <w:rFonts w:ascii="Amiri" w:hAnsi="Amiri" w:eastAsia="Amiri" w:cs="Amiri"/>
          <w:color w:val="111111"/>
          <w:sz w:val="28"/>
          <w:sz w:val="28"/>
          <w:szCs w:val="28"/>
          <w:rtl w:val="true"/>
          <w:lang w:bidi="ar-SA"/>
        </w:rPr>
        <w:t>عشقبازي مي كنم نك با سر ببريده ات</w:t>
      </w:r>
    </w:p>
    <w:p>
      <w:pPr>
        <w:pStyle w:val="BookText"/>
        <w:rPr/>
      </w:pPr>
      <w:r>
        <w:rPr>
          <w:rFonts w:ascii="IRNazanin" w:hAnsi="IRNazanin" w:eastAsia="IRNazanin"/>
          <w:color w:val="111111"/>
          <w:sz w:val="28"/>
          <w:sz w:val="28"/>
          <w:szCs w:val="28"/>
          <w:rtl w:val="true"/>
          <w:lang w:bidi="fa-IR"/>
        </w:rPr>
        <w:t>اي كه داغت را به جان و دل خريدم اي پدر</w:t>
      </w:r>
    </w:p>
    <w:p>
      <w:pPr>
        <w:pStyle w:val="BookText"/>
        <w:rPr/>
      </w:pPr>
      <w:r>
        <w:rPr>
          <w:rFonts w:ascii="IRNazanin" w:hAnsi="IRNazanin" w:eastAsia="IRNazanin"/>
          <w:color w:val="111111"/>
          <w:sz w:val="28"/>
          <w:sz w:val="28"/>
          <w:szCs w:val="28"/>
          <w:rtl w:val="true"/>
          <w:lang w:bidi="fa-IR"/>
        </w:rPr>
        <w:t>عمه و من زائر رگ هاي خونين توايم</w:t>
      </w:r>
    </w:p>
    <w:p>
      <w:pPr>
        <w:pStyle w:val="BookText"/>
        <w:rPr/>
      </w:pPr>
      <w:r>
        <w:rPr>
          <w:rFonts w:ascii="IRNazanin" w:hAnsi="IRNazanin" w:eastAsia="IRNazanin"/>
          <w:color w:val="111111"/>
          <w:sz w:val="28"/>
          <w:sz w:val="28"/>
          <w:szCs w:val="28"/>
          <w:rtl w:val="true"/>
          <w:lang w:bidi="fa-IR"/>
        </w:rPr>
        <w:t>همچو او من هم شهامت آفريدم اي پدر</w:t>
      </w:r>
    </w:p>
    <w:p>
      <w:pPr>
        <w:pStyle w:val="BookText"/>
        <w:rPr/>
      </w:pPr>
      <w:r>
        <w:rPr>
          <w:rFonts w:ascii="IRNazanin" w:hAnsi="IRNazanin" w:eastAsia="IRNazanin"/>
          <w:color w:val="111111"/>
          <w:sz w:val="28"/>
          <w:sz w:val="28"/>
          <w:szCs w:val="28"/>
          <w:rtl w:val="true"/>
          <w:lang w:bidi="fa-IR"/>
        </w:rPr>
        <w:t>عمه رگ هاي تنت بوسيد و من رگ هاي سر</w:t>
      </w:r>
    </w:p>
    <w:p>
      <w:pPr>
        <w:pStyle w:val="BookText"/>
        <w:rPr/>
      </w:pPr>
      <w:r>
        <w:rPr>
          <w:rFonts w:ascii="IRNazanin" w:hAnsi="IRNazanin" w:eastAsia="IRNazanin"/>
          <w:color w:val="111111"/>
          <w:sz w:val="28"/>
          <w:sz w:val="28"/>
          <w:szCs w:val="28"/>
          <w:rtl w:val="true"/>
          <w:lang w:bidi="fa-IR"/>
        </w:rPr>
        <w:t>اي غريب و تشنه، عريان و شهيدم اي پدر</w:t>
      </w:r>
    </w:p>
    <w:p>
      <w:pPr>
        <w:pStyle w:val="BookText"/>
        <w:rPr/>
      </w:pPr>
      <w:r>
        <w:rPr>
          <w:rFonts w:ascii="IRNazanin" w:hAnsi="IRNazanin" w:eastAsia="IRNazanin"/>
          <w:color w:val="111111"/>
          <w:sz w:val="28"/>
          <w:sz w:val="28"/>
          <w:szCs w:val="28"/>
          <w:rtl w:val="true"/>
          <w:lang w:bidi="fa-IR"/>
        </w:rPr>
        <w:t>در كلاس عشق تو شاگرد اول عمه شد</w:t>
      </w:r>
    </w:p>
    <w:p>
      <w:pPr>
        <w:pStyle w:val="BookText"/>
        <w:rPr/>
      </w:pPr>
      <w:r>
        <w:rPr>
          <w:rFonts w:ascii="IRNazanin" w:hAnsi="IRNazanin" w:eastAsia="IRNazanin"/>
          <w:color w:val="111111"/>
          <w:sz w:val="28"/>
          <w:sz w:val="28"/>
          <w:szCs w:val="28"/>
          <w:rtl w:val="true"/>
          <w:lang w:bidi="fa-IR"/>
        </w:rPr>
        <w:t>در مسير كربلا از آنچه ديدم اي پدر</w:t>
      </w:r>
    </w:p>
    <w:p>
      <w:pPr>
        <w:pStyle w:val="BookText"/>
        <w:rPr/>
      </w:pPr>
      <w:r>
        <w:rPr>
          <w:rFonts w:ascii="Amiri" w:hAnsi="Amiri" w:eastAsia="Amiri" w:cs="Amiri"/>
          <w:color w:val="111111"/>
          <w:sz w:val="28"/>
          <w:sz w:val="28"/>
          <w:szCs w:val="28"/>
          <w:rtl w:val="true"/>
          <w:lang w:bidi="ar-SA"/>
        </w:rPr>
        <w:t>تا شنيد از نيزه قرآن خواندنت را سر شكست</w:t>
      </w:r>
    </w:p>
    <w:p>
      <w:pPr>
        <w:pStyle w:val="BookText"/>
        <w:rPr/>
      </w:pPr>
      <w:r>
        <w:rPr>
          <w:rFonts w:ascii="IRNazanin" w:hAnsi="IRNazanin" w:eastAsia="IRNazanin"/>
          <w:color w:val="111111"/>
          <w:sz w:val="28"/>
          <w:sz w:val="28"/>
          <w:szCs w:val="28"/>
          <w:rtl w:val="true"/>
          <w:lang w:bidi="fa-IR"/>
        </w:rPr>
        <w:t>ورنه قرآنت به ني من هم شنيدم اي پدر</w:t>
      </w:r>
    </w:p>
    <w:p>
      <w:pPr>
        <w:pStyle w:val="BookText"/>
        <w:rPr/>
      </w:pPr>
      <w:r>
        <w:rPr>
          <w:rFonts w:ascii="IRNazanin" w:hAnsi="IRNazanin" w:eastAsia="IRNazanin"/>
          <w:color w:val="111111"/>
          <w:sz w:val="28"/>
          <w:sz w:val="28"/>
          <w:szCs w:val="28"/>
          <w:rtl w:val="true"/>
          <w:lang w:bidi="fa-IR"/>
        </w:rPr>
        <w:t>بردي اصغر را كه آبش داده باز آري چه شد؟</w:t>
      </w:r>
    </w:p>
    <w:p>
      <w:pPr>
        <w:pStyle w:val="BookText"/>
        <w:rPr/>
      </w:pPr>
      <w:r>
        <w:rPr>
          <w:rFonts w:ascii="IRNazanin" w:hAnsi="IRNazanin" w:eastAsia="IRNazanin"/>
          <w:color w:val="111111"/>
          <w:sz w:val="28"/>
          <w:sz w:val="28"/>
          <w:szCs w:val="28"/>
          <w:rtl w:val="true"/>
          <w:lang w:bidi="fa-IR"/>
        </w:rPr>
        <w:t>آه كه آن شش ماهه را ديگر نديدم اي پدر</w:t>
      </w:r>
    </w:p>
    <w:p>
      <w:pPr>
        <w:pStyle w:val="BookText"/>
        <w:rPr/>
      </w:pPr>
      <w:r>
        <w:rPr>
          <w:rFonts w:ascii="IRNazanin" w:hAnsi="IRNazanin" w:eastAsia="IRNazanin"/>
          <w:color w:val="111111"/>
          <w:sz w:val="28"/>
          <w:sz w:val="28"/>
          <w:szCs w:val="28"/>
          <w:rtl w:val="true"/>
          <w:lang w:bidi="fa-IR"/>
        </w:rPr>
        <w:t>در ميان كشتگانت هم نشان او نبود</w:t>
      </w:r>
    </w:p>
    <w:p>
      <w:pPr>
        <w:pStyle w:val="BookText"/>
        <w:rPr/>
      </w:pPr>
      <w:r>
        <w:rPr>
          <w:rFonts w:ascii="IRNazanin" w:hAnsi="IRNazanin" w:eastAsia="IRNazanin"/>
          <w:color w:val="111111"/>
          <w:sz w:val="28"/>
          <w:sz w:val="28"/>
          <w:szCs w:val="28"/>
          <w:rtl w:val="true"/>
          <w:lang w:bidi="fa-IR"/>
        </w:rPr>
        <w:t>هر چه گشتم بين ياران شهيدم اي پدر</w:t>
      </w:r>
    </w:p>
    <w:p>
      <w:pPr>
        <w:pStyle w:val="BookText"/>
        <w:rPr/>
      </w:pPr>
      <w:r>
        <w:rPr>
          <w:rFonts w:ascii="IRNazanin" w:hAnsi="IRNazanin" w:eastAsia="IRNazanin"/>
          <w:color w:val="111111"/>
          <w:sz w:val="28"/>
          <w:sz w:val="28"/>
          <w:szCs w:val="28"/>
          <w:rtl w:val="true"/>
          <w:lang w:bidi="fa-IR"/>
        </w:rPr>
        <w:t>يك دل كوچك كجا و سوز غم هاي بزرگ</w:t>
      </w:r>
    </w:p>
    <w:p>
      <w:pPr>
        <w:pStyle w:val="BookText"/>
        <w:rPr/>
      </w:pPr>
      <w:r>
        <w:rPr>
          <w:rFonts w:ascii="IRNazanin" w:hAnsi="IRNazanin" w:eastAsia="IRNazanin"/>
          <w:color w:val="111111"/>
          <w:sz w:val="28"/>
          <w:sz w:val="28"/>
          <w:szCs w:val="28"/>
          <w:rtl w:val="true"/>
          <w:lang w:bidi="fa-IR"/>
        </w:rPr>
        <w:t>جاي خون آتش بجوشد در وريدم اي پدر</w:t>
      </w:r>
    </w:p>
    <w:p>
      <w:pPr>
        <w:pStyle w:val="Heading3"/>
        <w:numPr>
          <w:ilvl w:val="2"/>
          <w:numId w:val="1"/>
        </w:numPr>
        <w:rPr/>
      </w:pPr>
      <w:bookmarkStart w:id="871" w:name="__RefHeading___Toc5998163_211673320"/>
      <w:bookmarkStart w:id="872" w:name="_Toc394"/>
      <w:bookmarkEnd w:id="871"/>
      <w:r>
        <w:rPr/>
        <w:t>128</w:t>
      </w:r>
      <w:r>
        <w:rPr>
          <w:rtl w:val="true"/>
        </w:rPr>
        <w:t xml:space="preserve">- </w:t>
      </w:r>
      <w:r>
        <w:rPr>
          <w:rtl w:val="true"/>
        </w:rPr>
        <w:t>امشب چه خوب سر زدي از آشيانه اي</w:t>
      </w:r>
      <w:bookmarkEnd w:id="872"/>
    </w:p>
    <w:p>
      <w:pPr>
        <w:pStyle w:val="Heading4"/>
        <w:numPr>
          <w:ilvl w:val="3"/>
          <w:numId w:val="1"/>
        </w:numPr>
        <w:rPr/>
      </w:pPr>
      <w:bookmarkStart w:id="873" w:name="__RefHeading___Toc5998165_211673320"/>
      <w:bookmarkStart w:id="874" w:name="_Toc395"/>
      <w:bookmarkEnd w:id="873"/>
      <w:r>
        <w:rPr>
          <w:rtl w:val="true"/>
        </w:rPr>
        <w:t>مشخصات</w:t>
      </w:r>
      <w:bookmarkEnd w:id="874"/>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واحد جديد</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Amiri" w:hAnsi="Amiri" w:eastAsia="Amiri" w:cs="Amiri"/>
          <w:color w:val="111111"/>
          <w:sz w:val="28"/>
          <w:sz w:val="28"/>
          <w:szCs w:val="28"/>
          <w:rtl w:val="true"/>
          <w:lang w:bidi="ar-SA"/>
        </w:rPr>
        <w:t>شاعر مؤيد سيد رضا</w:t>
      </w:r>
    </w:p>
    <w:p>
      <w:pPr>
        <w:pStyle w:val="BookText"/>
        <w:rPr/>
      </w:pPr>
      <w:r>
        <w:rPr>
          <w:rFonts w:ascii="Amiri" w:hAnsi="Amiri" w:eastAsia="Amiri" w:cs="Amiri"/>
          <w:color w:val="111111"/>
          <w:sz w:val="28"/>
          <w:sz w:val="28"/>
          <w:szCs w:val="28"/>
          <w:rtl w:val="true"/>
          <w:lang w:bidi="ar-SA"/>
        </w:rPr>
        <w:t>منبع يك كربلا عطش</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875" w:name="__RefHeading___Toc5998167_211673320"/>
      <w:bookmarkStart w:id="876" w:name="_Toc396"/>
      <w:bookmarkEnd w:id="875"/>
      <w:r>
        <w:rPr>
          <w:rtl w:val="true"/>
        </w:rPr>
        <w:t>متن شعر</w:t>
      </w:r>
      <w:bookmarkEnd w:id="876"/>
    </w:p>
    <w:p>
      <w:pPr>
        <w:pStyle w:val="BookText"/>
        <w:rPr/>
      </w:pPr>
      <w:r>
        <w:rPr>
          <w:rFonts w:ascii="IRNazanin" w:hAnsi="IRNazanin" w:eastAsia="IRNazanin"/>
          <w:color w:val="111111"/>
          <w:sz w:val="28"/>
          <w:sz w:val="28"/>
          <w:szCs w:val="28"/>
          <w:rtl w:val="true"/>
          <w:lang w:bidi="fa-IR"/>
        </w:rPr>
        <w:t>امشب چه خوب سر زدي از آشيانه اي</w:t>
      </w:r>
    </w:p>
    <w:p>
      <w:pPr>
        <w:pStyle w:val="BookText"/>
        <w:rPr/>
      </w:pPr>
      <w:r>
        <w:rPr>
          <w:rFonts w:ascii="Amiri" w:hAnsi="Amiri" w:eastAsia="Amiri" w:cs="Amiri"/>
          <w:color w:val="111111"/>
          <w:sz w:val="28"/>
          <w:sz w:val="28"/>
          <w:szCs w:val="28"/>
          <w:rtl w:val="true"/>
          <w:lang w:bidi="ar-SA"/>
        </w:rPr>
        <w:t>كانجا فتاده مرغك بي آب و دانه اي</w:t>
      </w:r>
    </w:p>
    <w:p>
      <w:pPr>
        <w:pStyle w:val="BookText"/>
        <w:rPr/>
      </w:pPr>
      <w:r>
        <w:rPr>
          <w:rFonts w:ascii="Amiri" w:hAnsi="Amiri" w:eastAsia="Amiri" w:cs="Amiri"/>
          <w:color w:val="111111"/>
          <w:sz w:val="28"/>
          <w:sz w:val="28"/>
          <w:szCs w:val="28"/>
          <w:rtl w:val="true"/>
          <w:lang w:bidi="ar-SA"/>
        </w:rPr>
        <w:t>از اهل بيت خويش به ويران عجب مكن</w:t>
      </w:r>
    </w:p>
    <w:p>
      <w:pPr>
        <w:pStyle w:val="BookText"/>
        <w:rPr/>
      </w:pPr>
      <w:r>
        <w:rPr>
          <w:rFonts w:ascii="Amiri" w:hAnsi="Amiri" w:eastAsia="Amiri" w:cs="Amiri"/>
          <w:color w:val="111111"/>
          <w:sz w:val="28"/>
          <w:sz w:val="28"/>
          <w:szCs w:val="28"/>
          <w:rtl w:val="true"/>
          <w:lang w:bidi="ar-SA"/>
        </w:rPr>
        <w:t>جز اين غريب خانه نداريم خانه اي</w:t>
      </w:r>
    </w:p>
    <w:p>
      <w:pPr>
        <w:pStyle w:val="BookText"/>
        <w:rPr/>
      </w:pPr>
      <w:r>
        <w:rPr>
          <w:rFonts w:ascii="Amiri" w:hAnsi="Amiri" w:eastAsia="Amiri" w:cs="Amiri"/>
          <w:color w:val="111111"/>
          <w:sz w:val="28"/>
          <w:sz w:val="28"/>
          <w:szCs w:val="28"/>
          <w:rtl w:val="true"/>
          <w:lang w:bidi="ar-SA"/>
        </w:rPr>
        <w:t>اي يوسف عزيز سرت را خريده ام</w:t>
      </w:r>
    </w:p>
    <w:p>
      <w:pPr>
        <w:pStyle w:val="BookText"/>
        <w:rPr/>
      </w:pPr>
      <w:r>
        <w:rPr>
          <w:rFonts w:ascii="Amiri" w:hAnsi="Amiri" w:eastAsia="Amiri" w:cs="Amiri"/>
          <w:color w:val="111111"/>
          <w:sz w:val="28"/>
          <w:sz w:val="28"/>
          <w:szCs w:val="28"/>
          <w:rtl w:val="true"/>
          <w:lang w:bidi="ar-SA"/>
        </w:rPr>
        <w:t>با اشك دانه دانه و آه شبانه اي</w:t>
      </w:r>
    </w:p>
    <w:p>
      <w:pPr>
        <w:pStyle w:val="BookText"/>
        <w:rPr/>
      </w:pPr>
      <w:r>
        <w:rPr>
          <w:rFonts w:ascii="Amiri" w:hAnsi="Amiri" w:eastAsia="Amiri" w:cs="Amiri"/>
          <w:color w:val="111111"/>
          <w:sz w:val="28"/>
          <w:sz w:val="28"/>
          <w:szCs w:val="28"/>
          <w:rtl w:val="true"/>
          <w:lang w:bidi="ar-SA"/>
        </w:rPr>
        <w:t>من با سرت معامله جان و دل كنم</w:t>
      </w:r>
    </w:p>
    <w:p>
      <w:pPr>
        <w:pStyle w:val="BookText"/>
        <w:rPr/>
      </w:pPr>
      <w:r>
        <w:rPr>
          <w:rFonts w:ascii="IRNazanin" w:hAnsi="IRNazanin" w:eastAsia="IRNazanin"/>
          <w:color w:val="111111"/>
          <w:sz w:val="28"/>
          <w:sz w:val="28"/>
          <w:szCs w:val="28"/>
          <w:rtl w:val="true"/>
          <w:lang w:bidi="fa-IR"/>
        </w:rPr>
        <w:t>اي سر كه در معامله با حق يگانه اي</w:t>
      </w:r>
    </w:p>
    <w:p>
      <w:pPr>
        <w:pStyle w:val="BookText"/>
        <w:rPr/>
      </w:pPr>
      <w:r>
        <w:rPr>
          <w:rFonts w:ascii="IRNazanin" w:hAnsi="IRNazanin" w:eastAsia="IRNazanin"/>
          <w:color w:val="111111"/>
          <w:sz w:val="28"/>
          <w:sz w:val="28"/>
          <w:szCs w:val="28"/>
          <w:rtl w:val="true"/>
          <w:lang w:bidi="fa-IR"/>
        </w:rPr>
        <w:t>آمد به ناله دامن وصلت به دست من</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زيرا</w:t>
      </w:r>
      <w:bookmarkStart w:id="877" w:name="pg716_5761"/>
    </w:p>
    <w:p>
      <w:pPr>
        <w:pStyle w:val="BookText"/>
        <w:rPr/>
      </w:pPr>
      <w:bookmarkEnd w:id="877"/>
      <w:r>
        <w:rPr>
          <w:rFonts w:ascii="Amiri" w:hAnsi="Amiri" w:eastAsia="Amiri" w:cs="Amiri"/>
          <w:color w:val="111111"/>
          <w:sz w:val="28"/>
          <w:sz w:val="28"/>
          <w:szCs w:val="28"/>
          <w:rtl w:val="true"/>
          <w:lang w:bidi="ar-SA"/>
        </w:rPr>
        <w:t>نبود بهتر ازينم بهانه اي</w:t>
      </w:r>
    </w:p>
    <w:p>
      <w:pPr>
        <w:pStyle w:val="BookText"/>
        <w:rPr/>
      </w:pPr>
      <w:r>
        <w:rPr>
          <w:rFonts w:ascii="IRNazanin" w:hAnsi="IRNazanin" w:eastAsia="IRNazanin"/>
          <w:color w:val="111111"/>
          <w:sz w:val="28"/>
          <w:sz w:val="28"/>
          <w:szCs w:val="28"/>
          <w:rtl w:val="true"/>
          <w:lang w:bidi="fa-IR"/>
        </w:rPr>
        <w:t>تا امشب اي پدر كه به ديدارم آمدي</w:t>
      </w:r>
    </w:p>
    <w:p>
      <w:pPr>
        <w:pStyle w:val="BookText"/>
        <w:rPr/>
      </w:pPr>
      <w:r>
        <w:rPr>
          <w:rFonts w:ascii="Amiri" w:hAnsi="Amiri" w:eastAsia="Amiri" w:cs="Amiri"/>
          <w:color w:val="111111"/>
          <w:sz w:val="28"/>
          <w:sz w:val="28"/>
          <w:szCs w:val="28"/>
          <w:rtl w:val="true"/>
          <w:lang w:bidi="ar-SA"/>
        </w:rPr>
        <w:t>من را نبود غير نوايت ترانه اي</w:t>
      </w:r>
    </w:p>
    <w:p>
      <w:pPr>
        <w:pStyle w:val="BookText"/>
        <w:rPr/>
      </w:pPr>
      <w:r>
        <w:rPr>
          <w:rFonts w:ascii="Amiri" w:hAnsi="Amiri" w:eastAsia="Amiri" w:cs="Amiri"/>
          <w:color w:val="111111"/>
          <w:sz w:val="28"/>
          <w:sz w:val="28"/>
          <w:szCs w:val="28"/>
          <w:rtl w:val="true"/>
          <w:lang w:bidi="ar-SA"/>
        </w:rPr>
        <w:t>زحمت كشيده اي به سراغ من آمدي</w:t>
      </w:r>
    </w:p>
    <w:p>
      <w:pPr>
        <w:pStyle w:val="BookText"/>
        <w:rPr/>
      </w:pPr>
      <w:r>
        <w:rPr>
          <w:rFonts w:ascii="Amiri" w:hAnsi="Amiri" w:eastAsia="Amiri" w:cs="Amiri"/>
          <w:color w:val="111111"/>
          <w:sz w:val="28"/>
          <w:sz w:val="28"/>
          <w:szCs w:val="28"/>
          <w:rtl w:val="true"/>
          <w:lang w:bidi="ar-SA"/>
        </w:rPr>
        <w:t>اي سر كه سرّ مرحمت جاودانه اي</w:t>
      </w:r>
    </w:p>
    <w:p>
      <w:pPr>
        <w:pStyle w:val="BookText"/>
        <w:rPr/>
      </w:pPr>
      <w:r>
        <w:rPr>
          <w:rFonts w:ascii="Amiri" w:hAnsi="Amiri" w:eastAsia="Amiri" w:cs="Amiri"/>
          <w:color w:val="111111"/>
          <w:sz w:val="28"/>
          <w:sz w:val="28"/>
          <w:szCs w:val="28"/>
          <w:rtl w:val="true"/>
          <w:lang w:bidi="ar-SA"/>
        </w:rPr>
        <w:t>فُلك نجات بهر نجات من آمدي</w:t>
      </w:r>
    </w:p>
    <w:p>
      <w:pPr>
        <w:pStyle w:val="BookText"/>
        <w:rPr/>
      </w:pPr>
      <w:r>
        <w:rPr>
          <w:rFonts w:ascii="Amiri" w:hAnsi="Amiri" w:eastAsia="Amiri" w:cs="Amiri"/>
          <w:color w:val="111111"/>
          <w:sz w:val="28"/>
          <w:sz w:val="28"/>
          <w:szCs w:val="28"/>
          <w:rtl w:val="true"/>
          <w:lang w:bidi="ar-SA"/>
        </w:rPr>
        <w:t>در ورطه اي كه غم رسد از هر كرانه اي</w:t>
      </w:r>
    </w:p>
    <w:p>
      <w:pPr>
        <w:pStyle w:val="BookText"/>
        <w:rPr/>
      </w:pPr>
      <w:r>
        <w:rPr>
          <w:rFonts w:ascii="IRNazanin" w:hAnsi="IRNazanin" w:eastAsia="IRNazanin"/>
          <w:color w:val="111111"/>
          <w:sz w:val="28"/>
          <w:sz w:val="28"/>
          <w:szCs w:val="28"/>
          <w:rtl w:val="true"/>
          <w:lang w:bidi="fa-IR"/>
        </w:rPr>
        <w:t>طاقت نداشتم كه بگيرم سرت به بر</w:t>
      </w:r>
    </w:p>
    <w:p>
      <w:pPr>
        <w:pStyle w:val="BookText"/>
        <w:rPr/>
      </w:pPr>
      <w:r>
        <w:rPr>
          <w:rFonts w:ascii="Amiri" w:hAnsi="Amiri" w:eastAsia="Amiri" w:cs="Amiri"/>
          <w:color w:val="111111"/>
          <w:sz w:val="28"/>
          <w:sz w:val="28"/>
          <w:szCs w:val="28"/>
          <w:rtl w:val="true"/>
          <w:lang w:bidi="ar-SA"/>
        </w:rPr>
        <w:t>كز من نمانده غير سري بار شانه اي</w:t>
      </w:r>
    </w:p>
    <w:p>
      <w:pPr>
        <w:pStyle w:val="BookText"/>
        <w:rPr/>
      </w:pPr>
      <w:r>
        <w:rPr>
          <w:rFonts w:ascii="IRNazanin" w:hAnsi="IRNazanin" w:eastAsia="IRNazanin"/>
          <w:color w:val="111111"/>
          <w:sz w:val="28"/>
          <w:sz w:val="28"/>
          <w:szCs w:val="28"/>
          <w:rtl w:val="true"/>
          <w:lang w:bidi="fa-IR"/>
        </w:rPr>
        <w:t>زان روي خم شدم پي بوسيدن رُخت</w:t>
      </w:r>
    </w:p>
    <w:p>
      <w:pPr>
        <w:pStyle w:val="BookText"/>
        <w:rPr/>
      </w:pPr>
      <w:r>
        <w:rPr>
          <w:rFonts w:ascii="Amiri" w:hAnsi="Amiri" w:eastAsia="Amiri" w:cs="Amiri"/>
          <w:color w:val="111111"/>
          <w:sz w:val="28"/>
          <w:sz w:val="28"/>
          <w:szCs w:val="28"/>
          <w:rtl w:val="true"/>
          <w:lang w:bidi="ar-SA"/>
        </w:rPr>
        <w:t>اين است حال كودك آتش به لانه اي</w:t>
      </w:r>
    </w:p>
    <w:p>
      <w:pPr>
        <w:pStyle w:val="BookText"/>
        <w:rPr/>
      </w:pPr>
      <w:r>
        <w:rPr>
          <w:rFonts w:ascii="Amiri" w:hAnsi="Amiri" w:eastAsia="Amiri" w:cs="Amiri"/>
          <w:color w:val="111111"/>
          <w:sz w:val="28"/>
          <w:sz w:val="28"/>
          <w:szCs w:val="28"/>
          <w:rtl w:val="true"/>
          <w:lang w:bidi="ar-SA"/>
        </w:rPr>
        <w:t>از بس مرا زدند تنم درد مي كند</w:t>
      </w:r>
    </w:p>
    <w:p>
      <w:pPr>
        <w:pStyle w:val="BookText"/>
        <w:rPr/>
      </w:pPr>
      <w:r>
        <w:rPr>
          <w:rFonts w:ascii="Amiri" w:hAnsi="Amiri" w:eastAsia="Amiri" w:cs="Amiri"/>
          <w:color w:val="111111"/>
          <w:sz w:val="28"/>
          <w:sz w:val="28"/>
          <w:szCs w:val="28"/>
          <w:rtl w:val="true"/>
          <w:lang w:bidi="ar-SA"/>
        </w:rPr>
        <w:t>بر عضو عضو من بود از آن نشانه اي</w:t>
      </w:r>
    </w:p>
    <w:p>
      <w:pPr>
        <w:pStyle w:val="BookText"/>
        <w:rPr/>
      </w:pPr>
      <w:r>
        <w:rPr>
          <w:rFonts w:ascii="IRNazanin" w:hAnsi="IRNazanin" w:eastAsia="IRNazanin"/>
          <w:color w:val="111111"/>
          <w:sz w:val="28"/>
          <w:sz w:val="28"/>
          <w:szCs w:val="28"/>
          <w:rtl w:val="true"/>
          <w:lang w:bidi="fa-IR"/>
        </w:rPr>
        <w:t>هر كس به هر چه داشت كتك زد مرا پدر</w:t>
      </w:r>
    </w:p>
    <w:p>
      <w:pPr>
        <w:pStyle w:val="BookText"/>
        <w:rPr/>
      </w:pPr>
      <w:r>
        <w:rPr>
          <w:rFonts w:ascii="Amiri" w:hAnsi="Amiri" w:eastAsia="Amiri" w:cs="Amiri"/>
          <w:color w:val="111111"/>
          <w:sz w:val="28"/>
          <w:sz w:val="28"/>
          <w:szCs w:val="28"/>
          <w:rtl w:val="true"/>
          <w:lang w:bidi="ar-SA"/>
        </w:rPr>
        <w:t>اي كاش تا كه بود فقط تازيانه اي</w:t>
      </w:r>
    </w:p>
    <w:p>
      <w:pPr>
        <w:pStyle w:val="BookText"/>
        <w:rPr/>
      </w:pPr>
      <w:r>
        <w:rPr>
          <w:rFonts w:ascii="Amiri" w:hAnsi="Amiri" w:eastAsia="Amiri" w:cs="Amiri"/>
          <w:color w:val="111111"/>
          <w:sz w:val="28"/>
          <w:sz w:val="28"/>
          <w:szCs w:val="28"/>
          <w:rtl w:val="true"/>
          <w:lang w:bidi="ar-SA"/>
        </w:rPr>
        <w:t xml:space="preserve">آن شب كه مي سُرود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رثاي من</w:t>
      </w:r>
    </w:p>
    <w:p>
      <w:pPr>
        <w:pStyle w:val="BookText"/>
        <w:rPr/>
      </w:pPr>
      <w:r>
        <w:rPr>
          <w:rFonts w:ascii="Amiri" w:hAnsi="Amiri" w:eastAsia="Amiri" w:cs="Amiri"/>
          <w:color w:val="111111"/>
          <w:sz w:val="28"/>
          <w:sz w:val="28"/>
          <w:szCs w:val="28"/>
          <w:rtl w:val="true"/>
          <w:lang w:bidi="ar-SA"/>
        </w:rPr>
        <w:t>با خويش داشت زمزمة عاشقانه اي</w:t>
      </w:r>
    </w:p>
    <w:p>
      <w:pPr>
        <w:pStyle w:val="Heading3"/>
        <w:numPr>
          <w:ilvl w:val="2"/>
          <w:numId w:val="1"/>
        </w:numPr>
        <w:rPr/>
      </w:pPr>
      <w:bookmarkStart w:id="878" w:name="__RefHeading___Toc5998169_211673320"/>
      <w:bookmarkStart w:id="879" w:name="_Toc397"/>
      <w:bookmarkEnd w:id="878"/>
      <w:r>
        <w:rPr/>
        <w:t>129</w:t>
      </w:r>
      <w:r>
        <w:rPr>
          <w:rtl w:val="true"/>
        </w:rPr>
        <w:t xml:space="preserve">- </w:t>
      </w:r>
      <w:r>
        <w:rPr>
          <w:rtl w:val="true"/>
        </w:rPr>
        <w:t>تا كي ز تن درد فراقم جان بگيرد</w:t>
      </w:r>
      <w:bookmarkEnd w:id="879"/>
    </w:p>
    <w:p>
      <w:pPr>
        <w:pStyle w:val="Heading4"/>
        <w:numPr>
          <w:ilvl w:val="3"/>
          <w:numId w:val="1"/>
        </w:numPr>
        <w:rPr/>
      </w:pPr>
      <w:bookmarkStart w:id="880" w:name="__RefHeading___Toc5998171_211673320"/>
      <w:bookmarkStart w:id="881" w:name="_Toc398"/>
      <w:bookmarkEnd w:id="880"/>
      <w:r>
        <w:rPr>
          <w:rtl w:val="true"/>
        </w:rPr>
        <w:t>مشخصات</w:t>
      </w:r>
      <w:bookmarkEnd w:id="881"/>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مرثيه</w:t>
      </w:r>
    </w:p>
    <w:p>
      <w:pPr>
        <w:pStyle w:val="BookText"/>
        <w:rPr/>
      </w:pPr>
      <w:r>
        <w:rPr>
          <w:rFonts w:ascii="Amiri" w:hAnsi="Amiri" w:eastAsia="Amiri" w:cs="Amiri"/>
          <w:color w:val="111111"/>
          <w:sz w:val="28"/>
          <w:sz w:val="28"/>
          <w:szCs w:val="28"/>
          <w:rtl w:val="true"/>
          <w:lang w:bidi="ar-SA"/>
        </w:rPr>
        <w:t>قالب قصيده</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منبع يك ماه خون گرفته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882" w:name="__RefHeading___Toc5998173_211673320"/>
      <w:bookmarkStart w:id="883" w:name="_Toc399"/>
      <w:bookmarkEnd w:id="882"/>
      <w:r>
        <w:rPr>
          <w:rtl w:val="true"/>
        </w:rPr>
        <w:t>متن شعر</w:t>
      </w:r>
      <w:bookmarkEnd w:id="883"/>
    </w:p>
    <w:p>
      <w:pPr>
        <w:pStyle w:val="BookText"/>
        <w:rPr/>
      </w:pPr>
      <w:r>
        <w:rPr>
          <w:rFonts w:ascii="IRNazanin" w:hAnsi="IRNazanin" w:eastAsia="IRNazanin"/>
          <w:color w:val="111111"/>
          <w:sz w:val="28"/>
          <w:sz w:val="28"/>
          <w:szCs w:val="28"/>
          <w:rtl w:val="true"/>
          <w:lang w:bidi="fa-IR"/>
        </w:rPr>
        <w:t>تا كي ز تن درد فراقم جان بگيرد</w:t>
      </w:r>
    </w:p>
    <w:p>
      <w:pPr>
        <w:pStyle w:val="BookText"/>
        <w:rPr/>
      </w:pPr>
      <w:r>
        <w:rPr>
          <w:rFonts w:ascii="IRNazanin" w:hAnsi="IRNazanin" w:eastAsia="IRNazanin"/>
          <w:color w:val="111111"/>
          <w:sz w:val="28"/>
          <w:sz w:val="28"/>
          <w:szCs w:val="28"/>
          <w:rtl w:val="true"/>
          <w:lang w:bidi="fa-IR"/>
        </w:rPr>
        <w:t>امشب دعا كن عمر من پايان بگيرد</w:t>
      </w:r>
    </w:p>
    <w:p>
      <w:pPr>
        <w:pStyle w:val="BookText"/>
        <w:rPr/>
      </w:pPr>
      <w:r>
        <w:rPr>
          <w:rFonts w:ascii="IRNazanin" w:hAnsi="IRNazanin" w:eastAsia="IRNazanin"/>
          <w:color w:val="111111"/>
          <w:sz w:val="28"/>
          <w:sz w:val="28"/>
          <w:szCs w:val="28"/>
          <w:rtl w:val="true"/>
          <w:lang w:bidi="fa-IR"/>
        </w:rPr>
        <w:t>گيرم وضو از اشك و رويت را ببوسم</w:t>
      </w:r>
    </w:p>
    <w:p>
      <w:pPr>
        <w:pStyle w:val="BookText"/>
        <w:rPr/>
      </w:pPr>
      <w:r>
        <w:rPr>
          <w:rFonts w:ascii="IRNazanin" w:hAnsi="IRNazanin" w:eastAsia="IRNazanin"/>
          <w:color w:val="111111"/>
          <w:sz w:val="28"/>
          <w:sz w:val="28"/>
          <w:szCs w:val="28"/>
          <w:rtl w:val="true"/>
          <w:lang w:bidi="fa-IR"/>
        </w:rPr>
        <w:t>آنسان كه زهرا بوسه از قرآن بگيرد</w:t>
      </w:r>
    </w:p>
    <w:p>
      <w:pPr>
        <w:pStyle w:val="BookText"/>
        <w:rPr/>
      </w:pPr>
      <w:r>
        <w:rPr>
          <w:rFonts w:ascii="IRNazanin" w:hAnsi="IRNazanin" w:eastAsia="IRNazanin"/>
          <w:color w:val="111111"/>
          <w:sz w:val="28"/>
          <w:sz w:val="28"/>
          <w:szCs w:val="28"/>
          <w:rtl w:val="true"/>
          <w:lang w:bidi="fa-IR"/>
        </w:rPr>
        <w:t>با من بگو كي ديده يك طفل سه ساله</w:t>
      </w:r>
    </w:p>
    <w:p>
      <w:pPr>
        <w:pStyle w:val="BookText"/>
        <w:rPr/>
      </w:pPr>
      <w:r>
        <w:rPr>
          <w:rFonts w:ascii="IRNazanin" w:hAnsi="IRNazanin" w:eastAsia="IRNazanin"/>
          <w:color w:val="111111"/>
          <w:sz w:val="28"/>
          <w:sz w:val="28"/>
          <w:szCs w:val="28"/>
          <w:rtl w:val="true"/>
          <w:lang w:bidi="fa-IR"/>
        </w:rPr>
        <w:t>رأس پدر را بر روي دامان بگيرد</w:t>
      </w:r>
    </w:p>
    <w:p>
      <w:pPr>
        <w:pStyle w:val="BookText"/>
        <w:rPr/>
      </w:pPr>
      <w:r>
        <w:rPr>
          <w:rFonts w:ascii="IRNazanin" w:hAnsi="IRNazanin" w:eastAsia="IRNazanin"/>
          <w:color w:val="111111"/>
          <w:sz w:val="28"/>
          <w:sz w:val="28"/>
          <w:szCs w:val="28"/>
          <w:rtl w:val="true"/>
          <w:lang w:bidi="fa-IR"/>
        </w:rPr>
        <w:t>با من بگو كي ديده يك مرغ بهشتي</w:t>
      </w:r>
    </w:p>
    <w:p>
      <w:pPr>
        <w:pStyle w:val="BookText"/>
        <w:rPr/>
      </w:pPr>
      <w:r>
        <w:rPr>
          <w:rFonts w:ascii="IRNazanin" w:hAnsi="IRNazanin" w:eastAsia="IRNazanin"/>
          <w:color w:val="111111"/>
          <w:sz w:val="28"/>
          <w:sz w:val="28"/>
          <w:szCs w:val="28"/>
          <w:rtl w:val="true"/>
          <w:lang w:bidi="fa-IR"/>
        </w:rPr>
        <w:t>چون جغد جا در گوشه ي ويران بگيرد</w:t>
      </w:r>
    </w:p>
    <w:p>
      <w:pPr>
        <w:pStyle w:val="BookText"/>
        <w:rPr/>
      </w:pPr>
      <w:r>
        <w:rPr>
          <w:rFonts w:ascii="IRNazanin" w:hAnsi="IRNazanin" w:eastAsia="IRNazanin"/>
          <w:color w:val="111111"/>
          <w:sz w:val="28"/>
          <w:sz w:val="28"/>
          <w:szCs w:val="28"/>
          <w:rtl w:val="true"/>
          <w:lang w:bidi="fa-IR"/>
        </w:rPr>
        <w:t>با من بگو كي ديده طفلي در خرابه</w:t>
      </w:r>
    </w:p>
    <w:p>
      <w:pPr>
        <w:pStyle w:val="BookText"/>
        <w:rPr/>
      </w:pPr>
      <w:r>
        <w:rPr>
          <w:rFonts w:ascii="IRNazanin" w:hAnsi="IRNazanin" w:eastAsia="IRNazanin"/>
          <w:color w:val="111111"/>
          <w:sz w:val="28"/>
          <w:sz w:val="28"/>
          <w:szCs w:val="28"/>
          <w:rtl w:val="true"/>
          <w:lang w:bidi="fa-IR"/>
        </w:rPr>
        <w:t>اشك پدر را با لب عطشان بگيرد</w:t>
      </w:r>
    </w:p>
    <w:p>
      <w:pPr>
        <w:pStyle w:val="BookText"/>
        <w:rPr/>
      </w:pPr>
      <w:r>
        <w:rPr>
          <w:rFonts w:ascii="IRNazanin" w:hAnsi="IRNazanin" w:eastAsia="IRNazanin"/>
          <w:color w:val="111111"/>
          <w:sz w:val="28"/>
          <w:sz w:val="28"/>
          <w:szCs w:val="28"/>
          <w:rtl w:val="true"/>
          <w:lang w:bidi="fa-IR"/>
        </w:rPr>
        <w:t>با من بگو كي ديده اشك ميزباني</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خاكستر و خون از</w:t>
      </w:r>
      <w:bookmarkStart w:id="884" w:name="pg716_5762"/>
    </w:p>
    <w:p>
      <w:pPr>
        <w:pStyle w:val="BookText"/>
        <w:rPr/>
      </w:pPr>
      <w:bookmarkEnd w:id="884"/>
      <w:r>
        <w:rPr>
          <w:rFonts w:ascii="IRNazanin" w:hAnsi="IRNazanin" w:eastAsia="IRNazanin"/>
          <w:color w:val="111111"/>
          <w:sz w:val="28"/>
          <w:sz w:val="28"/>
          <w:szCs w:val="28"/>
          <w:rtl w:val="true"/>
          <w:lang w:bidi="fa-IR"/>
        </w:rPr>
        <w:t>رخ مهمان بگيرد</w:t>
      </w:r>
    </w:p>
    <w:p>
      <w:pPr>
        <w:pStyle w:val="BookText"/>
        <w:rPr/>
      </w:pPr>
      <w:r>
        <w:rPr>
          <w:rFonts w:ascii="IRNazanin" w:hAnsi="IRNazanin" w:eastAsia="IRNazanin"/>
          <w:color w:val="111111"/>
          <w:sz w:val="28"/>
          <w:sz w:val="28"/>
          <w:szCs w:val="28"/>
          <w:rtl w:val="true"/>
          <w:lang w:bidi="fa-IR"/>
        </w:rPr>
        <w:t>با من بگو اي جان بابا، با چه جرمي</w:t>
      </w:r>
    </w:p>
    <w:p>
      <w:pPr>
        <w:pStyle w:val="BookText"/>
        <w:rPr/>
      </w:pPr>
      <w:r>
        <w:rPr>
          <w:rFonts w:ascii="IRNazanin" w:hAnsi="IRNazanin" w:eastAsia="IRNazanin"/>
          <w:color w:val="111111"/>
          <w:sz w:val="28"/>
          <w:sz w:val="28"/>
          <w:szCs w:val="28"/>
          <w:rtl w:val="true"/>
          <w:lang w:bidi="fa-IR"/>
        </w:rPr>
        <w:t>دشمن هزاران بار از من جان بگيرد</w:t>
      </w:r>
    </w:p>
    <w:p>
      <w:pPr>
        <w:pStyle w:val="BookText"/>
        <w:rPr/>
      </w:pPr>
      <w:r>
        <w:rPr>
          <w:rFonts w:ascii="IRNazanin" w:hAnsi="IRNazanin" w:eastAsia="IRNazanin"/>
          <w:color w:val="111111"/>
          <w:sz w:val="28"/>
          <w:sz w:val="28"/>
          <w:szCs w:val="28"/>
          <w:rtl w:val="true"/>
          <w:lang w:bidi="fa-IR"/>
        </w:rPr>
        <w:t>با من بگو كي ديده با رسم تصدق</w:t>
      </w:r>
    </w:p>
    <w:p>
      <w:pPr>
        <w:pStyle w:val="BookText"/>
        <w:rPr/>
      </w:pPr>
      <w:r>
        <w:rPr>
          <w:rFonts w:ascii="IRNazanin" w:hAnsi="IRNazanin" w:eastAsia="IRNazanin"/>
          <w:color w:val="111111"/>
          <w:sz w:val="28"/>
          <w:sz w:val="28"/>
          <w:szCs w:val="28"/>
          <w:rtl w:val="true"/>
          <w:lang w:bidi="fa-IR"/>
        </w:rPr>
        <w:t>ريحانه ي زهرا ز مردم نان بگيرد</w:t>
      </w:r>
    </w:p>
    <w:p>
      <w:pPr>
        <w:pStyle w:val="BookText"/>
        <w:rPr/>
      </w:pPr>
      <w:r>
        <w:rPr>
          <w:rFonts w:ascii="IRNazanin" w:hAnsi="IRNazanin" w:eastAsia="IRNazanin"/>
          <w:color w:val="111111"/>
          <w:sz w:val="28"/>
          <w:sz w:val="28"/>
          <w:szCs w:val="28"/>
          <w:rtl w:val="true"/>
          <w:lang w:bidi="fa-IR"/>
        </w:rPr>
        <w:t>با من بگو اي جان بابا با چه جرمي</w:t>
      </w:r>
    </w:p>
    <w:p>
      <w:pPr>
        <w:pStyle w:val="BookText"/>
        <w:rPr/>
      </w:pPr>
      <w:r>
        <w:rPr>
          <w:rFonts w:ascii="IRNazanin" w:hAnsi="IRNazanin" w:eastAsia="IRNazanin"/>
          <w:color w:val="111111"/>
          <w:sz w:val="28"/>
          <w:sz w:val="28"/>
          <w:szCs w:val="28"/>
          <w:rtl w:val="true"/>
          <w:lang w:bidi="fa-IR"/>
        </w:rPr>
        <w:t>دشمن هزاران بار از من جان بگيرد</w:t>
      </w:r>
    </w:p>
    <w:p>
      <w:pPr>
        <w:pStyle w:val="BookText"/>
        <w:rPr/>
      </w:pPr>
      <w:r>
        <w:rPr>
          <w:rFonts w:ascii="IRNazanin" w:hAnsi="IRNazanin" w:eastAsia="IRNazanin"/>
          <w:color w:val="111111"/>
          <w:sz w:val="28"/>
          <w:sz w:val="28"/>
          <w:szCs w:val="28"/>
          <w:rtl w:val="true"/>
          <w:lang w:bidi="fa-IR"/>
        </w:rPr>
        <w:t>دست ار نداري با دو چشم خود دعا كن</w:t>
      </w:r>
    </w:p>
    <w:p>
      <w:pPr>
        <w:pStyle w:val="BookText"/>
        <w:rPr/>
      </w:pPr>
      <w:r>
        <w:rPr>
          <w:rFonts w:ascii="IRNazanin" w:hAnsi="IRNazanin" w:eastAsia="IRNazanin"/>
          <w:color w:val="111111"/>
          <w:sz w:val="28"/>
          <w:sz w:val="28"/>
          <w:szCs w:val="28"/>
          <w:rtl w:val="true"/>
          <w:lang w:bidi="fa-IR"/>
        </w:rPr>
        <w:t>زخم دل من از اجل درمان بگيرد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در ماتمم آنسان بگريي</w:t>
      </w:r>
    </w:p>
    <w:p>
      <w:pPr>
        <w:pStyle w:val="BookText"/>
        <w:rPr/>
      </w:pPr>
      <w:r>
        <w:rPr>
          <w:rFonts w:ascii="IRNazanin" w:hAnsi="IRNazanin" w:eastAsia="IRNazanin"/>
          <w:color w:val="111111"/>
          <w:sz w:val="28"/>
          <w:sz w:val="28"/>
          <w:szCs w:val="28"/>
          <w:rtl w:val="true"/>
          <w:lang w:bidi="fa-IR"/>
        </w:rPr>
        <w:t>كز سيل اشكت چرخ را طوفان بگيرد</w:t>
      </w:r>
    </w:p>
    <w:p>
      <w:pPr>
        <w:pStyle w:val="Heading3"/>
        <w:numPr>
          <w:ilvl w:val="2"/>
          <w:numId w:val="1"/>
        </w:numPr>
        <w:rPr/>
      </w:pPr>
      <w:bookmarkStart w:id="885" w:name="__RefHeading___Toc5998175_211673320"/>
      <w:bookmarkStart w:id="886" w:name="_Toc400"/>
      <w:bookmarkEnd w:id="885"/>
      <w:r>
        <w:rPr/>
        <w:t>130</w:t>
      </w:r>
      <w:r>
        <w:rPr>
          <w:rtl w:val="true"/>
        </w:rPr>
        <w:t xml:space="preserve">- </w:t>
      </w:r>
      <w:r>
        <w:rPr>
          <w:rtl w:val="true"/>
        </w:rPr>
        <w:t>مهر و مه را برده اند وماه پاره مانده است</w:t>
      </w:r>
      <w:bookmarkEnd w:id="886"/>
    </w:p>
    <w:p>
      <w:pPr>
        <w:pStyle w:val="Heading4"/>
        <w:numPr>
          <w:ilvl w:val="3"/>
          <w:numId w:val="1"/>
        </w:numPr>
        <w:rPr/>
      </w:pPr>
      <w:bookmarkStart w:id="887" w:name="__RefHeading___Toc5998177_211673320"/>
      <w:bookmarkStart w:id="888" w:name="_Toc401"/>
      <w:bookmarkEnd w:id="887"/>
      <w:r>
        <w:rPr>
          <w:rtl w:val="true"/>
        </w:rPr>
        <w:t>مشخصات</w:t>
      </w:r>
      <w:bookmarkEnd w:id="888"/>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889" w:name="__RefHeading___Toc5998179_211673320"/>
      <w:bookmarkStart w:id="890" w:name="_Toc402"/>
      <w:bookmarkEnd w:id="889"/>
      <w:r>
        <w:rPr>
          <w:rtl w:val="true"/>
        </w:rPr>
        <w:t>متن شعر</w:t>
      </w:r>
      <w:bookmarkEnd w:id="890"/>
    </w:p>
    <w:p>
      <w:pPr>
        <w:pStyle w:val="BookText"/>
        <w:rPr/>
      </w:pPr>
      <w:r>
        <w:rPr>
          <w:rFonts w:ascii="IRNazanin" w:hAnsi="IRNazanin" w:eastAsia="IRNazanin"/>
          <w:color w:val="111111"/>
          <w:sz w:val="28"/>
          <w:sz w:val="28"/>
          <w:szCs w:val="28"/>
          <w:rtl w:val="true"/>
          <w:lang w:bidi="fa-IR"/>
        </w:rPr>
        <w:t>مهر و مه را برده اند و ماه پاره مانده است</w:t>
      </w:r>
    </w:p>
    <w:p>
      <w:pPr>
        <w:pStyle w:val="BookText"/>
        <w:rPr/>
      </w:pPr>
      <w:r>
        <w:rPr>
          <w:rFonts w:ascii="Amiri" w:hAnsi="Amiri" w:eastAsia="Amiri" w:cs="Amiri"/>
          <w:color w:val="111111"/>
          <w:sz w:val="28"/>
          <w:sz w:val="28"/>
          <w:szCs w:val="28"/>
          <w:rtl w:val="true"/>
          <w:lang w:bidi="ar-SA"/>
        </w:rPr>
        <w:t>آسمان در حسرت اين يك ستاره مانده است</w:t>
      </w:r>
    </w:p>
    <w:p>
      <w:pPr>
        <w:pStyle w:val="BookText"/>
        <w:rPr/>
      </w:pPr>
      <w:r>
        <w:rPr>
          <w:rFonts w:ascii="IRNazanin" w:hAnsi="IRNazanin" w:eastAsia="IRNazanin"/>
          <w:color w:val="111111"/>
          <w:sz w:val="28"/>
          <w:sz w:val="28"/>
          <w:szCs w:val="28"/>
          <w:rtl w:val="true"/>
          <w:lang w:bidi="fa-IR"/>
        </w:rPr>
        <w:t>هر چه كردم در خرابه تا سحر خوابم نبرد</w:t>
      </w:r>
    </w:p>
    <w:p>
      <w:pPr>
        <w:pStyle w:val="BookText"/>
        <w:rPr/>
      </w:pPr>
      <w:r>
        <w:rPr>
          <w:rFonts w:ascii="IRNazanin" w:hAnsi="IRNazanin" w:eastAsia="IRNazanin"/>
          <w:color w:val="111111"/>
          <w:sz w:val="28"/>
          <w:sz w:val="28"/>
          <w:szCs w:val="28"/>
          <w:rtl w:val="true"/>
          <w:lang w:bidi="fa-IR"/>
        </w:rPr>
        <w:t>شيرخواره بر زمين بي گاهواره مانده است</w:t>
      </w:r>
    </w:p>
    <w:p>
      <w:pPr>
        <w:pStyle w:val="BookText"/>
        <w:rPr/>
      </w:pPr>
      <w:r>
        <w:rPr>
          <w:rFonts w:ascii="Amiri" w:hAnsi="Amiri" w:eastAsia="Amiri" w:cs="Amiri"/>
          <w:color w:val="111111"/>
          <w:sz w:val="28"/>
          <w:sz w:val="28"/>
          <w:szCs w:val="28"/>
          <w:rtl w:val="true"/>
          <w:lang w:bidi="ar-SA"/>
        </w:rPr>
        <w:t>اي كه داري هديه بهر دختر خود مي بري</w:t>
      </w:r>
    </w:p>
    <w:p>
      <w:pPr>
        <w:pStyle w:val="BookText"/>
        <w:rPr/>
      </w:pPr>
      <w:r>
        <w:rPr>
          <w:rFonts w:ascii="IRNazanin" w:hAnsi="IRNazanin" w:eastAsia="IRNazanin"/>
          <w:color w:val="111111"/>
          <w:sz w:val="28"/>
          <w:sz w:val="28"/>
          <w:szCs w:val="28"/>
          <w:rtl w:val="true"/>
          <w:lang w:bidi="fa-IR"/>
        </w:rPr>
        <w:t>چند تار گيسويم در گوشواره مانده است</w:t>
      </w:r>
    </w:p>
    <w:p>
      <w:pPr>
        <w:pStyle w:val="BookText"/>
        <w:rPr/>
      </w:pPr>
      <w:r>
        <w:rPr>
          <w:rFonts w:ascii="IRNazanin" w:hAnsi="IRNazanin" w:eastAsia="IRNazanin"/>
          <w:color w:val="111111"/>
          <w:sz w:val="28"/>
          <w:sz w:val="28"/>
          <w:szCs w:val="28"/>
          <w:rtl w:val="true"/>
          <w:lang w:bidi="fa-IR"/>
        </w:rPr>
        <w:t>گر چه از گيسوي من در شعله ها چيزي نماند</w:t>
      </w:r>
    </w:p>
    <w:p>
      <w:pPr>
        <w:pStyle w:val="BookText"/>
        <w:rPr/>
      </w:pPr>
      <w:r>
        <w:rPr>
          <w:rFonts w:ascii="IRNazanin" w:hAnsi="IRNazanin" w:eastAsia="IRNazanin"/>
          <w:color w:val="111111"/>
          <w:sz w:val="28"/>
          <w:sz w:val="28"/>
          <w:szCs w:val="28"/>
          <w:rtl w:val="true"/>
          <w:lang w:bidi="fa-IR"/>
        </w:rPr>
        <w:t>بر تن من يك لباس پاره پاره مانده است</w:t>
      </w:r>
    </w:p>
    <w:p>
      <w:pPr>
        <w:pStyle w:val="BookText"/>
        <w:rPr/>
      </w:pPr>
      <w:r>
        <w:rPr>
          <w:rFonts w:ascii="IRNazanin" w:hAnsi="IRNazanin" w:eastAsia="IRNazanin"/>
          <w:color w:val="111111"/>
          <w:sz w:val="28"/>
          <w:sz w:val="28"/>
          <w:szCs w:val="28"/>
          <w:rtl w:val="true"/>
          <w:lang w:bidi="fa-IR"/>
        </w:rPr>
        <w:t>اين لعينان گوش را با گوشواره مي برند</w:t>
      </w:r>
    </w:p>
    <w:p>
      <w:pPr>
        <w:pStyle w:val="Heading3"/>
        <w:numPr>
          <w:ilvl w:val="2"/>
          <w:numId w:val="1"/>
        </w:numPr>
        <w:rPr/>
      </w:pPr>
      <w:bookmarkStart w:id="891" w:name="__RefHeading___Toc5998181_211673320"/>
      <w:bookmarkStart w:id="892" w:name="_Toc403"/>
      <w:bookmarkEnd w:id="891"/>
      <w:r>
        <w:rPr/>
        <w:t>131</w:t>
      </w:r>
      <w:r>
        <w:rPr>
          <w:rtl w:val="true"/>
        </w:rPr>
        <w:t xml:space="preserve">- </w:t>
      </w:r>
      <w:r>
        <w:rPr>
          <w:rtl w:val="true"/>
        </w:rPr>
        <w:t>شب و خورشيد و آشيانه ي من</w:t>
      </w:r>
      <w:bookmarkEnd w:id="892"/>
    </w:p>
    <w:p>
      <w:pPr>
        <w:pStyle w:val="Heading4"/>
        <w:numPr>
          <w:ilvl w:val="3"/>
          <w:numId w:val="1"/>
        </w:numPr>
        <w:rPr/>
      </w:pPr>
      <w:bookmarkStart w:id="893" w:name="__RefHeading___Toc5998183_211673320"/>
      <w:bookmarkStart w:id="894" w:name="_Toc404"/>
      <w:bookmarkEnd w:id="893"/>
      <w:r>
        <w:rPr>
          <w:rtl w:val="true"/>
        </w:rPr>
        <w:t>مشخصات</w:t>
      </w:r>
      <w:bookmarkEnd w:id="894"/>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مرثيه</w:t>
      </w:r>
    </w:p>
    <w:p>
      <w:pPr>
        <w:pStyle w:val="BookText"/>
        <w:rPr/>
      </w:pPr>
      <w:r>
        <w:rPr>
          <w:rFonts w:ascii="Amiri" w:hAnsi="Amiri" w:eastAsia="Amiri" w:cs="Amiri"/>
          <w:color w:val="111111"/>
          <w:sz w:val="28"/>
          <w:sz w:val="28"/>
          <w:szCs w:val="28"/>
          <w:rtl w:val="true"/>
          <w:lang w:bidi="ar-SA"/>
        </w:rPr>
        <w:t>قالب قصيده</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منبع يك ماه خون گرفته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895" w:name="__RefHeading___Toc5998185_211673320"/>
      <w:bookmarkStart w:id="896" w:name="_Toc405"/>
      <w:bookmarkEnd w:id="895"/>
      <w:r>
        <w:rPr>
          <w:rtl w:val="true"/>
        </w:rPr>
        <w:t>متن شعر</w:t>
      </w:r>
      <w:bookmarkEnd w:id="896"/>
    </w:p>
    <w:p>
      <w:pPr>
        <w:pStyle w:val="BookText"/>
        <w:rPr/>
      </w:pPr>
      <w:r>
        <w:rPr>
          <w:rFonts w:ascii="Amiri" w:hAnsi="Amiri" w:eastAsia="Amiri" w:cs="Amiri"/>
          <w:color w:val="111111"/>
          <w:sz w:val="28"/>
          <w:sz w:val="28"/>
          <w:szCs w:val="28"/>
          <w:rtl w:val="true"/>
          <w:lang w:bidi="ar-SA"/>
        </w:rPr>
        <w:t>شب و خورشيد و آشيانه ي من</w:t>
      </w:r>
    </w:p>
    <w:p>
      <w:pPr>
        <w:pStyle w:val="BookText"/>
        <w:rPr/>
      </w:pPr>
      <w:r>
        <w:rPr>
          <w:rFonts w:ascii="Amiri" w:hAnsi="Amiri" w:eastAsia="Amiri" w:cs="Amiri"/>
          <w:color w:val="111111"/>
          <w:sz w:val="28"/>
          <w:sz w:val="28"/>
          <w:szCs w:val="28"/>
          <w:rtl w:val="true"/>
          <w:lang w:bidi="ar-SA"/>
        </w:rPr>
        <w:t>نورباران شده است خانه ي من</w:t>
      </w:r>
    </w:p>
    <w:p>
      <w:pPr>
        <w:pStyle w:val="BookText"/>
        <w:rPr/>
      </w:pPr>
      <w:r>
        <w:rPr>
          <w:rFonts w:ascii="Amiri" w:hAnsi="Amiri" w:eastAsia="Amiri" w:cs="Amiri"/>
          <w:color w:val="111111"/>
          <w:sz w:val="28"/>
          <w:sz w:val="28"/>
          <w:szCs w:val="28"/>
          <w:rtl w:val="true"/>
          <w:lang w:bidi="ar-SA"/>
        </w:rPr>
        <w:t>طَبَقِ نور شد در اين دل شب</w:t>
      </w:r>
    </w:p>
    <w:p>
      <w:pPr>
        <w:pStyle w:val="BookText"/>
        <w:rPr/>
      </w:pPr>
      <w:r>
        <w:rPr>
          <w:rFonts w:ascii="IRNazanin" w:hAnsi="IRNazanin" w:eastAsia="IRNazanin"/>
          <w:color w:val="111111"/>
          <w:sz w:val="28"/>
          <w:sz w:val="28"/>
          <w:szCs w:val="28"/>
          <w:rtl w:val="true"/>
          <w:lang w:bidi="fa-IR"/>
        </w:rPr>
        <w:t>پاسخ گريه ي شبانه ي من</w:t>
      </w:r>
    </w:p>
    <w:p>
      <w:pPr>
        <w:pStyle w:val="BookText"/>
        <w:rPr/>
      </w:pPr>
      <w:r>
        <w:rPr>
          <w:rFonts w:ascii="Amiri" w:hAnsi="Amiri" w:eastAsia="Amiri" w:cs="Amiri"/>
          <w:color w:val="111111"/>
          <w:sz w:val="28"/>
          <w:sz w:val="28"/>
          <w:szCs w:val="28"/>
          <w:rtl w:val="true"/>
          <w:lang w:bidi="ar-SA"/>
        </w:rPr>
        <w:t>بوي بابا رسد مرا به مشام</w:t>
      </w:r>
    </w:p>
    <w:p>
      <w:pPr>
        <w:pStyle w:val="BookText"/>
        <w:rPr/>
      </w:pPr>
      <w:r>
        <w:rPr>
          <w:rFonts w:ascii="IRNazanin" w:hAnsi="IRNazanin" w:eastAsia="IRNazanin"/>
          <w:color w:val="111111"/>
          <w:sz w:val="28"/>
          <w:sz w:val="28"/>
          <w:szCs w:val="28"/>
          <w:rtl w:val="true"/>
          <w:lang w:bidi="fa-IR"/>
        </w:rPr>
        <w:t>ابتا 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سلام</w:t>
      </w:r>
    </w:p>
    <w:p>
      <w:pPr>
        <w:pStyle w:val="BookText"/>
        <w:rPr/>
      </w:pPr>
      <w:r>
        <w:rPr>
          <w:rFonts w:ascii="Amiri" w:hAnsi="Amiri" w:eastAsia="Amiri" w:cs="Amiri"/>
          <w:color w:val="111111"/>
          <w:sz w:val="28"/>
          <w:sz w:val="28"/>
          <w:szCs w:val="28"/>
          <w:rtl w:val="true"/>
          <w:lang w:bidi="ar-SA"/>
        </w:rPr>
        <w:t>مصحفِ روي دست من سر تو است</w:t>
      </w:r>
    </w:p>
    <w:p>
      <w:pPr>
        <w:pStyle w:val="BookText"/>
        <w:rPr/>
      </w:pPr>
      <w:r>
        <w:rPr>
          <w:rFonts w:ascii="Amiri" w:hAnsi="Amiri" w:eastAsia="Amiri" w:cs="Amiri"/>
          <w:color w:val="111111"/>
          <w:sz w:val="28"/>
          <w:sz w:val="28"/>
          <w:szCs w:val="28"/>
          <w:rtl w:val="true"/>
          <w:lang w:bidi="ar-SA"/>
        </w:rPr>
        <w:t>هيفده آيه نقش منظر تو است</w:t>
      </w:r>
    </w:p>
    <w:p>
      <w:pPr>
        <w:pStyle w:val="BookText"/>
        <w:rPr/>
      </w:pPr>
      <w:r>
        <w:rPr>
          <w:rFonts w:ascii="Amiri" w:hAnsi="Amiri" w:eastAsia="Amiri" w:cs="Amiri"/>
          <w:color w:val="111111"/>
          <w:sz w:val="28"/>
          <w:sz w:val="28"/>
          <w:szCs w:val="28"/>
          <w:rtl w:val="true"/>
          <w:lang w:bidi="ar-SA"/>
        </w:rPr>
        <w:t>زخم هاي سر بريده ي تو</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شاهد زخم هاي</w:t>
      </w:r>
    </w:p>
    <w:p>
      <w:pPr>
        <w:pStyle w:val="BookText"/>
        <w:rPr/>
      </w:pPr>
      <w:r>
        <w:rPr>
          <w:rFonts w:ascii="IRNazanin" w:hAnsi="IRNazanin" w:eastAsia="IRNazanin"/>
          <w:color w:val="111111"/>
          <w:sz w:val="28"/>
          <w:sz w:val="28"/>
          <w:szCs w:val="28"/>
          <w:rtl w:val="true"/>
          <w:lang w:bidi="fa-IR"/>
        </w:rPr>
        <w:t>پيكر تو است</w:t>
      </w:r>
    </w:p>
    <w:p>
      <w:pPr>
        <w:pStyle w:val="BookText"/>
        <w:rPr/>
      </w:pPr>
      <w:r>
        <w:rPr>
          <w:rFonts w:ascii="IRNazanin" w:hAnsi="IRNazanin" w:eastAsia="IRNazanin"/>
          <w:color w:val="111111"/>
          <w:sz w:val="28"/>
          <w:sz w:val="28"/>
          <w:szCs w:val="28"/>
          <w:rtl w:val="true"/>
          <w:lang w:bidi="fa-IR"/>
        </w:rPr>
        <w:t>در رگ حنجر تو ديده شده</w:t>
      </w:r>
    </w:p>
    <w:p>
      <w:pPr>
        <w:pStyle w:val="BookText"/>
        <w:rPr/>
      </w:pPr>
      <w:r>
        <w:rPr>
          <w:rFonts w:ascii="Amiri" w:hAnsi="Amiri" w:eastAsia="Amiri" w:cs="Amiri"/>
          <w:color w:val="111111"/>
          <w:sz w:val="28"/>
          <w:sz w:val="28"/>
          <w:szCs w:val="28"/>
          <w:rtl w:val="true"/>
          <w:lang w:bidi="ar-SA"/>
        </w:rPr>
        <w:t>كه سرت از قفا بريده شده</w:t>
      </w:r>
    </w:p>
    <w:p>
      <w:pPr>
        <w:pStyle w:val="BookText"/>
        <w:rPr/>
      </w:pPr>
      <w:r>
        <w:rPr>
          <w:rFonts w:ascii="Amiri" w:hAnsi="Amiri" w:eastAsia="Amiri" w:cs="Amiri"/>
          <w:color w:val="111111"/>
          <w:sz w:val="28"/>
          <w:sz w:val="28"/>
          <w:szCs w:val="28"/>
          <w:rtl w:val="true"/>
          <w:lang w:bidi="ar-SA"/>
        </w:rPr>
        <w:t>تو نبودي فراق آبم كرد</w:t>
      </w:r>
    </w:p>
    <w:p>
      <w:pPr>
        <w:pStyle w:val="BookText"/>
        <w:rPr/>
      </w:pPr>
      <w:r>
        <w:rPr>
          <w:rFonts w:ascii="Amiri" w:hAnsi="Amiri" w:eastAsia="Amiri" w:cs="Amiri"/>
          <w:color w:val="111111"/>
          <w:sz w:val="28"/>
          <w:sz w:val="28"/>
          <w:szCs w:val="28"/>
          <w:rtl w:val="true"/>
          <w:lang w:bidi="ar-SA"/>
        </w:rPr>
        <w:t>عمه بيدار ماند و خوابم كرد</w:t>
      </w:r>
    </w:p>
    <w:p>
      <w:pPr>
        <w:pStyle w:val="BookText"/>
        <w:rPr/>
      </w:pPr>
      <w:r>
        <w:rPr>
          <w:rFonts w:ascii="IRNazanin" w:hAnsi="IRNazanin" w:eastAsia="IRNazanin"/>
          <w:color w:val="111111"/>
          <w:sz w:val="28"/>
          <w:sz w:val="28"/>
          <w:szCs w:val="28"/>
          <w:rtl w:val="true"/>
          <w:lang w:bidi="fa-IR"/>
        </w:rPr>
        <w:t>صوت قرآن تو دلم را برد</w:t>
      </w:r>
    </w:p>
    <w:p>
      <w:pPr>
        <w:pStyle w:val="BookText"/>
        <w:rPr/>
      </w:pPr>
      <w:r>
        <w:rPr>
          <w:rFonts w:ascii="Amiri" w:hAnsi="Amiri" w:eastAsia="Amiri" w:cs="Amiri"/>
          <w:color w:val="111111"/>
          <w:sz w:val="28"/>
          <w:sz w:val="28"/>
          <w:szCs w:val="28"/>
          <w:rtl w:val="true"/>
          <w:lang w:bidi="ar-SA"/>
        </w:rPr>
        <w:t>لب خشكيده ات كبابم كرد</w:t>
      </w:r>
    </w:p>
    <w:p>
      <w:pPr>
        <w:pStyle w:val="BookText"/>
        <w:rPr/>
      </w:pPr>
      <w:r>
        <w:rPr>
          <w:rFonts w:ascii="Amiri" w:hAnsi="Amiri" w:eastAsia="Amiri" w:cs="Amiri"/>
          <w:color w:val="111111"/>
          <w:sz w:val="28"/>
          <w:sz w:val="28"/>
          <w:szCs w:val="28"/>
          <w:rtl w:val="true"/>
          <w:lang w:bidi="ar-SA"/>
        </w:rPr>
        <w:t>اي علي بر لب تو بوسه زده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چوبِ كي برلب تو بوسه زده؟</w:t>
      </w:r>
    </w:p>
    <w:p>
      <w:pPr>
        <w:pStyle w:val="BookText"/>
        <w:rPr/>
      </w:pPr>
      <w:r>
        <w:rPr>
          <w:rFonts w:ascii="IRNazanin" w:hAnsi="IRNazanin" w:eastAsia="IRNazanin"/>
          <w:color w:val="111111"/>
          <w:sz w:val="28"/>
          <w:sz w:val="28"/>
          <w:szCs w:val="28"/>
          <w:rtl w:val="true"/>
          <w:lang w:bidi="fa-IR"/>
        </w:rPr>
        <w:t>تا به رويت فتاد چشم ترم</w:t>
      </w:r>
    </w:p>
    <w:p>
      <w:pPr>
        <w:pStyle w:val="BookText"/>
        <w:rPr/>
      </w:pPr>
      <w:r>
        <w:rPr>
          <w:rFonts w:ascii="IRNazanin" w:hAnsi="IRNazanin" w:eastAsia="IRNazanin"/>
          <w:color w:val="111111"/>
          <w:sz w:val="28"/>
          <w:sz w:val="28"/>
          <w:szCs w:val="28"/>
          <w:rtl w:val="true"/>
          <w:lang w:bidi="fa-IR"/>
        </w:rPr>
        <w:t>پاره شد مثل حنجرت جگرم</w:t>
      </w:r>
    </w:p>
    <w:p>
      <w:pPr>
        <w:pStyle w:val="BookText"/>
        <w:rPr/>
      </w:pPr>
      <w:r>
        <w:rPr>
          <w:rFonts w:ascii="IRNazanin" w:hAnsi="IRNazanin" w:eastAsia="IRNazanin"/>
          <w:color w:val="111111"/>
          <w:sz w:val="28"/>
          <w:sz w:val="28"/>
          <w:szCs w:val="28"/>
          <w:rtl w:val="true"/>
          <w:lang w:bidi="fa-IR"/>
        </w:rPr>
        <w:t>خواستم پا نهي به ديده ي من</w:t>
      </w:r>
    </w:p>
    <w:p>
      <w:pPr>
        <w:pStyle w:val="BookText"/>
        <w:rPr/>
      </w:pPr>
      <w:r>
        <w:rPr>
          <w:rFonts w:ascii="IRNazanin" w:hAnsi="IRNazanin" w:eastAsia="IRNazanin"/>
          <w:color w:val="111111"/>
          <w:sz w:val="28"/>
          <w:sz w:val="28"/>
          <w:szCs w:val="28"/>
          <w:rtl w:val="true"/>
          <w:lang w:bidi="fa-IR"/>
        </w:rPr>
        <w:t>پس چرا با سر آمدي به برم</w:t>
      </w:r>
    </w:p>
    <w:p>
      <w:pPr>
        <w:pStyle w:val="BookText"/>
        <w:rPr/>
      </w:pPr>
      <w:r>
        <w:rPr>
          <w:rFonts w:ascii="Amiri" w:hAnsi="Amiri" w:eastAsia="Amiri" w:cs="Amiri"/>
          <w:color w:val="111111"/>
          <w:sz w:val="28"/>
          <w:sz w:val="28"/>
          <w:szCs w:val="28"/>
          <w:rtl w:val="true"/>
          <w:lang w:bidi="ar-SA"/>
        </w:rPr>
        <w:t>دامن دخت داغديده ي تو</w:t>
      </w:r>
    </w:p>
    <w:p>
      <w:pPr>
        <w:pStyle w:val="BookText"/>
        <w:rPr/>
      </w:pPr>
      <w:r>
        <w:rPr>
          <w:rFonts w:ascii="IRNazanin" w:hAnsi="IRNazanin" w:eastAsia="IRNazanin"/>
          <w:color w:val="111111"/>
          <w:sz w:val="28"/>
          <w:sz w:val="28"/>
          <w:szCs w:val="28"/>
          <w:rtl w:val="true"/>
          <w:lang w:bidi="fa-IR"/>
        </w:rPr>
        <w:t>گشت جاي سر بريده ي تو</w:t>
      </w:r>
    </w:p>
    <w:p>
      <w:pPr>
        <w:pStyle w:val="BookText"/>
        <w:rPr/>
      </w:pPr>
      <w:r>
        <w:rPr>
          <w:rFonts w:ascii="Amiri" w:hAnsi="Amiri" w:eastAsia="Amiri" w:cs="Amiri"/>
          <w:color w:val="111111"/>
          <w:sz w:val="28"/>
          <w:sz w:val="28"/>
          <w:szCs w:val="28"/>
          <w:rtl w:val="true"/>
          <w:lang w:bidi="ar-SA"/>
        </w:rPr>
        <w:t>طفل قامت خميده ديده كسي؟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من داغديده، ديده كسي؟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روي دست دختر كوچك</w:t>
      </w:r>
    </w:p>
    <w:p>
      <w:pPr>
        <w:pStyle w:val="BookText"/>
        <w:rPr/>
      </w:pPr>
      <w:r>
        <w:rPr>
          <w:rFonts w:ascii="Amiri" w:hAnsi="Amiri" w:eastAsia="Amiri" w:cs="Amiri"/>
          <w:color w:val="111111"/>
          <w:sz w:val="28"/>
          <w:sz w:val="28"/>
          <w:szCs w:val="28"/>
          <w:rtl w:val="true"/>
          <w:lang w:bidi="ar-SA"/>
        </w:rPr>
        <w:t>سر از تن بريده ديده كسي؟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نگويم به من تبسّم كن</w:t>
      </w:r>
    </w:p>
    <w:p>
      <w:pPr>
        <w:pStyle w:val="BookText"/>
        <w:rPr/>
      </w:pPr>
      <w:r>
        <w:rPr>
          <w:rFonts w:ascii="IRNazanin" w:hAnsi="IRNazanin" w:eastAsia="IRNazanin"/>
          <w:color w:val="111111"/>
          <w:sz w:val="28"/>
          <w:sz w:val="28"/>
          <w:szCs w:val="28"/>
          <w:rtl w:val="true"/>
          <w:lang w:bidi="fa-IR"/>
        </w:rPr>
        <w:t>با نگاهت كمي تكلّم كن</w:t>
      </w:r>
    </w:p>
    <w:p>
      <w:pPr>
        <w:pStyle w:val="BookText"/>
        <w:rPr/>
      </w:pPr>
      <w:r>
        <w:rPr>
          <w:rFonts w:ascii="Amiri" w:hAnsi="Amiri" w:eastAsia="Amiri" w:cs="Amiri"/>
          <w:color w:val="111111"/>
          <w:sz w:val="28"/>
          <w:sz w:val="28"/>
          <w:szCs w:val="28"/>
          <w:rtl w:val="true"/>
          <w:lang w:bidi="ar-SA"/>
        </w:rPr>
        <w:t>ماهِ در خاك و خون كشيده ي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گل سرخ ز تيغْ، چيده ي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كاش جاي سَر بريده ي تو</w:t>
      </w:r>
    </w:p>
    <w:p>
      <w:pPr>
        <w:pStyle w:val="BookText"/>
        <w:rPr/>
      </w:pPr>
      <w:r>
        <w:rPr>
          <w:rFonts w:ascii="Amiri" w:hAnsi="Amiri" w:eastAsia="Amiri" w:cs="Amiri"/>
          <w:color w:val="111111"/>
          <w:sz w:val="28"/>
          <w:sz w:val="28"/>
          <w:szCs w:val="28"/>
          <w:rtl w:val="true"/>
          <w:lang w:bidi="ar-SA"/>
        </w:rPr>
        <w:t>بود اينجا سَر بُريده ي من</w:t>
      </w:r>
    </w:p>
    <w:p>
      <w:pPr>
        <w:pStyle w:val="BookText"/>
        <w:rPr/>
      </w:pPr>
      <w:r>
        <w:rPr>
          <w:rFonts w:ascii="IRNazanin" w:hAnsi="IRNazanin" w:eastAsia="IRNazanin"/>
          <w:color w:val="111111"/>
          <w:sz w:val="28"/>
          <w:sz w:val="28"/>
          <w:szCs w:val="28"/>
          <w:rtl w:val="true"/>
          <w:lang w:bidi="fa-IR"/>
        </w:rPr>
        <w:t>نيزه بر صورتِ تو چنگ زده</w:t>
      </w:r>
    </w:p>
    <w:p>
      <w:pPr>
        <w:pStyle w:val="BookText"/>
        <w:rPr/>
      </w:pPr>
      <w:r>
        <w:rPr>
          <w:rFonts w:ascii="IRNazanin" w:hAnsi="IRNazanin" w:eastAsia="IRNazanin"/>
          <w:color w:val="111111"/>
          <w:sz w:val="28"/>
          <w:sz w:val="28"/>
          <w:szCs w:val="28"/>
          <w:rtl w:val="true"/>
          <w:lang w:bidi="fa-IR"/>
        </w:rPr>
        <w:t>كي به پيشاني تو سنگ زده؟</w:t>
      </w:r>
    </w:p>
    <w:p>
      <w:pPr>
        <w:pStyle w:val="BookText"/>
        <w:rPr/>
      </w:pPr>
      <w:r>
        <w:rPr>
          <w:rFonts w:ascii="Amiri" w:hAnsi="Amiri" w:eastAsia="Amiri" w:cs="Amiri"/>
          <w:color w:val="111111"/>
          <w:sz w:val="28"/>
          <w:sz w:val="28"/>
          <w:szCs w:val="28"/>
          <w:rtl w:val="true"/>
          <w:lang w:bidi="ar-SA"/>
        </w:rPr>
        <w:t>هر كجا از تو نام مي بردم</w:t>
      </w:r>
    </w:p>
    <w:p>
      <w:pPr>
        <w:pStyle w:val="BookText"/>
        <w:rPr/>
      </w:pPr>
      <w:r>
        <w:rPr>
          <w:rFonts w:ascii="Amiri" w:hAnsi="Amiri" w:eastAsia="Amiri" w:cs="Amiri"/>
          <w:color w:val="111111"/>
          <w:sz w:val="28"/>
          <w:sz w:val="28"/>
          <w:szCs w:val="28"/>
          <w:rtl w:val="true"/>
          <w:lang w:bidi="ar-SA"/>
        </w:rPr>
        <w:t>از عدو تازيانه مي خوردم</w:t>
      </w:r>
    </w:p>
    <w:p>
      <w:pPr>
        <w:pStyle w:val="BookText"/>
        <w:rPr/>
      </w:pPr>
      <w:r>
        <w:rPr>
          <w:rFonts w:ascii="Amiri" w:hAnsi="Amiri" w:eastAsia="Amiri" w:cs="Amiri"/>
          <w:color w:val="111111"/>
          <w:sz w:val="28"/>
          <w:sz w:val="28"/>
          <w:szCs w:val="28"/>
          <w:rtl w:val="true"/>
          <w:lang w:bidi="ar-SA"/>
        </w:rPr>
        <w:t>وعده ي ما خرابه بود ولي</w:t>
      </w:r>
    </w:p>
    <w:p>
      <w:pPr>
        <w:pStyle w:val="BookText"/>
        <w:rPr/>
      </w:pPr>
      <w:r>
        <w:rPr>
          <w:rFonts w:ascii="IRNazanin" w:hAnsi="IRNazanin" w:eastAsia="IRNazanin"/>
          <w:color w:val="111111"/>
          <w:sz w:val="28"/>
          <w:sz w:val="28"/>
          <w:szCs w:val="28"/>
          <w:rtl w:val="true"/>
          <w:lang w:bidi="fa-IR"/>
        </w:rPr>
        <w:t>كاش در قتلگاه مي مردم</w:t>
      </w:r>
    </w:p>
    <w:p>
      <w:pPr>
        <w:pStyle w:val="BookText"/>
        <w:rPr/>
      </w:pPr>
      <w:r>
        <w:rPr>
          <w:rFonts w:ascii="Amiri" w:hAnsi="Amiri" w:eastAsia="Amiri" w:cs="Amiri"/>
          <w:color w:val="111111"/>
          <w:sz w:val="28"/>
          <w:sz w:val="28"/>
          <w:szCs w:val="28"/>
          <w:rtl w:val="true"/>
          <w:lang w:bidi="ar-SA"/>
        </w:rPr>
        <w:t>به خدا شاميان بدند، بدند</w:t>
      </w:r>
    </w:p>
    <w:p>
      <w:pPr>
        <w:pStyle w:val="BookText"/>
        <w:rPr/>
      </w:pPr>
      <w:r>
        <w:rPr>
          <w:rFonts w:ascii="Amiri" w:hAnsi="Amiri" w:eastAsia="Amiri" w:cs="Amiri"/>
          <w:color w:val="111111"/>
          <w:sz w:val="28"/>
          <w:sz w:val="28"/>
          <w:szCs w:val="28"/>
          <w:rtl w:val="true"/>
          <w:lang w:bidi="ar-SA"/>
        </w:rPr>
        <w:t>تو نبودي مرا زدند، زدند</w:t>
      </w:r>
    </w:p>
    <w:p>
      <w:pPr>
        <w:pStyle w:val="BookText"/>
        <w:rPr/>
      </w:pPr>
      <w:r>
        <w:rPr>
          <w:rFonts w:ascii="Amiri" w:hAnsi="Amiri" w:eastAsia="Amiri" w:cs="Amiri"/>
          <w:color w:val="111111"/>
          <w:sz w:val="28"/>
          <w:sz w:val="28"/>
          <w:szCs w:val="28"/>
          <w:rtl w:val="true"/>
          <w:lang w:bidi="ar-SA"/>
        </w:rPr>
        <w:t>كودك وحي كي حقير شود؟</w:t>
      </w:r>
    </w:p>
    <w:p>
      <w:pPr>
        <w:pStyle w:val="BookText"/>
        <w:rPr/>
      </w:pPr>
      <w:r>
        <w:rPr>
          <w:rFonts w:ascii="IRNazanin" w:hAnsi="IRNazanin" w:eastAsia="IRNazanin"/>
          <w:color w:val="111111"/>
          <w:sz w:val="28"/>
          <w:sz w:val="28"/>
          <w:szCs w:val="28"/>
          <w:rtl w:val="true"/>
          <w:lang w:bidi="fa-IR"/>
        </w:rPr>
        <w:t>طفل آزاده چون اسير شود؟</w:t>
      </w:r>
    </w:p>
    <w:p>
      <w:pPr>
        <w:pStyle w:val="BookText"/>
        <w:rPr/>
      </w:pPr>
      <w:r>
        <w:rPr>
          <w:rFonts w:ascii="IRNazanin" w:hAnsi="IRNazanin" w:eastAsia="IRNazanin"/>
          <w:color w:val="111111"/>
          <w:sz w:val="28"/>
          <w:sz w:val="28"/>
          <w:szCs w:val="28"/>
          <w:rtl w:val="true"/>
          <w:lang w:bidi="fa-IR"/>
        </w:rPr>
        <w:t>از تو مي پرسم اي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w:t>
      </w:r>
    </w:p>
    <w:p>
      <w:pPr>
        <w:pStyle w:val="BookText"/>
        <w:rPr/>
      </w:pPr>
      <w:r>
        <w:rPr>
          <w:rFonts w:ascii="IRNazanin" w:hAnsi="IRNazanin" w:eastAsia="IRNazanin"/>
          <w:color w:val="111111"/>
          <w:sz w:val="28"/>
          <w:sz w:val="28"/>
          <w:szCs w:val="28"/>
          <w:rtl w:val="true"/>
          <w:lang w:bidi="fa-IR"/>
        </w:rPr>
        <w:t>دختر چارساله پير شود؟</w:t>
      </w:r>
    </w:p>
    <w:p>
      <w:pPr>
        <w:pStyle w:val="BookText"/>
        <w:rPr/>
      </w:pPr>
      <w:r>
        <w:rPr>
          <w:rFonts w:ascii="IRNazanin" w:hAnsi="IRNazanin" w:eastAsia="IRNazanin"/>
          <w:color w:val="111111"/>
          <w:sz w:val="28"/>
          <w:sz w:val="28"/>
          <w:szCs w:val="28"/>
          <w:rtl w:val="true"/>
          <w:lang w:bidi="fa-IR"/>
        </w:rPr>
        <w:t>قامت خم گواه صبر من است</w:t>
      </w:r>
    </w:p>
    <w:p>
      <w:pPr>
        <w:pStyle w:val="BookText"/>
        <w:rPr/>
      </w:pPr>
      <w:r>
        <w:rPr>
          <w:rFonts w:ascii="IRNazanin" w:hAnsi="IRNazanin" w:eastAsia="IRNazanin"/>
          <w:color w:val="111111"/>
          <w:sz w:val="28"/>
          <w:sz w:val="28"/>
          <w:szCs w:val="28"/>
          <w:rtl w:val="true"/>
          <w:lang w:bidi="fa-IR"/>
        </w:rPr>
        <w:t>گوشه ي اين خرابه قبر من است</w:t>
      </w:r>
    </w:p>
    <w:p>
      <w:pPr>
        <w:pStyle w:val="BookText"/>
        <w:rPr/>
      </w:pPr>
      <w:r>
        <w:rPr>
          <w:rFonts w:ascii="Amiri" w:hAnsi="Amiri" w:eastAsia="Amiri" w:cs="Amiri"/>
          <w:color w:val="111111"/>
          <w:sz w:val="28"/>
          <w:sz w:val="28"/>
          <w:szCs w:val="28"/>
          <w:rtl w:val="true"/>
          <w:lang w:bidi="ar-SA"/>
        </w:rPr>
        <w:t>حيف از اين لب و دهن باشد</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بر</w:t>
      </w:r>
      <w:bookmarkStart w:id="897" w:name="pg716_5764"/>
    </w:p>
    <w:p>
      <w:pPr>
        <w:pStyle w:val="BookText"/>
        <w:rPr/>
      </w:pPr>
      <w:bookmarkEnd w:id="897"/>
      <w:r>
        <w:rPr>
          <w:rFonts w:ascii="IRNazanin" w:hAnsi="IRNazanin" w:eastAsia="IRNazanin"/>
          <w:color w:val="111111"/>
          <w:sz w:val="28"/>
          <w:sz w:val="28"/>
          <w:szCs w:val="28"/>
          <w:rtl w:val="true"/>
          <w:lang w:bidi="fa-IR"/>
        </w:rPr>
        <w:t>او چوبْ بوسه زن باشد</w:t>
      </w:r>
    </w:p>
    <w:p>
      <w:pPr>
        <w:pStyle w:val="BookText"/>
        <w:rPr/>
      </w:pPr>
      <w:r>
        <w:rPr>
          <w:rFonts w:ascii="Amiri" w:hAnsi="Amiri" w:eastAsia="Amiri" w:cs="Amiri"/>
          <w:color w:val="111111"/>
          <w:sz w:val="28"/>
          <w:sz w:val="28"/>
          <w:szCs w:val="28"/>
          <w:rtl w:val="true"/>
          <w:lang w:bidi="ar-SA"/>
        </w:rPr>
        <w:t>دوست دارم كه وقت جان دادن</w:t>
      </w:r>
    </w:p>
    <w:p>
      <w:pPr>
        <w:pStyle w:val="BookText"/>
        <w:rPr/>
      </w:pPr>
      <w:r>
        <w:rPr>
          <w:rFonts w:ascii="Amiri" w:hAnsi="Amiri" w:eastAsia="Amiri" w:cs="Amiri"/>
          <w:color w:val="111111"/>
          <w:sz w:val="28"/>
          <w:sz w:val="28"/>
          <w:szCs w:val="28"/>
          <w:rtl w:val="true"/>
          <w:lang w:bidi="ar-SA"/>
        </w:rPr>
        <w:t>صورتت روي قلب من باشد</w:t>
      </w:r>
    </w:p>
    <w:p>
      <w:pPr>
        <w:pStyle w:val="BookText"/>
        <w:rPr/>
      </w:pPr>
      <w:r>
        <w:rPr>
          <w:rFonts w:ascii="Amiri" w:hAnsi="Amiri" w:eastAsia="Amiri" w:cs="Amiri"/>
          <w:color w:val="111111"/>
          <w:sz w:val="28"/>
          <w:sz w:val="28"/>
          <w:szCs w:val="28"/>
          <w:rtl w:val="true"/>
          <w:lang w:bidi="ar-SA"/>
        </w:rPr>
        <w:t>اشك تو جاري از دو عين من است</w:t>
      </w:r>
    </w:p>
    <w:p>
      <w:pPr>
        <w:pStyle w:val="BookText"/>
        <w:rPr/>
      </w:pPr>
      <w:r>
        <w:rPr>
          <w:rFonts w:ascii="Amiri" w:hAnsi="Amiri" w:eastAsia="Amiri" w:cs="Amiri"/>
          <w:color w:val="111111"/>
          <w:sz w:val="28"/>
          <w:sz w:val="28"/>
          <w:szCs w:val="28"/>
          <w:rtl w:val="true"/>
          <w:lang w:bidi="ar-SA"/>
        </w:rPr>
        <w:t>بوسه ي من شهادتين من است</w:t>
      </w:r>
    </w:p>
    <w:p>
      <w:pPr>
        <w:pStyle w:val="BookText"/>
        <w:rPr/>
      </w:pPr>
      <w:r>
        <w:rPr>
          <w:rFonts w:ascii="IRNazanin" w:hAnsi="IRNazanin" w:eastAsia="IRNazanin"/>
          <w:color w:val="111111"/>
          <w:sz w:val="28"/>
          <w:sz w:val="28"/>
          <w:szCs w:val="28"/>
          <w:rtl w:val="true"/>
          <w:lang w:bidi="fa-IR"/>
        </w:rPr>
        <w:t>شاميان گريه ي مرا ديدند</w:t>
      </w:r>
    </w:p>
    <w:p>
      <w:pPr>
        <w:pStyle w:val="BookText"/>
        <w:rPr/>
      </w:pPr>
      <w:r>
        <w:rPr>
          <w:rFonts w:ascii="IRNazanin" w:hAnsi="IRNazanin" w:eastAsia="IRNazanin"/>
          <w:color w:val="111111"/>
          <w:sz w:val="28"/>
          <w:sz w:val="28"/>
          <w:szCs w:val="28"/>
          <w:rtl w:val="true"/>
          <w:lang w:bidi="fa-IR"/>
        </w:rPr>
        <w:t>همگي كف زدند و خنديدند</w:t>
      </w:r>
    </w:p>
    <w:p>
      <w:pPr>
        <w:pStyle w:val="BookText"/>
        <w:rPr/>
      </w:pPr>
      <w:r>
        <w:rPr>
          <w:rFonts w:ascii="IRNazanin" w:hAnsi="IRNazanin" w:eastAsia="IRNazanin"/>
          <w:color w:val="111111"/>
          <w:sz w:val="28"/>
          <w:sz w:val="28"/>
          <w:szCs w:val="28"/>
          <w:rtl w:val="true"/>
          <w:lang w:bidi="fa-IR"/>
        </w:rPr>
        <w:t>من گل نوشكفته اي بودم</w:t>
      </w:r>
    </w:p>
    <w:p>
      <w:pPr>
        <w:pStyle w:val="BookText"/>
        <w:rPr/>
      </w:pPr>
      <w:r>
        <w:rPr>
          <w:rFonts w:ascii="IRNazanin" w:hAnsi="IRNazanin" w:eastAsia="IRNazanin"/>
          <w:color w:val="111111"/>
          <w:sz w:val="28"/>
          <w:sz w:val="28"/>
          <w:szCs w:val="28"/>
          <w:rtl w:val="true"/>
          <w:lang w:bidi="fa-IR"/>
        </w:rPr>
        <w:t>همه با تازيانه ام چيدند</w:t>
      </w:r>
    </w:p>
    <w:p>
      <w:pPr>
        <w:pStyle w:val="BookText"/>
        <w:rPr/>
      </w:pPr>
      <w:r>
        <w:rPr>
          <w:rFonts w:ascii="IRNazanin" w:hAnsi="IRNazanin" w:eastAsia="IRNazanin"/>
          <w:color w:val="111111"/>
          <w:sz w:val="28"/>
          <w:sz w:val="28"/>
          <w:szCs w:val="28"/>
          <w:rtl w:val="true"/>
          <w:lang w:bidi="fa-IR"/>
        </w:rPr>
        <w:t>تازيانه گريست بر بدنم</w:t>
      </w:r>
    </w:p>
    <w:p>
      <w:pPr>
        <w:pStyle w:val="BookText"/>
        <w:rPr/>
      </w:pPr>
      <w:r>
        <w:rPr>
          <w:rFonts w:ascii="IRNazanin" w:hAnsi="IRNazanin" w:eastAsia="IRNazanin"/>
          <w:color w:val="111111"/>
          <w:sz w:val="28"/>
          <w:sz w:val="28"/>
          <w:szCs w:val="28"/>
          <w:rtl w:val="true"/>
          <w:lang w:bidi="fa-IR"/>
        </w:rPr>
        <w:t>بدنم گشت رنگ پيرهنم</w:t>
      </w:r>
    </w:p>
    <w:p>
      <w:pPr>
        <w:pStyle w:val="BookText"/>
        <w:rPr/>
      </w:pPr>
      <w:r>
        <w:rPr>
          <w:rFonts w:ascii="IRNazanin" w:hAnsi="IRNazanin" w:eastAsia="IRNazanin"/>
          <w:color w:val="111111"/>
          <w:sz w:val="28"/>
          <w:sz w:val="28"/>
          <w:szCs w:val="28"/>
          <w:rtl w:val="true"/>
          <w:lang w:bidi="fa-IR"/>
        </w:rPr>
        <w:t>همه عالم گريستند به من</w:t>
      </w:r>
    </w:p>
    <w:p>
      <w:pPr>
        <w:pStyle w:val="BookText"/>
        <w:rPr/>
      </w:pPr>
      <w:r>
        <w:rPr>
          <w:rFonts w:ascii="IRNazanin" w:hAnsi="IRNazanin" w:eastAsia="IRNazanin"/>
          <w:color w:val="111111"/>
          <w:sz w:val="28"/>
          <w:sz w:val="28"/>
          <w:szCs w:val="28"/>
          <w:rtl w:val="true"/>
          <w:lang w:bidi="fa-IR"/>
        </w:rPr>
        <w:t xml:space="preserve">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گريستند به من</w:t>
      </w:r>
    </w:p>
    <w:p>
      <w:pPr>
        <w:pStyle w:val="BookText"/>
        <w:rPr/>
      </w:pPr>
      <w:r>
        <w:rPr>
          <w:rFonts w:ascii="IRNazanin" w:hAnsi="IRNazanin" w:eastAsia="IRNazanin"/>
          <w:color w:val="111111"/>
          <w:sz w:val="28"/>
          <w:sz w:val="28"/>
          <w:szCs w:val="28"/>
          <w:rtl w:val="true"/>
          <w:lang w:bidi="fa-IR"/>
        </w:rPr>
        <w:t>دل تنگ عدو نسوخت ولي</w:t>
      </w:r>
    </w:p>
    <w:p>
      <w:pPr>
        <w:pStyle w:val="BookText"/>
        <w:rPr/>
      </w:pPr>
      <w:r>
        <w:rPr>
          <w:rFonts w:ascii="IRNazanin" w:hAnsi="IRNazanin" w:eastAsia="IRNazanin"/>
          <w:color w:val="111111"/>
          <w:sz w:val="28"/>
          <w:sz w:val="28"/>
          <w:szCs w:val="28"/>
          <w:rtl w:val="true"/>
          <w:lang w:bidi="fa-IR"/>
        </w:rPr>
        <w:t>سنگ ها هم گريستند به من</w:t>
      </w:r>
    </w:p>
    <w:p>
      <w:pPr>
        <w:pStyle w:val="BookText"/>
        <w:rPr/>
      </w:pPr>
      <w:r>
        <w:rPr>
          <w:rFonts w:ascii="IRNazanin" w:hAnsi="IRNazanin" w:eastAsia="IRNazanin"/>
          <w:color w:val="111111"/>
          <w:sz w:val="28"/>
          <w:sz w:val="28"/>
          <w:szCs w:val="28"/>
          <w:rtl w:val="true"/>
          <w:lang w:bidi="fa-IR"/>
        </w:rPr>
        <w:t>گريه بايد براي غربت من</w:t>
      </w:r>
    </w:p>
    <w:p>
      <w:pPr>
        <w:pStyle w:val="BookText"/>
        <w:rPr/>
      </w:pPr>
      <w:r>
        <w:rPr>
          <w:rFonts w:ascii="Amiri" w:hAnsi="Amiri" w:eastAsia="Amiri" w:cs="Amiri"/>
          <w:color w:val="111111"/>
          <w:sz w:val="28"/>
          <w:sz w:val="28"/>
          <w:szCs w:val="28"/>
          <w:rtl w:val="true"/>
          <w:lang w:bidi="ar-SA"/>
        </w:rPr>
        <w:t>كه شود اين خرابه تربت من</w:t>
      </w:r>
    </w:p>
    <w:p>
      <w:pPr>
        <w:pStyle w:val="Heading3"/>
        <w:numPr>
          <w:ilvl w:val="2"/>
          <w:numId w:val="1"/>
        </w:numPr>
        <w:rPr/>
      </w:pPr>
      <w:bookmarkStart w:id="898" w:name="__RefHeading___Toc5998187_211673320"/>
      <w:bookmarkStart w:id="899" w:name="_Toc406"/>
      <w:bookmarkEnd w:id="898"/>
      <w:r>
        <w:rPr/>
        <w:t>132</w:t>
      </w:r>
      <w:r>
        <w:rPr>
          <w:rtl w:val="true"/>
        </w:rPr>
        <w:t xml:space="preserve">- </w:t>
      </w:r>
      <w:r>
        <w:rPr>
          <w:rtl w:val="true"/>
        </w:rPr>
        <w:t>اي چراغ شب شهادت من</w:t>
      </w:r>
      <w:bookmarkEnd w:id="899"/>
    </w:p>
    <w:p>
      <w:pPr>
        <w:pStyle w:val="Heading4"/>
        <w:numPr>
          <w:ilvl w:val="3"/>
          <w:numId w:val="1"/>
        </w:numPr>
        <w:rPr/>
      </w:pPr>
      <w:bookmarkStart w:id="900" w:name="__RefHeading___Toc5998189_211673320"/>
      <w:bookmarkStart w:id="901" w:name="_Toc407"/>
      <w:bookmarkEnd w:id="900"/>
      <w:r>
        <w:rPr>
          <w:rtl w:val="true"/>
        </w:rPr>
        <w:t>مشخصات</w:t>
      </w:r>
      <w:bookmarkEnd w:id="901"/>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مرثيه</w:t>
      </w:r>
    </w:p>
    <w:p>
      <w:pPr>
        <w:pStyle w:val="BookText"/>
        <w:rPr/>
      </w:pPr>
      <w:r>
        <w:rPr>
          <w:rFonts w:ascii="Amiri" w:hAnsi="Amiri" w:eastAsia="Amiri" w:cs="Amiri"/>
          <w:color w:val="111111"/>
          <w:sz w:val="28"/>
          <w:sz w:val="28"/>
          <w:szCs w:val="28"/>
          <w:rtl w:val="true"/>
          <w:lang w:bidi="ar-SA"/>
        </w:rPr>
        <w:t>قالب مثنوي</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Amiri" w:hAnsi="Amiri" w:eastAsia="Amiri" w:cs="Amiri"/>
          <w:color w:val="111111"/>
          <w:sz w:val="28"/>
          <w:sz w:val="28"/>
          <w:szCs w:val="28"/>
          <w:rtl w:val="true"/>
          <w:lang w:bidi="ar-SA"/>
        </w:rPr>
        <w:t xml:space="preserve">منبع نخل ميثم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902" w:name="__RefHeading___Toc5998191_211673320"/>
      <w:bookmarkStart w:id="903" w:name="_Toc408"/>
      <w:bookmarkEnd w:id="902"/>
      <w:r>
        <w:rPr>
          <w:rtl w:val="true"/>
        </w:rPr>
        <w:t>متن شعر</w:t>
      </w:r>
      <w:bookmarkEnd w:id="903"/>
    </w:p>
    <w:p>
      <w:pPr>
        <w:pStyle w:val="BookText"/>
        <w:rPr/>
      </w:pPr>
      <w:r>
        <w:rPr>
          <w:rFonts w:ascii="IRNazanin" w:hAnsi="IRNazanin" w:eastAsia="IRNazanin"/>
          <w:color w:val="111111"/>
          <w:sz w:val="28"/>
          <w:sz w:val="28"/>
          <w:szCs w:val="28"/>
          <w:rtl w:val="true"/>
          <w:lang w:bidi="fa-IR"/>
        </w:rPr>
        <w:t>اي چراغ شب شهادت من</w:t>
      </w:r>
    </w:p>
    <w:p>
      <w:pPr>
        <w:pStyle w:val="BookText"/>
        <w:rPr/>
      </w:pPr>
      <w:r>
        <w:rPr>
          <w:rFonts w:ascii="Amiri" w:hAnsi="Amiri" w:eastAsia="Amiri" w:cs="Amiri"/>
          <w:color w:val="111111"/>
          <w:sz w:val="28"/>
          <w:sz w:val="28"/>
          <w:szCs w:val="28"/>
          <w:rtl w:val="true"/>
          <w:lang w:bidi="ar-SA"/>
        </w:rPr>
        <w:t>اي تماشاي تو عبادت من</w:t>
      </w:r>
    </w:p>
    <w:p>
      <w:pPr>
        <w:pStyle w:val="BookText"/>
        <w:rPr/>
      </w:pPr>
      <w:r>
        <w:rPr>
          <w:rFonts w:ascii="Amiri" w:hAnsi="Amiri" w:eastAsia="Amiri" w:cs="Amiri"/>
          <w:color w:val="111111"/>
          <w:sz w:val="28"/>
          <w:sz w:val="28"/>
          <w:szCs w:val="28"/>
          <w:rtl w:val="true"/>
          <w:lang w:bidi="ar-SA"/>
        </w:rPr>
        <w:t>جان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بر لب آمده اي</w:t>
      </w:r>
    </w:p>
    <w:p>
      <w:pPr>
        <w:pStyle w:val="BookText"/>
        <w:rPr/>
      </w:pPr>
      <w:r>
        <w:rPr>
          <w:rFonts w:ascii="IRNazanin" w:hAnsi="IRNazanin" w:eastAsia="IRNazanin"/>
          <w:color w:val="111111"/>
          <w:sz w:val="28"/>
          <w:sz w:val="28"/>
          <w:szCs w:val="28"/>
          <w:rtl w:val="true"/>
          <w:lang w:bidi="fa-IR"/>
        </w:rPr>
        <w:t>آفتابا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شب آمده اي</w:t>
      </w:r>
    </w:p>
    <w:p>
      <w:pPr>
        <w:pStyle w:val="BookText"/>
        <w:rPr/>
      </w:pPr>
      <w:r>
        <w:rPr>
          <w:rFonts w:ascii="Amiri" w:hAnsi="Amiri" w:eastAsia="Amiri" w:cs="Amiri"/>
          <w:color w:val="111111"/>
          <w:sz w:val="28"/>
          <w:sz w:val="28"/>
          <w:szCs w:val="28"/>
          <w:rtl w:val="true"/>
          <w:lang w:bidi="ar-SA"/>
        </w:rPr>
        <w:t>اي اميد دل شكسته ي من</w:t>
      </w:r>
    </w:p>
    <w:p>
      <w:pPr>
        <w:pStyle w:val="BookText"/>
        <w:rPr/>
      </w:pPr>
      <w:r>
        <w:rPr>
          <w:rFonts w:ascii="Amiri" w:hAnsi="Amiri" w:eastAsia="Amiri" w:cs="Amiri"/>
          <w:color w:val="111111"/>
          <w:sz w:val="28"/>
          <w:sz w:val="28"/>
          <w:szCs w:val="28"/>
          <w:rtl w:val="true"/>
          <w:lang w:bidi="ar-SA"/>
        </w:rPr>
        <w:t>اي دواي درون خسته ي من</w:t>
      </w:r>
    </w:p>
    <w:p>
      <w:pPr>
        <w:pStyle w:val="BookText"/>
        <w:rPr/>
      </w:pPr>
      <w:r>
        <w:rPr>
          <w:rFonts w:ascii="IRNazanin" w:hAnsi="IRNazanin" w:eastAsia="IRNazanin"/>
          <w:color w:val="111111"/>
          <w:sz w:val="28"/>
          <w:sz w:val="28"/>
          <w:szCs w:val="28"/>
          <w:rtl w:val="true"/>
          <w:lang w:bidi="fa-IR"/>
        </w:rPr>
        <w:t>گلوي پاره پاره آوردي</w:t>
      </w:r>
    </w:p>
    <w:p>
      <w:pPr>
        <w:pStyle w:val="BookText"/>
        <w:rPr/>
      </w:pPr>
      <w:r>
        <w:rPr>
          <w:rFonts w:ascii="IRNazanin" w:hAnsi="IRNazanin" w:eastAsia="IRNazanin"/>
          <w:color w:val="111111"/>
          <w:sz w:val="28"/>
          <w:sz w:val="28"/>
          <w:szCs w:val="28"/>
          <w:rtl w:val="true"/>
          <w:lang w:bidi="fa-IR"/>
        </w:rPr>
        <w:t>عوض گوشواره آوردي</w:t>
      </w:r>
    </w:p>
    <w:p>
      <w:pPr>
        <w:pStyle w:val="BookText"/>
        <w:rPr/>
      </w:pPr>
      <w:r>
        <w:rPr>
          <w:rFonts w:ascii="IRNazanin" w:hAnsi="IRNazanin" w:eastAsia="IRNazanin"/>
          <w:color w:val="111111"/>
          <w:sz w:val="28"/>
          <w:sz w:val="28"/>
          <w:szCs w:val="28"/>
          <w:rtl w:val="true"/>
          <w:lang w:bidi="fa-IR"/>
        </w:rPr>
        <w:t>نفسم هُرم آتش تب توست</w:t>
      </w:r>
    </w:p>
    <w:p>
      <w:pPr>
        <w:pStyle w:val="BookText"/>
        <w:rPr/>
      </w:pPr>
      <w:r>
        <w:rPr>
          <w:rFonts w:ascii="IRNazanin" w:hAnsi="IRNazanin" w:eastAsia="IRNazanin"/>
          <w:color w:val="111111"/>
          <w:sz w:val="28"/>
          <w:sz w:val="28"/>
          <w:szCs w:val="28"/>
          <w:rtl w:val="true"/>
          <w:lang w:bidi="fa-IR"/>
        </w:rPr>
        <w:t>جاي چوب كه بر روي لب توست؟</w:t>
      </w:r>
    </w:p>
    <w:p>
      <w:pPr>
        <w:pStyle w:val="BookText"/>
        <w:rPr/>
      </w:pPr>
      <w:r>
        <w:rPr>
          <w:rFonts w:ascii="IRNazanin" w:hAnsi="IRNazanin" w:eastAsia="IRNazanin"/>
          <w:color w:val="111111"/>
          <w:sz w:val="28"/>
          <w:sz w:val="28"/>
          <w:szCs w:val="28"/>
          <w:rtl w:val="true"/>
          <w:lang w:bidi="fa-IR"/>
        </w:rPr>
        <w:t>نگهت قطره قطره آبم كرد</w:t>
      </w:r>
    </w:p>
    <w:p>
      <w:pPr>
        <w:pStyle w:val="BookText"/>
        <w:rPr/>
      </w:pPr>
      <w:r>
        <w:rPr>
          <w:rFonts w:ascii="Amiri" w:hAnsi="Amiri" w:eastAsia="Amiri" w:cs="Amiri"/>
          <w:color w:val="111111"/>
          <w:sz w:val="28"/>
          <w:sz w:val="28"/>
          <w:szCs w:val="28"/>
          <w:rtl w:val="true"/>
          <w:lang w:bidi="ar-SA"/>
        </w:rPr>
        <w:t>لب خشكيده ات كبابم كرد</w:t>
      </w:r>
    </w:p>
    <w:p>
      <w:pPr>
        <w:pStyle w:val="BookText"/>
        <w:rPr/>
      </w:pPr>
      <w:r>
        <w:rPr>
          <w:rFonts w:ascii="IRNazanin" w:hAnsi="IRNazanin" w:eastAsia="IRNazanin"/>
          <w:color w:val="111111"/>
          <w:sz w:val="28"/>
          <w:sz w:val="28"/>
          <w:szCs w:val="28"/>
          <w:rtl w:val="true"/>
          <w:lang w:bidi="fa-IR"/>
        </w:rPr>
        <w:t>كه به قلب رقيه چنگ شده؟</w:t>
      </w:r>
    </w:p>
    <w:p>
      <w:pPr>
        <w:pStyle w:val="BookText"/>
        <w:rPr/>
      </w:pPr>
      <w:r>
        <w:rPr>
          <w:rFonts w:ascii="IRNazanin" w:hAnsi="IRNazanin" w:eastAsia="IRNazanin"/>
          <w:color w:val="111111"/>
          <w:sz w:val="28"/>
          <w:sz w:val="28"/>
          <w:szCs w:val="28"/>
          <w:rtl w:val="true"/>
          <w:lang w:bidi="fa-IR"/>
        </w:rPr>
        <w:t>كه به پيشاني تو سنگ زده؟</w:t>
      </w:r>
    </w:p>
    <w:p>
      <w:pPr>
        <w:pStyle w:val="BookText"/>
        <w:rPr/>
      </w:pPr>
      <w:r>
        <w:rPr>
          <w:rFonts w:ascii="IRNazanin" w:hAnsi="IRNazanin" w:eastAsia="IRNazanin"/>
          <w:color w:val="111111"/>
          <w:sz w:val="28"/>
          <w:sz w:val="28"/>
          <w:szCs w:val="28"/>
          <w:rtl w:val="true"/>
          <w:lang w:bidi="fa-IR"/>
        </w:rPr>
        <w:t>سيلي از قاتلت اگر خوردم</w:t>
      </w:r>
    </w:p>
    <w:p>
      <w:pPr>
        <w:pStyle w:val="BookText"/>
        <w:rPr/>
      </w:pPr>
      <w:r>
        <w:rPr>
          <w:rFonts w:ascii="Amiri" w:hAnsi="Amiri" w:eastAsia="Amiri" w:cs="Amiri"/>
          <w:color w:val="111111"/>
          <w:sz w:val="28"/>
          <w:sz w:val="28"/>
          <w:szCs w:val="28"/>
          <w:rtl w:val="true"/>
          <w:lang w:bidi="ar-SA"/>
        </w:rPr>
        <w:t>ارث مادر به كودكي بردم</w:t>
      </w:r>
    </w:p>
    <w:p>
      <w:pPr>
        <w:pStyle w:val="BookText"/>
        <w:rPr/>
      </w:pPr>
      <w:r>
        <w:rPr>
          <w:rFonts w:ascii="Amiri" w:hAnsi="Amiri" w:eastAsia="Amiri" w:cs="Amiri"/>
          <w:color w:val="111111"/>
          <w:sz w:val="28"/>
          <w:sz w:val="28"/>
          <w:szCs w:val="28"/>
          <w:rtl w:val="true"/>
          <w:lang w:bidi="ar-SA"/>
        </w:rPr>
        <w:t>تنم از تازيانه آزردند</w:t>
      </w:r>
    </w:p>
    <w:p>
      <w:pPr>
        <w:pStyle w:val="BookText"/>
        <w:rPr/>
      </w:pPr>
      <w:r>
        <w:rPr>
          <w:rFonts w:ascii="IRNazanin" w:hAnsi="IRNazanin" w:eastAsia="IRNazanin"/>
          <w:color w:val="111111"/>
          <w:sz w:val="28"/>
          <w:sz w:val="28"/>
          <w:szCs w:val="28"/>
          <w:rtl w:val="true"/>
          <w:lang w:bidi="fa-IR"/>
        </w:rPr>
        <w:t>چادر خاكي مرا بردند</w:t>
      </w:r>
    </w:p>
    <w:p>
      <w:pPr>
        <w:pStyle w:val="BookText"/>
        <w:rPr/>
      </w:pPr>
      <w:r>
        <w:rPr>
          <w:rFonts w:ascii="IRNazanin" w:hAnsi="IRNazanin" w:eastAsia="IRNazanin"/>
          <w:color w:val="111111"/>
          <w:sz w:val="28"/>
          <w:sz w:val="28"/>
          <w:szCs w:val="28"/>
          <w:rtl w:val="true"/>
          <w:lang w:bidi="fa-IR"/>
        </w:rPr>
        <w:t>آفتاب رخم عيان گرديد</w:t>
      </w:r>
    </w:p>
    <w:p>
      <w:pPr>
        <w:pStyle w:val="BookText"/>
        <w:rPr/>
      </w:pPr>
      <w:r>
        <w:rPr>
          <w:rFonts w:ascii="IRNazanin" w:hAnsi="IRNazanin" w:eastAsia="IRNazanin"/>
          <w:color w:val="111111"/>
          <w:sz w:val="28"/>
          <w:sz w:val="28"/>
          <w:szCs w:val="28"/>
          <w:rtl w:val="true"/>
          <w:lang w:bidi="fa-IR"/>
        </w:rPr>
        <w:t>در دو پوشش رويم نهان گرديد</w:t>
      </w:r>
    </w:p>
    <w:p>
      <w:pPr>
        <w:pStyle w:val="BookText"/>
        <w:rPr/>
      </w:pPr>
      <w:r>
        <w:rPr>
          <w:rFonts w:ascii="Amiri" w:hAnsi="Amiri" w:eastAsia="Amiri" w:cs="Amiri"/>
          <w:color w:val="111111"/>
          <w:sz w:val="28"/>
          <w:sz w:val="28"/>
          <w:szCs w:val="28"/>
          <w:rtl w:val="true"/>
          <w:lang w:bidi="ar-SA"/>
        </w:rPr>
        <w:t>ابر سيلي به رخ حجابم شد</w:t>
      </w:r>
    </w:p>
    <w:p>
      <w:pPr>
        <w:pStyle w:val="BookText"/>
        <w:rPr/>
      </w:pPr>
      <w:r>
        <w:rPr>
          <w:rFonts w:ascii="IRNazanin" w:hAnsi="IRNazanin" w:eastAsia="IRNazanin"/>
          <w:color w:val="111111"/>
          <w:sz w:val="28"/>
          <w:sz w:val="28"/>
          <w:szCs w:val="28"/>
          <w:rtl w:val="true"/>
          <w:lang w:bidi="fa-IR"/>
        </w:rPr>
        <w:t>خون فرق سرم نقابم شد</w:t>
      </w:r>
    </w:p>
    <w:p>
      <w:pPr>
        <w:pStyle w:val="BookText"/>
        <w:rPr/>
      </w:pPr>
      <w:r>
        <w:rPr>
          <w:rFonts w:ascii="IRNazanin" w:hAnsi="IRNazanin" w:eastAsia="IRNazanin"/>
          <w:color w:val="111111"/>
          <w:sz w:val="28"/>
          <w:sz w:val="28"/>
          <w:szCs w:val="28"/>
          <w:rtl w:val="true"/>
          <w:lang w:bidi="fa-IR"/>
        </w:rPr>
        <w:t>شاميان بي مروت و پستند</w:t>
      </w:r>
    </w:p>
    <w:p>
      <w:pPr>
        <w:pStyle w:val="BookText"/>
        <w:rPr/>
      </w:pPr>
      <w:r>
        <w:rPr>
          <w:rFonts w:ascii="Amiri" w:hAnsi="Amiri" w:eastAsia="Amiri" w:cs="Amiri"/>
          <w:color w:val="111111"/>
          <w:sz w:val="28"/>
          <w:sz w:val="28"/>
          <w:szCs w:val="28"/>
          <w:rtl w:val="true"/>
          <w:lang w:bidi="ar-SA"/>
        </w:rPr>
        <w:t>ده نفر را به ريسمان بستند</w:t>
      </w:r>
    </w:p>
    <w:p>
      <w:pPr>
        <w:pStyle w:val="BookText"/>
        <w:rPr/>
      </w:pPr>
      <w:r>
        <w:rPr>
          <w:rFonts w:ascii="Amiri" w:hAnsi="Amiri" w:eastAsia="Amiri" w:cs="Amiri"/>
          <w:color w:val="111111"/>
          <w:sz w:val="28"/>
          <w:sz w:val="28"/>
          <w:szCs w:val="28"/>
          <w:rtl w:val="true"/>
          <w:lang w:bidi="ar-SA"/>
        </w:rPr>
        <w:t>همه را با شتاب مي بردند</w:t>
      </w:r>
    </w:p>
    <w:p>
      <w:pPr>
        <w:pStyle w:val="BookText"/>
        <w:rPr/>
      </w:pPr>
      <w:r>
        <w:rPr>
          <w:rFonts w:ascii="Amiri" w:hAnsi="Amiri" w:eastAsia="Amiri" w:cs="Amiri"/>
          <w:color w:val="111111"/>
          <w:sz w:val="28"/>
          <w:sz w:val="28"/>
          <w:szCs w:val="28"/>
          <w:rtl w:val="true"/>
          <w:lang w:bidi="ar-SA"/>
        </w:rPr>
        <w:t>سوي بزم شراب مي بردند</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كه كوچكتر از</w:t>
      </w:r>
      <w:bookmarkStart w:id="904" w:name="pg716_5765"/>
    </w:p>
    <w:p>
      <w:pPr>
        <w:pStyle w:val="BookText"/>
        <w:rPr/>
      </w:pPr>
      <w:bookmarkEnd w:id="904"/>
      <w:r>
        <w:rPr>
          <w:rFonts w:ascii="IRNazanin" w:hAnsi="IRNazanin" w:eastAsia="IRNazanin"/>
          <w:color w:val="111111"/>
          <w:sz w:val="28"/>
          <w:sz w:val="28"/>
          <w:szCs w:val="28"/>
          <w:rtl w:val="true"/>
          <w:lang w:bidi="fa-IR"/>
        </w:rPr>
        <w:t>همه بودم</w:t>
      </w:r>
    </w:p>
    <w:p>
      <w:pPr>
        <w:pStyle w:val="BookText"/>
        <w:rPr/>
      </w:pPr>
      <w:r>
        <w:rPr>
          <w:rFonts w:ascii="IRNazanin" w:hAnsi="IRNazanin" w:eastAsia="IRNazanin"/>
          <w:color w:val="111111"/>
          <w:sz w:val="28"/>
          <w:sz w:val="28"/>
          <w:szCs w:val="28"/>
          <w:rtl w:val="true"/>
          <w:lang w:bidi="fa-IR"/>
        </w:rPr>
        <w:t>راه با دست بسته پيمودم</w:t>
      </w:r>
    </w:p>
    <w:p>
      <w:pPr>
        <w:pStyle w:val="BookText"/>
        <w:rPr/>
      </w:pPr>
      <w:r>
        <w:rPr>
          <w:rFonts w:ascii="Amiri" w:hAnsi="Amiri" w:eastAsia="Amiri" w:cs="Amiri"/>
          <w:color w:val="111111"/>
          <w:sz w:val="28"/>
          <w:sz w:val="28"/>
          <w:szCs w:val="28"/>
          <w:rtl w:val="true"/>
          <w:lang w:bidi="ar-SA"/>
        </w:rPr>
        <w:t>نفسم در شماره مي افتاد</w:t>
      </w:r>
    </w:p>
    <w:p>
      <w:pPr>
        <w:pStyle w:val="BookText"/>
        <w:rPr/>
      </w:pPr>
      <w:r>
        <w:rPr>
          <w:rFonts w:ascii="Amiri" w:hAnsi="Amiri" w:eastAsia="Amiri" w:cs="Amiri"/>
          <w:color w:val="111111"/>
          <w:sz w:val="28"/>
          <w:sz w:val="28"/>
          <w:szCs w:val="28"/>
          <w:rtl w:val="true"/>
          <w:lang w:bidi="ar-SA"/>
        </w:rPr>
        <w:t>در وجودم شراره مي افتاد</w:t>
      </w:r>
    </w:p>
    <w:p>
      <w:pPr>
        <w:pStyle w:val="BookText"/>
        <w:rPr/>
      </w:pPr>
      <w:r>
        <w:rPr>
          <w:rFonts w:ascii="Amiri" w:hAnsi="Amiri" w:eastAsia="Amiri" w:cs="Amiri"/>
          <w:color w:val="111111"/>
          <w:sz w:val="28"/>
          <w:sz w:val="28"/>
          <w:szCs w:val="28"/>
          <w:rtl w:val="true"/>
          <w:lang w:bidi="ar-SA"/>
        </w:rPr>
        <w:t>بارها بين ره زمين خوردم</w:t>
      </w:r>
    </w:p>
    <w:p>
      <w:pPr>
        <w:pStyle w:val="BookText"/>
        <w:rPr/>
      </w:pPr>
      <w:r>
        <w:rPr>
          <w:rFonts w:ascii="IRNazanin" w:hAnsi="IRNazanin" w:eastAsia="IRNazanin"/>
          <w:color w:val="111111"/>
          <w:sz w:val="28"/>
          <w:sz w:val="28"/>
          <w:szCs w:val="28"/>
          <w:rtl w:val="true"/>
          <w:lang w:bidi="fa-IR"/>
        </w:rPr>
        <w:t>عمه ام گر نبود مي مردم</w:t>
      </w:r>
    </w:p>
    <w:p>
      <w:pPr>
        <w:pStyle w:val="BookText"/>
        <w:rPr/>
      </w:pPr>
      <w:r>
        <w:rPr>
          <w:rFonts w:ascii="Amiri" w:hAnsi="Amiri" w:eastAsia="Amiri" w:cs="Amiri"/>
          <w:color w:val="111111"/>
          <w:sz w:val="28"/>
          <w:sz w:val="28"/>
          <w:szCs w:val="28"/>
          <w:rtl w:val="true"/>
          <w:lang w:bidi="ar-SA"/>
        </w:rPr>
        <w:t>تا به من خصم حمله ور مي شد</w:t>
      </w:r>
    </w:p>
    <w:p>
      <w:pPr>
        <w:pStyle w:val="BookText"/>
        <w:rPr/>
      </w:pPr>
      <w:r>
        <w:rPr>
          <w:rFonts w:ascii="IRNazanin" w:hAnsi="IRNazanin" w:eastAsia="IRNazanin"/>
          <w:color w:val="111111"/>
          <w:sz w:val="28"/>
          <w:sz w:val="28"/>
          <w:szCs w:val="28"/>
          <w:rtl w:val="true"/>
          <w:lang w:bidi="fa-IR"/>
        </w:rPr>
        <w:t>عمه مي آمد و سپر مي شد</w:t>
      </w:r>
    </w:p>
    <w:p>
      <w:pPr>
        <w:pStyle w:val="BookText"/>
        <w:rPr/>
      </w:pPr>
      <w:r>
        <w:rPr>
          <w:rFonts w:ascii="Amiri" w:hAnsi="Amiri" w:eastAsia="Amiri" w:cs="Amiri"/>
          <w:color w:val="111111"/>
          <w:sz w:val="28"/>
          <w:sz w:val="28"/>
          <w:szCs w:val="28"/>
          <w:rtl w:val="true"/>
          <w:lang w:bidi="ar-SA"/>
        </w:rPr>
        <w:t>بس كه عمه مدافع همه شد</w:t>
      </w:r>
    </w:p>
    <w:p>
      <w:pPr>
        <w:pStyle w:val="BookText"/>
        <w:rPr/>
      </w:pPr>
      <w:r>
        <w:rPr>
          <w:rFonts w:ascii="IRNazanin" w:hAnsi="IRNazanin" w:eastAsia="IRNazanin"/>
          <w:color w:val="111111"/>
          <w:sz w:val="28"/>
          <w:sz w:val="28"/>
          <w:szCs w:val="28"/>
          <w:rtl w:val="true"/>
          <w:lang w:bidi="fa-IR"/>
        </w:rPr>
        <w:t>پاي تا سر شبيه فاطمه شد</w:t>
      </w:r>
    </w:p>
    <w:p>
      <w:pPr>
        <w:pStyle w:val="Heading3"/>
        <w:numPr>
          <w:ilvl w:val="2"/>
          <w:numId w:val="1"/>
        </w:numPr>
        <w:rPr/>
      </w:pPr>
      <w:bookmarkStart w:id="905" w:name="__RefHeading___Toc5998193_211673320"/>
      <w:bookmarkStart w:id="906" w:name="_Toc409"/>
      <w:bookmarkEnd w:id="905"/>
      <w:r>
        <w:rPr/>
        <w:t>133</w:t>
      </w:r>
      <w:r>
        <w:rPr>
          <w:rtl w:val="true"/>
        </w:rPr>
        <w:t xml:space="preserve">- </w:t>
      </w:r>
      <w:r>
        <w:rPr>
          <w:rtl w:val="true"/>
        </w:rPr>
        <w:t>اي كه تويي حسين را نور عين</w:t>
      </w:r>
      <w:bookmarkEnd w:id="906"/>
    </w:p>
    <w:p>
      <w:pPr>
        <w:pStyle w:val="Heading4"/>
        <w:numPr>
          <w:ilvl w:val="3"/>
          <w:numId w:val="1"/>
        </w:numPr>
        <w:rPr/>
      </w:pPr>
      <w:bookmarkStart w:id="907" w:name="__RefHeading___Toc5998195_211673320"/>
      <w:bookmarkStart w:id="908" w:name="_Toc410"/>
      <w:bookmarkEnd w:id="907"/>
      <w:r>
        <w:rPr>
          <w:rtl w:val="true"/>
        </w:rPr>
        <w:t>مشخصات</w:t>
      </w:r>
      <w:bookmarkEnd w:id="908"/>
    </w:p>
    <w:p>
      <w:pPr>
        <w:pStyle w:val="BookText"/>
        <w:rPr/>
      </w:pPr>
      <w:r>
        <w:rPr>
          <w:rFonts w:ascii="IRNazanin" w:hAnsi="IRNazanin" w:eastAsia="IRNazanin"/>
          <w:color w:val="111111"/>
          <w:sz w:val="28"/>
          <w:sz w:val="28"/>
          <w:szCs w:val="28"/>
          <w:rtl w:val="true"/>
          <w:lang w:bidi="fa-IR"/>
        </w:rPr>
        <w:t>مناسبت مدح</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Amiri" w:hAnsi="Amiri" w:eastAsia="Amiri" w:cs="Amiri"/>
          <w:color w:val="111111"/>
          <w:sz w:val="28"/>
          <w:sz w:val="28"/>
          <w:szCs w:val="28"/>
          <w:rtl w:val="true"/>
          <w:lang w:bidi="ar-SA"/>
        </w:rPr>
        <w:t>قالب مثنوي</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909" w:name="__RefHeading___Toc5998197_211673320"/>
      <w:bookmarkStart w:id="910" w:name="_Toc411"/>
      <w:bookmarkEnd w:id="909"/>
      <w:r>
        <w:rPr>
          <w:rtl w:val="true"/>
        </w:rPr>
        <w:t>متن شعر</w:t>
      </w:r>
      <w:bookmarkEnd w:id="910"/>
    </w:p>
    <w:p>
      <w:pPr>
        <w:pStyle w:val="BookText"/>
        <w:rPr/>
      </w:pPr>
      <w:r>
        <w:rPr>
          <w:rFonts w:ascii="Amiri" w:hAnsi="Amiri" w:eastAsia="Amiri" w:cs="Amiri"/>
          <w:color w:val="111111"/>
          <w:sz w:val="28"/>
          <w:sz w:val="28"/>
          <w:szCs w:val="28"/>
          <w:rtl w:val="true"/>
          <w:lang w:bidi="ar-SA"/>
        </w:rPr>
        <w:t>اي كه تويي حسين را نور عين</w:t>
      </w:r>
    </w:p>
    <w:p>
      <w:pPr>
        <w:pStyle w:val="BookText"/>
        <w:rPr/>
      </w:pPr>
      <w:r>
        <w:rPr>
          <w:rFonts w:ascii="Amiri" w:hAnsi="Amiri" w:eastAsia="Amiri" w:cs="Amiri"/>
          <w:color w:val="111111"/>
          <w:sz w:val="28"/>
          <w:sz w:val="28"/>
          <w:szCs w:val="28"/>
          <w:rtl w:val="true"/>
          <w:lang w:bidi="ar-SA"/>
        </w:rPr>
        <w:t>رقيه خاتوني و بنت الحسين</w:t>
      </w:r>
    </w:p>
    <w:p>
      <w:pPr>
        <w:pStyle w:val="BookText"/>
        <w:rPr/>
      </w:pPr>
      <w:r>
        <w:rPr>
          <w:rFonts w:ascii="Amiri" w:hAnsi="Amiri" w:eastAsia="Amiri" w:cs="Amiri"/>
          <w:color w:val="111111"/>
          <w:sz w:val="28"/>
          <w:sz w:val="28"/>
          <w:szCs w:val="28"/>
          <w:rtl w:val="true"/>
          <w:lang w:bidi="ar-SA"/>
        </w:rPr>
        <w:t>سه ساله و معلم مكتبي</w:t>
      </w:r>
    </w:p>
    <w:p>
      <w:pPr>
        <w:pStyle w:val="BookText"/>
        <w:rPr/>
      </w:pPr>
      <w:r>
        <w:rPr>
          <w:rFonts w:ascii="Amiri" w:hAnsi="Amiri" w:eastAsia="Amiri" w:cs="Amiri"/>
          <w:color w:val="111111"/>
          <w:sz w:val="28"/>
          <w:sz w:val="28"/>
          <w:szCs w:val="28"/>
          <w:rtl w:val="true"/>
          <w:lang w:bidi="ar-SA"/>
        </w:rPr>
        <w:t>فروغ بخش ديده ي زينبي</w:t>
      </w:r>
    </w:p>
    <w:p>
      <w:pPr>
        <w:pStyle w:val="BookText"/>
        <w:rPr/>
      </w:pPr>
      <w:r>
        <w:rPr>
          <w:rFonts w:ascii="IRNazanin" w:hAnsi="IRNazanin" w:eastAsia="IRNazanin"/>
          <w:color w:val="111111"/>
          <w:sz w:val="28"/>
          <w:sz w:val="28"/>
          <w:szCs w:val="28"/>
          <w:rtl w:val="true"/>
          <w:lang w:bidi="fa-IR"/>
        </w:rPr>
        <w:t>بزرگ عالمي كجا كودكي</w:t>
      </w:r>
    </w:p>
    <w:p>
      <w:pPr>
        <w:pStyle w:val="BookText"/>
        <w:rPr/>
      </w:pPr>
      <w:r>
        <w:rPr>
          <w:rFonts w:ascii="IRNazanin" w:hAnsi="IRNazanin" w:eastAsia="IRNazanin"/>
          <w:color w:val="111111"/>
          <w:sz w:val="28"/>
          <w:sz w:val="28"/>
          <w:szCs w:val="28"/>
          <w:rtl w:val="true"/>
          <w:lang w:bidi="fa-IR"/>
        </w:rPr>
        <w:t>باب حوائجي اگر كودكي</w:t>
      </w:r>
    </w:p>
    <w:p>
      <w:pPr>
        <w:pStyle w:val="Heading3"/>
        <w:numPr>
          <w:ilvl w:val="2"/>
          <w:numId w:val="1"/>
        </w:numPr>
        <w:rPr/>
      </w:pPr>
      <w:bookmarkStart w:id="911" w:name="__RefHeading___Toc5998199_211673320"/>
      <w:bookmarkStart w:id="912" w:name="_Toc412"/>
      <w:bookmarkEnd w:id="911"/>
      <w:r>
        <w:rPr/>
        <w:t>134</w:t>
      </w:r>
      <w:r>
        <w:rPr>
          <w:rtl w:val="true"/>
        </w:rPr>
        <w:t xml:space="preserve">- </w:t>
      </w:r>
      <w:r>
        <w:rPr>
          <w:rtl w:val="true"/>
        </w:rPr>
        <w:t>مشعل فروز ولايت، آيينه ي كوثرم من</w:t>
      </w:r>
      <w:bookmarkEnd w:id="912"/>
    </w:p>
    <w:p>
      <w:pPr>
        <w:pStyle w:val="Heading4"/>
        <w:numPr>
          <w:ilvl w:val="3"/>
          <w:numId w:val="1"/>
        </w:numPr>
        <w:rPr/>
      </w:pPr>
      <w:bookmarkStart w:id="913" w:name="__RefHeading___Toc5998201_211673320"/>
      <w:bookmarkStart w:id="914" w:name="_Toc413"/>
      <w:bookmarkEnd w:id="913"/>
      <w:r>
        <w:rPr>
          <w:rtl w:val="true"/>
        </w:rPr>
        <w:t>مشخصات</w:t>
      </w:r>
      <w:bookmarkEnd w:id="914"/>
    </w:p>
    <w:p>
      <w:pPr>
        <w:pStyle w:val="BookText"/>
        <w:rPr/>
      </w:pPr>
      <w:r>
        <w:rPr>
          <w:rFonts w:ascii="Amiri" w:hAnsi="Amiri" w:eastAsia="Amiri" w:cs="Amiri"/>
          <w:color w:val="111111"/>
          <w:sz w:val="28"/>
          <w:sz w:val="28"/>
          <w:szCs w:val="28"/>
          <w:rtl w:val="true"/>
          <w:lang w:bidi="ar-SA"/>
        </w:rPr>
        <w:t>مناسبت مدح و مرثيه</w:t>
      </w:r>
    </w:p>
    <w:p>
      <w:pPr>
        <w:pStyle w:val="BookText"/>
        <w:rPr/>
      </w:pPr>
      <w:r>
        <w:rPr>
          <w:rFonts w:ascii="Amiri" w:hAnsi="Amiri" w:eastAsia="Amiri" w:cs="Amiri"/>
          <w:color w:val="111111"/>
          <w:sz w:val="28"/>
          <w:sz w:val="28"/>
          <w:szCs w:val="28"/>
          <w:rtl w:val="true"/>
          <w:lang w:bidi="ar-SA"/>
        </w:rPr>
        <w:t>سبك مرثيه</w:t>
      </w:r>
    </w:p>
    <w:p>
      <w:pPr>
        <w:pStyle w:val="BookText"/>
        <w:rPr/>
      </w:pPr>
      <w:r>
        <w:rPr>
          <w:rFonts w:ascii="Amiri" w:hAnsi="Amiri" w:eastAsia="Amiri" w:cs="Amiri"/>
          <w:color w:val="111111"/>
          <w:sz w:val="28"/>
          <w:sz w:val="28"/>
          <w:szCs w:val="28"/>
          <w:rtl w:val="true"/>
          <w:lang w:bidi="ar-SA"/>
        </w:rPr>
        <w:t>قالب قصيده</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منبع يك ماه خون گرفته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915" w:name="__RefHeading___Toc5998203_211673320"/>
      <w:bookmarkStart w:id="916" w:name="_Toc414"/>
      <w:bookmarkEnd w:id="915"/>
      <w:r>
        <w:rPr>
          <w:rtl w:val="true"/>
        </w:rPr>
        <w:t>متن شعر</w:t>
      </w:r>
      <w:bookmarkEnd w:id="916"/>
    </w:p>
    <w:p>
      <w:pPr>
        <w:pStyle w:val="BookText"/>
        <w:rPr/>
      </w:pPr>
      <w:r>
        <w:rPr>
          <w:rFonts w:ascii="Amiri" w:hAnsi="Amiri" w:eastAsia="Amiri" w:cs="Amiri"/>
          <w:color w:val="111111"/>
          <w:sz w:val="28"/>
          <w:sz w:val="28"/>
          <w:szCs w:val="28"/>
          <w:rtl w:val="true"/>
          <w:lang w:bidi="ar-SA"/>
        </w:rPr>
        <w:t>مشعل فروز ولايت، آيينه ي كوثرم من</w:t>
      </w:r>
    </w:p>
    <w:p>
      <w:pPr>
        <w:pStyle w:val="BookText"/>
        <w:rPr/>
      </w:pPr>
      <w:r>
        <w:rPr>
          <w:rFonts w:ascii="Amiri" w:hAnsi="Amiri" w:eastAsia="Amiri" w:cs="Amiri"/>
          <w:color w:val="111111"/>
          <w:sz w:val="28"/>
          <w:sz w:val="28"/>
          <w:szCs w:val="28"/>
          <w:rtl w:val="true"/>
          <w:lang w:bidi="ar-SA"/>
        </w:rPr>
        <w:t>زهراي زهرا خصايل، ريحانة الحيدرم من</w:t>
      </w:r>
    </w:p>
    <w:p>
      <w:pPr>
        <w:pStyle w:val="BookText"/>
        <w:rPr/>
      </w:pPr>
      <w:r>
        <w:rPr>
          <w:rFonts w:ascii="IRNazanin" w:hAnsi="IRNazanin" w:eastAsia="IRNazanin"/>
          <w:color w:val="111111"/>
          <w:sz w:val="28"/>
          <w:sz w:val="28"/>
          <w:szCs w:val="28"/>
          <w:rtl w:val="true"/>
          <w:lang w:bidi="fa-IR"/>
        </w:rPr>
        <w:t>هر چند هستم به ظاهر، طفل يتيمي سه ساله</w:t>
      </w:r>
    </w:p>
    <w:p>
      <w:pPr>
        <w:pStyle w:val="BookText"/>
        <w:rPr/>
      </w:pPr>
      <w:r>
        <w:rPr>
          <w:rFonts w:ascii="IRNazanin" w:hAnsi="IRNazanin" w:eastAsia="IRNazanin"/>
          <w:color w:val="111111"/>
          <w:sz w:val="28"/>
          <w:sz w:val="28"/>
          <w:szCs w:val="28"/>
          <w:rtl w:val="true"/>
          <w:lang w:bidi="fa-IR"/>
        </w:rPr>
        <w:t>حتي چهل سالگان را در كودكي مادرم من</w:t>
      </w:r>
    </w:p>
    <w:p>
      <w:pPr>
        <w:pStyle w:val="BookText"/>
        <w:rPr/>
      </w:pPr>
      <w:r>
        <w:rPr>
          <w:rFonts w:ascii="IRNazanin" w:hAnsi="IRNazanin" w:eastAsia="IRNazanin"/>
          <w:color w:val="111111"/>
          <w:sz w:val="28"/>
          <w:sz w:val="28"/>
          <w:szCs w:val="28"/>
          <w:rtl w:val="true"/>
          <w:lang w:bidi="fa-IR"/>
        </w:rPr>
        <w:t>طفلم وليكن چه طفلي، طفل حسين شهيدم</w:t>
      </w:r>
    </w:p>
    <w:p>
      <w:pPr>
        <w:pStyle w:val="BookText"/>
        <w:rPr/>
      </w:pPr>
      <w:r>
        <w:rPr>
          <w:rFonts w:ascii="IRNazanin" w:hAnsi="IRNazanin" w:eastAsia="IRNazanin"/>
          <w:color w:val="111111"/>
          <w:sz w:val="28"/>
          <w:sz w:val="28"/>
          <w:szCs w:val="28"/>
          <w:rtl w:val="true"/>
          <w:lang w:bidi="fa-IR"/>
        </w:rPr>
        <w:t>يك فاطمه صبر و ايثار، يك زينب ديگرم من</w:t>
      </w:r>
    </w:p>
    <w:p>
      <w:pPr>
        <w:pStyle w:val="BookText"/>
        <w:rPr/>
      </w:pPr>
      <w:r>
        <w:rPr>
          <w:rFonts w:ascii="Amiri" w:hAnsi="Amiri" w:eastAsia="Amiri" w:cs="Amiri"/>
          <w:color w:val="111111"/>
          <w:sz w:val="28"/>
          <w:sz w:val="28"/>
          <w:szCs w:val="28"/>
          <w:rtl w:val="true"/>
          <w:lang w:bidi="ar-SA"/>
        </w:rPr>
        <w:t>طفل صغير حسينم، ني ني، سفير حسينم</w:t>
      </w:r>
    </w:p>
    <w:p>
      <w:pPr>
        <w:pStyle w:val="BookText"/>
        <w:rPr/>
      </w:pPr>
      <w:r>
        <w:rPr>
          <w:rFonts w:ascii="IRNazanin" w:hAnsi="IRNazanin" w:eastAsia="IRNazanin"/>
          <w:color w:val="111111"/>
          <w:sz w:val="28"/>
          <w:sz w:val="28"/>
          <w:szCs w:val="28"/>
          <w:rtl w:val="true"/>
          <w:lang w:bidi="fa-IR"/>
        </w:rPr>
        <w:t>فرياد سرخ ولايت، خون را پيام آورم من</w:t>
      </w:r>
    </w:p>
    <w:p>
      <w:pPr>
        <w:pStyle w:val="BookText"/>
        <w:rPr/>
      </w:pPr>
      <w:r>
        <w:rPr>
          <w:rFonts w:ascii="Amiri" w:hAnsi="Amiri" w:eastAsia="Amiri" w:cs="Amiri"/>
          <w:color w:val="111111"/>
          <w:sz w:val="28"/>
          <w:sz w:val="28"/>
          <w:szCs w:val="28"/>
          <w:rtl w:val="true"/>
          <w:lang w:bidi="ar-SA"/>
        </w:rPr>
        <w:t>ناموس بيت الولايم، شام است كرب و بلايم</w:t>
      </w:r>
    </w:p>
    <w:p>
      <w:pPr>
        <w:pStyle w:val="BookText"/>
        <w:rPr/>
      </w:pPr>
      <w:r>
        <w:rPr>
          <w:rFonts w:ascii="IRNazanin" w:hAnsi="IRNazanin" w:eastAsia="IRNazanin"/>
          <w:color w:val="111111"/>
          <w:sz w:val="28"/>
          <w:sz w:val="28"/>
          <w:szCs w:val="28"/>
          <w:rtl w:val="true"/>
          <w:lang w:bidi="fa-IR"/>
        </w:rPr>
        <w:t>با يك مدينه كرامت، يك كربلا لشگرم من</w:t>
      </w:r>
    </w:p>
    <w:p>
      <w:pPr>
        <w:pStyle w:val="BookText"/>
        <w:rPr/>
      </w:pPr>
      <w:r>
        <w:rPr>
          <w:rFonts w:ascii="Amiri" w:hAnsi="Amiri" w:eastAsia="Amiri" w:cs="Amiri"/>
          <w:color w:val="111111"/>
          <w:sz w:val="28"/>
          <w:sz w:val="28"/>
          <w:szCs w:val="28"/>
          <w:rtl w:val="true"/>
          <w:lang w:bidi="ar-SA"/>
        </w:rPr>
        <w:t>وجه خدا شمعِ بزمم، ويرانه ميدان رزمم</w:t>
      </w:r>
    </w:p>
    <w:p>
      <w:pPr>
        <w:pStyle w:val="BookText"/>
        <w:rPr/>
      </w:pPr>
      <w:r>
        <w:rPr>
          <w:rFonts w:ascii="Amiri" w:hAnsi="Amiri" w:eastAsia="Amiri" w:cs="Amiri"/>
          <w:color w:val="111111"/>
          <w:sz w:val="28"/>
          <w:sz w:val="28"/>
          <w:szCs w:val="28"/>
          <w:rtl w:val="true"/>
          <w:lang w:bidi="ar-SA"/>
        </w:rPr>
        <w:t>شام است تسليم عزمم، از كوه محكم ترم من</w:t>
      </w:r>
    </w:p>
    <w:p>
      <w:pPr>
        <w:pStyle w:val="BookText"/>
        <w:rPr/>
      </w:pPr>
      <w:r>
        <w:rPr>
          <w:rFonts w:ascii="IRNazanin" w:hAnsi="IRNazanin" w:eastAsia="IRNazanin"/>
          <w:color w:val="111111"/>
          <w:sz w:val="28"/>
          <w:sz w:val="28"/>
          <w:szCs w:val="28"/>
          <w:rtl w:val="true"/>
          <w:lang w:bidi="fa-IR"/>
        </w:rPr>
        <w:t>پيروز ميدان عشقم، شمشير فتح دمشقم</w:t>
      </w:r>
    </w:p>
    <w:p>
      <w:pPr>
        <w:pStyle w:val="BookText"/>
        <w:rPr/>
      </w:pPr>
      <w:r>
        <w:rPr>
          <w:rFonts w:ascii="IRNazanin" w:hAnsi="IRNazanin" w:eastAsia="IRNazanin"/>
          <w:color w:val="111111"/>
          <w:sz w:val="28"/>
          <w:sz w:val="28"/>
          <w:szCs w:val="28"/>
          <w:rtl w:val="true"/>
          <w:lang w:bidi="fa-IR"/>
        </w:rPr>
        <w:t>با عمه ي قهرمانم، هم گام و هم سنگرم من</w:t>
      </w:r>
    </w:p>
    <w:p>
      <w:pPr>
        <w:pStyle w:val="BookText"/>
        <w:rPr/>
      </w:pPr>
      <w:r>
        <w:rPr>
          <w:rFonts w:ascii="IRNazanin" w:hAnsi="IRNazanin" w:eastAsia="IRNazanin"/>
          <w:color w:val="111111"/>
          <w:sz w:val="28"/>
          <w:sz w:val="28"/>
          <w:szCs w:val="28"/>
          <w:rtl w:val="true"/>
          <w:lang w:bidi="fa-IR"/>
        </w:rPr>
        <w:t>با قامت كوچك خود، يك اسوه ي استقامت</w:t>
      </w:r>
    </w:p>
    <w:p>
      <w:pPr>
        <w:pStyle w:val="BookText"/>
        <w:rPr/>
      </w:pPr>
      <w:r>
        <w:rPr>
          <w:rFonts w:ascii="IRNazanin" w:hAnsi="IRNazanin" w:eastAsia="IRNazanin"/>
          <w:color w:val="111111"/>
          <w:sz w:val="28"/>
          <w:sz w:val="28"/>
          <w:szCs w:val="28"/>
          <w:rtl w:val="true"/>
          <w:lang w:bidi="fa-IR"/>
        </w:rPr>
        <w:t>با صورت نيلي خود، خورشيد روشنگرم من</w:t>
      </w:r>
    </w:p>
    <w:p>
      <w:pPr>
        <w:pStyle w:val="BookText"/>
        <w:rPr/>
      </w:pPr>
      <w:r>
        <w:rPr>
          <w:rFonts w:ascii="IRNazanin" w:hAnsi="IRNazanin" w:eastAsia="IRNazanin"/>
          <w:color w:val="111111"/>
          <w:sz w:val="28"/>
          <w:sz w:val="28"/>
          <w:szCs w:val="28"/>
          <w:rtl w:val="true"/>
          <w:lang w:bidi="fa-IR"/>
        </w:rPr>
        <w:t>ياقوت از ديده سفتم، با مردم شام گفتم</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چرا</w:t>
      </w:r>
      <w:bookmarkStart w:id="917" w:name="pg716_5766"/>
    </w:p>
    <w:p>
      <w:pPr>
        <w:pStyle w:val="BookText"/>
        <w:rPr/>
      </w:pPr>
      <w:bookmarkEnd w:id="917"/>
      <w:r>
        <w:rPr>
          <w:rFonts w:ascii="IRNazanin" w:hAnsi="IRNazanin" w:eastAsia="IRNazanin"/>
          <w:color w:val="111111"/>
          <w:sz w:val="28"/>
          <w:sz w:val="28"/>
          <w:szCs w:val="28"/>
          <w:rtl w:val="true"/>
          <w:lang w:bidi="fa-IR"/>
        </w:rPr>
        <w:t>مي زنيدم فرزند پيغمبرم من</w:t>
      </w:r>
    </w:p>
    <w:p>
      <w:pPr>
        <w:pStyle w:val="BookText"/>
        <w:rPr/>
      </w:pPr>
      <w:r>
        <w:rPr>
          <w:rFonts w:ascii="IRNazanin" w:hAnsi="IRNazanin" w:eastAsia="IRNazanin"/>
          <w:color w:val="111111"/>
          <w:sz w:val="28"/>
          <w:sz w:val="28"/>
          <w:szCs w:val="28"/>
          <w:rtl w:val="true"/>
          <w:lang w:bidi="fa-IR"/>
        </w:rPr>
        <w:t>شد مصحف پيكرم پر از آيه با تازيانه</w:t>
      </w:r>
    </w:p>
    <w:p>
      <w:pPr>
        <w:pStyle w:val="BookText"/>
        <w:rPr/>
      </w:pPr>
      <w:r>
        <w:rPr>
          <w:rFonts w:ascii="IRNazanin" w:hAnsi="IRNazanin" w:eastAsia="IRNazanin"/>
          <w:color w:val="111111"/>
          <w:sz w:val="28"/>
          <w:sz w:val="28"/>
          <w:szCs w:val="28"/>
          <w:rtl w:val="true"/>
          <w:lang w:bidi="fa-IR"/>
        </w:rPr>
        <w:t>يك سوره ي كوچكم،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ز پا تا سرم من</w:t>
      </w:r>
    </w:p>
    <w:p>
      <w:pPr>
        <w:pStyle w:val="BookText"/>
        <w:rPr/>
      </w:pPr>
      <w:r>
        <w:rPr>
          <w:rFonts w:ascii="Amiri" w:hAnsi="Amiri" w:eastAsia="Amiri" w:cs="Amiri"/>
          <w:color w:val="111111"/>
          <w:sz w:val="28"/>
          <w:sz w:val="28"/>
          <w:szCs w:val="28"/>
          <w:rtl w:val="true"/>
          <w:lang w:bidi="ar-SA"/>
        </w:rPr>
        <w:t>من طاير قدس بودم، مي خواندم و مي سرودم</w:t>
      </w:r>
    </w:p>
    <w:p>
      <w:pPr>
        <w:pStyle w:val="BookText"/>
        <w:rPr/>
      </w:pPr>
      <w:r>
        <w:rPr>
          <w:rFonts w:ascii="IRNazanin" w:hAnsi="IRNazanin" w:eastAsia="IRNazanin"/>
          <w:color w:val="111111"/>
          <w:sz w:val="28"/>
          <w:sz w:val="28"/>
          <w:szCs w:val="28"/>
          <w:rtl w:val="true"/>
          <w:lang w:bidi="fa-IR"/>
        </w:rPr>
        <w:t>اكنون كنار خرابه، صيد شكسته پرم من</w:t>
      </w:r>
    </w:p>
    <w:p>
      <w:pPr>
        <w:pStyle w:val="BookText"/>
        <w:rPr/>
      </w:pPr>
      <w:r>
        <w:rPr>
          <w:rFonts w:ascii="IRNazanin" w:hAnsi="IRNazanin" w:eastAsia="IRNazanin"/>
          <w:color w:val="111111"/>
          <w:sz w:val="28"/>
          <w:sz w:val="28"/>
          <w:szCs w:val="28"/>
          <w:rtl w:val="true"/>
          <w:lang w:bidi="fa-IR"/>
        </w:rPr>
        <w:t>پيوسته باب المرادم، تا حشر باب الحسينم</w:t>
      </w:r>
    </w:p>
    <w:p>
      <w:pPr>
        <w:pStyle w:val="BookText"/>
        <w:rPr/>
      </w:pPr>
      <w:r>
        <w:rPr>
          <w:rFonts w:ascii="Amiri" w:hAnsi="Amiri" w:eastAsia="Amiri" w:cs="Amiri"/>
          <w:color w:val="111111"/>
          <w:sz w:val="28"/>
          <w:sz w:val="28"/>
          <w:szCs w:val="28"/>
          <w:rtl w:val="true"/>
          <w:lang w:bidi="ar-SA"/>
        </w:rPr>
        <w:t>شهر شهادت حسين است، بر اين مدينه درم من</w:t>
      </w:r>
    </w:p>
    <w:p>
      <w:pPr>
        <w:pStyle w:val="BookText"/>
        <w:rPr/>
      </w:pPr>
      <w:r>
        <w:rPr>
          <w:rFonts w:ascii="IRNazanin" w:hAnsi="IRNazanin" w:eastAsia="IRNazanin"/>
          <w:color w:val="111111"/>
          <w:sz w:val="28"/>
          <w:sz w:val="28"/>
          <w:szCs w:val="28"/>
          <w:rtl w:val="true"/>
          <w:lang w:bidi="fa-IR"/>
        </w:rPr>
        <w:t>شام بلا رزمگاهم، شمشير من تير آهم</w:t>
      </w:r>
    </w:p>
    <w:p>
      <w:pPr>
        <w:pStyle w:val="BookText"/>
        <w:rPr/>
      </w:pPr>
      <w:r>
        <w:rPr>
          <w:rFonts w:ascii="IRNazanin" w:hAnsi="IRNazanin" w:eastAsia="IRNazanin"/>
          <w:color w:val="111111"/>
          <w:sz w:val="28"/>
          <w:sz w:val="28"/>
          <w:szCs w:val="28"/>
          <w:rtl w:val="true"/>
          <w:lang w:bidi="fa-IR"/>
        </w:rPr>
        <w:t>هر قطره اشكم سپاهم، كي گفته بي ياورم من</w:t>
      </w:r>
    </w:p>
    <w:p>
      <w:pPr>
        <w:pStyle w:val="BookText"/>
        <w:rPr/>
      </w:pPr>
      <w:r>
        <w:rPr>
          <w:rFonts w:ascii="IRNazanin" w:hAnsi="IRNazanin" w:eastAsia="IRNazanin"/>
          <w:color w:val="111111"/>
          <w:sz w:val="28"/>
          <w:sz w:val="28"/>
          <w:szCs w:val="28"/>
          <w:rtl w:val="true"/>
          <w:lang w:bidi="fa-IR"/>
        </w:rPr>
        <w:t>دشمن مرا هم كتك زد، بر چهره، مُهر فدك زد</w:t>
      </w:r>
    </w:p>
    <w:p>
      <w:pPr>
        <w:pStyle w:val="BookText"/>
        <w:rPr/>
      </w:pPr>
      <w:r>
        <w:rPr>
          <w:rFonts w:ascii="Amiri" w:hAnsi="Amiri" w:eastAsia="Amiri" w:cs="Amiri"/>
          <w:color w:val="111111"/>
          <w:sz w:val="28"/>
          <w:sz w:val="28"/>
          <w:szCs w:val="28"/>
          <w:rtl w:val="true"/>
          <w:lang w:bidi="ar-SA"/>
        </w:rPr>
        <w:t>فهميد از روز اول، بر فاطمه دخترم من</w:t>
      </w:r>
    </w:p>
    <w:p>
      <w:pPr>
        <w:pStyle w:val="BookText"/>
        <w:rPr/>
      </w:pPr>
      <w:r>
        <w:rPr>
          <w:rFonts w:ascii="IRNazanin" w:hAnsi="IRNazanin" w:eastAsia="IRNazanin"/>
          <w:color w:val="111111"/>
          <w:sz w:val="28"/>
          <w:sz w:val="28"/>
          <w:szCs w:val="28"/>
          <w:rtl w:val="true"/>
          <w:lang w:bidi="fa-IR"/>
        </w:rPr>
        <w:t>عمرم به پايان رسيده، خون از دو چشمم چكيده</w:t>
      </w:r>
    </w:p>
    <w:p>
      <w:pPr>
        <w:pStyle w:val="BookText"/>
        <w:rPr/>
      </w:pPr>
      <w:r>
        <w:rPr>
          <w:rFonts w:ascii="IRNazanin" w:hAnsi="IRNazanin" w:eastAsia="IRNazanin"/>
          <w:color w:val="111111"/>
          <w:sz w:val="28"/>
          <w:sz w:val="28"/>
          <w:szCs w:val="28"/>
          <w:rtl w:val="true"/>
          <w:lang w:bidi="fa-IR"/>
        </w:rPr>
        <w:t>امشب ز رنگ پريده، گل بر پدر مي برم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دامان من زن پيوسته دست توسّل</w:t>
      </w:r>
    </w:p>
    <w:p>
      <w:pPr>
        <w:pStyle w:val="BookText"/>
        <w:rPr/>
      </w:pPr>
      <w:r>
        <w:rPr>
          <w:rFonts w:ascii="Amiri" w:hAnsi="Amiri" w:eastAsia="Amiri" w:cs="Amiri"/>
          <w:color w:val="111111"/>
          <w:sz w:val="28"/>
          <w:sz w:val="28"/>
          <w:szCs w:val="28"/>
          <w:rtl w:val="true"/>
          <w:lang w:bidi="ar-SA"/>
        </w:rPr>
        <w:t>زيرا كه باب الحوائج تا دامن محشرم من</w:t>
      </w:r>
    </w:p>
    <w:p>
      <w:pPr>
        <w:pStyle w:val="Heading3"/>
        <w:numPr>
          <w:ilvl w:val="2"/>
          <w:numId w:val="1"/>
        </w:numPr>
        <w:rPr/>
      </w:pPr>
      <w:bookmarkStart w:id="918" w:name="__RefHeading___Toc5998205_211673320"/>
      <w:bookmarkStart w:id="919" w:name="_Toc415"/>
      <w:bookmarkEnd w:id="918"/>
      <w:r>
        <w:rPr/>
        <w:t>135</w:t>
      </w:r>
      <w:r>
        <w:rPr>
          <w:rtl w:val="true"/>
        </w:rPr>
        <w:t xml:space="preserve">- </w:t>
      </w:r>
      <w:r>
        <w:rPr>
          <w:rtl w:val="true"/>
        </w:rPr>
        <w:t>بخار آه ره شيشه ي نگاه گرفت</w:t>
      </w:r>
      <w:bookmarkEnd w:id="919"/>
    </w:p>
    <w:p>
      <w:pPr>
        <w:pStyle w:val="Heading4"/>
        <w:numPr>
          <w:ilvl w:val="3"/>
          <w:numId w:val="1"/>
        </w:numPr>
        <w:rPr/>
      </w:pPr>
      <w:bookmarkStart w:id="920" w:name="__RefHeading___Toc5998207_211673320"/>
      <w:bookmarkStart w:id="921" w:name="_Toc416"/>
      <w:bookmarkEnd w:id="920"/>
      <w:r>
        <w:rPr>
          <w:rtl w:val="true"/>
        </w:rPr>
        <w:t>مشخصات</w:t>
      </w:r>
      <w:bookmarkEnd w:id="921"/>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Amiri" w:hAnsi="Amiri" w:eastAsia="Amiri" w:cs="Amiri"/>
          <w:color w:val="111111"/>
          <w:sz w:val="28"/>
          <w:sz w:val="28"/>
          <w:szCs w:val="28"/>
          <w:rtl w:val="true"/>
          <w:lang w:bidi="ar-SA"/>
        </w:rPr>
        <w:t>قالب رباعي</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922" w:name="__RefHeading___Toc5998209_211673320"/>
      <w:bookmarkStart w:id="923" w:name="_Toc417"/>
      <w:bookmarkEnd w:id="922"/>
      <w:r>
        <w:rPr>
          <w:rtl w:val="true"/>
        </w:rPr>
        <w:t>متن شعر</w:t>
      </w:r>
      <w:bookmarkEnd w:id="923"/>
    </w:p>
    <w:p>
      <w:pPr>
        <w:pStyle w:val="BookText"/>
        <w:rPr/>
      </w:pPr>
      <w:r>
        <w:rPr>
          <w:rFonts w:ascii="IRNazanin" w:hAnsi="IRNazanin" w:eastAsia="IRNazanin"/>
          <w:color w:val="111111"/>
          <w:sz w:val="28"/>
          <w:sz w:val="28"/>
          <w:szCs w:val="28"/>
          <w:rtl w:val="true"/>
          <w:lang w:bidi="fa-IR"/>
        </w:rPr>
        <w:t>بخار آه ره شيشه ي نگاه گرفت</w:t>
      </w:r>
    </w:p>
    <w:p>
      <w:pPr>
        <w:pStyle w:val="BookText"/>
        <w:rPr/>
      </w:pPr>
      <w:r>
        <w:rPr>
          <w:rFonts w:ascii="IRNazanin" w:hAnsi="IRNazanin" w:eastAsia="IRNazanin"/>
          <w:color w:val="111111"/>
          <w:sz w:val="28"/>
          <w:sz w:val="28"/>
          <w:szCs w:val="28"/>
          <w:rtl w:val="true"/>
          <w:lang w:bidi="fa-IR"/>
        </w:rPr>
        <w:t>خرابه با سر تو بوي قتلگاه گرفت</w:t>
      </w:r>
    </w:p>
    <w:p>
      <w:pPr>
        <w:pStyle w:val="BookText"/>
        <w:rPr/>
      </w:pPr>
      <w:r>
        <w:rPr>
          <w:rFonts w:ascii="Amiri" w:hAnsi="Amiri" w:eastAsia="Amiri" w:cs="Amiri"/>
          <w:color w:val="111111"/>
          <w:sz w:val="28"/>
          <w:sz w:val="28"/>
          <w:szCs w:val="28"/>
          <w:rtl w:val="true"/>
          <w:lang w:bidi="ar-SA"/>
        </w:rPr>
        <w:t>يتيم و خار مغيلان بهم نمي آيد</w:t>
      </w:r>
    </w:p>
    <w:p>
      <w:pPr>
        <w:pStyle w:val="BookText"/>
        <w:rPr/>
      </w:pPr>
      <w:r>
        <w:rPr>
          <w:rFonts w:ascii="IRNazanin" w:hAnsi="IRNazanin" w:eastAsia="IRNazanin"/>
          <w:color w:val="111111"/>
          <w:sz w:val="28"/>
          <w:sz w:val="28"/>
          <w:szCs w:val="28"/>
          <w:rtl w:val="true"/>
          <w:lang w:bidi="fa-IR"/>
        </w:rPr>
        <w:t>عجب مدار كه كار و بار آه گرفت</w:t>
      </w:r>
    </w:p>
    <w:p>
      <w:pPr>
        <w:pStyle w:val="Heading3"/>
        <w:numPr>
          <w:ilvl w:val="2"/>
          <w:numId w:val="1"/>
        </w:numPr>
        <w:rPr/>
      </w:pPr>
      <w:bookmarkStart w:id="924" w:name="__RefHeading___Toc5998211_211673320"/>
      <w:bookmarkStart w:id="925" w:name="_Toc418"/>
      <w:bookmarkEnd w:id="924"/>
      <w:r>
        <w:rPr/>
        <w:t>136</w:t>
      </w:r>
      <w:r>
        <w:rPr>
          <w:rtl w:val="true"/>
        </w:rPr>
        <w:t xml:space="preserve">- </w:t>
      </w:r>
      <w:r>
        <w:rPr>
          <w:rtl w:val="true"/>
        </w:rPr>
        <w:t>از روي تو اي جانانه</w:t>
      </w:r>
      <w:bookmarkEnd w:id="925"/>
    </w:p>
    <w:p>
      <w:pPr>
        <w:pStyle w:val="Heading4"/>
        <w:numPr>
          <w:ilvl w:val="3"/>
          <w:numId w:val="1"/>
        </w:numPr>
        <w:rPr/>
      </w:pPr>
      <w:bookmarkStart w:id="926" w:name="__RefHeading___Toc5998213_211673320"/>
      <w:bookmarkStart w:id="927" w:name="_Toc419"/>
      <w:bookmarkEnd w:id="926"/>
      <w:r>
        <w:rPr>
          <w:rtl w:val="true"/>
        </w:rPr>
        <w:t>مشخصات</w:t>
      </w:r>
      <w:bookmarkEnd w:id="927"/>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بوشهري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Amiri" w:hAnsi="Amiri" w:eastAsia="Amiri" w:cs="Amiri"/>
          <w:color w:val="111111"/>
          <w:sz w:val="28"/>
          <w:sz w:val="28"/>
          <w:szCs w:val="28"/>
          <w:rtl w:val="true"/>
          <w:lang w:bidi="ar-SA"/>
        </w:rPr>
        <w:t>شاعر حسيني سيد محسن</w:t>
      </w:r>
    </w:p>
    <w:p>
      <w:pPr>
        <w:pStyle w:val="BookText"/>
        <w:rPr/>
      </w:pPr>
      <w:r>
        <w:rPr>
          <w:rFonts w:ascii="Amiri" w:hAnsi="Amiri" w:eastAsia="Amiri" w:cs="Amiri"/>
          <w:color w:val="111111"/>
          <w:sz w:val="28"/>
          <w:sz w:val="28"/>
          <w:szCs w:val="28"/>
          <w:rtl w:val="true"/>
          <w:lang w:bidi="ar-SA"/>
        </w:rPr>
        <w:t>منبع بهار حسيني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928" w:name="__RefHeading___Toc5998215_211673320"/>
      <w:bookmarkStart w:id="929" w:name="_Toc420"/>
      <w:bookmarkEnd w:id="928"/>
      <w:r>
        <w:rPr>
          <w:rtl w:val="true"/>
        </w:rPr>
        <w:t>متن شعر</w:t>
      </w:r>
      <w:bookmarkEnd w:id="929"/>
    </w:p>
    <w:p>
      <w:pPr>
        <w:pStyle w:val="BookText"/>
        <w:rPr/>
      </w:pPr>
      <w:r>
        <w:rPr>
          <w:rFonts w:ascii="Amiri" w:hAnsi="Amiri" w:eastAsia="Amiri" w:cs="Amiri"/>
          <w:color w:val="111111"/>
          <w:sz w:val="28"/>
          <w:sz w:val="28"/>
          <w:szCs w:val="28"/>
          <w:rtl w:val="true"/>
          <w:lang w:bidi="ar-SA"/>
        </w:rPr>
        <w:t>از روي تو اي جانانه</w:t>
      </w:r>
    </w:p>
    <w:p>
      <w:pPr>
        <w:pStyle w:val="BookText"/>
        <w:rPr/>
      </w:pPr>
      <w:r>
        <w:rPr>
          <w:rFonts w:ascii="Amiri" w:hAnsi="Amiri" w:eastAsia="Amiri" w:cs="Amiri"/>
          <w:color w:val="111111"/>
          <w:sz w:val="28"/>
          <w:sz w:val="28"/>
          <w:szCs w:val="28"/>
          <w:rtl w:val="true"/>
          <w:lang w:bidi="ar-SA"/>
        </w:rPr>
        <w:t>شد غرق صفا ويرانه</w:t>
      </w:r>
    </w:p>
    <w:p>
      <w:pPr>
        <w:pStyle w:val="BookText"/>
        <w:rPr/>
      </w:pPr>
      <w:r>
        <w:rPr>
          <w:rFonts w:ascii="Amiri" w:hAnsi="Amiri" w:eastAsia="Amiri" w:cs="Amiri"/>
          <w:color w:val="111111"/>
          <w:sz w:val="28"/>
          <w:sz w:val="28"/>
          <w:szCs w:val="28"/>
          <w:rtl w:val="true"/>
          <w:lang w:bidi="ar-SA"/>
        </w:rPr>
        <w:t>اي يوسف زهرا امشب</w:t>
      </w:r>
    </w:p>
    <w:p>
      <w:pPr>
        <w:pStyle w:val="BookText"/>
        <w:rPr/>
      </w:pPr>
      <w:r>
        <w:rPr>
          <w:rFonts w:ascii="IRNazanin" w:hAnsi="IRNazanin" w:eastAsia="IRNazanin"/>
          <w:color w:val="111111"/>
          <w:sz w:val="28"/>
          <w:sz w:val="28"/>
          <w:szCs w:val="28"/>
          <w:rtl w:val="true"/>
          <w:lang w:bidi="fa-IR"/>
        </w:rPr>
        <w:t>تو شمع و منم پروانه</w:t>
      </w:r>
    </w:p>
    <w:p>
      <w:pPr>
        <w:pStyle w:val="BookText"/>
        <w:rPr/>
      </w:pPr>
      <w:r>
        <w:rPr>
          <w:rFonts w:ascii="IRNazanin" w:hAnsi="IRNazanin" w:eastAsia="IRNazanin"/>
          <w:color w:val="111111"/>
          <w:sz w:val="28"/>
          <w:sz w:val="28"/>
          <w:szCs w:val="28"/>
          <w:rtl w:val="true"/>
          <w:lang w:bidi="fa-IR"/>
        </w:rPr>
        <w:t>بگشا دو چشم نازنين را ، ببين من ويران نشين را</w:t>
      </w:r>
    </w:p>
    <w:p>
      <w:pPr>
        <w:pStyle w:val="BookText"/>
        <w:rPr/>
      </w:pPr>
      <w:r>
        <w:rPr>
          <w:rFonts w:ascii="IRNazanin" w:hAnsi="IRNazanin" w:eastAsia="IRNazanin"/>
          <w:color w:val="111111"/>
          <w:sz w:val="28"/>
          <w:sz w:val="28"/>
          <w:szCs w:val="28"/>
          <w:rtl w:val="true"/>
          <w:lang w:bidi="fa-IR"/>
        </w:rPr>
        <w:t>در كودكي پيرم پدر جان</w:t>
      </w:r>
    </w:p>
    <w:p>
      <w:pPr>
        <w:pStyle w:val="BookText"/>
        <w:rPr/>
      </w:pPr>
      <w:r>
        <w:rPr>
          <w:rFonts w:ascii="Amiri" w:hAnsi="Amiri" w:eastAsia="Amiri" w:cs="Amiri"/>
          <w:color w:val="111111"/>
          <w:sz w:val="28"/>
          <w:sz w:val="28"/>
          <w:szCs w:val="28"/>
          <w:rtl w:val="true"/>
          <w:lang w:bidi="ar-SA"/>
        </w:rPr>
        <w:t>بابا حسين بابا حسين 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رنگ پريده دارم</w:t>
      </w:r>
    </w:p>
    <w:p>
      <w:pPr>
        <w:pStyle w:val="BookText"/>
        <w:rPr/>
      </w:pPr>
      <w:r>
        <w:rPr>
          <w:rFonts w:ascii="IRNazanin" w:hAnsi="IRNazanin" w:eastAsia="IRNazanin"/>
          <w:color w:val="111111"/>
          <w:sz w:val="28"/>
          <w:sz w:val="28"/>
          <w:szCs w:val="28"/>
          <w:rtl w:val="true"/>
          <w:lang w:bidi="fa-IR"/>
        </w:rPr>
        <w:t>هم اشك چكيده دارم</w:t>
      </w:r>
    </w:p>
    <w:p>
      <w:pPr>
        <w:pStyle w:val="BookText"/>
        <w:rPr/>
      </w:pPr>
      <w:r>
        <w:rPr>
          <w:rFonts w:ascii="Amiri" w:hAnsi="Amiri" w:eastAsia="Amiri" w:cs="Amiri"/>
          <w:color w:val="111111"/>
          <w:sz w:val="28"/>
          <w:sz w:val="28"/>
          <w:szCs w:val="28"/>
          <w:rtl w:val="true"/>
          <w:lang w:bidi="ar-SA"/>
        </w:rPr>
        <w:t>مانند خم ابرويت</w:t>
      </w:r>
    </w:p>
    <w:p>
      <w:pPr>
        <w:pStyle w:val="BookText"/>
        <w:rPr/>
      </w:pPr>
      <w:r>
        <w:rPr>
          <w:rFonts w:ascii="Amiri" w:hAnsi="Amiri" w:eastAsia="Amiri" w:cs="Amiri"/>
          <w:color w:val="111111"/>
          <w:sz w:val="28"/>
          <w:sz w:val="28"/>
          <w:szCs w:val="28"/>
          <w:rtl w:val="true"/>
          <w:lang w:bidi="ar-SA"/>
        </w:rPr>
        <w:t>من قد خميده دارم</w:t>
      </w:r>
    </w:p>
    <w:p>
      <w:pPr>
        <w:pStyle w:val="BookText"/>
        <w:rPr/>
      </w:pPr>
      <w:r>
        <w:rPr>
          <w:rFonts w:ascii="IRNazanin" w:hAnsi="IRNazanin" w:eastAsia="IRNazanin"/>
          <w:color w:val="111111"/>
          <w:sz w:val="28"/>
          <w:sz w:val="28"/>
          <w:szCs w:val="28"/>
          <w:rtl w:val="true"/>
          <w:lang w:bidi="fa-IR"/>
        </w:rPr>
        <w:t>اي روي دامانم نشسته ، بگو چرا سرت شكسته</w:t>
      </w:r>
    </w:p>
    <w:p>
      <w:pPr>
        <w:pStyle w:val="BookText"/>
        <w:rPr/>
      </w:pPr>
      <w:r>
        <w:rPr>
          <w:rFonts w:ascii="Amiri" w:hAnsi="Amiri" w:eastAsia="Amiri" w:cs="Amiri"/>
          <w:color w:val="111111"/>
          <w:sz w:val="28"/>
          <w:sz w:val="28"/>
          <w:szCs w:val="28"/>
          <w:rtl w:val="true"/>
          <w:lang w:bidi="ar-SA"/>
        </w:rPr>
        <w:t>بودي كجا اي ماه تابان</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بابا حسين</w:t>
      </w:r>
      <w:bookmarkStart w:id="930" w:name="pg716_5767"/>
    </w:p>
    <w:p>
      <w:pPr>
        <w:pStyle w:val="BookText"/>
        <w:rPr/>
      </w:pPr>
      <w:bookmarkEnd w:id="930"/>
      <w:r>
        <w:rPr>
          <w:rFonts w:ascii="Amiri" w:hAnsi="Amiri" w:eastAsia="Amiri" w:cs="Amiri"/>
          <w:color w:val="111111"/>
          <w:sz w:val="28"/>
          <w:sz w:val="28"/>
          <w:szCs w:val="28"/>
          <w:rtl w:val="true"/>
          <w:lang w:bidi="ar-SA"/>
        </w:rPr>
        <w:t>بابا حسين 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ماه كمان ابرويم</w:t>
      </w:r>
    </w:p>
    <w:p>
      <w:pPr>
        <w:pStyle w:val="BookText"/>
        <w:rPr/>
      </w:pPr>
      <w:r>
        <w:rPr>
          <w:rFonts w:ascii="IRNazanin" w:hAnsi="IRNazanin" w:eastAsia="IRNazanin"/>
          <w:color w:val="111111"/>
          <w:sz w:val="28"/>
          <w:sz w:val="28"/>
          <w:szCs w:val="28"/>
          <w:rtl w:val="true"/>
          <w:lang w:bidi="fa-IR"/>
        </w:rPr>
        <w:t>من با تو سخن مي گويم</w:t>
      </w:r>
    </w:p>
    <w:p>
      <w:pPr>
        <w:pStyle w:val="BookText"/>
        <w:rPr/>
      </w:pPr>
      <w:r>
        <w:rPr>
          <w:rFonts w:ascii="IRNazanin" w:hAnsi="IRNazanin" w:eastAsia="IRNazanin"/>
          <w:color w:val="111111"/>
          <w:sz w:val="28"/>
          <w:sz w:val="28"/>
          <w:szCs w:val="28"/>
          <w:rtl w:val="true"/>
          <w:lang w:bidi="fa-IR"/>
        </w:rPr>
        <w:t>با اشك دو چشمم امشب</w:t>
      </w:r>
    </w:p>
    <w:p>
      <w:pPr>
        <w:pStyle w:val="BookText"/>
        <w:rPr/>
      </w:pPr>
      <w:r>
        <w:rPr>
          <w:rFonts w:ascii="Amiri" w:hAnsi="Amiri" w:eastAsia="Amiri" w:cs="Amiri"/>
          <w:color w:val="111111"/>
          <w:sz w:val="28"/>
          <w:sz w:val="28"/>
          <w:szCs w:val="28"/>
          <w:rtl w:val="true"/>
          <w:lang w:bidi="ar-SA"/>
        </w:rPr>
        <w:t>رخسار تو را مي شويم</w:t>
      </w:r>
    </w:p>
    <w:p>
      <w:pPr>
        <w:pStyle w:val="BookText"/>
        <w:rPr/>
      </w:pPr>
      <w:r>
        <w:rPr>
          <w:rFonts w:ascii="IRNazanin" w:hAnsi="IRNazanin" w:eastAsia="IRNazanin"/>
          <w:color w:val="111111"/>
          <w:sz w:val="28"/>
          <w:sz w:val="28"/>
          <w:szCs w:val="28"/>
          <w:rtl w:val="true"/>
          <w:lang w:bidi="fa-IR"/>
        </w:rPr>
        <w:t>بگو گناه تو چه بوده است ، بابا چرا لبت كبود است</w:t>
      </w:r>
    </w:p>
    <w:p>
      <w:pPr>
        <w:pStyle w:val="BookText"/>
        <w:rPr/>
      </w:pPr>
      <w:r>
        <w:rPr>
          <w:rFonts w:ascii="IRNazanin" w:hAnsi="IRNazanin" w:eastAsia="IRNazanin"/>
          <w:color w:val="111111"/>
          <w:sz w:val="28"/>
          <w:sz w:val="28"/>
          <w:szCs w:val="28"/>
          <w:rtl w:val="true"/>
          <w:lang w:bidi="fa-IR"/>
        </w:rPr>
        <w:t>مگر كه خوانده اي تو قرآن</w:t>
      </w:r>
    </w:p>
    <w:p>
      <w:pPr>
        <w:pStyle w:val="BookText"/>
        <w:rPr/>
      </w:pPr>
      <w:r>
        <w:rPr>
          <w:rFonts w:ascii="Amiri" w:hAnsi="Amiri" w:eastAsia="Amiri" w:cs="Amiri"/>
          <w:color w:val="111111"/>
          <w:sz w:val="28"/>
          <w:sz w:val="28"/>
          <w:szCs w:val="28"/>
          <w:rtl w:val="true"/>
          <w:lang w:bidi="ar-SA"/>
        </w:rPr>
        <w:t>بابا حسين بابا حسين 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روي تو قرص ماهم</w:t>
      </w:r>
    </w:p>
    <w:p>
      <w:pPr>
        <w:pStyle w:val="BookText"/>
        <w:rPr/>
      </w:pPr>
      <w:r>
        <w:rPr>
          <w:rFonts w:ascii="IRNazanin" w:hAnsi="IRNazanin" w:eastAsia="IRNazanin"/>
          <w:color w:val="111111"/>
          <w:sz w:val="28"/>
          <w:sz w:val="28"/>
          <w:szCs w:val="28"/>
          <w:rtl w:val="true"/>
          <w:lang w:bidi="fa-IR"/>
        </w:rPr>
        <w:t>اي گرمي اشك و آهم</w:t>
      </w:r>
    </w:p>
    <w:p>
      <w:pPr>
        <w:pStyle w:val="BookText"/>
        <w:rPr/>
      </w:pPr>
      <w:r>
        <w:rPr>
          <w:rFonts w:ascii="IRNazanin" w:hAnsi="IRNazanin" w:eastAsia="IRNazanin"/>
          <w:color w:val="111111"/>
          <w:sz w:val="28"/>
          <w:sz w:val="28"/>
          <w:szCs w:val="28"/>
          <w:rtl w:val="true"/>
          <w:lang w:bidi="fa-IR"/>
        </w:rPr>
        <w:t>امشب سر پر خون تو</w:t>
      </w:r>
    </w:p>
    <w:p>
      <w:pPr>
        <w:pStyle w:val="BookText"/>
        <w:rPr/>
      </w:pPr>
      <w:r>
        <w:rPr>
          <w:rFonts w:ascii="IRNazanin" w:hAnsi="IRNazanin" w:eastAsia="IRNazanin"/>
          <w:color w:val="111111"/>
          <w:sz w:val="28"/>
          <w:sz w:val="28"/>
          <w:szCs w:val="28"/>
          <w:rtl w:val="true"/>
          <w:lang w:bidi="fa-IR"/>
        </w:rPr>
        <w:t>گرديده زيارتگاهم</w:t>
      </w:r>
    </w:p>
    <w:p>
      <w:pPr>
        <w:pStyle w:val="BookText"/>
        <w:rPr/>
      </w:pPr>
      <w:r>
        <w:rPr>
          <w:rFonts w:ascii="IRNazanin" w:hAnsi="IRNazanin" w:eastAsia="IRNazanin"/>
          <w:color w:val="111111"/>
          <w:sz w:val="28"/>
          <w:sz w:val="28"/>
          <w:szCs w:val="28"/>
          <w:rtl w:val="true"/>
          <w:lang w:bidi="fa-IR"/>
        </w:rPr>
        <w:t>من از لبت بوسه بگيرم ، دورت بگردم تا بميرم</w:t>
      </w:r>
    </w:p>
    <w:p>
      <w:pPr>
        <w:pStyle w:val="BookText"/>
        <w:rPr/>
      </w:pPr>
      <w:r>
        <w:rPr>
          <w:rFonts w:ascii="Amiri" w:hAnsi="Amiri" w:eastAsia="Amiri" w:cs="Amiri"/>
          <w:color w:val="111111"/>
          <w:sz w:val="28"/>
          <w:sz w:val="28"/>
          <w:szCs w:val="28"/>
          <w:rtl w:val="true"/>
          <w:lang w:bidi="ar-SA"/>
        </w:rPr>
        <w:t>جان مي دهم امشب به ويران</w:t>
      </w:r>
    </w:p>
    <w:p>
      <w:pPr>
        <w:pStyle w:val="BookText"/>
        <w:rPr/>
      </w:pPr>
      <w:r>
        <w:rPr>
          <w:rFonts w:ascii="Amiri" w:hAnsi="Amiri" w:eastAsia="Amiri" w:cs="Amiri"/>
          <w:color w:val="111111"/>
          <w:sz w:val="28"/>
          <w:sz w:val="28"/>
          <w:szCs w:val="28"/>
          <w:rtl w:val="true"/>
          <w:lang w:bidi="ar-SA"/>
        </w:rPr>
        <w:t>بابا حسين بابا حسين 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931" w:name="__RefHeading___Toc5998217_211673320"/>
      <w:bookmarkStart w:id="932" w:name="_Toc421"/>
      <w:bookmarkEnd w:id="931"/>
      <w:r>
        <w:rPr/>
        <w:t>137</w:t>
      </w:r>
      <w:r>
        <w:rPr>
          <w:rtl w:val="true"/>
        </w:rPr>
        <w:t xml:space="preserve">- </w:t>
      </w:r>
      <w:r>
        <w:rPr>
          <w:rtl w:val="true"/>
        </w:rPr>
        <w:t>پدر ز روي تو گلبوسه تا كه من چيدم</w:t>
      </w:r>
      <w:bookmarkEnd w:id="932"/>
    </w:p>
    <w:p>
      <w:pPr>
        <w:pStyle w:val="Heading4"/>
        <w:numPr>
          <w:ilvl w:val="3"/>
          <w:numId w:val="1"/>
        </w:numPr>
        <w:rPr/>
      </w:pPr>
      <w:bookmarkStart w:id="933" w:name="__RefHeading___Toc5998219_211673320"/>
      <w:bookmarkStart w:id="934" w:name="_Toc422"/>
      <w:bookmarkEnd w:id="933"/>
      <w:r>
        <w:rPr>
          <w:rtl w:val="true"/>
        </w:rPr>
        <w:t>مشخصات</w:t>
      </w:r>
      <w:bookmarkEnd w:id="934"/>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واحد جديد</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Amiri" w:hAnsi="Amiri" w:eastAsia="Amiri" w:cs="Amiri"/>
          <w:color w:val="111111"/>
          <w:sz w:val="28"/>
          <w:sz w:val="28"/>
          <w:szCs w:val="28"/>
          <w:rtl w:val="true"/>
          <w:lang w:bidi="ar-SA"/>
        </w:rPr>
        <w:t>شاعر مؤيد سيد رضا</w:t>
      </w:r>
    </w:p>
    <w:p>
      <w:pPr>
        <w:pStyle w:val="BookText"/>
        <w:rPr/>
      </w:pPr>
      <w:r>
        <w:rPr>
          <w:rFonts w:ascii="Amiri" w:hAnsi="Amiri" w:eastAsia="Amiri" w:cs="Amiri"/>
          <w:color w:val="111111"/>
          <w:sz w:val="28"/>
          <w:sz w:val="28"/>
          <w:szCs w:val="28"/>
          <w:rtl w:val="true"/>
          <w:lang w:bidi="ar-SA"/>
        </w:rPr>
        <w:t>منبع يك كربلا عطش</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935" w:name="__RefHeading___Toc5998221_211673320"/>
      <w:bookmarkStart w:id="936" w:name="_Toc423"/>
      <w:bookmarkEnd w:id="935"/>
      <w:r>
        <w:rPr>
          <w:rtl w:val="true"/>
        </w:rPr>
        <w:t>متن شعر</w:t>
      </w:r>
      <w:bookmarkEnd w:id="936"/>
    </w:p>
    <w:p>
      <w:pPr>
        <w:pStyle w:val="BookText"/>
        <w:rPr/>
      </w:pPr>
      <w:r>
        <w:rPr>
          <w:rFonts w:ascii="IRNazanin" w:hAnsi="IRNazanin" w:eastAsia="IRNazanin"/>
          <w:color w:val="111111"/>
          <w:sz w:val="28"/>
          <w:sz w:val="28"/>
          <w:szCs w:val="28"/>
          <w:rtl w:val="true"/>
          <w:lang w:bidi="fa-IR"/>
        </w:rPr>
        <w:t>پدر ز روي تو گلبوسه تا كه من چيدم</w:t>
      </w:r>
    </w:p>
    <w:p>
      <w:pPr>
        <w:pStyle w:val="BookText"/>
        <w:rPr/>
      </w:pPr>
      <w:r>
        <w:rPr>
          <w:rFonts w:ascii="IRNazanin" w:hAnsi="IRNazanin" w:eastAsia="IRNazanin"/>
          <w:color w:val="111111"/>
          <w:sz w:val="28"/>
          <w:sz w:val="28"/>
          <w:szCs w:val="28"/>
          <w:rtl w:val="true"/>
          <w:lang w:bidi="fa-IR"/>
        </w:rPr>
        <w:t>بساط زندگي خويش نيز برچيدم</w:t>
      </w:r>
    </w:p>
    <w:p>
      <w:pPr>
        <w:pStyle w:val="BookText"/>
        <w:rPr/>
      </w:pPr>
      <w:r>
        <w:rPr>
          <w:rFonts w:ascii="IRNazanin" w:hAnsi="IRNazanin" w:eastAsia="IRNazanin"/>
          <w:color w:val="111111"/>
          <w:sz w:val="28"/>
          <w:sz w:val="28"/>
          <w:szCs w:val="28"/>
          <w:rtl w:val="true"/>
          <w:lang w:bidi="fa-IR"/>
        </w:rPr>
        <w:t>درِ بهشت شهادت گشوده شد به رُخَم</w:t>
      </w:r>
    </w:p>
    <w:p>
      <w:pPr>
        <w:pStyle w:val="BookText"/>
        <w:rPr/>
      </w:pPr>
      <w:r>
        <w:rPr>
          <w:rFonts w:ascii="IRNazanin" w:hAnsi="IRNazanin" w:eastAsia="IRNazanin"/>
          <w:color w:val="111111"/>
          <w:sz w:val="28"/>
          <w:sz w:val="28"/>
          <w:szCs w:val="28"/>
          <w:rtl w:val="true"/>
          <w:lang w:bidi="fa-IR"/>
        </w:rPr>
        <w:t>ز لحظه اي كه سرت را به گريه بوسيدم</w:t>
      </w:r>
    </w:p>
    <w:p>
      <w:pPr>
        <w:pStyle w:val="BookText"/>
        <w:rPr/>
      </w:pPr>
      <w:r>
        <w:rPr>
          <w:rFonts w:ascii="Amiri" w:hAnsi="Amiri" w:eastAsia="Amiri" w:cs="Amiri"/>
          <w:color w:val="111111"/>
          <w:sz w:val="28"/>
          <w:sz w:val="28"/>
          <w:szCs w:val="28"/>
          <w:rtl w:val="true"/>
          <w:lang w:bidi="ar-SA"/>
        </w:rPr>
        <w:t>وفور اشك مجالم نمي دهد يك آن</w:t>
      </w:r>
    </w:p>
    <w:p>
      <w:pPr>
        <w:pStyle w:val="BookText"/>
        <w:rPr/>
      </w:pPr>
      <w:r>
        <w:rPr>
          <w:rFonts w:ascii="Amiri" w:hAnsi="Amiri" w:eastAsia="Amiri" w:cs="Amiri"/>
          <w:color w:val="111111"/>
          <w:sz w:val="28"/>
          <w:sz w:val="28"/>
          <w:szCs w:val="28"/>
          <w:rtl w:val="true"/>
          <w:lang w:bidi="ar-SA"/>
        </w:rPr>
        <w:t>كه بعد رفتن تو يك زمان نخنديدم</w:t>
      </w:r>
    </w:p>
    <w:p>
      <w:pPr>
        <w:pStyle w:val="BookText"/>
        <w:rPr/>
      </w:pPr>
      <w:r>
        <w:rPr>
          <w:rFonts w:ascii="IRNazanin" w:hAnsi="IRNazanin" w:eastAsia="IRNazanin"/>
          <w:color w:val="111111"/>
          <w:sz w:val="28"/>
          <w:sz w:val="28"/>
          <w:szCs w:val="28"/>
          <w:rtl w:val="true"/>
          <w:lang w:bidi="fa-IR"/>
        </w:rPr>
        <w:t>دميده پرتو خورشيد در خرابه و من</w:t>
      </w:r>
    </w:p>
    <w:p>
      <w:pPr>
        <w:pStyle w:val="BookText"/>
        <w:rPr/>
      </w:pPr>
      <w:r>
        <w:rPr>
          <w:rFonts w:ascii="Amiri" w:hAnsi="Amiri" w:eastAsia="Amiri" w:cs="Amiri"/>
          <w:color w:val="111111"/>
          <w:sz w:val="28"/>
          <w:sz w:val="28"/>
          <w:szCs w:val="28"/>
          <w:rtl w:val="true"/>
          <w:lang w:bidi="ar-SA"/>
        </w:rPr>
        <w:t>همان ستاره ي نزديك تر به خورشيدم</w:t>
      </w:r>
    </w:p>
    <w:p>
      <w:pPr>
        <w:pStyle w:val="BookText"/>
        <w:rPr/>
      </w:pPr>
      <w:r>
        <w:rPr>
          <w:rFonts w:ascii="IRNazanin" w:hAnsi="IRNazanin" w:eastAsia="IRNazanin"/>
          <w:color w:val="111111"/>
          <w:sz w:val="28"/>
          <w:sz w:val="28"/>
          <w:szCs w:val="28"/>
          <w:rtl w:val="true"/>
          <w:lang w:bidi="fa-IR"/>
        </w:rPr>
        <w:t>غم بزرگ تو و قلب كوچكم اي واي</w:t>
      </w:r>
    </w:p>
    <w:p>
      <w:pPr>
        <w:pStyle w:val="BookText"/>
        <w:rPr/>
      </w:pPr>
      <w:r>
        <w:rPr>
          <w:rFonts w:ascii="IRNazanin" w:hAnsi="IRNazanin" w:eastAsia="IRNazanin"/>
          <w:color w:val="111111"/>
          <w:sz w:val="28"/>
          <w:sz w:val="28"/>
          <w:szCs w:val="28"/>
          <w:rtl w:val="true"/>
          <w:lang w:bidi="fa-IR"/>
        </w:rPr>
        <w:t>گلو بريده دگر دل ز عمر ببريدم</w:t>
      </w:r>
    </w:p>
    <w:p>
      <w:pPr>
        <w:pStyle w:val="BookText"/>
        <w:rPr/>
      </w:pPr>
      <w:r>
        <w:rPr>
          <w:rFonts w:ascii="IRNazanin" w:hAnsi="IRNazanin" w:eastAsia="IRNazanin"/>
          <w:color w:val="111111"/>
          <w:sz w:val="28"/>
          <w:sz w:val="28"/>
          <w:szCs w:val="28"/>
          <w:rtl w:val="true"/>
          <w:lang w:bidi="fa-IR"/>
        </w:rPr>
        <w:t>ز بس غبار مصيبت گرفته چشمم را</w:t>
      </w:r>
    </w:p>
    <w:p>
      <w:pPr>
        <w:pStyle w:val="BookText"/>
        <w:rPr/>
      </w:pPr>
      <w:r>
        <w:rPr>
          <w:rFonts w:ascii="IRNazanin" w:hAnsi="IRNazanin" w:eastAsia="IRNazanin"/>
          <w:color w:val="111111"/>
          <w:sz w:val="28"/>
          <w:sz w:val="28"/>
          <w:szCs w:val="28"/>
          <w:rtl w:val="true"/>
          <w:lang w:bidi="fa-IR"/>
        </w:rPr>
        <w:t>اگر نبود فروغ سرت نمي ديدم</w:t>
      </w:r>
    </w:p>
    <w:p>
      <w:pPr>
        <w:pStyle w:val="Heading3"/>
        <w:numPr>
          <w:ilvl w:val="2"/>
          <w:numId w:val="1"/>
        </w:numPr>
        <w:rPr/>
      </w:pPr>
      <w:bookmarkStart w:id="937" w:name="__RefHeading___Toc5998223_211673320"/>
      <w:bookmarkStart w:id="938" w:name="_Toc424"/>
      <w:bookmarkEnd w:id="937"/>
      <w:r>
        <w:rPr/>
        <w:t>138</w:t>
      </w:r>
      <w:r>
        <w:rPr>
          <w:rtl w:val="true"/>
        </w:rPr>
        <w:t xml:space="preserve">- </w:t>
      </w:r>
      <w:r>
        <w:rPr>
          <w:rtl w:val="true"/>
        </w:rPr>
        <w:t>اي دُرّ يگانه ي ولايت</w:t>
      </w:r>
      <w:bookmarkEnd w:id="938"/>
    </w:p>
    <w:p>
      <w:pPr>
        <w:pStyle w:val="Heading4"/>
        <w:numPr>
          <w:ilvl w:val="3"/>
          <w:numId w:val="1"/>
        </w:numPr>
        <w:rPr/>
      </w:pPr>
      <w:bookmarkStart w:id="939" w:name="__RefHeading___Toc5998225_211673320"/>
      <w:bookmarkStart w:id="940" w:name="_Toc425"/>
      <w:bookmarkEnd w:id="939"/>
      <w:r>
        <w:rPr>
          <w:rtl w:val="true"/>
        </w:rPr>
        <w:t>مشخصات</w:t>
      </w:r>
      <w:bookmarkEnd w:id="940"/>
    </w:p>
    <w:p>
      <w:pPr>
        <w:pStyle w:val="BookText"/>
        <w:rPr/>
      </w:pPr>
      <w:r>
        <w:rPr>
          <w:rFonts w:ascii="Amiri" w:hAnsi="Amiri" w:eastAsia="Amiri" w:cs="Amiri"/>
          <w:color w:val="111111"/>
          <w:sz w:val="28"/>
          <w:sz w:val="28"/>
          <w:szCs w:val="28"/>
          <w:rtl w:val="true"/>
          <w:lang w:bidi="ar-SA"/>
        </w:rPr>
        <w:t>مناسبت مدح و مرثيه</w:t>
      </w:r>
    </w:p>
    <w:p>
      <w:pPr>
        <w:pStyle w:val="BookText"/>
        <w:rPr/>
      </w:pPr>
      <w:r>
        <w:rPr>
          <w:rFonts w:ascii="Amiri" w:hAnsi="Amiri" w:eastAsia="Amiri" w:cs="Amiri"/>
          <w:color w:val="111111"/>
          <w:sz w:val="28"/>
          <w:sz w:val="28"/>
          <w:szCs w:val="28"/>
          <w:rtl w:val="true"/>
          <w:lang w:bidi="ar-SA"/>
        </w:rPr>
        <w:t>سبك مرثيه</w:t>
      </w:r>
    </w:p>
    <w:p>
      <w:pPr>
        <w:pStyle w:val="BookText"/>
        <w:rPr/>
      </w:pPr>
      <w:r>
        <w:rPr>
          <w:rFonts w:ascii="Amiri" w:hAnsi="Amiri" w:eastAsia="Amiri" w:cs="Amiri"/>
          <w:color w:val="111111"/>
          <w:sz w:val="28"/>
          <w:sz w:val="28"/>
          <w:szCs w:val="28"/>
          <w:rtl w:val="true"/>
          <w:lang w:bidi="ar-SA"/>
        </w:rPr>
        <w:t>قالب مثنوي</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Amiri" w:hAnsi="Amiri" w:eastAsia="Amiri" w:cs="Amiri"/>
          <w:color w:val="111111"/>
          <w:sz w:val="28"/>
          <w:sz w:val="28"/>
          <w:szCs w:val="28"/>
          <w:rtl w:val="true"/>
          <w:lang w:bidi="ar-SA"/>
        </w:rPr>
        <w:t xml:space="preserve">منبع نخل ميثم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941" w:name="__RefHeading___Toc5998227_211673320"/>
      <w:bookmarkStart w:id="942" w:name="_Toc426"/>
      <w:bookmarkEnd w:id="941"/>
      <w:r>
        <w:rPr>
          <w:rtl w:val="true"/>
        </w:rPr>
        <w:t>متن شعر</w:t>
      </w:r>
      <w:bookmarkEnd w:id="942"/>
    </w:p>
    <w:p>
      <w:pPr>
        <w:pStyle w:val="BookText"/>
        <w:rPr/>
      </w:pPr>
      <w:r>
        <w:rPr>
          <w:rFonts w:ascii="IRNazanin" w:hAnsi="IRNazanin" w:eastAsia="IRNazanin"/>
          <w:color w:val="111111"/>
          <w:sz w:val="28"/>
          <w:sz w:val="28"/>
          <w:szCs w:val="28"/>
          <w:rtl w:val="true"/>
          <w:lang w:bidi="fa-IR"/>
        </w:rPr>
        <w:t>اي دُرّ يگانه ي ولايت</w:t>
      </w:r>
    </w:p>
    <w:p>
      <w:pPr>
        <w:pStyle w:val="BookText"/>
        <w:rPr/>
      </w:pPr>
      <w:r>
        <w:rPr>
          <w:rFonts w:ascii="Amiri" w:hAnsi="Amiri" w:eastAsia="Amiri" w:cs="Amiri"/>
          <w:color w:val="111111"/>
          <w:sz w:val="28"/>
          <w:sz w:val="28"/>
          <w:szCs w:val="28"/>
          <w:rtl w:val="true"/>
          <w:lang w:bidi="ar-SA"/>
        </w:rPr>
        <w:t>محبوبه ي خانه ي ولايت</w:t>
      </w:r>
    </w:p>
    <w:p>
      <w:pPr>
        <w:pStyle w:val="BookText"/>
        <w:rPr/>
      </w:pPr>
      <w:r>
        <w:rPr>
          <w:rFonts w:ascii="IRNazanin" w:hAnsi="IRNazanin" w:eastAsia="IRNazanin"/>
          <w:color w:val="111111"/>
          <w:sz w:val="28"/>
          <w:sz w:val="28"/>
          <w:szCs w:val="28"/>
          <w:rtl w:val="true"/>
          <w:lang w:bidi="fa-IR"/>
        </w:rPr>
        <w:t>اي گنج حسين در خرابه</w:t>
      </w:r>
    </w:p>
    <w:p>
      <w:pPr>
        <w:pStyle w:val="BookText"/>
        <w:rPr/>
      </w:pPr>
      <w:r>
        <w:rPr>
          <w:rFonts w:ascii="IRNazanin" w:hAnsi="IRNazanin" w:eastAsia="IRNazanin"/>
          <w:color w:val="111111"/>
          <w:sz w:val="28"/>
          <w:sz w:val="28"/>
          <w:szCs w:val="28"/>
          <w:rtl w:val="true"/>
          <w:lang w:bidi="fa-IR"/>
        </w:rPr>
        <w:t>پيوسته به گريه و انابه</w:t>
      </w:r>
    </w:p>
    <w:p>
      <w:pPr>
        <w:pStyle w:val="BookText"/>
        <w:rPr/>
      </w:pPr>
      <w:r>
        <w:rPr>
          <w:rFonts w:ascii="Amiri" w:hAnsi="Amiri" w:eastAsia="Amiri" w:cs="Amiri"/>
          <w:color w:val="111111"/>
          <w:sz w:val="28"/>
          <w:sz w:val="28"/>
          <w:szCs w:val="28"/>
          <w:rtl w:val="true"/>
          <w:lang w:bidi="ar-SA"/>
        </w:rPr>
        <w:t>اي فاطمه را سرور سينه</w:t>
      </w:r>
    </w:p>
    <w:p>
      <w:pPr>
        <w:pStyle w:val="BookText"/>
        <w:rPr/>
      </w:pPr>
      <w:r>
        <w:rPr>
          <w:rFonts w:ascii="Amiri" w:hAnsi="Amiri" w:eastAsia="Amiri" w:cs="Amiri"/>
          <w:color w:val="111111"/>
          <w:sz w:val="28"/>
          <w:sz w:val="28"/>
          <w:szCs w:val="28"/>
          <w:rtl w:val="true"/>
          <w:lang w:bidi="ar-SA"/>
        </w:rPr>
        <w:t>زهراي سه ساله ي مدينه</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خورشيد به سايه ي نگاهت</w:t>
      </w:r>
    </w:p>
    <w:p>
      <w:pPr>
        <w:pStyle w:val="BookText"/>
        <w:rPr/>
      </w:pPr>
      <w:r>
        <w:rPr>
          <w:rFonts w:ascii="IRNazanin" w:hAnsi="IRNazanin" w:eastAsia="IRNazanin"/>
          <w:color w:val="111111"/>
          <w:sz w:val="28"/>
          <w:sz w:val="28"/>
          <w:szCs w:val="28"/>
          <w:rtl w:val="true"/>
          <w:lang w:bidi="fa-IR"/>
        </w:rPr>
        <w:t>غوش حسين جايگاهت</w:t>
      </w:r>
    </w:p>
    <w:p>
      <w:pPr>
        <w:pStyle w:val="BookText"/>
        <w:rPr/>
      </w:pPr>
      <w:r>
        <w:rPr>
          <w:rFonts w:ascii="IRNazanin" w:hAnsi="IRNazanin" w:eastAsia="IRNazanin"/>
          <w:color w:val="111111"/>
          <w:sz w:val="28"/>
          <w:sz w:val="28"/>
          <w:szCs w:val="28"/>
          <w:rtl w:val="true"/>
          <w:lang w:bidi="fa-IR"/>
        </w:rPr>
        <w:t>در سنّ صغر بزرگ بانو</w:t>
      </w:r>
    </w:p>
    <w:p>
      <w:pPr>
        <w:pStyle w:val="BookText"/>
        <w:rPr/>
      </w:pPr>
      <w:r>
        <w:rPr>
          <w:rFonts w:ascii="IRNazanin" w:hAnsi="IRNazanin" w:eastAsia="IRNazanin"/>
          <w:color w:val="111111"/>
          <w:sz w:val="28"/>
          <w:sz w:val="28"/>
          <w:szCs w:val="28"/>
          <w:rtl w:val="true"/>
          <w:lang w:bidi="fa-IR"/>
        </w:rPr>
        <w:t>عصمت زده پيش پات زانو</w:t>
      </w:r>
    </w:p>
    <w:p>
      <w:pPr>
        <w:pStyle w:val="BookText"/>
        <w:rPr/>
      </w:pPr>
      <w:r>
        <w:rPr>
          <w:rFonts w:ascii="Amiri" w:hAnsi="Amiri" w:eastAsia="Amiri" w:cs="Amiri"/>
          <w:color w:val="111111"/>
          <w:sz w:val="28"/>
          <w:sz w:val="28"/>
          <w:szCs w:val="28"/>
          <w:rtl w:val="true"/>
          <w:lang w:bidi="ar-SA"/>
        </w:rPr>
        <w:t>تو سوره ي كوثر حسيني</w:t>
      </w:r>
    </w:p>
    <w:p>
      <w:pPr>
        <w:pStyle w:val="BookText"/>
        <w:rPr/>
      </w:pPr>
      <w:r>
        <w:rPr>
          <w:rFonts w:ascii="Amiri" w:hAnsi="Amiri" w:eastAsia="Amiri" w:cs="Amiri"/>
          <w:color w:val="111111"/>
          <w:sz w:val="28"/>
          <w:sz w:val="28"/>
          <w:szCs w:val="28"/>
          <w:rtl w:val="true"/>
          <w:lang w:bidi="ar-SA"/>
        </w:rPr>
        <w:t>آيينه ي مادر حسيني</w:t>
      </w:r>
    </w:p>
    <w:p>
      <w:pPr>
        <w:pStyle w:val="BookText"/>
        <w:rPr/>
      </w:pPr>
      <w:r>
        <w:rPr>
          <w:rFonts w:ascii="Amiri" w:hAnsi="Amiri" w:eastAsia="Amiri" w:cs="Amiri"/>
          <w:color w:val="111111"/>
          <w:sz w:val="28"/>
          <w:sz w:val="28"/>
          <w:szCs w:val="28"/>
          <w:rtl w:val="true"/>
          <w:lang w:bidi="ar-SA"/>
        </w:rPr>
        <w:t>بين اسرا امير اسلام</w:t>
      </w:r>
    </w:p>
    <w:p>
      <w:pPr>
        <w:pStyle w:val="BookText"/>
        <w:rPr/>
      </w:pPr>
      <w:r>
        <w:rPr>
          <w:rFonts w:ascii="IRNazanin" w:hAnsi="IRNazanin" w:eastAsia="IRNazanin"/>
          <w:color w:val="111111"/>
          <w:sz w:val="28"/>
          <w:sz w:val="28"/>
          <w:szCs w:val="28"/>
          <w:rtl w:val="true"/>
          <w:lang w:bidi="fa-IR"/>
        </w:rPr>
        <w:t>از سوي پدر سفير اسلام</w:t>
      </w:r>
    </w:p>
    <w:p>
      <w:pPr>
        <w:pStyle w:val="BookText"/>
        <w:rPr/>
      </w:pPr>
      <w:r>
        <w:rPr>
          <w:rFonts w:ascii="Amiri" w:hAnsi="Amiri" w:eastAsia="Amiri" w:cs="Amiri"/>
          <w:color w:val="111111"/>
          <w:sz w:val="28"/>
          <w:sz w:val="28"/>
          <w:szCs w:val="28"/>
          <w:rtl w:val="true"/>
          <w:lang w:bidi="ar-SA"/>
        </w:rPr>
        <w:t>ياد آور فاطمه قنوتت</w:t>
      </w:r>
    </w:p>
    <w:p>
      <w:pPr>
        <w:pStyle w:val="BookText"/>
        <w:rPr/>
      </w:pPr>
      <w:r>
        <w:rPr>
          <w:rFonts w:ascii="Amiri" w:hAnsi="Amiri" w:eastAsia="Amiri" w:cs="Amiri"/>
          <w:color w:val="111111"/>
          <w:sz w:val="28"/>
          <w:sz w:val="28"/>
          <w:szCs w:val="28"/>
          <w:rtl w:val="true"/>
          <w:lang w:bidi="ar-SA"/>
        </w:rPr>
        <w:t>فرياد حسين در سكوتت</w:t>
      </w:r>
    </w:p>
    <w:p>
      <w:pPr>
        <w:pStyle w:val="BookText"/>
        <w:rPr/>
      </w:pPr>
      <w:r>
        <w:rPr>
          <w:rFonts w:ascii="Amiri" w:hAnsi="Amiri" w:eastAsia="Amiri" w:cs="Amiri"/>
          <w:color w:val="111111"/>
          <w:sz w:val="28"/>
          <w:sz w:val="28"/>
          <w:szCs w:val="28"/>
          <w:rtl w:val="true"/>
          <w:lang w:bidi="ar-SA"/>
        </w:rPr>
        <w:t>فرياد خدا خدا خدايت</w:t>
      </w:r>
    </w:p>
    <w:p>
      <w:pPr>
        <w:pStyle w:val="BookText"/>
        <w:rPr/>
      </w:pPr>
      <w:r>
        <w:rPr>
          <w:rFonts w:ascii="Amiri" w:hAnsi="Amiri" w:eastAsia="Amiri" w:cs="Amiri"/>
          <w:color w:val="111111"/>
          <w:sz w:val="28"/>
          <w:sz w:val="28"/>
          <w:szCs w:val="28"/>
          <w:rtl w:val="true"/>
          <w:lang w:bidi="ar-SA"/>
        </w:rPr>
        <w:t>جوشيده ز اشك بي صدايت</w:t>
      </w:r>
    </w:p>
    <w:p>
      <w:pPr>
        <w:pStyle w:val="BookText"/>
        <w:rPr/>
      </w:pPr>
      <w:r>
        <w:rPr>
          <w:rFonts w:ascii="IRNazanin" w:hAnsi="IRNazanin" w:eastAsia="IRNazanin"/>
          <w:color w:val="111111"/>
          <w:sz w:val="28"/>
          <w:sz w:val="28"/>
          <w:szCs w:val="28"/>
          <w:rtl w:val="true"/>
          <w:lang w:bidi="fa-IR"/>
        </w:rPr>
        <w:t>دل ها به محبت تو پابست</w:t>
      </w:r>
    </w:p>
    <w:p>
      <w:pPr>
        <w:pStyle w:val="BookText"/>
        <w:rPr/>
      </w:pPr>
      <w:r>
        <w:rPr>
          <w:rFonts w:ascii="Amiri" w:hAnsi="Amiri" w:eastAsia="Amiri" w:cs="Amiri"/>
          <w:color w:val="111111"/>
          <w:sz w:val="28"/>
          <w:sz w:val="28"/>
          <w:szCs w:val="28"/>
          <w:rtl w:val="true"/>
          <w:lang w:bidi="ar-SA"/>
        </w:rPr>
        <w:t>قرآن حسين بر سر دست</w:t>
      </w:r>
    </w:p>
    <w:p>
      <w:pPr>
        <w:pStyle w:val="BookText"/>
        <w:rPr/>
      </w:pPr>
      <w:r>
        <w:rPr>
          <w:rFonts w:ascii="IRNazanin" w:hAnsi="IRNazanin" w:eastAsia="IRNazanin"/>
          <w:color w:val="111111"/>
          <w:sz w:val="28"/>
          <w:sz w:val="28"/>
          <w:szCs w:val="28"/>
          <w:rtl w:val="true"/>
          <w:lang w:bidi="fa-IR"/>
        </w:rPr>
        <w:t>نازك بدنت پر از نشانه</w:t>
      </w:r>
    </w:p>
    <w:p>
      <w:pPr>
        <w:pStyle w:val="BookText"/>
        <w:rPr/>
      </w:pPr>
      <w:r>
        <w:rPr>
          <w:rFonts w:ascii="IRNazanin" w:hAnsi="IRNazanin" w:eastAsia="IRNazanin"/>
          <w:color w:val="111111"/>
          <w:sz w:val="28"/>
          <w:sz w:val="28"/>
          <w:szCs w:val="28"/>
          <w:rtl w:val="true"/>
          <w:lang w:bidi="fa-IR"/>
        </w:rPr>
        <w:t>از بوسه ي گرم تازيانه</w:t>
      </w:r>
    </w:p>
    <w:p>
      <w:pPr>
        <w:pStyle w:val="BookText"/>
        <w:rPr/>
      </w:pPr>
      <w:r>
        <w:rPr>
          <w:rFonts w:ascii="IRNazanin" w:hAnsi="IRNazanin" w:eastAsia="IRNazanin"/>
          <w:color w:val="111111"/>
          <w:sz w:val="28"/>
          <w:sz w:val="28"/>
          <w:szCs w:val="28"/>
          <w:rtl w:val="true"/>
          <w:lang w:bidi="fa-IR"/>
        </w:rPr>
        <w:t>از خون سرت ز ضربت سنگ</w:t>
      </w:r>
    </w:p>
    <w:p>
      <w:pPr>
        <w:pStyle w:val="BookText"/>
        <w:rPr/>
      </w:pPr>
      <w:r>
        <w:rPr>
          <w:rFonts w:ascii="IRNazanin" w:hAnsi="IRNazanin" w:eastAsia="IRNazanin"/>
          <w:color w:val="111111"/>
          <w:sz w:val="28"/>
          <w:sz w:val="28"/>
          <w:szCs w:val="28"/>
          <w:rtl w:val="true"/>
          <w:lang w:bidi="fa-IR"/>
        </w:rPr>
        <w:t>گيسوي مقدست شده رنگ</w:t>
      </w:r>
    </w:p>
    <w:p>
      <w:pPr>
        <w:pStyle w:val="BookText"/>
        <w:rPr/>
      </w:pPr>
      <w:r>
        <w:rPr>
          <w:rFonts w:ascii="Amiri" w:hAnsi="Amiri" w:eastAsia="Amiri" w:cs="Amiri"/>
          <w:color w:val="111111"/>
          <w:sz w:val="28"/>
          <w:sz w:val="28"/>
          <w:szCs w:val="28"/>
          <w:rtl w:val="true"/>
          <w:lang w:bidi="ar-SA"/>
        </w:rPr>
        <w:t>تو عطر بهشت كربلايي</w:t>
      </w:r>
    </w:p>
    <w:p>
      <w:pPr>
        <w:pStyle w:val="BookText"/>
        <w:rPr/>
      </w:pPr>
      <w:r>
        <w:rPr>
          <w:rFonts w:ascii="Amiri" w:hAnsi="Amiri" w:eastAsia="Amiri" w:cs="Amiri"/>
          <w:color w:val="111111"/>
          <w:sz w:val="28"/>
          <w:sz w:val="28"/>
          <w:szCs w:val="28"/>
          <w:rtl w:val="true"/>
          <w:lang w:bidi="ar-SA"/>
        </w:rPr>
        <w:t>در شامي و كعبه ي ولايي</w:t>
      </w:r>
    </w:p>
    <w:p>
      <w:pPr>
        <w:pStyle w:val="BookText"/>
        <w:rPr/>
      </w:pPr>
      <w:r>
        <w:rPr>
          <w:rFonts w:ascii="Amiri" w:hAnsi="Amiri" w:eastAsia="Amiri" w:cs="Amiri"/>
          <w:color w:val="111111"/>
          <w:sz w:val="28"/>
          <w:sz w:val="28"/>
          <w:szCs w:val="28"/>
          <w:rtl w:val="true"/>
          <w:lang w:bidi="ar-SA"/>
        </w:rPr>
        <w:t>تو بود و نبود اهل بيتي</w:t>
      </w:r>
    </w:p>
    <w:p>
      <w:pPr>
        <w:pStyle w:val="BookText"/>
        <w:rPr/>
      </w:pPr>
      <w:r>
        <w:rPr>
          <w:rFonts w:ascii="Amiri" w:hAnsi="Amiri" w:eastAsia="Amiri" w:cs="Amiri"/>
          <w:color w:val="111111"/>
          <w:sz w:val="28"/>
          <w:sz w:val="28"/>
          <w:szCs w:val="28"/>
          <w:rtl w:val="true"/>
          <w:lang w:bidi="ar-SA"/>
        </w:rPr>
        <w:t>تو ياس كبود اهل بيتي</w:t>
      </w:r>
    </w:p>
    <w:p>
      <w:pPr>
        <w:pStyle w:val="BookText"/>
        <w:rPr/>
      </w:pPr>
      <w:r>
        <w:rPr>
          <w:rFonts w:ascii="Amiri" w:hAnsi="Amiri" w:eastAsia="Amiri" w:cs="Amiri"/>
          <w:color w:val="111111"/>
          <w:sz w:val="28"/>
          <w:sz w:val="28"/>
          <w:szCs w:val="28"/>
          <w:rtl w:val="true"/>
          <w:lang w:bidi="ar-SA"/>
        </w:rPr>
        <w:t>روي تو حسين را صحيفه</w:t>
      </w:r>
    </w:p>
    <w:p>
      <w:pPr>
        <w:pStyle w:val="BookText"/>
        <w:rPr/>
      </w:pPr>
      <w:r>
        <w:rPr>
          <w:rFonts w:ascii="Amiri" w:hAnsi="Amiri" w:eastAsia="Amiri" w:cs="Amiri"/>
          <w:color w:val="111111"/>
          <w:sz w:val="28"/>
          <w:sz w:val="28"/>
          <w:szCs w:val="28"/>
          <w:rtl w:val="true"/>
          <w:lang w:bidi="ar-SA"/>
        </w:rPr>
        <w:t>آزرده ز سيلي سقيفه</w:t>
      </w:r>
    </w:p>
    <w:p>
      <w:pPr>
        <w:pStyle w:val="BookText"/>
        <w:rPr/>
      </w:pPr>
      <w:r>
        <w:rPr>
          <w:rFonts w:ascii="IRNazanin" w:hAnsi="IRNazanin" w:eastAsia="IRNazanin"/>
          <w:color w:val="111111"/>
          <w:sz w:val="28"/>
          <w:sz w:val="28"/>
          <w:szCs w:val="28"/>
          <w:rtl w:val="true"/>
          <w:lang w:bidi="fa-IR"/>
        </w:rPr>
        <w:t>بر فرق تو ريخت اي گل پاك</w:t>
      </w:r>
    </w:p>
    <w:p>
      <w:pPr>
        <w:pStyle w:val="BookText"/>
        <w:rPr/>
      </w:pPr>
      <w:r>
        <w:rPr>
          <w:rFonts w:ascii="IRNazanin" w:hAnsi="IRNazanin" w:eastAsia="IRNazanin"/>
          <w:color w:val="111111"/>
          <w:sz w:val="28"/>
          <w:sz w:val="28"/>
          <w:szCs w:val="28"/>
          <w:rtl w:val="true"/>
          <w:lang w:bidi="fa-IR"/>
        </w:rPr>
        <w:t>خاكستر و سنگ و خار و خاشاك</w:t>
      </w:r>
    </w:p>
    <w:p>
      <w:pPr>
        <w:pStyle w:val="BookText"/>
        <w:rPr/>
      </w:pPr>
      <w:r>
        <w:rPr>
          <w:rFonts w:ascii="IRNazanin" w:hAnsi="IRNazanin" w:eastAsia="IRNazanin"/>
          <w:color w:val="111111"/>
          <w:sz w:val="28"/>
          <w:sz w:val="28"/>
          <w:szCs w:val="28"/>
          <w:rtl w:val="true"/>
          <w:lang w:bidi="fa-IR"/>
        </w:rPr>
        <w:t>اي رأس عمو چراغ راهت</w:t>
      </w:r>
    </w:p>
    <w:p>
      <w:pPr>
        <w:pStyle w:val="BookText"/>
        <w:rPr/>
      </w:pPr>
      <w:r>
        <w:rPr>
          <w:rFonts w:ascii="IRNazanin" w:hAnsi="IRNazanin" w:eastAsia="IRNazanin"/>
          <w:color w:val="111111"/>
          <w:sz w:val="28"/>
          <w:sz w:val="28"/>
          <w:szCs w:val="28"/>
          <w:rtl w:val="true"/>
          <w:lang w:bidi="fa-IR"/>
        </w:rPr>
        <w:t>كرده ز فراز ني نگاهت</w:t>
      </w:r>
    </w:p>
    <w:p>
      <w:pPr>
        <w:pStyle w:val="BookText"/>
        <w:rPr/>
      </w:pPr>
      <w:r>
        <w:rPr>
          <w:rFonts w:ascii="Amiri" w:hAnsi="Amiri" w:eastAsia="Amiri" w:cs="Amiri"/>
          <w:color w:val="111111"/>
          <w:sz w:val="28"/>
          <w:sz w:val="28"/>
          <w:szCs w:val="28"/>
          <w:rtl w:val="true"/>
          <w:lang w:bidi="ar-SA"/>
        </w:rPr>
        <w:t>اي ماه به خاك آرميده</w:t>
      </w:r>
    </w:p>
    <w:p>
      <w:pPr>
        <w:pStyle w:val="BookText"/>
        <w:rPr/>
      </w:pPr>
      <w:r>
        <w:rPr>
          <w:rFonts w:ascii="Amiri" w:hAnsi="Amiri" w:eastAsia="Amiri" w:cs="Amiri"/>
          <w:color w:val="111111"/>
          <w:sz w:val="28"/>
          <w:sz w:val="28"/>
          <w:szCs w:val="28"/>
          <w:rtl w:val="true"/>
          <w:lang w:bidi="ar-SA"/>
        </w:rPr>
        <w:t>برخيز ستاره ات دميده</w:t>
      </w:r>
    </w:p>
    <w:p>
      <w:pPr>
        <w:pStyle w:val="BookText"/>
        <w:rPr/>
      </w:pPr>
      <w:r>
        <w:rPr>
          <w:rFonts w:ascii="IRNazanin" w:hAnsi="IRNazanin" w:eastAsia="IRNazanin"/>
          <w:color w:val="111111"/>
          <w:sz w:val="28"/>
          <w:sz w:val="28"/>
          <w:szCs w:val="28"/>
          <w:rtl w:val="true"/>
          <w:lang w:bidi="fa-IR"/>
        </w:rPr>
        <w:t>چشمي بگشا كه دلبر آمد</w:t>
      </w:r>
    </w:p>
    <w:p>
      <w:pPr>
        <w:pStyle w:val="BookText"/>
        <w:rPr/>
      </w:pPr>
      <w:r>
        <w:rPr>
          <w:rFonts w:ascii="Amiri" w:hAnsi="Amiri" w:eastAsia="Amiri" w:cs="Amiri"/>
          <w:color w:val="111111"/>
          <w:sz w:val="28"/>
          <w:sz w:val="28"/>
          <w:szCs w:val="28"/>
          <w:rtl w:val="true"/>
          <w:lang w:bidi="ar-SA"/>
        </w:rPr>
        <w:t>برخيز كه يار ، با سر آمد</w:t>
      </w:r>
    </w:p>
    <w:p>
      <w:pPr>
        <w:pStyle w:val="BookText"/>
        <w:rPr/>
      </w:pPr>
      <w:r>
        <w:rPr>
          <w:rFonts w:ascii="IRNazanin" w:hAnsi="IRNazanin" w:eastAsia="IRNazanin"/>
          <w:color w:val="111111"/>
          <w:sz w:val="28"/>
          <w:sz w:val="28"/>
          <w:szCs w:val="28"/>
          <w:rtl w:val="true"/>
          <w:lang w:bidi="fa-IR"/>
        </w:rPr>
        <w:t>اي چشم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حق بين</w:t>
      </w:r>
    </w:p>
    <w:p>
      <w:pPr>
        <w:pStyle w:val="BookText"/>
        <w:rPr/>
      </w:pPr>
      <w:r>
        <w:rPr>
          <w:rFonts w:ascii="Amiri" w:hAnsi="Amiri" w:eastAsia="Amiri" w:cs="Amiri"/>
          <w:color w:val="111111"/>
          <w:sz w:val="28"/>
          <w:sz w:val="28"/>
          <w:szCs w:val="28"/>
          <w:rtl w:val="true"/>
          <w:lang w:bidi="ar-SA"/>
        </w:rPr>
        <w:t>خورشيد به دامن طبق بين</w:t>
      </w:r>
    </w:p>
    <w:p>
      <w:pPr>
        <w:pStyle w:val="BookText"/>
        <w:rPr/>
      </w:pPr>
      <w:r>
        <w:rPr>
          <w:rFonts w:ascii="Amiri" w:hAnsi="Amiri" w:eastAsia="Amiri" w:cs="Amiri"/>
          <w:color w:val="111111"/>
          <w:sz w:val="28"/>
          <w:sz w:val="28"/>
          <w:szCs w:val="28"/>
          <w:rtl w:val="true"/>
          <w:lang w:bidi="ar-SA"/>
        </w:rPr>
        <w:t>بر ديدن روي يار امشب</w:t>
      </w:r>
    </w:p>
    <w:p>
      <w:pPr>
        <w:pStyle w:val="BookText"/>
        <w:rPr/>
      </w:pPr>
      <w:r>
        <w:rPr>
          <w:rFonts w:ascii="IRNazanin" w:hAnsi="IRNazanin" w:eastAsia="IRNazanin"/>
          <w:color w:val="111111"/>
          <w:sz w:val="28"/>
          <w:sz w:val="28"/>
          <w:szCs w:val="28"/>
          <w:rtl w:val="true"/>
          <w:lang w:bidi="fa-IR"/>
        </w:rPr>
        <w:t>رو پوش بزن كنار امشب</w:t>
      </w:r>
    </w:p>
    <w:p>
      <w:pPr>
        <w:pStyle w:val="BookText"/>
        <w:rPr/>
      </w:pPr>
      <w:r>
        <w:rPr>
          <w:rFonts w:ascii="Amiri" w:hAnsi="Amiri" w:eastAsia="Amiri" w:cs="Amiri"/>
          <w:color w:val="111111"/>
          <w:sz w:val="28"/>
          <w:sz w:val="28"/>
          <w:szCs w:val="28"/>
          <w:rtl w:val="true"/>
          <w:lang w:bidi="ar-SA"/>
        </w:rPr>
        <w:t>دوران غمت به سر رسيده</w:t>
      </w:r>
    </w:p>
    <w:p>
      <w:pPr>
        <w:pStyle w:val="BookText"/>
        <w:rPr/>
      </w:pPr>
      <w:r>
        <w:rPr>
          <w:rFonts w:ascii="IRNazanin" w:hAnsi="IRNazanin" w:eastAsia="IRNazanin"/>
          <w:color w:val="111111"/>
          <w:sz w:val="28"/>
          <w:sz w:val="28"/>
          <w:szCs w:val="28"/>
          <w:rtl w:val="true"/>
          <w:lang w:bidi="fa-IR"/>
        </w:rPr>
        <w:t>گمگشته ات از سفر رسيده</w:t>
      </w:r>
    </w:p>
    <w:p>
      <w:pPr>
        <w:pStyle w:val="BookText"/>
        <w:rPr/>
      </w:pPr>
      <w:r>
        <w:rPr>
          <w:rFonts w:ascii="Amiri" w:hAnsi="Amiri" w:eastAsia="Amiri" w:cs="Amiri"/>
          <w:color w:val="111111"/>
          <w:sz w:val="28"/>
          <w:sz w:val="28"/>
          <w:szCs w:val="28"/>
          <w:rtl w:val="true"/>
          <w:lang w:bidi="ar-SA"/>
        </w:rPr>
        <w:t>تو لاله و باغبانت اين است</w:t>
      </w:r>
    </w:p>
    <w:p>
      <w:pPr>
        <w:pStyle w:val="BookText"/>
        <w:rPr/>
      </w:pPr>
      <w:r>
        <w:rPr>
          <w:rFonts w:ascii="Amiri" w:hAnsi="Amiri" w:eastAsia="Amiri" w:cs="Amiri"/>
          <w:color w:val="111111"/>
          <w:sz w:val="28"/>
          <w:sz w:val="28"/>
          <w:szCs w:val="28"/>
          <w:rtl w:val="true"/>
          <w:lang w:bidi="ar-SA"/>
        </w:rPr>
        <w:t>تو ماهي و آسمانت اين است</w:t>
      </w:r>
    </w:p>
    <w:p>
      <w:pPr>
        <w:pStyle w:val="BookText"/>
        <w:rPr/>
      </w:pPr>
      <w:r>
        <w:rPr>
          <w:rFonts w:ascii="Amiri" w:hAnsi="Amiri" w:eastAsia="Amiri" w:cs="Amiri"/>
          <w:color w:val="111111"/>
          <w:sz w:val="28"/>
          <w:sz w:val="28"/>
          <w:szCs w:val="28"/>
          <w:rtl w:val="true"/>
          <w:lang w:bidi="ar-SA"/>
        </w:rPr>
        <w:t>اين است كه ظهر روز عاشور</w:t>
      </w:r>
    </w:p>
    <w:p>
      <w:pPr>
        <w:pStyle w:val="BookText"/>
        <w:rPr/>
      </w:pPr>
      <w:r>
        <w:rPr>
          <w:rFonts w:ascii="IRNazanin" w:hAnsi="IRNazanin" w:eastAsia="IRNazanin"/>
          <w:color w:val="111111"/>
          <w:sz w:val="28"/>
          <w:sz w:val="28"/>
          <w:szCs w:val="28"/>
          <w:rtl w:val="true"/>
          <w:lang w:bidi="fa-IR"/>
        </w:rPr>
        <w:t>با گريه شد از تو كم كمك دور</w:t>
      </w:r>
    </w:p>
    <w:p>
      <w:pPr>
        <w:pStyle w:val="BookText"/>
        <w:rPr/>
      </w:pPr>
      <w:r>
        <w:rPr>
          <w:rFonts w:ascii="Amiri" w:hAnsi="Amiri" w:eastAsia="Amiri" w:cs="Amiri"/>
          <w:color w:val="111111"/>
          <w:sz w:val="28"/>
          <w:sz w:val="28"/>
          <w:szCs w:val="28"/>
          <w:rtl w:val="true"/>
          <w:lang w:bidi="ar-SA"/>
        </w:rPr>
        <w:t>اين است كه بر تو تاب مي داد</w:t>
      </w:r>
    </w:p>
    <w:p>
      <w:pPr>
        <w:pStyle w:val="BookText"/>
        <w:rPr/>
      </w:pPr>
      <w:r>
        <w:rPr>
          <w:rFonts w:ascii="Amiri" w:hAnsi="Amiri" w:eastAsia="Amiri" w:cs="Amiri"/>
          <w:color w:val="111111"/>
          <w:sz w:val="28"/>
          <w:sz w:val="28"/>
          <w:szCs w:val="28"/>
          <w:rtl w:val="true"/>
          <w:lang w:bidi="ar-SA"/>
        </w:rPr>
        <w:t>از اشك دو ديده آب مي داد</w:t>
      </w:r>
    </w:p>
    <w:p>
      <w:pPr>
        <w:pStyle w:val="BookText"/>
        <w:rPr/>
      </w:pPr>
      <w:r>
        <w:rPr>
          <w:rFonts w:ascii="IRNazanin" w:hAnsi="IRNazanin" w:eastAsia="IRNazanin"/>
          <w:color w:val="111111"/>
          <w:sz w:val="28"/>
          <w:sz w:val="28"/>
          <w:szCs w:val="28"/>
          <w:rtl w:val="true"/>
          <w:lang w:bidi="fa-IR"/>
        </w:rPr>
        <w:t>اين است كه با دلي پر از درد</w:t>
      </w:r>
    </w:p>
    <w:p>
      <w:pPr>
        <w:pStyle w:val="BookText"/>
        <w:rPr/>
      </w:pPr>
      <w:r>
        <w:rPr>
          <w:rFonts w:ascii="Amiri" w:hAnsi="Amiri" w:eastAsia="Amiri" w:cs="Amiri"/>
          <w:color w:val="111111"/>
          <w:sz w:val="28"/>
          <w:sz w:val="28"/>
          <w:szCs w:val="28"/>
          <w:rtl w:val="true"/>
          <w:lang w:bidi="ar-SA"/>
        </w:rPr>
        <w:t>بر عمه سفارش تو را كرد</w:t>
      </w:r>
    </w:p>
    <w:p>
      <w:pPr>
        <w:pStyle w:val="BookText"/>
        <w:rPr/>
      </w:pPr>
      <w:r>
        <w:rPr>
          <w:rFonts w:ascii="IRNazanin" w:hAnsi="IRNazanin" w:eastAsia="IRNazanin"/>
          <w:color w:val="111111"/>
          <w:sz w:val="28"/>
          <w:sz w:val="28"/>
          <w:szCs w:val="28"/>
          <w:rtl w:val="true"/>
          <w:lang w:bidi="fa-IR"/>
        </w:rPr>
        <w:t>اين است كه زير چوب ديدي</w:t>
      </w:r>
    </w:p>
    <w:p>
      <w:pPr>
        <w:pStyle w:val="BookText"/>
        <w:rPr/>
      </w:pPr>
      <w:r>
        <w:rPr>
          <w:rFonts w:ascii="Amiri" w:hAnsi="Amiri" w:eastAsia="Amiri" w:cs="Amiri"/>
          <w:color w:val="111111"/>
          <w:sz w:val="28"/>
          <w:sz w:val="28"/>
          <w:szCs w:val="28"/>
          <w:rtl w:val="true"/>
          <w:lang w:bidi="ar-SA"/>
        </w:rPr>
        <w:t>قرآن ز دهان او شنيدي</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هستي توست در</w:t>
      </w:r>
      <w:bookmarkStart w:id="943" w:name="pg716_5769"/>
    </w:p>
    <w:p>
      <w:pPr>
        <w:pStyle w:val="BookText"/>
        <w:rPr/>
      </w:pPr>
      <w:bookmarkEnd w:id="943"/>
      <w:r>
        <w:rPr>
          <w:rFonts w:ascii="IRNazanin" w:hAnsi="IRNazanin" w:eastAsia="IRNazanin"/>
          <w:color w:val="111111"/>
          <w:sz w:val="28"/>
          <w:sz w:val="28"/>
          <w:szCs w:val="28"/>
          <w:rtl w:val="true"/>
          <w:lang w:bidi="fa-IR"/>
        </w:rPr>
        <w:t>برش گير</w:t>
      </w:r>
    </w:p>
    <w:p>
      <w:pPr>
        <w:pStyle w:val="BookText"/>
        <w:rPr/>
      </w:pPr>
      <w:r>
        <w:rPr>
          <w:rFonts w:ascii="IRNazanin" w:hAnsi="IRNazanin" w:eastAsia="IRNazanin"/>
          <w:color w:val="111111"/>
          <w:sz w:val="28"/>
          <w:sz w:val="28"/>
          <w:szCs w:val="28"/>
          <w:rtl w:val="true"/>
          <w:lang w:bidi="fa-IR"/>
        </w:rPr>
        <w:t>گل بوسه ز روي انورش گير</w:t>
      </w:r>
    </w:p>
    <w:p>
      <w:pPr>
        <w:pStyle w:val="BookText"/>
        <w:rPr/>
      </w:pPr>
      <w:r>
        <w:rPr>
          <w:rFonts w:ascii="IRNazanin" w:hAnsi="IRNazanin" w:eastAsia="IRNazanin"/>
          <w:color w:val="111111"/>
          <w:sz w:val="28"/>
          <w:sz w:val="28"/>
          <w:szCs w:val="28"/>
          <w:rtl w:val="true"/>
          <w:lang w:bidi="fa-IR"/>
        </w:rPr>
        <w:t>بگشوده دو چشم خود به سويت</w:t>
      </w:r>
    </w:p>
    <w:p>
      <w:pPr>
        <w:pStyle w:val="BookText"/>
        <w:rPr/>
      </w:pPr>
      <w:r>
        <w:rPr>
          <w:rFonts w:ascii="IRNazanin" w:hAnsi="IRNazanin" w:eastAsia="IRNazanin"/>
          <w:color w:val="111111"/>
          <w:sz w:val="28"/>
          <w:sz w:val="28"/>
          <w:szCs w:val="28"/>
          <w:rtl w:val="true"/>
          <w:lang w:bidi="fa-IR"/>
        </w:rPr>
        <w:t>با گريه نگه كند به سويت</w:t>
      </w:r>
    </w:p>
    <w:p>
      <w:pPr>
        <w:pStyle w:val="BookText"/>
        <w:rPr/>
      </w:pPr>
      <w:r>
        <w:rPr>
          <w:rFonts w:ascii="IRNazanin" w:hAnsi="IRNazanin" w:eastAsia="IRNazanin"/>
          <w:color w:val="111111"/>
          <w:sz w:val="28"/>
          <w:sz w:val="28"/>
          <w:szCs w:val="28"/>
          <w:rtl w:val="true"/>
          <w:lang w:bidi="fa-IR"/>
        </w:rPr>
        <w:t>من داغ گل مدينه دارم</w:t>
      </w:r>
    </w:p>
    <w:p>
      <w:pPr>
        <w:pStyle w:val="BookText"/>
        <w:rPr/>
      </w:pPr>
      <w:r>
        <w:rPr>
          <w:rFonts w:ascii="Amiri" w:hAnsi="Amiri" w:eastAsia="Amiri" w:cs="Amiri"/>
          <w:color w:val="111111"/>
          <w:sz w:val="28"/>
          <w:sz w:val="28"/>
          <w:szCs w:val="28"/>
          <w:rtl w:val="true"/>
          <w:lang w:bidi="ar-SA"/>
        </w:rPr>
        <w:t>آتش به درون سينه دارم</w:t>
      </w:r>
    </w:p>
    <w:p>
      <w:pPr>
        <w:pStyle w:val="BookText"/>
        <w:rPr/>
      </w:pPr>
      <w:r>
        <w:rPr>
          <w:rFonts w:ascii="Amiri" w:hAnsi="Amiri" w:eastAsia="Amiri" w:cs="Amiri"/>
          <w:color w:val="111111"/>
          <w:sz w:val="28"/>
          <w:sz w:val="28"/>
          <w:szCs w:val="28"/>
          <w:rtl w:val="true"/>
          <w:lang w:bidi="ar-SA"/>
        </w:rPr>
        <w:t>جان را شرري ز ناله كردم</w:t>
      </w:r>
    </w:p>
    <w:p>
      <w:pPr>
        <w:pStyle w:val="BookText"/>
        <w:rPr/>
      </w:pPr>
      <w:r>
        <w:rPr>
          <w:rFonts w:ascii="Amiri" w:hAnsi="Amiri" w:eastAsia="Amiri" w:cs="Amiri"/>
          <w:color w:val="111111"/>
          <w:sz w:val="28"/>
          <w:sz w:val="28"/>
          <w:szCs w:val="28"/>
          <w:rtl w:val="true"/>
          <w:lang w:bidi="ar-SA"/>
        </w:rPr>
        <w:t>دل را حرم سه ساله كردم</w:t>
      </w:r>
    </w:p>
    <w:p>
      <w:pPr>
        <w:pStyle w:val="BookText"/>
        <w:rPr/>
      </w:pPr>
      <w:r>
        <w:rPr>
          <w:rFonts w:ascii="IRNazanin" w:hAnsi="IRNazanin" w:eastAsia="IRNazanin"/>
          <w:color w:val="111111"/>
          <w:sz w:val="28"/>
          <w:sz w:val="28"/>
          <w:szCs w:val="28"/>
          <w:rtl w:val="true"/>
          <w:lang w:bidi="fa-IR"/>
        </w:rPr>
        <w:t>در ماتم او سياه پوشم</w:t>
      </w:r>
    </w:p>
    <w:p>
      <w:pPr>
        <w:pStyle w:val="BookText"/>
        <w:rPr/>
      </w:pPr>
      <w:r>
        <w:rPr>
          <w:rFonts w:ascii="IRNazanin" w:hAnsi="IRNazanin" w:eastAsia="IRNazanin"/>
          <w:color w:val="111111"/>
          <w:sz w:val="28"/>
          <w:sz w:val="28"/>
          <w:szCs w:val="28"/>
          <w:rtl w:val="true"/>
          <w:lang w:bidi="fa-IR"/>
        </w:rPr>
        <w:t>پيچيده صداي او به گوشم</w:t>
      </w:r>
    </w:p>
    <w:p>
      <w:pPr>
        <w:pStyle w:val="BookText"/>
        <w:rPr/>
      </w:pPr>
      <w:r>
        <w:rPr>
          <w:rFonts w:ascii="Amiri" w:hAnsi="Amiri" w:eastAsia="Amiri" w:cs="Amiri"/>
          <w:color w:val="111111"/>
          <w:sz w:val="28"/>
          <w:sz w:val="28"/>
          <w:szCs w:val="28"/>
          <w:rtl w:val="true"/>
          <w:lang w:bidi="ar-SA"/>
        </w:rPr>
        <w:t>آن طفل يتيم داغ ديده</w:t>
      </w:r>
    </w:p>
    <w:p>
      <w:pPr>
        <w:pStyle w:val="BookText"/>
        <w:rPr/>
      </w:pPr>
      <w:r>
        <w:rPr>
          <w:rFonts w:ascii="IRNazanin" w:hAnsi="IRNazanin" w:eastAsia="IRNazanin"/>
          <w:color w:val="111111"/>
          <w:sz w:val="28"/>
          <w:sz w:val="28"/>
          <w:szCs w:val="28"/>
          <w:rtl w:val="true"/>
          <w:lang w:bidi="fa-IR"/>
        </w:rPr>
        <w:t>گويد به سر ز تن بريده</w:t>
      </w:r>
    </w:p>
    <w:p>
      <w:pPr>
        <w:pStyle w:val="BookText"/>
        <w:rPr/>
      </w:pPr>
      <w:r>
        <w:rPr>
          <w:rFonts w:ascii="Amiri" w:hAnsi="Amiri" w:eastAsia="Amiri" w:cs="Amiri"/>
          <w:color w:val="111111"/>
          <w:sz w:val="28"/>
          <w:sz w:val="28"/>
          <w:szCs w:val="28"/>
          <w:rtl w:val="true"/>
          <w:lang w:bidi="ar-SA"/>
        </w:rPr>
        <w:t>كاي مهر سحر طلوع كرده</w:t>
      </w:r>
    </w:p>
    <w:p>
      <w:pPr>
        <w:pStyle w:val="BookText"/>
        <w:rPr/>
      </w:pPr>
      <w:r>
        <w:rPr>
          <w:rFonts w:ascii="IRNazanin" w:hAnsi="IRNazanin" w:eastAsia="IRNazanin"/>
          <w:color w:val="111111"/>
          <w:sz w:val="28"/>
          <w:sz w:val="28"/>
          <w:szCs w:val="28"/>
          <w:rtl w:val="true"/>
          <w:lang w:bidi="fa-IR"/>
        </w:rPr>
        <w:t>مه پيس رخت خضوع كرده</w:t>
      </w:r>
    </w:p>
    <w:p>
      <w:pPr>
        <w:pStyle w:val="BookText"/>
        <w:rPr/>
      </w:pPr>
      <w:r>
        <w:rPr>
          <w:rFonts w:ascii="IRNazanin" w:hAnsi="IRNazanin" w:eastAsia="IRNazanin"/>
          <w:color w:val="111111"/>
          <w:sz w:val="28"/>
          <w:sz w:val="28"/>
          <w:szCs w:val="28"/>
          <w:rtl w:val="true"/>
          <w:lang w:bidi="fa-IR"/>
        </w:rPr>
        <w:t>قربان دو چشم نيم بازت</w:t>
      </w:r>
    </w:p>
    <w:p>
      <w:pPr>
        <w:pStyle w:val="BookText"/>
        <w:rPr/>
      </w:pPr>
      <w:r>
        <w:rPr>
          <w:rFonts w:ascii="IRNazanin" w:hAnsi="IRNazanin" w:eastAsia="IRNazanin"/>
          <w:color w:val="111111"/>
          <w:sz w:val="28"/>
          <w:sz w:val="28"/>
          <w:szCs w:val="28"/>
          <w:rtl w:val="true"/>
          <w:lang w:bidi="fa-IR"/>
        </w:rPr>
        <w:t>خاموشي و اشك جانگدازت</w:t>
      </w:r>
    </w:p>
    <w:p>
      <w:pPr>
        <w:pStyle w:val="BookText"/>
        <w:rPr/>
      </w:pPr>
      <w:r>
        <w:rPr>
          <w:rFonts w:ascii="Amiri" w:hAnsi="Amiri" w:eastAsia="Amiri" w:cs="Amiri"/>
          <w:color w:val="111111"/>
          <w:sz w:val="28"/>
          <w:sz w:val="28"/>
          <w:szCs w:val="28"/>
          <w:rtl w:val="true"/>
          <w:lang w:bidi="ar-SA"/>
        </w:rPr>
        <w:t>اين اشك دو ديده ات مرا كشت</w:t>
      </w:r>
    </w:p>
    <w:p>
      <w:pPr>
        <w:pStyle w:val="BookText"/>
        <w:rPr/>
      </w:pPr>
      <w:r>
        <w:rPr>
          <w:rFonts w:ascii="IRNazanin" w:hAnsi="IRNazanin" w:eastAsia="IRNazanin"/>
          <w:color w:val="111111"/>
          <w:sz w:val="28"/>
          <w:sz w:val="28"/>
          <w:szCs w:val="28"/>
          <w:rtl w:val="true"/>
          <w:lang w:bidi="fa-IR"/>
        </w:rPr>
        <w:t>رگ هاي بريده ات مرا كشت</w:t>
      </w:r>
    </w:p>
    <w:p>
      <w:pPr>
        <w:pStyle w:val="BookText"/>
        <w:rPr/>
      </w:pPr>
      <w:r>
        <w:rPr>
          <w:rFonts w:ascii="IRNazanin" w:hAnsi="IRNazanin" w:eastAsia="IRNazanin"/>
          <w:color w:val="111111"/>
          <w:sz w:val="28"/>
          <w:sz w:val="28"/>
          <w:szCs w:val="28"/>
          <w:rtl w:val="true"/>
          <w:lang w:bidi="fa-IR"/>
        </w:rPr>
        <w:t>شب از سفر آمدي پدر جان</w:t>
      </w:r>
    </w:p>
    <w:p>
      <w:pPr>
        <w:pStyle w:val="BookText"/>
        <w:rPr/>
      </w:pPr>
      <w:r>
        <w:rPr>
          <w:rFonts w:ascii="IRNazanin" w:hAnsi="IRNazanin" w:eastAsia="IRNazanin"/>
          <w:color w:val="111111"/>
          <w:sz w:val="28"/>
          <w:sz w:val="28"/>
          <w:szCs w:val="28"/>
          <w:rtl w:val="true"/>
          <w:lang w:bidi="fa-IR"/>
        </w:rPr>
        <w:t>وقت سحر آمدي پدر جان</w:t>
      </w:r>
    </w:p>
    <w:p>
      <w:pPr>
        <w:pStyle w:val="BookText"/>
        <w:rPr/>
      </w:pPr>
      <w:r>
        <w:rPr>
          <w:rFonts w:ascii="IRNazanin" w:hAnsi="IRNazanin" w:eastAsia="IRNazanin"/>
          <w:color w:val="111111"/>
          <w:sz w:val="28"/>
          <w:sz w:val="28"/>
          <w:szCs w:val="28"/>
          <w:rtl w:val="true"/>
          <w:lang w:bidi="fa-IR"/>
        </w:rPr>
        <w:t>گرديده به جاي گوشواره</w:t>
      </w:r>
    </w:p>
    <w:p>
      <w:pPr>
        <w:pStyle w:val="BookText"/>
        <w:rPr/>
      </w:pPr>
      <w:r>
        <w:rPr>
          <w:rFonts w:ascii="IRNazanin" w:hAnsi="IRNazanin" w:eastAsia="IRNazanin"/>
          <w:color w:val="111111"/>
          <w:sz w:val="28"/>
          <w:sz w:val="28"/>
          <w:szCs w:val="28"/>
          <w:rtl w:val="true"/>
          <w:lang w:bidi="fa-IR"/>
        </w:rPr>
        <w:t>سوغات تو حلق پاره پاره</w:t>
      </w:r>
    </w:p>
    <w:p>
      <w:pPr>
        <w:pStyle w:val="BookText"/>
        <w:rPr/>
      </w:pPr>
      <w:r>
        <w:rPr>
          <w:rFonts w:ascii="Amiri" w:hAnsi="Amiri" w:eastAsia="Amiri" w:cs="Amiri"/>
          <w:color w:val="111111"/>
          <w:sz w:val="28"/>
          <w:sz w:val="28"/>
          <w:szCs w:val="28"/>
          <w:rtl w:val="true"/>
          <w:lang w:bidi="ar-SA"/>
        </w:rPr>
        <w:t>كي جسم تو را به خون كشيده؟</w:t>
      </w:r>
    </w:p>
    <w:p>
      <w:pPr>
        <w:pStyle w:val="BookText"/>
        <w:rPr/>
      </w:pPr>
      <w:r>
        <w:rPr>
          <w:rFonts w:ascii="IRNazanin" w:hAnsi="IRNazanin" w:eastAsia="IRNazanin"/>
          <w:color w:val="111111"/>
          <w:sz w:val="28"/>
          <w:sz w:val="28"/>
          <w:szCs w:val="28"/>
          <w:rtl w:val="true"/>
          <w:lang w:bidi="fa-IR"/>
        </w:rPr>
        <w:t>رگ هاي گلوت را بريده</w:t>
      </w:r>
    </w:p>
    <w:p>
      <w:pPr>
        <w:pStyle w:val="BookText"/>
        <w:rPr/>
      </w:pPr>
      <w:r>
        <w:rPr>
          <w:rFonts w:ascii="IRNazanin" w:hAnsi="IRNazanin" w:eastAsia="IRNazanin"/>
          <w:color w:val="111111"/>
          <w:sz w:val="28"/>
          <w:sz w:val="28"/>
          <w:szCs w:val="28"/>
          <w:rtl w:val="true"/>
          <w:lang w:bidi="fa-IR"/>
        </w:rPr>
        <w:t>گيرم كه لبت ز چوب خستند</w:t>
      </w:r>
    </w:p>
    <w:p>
      <w:pPr>
        <w:pStyle w:val="BookText"/>
        <w:rPr/>
      </w:pPr>
      <w:r>
        <w:rPr>
          <w:rFonts w:ascii="IRNazanin" w:hAnsi="IRNazanin" w:eastAsia="IRNazanin"/>
          <w:color w:val="111111"/>
          <w:sz w:val="28"/>
          <w:sz w:val="28"/>
          <w:szCs w:val="28"/>
          <w:rtl w:val="true"/>
          <w:lang w:bidi="fa-IR"/>
        </w:rPr>
        <w:t>دندان تو را چرا شكستند</w:t>
      </w:r>
    </w:p>
    <w:p>
      <w:pPr>
        <w:pStyle w:val="BookText"/>
        <w:rPr/>
      </w:pPr>
      <w:r>
        <w:rPr>
          <w:rFonts w:ascii="IRNazanin" w:hAnsi="IRNazanin" w:eastAsia="IRNazanin"/>
          <w:color w:val="111111"/>
          <w:sz w:val="28"/>
          <w:sz w:val="28"/>
          <w:szCs w:val="28"/>
          <w:rtl w:val="true"/>
          <w:lang w:bidi="fa-IR"/>
        </w:rPr>
        <w:t>چشم تر و كام خشك داري</w:t>
      </w:r>
    </w:p>
    <w:p>
      <w:pPr>
        <w:pStyle w:val="BookText"/>
        <w:rPr/>
      </w:pPr>
      <w:r>
        <w:rPr>
          <w:rFonts w:ascii="Amiri" w:hAnsi="Amiri" w:eastAsia="Amiri" w:cs="Amiri"/>
          <w:color w:val="111111"/>
          <w:sz w:val="28"/>
          <w:sz w:val="28"/>
          <w:szCs w:val="28"/>
          <w:rtl w:val="true"/>
          <w:lang w:bidi="ar-SA"/>
        </w:rPr>
        <w:t>از خاك تنور مُشك داري</w:t>
      </w:r>
    </w:p>
    <w:p>
      <w:pPr>
        <w:pStyle w:val="BookText"/>
        <w:rPr/>
      </w:pPr>
      <w:r>
        <w:rPr>
          <w:rFonts w:ascii="IRNazanin" w:hAnsi="IRNazanin" w:eastAsia="IRNazanin"/>
          <w:color w:val="111111"/>
          <w:sz w:val="28"/>
          <w:sz w:val="28"/>
          <w:szCs w:val="28"/>
          <w:rtl w:val="true"/>
          <w:lang w:bidi="fa-IR"/>
        </w:rPr>
        <w:t>قرآن و خدنگ ، واي بر من</w:t>
      </w:r>
    </w:p>
    <w:p>
      <w:pPr>
        <w:pStyle w:val="BookText"/>
        <w:rPr/>
      </w:pPr>
      <w:r>
        <w:rPr>
          <w:rFonts w:ascii="IRNazanin" w:hAnsi="IRNazanin" w:eastAsia="IRNazanin"/>
          <w:color w:val="111111"/>
          <w:sz w:val="28"/>
          <w:sz w:val="28"/>
          <w:szCs w:val="28"/>
          <w:rtl w:val="true"/>
          <w:lang w:bidi="fa-IR"/>
        </w:rPr>
        <w:t>پيشاني و سنگ واي بر من</w:t>
      </w:r>
    </w:p>
    <w:p>
      <w:pPr>
        <w:pStyle w:val="BookText"/>
        <w:rPr/>
      </w:pPr>
      <w:r>
        <w:rPr>
          <w:rFonts w:ascii="Amiri" w:hAnsi="Amiri" w:eastAsia="Amiri" w:cs="Amiri"/>
          <w:color w:val="111111"/>
          <w:sz w:val="28"/>
          <w:sz w:val="28"/>
          <w:szCs w:val="28"/>
          <w:rtl w:val="true"/>
          <w:lang w:bidi="ar-SA"/>
        </w:rPr>
        <w:t>خجلت زده از تو و عمويم</w:t>
      </w:r>
    </w:p>
    <w:p>
      <w:pPr>
        <w:pStyle w:val="BookText"/>
        <w:rPr/>
      </w:pPr>
      <w:r>
        <w:rPr>
          <w:rFonts w:ascii="IRNazanin" w:hAnsi="IRNazanin" w:eastAsia="IRNazanin"/>
          <w:color w:val="111111"/>
          <w:sz w:val="28"/>
          <w:sz w:val="28"/>
          <w:szCs w:val="28"/>
          <w:rtl w:val="true"/>
          <w:lang w:bidi="fa-IR"/>
        </w:rPr>
        <w:t>از آب ، دگر سخن نگويم</w:t>
      </w:r>
    </w:p>
    <w:p>
      <w:pPr>
        <w:pStyle w:val="BookText"/>
        <w:rPr/>
      </w:pPr>
      <w:r>
        <w:rPr>
          <w:rFonts w:ascii="Amiri" w:hAnsi="Amiri" w:eastAsia="Amiri" w:cs="Amiri"/>
          <w:color w:val="111111"/>
          <w:sz w:val="28"/>
          <w:sz w:val="28"/>
          <w:szCs w:val="28"/>
          <w:rtl w:val="true"/>
          <w:lang w:bidi="ar-SA"/>
        </w:rPr>
        <w:t>القصه در آن سياهي شب</w:t>
      </w:r>
    </w:p>
    <w:p>
      <w:pPr>
        <w:pStyle w:val="BookText"/>
        <w:rPr/>
      </w:pPr>
      <w:r>
        <w:rPr>
          <w:rFonts w:ascii="Amiri" w:hAnsi="Amiri" w:eastAsia="Amiri" w:cs="Amiri"/>
          <w:color w:val="111111"/>
          <w:sz w:val="28"/>
          <w:sz w:val="28"/>
          <w:szCs w:val="28"/>
          <w:rtl w:val="true"/>
          <w:lang w:bidi="ar-SA"/>
        </w:rPr>
        <w:t>سر بود و رقيه بود و زينب</w:t>
      </w:r>
    </w:p>
    <w:p>
      <w:pPr>
        <w:pStyle w:val="BookText"/>
        <w:rPr/>
      </w:pPr>
      <w:r>
        <w:rPr>
          <w:rFonts w:ascii="Amiri" w:hAnsi="Amiri" w:eastAsia="Amiri" w:cs="Amiri"/>
          <w:color w:val="111111"/>
          <w:sz w:val="28"/>
          <w:sz w:val="28"/>
          <w:szCs w:val="28"/>
          <w:rtl w:val="true"/>
          <w:lang w:bidi="ar-SA"/>
        </w:rPr>
        <w:t>بر عمه وفاي خود نشان داد</w:t>
      </w:r>
    </w:p>
    <w:p>
      <w:pPr>
        <w:pStyle w:val="BookText"/>
        <w:rPr/>
      </w:pPr>
      <w:r>
        <w:rPr>
          <w:rFonts w:ascii="IRNazanin" w:hAnsi="IRNazanin" w:eastAsia="IRNazanin"/>
          <w:color w:val="111111"/>
          <w:sz w:val="28"/>
          <w:sz w:val="28"/>
          <w:szCs w:val="28"/>
          <w:rtl w:val="true"/>
          <w:lang w:bidi="fa-IR"/>
        </w:rPr>
        <w:t>لب بر لب شه نهاد و جان داد</w:t>
      </w:r>
    </w:p>
    <w:p>
      <w:pPr>
        <w:pStyle w:val="BookText"/>
        <w:rPr/>
      </w:pPr>
      <w:r>
        <w:rPr>
          <w:rFonts w:ascii="IRNazanin" w:hAnsi="IRNazanin" w:eastAsia="IRNazanin"/>
          <w:color w:val="111111"/>
          <w:sz w:val="28"/>
          <w:sz w:val="28"/>
          <w:szCs w:val="28"/>
          <w:rtl w:val="true"/>
          <w:lang w:bidi="fa-IR"/>
        </w:rPr>
        <w:t>خاموش چراغ انجمن شد</w:t>
      </w:r>
    </w:p>
    <w:p>
      <w:pPr>
        <w:pStyle w:val="BookText"/>
        <w:rPr/>
      </w:pPr>
      <w:r>
        <w:rPr>
          <w:rFonts w:ascii="IRNazanin" w:hAnsi="IRNazanin" w:eastAsia="IRNazanin"/>
          <w:color w:val="111111"/>
          <w:sz w:val="28"/>
          <w:sz w:val="28"/>
          <w:szCs w:val="28"/>
          <w:rtl w:val="true"/>
          <w:lang w:bidi="fa-IR"/>
        </w:rPr>
        <w:t>پيراهن كهنه اش كفن شد</w:t>
      </w:r>
    </w:p>
    <w:p>
      <w:pPr>
        <w:pStyle w:val="Heading3"/>
        <w:numPr>
          <w:ilvl w:val="2"/>
          <w:numId w:val="1"/>
        </w:numPr>
        <w:rPr/>
      </w:pPr>
      <w:bookmarkStart w:id="944" w:name="__RefHeading___Toc5998229_211673320"/>
      <w:bookmarkStart w:id="945" w:name="_Toc427"/>
      <w:bookmarkEnd w:id="944"/>
      <w:r>
        <w:rPr/>
        <w:t>139</w:t>
      </w:r>
      <w:r>
        <w:rPr>
          <w:rtl w:val="true"/>
        </w:rPr>
        <w:t xml:space="preserve">- </w:t>
      </w:r>
      <w:r>
        <w:rPr>
          <w:rtl w:val="true"/>
        </w:rPr>
        <w:t>اي عراقي ها حجازي ها نوايم سوخته</w:t>
      </w:r>
      <w:bookmarkEnd w:id="945"/>
    </w:p>
    <w:p>
      <w:pPr>
        <w:pStyle w:val="Heading4"/>
        <w:numPr>
          <w:ilvl w:val="3"/>
          <w:numId w:val="1"/>
        </w:numPr>
        <w:rPr/>
      </w:pPr>
      <w:bookmarkStart w:id="946" w:name="__RefHeading___Toc5998231_211673320"/>
      <w:bookmarkStart w:id="947" w:name="_Toc428"/>
      <w:bookmarkEnd w:id="946"/>
      <w:r>
        <w:rPr>
          <w:rtl w:val="true"/>
        </w:rPr>
        <w:t>مشخصات</w:t>
      </w:r>
      <w:bookmarkEnd w:id="947"/>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948" w:name="__RefHeading___Toc5998233_211673320"/>
      <w:bookmarkStart w:id="949" w:name="_Toc429"/>
      <w:bookmarkEnd w:id="948"/>
      <w:r>
        <w:rPr>
          <w:rtl w:val="true"/>
        </w:rPr>
        <w:t>متن شعر</w:t>
      </w:r>
      <w:bookmarkEnd w:id="949"/>
    </w:p>
    <w:p>
      <w:pPr>
        <w:pStyle w:val="BookText"/>
        <w:rPr/>
      </w:pPr>
      <w:r>
        <w:rPr>
          <w:rFonts w:ascii="Amiri" w:hAnsi="Amiri" w:eastAsia="Amiri" w:cs="Amiri"/>
          <w:color w:val="111111"/>
          <w:sz w:val="28"/>
          <w:sz w:val="28"/>
          <w:szCs w:val="28"/>
          <w:rtl w:val="true"/>
          <w:lang w:bidi="ar-SA"/>
        </w:rPr>
        <w:t>اي عراقي ها حجازي ها نوايم سوخته</w:t>
      </w:r>
    </w:p>
    <w:p>
      <w:pPr>
        <w:pStyle w:val="BookText"/>
        <w:rPr/>
      </w:pPr>
      <w:r>
        <w:rPr>
          <w:rFonts w:ascii="Amiri" w:hAnsi="Amiri" w:eastAsia="Amiri" w:cs="Amiri"/>
          <w:color w:val="111111"/>
          <w:sz w:val="28"/>
          <w:sz w:val="28"/>
          <w:szCs w:val="28"/>
          <w:rtl w:val="true"/>
          <w:lang w:bidi="ar-SA"/>
        </w:rPr>
        <w:t>لب ترك خورده زبان زخمي صدايم سوخته</w:t>
      </w:r>
    </w:p>
    <w:p>
      <w:pPr>
        <w:pStyle w:val="BookText"/>
        <w:rPr/>
      </w:pPr>
      <w:r>
        <w:rPr>
          <w:rFonts w:ascii="IRNazanin" w:hAnsi="IRNazanin" w:eastAsia="IRNazanin"/>
          <w:color w:val="111111"/>
          <w:sz w:val="28"/>
          <w:sz w:val="28"/>
          <w:szCs w:val="28"/>
          <w:rtl w:val="true"/>
          <w:lang w:bidi="fa-IR"/>
        </w:rPr>
        <w:t>تا كه اشك ريخت قلب خيمه ها آتش گرفت</w:t>
      </w:r>
    </w:p>
    <w:p>
      <w:pPr>
        <w:pStyle w:val="BookText"/>
        <w:rPr/>
      </w:pPr>
      <w:r>
        <w:rPr>
          <w:rFonts w:ascii="IRNazanin" w:hAnsi="IRNazanin" w:eastAsia="IRNazanin"/>
          <w:color w:val="111111"/>
          <w:sz w:val="28"/>
          <w:sz w:val="28"/>
          <w:szCs w:val="28"/>
          <w:rtl w:val="true"/>
          <w:lang w:bidi="fa-IR"/>
        </w:rPr>
        <w:t>گوشه ي پيراهنم حتي برايم سوخته</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دو دست كودكانه</w:t>
      </w:r>
      <w:bookmarkStart w:id="950" w:name="pg716_5770"/>
    </w:p>
    <w:p>
      <w:pPr>
        <w:pStyle w:val="BookText"/>
        <w:rPr/>
      </w:pPr>
      <w:bookmarkEnd w:id="950"/>
      <w:r>
        <w:rPr>
          <w:rFonts w:ascii="Amiri" w:hAnsi="Amiri" w:eastAsia="Amiri" w:cs="Amiri"/>
          <w:color w:val="111111"/>
          <w:sz w:val="28"/>
          <w:sz w:val="28"/>
          <w:szCs w:val="28"/>
          <w:rtl w:val="true"/>
          <w:lang w:bidi="ar-SA"/>
        </w:rPr>
        <w:t>مي زدم بر شعله ها</w:t>
      </w:r>
    </w:p>
    <w:p>
      <w:pPr>
        <w:pStyle w:val="BookText"/>
        <w:rPr/>
      </w:pPr>
      <w:r>
        <w:rPr>
          <w:rFonts w:ascii="IRNazanin" w:hAnsi="IRNazanin" w:eastAsia="IRNazanin"/>
          <w:color w:val="111111"/>
          <w:sz w:val="28"/>
          <w:sz w:val="28"/>
          <w:szCs w:val="28"/>
          <w:rtl w:val="true"/>
          <w:lang w:bidi="fa-IR"/>
        </w:rPr>
        <w:t>واي بابا يك به يك انگشتهايم سوخته</w:t>
      </w:r>
    </w:p>
    <w:p>
      <w:pPr>
        <w:pStyle w:val="BookText"/>
        <w:rPr/>
      </w:pPr>
      <w:r>
        <w:rPr>
          <w:rFonts w:ascii="IRNazanin" w:hAnsi="IRNazanin" w:eastAsia="IRNazanin"/>
          <w:color w:val="111111"/>
          <w:sz w:val="28"/>
          <w:sz w:val="28"/>
          <w:szCs w:val="28"/>
          <w:rtl w:val="true"/>
          <w:lang w:bidi="fa-IR"/>
        </w:rPr>
        <w:t>عمه انگشتان من را در دهانش مي گذاشت</w:t>
      </w:r>
    </w:p>
    <w:p>
      <w:pPr>
        <w:pStyle w:val="Heading3"/>
        <w:numPr>
          <w:ilvl w:val="2"/>
          <w:numId w:val="1"/>
        </w:numPr>
        <w:rPr/>
      </w:pPr>
      <w:bookmarkStart w:id="951" w:name="__RefHeading___Toc5998235_211673320"/>
      <w:bookmarkStart w:id="952" w:name="_Toc430"/>
      <w:bookmarkEnd w:id="951"/>
      <w:r>
        <w:rPr/>
        <w:t>140</w:t>
      </w:r>
      <w:r>
        <w:rPr>
          <w:rtl w:val="true"/>
        </w:rPr>
        <w:t xml:space="preserve">- </w:t>
      </w:r>
      <w:r>
        <w:rPr>
          <w:rtl w:val="true"/>
        </w:rPr>
        <w:t>مظهر انوار خدا، دومين ام ابيها</w:t>
      </w:r>
      <w:bookmarkEnd w:id="952"/>
    </w:p>
    <w:p>
      <w:pPr>
        <w:pStyle w:val="Heading4"/>
        <w:numPr>
          <w:ilvl w:val="3"/>
          <w:numId w:val="1"/>
        </w:numPr>
        <w:rPr/>
      </w:pPr>
      <w:bookmarkStart w:id="953" w:name="__RefHeading___Toc5998237_211673320"/>
      <w:bookmarkStart w:id="954" w:name="_Toc431"/>
      <w:bookmarkEnd w:id="953"/>
      <w:r>
        <w:rPr>
          <w:rtl w:val="true"/>
        </w:rPr>
        <w:t>مشخصات</w:t>
      </w:r>
      <w:bookmarkEnd w:id="954"/>
    </w:p>
    <w:p>
      <w:pPr>
        <w:pStyle w:val="BookText"/>
        <w:rPr/>
      </w:pPr>
      <w:r>
        <w:rPr>
          <w:rFonts w:ascii="IRNazanin" w:hAnsi="IRNazanin" w:eastAsia="IRNazanin"/>
          <w:color w:val="111111"/>
          <w:sz w:val="28"/>
          <w:sz w:val="28"/>
          <w:szCs w:val="28"/>
          <w:rtl w:val="true"/>
          <w:lang w:bidi="fa-IR"/>
        </w:rPr>
        <w:t>مناسبت ولادت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Amiri" w:hAnsi="Amiri" w:eastAsia="Amiri" w:cs="Amiri"/>
          <w:color w:val="111111"/>
          <w:sz w:val="28"/>
          <w:sz w:val="28"/>
          <w:szCs w:val="28"/>
          <w:rtl w:val="true"/>
          <w:lang w:bidi="ar-SA"/>
        </w:rPr>
        <w:t xml:space="preserve">منبع زمزمه هاي ولايت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955" w:name="__RefHeading___Toc5998239_211673320"/>
      <w:bookmarkStart w:id="956" w:name="_Toc432"/>
      <w:bookmarkEnd w:id="955"/>
      <w:r>
        <w:rPr>
          <w:rtl w:val="true"/>
        </w:rPr>
        <w:t>متن شعر</w:t>
      </w:r>
      <w:bookmarkEnd w:id="956"/>
    </w:p>
    <w:p>
      <w:pPr>
        <w:pStyle w:val="BookText"/>
        <w:rPr/>
      </w:pPr>
      <w:r>
        <w:rPr>
          <w:rFonts w:ascii="Amiri" w:hAnsi="Amiri" w:eastAsia="Amiri" w:cs="Amiri"/>
          <w:color w:val="111111"/>
          <w:sz w:val="28"/>
          <w:sz w:val="28"/>
          <w:szCs w:val="28"/>
          <w:rtl w:val="true"/>
          <w:lang w:bidi="ar-SA"/>
        </w:rPr>
        <w:t>مظهر انوار خدا، دومين ام ابيها</w:t>
      </w:r>
    </w:p>
    <w:p>
      <w:pPr>
        <w:pStyle w:val="BookText"/>
        <w:rPr/>
      </w:pPr>
      <w:r>
        <w:rPr>
          <w:rFonts w:ascii="Amiri" w:hAnsi="Amiri" w:eastAsia="Amiri" w:cs="Amiri"/>
          <w:color w:val="111111"/>
          <w:sz w:val="28"/>
          <w:sz w:val="28"/>
          <w:szCs w:val="28"/>
          <w:rtl w:val="true"/>
          <w:lang w:bidi="ar-SA"/>
        </w:rPr>
        <w:t>سوره ي قدر دل ما، هستي ارباب با وفا</w:t>
      </w:r>
    </w:p>
    <w:p>
      <w:pPr>
        <w:pStyle w:val="BookText"/>
        <w:rPr/>
      </w:pPr>
      <w:r>
        <w:rPr>
          <w:rFonts w:ascii="Amiri" w:hAnsi="Amiri" w:eastAsia="Amiri" w:cs="Amiri"/>
          <w:color w:val="111111"/>
          <w:sz w:val="28"/>
          <w:sz w:val="28"/>
          <w:szCs w:val="28"/>
          <w:rtl w:val="true"/>
          <w:lang w:bidi="ar-SA"/>
        </w:rPr>
        <w:t>آروم و قرار باباست، خدا ميدونه، شبيه زهراست</w:t>
      </w:r>
    </w:p>
    <w:p>
      <w:pPr>
        <w:pStyle w:val="BookText"/>
        <w:rPr/>
      </w:pPr>
      <w:r>
        <w:rPr>
          <w:rFonts w:ascii="IRNazanin" w:hAnsi="IRNazanin" w:eastAsia="IRNazanin"/>
          <w:color w:val="111111"/>
          <w:sz w:val="28"/>
          <w:sz w:val="28"/>
          <w:szCs w:val="28"/>
          <w:rtl w:val="true"/>
          <w:lang w:bidi="fa-IR"/>
        </w:rPr>
        <w:t>نذر راش، گلاي احساس، آروم مي گيره، رو دست عباس</w:t>
      </w:r>
    </w:p>
    <w:p>
      <w:pPr>
        <w:pStyle w:val="BookText"/>
        <w:rPr/>
      </w:pPr>
      <w:r>
        <w:rPr>
          <w:rFonts w:ascii="Amiri" w:hAnsi="Amiri" w:eastAsia="Amiri" w:cs="Amiri"/>
          <w:color w:val="111111"/>
          <w:sz w:val="28"/>
          <w:sz w:val="28"/>
          <w:szCs w:val="28"/>
          <w:rtl w:val="true"/>
          <w:lang w:bidi="ar-SA"/>
        </w:rPr>
        <w:t>مولاتي مدد رقيه مدد رقيه مدد رقيه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چشاشو تا باز مي كنه، با نگاش اعجاز مي كنه</w:t>
      </w:r>
    </w:p>
    <w:p>
      <w:pPr>
        <w:pStyle w:val="BookText"/>
        <w:rPr/>
      </w:pPr>
      <w:r>
        <w:rPr>
          <w:rFonts w:ascii="IRNazanin" w:hAnsi="IRNazanin" w:eastAsia="IRNazanin"/>
          <w:color w:val="111111"/>
          <w:sz w:val="28"/>
          <w:sz w:val="28"/>
          <w:szCs w:val="28"/>
          <w:rtl w:val="true"/>
          <w:lang w:bidi="fa-IR"/>
        </w:rPr>
        <w:t>دلمو شوق حرمش، عاشق پرواز مي كنه</w:t>
      </w:r>
    </w:p>
    <w:p>
      <w:pPr>
        <w:pStyle w:val="BookText"/>
        <w:rPr/>
      </w:pPr>
      <w:r>
        <w:rPr>
          <w:rFonts w:ascii="Amiri" w:hAnsi="Amiri" w:eastAsia="Amiri" w:cs="Amiri"/>
          <w:color w:val="111111"/>
          <w:sz w:val="28"/>
          <w:sz w:val="28"/>
          <w:szCs w:val="28"/>
          <w:rtl w:val="true"/>
          <w:lang w:bidi="ar-SA"/>
        </w:rPr>
        <w:t>هر عاشق حواله داره، ميون دستاش، يه لاله داره</w:t>
      </w:r>
    </w:p>
    <w:p>
      <w:pPr>
        <w:pStyle w:val="BookText"/>
        <w:rPr/>
      </w:pPr>
      <w:r>
        <w:rPr>
          <w:rFonts w:ascii="IRNazanin" w:hAnsi="IRNazanin" w:eastAsia="IRNazanin"/>
          <w:color w:val="111111"/>
          <w:sz w:val="28"/>
          <w:sz w:val="28"/>
          <w:szCs w:val="28"/>
          <w:rtl w:val="true"/>
          <w:lang w:bidi="fa-IR"/>
        </w:rPr>
        <w:t>امّيد طواف كوي، گل خوش بوي، سه ساله داره</w:t>
      </w:r>
    </w:p>
    <w:p>
      <w:pPr>
        <w:pStyle w:val="BookText"/>
        <w:rPr/>
      </w:pPr>
      <w:r>
        <w:rPr>
          <w:rFonts w:ascii="Amiri" w:hAnsi="Amiri" w:eastAsia="Amiri" w:cs="Amiri"/>
          <w:color w:val="111111"/>
          <w:sz w:val="28"/>
          <w:sz w:val="28"/>
          <w:szCs w:val="28"/>
          <w:rtl w:val="true"/>
          <w:lang w:bidi="ar-SA"/>
        </w:rPr>
        <w:t>مولاتي مدد رقيه مدد رقيه مدد رقيه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قبله ي عشق و شور و شين، كعبه ي اُمّيد حسين</w:t>
      </w:r>
    </w:p>
    <w:p>
      <w:pPr>
        <w:pStyle w:val="BookText"/>
        <w:rPr/>
      </w:pPr>
      <w:r>
        <w:rPr>
          <w:rFonts w:ascii="Amiri" w:hAnsi="Amiri" w:eastAsia="Amiri" w:cs="Amiri"/>
          <w:color w:val="111111"/>
          <w:sz w:val="28"/>
          <w:sz w:val="28"/>
          <w:szCs w:val="28"/>
          <w:rtl w:val="true"/>
          <w:lang w:bidi="ar-SA"/>
        </w:rPr>
        <w:t>مي بره دل از همه، رقيه بنت الحسين</w:t>
      </w:r>
    </w:p>
    <w:p>
      <w:pPr>
        <w:pStyle w:val="BookText"/>
        <w:rPr/>
      </w:pPr>
      <w:r>
        <w:rPr>
          <w:rFonts w:ascii="IRNazanin" w:hAnsi="IRNazanin" w:eastAsia="IRNazanin"/>
          <w:color w:val="111111"/>
          <w:sz w:val="28"/>
          <w:sz w:val="28"/>
          <w:szCs w:val="28"/>
          <w:rtl w:val="true"/>
          <w:lang w:bidi="fa-IR"/>
        </w:rPr>
        <w:t>اميد دلاي بي تاب، با گوشه چشمي، دلا رو درياب</w:t>
      </w:r>
    </w:p>
    <w:p>
      <w:pPr>
        <w:pStyle w:val="BookText"/>
        <w:rPr/>
      </w:pPr>
      <w:r>
        <w:rPr>
          <w:rFonts w:ascii="Amiri" w:hAnsi="Amiri" w:eastAsia="Amiri" w:cs="Amiri"/>
          <w:color w:val="111111"/>
          <w:sz w:val="28"/>
          <w:sz w:val="28"/>
          <w:szCs w:val="28"/>
          <w:rtl w:val="true"/>
          <w:lang w:bidi="ar-SA"/>
        </w:rPr>
        <w:t>شيدايي نداره آداب، منم مجنونِ، ضريح ارباب</w:t>
      </w:r>
    </w:p>
    <w:p>
      <w:pPr>
        <w:pStyle w:val="BookText"/>
        <w:rPr/>
      </w:pPr>
      <w:r>
        <w:rPr>
          <w:rFonts w:ascii="Amiri" w:hAnsi="Amiri" w:eastAsia="Amiri" w:cs="Amiri"/>
          <w:color w:val="111111"/>
          <w:sz w:val="28"/>
          <w:sz w:val="28"/>
          <w:szCs w:val="28"/>
          <w:rtl w:val="true"/>
          <w:lang w:bidi="ar-SA"/>
        </w:rPr>
        <w:t>مولاتي مدد رقيه مدد رقيه مدد رقيه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957" w:name="__RefHeading___Toc5998241_211673320"/>
      <w:bookmarkStart w:id="958" w:name="_Toc433"/>
      <w:bookmarkEnd w:id="957"/>
      <w:r>
        <w:rPr/>
        <w:t>141</w:t>
      </w:r>
      <w:r>
        <w:rPr>
          <w:rtl w:val="true"/>
        </w:rPr>
        <w:t xml:space="preserve">- </w:t>
      </w:r>
      <w:r>
        <w:rPr>
          <w:rtl w:val="true"/>
        </w:rPr>
        <w:t>ما گمشدگانيم به عرفان رقيه</w:t>
      </w:r>
      <w:bookmarkEnd w:id="958"/>
    </w:p>
    <w:p>
      <w:pPr>
        <w:pStyle w:val="Heading4"/>
        <w:numPr>
          <w:ilvl w:val="3"/>
          <w:numId w:val="1"/>
        </w:numPr>
        <w:rPr/>
      </w:pPr>
      <w:bookmarkStart w:id="959" w:name="__RefHeading___Toc5998243_211673320"/>
      <w:bookmarkStart w:id="960" w:name="_Toc434"/>
      <w:bookmarkEnd w:id="959"/>
      <w:r>
        <w:rPr>
          <w:rtl w:val="true"/>
        </w:rPr>
        <w:t>مشخصات</w:t>
      </w:r>
      <w:bookmarkEnd w:id="960"/>
    </w:p>
    <w:p>
      <w:pPr>
        <w:pStyle w:val="BookText"/>
        <w:rPr/>
      </w:pPr>
      <w:r>
        <w:rPr>
          <w:rFonts w:ascii="Amiri" w:hAnsi="Amiri" w:eastAsia="Amiri" w:cs="Amiri"/>
          <w:color w:val="111111"/>
          <w:sz w:val="28"/>
          <w:sz w:val="28"/>
          <w:szCs w:val="28"/>
          <w:rtl w:val="true"/>
          <w:lang w:bidi="ar-SA"/>
        </w:rPr>
        <w:t>مناسبت مدح و مرثيه</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961" w:name="__RefHeading___Toc5998245_211673320"/>
      <w:bookmarkStart w:id="962" w:name="_Toc435"/>
      <w:bookmarkEnd w:id="961"/>
      <w:r>
        <w:rPr>
          <w:rtl w:val="true"/>
        </w:rPr>
        <w:t>متن شعر</w:t>
      </w:r>
      <w:bookmarkEnd w:id="962"/>
    </w:p>
    <w:p>
      <w:pPr>
        <w:pStyle w:val="BookText"/>
        <w:rPr/>
      </w:pPr>
      <w:r>
        <w:rPr>
          <w:rFonts w:ascii="IRNazanin" w:hAnsi="IRNazanin" w:eastAsia="IRNazanin"/>
          <w:color w:val="111111"/>
          <w:sz w:val="28"/>
          <w:sz w:val="28"/>
          <w:szCs w:val="28"/>
          <w:rtl w:val="true"/>
          <w:lang w:bidi="fa-IR"/>
        </w:rPr>
        <w:t>ما گمشدگانيم به عرفان رقيه</w:t>
      </w:r>
    </w:p>
    <w:p>
      <w:pPr>
        <w:pStyle w:val="BookText"/>
        <w:rPr/>
      </w:pPr>
      <w:r>
        <w:rPr>
          <w:rFonts w:ascii="IRNazanin" w:hAnsi="IRNazanin" w:eastAsia="IRNazanin"/>
          <w:color w:val="111111"/>
          <w:sz w:val="28"/>
          <w:sz w:val="28"/>
          <w:szCs w:val="28"/>
          <w:rtl w:val="true"/>
          <w:lang w:bidi="fa-IR"/>
        </w:rPr>
        <w:t>دلها شده محزون و پريشان رقيه</w:t>
      </w:r>
    </w:p>
    <w:p>
      <w:pPr>
        <w:pStyle w:val="BookText"/>
        <w:rPr/>
      </w:pPr>
      <w:r>
        <w:rPr>
          <w:rFonts w:ascii="IRNazanin" w:hAnsi="IRNazanin" w:eastAsia="IRNazanin"/>
          <w:color w:val="111111"/>
          <w:sz w:val="28"/>
          <w:sz w:val="28"/>
          <w:szCs w:val="28"/>
          <w:rtl w:val="true"/>
          <w:lang w:bidi="fa-IR"/>
        </w:rPr>
        <w:t>او دختر معصوم بود و خواهر معصوم</w:t>
      </w:r>
    </w:p>
    <w:p>
      <w:pPr>
        <w:pStyle w:val="BookText"/>
        <w:rPr/>
      </w:pPr>
      <w:r>
        <w:rPr>
          <w:rFonts w:ascii="IRNazanin" w:hAnsi="IRNazanin" w:eastAsia="IRNazanin"/>
          <w:color w:val="111111"/>
          <w:sz w:val="28"/>
          <w:sz w:val="28"/>
          <w:szCs w:val="28"/>
          <w:rtl w:val="true"/>
          <w:lang w:bidi="fa-IR"/>
        </w:rPr>
        <w:t>هم عمه معصوم ،نگر شأن رقيه</w:t>
      </w:r>
    </w:p>
    <w:p>
      <w:pPr>
        <w:pStyle w:val="BookText"/>
        <w:rPr/>
      </w:pPr>
      <w:r>
        <w:rPr>
          <w:rFonts w:ascii="Amiri" w:hAnsi="Amiri" w:eastAsia="Amiri" w:cs="Amiri"/>
          <w:color w:val="111111"/>
          <w:sz w:val="28"/>
          <w:sz w:val="28"/>
          <w:szCs w:val="28"/>
          <w:rtl w:val="true"/>
          <w:lang w:bidi="ar-SA"/>
        </w:rPr>
        <w:t>حاتم كه بود شهره آفاق سخايش</w:t>
      </w:r>
    </w:p>
    <w:p>
      <w:pPr>
        <w:pStyle w:val="BookText"/>
        <w:rPr/>
      </w:pPr>
      <w:r>
        <w:rPr>
          <w:rFonts w:ascii="Amiri" w:hAnsi="Amiri" w:eastAsia="Amiri" w:cs="Amiri"/>
          <w:color w:val="111111"/>
          <w:sz w:val="28"/>
          <w:sz w:val="28"/>
          <w:szCs w:val="28"/>
          <w:rtl w:val="true"/>
          <w:lang w:bidi="ar-SA"/>
        </w:rPr>
        <w:t>محتاج بود بر در احسان رقيه</w:t>
      </w:r>
    </w:p>
    <w:p>
      <w:pPr>
        <w:pStyle w:val="BookText"/>
        <w:rPr/>
      </w:pPr>
      <w:r>
        <w:rPr>
          <w:rFonts w:ascii="IRNazanin" w:hAnsi="IRNazanin" w:eastAsia="IRNazanin"/>
          <w:color w:val="111111"/>
          <w:sz w:val="28"/>
          <w:sz w:val="28"/>
          <w:szCs w:val="28"/>
          <w:rtl w:val="true"/>
          <w:lang w:bidi="fa-IR"/>
        </w:rPr>
        <w:t>پرچم زده در شام نماينده زينب</w:t>
      </w:r>
    </w:p>
    <w:p>
      <w:pPr>
        <w:pStyle w:val="BookText"/>
        <w:rPr/>
      </w:pPr>
      <w:r>
        <w:rPr>
          <w:rFonts w:ascii="IRNazanin" w:hAnsi="IRNazanin" w:eastAsia="IRNazanin"/>
          <w:color w:val="111111"/>
          <w:sz w:val="28"/>
          <w:sz w:val="28"/>
          <w:szCs w:val="28"/>
          <w:rtl w:val="true"/>
          <w:lang w:bidi="fa-IR"/>
        </w:rPr>
        <w:t>كنسول گري عشق شد ايوان رقيه</w:t>
      </w:r>
    </w:p>
    <w:p>
      <w:pPr>
        <w:pStyle w:val="BookText"/>
        <w:rPr/>
      </w:pPr>
      <w:r>
        <w:rPr>
          <w:rFonts w:ascii="IRNazanin" w:hAnsi="IRNazanin" w:eastAsia="IRNazanin"/>
          <w:color w:val="111111"/>
          <w:sz w:val="28"/>
          <w:sz w:val="28"/>
          <w:szCs w:val="28"/>
          <w:rtl w:val="true"/>
          <w:lang w:bidi="fa-IR"/>
        </w:rPr>
        <w:t>گه سينه زند گاه كند ناله و افغان</w:t>
      </w:r>
    </w:p>
    <w:p>
      <w:pPr>
        <w:pStyle w:val="BookText"/>
        <w:rPr/>
      </w:pPr>
      <w:r>
        <w:rPr>
          <w:rFonts w:ascii="IRNazanin" w:hAnsi="IRNazanin" w:eastAsia="IRNazanin"/>
          <w:color w:val="111111"/>
          <w:sz w:val="28"/>
          <w:sz w:val="28"/>
          <w:szCs w:val="28"/>
          <w:rtl w:val="true"/>
          <w:lang w:bidi="fa-IR"/>
        </w:rPr>
        <w:t>اين هيئت پرشور محبان رقيه</w:t>
      </w:r>
    </w:p>
    <w:p>
      <w:pPr>
        <w:pStyle w:val="BookText"/>
        <w:rPr/>
      </w:pPr>
      <w:r>
        <w:rPr>
          <w:rFonts w:ascii="IRNazanin" w:hAnsi="IRNazanin" w:eastAsia="IRNazanin"/>
          <w:color w:val="111111"/>
          <w:sz w:val="28"/>
          <w:sz w:val="28"/>
          <w:szCs w:val="28"/>
          <w:rtl w:val="true"/>
          <w:lang w:bidi="fa-IR"/>
        </w:rPr>
        <w:t>ذهنش بنمود عمه مظلومانه بگفتا</w:t>
      </w:r>
    </w:p>
    <w:p>
      <w:pPr>
        <w:pStyle w:val="BookText"/>
        <w:rPr/>
      </w:pPr>
      <w:r>
        <w:rPr>
          <w:rFonts w:ascii="Amiri" w:hAnsi="Amiri" w:eastAsia="Amiri" w:cs="Amiri"/>
          <w:color w:val="111111"/>
          <w:sz w:val="28"/>
          <w:sz w:val="28"/>
          <w:szCs w:val="28"/>
          <w:rtl w:val="true"/>
          <w:lang w:bidi="ar-SA"/>
        </w:rPr>
        <w:t>از جان خودم سير شدم جان رقيه</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رفتي ز برم اي</w:t>
      </w:r>
      <w:bookmarkStart w:id="963" w:name="pg716_5771"/>
    </w:p>
    <w:p>
      <w:pPr>
        <w:pStyle w:val="BookText"/>
        <w:rPr/>
      </w:pPr>
      <w:bookmarkEnd w:id="963"/>
      <w:r>
        <w:rPr>
          <w:rFonts w:ascii="IRNazanin" w:hAnsi="IRNazanin" w:eastAsia="IRNazanin"/>
          <w:color w:val="111111"/>
          <w:sz w:val="28"/>
          <w:sz w:val="28"/>
          <w:szCs w:val="28"/>
          <w:rtl w:val="true"/>
          <w:lang w:bidi="fa-IR"/>
        </w:rPr>
        <w:t>به من غمزده مونس</w:t>
      </w:r>
    </w:p>
    <w:p>
      <w:pPr>
        <w:pStyle w:val="BookText"/>
        <w:rPr/>
      </w:pPr>
      <w:r>
        <w:rPr>
          <w:rFonts w:ascii="IRNazanin" w:hAnsi="IRNazanin" w:eastAsia="IRNazanin"/>
          <w:color w:val="111111"/>
          <w:sz w:val="28"/>
          <w:sz w:val="28"/>
          <w:szCs w:val="28"/>
          <w:rtl w:val="true"/>
          <w:lang w:bidi="fa-IR"/>
        </w:rPr>
        <w:t>دل خون شده چو لاله ز هجران رقيه</w:t>
      </w:r>
    </w:p>
    <w:p>
      <w:pPr>
        <w:pStyle w:val="BookText"/>
        <w:rPr/>
      </w:pPr>
      <w:r>
        <w:rPr>
          <w:rFonts w:ascii="IRNazanin" w:hAnsi="IRNazanin" w:eastAsia="IRNazanin"/>
          <w:color w:val="111111"/>
          <w:sz w:val="28"/>
          <w:sz w:val="28"/>
          <w:szCs w:val="28"/>
          <w:rtl w:val="true"/>
          <w:lang w:bidi="fa-IR"/>
        </w:rPr>
        <w:t>گوشواره ي غارت شده ات را بگرفتم</w:t>
      </w:r>
    </w:p>
    <w:p>
      <w:pPr>
        <w:pStyle w:val="BookText"/>
        <w:rPr/>
      </w:pPr>
      <w:r>
        <w:rPr>
          <w:rFonts w:ascii="Amiri" w:hAnsi="Amiri" w:eastAsia="Amiri" w:cs="Amiri"/>
          <w:color w:val="111111"/>
          <w:sz w:val="28"/>
          <w:sz w:val="28"/>
          <w:szCs w:val="28"/>
          <w:rtl w:val="true"/>
          <w:lang w:bidi="ar-SA"/>
        </w:rPr>
        <w:t>شايد بخندد لب خندان رقيه</w:t>
      </w:r>
    </w:p>
    <w:p>
      <w:pPr>
        <w:pStyle w:val="BookText"/>
        <w:rPr/>
      </w:pPr>
      <w:r>
        <w:rPr>
          <w:rFonts w:ascii="Amiri" w:hAnsi="Amiri" w:eastAsia="Amiri" w:cs="Amiri"/>
          <w:color w:val="111111"/>
          <w:sz w:val="28"/>
          <w:sz w:val="28"/>
          <w:szCs w:val="28"/>
          <w:rtl w:val="true"/>
          <w:lang w:bidi="ar-SA"/>
        </w:rPr>
        <w:t>رفتم به مدينه نكنم شادي و عشرت</w:t>
      </w:r>
    </w:p>
    <w:p>
      <w:pPr>
        <w:pStyle w:val="BookText"/>
        <w:rPr/>
      </w:pPr>
      <w:r>
        <w:rPr>
          <w:rFonts w:ascii="IRNazanin" w:hAnsi="IRNazanin" w:eastAsia="IRNazanin"/>
          <w:color w:val="111111"/>
          <w:sz w:val="28"/>
          <w:sz w:val="28"/>
          <w:szCs w:val="28"/>
          <w:rtl w:val="true"/>
          <w:lang w:bidi="fa-IR"/>
        </w:rPr>
        <w:t>پرسد ز من ار خواهر نالان رقيه</w:t>
      </w:r>
    </w:p>
    <w:p>
      <w:pPr>
        <w:pStyle w:val="BookText"/>
        <w:rPr/>
      </w:pPr>
      <w:r>
        <w:rPr>
          <w:rFonts w:ascii="Amiri" w:hAnsi="Amiri" w:eastAsia="Amiri" w:cs="Amiri"/>
          <w:color w:val="111111"/>
          <w:sz w:val="28"/>
          <w:sz w:val="28"/>
          <w:szCs w:val="28"/>
          <w:rtl w:val="true"/>
          <w:lang w:bidi="ar-SA"/>
        </w:rPr>
        <w:t>كي خواهر زيباي من عمه به كجا رفت</w:t>
      </w:r>
    </w:p>
    <w:p>
      <w:pPr>
        <w:pStyle w:val="BookText"/>
        <w:rPr/>
      </w:pPr>
      <w:r>
        <w:rPr>
          <w:rFonts w:ascii="IRNazanin" w:hAnsi="IRNazanin" w:eastAsia="IRNazanin"/>
          <w:color w:val="111111"/>
          <w:sz w:val="28"/>
          <w:sz w:val="28"/>
          <w:szCs w:val="28"/>
          <w:rtl w:val="true"/>
          <w:lang w:bidi="fa-IR"/>
        </w:rPr>
        <w:t>آخر چه بگويم به عزيزان رقيه</w:t>
      </w:r>
    </w:p>
    <w:p>
      <w:pPr>
        <w:pStyle w:val="BookText"/>
        <w:rPr/>
      </w:pPr>
      <w:r>
        <w:rPr>
          <w:rFonts w:ascii="IRNazanin" w:hAnsi="IRNazanin" w:eastAsia="IRNazanin"/>
          <w:color w:val="111111"/>
          <w:sz w:val="28"/>
          <w:sz w:val="28"/>
          <w:szCs w:val="28"/>
          <w:rtl w:val="true"/>
          <w:lang w:bidi="fa-IR"/>
        </w:rPr>
        <w:t>گويم به دل ويران مكان شد به عزيزم</w:t>
      </w:r>
    </w:p>
    <w:p>
      <w:pPr>
        <w:pStyle w:val="BookText"/>
        <w:rPr/>
      </w:pPr>
      <w:r>
        <w:rPr>
          <w:rFonts w:ascii="IRNazanin" w:hAnsi="IRNazanin" w:eastAsia="IRNazanin"/>
          <w:color w:val="111111"/>
          <w:sz w:val="28"/>
          <w:sz w:val="28"/>
          <w:szCs w:val="28"/>
          <w:rtl w:val="true"/>
          <w:lang w:bidi="fa-IR"/>
        </w:rPr>
        <w:t>آمد پدرش در شب پايان رقيه</w:t>
      </w:r>
    </w:p>
    <w:p>
      <w:pPr>
        <w:pStyle w:val="BookText"/>
        <w:rPr/>
      </w:pPr>
      <w:r>
        <w:rPr>
          <w:rFonts w:ascii="IRNazanin" w:hAnsi="IRNazanin" w:eastAsia="IRNazanin"/>
          <w:color w:val="111111"/>
          <w:sz w:val="28"/>
          <w:sz w:val="28"/>
          <w:szCs w:val="28"/>
          <w:rtl w:val="true"/>
          <w:lang w:bidi="fa-IR"/>
        </w:rPr>
        <w:t>بگرفت به دامان سر خونين حسين را</w:t>
      </w:r>
    </w:p>
    <w:p>
      <w:pPr>
        <w:pStyle w:val="BookText"/>
        <w:rPr/>
      </w:pPr>
      <w:r>
        <w:rPr>
          <w:rFonts w:ascii="Amiri" w:hAnsi="Amiri" w:eastAsia="Amiri" w:cs="Amiri"/>
          <w:color w:val="111111"/>
          <w:sz w:val="28"/>
          <w:sz w:val="28"/>
          <w:szCs w:val="28"/>
          <w:rtl w:val="true"/>
          <w:lang w:bidi="ar-SA"/>
        </w:rPr>
        <w:t>آلوده به خون شد بله دامان رقيه</w:t>
      </w:r>
    </w:p>
    <w:p>
      <w:pPr>
        <w:pStyle w:val="BookText"/>
        <w:rPr/>
      </w:pPr>
      <w:r>
        <w:rPr>
          <w:rFonts w:ascii="IRNazanin" w:hAnsi="IRNazanin" w:eastAsia="IRNazanin"/>
          <w:color w:val="111111"/>
          <w:sz w:val="28"/>
          <w:sz w:val="28"/>
          <w:szCs w:val="28"/>
          <w:rtl w:val="true"/>
          <w:lang w:bidi="fa-IR"/>
        </w:rPr>
        <w:t>لبهاي پدر بوسه زد و جان به رهش داد</w:t>
      </w:r>
    </w:p>
    <w:p>
      <w:pPr>
        <w:pStyle w:val="BookText"/>
        <w:rPr/>
      </w:pPr>
      <w:r>
        <w:rPr>
          <w:rFonts w:ascii="IRNazanin" w:hAnsi="IRNazanin" w:eastAsia="IRNazanin"/>
          <w:color w:val="111111"/>
          <w:sz w:val="28"/>
          <w:sz w:val="28"/>
          <w:szCs w:val="28"/>
          <w:rtl w:val="true"/>
          <w:lang w:bidi="fa-IR"/>
        </w:rPr>
        <w:t>بگريست بر او ديده مهمان رقيه</w:t>
      </w:r>
    </w:p>
    <w:p>
      <w:pPr>
        <w:pStyle w:val="Heading3"/>
        <w:numPr>
          <w:ilvl w:val="2"/>
          <w:numId w:val="1"/>
        </w:numPr>
        <w:rPr/>
      </w:pPr>
      <w:bookmarkStart w:id="964" w:name="__RefHeading___Toc5998247_211673320"/>
      <w:bookmarkStart w:id="965" w:name="_Toc436"/>
      <w:bookmarkEnd w:id="964"/>
      <w:r>
        <w:rPr/>
        <w:t>142</w:t>
      </w:r>
      <w:r>
        <w:rPr>
          <w:rtl w:val="true"/>
        </w:rPr>
        <w:t xml:space="preserve">- </w:t>
      </w:r>
      <w:r>
        <w:rPr>
          <w:rtl w:val="true"/>
        </w:rPr>
        <w:t>روشن شده دو چشم باراني من امشب</w:t>
      </w:r>
      <w:bookmarkEnd w:id="965"/>
    </w:p>
    <w:p>
      <w:pPr>
        <w:pStyle w:val="Heading4"/>
        <w:numPr>
          <w:ilvl w:val="3"/>
          <w:numId w:val="1"/>
        </w:numPr>
        <w:rPr/>
      </w:pPr>
      <w:bookmarkStart w:id="966" w:name="__RefHeading___Toc5998249_211673320"/>
      <w:bookmarkStart w:id="967" w:name="_Toc437"/>
      <w:bookmarkEnd w:id="966"/>
      <w:r>
        <w:rPr>
          <w:rtl w:val="true"/>
        </w:rPr>
        <w:t>مشخصات</w:t>
      </w:r>
      <w:bookmarkEnd w:id="967"/>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968" w:name="__RefHeading___Toc5998251_211673320"/>
      <w:bookmarkStart w:id="969" w:name="_Toc438"/>
      <w:bookmarkEnd w:id="968"/>
      <w:r>
        <w:rPr>
          <w:rtl w:val="true"/>
        </w:rPr>
        <w:t>متن شعر</w:t>
      </w:r>
      <w:bookmarkEnd w:id="969"/>
    </w:p>
    <w:p>
      <w:pPr>
        <w:pStyle w:val="BookText"/>
        <w:rPr/>
      </w:pPr>
      <w:r>
        <w:rPr>
          <w:rFonts w:ascii="IRNazanin" w:hAnsi="IRNazanin" w:eastAsia="IRNazanin"/>
          <w:color w:val="111111"/>
          <w:sz w:val="28"/>
          <w:sz w:val="28"/>
          <w:szCs w:val="28"/>
          <w:rtl w:val="true"/>
          <w:lang w:bidi="fa-IR"/>
        </w:rPr>
        <w:t>روشن شده دو چشم باراني من امشب</w:t>
      </w:r>
    </w:p>
    <w:p>
      <w:pPr>
        <w:pStyle w:val="BookText"/>
        <w:rPr/>
      </w:pPr>
      <w:r>
        <w:rPr>
          <w:rFonts w:ascii="Amiri" w:hAnsi="Amiri" w:eastAsia="Amiri" w:cs="Amiri"/>
          <w:color w:val="111111"/>
          <w:sz w:val="28"/>
          <w:sz w:val="28"/>
          <w:szCs w:val="28"/>
          <w:rtl w:val="true"/>
          <w:lang w:bidi="ar-SA"/>
        </w:rPr>
        <w:t>بهتر ز هر بهشت است مهماني من امشب</w:t>
      </w:r>
    </w:p>
    <w:p>
      <w:pPr>
        <w:pStyle w:val="BookText"/>
        <w:rPr/>
      </w:pPr>
      <w:r>
        <w:rPr>
          <w:rFonts w:ascii="Amiri" w:hAnsi="Amiri" w:eastAsia="Amiri" w:cs="Amiri"/>
          <w:color w:val="111111"/>
          <w:sz w:val="28"/>
          <w:sz w:val="28"/>
          <w:szCs w:val="28"/>
          <w:rtl w:val="true"/>
          <w:lang w:bidi="ar-SA"/>
        </w:rPr>
        <w:t>آمده باباي من</w:t>
      </w:r>
    </w:p>
    <w:p>
      <w:pPr>
        <w:pStyle w:val="BookText"/>
        <w:rPr/>
      </w:pPr>
      <w:r>
        <w:rPr>
          <w:rFonts w:ascii="Amiri" w:hAnsi="Amiri" w:eastAsia="Amiri" w:cs="Amiri"/>
          <w:color w:val="111111"/>
          <w:sz w:val="28"/>
          <w:sz w:val="28"/>
          <w:szCs w:val="28"/>
          <w:rtl w:val="true"/>
          <w:lang w:bidi="ar-SA"/>
        </w:rPr>
        <w:t>دلبر زيباي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ابتا يا حسين ابي عبد 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خدا دردم مداوا شد اين عقده هم وا شد</w:t>
      </w:r>
    </w:p>
    <w:p>
      <w:pPr>
        <w:pStyle w:val="BookText"/>
        <w:rPr/>
      </w:pPr>
      <w:r>
        <w:rPr>
          <w:rFonts w:ascii="IRNazanin" w:hAnsi="IRNazanin" w:eastAsia="IRNazanin"/>
          <w:color w:val="111111"/>
          <w:sz w:val="28"/>
          <w:sz w:val="28"/>
          <w:szCs w:val="28"/>
          <w:rtl w:val="true"/>
          <w:lang w:bidi="fa-IR"/>
        </w:rPr>
        <w:t>روشن دو چشم دختري خسته بر روي بابا شد</w:t>
      </w:r>
    </w:p>
    <w:p>
      <w:pPr>
        <w:pStyle w:val="BookText"/>
        <w:rPr/>
      </w:pPr>
      <w:r>
        <w:rPr>
          <w:rFonts w:ascii="IRNazanin" w:hAnsi="IRNazanin" w:eastAsia="IRNazanin"/>
          <w:color w:val="111111"/>
          <w:sz w:val="28"/>
          <w:sz w:val="28"/>
          <w:szCs w:val="28"/>
          <w:rtl w:val="true"/>
          <w:lang w:bidi="fa-IR"/>
        </w:rPr>
        <w:t>ويرانه ي من با گل رويش فردوس اعلا شد</w:t>
      </w:r>
    </w:p>
    <w:p>
      <w:pPr>
        <w:pStyle w:val="BookText"/>
        <w:rPr/>
      </w:pPr>
      <w:r>
        <w:rPr>
          <w:rFonts w:ascii="Amiri" w:hAnsi="Amiri" w:eastAsia="Amiri" w:cs="Amiri"/>
          <w:color w:val="111111"/>
          <w:sz w:val="28"/>
          <w:sz w:val="28"/>
          <w:szCs w:val="28"/>
          <w:rtl w:val="true"/>
          <w:lang w:bidi="ar-SA"/>
        </w:rPr>
        <w:t>عمه بيا كمك كن ، بنشين دمي كنارم</w:t>
      </w:r>
    </w:p>
    <w:p>
      <w:pPr>
        <w:pStyle w:val="BookText"/>
        <w:rPr/>
      </w:pPr>
      <w:r>
        <w:rPr>
          <w:rFonts w:ascii="IRNazanin" w:hAnsi="IRNazanin" w:eastAsia="IRNazanin"/>
          <w:color w:val="111111"/>
          <w:sz w:val="28"/>
          <w:sz w:val="28"/>
          <w:szCs w:val="28"/>
          <w:rtl w:val="true"/>
          <w:lang w:bidi="fa-IR"/>
        </w:rPr>
        <w:t>خواهم ببوسم او را ، اما رمق ندارم</w:t>
      </w:r>
    </w:p>
    <w:p>
      <w:pPr>
        <w:pStyle w:val="BookText"/>
        <w:rPr/>
      </w:pPr>
      <w:r>
        <w:rPr>
          <w:rFonts w:ascii="Amiri" w:hAnsi="Amiri" w:eastAsia="Amiri" w:cs="Amiri"/>
          <w:color w:val="111111"/>
          <w:sz w:val="28"/>
          <w:sz w:val="28"/>
          <w:szCs w:val="28"/>
          <w:rtl w:val="true"/>
          <w:lang w:bidi="ar-SA"/>
        </w:rPr>
        <w:t>آمده باباي من</w:t>
      </w:r>
    </w:p>
    <w:p>
      <w:pPr>
        <w:pStyle w:val="BookText"/>
        <w:rPr/>
      </w:pPr>
      <w:r>
        <w:rPr>
          <w:rFonts w:ascii="Amiri" w:hAnsi="Amiri" w:eastAsia="Amiri" w:cs="Amiri"/>
          <w:color w:val="111111"/>
          <w:sz w:val="28"/>
          <w:sz w:val="28"/>
          <w:szCs w:val="28"/>
          <w:rtl w:val="true"/>
          <w:lang w:bidi="ar-SA"/>
        </w:rPr>
        <w:t>دلبر زيباي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ابتا يا حسين ابي عبد 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بابا چرا از پيش ما رفتي بي من كجا رفتي</w:t>
      </w:r>
    </w:p>
    <w:p>
      <w:pPr>
        <w:pStyle w:val="BookText"/>
        <w:rPr/>
      </w:pPr>
      <w:r>
        <w:rPr>
          <w:rFonts w:ascii="IRNazanin" w:hAnsi="IRNazanin" w:eastAsia="IRNazanin"/>
          <w:color w:val="111111"/>
          <w:sz w:val="28"/>
          <w:sz w:val="28"/>
          <w:szCs w:val="28"/>
          <w:rtl w:val="true"/>
          <w:lang w:bidi="fa-IR"/>
        </w:rPr>
        <w:t>من ماندم و دوري و تنهايي آخر چرا رفتي</w:t>
      </w:r>
    </w:p>
    <w:p>
      <w:pPr>
        <w:pStyle w:val="BookText"/>
        <w:rPr/>
      </w:pPr>
      <w:r>
        <w:rPr>
          <w:rFonts w:ascii="Amiri" w:hAnsi="Amiri" w:eastAsia="Amiri" w:cs="Amiri"/>
          <w:color w:val="111111"/>
          <w:sz w:val="28"/>
          <w:sz w:val="28"/>
          <w:szCs w:val="28"/>
          <w:rtl w:val="true"/>
          <w:lang w:bidi="ar-SA"/>
        </w:rPr>
        <w:t>از غصه مردم از هماندم كه از كربلا رفتي</w:t>
      </w:r>
    </w:p>
    <w:p>
      <w:pPr>
        <w:pStyle w:val="BookText"/>
        <w:rPr/>
      </w:pPr>
      <w:r>
        <w:rPr>
          <w:rFonts w:ascii="Amiri" w:hAnsi="Amiri" w:eastAsia="Amiri" w:cs="Amiri"/>
          <w:color w:val="111111"/>
          <w:sz w:val="28"/>
          <w:sz w:val="28"/>
          <w:szCs w:val="28"/>
          <w:rtl w:val="true"/>
          <w:lang w:bidi="ar-SA"/>
        </w:rPr>
        <w:t>اي واي از اين زمانه ، زين جور ظالمانه</w:t>
      </w:r>
    </w:p>
    <w:p>
      <w:pPr>
        <w:pStyle w:val="BookText"/>
        <w:rPr/>
      </w:pPr>
      <w:r>
        <w:rPr>
          <w:rFonts w:ascii="Amiri" w:hAnsi="Amiri" w:eastAsia="Amiri" w:cs="Amiri"/>
          <w:color w:val="111111"/>
          <w:sz w:val="28"/>
          <w:sz w:val="28"/>
          <w:szCs w:val="28"/>
          <w:rtl w:val="true"/>
          <w:lang w:bidi="ar-SA"/>
        </w:rPr>
        <w:t>بابا بيا دوباره ، ما را ببر به خانه</w:t>
      </w:r>
    </w:p>
    <w:p>
      <w:pPr>
        <w:pStyle w:val="BookText"/>
        <w:rPr/>
      </w:pPr>
      <w:r>
        <w:rPr>
          <w:rFonts w:ascii="Amiri" w:hAnsi="Amiri" w:eastAsia="Amiri" w:cs="Amiri"/>
          <w:color w:val="111111"/>
          <w:sz w:val="28"/>
          <w:sz w:val="28"/>
          <w:szCs w:val="28"/>
          <w:rtl w:val="true"/>
          <w:lang w:bidi="ar-SA"/>
        </w:rPr>
        <w:t>آمده باباي من</w:t>
      </w:r>
    </w:p>
    <w:p>
      <w:pPr>
        <w:pStyle w:val="BookText"/>
        <w:rPr/>
      </w:pPr>
      <w:r>
        <w:rPr>
          <w:rFonts w:ascii="Amiri" w:hAnsi="Amiri" w:eastAsia="Amiri" w:cs="Amiri"/>
          <w:color w:val="111111"/>
          <w:sz w:val="28"/>
          <w:sz w:val="28"/>
          <w:szCs w:val="28"/>
          <w:rtl w:val="true"/>
          <w:lang w:bidi="ar-SA"/>
        </w:rPr>
        <w:t>دلبر زيباي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ابتا يا</w:t>
      </w:r>
      <w:bookmarkStart w:id="970" w:name="pg716_5772"/>
    </w:p>
    <w:p>
      <w:pPr>
        <w:pStyle w:val="BookText"/>
        <w:rPr/>
      </w:pPr>
      <w:bookmarkEnd w:id="970"/>
      <w:r>
        <w:rPr>
          <w:rFonts w:ascii="Amiri" w:hAnsi="Amiri" w:eastAsia="Amiri" w:cs="Amiri"/>
          <w:color w:val="111111"/>
          <w:sz w:val="28"/>
          <w:sz w:val="28"/>
          <w:szCs w:val="28"/>
          <w:rtl w:val="true"/>
          <w:lang w:bidi="ar-SA"/>
        </w:rPr>
        <w:t>حسين ابي عبد 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بابا ببين سرو قدم خميده جانم به لب رسيده</w:t>
      </w:r>
    </w:p>
    <w:p>
      <w:pPr>
        <w:pStyle w:val="BookText"/>
        <w:rPr/>
      </w:pPr>
      <w:r>
        <w:rPr>
          <w:rFonts w:ascii="IRNazanin" w:hAnsi="IRNazanin" w:eastAsia="IRNazanin"/>
          <w:color w:val="111111"/>
          <w:sz w:val="28"/>
          <w:sz w:val="28"/>
          <w:szCs w:val="28"/>
          <w:rtl w:val="true"/>
          <w:lang w:bidi="fa-IR"/>
        </w:rPr>
        <w:t>چون جوجه اي غمديده دختر تو سر زير پر كشيده</w:t>
      </w:r>
    </w:p>
    <w:p>
      <w:pPr>
        <w:pStyle w:val="BookText"/>
        <w:rPr/>
      </w:pPr>
      <w:r>
        <w:rPr>
          <w:rFonts w:ascii="IRNazanin" w:hAnsi="IRNazanin" w:eastAsia="IRNazanin"/>
          <w:color w:val="111111"/>
          <w:sz w:val="28"/>
          <w:sz w:val="28"/>
          <w:szCs w:val="28"/>
          <w:rtl w:val="true"/>
          <w:lang w:bidi="fa-IR"/>
        </w:rPr>
        <w:t>هر زخم پايم گويد اين سه ساله بر خارها دويده</w:t>
      </w:r>
    </w:p>
    <w:p>
      <w:pPr>
        <w:pStyle w:val="BookText"/>
        <w:rPr/>
      </w:pPr>
      <w:r>
        <w:rPr>
          <w:rFonts w:ascii="IRNazanin" w:hAnsi="IRNazanin" w:eastAsia="IRNazanin"/>
          <w:color w:val="111111"/>
          <w:sz w:val="28"/>
          <w:sz w:val="28"/>
          <w:szCs w:val="28"/>
          <w:rtl w:val="true"/>
          <w:lang w:bidi="fa-IR"/>
        </w:rPr>
        <w:t>اي بهتر از وجودم ، بنگر رخ كبودم</w:t>
      </w:r>
    </w:p>
    <w:p>
      <w:pPr>
        <w:pStyle w:val="BookText"/>
        <w:rPr/>
      </w:pPr>
      <w:r>
        <w:rPr>
          <w:rFonts w:ascii="IRNazanin" w:hAnsi="IRNazanin" w:eastAsia="IRNazanin"/>
          <w:color w:val="111111"/>
          <w:sz w:val="28"/>
          <w:sz w:val="28"/>
          <w:szCs w:val="28"/>
          <w:rtl w:val="true"/>
          <w:lang w:bidi="fa-IR"/>
        </w:rPr>
        <w:t>گر عمه ام نمي بود ، تا حال مرده بودم</w:t>
      </w:r>
    </w:p>
    <w:p>
      <w:pPr>
        <w:pStyle w:val="BookText"/>
        <w:rPr/>
      </w:pPr>
      <w:r>
        <w:rPr>
          <w:rFonts w:ascii="Amiri" w:hAnsi="Amiri" w:eastAsia="Amiri" w:cs="Amiri"/>
          <w:color w:val="111111"/>
          <w:sz w:val="28"/>
          <w:sz w:val="28"/>
          <w:szCs w:val="28"/>
          <w:rtl w:val="true"/>
          <w:lang w:bidi="ar-SA"/>
        </w:rPr>
        <w:t>آمده باباي من</w:t>
      </w:r>
    </w:p>
    <w:p>
      <w:pPr>
        <w:pStyle w:val="BookText"/>
        <w:rPr/>
      </w:pPr>
      <w:r>
        <w:rPr>
          <w:rFonts w:ascii="Amiri" w:hAnsi="Amiri" w:eastAsia="Amiri" w:cs="Amiri"/>
          <w:color w:val="111111"/>
          <w:sz w:val="28"/>
          <w:sz w:val="28"/>
          <w:szCs w:val="28"/>
          <w:rtl w:val="true"/>
          <w:lang w:bidi="ar-SA"/>
        </w:rPr>
        <w:t>دلبر زيباي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ابتا يا حسين ابي عبد 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971" w:name="__RefHeading___Toc5998253_211673320"/>
      <w:bookmarkStart w:id="972" w:name="_Toc439"/>
      <w:bookmarkEnd w:id="971"/>
      <w:r>
        <w:rPr/>
        <w:t>143</w:t>
      </w:r>
      <w:r>
        <w:rPr>
          <w:rtl w:val="true"/>
        </w:rPr>
        <w:t xml:space="preserve">- </w:t>
      </w:r>
      <w:r>
        <w:rPr>
          <w:rtl w:val="true"/>
        </w:rPr>
        <w:t>چه طفلي چه طفلي كه پير عالمين است</w:t>
      </w:r>
      <w:bookmarkEnd w:id="972"/>
    </w:p>
    <w:p>
      <w:pPr>
        <w:pStyle w:val="Heading4"/>
        <w:numPr>
          <w:ilvl w:val="3"/>
          <w:numId w:val="1"/>
        </w:numPr>
        <w:rPr/>
      </w:pPr>
      <w:bookmarkStart w:id="973" w:name="__RefHeading___Toc5998255_211673320"/>
      <w:bookmarkStart w:id="974" w:name="_Toc440"/>
      <w:bookmarkEnd w:id="973"/>
      <w:r>
        <w:rPr>
          <w:rtl w:val="true"/>
        </w:rPr>
        <w:t>مشخصات</w:t>
      </w:r>
      <w:bookmarkEnd w:id="974"/>
    </w:p>
    <w:p>
      <w:pPr>
        <w:pStyle w:val="BookText"/>
        <w:rPr/>
      </w:pPr>
      <w:r>
        <w:rPr>
          <w:rFonts w:ascii="Amiri" w:hAnsi="Amiri" w:eastAsia="Amiri" w:cs="Amiri"/>
          <w:color w:val="111111"/>
          <w:sz w:val="28"/>
          <w:sz w:val="28"/>
          <w:szCs w:val="28"/>
          <w:rtl w:val="true"/>
          <w:lang w:bidi="ar-SA"/>
        </w:rPr>
        <w:t>مناسبت مدح و مرثيه</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975" w:name="__RefHeading___Toc5998257_211673320"/>
      <w:bookmarkStart w:id="976" w:name="_Toc441"/>
      <w:bookmarkEnd w:id="975"/>
      <w:r>
        <w:rPr>
          <w:rtl w:val="true"/>
        </w:rPr>
        <w:t>متن شعر</w:t>
      </w:r>
      <w:bookmarkEnd w:id="976"/>
    </w:p>
    <w:p>
      <w:pPr>
        <w:pStyle w:val="BookText"/>
        <w:rPr/>
      </w:pPr>
      <w:r>
        <w:rPr>
          <w:rFonts w:ascii="IRNazanin" w:hAnsi="IRNazanin" w:eastAsia="IRNazanin"/>
          <w:color w:val="111111"/>
          <w:sz w:val="28"/>
          <w:sz w:val="28"/>
          <w:szCs w:val="28"/>
          <w:rtl w:val="true"/>
          <w:lang w:bidi="fa-IR"/>
        </w:rPr>
        <w:t>چه طفلي چه طفلي كه پير عالمين است</w:t>
      </w:r>
    </w:p>
    <w:p>
      <w:pPr>
        <w:pStyle w:val="BookText"/>
        <w:rPr/>
      </w:pPr>
      <w:r>
        <w:rPr>
          <w:rFonts w:ascii="IRNazanin" w:hAnsi="IRNazanin" w:eastAsia="IRNazanin"/>
          <w:color w:val="111111"/>
          <w:sz w:val="28"/>
          <w:sz w:val="28"/>
          <w:szCs w:val="28"/>
          <w:rtl w:val="true"/>
          <w:lang w:bidi="fa-IR"/>
        </w:rPr>
        <w:t>سراپا سراپا هميشه شور و شين است</w:t>
      </w:r>
    </w:p>
    <w:p>
      <w:pPr>
        <w:pStyle w:val="BookText"/>
        <w:rPr/>
      </w:pPr>
      <w:r>
        <w:rPr>
          <w:rFonts w:ascii="Amiri" w:hAnsi="Amiri" w:eastAsia="Amiri" w:cs="Amiri"/>
          <w:color w:val="111111"/>
          <w:sz w:val="28"/>
          <w:sz w:val="28"/>
          <w:szCs w:val="28"/>
          <w:rtl w:val="true"/>
          <w:lang w:bidi="ar-SA"/>
        </w:rPr>
        <w:t>به زهرا به حيدر ضياء هر دو عين است</w:t>
      </w:r>
    </w:p>
    <w:p>
      <w:pPr>
        <w:pStyle w:val="BookText"/>
        <w:rPr/>
      </w:pPr>
      <w:r>
        <w:rPr>
          <w:rFonts w:ascii="IRNazanin" w:hAnsi="IRNazanin" w:eastAsia="IRNazanin"/>
          <w:color w:val="111111"/>
          <w:sz w:val="28"/>
          <w:sz w:val="28"/>
          <w:szCs w:val="28"/>
          <w:rtl w:val="true"/>
          <w:lang w:bidi="fa-IR"/>
        </w:rPr>
        <w:t>گل عشق گل عشق گل عشق حسين است</w:t>
      </w:r>
    </w:p>
    <w:p>
      <w:pPr>
        <w:pStyle w:val="BookText"/>
        <w:rPr/>
      </w:pPr>
      <w:r>
        <w:rPr>
          <w:rFonts w:ascii="Amiri" w:hAnsi="Amiri" w:eastAsia="Amiri" w:cs="Amiri"/>
          <w:color w:val="111111"/>
          <w:sz w:val="28"/>
          <w:sz w:val="28"/>
          <w:szCs w:val="28"/>
          <w:rtl w:val="true"/>
          <w:lang w:bidi="ar-SA"/>
        </w:rPr>
        <w:t>ملائك ملائك همه مست سبويش</w:t>
      </w:r>
    </w:p>
    <w:p>
      <w:pPr>
        <w:pStyle w:val="BookText"/>
        <w:rPr/>
      </w:pPr>
      <w:r>
        <w:rPr>
          <w:rFonts w:ascii="Amiri" w:hAnsi="Amiri" w:eastAsia="Amiri" w:cs="Amiri"/>
          <w:color w:val="111111"/>
          <w:sz w:val="28"/>
          <w:sz w:val="28"/>
          <w:szCs w:val="28"/>
          <w:rtl w:val="true"/>
          <w:lang w:bidi="ar-SA"/>
        </w:rPr>
        <w:t>كواكب كواكب بخندند به رويش</w:t>
      </w:r>
    </w:p>
    <w:p>
      <w:pPr>
        <w:pStyle w:val="BookText"/>
        <w:rPr/>
      </w:pPr>
      <w:r>
        <w:rPr>
          <w:rFonts w:ascii="Amiri" w:hAnsi="Amiri" w:eastAsia="Amiri" w:cs="Amiri"/>
          <w:color w:val="111111"/>
          <w:sz w:val="28"/>
          <w:sz w:val="28"/>
          <w:szCs w:val="28"/>
          <w:rtl w:val="true"/>
          <w:lang w:bidi="ar-SA"/>
        </w:rPr>
        <w:t>شب قدر شب قدر دخيل تار مويش</w:t>
      </w:r>
    </w:p>
    <w:p>
      <w:pPr>
        <w:pStyle w:val="BookText"/>
        <w:rPr/>
      </w:pPr>
      <w:r>
        <w:rPr>
          <w:rFonts w:ascii="IRNazanin" w:hAnsi="IRNazanin" w:eastAsia="IRNazanin"/>
          <w:color w:val="111111"/>
          <w:sz w:val="28"/>
          <w:sz w:val="28"/>
          <w:szCs w:val="28"/>
          <w:rtl w:val="true"/>
          <w:lang w:bidi="fa-IR"/>
        </w:rPr>
        <w:t>بود چشم دو عالم به سويش به سويش</w:t>
      </w:r>
    </w:p>
    <w:p>
      <w:pPr>
        <w:pStyle w:val="BookText"/>
        <w:rPr/>
      </w:pPr>
      <w:r>
        <w:rPr>
          <w:rFonts w:ascii="IRNazanin" w:hAnsi="IRNazanin" w:eastAsia="IRNazanin"/>
          <w:color w:val="111111"/>
          <w:sz w:val="28"/>
          <w:sz w:val="28"/>
          <w:szCs w:val="28"/>
          <w:rtl w:val="true"/>
          <w:lang w:bidi="fa-IR"/>
        </w:rPr>
        <w:t>گهي عمويش او را روي دوش بگيرد</w:t>
      </w:r>
    </w:p>
    <w:p>
      <w:pPr>
        <w:pStyle w:val="BookText"/>
        <w:rPr/>
      </w:pPr>
      <w:r>
        <w:rPr>
          <w:rFonts w:ascii="IRNazanin" w:hAnsi="IRNazanin" w:eastAsia="IRNazanin"/>
          <w:color w:val="111111"/>
          <w:sz w:val="28"/>
          <w:sz w:val="28"/>
          <w:szCs w:val="28"/>
          <w:rtl w:val="true"/>
          <w:lang w:bidi="fa-IR"/>
        </w:rPr>
        <w:t>گهي عمه اش او را در آغوش بگيرد</w:t>
      </w:r>
    </w:p>
    <w:p>
      <w:pPr>
        <w:pStyle w:val="BookText"/>
        <w:rPr/>
      </w:pPr>
      <w:r>
        <w:rPr>
          <w:rFonts w:ascii="Amiri" w:hAnsi="Amiri" w:eastAsia="Amiri" w:cs="Amiri"/>
          <w:color w:val="111111"/>
          <w:sz w:val="28"/>
          <w:sz w:val="28"/>
          <w:szCs w:val="28"/>
          <w:rtl w:val="true"/>
          <w:lang w:bidi="ar-SA"/>
        </w:rPr>
        <w:t>دل اهل ولايت همه مست رقيه</w:t>
      </w:r>
    </w:p>
    <w:p>
      <w:pPr>
        <w:pStyle w:val="BookText"/>
        <w:rPr/>
      </w:pPr>
      <w:r>
        <w:rPr>
          <w:rFonts w:ascii="Amiri" w:hAnsi="Amiri" w:eastAsia="Amiri" w:cs="Amiri"/>
          <w:color w:val="111111"/>
          <w:sz w:val="28"/>
          <w:sz w:val="28"/>
          <w:szCs w:val="28"/>
          <w:rtl w:val="true"/>
          <w:lang w:bidi="ar-SA"/>
        </w:rPr>
        <w:t>همه هستي هستي ز هست رقيه</w:t>
      </w:r>
    </w:p>
    <w:p>
      <w:pPr>
        <w:pStyle w:val="BookText"/>
        <w:rPr/>
      </w:pPr>
      <w:r>
        <w:rPr>
          <w:rFonts w:ascii="IRNazanin" w:hAnsi="IRNazanin" w:eastAsia="IRNazanin"/>
          <w:color w:val="111111"/>
          <w:sz w:val="28"/>
          <w:sz w:val="28"/>
          <w:szCs w:val="28"/>
          <w:rtl w:val="true"/>
          <w:lang w:bidi="fa-IR"/>
        </w:rPr>
        <w:t>بگردد همه افلاك روي دست رقيه</w:t>
      </w:r>
    </w:p>
    <w:p>
      <w:pPr>
        <w:pStyle w:val="BookText"/>
        <w:rPr/>
      </w:pPr>
      <w:r>
        <w:rPr>
          <w:rFonts w:ascii="Amiri" w:hAnsi="Amiri" w:eastAsia="Amiri" w:cs="Amiri"/>
          <w:color w:val="111111"/>
          <w:sz w:val="28"/>
          <w:sz w:val="28"/>
          <w:szCs w:val="28"/>
          <w:rtl w:val="true"/>
          <w:lang w:bidi="ar-SA"/>
        </w:rPr>
        <w:t>رقيه ذكر هر لب رقيه روح مذهب</w:t>
      </w:r>
    </w:p>
    <w:p>
      <w:pPr>
        <w:pStyle w:val="BookText"/>
        <w:rPr/>
      </w:pPr>
      <w:r>
        <w:rPr>
          <w:rFonts w:ascii="IRNazanin" w:hAnsi="IRNazanin" w:eastAsia="IRNazanin"/>
          <w:color w:val="111111"/>
          <w:sz w:val="28"/>
          <w:sz w:val="28"/>
          <w:szCs w:val="28"/>
          <w:rtl w:val="true"/>
          <w:lang w:bidi="fa-IR"/>
        </w:rPr>
        <w:t>جگر گوشه ي زهرا عزيز دل زينب</w:t>
      </w:r>
    </w:p>
    <w:p>
      <w:pPr>
        <w:pStyle w:val="BookText"/>
        <w:rPr/>
      </w:pPr>
      <w:r>
        <w:rPr>
          <w:rFonts w:ascii="IRNazanin" w:hAnsi="IRNazanin" w:eastAsia="IRNazanin"/>
          <w:color w:val="111111"/>
          <w:sz w:val="28"/>
          <w:sz w:val="28"/>
          <w:szCs w:val="28"/>
          <w:rtl w:val="true"/>
          <w:lang w:bidi="fa-IR"/>
        </w:rPr>
        <w:t>رقيه گل هستي رقيه هستي گل</w:t>
      </w:r>
    </w:p>
    <w:p>
      <w:pPr>
        <w:pStyle w:val="BookText"/>
        <w:rPr/>
      </w:pPr>
      <w:r>
        <w:rPr>
          <w:rFonts w:ascii="Amiri" w:hAnsi="Amiri" w:eastAsia="Amiri" w:cs="Amiri"/>
          <w:color w:val="111111"/>
          <w:sz w:val="28"/>
          <w:sz w:val="28"/>
          <w:szCs w:val="28"/>
          <w:rtl w:val="true"/>
          <w:lang w:bidi="ar-SA"/>
        </w:rPr>
        <w:t>رقيه بلبل عشق رقيه عشق بلبل</w:t>
      </w:r>
    </w:p>
    <w:p>
      <w:pPr>
        <w:pStyle w:val="BookText"/>
        <w:rPr/>
      </w:pPr>
      <w:r>
        <w:rPr>
          <w:rFonts w:ascii="Amiri" w:hAnsi="Amiri" w:eastAsia="Amiri" w:cs="Amiri"/>
          <w:color w:val="111111"/>
          <w:sz w:val="28"/>
          <w:sz w:val="28"/>
          <w:szCs w:val="28"/>
          <w:rtl w:val="true"/>
          <w:lang w:bidi="ar-SA"/>
        </w:rPr>
        <w:t>رقيه سنبل نور رقيه نور سنبل</w:t>
      </w:r>
    </w:p>
    <w:p>
      <w:pPr>
        <w:pStyle w:val="BookText"/>
        <w:rPr/>
      </w:pPr>
      <w:r>
        <w:rPr>
          <w:rFonts w:ascii="Amiri" w:hAnsi="Amiri" w:eastAsia="Amiri" w:cs="Amiri"/>
          <w:color w:val="111111"/>
          <w:sz w:val="28"/>
          <w:sz w:val="28"/>
          <w:szCs w:val="28"/>
          <w:rtl w:val="true"/>
          <w:lang w:bidi="ar-SA"/>
        </w:rPr>
        <w:t>رقيه يا رقيه بود ذكر توسل</w:t>
      </w:r>
    </w:p>
    <w:p>
      <w:pPr>
        <w:pStyle w:val="BookText"/>
        <w:rPr/>
      </w:pPr>
      <w:r>
        <w:rPr>
          <w:rFonts w:ascii="Amiri" w:hAnsi="Amiri" w:eastAsia="Amiri" w:cs="Amiri"/>
          <w:color w:val="111111"/>
          <w:sz w:val="28"/>
          <w:sz w:val="28"/>
          <w:szCs w:val="28"/>
          <w:rtl w:val="true"/>
          <w:lang w:bidi="ar-SA"/>
        </w:rPr>
        <w:t>رقيه جان اصل است رقيه اصل جان است</w:t>
      </w:r>
    </w:p>
    <w:p>
      <w:pPr>
        <w:pStyle w:val="BookText"/>
        <w:rPr/>
      </w:pPr>
      <w:r>
        <w:rPr>
          <w:rFonts w:ascii="IRNazanin" w:hAnsi="IRNazanin" w:eastAsia="IRNazanin"/>
          <w:color w:val="111111"/>
          <w:sz w:val="28"/>
          <w:sz w:val="28"/>
          <w:szCs w:val="28"/>
          <w:rtl w:val="true"/>
          <w:lang w:bidi="fa-IR"/>
        </w:rPr>
        <w:t>كه او عمه ي كوچك به صاحب الزمان است</w:t>
      </w:r>
    </w:p>
    <w:p>
      <w:pPr>
        <w:pStyle w:val="Heading3"/>
        <w:numPr>
          <w:ilvl w:val="2"/>
          <w:numId w:val="1"/>
        </w:numPr>
        <w:rPr/>
      </w:pPr>
      <w:bookmarkStart w:id="977" w:name="__RefHeading___Toc5998259_211673320"/>
      <w:bookmarkStart w:id="978" w:name="_Toc442"/>
      <w:bookmarkEnd w:id="977"/>
      <w:r>
        <w:rPr/>
        <w:t>144</w:t>
      </w:r>
      <w:r>
        <w:rPr>
          <w:rtl w:val="true"/>
        </w:rPr>
        <w:t xml:space="preserve">- </w:t>
      </w:r>
      <w:r>
        <w:rPr>
          <w:rtl w:val="true"/>
        </w:rPr>
        <w:t>هر كه از عشق رنگ و بو دارد</w:t>
      </w:r>
      <w:bookmarkEnd w:id="978"/>
    </w:p>
    <w:p>
      <w:pPr>
        <w:pStyle w:val="Heading4"/>
        <w:numPr>
          <w:ilvl w:val="3"/>
          <w:numId w:val="1"/>
        </w:numPr>
        <w:rPr/>
      </w:pPr>
      <w:bookmarkStart w:id="979" w:name="__RefHeading___Toc5998261_211673320"/>
      <w:bookmarkStart w:id="980" w:name="_Toc443"/>
      <w:bookmarkEnd w:id="979"/>
      <w:r>
        <w:rPr>
          <w:rtl w:val="true"/>
        </w:rPr>
        <w:t>مشخصات</w:t>
      </w:r>
      <w:bookmarkEnd w:id="980"/>
    </w:p>
    <w:p>
      <w:pPr>
        <w:pStyle w:val="BookText"/>
        <w:rPr/>
      </w:pPr>
      <w:r>
        <w:rPr>
          <w:rFonts w:ascii="IRNazanin" w:hAnsi="IRNazanin" w:eastAsia="IRNazanin"/>
          <w:color w:val="111111"/>
          <w:sz w:val="28"/>
          <w:sz w:val="28"/>
          <w:szCs w:val="28"/>
          <w:rtl w:val="true"/>
          <w:lang w:bidi="fa-IR"/>
        </w:rPr>
        <w:t>مناسبت ولادت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Amiri" w:hAnsi="Amiri" w:eastAsia="Amiri" w:cs="Amiri"/>
          <w:color w:val="111111"/>
          <w:sz w:val="28"/>
          <w:sz w:val="28"/>
          <w:szCs w:val="28"/>
          <w:rtl w:val="true"/>
          <w:lang w:bidi="ar-SA"/>
        </w:rPr>
        <w:t>قالب تركيب بند</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Amiri" w:hAnsi="Amiri" w:eastAsia="Amiri" w:cs="Amiri"/>
          <w:color w:val="111111"/>
          <w:sz w:val="28"/>
          <w:sz w:val="28"/>
          <w:szCs w:val="28"/>
          <w:rtl w:val="true"/>
          <w:lang w:bidi="ar-SA"/>
        </w:rPr>
        <w:t xml:space="preserve">منبع زمزمه هاي ولايت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981" w:name="__RefHeading___Toc5998263_211673320"/>
      <w:bookmarkStart w:id="982" w:name="_Toc444"/>
      <w:bookmarkEnd w:id="981"/>
      <w:r>
        <w:rPr>
          <w:rtl w:val="true"/>
        </w:rPr>
        <w:t>متن شعر</w:t>
      </w:r>
      <w:bookmarkEnd w:id="982"/>
    </w:p>
    <w:p>
      <w:pPr>
        <w:pStyle w:val="BookText"/>
        <w:rPr/>
      </w:pPr>
      <w:r>
        <w:rPr>
          <w:rFonts w:ascii="IRNazanin" w:hAnsi="IRNazanin" w:eastAsia="IRNazanin"/>
          <w:color w:val="111111"/>
          <w:sz w:val="28"/>
          <w:sz w:val="28"/>
          <w:szCs w:val="28"/>
          <w:rtl w:val="true"/>
          <w:lang w:bidi="fa-IR"/>
        </w:rPr>
        <w:t>هر كه از عشق رنگ و بو دارد</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w:t>
      </w:r>
    </w:p>
    <w:p>
      <w:pPr>
        <w:pStyle w:val="BookText"/>
        <w:rPr/>
      </w:pPr>
      <w:r>
        <w:rPr>
          <w:rFonts w:ascii="IRNazanin" w:hAnsi="IRNazanin" w:eastAsia="IRNazanin"/>
          <w:color w:val="111111"/>
          <w:sz w:val="28"/>
          <w:sz w:val="28"/>
          <w:szCs w:val="28"/>
          <w:rtl w:val="true"/>
          <w:lang w:bidi="fa-IR"/>
        </w:rPr>
        <w:t>هم باشد آبرو دارد</w:t>
      </w:r>
    </w:p>
    <w:p>
      <w:pPr>
        <w:pStyle w:val="BookText"/>
        <w:rPr/>
      </w:pPr>
      <w:r>
        <w:rPr>
          <w:rFonts w:ascii="IRNazanin" w:hAnsi="IRNazanin" w:eastAsia="IRNazanin"/>
          <w:color w:val="111111"/>
          <w:sz w:val="28"/>
          <w:sz w:val="28"/>
          <w:szCs w:val="28"/>
          <w:rtl w:val="true"/>
          <w:lang w:bidi="fa-IR"/>
        </w:rPr>
        <w:t>گر چه از عشق بارها گفتند</w:t>
      </w:r>
    </w:p>
    <w:p>
      <w:pPr>
        <w:pStyle w:val="BookText"/>
        <w:rPr/>
      </w:pPr>
      <w:r>
        <w:rPr>
          <w:rFonts w:ascii="IRNazanin" w:hAnsi="IRNazanin" w:eastAsia="IRNazanin"/>
          <w:color w:val="111111"/>
          <w:sz w:val="28"/>
          <w:sz w:val="28"/>
          <w:szCs w:val="28"/>
          <w:rtl w:val="true"/>
          <w:lang w:bidi="fa-IR"/>
        </w:rPr>
        <w:t>باز هم جاي گفتگو دارد</w:t>
      </w:r>
    </w:p>
    <w:p>
      <w:pPr>
        <w:pStyle w:val="BookText"/>
        <w:rPr/>
      </w:pPr>
      <w:r>
        <w:rPr>
          <w:rFonts w:ascii="Amiri" w:hAnsi="Amiri" w:eastAsia="Amiri" w:cs="Amiri"/>
          <w:color w:val="111111"/>
          <w:sz w:val="28"/>
          <w:sz w:val="28"/>
          <w:szCs w:val="28"/>
          <w:rtl w:val="true"/>
          <w:lang w:bidi="ar-SA"/>
        </w:rPr>
        <w:t>بردن نام عشق جايز نيست</w:t>
      </w:r>
    </w:p>
    <w:p>
      <w:pPr>
        <w:pStyle w:val="BookText"/>
        <w:rPr/>
      </w:pPr>
      <w:r>
        <w:rPr>
          <w:rFonts w:ascii="Amiri" w:hAnsi="Amiri" w:eastAsia="Amiri" w:cs="Amiri"/>
          <w:color w:val="111111"/>
          <w:sz w:val="28"/>
          <w:sz w:val="28"/>
          <w:szCs w:val="28"/>
          <w:rtl w:val="true"/>
          <w:lang w:bidi="ar-SA"/>
        </w:rPr>
        <w:t>جز بر آنكه لبش وضو دارد</w:t>
      </w:r>
    </w:p>
    <w:p>
      <w:pPr>
        <w:pStyle w:val="BookText"/>
        <w:rPr/>
      </w:pPr>
      <w:r>
        <w:rPr>
          <w:rFonts w:ascii="Amiri" w:hAnsi="Amiri" w:eastAsia="Amiri" w:cs="Amiri"/>
          <w:color w:val="111111"/>
          <w:sz w:val="28"/>
          <w:sz w:val="28"/>
          <w:szCs w:val="28"/>
          <w:rtl w:val="true"/>
          <w:lang w:bidi="ar-SA"/>
        </w:rPr>
        <w:t>كيست اين خانم سه ساله ي عشق</w:t>
      </w:r>
    </w:p>
    <w:p>
      <w:pPr>
        <w:pStyle w:val="BookText"/>
        <w:rPr/>
      </w:pPr>
      <w:r>
        <w:rPr>
          <w:rFonts w:ascii="IRNazanin" w:hAnsi="IRNazanin" w:eastAsia="IRNazanin"/>
          <w:color w:val="111111"/>
          <w:sz w:val="28"/>
          <w:sz w:val="28"/>
          <w:szCs w:val="28"/>
          <w:rtl w:val="true"/>
          <w:lang w:bidi="fa-IR"/>
        </w:rPr>
        <w:t>كه پدر هم هواي او دارد</w:t>
      </w:r>
    </w:p>
    <w:p>
      <w:pPr>
        <w:pStyle w:val="BookText"/>
        <w:rPr/>
      </w:pPr>
      <w:r>
        <w:rPr>
          <w:rFonts w:ascii="IRNazanin" w:hAnsi="IRNazanin" w:eastAsia="IRNazanin"/>
          <w:color w:val="111111"/>
          <w:sz w:val="28"/>
          <w:sz w:val="28"/>
          <w:szCs w:val="28"/>
          <w:rtl w:val="true"/>
          <w:lang w:bidi="fa-IR"/>
        </w:rPr>
        <w:t>هر چه كردم مرا دمشق نبرد</w:t>
      </w:r>
    </w:p>
    <w:p>
      <w:pPr>
        <w:pStyle w:val="BookText"/>
        <w:rPr/>
      </w:pPr>
      <w:r>
        <w:rPr>
          <w:rFonts w:ascii="Amiri" w:hAnsi="Amiri" w:eastAsia="Amiri" w:cs="Amiri"/>
          <w:color w:val="111111"/>
          <w:sz w:val="28"/>
          <w:sz w:val="28"/>
          <w:szCs w:val="28"/>
          <w:rtl w:val="true"/>
          <w:lang w:bidi="ar-SA"/>
        </w:rPr>
        <w:t>دل من نيز آرزو دارد</w:t>
      </w:r>
    </w:p>
    <w:p>
      <w:pPr>
        <w:pStyle w:val="BookText"/>
        <w:rPr/>
      </w:pPr>
      <w:r>
        <w:rPr>
          <w:rFonts w:ascii="IRNazanin" w:hAnsi="IRNazanin" w:eastAsia="IRNazanin"/>
          <w:color w:val="111111"/>
          <w:sz w:val="28"/>
          <w:sz w:val="28"/>
          <w:szCs w:val="28"/>
          <w:rtl w:val="true"/>
          <w:lang w:bidi="fa-IR"/>
        </w:rPr>
        <w:t>نه مگر مي شود بغل نشود</w:t>
      </w:r>
    </w:p>
    <w:p>
      <w:pPr>
        <w:pStyle w:val="BookText"/>
        <w:rPr/>
      </w:pPr>
      <w:r>
        <w:rPr>
          <w:rFonts w:ascii="IRNazanin" w:hAnsi="IRNazanin" w:eastAsia="IRNazanin"/>
          <w:color w:val="111111"/>
          <w:sz w:val="28"/>
          <w:sz w:val="28"/>
          <w:szCs w:val="28"/>
          <w:rtl w:val="true"/>
          <w:lang w:bidi="fa-IR"/>
        </w:rPr>
        <w:t>نه مگر مي شود عمو دارد</w:t>
      </w:r>
    </w:p>
    <w:p>
      <w:pPr>
        <w:pStyle w:val="BookText"/>
        <w:rPr/>
      </w:pPr>
      <w:r>
        <w:rPr>
          <w:rFonts w:ascii="IRNazanin" w:hAnsi="IRNazanin" w:eastAsia="IRNazanin"/>
          <w:color w:val="111111"/>
          <w:sz w:val="28"/>
          <w:sz w:val="28"/>
          <w:szCs w:val="28"/>
          <w:rtl w:val="true"/>
          <w:lang w:bidi="fa-IR"/>
        </w:rPr>
        <w:t>بال جبريل با پرش خوب است</w:t>
      </w:r>
    </w:p>
    <w:p>
      <w:pPr>
        <w:pStyle w:val="BookText"/>
        <w:rPr/>
      </w:pPr>
      <w:r>
        <w:rPr>
          <w:rFonts w:ascii="Amiri" w:hAnsi="Amiri" w:eastAsia="Amiri" w:cs="Amiri"/>
          <w:color w:val="111111"/>
          <w:sz w:val="28"/>
          <w:sz w:val="28"/>
          <w:szCs w:val="28"/>
          <w:rtl w:val="true"/>
          <w:lang w:bidi="ar-SA"/>
        </w:rPr>
        <w:t>آسمان با كبوترش خوب است</w:t>
      </w:r>
    </w:p>
    <w:p>
      <w:pPr>
        <w:pStyle w:val="BookText"/>
        <w:rPr/>
      </w:pPr>
      <w:r>
        <w:rPr>
          <w:rFonts w:ascii="IRNazanin" w:hAnsi="IRNazanin" w:eastAsia="IRNazanin"/>
          <w:color w:val="111111"/>
          <w:sz w:val="28"/>
          <w:sz w:val="28"/>
          <w:szCs w:val="28"/>
          <w:rtl w:val="true"/>
          <w:lang w:bidi="fa-IR"/>
        </w:rPr>
        <w:t>عاشقان مثل ابر بارانند</w:t>
      </w:r>
    </w:p>
    <w:p>
      <w:pPr>
        <w:pStyle w:val="BookText"/>
        <w:rPr/>
      </w:pPr>
      <w:r>
        <w:rPr>
          <w:rFonts w:ascii="IRNazanin" w:hAnsi="IRNazanin" w:eastAsia="IRNazanin"/>
          <w:color w:val="111111"/>
          <w:sz w:val="28"/>
          <w:sz w:val="28"/>
          <w:szCs w:val="28"/>
          <w:rtl w:val="true"/>
          <w:lang w:bidi="fa-IR"/>
        </w:rPr>
        <w:t>از همه چشمها ترش خوب است</w:t>
      </w:r>
    </w:p>
    <w:p>
      <w:pPr>
        <w:pStyle w:val="BookText"/>
        <w:rPr/>
      </w:pPr>
      <w:r>
        <w:rPr>
          <w:rFonts w:ascii="IRNazanin" w:hAnsi="IRNazanin" w:eastAsia="IRNazanin"/>
          <w:color w:val="111111"/>
          <w:sz w:val="28"/>
          <w:sz w:val="28"/>
          <w:szCs w:val="28"/>
          <w:rtl w:val="true"/>
          <w:lang w:bidi="fa-IR"/>
        </w:rPr>
        <w:t>به گرفتاريم نگاه مكن</w:t>
      </w:r>
    </w:p>
    <w:p>
      <w:pPr>
        <w:pStyle w:val="BookText"/>
        <w:rPr/>
      </w:pPr>
      <w:r>
        <w:rPr>
          <w:rFonts w:ascii="Amiri" w:hAnsi="Amiri" w:eastAsia="Amiri" w:cs="Amiri"/>
          <w:color w:val="111111"/>
          <w:sz w:val="28"/>
          <w:sz w:val="28"/>
          <w:szCs w:val="28"/>
          <w:rtl w:val="true"/>
          <w:lang w:bidi="ar-SA"/>
        </w:rPr>
        <w:t>جاده ي عشق آخرش خوب است</w:t>
      </w:r>
    </w:p>
    <w:p>
      <w:pPr>
        <w:pStyle w:val="BookText"/>
        <w:rPr/>
      </w:pPr>
      <w:r>
        <w:rPr>
          <w:rFonts w:ascii="IRNazanin" w:hAnsi="IRNazanin" w:eastAsia="IRNazanin"/>
          <w:color w:val="111111"/>
          <w:sz w:val="28"/>
          <w:sz w:val="28"/>
          <w:szCs w:val="28"/>
          <w:rtl w:val="true"/>
          <w:lang w:bidi="fa-IR"/>
        </w:rPr>
        <w:t>گر چه طفل پسر نمك دارد</w:t>
      </w:r>
    </w:p>
    <w:p>
      <w:pPr>
        <w:pStyle w:val="BookText"/>
        <w:rPr/>
      </w:pPr>
      <w:r>
        <w:rPr>
          <w:rFonts w:ascii="Amiri" w:hAnsi="Amiri" w:eastAsia="Amiri" w:cs="Amiri"/>
          <w:color w:val="111111"/>
          <w:sz w:val="28"/>
          <w:sz w:val="28"/>
          <w:szCs w:val="28"/>
          <w:rtl w:val="true"/>
          <w:lang w:bidi="ar-SA"/>
        </w:rPr>
        <w:t>ولي اين بار دخترش خوب است</w:t>
      </w:r>
    </w:p>
    <w:p>
      <w:pPr>
        <w:pStyle w:val="BookText"/>
        <w:rPr/>
      </w:pPr>
      <w:r>
        <w:rPr>
          <w:rFonts w:ascii="Amiri" w:hAnsi="Amiri" w:eastAsia="Amiri" w:cs="Amiri"/>
          <w:color w:val="111111"/>
          <w:sz w:val="28"/>
          <w:sz w:val="28"/>
          <w:szCs w:val="28"/>
          <w:rtl w:val="true"/>
          <w:lang w:bidi="ar-SA"/>
        </w:rPr>
        <w:t>از همه دختران هر آنكس كه</w:t>
      </w:r>
    </w:p>
    <w:p>
      <w:pPr>
        <w:pStyle w:val="BookText"/>
        <w:rPr/>
      </w:pPr>
      <w:r>
        <w:rPr>
          <w:rFonts w:ascii="IRNazanin" w:hAnsi="IRNazanin" w:eastAsia="IRNazanin"/>
          <w:color w:val="111111"/>
          <w:sz w:val="28"/>
          <w:sz w:val="28"/>
          <w:szCs w:val="28"/>
          <w:rtl w:val="true"/>
          <w:lang w:bidi="fa-IR"/>
        </w:rPr>
        <w:t>رفته باشد به مادرش خوب است</w:t>
      </w:r>
    </w:p>
    <w:p>
      <w:pPr>
        <w:pStyle w:val="BookText"/>
        <w:rPr/>
      </w:pPr>
      <w:r>
        <w:rPr>
          <w:rFonts w:ascii="Amiri" w:hAnsi="Amiri" w:eastAsia="Amiri" w:cs="Amiri"/>
          <w:color w:val="111111"/>
          <w:sz w:val="28"/>
          <w:sz w:val="28"/>
          <w:szCs w:val="28"/>
          <w:rtl w:val="true"/>
          <w:lang w:bidi="ar-SA"/>
        </w:rPr>
        <w:t>بهر بالا نشيني خانم</w:t>
      </w:r>
    </w:p>
    <w:p>
      <w:pPr>
        <w:pStyle w:val="BookText"/>
        <w:rPr/>
      </w:pPr>
      <w:r>
        <w:rPr>
          <w:rFonts w:ascii="Amiri" w:hAnsi="Amiri" w:eastAsia="Amiri" w:cs="Amiri"/>
          <w:color w:val="111111"/>
          <w:sz w:val="28"/>
          <w:sz w:val="28"/>
          <w:szCs w:val="28"/>
          <w:rtl w:val="true"/>
          <w:lang w:bidi="ar-SA"/>
        </w:rPr>
        <w:t>شانه هاي برادرش خوب است</w:t>
      </w:r>
    </w:p>
    <w:p>
      <w:pPr>
        <w:pStyle w:val="BookText"/>
        <w:rPr/>
      </w:pPr>
      <w:r>
        <w:rPr>
          <w:rFonts w:ascii="Amiri" w:hAnsi="Amiri" w:eastAsia="Amiri" w:cs="Amiri"/>
          <w:color w:val="111111"/>
          <w:sz w:val="28"/>
          <w:sz w:val="28"/>
          <w:szCs w:val="28"/>
          <w:rtl w:val="true"/>
          <w:lang w:bidi="ar-SA"/>
        </w:rPr>
        <w:t>اي مسيحاي آشناي حسين</w:t>
      </w:r>
    </w:p>
    <w:p>
      <w:pPr>
        <w:pStyle w:val="BookText"/>
        <w:rPr/>
      </w:pPr>
      <w:r>
        <w:rPr>
          <w:rFonts w:ascii="IRNazanin" w:hAnsi="IRNazanin" w:eastAsia="IRNazanin"/>
          <w:color w:val="111111"/>
          <w:sz w:val="28"/>
          <w:sz w:val="28"/>
          <w:szCs w:val="28"/>
          <w:rtl w:val="true"/>
          <w:lang w:bidi="fa-IR"/>
        </w:rPr>
        <w:t>خنده هايت گره گشاي حسين</w:t>
      </w:r>
    </w:p>
    <w:p>
      <w:pPr>
        <w:pStyle w:val="BookText"/>
        <w:rPr/>
      </w:pPr>
      <w:r>
        <w:rPr>
          <w:rFonts w:ascii="Amiri" w:hAnsi="Amiri" w:eastAsia="Amiri" w:cs="Amiri"/>
          <w:color w:val="111111"/>
          <w:sz w:val="28"/>
          <w:sz w:val="28"/>
          <w:szCs w:val="28"/>
          <w:rtl w:val="true"/>
          <w:lang w:bidi="ar-SA"/>
        </w:rPr>
        <w:t>اي كه وقت نزول آيه ي عشق</w:t>
      </w:r>
    </w:p>
    <w:p>
      <w:pPr>
        <w:pStyle w:val="BookText"/>
        <w:rPr/>
      </w:pPr>
      <w:r>
        <w:rPr>
          <w:rFonts w:ascii="IRNazanin" w:hAnsi="IRNazanin" w:eastAsia="IRNazanin"/>
          <w:color w:val="111111"/>
          <w:sz w:val="28"/>
          <w:sz w:val="28"/>
          <w:szCs w:val="28"/>
          <w:rtl w:val="true"/>
          <w:lang w:bidi="fa-IR"/>
        </w:rPr>
        <w:t>چادرت مي شود حراي حسين</w:t>
      </w:r>
    </w:p>
    <w:p>
      <w:pPr>
        <w:pStyle w:val="BookText"/>
        <w:rPr/>
      </w:pPr>
      <w:r>
        <w:rPr>
          <w:rFonts w:ascii="IRNazanin" w:hAnsi="IRNazanin" w:eastAsia="IRNazanin"/>
          <w:color w:val="111111"/>
          <w:sz w:val="28"/>
          <w:sz w:val="28"/>
          <w:szCs w:val="28"/>
          <w:rtl w:val="true"/>
          <w:lang w:bidi="fa-IR"/>
        </w:rPr>
        <w:t>من چكيده شدم به پاي شما</w:t>
      </w:r>
    </w:p>
    <w:p>
      <w:pPr>
        <w:pStyle w:val="BookText"/>
        <w:rPr/>
      </w:pPr>
      <w:r>
        <w:rPr>
          <w:rFonts w:ascii="IRNazanin" w:hAnsi="IRNazanin" w:eastAsia="IRNazanin"/>
          <w:color w:val="111111"/>
          <w:sz w:val="28"/>
          <w:sz w:val="28"/>
          <w:szCs w:val="28"/>
          <w:rtl w:val="true"/>
          <w:lang w:bidi="fa-IR"/>
        </w:rPr>
        <w:t>تو چكيده شدي براي حسين</w:t>
      </w:r>
    </w:p>
    <w:p>
      <w:pPr>
        <w:pStyle w:val="BookText"/>
        <w:rPr/>
      </w:pPr>
      <w:r>
        <w:rPr>
          <w:rFonts w:ascii="Amiri" w:hAnsi="Amiri" w:eastAsia="Amiri" w:cs="Amiri"/>
          <w:color w:val="111111"/>
          <w:sz w:val="28"/>
          <w:sz w:val="28"/>
          <w:szCs w:val="28"/>
          <w:rtl w:val="true"/>
          <w:lang w:bidi="ar-SA"/>
        </w:rPr>
        <w:t>آفريده شدم براي شما</w:t>
      </w:r>
    </w:p>
    <w:p>
      <w:pPr>
        <w:pStyle w:val="BookText"/>
        <w:rPr/>
      </w:pPr>
      <w:r>
        <w:rPr>
          <w:rFonts w:ascii="Amiri" w:hAnsi="Amiri" w:eastAsia="Amiri" w:cs="Amiri"/>
          <w:color w:val="111111"/>
          <w:sz w:val="28"/>
          <w:sz w:val="28"/>
          <w:szCs w:val="28"/>
          <w:rtl w:val="true"/>
          <w:lang w:bidi="ar-SA"/>
        </w:rPr>
        <w:t>آفريده شدي براي حسين</w:t>
      </w:r>
    </w:p>
    <w:p>
      <w:pPr>
        <w:pStyle w:val="BookText"/>
        <w:rPr/>
      </w:pPr>
      <w:r>
        <w:rPr>
          <w:rFonts w:ascii="Amiri" w:hAnsi="Amiri" w:eastAsia="Amiri" w:cs="Amiri"/>
          <w:color w:val="111111"/>
          <w:sz w:val="28"/>
          <w:sz w:val="28"/>
          <w:szCs w:val="28"/>
          <w:rtl w:val="true"/>
          <w:lang w:bidi="ar-SA"/>
        </w:rPr>
        <w:t>عاقبت مي شوم فداي شما</w:t>
      </w:r>
    </w:p>
    <w:p>
      <w:pPr>
        <w:pStyle w:val="BookText"/>
        <w:rPr/>
      </w:pPr>
      <w:r>
        <w:rPr>
          <w:rFonts w:ascii="Amiri" w:hAnsi="Amiri" w:eastAsia="Amiri" w:cs="Amiri"/>
          <w:color w:val="111111"/>
          <w:sz w:val="28"/>
          <w:sz w:val="28"/>
          <w:szCs w:val="28"/>
          <w:rtl w:val="true"/>
          <w:lang w:bidi="ar-SA"/>
        </w:rPr>
        <w:t>عاقبت مي شوي فداي حسين</w:t>
      </w:r>
    </w:p>
    <w:p>
      <w:pPr>
        <w:pStyle w:val="BookText"/>
        <w:rPr/>
      </w:pPr>
      <w:r>
        <w:rPr>
          <w:rFonts w:ascii="Amiri" w:hAnsi="Amiri" w:eastAsia="Amiri" w:cs="Amiri"/>
          <w:color w:val="111111"/>
          <w:sz w:val="28"/>
          <w:sz w:val="28"/>
          <w:szCs w:val="28"/>
          <w:rtl w:val="true"/>
          <w:lang w:bidi="ar-SA"/>
        </w:rPr>
        <w:t>من خميده شدم براي شما</w:t>
      </w:r>
    </w:p>
    <w:p>
      <w:pPr>
        <w:pStyle w:val="BookText"/>
        <w:rPr/>
      </w:pPr>
      <w:r>
        <w:rPr>
          <w:rFonts w:ascii="Amiri" w:hAnsi="Amiri" w:eastAsia="Amiri" w:cs="Amiri"/>
          <w:color w:val="111111"/>
          <w:sz w:val="28"/>
          <w:sz w:val="28"/>
          <w:szCs w:val="28"/>
          <w:rtl w:val="true"/>
          <w:lang w:bidi="ar-SA"/>
        </w:rPr>
        <w:t>تو خميده شدي براي حسين</w:t>
      </w:r>
    </w:p>
    <w:p>
      <w:pPr>
        <w:pStyle w:val="BookText"/>
        <w:rPr/>
      </w:pPr>
      <w:r>
        <w:rPr>
          <w:rFonts w:ascii="Amiri" w:hAnsi="Amiri" w:eastAsia="Amiri" w:cs="Amiri"/>
          <w:color w:val="111111"/>
          <w:sz w:val="28"/>
          <w:sz w:val="28"/>
          <w:szCs w:val="28"/>
          <w:rtl w:val="true"/>
          <w:lang w:bidi="ar-SA"/>
        </w:rPr>
        <w:t>من تكيده شدم براي شما</w:t>
      </w:r>
    </w:p>
    <w:p>
      <w:pPr>
        <w:pStyle w:val="BookText"/>
        <w:rPr/>
      </w:pPr>
      <w:r>
        <w:rPr>
          <w:rFonts w:ascii="Amiri" w:hAnsi="Amiri" w:eastAsia="Amiri" w:cs="Amiri"/>
          <w:color w:val="111111"/>
          <w:sz w:val="28"/>
          <w:sz w:val="28"/>
          <w:szCs w:val="28"/>
          <w:rtl w:val="true"/>
          <w:lang w:bidi="ar-SA"/>
        </w:rPr>
        <w:t>تو تكيده شدي براي حسين</w:t>
      </w:r>
    </w:p>
    <w:p>
      <w:pPr>
        <w:pStyle w:val="BookText"/>
        <w:rPr/>
      </w:pPr>
      <w:r>
        <w:rPr>
          <w:rFonts w:ascii="IRNazanin" w:hAnsi="IRNazanin" w:eastAsia="IRNazanin"/>
          <w:color w:val="111111"/>
          <w:sz w:val="28"/>
          <w:sz w:val="28"/>
          <w:szCs w:val="28"/>
          <w:rtl w:val="true"/>
          <w:lang w:bidi="fa-IR"/>
        </w:rPr>
        <w:t>هر چه باشد تو عمه ي مايي</w:t>
      </w:r>
    </w:p>
    <w:p>
      <w:pPr>
        <w:pStyle w:val="BookText"/>
        <w:rPr/>
      </w:pPr>
      <w:r>
        <w:rPr>
          <w:rFonts w:ascii="Amiri" w:hAnsi="Amiri" w:eastAsia="Amiri" w:cs="Amiri"/>
          <w:color w:val="111111"/>
          <w:sz w:val="28"/>
          <w:sz w:val="28"/>
          <w:szCs w:val="28"/>
          <w:rtl w:val="true"/>
          <w:lang w:bidi="ar-SA"/>
        </w:rPr>
        <w:t>زينب دوم سراي حسين</w:t>
      </w:r>
    </w:p>
    <w:p>
      <w:pPr>
        <w:pStyle w:val="BookText"/>
        <w:rPr/>
      </w:pPr>
      <w:r>
        <w:rPr>
          <w:rFonts w:ascii="Amiri" w:hAnsi="Amiri" w:eastAsia="Amiri" w:cs="Amiri"/>
          <w:color w:val="111111"/>
          <w:sz w:val="28"/>
          <w:sz w:val="28"/>
          <w:szCs w:val="28"/>
          <w:rtl w:val="true"/>
          <w:lang w:bidi="ar-SA"/>
        </w:rPr>
        <w:t>ياد تو ياد مادر آورده</w:t>
      </w:r>
    </w:p>
    <w:p>
      <w:pPr>
        <w:pStyle w:val="BookText"/>
        <w:rPr/>
      </w:pPr>
      <w:r>
        <w:rPr>
          <w:rFonts w:ascii="Amiri" w:hAnsi="Amiri" w:eastAsia="Amiri" w:cs="Amiri"/>
          <w:color w:val="111111"/>
          <w:sz w:val="28"/>
          <w:sz w:val="28"/>
          <w:szCs w:val="28"/>
          <w:rtl w:val="true"/>
          <w:lang w:bidi="ar-SA"/>
        </w:rPr>
        <w:t>كيست اشك تو را در آورده</w:t>
      </w:r>
    </w:p>
    <w:p>
      <w:pPr>
        <w:pStyle w:val="BookText"/>
        <w:rPr/>
      </w:pPr>
      <w:r>
        <w:rPr>
          <w:rFonts w:ascii="IRNazanin" w:hAnsi="IRNazanin" w:eastAsia="IRNazanin"/>
          <w:color w:val="111111"/>
          <w:sz w:val="28"/>
          <w:sz w:val="28"/>
          <w:szCs w:val="28"/>
          <w:rtl w:val="true"/>
          <w:lang w:bidi="fa-IR"/>
        </w:rPr>
        <w:t>اين همه پيش عمه گريه نكن</w:t>
      </w:r>
    </w:p>
    <w:p>
      <w:pPr>
        <w:pStyle w:val="BookText"/>
        <w:rPr/>
      </w:pPr>
      <w:r>
        <w:rPr>
          <w:rFonts w:ascii="Amiri" w:hAnsi="Amiri" w:eastAsia="Amiri" w:cs="Amiri"/>
          <w:color w:val="111111"/>
          <w:sz w:val="28"/>
          <w:sz w:val="28"/>
          <w:szCs w:val="28"/>
          <w:rtl w:val="true"/>
          <w:lang w:bidi="ar-SA"/>
        </w:rPr>
        <w:t>حاجتت مي شود بر آورده</w:t>
      </w:r>
    </w:p>
    <w:p>
      <w:pPr>
        <w:pStyle w:val="BookText"/>
        <w:rPr/>
      </w:pPr>
      <w:r>
        <w:rPr>
          <w:rFonts w:ascii="Amiri" w:hAnsi="Amiri" w:eastAsia="Amiri" w:cs="Amiri"/>
          <w:color w:val="111111"/>
          <w:sz w:val="28"/>
          <w:sz w:val="28"/>
          <w:szCs w:val="28"/>
          <w:rtl w:val="true"/>
          <w:lang w:bidi="ar-SA"/>
        </w:rPr>
        <w:t>اي فرشته بلند شو از خواب</w:t>
      </w:r>
    </w:p>
    <w:p>
      <w:pPr>
        <w:pStyle w:val="BookText"/>
        <w:rPr/>
      </w:pPr>
      <w:r>
        <w:rPr>
          <w:rFonts w:ascii="Amiri" w:hAnsi="Amiri" w:eastAsia="Amiri" w:cs="Amiri"/>
          <w:color w:val="111111"/>
          <w:sz w:val="28"/>
          <w:sz w:val="28"/>
          <w:szCs w:val="28"/>
          <w:rtl w:val="true"/>
          <w:lang w:bidi="ar-SA"/>
        </w:rPr>
        <w:t>يك نفر آمده سر آورده</w:t>
      </w:r>
    </w:p>
    <w:p>
      <w:pPr>
        <w:pStyle w:val="BookText"/>
        <w:rPr/>
      </w:pPr>
      <w:r>
        <w:rPr>
          <w:rFonts w:ascii="IRNazanin" w:hAnsi="IRNazanin" w:eastAsia="IRNazanin"/>
          <w:color w:val="111111"/>
          <w:sz w:val="28"/>
          <w:sz w:val="28"/>
          <w:szCs w:val="28"/>
          <w:rtl w:val="true"/>
          <w:lang w:bidi="fa-IR"/>
        </w:rPr>
        <w:t>شوق وصل يتيم گونه ي توست</w:t>
      </w:r>
    </w:p>
    <w:p>
      <w:pPr>
        <w:pStyle w:val="BookText"/>
        <w:rPr/>
      </w:pPr>
      <w:r>
        <w:rPr>
          <w:rFonts w:ascii="Amiri" w:hAnsi="Amiri" w:eastAsia="Amiri" w:cs="Amiri"/>
          <w:color w:val="111111"/>
          <w:sz w:val="28"/>
          <w:sz w:val="28"/>
          <w:szCs w:val="28"/>
          <w:rtl w:val="true"/>
          <w:lang w:bidi="ar-SA"/>
        </w:rPr>
        <w:t>كه طبق را جلوتر آورده</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پدرت</w:t>
      </w:r>
      <w:bookmarkStart w:id="983" w:name="pg716_5774"/>
    </w:p>
    <w:p>
      <w:pPr>
        <w:pStyle w:val="BookText"/>
        <w:rPr/>
      </w:pPr>
      <w:bookmarkEnd w:id="983"/>
      <w:r>
        <w:rPr>
          <w:rFonts w:ascii="IRNazanin" w:hAnsi="IRNazanin" w:eastAsia="IRNazanin"/>
          <w:color w:val="111111"/>
          <w:sz w:val="28"/>
          <w:sz w:val="28"/>
          <w:szCs w:val="28"/>
          <w:rtl w:val="true"/>
          <w:lang w:bidi="fa-IR"/>
        </w:rPr>
        <w:t>آمده چه آمدني</w:t>
      </w:r>
    </w:p>
    <w:p>
      <w:pPr>
        <w:pStyle w:val="BookText"/>
        <w:rPr/>
      </w:pPr>
      <w:r>
        <w:rPr>
          <w:rFonts w:ascii="IRNazanin" w:hAnsi="IRNazanin" w:eastAsia="IRNazanin"/>
          <w:color w:val="111111"/>
          <w:sz w:val="28"/>
          <w:sz w:val="28"/>
          <w:szCs w:val="28"/>
          <w:rtl w:val="true"/>
          <w:lang w:bidi="fa-IR"/>
        </w:rPr>
        <w:t>به گمانم كه معجر آورده</w:t>
      </w:r>
    </w:p>
    <w:p>
      <w:pPr>
        <w:pStyle w:val="BookText"/>
        <w:rPr/>
      </w:pPr>
      <w:r>
        <w:rPr>
          <w:rFonts w:ascii="IRNazanin" w:hAnsi="IRNazanin" w:eastAsia="IRNazanin"/>
          <w:color w:val="111111"/>
          <w:sz w:val="28"/>
          <w:sz w:val="28"/>
          <w:szCs w:val="28"/>
          <w:rtl w:val="true"/>
          <w:lang w:bidi="fa-IR"/>
        </w:rPr>
        <w:t>آنكه برده است گوشواره ي تو</w:t>
      </w:r>
    </w:p>
    <w:p>
      <w:pPr>
        <w:pStyle w:val="BookText"/>
        <w:rPr/>
      </w:pPr>
      <w:r>
        <w:rPr>
          <w:rFonts w:ascii="IRNazanin" w:hAnsi="IRNazanin" w:eastAsia="IRNazanin"/>
          <w:color w:val="111111"/>
          <w:sz w:val="28"/>
          <w:sz w:val="28"/>
          <w:szCs w:val="28"/>
          <w:rtl w:val="true"/>
          <w:lang w:bidi="fa-IR"/>
        </w:rPr>
        <w:t>داد عباس را در آورده</w:t>
      </w:r>
    </w:p>
    <w:p>
      <w:pPr>
        <w:pStyle w:val="BookText"/>
        <w:rPr/>
      </w:pPr>
      <w:r>
        <w:rPr>
          <w:rFonts w:ascii="IRNazanin" w:hAnsi="IRNazanin" w:eastAsia="IRNazanin"/>
          <w:color w:val="111111"/>
          <w:sz w:val="28"/>
          <w:sz w:val="28"/>
          <w:szCs w:val="28"/>
          <w:rtl w:val="true"/>
          <w:lang w:bidi="fa-IR"/>
        </w:rPr>
        <w:t>دخترم اي فرشته ام چه كسي</w:t>
      </w:r>
    </w:p>
    <w:p>
      <w:pPr>
        <w:pStyle w:val="BookText"/>
        <w:rPr/>
      </w:pPr>
      <w:r>
        <w:rPr>
          <w:rFonts w:ascii="IRNazanin" w:hAnsi="IRNazanin" w:eastAsia="IRNazanin"/>
          <w:color w:val="111111"/>
          <w:sz w:val="28"/>
          <w:sz w:val="28"/>
          <w:szCs w:val="28"/>
          <w:rtl w:val="true"/>
          <w:lang w:bidi="fa-IR"/>
        </w:rPr>
        <w:t>گوشوار تو را در آورده</w:t>
      </w:r>
    </w:p>
    <w:p>
      <w:pPr>
        <w:pStyle w:val="Heading3"/>
        <w:numPr>
          <w:ilvl w:val="2"/>
          <w:numId w:val="1"/>
        </w:numPr>
        <w:rPr/>
      </w:pPr>
      <w:bookmarkStart w:id="984" w:name="__RefHeading___Toc5998265_211673320"/>
      <w:bookmarkStart w:id="985" w:name="_Toc445"/>
      <w:bookmarkEnd w:id="984"/>
      <w:r>
        <w:rPr/>
        <w:t>145</w:t>
      </w:r>
      <w:r>
        <w:rPr>
          <w:rtl w:val="true"/>
        </w:rPr>
        <w:t xml:space="preserve">- </w:t>
      </w:r>
      <w:r>
        <w:rPr>
          <w:rtl w:val="true"/>
        </w:rPr>
        <w:t>تو خاك غم گرفته با زخمهاي بي حساب بخواب</w:t>
      </w:r>
      <w:bookmarkEnd w:id="985"/>
    </w:p>
    <w:p>
      <w:pPr>
        <w:pStyle w:val="Heading4"/>
        <w:numPr>
          <w:ilvl w:val="3"/>
          <w:numId w:val="1"/>
        </w:numPr>
        <w:rPr/>
      </w:pPr>
      <w:bookmarkStart w:id="986" w:name="__RefHeading___Toc5998267_211673320"/>
      <w:bookmarkStart w:id="987" w:name="_Toc446"/>
      <w:bookmarkEnd w:id="986"/>
      <w:r>
        <w:rPr>
          <w:rtl w:val="true"/>
        </w:rPr>
        <w:t>مشخصات</w:t>
      </w:r>
      <w:bookmarkEnd w:id="987"/>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Amiri" w:hAnsi="Amiri" w:eastAsia="Amiri" w:cs="Amiri"/>
          <w:color w:val="111111"/>
          <w:sz w:val="28"/>
          <w:sz w:val="28"/>
          <w:szCs w:val="28"/>
          <w:rtl w:val="true"/>
          <w:lang w:bidi="ar-SA"/>
        </w:rPr>
        <w:t xml:space="preserve">منبع زمزمه هاي ولايت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988" w:name="__RefHeading___Toc5998269_211673320"/>
      <w:bookmarkStart w:id="989" w:name="_Toc447"/>
      <w:bookmarkEnd w:id="988"/>
      <w:r>
        <w:rPr>
          <w:rtl w:val="true"/>
        </w:rPr>
        <w:t>متن شعر</w:t>
      </w:r>
      <w:bookmarkEnd w:id="989"/>
    </w:p>
    <w:p>
      <w:pPr>
        <w:pStyle w:val="BookText"/>
        <w:rPr/>
      </w:pPr>
      <w:r>
        <w:rPr>
          <w:rFonts w:ascii="IRNazanin" w:hAnsi="IRNazanin" w:eastAsia="IRNazanin"/>
          <w:color w:val="111111"/>
          <w:sz w:val="28"/>
          <w:sz w:val="28"/>
          <w:szCs w:val="28"/>
          <w:rtl w:val="true"/>
          <w:lang w:bidi="fa-IR"/>
        </w:rPr>
        <w:t>تو خاك غم گرفته با زخمهاي بي حساب بخواب</w:t>
      </w:r>
    </w:p>
    <w:p>
      <w:pPr>
        <w:pStyle w:val="BookText"/>
        <w:rPr/>
      </w:pPr>
      <w:r>
        <w:rPr>
          <w:rFonts w:ascii="IRNazanin" w:hAnsi="IRNazanin" w:eastAsia="IRNazanin"/>
          <w:color w:val="111111"/>
          <w:sz w:val="28"/>
          <w:sz w:val="28"/>
          <w:szCs w:val="28"/>
          <w:rtl w:val="true"/>
          <w:lang w:bidi="fa-IR"/>
        </w:rPr>
        <w:t>ديگه نمي زنه تو رو كسي ميون خواب بخواب</w:t>
      </w:r>
    </w:p>
    <w:p>
      <w:pPr>
        <w:pStyle w:val="BookText"/>
        <w:rPr/>
      </w:pPr>
      <w:r>
        <w:rPr>
          <w:rFonts w:ascii="Amiri" w:hAnsi="Amiri" w:eastAsia="Amiri" w:cs="Amiri"/>
          <w:color w:val="111111"/>
          <w:sz w:val="28"/>
          <w:sz w:val="28"/>
          <w:szCs w:val="28"/>
          <w:rtl w:val="true"/>
          <w:lang w:bidi="ar-SA"/>
        </w:rPr>
        <w:t>به ياد راه رفتن تو دستو به ديوار مي زنم</w:t>
      </w:r>
    </w:p>
    <w:p>
      <w:pPr>
        <w:pStyle w:val="BookText"/>
        <w:rPr/>
      </w:pPr>
      <w:r>
        <w:rPr>
          <w:rFonts w:ascii="IRNazanin" w:hAnsi="IRNazanin" w:eastAsia="IRNazanin"/>
          <w:color w:val="111111"/>
          <w:sz w:val="28"/>
          <w:sz w:val="28"/>
          <w:szCs w:val="28"/>
          <w:rtl w:val="true"/>
          <w:lang w:bidi="fa-IR"/>
        </w:rPr>
        <w:t>با پاره هاي رو سريم نشستمو زار مي زنم</w:t>
      </w:r>
    </w:p>
    <w:p>
      <w:pPr>
        <w:pStyle w:val="BookText"/>
        <w:rPr/>
      </w:pPr>
      <w:r>
        <w:rPr>
          <w:rFonts w:ascii="IRNazanin" w:hAnsi="IRNazanin" w:eastAsia="IRNazanin"/>
          <w:color w:val="111111"/>
          <w:sz w:val="28"/>
          <w:sz w:val="28"/>
          <w:szCs w:val="28"/>
          <w:rtl w:val="true"/>
          <w:lang w:bidi="fa-IR"/>
        </w:rPr>
        <w:t>صدام گرفته از گريه تو شام تنهايي</w:t>
      </w:r>
    </w:p>
    <w:p>
      <w:pPr>
        <w:pStyle w:val="BookText"/>
        <w:rPr/>
      </w:pPr>
      <w:r>
        <w:rPr>
          <w:rFonts w:ascii="IRNazanin" w:hAnsi="IRNazanin" w:eastAsia="IRNazanin"/>
          <w:color w:val="111111"/>
          <w:sz w:val="28"/>
          <w:sz w:val="28"/>
          <w:szCs w:val="28"/>
          <w:rtl w:val="true"/>
          <w:lang w:bidi="fa-IR"/>
        </w:rPr>
        <w:t>با گريه مي خونم روضه به جاي لالايي، شدم تماشايي</w:t>
      </w:r>
    </w:p>
    <w:p>
      <w:pPr>
        <w:pStyle w:val="BookText"/>
        <w:rPr/>
      </w:pPr>
      <w:r>
        <w:rPr>
          <w:rFonts w:ascii="IRNazanin" w:hAnsi="IRNazanin" w:eastAsia="IRNazanin"/>
          <w:color w:val="111111"/>
          <w:sz w:val="28"/>
          <w:sz w:val="28"/>
          <w:szCs w:val="28"/>
          <w:rtl w:val="true"/>
          <w:lang w:bidi="fa-IR"/>
        </w:rPr>
        <w:t>گفتم كه زخمات خوب مي شدند عاقبت اما خوب نشدند</w:t>
      </w:r>
    </w:p>
    <w:p>
      <w:pPr>
        <w:pStyle w:val="BookText"/>
        <w:rPr/>
      </w:pPr>
      <w:r>
        <w:rPr>
          <w:rFonts w:ascii="IRNazanin" w:hAnsi="IRNazanin" w:eastAsia="IRNazanin"/>
          <w:color w:val="111111"/>
          <w:sz w:val="28"/>
          <w:sz w:val="28"/>
          <w:szCs w:val="28"/>
          <w:rtl w:val="true"/>
          <w:lang w:bidi="fa-IR"/>
        </w:rPr>
        <w:t>شونه ها تو تكون دادم اما چشات وا نشدند</w:t>
      </w:r>
    </w:p>
    <w:p>
      <w:pPr>
        <w:pStyle w:val="Heading3"/>
        <w:numPr>
          <w:ilvl w:val="2"/>
          <w:numId w:val="1"/>
        </w:numPr>
        <w:rPr/>
      </w:pPr>
      <w:bookmarkStart w:id="990" w:name="__RefHeading___Toc5998271_211673320"/>
      <w:bookmarkStart w:id="991" w:name="_Toc448"/>
      <w:bookmarkEnd w:id="990"/>
      <w:r>
        <w:rPr/>
        <w:t>146</w:t>
      </w:r>
      <w:r>
        <w:rPr>
          <w:rtl w:val="true"/>
        </w:rPr>
        <w:t xml:space="preserve">- </w:t>
      </w:r>
      <w:r>
        <w:rPr>
          <w:rtl w:val="true"/>
        </w:rPr>
        <w:t>ما داغدار داغ كف پاي لاله ايم</w:t>
      </w:r>
      <w:bookmarkEnd w:id="991"/>
    </w:p>
    <w:p>
      <w:pPr>
        <w:pStyle w:val="Heading4"/>
        <w:numPr>
          <w:ilvl w:val="3"/>
          <w:numId w:val="1"/>
        </w:numPr>
        <w:rPr/>
      </w:pPr>
      <w:bookmarkStart w:id="992" w:name="__RefHeading___Toc5998273_211673320"/>
      <w:bookmarkStart w:id="993" w:name="_Toc449"/>
      <w:bookmarkEnd w:id="992"/>
      <w:r>
        <w:rPr>
          <w:rtl w:val="true"/>
        </w:rPr>
        <w:t>مشخصات</w:t>
      </w:r>
      <w:bookmarkEnd w:id="993"/>
    </w:p>
    <w:p>
      <w:pPr>
        <w:pStyle w:val="BookText"/>
        <w:rPr/>
      </w:pPr>
      <w:r>
        <w:rPr>
          <w:rFonts w:ascii="Amiri" w:hAnsi="Amiri" w:eastAsia="Amiri" w:cs="Amiri"/>
          <w:color w:val="111111"/>
          <w:sz w:val="28"/>
          <w:sz w:val="28"/>
          <w:szCs w:val="28"/>
          <w:rtl w:val="true"/>
          <w:lang w:bidi="ar-SA"/>
        </w:rPr>
        <w:t>مناسبت مدح و مرثيه</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Amiri" w:hAnsi="Amiri" w:eastAsia="Amiri" w:cs="Amiri"/>
          <w:color w:val="111111"/>
          <w:sz w:val="28"/>
          <w:sz w:val="28"/>
          <w:szCs w:val="28"/>
          <w:rtl w:val="true"/>
          <w:lang w:bidi="ar-SA"/>
        </w:rPr>
        <w:t>قالب رباعي</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994" w:name="__RefHeading___Toc5998275_211673320"/>
      <w:bookmarkStart w:id="995" w:name="_Toc450"/>
      <w:bookmarkEnd w:id="994"/>
      <w:r>
        <w:rPr>
          <w:rtl w:val="true"/>
        </w:rPr>
        <w:t>متن شعر</w:t>
      </w:r>
      <w:bookmarkEnd w:id="995"/>
    </w:p>
    <w:p>
      <w:pPr>
        <w:pStyle w:val="BookText"/>
        <w:rPr/>
      </w:pPr>
      <w:r>
        <w:rPr>
          <w:rFonts w:ascii="IRNazanin" w:hAnsi="IRNazanin" w:eastAsia="IRNazanin"/>
          <w:color w:val="111111"/>
          <w:sz w:val="28"/>
          <w:sz w:val="28"/>
          <w:szCs w:val="28"/>
          <w:rtl w:val="true"/>
          <w:lang w:bidi="fa-IR"/>
        </w:rPr>
        <w:t>ما داغدار داغ كف پاي لاله ايم</w:t>
      </w:r>
    </w:p>
    <w:p>
      <w:pPr>
        <w:pStyle w:val="BookText"/>
        <w:rPr/>
      </w:pPr>
      <w:r>
        <w:rPr>
          <w:rFonts w:ascii="Amiri" w:hAnsi="Amiri" w:eastAsia="Amiri" w:cs="Amiri"/>
          <w:color w:val="111111"/>
          <w:sz w:val="28"/>
          <w:sz w:val="28"/>
          <w:szCs w:val="28"/>
          <w:rtl w:val="true"/>
          <w:lang w:bidi="ar-SA"/>
        </w:rPr>
        <w:t>آشفته حال قافله ي آه و ناله ايم</w:t>
      </w:r>
    </w:p>
    <w:p>
      <w:pPr>
        <w:pStyle w:val="BookText"/>
        <w:rPr/>
      </w:pPr>
      <w:r>
        <w:rPr>
          <w:rFonts w:ascii="IRNazanin" w:hAnsi="IRNazanin" w:eastAsia="IRNazanin"/>
          <w:color w:val="111111"/>
          <w:sz w:val="28"/>
          <w:sz w:val="28"/>
          <w:szCs w:val="28"/>
          <w:rtl w:val="true"/>
          <w:lang w:bidi="fa-IR"/>
        </w:rPr>
        <w:t>هر عاشقي به تير نگاهي دچار شد</w:t>
      </w:r>
    </w:p>
    <w:p>
      <w:pPr>
        <w:pStyle w:val="BookText"/>
        <w:rPr/>
      </w:pPr>
      <w:r>
        <w:rPr>
          <w:rFonts w:ascii="Amiri" w:hAnsi="Amiri" w:eastAsia="Amiri" w:cs="Amiri"/>
          <w:color w:val="111111"/>
          <w:sz w:val="28"/>
          <w:sz w:val="28"/>
          <w:szCs w:val="28"/>
          <w:rtl w:val="true"/>
          <w:lang w:bidi="ar-SA"/>
        </w:rPr>
        <w:t>ما كشته ي رقيه شهيد سه ساله ايم</w:t>
      </w:r>
    </w:p>
    <w:p>
      <w:pPr>
        <w:pStyle w:val="Heading3"/>
        <w:numPr>
          <w:ilvl w:val="2"/>
          <w:numId w:val="1"/>
        </w:numPr>
        <w:rPr/>
      </w:pPr>
      <w:bookmarkStart w:id="996" w:name="__RefHeading___Toc5998277_211673320"/>
      <w:bookmarkStart w:id="997" w:name="_Toc451"/>
      <w:bookmarkEnd w:id="996"/>
      <w:r>
        <w:rPr/>
        <w:t>147</w:t>
      </w:r>
      <w:r>
        <w:rPr>
          <w:rtl w:val="true"/>
        </w:rPr>
        <w:t xml:space="preserve">- </w:t>
      </w:r>
      <w:r>
        <w:rPr>
          <w:rtl w:val="true"/>
        </w:rPr>
        <w:t>دختري آمد از قبيله ي نور</w:t>
      </w:r>
      <w:bookmarkEnd w:id="997"/>
    </w:p>
    <w:p>
      <w:pPr>
        <w:pStyle w:val="Heading4"/>
        <w:numPr>
          <w:ilvl w:val="3"/>
          <w:numId w:val="1"/>
        </w:numPr>
        <w:rPr/>
      </w:pPr>
      <w:bookmarkStart w:id="998" w:name="__RefHeading___Toc5998279_211673320"/>
      <w:bookmarkStart w:id="999" w:name="_Toc452"/>
      <w:bookmarkEnd w:id="998"/>
      <w:r>
        <w:rPr>
          <w:rtl w:val="true"/>
        </w:rPr>
        <w:t>مشخصات</w:t>
      </w:r>
      <w:bookmarkEnd w:id="999"/>
    </w:p>
    <w:p>
      <w:pPr>
        <w:pStyle w:val="BookText"/>
        <w:rPr/>
      </w:pPr>
      <w:r>
        <w:rPr>
          <w:rFonts w:ascii="IRNazanin" w:hAnsi="IRNazanin" w:eastAsia="IRNazanin"/>
          <w:color w:val="111111"/>
          <w:sz w:val="28"/>
          <w:sz w:val="28"/>
          <w:szCs w:val="28"/>
          <w:rtl w:val="true"/>
          <w:lang w:bidi="fa-IR"/>
        </w:rPr>
        <w:t>مناسبت ولادت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قافيه پريشان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Amiri" w:hAnsi="Amiri" w:eastAsia="Amiri" w:cs="Amiri"/>
          <w:color w:val="111111"/>
          <w:sz w:val="28"/>
          <w:sz w:val="28"/>
          <w:szCs w:val="28"/>
          <w:rtl w:val="true"/>
          <w:lang w:bidi="ar-SA"/>
        </w:rPr>
        <w:t xml:space="preserve">منبع زمزمه هاي ولايت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1000" w:name="__RefHeading___Toc5998281_211673320"/>
      <w:bookmarkStart w:id="1001" w:name="_Toc453"/>
      <w:bookmarkEnd w:id="1000"/>
      <w:r>
        <w:rPr>
          <w:rtl w:val="true"/>
        </w:rPr>
        <w:t>متن شعر</w:t>
      </w:r>
      <w:bookmarkEnd w:id="1001"/>
    </w:p>
    <w:p>
      <w:pPr>
        <w:pStyle w:val="BookText"/>
        <w:rPr/>
      </w:pPr>
      <w:r>
        <w:rPr>
          <w:rFonts w:ascii="Amiri" w:hAnsi="Amiri" w:eastAsia="Amiri" w:cs="Amiri"/>
          <w:color w:val="111111"/>
          <w:sz w:val="28"/>
          <w:sz w:val="28"/>
          <w:szCs w:val="28"/>
          <w:rtl w:val="true"/>
          <w:lang w:bidi="ar-SA"/>
        </w:rPr>
        <w:t>دختري آمد از قبيله ي نور</w:t>
      </w:r>
    </w:p>
    <w:p>
      <w:pPr>
        <w:pStyle w:val="BookText"/>
        <w:rPr/>
      </w:pPr>
      <w:r>
        <w:rPr>
          <w:rFonts w:ascii="IRNazanin" w:hAnsi="IRNazanin" w:eastAsia="IRNazanin"/>
          <w:color w:val="111111"/>
          <w:sz w:val="28"/>
          <w:sz w:val="28"/>
          <w:szCs w:val="28"/>
          <w:rtl w:val="true"/>
          <w:lang w:bidi="fa-IR"/>
        </w:rPr>
        <w:t>نذر راهش سبد سبد احساس</w:t>
      </w:r>
    </w:p>
    <w:p>
      <w:pPr>
        <w:pStyle w:val="BookText"/>
        <w:rPr/>
      </w:pPr>
      <w:r>
        <w:rPr>
          <w:rFonts w:ascii="IRNazanin" w:hAnsi="IRNazanin" w:eastAsia="IRNazanin"/>
          <w:color w:val="111111"/>
          <w:sz w:val="28"/>
          <w:sz w:val="28"/>
          <w:szCs w:val="28"/>
          <w:rtl w:val="true"/>
          <w:lang w:bidi="fa-IR"/>
        </w:rPr>
        <w:t>صورتش مثل قاب نرگس بود</w:t>
      </w:r>
    </w:p>
    <w:p>
      <w:pPr>
        <w:pStyle w:val="BookText"/>
        <w:rPr/>
      </w:pPr>
      <w:r>
        <w:rPr>
          <w:rFonts w:ascii="IRNazanin" w:hAnsi="IRNazanin" w:eastAsia="IRNazanin"/>
          <w:color w:val="111111"/>
          <w:sz w:val="28"/>
          <w:sz w:val="28"/>
          <w:szCs w:val="28"/>
          <w:rtl w:val="true"/>
          <w:lang w:bidi="fa-IR"/>
        </w:rPr>
        <w:t>سيرتش روح صد گلستان ياس</w:t>
      </w:r>
    </w:p>
    <w:p>
      <w:pPr>
        <w:pStyle w:val="BookText"/>
        <w:rPr/>
      </w:pPr>
      <w:r>
        <w:rPr>
          <w:rFonts w:ascii="Amiri" w:hAnsi="Amiri" w:eastAsia="Amiri" w:cs="Amiri"/>
          <w:color w:val="111111"/>
          <w:sz w:val="28"/>
          <w:sz w:val="28"/>
          <w:szCs w:val="28"/>
          <w:rtl w:val="true"/>
          <w:lang w:bidi="ar-SA"/>
        </w:rPr>
        <w:t>هر فرشته كه مي رسيد از راه</w:t>
      </w:r>
    </w:p>
    <w:p>
      <w:pPr>
        <w:pStyle w:val="BookText"/>
        <w:rPr/>
      </w:pPr>
      <w:r>
        <w:rPr>
          <w:rFonts w:ascii="IRNazanin" w:hAnsi="IRNazanin" w:eastAsia="IRNazanin"/>
          <w:color w:val="111111"/>
          <w:sz w:val="28"/>
          <w:sz w:val="28"/>
          <w:szCs w:val="28"/>
          <w:rtl w:val="true"/>
          <w:lang w:bidi="fa-IR"/>
        </w:rPr>
        <w:t>يا اگر جبرئيل مي آمد</w:t>
      </w:r>
    </w:p>
    <w:p>
      <w:pPr>
        <w:pStyle w:val="BookText"/>
        <w:rPr/>
      </w:pPr>
      <w:r>
        <w:rPr>
          <w:rFonts w:ascii="IRNazanin" w:hAnsi="IRNazanin" w:eastAsia="IRNazanin"/>
          <w:color w:val="111111"/>
          <w:sz w:val="28"/>
          <w:sz w:val="28"/>
          <w:szCs w:val="28"/>
          <w:rtl w:val="true"/>
          <w:lang w:bidi="fa-IR"/>
        </w:rPr>
        <w:t>به پر روسري گلدارش</w:t>
      </w:r>
    </w:p>
    <w:p>
      <w:pPr>
        <w:pStyle w:val="BookText"/>
        <w:rPr/>
      </w:pPr>
      <w:r>
        <w:rPr>
          <w:rFonts w:ascii="Amiri" w:hAnsi="Amiri" w:eastAsia="Amiri" w:cs="Amiri"/>
          <w:color w:val="111111"/>
          <w:sz w:val="28"/>
          <w:sz w:val="28"/>
          <w:szCs w:val="28"/>
          <w:rtl w:val="true"/>
          <w:lang w:bidi="ar-SA"/>
        </w:rPr>
        <w:t>تا ببندد دخيل مي آمد</w:t>
      </w:r>
    </w:p>
    <w:p>
      <w:pPr>
        <w:pStyle w:val="BookText"/>
        <w:rPr/>
      </w:pPr>
      <w:r>
        <w:rPr>
          <w:rFonts w:ascii="Amiri" w:hAnsi="Amiri" w:eastAsia="Amiri" w:cs="Amiri"/>
          <w:color w:val="111111"/>
          <w:sz w:val="28"/>
          <w:sz w:val="28"/>
          <w:szCs w:val="28"/>
          <w:rtl w:val="true"/>
          <w:lang w:bidi="ar-SA"/>
        </w:rPr>
        <w:t>تا كه لب را به خنده وا مي كرد</w:t>
      </w:r>
    </w:p>
    <w:p>
      <w:pPr>
        <w:pStyle w:val="BookText"/>
        <w:rPr/>
      </w:pPr>
      <w:r>
        <w:rPr>
          <w:rFonts w:ascii="IRNazanin" w:hAnsi="IRNazanin" w:eastAsia="IRNazanin"/>
          <w:color w:val="111111"/>
          <w:sz w:val="28"/>
          <w:sz w:val="28"/>
          <w:szCs w:val="28"/>
          <w:rtl w:val="true"/>
          <w:lang w:bidi="fa-IR"/>
        </w:rPr>
        <w:t>دل هر ماه پاره را مي برد</w:t>
      </w:r>
    </w:p>
    <w:p>
      <w:pPr>
        <w:pStyle w:val="BookText"/>
        <w:rPr/>
      </w:pPr>
      <w:r>
        <w:rPr>
          <w:rFonts w:ascii="Amiri" w:hAnsi="Amiri" w:eastAsia="Amiri" w:cs="Amiri"/>
          <w:color w:val="111111"/>
          <w:sz w:val="28"/>
          <w:sz w:val="28"/>
          <w:szCs w:val="28"/>
          <w:rtl w:val="true"/>
          <w:lang w:bidi="ar-SA"/>
        </w:rPr>
        <w:t>هر دلي را به لطف لبخندش</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خدا تا خود خدا مي برد</w:t>
      </w:r>
      <w:bookmarkStart w:id="1002" w:name="pg716_5775"/>
    </w:p>
    <w:p>
      <w:pPr>
        <w:pStyle w:val="BookText"/>
        <w:rPr/>
      </w:pPr>
      <w:bookmarkEnd w:id="1002"/>
      <w:r>
        <w:rPr>
          <w:rFonts w:ascii="Amiri" w:hAnsi="Amiri" w:eastAsia="Amiri" w:cs="Amiri"/>
          <w:color w:val="111111"/>
          <w:sz w:val="28"/>
          <w:sz w:val="28"/>
          <w:szCs w:val="28"/>
          <w:rtl w:val="true"/>
          <w:lang w:bidi="ar-SA"/>
        </w:rPr>
        <w:t>اره آسيّه هاجر و مريم</w:t>
      </w:r>
    </w:p>
    <w:p>
      <w:pPr>
        <w:pStyle w:val="BookText"/>
        <w:rPr/>
      </w:pPr>
      <w:r>
        <w:rPr>
          <w:rFonts w:ascii="IRNazanin" w:hAnsi="IRNazanin" w:eastAsia="IRNazanin"/>
          <w:color w:val="111111"/>
          <w:sz w:val="28"/>
          <w:sz w:val="28"/>
          <w:szCs w:val="28"/>
          <w:rtl w:val="true"/>
          <w:lang w:bidi="fa-IR"/>
        </w:rPr>
        <w:t>زائر هر شب نگاه او</w:t>
      </w:r>
    </w:p>
    <w:p>
      <w:pPr>
        <w:pStyle w:val="BookText"/>
        <w:rPr/>
      </w:pPr>
      <w:r>
        <w:rPr>
          <w:rFonts w:ascii="Amiri" w:hAnsi="Amiri" w:eastAsia="Amiri" w:cs="Amiri"/>
          <w:color w:val="111111"/>
          <w:sz w:val="28"/>
          <w:sz w:val="28"/>
          <w:szCs w:val="28"/>
          <w:rtl w:val="true"/>
          <w:lang w:bidi="ar-SA"/>
        </w:rPr>
        <w:t>وَ شكوه تمام اين دنيا</w:t>
      </w:r>
    </w:p>
    <w:p>
      <w:pPr>
        <w:pStyle w:val="BookText"/>
        <w:rPr/>
      </w:pPr>
      <w:r>
        <w:rPr>
          <w:rFonts w:ascii="IRNazanin" w:hAnsi="IRNazanin" w:eastAsia="IRNazanin"/>
          <w:color w:val="111111"/>
          <w:sz w:val="28"/>
          <w:sz w:val="28"/>
          <w:szCs w:val="28"/>
          <w:rtl w:val="true"/>
          <w:lang w:bidi="fa-IR"/>
        </w:rPr>
        <w:t>گرد و خاك غبار راه او</w:t>
      </w:r>
    </w:p>
    <w:p>
      <w:pPr>
        <w:pStyle w:val="BookText"/>
        <w:rPr/>
      </w:pPr>
      <w:r>
        <w:rPr>
          <w:rFonts w:ascii="IRNazanin" w:hAnsi="IRNazanin" w:eastAsia="IRNazanin"/>
          <w:color w:val="111111"/>
          <w:sz w:val="28"/>
          <w:sz w:val="28"/>
          <w:szCs w:val="28"/>
          <w:rtl w:val="true"/>
          <w:lang w:bidi="fa-IR"/>
        </w:rPr>
        <w:t>به صفات حميده اش سوگند</w:t>
      </w:r>
    </w:p>
    <w:p>
      <w:pPr>
        <w:pStyle w:val="BookText"/>
        <w:rPr/>
      </w:pPr>
      <w:r>
        <w:rPr>
          <w:rFonts w:ascii="Amiri" w:hAnsi="Amiri" w:eastAsia="Amiri" w:cs="Amiri"/>
          <w:color w:val="111111"/>
          <w:sz w:val="28"/>
          <w:sz w:val="28"/>
          <w:szCs w:val="28"/>
          <w:rtl w:val="true"/>
          <w:lang w:bidi="ar-SA"/>
        </w:rPr>
        <w:t>آينه دار حُسن زهرا بود</w:t>
      </w:r>
    </w:p>
    <w:p>
      <w:pPr>
        <w:pStyle w:val="BookText"/>
        <w:rPr/>
      </w:pPr>
      <w:r>
        <w:rPr>
          <w:rFonts w:ascii="Amiri" w:hAnsi="Amiri" w:eastAsia="Amiri" w:cs="Amiri"/>
          <w:color w:val="111111"/>
          <w:sz w:val="28"/>
          <w:sz w:val="28"/>
          <w:szCs w:val="28"/>
          <w:rtl w:val="true"/>
          <w:lang w:bidi="ar-SA"/>
        </w:rPr>
        <w:t>خاك راهش شفاي هر دردي</w:t>
      </w:r>
    </w:p>
    <w:p>
      <w:pPr>
        <w:pStyle w:val="BookText"/>
        <w:rPr/>
      </w:pPr>
      <w:r>
        <w:rPr>
          <w:rFonts w:ascii="Amiri" w:hAnsi="Amiri" w:eastAsia="Amiri" w:cs="Amiri"/>
          <w:color w:val="111111"/>
          <w:sz w:val="28"/>
          <w:sz w:val="28"/>
          <w:szCs w:val="28"/>
          <w:rtl w:val="true"/>
          <w:lang w:bidi="ar-SA"/>
        </w:rPr>
        <w:t>او مسيحاتر از مسيحا بود</w:t>
      </w:r>
    </w:p>
    <w:p>
      <w:pPr>
        <w:pStyle w:val="BookText"/>
        <w:rPr/>
      </w:pPr>
      <w:r>
        <w:rPr>
          <w:rFonts w:ascii="Amiri" w:hAnsi="Amiri" w:eastAsia="Amiri" w:cs="Amiri"/>
          <w:color w:val="111111"/>
          <w:sz w:val="28"/>
          <w:sz w:val="28"/>
          <w:szCs w:val="28"/>
          <w:rtl w:val="true"/>
          <w:lang w:bidi="ar-SA"/>
        </w:rPr>
        <w:t>در ميان قبيله ي خورشيد</w:t>
      </w:r>
    </w:p>
    <w:p>
      <w:pPr>
        <w:pStyle w:val="BookText"/>
        <w:rPr/>
      </w:pPr>
      <w:r>
        <w:rPr>
          <w:rFonts w:ascii="Amiri" w:hAnsi="Amiri" w:eastAsia="Amiri" w:cs="Amiri"/>
          <w:color w:val="111111"/>
          <w:sz w:val="28"/>
          <w:sz w:val="28"/>
          <w:szCs w:val="28"/>
          <w:rtl w:val="true"/>
          <w:lang w:bidi="ar-SA"/>
        </w:rPr>
        <w:t>در دل هر ستاره جايي داشت</w:t>
      </w:r>
    </w:p>
    <w:p>
      <w:pPr>
        <w:pStyle w:val="BookText"/>
        <w:rPr/>
      </w:pPr>
      <w:r>
        <w:rPr>
          <w:rFonts w:ascii="Amiri" w:hAnsi="Amiri" w:eastAsia="Amiri" w:cs="Amiri"/>
          <w:color w:val="111111"/>
          <w:sz w:val="28"/>
          <w:sz w:val="28"/>
          <w:szCs w:val="28"/>
          <w:rtl w:val="true"/>
          <w:lang w:bidi="ar-SA"/>
        </w:rPr>
        <w:t>وَ روي موج آبي دلها</w:t>
      </w:r>
    </w:p>
    <w:p>
      <w:pPr>
        <w:pStyle w:val="BookText"/>
        <w:rPr/>
      </w:pPr>
      <w:r>
        <w:rPr>
          <w:rFonts w:ascii="IRNazanin" w:hAnsi="IRNazanin" w:eastAsia="IRNazanin"/>
          <w:color w:val="111111"/>
          <w:sz w:val="28"/>
          <w:sz w:val="28"/>
          <w:szCs w:val="28"/>
          <w:rtl w:val="true"/>
          <w:lang w:bidi="fa-IR"/>
        </w:rPr>
        <w:t>مثل مهتاب ردّ پايي داشت</w:t>
      </w:r>
    </w:p>
    <w:p>
      <w:pPr>
        <w:pStyle w:val="BookText"/>
        <w:rPr/>
      </w:pPr>
      <w:r>
        <w:rPr>
          <w:rFonts w:ascii="IRNazanin" w:hAnsi="IRNazanin" w:eastAsia="IRNazanin"/>
          <w:color w:val="111111"/>
          <w:sz w:val="28"/>
          <w:sz w:val="28"/>
          <w:szCs w:val="28"/>
          <w:rtl w:val="true"/>
          <w:lang w:bidi="fa-IR"/>
        </w:rPr>
        <w:t>آسمان است و گوشواره ي او</w:t>
      </w:r>
    </w:p>
    <w:p>
      <w:pPr>
        <w:pStyle w:val="BookText"/>
        <w:rPr/>
      </w:pPr>
      <w:r>
        <w:rPr>
          <w:rFonts w:ascii="IRNazanin" w:hAnsi="IRNazanin" w:eastAsia="IRNazanin"/>
          <w:color w:val="111111"/>
          <w:sz w:val="28"/>
          <w:sz w:val="28"/>
          <w:szCs w:val="28"/>
          <w:rtl w:val="true"/>
          <w:lang w:bidi="fa-IR"/>
        </w:rPr>
        <w:t>خوشه هاي طلايي پروين</w:t>
      </w:r>
    </w:p>
    <w:p>
      <w:pPr>
        <w:pStyle w:val="BookText"/>
        <w:rPr/>
      </w:pPr>
      <w:r>
        <w:rPr>
          <w:rFonts w:ascii="Amiri" w:hAnsi="Amiri" w:eastAsia="Amiri" w:cs="Amiri"/>
          <w:color w:val="111111"/>
          <w:sz w:val="28"/>
          <w:sz w:val="28"/>
          <w:szCs w:val="28"/>
          <w:rtl w:val="true"/>
          <w:lang w:bidi="ar-SA"/>
        </w:rPr>
        <w:t>مستجاب الدعاست اين بانو</w:t>
      </w:r>
    </w:p>
    <w:p>
      <w:pPr>
        <w:pStyle w:val="BookText"/>
        <w:rPr/>
      </w:pPr>
      <w:r>
        <w:rPr>
          <w:rFonts w:ascii="Amiri" w:hAnsi="Amiri" w:eastAsia="Amiri" w:cs="Amiri"/>
          <w:color w:val="111111"/>
          <w:sz w:val="28"/>
          <w:sz w:val="28"/>
          <w:szCs w:val="28"/>
          <w:rtl w:val="true"/>
          <w:lang w:bidi="ar-SA"/>
        </w:rPr>
        <w:t>عطر سبز قنوت او آمين</w:t>
      </w:r>
    </w:p>
    <w:p>
      <w:pPr>
        <w:pStyle w:val="BookText"/>
        <w:rPr/>
      </w:pPr>
      <w:r>
        <w:rPr>
          <w:rFonts w:ascii="IRNazanin" w:hAnsi="IRNazanin" w:eastAsia="IRNazanin"/>
          <w:color w:val="111111"/>
          <w:sz w:val="28"/>
          <w:sz w:val="28"/>
          <w:szCs w:val="28"/>
          <w:rtl w:val="true"/>
          <w:lang w:bidi="fa-IR"/>
        </w:rPr>
        <w:t>عطر باغ بهشت دارد او</w:t>
      </w:r>
    </w:p>
    <w:p>
      <w:pPr>
        <w:pStyle w:val="BookText"/>
        <w:rPr/>
      </w:pPr>
      <w:r>
        <w:rPr>
          <w:rFonts w:ascii="Amiri" w:hAnsi="Amiri" w:eastAsia="Amiri" w:cs="Amiri"/>
          <w:color w:val="111111"/>
          <w:sz w:val="28"/>
          <w:sz w:val="28"/>
          <w:szCs w:val="28"/>
          <w:rtl w:val="true"/>
          <w:lang w:bidi="ar-SA"/>
        </w:rPr>
        <w:t>كه شبيه نسيم مي آيد</w:t>
      </w:r>
    </w:p>
    <w:p>
      <w:pPr>
        <w:pStyle w:val="BookText"/>
        <w:rPr/>
      </w:pPr>
      <w:r>
        <w:rPr>
          <w:rFonts w:ascii="IRNazanin" w:hAnsi="IRNazanin" w:eastAsia="IRNazanin"/>
          <w:color w:val="111111"/>
          <w:sz w:val="28"/>
          <w:sz w:val="28"/>
          <w:szCs w:val="28"/>
          <w:rtl w:val="true"/>
          <w:lang w:bidi="fa-IR"/>
        </w:rPr>
        <w:t>يا به روي قنوت پروازش</w:t>
      </w:r>
    </w:p>
    <w:p>
      <w:pPr>
        <w:pStyle w:val="BookText"/>
        <w:rPr/>
      </w:pPr>
      <w:r>
        <w:rPr>
          <w:rFonts w:ascii="Amiri" w:hAnsi="Amiri" w:eastAsia="Amiri" w:cs="Amiri"/>
          <w:color w:val="111111"/>
          <w:sz w:val="28"/>
          <w:sz w:val="28"/>
          <w:szCs w:val="28"/>
          <w:rtl w:val="true"/>
          <w:lang w:bidi="ar-SA"/>
        </w:rPr>
        <w:t>بال هر يا كريم مي آيد</w:t>
      </w:r>
    </w:p>
    <w:p>
      <w:pPr>
        <w:pStyle w:val="BookText"/>
        <w:rPr/>
      </w:pPr>
      <w:r>
        <w:rPr>
          <w:rFonts w:ascii="IRNazanin" w:hAnsi="IRNazanin" w:eastAsia="IRNazanin"/>
          <w:color w:val="111111"/>
          <w:sz w:val="28"/>
          <w:sz w:val="28"/>
          <w:szCs w:val="28"/>
          <w:rtl w:val="true"/>
          <w:lang w:bidi="fa-IR"/>
        </w:rPr>
        <w:t>هر سحر بوسه مي گرفتند از</w:t>
      </w:r>
    </w:p>
    <w:p>
      <w:pPr>
        <w:pStyle w:val="BookText"/>
        <w:rPr/>
      </w:pPr>
      <w:r>
        <w:rPr>
          <w:rFonts w:ascii="Amiri" w:hAnsi="Amiri" w:eastAsia="Amiri" w:cs="Amiri"/>
          <w:color w:val="111111"/>
          <w:sz w:val="28"/>
          <w:sz w:val="28"/>
          <w:szCs w:val="28"/>
          <w:rtl w:val="true"/>
          <w:lang w:bidi="ar-SA"/>
        </w:rPr>
        <w:t>مقدمش كارواني از خورشيد</w:t>
      </w:r>
    </w:p>
    <w:p>
      <w:pPr>
        <w:pStyle w:val="BookText"/>
        <w:rPr/>
      </w:pPr>
      <w:r>
        <w:rPr>
          <w:rFonts w:ascii="IRNazanin" w:hAnsi="IRNazanin" w:eastAsia="IRNazanin"/>
          <w:color w:val="111111"/>
          <w:sz w:val="28"/>
          <w:sz w:val="28"/>
          <w:szCs w:val="28"/>
          <w:rtl w:val="true"/>
          <w:lang w:bidi="fa-IR"/>
        </w:rPr>
        <w:t>ياس ها چلچراغ ايوانش</w:t>
      </w:r>
    </w:p>
    <w:p>
      <w:pPr>
        <w:pStyle w:val="BookText"/>
        <w:rPr/>
      </w:pPr>
      <w:r>
        <w:rPr>
          <w:rFonts w:ascii="IRNazanin" w:hAnsi="IRNazanin" w:eastAsia="IRNazanin"/>
          <w:color w:val="111111"/>
          <w:sz w:val="28"/>
          <w:sz w:val="28"/>
          <w:szCs w:val="28"/>
          <w:rtl w:val="true"/>
          <w:lang w:bidi="fa-IR"/>
        </w:rPr>
        <w:t>با همان بالهاي سبز و سپيد</w:t>
      </w:r>
    </w:p>
    <w:p>
      <w:pPr>
        <w:pStyle w:val="BookText"/>
        <w:rPr/>
      </w:pPr>
      <w:r>
        <w:rPr>
          <w:rFonts w:ascii="Amiri" w:hAnsi="Amiri" w:eastAsia="Amiri" w:cs="Amiri"/>
          <w:color w:val="111111"/>
          <w:sz w:val="28"/>
          <w:sz w:val="28"/>
          <w:szCs w:val="28"/>
          <w:rtl w:val="true"/>
          <w:lang w:bidi="ar-SA"/>
        </w:rPr>
        <w:t>خاك بوسش فرشته، تا مي شد</w:t>
      </w:r>
    </w:p>
    <w:p>
      <w:pPr>
        <w:pStyle w:val="BookText"/>
        <w:rPr/>
      </w:pPr>
      <w:r>
        <w:rPr>
          <w:rFonts w:ascii="Amiri" w:hAnsi="Amiri" w:eastAsia="Amiri" w:cs="Amiri"/>
          <w:color w:val="111111"/>
          <w:sz w:val="28"/>
          <w:sz w:val="28"/>
          <w:szCs w:val="28"/>
          <w:rtl w:val="true"/>
          <w:lang w:bidi="ar-SA"/>
        </w:rPr>
        <w:t>او براي نماز آماده</w:t>
      </w:r>
    </w:p>
    <w:p>
      <w:pPr>
        <w:pStyle w:val="BookText"/>
        <w:rPr/>
      </w:pPr>
      <w:r>
        <w:rPr>
          <w:rFonts w:ascii="IRNazanin" w:hAnsi="IRNazanin" w:eastAsia="IRNazanin"/>
          <w:color w:val="111111"/>
          <w:sz w:val="28"/>
          <w:sz w:val="28"/>
          <w:szCs w:val="28"/>
          <w:rtl w:val="true"/>
          <w:lang w:bidi="fa-IR"/>
        </w:rPr>
        <w:t>بال پرواز ربنايش بود</w:t>
      </w:r>
    </w:p>
    <w:p>
      <w:pPr>
        <w:pStyle w:val="BookText"/>
        <w:rPr/>
      </w:pPr>
      <w:r>
        <w:rPr>
          <w:rFonts w:ascii="Amiri" w:hAnsi="Amiri" w:eastAsia="Amiri" w:cs="Amiri"/>
          <w:color w:val="111111"/>
          <w:sz w:val="28"/>
          <w:sz w:val="28"/>
          <w:szCs w:val="28"/>
          <w:rtl w:val="true"/>
          <w:lang w:bidi="ar-SA"/>
        </w:rPr>
        <w:t>عطر سيب و ضريح سجاده</w:t>
      </w:r>
    </w:p>
    <w:p>
      <w:pPr>
        <w:pStyle w:val="BookText"/>
        <w:rPr/>
      </w:pPr>
      <w:r>
        <w:rPr>
          <w:rFonts w:ascii="Amiri" w:hAnsi="Amiri" w:eastAsia="Amiri" w:cs="Amiri"/>
          <w:color w:val="111111"/>
          <w:sz w:val="28"/>
          <w:sz w:val="28"/>
          <w:szCs w:val="28"/>
          <w:rtl w:val="true"/>
          <w:lang w:bidi="ar-SA"/>
        </w:rPr>
        <w:t>آسمان مدينه ي دل را</w:t>
      </w:r>
    </w:p>
    <w:p>
      <w:pPr>
        <w:pStyle w:val="BookText"/>
        <w:rPr/>
      </w:pPr>
      <w:r>
        <w:rPr>
          <w:rFonts w:ascii="Amiri" w:hAnsi="Amiri" w:eastAsia="Amiri" w:cs="Amiri"/>
          <w:color w:val="111111"/>
          <w:sz w:val="28"/>
          <w:sz w:val="28"/>
          <w:szCs w:val="28"/>
          <w:rtl w:val="true"/>
          <w:lang w:bidi="ar-SA"/>
        </w:rPr>
        <w:t>مهر و ماه و ستاره، كوكب بود</w:t>
      </w:r>
    </w:p>
    <w:p>
      <w:pPr>
        <w:pStyle w:val="BookText"/>
        <w:rPr/>
      </w:pPr>
      <w:r>
        <w:rPr>
          <w:rFonts w:ascii="Amiri" w:hAnsi="Amiri" w:eastAsia="Amiri" w:cs="Amiri"/>
          <w:color w:val="111111"/>
          <w:sz w:val="28"/>
          <w:sz w:val="28"/>
          <w:szCs w:val="28"/>
          <w:rtl w:val="true"/>
          <w:lang w:bidi="ar-SA"/>
        </w:rPr>
        <w:t>بين اين خانواده اين بانو</w:t>
      </w:r>
    </w:p>
    <w:p>
      <w:pPr>
        <w:pStyle w:val="BookText"/>
        <w:rPr/>
      </w:pPr>
      <w:r>
        <w:rPr>
          <w:rFonts w:ascii="Amiri" w:hAnsi="Amiri" w:eastAsia="Amiri" w:cs="Amiri"/>
          <w:color w:val="111111"/>
          <w:sz w:val="28"/>
          <w:sz w:val="28"/>
          <w:szCs w:val="28"/>
          <w:rtl w:val="true"/>
          <w:lang w:bidi="ar-SA"/>
        </w:rPr>
        <w:t>همه ي عشق عمه زينب بود</w:t>
      </w:r>
    </w:p>
    <w:p>
      <w:pPr>
        <w:pStyle w:val="BookText"/>
        <w:rPr/>
      </w:pPr>
      <w:r>
        <w:rPr>
          <w:rFonts w:ascii="Amiri" w:hAnsi="Amiri" w:eastAsia="Amiri" w:cs="Amiri"/>
          <w:color w:val="111111"/>
          <w:sz w:val="28"/>
          <w:sz w:val="28"/>
          <w:szCs w:val="28"/>
          <w:rtl w:val="true"/>
          <w:lang w:bidi="ar-SA"/>
        </w:rPr>
        <w:t>آسمانها ستاره مي ريزد</w:t>
      </w:r>
    </w:p>
    <w:p>
      <w:pPr>
        <w:pStyle w:val="BookText"/>
        <w:rPr/>
      </w:pPr>
      <w:r>
        <w:rPr>
          <w:rFonts w:ascii="IRNazanin" w:hAnsi="IRNazanin" w:eastAsia="IRNazanin"/>
          <w:color w:val="111111"/>
          <w:sz w:val="28"/>
          <w:sz w:val="28"/>
          <w:szCs w:val="28"/>
          <w:rtl w:val="true"/>
          <w:lang w:bidi="fa-IR"/>
        </w:rPr>
        <w:t>جبرئيل از جنان به پاي او</w:t>
      </w:r>
    </w:p>
    <w:p>
      <w:pPr>
        <w:pStyle w:val="BookText"/>
        <w:rPr/>
      </w:pPr>
      <w:r>
        <w:rPr>
          <w:rFonts w:ascii="IRNazanin" w:hAnsi="IRNazanin" w:eastAsia="IRNazanin"/>
          <w:color w:val="111111"/>
          <w:sz w:val="28"/>
          <w:sz w:val="28"/>
          <w:szCs w:val="28"/>
          <w:rtl w:val="true"/>
          <w:lang w:bidi="fa-IR"/>
        </w:rPr>
        <w:t>دسته گل مي فرستد از جنت</w:t>
      </w:r>
    </w:p>
    <w:p>
      <w:pPr>
        <w:pStyle w:val="BookText"/>
        <w:rPr/>
      </w:pPr>
      <w:r>
        <w:rPr>
          <w:rFonts w:ascii="Amiri" w:hAnsi="Amiri" w:eastAsia="Amiri" w:cs="Amiri"/>
          <w:color w:val="111111"/>
          <w:sz w:val="28"/>
          <w:sz w:val="28"/>
          <w:szCs w:val="28"/>
          <w:rtl w:val="true"/>
          <w:lang w:bidi="ar-SA"/>
        </w:rPr>
        <w:t>مادرش فاطمه براي او</w:t>
      </w:r>
    </w:p>
    <w:p>
      <w:pPr>
        <w:pStyle w:val="BookText"/>
        <w:rPr/>
      </w:pPr>
      <w:r>
        <w:rPr>
          <w:rFonts w:ascii="IRNazanin" w:hAnsi="IRNazanin" w:eastAsia="IRNazanin"/>
          <w:color w:val="111111"/>
          <w:sz w:val="28"/>
          <w:sz w:val="28"/>
          <w:szCs w:val="28"/>
          <w:rtl w:val="true"/>
          <w:lang w:bidi="fa-IR"/>
        </w:rPr>
        <w:t>نه فقط عشق حضرت ارباب</w:t>
      </w:r>
    </w:p>
    <w:p>
      <w:pPr>
        <w:pStyle w:val="BookText"/>
        <w:rPr/>
      </w:pPr>
      <w:r>
        <w:rPr>
          <w:rFonts w:ascii="Amiri" w:hAnsi="Amiri" w:eastAsia="Amiri" w:cs="Amiri"/>
          <w:color w:val="111111"/>
          <w:sz w:val="28"/>
          <w:sz w:val="28"/>
          <w:szCs w:val="28"/>
          <w:rtl w:val="true"/>
          <w:lang w:bidi="ar-SA"/>
        </w:rPr>
        <w:t>آرزو و اميد عباس است</w:t>
      </w:r>
    </w:p>
    <w:p>
      <w:pPr>
        <w:pStyle w:val="BookText"/>
        <w:rPr/>
      </w:pPr>
      <w:r>
        <w:rPr>
          <w:rFonts w:ascii="Amiri" w:hAnsi="Amiri" w:eastAsia="Amiri" w:cs="Amiri"/>
          <w:color w:val="111111"/>
          <w:sz w:val="28"/>
          <w:sz w:val="28"/>
          <w:szCs w:val="28"/>
          <w:rtl w:val="true"/>
          <w:lang w:bidi="ar-SA"/>
        </w:rPr>
        <w:t>زينت آسمان آبيِّ</w:t>
      </w:r>
    </w:p>
    <w:p>
      <w:pPr>
        <w:pStyle w:val="BookText"/>
        <w:rPr/>
      </w:pPr>
      <w:r>
        <w:rPr>
          <w:rFonts w:ascii="Amiri" w:hAnsi="Amiri" w:eastAsia="Amiri" w:cs="Amiri"/>
          <w:color w:val="111111"/>
          <w:sz w:val="28"/>
          <w:sz w:val="28"/>
          <w:szCs w:val="28"/>
          <w:rtl w:val="true"/>
          <w:lang w:bidi="ar-SA"/>
        </w:rPr>
        <w:t>شانه هاي رشيد عباس است</w:t>
      </w:r>
    </w:p>
    <w:p>
      <w:pPr>
        <w:pStyle w:val="BookText"/>
        <w:rPr/>
      </w:pPr>
      <w:r>
        <w:rPr>
          <w:rFonts w:ascii="IRNazanin" w:hAnsi="IRNazanin" w:eastAsia="IRNazanin"/>
          <w:color w:val="111111"/>
          <w:sz w:val="28"/>
          <w:sz w:val="28"/>
          <w:szCs w:val="28"/>
          <w:rtl w:val="true"/>
          <w:lang w:bidi="fa-IR"/>
        </w:rPr>
        <w:t>جلوه دارد ميان چشمانش</w:t>
      </w:r>
    </w:p>
    <w:p>
      <w:pPr>
        <w:pStyle w:val="BookText"/>
        <w:rPr/>
      </w:pPr>
      <w:r>
        <w:rPr>
          <w:rFonts w:ascii="Amiri" w:hAnsi="Amiri" w:eastAsia="Amiri" w:cs="Amiri"/>
          <w:color w:val="111111"/>
          <w:sz w:val="28"/>
          <w:sz w:val="28"/>
          <w:szCs w:val="28"/>
          <w:rtl w:val="true"/>
          <w:lang w:bidi="ar-SA"/>
        </w:rPr>
        <w:t>همه ي مهرباني ارباب</w:t>
      </w:r>
    </w:p>
    <w:p>
      <w:pPr>
        <w:pStyle w:val="BookText"/>
        <w:rPr/>
      </w:pPr>
      <w:r>
        <w:rPr>
          <w:rFonts w:ascii="IRNazanin" w:hAnsi="IRNazanin" w:eastAsia="IRNazanin"/>
          <w:color w:val="111111"/>
          <w:sz w:val="28"/>
          <w:sz w:val="28"/>
          <w:szCs w:val="28"/>
          <w:rtl w:val="true"/>
          <w:lang w:bidi="fa-IR"/>
        </w:rPr>
        <w:t>گل بريزيد آمده از راه</w:t>
      </w:r>
    </w:p>
    <w:p>
      <w:pPr>
        <w:pStyle w:val="BookText"/>
        <w:rPr/>
      </w:pPr>
      <w:r>
        <w:rPr>
          <w:rFonts w:ascii="Amiri" w:hAnsi="Amiri" w:eastAsia="Amiri" w:cs="Amiri"/>
          <w:color w:val="111111"/>
          <w:sz w:val="28"/>
          <w:sz w:val="28"/>
          <w:szCs w:val="28"/>
          <w:rtl w:val="true"/>
          <w:lang w:bidi="ar-SA"/>
        </w:rPr>
        <w:t>دختر آسماني ارباب</w:t>
      </w:r>
    </w:p>
    <w:p>
      <w:pPr>
        <w:pStyle w:val="BookText"/>
        <w:rPr/>
      </w:pPr>
      <w:r>
        <w:rPr>
          <w:rFonts w:ascii="Amiri" w:hAnsi="Amiri" w:eastAsia="Amiri" w:cs="Amiri"/>
          <w:color w:val="111111"/>
          <w:sz w:val="28"/>
          <w:sz w:val="28"/>
          <w:szCs w:val="28"/>
          <w:rtl w:val="true"/>
          <w:lang w:bidi="ar-SA"/>
        </w:rPr>
        <w:t>مريم است اين وَ يا خود زهراست</w:t>
      </w:r>
    </w:p>
    <w:p>
      <w:pPr>
        <w:pStyle w:val="BookText"/>
        <w:rPr/>
      </w:pPr>
      <w:r>
        <w:rPr>
          <w:rFonts w:ascii="IRNazanin" w:hAnsi="IRNazanin" w:eastAsia="IRNazanin"/>
          <w:color w:val="111111"/>
          <w:sz w:val="28"/>
          <w:sz w:val="28"/>
          <w:szCs w:val="28"/>
          <w:rtl w:val="true"/>
          <w:lang w:bidi="fa-IR"/>
        </w:rPr>
        <w:t>كه حريمش پُر از كرامات است</w:t>
      </w:r>
    </w:p>
    <w:p>
      <w:pPr>
        <w:pStyle w:val="BookText"/>
        <w:rPr/>
      </w:pPr>
      <w:r>
        <w:rPr>
          <w:rFonts w:ascii="Amiri" w:hAnsi="Amiri" w:eastAsia="Amiri" w:cs="Amiri"/>
          <w:color w:val="111111"/>
          <w:sz w:val="28"/>
          <w:sz w:val="28"/>
          <w:szCs w:val="28"/>
          <w:rtl w:val="true"/>
          <w:lang w:bidi="ar-SA"/>
        </w:rPr>
        <w:t>تا قيام قيامت اين بانو</w:t>
      </w:r>
    </w:p>
    <w:p>
      <w:pPr>
        <w:pStyle w:val="BookText"/>
        <w:rPr/>
      </w:pPr>
      <w:r>
        <w:rPr>
          <w:rFonts w:ascii="IRNazanin" w:hAnsi="IRNazanin" w:eastAsia="IRNazanin"/>
          <w:color w:val="111111"/>
          <w:sz w:val="28"/>
          <w:sz w:val="28"/>
          <w:szCs w:val="28"/>
          <w:rtl w:val="true"/>
          <w:lang w:bidi="fa-IR"/>
        </w:rPr>
        <w:t>افتخار تمام سادات است</w:t>
      </w:r>
    </w:p>
    <w:p>
      <w:pPr>
        <w:pStyle w:val="Heading3"/>
        <w:numPr>
          <w:ilvl w:val="2"/>
          <w:numId w:val="1"/>
        </w:numPr>
        <w:rPr/>
      </w:pPr>
      <w:bookmarkStart w:id="1003" w:name="__RefHeading___Toc5998283_211673320"/>
      <w:bookmarkStart w:id="1004" w:name="_Toc454"/>
      <w:bookmarkEnd w:id="1003"/>
      <w:r>
        <w:rPr/>
        <w:t>148</w:t>
      </w:r>
      <w:r>
        <w:rPr>
          <w:rtl w:val="true"/>
        </w:rPr>
        <w:t xml:space="preserve">- </w:t>
      </w:r>
      <w:r>
        <w:rPr>
          <w:rtl w:val="true"/>
        </w:rPr>
        <w:t>بگو اي سر چرا پيكر نداري</w:t>
      </w:r>
      <w:bookmarkEnd w:id="1004"/>
    </w:p>
    <w:p>
      <w:pPr>
        <w:pStyle w:val="Heading4"/>
        <w:numPr>
          <w:ilvl w:val="3"/>
          <w:numId w:val="1"/>
        </w:numPr>
        <w:rPr/>
      </w:pPr>
      <w:bookmarkStart w:id="1005" w:name="__RefHeading___Toc5998285_211673320"/>
      <w:bookmarkStart w:id="1006" w:name="_Toc455"/>
      <w:bookmarkEnd w:id="1005"/>
      <w:r>
        <w:rPr>
          <w:rtl w:val="true"/>
        </w:rPr>
        <w:t>مشخصات</w:t>
      </w:r>
      <w:bookmarkEnd w:id="1006"/>
    </w:p>
    <w:p>
      <w:pPr>
        <w:pStyle w:val="BookText"/>
        <w:rPr/>
      </w:pPr>
      <w:r>
        <w:rPr>
          <w:rFonts w:ascii="IRNazanin" w:hAnsi="IRNazanin" w:eastAsia="IRNazanin"/>
          <w:color w:val="111111"/>
          <w:sz w:val="28"/>
          <w:sz w:val="28"/>
          <w:szCs w:val="28"/>
          <w:rtl w:val="true"/>
          <w:lang w:bidi="fa-IR"/>
        </w:rPr>
        <w:t>مناسبت شهادت</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سبك ولادتي</w:t>
      </w:r>
      <w:bookmarkStart w:id="1007" w:name="pg716_5776"/>
    </w:p>
    <w:p>
      <w:pPr>
        <w:pStyle w:val="BookText"/>
        <w:rPr/>
      </w:pPr>
      <w:bookmarkEnd w:id="1007"/>
      <w:r>
        <w:rPr>
          <w:rFonts w:ascii="IRNazanin" w:hAnsi="IRNazanin" w:eastAsia="IRNazanin"/>
          <w:color w:val="111111"/>
          <w:sz w:val="28"/>
          <w:sz w:val="28"/>
          <w:szCs w:val="28"/>
          <w:rtl w:val="true"/>
          <w:lang w:bidi="fa-IR"/>
        </w:rPr>
        <w:t>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1008" w:name="__RefHeading___Toc5998287_211673320"/>
      <w:bookmarkStart w:id="1009" w:name="_Toc456"/>
      <w:bookmarkEnd w:id="1008"/>
      <w:r>
        <w:rPr>
          <w:rtl w:val="true"/>
        </w:rPr>
        <w:t>متن شعر</w:t>
      </w:r>
      <w:bookmarkEnd w:id="1009"/>
    </w:p>
    <w:p>
      <w:pPr>
        <w:pStyle w:val="BookText"/>
        <w:rPr/>
      </w:pPr>
      <w:r>
        <w:rPr>
          <w:rFonts w:ascii="IRNazanin" w:hAnsi="IRNazanin" w:eastAsia="IRNazanin"/>
          <w:color w:val="111111"/>
          <w:sz w:val="28"/>
          <w:sz w:val="28"/>
          <w:szCs w:val="28"/>
          <w:rtl w:val="true"/>
          <w:lang w:bidi="fa-IR"/>
        </w:rPr>
        <w:t>بگو اي سر چرا پيكر نداري</w:t>
      </w:r>
    </w:p>
    <w:p>
      <w:pPr>
        <w:pStyle w:val="BookText"/>
        <w:rPr/>
      </w:pPr>
      <w:r>
        <w:rPr>
          <w:rFonts w:ascii="IRNazanin" w:hAnsi="IRNazanin" w:eastAsia="IRNazanin"/>
          <w:color w:val="111111"/>
          <w:sz w:val="28"/>
          <w:sz w:val="28"/>
          <w:szCs w:val="28"/>
          <w:rtl w:val="true"/>
          <w:lang w:bidi="fa-IR"/>
        </w:rPr>
        <w:t>چرا اي تشنه آب آور نداري</w:t>
      </w:r>
    </w:p>
    <w:p>
      <w:pPr>
        <w:pStyle w:val="BookText"/>
        <w:rPr/>
      </w:pPr>
      <w:r>
        <w:rPr>
          <w:rFonts w:ascii="IRNazanin" w:hAnsi="IRNazanin" w:eastAsia="IRNazanin"/>
          <w:color w:val="111111"/>
          <w:sz w:val="28"/>
          <w:sz w:val="28"/>
          <w:szCs w:val="28"/>
          <w:rtl w:val="true"/>
          <w:lang w:bidi="fa-IR"/>
        </w:rPr>
        <w:t>بود انگشت حيرت بر دهانم</w:t>
      </w:r>
    </w:p>
    <w:p>
      <w:pPr>
        <w:pStyle w:val="BookText"/>
        <w:rPr/>
      </w:pPr>
      <w:r>
        <w:rPr>
          <w:rFonts w:ascii="IRNazanin" w:hAnsi="IRNazanin" w:eastAsia="IRNazanin"/>
          <w:color w:val="111111"/>
          <w:sz w:val="28"/>
          <w:sz w:val="28"/>
          <w:szCs w:val="28"/>
          <w:rtl w:val="true"/>
          <w:lang w:bidi="fa-IR"/>
        </w:rPr>
        <w:t>چرا انگشت و انگشتر نداري</w:t>
      </w:r>
    </w:p>
    <w:p>
      <w:pPr>
        <w:pStyle w:val="BookText"/>
        <w:rPr/>
      </w:pPr>
      <w:r>
        <w:rPr>
          <w:rFonts w:ascii="IRNazanin" w:hAnsi="IRNazanin" w:eastAsia="IRNazanin"/>
          <w:color w:val="111111"/>
          <w:sz w:val="28"/>
          <w:sz w:val="28"/>
          <w:szCs w:val="28"/>
          <w:rtl w:val="true"/>
          <w:lang w:bidi="fa-IR"/>
        </w:rPr>
        <w:t>شدم در اشك و ناله ، دل من خون چو لاله</w:t>
      </w:r>
    </w:p>
    <w:p>
      <w:pPr>
        <w:pStyle w:val="BookText"/>
        <w:rPr/>
      </w:pPr>
      <w:r>
        <w:rPr>
          <w:rFonts w:ascii="IRNazanin" w:hAnsi="IRNazanin" w:eastAsia="IRNazanin"/>
          <w:color w:val="111111"/>
          <w:sz w:val="28"/>
          <w:sz w:val="28"/>
          <w:szCs w:val="28"/>
          <w:rtl w:val="true"/>
          <w:lang w:bidi="fa-IR"/>
        </w:rPr>
        <w:t>ببين خم گشته از غم ، قد طفل سه ساله</w:t>
      </w:r>
    </w:p>
    <w:p>
      <w:pPr>
        <w:pStyle w:val="BookText"/>
        <w:rPr/>
      </w:pPr>
      <w:r>
        <w:rPr>
          <w:rFonts w:ascii="Amiri" w:hAnsi="Amiri" w:eastAsia="Amiri" w:cs="Amiri"/>
          <w:color w:val="111111"/>
          <w:sz w:val="28"/>
          <w:sz w:val="28"/>
          <w:szCs w:val="28"/>
          <w:rtl w:val="true"/>
          <w:lang w:bidi="ar-SA"/>
        </w:rPr>
        <w:t>رخ تو ماه و ابرويت كمان است</w:t>
      </w:r>
    </w:p>
    <w:p>
      <w:pPr>
        <w:pStyle w:val="BookText"/>
        <w:rPr/>
      </w:pPr>
      <w:r>
        <w:rPr>
          <w:rFonts w:ascii="IRNazanin" w:hAnsi="IRNazanin" w:eastAsia="IRNazanin"/>
          <w:color w:val="111111"/>
          <w:sz w:val="28"/>
          <w:sz w:val="28"/>
          <w:szCs w:val="28"/>
          <w:rtl w:val="true"/>
          <w:lang w:bidi="fa-IR"/>
        </w:rPr>
        <w:t>چرا در ابر خاكستر نهان است</w:t>
      </w:r>
    </w:p>
    <w:p>
      <w:pPr>
        <w:pStyle w:val="BookText"/>
        <w:rPr/>
      </w:pPr>
      <w:r>
        <w:rPr>
          <w:rFonts w:ascii="IRNazanin" w:hAnsi="IRNazanin" w:eastAsia="IRNazanin"/>
          <w:color w:val="111111"/>
          <w:sz w:val="28"/>
          <w:sz w:val="28"/>
          <w:szCs w:val="28"/>
          <w:rtl w:val="true"/>
          <w:lang w:bidi="fa-IR"/>
        </w:rPr>
        <w:t>چرا باغ دو لبهايت خزاني است</w:t>
      </w:r>
    </w:p>
    <w:p>
      <w:pPr>
        <w:pStyle w:val="BookText"/>
        <w:rPr/>
      </w:pPr>
      <w:r>
        <w:rPr>
          <w:rFonts w:ascii="IRNazanin" w:hAnsi="IRNazanin" w:eastAsia="IRNazanin"/>
          <w:color w:val="111111"/>
          <w:sz w:val="28"/>
          <w:sz w:val="28"/>
          <w:szCs w:val="28"/>
          <w:rtl w:val="true"/>
          <w:lang w:bidi="fa-IR"/>
        </w:rPr>
        <w:t>گمانم جاي چوب خيزران است</w:t>
      </w:r>
    </w:p>
    <w:p>
      <w:pPr>
        <w:pStyle w:val="BookText"/>
        <w:rPr/>
      </w:pPr>
      <w:r>
        <w:rPr>
          <w:rFonts w:ascii="IRNazanin" w:hAnsi="IRNazanin" w:eastAsia="IRNazanin"/>
          <w:color w:val="111111"/>
          <w:sz w:val="28"/>
          <w:sz w:val="28"/>
          <w:szCs w:val="28"/>
          <w:rtl w:val="true"/>
          <w:lang w:bidi="fa-IR"/>
        </w:rPr>
        <w:t>ببين با قلب خونبار ، دو چشم من گهربار</w:t>
      </w:r>
    </w:p>
    <w:p>
      <w:pPr>
        <w:pStyle w:val="BookText"/>
        <w:rPr/>
      </w:pPr>
      <w:r>
        <w:rPr>
          <w:rFonts w:ascii="IRNazanin" w:hAnsi="IRNazanin" w:eastAsia="IRNazanin"/>
          <w:color w:val="111111"/>
          <w:sz w:val="28"/>
          <w:sz w:val="28"/>
          <w:szCs w:val="28"/>
          <w:rtl w:val="true"/>
          <w:lang w:bidi="fa-IR"/>
        </w:rPr>
        <w:t>چو زهرا مادر تو ، بود دستم به ديوار</w:t>
      </w:r>
    </w:p>
    <w:p>
      <w:pPr>
        <w:pStyle w:val="Heading3"/>
        <w:numPr>
          <w:ilvl w:val="2"/>
          <w:numId w:val="1"/>
        </w:numPr>
        <w:rPr/>
      </w:pPr>
      <w:bookmarkStart w:id="1010" w:name="__RefHeading___Toc5998289_211673320"/>
      <w:bookmarkStart w:id="1011" w:name="_Toc457"/>
      <w:bookmarkEnd w:id="1010"/>
      <w:r>
        <w:rPr/>
        <w:t>149</w:t>
      </w:r>
      <w:r>
        <w:rPr>
          <w:rtl w:val="true"/>
        </w:rPr>
        <w:t xml:space="preserve">- </w:t>
      </w:r>
      <w:r>
        <w:rPr>
          <w:rtl w:val="true"/>
        </w:rPr>
        <w:t>مرغ بي قرار دل پر زده از ميون سينه</w:t>
      </w:r>
      <w:bookmarkEnd w:id="1011"/>
    </w:p>
    <w:p>
      <w:pPr>
        <w:pStyle w:val="Heading4"/>
        <w:numPr>
          <w:ilvl w:val="3"/>
          <w:numId w:val="1"/>
        </w:numPr>
        <w:rPr/>
      </w:pPr>
      <w:bookmarkStart w:id="1012" w:name="__RefHeading___Toc5998291_211673320"/>
      <w:bookmarkStart w:id="1013" w:name="_Toc458"/>
      <w:bookmarkEnd w:id="1012"/>
      <w:r>
        <w:rPr>
          <w:rtl w:val="true"/>
        </w:rPr>
        <w:t>مشخصات</w:t>
      </w:r>
      <w:bookmarkEnd w:id="1013"/>
    </w:p>
    <w:p>
      <w:pPr>
        <w:pStyle w:val="BookText"/>
        <w:rPr/>
      </w:pPr>
      <w:r>
        <w:rPr>
          <w:rFonts w:ascii="IRNazanin" w:hAnsi="IRNazanin" w:eastAsia="IRNazanin"/>
          <w:color w:val="111111"/>
          <w:sz w:val="28"/>
          <w:sz w:val="28"/>
          <w:szCs w:val="28"/>
          <w:rtl w:val="true"/>
          <w:lang w:bidi="fa-IR"/>
        </w:rPr>
        <w:t>مناسبت ولادت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Amiri" w:hAnsi="Amiri" w:eastAsia="Amiri" w:cs="Amiri"/>
          <w:color w:val="111111"/>
          <w:sz w:val="28"/>
          <w:sz w:val="28"/>
          <w:szCs w:val="28"/>
          <w:rtl w:val="true"/>
          <w:lang w:bidi="ar-SA"/>
        </w:rPr>
        <w:t>قالب بحر طويل</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Amiri" w:hAnsi="Amiri" w:eastAsia="Amiri" w:cs="Amiri"/>
          <w:color w:val="111111"/>
          <w:sz w:val="28"/>
          <w:sz w:val="28"/>
          <w:szCs w:val="28"/>
          <w:rtl w:val="true"/>
          <w:lang w:bidi="ar-SA"/>
        </w:rPr>
        <w:t xml:space="preserve">منبع زمزمه هاي ولايت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1014" w:name="__RefHeading___Toc5998293_211673320"/>
      <w:bookmarkStart w:id="1015" w:name="_Toc459"/>
      <w:bookmarkEnd w:id="1014"/>
      <w:r>
        <w:rPr>
          <w:rtl w:val="true"/>
        </w:rPr>
        <w:t>متن شعر</w:t>
      </w:r>
      <w:bookmarkEnd w:id="1015"/>
    </w:p>
    <w:p>
      <w:pPr>
        <w:pStyle w:val="BookText"/>
        <w:rPr/>
      </w:pPr>
      <w:r>
        <w:rPr>
          <w:rFonts w:ascii="IRNazanin" w:hAnsi="IRNazanin" w:eastAsia="IRNazanin"/>
          <w:color w:val="111111"/>
          <w:sz w:val="28"/>
          <w:sz w:val="28"/>
          <w:szCs w:val="28"/>
          <w:rtl w:val="true"/>
          <w:lang w:bidi="fa-IR"/>
        </w:rPr>
        <w:t>مرغ بي قرار دل پر زده از ميون سينه، دل من راهي شده به سوي كوچه هاي پر نور مدينه، ميون يه خونه ي آسموني، كه پر از عشق و محبت پُرِ از مهربوني، خونه اي كه ملائك ازش مي گيرن نشوني، پر از شور و صفاست، پُرِ از عطر خداست</w:t>
      </w:r>
    </w:p>
    <w:p>
      <w:pPr>
        <w:pStyle w:val="BookText"/>
        <w:rPr/>
      </w:pPr>
      <w:r>
        <w:rPr>
          <w:rFonts w:ascii="IRNazanin" w:hAnsi="IRNazanin" w:eastAsia="IRNazanin"/>
          <w:color w:val="111111"/>
          <w:sz w:val="28"/>
          <w:sz w:val="28"/>
          <w:szCs w:val="28"/>
          <w:rtl w:val="true"/>
          <w:lang w:bidi="fa-IR"/>
        </w:rPr>
        <w:t>همه جا پيچيده بوي گل ياس، آخه پا گذاشته توي اين خونه، يه فرشته ي قشنگ و مهربون، يه مليكه اي كه خنده هاش شده، رشك كلّ حوري هاي آسمون، يه گلي كه با نگاش، گلي كه با خنده هاش، دل اهل آسمونو مي بره، نه فقط عزيز آسمونياست، عاشقش خود خداست</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كيه اين غنچه ي ياس، كه به پا كرده تو دل همهمه اي، يكي ميگه تو عزيز همه اي، يكي ديگه ميگه با نم نم اشك، عزيزم چقدر مث فاطمه اي، اين عزيز دردونه ي ارباب ماست،</w:t>
      </w:r>
      <w:bookmarkStart w:id="1016" w:name="pg716_5777"/>
    </w:p>
    <w:p>
      <w:pPr>
        <w:pStyle w:val="BookText"/>
        <w:rPr/>
      </w:pPr>
      <w:bookmarkEnd w:id="1016"/>
      <w:r>
        <w:rPr>
          <w:rFonts w:ascii="IRNazanin" w:hAnsi="IRNazanin" w:eastAsia="IRNazanin"/>
          <w:color w:val="111111"/>
          <w:sz w:val="28"/>
          <w:sz w:val="28"/>
          <w:szCs w:val="28"/>
          <w:rtl w:val="true"/>
          <w:lang w:bidi="fa-IR"/>
        </w:rPr>
        <w:t>گل زيباي حسين، آره اين رقيه ي كرببلاست</w:t>
      </w:r>
    </w:p>
    <w:p>
      <w:pPr>
        <w:pStyle w:val="BookText"/>
        <w:rPr/>
      </w:pPr>
      <w:r>
        <w:rPr>
          <w:rFonts w:ascii="IRNazanin" w:hAnsi="IRNazanin" w:eastAsia="IRNazanin"/>
          <w:color w:val="111111"/>
          <w:sz w:val="28"/>
          <w:sz w:val="28"/>
          <w:szCs w:val="28"/>
          <w:rtl w:val="true"/>
          <w:lang w:bidi="fa-IR"/>
        </w:rPr>
        <w:t>دخترك وقتي كه لبخند مي زنه، تو دل باباش چه غوغايي ميشه، عمه زينب لالايي براش مي خونه هميشه، دختر ناز رباب، وقتي كه آروم آروم مي ره به خواب، گهواره ش مي شه دو دست عمو جون، يه عموي مهربون، يه عموي پهلوون، مي نشوند رقيه رو عمو به روي شونه هاش، يه بوسه مي زد به روي گونه هاش، دخترك دل مي بره از عمو جونش با چشاش، با حرارت نگاش، با لطافت صداش، با حرير خنده هاش، نه فقط از عمو جون، بلكه دل مي بره هر شب از باباش، مي زنه بوسه بابا به صورتش، مثل قرص مهتابه، آره اين ياس سفيد همه ي بود و نبود اربابه، به خدا كه تار و پود اربابه، كيه دلبر حسين، كيه آئينه ي مادر حسين، كيه كوثر حسين، عود و عنبر حسين، عشق خواهر حسين، عطر باور حسين، عشق ارباب اومده، مهر و مهتاب امده، اومده رقيه دختر حسين</w:t>
      </w:r>
    </w:p>
    <w:p>
      <w:pPr>
        <w:pStyle w:val="Heading3"/>
        <w:numPr>
          <w:ilvl w:val="2"/>
          <w:numId w:val="1"/>
        </w:numPr>
        <w:rPr/>
      </w:pPr>
      <w:bookmarkStart w:id="1017" w:name="__RefHeading___Toc5998295_211673320"/>
      <w:bookmarkStart w:id="1018" w:name="_Toc460"/>
      <w:bookmarkEnd w:id="1017"/>
      <w:r>
        <w:rPr/>
        <w:t>150</w:t>
      </w:r>
      <w:r>
        <w:rPr>
          <w:rtl w:val="true"/>
        </w:rPr>
        <w:t xml:space="preserve">- </w:t>
      </w:r>
      <w:r>
        <w:rPr>
          <w:rtl w:val="true"/>
        </w:rPr>
        <w:t>شب شب شور و حاله ، مستي كنيد حلاله</w:t>
      </w:r>
      <w:bookmarkEnd w:id="1018"/>
    </w:p>
    <w:p>
      <w:pPr>
        <w:pStyle w:val="Heading4"/>
        <w:numPr>
          <w:ilvl w:val="3"/>
          <w:numId w:val="1"/>
        </w:numPr>
        <w:rPr/>
      </w:pPr>
      <w:bookmarkStart w:id="1019" w:name="__RefHeading___Toc5998297_211673320"/>
      <w:bookmarkStart w:id="1020" w:name="_Toc461"/>
      <w:bookmarkEnd w:id="1019"/>
      <w:r>
        <w:rPr>
          <w:rtl w:val="true"/>
        </w:rPr>
        <w:t>مشخصات</w:t>
      </w:r>
      <w:bookmarkEnd w:id="1020"/>
    </w:p>
    <w:p>
      <w:pPr>
        <w:pStyle w:val="BookText"/>
        <w:rPr/>
      </w:pPr>
      <w:r>
        <w:rPr>
          <w:rFonts w:ascii="IRNazanin" w:hAnsi="IRNazanin" w:eastAsia="IRNazanin"/>
          <w:color w:val="111111"/>
          <w:sz w:val="28"/>
          <w:sz w:val="28"/>
          <w:szCs w:val="28"/>
          <w:rtl w:val="true"/>
          <w:lang w:bidi="fa-IR"/>
        </w:rPr>
        <w:t>مناسبت ولادت</w:t>
      </w:r>
    </w:p>
    <w:p>
      <w:pPr>
        <w:pStyle w:val="BookText"/>
        <w:rPr/>
      </w:pPr>
      <w:r>
        <w:rPr>
          <w:rFonts w:ascii="IRNazanin" w:hAnsi="IRNazanin" w:eastAsia="IRNazanin"/>
          <w:color w:val="111111"/>
          <w:sz w:val="28"/>
          <w:sz w:val="28"/>
          <w:szCs w:val="28"/>
          <w:rtl w:val="true"/>
          <w:lang w:bidi="fa-IR"/>
        </w:rPr>
        <w:t>سبك نوحه سنگين سنتي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Amiri" w:hAnsi="Amiri" w:eastAsia="Amiri" w:cs="Amiri"/>
          <w:color w:val="111111"/>
          <w:sz w:val="28"/>
          <w:sz w:val="28"/>
          <w:szCs w:val="28"/>
          <w:rtl w:val="true"/>
          <w:lang w:bidi="ar-SA"/>
        </w:rPr>
        <w:t>شاعر شاهنوري محمود</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1021" w:name="__RefHeading___Toc5998299_211673320"/>
      <w:bookmarkStart w:id="1022" w:name="_Toc462"/>
      <w:bookmarkEnd w:id="1021"/>
      <w:r>
        <w:rPr>
          <w:rtl w:val="true"/>
        </w:rPr>
        <w:t>متن شعر</w:t>
      </w:r>
      <w:bookmarkEnd w:id="1022"/>
    </w:p>
    <w:p>
      <w:pPr>
        <w:pStyle w:val="BookText"/>
        <w:rPr/>
      </w:pPr>
      <w:r>
        <w:rPr>
          <w:rFonts w:ascii="Amiri" w:hAnsi="Amiri" w:eastAsia="Amiri" w:cs="Amiri"/>
          <w:color w:val="111111"/>
          <w:sz w:val="28"/>
          <w:sz w:val="28"/>
          <w:szCs w:val="28"/>
          <w:rtl w:val="true"/>
          <w:lang w:bidi="ar-SA"/>
        </w:rPr>
        <w:t>شب شب شور و حاله ، مستي كنيد حلاله</w:t>
      </w:r>
    </w:p>
    <w:p>
      <w:pPr>
        <w:pStyle w:val="BookText"/>
        <w:rPr/>
      </w:pPr>
      <w:r>
        <w:rPr>
          <w:rFonts w:ascii="IRNazanin" w:hAnsi="IRNazanin" w:eastAsia="IRNazanin"/>
          <w:color w:val="111111"/>
          <w:sz w:val="28"/>
          <w:sz w:val="28"/>
          <w:szCs w:val="28"/>
          <w:rtl w:val="true"/>
          <w:lang w:bidi="fa-IR"/>
        </w:rPr>
        <w:t>پيمونه رو بياريد، مي بريزيد پياله</w:t>
      </w:r>
    </w:p>
    <w:p>
      <w:pPr>
        <w:pStyle w:val="BookText"/>
        <w:rPr/>
      </w:pPr>
      <w:r>
        <w:rPr>
          <w:rFonts w:ascii="IRNazanin" w:hAnsi="IRNazanin" w:eastAsia="IRNazanin"/>
          <w:color w:val="111111"/>
          <w:sz w:val="28"/>
          <w:sz w:val="28"/>
          <w:szCs w:val="28"/>
          <w:rtl w:val="true"/>
          <w:lang w:bidi="fa-IR"/>
        </w:rPr>
        <w:t>ببين چه دلنوازه، بر همه چاره سازه</w:t>
      </w:r>
    </w:p>
    <w:p>
      <w:pPr>
        <w:pStyle w:val="BookText"/>
        <w:rPr/>
      </w:pPr>
      <w:r>
        <w:rPr>
          <w:rFonts w:ascii="Amiri" w:hAnsi="Amiri" w:eastAsia="Amiri" w:cs="Amiri"/>
          <w:color w:val="111111"/>
          <w:sz w:val="28"/>
          <w:sz w:val="28"/>
          <w:szCs w:val="28"/>
          <w:rtl w:val="true"/>
          <w:lang w:bidi="ar-SA"/>
        </w:rPr>
        <w:t>هر كي مي خواد ببينه، بايد وضو بسازه</w:t>
      </w:r>
    </w:p>
    <w:p>
      <w:pPr>
        <w:pStyle w:val="BookText"/>
        <w:rPr/>
      </w:pPr>
      <w:r>
        <w:rPr>
          <w:rFonts w:ascii="Amiri" w:hAnsi="Amiri" w:eastAsia="Amiri" w:cs="Amiri"/>
          <w:color w:val="111111"/>
          <w:sz w:val="28"/>
          <w:sz w:val="28"/>
          <w:szCs w:val="28"/>
          <w:rtl w:val="true"/>
          <w:lang w:bidi="ar-SA"/>
        </w:rPr>
        <w:t>تو باغ عشق نيلوفر در اومد</w:t>
      </w:r>
    </w:p>
    <w:p>
      <w:pPr>
        <w:pStyle w:val="BookText"/>
        <w:rPr/>
      </w:pPr>
      <w:r>
        <w:rPr>
          <w:rFonts w:ascii="Amiri" w:hAnsi="Amiri" w:eastAsia="Amiri" w:cs="Amiri"/>
          <w:color w:val="111111"/>
          <w:sz w:val="28"/>
          <w:sz w:val="28"/>
          <w:szCs w:val="28"/>
          <w:rtl w:val="true"/>
          <w:lang w:bidi="ar-SA"/>
        </w:rPr>
        <w:t>براي ساقي امشب ساغر اومد</w:t>
      </w:r>
    </w:p>
    <w:p>
      <w:pPr>
        <w:pStyle w:val="BookText"/>
        <w:rPr/>
      </w:pPr>
      <w:r>
        <w:rPr>
          <w:rFonts w:ascii="Amiri" w:hAnsi="Amiri" w:eastAsia="Amiri" w:cs="Amiri"/>
          <w:color w:val="111111"/>
          <w:sz w:val="28"/>
          <w:sz w:val="28"/>
          <w:szCs w:val="28"/>
          <w:rtl w:val="true"/>
          <w:lang w:bidi="ar-SA"/>
        </w:rPr>
        <w:t>خدا زهرا رو از نو آفريده</w:t>
      </w:r>
    </w:p>
    <w:p>
      <w:pPr>
        <w:pStyle w:val="BookText"/>
        <w:rPr/>
      </w:pPr>
      <w:r>
        <w:rPr>
          <w:rFonts w:ascii="Amiri" w:hAnsi="Amiri" w:eastAsia="Amiri" w:cs="Amiri"/>
          <w:color w:val="111111"/>
          <w:sz w:val="28"/>
          <w:sz w:val="28"/>
          <w:szCs w:val="28"/>
          <w:rtl w:val="true"/>
          <w:lang w:bidi="ar-SA"/>
        </w:rPr>
        <w:t>شميم آيه هاي كوثر اومد</w:t>
      </w:r>
    </w:p>
    <w:p>
      <w:pPr>
        <w:pStyle w:val="BookText"/>
        <w:rPr/>
      </w:pPr>
      <w:r>
        <w:rPr>
          <w:rFonts w:ascii="Amiri" w:hAnsi="Amiri" w:eastAsia="Amiri" w:cs="Amiri"/>
          <w:color w:val="111111"/>
          <w:sz w:val="28"/>
          <w:sz w:val="28"/>
          <w:szCs w:val="28"/>
          <w:rtl w:val="true"/>
          <w:lang w:bidi="ar-SA"/>
        </w:rPr>
        <w:t>رقيه يا رقيه رقيه يا رقيه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ماه شده و مي تابه، خورشيد در نقابه</w:t>
      </w:r>
    </w:p>
    <w:p>
      <w:pPr>
        <w:pStyle w:val="BookText"/>
        <w:rPr/>
      </w:pPr>
      <w:r>
        <w:rPr>
          <w:rFonts w:ascii="Amiri" w:hAnsi="Amiri" w:eastAsia="Amiri" w:cs="Amiri"/>
          <w:color w:val="111111"/>
          <w:sz w:val="28"/>
          <w:sz w:val="28"/>
          <w:szCs w:val="28"/>
          <w:rtl w:val="true"/>
          <w:lang w:bidi="ar-SA"/>
        </w:rPr>
        <w:t>شبيه عمه زينب، تفسيري از حجابه</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عموش تا كه شنفته، گل از</w:t>
      </w:r>
      <w:bookmarkStart w:id="1023" w:name="pg716_5778"/>
    </w:p>
    <w:p>
      <w:pPr>
        <w:pStyle w:val="BookText"/>
        <w:rPr/>
      </w:pPr>
      <w:bookmarkEnd w:id="1023"/>
      <w:r>
        <w:rPr>
          <w:rFonts w:ascii="IRNazanin" w:hAnsi="IRNazanin" w:eastAsia="IRNazanin"/>
          <w:color w:val="111111"/>
          <w:sz w:val="28"/>
          <w:sz w:val="28"/>
          <w:szCs w:val="28"/>
          <w:rtl w:val="true"/>
          <w:lang w:bidi="fa-IR"/>
        </w:rPr>
        <w:t>گلش شكفته</w:t>
      </w:r>
    </w:p>
    <w:p>
      <w:pPr>
        <w:pStyle w:val="BookText"/>
        <w:rPr/>
      </w:pPr>
      <w:r>
        <w:rPr>
          <w:rFonts w:ascii="IRNazanin" w:hAnsi="IRNazanin" w:eastAsia="IRNazanin"/>
          <w:color w:val="111111"/>
          <w:sz w:val="28"/>
          <w:sz w:val="28"/>
          <w:szCs w:val="28"/>
          <w:rtl w:val="true"/>
          <w:lang w:bidi="fa-IR"/>
        </w:rPr>
        <w:t>خودش كنار گوشش، اذون اقامه گفته</w:t>
      </w:r>
    </w:p>
    <w:p>
      <w:pPr>
        <w:pStyle w:val="BookText"/>
        <w:rPr/>
      </w:pPr>
      <w:r>
        <w:rPr>
          <w:rFonts w:ascii="Amiri" w:hAnsi="Amiri" w:eastAsia="Amiri" w:cs="Amiri"/>
          <w:color w:val="111111"/>
          <w:sz w:val="28"/>
          <w:sz w:val="28"/>
          <w:szCs w:val="28"/>
          <w:rtl w:val="true"/>
          <w:lang w:bidi="ar-SA"/>
        </w:rPr>
        <w:t>خدا بر دلبر ما موهبت كرد</w:t>
      </w:r>
    </w:p>
    <w:p>
      <w:pPr>
        <w:pStyle w:val="BookText"/>
        <w:rPr/>
      </w:pPr>
      <w:r>
        <w:rPr>
          <w:rFonts w:ascii="Amiri" w:hAnsi="Amiri" w:eastAsia="Amiri" w:cs="Amiri"/>
          <w:color w:val="111111"/>
          <w:sz w:val="28"/>
          <w:sz w:val="28"/>
          <w:szCs w:val="28"/>
          <w:rtl w:val="true"/>
          <w:lang w:bidi="ar-SA"/>
        </w:rPr>
        <w:t>كه يك دردانه بر او مرحمت كرد</w:t>
      </w:r>
    </w:p>
    <w:p>
      <w:pPr>
        <w:pStyle w:val="BookText"/>
        <w:rPr/>
      </w:pPr>
      <w:r>
        <w:rPr>
          <w:rFonts w:ascii="Amiri" w:hAnsi="Amiri" w:eastAsia="Amiri" w:cs="Amiri"/>
          <w:color w:val="111111"/>
          <w:sz w:val="28"/>
          <w:sz w:val="28"/>
          <w:szCs w:val="28"/>
          <w:rtl w:val="true"/>
          <w:lang w:bidi="ar-SA"/>
        </w:rPr>
        <w:t>به شكرش بايد او را از هم اكنون</w:t>
      </w:r>
    </w:p>
    <w:p>
      <w:pPr>
        <w:pStyle w:val="BookText"/>
        <w:rPr/>
      </w:pPr>
      <w:r>
        <w:rPr>
          <w:rFonts w:ascii="Amiri" w:hAnsi="Amiri" w:eastAsia="Amiri" w:cs="Amiri"/>
          <w:color w:val="111111"/>
          <w:sz w:val="28"/>
          <w:sz w:val="28"/>
          <w:szCs w:val="28"/>
          <w:rtl w:val="true"/>
          <w:lang w:bidi="ar-SA"/>
        </w:rPr>
        <w:t>دقيقاً مثل زينب تربيت كرد</w:t>
      </w:r>
    </w:p>
    <w:p>
      <w:pPr>
        <w:pStyle w:val="BookText"/>
        <w:rPr/>
      </w:pPr>
      <w:r>
        <w:rPr>
          <w:rFonts w:ascii="Amiri" w:hAnsi="Amiri" w:eastAsia="Amiri" w:cs="Amiri"/>
          <w:color w:val="111111"/>
          <w:sz w:val="28"/>
          <w:sz w:val="28"/>
          <w:szCs w:val="28"/>
          <w:rtl w:val="true"/>
          <w:lang w:bidi="ar-SA"/>
        </w:rPr>
        <w:t>رقيه يا رقيه رقيه يا رقيه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امشب كه بيقراريم، حال قشنگي داريم</w:t>
      </w:r>
    </w:p>
    <w:p>
      <w:pPr>
        <w:pStyle w:val="BookText"/>
        <w:rPr/>
      </w:pPr>
      <w:r>
        <w:rPr>
          <w:rFonts w:ascii="IRNazanin" w:hAnsi="IRNazanin" w:eastAsia="IRNazanin"/>
          <w:color w:val="111111"/>
          <w:sz w:val="28"/>
          <w:sz w:val="28"/>
          <w:szCs w:val="28"/>
          <w:rtl w:val="true"/>
          <w:lang w:bidi="fa-IR"/>
        </w:rPr>
        <w:t>بايد برا رقيه، چشم روشني بياريم</w:t>
      </w:r>
    </w:p>
    <w:p>
      <w:pPr>
        <w:pStyle w:val="BookText"/>
        <w:rPr/>
      </w:pPr>
      <w:r>
        <w:rPr>
          <w:rFonts w:ascii="IRNazanin" w:hAnsi="IRNazanin" w:eastAsia="IRNazanin"/>
          <w:color w:val="111111"/>
          <w:sz w:val="28"/>
          <w:sz w:val="28"/>
          <w:szCs w:val="28"/>
          <w:rtl w:val="true"/>
          <w:lang w:bidi="fa-IR"/>
        </w:rPr>
        <w:t>بگيد كه دلسپرديم، نون و نمك رو خورديم</w:t>
      </w:r>
    </w:p>
    <w:p>
      <w:pPr>
        <w:pStyle w:val="BookText"/>
        <w:rPr/>
      </w:pPr>
      <w:r>
        <w:rPr>
          <w:rFonts w:ascii="Amiri" w:hAnsi="Amiri" w:eastAsia="Amiri" w:cs="Amiri"/>
          <w:color w:val="111111"/>
          <w:sz w:val="28"/>
          <w:sz w:val="28"/>
          <w:szCs w:val="28"/>
          <w:rtl w:val="true"/>
          <w:lang w:bidi="ar-SA"/>
        </w:rPr>
        <w:t>دلاي خستمونو، كادو برات آورديم</w:t>
      </w:r>
    </w:p>
    <w:p>
      <w:pPr>
        <w:pStyle w:val="BookText"/>
        <w:rPr/>
      </w:pPr>
      <w:r>
        <w:rPr>
          <w:rFonts w:ascii="Amiri" w:hAnsi="Amiri" w:eastAsia="Amiri" w:cs="Amiri"/>
          <w:color w:val="111111"/>
          <w:sz w:val="28"/>
          <w:sz w:val="28"/>
          <w:szCs w:val="28"/>
          <w:rtl w:val="true"/>
          <w:lang w:bidi="ar-SA"/>
        </w:rPr>
        <w:t>يه عمره مهمون اين خونه هستم</w:t>
      </w:r>
    </w:p>
    <w:p>
      <w:pPr>
        <w:pStyle w:val="BookText"/>
        <w:rPr/>
      </w:pPr>
      <w:r>
        <w:rPr>
          <w:rFonts w:ascii="Amiri" w:hAnsi="Amiri" w:eastAsia="Amiri" w:cs="Amiri"/>
          <w:color w:val="111111"/>
          <w:sz w:val="28"/>
          <w:sz w:val="28"/>
          <w:szCs w:val="28"/>
          <w:rtl w:val="true"/>
          <w:lang w:bidi="ar-SA"/>
        </w:rPr>
        <w:t>اسير و مست اين ميخونه هستم</w:t>
      </w:r>
    </w:p>
    <w:p>
      <w:pPr>
        <w:pStyle w:val="BookText"/>
        <w:rPr/>
      </w:pPr>
      <w:r>
        <w:rPr>
          <w:rFonts w:ascii="Amiri" w:hAnsi="Amiri" w:eastAsia="Amiri" w:cs="Amiri"/>
          <w:color w:val="111111"/>
          <w:sz w:val="28"/>
          <w:sz w:val="28"/>
          <w:szCs w:val="28"/>
          <w:rtl w:val="true"/>
          <w:lang w:bidi="ar-SA"/>
        </w:rPr>
        <w:t>درسته نوكر خوبي نبودم</w:t>
      </w:r>
    </w:p>
    <w:p>
      <w:pPr>
        <w:pStyle w:val="BookText"/>
        <w:rPr/>
      </w:pPr>
      <w:r>
        <w:rPr>
          <w:rFonts w:ascii="Amiri" w:hAnsi="Amiri" w:eastAsia="Amiri" w:cs="Amiri"/>
          <w:color w:val="111111"/>
          <w:sz w:val="28"/>
          <w:sz w:val="28"/>
          <w:szCs w:val="28"/>
          <w:rtl w:val="true"/>
          <w:lang w:bidi="ar-SA"/>
        </w:rPr>
        <w:t>ولي خوب ميدونه ديوونه هستم</w:t>
      </w:r>
    </w:p>
    <w:p>
      <w:pPr>
        <w:pStyle w:val="BookText"/>
        <w:rPr/>
      </w:pPr>
      <w:r>
        <w:rPr>
          <w:rFonts w:ascii="Amiri" w:hAnsi="Amiri" w:eastAsia="Amiri" w:cs="Amiri"/>
          <w:color w:val="111111"/>
          <w:sz w:val="28"/>
          <w:sz w:val="28"/>
          <w:szCs w:val="28"/>
          <w:rtl w:val="true"/>
          <w:lang w:bidi="ar-SA"/>
        </w:rPr>
        <w:t>رقيه يا رقيه رقيه يا رقيه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1024" w:name="__RefHeading___Toc5998301_211673320"/>
      <w:bookmarkStart w:id="1025" w:name="_Toc463"/>
      <w:bookmarkEnd w:id="1024"/>
      <w:r>
        <w:rPr/>
        <w:t>151</w:t>
      </w:r>
      <w:r>
        <w:rPr>
          <w:rtl w:val="true"/>
        </w:rPr>
        <w:t xml:space="preserve">- </w:t>
      </w:r>
      <w:r>
        <w:rPr>
          <w:rtl w:val="true"/>
        </w:rPr>
        <w:t>مژده كه دوباره، دنيا با صفا شد</w:t>
      </w:r>
      <w:bookmarkEnd w:id="1025"/>
    </w:p>
    <w:p>
      <w:pPr>
        <w:pStyle w:val="Heading4"/>
        <w:numPr>
          <w:ilvl w:val="3"/>
          <w:numId w:val="1"/>
        </w:numPr>
        <w:rPr/>
      </w:pPr>
      <w:bookmarkStart w:id="1026" w:name="__RefHeading___Toc5998303_211673320"/>
      <w:bookmarkStart w:id="1027" w:name="_Toc464"/>
      <w:bookmarkEnd w:id="1026"/>
      <w:r>
        <w:rPr>
          <w:rtl w:val="true"/>
        </w:rPr>
        <w:t>مشخصات</w:t>
      </w:r>
      <w:bookmarkEnd w:id="1027"/>
    </w:p>
    <w:p>
      <w:pPr>
        <w:pStyle w:val="BookText"/>
        <w:rPr/>
      </w:pPr>
      <w:r>
        <w:rPr>
          <w:rFonts w:ascii="IRNazanin" w:hAnsi="IRNazanin" w:eastAsia="IRNazanin"/>
          <w:color w:val="111111"/>
          <w:sz w:val="28"/>
          <w:sz w:val="28"/>
          <w:szCs w:val="28"/>
          <w:rtl w:val="true"/>
          <w:lang w:bidi="fa-IR"/>
        </w:rPr>
        <w:t>مناسبت ولادت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1028" w:name="__RefHeading___Toc5998305_211673320"/>
      <w:bookmarkStart w:id="1029" w:name="_Toc465"/>
      <w:bookmarkEnd w:id="1028"/>
      <w:r>
        <w:rPr>
          <w:rtl w:val="true"/>
        </w:rPr>
        <w:t>متن شعر</w:t>
      </w:r>
      <w:bookmarkEnd w:id="1029"/>
    </w:p>
    <w:p>
      <w:pPr>
        <w:pStyle w:val="BookText"/>
        <w:rPr/>
      </w:pPr>
      <w:r>
        <w:rPr>
          <w:rFonts w:ascii="IRNazanin" w:hAnsi="IRNazanin" w:eastAsia="IRNazanin"/>
          <w:color w:val="111111"/>
          <w:sz w:val="28"/>
          <w:sz w:val="28"/>
          <w:szCs w:val="28"/>
          <w:rtl w:val="true"/>
          <w:lang w:bidi="fa-IR"/>
        </w:rPr>
        <w:t>مژده كه دوباره، دنيا با صفا شد</w:t>
      </w:r>
    </w:p>
    <w:p>
      <w:pPr>
        <w:pStyle w:val="BookText"/>
        <w:rPr/>
      </w:pPr>
      <w:r>
        <w:rPr>
          <w:rFonts w:ascii="Amiri" w:hAnsi="Amiri" w:eastAsia="Amiri" w:cs="Amiri"/>
          <w:color w:val="111111"/>
          <w:sz w:val="28"/>
          <w:sz w:val="28"/>
          <w:szCs w:val="28"/>
          <w:rtl w:val="true"/>
          <w:lang w:bidi="ar-SA"/>
        </w:rPr>
        <w:t>حسين فاطمه، دوباره بابا شد</w:t>
      </w:r>
    </w:p>
    <w:p>
      <w:pPr>
        <w:pStyle w:val="BookText"/>
        <w:rPr/>
      </w:pPr>
      <w:r>
        <w:rPr>
          <w:rFonts w:ascii="Amiri" w:hAnsi="Amiri" w:eastAsia="Amiri" w:cs="Amiri"/>
          <w:color w:val="111111"/>
          <w:sz w:val="28"/>
          <w:sz w:val="28"/>
          <w:szCs w:val="28"/>
          <w:rtl w:val="true"/>
          <w:lang w:bidi="ar-SA"/>
        </w:rPr>
        <w:t>خداوند داده بهش يه دختر</w:t>
      </w:r>
    </w:p>
    <w:p>
      <w:pPr>
        <w:pStyle w:val="BookText"/>
        <w:rPr/>
      </w:pPr>
      <w:r>
        <w:rPr>
          <w:rFonts w:ascii="Amiri" w:hAnsi="Amiri" w:eastAsia="Amiri" w:cs="Amiri"/>
          <w:color w:val="111111"/>
          <w:sz w:val="28"/>
          <w:sz w:val="28"/>
          <w:szCs w:val="28"/>
          <w:rtl w:val="true"/>
          <w:lang w:bidi="ar-SA"/>
        </w:rPr>
        <w:t>دختري شبيه روي كوثر</w:t>
      </w:r>
    </w:p>
    <w:p>
      <w:pPr>
        <w:pStyle w:val="BookText"/>
        <w:rPr/>
      </w:pPr>
      <w:r>
        <w:rPr>
          <w:rFonts w:ascii="Amiri" w:hAnsi="Amiri" w:eastAsia="Amiri" w:cs="Amiri"/>
          <w:color w:val="111111"/>
          <w:sz w:val="28"/>
          <w:sz w:val="28"/>
          <w:szCs w:val="28"/>
          <w:rtl w:val="true"/>
          <w:lang w:bidi="ar-SA"/>
        </w:rPr>
        <w:t>شميمش دلو كرده معطر</w:t>
      </w:r>
    </w:p>
    <w:p>
      <w:pPr>
        <w:pStyle w:val="BookText"/>
        <w:rPr/>
      </w:pPr>
      <w:r>
        <w:rPr>
          <w:rFonts w:ascii="Amiri" w:hAnsi="Amiri" w:eastAsia="Amiri" w:cs="Amiri"/>
          <w:color w:val="111111"/>
          <w:sz w:val="28"/>
          <w:sz w:val="28"/>
          <w:szCs w:val="28"/>
          <w:rtl w:val="true"/>
          <w:lang w:bidi="ar-SA"/>
        </w:rPr>
        <w:t>مددي مددي يا رقيه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ارباب من، غرقه ي احساسه</w:t>
      </w:r>
    </w:p>
    <w:p>
      <w:pPr>
        <w:pStyle w:val="BookText"/>
        <w:rPr/>
      </w:pPr>
      <w:r>
        <w:rPr>
          <w:rFonts w:ascii="Amiri" w:hAnsi="Amiri" w:eastAsia="Amiri" w:cs="Amiri"/>
          <w:color w:val="111111"/>
          <w:sz w:val="28"/>
          <w:sz w:val="28"/>
          <w:szCs w:val="28"/>
          <w:rtl w:val="true"/>
          <w:lang w:bidi="ar-SA"/>
        </w:rPr>
        <w:t>وقتي كه دخترش، رو دوش عباسه</w:t>
      </w:r>
    </w:p>
    <w:p>
      <w:pPr>
        <w:pStyle w:val="BookText"/>
        <w:rPr/>
      </w:pPr>
      <w:r>
        <w:rPr>
          <w:rFonts w:ascii="Amiri" w:hAnsi="Amiri" w:eastAsia="Amiri" w:cs="Amiri"/>
          <w:color w:val="111111"/>
          <w:sz w:val="28"/>
          <w:sz w:val="28"/>
          <w:szCs w:val="28"/>
          <w:rtl w:val="true"/>
          <w:lang w:bidi="ar-SA"/>
        </w:rPr>
        <w:t>رقيه كه هستي زمينه</w:t>
      </w:r>
    </w:p>
    <w:p>
      <w:pPr>
        <w:pStyle w:val="BookText"/>
        <w:rPr/>
      </w:pPr>
      <w:r>
        <w:rPr>
          <w:rFonts w:ascii="Amiri" w:hAnsi="Amiri" w:eastAsia="Amiri" w:cs="Amiri"/>
          <w:color w:val="111111"/>
          <w:sz w:val="28"/>
          <w:sz w:val="28"/>
          <w:szCs w:val="28"/>
          <w:rtl w:val="true"/>
          <w:lang w:bidi="ar-SA"/>
        </w:rPr>
        <w:t>دلبر يل ام البنينه</w:t>
      </w:r>
    </w:p>
    <w:p>
      <w:pPr>
        <w:pStyle w:val="BookText"/>
        <w:rPr/>
      </w:pPr>
      <w:r>
        <w:rPr>
          <w:rFonts w:ascii="IRNazanin" w:hAnsi="IRNazanin" w:eastAsia="IRNazanin"/>
          <w:color w:val="111111"/>
          <w:sz w:val="28"/>
          <w:sz w:val="28"/>
          <w:szCs w:val="28"/>
          <w:rtl w:val="true"/>
          <w:lang w:bidi="fa-IR"/>
        </w:rPr>
        <w:t>از لباش حسين بوسه مي چينه</w:t>
      </w:r>
    </w:p>
    <w:p>
      <w:pPr>
        <w:pStyle w:val="BookText"/>
        <w:rPr/>
      </w:pPr>
      <w:r>
        <w:rPr>
          <w:rFonts w:ascii="Amiri" w:hAnsi="Amiri" w:eastAsia="Amiri" w:cs="Amiri"/>
          <w:color w:val="111111"/>
          <w:sz w:val="28"/>
          <w:sz w:val="28"/>
          <w:szCs w:val="28"/>
          <w:rtl w:val="true"/>
          <w:lang w:bidi="ar-SA"/>
        </w:rPr>
        <w:t>مددي مددي يا رقيه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چه او سه ساله است، اما حاجت ميده</w:t>
      </w:r>
    </w:p>
    <w:p>
      <w:pPr>
        <w:pStyle w:val="BookText"/>
        <w:rPr/>
      </w:pPr>
      <w:r>
        <w:rPr>
          <w:rFonts w:ascii="Amiri" w:hAnsi="Amiri" w:eastAsia="Amiri" w:cs="Amiri"/>
          <w:color w:val="111111"/>
          <w:sz w:val="28"/>
          <w:sz w:val="28"/>
          <w:szCs w:val="28"/>
          <w:rtl w:val="true"/>
          <w:lang w:bidi="ar-SA"/>
        </w:rPr>
        <w:t>برات ديدن، يه زيارت ميده</w:t>
      </w:r>
    </w:p>
    <w:p>
      <w:pPr>
        <w:pStyle w:val="BookText"/>
        <w:rPr/>
      </w:pPr>
      <w:r>
        <w:rPr>
          <w:rFonts w:ascii="Amiri" w:hAnsi="Amiri" w:eastAsia="Amiri" w:cs="Amiri"/>
          <w:color w:val="111111"/>
          <w:sz w:val="28"/>
          <w:sz w:val="28"/>
          <w:szCs w:val="28"/>
          <w:rtl w:val="true"/>
          <w:lang w:bidi="ar-SA"/>
        </w:rPr>
        <w:t>اومده خوشحال كنه ماها رو</w:t>
      </w:r>
    </w:p>
    <w:p>
      <w:pPr>
        <w:pStyle w:val="BookText"/>
        <w:rPr/>
      </w:pPr>
      <w:r>
        <w:rPr>
          <w:rFonts w:ascii="Amiri" w:hAnsi="Amiri" w:eastAsia="Amiri" w:cs="Amiri"/>
          <w:color w:val="111111"/>
          <w:sz w:val="28"/>
          <w:sz w:val="28"/>
          <w:szCs w:val="28"/>
          <w:rtl w:val="true"/>
          <w:lang w:bidi="ar-SA"/>
        </w:rPr>
        <w:t>بده تا برات كربلا رو</w:t>
      </w:r>
    </w:p>
    <w:p>
      <w:pPr>
        <w:pStyle w:val="BookText"/>
        <w:rPr/>
      </w:pPr>
      <w:r>
        <w:rPr>
          <w:rFonts w:ascii="Amiri" w:hAnsi="Amiri" w:eastAsia="Amiri" w:cs="Amiri"/>
          <w:color w:val="111111"/>
          <w:sz w:val="28"/>
          <w:sz w:val="28"/>
          <w:szCs w:val="28"/>
          <w:rtl w:val="true"/>
          <w:lang w:bidi="ar-SA"/>
        </w:rPr>
        <w:t>كنارش ببين فرشته ها رو</w:t>
      </w:r>
    </w:p>
    <w:p>
      <w:pPr>
        <w:pStyle w:val="BookText"/>
        <w:rPr/>
      </w:pPr>
      <w:r>
        <w:rPr>
          <w:rFonts w:ascii="Amiri" w:hAnsi="Amiri" w:eastAsia="Amiri" w:cs="Amiri"/>
          <w:color w:val="111111"/>
          <w:sz w:val="28"/>
          <w:sz w:val="28"/>
          <w:szCs w:val="28"/>
          <w:rtl w:val="true"/>
          <w:lang w:bidi="ar-SA"/>
        </w:rPr>
        <w:t>مددي مددي يا رقيه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030" w:name="__RefHeading___Toc5998307_211673320"/>
      <w:bookmarkStart w:id="1031" w:name="_Toc466"/>
      <w:bookmarkEnd w:id="1030"/>
      <w:r>
        <w:rPr/>
        <w:t>152</w:t>
      </w:r>
      <w:r>
        <w:rPr>
          <w:rtl w:val="true"/>
        </w:rPr>
        <w:t xml:space="preserve">- </w:t>
      </w:r>
      <w:r>
        <w:rPr>
          <w:rtl w:val="true"/>
        </w:rPr>
        <w:t>قافله رفته بود و من بيهوش</w:t>
      </w:r>
      <w:bookmarkEnd w:id="1031"/>
    </w:p>
    <w:p>
      <w:pPr>
        <w:pStyle w:val="Heading4"/>
        <w:numPr>
          <w:ilvl w:val="3"/>
          <w:numId w:val="1"/>
        </w:numPr>
        <w:rPr/>
      </w:pPr>
      <w:bookmarkStart w:id="1032" w:name="__RefHeading___Toc5998309_211673320"/>
      <w:bookmarkStart w:id="1033" w:name="_Toc467"/>
      <w:bookmarkEnd w:id="1032"/>
      <w:r>
        <w:rPr>
          <w:rtl w:val="true"/>
        </w:rPr>
        <w:t>مشخصات</w:t>
      </w:r>
      <w:bookmarkEnd w:id="1033"/>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Amiri" w:hAnsi="Amiri" w:eastAsia="Amiri" w:cs="Amiri"/>
          <w:color w:val="111111"/>
          <w:sz w:val="28"/>
          <w:sz w:val="28"/>
          <w:szCs w:val="28"/>
          <w:rtl w:val="true"/>
          <w:lang w:bidi="ar-SA"/>
        </w:rPr>
        <w:t>قالب قصيده</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1034" w:name="__RefHeading___Toc5998311_211673320"/>
      <w:bookmarkStart w:id="1035" w:name="_Toc468"/>
      <w:bookmarkEnd w:id="1034"/>
      <w:r>
        <w:rPr>
          <w:rtl w:val="true"/>
        </w:rPr>
        <w:t>متن شعر</w:t>
      </w:r>
      <w:bookmarkEnd w:id="1035"/>
    </w:p>
    <w:p>
      <w:pPr>
        <w:pStyle w:val="BookText"/>
        <w:rPr/>
      </w:pPr>
      <w:r>
        <w:rPr>
          <w:rFonts w:ascii="Amiri" w:hAnsi="Amiri" w:eastAsia="Amiri" w:cs="Amiri"/>
          <w:color w:val="111111"/>
          <w:sz w:val="28"/>
          <w:sz w:val="28"/>
          <w:szCs w:val="28"/>
          <w:rtl w:val="true"/>
          <w:lang w:bidi="ar-SA"/>
        </w:rPr>
        <w:t>قافله رفته بود و من بيهوش</w:t>
      </w:r>
    </w:p>
    <w:p>
      <w:pPr>
        <w:pStyle w:val="BookText"/>
        <w:rPr/>
      </w:pPr>
      <w:r>
        <w:rPr>
          <w:rFonts w:ascii="Amiri" w:hAnsi="Amiri" w:eastAsia="Amiri" w:cs="Amiri"/>
          <w:color w:val="111111"/>
          <w:sz w:val="28"/>
          <w:sz w:val="28"/>
          <w:szCs w:val="28"/>
          <w:rtl w:val="true"/>
          <w:lang w:bidi="ar-SA"/>
        </w:rPr>
        <w:t>روي شن زارهاي تفتيده</w:t>
      </w:r>
    </w:p>
    <w:p>
      <w:pPr>
        <w:pStyle w:val="BookText"/>
        <w:rPr/>
      </w:pPr>
      <w:r>
        <w:rPr>
          <w:rFonts w:ascii="IRNazanin" w:hAnsi="IRNazanin" w:eastAsia="IRNazanin"/>
          <w:color w:val="111111"/>
          <w:sz w:val="28"/>
          <w:sz w:val="28"/>
          <w:szCs w:val="28"/>
          <w:rtl w:val="true"/>
          <w:lang w:bidi="fa-IR"/>
        </w:rPr>
        <w:t>ماه با هر ستاره اي مي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 صدا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تازه خوابيده</w:t>
      </w:r>
    </w:p>
    <w:p>
      <w:pPr>
        <w:pStyle w:val="BookText"/>
        <w:rPr/>
      </w:pPr>
      <w:r>
        <w:rPr>
          <w:rFonts w:ascii="IRNazanin" w:hAnsi="IRNazanin" w:eastAsia="IRNazanin"/>
          <w:color w:val="111111"/>
          <w:sz w:val="28"/>
          <w:sz w:val="28"/>
          <w:szCs w:val="28"/>
          <w:rtl w:val="true"/>
          <w:lang w:bidi="fa-IR"/>
        </w:rPr>
        <w:t>قافله رفته بود و در خوابم</w:t>
      </w:r>
    </w:p>
    <w:p>
      <w:pPr>
        <w:pStyle w:val="BookText"/>
        <w:rPr/>
      </w:pPr>
      <w:r>
        <w:rPr>
          <w:rFonts w:ascii="IRNazanin" w:hAnsi="IRNazanin" w:eastAsia="IRNazanin"/>
          <w:color w:val="111111"/>
          <w:sz w:val="28"/>
          <w:sz w:val="28"/>
          <w:szCs w:val="28"/>
          <w:rtl w:val="true"/>
          <w:lang w:bidi="fa-IR"/>
        </w:rPr>
        <w:t>عطر شهر مدينه پيچيده</w:t>
      </w:r>
    </w:p>
    <w:p>
      <w:pPr>
        <w:pStyle w:val="BookText"/>
        <w:rPr/>
      </w:pPr>
      <w:r>
        <w:rPr>
          <w:rFonts w:ascii="IRNazanin" w:hAnsi="IRNazanin" w:eastAsia="IRNazanin"/>
          <w:color w:val="111111"/>
          <w:sz w:val="28"/>
          <w:sz w:val="28"/>
          <w:szCs w:val="28"/>
          <w:rtl w:val="true"/>
          <w:lang w:bidi="fa-IR"/>
        </w:rPr>
        <w:t>خواب ديدم پدر ز باغ فدك</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سيب سرخي براي من</w:t>
      </w:r>
      <w:bookmarkStart w:id="1036" w:name="pg716_5779"/>
    </w:p>
    <w:p>
      <w:pPr>
        <w:pStyle w:val="BookText"/>
        <w:rPr/>
      </w:pPr>
      <w:bookmarkEnd w:id="1036"/>
      <w:r>
        <w:rPr>
          <w:rFonts w:ascii="IRNazanin" w:hAnsi="IRNazanin" w:eastAsia="IRNazanin"/>
          <w:color w:val="111111"/>
          <w:sz w:val="28"/>
          <w:sz w:val="28"/>
          <w:szCs w:val="28"/>
          <w:rtl w:val="true"/>
          <w:lang w:bidi="fa-IR"/>
        </w:rPr>
        <w:t>چيده</w:t>
      </w:r>
    </w:p>
    <w:p>
      <w:pPr>
        <w:pStyle w:val="BookText"/>
        <w:rPr/>
      </w:pPr>
      <w:r>
        <w:rPr>
          <w:rFonts w:ascii="Amiri" w:hAnsi="Amiri" w:eastAsia="Amiri" w:cs="Amiri"/>
          <w:color w:val="111111"/>
          <w:sz w:val="28"/>
          <w:sz w:val="28"/>
          <w:szCs w:val="28"/>
          <w:rtl w:val="true"/>
          <w:lang w:bidi="ar-SA"/>
        </w:rPr>
        <w:t>قافله رفته بود و من بي جان</w:t>
      </w:r>
    </w:p>
    <w:p>
      <w:pPr>
        <w:pStyle w:val="BookText"/>
        <w:rPr/>
      </w:pPr>
      <w:r>
        <w:rPr>
          <w:rFonts w:ascii="IRNazanin" w:hAnsi="IRNazanin" w:eastAsia="IRNazanin"/>
          <w:color w:val="111111"/>
          <w:sz w:val="28"/>
          <w:sz w:val="28"/>
          <w:szCs w:val="28"/>
          <w:rtl w:val="true"/>
          <w:lang w:bidi="fa-IR"/>
        </w:rPr>
        <w:t>پشت يك بوته خار خشكيده</w:t>
      </w:r>
    </w:p>
    <w:p>
      <w:pPr>
        <w:pStyle w:val="BookText"/>
        <w:rPr/>
      </w:pPr>
      <w:r>
        <w:rPr>
          <w:rFonts w:ascii="Amiri" w:hAnsi="Amiri" w:eastAsia="Amiri" w:cs="Amiri"/>
          <w:color w:val="111111"/>
          <w:sz w:val="28"/>
          <w:sz w:val="28"/>
          <w:szCs w:val="28"/>
          <w:rtl w:val="true"/>
          <w:lang w:bidi="ar-SA"/>
        </w:rPr>
        <w:t>بر وجودم سياهي صحرا</w:t>
      </w:r>
    </w:p>
    <w:p>
      <w:pPr>
        <w:pStyle w:val="BookText"/>
        <w:rPr/>
      </w:pPr>
      <w:r>
        <w:rPr>
          <w:rFonts w:ascii="IRNazanin" w:hAnsi="IRNazanin" w:eastAsia="IRNazanin"/>
          <w:color w:val="111111"/>
          <w:sz w:val="28"/>
          <w:sz w:val="28"/>
          <w:szCs w:val="28"/>
          <w:rtl w:val="true"/>
          <w:lang w:bidi="fa-IR"/>
        </w:rPr>
        <w:t>بذر ترس و هراس پاشيده</w:t>
      </w:r>
    </w:p>
    <w:p>
      <w:pPr>
        <w:pStyle w:val="BookText"/>
        <w:rPr/>
      </w:pPr>
      <w:r>
        <w:rPr>
          <w:rFonts w:ascii="IRNazanin" w:hAnsi="IRNazanin" w:eastAsia="IRNazanin"/>
          <w:color w:val="111111"/>
          <w:sz w:val="28"/>
          <w:sz w:val="28"/>
          <w:szCs w:val="28"/>
          <w:rtl w:val="true"/>
          <w:lang w:bidi="fa-IR"/>
        </w:rPr>
        <w:t>قافله رفته بود و من تنها</w:t>
      </w:r>
    </w:p>
    <w:p>
      <w:pPr>
        <w:pStyle w:val="BookText"/>
        <w:rPr/>
      </w:pPr>
      <w:r>
        <w:rPr>
          <w:rFonts w:ascii="Amiri" w:hAnsi="Amiri" w:eastAsia="Amiri" w:cs="Amiri"/>
          <w:color w:val="111111"/>
          <w:sz w:val="28"/>
          <w:sz w:val="28"/>
          <w:szCs w:val="28"/>
          <w:rtl w:val="true"/>
          <w:lang w:bidi="ar-SA"/>
        </w:rPr>
        <w:t>مضطرب، ناتوان ز فريادي</w:t>
      </w:r>
    </w:p>
    <w:p>
      <w:pPr>
        <w:pStyle w:val="BookText"/>
        <w:rPr/>
      </w:pPr>
      <w:r>
        <w:rPr>
          <w:rFonts w:ascii="IRNazanin" w:hAnsi="IRNazanin" w:eastAsia="IRNazanin"/>
          <w:color w:val="111111"/>
          <w:sz w:val="28"/>
          <w:sz w:val="28"/>
          <w:szCs w:val="28"/>
          <w:rtl w:val="true"/>
          <w:lang w:bidi="fa-IR"/>
        </w:rPr>
        <w:t>ماه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رقيه چيزي نيست</w:t>
      </w:r>
    </w:p>
    <w:p>
      <w:pPr>
        <w:pStyle w:val="BookText"/>
        <w:rPr/>
      </w:pPr>
      <w:r>
        <w:rPr>
          <w:rFonts w:ascii="Amiri" w:hAnsi="Amiri" w:eastAsia="Amiri" w:cs="Amiri"/>
          <w:color w:val="111111"/>
          <w:sz w:val="28"/>
          <w:sz w:val="28"/>
          <w:szCs w:val="28"/>
          <w:rtl w:val="true"/>
          <w:lang w:bidi="ar-SA"/>
        </w:rPr>
        <w:t>خواب بودي ز ناقه افتادي</w:t>
      </w:r>
    </w:p>
    <w:p>
      <w:pPr>
        <w:pStyle w:val="BookText"/>
        <w:rPr/>
      </w:pPr>
      <w:r>
        <w:rPr>
          <w:rFonts w:ascii="IRNazanin" w:hAnsi="IRNazanin" w:eastAsia="IRNazanin"/>
          <w:color w:val="111111"/>
          <w:sz w:val="28"/>
          <w:sz w:val="28"/>
          <w:szCs w:val="28"/>
          <w:rtl w:val="true"/>
          <w:lang w:bidi="fa-IR"/>
        </w:rPr>
        <w:t>قافله رفته بود و دلتنگي</w:t>
      </w:r>
    </w:p>
    <w:p>
      <w:pPr>
        <w:pStyle w:val="BookText"/>
        <w:rPr/>
      </w:pPr>
      <w:r>
        <w:rPr>
          <w:rFonts w:ascii="IRNazanin" w:hAnsi="IRNazanin" w:eastAsia="IRNazanin"/>
          <w:color w:val="111111"/>
          <w:sz w:val="28"/>
          <w:sz w:val="28"/>
          <w:szCs w:val="28"/>
          <w:rtl w:val="true"/>
          <w:lang w:bidi="fa-IR"/>
        </w:rPr>
        <w:t>قلب من را دوباره رنجانده</w:t>
      </w:r>
    </w:p>
    <w:p>
      <w:pPr>
        <w:pStyle w:val="BookText"/>
        <w:rPr/>
      </w:pPr>
      <w:r>
        <w:rPr>
          <w:rFonts w:ascii="IRNazanin" w:hAnsi="IRNazanin" w:eastAsia="IRNazanin"/>
          <w:color w:val="111111"/>
          <w:sz w:val="28"/>
          <w:sz w:val="28"/>
          <w:szCs w:val="28"/>
          <w:rtl w:val="true"/>
          <w:lang w:bidi="fa-IR"/>
        </w:rPr>
        <w:t>باد در گوش ماه ديدم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طفلكي باز هم كه جا مانده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قافله رفته بود و تاول ها</w:t>
      </w:r>
    </w:p>
    <w:p>
      <w:pPr>
        <w:pStyle w:val="BookText"/>
        <w:rPr/>
      </w:pPr>
      <w:r>
        <w:rPr>
          <w:rFonts w:ascii="Amiri" w:hAnsi="Amiri" w:eastAsia="Amiri" w:cs="Amiri"/>
          <w:color w:val="111111"/>
          <w:sz w:val="28"/>
          <w:sz w:val="28"/>
          <w:szCs w:val="28"/>
          <w:rtl w:val="true"/>
          <w:lang w:bidi="ar-SA"/>
        </w:rPr>
        <w:t>مانعي در دويدنم بودند</w:t>
      </w:r>
    </w:p>
    <w:p>
      <w:pPr>
        <w:pStyle w:val="BookText"/>
        <w:rPr/>
      </w:pPr>
      <w:r>
        <w:rPr>
          <w:rFonts w:ascii="IRNazanin" w:hAnsi="IRNazanin" w:eastAsia="IRNazanin"/>
          <w:color w:val="111111"/>
          <w:sz w:val="28"/>
          <w:sz w:val="28"/>
          <w:szCs w:val="28"/>
          <w:rtl w:val="true"/>
          <w:lang w:bidi="fa-IR"/>
        </w:rPr>
        <w:t>خستگي، تشنگي، تب بالا</w:t>
      </w:r>
    </w:p>
    <w:p>
      <w:pPr>
        <w:pStyle w:val="BookText"/>
        <w:rPr/>
      </w:pPr>
      <w:r>
        <w:rPr>
          <w:rFonts w:ascii="Amiri" w:hAnsi="Amiri" w:eastAsia="Amiri" w:cs="Amiri"/>
          <w:color w:val="111111"/>
          <w:sz w:val="28"/>
          <w:sz w:val="28"/>
          <w:szCs w:val="28"/>
          <w:rtl w:val="true"/>
          <w:lang w:bidi="ar-SA"/>
        </w:rPr>
        <w:t>سد راه رسيدنم بودند</w:t>
      </w:r>
    </w:p>
    <w:p>
      <w:pPr>
        <w:pStyle w:val="BookText"/>
        <w:rPr/>
      </w:pPr>
      <w:r>
        <w:rPr>
          <w:rFonts w:ascii="Amiri" w:hAnsi="Amiri" w:eastAsia="Amiri" w:cs="Amiri"/>
          <w:color w:val="111111"/>
          <w:sz w:val="28"/>
          <w:sz w:val="28"/>
          <w:szCs w:val="28"/>
          <w:rtl w:val="true"/>
          <w:lang w:bidi="ar-SA"/>
        </w:rPr>
        <w:t>قافله رفته بود و مي ديدم</w:t>
      </w:r>
    </w:p>
    <w:p>
      <w:pPr>
        <w:pStyle w:val="BookText"/>
        <w:rPr/>
      </w:pPr>
      <w:r>
        <w:rPr>
          <w:rFonts w:ascii="Amiri" w:hAnsi="Amiri" w:eastAsia="Amiri" w:cs="Amiri"/>
          <w:color w:val="111111"/>
          <w:sz w:val="28"/>
          <w:sz w:val="28"/>
          <w:szCs w:val="28"/>
          <w:rtl w:val="true"/>
          <w:lang w:bidi="ar-SA"/>
        </w:rPr>
        <w:t>مي رسد يك غريبه از آن دور</w:t>
      </w:r>
    </w:p>
    <w:p>
      <w:pPr>
        <w:pStyle w:val="BookText"/>
        <w:rPr/>
      </w:pPr>
      <w:r>
        <w:rPr>
          <w:rFonts w:ascii="Amiri" w:hAnsi="Amiri" w:eastAsia="Amiri" w:cs="Amiri"/>
          <w:color w:val="111111"/>
          <w:sz w:val="28"/>
          <w:sz w:val="28"/>
          <w:szCs w:val="28"/>
          <w:rtl w:val="true"/>
          <w:lang w:bidi="ar-SA"/>
        </w:rPr>
        <w:t>ديدمش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سايه اي هلالي 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چهره اش محو هاله اي از نور</w:t>
      </w:r>
    </w:p>
    <w:p>
      <w:pPr>
        <w:pStyle w:val="BookText"/>
        <w:rPr/>
      </w:pPr>
      <w:r>
        <w:rPr>
          <w:rFonts w:ascii="Amiri" w:hAnsi="Amiri" w:eastAsia="Amiri" w:cs="Amiri"/>
          <w:color w:val="111111"/>
          <w:sz w:val="28"/>
          <w:sz w:val="28"/>
          <w:szCs w:val="28"/>
          <w:rtl w:val="true"/>
          <w:lang w:bidi="ar-SA"/>
        </w:rPr>
        <w:t>از نفس هاي تند و بي وقفه</w:t>
      </w:r>
    </w:p>
    <w:p>
      <w:pPr>
        <w:pStyle w:val="BookText"/>
        <w:rPr/>
      </w:pPr>
      <w:r>
        <w:rPr>
          <w:rFonts w:ascii="Amiri" w:hAnsi="Amiri" w:eastAsia="Amiri" w:cs="Amiri"/>
          <w:color w:val="111111"/>
          <w:sz w:val="28"/>
          <w:sz w:val="28"/>
          <w:szCs w:val="28"/>
          <w:rtl w:val="true"/>
          <w:lang w:bidi="ar-SA"/>
        </w:rPr>
        <w:t>وحشت و اضطراب حاكي بود</w:t>
      </w:r>
    </w:p>
    <w:p>
      <w:pPr>
        <w:pStyle w:val="BookText"/>
        <w:rPr/>
      </w:pPr>
      <w:r>
        <w:rPr>
          <w:rFonts w:ascii="Amiri" w:hAnsi="Amiri" w:eastAsia="Amiri" w:cs="Amiri"/>
          <w:color w:val="111111"/>
          <w:sz w:val="28"/>
          <w:sz w:val="28"/>
          <w:szCs w:val="28"/>
          <w:rtl w:val="true"/>
          <w:lang w:bidi="ar-SA"/>
        </w:rPr>
        <w:t>ديدم او را زني كه تنها بود</w:t>
      </w:r>
    </w:p>
    <w:p>
      <w:pPr>
        <w:pStyle w:val="BookText"/>
        <w:rPr/>
      </w:pPr>
      <w:r>
        <w:rPr>
          <w:rFonts w:ascii="IRNazanin" w:hAnsi="IRNazanin" w:eastAsia="IRNazanin"/>
          <w:color w:val="111111"/>
          <w:sz w:val="28"/>
          <w:sz w:val="28"/>
          <w:szCs w:val="28"/>
          <w:rtl w:val="true"/>
          <w:lang w:bidi="fa-IR"/>
        </w:rPr>
        <w:t>چادرش مثل عمه خاكي بود</w:t>
      </w:r>
    </w:p>
    <w:p>
      <w:pPr>
        <w:pStyle w:val="BookText"/>
        <w:rPr/>
      </w:pPr>
      <w:r>
        <w:rPr>
          <w:rFonts w:ascii="IRNazanin" w:hAnsi="IRNazanin" w:eastAsia="IRNazanin"/>
          <w:color w:val="111111"/>
          <w:sz w:val="28"/>
          <w:sz w:val="28"/>
          <w:szCs w:val="28"/>
          <w:rtl w:val="true"/>
          <w:lang w:bidi="fa-IR"/>
        </w:rPr>
        <w:t>بغض راه گلوي من را بست</w:t>
      </w:r>
    </w:p>
    <w:p>
      <w:pPr>
        <w:pStyle w:val="BookText"/>
        <w:rPr/>
      </w:pPr>
      <w:r>
        <w:rPr>
          <w:rFonts w:ascii="IRNazanin" w:hAnsi="IRNazanin" w:eastAsia="IRNazanin"/>
          <w:color w:val="111111"/>
          <w:sz w:val="28"/>
          <w:sz w:val="28"/>
          <w:szCs w:val="28"/>
          <w:rtl w:val="true"/>
          <w:lang w:bidi="fa-IR"/>
        </w:rPr>
        <w:t>گفتمش من يتيم و تنهايم</w:t>
      </w:r>
    </w:p>
    <w:p>
      <w:pPr>
        <w:pStyle w:val="BookText"/>
        <w:rPr/>
      </w:pPr>
      <w:r>
        <w:rPr>
          <w:rFonts w:ascii="IRNazanin" w:hAnsi="IRNazanin" w:eastAsia="IRNazanin"/>
          <w:color w:val="111111"/>
          <w:sz w:val="28"/>
          <w:sz w:val="28"/>
          <w:szCs w:val="28"/>
          <w:rtl w:val="true"/>
          <w:lang w:bidi="fa-IR"/>
        </w:rPr>
        <w:t>بغض زن زودتر شكست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دخترم، مادر تو زهرايم</w:t>
      </w:r>
    </w:p>
    <w:p>
      <w:pPr>
        <w:pStyle w:val="Heading3"/>
        <w:numPr>
          <w:ilvl w:val="2"/>
          <w:numId w:val="1"/>
        </w:numPr>
        <w:rPr/>
      </w:pPr>
      <w:bookmarkStart w:id="1037" w:name="__RefHeading___Toc5998313_211673320"/>
      <w:bookmarkStart w:id="1038" w:name="_Toc469"/>
      <w:bookmarkEnd w:id="1037"/>
      <w:r>
        <w:rPr/>
        <w:t>153</w:t>
      </w:r>
      <w:r>
        <w:rPr>
          <w:rtl w:val="true"/>
        </w:rPr>
        <w:t xml:space="preserve">- </w:t>
      </w:r>
      <w:r>
        <w:rPr>
          <w:rtl w:val="true"/>
        </w:rPr>
        <w:t>آيينه زاده ام كه اسير سلاسلم</w:t>
      </w:r>
      <w:bookmarkEnd w:id="1038"/>
    </w:p>
    <w:p>
      <w:pPr>
        <w:pStyle w:val="Heading4"/>
        <w:numPr>
          <w:ilvl w:val="3"/>
          <w:numId w:val="1"/>
        </w:numPr>
        <w:rPr/>
      </w:pPr>
      <w:bookmarkStart w:id="1039" w:name="__RefHeading___Toc5998315_211673320"/>
      <w:bookmarkStart w:id="1040" w:name="_Toc470"/>
      <w:bookmarkEnd w:id="1039"/>
      <w:r>
        <w:rPr>
          <w:rtl w:val="true"/>
        </w:rPr>
        <w:t>مشخصات</w:t>
      </w:r>
      <w:bookmarkEnd w:id="1040"/>
    </w:p>
    <w:p>
      <w:pPr>
        <w:pStyle w:val="BookText"/>
        <w:rPr/>
      </w:pPr>
      <w:r>
        <w:rPr>
          <w:rFonts w:ascii="Amiri" w:hAnsi="Amiri" w:eastAsia="Amiri" w:cs="Amiri"/>
          <w:color w:val="111111"/>
          <w:sz w:val="28"/>
          <w:sz w:val="28"/>
          <w:szCs w:val="28"/>
          <w:rtl w:val="true"/>
          <w:lang w:bidi="ar-SA"/>
        </w:rPr>
        <w:t>مناسبت ايام اسارت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1041" w:name="__RefHeading___Toc5998317_211673320"/>
      <w:bookmarkStart w:id="1042" w:name="_Toc471"/>
      <w:bookmarkEnd w:id="1041"/>
      <w:r>
        <w:rPr>
          <w:rtl w:val="true"/>
        </w:rPr>
        <w:t>متن شعر</w:t>
      </w:r>
      <w:bookmarkEnd w:id="1042"/>
    </w:p>
    <w:p>
      <w:pPr>
        <w:pStyle w:val="BookText"/>
        <w:rPr/>
      </w:pPr>
      <w:r>
        <w:rPr>
          <w:rFonts w:ascii="Amiri" w:hAnsi="Amiri" w:eastAsia="Amiri" w:cs="Amiri"/>
          <w:color w:val="111111"/>
          <w:sz w:val="28"/>
          <w:sz w:val="28"/>
          <w:szCs w:val="28"/>
          <w:rtl w:val="true"/>
          <w:lang w:bidi="ar-SA"/>
        </w:rPr>
        <w:t>آيينه زاده ام كه اسير سلاسلم</w:t>
      </w:r>
    </w:p>
    <w:p>
      <w:pPr>
        <w:pStyle w:val="BookText"/>
        <w:rPr/>
      </w:pPr>
      <w:r>
        <w:rPr>
          <w:rFonts w:ascii="Amiri" w:hAnsi="Amiri" w:eastAsia="Amiri" w:cs="Amiri"/>
          <w:color w:val="111111"/>
          <w:sz w:val="28"/>
          <w:sz w:val="28"/>
          <w:szCs w:val="28"/>
          <w:rtl w:val="true"/>
          <w:lang w:bidi="ar-SA"/>
        </w:rPr>
        <w:t>هجده ستاره بر سر نيزه مقابلم</w:t>
      </w:r>
    </w:p>
    <w:p>
      <w:pPr>
        <w:pStyle w:val="BookText"/>
        <w:rPr/>
      </w:pPr>
      <w:r>
        <w:rPr>
          <w:rFonts w:ascii="Amiri" w:hAnsi="Amiri" w:eastAsia="Amiri" w:cs="Amiri"/>
          <w:color w:val="111111"/>
          <w:sz w:val="28"/>
          <w:sz w:val="28"/>
          <w:szCs w:val="28"/>
          <w:rtl w:val="true"/>
          <w:lang w:bidi="ar-SA"/>
        </w:rPr>
        <w:t>ما را زدند مثل اسيران خارجي</w:t>
      </w:r>
    </w:p>
    <w:p>
      <w:pPr>
        <w:pStyle w:val="BookText"/>
        <w:rPr/>
      </w:pPr>
      <w:r>
        <w:rPr>
          <w:rFonts w:ascii="IRNazanin" w:hAnsi="IRNazanin" w:eastAsia="IRNazanin"/>
          <w:color w:val="111111"/>
          <w:sz w:val="28"/>
          <w:sz w:val="28"/>
          <w:szCs w:val="28"/>
          <w:rtl w:val="true"/>
          <w:lang w:bidi="fa-IR"/>
        </w:rPr>
        <w:t>دارم هزار راز نگفته در اين دلم</w:t>
      </w:r>
    </w:p>
    <w:p>
      <w:pPr>
        <w:pStyle w:val="BookText"/>
        <w:rPr/>
      </w:pPr>
      <w:r>
        <w:rPr>
          <w:rFonts w:ascii="IRNazanin" w:hAnsi="IRNazanin" w:eastAsia="IRNazanin"/>
          <w:color w:val="111111"/>
          <w:sz w:val="28"/>
          <w:sz w:val="28"/>
          <w:szCs w:val="28"/>
          <w:rtl w:val="true"/>
          <w:lang w:bidi="fa-IR"/>
        </w:rPr>
        <w:t>چشم همه به سمت زنان يا به نيزه هاست</w:t>
      </w:r>
    </w:p>
    <w:p>
      <w:pPr>
        <w:pStyle w:val="BookText"/>
        <w:rPr/>
      </w:pPr>
      <w:r>
        <w:rPr>
          <w:rFonts w:ascii="IRNazanin" w:hAnsi="IRNazanin" w:eastAsia="IRNazanin"/>
          <w:color w:val="111111"/>
          <w:sz w:val="28"/>
          <w:sz w:val="28"/>
          <w:szCs w:val="28"/>
          <w:rtl w:val="true"/>
          <w:lang w:bidi="fa-IR"/>
        </w:rPr>
        <w:t>غمگين ترين سواره مجروح محملم</w:t>
      </w:r>
    </w:p>
    <w:p>
      <w:pPr>
        <w:pStyle w:val="BookText"/>
        <w:rPr/>
      </w:pPr>
      <w:r>
        <w:rPr>
          <w:rFonts w:ascii="IRNazanin" w:hAnsi="IRNazanin" w:eastAsia="IRNazanin"/>
          <w:color w:val="111111"/>
          <w:sz w:val="28"/>
          <w:sz w:val="28"/>
          <w:szCs w:val="28"/>
          <w:rtl w:val="true"/>
          <w:lang w:bidi="fa-IR"/>
        </w:rPr>
        <w:t>آتش گرفت گوشه عمامه ام ولي</w:t>
      </w:r>
    </w:p>
    <w:p>
      <w:pPr>
        <w:pStyle w:val="BookText"/>
        <w:rPr/>
      </w:pPr>
      <w:r>
        <w:rPr>
          <w:rFonts w:ascii="Amiri" w:hAnsi="Amiri" w:eastAsia="Amiri" w:cs="Amiri"/>
          <w:color w:val="111111"/>
          <w:sz w:val="28"/>
          <w:sz w:val="28"/>
          <w:szCs w:val="28"/>
          <w:rtl w:val="true"/>
          <w:lang w:bidi="ar-SA"/>
        </w:rPr>
        <w:t>زخم زبان به شعله كشيده است حاصلم</w:t>
      </w:r>
    </w:p>
    <w:p>
      <w:pPr>
        <w:pStyle w:val="BookText"/>
        <w:rPr/>
      </w:pPr>
      <w:r>
        <w:rPr>
          <w:rFonts w:ascii="IRNazanin" w:hAnsi="IRNazanin" w:eastAsia="IRNazanin"/>
          <w:color w:val="111111"/>
          <w:sz w:val="28"/>
          <w:sz w:val="28"/>
          <w:szCs w:val="28"/>
          <w:rtl w:val="true"/>
          <w:lang w:bidi="fa-IR"/>
        </w:rPr>
        <w:t>مايي كه باغ هاي جنان زير پاي ماست</w:t>
      </w:r>
    </w:p>
    <w:p>
      <w:pPr>
        <w:pStyle w:val="BookText"/>
        <w:rPr/>
      </w:pPr>
      <w:r>
        <w:rPr>
          <w:rFonts w:ascii="Amiri" w:hAnsi="Amiri" w:eastAsia="Amiri" w:cs="Amiri"/>
          <w:color w:val="111111"/>
          <w:sz w:val="28"/>
          <w:sz w:val="28"/>
          <w:szCs w:val="28"/>
          <w:rtl w:val="true"/>
          <w:lang w:bidi="ar-SA"/>
        </w:rPr>
        <w:t>حالا شده خرابه اين شهر منزلم</w:t>
      </w:r>
    </w:p>
    <w:p>
      <w:pPr>
        <w:pStyle w:val="BookText"/>
        <w:rPr/>
      </w:pPr>
      <w:r>
        <w:rPr>
          <w:rFonts w:ascii="IRNazanin" w:hAnsi="IRNazanin" w:eastAsia="IRNazanin"/>
          <w:color w:val="111111"/>
          <w:sz w:val="28"/>
          <w:sz w:val="28"/>
          <w:szCs w:val="28"/>
          <w:rtl w:val="true"/>
          <w:lang w:bidi="fa-IR"/>
        </w:rPr>
        <w:t>داغ رقيه پير نمود اهل بيت را</w:t>
      </w:r>
    </w:p>
    <w:p>
      <w:pPr>
        <w:pStyle w:val="BookText"/>
        <w:rPr/>
      </w:pPr>
      <w:r>
        <w:rPr>
          <w:rFonts w:ascii="IRNazanin" w:hAnsi="IRNazanin" w:eastAsia="IRNazanin"/>
          <w:color w:val="111111"/>
          <w:sz w:val="28"/>
          <w:sz w:val="28"/>
          <w:szCs w:val="28"/>
          <w:rtl w:val="true"/>
          <w:lang w:bidi="fa-IR"/>
        </w:rPr>
        <w:t>خون لخته هاي كنج لبش گشته قاتلم</w:t>
      </w:r>
    </w:p>
    <w:p>
      <w:pPr>
        <w:pStyle w:val="Heading3"/>
        <w:numPr>
          <w:ilvl w:val="2"/>
          <w:numId w:val="1"/>
        </w:numPr>
        <w:rPr/>
      </w:pPr>
      <w:bookmarkStart w:id="1043" w:name="__RefHeading___Toc5998319_211673320"/>
      <w:bookmarkStart w:id="1044" w:name="_Toc472"/>
      <w:bookmarkEnd w:id="1043"/>
      <w:r>
        <w:rPr/>
        <w:t>154</w:t>
      </w:r>
      <w:r>
        <w:rPr>
          <w:rtl w:val="true"/>
        </w:rPr>
        <w:t xml:space="preserve">- </w:t>
      </w:r>
      <w:r>
        <w:rPr>
          <w:rtl w:val="true"/>
        </w:rPr>
        <w:t>پلكي مزن كه چشم ترت درد ميكند</w:t>
      </w:r>
      <w:bookmarkEnd w:id="1044"/>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5" w:name="__RefHeading___Toc5998321_211673320"/>
      <w:bookmarkStart w:id="1046" w:name="_Toc473"/>
      <w:bookmarkEnd w:id="1045"/>
      <w:r>
        <w:rPr>
          <w:rtl w:val="true"/>
        </w:rPr>
        <w:t>مشخصات</w:t>
      </w:r>
      <w:bookmarkStart w:id="1047" w:name="pg716_5780"/>
      <w:bookmarkEnd w:id="1046"/>
    </w:p>
    <w:p>
      <w:pPr>
        <w:pStyle w:val="BookText"/>
        <w:rPr/>
      </w:pPr>
      <w:bookmarkEnd w:id="1047"/>
      <w:r>
        <w:rPr>
          <w:rFonts w:ascii="IRNazanin" w:hAnsi="IRNazanin" w:eastAsia="IRNazanin"/>
          <w:color w:val="111111"/>
          <w:sz w:val="28"/>
          <w:sz w:val="28"/>
          <w:szCs w:val="28"/>
          <w:rtl w:val="true"/>
          <w:lang w:bidi="fa-IR"/>
        </w:rPr>
        <w:t>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غزل</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1048" w:name="__RefHeading___Toc5998323_211673320"/>
      <w:bookmarkStart w:id="1049" w:name="_Toc474"/>
      <w:bookmarkEnd w:id="1048"/>
      <w:r>
        <w:rPr>
          <w:rtl w:val="true"/>
        </w:rPr>
        <w:t>متن شعر</w:t>
      </w:r>
      <w:bookmarkEnd w:id="1049"/>
    </w:p>
    <w:p>
      <w:pPr>
        <w:pStyle w:val="BookText"/>
        <w:rPr/>
      </w:pPr>
      <w:r>
        <w:rPr>
          <w:rFonts w:ascii="IRNazanin" w:hAnsi="IRNazanin" w:eastAsia="IRNazanin"/>
          <w:color w:val="111111"/>
          <w:sz w:val="28"/>
          <w:sz w:val="28"/>
          <w:szCs w:val="28"/>
          <w:rtl w:val="true"/>
          <w:lang w:bidi="fa-IR"/>
        </w:rPr>
        <w:t>پلكي مزن كه چشم ترت درد ميكند</w:t>
      </w:r>
    </w:p>
    <w:p>
      <w:pPr>
        <w:pStyle w:val="BookText"/>
        <w:rPr/>
      </w:pPr>
      <w:r>
        <w:rPr>
          <w:rFonts w:ascii="IRNazanin" w:hAnsi="IRNazanin" w:eastAsia="IRNazanin"/>
          <w:color w:val="111111"/>
          <w:sz w:val="28"/>
          <w:sz w:val="28"/>
          <w:szCs w:val="28"/>
          <w:rtl w:val="true"/>
          <w:lang w:bidi="fa-IR"/>
        </w:rPr>
        <w:t>پر، وا مكن كه بال و پرت درد ميكند</w:t>
      </w:r>
    </w:p>
    <w:p>
      <w:pPr>
        <w:pStyle w:val="BookText"/>
        <w:rPr/>
      </w:pPr>
      <w:r>
        <w:rPr>
          <w:rFonts w:ascii="Amiri" w:hAnsi="Amiri" w:eastAsia="Amiri" w:cs="Amiri"/>
          <w:color w:val="111111"/>
          <w:sz w:val="28"/>
          <w:sz w:val="28"/>
          <w:szCs w:val="28"/>
          <w:rtl w:val="true"/>
          <w:lang w:bidi="ar-SA"/>
        </w:rPr>
        <w:t>ميدانم اينكه بعد تماشاي اكبرت</w:t>
      </w:r>
    </w:p>
    <w:p>
      <w:pPr>
        <w:pStyle w:val="BookText"/>
        <w:rPr/>
      </w:pPr>
      <w:r>
        <w:rPr>
          <w:rFonts w:ascii="IRNazanin" w:hAnsi="IRNazanin" w:eastAsia="IRNazanin"/>
          <w:color w:val="111111"/>
          <w:sz w:val="28"/>
          <w:sz w:val="28"/>
          <w:szCs w:val="28"/>
          <w:rtl w:val="true"/>
          <w:lang w:bidi="fa-IR"/>
        </w:rPr>
        <w:t>زخمي كه بود بر جگرت درد مي كند</w:t>
      </w:r>
    </w:p>
    <w:p>
      <w:pPr>
        <w:pStyle w:val="BookText"/>
        <w:rPr/>
      </w:pPr>
      <w:r>
        <w:rPr>
          <w:rFonts w:ascii="IRNazanin" w:hAnsi="IRNazanin" w:eastAsia="IRNazanin"/>
          <w:color w:val="111111"/>
          <w:sz w:val="28"/>
          <w:sz w:val="28"/>
          <w:szCs w:val="28"/>
          <w:rtl w:val="true"/>
          <w:lang w:bidi="fa-IR"/>
        </w:rPr>
        <w:t>با من بگو كه داغ برادر چه كار كرد</w:t>
      </w:r>
    </w:p>
    <w:p>
      <w:pPr>
        <w:pStyle w:val="BookText"/>
        <w:rPr/>
      </w:pPr>
      <w:r>
        <w:rPr>
          <w:rFonts w:ascii="Amiri" w:hAnsi="Amiri" w:eastAsia="Amiri" w:cs="Amiri"/>
          <w:color w:val="111111"/>
          <w:sz w:val="28"/>
          <w:sz w:val="28"/>
          <w:szCs w:val="28"/>
          <w:rtl w:val="true"/>
          <w:lang w:bidi="ar-SA"/>
        </w:rPr>
        <w:t>آيا هنوز هم كمرت درد ميكند</w:t>
      </w:r>
    </w:p>
    <w:p>
      <w:pPr>
        <w:pStyle w:val="BookText"/>
        <w:rPr/>
      </w:pPr>
      <w:r>
        <w:rPr>
          <w:rFonts w:ascii="IRNazanin" w:hAnsi="IRNazanin" w:eastAsia="IRNazanin"/>
          <w:color w:val="111111"/>
          <w:sz w:val="28"/>
          <w:sz w:val="28"/>
          <w:szCs w:val="28"/>
          <w:rtl w:val="true"/>
          <w:lang w:bidi="fa-IR"/>
        </w:rPr>
        <w:t>مانند چوب خواهش بوسه نميكنم</w:t>
      </w:r>
    </w:p>
    <w:p>
      <w:pPr>
        <w:pStyle w:val="BookText"/>
        <w:rPr/>
      </w:pPr>
      <w:r>
        <w:rPr>
          <w:rFonts w:ascii="Amiri" w:hAnsi="Amiri" w:eastAsia="Amiri" w:cs="Amiri"/>
          <w:color w:val="111111"/>
          <w:sz w:val="28"/>
          <w:sz w:val="28"/>
          <w:szCs w:val="28"/>
          <w:rtl w:val="true"/>
          <w:lang w:bidi="ar-SA"/>
        </w:rPr>
        <w:t>آخر لبان خشك و ترت درد ميكند</w:t>
      </w:r>
    </w:p>
    <w:p>
      <w:pPr>
        <w:pStyle w:val="BookText"/>
        <w:rPr/>
      </w:pPr>
      <w:r>
        <w:rPr>
          <w:rFonts w:ascii="Amiri" w:hAnsi="Amiri" w:eastAsia="Amiri" w:cs="Amiri"/>
          <w:color w:val="111111"/>
          <w:sz w:val="28"/>
          <w:sz w:val="28"/>
          <w:szCs w:val="28"/>
          <w:rtl w:val="true"/>
          <w:lang w:bidi="ar-SA"/>
        </w:rPr>
        <w:t>لبهاي تو كبود تر از روي مادراست</w:t>
      </w:r>
    </w:p>
    <w:p>
      <w:pPr>
        <w:pStyle w:val="BookText"/>
        <w:rPr/>
      </w:pPr>
      <w:r>
        <w:rPr>
          <w:rFonts w:ascii="IRNazanin" w:hAnsi="IRNazanin" w:eastAsia="IRNazanin"/>
          <w:color w:val="111111"/>
          <w:sz w:val="28"/>
          <w:sz w:val="28"/>
          <w:szCs w:val="28"/>
          <w:rtl w:val="true"/>
          <w:lang w:bidi="fa-IR"/>
        </w:rPr>
        <w:t>يعني كه سينه پدرت درد ميكند</w:t>
      </w:r>
    </w:p>
    <w:p>
      <w:pPr>
        <w:pStyle w:val="BookText"/>
        <w:rPr/>
      </w:pPr>
      <w:r>
        <w:rPr>
          <w:rFonts w:ascii="IRNazanin" w:hAnsi="IRNazanin" w:eastAsia="IRNazanin"/>
          <w:color w:val="111111"/>
          <w:sz w:val="28"/>
          <w:sz w:val="28"/>
          <w:szCs w:val="28"/>
          <w:rtl w:val="true"/>
          <w:lang w:bidi="fa-IR"/>
        </w:rPr>
        <w:t>مي خواستم كه تنگ در آغوش گيرمت</w:t>
      </w:r>
    </w:p>
    <w:p>
      <w:pPr>
        <w:pStyle w:val="BookText"/>
        <w:rPr/>
      </w:pPr>
      <w:r>
        <w:rPr>
          <w:rFonts w:ascii="Amiri" w:hAnsi="Amiri" w:eastAsia="Amiri" w:cs="Amiri"/>
          <w:color w:val="111111"/>
          <w:sz w:val="28"/>
          <w:sz w:val="28"/>
          <w:szCs w:val="28"/>
          <w:rtl w:val="true"/>
          <w:lang w:bidi="ar-SA"/>
        </w:rPr>
        <w:t>يادم نبود زخم سرت درد ميكند</w:t>
      </w:r>
    </w:p>
    <w:p>
      <w:pPr>
        <w:pStyle w:val="BookText"/>
        <w:rPr/>
      </w:pPr>
      <w:r>
        <w:rPr>
          <w:rFonts w:ascii="IRNazanin" w:hAnsi="IRNazanin" w:eastAsia="IRNazanin"/>
          <w:color w:val="111111"/>
          <w:sz w:val="28"/>
          <w:sz w:val="28"/>
          <w:szCs w:val="28"/>
          <w:rtl w:val="true"/>
          <w:lang w:bidi="fa-IR"/>
        </w:rPr>
        <w:t>كمتر به اسب نيزه سوار و پياده شو</w:t>
      </w:r>
    </w:p>
    <w:p>
      <w:pPr>
        <w:pStyle w:val="BookText"/>
        <w:rPr/>
      </w:pPr>
      <w:r>
        <w:rPr>
          <w:rFonts w:ascii="IRNazanin" w:hAnsi="IRNazanin" w:eastAsia="IRNazanin"/>
          <w:color w:val="111111"/>
          <w:sz w:val="28"/>
          <w:sz w:val="28"/>
          <w:szCs w:val="28"/>
          <w:rtl w:val="true"/>
          <w:lang w:bidi="fa-IR"/>
        </w:rPr>
        <w:t>زاين حجمه هاي سنگ سرت درد ميكند</w:t>
      </w:r>
    </w:p>
    <w:p>
      <w:pPr>
        <w:pStyle w:val="Heading3"/>
        <w:numPr>
          <w:ilvl w:val="2"/>
          <w:numId w:val="1"/>
        </w:numPr>
        <w:rPr/>
      </w:pPr>
      <w:bookmarkStart w:id="1050" w:name="__RefHeading___Toc5998325_211673320"/>
      <w:bookmarkStart w:id="1051" w:name="_Toc475"/>
      <w:bookmarkEnd w:id="1050"/>
      <w:r>
        <w:rPr/>
        <w:t>155</w:t>
      </w:r>
      <w:r>
        <w:rPr>
          <w:rtl w:val="true"/>
        </w:rPr>
        <w:t xml:space="preserve">- </w:t>
      </w:r>
      <w:r>
        <w:rPr>
          <w:rtl w:val="true"/>
        </w:rPr>
        <w:t>با اشك دانه دانه من كرده ام چراغان</w:t>
      </w:r>
      <w:bookmarkEnd w:id="1051"/>
    </w:p>
    <w:p>
      <w:pPr>
        <w:pStyle w:val="Heading4"/>
        <w:numPr>
          <w:ilvl w:val="3"/>
          <w:numId w:val="1"/>
        </w:numPr>
        <w:rPr/>
      </w:pPr>
      <w:bookmarkStart w:id="1052" w:name="__RefHeading___Toc5998327_211673320"/>
      <w:bookmarkStart w:id="1053" w:name="_Toc476"/>
      <w:bookmarkEnd w:id="1052"/>
      <w:r>
        <w:rPr>
          <w:rtl w:val="true"/>
        </w:rPr>
        <w:t>مشخصات</w:t>
      </w:r>
      <w:bookmarkEnd w:id="1053"/>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1054" w:name="__RefHeading___Toc5998329_211673320"/>
      <w:bookmarkStart w:id="1055" w:name="_Toc477"/>
      <w:bookmarkEnd w:id="1054"/>
      <w:r>
        <w:rPr>
          <w:rtl w:val="true"/>
        </w:rPr>
        <w:t>متن شعر</w:t>
      </w:r>
      <w:bookmarkEnd w:id="1055"/>
    </w:p>
    <w:p>
      <w:pPr>
        <w:pStyle w:val="BookText"/>
        <w:rPr/>
      </w:pPr>
      <w:r>
        <w:rPr>
          <w:rFonts w:ascii="IRNazanin" w:hAnsi="IRNazanin" w:eastAsia="IRNazanin"/>
          <w:color w:val="111111"/>
          <w:sz w:val="28"/>
          <w:sz w:val="28"/>
          <w:szCs w:val="28"/>
          <w:rtl w:val="true"/>
          <w:lang w:bidi="fa-IR"/>
        </w:rPr>
        <w:t>با اشك دانه دانه من كرده ام چراغان</w:t>
      </w:r>
    </w:p>
    <w:p>
      <w:pPr>
        <w:pStyle w:val="BookText"/>
        <w:rPr/>
      </w:pPr>
      <w:r>
        <w:rPr>
          <w:rFonts w:ascii="IRNazanin" w:hAnsi="IRNazanin" w:eastAsia="IRNazanin"/>
          <w:color w:val="111111"/>
          <w:sz w:val="28"/>
          <w:sz w:val="28"/>
          <w:szCs w:val="28"/>
          <w:rtl w:val="true"/>
          <w:lang w:bidi="fa-IR"/>
        </w:rPr>
        <w:t>مهمان خود بگيرم امشب به روي دامان</w:t>
      </w:r>
    </w:p>
    <w:p>
      <w:pPr>
        <w:pStyle w:val="BookText"/>
        <w:rPr/>
      </w:pPr>
      <w:r>
        <w:rPr>
          <w:rFonts w:ascii="IRNazanin" w:hAnsi="IRNazanin" w:eastAsia="IRNazanin"/>
          <w:color w:val="111111"/>
          <w:sz w:val="28"/>
          <w:sz w:val="28"/>
          <w:szCs w:val="28"/>
          <w:rtl w:val="true"/>
          <w:lang w:bidi="fa-IR"/>
        </w:rPr>
        <w:t>ويرانه ام شد غرق نور، آمد پدر از راه دور</w:t>
      </w:r>
    </w:p>
    <w:p>
      <w:pPr>
        <w:pStyle w:val="BookText"/>
        <w:rPr/>
      </w:pPr>
      <w:r>
        <w:rPr>
          <w:rFonts w:ascii="IRNazanin" w:hAnsi="IRNazanin" w:eastAsia="IRNazanin"/>
          <w:color w:val="111111"/>
          <w:sz w:val="28"/>
          <w:sz w:val="28"/>
          <w:szCs w:val="28"/>
          <w:rtl w:val="true"/>
          <w:lang w:bidi="fa-IR"/>
        </w:rPr>
        <w:t>عمه گمانم ماه من، آمده از كنج تنور</w:t>
      </w:r>
    </w:p>
    <w:p>
      <w:pPr>
        <w:pStyle w:val="BookText"/>
        <w:rPr/>
      </w:pPr>
      <w:r>
        <w:rPr>
          <w:rFonts w:ascii="Amiri" w:hAnsi="Amiri" w:eastAsia="Amiri" w:cs="Amiri"/>
          <w:color w:val="111111"/>
          <w:sz w:val="28"/>
          <w:sz w:val="28"/>
          <w:szCs w:val="28"/>
          <w:rtl w:val="true"/>
          <w:lang w:bidi="ar-SA"/>
        </w:rPr>
        <w:t>بابا حسين بابا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ميهمان خسته غمت به دل نشسته</w:t>
      </w:r>
    </w:p>
    <w:p>
      <w:pPr>
        <w:pStyle w:val="BookText"/>
        <w:rPr/>
      </w:pPr>
      <w:r>
        <w:rPr>
          <w:rFonts w:ascii="IRNazanin" w:hAnsi="IRNazanin" w:eastAsia="IRNazanin"/>
          <w:color w:val="111111"/>
          <w:sz w:val="28"/>
          <w:sz w:val="28"/>
          <w:szCs w:val="28"/>
          <w:rtl w:val="true"/>
          <w:lang w:bidi="fa-IR"/>
        </w:rPr>
        <w:t>دور سرت بگردم چرا سرت شكسته</w:t>
      </w:r>
    </w:p>
    <w:p>
      <w:pPr>
        <w:pStyle w:val="BookText"/>
        <w:rPr/>
      </w:pPr>
      <w:r>
        <w:rPr>
          <w:rFonts w:ascii="Amiri" w:hAnsi="Amiri" w:eastAsia="Amiri" w:cs="Amiri"/>
          <w:color w:val="111111"/>
          <w:sz w:val="28"/>
          <w:sz w:val="28"/>
          <w:szCs w:val="28"/>
          <w:rtl w:val="true"/>
          <w:lang w:bidi="ar-SA"/>
        </w:rPr>
        <w:t>خوش آمدي اي ميهمان، براي من قرآن بخوان</w:t>
      </w:r>
    </w:p>
    <w:p>
      <w:pPr>
        <w:pStyle w:val="BookText"/>
        <w:rPr/>
      </w:pPr>
      <w:r>
        <w:rPr>
          <w:rFonts w:ascii="IRNazanin" w:hAnsi="IRNazanin" w:eastAsia="IRNazanin"/>
          <w:color w:val="111111"/>
          <w:sz w:val="28"/>
          <w:sz w:val="28"/>
          <w:szCs w:val="28"/>
          <w:rtl w:val="true"/>
          <w:lang w:bidi="fa-IR"/>
        </w:rPr>
        <w:t>من بوسه گيرم تا سحر، از جاي چوب خيزران</w:t>
      </w:r>
    </w:p>
    <w:p>
      <w:pPr>
        <w:pStyle w:val="BookText"/>
        <w:rPr/>
      </w:pPr>
      <w:r>
        <w:rPr>
          <w:rFonts w:ascii="Amiri" w:hAnsi="Amiri" w:eastAsia="Amiri" w:cs="Amiri"/>
          <w:color w:val="111111"/>
          <w:sz w:val="28"/>
          <w:sz w:val="28"/>
          <w:szCs w:val="28"/>
          <w:rtl w:val="true"/>
          <w:lang w:bidi="ar-SA"/>
        </w:rPr>
        <w:t>بابا حسين بابا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رفته شكيبائي ام طفل تماشائي ام</w:t>
      </w:r>
    </w:p>
    <w:p>
      <w:pPr>
        <w:pStyle w:val="BookText"/>
        <w:rPr/>
      </w:pPr>
      <w:r>
        <w:rPr>
          <w:rFonts w:ascii="IRNazanin" w:hAnsi="IRNazanin" w:eastAsia="IRNazanin"/>
          <w:color w:val="111111"/>
          <w:sz w:val="28"/>
          <w:sz w:val="28"/>
          <w:szCs w:val="28"/>
          <w:rtl w:val="true"/>
          <w:lang w:bidi="fa-IR"/>
        </w:rPr>
        <w:t>گرفته ضرب سيلي قوّت بينائي ام</w:t>
      </w:r>
    </w:p>
    <w:p>
      <w:pPr>
        <w:pStyle w:val="BookText"/>
        <w:rPr/>
      </w:pPr>
      <w:r>
        <w:rPr>
          <w:rFonts w:ascii="IRNazanin" w:hAnsi="IRNazanin" w:eastAsia="IRNazanin"/>
          <w:color w:val="111111"/>
          <w:sz w:val="28"/>
          <w:sz w:val="28"/>
          <w:szCs w:val="28"/>
          <w:rtl w:val="true"/>
          <w:lang w:bidi="fa-IR"/>
        </w:rPr>
        <w:t>اي دين و آئينم پدر، غمگين غمگينم پدر</w:t>
      </w:r>
    </w:p>
    <w:p>
      <w:pPr>
        <w:pStyle w:val="BookText"/>
        <w:rPr/>
      </w:pPr>
      <w:r>
        <w:rPr>
          <w:rFonts w:ascii="IRNazanin" w:hAnsi="IRNazanin" w:eastAsia="IRNazanin"/>
          <w:color w:val="111111"/>
          <w:sz w:val="28"/>
          <w:sz w:val="28"/>
          <w:szCs w:val="28"/>
          <w:rtl w:val="true"/>
          <w:lang w:bidi="fa-IR"/>
        </w:rPr>
        <w:t>كجاي اين ويرانه اي، تو را نمي بينم پدر</w:t>
      </w:r>
    </w:p>
    <w:p>
      <w:pPr>
        <w:pStyle w:val="BookText"/>
        <w:rPr/>
      </w:pPr>
      <w:r>
        <w:rPr>
          <w:rFonts w:ascii="Amiri" w:hAnsi="Amiri" w:eastAsia="Amiri" w:cs="Amiri"/>
          <w:color w:val="111111"/>
          <w:sz w:val="28"/>
          <w:sz w:val="28"/>
          <w:szCs w:val="28"/>
          <w:rtl w:val="true"/>
          <w:lang w:bidi="ar-SA"/>
        </w:rPr>
        <w:t>بابا حسين بابا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شكوه ندارم من ز تو اگر چه دير آمدي</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نيمه ي شب به</w:t>
      </w:r>
      <w:bookmarkStart w:id="1056" w:name="pg716_5781"/>
    </w:p>
    <w:p>
      <w:pPr>
        <w:pStyle w:val="BookText"/>
        <w:rPr/>
      </w:pPr>
      <w:bookmarkEnd w:id="1056"/>
      <w:r>
        <w:rPr>
          <w:rFonts w:ascii="IRNazanin" w:hAnsi="IRNazanin" w:eastAsia="IRNazanin"/>
          <w:color w:val="111111"/>
          <w:sz w:val="28"/>
          <w:sz w:val="28"/>
          <w:szCs w:val="28"/>
          <w:rtl w:val="true"/>
          <w:lang w:bidi="fa-IR"/>
        </w:rPr>
        <w:t>ديدن دختر پير آمدي</w:t>
      </w:r>
    </w:p>
    <w:p>
      <w:pPr>
        <w:pStyle w:val="BookText"/>
        <w:rPr/>
      </w:pPr>
      <w:r>
        <w:rPr>
          <w:rFonts w:ascii="IRNazanin" w:hAnsi="IRNazanin" w:eastAsia="IRNazanin"/>
          <w:color w:val="111111"/>
          <w:sz w:val="28"/>
          <w:sz w:val="28"/>
          <w:szCs w:val="28"/>
          <w:rtl w:val="true"/>
          <w:lang w:bidi="fa-IR"/>
        </w:rPr>
        <w:t>اي سر ببين پاي سرت، امشب بميرد دخترت</w:t>
      </w:r>
    </w:p>
    <w:p>
      <w:pPr>
        <w:pStyle w:val="BookText"/>
        <w:rPr/>
      </w:pPr>
      <w:r>
        <w:rPr>
          <w:rFonts w:ascii="IRNazanin" w:hAnsi="IRNazanin" w:eastAsia="IRNazanin"/>
          <w:color w:val="111111"/>
          <w:sz w:val="28"/>
          <w:sz w:val="28"/>
          <w:szCs w:val="28"/>
          <w:rtl w:val="true"/>
          <w:lang w:bidi="fa-IR"/>
        </w:rPr>
        <w:t>از بسكه سيلي خورده ام، گشتم شبيه مادرت</w:t>
      </w:r>
    </w:p>
    <w:p>
      <w:pPr>
        <w:pStyle w:val="BookText"/>
        <w:rPr/>
      </w:pPr>
      <w:r>
        <w:rPr>
          <w:rFonts w:ascii="Amiri" w:hAnsi="Amiri" w:eastAsia="Amiri" w:cs="Amiri"/>
          <w:color w:val="111111"/>
          <w:sz w:val="28"/>
          <w:sz w:val="28"/>
          <w:szCs w:val="28"/>
          <w:rtl w:val="true"/>
          <w:lang w:bidi="ar-SA"/>
        </w:rPr>
        <w:t>بابا حسين بابا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تو قرص قمر بيا و نازم بخر</w:t>
      </w:r>
    </w:p>
    <w:p>
      <w:pPr>
        <w:pStyle w:val="BookText"/>
        <w:rPr/>
      </w:pPr>
      <w:r>
        <w:rPr>
          <w:rFonts w:ascii="Amiri" w:hAnsi="Amiri" w:eastAsia="Amiri" w:cs="Amiri"/>
          <w:color w:val="111111"/>
          <w:sz w:val="28"/>
          <w:sz w:val="28"/>
          <w:szCs w:val="28"/>
          <w:rtl w:val="true"/>
          <w:lang w:bidi="ar-SA"/>
        </w:rPr>
        <w:t>يا كه بمان در برم يا كه مرا هم ببر</w:t>
      </w:r>
    </w:p>
    <w:p>
      <w:pPr>
        <w:pStyle w:val="BookText"/>
        <w:rPr/>
      </w:pPr>
      <w:r>
        <w:rPr>
          <w:rFonts w:ascii="Amiri" w:hAnsi="Amiri" w:eastAsia="Amiri" w:cs="Amiri"/>
          <w:color w:val="111111"/>
          <w:sz w:val="28"/>
          <w:sz w:val="28"/>
          <w:szCs w:val="28"/>
          <w:rtl w:val="true"/>
          <w:lang w:bidi="ar-SA"/>
        </w:rPr>
        <w:t>بر دامنم بنشسته اي، اما دلم بشكسته اي</w:t>
      </w:r>
    </w:p>
    <w:p>
      <w:pPr>
        <w:pStyle w:val="BookText"/>
        <w:rPr/>
      </w:pPr>
      <w:r>
        <w:rPr>
          <w:rFonts w:ascii="IRNazanin" w:hAnsi="IRNazanin" w:eastAsia="IRNazanin"/>
          <w:color w:val="111111"/>
          <w:sz w:val="28"/>
          <w:sz w:val="28"/>
          <w:szCs w:val="28"/>
          <w:rtl w:val="true"/>
          <w:lang w:bidi="fa-IR"/>
        </w:rPr>
        <w:t>با دخترت قهري مگر، كه چشم خود را بسته اي</w:t>
      </w:r>
    </w:p>
    <w:p>
      <w:pPr>
        <w:pStyle w:val="BookText"/>
        <w:rPr/>
      </w:pPr>
      <w:r>
        <w:rPr>
          <w:rFonts w:ascii="Amiri" w:hAnsi="Amiri" w:eastAsia="Amiri" w:cs="Amiri"/>
          <w:color w:val="111111"/>
          <w:sz w:val="28"/>
          <w:sz w:val="28"/>
          <w:szCs w:val="28"/>
          <w:rtl w:val="true"/>
          <w:lang w:bidi="ar-SA"/>
        </w:rPr>
        <w:t>بابا حسين بابا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1057" w:name="__RefHeading___Toc5998331_211673320"/>
      <w:bookmarkStart w:id="1058" w:name="_Toc478"/>
      <w:bookmarkEnd w:id="1057"/>
      <w:r>
        <w:rPr/>
        <w:t>156</w:t>
      </w:r>
      <w:r>
        <w:rPr>
          <w:rtl w:val="true"/>
        </w:rPr>
        <w:t xml:space="preserve">- </w:t>
      </w:r>
      <w:r>
        <w:rPr>
          <w:rtl w:val="true"/>
        </w:rPr>
        <w:t>مي چكد خون دل از آه من</w:t>
      </w:r>
      <w:bookmarkEnd w:id="1058"/>
    </w:p>
    <w:p>
      <w:pPr>
        <w:pStyle w:val="Heading4"/>
        <w:numPr>
          <w:ilvl w:val="3"/>
          <w:numId w:val="1"/>
        </w:numPr>
        <w:rPr/>
      </w:pPr>
      <w:bookmarkStart w:id="1059" w:name="__RefHeading___Toc5998333_211673320"/>
      <w:bookmarkStart w:id="1060" w:name="_Toc479"/>
      <w:bookmarkEnd w:id="1059"/>
      <w:r>
        <w:rPr>
          <w:rtl w:val="true"/>
        </w:rPr>
        <w:t>مشخصات</w:t>
      </w:r>
      <w:bookmarkEnd w:id="1060"/>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بوشهري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Amiri" w:hAnsi="Amiri" w:eastAsia="Amiri" w:cs="Amiri"/>
          <w:color w:val="111111"/>
          <w:sz w:val="28"/>
          <w:sz w:val="28"/>
          <w:szCs w:val="28"/>
          <w:rtl w:val="true"/>
          <w:lang w:bidi="ar-SA"/>
        </w:rPr>
        <w:t>شاعر حسيني سيد محسن</w:t>
      </w:r>
    </w:p>
    <w:p>
      <w:pPr>
        <w:pStyle w:val="BookText"/>
        <w:rPr/>
      </w:pPr>
      <w:r>
        <w:rPr>
          <w:rFonts w:ascii="Amiri" w:hAnsi="Amiri" w:eastAsia="Amiri" w:cs="Amiri"/>
          <w:color w:val="111111"/>
          <w:sz w:val="28"/>
          <w:sz w:val="28"/>
          <w:szCs w:val="28"/>
          <w:rtl w:val="true"/>
          <w:lang w:bidi="ar-SA"/>
        </w:rPr>
        <w:t>منبع لاله هاي حسيني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1061" w:name="__RefHeading___Toc5998335_211673320"/>
      <w:bookmarkStart w:id="1062" w:name="_Toc480"/>
      <w:bookmarkEnd w:id="1061"/>
      <w:r>
        <w:rPr>
          <w:rtl w:val="true"/>
        </w:rPr>
        <w:t>متن شعر</w:t>
      </w:r>
      <w:bookmarkEnd w:id="1062"/>
    </w:p>
    <w:p>
      <w:pPr>
        <w:pStyle w:val="BookText"/>
        <w:rPr/>
      </w:pPr>
      <w:r>
        <w:rPr>
          <w:rFonts w:ascii="IRNazanin" w:hAnsi="IRNazanin" w:eastAsia="IRNazanin"/>
          <w:color w:val="111111"/>
          <w:sz w:val="28"/>
          <w:sz w:val="28"/>
          <w:szCs w:val="28"/>
          <w:rtl w:val="true"/>
          <w:lang w:bidi="fa-IR"/>
        </w:rPr>
        <w:t>مي چكد خون دل از آه من</w:t>
      </w:r>
    </w:p>
    <w:p>
      <w:pPr>
        <w:pStyle w:val="BookText"/>
        <w:rPr/>
      </w:pPr>
      <w:r>
        <w:rPr>
          <w:rFonts w:ascii="IRNazanin" w:hAnsi="IRNazanin" w:eastAsia="IRNazanin"/>
          <w:color w:val="111111"/>
          <w:sz w:val="28"/>
          <w:sz w:val="28"/>
          <w:szCs w:val="28"/>
          <w:rtl w:val="true"/>
          <w:lang w:bidi="fa-IR"/>
        </w:rPr>
        <w:t>اين طبق شد زيارتگاه من</w:t>
      </w:r>
    </w:p>
    <w:p>
      <w:pPr>
        <w:pStyle w:val="BookText"/>
        <w:rPr/>
      </w:pPr>
      <w:r>
        <w:rPr>
          <w:rFonts w:ascii="Amiri" w:hAnsi="Amiri" w:eastAsia="Amiri" w:cs="Amiri"/>
          <w:color w:val="111111"/>
          <w:sz w:val="28"/>
          <w:sz w:val="28"/>
          <w:szCs w:val="28"/>
          <w:rtl w:val="true"/>
          <w:lang w:bidi="ar-SA"/>
        </w:rPr>
        <w:t>شام هجرانم سر آمد ، ميهمانم با سر آمد</w:t>
      </w:r>
    </w:p>
    <w:p>
      <w:pPr>
        <w:pStyle w:val="BookText"/>
        <w:rPr/>
      </w:pPr>
      <w:r>
        <w:rPr>
          <w:rFonts w:ascii="Amiri" w:hAnsi="Amiri" w:eastAsia="Amiri" w:cs="Amiri"/>
          <w:color w:val="111111"/>
          <w:sz w:val="28"/>
          <w:sz w:val="28"/>
          <w:szCs w:val="28"/>
          <w:rtl w:val="true"/>
          <w:lang w:bidi="ar-SA"/>
        </w:rPr>
        <w:t>عمه جان زينب كجايي ، ماه من از در ، در آمد</w:t>
      </w:r>
    </w:p>
    <w:p>
      <w:pPr>
        <w:pStyle w:val="BookText"/>
        <w:rPr/>
      </w:pPr>
      <w:r>
        <w:rPr>
          <w:rFonts w:ascii="Amiri" w:hAnsi="Amiri" w:eastAsia="Amiri" w:cs="Amiri"/>
          <w:color w:val="111111"/>
          <w:sz w:val="28"/>
          <w:sz w:val="28"/>
          <w:szCs w:val="28"/>
          <w:rtl w:val="true"/>
          <w:lang w:bidi="ar-SA"/>
        </w:rPr>
        <w:t>يا ابتاه ، ببر مرا</w:t>
      </w:r>
    </w:p>
    <w:p>
      <w:pPr>
        <w:pStyle w:val="BookText"/>
        <w:rPr/>
      </w:pPr>
      <w:r>
        <w:rPr>
          <w:rFonts w:ascii="Amiri" w:hAnsi="Amiri" w:eastAsia="Amiri" w:cs="Amiri"/>
          <w:color w:val="111111"/>
          <w:sz w:val="28"/>
          <w:sz w:val="28"/>
          <w:szCs w:val="28"/>
          <w:rtl w:val="true"/>
          <w:lang w:bidi="ar-SA"/>
        </w:rPr>
        <w:t>مانده در سينه ام كوه دردي</w:t>
      </w:r>
    </w:p>
    <w:p>
      <w:pPr>
        <w:pStyle w:val="BookText"/>
        <w:rPr/>
      </w:pPr>
      <w:r>
        <w:rPr>
          <w:rFonts w:ascii="IRNazanin" w:hAnsi="IRNazanin" w:eastAsia="IRNazanin"/>
          <w:color w:val="111111"/>
          <w:sz w:val="28"/>
          <w:sz w:val="28"/>
          <w:szCs w:val="28"/>
          <w:rtl w:val="true"/>
          <w:lang w:bidi="fa-IR"/>
        </w:rPr>
        <w:t>كرده ام با عمه كوچه گردي</w:t>
      </w:r>
    </w:p>
    <w:p>
      <w:pPr>
        <w:pStyle w:val="BookText"/>
        <w:rPr/>
      </w:pPr>
      <w:r>
        <w:rPr>
          <w:rFonts w:ascii="Amiri" w:hAnsi="Amiri" w:eastAsia="Amiri" w:cs="Amiri"/>
          <w:color w:val="111111"/>
          <w:sz w:val="28"/>
          <w:sz w:val="28"/>
          <w:szCs w:val="28"/>
          <w:rtl w:val="true"/>
          <w:lang w:bidi="ar-SA"/>
        </w:rPr>
        <w:t>هر كجا اشكم بديدند ، سوي طفلت مي دويدند</w:t>
      </w:r>
    </w:p>
    <w:p>
      <w:pPr>
        <w:pStyle w:val="BookText"/>
        <w:rPr/>
      </w:pPr>
      <w:r>
        <w:rPr>
          <w:rFonts w:ascii="IRNazanin" w:hAnsi="IRNazanin" w:eastAsia="IRNazanin"/>
          <w:color w:val="111111"/>
          <w:sz w:val="28"/>
          <w:sz w:val="28"/>
          <w:szCs w:val="28"/>
          <w:rtl w:val="true"/>
          <w:lang w:bidi="fa-IR"/>
        </w:rPr>
        <w:t>جملگي با تازيانه ، ناز من را مي خريدند</w:t>
      </w:r>
    </w:p>
    <w:p>
      <w:pPr>
        <w:pStyle w:val="BookText"/>
        <w:rPr/>
      </w:pPr>
      <w:r>
        <w:rPr>
          <w:rFonts w:ascii="Amiri" w:hAnsi="Amiri" w:eastAsia="Amiri" w:cs="Amiri"/>
          <w:color w:val="111111"/>
          <w:sz w:val="28"/>
          <w:sz w:val="28"/>
          <w:szCs w:val="28"/>
          <w:rtl w:val="true"/>
          <w:lang w:bidi="ar-SA"/>
        </w:rPr>
        <w:t>يا ابتاه ، ببر مرا</w:t>
      </w:r>
    </w:p>
    <w:p>
      <w:pPr>
        <w:pStyle w:val="BookText"/>
        <w:rPr/>
      </w:pPr>
      <w:r>
        <w:rPr>
          <w:rFonts w:ascii="IRNazanin" w:hAnsi="IRNazanin" w:eastAsia="IRNazanin"/>
          <w:color w:val="111111"/>
          <w:sz w:val="28"/>
          <w:sz w:val="28"/>
          <w:szCs w:val="28"/>
          <w:rtl w:val="true"/>
          <w:lang w:bidi="fa-IR"/>
        </w:rPr>
        <w:t>شد پريشان موي خم در خمم</w:t>
      </w:r>
    </w:p>
    <w:p>
      <w:pPr>
        <w:pStyle w:val="BookText"/>
        <w:rPr/>
      </w:pPr>
      <w:r>
        <w:rPr>
          <w:rFonts w:ascii="IRNazanin" w:hAnsi="IRNazanin" w:eastAsia="IRNazanin"/>
          <w:color w:val="111111"/>
          <w:sz w:val="28"/>
          <w:sz w:val="28"/>
          <w:szCs w:val="28"/>
          <w:rtl w:val="true"/>
          <w:lang w:bidi="fa-IR"/>
        </w:rPr>
        <w:t>رو به پايان آمد عمر كمم</w:t>
      </w:r>
    </w:p>
    <w:p>
      <w:pPr>
        <w:pStyle w:val="BookText"/>
        <w:rPr/>
      </w:pPr>
      <w:r>
        <w:rPr>
          <w:rFonts w:ascii="IRNazanin" w:hAnsi="IRNazanin" w:eastAsia="IRNazanin"/>
          <w:color w:val="111111"/>
          <w:sz w:val="28"/>
          <w:sz w:val="28"/>
          <w:szCs w:val="28"/>
          <w:rtl w:val="true"/>
          <w:lang w:bidi="fa-IR"/>
        </w:rPr>
        <w:t>اي تمام بود و هستم ، در غمت از پا نشستم</w:t>
      </w:r>
    </w:p>
    <w:p>
      <w:pPr>
        <w:pStyle w:val="BookText"/>
        <w:rPr/>
      </w:pPr>
      <w:r>
        <w:rPr>
          <w:rFonts w:ascii="IRNazanin" w:hAnsi="IRNazanin" w:eastAsia="IRNazanin"/>
          <w:color w:val="111111"/>
          <w:sz w:val="28"/>
          <w:sz w:val="28"/>
          <w:szCs w:val="28"/>
          <w:rtl w:val="true"/>
          <w:lang w:bidi="fa-IR"/>
        </w:rPr>
        <w:t>گر پريشان مانده مويم ، شانه مي افتد ز دستم</w:t>
      </w:r>
    </w:p>
    <w:p>
      <w:pPr>
        <w:pStyle w:val="BookText"/>
        <w:rPr/>
      </w:pPr>
      <w:r>
        <w:rPr>
          <w:rFonts w:ascii="Amiri" w:hAnsi="Amiri" w:eastAsia="Amiri" w:cs="Amiri"/>
          <w:color w:val="111111"/>
          <w:sz w:val="28"/>
          <w:sz w:val="28"/>
          <w:szCs w:val="28"/>
          <w:rtl w:val="true"/>
          <w:lang w:bidi="ar-SA"/>
        </w:rPr>
        <w:t>يا ابتاه ، ببر مرا</w:t>
      </w:r>
    </w:p>
    <w:p>
      <w:pPr>
        <w:pStyle w:val="Heading3"/>
        <w:numPr>
          <w:ilvl w:val="2"/>
          <w:numId w:val="1"/>
        </w:numPr>
        <w:rPr/>
      </w:pPr>
      <w:bookmarkStart w:id="1063" w:name="__RefHeading___Toc5998337_211673320"/>
      <w:bookmarkStart w:id="1064" w:name="_Toc481"/>
      <w:bookmarkEnd w:id="1063"/>
      <w:r>
        <w:rPr/>
        <w:t>157</w:t>
      </w:r>
      <w:r>
        <w:rPr>
          <w:rtl w:val="true"/>
        </w:rPr>
        <w:t xml:space="preserve">- </w:t>
      </w:r>
      <w:r>
        <w:rPr>
          <w:rtl w:val="true"/>
        </w:rPr>
        <w:t>مي دوني كه از كي تنهام گذاشتي</w:t>
      </w:r>
      <w:bookmarkEnd w:id="1064"/>
    </w:p>
    <w:p>
      <w:pPr>
        <w:pStyle w:val="Heading4"/>
        <w:numPr>
          <w:ilvl w:val="3"/>
          <w:numId w:val="1"/>
        </w:numPr>
        <w:rPr/>
      </w:pPr>
      <w:bookmarkStart w:id="1065" w:name="__RefHeading___Toc5998339_211673320"/>
      <w:bookmarkStart w:id="1066" w:name="_Toc482"/>
      <w:bookmarkEnd w:id="1065"/>
      <w:r>
        <w:rPr>
          <w:rtl w:val="true"/>
        </w:rPr>
        <w:t>مشخصات</w:t>
      </w:r>
      <w:bookmarkEnd w:id="1066"/>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1067" w:name="__RefHeading___Toc5998341_211673320"/>
      <w:bookmarkStart w:id="1068" w:name="_Toc483"/>
      <w:bookmarkEnd w:id="1067"/>
      <w:r>
        <w:rPr>
          <w:rtl w:val="true"/>
        </w:rPr>
        <w:t>متن شعر</w:t>
      </w:r>
      <w:bookmarkEnd w:id="1068"/>
    </w:p>
    <w:p>
      <w:pPr>
        <w:pStyle w:val="BookText"/>
        <w:rPr/>
      </w:pPr>
      <w:r>
        <w:rPr>
          <w:rFonts w:ascii="IRNazanin" w:hAnsi="IRNazanin" w:eastAsia="IRNazanin"/>
          <w:color w:val="111111"/>
          <w:sz w:val="28"/>
          <w:sz w:val="28"/>
          <w:szCs w:val="28"/>
          <w:rtl w:val="true"/>
          <w:lang w:bidi="fa-IR"/>
        </w:rPr>
        <w:t>مي دوني كه از كي تنهام گذاشتي</w:t>
      </w:r>
    </w:p>
    <w:p>
      <w:pPr>
        <w:pStyle w:val="BookText"/>
        <w:rPr/>
      </w:pPr>
      <w:r>
        <w:rPr>
          <w:rFonts w:ascii="Amiri" w:hAnsi="Amiri" w:eastAsia="Amiri" w:cs="Amiri"/>
          <w:color w:val="111111"/>
          <w:sz w:val="28"/>
          <w:sz w:val="28"/>
          <w:szCs w:val="28"/>
          <w:rtl w:val="true"/>
          <w:lang w:bidi="ar-SA"/>
        </w:rPr>
        <w:t>تو كه از اين عادتا بابا نداشتي</w:t>
      </w:r>
    </w:p>
    <w:p>
      <w:pPr>
        <w:pStyle w:val="BookText"/>
        <w:rPr/>
      </w:pPr>
      <w:r>
        <w:rPr>
          <w:rFonts w:ascii="Amiri" w:hAnsi="Amiri" w:eastAsia="Amiri" w:cs="Amiri"/>
          <w:color w:val="111111"/>
          <w:sz w:val="28"/>
          <w:sz w:val="28"/>
          <w:szCs w:val="28"/>
          <w:rtl w:val="true"/>
          <w:lang w:bidi="ar-SA"/>
        </w:rPr>
        <w:t>هميشه منو روي دوشت مي ذاشتي</w:t>
      </w:r>
    </w:p>
    <w:p>
      <w:pPr>
        <w:pStyle w:val="BookText"/>
        <w:rPr/>
      </w:pPr>
      <w:r>
        <w:rPr>
          <w:rFonts w:ascii="Amiri" w:hAnsi="Amiri" w:eastAsia="Amiri" w:cs="Amiri"/>
          <w:color w:val="111111"/>
          <w:sz w:val="28"/>
          <w:sz w:val="28"/>
          <w:szCs w:val="28"/>
          <w:rtl w:val="true"/>
          <w:lang w:bidi="ar-SA"/>
        </w:rPr>
        <w:t>مي دوني خواب هر شبم تو بودي بابا</w:t>
      </w:r>
    </w:p>
    <w:p>
      <w:pPr>
        <w:pStyle w:val="BookText"/>
        <w:rPr/>
      </w:pPr>
      <w:r>
        <w:rPr>
          <w:rFonts w:ascii="IRNazanin" w:hAnsi="IRNazanin" w:eastAsia="IRNazanin"/>
          <w:color w:val="111111"/>
          <w:sz w:val="28"/>
          <w:sz w:val="28"/>
          <w:szCs w:val="28"/>
          <w:rtl w:val="true"/>
          <w:lang w:bidi="fa-IR"/>
        </w:rPr>
        <w:t>مي ديدم سر مي ذارم روي پاهات شبها</w:t>
      </w:r>
    </w:p>
    <w:p>
      <w:pPr>
        <w:pStyle w:val="BookText"/>
        <w:rPr/>
      </w:pPr>
      <w:r>
        <w:rPr>
          <w:rFonts w:ascii="Amiri" w:hAnsi="Amiri" w:eastAsia="Amiri" w:cs="Amiri"/>
          <w:color w:val="111111"/>
          <w:sz w:val="28"/>
          <w:sz w:val="28"/>
          <w:szCs w:val="28"/>
          <w:rtl w:val="true"/>
          <w:lang w:bidi="ar-SA"/>
        </w:rPr>
        <w:t>واي دل من ابتاه يا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چشاي من از غم</w:t>
      </w:r>
      <w:bookmarkStart w:id="1069" w:name="pg716_5782"/>
    </w:p>
    <w:p>
      <w:pPr>
        <w:pStyle w:val="BookText"/>
        <w:rPr/>
      </w:pPr>
      <w:bookmarkEnd w:id="1069"/>
      <w:r>
        <w:rPr>
          <w:rFonts w:ascii="IRNazanin" w:hAnsi="IRNazanin" w:eastAsia="IRNazanin"/>
          <w:color w:val="111111"/>
          <w:sz w:val="28"/>
          <w:sz w:val="28"/>
          <w:szCs w:val="28"/>
          <w:rtl w:val="true"/>
          <w:lang w:bidi="fa-IR"/>
        </w:rPr>
        <w:t>تو غرق آبه</w:t>
      </w:r>
    </w:p>
    <w:p>
      <w:pPr>
        <w:pStyle w:val="BookText"/>
        <w:rPr/>
      </w:pPr>
      <w:r>
        <w:rPr>
          <w:rFonts w:ascii="IRNazanin" w:hAnsi="IRNazanin" w:eastAsia="IRNazanin"/>
          <w:color w:val="111111"/>
          <w:sz w:val="28"/>
          <w:sz w:val="28"/>
          <w:szCs w:val="28"/>
          <w:rtl w:val="true"/>
          <w:lang w:bidi="fa-IR"/>
        </w:rPr>
        <w:t>بي تو بابا زندگي برام عذابه</w:t>
      </w:r>
    </w:p>
    <w:p>
      <w:pPr>
        <w:pStyle w:val="BookText"/>
        <w:rPr/>
      </w:pPr>
      <w:r>
        <w:rPr>
          <w:rFonts w:ascii="IRNazanin" w:hAnsi="IRNazanin" w:eastAsia="IRNazanin"/>
          <w:color w:val="111111"/>
          <w:sz w:val="28"/>
          <w:sz w:val="28"/>
          <w:szCs w:val="28"/>
          <w:rtl w:val="true"/>
          <w:lang w:bidi="fa-IR"/>
        </w:rPr>
        <w:t>گريه مي كنم برا اهل خرابه</w:t>
      </w:r>
    </w:p>
    <w:p>
      <w:pPr>
        <w:pStyle w:val="BookText"/>
        <w:rPr/>
      </w:pPr>
      <w:r>
        <w:rPr>
          <w:rFonts w:ascii="Amiri" w:hAnsi="Amiri" w:eastAsia="Amiri" w:cs="Amiri"/>
          <w:color w:val="111111"/>
          <w:sz w:val="28"/>
          <w:sz w:val="28"/>
          <w:szCs w:val="28"/>
          <w:rtl w:val="true"/>
          <w:lang w:bidi="ar-SA"/>
        </w:rPr>
        <w:t>تا دشمن مي رسه توي خرابه بابا</w:t>
      </w:r>
    </w:p>
    <w:p>
      <w:pPr>
        <w:pStyle w:val="BookText"/>
        <w:rPr/>
      </w:pPr>
      <w:r>
        <w:rPr>
          <w:rFonts w:ascii="IRNazanin" w:hAnsi="IRNazanin" w:eastAsia="IRNazanin"/>
          <w:color w:val="111111"/>
          <w:sz w:val="28"/>
          <w:sz w:val="28"/>
          <w:szCs w:val="28"/>
          <w:rtl w:val="true"/>
          <w:lang w:bidi="fa-IR"/>
        </w:rPr>
        <w:t>جز عمّه سنگري ديگه ندارم اينجا</w:t>
      </w:r>
    </w:p>
    <w:p>
      <w:pPr>
        <w:pStyle w:val="BookText"/>
        <w:rPr/>
      </w:pPr>
      <w:r>
        <w:rPr>
          <w:rFonts w:ascii="Amiri" w:hAnsi="Amiri" w:eastAsia="Amiri" w:cs="Amiri"/>
          <w:color w:val="111111"/>
          <w:sz w:val="28"/>
          <w:sz w:val="28"/>
          <w:szCs w:val="28"/>
          <w:rtl w:val="true"/>
          <w:lang w:bidi="ar-SA"/>
        </w:rPr>
        <w:t xml:space="preserve">واي از دل من ابتاه يا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 دوني يه شب كه تو صحرا خوابيدم</w:t>
      </w:r>
    </w:p>
    <w:p>
      <w:pPr>
        <w:pStyle w:val="BookText"/>
        <w:rPr/>
      </w:pPr>
      <w:r>
        <w:rPr>
          <w:rFonts w:ascii="Amiri" w:hAnsi="Amiri" w:eastAsia="Amiri" w:cs="Amiri"/>
          <w:color w:val="111111"/>
          <w:sz w:val="28"/>
          <w:sz w:val="28"/>
          <w:szCs w:val="28"/>
          <w:rtl w:val="true"/>
          <w:lang w:bidi="ar-SA"/>
        </w:rPr>
        <w:t>توي خواب مادر مجروح تو ديدم</w:t>
      </w:r>
    </w:p>
    <w:p>
      <w:pPr>
        <w:pStyle w:val="BookText"/>
        <w:rPr/>
      </w:pPr>
      <w:r>
        <w:rPr>
          <w:rFonts w:ascii="IRNazanin" w:hAnsi="IRNazanin" w:eastAsia="IRNazanin"/>
          <w:color w:val="111111"/>
          <w:sz w:val="28"/>
          <w:sz w:val="28"/>
          <w:szCs w:val="28"/>
          <w:rtl w:val="true"/>
          <w:lang w:bidi="fa-IR"/>
        </w:rPr>
        <w:t>ولي با تازيونه از خواب پريدم</w:t>
      </w:r>
    </w:p>
    <w:p>
      <w:pPr>
        <w:pStyle w:val="BookText"/>
        <w:rPr/>
      </w:pPr>
      <w:r>
        <w:rPr>
          <w:rFonts w:ascii="IRNazanin" w:hAnsi="IRNazanin" w:eastAsia="IRNazanin"/>
          <w:color w:val="111111"/>
          <w:sz w:val="28"/>
          <w:sz w:val="28"/>
          <w:szCs w:val="28"/>
          <w:rtl w:val="true"/>
          <w:lang w:bidi="fa-IR"/>
        </w:rPr>
        <w:t>بابا جون هر چي گفتم كه يتيمم اما</w:t>
      </w:r>
    </w:p>
    <w:p>
      <w:pPr>
        <w:pStyle w:val="BookText"/>
        <w:rPr/>
      </w:pPr>
      <w:r>
        <w:rPr>
          <w:rFonts w:ascii="IRNazanin" w:hAnsi="IRNazanin" w:eastAsia="IRNazanin"/>
          <w:color w:val="111111"/>
          <w:sz w:val="28"/>
          <w:sz w:val="28"/>
          <w:szCs w:val="28"/>
          <w:rtl w:val="true"/>
          <w:lang w:bidi="fa-IR"/>
        </w:rPr>
        <w:t>پشت اسب منو مي كشيد به روي خارا</w:t>
      </w:r>
    </w:p>
    <w:p>
      <w:pPr>
        <w:pStyle w:val="BookText"/>
        <w:rPr/>
      </w:pPr>
      <w:r>
        <w:rPr>
          <w:rFonts w:ascii="Amiri" w:hAnsi="Amiri" w:eastAsia="Amiri" w:cs="Amiri"/>
          <w:color w:val="111111"/>
          <w:sz w:val="28"/>
          <w:sz w:val="28"/>
          <w:szCs w:val="28"/>
          <w:rtl w:val="true"/>
          <w:lang w:bidi="ar-SA"/>
        </w:rPr>
        <w:t xml:space="preserve">واي از دل من ابتاه يا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070" w:name="__RefHeading___Toc5998343_211673320"/>
      <w:bookmarkStart w:id="1071" w:name="_Toc484"/>
      <w:bookmarkEnd w:id="1070"/>
      <w:r>
        <w:rPr/>
        <w:t>158</w:t>
      </w:r>
      <w:r>
        <w:rPr>
          <w:rtl w:val="true"/>
        </w:rPr>
        <w:t xml:space="preserve">- </w:t>
      </w:r>
      <w:r>
        <w:rPr>
          <w:rtl w:val="true"/>
        </w:rPr>
        <w:t xml:space="preserve">ديشب تو خواب ديدم بابا شونه به موهام </w:t>
      </w:r>
      <w:r>
        <w:rPr>
          <w:rtl w:val="true"/>
        </w:rPr>
        <w:t>...</w:t>
      </w:r>
      <w:bookmarkEnd w:id="1071"/>
    </w:p>
    <w:p>
      <w:pPr>
        <w:pStyle w:val="Heading4"/>
        <w:numPr>
          <w:ilvl w:val="3"/>
          <w:numId w:val="1"/>
        </w:numPr>
        <w:rPr/>
      </w:pPr>
      <w:bookmarkStart w:id="1072" w:name="__RefHeading___Toc5998345_211673320"/>
      <w:bookmarkStart w:id="1073" w:name="_Toc485"/>
      <w:bookmarkEnd w:id="1072"/>
      <w:r>
        <w:rPr>
          <w:rtl w:val="true"/>
        </w:rPr>
        <w:t>مشخصات</w:t>
      </w:r>
      <w:bookmarkEnd w:id="1073"/>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1074" w:name="__RefHeading___Toc5998347_211673320"/>
      <w:bookmarkStart w:id="1075" w:name="_Toc486"/>
      <w:bookmarkEnd w:id="1074"/>
      <w:r>
        <w:rPr>
          <w:rtl w:val="true"/>
        </w:rPr>
        <w:t>متن شعر</w:t>
      </w:r>
      <w:bookmarkEnd w:id="1075"/>
    </w:p>
    <w:p>
      <w:pPr>
        <w:pStyle w:val="BookText"/>
        <w:rPr/>
      </w:pPr>
      <w:r>
        <w:rPr>
          <w:rFonts w:ascii="Amiri" w:hAnsi="Amiri" w:eastAsia="Amiri" w:cs="Amiri"/>
          <w:color w:val="111111"/>
          <w:sz w:val="28"/>
          <w:sz w:val="28"/>
          <w:szCs w:val="28"/>
          <w:rtl w:val="true"/>
          <w:lang w:bidi="ar-SA"/>
        </w:rPr>
        <w:t>ديشب تو خواب ديدم بابا شونه به موهام كشيدي</w:t>
      </w:r>
    </w:p>
    <w:p>
      <w:pPr>
        <w:pStyle w:val="BookText"/>
        <w:rPr/>
      </w:pPr>
      <w:r>
        <w:rPr>
          <w:rFonts w:ascii="IRNazanin" w:hAnsi="IRNazanin" w:eastAsia="IRNazanin"/>
          <w:color w:val="111111"/>
          <w:sz w:val="28"/>
          <w:sz w:val="28"/>
          <w:szCs w:val="28"/>
          <w:rtl w:val="true"/>
          <w:lang w:bidi="fa-IR"/>
        </w:rPr>
        <w:t>تا گريه كردم دست تو به روي چشمام كشيدي</w:t>
      </w:r>
    </w:p>
    <w:p>
      <w:pPr>
        <w:pStyle w:val="BookText"/>
        <w:rPr/>
      </w:pPr>
      <w:r>
        <w:rPr>
          <w:rFonts w:ascii="Amiri" w:hAnsi="Amiri" w:eastAsia="Amiri" w:cs="Amiri"/>
          <w:color w:val="111111"/>
          <w:sz w:val="28"/>
          <w:sz w:val="28"/>
          <w:szCs w:val="28"/>
          <w:rtl w:val="true"/>
          <w:lang w:bidi="ar-SA"/>
        </w:rPr>
        <w:t>حالا كه رو دومن من نشستي آروم ندارم</w:t>
      </w:r>
    </w:p>
    <w:p>
      <w:pPr>
        <w:pStyle w:val="BookText"/>
        <w:rPr/>
      </w:pPr>
      <w:r>
        <w:rPr>
          <w:rFonts w:ascii="IRNazanin" w:hAnsi="IRNazanin" w:eastAsia="IRNazanin"/>
          <w:color w:val="111111"/>
          <w:sz w:val="28"/>
          <w:sz w:val="28"/>
          <w:szCs w:val="28"/>
          <w:rtl w:val="true"/>
          <w:lang w:bidi="fa-IR"/>
        </w:rPr>
        <w:t>با اشك چشمام روي زخماي تو مرهم مي ذارم</w:t>
      </w:r>
    </w:p>
    <w:p>
      <w:pPr>
        <w:pStyle w:val="BookText"/>
        <w:rPr/>
      </w:pPr>
      <w:r>
        <w:rPr>
          <w:rFonts w:ascii="IRNazanin" w:hAnsi="IRNazanin" w:eastAsia="IRNazanin"/>
          <w:color w:val="111111"/>
          <w:sz w:val="28"/>
          <w:sz w:val="28"/>
          <w:szCs w:val="28"/>
          <w:rtl w:val="true"/>
          <w:lang w:bidi="fa-IR"/>
        </w:rPr>
        <w:t>دلم گرفته از اين غريبي، چرا بابا جون شيب الخضيبي</w:t>
      </w:r>
    </w:p>
    <w:p>
      <w:pPr>
        <w:pStyle w:val="BookText"/>
        <w:rPr/>
      </w:pPr>
      <w:r>
        <w:rPr>
          <w:rFonts w:ascii="Amiri" w:hAnsi="Amiri" w:eastAsia="Amiri" w:cs="Amiri"/>
          <w:color w:val="111111"/>
          <w:sz w:val="28"/>
          <w:sz w:val="28"/>
          <w:szCs w:val="28"/>
          <w:rtl w:val="true"/>
          <w:lang w:bidi="ar-SA"/>
        </w:rPr>
        <w:t>باباي مظلوم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چهل تا منزل سر تو سايه بون سرم شده</w:t>
      </w:r>
    </w:p>
    <w:p>
      <w:pPr>
        <w:pStyle w:val="BookText"/>
        <w:rPr/>
      </w:pPr>
      <w:r>
        <w:rPr>
          <w:rFonts w:ascii="Amiri" w:hAnsi="Amiri" w:eastAsia="Amiri" w:cs="Amiri"/>
          <w:color w:val="111111"/>
          <w:sz w:val="28"/>
          <w:sz w:val="28"/>
          <w:szCs w:val="28"/>
          <w:rtl w:val="true"/>
          <w:lang w:bidi="ar-SA"/>
        </w:rPr>
        <w:t>بابا ببين صورت من شبيه مادرم شده</w:t>
      </w:r>
    </w:p>
    <w:p>
      <w:pPr>
        <w:pStyle w:val="BookText"/>
        <w:rPr/>
      </w:pPr>
      <w:r>
        <w:rPr>
          <w:rFonts w:ascii="Amiri" w:hAnsi="Amiri" w:eastAsia="Amiri" w:cs="Amiri"/>
          <w:color w:val="111111"/>
          <w:sz w:val="28"/>
          <w:sz w:val="28"/>
          <w:szCs w:val="28"/>
          <w:rtl w:val="true"/>
          <w:lang w:bidi="ar-SA"/>
        </w:rPr>
        <w:t>بذار كه درد دل كنم يه قدري بالاي سرت</w:t>
      </w:r>
    </w:p>
    <w:p>
      <w:pPr>
        <w:pStyle w:val="BookText"/>
        <w:rPr/>
      </w:pPr>
      <w:r>
        <w:rPr>
          <w:rFonts w:ascii="IRNazanin" w:hAnsi="IRNazanin" w:eastAsia="IRNazanin"/>
          <w:color w:val="111111"/>
          <w:sz w:val="28"/>
          <w:sz w:val="28"/>
          <w:szCs w:val="28"/>
          <w:rtl w:val="true"/>
          <w:lang w:bidi="fa-IR"/>
        </w:rPr>
        <w:t>چند شبه كه گذشته و چيزي نخورده دخترت</w:t>
      </w:r>
    </w:p>
    <w:p>
      <w:pPr>
        <w:pStyle w:val="BookText"/>
        <w:rPr/>
      </w:pPr>
      <w:r>
        <w:rPr>
          <w:rFonts w:ascii="Amiri" w:hAnsi="Amiri" w:eastAsia="Amiri" w:cs="Amiri"/>
          <w:color w:val="111111"/>
          <w:sz w:val="28"/>
          <w:sz w:val="28"/>
          <w:szCs w:val="28"/>
          <w:rtl w:val="true"/>
          <w:lang w:bidi="ar-SA"/>
        </w:rPr>
        <w:t>بي تو خرابه تاريك و سرده، ببين دل من هوا تو كرده</w:t>
      </w:r>
    </w:p>
    <w:p>
      <w:pPr>
        <w:pStyle w:val="BookText"/>
        <w:rPr/>
      </w:pPr>
      <w:r>
        <w:rPr>
          <w:rFonts w:ascii="Amiri" w:hAnsi="Amiri" w:eastAsia="Amiri" w:cs="Amiri"/>
          <w:color w:val="111111"/>
          <w:sz w:val="28"/>
          <w:sz w:val="28"/>
          <w:szCs w:val="28"/>
          <w:rtl w:val="true"/>
          <w:lang w:bidi="ar-SA"/>
        </w:rPr>
        <w:t>باباي مظلوم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1076" w:name="__RefHeading___Toc5998349_211673320"/>
      <w:bookmarkStart w:id="1077" w:name="_Toc487"/>
      <w:bookmarkEnd w:id="1076"/>
      <w:r>
        <w:rPr/>
        <w:t>159</w:t>
      </w:r>
      <w:r>
        <w:rPr>
          <w:rtl w:val="true"/>
        </w:rPr>
        <w:t xml:space="preserve">- </w:t>
      </w:r>
      <w:r>
        <w:rPr>
          <w:rtl w:val="true"/>
        </w:rPr>
        <w:t>لالاي لالاي اي دختر خسته بخواب</w:t>
      </w:r>
      <w:bookmarkEnd w:id="1077"/>
    </w:p>
    <w:p>
      <w:pPr>
        <w:pStyle w:val="Heading4"/>
        <w:numPr>
          <w:ilvl w:val="3"/>
          <w:numId w:val="1"/>
        </w:numPr>
        <w:rPr/>
      </w:pPr>
      <w:bookmarkStart w:id="1078" w:name="__RefHeading___Toc5998351_211673320"/>
      <w:bookmarkStart w:id="1079" w:name="_Toc488"/>
      <w:bookmarkEnd w:id="1078"/>
      <w:r>
        <w:rPr>
          <w:rtl w:val="true"/>
        </w:rPr>
        <w:t>مشخصات</w:t>
      </w:r>
      <w:bookmarkEnd w:id="1079"/>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1080" w:name="__RefHeading___Toc5998353_211673320"/>
      <w:bookmarkStart w:id="1081" w:name="_Toc489"/>
      <w:bookmarkEnd w:id="1080"/>
      <w:r>
        <w:rPr>
          <w:rtl w:val="true"/>
        </w:rPr>
        <w:t>متن شعر</w:t>
      </w:r>
      <w:bookmarkEnd w:id="1081"/>
    </w:p>
    <w:p>
      <w:pPr>
        <w:pStyle w:val="BookText"/>
        <w:rPr/>
      </w:pPr>
      <w:r>
        <w:rPr>
          <w:rFonts w:ascii="Amiri" w:hAnsi="Amiri" w:eastAsia="Amiri" w:cs="Amiri"/>
          <w:color w:val="111111"/>
          <w:sz w:val="28"/>
          <w:sz w:val="28"/>
          <w:szCs w:val="28"/>
          <w:rtl w:val="true"/>
          <w:lang w:bidi="ar-SA"/>
        </w:rPr>
        <w:t>لالاي لالاي اي دختر خسته بخواب</w:t>
      </w:r>
    </w:p>
    <w:p>
      <w:pPr>
        <w:pStyle w:val="BookText"/>
        <w:rPr/>
      </w:pPr>
      <w:r>
        <w:rPr>
          <w:rFonts w:ascii="Amiri" w:hAnsi="Amiri" w:eastAsia="Amiri" w:cs="Amiri"/>
          <w:color w:val="111111"/>
          <w:sz w:val="28"/>
          <w:sz w:val="28"/>
          <w:szCs w:val="28"/>
          <w:rtl w:val="true"/>
          <w:lang w:bidi="ar-SA"/>
        </w:rPr>
        <w:t>لالاي لالاي اي دل شكسته بخواب</w:t>
      </w:r>
    </w:p>
    <w:p>
      <w:pPr>
        <w:pStyle w:val="BookText"/>
        <w:rPr/>
      </w:pPr>
      <w:r>
        <w:rPr>
          <w:rFonts w:ascii="IRNazanin" w:hAnsi="IRNazanin" w:eastAsia="IRNazanin"/>
          <w:color w:val="111111"/>
          <w:sz w:val="28"/>
          <w:sz w:val="28"/>
          <w:szCs w:val="28"/>
          <w:rtl w:val="true"/>
          <w:lang w:bidi="fa-IR"/>
        </w:rPr>
        <w:t>نيمه ي شب هنوزم بيداري آروم جونم گل محزونم</w:t>
      </w:r>
    </w:p>
    <w:p>
      <w:pPr>
        <w:pStyle w:val="BookText"/>
        <w:rPr/>
      </w:pPr>
      <w:r>
        <w:rPr>
          <w:rFonts w:ascii="Amiri" w:hAnsi="Amiri" w:eastAsia="Amiri" w:cs="Amiri"/>
          <w:color w:val="111111"/>
          <w:sz w:val="28"/>
          <w:sz w:val="28"/>
          <w:szCs w:val="28"/>
          <w:rtl w:val="true"/>
          <w:lang w:bidi="ar-SA"/>
        </w:rPr>
        <w:t>هنوز عمه نمرده بخواب من خودم لالايي برات مي خونم</w:t>
      </w:r>
    </w:p>
    <w:p>
      <w:pPr>
        <w:pStyle w:val="BookText"/>
        <w:rPr/>
      </w:pPr>
      <w:r>
        <w:rPr>
          <w:rFonts w:ascii="IRNazanin" w:hAnsi="IRNazanin" w:eastAsia="IRNazanin"/>
          <w:color w:val="111111"/>
          <w:sz w:val="28"/>
          <w:sz w:val="28"/>
          <w:szCs w:val="28"/>
          <w:rtl w:val="true"/>
          <w:lang w:bidi="fa-IR"/>
        </w:rPr>
        <w:t>پلكاتو ببند لالا لالا، جاي تو مي گم بابا بابا</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مث تو ديدم ديدم، رأس باباتو رو نيزه ها</w:t>
      </w:r>
      <w:bookmarkStart w:id="1082" w:name="pg716_5783"/>
    </w:p>
    <w:p>
      <w:pPr>
        <w:pStyle w:val="BookText"/>
        <w:rPr/>
      </w:pPr>
      <w:bookmarkEnd w:id="1082"/>
      <w:r>
        <w:rPr>
          <w:rFonts w:ascii="IRNazanin" w:hAnsi="IRNazanin" w:eastAsia="IRNazanin"/>
          <w:color w:val="111111"/>
          <w:sz w:val="28"/>
          <w:sz w:val="28"/>
          <w:szCs w:val="28"/>
          <w:rtl w:val="true"/>
          <w:lang w:bidi="fa-IR"/>
        </w:rPr>
        <w:t>را اي بلبل من با سوز جگر مي نالي چنين مي خوني</w:t>
      </w:r>
    </w:p>
    <w:p>
      <w:pPr>
        <w:pStyle w:val="BookText"/>
        <w:rPr/>
      </w:pPr>
      <w:r>
        <w:rPr>
          <w:rFonts w:ascii="Amiri" w:hAnsi="Amiri" w:eastAsia="Amiri" w:cs="Amiri"/>
          <w:color w:val="111111"/>
          <w:sz w:val="28"/>
          <w:sz w:val="28"/>
          <w:szCs w:val="28"/>
          <w:rtl w:val="true"/>
          <w:lang w:bidi="ar-SA"/>
        </w:rPr>
        <w:t>به آب ديده ي خود عالم رو به آتيش غم تو مي كشوني</w:t>
      </w:r>
    </w:p>
    <w:p>
      <w:pPr>
        <w:pStyle w:val="BookText"/>
        <w:rPr/>
      </w:pPr>
      <w:r>
        <w:rPr>
          <w:rFonts w:ascii="IRNazanin" w:hAnsi="IRNazanin" w:eastAsia="IRNazanin"/>
          <w:color w:val="111111"/>
          <w:sz w:val="28"/>
          <w:sz w:val="28"/>
          <w:szCs w:val="28"/>
          <w:rtl w:val="true"/>
          <w:lang w:bidi="fa-IR"/>
        </w:rPr>
        <w:t>خونين جگرم گريه مكن، من خسته ترم گريه مكن</w:t>
      </w:r>
    </w:p>
    <w:p>
      <w:pPr>
        <w:pStyle w:val="BookText"/>
        <w:rPr/>
      </w:pPr>
      <w:r>
        <w:rPr>
          <w:rFonts w:ascii="IRNazanin" w:hAnsi="IRNazanin" w:eastAsia="IRNazanin"/>
          <w:color w:val="111111"/>
          <w:sz w:val="28"/>
          <w:sz w:val="28"/>
          <w:szCs w:val="28"/>
          <w:rtl w:val="true"/>
          <w:lang w:bidi="fa-IR"/>
        </w:rPr>
        <w:t>آيينه ي زهرايي بنگر، خم شد كمرم گريه مكن</w:t>
      </w:r>
    </w:p>
    <w:p>
      <w:pPr>
        <w:pStyle w:val="Heading3"/>
        <w:numPr>
          <w:ilvl w:val="2"/>
          <w:numId w:val="1"/>
        </w:numPr>
        <w:rPr/>
      </w:pPr>
      <w:bookmarkStart w:id="1083" w:name="__RefHeading___Toc5998355_211673320"/>
      <w:bookmarkStart w:id="1084" w:name="_Toc490"/>
      <w:bookmarkEnd w:id="1083"/>
      <w:r>
        <w:rPr/>
        <w:t>160</w:t>
      </w:r>
      <w:r>
        <w:rPr>
          <w:rtl w:val="true"/>
        </w:rPr>
        <w:t xml:space="preserve">- </w:t>
      </w:r>
      <w:r>
        <w:rPr>
          <w:rtl w:val="true"/>
        </w:rPr>
        <w:t>كاري كن عمه پاي غم به گل بشينه</w:t>
      </w:r>
      <w:bookmarkEnd w:id="1084"/>
    </w:p>
    <w:p>
      <w:pPr>
        <w:pStyle w:val="Heading4"/>
        <w:numPr>
          <w:ilvl w:val="3"/>
          <w:numId w:val="1"/>
        </w:numPr>
        <w:rPr/>
      </w:pPr>
      <w:bookmarkStart w:id="1085" w:name="__RefHeading___Toc5998357_211673320"/>
      <w:bookmarkStart w:id="1086" w:name="_Toc491"/>
      <w:bookmarkEnd w:id="1085"/>
      <w:r>
        <w:rPr>
          <w:rtl w:val="true"/>
        </w:rPr>
        <w:t>مشخصات</w:t>
      </w:r>
      <w:bookmarkEnd w:id="1086"/>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1087" w:name="__RefHeading___Toc5998359_211673320"/>
      <w:bookmarkStart w:id="1088" w:name="_Toc492"/>
      <w:bookmarkEnd w:id="1087"/>
      <w:r>
        <w:rPr>
          <w:rtl w:val="true"/>
        </w:rPr>
        <w:t>متن شعر</w:t>
      </w:r>
      <w:bookmarkEnd w:id="1088"/>
    </w:p>
    <w:p>
      <w:pPr>
        <w:pStyle w:val="BookText"/>
        <w:rPr/>
      </w:pPr>
      <w:r>
        <w:rPr>
          <w:rFonts w:ascii="IRNazanin" w:hAnsi="IRNazanin" w:eastAsia="IRNazanin"/>
          <w:color w:val="111111"/>
          <w:sz w:val="28"/>
          <w:sz w:val="28"/>
          <w:szCs w:val="28"/>
          <w:rtl w:val="true"/>
          <w:lang w:bidi="fa-IR"/>
        </w:rPr>
        <w:t>كاري كن عمه پاي غم به گل بشينه</w:t>
      </w:r>
    </w:p>
    <w:p>
      <w:pPr>
        <w:pStyle w:val="BookText"/>
        <w:rPr/>
      </w:pPr>
      <w:r>
        <w:rPr>
          <w:rFonts w:ascii="Amiri" w:hAnsi="Amiri" w:eastAsia="Amiri" w:cs="Amiri"/>
          <w:color w:val="111111"/>
          <w:sz w:val="28"/>
          <w:sz w:val="28"/>
          <w:szCs w:val="28"/>
          <w:rtl w:val="true"/>
          <w:lang w:bidi="ar-SA"/>
        </w:rPr>
        <w:t>لرزيدن دست منو بابام نبينه</w:t>
      </w:r>
    </w:p>
    <w:p>
      <w:pPr>
        <w:pStyle w:val="BookText"/>
        <w:rPr/>
      </w:pPr>
      <w:r>
        <w:rPr>
          <w:rFonts w:ascii="Amiri" w:hAnsi="Amiri" w:eastAsia="Amiri" w:cs="Amiri"/>
          <w:color w:val="111111"/>
          <w:sz w:val="28"/>
          <w:sz w:val="28"/>
          <w:szCs w:val="28"/>
          <w:rtl w:val="true"/>
          <w:lang w:bidi="ar-SA"/>
        </w:rPr>
        <w:t>جاي شراره مونده روي دامن من</w:t>
      </w:r>
    </w:p>
    <w:p>
      <w:pPr>
        <w:pStyle w:val="BookText"/>
        <w:rPr/>
      </w:pPr>
      <w:r>
        <w:rPr>
          <w:rFonts w:ascii="Amiri" w:hAnsi="Amiri" w:eastAsia="Amiri" w:cs="Amiri"/>
          <w:color w:val="111111"/>
          <w:sz w:val="28"/>
          <w:sz w:val="28"/>
          <w:szCs w:val="28"/>
          <w:rtl w:val="true"/>
          <w:lang w:bidi="ar-SA"/>
        </w:rPr>
        <w:t>دل نمي كند آتيش خيمه از تن من</w:t>
      </w:r>
    </w:p>
    <w:p>
      <w:pPr>
        <w:pStyle w:val="BookText"/>
        <w:rPr/>
      </w:pPr>
      <w:r>
        <w:rPr>
          <w:rFonts w:ascii="Amiri" w:hAnsi="Amiri" w:eastAsia="Amiri" w:cs="Amiri"/>
          <w:color w:val="111111"/>
          <w:sz w:val="28"/>
          <w:sz w:val="28"/>
          <w:szCs w:val="28"/>
          <w:rtl w:val="true"/>
          <w:lang w:bidi="ar-SA"/>
        </w:rPr>
        <w:t>بابام بابام بابام بابام حسينه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 به اين صورت چون گلم كن عمه</w:t>
      </w:r>
    </w:p>
    <w:p>
      <w:pPr>
        <w:pStyle w:val="BookText"/>
        <w:rPr/>
      </w:pPr>
      <w:r>
        <w:rPr>
          <w:rFonts w:ascii="Amiri" w:hAnsi="Amiri" w:eastAsia="Amiri" w:cs="Amiri"/>
          <w:color w:val="111111"/>
          <w:sz w:val="28"/>
          <w:sz w:val="28"/>
          <w:szCs w:val="28"/>
          <w:rtl w:val="true"/>
          <w:lang w:bidi="ar-SA"/>
        </w:rPr>
        <w:t>اين شب آخره تحملم كن عمه</w:t>
      </w:r>
    </w:p>
    <w:p>
      <w:pPr>
        <w:pStyle w:val="BookText"/>
        <w:rPr/>
      </w:pPr>
      <w:r>
        <w:rPr>
          <w:rFonts w:ascii="Amiri" w:hAnsi="Amiri" w:eastAsia="Amiri" w:cs="Amiri"/>
          <w:color w:val="111111"/>
          <w:sz w:val="28"/>
          <w:sz w:val="28"/>
          <w:szCs w:val="28"/>
          <w:rtl w:val="true"/>
          <w:lang w:bidi="ar-SA"/>
        </w:rPr>
        <w:t>حلال كن اين كبوتر و تا به هميشه</w:t>
      </w:r>
    </w:p>
    <w:p>
      <w:pPr>
        <w:pStyle w:val="BookText"/>
        <w:rPr/>
      </w:pPr>
      <w:r>
        <w:rPr>
          <w:rFonts w:ascii="IRNazanin" w:hAnsi="IRNazanin" w:eastAsia="IRNazanin"/>
          <w:color w:val="111111"/>
          <w:sz w:val="28"/>
          <w:sz w:val="28"/>
          <w:szCs w:val="28"/>
          <w:rtl w:val="true"/>
          <w:lang w:bidi="fa-IR"/>
        </w:rPr>
        <w:t>بازوت ديگه از اين به بعد كبود نمي شه</w:t>
      </w:r>
    </w:p>
    <w:p>
      <w:pPr>
        <w:pStyle w:val="BookText"/>
        <w:rPr/>
      </w:pPr>
      <w:r>
        <w:rPr>
          <w:rFonts w:ascii="Amiri" w:hAnsi="Amiri" w:eastAsia="Amiri" w:cs="Amiri"/>
          <w:color w:val="111111"/>
          <w:sz w:val="28"/>
          <w:sz w:val="28"/>
          <w:szCs w:val="28"/>
          <w:rtl w:val="true"/>
          <w:lang w:bidi="ar-SA"/>
        </w:rPr>
        <w:t>بابام بابام بابام بابام حسينه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1089" w:name="__RefHeading___Toc5998361_211673320"/>
      <w:bookmarkStart w:id="1090" w:name="_Toc493"/>
      <w:bookmarkEnd w:id="1089"/>
      <w:r>
        <w:rPr/>
        <w:t>161</w:t>
      </w:r>
      <w:r>
        <w:rPr>
          <w:rtl w:val="true"/>
        </w:rPr>
        <w:t xml:space="preserve">- </w:t>
      </w:r>
      <w:r>
        <w:rPr>
          <w:rtl w:val="true"/>
        </w:rPr>
        <w:t>منم آن گنج الهي كه به ويرانه نهانم</w:t>
      </w:r>
      <w:bookmarkEnd w:id="1090"/>
    </w:p>
    <w:p>
      <w:pPr>
        <w:pStyle w:val="Heading4"/>
        <w:numPr>
          <w:ilvl w:val="3"/>
          <w:numId w:val="1"/>
        </w:numPr>
        <w:rPr/>
      </w:pPr>
      <w:bookmarkStart w:id="1091" w:name="__RefHeading___Toc5998363_211673320"/>
      <w:bookmarkStart w:id="1092" w:name="_Toc494"/>
      <w:bookmarkEnd w:id="1091"/>
      <w:r>
        <w:rPr>
          <w:rtl w:val="true"/>
        </w:rPr>
        <w:t>مشخصات</w:t>
      </w:r>
      <w:bookmarkEnd w:id="1092"/>
    </w:p>
    <w:p>
      <w:pPr>
        <w:pStyle w:val="BookText"/>
        <w:rPr/>
      </w:pPr>
      <w:r>
        <w:rPr>
          <w:rFonts w:ascii="Amiri" w:hAnsi="Amiri" w:eastAsia="Amiri" w:cs="Amiri"/>
          <w:color w:val="111111"/>
          <w:sz w:val="28"/>
          <w:sz w:val="28"/>
          <w:szCs w:val="28"/>
          <w:rtl w:val="true"/>
          <w:lang w:bidi="ar-SA"/>
        </w:rPr>
        <w:t>مناسبت مدح و مرثيه</w:t>
      </w:r>
    </w:p>
    <w:p>
      <w:pPr>
        <w:pStyle w:val="BookText"/>
        <w:rPr/>
      </w:pPr>
      <w:r>
        <w:rPr>
          <w:rFonts w:ascii="Amiri" w:hAnsi="Amiri" w:eastAsia="Amiri" w:cs="Amiri"/>
          <w:color w:val="111111"/>
          <w:sz w:val="28"/>
          <w:sz w:val="28"/>
          <w:szCs w:val="28"/>
          <w:rtl w:val="true"/>
          <w:lang w:bidi="ar-SA"/>
        </w:rPr>
        <w:t>سبك مرثيه</w:t>
      </w:r>
    </w:p>
    <w:p>
      <w:pPr>
        <w:pStyle w:val="BookText"/>
        <w:rPr/>
      </w:pPr>
      <w:r>
        <w:rPr>
          <w:rFonts w:ascii="Amiri" w:hAnsi="Amiri" w:eastAsia="Amiri" w:cs="Amiri"/>
          <w:color w:val="111111"/>
          <w:sz w:val="28"/>
          <w:sz w:val="28"/>
          <w:szCs w:val="28"/>
          <w:rtl w:val="true"/>
          <w:lang w:bidi="ar-SA"/>
        </w:rPr>
        <w:t>قالب قصيده</w:t>
      </w:r>
    </w:p>
    <w:p>
      <w:pPr>
        <w:pStyle w:val="BookText"/>
        <w:rPr/>
      </w:pPr>
      <w:r>
        <w:rPr>
          <w:rFonts w:ascii="IRNazanin" w:hAnsi="IRNazanin" w:eastAsia="IRNazanin"/>
          <w:color w:val="111111"/>
          <w:sz w:val="28"/>
          <w:sz w:val="28"/>
          <w:szCs w:val="28"/>
          <w:rtl w:val="true"/>
          <w:lang w:bidi="fa-IR"/>
        </w:rPr>
        <w:t>شاعر سازگار حاج غلامرضا</w:t>
      </w:r>
    </w:p>
    <w:p>
      <w:pPr>
        <w:pStyle w:val="BookText"/>
        <w:rPr/>
      </w:pPr>
      <w:r>
        <w:rPr>
          <w:rFonts w:ascii="IRNazanin" w:hAnsi="IRNazanin" w:eastAsia="IRNazanin"/>
          <w:color w:val="111111"/>
          <w:sz w:val="28"/>
          <w:sz w:val="28"/>
          <w:szCs w:val="28"/>
          <w:rtl w:val="true"/>
          <w:lang w:bidi="fa-IR"/>
        </w:rPr>
        <w:t>منبع يك ماه خون گرفته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1093" w:name="__RefHeading___Toc5998365_211673320"/>
      <w:bookmarkStart w:id="1094" w:name="_Toc495"/>
      <w:bookmarkEnd w:id="1093"/>
      <w:r>
        <w:rPr>
          <w:rtl w:val="true"/>
        </w:rPr>
        <w:t>متن شعر</w:t>
      </w:r>
      <w:bookmarkEnd w:id="1094"/>
    </w:p>
    <w:p>
      <w:pPr>
        <w:pStyle w:val="BookText"/>
        <w:rPr/>
      </w:pPr>
      <w:r>
        <w:rPr>
          <w:rFonts w:ascii="IRNazanin" w:hAnsi="IRNazanin" w:eastAsia="IRNazanin"/>
          <w:color w:val="111111"/>
          <w:sz w:val="28"/>
          <w:sz w:val="28"/>
          <w:szCs w:val="28"/>
          <w:rtl w:val="true"/>
          <w:lang w:bidi="fa-IR"/>
        </w:rPr>
        <w:t>منم آن گنج الهي كه به ويرانه نهانم</w:t>
      </w:r>
    </w:p>
    <w:p>
      <w:pPr>
        <w:pStyle w:val="BookText"/>
        <w:rPr/>
      </w:pPr>
      <w:r>
        <w:rPr>
          <w:rFonts w:ascii="IRNazanin" w:hAnsi="IRNazanin" w:eastAsia="IRNazanin"/>
          <w:color w:val="111111"/>
          <w:sz w:val="28"/>
          <w:sz w:val="28"/>
          <w:szCs w:val="28"/>
          <w:rtl w:val="true"/>
          <w:lang w:bidi="fa-IR"/>
        </w:rPr>
        <w:t>گر چه طفلم به خدا بانوي ملك دو جهانم</w:t>
      </w:r>
    </w:p>
    <w:p>
      <w:pPr>
        <w:pStyle w:val="BookText"/>
        <w:rPr/>
      </w:pPr>
      <w:r>
        <w:rPr>
          <w:rFonts w:ascii="Amiri" w:hAnsi="Amiri" w:eastAsia="Amiri" w:cs="Amiri"/>
          <w:color w:val="111111"/>
          <w:sz w:val="28"/>
          <w:sz w:val="28"/>
          <w:szCs w:val="28"/>
          <w:rtl w:val="true"/>
          <w:lang w:bidi="ar-SA"/>
        </w:rPr>
        <w:t>يم رحمت شده هر قطره اي از اشك روانم</w:t>
      </w:r>
    </w:p>
    <w:p>
      <w:pPr>
        <w:pStyle w:val="BookText"/>
        <w:rPr/>
      </w:pPr>
      <w:r>
        <w:rPr>
          <w:rFonts w:ascii="Amiri" w:hAnsi="Amiri" w:eastAsia="Amiri" w:cs="Amiri"/>
          <w:color w:val="111111"/>
          <w:sz w:val="28"/>
          <w:sz w:val="28"/>
          <w:szCs w:val="28"/>
          <w:rtl w:val="true"/>
          <w:lang w:bidi="ar-SA"/>
        </w:rPr>
        <w:t>عظمت، فتح، ظفر، سايه اي از قدّ كمانم</w:t>
      </w:r>
    </w:p>
    <w:p>
      <w:pPr>
        <w:pStyle w:val="BookText"/>
        <w:rPr/>
      </w:pPr>
      <w:r>
        <w:rPr>
          <w:rFonts w:ascii="IRNazanin" w:hAnsi="IRNazanin" w:eastAsia="IRNazanin"/>
          <w:color w:val="111111"/>
          <w:sz w:val="28"/>
          <w:sz w:val="28"/>
          <w:szCs w:val="28"/>
          <w:rtl w:val="true"/>
          <w:lang w:bidi="fa-IR"/>
        </w:rPr>
        <w:t>ابر سيلي است نقاب رخ همچون قمر من</w:t>
      </w:r>
    </w:p>
    <w:p>
      <w:pPr>
        <w:pStyle w:val="BookText"/>
        <w:rPr/>
      </w:pPr>
      <w:r>
        <w:rPr>
          <w:rFonts w:ascii="IRNazanin" w:hAnsi="IRNazanin" w:eastAsia="IRNazanin"/>
          <w:color w:val="111111"/>
          <w:sz w:val="28"/>
          <w:sz w:val="28"/>
          <w:szCs w:val="28"/>
          <w:rtl w:val="true"/>
          <w:lang w:bidi="fa-IR"/>
        </w:rPr>
        <w:t>چادر عصمت زهراست همانا به سر من</w:t>
      </w:r>
    </w:p>
    <w:p>
      <w:pPr>
        <w:pStyle w:val="BookText"/>
        <w:rPr/>
      </w:pPr>
      <w:r>
        <w:rPr>
          <w:rFonts w:ascii="IRNazanin" w:hAnsi="IRNazanin" w:eastAsia="IRNazanin"/>
          <w:color w:val="111111"/>
          <w:sz w:val="28"/>
          <w:sz w:val="28"/>
          <w:szCs w:val="28"/>
          <w:rtl w:val="true"/>
          <w:lang w:bidi="fa-IR"/>
        </w:rPr>
        <w:t>زده از پنجه ي دل دخت علي شانه به مويم</w:t>
      </w:r>
    </w:p>
    <w:p>
      <w:pPr>
        <w:pStyle w:val="BookText"/>
        <w:rPr/>
      </w:pPr>
      <w:r>
        <w:rPr>
          <w:rFonts w:ascii="IRNazanin" w:hAnsi="IRNazanin" w:eastAsia="IRNazanin"/>
          <w:color w:val="111111"/>
          <w:sz w:val="28"/>
          <w:sz w:val="28"/>
          <w:szCs w:val="28"/>
          <w:rtl w:val="true"/>
          <w:lang w:bidi="fa-IR"/>
        </w:rPr>
        <w:t>جاي گلبوسه ي زهرا و حسين است به رويم</w:t>
      </w:r>
    </w:p>
    <w:p>
      <w:pPr>
        <w:pStyle w:val="BookText"/>
        <w:rPr/>
      </w:pPr>
      <w:r>
        <w:rPr>
          <w:rFonts w:ascii="Amiri" w:hAnsi="Amiri" w:eastAsia="Amiri" w:cs="Amiri"/>
          <w:color w:val="111111"/>
          <w:sz w:val="28"/>
          <w:sz w:val="28"/>
          <w:szCs w:val="28"/>
          <w:rtl w:val="true"/>
          <w:lang w:bidi="ar-SA"/>
        </w:rPr>
        <w:t>مِهر را مُهر نماز آمده خاك سر كويم</w:t>
      </w:r>
    </w:p>
    <w:p>
      <w:pPr>
        <w:pStyle w:val="BookText"/>
        <w:rPr/>
      </w:pPr>
      <w:r>
        <w:rPr>
          <w:rFonts w:ascii="IRNazanin" w:hAnsi="IRNazanin" w:eastAsia="IRNazanin"/>
          <w:color w:val="111111"/>
          <w:sz w:val="28"/>
          <w:sz w:val="28"/>
          <w:szCs w:val="28"/>
          <w:rtl w:val="true"/>
          <w:lang w:bidi="fa-IR"/>
        </w:rPr>
        <w:t>گه در آغوش پدر ، گاه سر دوش عمويم</w:t>
      </w:r>
    </w:p>
    <w:p>
      <w:pPr>
        <w:pStyle w:val="BookText"/>
        <w:rPr/>
      </w:pPr>
      <w:r>
        <w:rPr>
          <w:rFonts w:ascii="IRNazanin" w:hAnsi="IRNazanin" w:eastAsia="IRNazanin"/>
          <w:color w:val="111111"/>
          <w:sz w:val="28"/>
          <w:sz w:val="28"/>
          <w:szCs w:val="28"/>
          <w:rtl w:val="true"/>
          <w:lang w:bidi="fa-IR"/>
        </w:rPr>
        <w:t>پاي تا سر همه آئينه ي زهراست وجودم</w:t>
      </w:r>
    </w:p>
    <w:p>
      <w:pPr>
        <w:pStyle w:val="BookText"/>
        <w:rPr/>
      </w:pPr>
      <w:r>
        <w:rPr>
          <w:rFonts w:ascii="IRNazanin" w:hAnsi="IRNazanin" w:eastAsia="IRNazanin"/>
          <w:color w:val="111111"/>
          <w:sz w:val="28"/>
          <w:sz w:val="28"/>
          <w:szCs w:val="28"/>
          <w:rtl w:val="true"/>
          <w:lang w:bidi="fa-IR"/>
        </w:rPr>
        <w:t>شاهدم اين قد خم گشته و اين روي كبودم</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 من خون شده و در</w:t>
      </w:r>
    </w:p>
    <w:p>
      <w:pPr>
        <w:pStyle w:val="BookText"/>
        <w:rPr/>
      </w:pPr>
      <w:r>
        <w:rPr>
          <w:rFonts w:ascii="IRNazanin" w:hAnsi="IRNazanin" w:eastAsia="IRNazanin"/>
          <w:color w:val="111111"/>
          <w:sz w:val="28"/>
          <w:sz w:val="28"/>
          <w:szCs w:val="28"/>
          <w:rtl w:val="true"/>
          <w:lang w:bidi="fa-IR"/>
        </w:rPr>
        <w:t>رگ دين گشته روانه</w:t>
      </w:r>
    </w:p>
    <w:p>
      <w:pPr>
        <w:pStyle w:val="BookText"/>
        <w:rPr/>
      </w:pPr>
      <w:r>
        <w:rPr>
          <w:rFonts w:ascii="IRNazanin" w:hAnsi="IRNazanin" w:eastAsia="IRNazanin"/>
          <w:color w:val="111111"/>
          <w:sz w:val="28"/>
          <w:sz w:val="28"/>
          <w:szCs w:val="28"/>
          <w:rtl w:val="true"/>
          <w:lang w:bidi="fa-IR"/>
        </w:rPr>
        <w:t>گل داغم زده در باغ دل عمه جوانه</w:t>
      </w:r>
    </w:p>
    <w:p>
      <w:pPr>
        <w:pStyle w:val="BookText"/>
        <w:rPr/>
      </w:pPr>
      <w:r>
        <w:rPr>
          <w:rFonts w:ascii="IRNazanin" w:hAnsi="IRNazanin" w:eastAsia="IRNazanin"/>
          <w:color w:val="111111"/>
          <w:sz w:val="28"/>
          <w:sz w:val="28"/>
          <w:szCs w:val="28"/>
          <w:rtl w:val="true"/>
          <w:lang w:bidi="fa-IR"/>
        </w:rPr>
        <w:t>همه جا گشته عزا خانه ي من خانه به خانه</w:t>
      </w:r>
    </w:p>
    <w:p>
      <w:pPr>
        <w:pStyle w:val="BookText"/>
        <w:rPr/>
      </w:pPr>
      <w:r>
        <w:rPr>
          <w:rFonts w:ascii="IRNazanin" w:hAnsi="IRNazanin" w:eastAsia="IRNazanin"/>
          <w:color w:val="111111"/>
          <w:sz w:val="28"/>
          <w:sz w:val="28"/>
          <w:szCs w:val="28"/>
          <w:rtl w:val="true"/>
          <w:lang w:bidi="fa-IR"/>
        </w:rPr>
        <w:t>شده از اجر رسالت بدنم غرق نشانه</w:t>
      </w:r>
    </w:p>
    <w:p>
      <w:pPr>
        <w:pStyle w:val="BookText"/>
        <w:rPr/>
      </w:pPr>
      <w:r>
        <w:rPr>
          <w:rFonts w:ascii="IRNazanin" w:hAnsi="IRNazanin" w:eastAsia="IRNazanin"/>
          <w:color w:val="111111"/>
          <w:sz w:val="28"/>
          <w:sz w:val="28"/>
          <w:szCs w:val="28"/>
          <w:rtl w:val="true"/>
          <w:lang w:bidi="fa-IR"/>
        </w:rPr>
        <w:t>خارها بود كه مي رفت فرو بر جگر من</w:t>
      </w:r>
    </w:p>
    <w:p>
      <w:pPr>
        <w:pStyle w:val="BookText"/>
        <w:rPr/>
      </w:pPr>
      <w:r>
        <w:rPr>
          <w:rFonts w:ascii="IRNazanin" w:hAnsi="IRNazanin" w:eastAsia="IRNazanin"/>
          <w:color w:val="111111"/>
          <w:sz w:val="28"/>
          <w:sz w:val="28"/>
          <w:szCs w:val="28"/>
          <w:rtl w:val="true"/>
          <w:lang w:bidi="fa-IR"/>
        </w:rPr>
        <w:t>پدرم از سر ني ديد چه آمد به سر من</w:t>
      </w:r>
    </w:p>
    <w:p>
      <w:pPr>
        <w:pStyle w:val="BookText"/>
        <w:rPr/>
      </w:pPr>
      <w:r>
        <w:rPr>
          <w:rFonts w:ascii="IRNazanin" w:hAnsi="IRNazanin" w:eastAsia="IRNazanin"/>
          <w:color w:val="111111"/>
          <w:sz w:val="28"/>
          <w:sz w:val="28"/>
          <w:szCs w:val="28"/>
          <w:rtl w:val="true"/>
          <w:lang w:bidi="fa-IR"/>
        </w:rPr>
        <w:t>دم به دم بر جگرم زخم روي زخم نشسته</w:t>
      </w:r>
    </w:p>
    <w:p>
      <w:pPr>
        <w:pStyle w:val="BookText"/>
        <w:rPr/>
      </w:pPr>
      <w:r>
        <w:rPr>
          <w:rFonts w:ascii="IRNazanin" w:hAnsi="IRNazanin" w:eastAsia="IRNazanin"/>
          <w:color w:val="111111"/>
          <w:sz w:val="28"/>
          <w:sz w:val="28"/>
          <w:szCs w:val="28"/>
          <w:rtl w:val="true"/>
          <w:lang w:bidi="fa-IR"/>
        </w:rPr>
        <w:t>دلم از داغ كباب و سرم از سنگ شكسته</w:t>
      </w:r>
    </w:p>
    <w:p>
      <w:pPr>
        <w:pStyle w:val="BookText"/>
        <w:rPr/>
      </w:pPr>
      <w:r>
        <w:rPr>
          <w:rFonts w:ascii="Amiri" w:hAnsi="Amiri" w:eastAsia="Amiri" w:cs="Amiri"/>
          <w:color w:val="111111"/>
          <w:sz w:val="28"/>
          <w:sz w:val="28"/>
          <w:szCs w:val="28"/>
          <w:rtl w:val="true"/>
          <w:lang w:bidi="ar-SA"/>
        </w:rPr>
        <w:t>رخ نيلي، لب عطشان، دل خونين ، تن خسته</w:t>
      </w:r>
    </w:p>
    <w:p>
      <w:pPr>
        <w:pStyle w:val="BookText"/>
        <w:rPr/>
      </w:pPr>
      <w:r>
        <w:rPr>
          <w:rFonts w:ascii="IRNazanin" w:hAnsi="IRNazanin" w:eastAsia="IRNazanin"/>
          <w:color w:val="111111"/>
          <w:sz w:val="28"/>
          <w:sz w:val="28"/>
          <w:szCs w:val="28"/>
          <w:rtl w:val="true"/>
          <w:lang w:bidi="fa-IR"/>
        </w:rPr>
        <w:t>گره از خلق گشايم به همين بازوي بسته</w:t>
      </w:r>
    </w:p>
    <w:p>
      <w:pPr>
        <w:pStyle w:val="BookText"/>
        <w:rPr/>
      </w:pPr>
      <w:r>
        <w:rPr>
          <w:rFonts w:ascii="Amiri" w:hAnsi="Amiri" w:eastAsia="Amiri" w:cs="Amiri"/>
          <w:color w:val="111111"/>
          <w:sz w:val="28"/>
          <w:sz w:val="28"/>
          <w:szCs w:val="28"/>
          <w:rtl w:val="true"/>
          <w:lang w:bidi="ar-SA"/>
        </w:rPr>
        <w:t>به رخم اشك فراق و به لبم بوده خطابه</w:t>
      </w:r>
    </w:p>
    <w:p>
      <w:pPr>
        <w:pStyle w:val="BookText"/>
        <w:rPr/>
      </w:pPr>
      <w:r>
        <w:rPr>
          <w:rFonts w:ascii="IRNazanin" w:hAnsi="IRNazanin" w:eastAsia="IRNazanin"/>
          <w:color w:val="111111"/>
          <w:sz w:val="28"/>
          <w:sz w:val="28"/>
          <w:szCs w:val="28"/>
          <w:rtl w:val="true"/>
          <w:lang w:bidi="fa-IR"/>
        </w:rPr>
        <w:t>نغمه ام يا ابتا و قفسم گشته خرابه</w:t>
      </w:r>
    </w:p>
    <w:p>
      <w:pPr>
        <w:pStyle w:val="BookText"/>
        <w:rPr/>
      </w:pPr>
      <w:r>
        <w:rPr>
          <w:rFonts w:ascii="IRNazanin" w:hAnsi="IRNazanin" w:eastAsia="IRNazanin"/>
          <w:color w:val="111111"/>
          <w:sz w:val="28"/>
          <w:sz w:val="28"/>
          <w:szCs w:val="28"/>
          <w:rtl w:val="true"/>
          <w:lang w:bidi="fa-IR"/>
        </w:rPr>
        <w:t>طوطي وحي ام و پر سوخته ي شام خرابم</w:t>
      </w:r>
    </w:p>
    <w:p>
      <w:pPr>
        <w:pStyle w:val="BookText"/>
        <w:rPr/>
      </w:pPr>
      <w:r>
        <w:rPr>
          <w:rFonts w:ascii="IRNazanin" w:hAnsi="IRNazanin" w:eastAsia="IRNazanin"/>
          <w:color w:val="111111"/>
          <w:sz w:val="28"/>
          <w:sz w:val="28"/>
          <w:szCs w:val="28"/>
          <w:rtl w:val="true"/>
          <w:lang w:bidi="fa-IR"/>
        </w:rPr>
        <w:t>لحظه لحظه غم هجران پدر كرده كبابم</w:t>
      </w:r>
    </w:p>
    <w:p>
      <w:pPr>
        <w:pStyle w:val="BookText"/>
        <w:rPr/>
      </w:pPr>
      <w:r>
        <w:rPr>
          <w:rFonts w:ascii="IRNazanin" w:hAnsi="IRNazanin" w:eastAsia="IRNazanin"/>
          <w:color w:val="111111"/>
          <w:sz w:val="28"/>
          <w:sz w:val="28"/>
          <w:szCs w:val="28"/>
          <w:rtl w:val="true"/>
          <w:lang w:bidi="fa-IR"/>
        </w:rPr>
        <w:t>پدر آمد دل شب گوشه ي ويرانه به خوابم</w:t>
      </w:r>
    </w:p>
    <w:p>
      <w:pPr>
        <w:pStyle w:val="BookText"/>
        <w:rPr/>
      </w:pPr>
      <w:r>
        <w:rPr>
          <w:rFonts w:ascii="IRNazanin" w:hAnsi="IRNazanin" w:eastAsia="IRNazanin"/>
          <w:color w:val="111111"/>
          <w:sz w:val="28"/>
          <w:sz w:val="28"/>
          <w:szCs w:val="28"/>
          <w:rtl w:val="true"/>
          <w:lang w:bidi="fa-IR"/>
        </w:rPr>
        <w:t>ريخت از ديده بسي بر ورق چهره گلابم</w:t>
      </w:r>
    </w:p>
    <w:p>
      <w:pPr>
        <w:pStyle w:val="BookText"/>
        <w:rPr/>
      </w:pPr>
      <w:r>
        <w:rPr>
          <w:rFonts w:ascii="IRNazanin" w:hAnsi="IRNazanin" w:eastAsia="IRNazanin"/>
          <w:color w:val="111111"/>
          <w:sz w:val="28"/>
          <w:sz w:val="28"/>
          <w:szCs w:val="28"/>
          <w:rtl w:val="true"/>
          <w:lang w:bidi="fa-IR"/>
        </w:rPr>
        <w:t>گفت رويت ز چه نيلي شده زهراي سه ساله</w:t>
      </w:r>
    </w:p>
    <w:p>
      <w:pPr>
        <w:pStyle w:val="BookText"/>
        <w:rPr/>
      </w:pPr>
      <w:r>
        <w:rPr>
          <w:rFonts w:ascii="IRNazanin" w:hAnsi="IRNazanin" w:eastAsia="IRNazanin"/>
          <w:color w:val="111111"/>
          <w:sz w:val="28"/>
          <w:sz w:val="28"/>
          <w:szCs w:val="28"/>
          <w:rtl w:val="true"/>
          <w:lang w:bidi="fa-IR"/>
        </w:rPr>
        <w:t>مگر از باغ فدك بوده به دست تو قباله</w:t>
      </w:r>
    </w:p>
    <w:p>
      <w:pPr>
        <w:pStyle w:val="BookText"/>
        <w:rPr/>
      </w:pPr>
      <w:r>
        <w:rPr>
          <w:rFonts w:ascii="IRNazanin" w:hAnsi="IRNazanin" w:eastAsia="IRNazanin"/>
          <w:color w:val="111111"/>
          <w:sz w:val="28"/>
          <w:sz w:val="28"/>
          <w:szCs w:val="28"/>
          <w:rtl w:val="true"/>
          <w:lang w:bidi="fa-IR"/>
        </w:rPr>
        <w:t>هر چه آمد به سرت من سر ني بودم و ديدم</w:t>
      </w:r>
    </w:p>
    <w:p>
      <w:pPr>
        <w:pStyle w:val="BookText"/>
        <w:rPr/>
      </w:pPr>
      <w:r>
        <w:rPr>
          <w:rFonts w:ascii="IRNazanin" w:hAnsi="IRNazanin" w:eastAsia="IRNazanin"/>
          <w:color w:val="111111"/>
          <w:sz w:val="28"/>
          <w:sz w:val="28"/>
          <w:szCs w:val="28"/>
          <w:rtl w:val="true"/>
          <w:lang w:bidi="fa-IR"/>
        </w:rPr>
        <w:t>آن چه را زخم زبان با جگرت كرد شنيدم</w:t>
      </w:r>
    </w:p>
    <w:p>
      <w:pPr>
        <w:pStyle w:val="BookText"/>
        <w:rPr/>
      </w:pPr>
      <w:r>
        <w:rPr>
          <w:rFonts w:ascii="Amiri" w:hAnsi="Amiri" w:eastAsia="Amiri" w:cs="Amiri"/>
          <w:color w:val="111111"/>
          <w:sz w:val="28"/>
          <w:sz w:val="28"/>
          <w:szCs w:val="28"/>
          <w:rtl w:val="true"/>
          <w:lang w:bidi="ar-SA"/>
        </w:rPr>
        <w:t>تو كتك خوردي و من بر سر ني آه كشيدم</w:t>
      </w:r>
    </w:p>
    <w:p>
      <w:pPr>
        <w:pStyle w:val="BookText"/>
        <w:rPr/>
      </w:pPr>
      <w:r>
        <w:rPr>
          <w:rFonts w:ascii="Amiri" w:hAnsi="Amiri" w:eastAsia="Amiri" w:cs="Amiri"/>
          <w:color w:val="111111"/>
          <w:sz w:val="28"/>
          <w:sz w:val="28"/>
          <w:szCs w:val="28"/>
          <w:rtl w:val="true"/>
          <w:lang w:bidi="ar-SA"/>
        </w:rPr>
        <w:t>اين بلايي است كه روز ازل از دوست خريدم</w:t>
      </w:r>
    </w:p>
    <w:p>
      <w:pPr>
        <w:pStyle w:val="BookText"/>
        <w:rPr/>
      </w:pPr>
      <w:r>
        <w:rPr>
          <w:rFonts w:ascii="IRNazanin" w:hAnsi="IRNazanin" w:eastAsia="IRNazanin"/>
          <w:color w:val="111111"/>
          <w:sz w:val="28"/>
          <w:sz w:val="28"/>
          <w:szCs w:val="28"/>
          <w:rtl w:val="true"/>
          <w:lang w:bidi="fa-IR"/>
        </w:rPr>
        <w:t>قاتل سنگدلم چون به تو بي واهمه مي زد</w:t>
      </w:r>
    </w:p>
    <w:p>
      <w:pPr>
        <w:pStyle w:val="BookText"/>
        <w:rPr/>
      </w:pPr>
      <w:r>
        <w:rPr>
          <w:rFonts w:ascii="IRNazanin" w:hAnsi="IRNazanin" w:eastAsia="IRNazanin"/>
          <w:color w:val="111111"/>
          <w:sz w:val="28"/>
          <w:sz w:val="28"/>
          <w:szCs w:val="28"/>
          <w:rtl w:val="true"/>
          <w:lang w:bidi="fa-IR"/>
        </w:rPr>
        <w:t>ديدم انگار كه سيلي به رخ فاطمه مي زد</w:t>
      </w:r>
    </w:p>
    <w:p>
      <w:pPr>
        <w:pStyle w:val="BookText"/>
        <w:rPr/>
      </w:pPr>
      <w:r>
        <w:rPr>
          <w:rFonts w:ascii="Amiri" w:hAnsi="Amiri" w:eastAsia="Amiri" w:cs="Amiri"/>
          <w:color w:val="111111"/>
          <w:sz w:val="28"/>
          <w:sz w:val="28"/>
          <w:szCs w:val="28"/>
          <w:rtl w:val="true"/>
          <w:lang w:bidi="ar-SA"/>
        </w:rPr>
        <w:t>حيف از آن خواب كه تبديل به بيداري من شد</w:t>
      </w:r>
    </w:p>
    <w:p>
      <w:pPr>
        <w:pStyle w:val="BookText"/>
        <w:rPr/>
      </w:pPr>
      <w:r>
        <w:rPr>
          <w:rFonts w:ascii="IRNazanin" w:hAnsi="IRNazanin" w:eastAsia="IRNazanin"/>
          <w:color w:val="111111"/>
          <w:sz w:val="28"/>
          <w:sz w:val="28"/>
          <w:szCs w:val="28"/>
          <w:rtl w:val="true"/>
          <w:lang w:bidi="fa-IR"/>
        </w:rPr>
        <w:t>گرم از شعله ي دل بزم عزاداري من شد</w:t>
      </w:r>
    </w:p>
    <w:p>
      <w:pPr>
        <w:pStyle w:val="BookText"/>
        <w:rPr/>
      </w:pPr>
      <w:r>
        <w:rPr>
          <w:rFonts w:ascii="IRNazanin" w:hAnsi="IRNazanin" w:eastAsia="IRNazanin"/>
          <w:color w:val="111111"/>
          <w:sz w:val="28"/>
          <w:sz w:val="28"/>
          <w:szCs w:val="28"/>
          <w:rtl w:val="true"/>
          <w:lang w:bidi="fa-IR"/>
        </w:rPr>
        <w:t>عمه ام باز گرفتار گرفتاري من شد</w:t>
      </w:r>
    </w:p>
    <w:p>
      <w:pPr>
        <w:pStyle w:val="BookText"/>
        <w:rPr/>
      </w:pPr>
      <w:r>
        <w:rPr>
          <w:rFonts w:ascii="IRNazanin" w:hAnsi="IRNazanin" w:eastAsia="IRNazanin"/>
          <w:color w:val="111111"/>
          <w:sz w:val="28"/>
          <w:sz w:val="28"/>
          <w:szCs w:val="28"/>
          <w:rtl w:val="true"/>
          <w:lang w:bidi="fa-IR"/>
        </w:rPr>
        <w:t>نه خرابه كه همه شام پر از زاري من شد</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لحظه اي رفت كه دلدار به دلداري</w:t>
      </w:r>
      <w:bookmarkStart w:id="1095" w:name="pg716_5785"/>
    </w:p>
    <w:p>
      <w:pPr>
        <w:pStyle w:val="BookText"/>
        <w:rPr/>
      </w:pPr>
      <w:bookmarkEnd w:id="1095"/>
      <w:r>
        <w:rPr>
          <w:rFonts w:ascii="IRNazanin" w:hAnsi="IRNazanin" w:eastAsia="IRNazanin"/>
          <w:color w:val="111111"/>
          <w:sz w:val="28"/>
          <w:sz w:val="28"/>
          <w:szCs w:val="28"/>
          <w:rtl w:val="true"/>
          <w:lang w:bidi="fa-IR"/>
        </w:rPr>
        <w:t>ام آمد</w:t>
      </w:r>
    </w:p>
    <w:p>
      <w:pPr>
        <w:pStyle w:val="BookText"/>
        <w:rPr/>
      </w:pPr>
      <w:r>
        <w:rPr>
          <w:rFonts w:ascii="Amiri" w:hAnsi="Amiri" w:eastAsia="Amiri" w:cs="Amiri"/>
          <w:color w:val="111111"/>
          <w:sz w:val="28"/>
          <w:sz w:val="28"/>
          <w:szCs w:val="28"/>
          <w:rtl w:val="true"/>
          <w:lang w:bidi="ar-SA"/>
        </w:rPr>
        <w:t>يار رؤيايي ام اين بار به بيداري ام آمد</w:t>
      </w:r>
    </w:p>
    <w:p>
      <w:pPr>
        <w:pStyle w:val="BookText"/>
        <w:rPr/>
      </w:pPr>
      <w:r>
        <w:rPr>
          <w:rFonts w:ascii="Amiri" w:hAnsi="Amiri" w:eastAsia="Amiri" w:cs="Amiri"/>
          <w:color w:val="111111"/>
          <w:sz w:val="28"/>
          <w:sz w:val="28"/>
          <w:szCs w:val="28"/>
          <w:rtl w:val="true"/>
          <w:lang w:bidi="ar-SA"/>
        </w:rPr>
        <w:t>شب تار و طبق نور و من و رأس بريده</w:t>
      </w:r>
    </w:p>
    <w:p>
      <w:pPr>
        <w:pStyle w:val="BookText"/>
        <w:rPr/>
      </w:pPr>
      <w:r>
        <w:rPr>
          <w:rFonts w:ascii="IRNazanin" w:hAnsi="IRNazanin" w:eastAsia="IRNazanin"/>
          <w:color w:val="111111"/>
          <w:sz w:val="28"/>
          <w:sz w:val="28"/>
          <w:szCs w:val="28"/>
          <w:rtl w:val="true"/>
          <w:lang w:bidi="fa-IR"/>
        </w:rPr>
        <w:t>من چو يك بلبل پر سوخته او چون گل چيده</w:t>
      </w:r>
    </w:p>
    <w:p>
      <w:pPr>
        <w:pStyle w:val="BookText"/>
        <w:rPr/>
      </w:pPr>
      <w:r>
        <w:rPr>
          <w:rFonts w:ascii="IRNazanin" w:hAnsi="IRNazanin" w:eastAsia="IRNazanin"/>
          <w:color w:val="111111"/>
          <w:sz w:val="28"/>
          <w:sz w:val="28"/>
          <w:szCs w:val="28"/>
          <w:rtl w:val="true"/>
          <w:lang w:bidi="fa-IR"/>
        </w:rPr>
        <w:t>گفتم اي يار سفر كرده ي از راه رسيده</w:t>
      </w:r>
    </w:p>
    <w:p>
      <w:pPr>
        <w:pStyle w:val="BookText"/>
        <w:rPr/>
      </w:pPr>
      <w:r>
        <w:rPr>
          <w:rFonts w:ascii="IRNazanin" w:hAnsi="IRNazanin" w:eastAsia="IRNazanin"/>
          <w:color w:val="111111"/>
          <w:sz w:val="28"/>
          <w:sz w:val="28"/>
          <w:szCs w:val="28"/>
          <w:rtl w:val="true"/>
          <w:lang w:bidi="fa-IR"/>
        </w:rPr>
        <w:t>من يتيمم ز چه رو اشك تو جاري است ز ديده</w:t>
      </w:r>
    </w:p>
    <w:p>
      <w:pPr>
        <w:pStyle w:val="BookText"/>
        <w:rPr/>
      </w:pPr>
      <w:r>
        <w:rPr>
          <w:rFonts w:ascii="Amiri" w:hAnsi="Amiri" w:eastAsia="Amiri" w:cs="Amiri"/>
          <w:color w:val="111111"/>
          <w:sz w:val="28"/>
          <w:sz w:val="28"/>
          <w:szCs w:val="28"/>
          <w:rtl w:val="true"/>
          <w:lang w:bidi="ar-SA"/>
        </w:rPr>
        <w:t>آرزويم همه اين بود كه روي تو ببوسم</w:t>
      </w:r>
    </w:p>
    <w:p>
      <w:pPr>
        <w:pStyle w:val="BookText"/>
        <w:rPr/>
      </w:pPr>
      <w:r>
        <w:rPr>
          <w:rFonts w:ascii="IRNazanin" w:hAnsi="IRNazanin" w:eastAsia="IRNazanin"/>
          <w:color w:val="111111"/>
          <w:sz w:val="28"/>
          <w:sz w:val="28"/>
          <w:szCs w:val="28"/>
          <w:rtl w:val="true"/>
          <w:lang w:bidi="fa-IR"/>
        </w:rPr>
        <w:t>حال بگذار كه رگهاي گلوي تو ببوسم</w:t>
      </w:r>
    </w:p>
    <w:p>
      <w:pPr>
        <w:pStyle w:val="BookText"/>
        <w:rPr/>
      </w:pPr>
      <w:r>
        <w:rPr>
          <w:rFonts w:ascii="Amiri" w:hAnsi="Amiri" w:eastAsia="Amiri" w:cs="Amiri"/>
          <w:color w:val="111111"/>
          <w:sz w:val="28"/>
          <w:sz w:val="28"/>
          <w:szCs w:val="28"/>
          <w:rtl w:val="true"/>
          <w:lang w:bidi="ar-SA"/>
        </w:rPr>
        <w:t>عمه جان باغ ولايت ثمر آورده برايم</w:t>
      </w:r>
    </w:p>
    <w:p>
      <w:pPr>
        <w:pStyle w:val="BookText"/>
        <w:rPr/>
      </w:pPr>
      <w:r>
        <w:rPr>
          <w:rFonts w:ascii="Amiri" w:hAnsi="Amiri" w:eastAsia="Amiri" w:cs="Amiri"/>
          <w:color w:val="111111"/>
          <w:sz w:val="28"/>
          <w:sz w:val="28"/>
          <w:szCs w:val="28"/>
          <w:rtl w:val="true"/>
          <w:lang w:bidi="ar-SA"/>
        </w:rPr>
        <w:t>عوض ميوه ي ناياب سر آورده برايم</w:t>
      </w:r>
    </w:p>
    <w:p>
      <w:pPr>
        <w:pStyle w:val="BookText"/>
        <w:rPr/>
      </w:pPr>
      <w:r>
        <w:rPr>
          <w:rFonts w:ascii="IRNazanin" w:hAnsi="IRNazanin" w:eastAsia="IRNazanin"/>
          <w:color w:val="111111"/>
          <w:sz w:val="28"/>
          <w:sz w:val="28"/>
          <w:szCs w:val="28"/>
          <w:rtl w:val="true"/>
          <w:lang w:bidi="fa-IR"/>
        </w:rPr>
        <w:t>سر باباست كه خون جگر آورده برايم</w:t>
      </w:r>
    </w:p>
    <w:p>
      <w:pPr>
        <w:pStyle w:val="BookText"/>
        <w:rPr/>
      </w:pPr>
      <w:r>
        <w:rPr>
          <w:rFonts w:ascii="Amiri" w:hAnsi="Amiri" w:eastAsia="Amiri" w:cs="Amiri"/>
          <w:color w:val="111111"/>
          <w:sz w:val="28"/>
          <w:sz w:val="28"/>
          <w:szCs w:val="28"/>
          <w:rtl w:val="true"/>
          <w:lang w:bidi="ar-SA"/>
        </w:rPr>
        <w:t>صورت غرقه به خون از سفر آورده برايم</w:t>
      </w:r>
    </w:p>
    <w:p>
      <w:pPr>
        <w:pStyle w:val="BookText"/>
        <w:rPr/>
      </w:pPr>
      <w:r>
        <w:rPr>
          <w:rFonts w:ascii="Amiri" w:hAnsi="Amiri" w:eastAsia="Amiri" w:cs="Amiri"/>
          <w:color w:val="111111"/>
          <w:sz w:val="28"/>
          <w:sz w:val="28"/>
          <w:szCs w:val="28"/>
          <w:rtl w:val="true"/>
          <w:lang w:bidi="ar-SA"/>
        </w:rPr>
        <w:t>اي نبي از دل و جان لعل لبان تو مكيده</w:t>
      </w:r>
    </w:p>
    <w:p>
      <w:pPr>
        <w:pStyle w:val="BookText"/>
        <w:rPr/>
      </w:pPr>
      <w:r>
        <w:rPr>
          <w:rFonts w:ascii="IRNazanin" w:hAnsi="IRNazanin" w:eastAsia="IRNazanin"/>
          <w:color w:val="111111"/>
          <w:sz w:val="28"/>
          <w:sz w:val="28"/>
          <w:szCs w:val="28"/>
          <w:rtl w:val="true"/>
          <w:lang w:bidi="fa-IR"/>
        </w:rPr>
        <w:t>چه كسي تيغ به رگ هاي گلوي تو كشيده</w:t>
      </w:r>
    </w:p>
    <w:p>
      <w:pPr>
        <w:pStyle w:val="BookText"/>
        <w:rPr/>
      </w:pPr>
      <w:r>
        <w:rPr>
          <w:rFonts w:ascii="IRNazanin" w:hAnsi="IRNazanin" w:eastAsia="IRNazanin"/>
          <w:color w:val="111111"/>
          <w:sz w:val="28"/>
          <w:sz w:val="28"/>
          <w:szCs w:val="28"/>
          <w:rtl w:val="true"/>
          <w:lang w:bidi="fa-IR"/>
        </w:rPr>
        <w:t>از همان دست كه رگهاي گلوي تو بريده</w:t>
      </w:r>
    </w:p>
    <w:p>
      <w:pPr>
        <w:pStyle w:val="BookText"/>
        <w:rPr/>
      </w:pPr>
      <w:r>
        <w:rPr>
          <w:rFonts w:ascii="Amiri" w:hAnsi="Amiri" w:eastAsia="Amiri" w:cs="Amiri"/>
          <w:color w:val="111111"/>
          <w:sz w:val="28"/>
          <w:sz w:val="28"/>
          <w:szCs w:val="28"/>
          <w:rtl w:val="true"/>
          <w:lang w:bidi="ar-SA"/>
        </w:rPr>
        <w:t>مانده بر ياس رخ نيلي من جاي كشيده</w:t>
      </w:r>
    </w:p>
    <w:p>
      <w:pPr>
        <w:pStyle w:val="BookText"/>
        <w:rPr/>
      </w:pPr>
      <w:r>
        <w:rPr>
          <w:rFonts w:ascii="IRNazanin" w:hAnsi="IRNazanin" w:eastAsia="IRNazanin"/>
          <w:color w:val="111111"/>
          <w:sz w:val="28"/>
          <w:sz w:val="28"/>
          <w:szCs w:val="28"/>
          <w:rtl w:val="true"/>
          <w:lang w:bidi="fa-IR"/>
        </w:rPr>
        <w:t>بعد از آن ضربه جهان گشته مرا تار به ديده</w:t>
      </w:r>
    </w:p>
    <w:p>
      <w:pPr>
        <w:pStyle w:val="BookText"/>
        <w:rPr/>
      </w:pPr>
      <w:r>
        <w:rPr>
          <w:rFonts w:ascii="IRNazanin" w:hAnsi="IRNazanin" w:eastAsia="IRNazanin"/>
          <w:color w:val="111111"/>
          <w:sz w:val="28"/>
          <w:sz w:val="28"/>
          <w:szCs w:val="28"/>
          <w:rtl w:val="true"/>
          <w:lang w:bidi="fa-IR"/>
        </w:rPr>
        <w:t>يادم افتاد از آن كوچه و زهراي شهيده</w:t>
      </w:r>
    </w:p>
    <w:p>
      <w:pPr>
        <w:pStyle w:val="BookText"/>
        <w:rPr/>
      </w:pPr>
      <w:r>
        <w:rPr>
          <w:rFonts w:ascii="Amiri" w:hAnsi="Amiri" w:eastAsia="Amiri" w:cs="Amiri"/>
          <w:color w:val="111111"/>
          <w:sz w:val="28"/>
          <w:sz w:val="28"/>
          <w:szCs w:val="28"/>
          <w:rtl w:val="true"/>
          <w:lang w:bidi="ar-SA"/>
        </w:rPr>
        <w:t>زير لب يا ابتا داشتم و زمزمه كردم</w:t>
      </w:r>
    </w:p>
    <w:p>
      <w:pPr>
        <w:pStyle w:val="BookText"/>
        <w:rPr/>
      </w:pPr>
      <w:r>
        <w:rPr>
          <w:rFonts w:ascii="IRNazanin" w:hAnsi="IRNazanin" w:eastAsia="IRNazanin"/>
          <w:color w:val="111111"/>
          <w:sz w:val="28"/>
          <w:sz w:val="28"/>
          <w:szCs w:val="28"/>
          <w:rtl w:val="true"/>
          <w:lang w:bidi="fa-IR"/>
        </w:rPr>
        <w:t>گريه بر مادر مظلومه ي خود فاطمه كردم</w:t>
      </w:r>
    </w:p>
    <w:p>
      <w:pPr>
        <w:pStyle w:val="BookText"/>
        <w:rPr/>
      </w:pPr>
      <w:r>
        <w:rPr>
          <w:rFonts w:ascii="IRNazanin" w:hAnsi="IRNazanin" w:eastAsia="IRNazanin"/>
          <w:color w:val="111111"/>
          <w:sz w:val="28"/>
          <w:sz w:val="28"/>
          <w:szCs w:val="28"/>
          <w:rtl w:val="true"/>
          <w:lang w:bidi="fa-IR"/>
        </w:rPr>
        <w:t>طاير وحي ام و در كنج قفس ريخت پَرِ من</w:t>
      </w:r>
    </w:p>
    <w:p>
      <w:pPr>
        <w:pStyle w:val="BookText"/>
        <w:rPr/>
      </w:pPr>
      <w:r>
        <w:rPr>
          <w:rFonts w:ascii="Amiri" w:hAnsi="Amiri" w:eastAsia="Amiri" w:cs="Amiri"/>
          <w:color w:val="111111"/>
          <w:sz w:val="28"/>
          <w:sz w:val="28"/>
          <w:szCs w:val="28"/>
          <w:rtl w:val="true"/>
          <w:lang w:bidi="ar-SA"/>
        </w:rPr>
        <w:t>شسته شد دامن ويرانه ز اشك بصر من</w:t>
      </w:r>
    </w:p>
    <w:p>
      <w:pPr>
        <w:pStyle w:val="BookText"/>
        <w:rPr/>
      </w:pPr>
      <w:r>
        <w:rPr>
          <w:rFonts w:ascii="IRNazanin" w:hAnsi="IRNazanin" w:eastAsia="IRNazanin"/>
          <w:color w:val="111111"/>
          <w:sz w:val="28"/>
          <w:sz w:val="28"/>
          <w:szCs w:val="28"/>
          <w:rtl w:val="true"/>
          <w:lang w:bidi="fa-IR"/>
        </w:rPr>
        <w:t>كس ندانست و نداند كه چه آمد به سر من</w:t>
      </w:r>
    </w:p>
    <w:p>
      <w:pPr>
        <w:pStyle w:val="BookText"/>
        <w:rPr/>
      </w:pPr>
      <w:r>
        <w:rPr>
          <w:rFonts w:ascii="IRNazanin" w:hAnsi="IRNazanin" w:eastAsia="IRNazanin"/>
          <w:color w:val="111111"/>
          <w:sz w:val="28"/>
          <w:sz w:val="28"/>
          <w:szCs w:val="28"/>
          <w:rtl w:val="true"/>
          <w:lang w:bidi="fa-IR"/>
        </w:rPr>
        <w:t xml:space="preserve">سوز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جز شرري از جگر من</w:t>
      </w:r>
    </w:p>
    <w:p>
      <w:pPr>
        <w:pStyle w:val="BookText"/>
        <w:rPr/>
      </w:pPr>
      <w:r>
        <w:rPr>
          <w:rFonts w:ascii="IRNazanin" w:hAnsi="IRNazanin" w:eastAsia="IRNazanin"/>
          <w:color w:val="111111"/>
          <w:sz w:val="28"/>
          <w:sz w:val="28"/>
          <w:szCs w:val="28"/>
          <w:rtl w:val="true"/>
          <w:lang w:bidi="fa-IR"/>
        </w:rPr>
        <w:t>گريه ها عقده شده يكسره در ناي گلويم</w:t>
      </w:r>
    </w:p>
    <w:p>
      <w:pPr>
        <w:pStyle w:val="BookText"/>
        <w:rPr/>
      </w:pPr>
      <w:r>
        <w:rPr>
          <w:rFonts w:ascii="IRNazanin" w:hAnsi="IRNazanin" w:eastAsia="IRNazanin"/>
          <w:color w:val="111111"/>
          <w:sz w:val="28"/>
          <w:sz w:val="28"/>
          <w:szCs w:val="28"/>
          <w:rtl w:val="true"/>
          <w:lang w:bidi="fa-IR"/>
        </w:rPr>
        <w:t>غم دل را به تو و عمه نگويم به كه گويم؟</w:t>
      </w:r>
    </w:p>
    <w:p>
      <w:pPr>
        <w:pStyle w:val="Heading3"/>
        <w:numPr>
          <w:ilvl w:val="2"/>
          <w:numId w:val="1"/>
        </w:numPr>
        <w:rPr/>
      </w:pPr>
      <w:bookmarkStart w:id="1096" w:name="__RefHeading___Toc5998367_211673320"/>
      <w:bookmarkStart w:id="1097" w:name="_Toc496"/>
      <w:bookmarkEnd w:id="1096"/>
      <w:r>
        <w:rPr/>
        <w:t>162</w:t>
      </w:r>
      <w:r>
        <w:rPr>
          <w:rtl w:val="true"/>
        </w:rPr>
        <w:t xml:space="preserve">- </w:t>
      </w:r>
      <w:r>
        <w:rPr>
          <w:rtl w:val="true"/>
        </w:rPr>
        <w:t>مي خوام كه امشب جونمو فدات كنم</w:t>
      </w:r>
      <w:bookmarkEnd w:id="1097"/>
    </w:p>
    <w:p>
      <w:pPr>
        <w:pStyle w:val="Heading4"/>
        <w:numPr>
          <w:ilvl w:val="3"/>
          <w:numId w:val="1"/>
        </w:numPr>
        <w:rPr/>
      </w:pPr>
      <w:bookmarkStart w:id="1098" w:name="__RefHeading___Toc5998369_211673320"/>
      <w:bookmarkStart w:id="1099" w:name="_Toc497"/>
      <w:bookmarkEnd w:id="1098"/>
      <w:r>
        <w:rPr>
          <w:rtl w:val="true"/>
        </w:rPr>
        <w:t>مشخصات</w:t>
      </w:r>
      <w:bookmarkEnd w:id="1099"/>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آهنگين</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1100" w:name="__RefHeading___Toc5998371_211673320"/>
      <w:bookmarkStart w:id="1101" w:name="_Toc498"/>
      <w:bookmarkEnd w:id="1100"/>
      <w:r>
        <w:rPr>
          <w:rtl w:val="true"/>
        </w:rPr>
        <w:t>متن شعر</w:t>
      </w:r>
      <w:bookmarkEnd w:id="1101"/>
    </w:p>
    <w:p>
      <w:pPr>
        <w:pStyle w:val="BookText"/>
        <w:rPr/>
      </w:pPr>
      <w:r>
        <w:rPr>
          <w:rFonts w:ascii="Amiri" w:hAnsi="Amiri" w:eastAsia="Amiri" w:cs="Amiri"/>
          <w:color w:val="111111"/>
          <w:sz w:val="28"/>
          <w:sz w:val="28"/>
          <w:szCs w:val="28"/>
          <w:rtl w:val="true"/>
          <w:lang w:bidi="ar-SA"/>
        </w:rPr>
        <w:t>مي خوام كه امشب جونمو فدات كنم</w:t>
      </w:r>
    </w:p>
    <w:p>
      <w:pPr>
        <w:pStyle w:val="BookText"/>
        <w:rPr/>
      </w:pPr>
      <w:r>
        <w:rPr>
          <w:rFonts w:ascii="IRNazanin" w:hAnsi="IRNazanin" w:eastAsia="IRNazanin"/>
          <w:color w:val="111111"/>
          <w:sz w:val="28"/>
          <w:sz w:val="28"/>
          <w:szCs w:val="28"/>
          <w:rtl w:val="true"/>
          <w:lang w:bidi="fa-IR"/>
        </w:rPr>
        <w:t>بشين مي خوام يك دل سير نيگات كنم</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 خوام يه خورده</w:t>
      </w:r>
      <w:bookmarkStart w:id="1102" w:name="pg716_5786"/>
    </w:p>
    <w:p>
      <w:pPr>
        <w:pStyle w:val="BookText"/>
        <w:rPr/>
      </w:pPr>
      <w:bookmarkEnd w:id="1102"/>
      <w:r>
        <w:rPr>
          <w:rFonts w:ascii="Amiri" w:hAnsi="Amiri" w:eastAsia="Amiri" w:cs="Amiri"/>
          <w:color w:val="111111"/>
          <w:sz w:val="28"/>
          <w:sz w:val="28"/>
          <w:szCs w:val="28"/>
          <w:rtl w:val="true"/>
          <w:lang w:bidi="ar-SA"/>
        </w:rPr>
        <w:t>درد دل برات كنم</w:t>
      </w:r>
    </w:p>
    <w:p>
      <w:pPr>
        <w:pStyle w:val="BookText"/>
        <w:rPr/>
      </w:pPr>
      <w:r>
        <w:rPr>
          <w:rFonts w:ascii="Amiri" w:hAnsi="Amiri" w:eastAsia="Amiri" w:cs="Amiri"/>
          <w:color w:val="111111"/>
          <w:sz w:val="28"/>
          <w:sz w:val="28"/>
          <w:szCs w:val="28"/>
          <w:rtl w:val="true"/>
          <w:lang w:bidi="ar-SA"/>
        </w:rPr>
        <w:t>داره بارون مي باره</w:t>
      </w:r>
    </w:p>
    <w:p>
      <w:pPr>
        <w:pStyle w:val="BookText"/>
        <w:rPr/>
      </w:pPr>
      <w:r>
        <w:rPr>
          <w:rFonts w:ascii="IRNazanin" w:hAnsi="IRNazanin" w:eastAsia="IRNazanin"/>
          <w:color w:val="111111"/>
          <w:sz w:val="28"/>
          <w:sz w:val="28"/>
          <w:szCs w:val="28"/>
          <w:rtl w:val="true"/>
          <w:lang w:bidi="fa-IR"/>
        </w:rPr>
        <w:t>نميدوني به سرم چي اومده</w:t>
      </w:r>
    </w:p>
    <w:p>
      <w:pPr>
        <w:pStyle w:val="BookText"/>
        <w:rPr/>
      </w:pPr>
      <w:r>
        <w:rPr>
          <w:rFonts w:ascii="IRNazanin" w:hAnsi="IRNazanin" w:eastAsia="IRNazanin"/>
          <w:color w:val="111111"/>
          <w:sz w:val="28"/>
          <w:sz w:val="28"/>
          <w:szCs w:val="28"/>
          <w:rtl w:val="true"/>
          <w:lang w:bidi="fa-IR"/>
        </w:rPr>
        <w:t>نمي دوني يتيمي چقدر بده</w:t>
      </w:r>
    </w:p>
    <w:p>
      <w:pPr>
        <w:pStyle w:val="BookText"/>
        <w:rPr/>
      </w:pPr>
      <w:r>
        <w:rPr>
          <w:rFonts w:ascii="Amiri" w:hAnsi="Amiri" w:eastAsia="Amiri" w:cs="Amiri"/>
          <w:color w:val="111111"/>
          <w:sz w:val="28"/>
          <w:sz w:val="28"/>
          <w:szCs w:val="28"/>
          <w:rtl w:val="true"/>
          <w:lang w:bidi="ar-SA"/>
        </w:rPr>
        <w:t>هر كي از راه رسيده منو زده</w:t>
      </w:r>
    </w:p>
    <w:p>
      <w:pPr>
        <w:pStyle w:val="BookText"/>
        <w:rPr/>
      </w:pPr>
      <w:r>
        <w:rPr>
          <w:rFonts w:ascii="Amiri" w:hAnsi="Amiri" w:eastAsia="Amiri" w:cs="Amiri"/>
          <w:color w:val="111111"/>
          <w:sz w:val="28"/>
          <w:sz w:val="28"/>
          <w:szCs w:val="28"/>
          <w:rtl w:val="true"/>
          <w:lang w:bidi="ar-SA"/>
        </w:rPr>
        <w:t>داره بارون مي باره</w:t>
      </w:r>
    </w:p>
    <w:p>
      <w:pPr>
        <w:pStyle w:val="BookText"/>
        <w:rPr/>
      </w:pPr>
      <w:r>
        <w:rPr>
          <w:rFonts w:ascii="IRNazanin" w:hAnsi="IRNazanin" w:eastAsia="IRNazanin"/>
          <w:color w:val="111111"/>
          <w:sz w:val="28"/>
          <w:sz w:val="28"/>
          <w:szCs w:val="28"/>
          <w:rtl w:val="true"/>
          <w:lang w:bidi="fa-IR"/>
        </w:rPr>
        <w:t>چشاي خستتو بيا و وا نكن</w:t>
      </w:r>
    </w:p>
    <w:p>
      <w:pPr>
        <w:pStyle w:val="BookText"/>
        <w:rPr/>
      </w:pPr>
      <w:r>
        <w:rPr>
          <w:rFonts w:ascii="IRNazanin" w:hAnsi="IRNazanin" w:eastAsia="IRNazanin"/>
          <w:color w:val="111111"/>
          <w:sz w:val="28"/>
          <w:sz w:val="28"/>
          <w:szCs w:val="28"/>
          <w:rtl w:val="true"/>
          <w:lang w:bidi="fa-IR"/>
        </w:rPr>
        <w:t>به صورت كبود من نيگا نكن</w:t>
      </w:r>
    </w:p>
    <w:p>
      <w:pPr>
        <w:pStyle w:val="BookText"/>
        <w:rPr/>
      </w:pPr>
      <w:r>
        <w:rPr>
          <w:rFonts w:ascii="Amiri" w:hAnsi="Amiri" w:eastAsia="Amiri" w:cs="Amiri"/>
          <w:color w:val="111111"/>
          <w:sz w:val="28"/>
          <w:sz w:val="28"/>
          <w:szCs w:val="28"/>
          <w:rtl w:val="true"/>
          <w:lang w:bidi="ar-SA"/>
        </w:rPr>
        <w:t>زخمه لبات بيا منو دعا نكن</w:t>
      </w:r>
    </w:p>
    <w:p>
      <w:pPr>
        <w:pStyle w:val="BookText"/>
        <w:rPr/>
      </w:pPr>
      <w:r>
        <w:rPr>
          <w:rFonts w:ascii="Amiri" w:hAnsi="Amiri" w:eastAsia="Amiri" w:cs="Amiri"/>
          <w:color w:val="111111"/>
          <w:sz w:val="28"/>
          <w:sz w:val="28"/>
          <w:szCs w:val="28"/>
          <w:rtl w:val="true"/>
          <w:lang w:bidi="ar-SA"/>
        </w:rPr>
        <w:t>داره بارون مي باره</w:t>
      </w:r>
    </w:p>
    <w:p>
      <w:pPr>
        <w:pStyle w:val="BookText"/>
        <w:rPr/>
      </w:pPr>
      <w:r>
        <w:rPr>
          <w:rFonts w:ascii="Amiri" w:hAnsi="Amiri" w:eastAsia="Amiri" w:cs="Amiri"/>
          <w:color w:val="111111"/>
          <w:sz w:val="28"/>
          <w:sz w:val="28"/>
          <w:szCs w:val="28"/>
          <w:rtl w:val="true"/>
          <w:lang w:bidi="ar-SA"/>
        </w:rPr>
        <w:t>روي دامن ميذارم من سر تو</w:t>
      </w:r>
    </w:p>
    <w:p>
      <w:pPr>
        <w:pStyle w:val="BookText"/>
        <w:rPr/>
      </w:pPr>
      <w:r>
        <w:rPr>
          <w:rFonts w:ascii="IRNazanin" w:hAnsi="IRNazanin" w:eastAsia="IRNazanin"/>
          <w:color w:val="111111"/>
          <w:sz w:val="28"/>
          <w:sz w:val="28"/>
          <w:szCs w:val="28"/>
          <w:rtl w:val="true"/>
          <w:lang w:bidi="fa-IR"/>
        </w:rPr>
        <w:t>من مي بوسم رگاي حنجر تو</w:t>
      </w:r>
    </w:p>
    <w:p>
      <w:pPr>
        <w:pStyle w:val="BookText"/>
        <w:rPr/>
      </w:pPr>
      <w:r>
        <w:rPr>
          <w:rFonts w:ascii="Amiri" w:hAnsi="Amiri" w:eastAsia="Amiri" w:cs="Amiri"/>
          <w:color w:val="111111"/>
          <w:sz w:val="28"/>
          <w:sz w:val="28"/>
          <w:szCs w:val="28"/>
          <w:rtl w:val="true"/>
          <w:lang w:bidi="ar-SA"/>
        </w:rPr>
        <w:t>تو ببين تو صورتم مادر تو</w:t>
      </w:r>
    </w:p>
    <w:p>
      <w:pPr>
        <w:pStyle w:val="BookText"/>
        <w:rPr/>
      </w:pPr>
      <w:r>
        <w:rPr>
          <w:rFonts w:ascii="Amiri" w:hAnsi="Amiri" w:eastAsia="Amiri" w:cs="Amiri"/>
          <w:color w:val="111111"/>
          <w:sz w:val="28"/>
          <w:sz w:val="28"/>
          <w:szCs w:val="28"/>
          <w:rtl w:val="true"/>
          <w:lang w:bidi="ar-SA"/>
        </w:rPr>
        <w:t>داره بارون مي باره</w:t>
      </w:r>
    </w:p>
    <w:p>
      <w:pPr>
        <w:pStyle w:val="BookText"/>
        <w:rPr/>
      </w:pPr>
      <w:r>
        <w:rPr>
          <w:rFonts w:ascii="IRNazanin" w:hAnsi="IRNazanin" w:eastAsia="IRNazanin"/>
          <w:color w:val="111111"/>
          <w:sz w:val="28"/>
          <w:sz w:val="28"/>
          <w:szCs w:val="28"/>
          <w:rtl w:val="true"/>
          <w:lang w:bidi="fa-IR"/>
        </w:rPr>
        <w:t>قاصدكا از پيش من خبر دارند براي تو</w:t>
      </w:r>
    </w:p>
    <w:p>
      <w:pPr>
        <w:pStyle w:val="BookText"/>
        <w:rPr/>
      </w:pPr>
      <w:r>
        <w:rPr>
          <w:rFonts w:ascii="IRNazanin" w:hAnsi="IRNazanin" w:eastAsia="IRNazanin"/>
          <w:color w:val="111111"/>
          <w:sz w:val="28"/>
          <w:sz w:val="28"/>
          <w:szCs w:val="28"/>
          <w:rtl w:val="true"/>
          <w:lang w:bidi="fa-IR"/>
        </w:rPr>
        <w:t>زنجير پاهام نمي ذاشت تا برسم بپاي تو</w:t>
      </w:r>
    </w:p>
    <w:p>
      <w:pPr>
        <w:pStyle w:val="BookText"/>
        <w:rPr/>
      </w:pPr>
      <w:r>
        <w:rPr>
          <w:rFonts w:ascii="Amiri" w:hAnsi="Amiri" w:eastAsia="Amiri" w:cs="Amiri"/>
          <w:color w:val="111111"/>
          <w:sz w:val="28"/>
          <w:sz w:val="28"/>
          <w:szCs w:val="28"/>
          <w:rtl w:val="true"/>
          <w:lang w:bidi="ar-SA"/>
        </w:rPr>
        <w:t>اشكاي عمه مي ريزه شباي بي تابي من</w:t>
      </w:r>
    </w:p>
    <w:p>
      <w:pPr>
        <w:pStyle w:val="BookText"/>
        <w:rPr/>
      </w:pPr>
      <w:r>
        <w:rPr>
          <w:rFonts w:ascii="Amiri" w:hAnsi="Amiri" w:eastAsia="Amiri" w:cs="Amiri"/>
          <w:color w:val="111111"/>
          <w:sz w:val="28"/>
          <w:sz w:val="28"/>
          <w:szCs w:val="28"/>
          <w:rtl w:val="true"/>
          <w:lang w:bidi="ar-SA"/>
        </w:rPr>
        <w:t>كابوس سر بريدنه دليله بي خوابي من</w:t>
      </w:r>
    </w:p>
    <w:p>
      <w:pPr>
        <w:pStyle w:val="BookText"/>
        <w:rPr/>
      </w:pPr>
      <w:r>
        <w:rPr>
          <w:rFonts w:ascii="IRNazanin" w:hAnsi="IRNazanin" w:eastAsia="IRNazanin"/>
          <w:color w:val="111111"/>
          <w:sz w:val="28"/>
          <w:sz w:val="28"/>
          <w:szCs w:val="28"/>
          <w:rtl w:val="true"/>
          <w:lang w:bidi="fa-IR"/>
        </w:rPr>
        <w:t>نسيم گرم موي حواسمو داده به باد</w:t>
      </w:r>
    </w:p>
    <w:p>
      <w:pPr>
        <w:pStyle w:val="BookText"/>
        <w:rPr/>
      </w:pPr>
      <w:r>
        <w:rPr>
          <w:rFonts w:ascii="IRNazanin" w:hAnsi="IRNazanin" w:eastAsia="IRNazanin"/>
          <w:color w:val="111111"/>
          <w:sz w:val="28"/>
          <w:sz w:val="28"/>
          <w:szCs w:val="28"/>
          <w:rtl w:val="true"/>
          <w:lang w:bidi="fa-IR"/>
        </w:rPr>
        <w:t>از بس كتك خورده سرم هيچ چيزي يادم نمياد</w:t>
      </w:r>
    </w:p>
    <w:p>
      <w:pPr>
        <w:pStyle w:val="Heading3"/>
        <w:numPr>
          <w:ilvl w:val="2"/>
          <w:numId w:val="1"/>
        </w:numPr>
        <w:rPr/>
      </w:pPr>
      <w:bookmarkStart w:id="1103" w:name="__RefHeading___Toc5998373_211673320"/>
      <w:bookmarkStart w:id="1104" w:name="_Toc499"/>
      <w:bookmarkEnd w:id="1103"/>
      <w:r>
        <w:rPr/>
        <w:t>163</w:t>
      </w:r>
      <w:r>
        <w:rPr>
          <w:rtl w:val="true"/>
        </w:rPr>
        <w:t xml:space="preserve">- </w:t>
      </w:r>
      <w:r>
        <w:rPr>
          <w:rtl w:val="true"/>
        </w:rPr>
        <w:t>حاتم كه ز جود شهرتي پيدا كرد</w:t>
      </w:r>
      <w:bookmarkEnd w:id="1104"/>
    </w:p>
    <w:p>
      <w:pPr>
        <w:pStyle w:val="Heading4"/>
        <w:numPr>
          <w:ilvl w:val="3"/>
          <w:numId w:val="1"/>
        </w:numPr>
        <w:rPr/>
      </w:pPr>
      <w:bookmarkStart w:id="1105" w:name="__RefHeading___Toc5998375_211673320"/>
      <w:bookmarkStart w:id="1106" w:name="_Toc500"/>
      <w:bookmarkEnd w:id="1105"/>
      <w:r>
        <w:rPr>
          <w:rtl w:val="true"/>
        </w:rPr>
        <w:t>مشخصات</w:t>
      </w:r>
      <w:bookmarkEnd w:id="1106"/>
    </w:p>
    <w:p>
      <w:pPr>
        <w:pStyle w:val="BookText"/>
        <w:rPr/>
      </w:pPr>
      <w:r>
        <w:rPr>
          <w:rFonts w:ascii="IRNazanin" w:hAnsi="IRNazanin" w:eastAsia="IRNazanin"/>
          <w:color w:val="111111"/>
          <w:sz w:val="28"/>
          <w:sz w:val="28"/>
          <w:szCs w:val="28"/>
          <w:rtl w:val="true"/>
          <w:lang w:bidi="fa-IR"/>
        </w:rPr>
        <w:t>مناسبت مدح</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Amiri" w:hAnsi="Amiri" w:eastAsia="Amiri" w:cs="Amiri"/>
          <w:color w:val="111111"/>
          <w:sz w:val="28"/>
          <w:sz w:val="28"/>
          <w:szCs w:val="28"/>
          <w:rtl w:val="true"/>
          <w:lang w:bidi="ar-SA"/>
        </w:rPr>
        <w:t>قالب رباعي</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1107" w:name="__RefHeading___Toc5998377_211673320"/>
      <w:bookmarkStart w:id="1108" w:name="_Toc501"/>
      <w:bookmarkEnd w:id="1107"/>
      <w:r>
        <w:rPr>
          <w:rtl w:val="true"/>
        </w:rPr>
        <w:t>متن شعر</w:t>
      </w:r>
      <w:bookmarkEnd w:id="1108"/>
    </w:p>
    <w:p>
      <w:pPr>
        <w:pStyle w:val="BookText"/>
        <w:rPr/>
      </w:pPr>
      <w:r>
        <w:rPr>
          <w:rFonts w:ascii="IRNazanin" w:hAnsi="IRNazanin" w:eastAsia="IRNazanin"/>
          <w:color w:val="111111"/>
          <w:sz w:val="28"/>
          <w:sz w:val="28"/>
          <w:szCs w:val="28"/>
          <w:rtl w:val="true"/>
          <w:lang w:bidi="fa-IR"/>
        </w:rPr>
        <w:t>حاتم كه ز جود شهرتي پيدا كرد</w:t>
      </w:r>
    </w:p>
    <w:p>
      <w:pPr>
        <w:pStyle w:val="BookText"/>
        <w:rPr/>
      </w:pPr>
      <w:r>
        <w:rPr>
          <w:rFonts w:ascii="Amiri" w:hAnsi="Amiri" w:eastAsia="Amiri" w:cs="Amiri"/>
          <w:color w:val="111111"/>
          <w:sz w:val="28"/>
          <w:sz w:val="28"/>
          <w:szCs w:val="28"/>
          <w:rtl w:val="true"/>
          <w:lang w:bidi="ar-SA"/>
        </w:rPr>
        <w:t>تا بر تو رسيد سفره اش را تا كرد</w:t>
      </w:r>
    </w:p>
    <w:p>
      <w:pPr>
        <w:pStyle w:val="BookText"/>
        <w:rPr/>
      </w:pPr>
      <w:r>
        <w:rPr>
          <w:rFonts w:ascii="IRNazanin" w:hAnsi="IRNazanin" w:eastAsia="IRNazanin"/>
          <w:color w:val="111111"/>
          <w:sz w:val="28"/>
          <w:sz w:val="28"/>
          <w:szCs w:val="28"/>
          <w:rtl w:val="true"/>
          <w:lang w:bidi="fa-IR"/>
        </w:rPr>
        <w:t>قربان دو دست كوچكت بي بي جان</w:t>
      </w:r>
    </w:p>
    <w:p>
      <w:pPr>
        <w:pStyle w:val="BookText"/>
        <w:rPr/>
      </w:pPr>
      <w:r>
        <w:rPr>
          <w:rFonts w:ascii="IRNazanin" w:hAnsi="IRNazanin" w:eastAsia="IRNazanin"/>
          <w:color w:val="111111"/>
          <w:sz w:val="28"/>
          <w:sz w:val="28"/>
          <w:szCs w:val="28"/>
          <w:rtl w:val="true"/>
          <w:lang w:bidi="fa-IR"/>
        </w:rPr>
        <w:t>كز خلق گره هاي بزرگي وا كرد</w:t>
      </w:r>
    </w:p>
    <w:p>
      <w:pPr>
        <w:pStyle w:val="Heading3"/>
        <w:numPr>
          <w:ilvl w:val="2"/>
          <w:numId w:val="1"/>
        </w:numPr>
        <w:rPr/>
      </w:pPr>
      <w:bookmarkStart w:id="1109" w:name="__RefHeading___Toc5998379_211673320"/>
      <w:bookmarkStart w:id="1110" w:name="_Toc502"/>
      <w:bookmarkEnd w:id="1109"/>
      <w:r>
        <w:rPr/>
        <w:t>164</w:t>
      </w:r>
      <w:r>
        <w:rPr>
          <w:rtl w:val="true"/>
        </w:rPr>
        <w:t xml:space="preserve">- </w:t>
      </w:r>
      <w:r>
        <w:rPr>
          <w:rtl w:val="true"/>
        </w:rPr>
        <w:t>خدا دوباره فيض ديگري داد</w:t>
      </w:r>
      <w:bookmarkEnd w:id="1110"/>
    </w:p>
    <w:p>
      <w:pPr>
        <w:pStyle w:val="Heading4"/>
        <w:numPr>
          <w:ilvl w:val="3"/>
          <w:numId w:val="1"/>
        </w:numPr>
        <w:rPr/>
      </w:pPr>
      <w:bookmarkStart w:id="1111" w:name="__RefHeading___Toc5998381_211673320"/>
      <w:bookmarkStart w:id="1112" w:name="_Toc503"/>
      <w:bookmarkEnd w:id="1111"/>
      <w:r>
        <w:rPr>
          <w:rtl w:val="true"/>
        </w:rPr>
        <w:t>مشخصات</w:t>
      </w:r>
      <w:bookmarkEnd w:id="1112"/>
    </w:p>
    <w:p>
      <w:pPr>
        <w:pStyle w:val="BookText"/>
        <w:rPr/>
      </w:pPr>
      <w:r>
        <w:rPr>
          <w:rFonts w:ascii="IRNazanin" w:hAnsi="IRNazanin" w:eastAsia="IRNazanin"/>
          <w:color w:val="111111"/>
          <w:sz w:val="28"/>
          <w:sz w:val="28"/>
          <w:szCs w:val="28"/>
          <w:rtl w:val="true"/>
          <w:lang w:bidi="fa-IR"/>
        </w:rPr>
        <w:t>مناسبت ولادت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Amiri" w:hAnsi="Amiri" w:eastAsia="Amiri" w:cs="Amiri"/>
          <w:color w:val="111111"/>
          <w:sz w:val="28"/>
          <w:sz w:val="28"/>
          <w:szCs w:val="28"/>
          <w:rtl w:val="true"/>
          <w:lang w:bidi="ar-SA"/>
        </w:rPr>
        <w:t>قالب مثنوي</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1113" w:name="__RefHeading___Toc5998383_211673320"/>
      <w:bookmarkStart w:id="1114" w:name="_Toc504"/>
      <w:bookmarkEnd w:id="1113"/>
      <w:r>
        <w:rPr>
          <w:rtl w:val="true"/>
        </w:rPr>
        <w:t>متن شعر</w:t>
      </w:r>
      <w:bookmarkEnd w:id="1114"/>
    </w:p>
    <w:p>
      <w:pPr>
        <w:pStyle w:val="BookText"/>
        <w:rPr/>
      </w:pPr>
      <w:r>
        <w:rPr>
          <w:rFonts w:ascii="IRNazanin" w:hAnsi="IRNazanin" w:eastAsia="IRNazanin"/>
          <w:color w:val="111111"/>
          <w:sz w:val="28"/>
          <w:sz w:val="28"/>
          <w:szCs w:val="28"/>
          <w:rtl w:val="true"/>
          <w:lang w:bidi="fa-IR"/>
        </w:rPr>
        <w:t>خدا دوباره فيض ديگري داد</w:t>
      </w:r>
    </w:p>
    <w:p>
      <w:pPr>
        <w:pStyle w:val="BookText"/>
        <w:rPr/>
      </w:pPr>
      <w:r>
        <w:rPr>
          <w:rFonts w:ascii="Amiri" w:hAnsi="Amiri" w:eastAsia="Amiri" w:cs="Amiri"/>
          <w:color w:val="111111"/>
          <w:sz w:val="28"/>
          <w:sz w:val="28"/>
          <w:szCs w:val="28"/>
          <w:rtl w:val="true"/>
          <w:lang w:bidi="ar-SA"/>
        </w:rPr>
        <w:t>حسين را عطيه دختري داد</w:t>
      </w:r>
    </w:p>
    <w:p>
      <w:pPr>
        <w:pStyle w:val="BookText"/>
        <w:rPr/>
      </w:pPr>
      <w:r>
        <w:rPr>
          <w:rFonts w:ascii="IRNazanin" w:hAnsi="IRNazanin" w:eastAsia="IRNazanin"/>
          <w:color w:val="111111"/>
          <w:sz w:val="28"/>
          <w:sz w:val="28"/>
          <w:szCs w:val="28"/>
          <w:rtl w:val="true"/>
          <w:lang w:bidi="fa-IR"/>
        </w:rPr>
        <w:t>چه دختري قبله ي عشق همه</w:t>
      </w:r>
    </w:p>
    <w:p>
      <w:pPr>
        <w:pStyle w:val="BookText"/>
        <w:rPr/>
      </w:pPr>
      <w:r>
        <w:rPr>
          <w:rFonts w:ascii="Amiri" w:hAnsi="Amiri" w:eastAsia="Amiri" w:cs="Amiri"/>
          <w:color w:val="111111"/>
          <w:sz w:val="28"/>
          <w:sz w:val="28"/>
          <w:szCs w:val="28"/>
          <w:rtl w:val="true"/>
          <w:lang w:bidi="ar-SA"/>
        </w:rPr>
        <w:t>تمام قد آينه ي فاطمه</w:t>
      </w:r>
    </w:p>
    <w:p>
      <w:pPr>
        <w:pStyle w:val="BookText"/>
        <w:rPr/>
      </w:pPr>
      <w:r>
        <w:rPr>
          <w:rFonts w:ascii="IRNazanin" w:hAnsi="IRNazanin" w:eastAsia="IRNazanin"/>
          <w:color w:val="111111"/>
          <w:sz w:val="28"/>
          <w:sz w:val="28"/>
          <w:szCs w:val="28"/>
          <w:rtl w:val="true"/>
          <w:lang w:bidi="fa-IR"/>
        </w:rPr>
        <w:t>دختري از نژاد كوثر و نور</w:t>
      </w:r>
    </w:p>
    <w:p>
      <w:pPr>
        <w:pStyle w:val="BookText"/>
        <w:rPr/>
      </w:pPr>
      <w:r>
        <w:rPr>
          <w:rFonts w:ascii="Amiri" w:hAnsi="Amiri" w:eastAsia="Amiri" w:cs="Amiri"/>
          <w:color w:val="111111"/>
          <w:sz w:val="28"/>
          <w:sz w:val="28"/>
          <w:szCs w:val="28"/>
          <w:rtl w:val="true"/>
          <w:lang w:bidi="ar-SA"/>
        </w:rPr>
        <w:t>كه رشك مي برد به عصمتش حور</w:t>
      </w:r>
    </w:p>
    <w:p>
      <w:pPr>
        <w:pStyle w:val="BookText"/>
        <w:rPr/>
      </w:pPr>
      <w:r>
        <w:rPr>
          <w:rFonts w:ascii="Amiri" w:hAnsi="Amiri" w:eastAsia="Amiri" w:cs="Amiri"/>
          <w:color w:val="111111"/>
          <w:sz w:val="28"/>
          <w:sz w:val="28"/>
          <w:szCs w:val="28"/>
          <w:rtl w:val="true"/>
          <w:lang w:bidi="ar-SA"/>
        </w:rPr>
        <w:t>دختر سجاده ي راز و نياز</w:t>
      </w:r>
    </w:p>
    <w:p>
      <w:pPr>
        <w:pStyle w:val="BookText"/>
        <w:rPr/>
      </w:pPr>
      <w:r>
        <w:rPr>
          <w:rFonts w:ascii="Amiri" w:hAnsi="Amiri" w:eastAsia="Amiri" w:cs="Amiri"/>
          <w:color w:val="111111"/>
          <w:sz w:val="28"/>
          <w:sz w:val="28"/>
          <w:szCs w:val="28"/>
          <w:rtl w:val="true"/>
          <w:lang w:bidi="ar-SA"/>
        </w:rPr>
        <w:t>صحيفه ي فاطمه را سر آغاز</w:t>
      </w:r>
    </w:p>
    <w:p>
      <w:pPr>
        <w:pStyle w:val="BookText"/>
        <w:rPr/>
      </w:pPr>
      <w:r>
        <w:rPr>
          <w:rFonts w:ascii="Amiri" w:hAnsi="Amiri" w:eastAsia="Amiri" w:cs="Amiri"/>
          <w:color w:val="111111"/>
          <w:sz w:val="28"/>
          <w:sz w:val="28"/>
          <w:szCs w:val="28"/>
          <w:rtl w:val="true"/>
          <w:lang w:bidi="ar-SA"/>
        </w:rPr>
        <w:t>عصاره ي ولايت حسين است</w:t>
      </w:r>
    </w:p>
    <w:p>
      <w:pPr>
        <w:pStyle w:val="BookText"/>
        <w:rPr/>
      </w:pPr>
      <w:r>
        <w:rPr>
          <w:rFonts w:ascii="IRNazanin" w:hAnsi="IRNazanin" w:eastAsia="IRNazanin"/>
          <w:color w:val="111111"/>
          <w:sz w:val="28"/>
          <w:sz w:val="28"/>
          <w:szCs w:val="28"/>
          <w:rtl w:val="true"/>
          <w:lang w:bidi="fa-IR"/>
        </w:rPr>
        <w:t>چكيده ي شجاعت حسين است</w:t>
      </w:r>
    </w:p>
    <w:p>
      <w:pPr>
        <w:pStyle w:val="BookText"/>
        <w:rPr/>
      </w:pPr>
      <w:r>
        <w:rPr>
          <w:rFonts w:ascii="Amiri" w:hAnsi="Amiri" w:eastAsia="Amiri" w:cs="Amiri"/>
          <w:color w:val="111111"/>
          <w:sz w:val="28"/>
          <w:sz w:val="28"/>
          <w:szCs w:val="28"/>
          <w:rtl w:val="true"/>
          <w:lang w:bidi="ar-SA"/>
        </w:rPr>
        <w:t>ز ديدنش حسين حظّ مي برد</w:t>
      </w:r>
    </w:p>
    <w:p>
      <w:pPr>
        <w:pStyle w:val="BookText"/>
        <w:rPr/>
      </w:pPr>
      <w:r>
        <w:rPr>
          <w:rFonts w:ascii="Amiri" w:hAnsi="Amiri" w:eastAsia="Amiri" w:cs="Amiri"/>
          <w:color w:val="111111"/>
          <w:sz w:val="28"/>
          <w:sz w:val="28"/>
          <w:szCs w:val="28"/>
          <w:rtl w:val="true"/>
          <w:lang w:bidi="ar-SA"/>
        </w:rPr>
        <w:t>ناز رقيه را به جان مي خرد</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به دام مهرش افتاده اند</w:t>
      </w:r>
      <w:bookmarkStart w:id="1115" w:name="pg716_5787"/>
    </w:p>
    <w:p>
      <w:pPr>
        <w:pStyle w:val="BookText"/>
        <w:rPr/>
      </w:pPr>
      <w:bookmarkEnd w:id="1115"/>
      <w:r>
        <w:rPr>
          <w:rFonts w:ascii="Amiri" w:hAnsi="Amiri" w:eastAsia="Amiri" w:cs="Amiri"/>
          <w:color w:val="111111"/>
          <w:sz w:val="28"/>
          <w:sz w:val="28"/>
          <w:szCs w:val="28"/>
          <w:rtl w:val="true"/>
          <w:lang w:bidi="ar-SA"/>
        </w:rPr>
        <w:t>ز نمك علي به او داده اند</w:t>
      </w:r>
    </w:p>
    <w:p>
      <w:pPr>
        <w:pStyle w:val="BookText"/>
        <w:rPr/>
      </w:pPr>
      <w:r>
        <w:rPr>
          <w:rFonts w:ascii="IRNazanin" w:hAnsi="IRNazanin" w:eastAsia="IRNazanin"/>
          <w:color w:val="111111"/>
          <w:sz w:val="28"/>
          <w:sz w:val="28"/>
          <w:szCs w:val="28"/>
          <w:rtl w:val="true"/>
          <w:lang w:bidi="fa-IR"/>
        </w:rPr>
        <w:t>گل بهار زينب و حسين است</w:t>
      </w:r>
    </w:p>
    <w:p>
      <w:pPr>
        <w:pStyle w:val="BookText"/>
        <w:rPr/>
      </w:pPr>
      <w:r>
        <w:rPr>
          <w:rFonts w:ascii="Amiri" w:hAnsi="Amiri" w:eastAsia="Amiri" w:cs="Amiri"/>
          <w:color w:val="111111"/>
          <w:sz w:val="28"/>
          <w:sz w:val="28"/>
          <w:szCs w:val="28"/>
          <w:rtl w:val="true"/>
          <w:lang w:bidi="ar-SA"/>
        </w:rPr>
        <w:t>دار و ندار زينب و حسين است</w:t>
      </w:r>
    </w:p>
    <w:p>
      <w:pPr>
        <w:pStyle w:val="BookText"/>
        <w:rPr/>
      </w:pPr>
      <w:r>
        <w:rPr>
          <w:rFonts w:ascii="Amiri" w:hAnsi="Amiri" w:eastAsia="Amiri" w:cs="Amiri"/>
          <w:color w:val="111111"/>
          <w:sz w:val="28"/>
          <w:sz w:val="28"/>
          <w:szCs w:val="28"/>
          <w:rtl w:val="true"/>
          <w:lang w:bidi="ar-SA"/>
        </w:rPr>
        <w:t>خداي را جلوه و مظهر است او</w:t>
      </w:r>
    </w:p>
    <w:p>
      <w:pPr>
        <w:pStyle w:val="BookText"/>
        <w:rPr/>
      </w:pPr>
      <w:r>
        <w:rPr>
          <w:rFonts w:ascii="Amiri" w:hAnsi="Amiri" w:eastAsia="Amiri" w:cs="Amiri"/>
          <w:color w:val="111111"/>
          <w:sz w:val="28"/>
          <w:sz w:val="28"/>
          <w:szCs w:val="28"/>
          <w:rtl w:val="true"/>
          <w:lang w:bidi="ar-SA"/>
        </w:rPr>
        <w:t>كه خواهر عليِ اكبر است او</w:t>
      </w:r>
    </w:p>
    <w:p>
      <w:pPr>
        <w:pStyle w:val="BookText"/>
        <w:rPr/>
      </w:pPr>
      <w:r>
        <w:rPr>
          <w:rFonts w:ascii="IRNazanin" w:hAnsi="IRNazanin" w:eastAsia="IRNazanin"/>
          <w:color w:val="111111"/>
          <w:sz w:val="28"/>
          <w:sz w:val="28"/>
          <w:szCs w:val="28"/>
          <w:rtl w:val="true"/>
          <w:lang w:bidi="fa-IR"/>
        </w:rPr>
        <w:t>گاه سخن چشم همه به سويش</w:t>
      </w:r>
    </w:p>
    <w:p>
      <w:pPr>
        <w:pStyle w:val="BookText"/>
        <w:rPr/>
      </w:pPr>
      <w:r>
        <w:rPr>
          <w:rFonts w:ascii="IRNazanin" w:hAnsi="IRNazanin" w:eastAsia="IRNazanin"/>
          <w:color w:val="111111"/>
          <w:sz w:val="28"/>
          <w:sz w:val="28"/>
          <w:szCs w:val="28"/>
          <w:rtl w:val="true"/>
          <w:lang w:bidi="fa-IR"/>
        </w:rPr>
        <w:t>مي شكفد گل از لب عمويش</w:t>
      </w:r>
    </w:p>
    <w:p>
      <w:pPr>
        <w:pStyle w:val="BookText"/>
        <w:rPr/>
      </w:pPr>
      <w:r>
        <w:rPr>
          <w:rFonts w:ascii="IRNazanin" w:hAnsi="IRNazanin" w:eastAsia="IRNazanin"/>
          <w:color w:val="111111"/>
          <w:sz w:val="28"/>
          <w:sz w:val="28"/>
          <w:szCs w:val="28"/>
          <w:rtl w:val="true"/>
          <w:lang w:bidi="fa-IR"/>
        </w:rPr>
        <w:t>فقط نه مست گشته از كلامش</w:t>
      </w:r>
    </w:p>
    <w:p>
      <w:pPr>
        <w:pStyle w:val="BookText"/>
        <w:rPr/>
      </w:pPr>
      <w:r>
        <w:rPr>
          <w:rFonts w:ascii="Amiri" w:hAnsi="Amiri" w:eastAsia="Amiri" w:cs="Amiri"/>
          <w:color w:val="111111"/>
          <w:sz w:val="28"/>
          <w:sz w:val="28"/>
          <w:szCs w:val="28"/>
          <w:rtl w:val="true"/>
          <w:lang w:bidi="ar-SA"/>
        </w:rPr>
        <w:t>قيام مي كند به احترامش</w:t>
      </w:r>
    </w:p>
    <w:p>
      <w:pPr>
        <w:pStyle w:val="BookText"/>
        <w:rPr/>
      </w:pPr>
      <w:r>
        <w:rPr>
          <w:rFonts w:ascii="Amiri" w:hAnsi="Amiri" w:eastAsia="Amiri" w:cs="Amiri"/>
          <w:color w:val="111111"/>
          <w:sz w:val="28"/>
          <w:sz w:val="28"/>
          <w:szCs w:val="28"/>
          <w:rtl w:val="true"/>
          <w:lang w:bidi="ar-SA"/>
        </w:rPr>
        <w:t>خاطر او بين همه عزيز است</w:t>
      </w:r>
    </w:p>
    <w:p>
      <w:pPr>
        <w:pStyle w:val="BookText"/>
        <w:rPr/>
      </w:pPr>
      <w:r>
        <w:rPr>
          <w:rFonts w:ascii="IRNazanin" w:hAnsi="IRNazanin" w:eastAsia="IRNazanin"/>
          <w:color w:val="111111"/>
          <w:sz w:val="28"/>
          <w:sz w:val="28"/>
          <w:szCs w:val="28"/>
          <w:rtl w:val="true"/>
          <w:lang w:bidi="fa-IR"/>
        </w:rPr>
        <w:t>به گردنش ستاره سينه ريز است</w:t>
      </w:r>
    </w:p>
    <w:p>
      <w:pPr>
        <w:pStyle w:val="BookText"/>
        <w:rPr/>
      </w:pPr>
      <w:r>
        <w:rPr>
          <w:rFonts w:ascii="Amiri" w:hAnsi="Amiri" w:eastAsia="Amiri" w:cs="Amiri"/>
          <w:color w:val="111111"/>
          <w:sz w:val="28"/>
          <w:sz w:val="28"/>
          <w:szCs w:val="28"/>
          <w:rtl w:val="true"/>
          <w:lang w:bidi="ar-SA"/>
        </w:rPr>
        <w:t>حاجت مه نه جز نظاره ي او</w:t>
      </w:r>
    </w:p>
    <w:p>
      <w:pPr>
        <w:pStyle w:val="BookText"/>
        <w:rPr/>
      </w:pPr>
      <w:r>
        <w:rPr>
          <w:rFonts w:ascii="IRNazanin" w:hAnsi="IRNazanin" w:eastAsia="IRNazanin"/>
          <w:color w:val="111111"/>
          <w:sz w:val="28"/>
          <w:sz w:val="28"/>
          <w:szCs w:val="28"/>
          <w:rtl w:val="true"/>
          <w:lang w:bidi="fa-IR"/>
        </w:rPr>
        <w:t>فلك نگين گوشواره ي او</w:t>
      </w:r>
    </w:p>
    <w:p>
      <w:pPr>
        <w:pStyle w:val="BookText"/>
        <w:rPr/>
      </w:pPr>
      <w:r>
        <w:rPr>
          <w:rFonts w:ascii="Amiri" w:hAnsi="Amiri" w:eastAsia="Amiri" w:cs="Amiri"/>
          <w:color w:val="111111"/>
          <w:sz w:val="28"/>
          <w:sz w:val="28"/>
          <w:szCs w:val="28"/>
          <w:rtl w:val="true"/>
          <w:lang w:bidi="ar-SA"/>
        </w:rPr>
        <w:t>نه مهربان كه مهربانترين است</w:t>
      </w:r>
    </w:p>
    <w:p>
      <w:pPr>
        <w:pStyle w:val="BookText"/>
        <w:rPr/>
      </w:pPr>
      <w:r>
        <w:rPr>
          <w:rFonts w:ascii="Amiri" w:hAnsi="Amiri" w:eastAsia="Amiri" w:cs="Amiri"/>
          <w:color w:val="111111"/>
          <w:sz w:val="28"/>
          <w:sz w:val="28"/>
          <w:szCs w:val="28"/>
          <w:rtl w:val="true"/>
          <w:lang w:bidi="ar-SA"/>
        </w:rPr>
        <w:t>هر نفسش مسيح آفرين است</w:t>
      </w:r>
    </w:p>
    <w:p>
      <w:pPr>
        <w:pStyle w:val="BookText"/>
        <w:rPr/>
      </w:pPr>
      <w:r>
        <w:rPr>
          <w:rFonts w:ascii="Amiri" w:hAnsi="Amiri" w:eastAsia="Amiri" w:cs="Amiri"/>
          <w:color w:val="111111"/>
          <w:sz w:val="28"/>
          <w:sz w:val="28"/>
          <w:szCs w:val="28"/>
          <w:rtl w:val="true"/>
          <w:lang w:bidi="ar-SA"/>
        </w:rPr>
        <w:t>جلوه ي خورشيد هم از نقابش</w:t>
      </w:r>
    </w:p>
    <w:p>
      <w:pPr>
        <w:pStyle w:val="BookText"/>
        <w:rPr/>
      </w:pPr>
      <w:r>
        <w:rPr>
          <w:rFonts w:ascii="Amiri" w:hAnsi="Amiri" w:eastAsia="Amiri" w:cs="Amiri"/>
          <w:color w:val="111111"/>
          <w:sz w:val="28"/>
          <w:sz w:val="28"/>
          <w:szCs w:val="28"/>
          <w:rtl w:val="true"/>
          <w:lang w:bidi="ar-SA"/>
        </w:rPr>
        <w:t>حور و ملك ملازم ركابش</w:t>
      </w:r>
    </w:p>
    <w:p>
      <w:pPr>
        <w:pStyle w:val="BookText"/>
        <w:rPr/>
      </w:pPr>
      <w:r>
        <w:rPr>
          <w:rFonts w:ascii="IRNazanin" w:hAnsi="IRNazanin" w:eastAsia="IRNazanin"/>
          <w:color w:val="111111"/>
          <w:sz w:val="28"/>
          <w:sz w:val="28"/>
          <w:szCs w:val="28"/>
          <w:rtl w:val="true"/>
          <w:lang w:bidi="fa-IR"/>
        </w:rPr>
        <w:t>روح الامين به درگهش حاجب است</w:t>
      </w:r>
    </w:p>
    <w:p>
      <w:pPr>
        <w:pStyle w:val="BookText"/>
        <w:rPr/>
      </w:pPr>
      <w:r>
        <w:rPr>
          <w:rFonts w:ascii="Amiri" w:hAnsi="Amiri" w:eastAsia="Amiri" w:cs="Amiri"/>
          <w:color w:val="111111"/>
          <w:sz w:val="28"/>
          <w:sz w:val="28"/>
          <w:szCs w:val="28"/>
          <w:rtl w:val="true"/>
          <w:lang w:bidi="ar-SA"/>
        </w:rPr>
        <w:t>سجده به خاك حرمش واجب است</w:t>
      </w:r>
    </w:p>
    <w:p>
      <w:pPr>
        <w:pStyle w:val="BookText"/>
        <w:rPr/>
      </w:pPr>
      <w:r>
        <w:rPr>
          <w:rFonts w:ascii="Amiri" w:hAnsi="Amiri" w:eastAsia="Amiri" w:cs="Amiri"/>
          <w:color w:val="111111"/>
          <w:sz w:val="28"/>
          <w:sz w:val="28"/>
          <w:szCs w:val="28"/>
          <w:rtl w:val="true"/>
          <w:lang w:bidi="ar-SA"/>
        </w:rPr>
        <w:t>مِلك جنان به نام او خورده است</w:t>
      </w:r>
    </w:p>
    <w:p>
      <w:pPr>
        <w:pStyle w:val="BookText"/>
        <w:rPr/>
      </w:pPr>
      <w:r>
        <w:rPr>
          <w:rFonts w:ascii="IRNazanin" w:hAnsi="IRNazanin" w:eastAsia="IRNazanin"/>
          <w:color w:val="111111"/>
          <w:sz w:val="28"/>
          <w:sz w:val="28"/>
          <w:szCs w:val="28"/>
          <w:rtl w:val="true"/>
          <w:lang w:bidi="fa-IR"/>
        </w:rPr>
        <w:t>نهر عسل ز جام او خورده است</w:t>
      </w:r>
    </w:p>
    <w:p>
      <w:pPr>
        <w:pStyle w:val="BookText"/>
        <w:rPr/>
      </w:pPr>
      <w:r>
        <w:rPr>
          <w:rFonts w:ascii="Amiri" w:hAnsi="Amiri" w:eastAsia="Amiri" w:cs="Amiri"/>
          <w:color w:val="111111"/>
          <w:sz w:val="28"/>
          <w:sz w:val="28"/>
          <w:szCs w:val="28"/>
          <w:rtl w:val="true"/>
          <w:lang w:bidi="ar-SA"/>
        </w:rPr>
        <w:t>نجابت و حيا ترانه ي او</w:t>
      </w:r>
    </w:p>
    <w:p>
      <w:pPr>
        <w:pStyle w:val="BookText"/>
        <w:rPr/>
      </w:pPr>
      <w:r>
        <w:rPr>
          <w:rFonts w:ascii="Amiri" w:hAnsi="Amiri" w:eastAsia="Amiri" w:cs="Amiri"/>
          <w:color w:val="111111"/>
          <w:sz w:val="28"/>
          <w:sz w:val="28"/>
          <w:szCs w:val="28"/>
          <w:rtl w:val="true"/>
          <w:lang w:bidi="ar-SA"/>
        </w:rPr>
        <w:t>جود و كرم نم خزانه ي او</w:t>
      </w:r>
    </w:p>
    <w:p>
      <w:pPr>
        <w:pStyle w:val="BookText"/>
        <w:rPr/>
      </w:pPr>
      <w:r>
        <w:rPr>
          <w:rFonts w:ascii="IRNazanin" w:hAnsi="IRNazanin" w:eastAsia="IRNazanin"/>
          <w:color w:val="111111"/>
          <w:sz w:val="28"/>
          <w:sz w:val="28"/>
          <w:szCs w:val="28"/>
          <w:rtl w:val="true"/>
          <w:lang w:bidi="fa-IR"/>
        </w:rPr>
        <w:t>به منزلت چه گويمش كم اوست</w:t>
      </w:r>
    </w:p>
    <w:p>
      <w:pPr>
        <w:pStyle w:val="BookText"/>
        <w:rPr/>
      </w:pPr>
      <w:r>
        <w:rPr>
          <w:rFonts w:ascii="Amiri" w:hAnsi="Amiri" w:eastAsia="Amiri" w:cs="Amiri"/>
          <w:color w:val="111111"/>
          <w:sz w:val="28"/>
          <w:sz w:val="28"/>
          <w:szCs w:val="28"/>
          <w:rtl w:val="true"/>
          <w:lang w:bidi="ar-SA"/>
        </w:rPr>
        <w:t>دل خدا شكسته ي غم اوست</w:t>
      </w:r>
    </w:p>
    <w:p>
      <w:pPr>
        <w:pStyle w:val="BookText"/>
        <w:rPr/>
      </w:pPr>
      <w:r>
        <w:rPr>
          <w:rFonts w:ascii="IRNazanin" w:hAnsi="IRNazanin" w:eastAsia="IRNazanin"/>
          <w:color w:val="111111"/>
          <w:sz w:val="28"/>
          <w:sz w:val="28"/>
          <w:szCs w:val="28"/>
          <w:rtl w:val="true"/>
          <w:lang w:bidi="fa-IR"/>
        </w:rPr>
        <w:t>بسان لاله در دلش غم اندوخت</w:t>
      </w:r>
    </w:p>
    <w:p>
      <w:pPr>
        <w:pStyle w:val="BookText"/>
        <w:rPr/>
      </w:pPr>
      <w:r>
        <w:rPr>
          <w:rFonts w:ascii="Amiri" w:hAnsi="Amiri" w:eastAsia="Amiri" w:cs="Amiri"/>
          <w:color w:val="111111"/>
          <w:sz w:val="28"/>
          <w:sz w:val="28"/>
          <w:szCs w:val="28"/>
          <w:rtl w:val="true"/>
          <w:lang w:bidi="ar-SA"/>
        </w:rPr>
        <w:t>ميان شعله هاي خيمه ها سوخت</w:t>
      </w:r>
    </w:p>
    <w:p>
      <w:pPr>
        <w:pStyle w:val="BookText"/>
        <w:rPr/>
      </w:pPr>
      <w:r>
        <w:rPr>
          <w:rFonts w:ascii="Amiri" w:hAnsi="Amiri" w:eastAsia="Amiri" w:cs="Amiri"/>
          <w:color w:val="111111"/>
          <w:sz w:val="28"/>
          <w:sz w:val="28"/>
          <w:szCs w:val="28"/>
          <w:rtl w:val="true"/>
          <w:lang w:bidi="ar-SA"/>
        </w:rPr>
        <w:t>در آتش فراغ و داغ جوشيد</w:t>
      </w:r>
    </w:p>
    <w:p>
      <w:pPr>
        <w:pStyle w:val="BookText"/>
        <w:rPr/>
      </w:pPr>
      <w:r>
        <w:rPr>
          <w:rFonts w:ascii="IRNazanin" w:hAnsi="IRNazanin" w:eastAsia="IRNazanin"/>
          <w:color w:val="111111"/>
          <w:sz w:val="28"/>
          <w:sz w:val="28"/>
          <w:szCs w:val="28"/>
          <w:rtl w:val="true"/>
          <w:lang w:bidi="fa-IR"/>
        </w:rPr>
        <w:t>به تن لباس تازيانه پوشيد</w:t>
      </w:r>
    </w:p>
    <w:p>
      <w:pPr>
        <w:pStyle w:val="BookText"/>
        <w:rPr/>
      </w:pPr>
      <w:r>
        <w:rPr>
          <w:rFonts w:ascii="Amiri" w:hAnsi="Amiri" w:eastAsia="Amiri" w:cs="Amiri"/>
          <w:color w:val="111111"/>
          <w:sz w:val="28"/>
          <w:sz w:val="28"/>
          <w:szCs w:val="28"/>
          <w:rtl w:val="true"/>
          <w:lang w:bidi="ar-SA"/>
        </w:rPr>
        <w:t>اسير حلقه هاي زنجير شد</w:t>
      </w:r>
    </w:p>
    <w:p>
      <w:pPr>
        <w:pStyle w:val="BookText"/>
        <w:rPr/>
      </w:pPr>
      <w:r>
        <w:rPr>
          <w:rFonts w:ascii="IRNazanin" w:hAnsi="IRNazanin" w:eastAsia="IRNazanin"/>
          <w:color w:val="111111"/>
          <w:sz w:val="28"/>
          <w:sz w:val="28"/>
          <w:szCs w:val="28"/>
          <w:rtl w:val="true"/>
          <w:lang w:bidi="fa-IR"/>
        </w:rPr>
        <w:t>نشد چهل رو عجب پير شد</w:t>
      </w:r>
    </w:p>
    <w:p>
      <w:pPr>
        <w:pStyle w:val="BookText"/>
        <w:rPr/>
      </w:pPr>
      <w:r>
        <w:rPr>
          <w:rFonts w:ascii="Amiri" w:hAnsi="Amiri" w:eastAsia="Amiri" w:cs="Amiri"/>
          <w:color w:val="111111"/>
          <w:sz w:val="28"/>
          <w:sz w:val="28"/>
          <w:szCs w:val="28"/>
          <w:rtl w:val="true"/>
          <w:lang w:bidi="ar-SA"/>
        </w:rPr>
        <w:t>زخم فدك ارث به او رسيده</w:t>
      </w:r>
    </w:p>
    <w:p>
      <w:pPr>
        <w:pStyle w:val="BookText"/>
        <w:rPr/>
      </w:pPr>
      <w:r>
        <w:rPr>
          <w:rFonts w:ascii="IRNazanin" w:hAnsi="IRNazanin" w:eastAsia="IRNazanin"/>
          <w:color w:val="111111"/>
          <w:sz w:val="28"/>
          <w:sz w:val="28"/>
          <w:szCs w:val="28"/>
          <w:rtl w:val="true"/>
          <w:lang w:bidi="fa-IR"/>
        </w:rPr>
        <w:t>گرسنه و تشنه شده شهيده</w:t>
      </w:r>
    </w:p>
    <w:p>
      <w:pPr>
        <w:pStyle w:val="Heading3"/>
        <w:numPr>
          <w:ilvl w:val="2"/>
          <w:numId w:val="1"/>
        </w:numPr>
        <w:rPr/>
      </w:pPr>
      <w:bookmarkStart w:id="1116" w:name="__RefHeading___Toc5998385_211673320"/>
      <w:bookmarkStart w:id="1117" w:name="_Toc505"/>
      <w:bookmarkEnd w:id="1116"/>
      <w:r>
        <w:rPr/>
        <w:t>165</w:t>
      </w:r>
      <w:r>
        <w:rPr>
          <w:rtl w:val="true"/>
        </w:rPr>
        <w:t xml:space="preserve">- </w:t>
      </w:r>
      <w:r>
        <w:rPr>
          <w:rtl w:val="true"/>
        </w:rPr>
        <w:t>اي اختر مدينه و ماه منير شام</w:t>
      </w:r>
      <w:bookmarkEnd w:id="1117"/>
    </w:p>
    <w:p>
      <w:pPr>
        <w:pStyle w:val="Heading4"/>
        <w:numPr>
          <w:ilvl w:val="3"/>
          <w:numId w:val="1"/>
        </w:numPr>
        <w:rPr/>
      </w:pPr>
      <w:bookmarkStart w:id="1118" w:name="__RefHeading___Toc5998387_211673320"/>
      <w:bookmarkStart w:id="1119" w:name="_Toc506"/>
      <w:bookmarkEnd w:id="1118"/>
      <w:r>
        <w:rPr>
          <w:rtl w:val="true"/>
        </w:rPr>
        <w:t>مشخصات</w:t>
      </w:r>
      <w:bookmarkEnd w:id="1119"/>
    </w:p>
    <w:p>
      <w:pPr>
        <w:pStyle w:val="BookText"/>
        <w:rPr/>
      </w:pPr>
      <w:r>
        <w:rPr>
          <w:rFonts w:ascii="Amiri" w:hAnsi="Amiri" w:eastAsia="Amiri" w:cs="Amiri"/>
          <w:color w:val="111111"/>
          <w:sz w:val="28"/>
          <w:sz w:val="28"/>
          <w:szCs w:val="28"/>
          <w:rtl w:val="true"/>
          <w:lang w:bidi="ar-SA"/>
        </w:rPr>
        <w:t>مناسبت مدح و مرثيه</w:t>
      </w:r>
    </w:p>
    <w:p>
      <w:pPr>
        <w:pStyle w:val="BookText"/>
        <w:rPr/>
      </w:pPr>
      <w:r>
        <w:rPr>
          <w:rFonts w:ascii="Amiri" w:hAnsi="Amiri" w:eastAsia="Amiri" w:cs="Amiri"/>
          <w:color w:val="111111"/>
          <w:sz w:val="28"/>
          <w:sz w:val="28"/>
          <w:szCs w:val="28"/>
          <w:rtl w:val="true"/>
          <w:lang w:bidi="ar-SA"/>
        </w:rPr>
        <w:t>سبك واحد جديد</w:t>
      </w:r>
    </w:p>
    <w:p>
      <w:pPr>
        <w:pStyle w:val="BookText"/>
        <w:rPr/>
      </w:pPr>
      <w:r>
        <w:rPr>
          <w:rFonts w:ascii="Amiri" w:hAnsi="Amiri" w:eastAsia="Amiri" w:cs="Amiri"/>
          <w:color w:val="111111"/>
          <w:sz w:val="28"/>
          <w:sz w:val="28"/>
          <w:szCs w:val="28"/>
          <w:rtl w:val="true"/>
          <w:lang w:bidi="ar-SA"/>
        </w:rPr>
        <w:t>قالب قصيده</w:t>
      </w:r>
    </w:p>
    <w:p>
      <w:pPr>
        <w:pStyle w:val="BookText"/>
        <w:rPr/>
      </w:pPr>
      <w:r>
        <w:rPr>
          <w:rFonts w:ascii="Amiri" w:hAnsi="Amiri" w:eastAsia="Amiri" w:cs="Amiri"/>
          <w:color w:val="111111"/>
          <w:sz w:val="28"/>
          <w:sz w:val="28"/>
          <w:szCs w:val="28"/>
          <w:rtl w:val="true"/>
          <w:lang w:bidi="ar-SA"/>
        </w:rPr>
        <w:t>شاعر مؤيد سيد رضا</w:t>
      </w:r>
    </w:p>
    <w:p>
      <w:pPr>
        <w:pStyle w:val="BookText"/>
        <w:rPr/>
      </w:pPr>
      <w:r>
        <w:rPr>
          <w:rFonts w:ascii="IRNazanin" w:hAnsi="IRNazanin" w:eastAsia="IRNazanin"/>
          <w:color w:val="111111"/>
          <w:sz w:val="28"/>
          <w:sz w:val="28"/>
          <w:szCs w:val="28"/>
          <w:rtl w:val="true"/>
          <w:lang w:bidi="fa-IR"/>
        </w:rPr>
        <w:t xml:space="preserve">منبع شب شعر عاشورا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1120" w:name="__RefHeading___Toc5998389_211673320"/>
      <w:bookmarkStart w:id="1121" w:name="_Toc507"/>
      <w:bookmarkEnd w:id="1120"/>
      <w:r>
        <w:rPr>
          <w:rtl w:val="true"/>
        </w:rPr>
        <w:t>متن شعر</w:t>
      </w:r>
      <w:bookmarkEnd w:id="1121"/>
    </w:p>
    <w:p>
      <w:pPr>
        <w:pStyle w:val="BookText"/>
        <w:rPr/>
      </w:pPr>
      <w:r>
        <w:rPr>
          <w:rFonts w:ascii="Amiri" w:hAnsi="Amiri" w:eastAsia="Amiri" w:cs="Amiri"/>
          <w:color w:val="111111"/>
          <w:sz w:val="28"/>
          <w:sz w:val="28"/>
          <w:szCs w:val="28"/>
          <w:rtl w:val="true"/>
          <w:lang w:bidi="ar-SA"/>
        </w:rPr>
        <w:t>اي اختر مدينه و ماه منير شام</w:t>
      </w:r>
    </w:p>
    <w:p>
      <w:pPr>
        <w:pStyle w:val="BookText"/>
        <w:rPr/>
      </w:pPr>
      <w:r>
        <w:rPr>
          <w:rFonts w:ascii="Amiri" w:hAnsi="Amiri" w:eastAsia="Amiri" w:cs="Amiri"/>
          <w:color w:val="111111"/>
          <w:sz w:val="28"/>
          <w:sz w:val="28"/>
          <w:szCs w:val="28"/>
          <w:rtl w:val="true"/>
          <w:lang w:bidi="ar-SA"/>
        </w:rPr>
        <w:t>بر آفتاب روي تو هر روز و شب سلام</w:t>
      </w:r>
    </w:p>
    <w:p>
      <w:pPr>
        <w:pStyle w:val="BookText"/>
        <w:rPr/>
      </w:pPr>
      <w:r>
        <w:rPr>
          <w:rFonts w:ascii="IRNazanin" w:hAnsi="IRNazanin" w:eastAsia="IRNazanin"/>
          <w:color w:val="111111"/>
          <w:sz w:val="28"/>
          <w:sz w:val="28"/>
          <w:szCs w:val="28"/>
          <w:rtl w:val="true"/>
          <w:lang w:bidi="fa-IR"/>
        </w:rPr>
        <w:t>تو فاطمي نژادي و نامت رقيه است</w:t>
      </w:r>
    </w:p>
    <w:p>
      <w:pPr>
        <w:pStyle w:val="BookText"/>
        <w:rPr/>
      </w:pPr>
      <w:r>
        <w:rPr>
          <w:rFonts w:ascii="IRNazanin" w:hAnsi="IRNazanin" w:eastAsia="IRNazanin"/>
          <w:color w:val="111111"/>
          <w:sz w:val="28"/>
          <w:sz w:val="28"/>
          <w:szCs w:val="28"/>
          <w:rtl w:val="true"/>
          <w:lang w:bidi="fa-IR"/>
        </w:rPr>
        <w:t>نور دل حسيني و پرورده ي كرام</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خود كريمه هستي و هم دختر</w:t>
      </w:r>
    </w:p>
    <w:p>
      <w:pPr>
        <w:pStyle w:val="BookText"/>
        <w:rPr/>
      </w:pPr>
      <w:r>
        <w:rPr>
          <w:rFonts w:ascii="Amiri" w:hAnsi="Amiri" w:eastAsia="Amiri" w:cs="Amiri"/>
          <w:color w:val="111111"/>
          <w:sz w:val="28"/>
          <w:sz w:val="28"/>
          <w:szCs w:val="28"/>
          <w:rtl w:val="true"/>
          <w:lang w:bidi="ar-SA"/>
        </w:rPr>
        <w:t>كريم</w:t>
      </w:r>
    </w:p>
    <w:p>
      <w:pPr>
        <w:pStyle w:val="BookText"/>
        <w:rPr/>
      </w:pPr>
      <w:r>
        <w:rPr>
          <w:rFonts w:ascii="Amiri" w:hAnsi="Amiri" w:eastAsia="Amiri" w:cs="Amiri"/>
          <w:color w:val="111111"/>
          <w:sz w:val="28"/>
          <w:sz w:val="28"/>
          <w:szCs w:val="28"/>
          <w:rtl w:val="true"/>
          <w:lang w:bidi="ar-SA"/>
        </w:rPr>
        <w:t>هم خواهر امامي و هم دختر امام</w:t>
      </w:r>
    </w:p>
    <w:p>
      <w:pPr>
        <w:pStyle w:val="BookText"/>
        <w:rPr/>
      </w:pPr>
      <w:r>
        <w:rPr>
          <w:rFonts w:ascii="IRNazanin" w:hAnsi="IRNazanin" w:eastAsia="IRNazanin"/>
          <w:color w:val="111111"/>
          <w:sz w:val="28"/>
          <w:sz w:val="28"/>
          <w:szCs w:val="28"/>
          <w:rtl w:val="true"/>
          <w:lang w:bidi="fa-IR"/>
        </w:rPr>
        <w:t>چشم اميد ماست بسويت هميشه وقت</w:t>
      </w:r>
    </w:p>
    <w:p>
      <w:pPr>
        <w:pStyle w:val="BookText"/>
        <w:rPr/>
      </w:pPr>
      <w:r>
        <w:rPr>
          <w:rFonts w:ascii="Amiri" w:hAnsi="Amiri" w:eastAsia="Amiri" w:cs="Amiri"/>
          <w:color w:val="111111"/>
          <w:sz w:val="28"/>
          <w:sz w:val="28"/>
          <w:szCs w:val="28"/>
          <w:rtl w:val="true"/>
          <w:lang w:bidi="ar-SA"/>
        </w:rPr>
        <w:t>روي نياز ماست به كويت علي الدوام</w:t>
      </w:r>
    </w:p>
    <w:p>
      <w:pPr>
        <w:pStyle w:val="BookText"/>
        <w:rPr/>
      </w:pPr>
      <w:r>
        <w:rPr>
          <w:rFonts w:ascii="IRNazanin" w:hAnsi="IRNazanin" w:eastAsia="IRNazanin"/>
          <w:color w:val="111111"/>
          <w:sz w:val="28"/>
          <w:sz w:val="28"/>
          <w:szCs w:val="28"/>
          <w:rtl w:val="true"/>
          <w:lang w:bidi="fa-IR"/>
        </w:rPr>
        <w:t>گر كوچكي چو نقطه ي پرگار عالمي</w:t>
      </w:r>
    </w:p>
    <w:p>
      <w:pPr>
        <w:pStyle w:val="BookText"/>
        <w:rPr/>
      </w:pPr>
      <w:r>
        <w:rPr>
          <w:rFonts w:ascii="IRNazanin" w:hAnsi="IRNazanin" w:eastAsia="IRNazanin"/>
          <w:color w:val="111111"/>
          <w:sz w:val="28"/>
          <w:sz w:val="28"/>
          <w:szCs w:val="28"/>
          <w:rtl w:val="true"/>
          <w:lang w:bidi="fa-IR"/>
        </w:rPr>
        <w:t>بي نقطه هيچ دايره نپذيرد انسجام</w:t>
      </w:r>
    </w:p>
    <w:p>
      <w:pPr>
        <w:pStyle w:val="BookText"/>
        <w:rPr/>
      </w:pPr>
      <w:r>
        <w:rPr>
          <w:rFonts w:ascii="IRNazanin" w:hAnsi="IRNazanin" w:eastAsia="IRNazanin"/>
          <w:color w:val="111111"/>
          <w:sz w:val="28"/>
          <w:sz w:val="28"/>
          <w:szCs w:val="28"/>
          <w:rtl w:val="true"/>
          <w:lang w:bidi="fa-IR"/>
        </w:rPr>
        <w:t>در رشته ي اسارت اگر جان سپرده اي</w:t>
      </w:r>
    </w:p>
    <w:p>
      <w:pPr>
        <w:pStyle w:val="BookText"/>
        <w:rPr/>
      </w:pPr>
      <w:r>
        <w:rPr>
          <w:rFonts w:ascii="Amiri" w:hAnsi="Amiri" w:eastAsia="Amiri" w:cs="Amiri"/>
          <w:color w:val="111111"/>
          <w:sz w:val="28"/>
          <w:sz w:val="28"/>
          <w:szCs w:val="28"/>
          <w:rtl w:val="true"/>
          <w:lang w:bidi="ar-SA"/>
        </w:rPr>
        <w:t>سر رشته ي امور به دستت بود مدام</w:t>
      </w:r>
    </w:p>
    <w:p>
      <w:pPr>
        <w:pStyle w:val="BookText"/>
        <w:rPr/>
      </w:pPr>
      <w:r>
        <w:rPr>
          <w:rFonts w:ascii="IRNazanin" w:hAnsi="IRNazanin" w:eastAsia="IRNazanin"/>
          <w:color w:val="111111"/>
          <w:sz w:val="28"/>
          <w:sz w:val="28"/>
          <w:szCs w:val="28"/>
          <w:rtl w:val="true"/>
          <w:lang w:bidi="fa-IR"/>
        </w:rPr>
        <w:t>اي رفته پا به پاي اسيران دشت خون</w:t>
      </w:r>
    </w:p>
    <w:p>
      <w:pPr>
        <w:pStyle w:val="BookText"/>
        <w:rPr/>
      </w:pPr>
      <w:r>
        <w:rPr>
          <w:rFonts w:ascii="Amiri" w:hAnsi="Amiri" w:eastAsia="Amiri" w:cs="Amiri"/>
          <w:color w:val="111111"/>
          <w:sz w:val="28"/>
          <w:sz w:val="28"/>
          <w:szCs w:val="28"/>
          <w:rtl w:val="true"/>
          <w:lang w:bidi="ar-SA"/>
        </w:rPr>
        <w:t>تا دير و تا خرابه و زندان و بزم عام</w:t>
      </w:r>
    </w:p>
    <w:p>
      <w:pPr>
        <w:pStyle w:val="BookText"/>
        <w:rPr/>
      </w:pPr>
      <w:r>
        <w:rPr>
          <w:rFonts w:ascii="Amiri" w:hAnsi="Amiri" w:eastAsia="Amiri" w:cs="Amiri"/>
          <w:color w:val="111111"/>
          <w:sz w:val="28"/>
          <w:sz w:val="28"/>
          <w:szCs w:val="28"/>
          <w:rtl w:val="true"/>
          <w:lang w:bidi="ar-SA"/>
        </w:rPr>
        <w:t>هم محمل مجاهده ي دختر علي</w:t>
      </w:r>
    </w:p>
    <w:p>
      <w:pPr>
        <w:pStyle w:val="BookText"/>
        <w:rPr/>
      </w:pPr>
      <w:r>
        <w:rPr>
          <w:rFonts w:ascii="IRNazanin" w:hAnsi="IRNazanin" w:eastAsia="IRNazanin"/>
          <w:color w:val="111111"/>
          <w:sz w:val="28"/>
          <w:sz w:val="28"/>
          <w:szCs w:val="28"/>
          <w:rtl w:val="true"/>
          <w:lang w:bidi="fa-IR"/>
        </w:rPr>
        <w:t>همسنگر مبارزه ي چارمين امام</w:t>
      </w:r>
    </w:p>
    <w:p>
      <w:pPr>
        <w:pStyle w:val="BookText"/>
        <w:rPr/>
      </w:pPr>
      <w:r>
        <w:rPr>
          <w:rFonts w:ascii="IRNazanin" w:hAnsi="IRNazanin" w:eastAsia="IRNazanin"/>
          <w:color w:val="111111"/>
          <w:sz w:val="28"/>
          <w:sz w:val="28"/>
          <w:szCs w:val="28"/>
          <w:rtl w:val="true"/>
          <w:lang w:bidi="fa-IR"/>
        </w:rPr>
        <w:t>پيدا بود كه واقعه ي كربلاي عشق</w:t>
      </w:r>
    </w:p>
    <w:p>
      <w:pPr>
        <w:pStyle w:val="BookText"/>
        <w:rPr/>
      </w:pPr>
      <w:r>
        <w:rPr>
          <w:rFonts w:ascii="Amiri" w:hAnsi="Amiri" w:eastAsia="Amiri" w:cs="Amiri"/>
          <w:color w:val="111111"/>
          <w:sz w:val="28"/>
          <w:sz w:val="28"/>
          <w:szCs w:val="28"/>
          <w:rtl w:val="true"/>
          <w:lang w:bidi="ar-SA"/>
        </w:rPr>
        <w:t>با جان نثاري تو به ويرانه شد تمام</w:t>
      </w:r>
    </w:p>
    <w:p>
      <w:pPr>
        <w:pStyle w:val="BookText"/>
        <w:rPr/>
      </w:pPr>
      <w:r>
        <w:rPr>
          <w:rFonts w:ascii="IRNazanin" w:hAnsi="IRNazanin" w:eastAsia="IRNazanin"/>
          <w:color w:val="111111"/>
          <w:sz w:val="28"/>
          <w:sz w:val="28"/>
          <w:szCs w:val="28"/>
          <w:rtl w:val="true"/>
          <w:lang w:bidi="fa-IR"/>
        </w:rPr>
        <w:t>تفسير خون سرخ حسيني به مرگ توست</w:t>
      </w:r>
    </w:p>
    <w:p>
      <w:pPr>
        <w:pStyle w:val="BookText"/>
        <w:rPr/>
      </w:pPr>
      <w:r>
        <w:rPr>
          <w:rFonts w:ascii="IRNazanin" w:hAnsi="IRNazanin" w:eastAsia="IRNazanin"/>
          <w:color w:val="111111"/>
          <w:sz w:val="28"/>
          <w:sz w:val="28"/>
          <w:szCs w:val="28"/>
          <w:rtl w:val="true"/>
          <w:lang w:bidi="fa-IR"/>
        </w:rPr>
        <w:t>اي يادگار خون خدا در ديار شام</w:t>
      </w:r>
    </w:p>
    <w:p>
      <w:pPr>
        <w:pStyle w:val="BookText"/>
        <w:rPr/>
      </w:pPr>
      <w:r>
        <w:rPr>
          <w:rFonts w:ascii="IRNazanin" w:hAnsi="IRNazanin" w:eastAsia="IRNazanin"/>
          <w:color w:val="111111"/>
          <w:sz w:val="28"/>
          <w:sz w:val="28"/>
          <w:szCs w:val="28"/>
          <w:rtl w:val="true"/>
          <w:lang w:bidi="fa-IR"/>
        </w:rPr>
        <w:t>شد آب، قلب كوچكت از شعله هاي غم</w:t>
      </w:r>
    </w:p>
    <w:p>
      <w:pPr>
        <w:pStyle w:val="BookText"/>
        <w:rPr/>
      </w:pPr>
      <w:r>
        <w:rPr>
          <w:rFonts w:ascii="Amiri" w:hAnsi="Amiri" w:eastAsia="Amiri" w:cs="Amiri"/>
          <w:color w:val="111111"/>
          <w:sz w:val="28"/>
          <w:sz w:val="28"/>
          <w:szCs w:val="28"/>
          <w:rtl w:val="true"/>
          <w:lang w:bidi="ar-SA"/>
        </w:rPr>
        <w:t>تا آنكه ريخت شهد شهادت تو را به كام</w:t>
      </w:r>
    </w:p>
    <w:p>
      <w:pPr>
        <w:pStyle w:val="BookText"/>
        <w:rPr/>
      </w:pPr>
      <w:r>
        <w:rPr>
          <w:rFonts w:ascii="IRNazanin" w:hAnsi="IRNazanin" w:eastAsia="IRNazanin"/>
          <w:color w:val="111111"/>
          <w:sz w:val="28"/>
          <w:sz w:val="28"/>
          <w:szCs w:val="28"/>
          <w:rtl w:val="true"/>
          <w:lang w:bidi="fa-IR"/>
        </w:rPr>
        <w:t>بودت غمي عميق كنم وصف با چه حال</w:t>
      </w:r>
    </w:p>
    <w:p>
      <w:pPr>
        <w:pStyle w:val="BookText"/>
        <w:rPr/>
      </w:pPr>
      <w:r>
        <w:rPr>
          <w:rFonts w:ascii="Amiri" w:hAnsi="Amiri" w:eastAsia="Amiri" w:cs="Amiri"/>
          <w:color w:val="111111"/>
          <w:sz w:val="28"/>
          <w:sz w:val="28"/>
          <w:szCs w:val="28"/>
          <w:rtl w:val="true"/>
          <w:lang w:bidi="ar-SA"/>
        </w:rPr>
        <w:t>ديدي هزار داغ دهم شرح از كدام</w:t>
      </w:r>
    </w:p>
    <w:p>
      <w:pPr>
        <w:pStyle w:val="BookText"/>
        <w:rPr/>
      </w:pPr>
      <w:r>
        <w:rPr>
          <w:rFonts w:ascii="Amiri" w:hAnsi="Amiri" w:eastAsia="Amiri" w:cs="Amiri"/>
          <w:color w:val="111111"/>
          <w:sz w:val="28"/>
          <w:sz w:val="28"/>
          <w:szCs w:val="28"/>
          <w:rtl w:val="true"/>
          <w:lang w:bidi="ar-SA"/>
        </w:rPr>
        <w:t>دلها شده است مركز غم از مصيبتت</w:t>
      </w:r>
    </w:p>
    <w:p>
      <w:pPr>
        <w:pStyle w:val="BookText"/>
        <w:rPr/>
      </w:pPr>
      <w:r>
        <w:rPr>
          <w:rFonts w:ascii="Amiri" w:hAnsi="Amiri" w:eastAsia="Amiri" w:cs="Amiri"/>
          <w:color w:val="111111"/>
          <w:sz w:val="28"/>
          <w:sz w:val="28"/>
          <w:szCs w:val="28"/>
          <w:rtl w:val="true"/>
          <w:lang w:bidi="ar-SA"/>
        </w:rPr>
        <w:t>وقتي تو را به غمكده ي شام شد مقام</w:t>
      </w:r>
    </w:p>
    <w:p>
      <w:pPr>
        <w:pStyle w:val="BookText"/>
        <w:rPr/>
      </w:pPr>
      <w:r>
        <w:rPr>
          <w:rFonts w:ascii="IRNazanin" w:hAnsi="IRNazanin" w:eastAsia="IRNazanin"/>
          <w:color w:val="111111"/>
          <w:sz w:val="28"/>
          <w:sz w:val="28"/>
          <w:szCs w:val="28"/>
          <w:rtl w:val="true"/>
          <w:lang w:bidi="fa-IR"/>
        </w:rPr>
        <w:t>با سر پدر به ديدنت آمد كه هيچ گاه</w:t>
      </w:r>
    </w:p>
    <w:p>
      <w:pPr>
        <w:pStyle w:val="BookText"/>
        <w:rPr/>
      </w:pPr>
      <w:r>
        <w:rPr>
          <w:rFonts w:ascii="IRNazanin" w:hAnsi="IRNazanin" w:eastAsia="IRNazanin"/>
          <w:color w:val="111111"/>
          <w:sz w:val="28"/>
          <w:sz w:val="28"/>
          <w:szCs w:val="28"/>
          <w:rtl w:val="true"/>
          <w:lang w:bidi="fa-IR"/>
        </w:rPr>
        <w:t>از دخترش نكرده كس اين گونه احترام</w:t>
      </w:r>
    </w:p>
    <w:p>
      <w:pPr>
        <w:pStyle w:val="BookText"/>
        <w:rPr/>
      </w:pPr>
      <w:r>
        <w:rPr>
          <w:rFonts w:ascii="IRNazanin" w:hAnsi="IRNazanin" w:eastAsia="IRNazanin"/>
          <w:color w:val="111111"/>
          <w:sz w:val="28"/>
          <w:sz w:val="28"/>
          <w:szCs w:val="28"/>
          <w:rtl w:val="true"/>
          <w:lang w:bidi="fa-IR"/>
        </w:rPr>
        <w:t>روحت به عزم بدرقه اش رفت تا بهشت</w:t>
      </w:r>
    </w:p>
    <w:p>
      <w:pPr>
        <w:pStyle w:val="BookText"/>
        <w:rPr/>
      </w:pPr>
      <w:r>
        <w:rPr>
          <w:rFonts w:ascii="IRNazanin" w:hAnsi="IRNazanin" w:eastAsia="IRNazanin"/>
          <w:color w:val="111111"/>
          <w:sz w:val="28"/>
          <w:sz w:val="28"/>
          <w:szCs w:val="28"/>
          <w:rtl w:val="true"/>
          <w:lang w:bidi="fa-IR"/>
        </w:rPr>
        <w:t>جسمت گرفت در دل آن غم سرا مقام</w:t>
      </w:r>
    </w:p>
    <w:p>
      <w:pPr>
        <w:pStyle w:val="BookText"/>
        <w:rPr/>
      </w:pPr>
      <w:r>
        <w:rPr>
          <w:rFonts w:ascii="Amiri" w:hAnsi="Amiri" w:eastAsia="Amiri" w:cs="Amiri"/>
          <w:color w:val="111111"/>
          <w:sz w:val="28"/>
          <w:sz w:val="28"/>
          <w:szCs w:val="28"/>
          <w:rtl w:val="true"/>
          <w:lang w:bidi="ar-SA"/>
        </w:rPr>
        <w:t>سر زد ز داغ هاي دلت لاله ها ز خاك</w:t>
      </w:r>
    </w:p>
    <w:p>
      <w:pPr>
        <w:pStyle w:val="BookText"/>
        <w:rPr/>
      </w:pPr>
      <w:r>
        <w:rPr>
          <w:rFonts w:ascii="Amiri" w:hAnsi="Amiri" w:eastAsia="Amiri" w:cs="Amiri"/>
          <w:color w:val="111111"/>
          <w:sz w:val="28"/>
          <w:sz w:val="28"/>
          <w:szCs w:val="28"/>
          <w:rtl w:val="true"/>
          <w:lang w:bidi="ar-SA"/>
        </w:rPr>
        <w:t>آن لاله هاي سرخ كه شد دست انتقام</w:t>
      </w:r>
    </w:p>
    <w:p>
      <w:pPr>
        <w:pStyle w:val="BookText"/>
        <w:rPr/>
      </w:pPr>
      <w:r>
        <w:rPr>
          <w:rFonts w:ascii="IRNazanin" w:hAnsi="IRNazanin" w:eastAsia="IRNazanin"/>
          <w:color w:val="111111"/>
          <w:sz w:val="28"/>
          <w:sz w:val="28"/>
          <w:szCs w:val="28"/>
          <w:rtl w:val="true"/>
          <w:lang w:bidi="fa-IR"/>
        </w:rPr>
        <w:t>مهرت چراغ محفل ارباب معرفت</w:t>
      </w:r>
    </w:p>
    <w:p>
      <w:pPr>
        <w:pStyle w:val="BookText"/>
        <w:rPr/>
      </w:pPr>
      <w:r>
        <w:rPr>
          <w:rFonts w:ascii="IRNazanin" w:hAnsi="IRNazanin" w:eastAsia="IRNazanin"/>
          <w:color w:val="111111"/>
          <w:sz w:val="28"/>
          <w:sz w:val="28"/>
          <w:szCs w:val="28"/>
          <w:rtl w:val="true"/>
          <w:lang w:bidi="fa-IR"/>
        </w:rPr>
        <w:t>قبرت براي اهل نظر مركز پيام</w:t>
      </w:r>
    </w:p>
    <w:p>
      <w:pPr>
        <w:pStyle w:val="BookText"/>
        <w:rPr/>
      </w:pPr>
      <w:r>
        <w:rPr>
          <w:rFonts w:ascii="IRNazanin" w:hAnsi="IRNazanin" w:eastAsia="IRNazanin"/>
          <w:color w:val="111111"/>
          <w:sz w:val="28"/>
          <w:sz w:val="28"/>
          <w:szCs w:val="28"/>
          <w:rtl w:val="true"/>
          <w:lang w:bidi="fa-IR"/>
        </w:rPr>
        <w:t>دلها به سوي توست پس از سالها هنوز</w:t>
      </w:r>
    </w:p>
    <w:p>
      <w:pPr>
        <w:pStyle w:val="BookText"/>
        <w:rPr/>
      </w:pPr>
      <w:r>
        <w:rPr>
          <w:rFonts w:ascii="IRNazanin" w:hAnsi="IRNazanin" w:eastAsia="IRNazanin"/>
          <w:color w:val="111111"/>
          <w:sz w:val="28"/>
          <w:sz w:val="28"/>
          <w:szCs w:val="28"/>
          <w:rtl w:val="true"/>
          <w:lang w:bidi="fa-IR"/>
        </w:rPr>
        <w:t>اي گنبدت منادي پيروزي قيام</w:t>
      </w:r>
    </w:p>
    <w:p>
      <w:pPr>
        <w:pStyle w:val="BookText"/>
        <w:rPr/>
      </w:pPr>
      <w:r>
        <w:rPr>
          <w:rFonts w:ascii="Amiri" w:hAnsi="Amiri" w:eastAsia="Amiri" w:cs="Amiri"/>
          <w:color w:val="111111"/>
          <w:sz w:val="28"/>
          <w:sz w:val="28"/>
          <w:szCs w:val="28"/>
          <w:rtl w:val="true"/>
          <w:lang w:bidi="ar-SA"/>
        </w:rPr>
        <w:t>ما را بر آستان تو روي ادب همه</w:t>
      </w:r>
    </w:p>
    <w:p>
      <w:pPr>
        <w:pStyle w:val="BookText"/>
        <w:rPr/>
      </w:pPr>
      <w:r>
        <w:rPr>
          <w:rFonts w:ascii="IRNazanin" w:hAnsi="IRNazanin" w:eastAsia="IRNazanin"/>
          <w:color w:val="111111"/>
          <w:sz w:val="28"/>
          <w:sz w:val="28"/>
          <w:szCs w:val="28"/>
          <w:rtl w:val="true"/>
          <w:lang w:bidi="fa-IR"/>
        </w:rPr>
        <w:t>ما را به پيشگاه تو عرض دعا تمام</w:t>
      </w:r>
    </w:p>
    <w:p>
      <w:pPr>
        <w:pStyle w:val="BookText"/>
        <w:rPr/>
      </w:pPr>
      <w:r>
        <w:rPr>
          <w:rFonts w:ascii="IRNazanin" w:hAnsi="IRNazanin" w:eastAsia="IRNazanin"/>
          <w:color w:val="111111"/>
          <w:sz w:val="28"/>
          <w:sz w:val="28"/>
          <w:szCs w:val="28"/>
          <w:rtl w:val="true"/>
          <w:lang w:bidi="fa-IR"/>
        </w:rPr>
        <w:t>با دستهاي كوچكت از ما بگير دست</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دختر</w:t>
      </w:r>
      <w:bookmarkStart w:id="1122" w:name="pg716_5789"/>
    </w:p>
    <w:p>
      <w:pPr>
        <w:pStyle w:val="BookText"/>
        <w:rPr/>
      </w:pPr>
      <w:bookmarkEnd w:id="1122"/>
      <w:r>
        <w:rPr>
          <w:rFonts w:ascii="Amiri" w:hAnsi="Amiri" w:eastAsia="Amiri" w:cs="Amiri"/>
          <w:color w:val="111111"/>
          <w:sz w:val="28"/>
          <w:sz w:val="28"/>
          <w:szCs w:val="28"/>
          <w:rtl w:val="true"/>
          <w:lang w:bidi="ar-SA"/>
        </w:rPr>
        <w:t>صغير حسين اي رقيه نام</w:t>
      </w:r>
    </w:p>
    <w:p>
      <w:pPr>
        <w:pStyle w:val="Heading3"/>
        <w:numPr>
          <w:ilvl w:val="2"/>
          <w:numId w:val="1"/>
        </w:numPr>
        <w:rPr/>
      </w:pPr>
      <w:bookmarkStart w:id="1123" w:name="__RefHeading___Toc5998391_211673320"/>
      <w:bookmarkStart w:id="1124" w:name="_Toc508"/>
      <w:bookmarkEnd w:id="1123"/>
      <w:r>
        <w:rPr/>
        <w:t>166</w:t>
      </w:r>
      <w:r>
        <w:rPr>
          <w:rtl w:val="true"/>
        </w:rPr>
        <w:t xml:space="preserve">- </w:t>
      </w:r>
      <w:r>
        <w:rPr>
          <w:rtl w:val="true"/>
        </w:rPr>
        <w:t>بر اهل بيت فاطمه نور دو عين اوست</w:t>
      </w:r>
      <w:bookmarkEnd w:id="1124"/>
    </w:p>
    <w:p>
      <w:pPr>
        <w:pStyle w:val="Heading4"/>
        <w:numPr>
          <w:ilvl w:val="3"/>
          <w:numId w:val="1"/>
        </w:numPr>
        <w:rPr/>
      </w:pPr>
      <w:bookmarkStart w:id="1125" w:name="__RefHeading___Toc5998393_211673320"/>
      <w:bookmarkStart w:id="1126" w:name="_Toc509"/>
      <w:bookmarkEnd w:id="1125"/>
      <w:r>
        <w:rPr>
          <w:rtl w:val="true"/>
        </w:rPr>
        <w:t>مشخصات</w:t>
      </w:r>
      <w:bookmarkEnd w:id="1126"/>
    </w:p>
    <w:p>
      <w:pPr>
        <w:pStyle w:val="BookText"/>
        <w:rPr/>
      </w:pPr>
      <w:r>
        <w:rPr>
          <w:rFonts w:ascii="Amiri" w:hAnsi="Amiri" w:eastAsia="Amiri" w:cs="Amiri"/>
          <w:color w:val="111111"/>
          <w:sz w:val="28"/>
          <w:sz w:val="28"/>
          <w:szCs w:val="28"/>
          <w:rtl w:val="true"/>
          <w:lang w:bidi="ar-SA"/>
        </w:rPr>
        <w:t>مناسبت مدح و مرثيه</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Amiri" w:hAnsi="Amiri" w:eastAsia="Amiri" w:cs="Amiri"/>
          <w:color w:val="111111"/>
          <w:sz w:val="28"/>
          <w:sz w:val="28"/>
          <w:szCs w:val="28"/>
          <w:rtl w:val="true"/>
          <w:lang w:bidi="ar-SA"/>
        </w:rPr>
        <w:t>قالب قصيده</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1127" w:name="__RefHeading___Toc5998395_211673320"/>
      <w:bookmarkStart w:id="1128" w:name="_Toc510"/>
      <w:bookmarkEnd w:id="1127"/>
      <w:r>
        <w:rPr>
          <w:rtl w:val="true"/>
        </w:rPr>
        <w:t>متن شعر</w:t>
      </w:r>
      <w:bookmarkEnd w:id="1128"/>
    </w:p>
    <w:p>
      <w:pPr>
        <w:pStyle w:val="BookText"/>
        <w:rPr/>
      </w:pPr>
      <w:r>
        <w:rPr>
          <w:rFonts w:ascii="Amiri" w:hAnsi="Amiri" w:eastAsia="Amiri" w:cs="Amiri"/>
          <w:color w:val="111111"/>
          <w:sz w:val="28"/>
          <w:sz w:val="28"/>
          <w:szCs w:val="28"/>
          <w:rtl w:val="true"/>
          <w:lang w:bidi="ar-SA"/>
        </w:rPr>
        <w:t>بر اهل بيت فاطمه نور دو عين اوست</w:t>
      </w:r>
    </w:p>
    <w:p>
      <w:pPr>
        <w:pStyle w:val="BookText"/>
        <w:rPr/>
      </w:pPr>
      <w:r>
        <w:rPr>
          <w:rFonts w:ascii="Amiri" w:hAnsi="Amiri" w:eastAsia="Amiri" w:cs="Amiri"/>
          <w:color w:val="111111"/>
          <w:sz w:val="28"/>
          <w:sz w:val="28"/>
          <w:szCs w:val="28"/>
          <w:rtl w:val="true"/>
          <w:lang w:bidi="ar-SA"/>
        </w:rPr>
        <w:t>تك بيت ناب شعر دل عالمين اوست</w:t>
      </w:r>
    </w:p>
    <w:p>
      <w:pPr>
        <w:pStyle w:val="BookText"/>
        <w:rPr/>
      </w:pPr>
      <w:r>
        <w:rPr>
          <w:rFonts w:ascii="IRNazanin" w:hAnsi="IRNazanin" w:eastAsia="IRNazanin"/>
          <w:color w:val="111111"/>
          <w:sz w:val="28"/>
          <w:sz w:val="28"/>
          <w:szCs w:val="28"/>
          <w:rtl w:val="true"/>
          <w:lang w:bidi="fa-IR"/>
        </w:rPr>
        <w:t>مصداق آنچناني عشق حسين اوست</w:t>
      </w:r>
    </w:p>
    <w:p>
      <w:pPr>
        <w:pStyle w:val="BookText"/>
        <w:rPr/>
      </w:pPr>
      <w:r>
        <w:rPr>
          <w:rFonts w:ascii="Amiri" w:hAnsi="Amiri" w:eastAsia="Amiri" w:cs="Amiri"/>
          <w:color w:val="111111"/>
          <w:sz w:val="28"/>
          <w:sz w:val="28"/>
          <w:szCs w:val="28"/>
          <w:rtl w:val="true"/>
          <w:lang w:bidi="ar-SA"/>
        </w:rPr>
        <w:t>عشاق را تبلوري از شور و شين اوست</w:t>
      </w:r>
    </w:p>
    <w:p>
      <w:pPr>
        <w:pStyle w:val="BookText"/>
        <w:rPr/>
      </w:pPr>
      <w:r>
        <w:rPr>
          <w:rFonts w:ascii="IRNazanin" w:hAnsi="IRNazanin" w:eastAsia="IRNazanin"/>
          <w:color w:val="111111"/>
          <w:sz w:val="28"/>
          <w:sz w:val="28"/>
          <w:szCs w:val="28"/>
          <w:rtl w:val="true"/>
          <w:lang w:bidi="fa-IR"/>
        </w:rPr>
        <w:t>در كودكي مدرّس پيران مكتب است</w:t>
      </w:r>
    </w:p>
    <w:p>
      <w:pPr>
        <w:pStyle w:val="BookText"/>
        <w:rPr/>
      </w:pPr>
      <w:r>
        <w:rPr>
          <w:rFonts w:ascii="Amiri" w:hAnsi="Amiri" w:eastAsia="Amiri" w:cs="Amiri"/>
          <w:color w:val="111111"/>
          <w:sz w:val="28"/>
          <w:sz w:val="28"/>
          <w:szCs w:val="28"/>
          <w:rtl w:val="true"/>
          <w:lang w:bidi="ar-SA"/>
        </w:rPr>
        <w:t>در عاشقي محصّل ممتاز زينب است</w:t>
      </w:r>
    </w:p>
    <w:p>
      <w:pPr>
        <w:pStyle w:val="BookText"/>
        <w:rPr/>
      </w:pPr>
      <w:r>
        <w:rPr>
          <w:rFonts w:ascii="Amiri" w:hAnsi="Amiri" w:eastAsia="Amiri" w:cs="Amiri"/>
          <w:color w:val="111111"/>
          <w:sz w:val="28"/>
          <w:sz w:val="28"/>
          <w:szCs w:val="28"/>
          <w:rtl w:val="true"/>
          <w:lang w:bidi="ar-SA"/>
        </w:rPr>
        <w:t>صدها فرشته دل شده ، بي تاب او شوند</w:t>
      </w:r>
    </w:p>
    <w:p>
      <w:pPr>
        <w:pStyle w:val="BookText"/>
        <w:rPr/>
      </w:pPr>
      <w:r>
        <w:rPr>
          <w:rFonts w:ascii="IRNazanin" w:hAnsi="IRNazanin" w:eastAsia="IRNazanin"/>
          <w:color w:val="111111"/>
          <w:sz w:val="28"/>
          <w:sz w:val="28"/>
          <w:szCs w:val="28"/>
          <w:rtl w:val="true"/>
          <w:lang w:bidi="fa-IR"/>
        </w:rPr>
        <w:t>گيرند اذن تا به در باب او شوند</w:t>
      </w:r>
    </w:p>
    <w:p>
      <w:pPr>
        <w:pStyle w:val="BookText"/>
        <w:rPr/>
      </w:pPr>
      <w:r>
        <w:rPr>
          <w:rFonts w:ascii="Amiri" w:hAnsi="Amiri" w:eastAsia="Amiri" w:cs="Amiri"/>
          <w:color w:val="111111"/>
          <w:sz w:val="28"/>
          <w:sz w:val="28"/>
          <w:szCs w:val="28"/>
          <w:rtl w:val="true"/>
          <w:lang w:bidi="ar-SA"/>
        </w:rPr>
        <w:t>يكدم به افتخار شرفياب او شوند</w:t>
      </w:r>
    </w:p>
    <w:p>
      <w:pPr>
        <w:pStyle w:val="BookText"/>
        <w:rPr/>
      </w:pPr>
      <w:r>
        <w:rPr>
          <w:rFonts w:ascii="IRNazanin" w:hAnsi="IRNazanin" w:eastAsia="IRNazanin"/>
          <w:color w:val="111111"/>
          <w:sz w:val="28"/>
          <w:sz w:val="28"/>
          <w:szCs w:val="28"/>
          <w:rtl w:val="true"/>
          <w:lang w:bidi="fa-IR"/>
        </w:rPr>
        <w:t>خوشرنگ و بو تر از گل شاداب شوند</w:t>
      </w:r>
    </w:p>
    <w:p>
      <w:pPr>
        <w:pStyle w:val="BookText"/>
        <w:rPr/>
      </w:pPr>
      <w:r>
        <w:rPr>
          <w:rFonts w:ascii="Amiri" w:hAnsi="Amiri" w:eastAsia="Amiri" w:cs="Amiri"/>
          <w:color w:val="111111"/>
          <w:sz w:val="28"/>
          <w:sz w:val="28"/>
          <w:szCs w:val="28"/>
          <w:rtl w:val="true"/>
          <w:lang w:bidi="ar-SA"/>
        </w:rPr>
        <w:t>او بر امام دختر و عمّ و اُخيّه است</w:t>
      </w:r>
    </w:p>
    <w:p>
      <w:pPr>
        <w:pStyle w:val="BookText"/>
        <w:rPr/>
      </w:pPr>
      <w:r>
        <w:rPr>
          <w:rFonts w:ascii="IRNazanin" w:hAnsi="IRNazanin" w:eastAsia="IRNazanin"/>
          <w:color w:val="111111"/>
          <w:sz w:val="28"/>
          <w:sz w:val="28"/>
          <w:szCs w:val="28"/>
          <w:rtl w:val="true"/>
          <w:lang w:bidi="fa-IR"/>
        </w:rPr>
        <w:t>سرتابپاي فاطمه نامش رقيه است</w:t>
      </w:r>
    </w:p>
    <w:p>
      <w:pPr>
        <w:pStyle w:val="BookText"/>
        <w:rPr/>
      </w:pPr>
      <w:r>
        <w:rPr>
          <w:rFonts w:ascii="IRNazanin" w:hAnsi="IRNazanin" w:eastAsia="IRNazanin"/>
          <w:color w:val="111111"/>
          <w:sz w:val="28"/>
          <w:sz w:val="28"/>
          <w:szCs w:val="28"/>
          <w:rtl w:val="true"/>
          <w:lang w:bidi="fa-IR"/>
        </w:rPr>
        <w:t>او بلبل يگانه ي گلخانه ي خداست</w:t>
      </w:r>
    </w:p>
    <w:p>
      <w:pPr>
        <w:pStyle w:val="BookText"/>
        <w:rPr/>
      </w:pPr>
      <w:r>
        <w:rPr>
          <w:rFonts w:ascii="Amiri" w:hAnsi="Amiri" w:eastAsia="Amiri" w:cs="Amiri"/>
          <w:color w:val="111111"/>
          <w:sz w:val="28"/>
          <w:sz w:val="28"/>
          <w:szCs w:val="28"/>
          <w:rtl w:val="true"/>
          <w:lang w:bidi="ar-SA"/>
        </w:rPr>
        <w:t>او راز آسماني اولاد مصطفي است</w:t>
      </w:r>
    </w:p>
    <w:p>
      <w:pPr>
        <w:pStyle w:val="BookText"/>
        <w:rPr/>
      </w:pPr>
      <w:r>
        <w:rPr>
          <w:rFonts w:ascii="IRNazanin" w:hAnsi="IRNazanin" w:eastAsia="IRNazanin"/>
          <w:color w:val="111111"/>
          <w:sz w:val="28"/>
          <w:sz w:val="28"/>
          <w:szCs w:val="28"/>
          <w:rtl w:val="true"/>
          <w:lang w:bidi="fa-IR"/>
        </w:rPr>
        <w:t>او چشمه اي ز كوثر و خود كوثري جداست</w:t>
      </w:r>
    </w:p>
    <w:p>
      <w:pPr>
        <w:pStyle w:val="BookText"/>
        <w:rPr/>
      </w:pPr>
      <w:r>
        <w:rPr>
          <w:rFonts w:ascii="IRNazanin" w:hAnsi="IRNazanin" w:eastAsia="IRNazanin"/>
          <w:color w:val="111111"/>
          <w:sz w:val="28"/>
          <w:sz w:val="28"/>
          <w:szCs w:val="28"/>
          <w:rtl w:val="true"/>
          <w:lang w:bidi="fa-IR"/>
        </w:rPr>
        <w:t>پيغمبر سه ساله ي صحراي كربلاست</w:t>
      </w:r>
    </w:p>
    <w:p>
      <w:pPr>
        <w:pStyle w:val="Heading3"/>
        <w:numPr>
          <w:ilvl w:val="2"/>
          <w:numId w:val="1"/>
        </w:numPr>
        <w:rPr/>
      </w:pPr>
      <w:bookmarkStart w:id="1129" w:name="__RefHeading___Toc5998397_211673320"/>
      <w:bookmarkStart w:id="1130" w:name="_Toc511"/>
      <w:bookmarkEnd w:id="1129"/>
      <w:r>
        <w:rPr/>
        <w:t>167</w:t>
      </w:r>
      <w:r>
        <w:rPr>
          <w:rtl w:val="true"/>
        </w:rPr>
        <w:t xml:space="preserve">- </w:t>
      </w:r>
      <w:r>
        <w:rPr>
          <w:rtl w:val="true"/>
        </w:rPr>
        <w:t>خار مغيلان</w:t>
      </w:r>
      <w:bookmarkEnd w:id="1130"/>
    </w:p>
    <w:p>
      <w:pPr>
        <w:pStyle w:val="Heading4"/>
        <w:numPr>
          <w:ilvl w:val="3"/>
          <w:numId w:val="1"/>
        </w:numPr>
        <w:rPr/>
      </w:pPr>
      <w:bookmarkStart w:id="1131" w:name="__RefHeading___Toc5998399_211673320"/>
      <w:bookmarkStart w:id="1132" w:name="_Toc512"/>
      <w:bookmarkEnd w:id="1131"/>
      <w:r>
        <w:rPr>
          <w:rtl w:val="true"/>
        </w:rPr>
        <w:t>مشخصات</w:t>
      </w:r>
      <w:bookmarkEnd w:id="1132"/>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IRNazanin" w:hAnsi="IRNazanin" w:eastAsia="IRNazanin"/>
          <w:color w:val="111111"/>
          <w:sz w:val="28"/>
          <w:sz w:val="28"/>
          <w:szCs w:val="28"/>
          <w:rtl w:val="true"/>
          <w:lang w:bidi="fa-IR"/>
        </w:rPr>
        <w:t>قالب نثر</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1133" w:name="__RefHeading___Toc5998401_211673320"/>
      <w:bookmarkStart w:id="1134" w:name="_Toc513"/>
      <w:bookmarkEnd w:id="1133"/>
      <w:r>
        <w:rPr>
          <w:rtl w:val="true"/>
        </w:rPr>
        <w:t>متن شعر</w:t>
      </w:r>
      <w:bookmarkEnd w:id="1134"/>
    </w:p>
    <w:p>
      <w:pPr>
        <w:pStyle w:val="BookText"/>
        <w:rPr/>
      </w:pPr>
      <w:r>
        <w:rPr>
          <w:rFonts w:ascii="IRNazanin" w:hAnsi="IRNazanin" w:eastAsia="IRNazanin"/>
          <w:color w:val="111111"/>
          <w:sz w:val="28"/>
          <w:sz w:val="28"/>
          <w:szCs w:val="28"/>
          <w:rtl w:val="true"/>
          <w:lang w:bidi="fa-IR"/>
        </w:rPr>
        <w:t>يك گياه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مغيلان اگر بپاي كسي فرو برود علاوه بر درد و سوزشي كه داره يه حالت بي حالي و بيهوشي به آدم دست ميده اين خار يه انسان بزرگ را از پا مي اندازد</w:t>
      </w:r>
    </w:p>
    <w:p>
      <w:pPr>
        <w:pStyle w:val="Heading3"/>
        <w:numPr>
          <w:ilvl w:val="2"/>
          <w:numId w:val="1"/>
        </w:numPr>
        <w:rPr/>
      </w:pPr>
      <w:bookmarkStart w:id="1135" w:name="__RefHeading___Toc5998403_211673320"/>
      <w:bookmarkStart w:id="1136" w:name="_Toc514"/>
      <w:bookmarkEnd w:id="1135"/>
      <w:r>
        <w:rPr/>
        <w:t>168</w:t>
      </w:r>
      <w:r>
        <w:rPr>
          <w:rtl w:val="true"/>
        </w:rPr>
        <w:t xml:space="preserve">- </w:t>
      </w:r>
      <w:r>
        <w:rPr>
          <w:rtl w:val="true"/>
        </w:rPr>
        <w:t>مرا نيلي چو رنگ برگ كردند</w:t>
      </w:r>
      <w:bookmarkEnd w:id="1136"/>
    </w:p>
    <w:p>
      <w:pPr>
        <w:pStyle w:val="Heading4"/>
        <w:numPr>
          <w:ilvl w:val="3"/>
          <w:numId w:val="1"/>
        </w:numPr>
        <w:rPr/>
      </w:pPr>
      <w:bookmarkStart w:id="1137" w:name="__RefHeading___Toc5998405_211673320"/>
      <w:bookmarkStart w:id="1138" w:name="_Toc515"/>
      <w:bookmarkEnd w:id="1137"/>
      <w:r>
        <w:rPr>
          <w:rtl w:val="true"/>
        </w:rPr>
        <w:t>مشخصات</w:t>
      </w:r>
      <w:bookmarkEnd w:id="1138"/>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Amiri" w:hAnsi="Amiri" w:eastAsia="Amiri" w:cs="Amiri"/>
          <w:color w:val="111111"/>
          <w:sz w:val="28"/>
          <w:sz w:val="28"/>
          <w:szCs w:val="28"/>
          <w:rtl w:val="true"/>
          <w:lang w:bidi="ar-SA"/>
        </w:rPr>
        <w:t>قالب رباعي</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1139" w:name="__RefHeading___Toc5998407_211673320"/>
      <w:bookmarkStart w:id="1140" w:name="_Toc516"/>
      <w:bookmarkEnd w:id="1139"/>
      <w:r>
        <w:rPr>
          <w:rtl w:val="true"/>
        </w:rPr>
        <w:t>متن شعر</w:t>
      </w:r>
      <w:bookmarkEnd w:id="1140"/>
    </w:p>
    <w:p>
      <w:pPr>
        <w:pStyle w:val="BookText"/>
        <w:rPr/>
      </w:pPr>
      <w:r>
        <w:rPr>
          <w:rFonts w:ascii="IRNazanin" w:hAnsi="IRNazanin" w:eastAsia="IRNazanin"/>
          <w:color w:val="111111"/>
          <w:sz w:val="28"/>
          <w:sz w:val="28"/>
          <w:szCs w:val="28"/>
          <w:rtl w:val="true"/>
          <w:lang w:bidi="fa-IR"/>
        </w:rPr>
        <w:t>مرا نيلي چو رنگ برگ كردند</w:t>
      </w:r>
    </w:p>
    <w:p>
      <w:pPr>
        <w:pStyle w:val="BookText"/>
        <w:rPr/>
      </w:pPr>
      <w:r>
        <w:rPr>
          <w:rFonts w:ascii="IRNazanin" w:hAnsi="IRNazanin" w:eastAsia="IRNazanin"/>
          <w:color w:val="111111"/>
          <w:sz w:val="28"/>
          <w:sz w:val="28"/>
          <w:szCs w:val="28"/>
          <w:rtl w:val="true"/>
          <w:lang w:bidi="fa-IR"/>
        </w:rPr>
        <w:t>خزان نيلوفر صد برگ كردند</w:t>
      </w:r>
    </w:p>
    <w:p>
      <w:pPr>
        <w:pStyle w:val="BookText"/>
        <w:rPr/>
      </w:pPr>
      <w:r>
        <w:rPr>
          <w:rFonts w:ascii="IRNazanin" w:hAnsi="IRNazanin" w:eastAsia="IRNazanin"/>
          <w:color w:val="111111"/>
          <w:sz w:val="28"/>
          <w:sz w:val="28"/>
          <w:szCs w:val="28"/>
          <w:rtl w:val="true"/>
          <w:lang w:bidi="fa-IR"/>
        </w:rPr>
        <w:t>نگو كنج خرابه مُرد آن طفل</w:t>
      </w:r>
    </w:p>
    <w:p>
      <w:pPr>
        <w:pStyle w:val="BookText"/>
        <w:rPr/>
      </w:pPr>
      <w:r>
        <w:rPr>
          <w:rFonts w:ascii="IRNazanin" w:hAnsi="IRNazanin" w:eastAsia="IRNazanin"/>
          <w:color w:val="111111"/>
          <w:sz w:val="28"/>
          <w:sz w:val="28"/>
          <w:szCs w:val="28"/>
          <w:rtl w:val="true"/>
          <w:lang w:bidi="fa-IR"/>
        </w:rPr>
        <w:t>بگو عمه، مرا دق مرگ كردند</w:t>
      </w:r>
    </w:p>
    <w:p>
      <w:pPr>
        <w:pStyle w:val="Heading3"/>
        <w:numPr>
          <w:ilvl w:val="2"/>
          <w:numId w:val="1"/>
        </w:numPr>
        <w:rPr/>
      </w:pPr>
      <w:bookmarkStart w:id="1141" w:name="__RefHeading___Toc5998409_211673320"/>
      <w:bookmarkStart w:id="1142" w:name="_Toc517"/>
      <w:bookmarkEnd w:id="1141"/>
      <w:r>
        <w:rPr/>
        <w:t>169</w:t>
      </w:r>
      <w:r>
        <w:rPr>
          <w:rtl w:val="true"/>
        </w:rPr>
        <w:t xml:space="preserve">- </w:t>
      </w:r>
      <w:r>
        <w:rPr>
          <w:rtl w:val="true"/>
        </w:rPr>
        <w:t xml:space="preserve">شعر پرواز كودكانه در مورد حضرت رقيه </w:t>
      </w:r>
      <w:r>
        <w:rPr>
          <w:rtl w:val="true"/>
        </w:rPr>
        <w:t>(</w:t>
      </w:r>
      <w:r>
        <w:rPr>
          <w:rtl w:val="true"/>
        </w:rPr>
        <w:t>ع</w:t>
      </w:r>
      <w:r>
        <w:rPr>
          <w:rtl w:val="true"/>
        </w:rPr>
        <w:t>)</w:t>
      </w:r>
      <w:bookmarkEnd w:id="1142"/>
    </w:p>
    <w:p>
      <w:pPr>
        <w:pStyle w:val="Heading4"/>
        <w:numPr>
          <w:ilvl w:val="3"/>
          <w:numId w:val="1"/>
        </w:numPr>
        <w:rPr/>
      </w:pPr>
      <w:bookmarkStart w:id="1143" w:name="__RefHeading___Toc5998411_211673320"/>
      <w:bookmarkStart w:id="1144" w:name="_Toc518"/>
      <w:bookmarkEnd w:id="1143"/>
      <w:r>
        <w:rPr>
          <w:rtl w:val="true"/>
        </w:rPr>
        <w:t>مشخصات</w:t>
      </w:r>
      <w:bookmarkEnd w:id="1144"/>
    </w:p>
    <w:p>
      <w:pPr>
        <w:pStyle w:val="BookText"/>
        <w:rPr/>
      </w:pPr>
      <w:r>
        <w:rPr>
          <w:rFonts w:ascii="IRNazanin" w:hAnsi="IRNazanin" w:eastAsia="IRNazanin"/>
          <w:color w:val="111111"/>
          <w:sz w:val="28"/>
          <w:sz w:val="28"/>
          <w:szCs w:val="28"/>
          <w:rtl w:val="true"/>
          <w:lang w:bidi="fa-IR"/>
        </w:rPr>
        <w:t>مناسبت شهادت</w:t>
      </w:r>
    </w:p>
    <w:p>
      <w:pPr>
        <w:pStyle w:val="BookText"/>
        <w:rPr/>
      </w:pPr>
      <w:r>
        <w:rPr>
          <w:rFonts w:ascii="Amiri" w:hAnsi="Amiri" w:eastAsia="Amiri" w:cs="Amiri"/>
          <w:color w:val="111111"/>
          <w:sz w:val="28"/>
          <w:sz w:val="28"/>
          <w:szCs w:val="28"/>
          <w:rtl w:val="true"/>
          <w:lang w:bidi="ar-SA"/>
        </w:rPr>
        <w:t>سبك ولادتي</w:t>
      </w:r>
    </w:p>
    <w:p>
      <w:pPr>
        <w:pStyle w:val="BookText"/>
        <w:rPr/>
      </w:pPr>
      <w:r>
        <w:rPr>
          <w:rFonts w:ascii="Amiri" w:hAnsi="Amiri" w:eastAsia="Amiri" w:cs="Amiri"/>
          <w:color w:val="111111"/>
          <w:sz w:val="28"/>
          <w:sz w:val="28"/>
          <w:szCs w:val="28"/>
          <w:rtl w:val="true"/>
          <w:lang w:bidi="ar-SA"/>
        </w:rPr>
        <w:t>قالب رباعي</w:t>
      </w:r>
    </w:p>
    <w:p>
      <w:pPr>
        <w:pStyle w:val="BookText"/>
        <w:rPr/>
      </w:pPr>
      <w:r>
        <w:rPr>
          <w:rFonts w:ascii="IRNazanin" w:hAnsi="IRNazanin" w:eastAsia="IRNazanin"/>
          <w:color w:val="111111"/>
          <w:sz w:val="28"/>
          <w:sz w:val="28"/>
          <w:szCs w:val="28"/>
          <w:rtl w:val="true"/>
          <w:lang w:bidi="fa-IR"/>
        </w:rPr>
        <w:t>شاعر ناشناس</w:t>
      </w:r>
    </w:p>
    <w:p>
      <w:pPr>
        <w:pStyle w:val="BookText"/>
        <w:rPr/>
      </w:pPr>
      <w:r>
        <w:rPr>
          <w:rFonts w:ascii="IRNazanin" w:hAnsi="IRNazanin" w:eastAsia="IRNazanin"/>
          <w:color w:val="111111"/>
          <w:sz w:val="28"/>
          <w:sz w:val="28"/>
          <w:szCs w:val="28"/>
          <w:rtl w:val="true"/>
          <w:lang w:bidi="fa-IR"/>
        </w:rPr>
        <w:t>منبع بايگاني</w:t>
      </w:r>
    </w:p>
    <w:p>
      <w:pPr>
        <w:pStyle w:val="BookText"/>
        <w:rPr/>
      </w:pPr>
      <w:r>
        <w:rPr>
          <w:rFonts w:ascii="IRNazanin" w:hAnsi="IRNazanin" w:eastAsia="IRNazanin"/>
          <w:color w:val="111111"/>
          <w:sz w:val="28"/>
          <w:sz w:val="28"/>
          <w:szCs w:val="28"/>
          <w:rtl w:val="true"/>
          <w:lang w:bidi="fa-IR"/>
        </w:rPr>
        <w:t xml:space="preserve">تعداد استفاده </w:t>
      </w:r>
      <w:r>
        <w:rPr>
          <w:rFonts w:eastAsia="IRNazanin" w:cs="IRNazanin"/>
          <w:color w:val="111111"/>
          <w:sz w:val="28"/>
          <w:szCs w:val="28"/>
          <w:lang w:bidi="fa-IR"/>
        </w:rPr>
        <w:t>0</w:t>
      </w:r>
    </w:p>
    <w:p>
      <w:pPr>
        <w:pStyle w:val="Heading4"/>
        <w:numPr>
          <w:ilvl w:val="3"/>
          <w:numId w:val="1"/>
        </w:numPr>
        <w:rPr/>
      </w:pPr>
      <w:bookmarkStart w:id="1145" w:name="__RefHeading___Toc5998413_211673320"/>
      <w:bookmarkStart w:id="1146" w:name="_Toc519"/>
      <w:bookmarkEnd w:id="1145"/>
      <w:r>
        <w:rPr>
          <w:rtl w:val="true"/>
        </w:rPr>
        <w:t>متن شعر</w:t>
      </w:r>
      <w:bookmarkEnd w:id="1146"/>
    </w:p>
    <w:p>
      <w:pPr>
        <w:pStyle w:val="BookText"/>
        <w:rPr/>
      </w:pPr>
      <w:r>
        <w:rPr>
          <w:rFonts w:ascii="Amiri" w:hAnsi="Amiri" w:eastAsia="Amiri" w:cs="Amiri"/>
          <w:color w:val="111111"/>
          <w:sz w:val="28"/>
          <w:sz w:val="28"/>
          <w:szCs w:val="28"/>
          <w:rtl w:val="true"/>
          <w:lang w:bidi="ar-SA"/>
        </w:rPr>
        <w:t>توي خواب ديشب ميديدم بابا اومد تو خرابه</w:t>
      </w:r>
    </w:p>
    <w:p>
      <w:pPr>
        <w:pStyle w:val="BookText"/>
        <w:rPr/>
      </w:pPr>
      <w:r>
        <w:rPr>
          <w:rFonts w:ascii="IRNazanin" w:hAnsi="IRNazanin" w:eastAsia="IRNazanin"/>
          <w:color w:val="111111"/>
          <w:sz w:val="28"/>
          <w:sz w:val="28"/>
          <w:szCs w:val="28"/>
          <w:rtl w:val="true"/>
          <w:lang w:bidi="fa-IR"/>
        </w:rPr>
        <w:t>گفت كه غمگين نشي يك وقت كه نشستي تو خرابه</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توي آغوش</w:t>
      </w:r>
      <w:bookmarkStart w:id="1147" w:name="pg716_5790"/>
    </w:p>
    <w:p>
      <w:pPr>
        <w:pStyle w:val="BookText"/>
        <w:rPr/>
      </w:pPr>
      <w:bookmarkEnd w:id="1147"/>
      <w:r>
        <w:rPr>
          <w:rFonts w:ascii="Amiri" w:hAnsi="Amiri" w:eastAsia="Amiri" w:cs="Amiri"/>
          <w:color w:val="111111"/>
          <w:sz w:val="28"/>
          <w:sz w:val="28"/>
          <w:szCs w:val="28"/>
          <w:rtl w:val="true"/>
          <w:lang w:bidi="ar-SA"/>
        </w:rPr>
        <w:t>بابام خواباي خوبي ميديدم</w:t>
      </w:r>
    </w:p>
    <w:p>
      <w:pPr>
        <w:pStyle w:val="BookText"/>
        <w:rPr/>
      </w:pPr>
      <w:r>
        <w:rPr>
          <w:rFonts w:ascii="IRNazanin" w:hAnsi="IRNazanin" w:eastAsia="IRNazanin"/>
          <w:color w:val="111111"/>
          <w:sz w:val="28"/>
          <w:sz w:val="28"/>
          <w:szCs w:val="28"/>
          <w:rtl w:val="true"/>
          <w:lang w:bidi="fa-IR"/>
        </w:rPr>
        <w:t>حرفاي قشنگ اونو با دل و جون ميشنيدم</w:t>
      </w:r>
    </w:p>
    <w:p>
      <w:pPr>
        <w:pStyle w:val="BookText"/>
        <w:rPr/>
      </w:pPr>
      <w:r>
        <w:rPr>
          <w:rFonts w:ascii="IRNazanin" w:hAnsi="IRNazanin" w:eastAsia="IRNazanin"/>
          <w:color w:val="111111"/>
          <w:sz w:val="28"/>
          <w:sz w:val="28"/>
          <w:szCs w:val="28"/>
          <w:rtl w:val="true"/>
          <w:lang w:bidi="fa-IR"/>
        </w:rPr>
        <w:t>درد دل كردم و گقتم بي شما چه ها كشيدم</w:t>
      </w:r>
    </w:p>
    <w:p>
      <w:pPr>
        <w:pStyle w:val="BookText"/>
        <w:rPr/>
      </w:pPr>
      <w:r>
        <w:rPr>
          <w:rFonts w:ascii="Amiri" w:hAnsi="Amiri" w:eastAsia="Amiri" w:cs="Amiri"/>
          <w:color w:val="111111"/>
          <w:sz w:val="28"/>
          <w:sz w:val="28"/>
          <w:szCs w:val="28"/>
          <w:rtl w:val="true"/>
          <w:lang w:bidi="ar-SA"/>
        </w:rPr>
        <w:t>توي اين يك ماهه بابا يه روز خوشي نديدم</w:t>
      </w:r>
    </w:p>
    <w:p>
      <w:pPr>
        <w:pStyle w:val="BookText"/>
        <w:rPr/>
      </w:pPr>
      <w:r>
        <w:rPr>
          <w:rFonts w:ascii="IRNazanin" w:hAnsi="IRNazanin" w:eastAsia="IRNazanin"/>
          <w:color w:val="111111"/>
          <w:sz w:val="28"/>
          <w:sz w:val="28"/>
          <w:szCs w:val="28"/>
          <w:rtl w:val="true"/>
          <w:lang w:bidi="fa-IR"/>
        </w:rPr>
        <w:t>گاه سواره توي زنجير گاه پياده ميدويدم</w:t>
      </w:r>
    </w:p>
    <w:p>
      <w:pPr>
        <w:pStyle w:val="BookText"/>
        <w:rPr/>
      </w:pPr>
      <w:r>
        <w:rPr>
          <w:rFonts w:ascii="IRNazanin" w:hAnsi="IRNazanin" w:eastAsia="IRNazanin"/>
          <w:color w:val="111111"/>
          <w:sz w:val="28"/>
          <w:sz w:val="28"/>
          <w:szCs w:val="28"/>
          <w:rtl w:val="true"/>
          <w:lang w:bidi="fa-IR"/>
        </w:rPr>
        <w:t>بابا جون از اين جماعت چه مصيبتا كشيدم</w:t>
      </w:r>
    </w:p>
    <w:p>
      <w:pPr>
        <w:pStyle w:val="BookText"/>
        <w:rPr/>
      </w:pPr>
      <w:r>
        <w:rPr>
          <w:rFonts w:ascii="IRNazanin" w:hAnsi="IRNazanin" w:eastAsia="IRNazanin"/>
          <w:color w:val="111111"/>
          <w:sz w:val="28"/>
          <w:sz w:val="28"/>
          <w:szCs w:val="28"/>
          <w:rtl w:val="true"/>
          <w:lang w:bidi="fa-IR"/>
        </w:rPr>
        <w:t>توي آغوش پدرجون خوابيدم واسه هميشه</w:t>
      </w:r>
    </w:p>
    <w:p>
      <w:pPr>
        <w:pStyle w:val="BookText"/>
        <w:rPr/>
      </w:pPr>
      <w:r>
        <w:rPr>
          <w:rFonts w:ascii="IRNazanin" w:hAnsi="IRNazanin" w:eastAsia="IRNazanin"/>
          <w:color w:val="111111"/>
          <w:sz w:val="28"/>
          <w:sz w:val="28"/>
          <w:szCs w:val="28"/>
          <w:rtl w:val="true"/>
          <w:lang w:bidi="fa-IR"/>
        </w:rPr>
        <w:t>آخه بي باباي خوبم زندگي هرگز نميشه</w:t>
      </w:r>
    </w:p>
    <w:p>
      <w:pPr>
        <w:pStyle w:val="BookText"/>
        <w:rPr/>
      </w:pPr>
      <w:r>
        <w:rPr>
          <w:rFonts w:ascii="IRNazanin" w:hAnsi="IRNazanin" w:eastAsia="IRNazanin"/>
          <w:color w:val="111111"/>
          <w:sz w:val="28"/>
          <w:sz w:val="28"/>
          <w:szCs w:val="28"/>
          <w:rtl w:val="true"/>
          <w:lang w:bidi="fa-IR"/>
        </w:rPr>
        <w:t>بعد من انگار آوردن طبقي اون نابكارا</w:t>
      </w:r>
    </w:p>
    <w:p>
      <w:pPr>
        <w:pStyle w:val="BookText"/>
        <w:rPr/>
      </w:pPr>
      <w:r>
        <w:rPr>
          <w:rFonts w:ascii="IRNazanin" w:hAnsi="IRNazanin" w:eastAsia="IRNazanin"/>
          <w:color w:val="111111"/>
          <w:sz w:val="28"/>
          <w:sz w:val="28"/>
          <w:szCs w:val="28"/>
          <w:rtl w:val="true"/>
          <w:lang w:bidi="fa-IR"/>
        </w:rPr>
        <w:t>كه تو اون گذاشته بودن سر نازنين بابا</w:t>
      </w:r>
    </w:p>
    <w:p>
      <w:pPr>
        <w:pStyle w:val="BookText"/>
        <w:rPr/>
      </w:pPr>
      <w:r>
        <w:rPr>
          <w:rFonts w:ascii="IRNazanin" w:hAnsi="IRNazanin" w:eastAsia="IRNazanin"/>
          <w:color w:val="111111"/>
          <w:sz w:val="28"/>
          <w:sz w:val="28"/>
          <w:szCs w:val="28"/>
          <w:rtl w:val="true"/>
          <w:lang w:bidi="fa-IR"/>
        </w:rPr>
        <w:t>اخه بعد مردن من تو خرابه انقلاب شد</w:t>
      </w:r>
    </w:p>
    <w:p>
      <w:pPr>
        <w:pStyle w:val="BookText"/>
        <w:rPr/>
      </w:pPr>
      <w:r>
        <w:rPr>
          <w:rFonts w:ascii="Amiri" w:hAnsi="Amiri" w:eastAsia="Amiri" w:cs="Amiri"/>
          <w:color w:val="111111"/>
          <w:sz w:val="28"/>
          <w:sz w:val="28"/>
          <w:szCs w:val="28"/>
          <w:rtl w:val="true"/>
          <w:lang w:bidi="ar-SA"/>
        </w:rPr>
        <w:t>وضع و حال عمه زينب بعد از اون خيلي خراب شد</w:t>
      </w:r>
    </w:p>
    <w:p>
      <w:pPr>
        <w:pStyle w:val="BookText"/>
        <w:rPr/>
      </w:pPr>
      <w:r>
        <w:rPr>
          <w:rFonts w:ascii="Amiri" w:hAnsi="Amiri" w:eastAsia="Amiri" w:cs="Amiri"/>
          <w:color w:val="111111"/>
          <w:sz w:val="28"/>
          <w:sz w:val="28"/>
          <w:szCs w:val="28"/>
          <w:rtl w:val="true"/>
          <w:lang w:bidi="ar-SA"/>
        </w:rPr>
        <w:t>دشمنا تا كه شنيدن دختري به ياد بابا</w:t>
      </w:r>
    </w:p>
    <w:p>
      <w:pPr>
        <w:pStyle w:val="BookText"/>
        <w:rPr/>
      </w:pPr>
      <w:r>
        <w:rPr>
          <w:rFonts w:ascii="IRNazanin" w:hAnsi="IRNazanin" w:eastAsia="IRNazanin"/>
          <w:color w:val="111111"/>
          <w:sz w:val="28"/>
          <w:sz w:val="28"/>
          <w:szCs w:val="28"/>
          <w:rtl w:val="true"/>
          <w:lang w:bidi="fa-IR"/>
        </w:rPr>
        <w:t>گريه كرده تا دم صبح رفته با غصه ز دنيا</w:t>
      </w:r>
    </w:p>
    <w:p>
      <w:pPr>
        <w:pStyle w:val="BookText"/>
        <w:rPr/>
      </w:pPr>
      <w:r>
        <w:rPr>
          <w:rFonts w:ascii="IRNazanin" w:hAnsi="IRNazanin" w:eastAsia="IRNazanin"/>
          <w:color w:val="111111"/>
          <w:sz w:val="28"/>
          <w:sz w:val="28"/>
          <w:szCs w:val="28"/>
          <w:rtl w:val="true"/>
          <w:lang w:bidi="fa-IR"/>
        </w:rPr>
        <w:t>سر بابا مو آوردن تو خرابه تا بفهمم</w:t>
      </w:r>
    </w:p>
    <w:p>
      <w:pPr>
        <w:pStyle w:val="BookText"/>
        <w:rPr/>
      </w:pPr>
      <w:r>
        <w:rPr>
          <w:rFonts w:ascii="IRNazanin" w:hAnsi="IRNazanin" w:eastAsia="IRNazanin"/>
          <w:color w:val="111111"/>
          <w:sz w:val="28"/>
          <w:sz w:val="28"/>
          <w:szCs w:val="28"/>
          <w:rtl w:val="true"/>
          <w:lang w:bidi="fa-IR"/>
        </w:rPr>
        <w:t>كه ديگه بابا ندارم تا يتيمي رو بفهمم</w:t>
      </w:r>
    </w:p>
    <w:p>
      <w:pPr>
        <w:pStyle w:val="BookText"/>
        <w:rPr/>
      </w:pPr>
      <w:r>
        <w:rPr>
          <w:rFonts w:ascii="Amiri" w:hAnsi="Amiri" w:eastAsia="Amiri" w:cs="Amiri"/>
          <w:color w:val="111111"/>
          <w:sz w:val="28"/>
          <w:sz w:val="28"/>
          <w:szCs w:val="28"/>
          <w:rtl w:val="true"/>
          <w:lang w:bidi="ar-SA"/>
        </w:rPr>
        <w:t>ولي من اونوقت بابامو تو بهشت باهام ميديدم</w:t>
      </w:r>
    </w:p>
    <w:p>
      <w:pPr>
        <w:pStyle w:val="BookText"/>
        <w:rPr/>
      </w:pPr>
      <w:r>
        <w:rPr>
          <w:rFonts w:ascii="IRNazanin" w:hAnsi="IRNazanin" w:eastAsia="IRNazanin"/>
          <w:color w:val="111111"/>
          <w:sz w:val="28"/>
          <w:sz w:val="28"/>
          <w:szCs w:val="28"/>
          <w:rtl w:val="true"/>
          <w:lang w:bidi="fa-IR"/>
        </w:rPr>
        <w:t>پاهام اونجا ديگه خوب بود دنبال اون ميدويدم</w:t>
      </w:r>
    </w:p>
    <w:p>
      <w:pPr>
        <w:pStyle w:val="BookText"/>
        <w:rPr/>
      </w:pPr>
      <w:r>
        <w:rPr>
          <w:rFonts w:ascii="IRNazanin" w:hAnsi="IRNazanin" w:eastAsia="IRNazanin"/>
          <w:color w:val="111111"/>
          <w:sz w:val="28"/>
          <w:sz w:val="28"/>
          <w:szCs w:val="28"/>
          <w:rtl w:val="true"/>
          <w:lang w:bidi="fa-IR"/>
        </w:rPr>
        <w:t>ديگه حالا تو بهشتم من ديگه غمي ندارم</w:t>
      </w:r>
    </w:p>
    <w:p>
      <w:pPr>
        <w:pStyle w:val="BookText"/>
        <w:rPr/>
      </w:pPr>
      <w:r>
        <w:rPr>
          <w:rFonts w:ascii="IRNazanin" w:hAnsi="IRNazanin" w:eastAsia="IRNazanin"/>
          <w:color w:val="111111"/>
          <w:sz w:val="28"/>
          <w:sz w:val="28"/>
          <w:szCs w:val="28"/>
          <w:rtl w:val="true"/>
          <w:lang w:bidi="fa-IR"/>
        </w:rPr>
        <w:t>من سرم رو ديگه هرشب رو سينه بابام ميذارم</w:t>
      </w:r>
      <w:r>
        <w:rPr>
          <w:rFonts w:eastAsia="IRNazanin" w:cs="IRNazanin"/>
          <w:color w:val="111111"/>
          <w:sz w:val="28"/>
          <w:szCs w:val="28"/>
          <w:rtl w:val="true"/>
          <w:lang w:bidi="fa-IR"/>
        </w:rPr>
        <w:t>...........</w:t>
      </w:r>
    </w:p>
    <w:p>
      <w:pPr>
        <w:pStyle w:val="Heading2"/>
        <w:numPr>
          <w:ilvl w:val="1"/>
          <w:numId w:val="1"/>
        </w:numPr>
        <w:rPr/>
      </w:pPr>
      <w:bookmarkStart w:id="1148" w:name="__RefHeading___Toc5998415_211673320"/>
      <w:bookmarkStart w:id="1149" w:name="_Toc520"/>
      <w:bookmarkEnd w:id="1148"/>
      <w:r>
        <w:rPr/>
        <w:t>4</w:t>
      </w:r>
      <w:r>
        <w:rPr>
          <w:rtl w:val="true"/>
        </w:rPr>
        <w:t xml:space="preserve">- </w:t>
      </w:r>
      <w:r>
        <w:rPr>
          <w:rtl w:val="true"/>
        </w:rPr>
        <w:t>پژوهشی در هويت تاريخی حضرت رقيه عليهاالسلام</w:t>
      </w:r>
      <w:bookmarkEnd w:id="1149"/>
    </w:p>
    <w:p>
      <w:pPr>
        <w:pStyle w:val="Heading3"/>
        <w:numPr>
          <w:ilvl w:val="2"/>
          <w:numId w:val="1"/>
        </w:numPr>
        <w:rPr/>
      </w:pPr>
      <w:bookmarkStart w:id="1150" w:name="__RefHeading___Toc5998417_211673320"/>
      <w:bookmarkStart w:id="1151" w:name="_Toc521"/>
      <w:bookmarkEnd w:id="1150"/>
      <w:r>
        <w:rPr>
          <w:rtl w:val="true"/>
        </w:rPr>
        <w:t>مشخصات كتاب</w:t>
      </w:r>
      <w:bookmarkEnd w:id="1151"/>
    </w:p>
    <w:p>
      <w:pPr>
        <w:pStyle w:val="BookText"/>
        <w:rPr/>
      </w:pPr>
      <w:r>
        <w:rPr>
          <w:rFonts w:ascii="IRNazanin" w:hAnsi="IRNazanin" w:eastAsia="IRNazanin"/>
          <w:color w:val="111111"/>
          <w:sz w:val="28"/>
          <w:sz w:val="28"/>
          <w:szCs w:val="28"/>
          <w:rtl w:val="true"/>
          <w:lang w:bidi="fa-IR"/>
        </w:rPr>
        <w:t xml:space="preserve">پديد 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هادي منش</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حوزه</w:t>
      </w:r>
    </w:p>
    <w:p>
      <w:pPr>
        <w:pStyle w:val="Heading3"/>
        <w:numPr>
          <w:ilvl w:val="2"/>
          <w:numId w:val="1"/>
        </w:numPr>
        <w:rPr/>
      </w:pPr>
      <w:bookmarkStart w:id="1152" w:name="__RefHeading___Toc5998419_211673320"/>
      <w:bookmarkStart w:id="1153" w:name="_Toc522"/>
      <w:bookmarkEnd w:id="1152"/>
      <w:r>
        <w:rPr>
          <w:rtl w:val="true"/>
        </w:rPr>
        <w:t>مقدمه</w:t>
      </w:r>
      <w:bookmarkEnd w:id="1153"/>
    </w:p>
    <w:p>
      <w:pPr>
        <w:pStyle w:val="BookText"/>
        <w:rPr/>
      </w:pPr>
      <w:r>
        <w:rPr>
          <w:rFonts w:ascii="IRNazanin" w:hAnsi="IRNazanin" w:eastAsia="IRNazanin"/>
          <w:color w:val="111111"/>
          <w:sz w:val="28"/>
          <w:sz w:val="28"/>
          <w:szCs w:val="28"/>
          <w:rtl w:val="true"/>
          <w:lang w:bidi="fa-IR"/>
        </w:rPr>
        <w:t>در واپسين سال هاي عمر معاويه، روزگاري كه زياده خواهي هاي او سايه اي سنگين از فساد و تباهي بر جامعه مسلمين انداخته بود،</w:t>
      </w:r>
    </w:p>
    <w:p>
      <w:pPr>
        <w:pStyle w:val="BookText"/>
        <w:rPr/>
      </w:pPr>
      <w:r>
        <w:rPr>
          <w:rFonts w:ascii="IRNazanin" w:hAnsi="IRNazanin" w:eastAsia="IRNazanin"/>
          <w:color w:val="111111"/>
          <w:sz w:val="28"/>
          <w:sz w:val="28"/>
          <w:szCs w:val="28"/>
          <w:rtl w:val="true"/>
          <w:lang w:bidi="fa-IR"/>
        </w:rPr>
        <w:t xml:space="preserve">تولد رقيه عليهاالسلام تولد نوزادي دختر به نام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شادي و شعف را به خانه گلين و ساده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 و اشك شوق را مهمان نگاه هاي منتظر كرد و امام، آرامش كوتاه و زودگذري در سايه خرسندي از مولود خجسته خود پيدا كرد و لبخندي از سرور بر چهره خسته و</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اندوهگين اش</w:t>
      </w:r>
    </w:p>
    <w:p>
      <w:pPr>
        <w:pStyle w:val="BookText"/>
        <w:rPr/>
      </w:pPr>
      <w:r>
        <w:rPr>
          <w:rFonts w:ascii="IRNazanin" w:hAnsi="IRNazanin" w:eastAsia="IRNazanin"/>
          <w:color w:val="111111"/>
          <w:sz w:val="28"/>
          <w:sz w:val="28"/>
          <w:szCs w:val="28"/>
          <w:rtl w:val="true"/>
          <w:lang w:bidi="fa-IR"/>
        </w:rPr>
        <w:t xml:space="preserve">از ظلم و جور زمانه نشاند؛ زمانه اي كه هتاكي به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دشنام دادن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w:t>
      </w:r>
    </w:p>
    <w:p>
      <w:pPr>
        <w:pStyle w:val="BookText"/>
        <w:rPr/>
      </w:pPr>
      <w:r>
        <w:rPr>
          <w:rFonts w:ascii="IRNazanin" w:hAnsi="IRNazanin" w:eastAsia="IRNazanin"/>
          <w:color w:val="111111"/>
          <w:sz w:val="28"/>
          <w:sz w:val="28"/>
          <w:szCs w:val="28"/>
          <w:rtl w:val="true"/>
          <w:lang w:bidi="fa-IR"/>
        </w:rPr>
        <w:t>رايج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تزوير و رياكاري چنان در بافت جامعه نفوذ كرده بود كه كسي به چشم هاي خود نيز اعتماد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بود كه سنگيني</w:t>
      </w:r>
    </w:p>
    <w:p>
      <w:pPr>
        <w:pStyle w:val="BookText"/>
        <w:rPr/>
      </w:pPr>
      <w:r>
        <w:rPr>
          <w:rFonts w:ascii="IRNazanin" w:hAnsi="IRNazanin" w:eastAsia="IRNazanin"/>
          <w:color w:val="111111"/>
          <w:sz w:val="28"/>
          <w:sz w:val="28"/>
          <w:szCs w:val="28"/>
          <w:rtl w:val="true"/>
          <w:lang w:bidi="fa-IR"/>
        </w:rPr>
        <w:t>زخم تمام اين معضلات ريشه دار، بر قلب امام وارد مي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اما، با همه فريبكاري و نيرنگي كه داشت، در برابر فرشته مرگ، بي چاره و</w:t>
      </w:r>
    </w:p>
    <w:p>
      <w:pPr>
        <w:pStyle w:val="BookText"/>
        <w:rPr/>
      </w:pPr>
      <w:r>
        <w:rPr>
          <w:rFonts w:ascii="IRNazanin" w:hAnsi="IRNazanin" w:eastAsia="IRNazanin"/>
          <w:color w:val="111111"/>
          <w:sz w:val="28"/>
          <w:sz w:val="28"/>
          <w:szCs w:val="28"/>
          <w:rtl w:val="true"/>
          <w:lang w:bidi="fa-IR"/>
        </w:rPr>
        <w:t>ذليل مي نمود و آن گاه كه مرگ گريبانش را گرفت، بي هيچ مقاومتي تسليم شد و پسر مي گسار و شهوت پرست او بر اريكه اي كه بيست سال،</w:t>
      </w:r>
    </w:p>
    <w:p>
      <w:pPr>
        <w:pStyle w:val="BookText"/>
        <w:rPr/>
      </w:pPr>
      <w:r>
        <w:rPr>
          <w:rFonts w:ascii="IRNazanin" w:hAnsi="IRNazanin" w:eastAsia="IRNazanin"/>
          <w:color w:val="111111"/>
          <w:sz w:val="28"/>
          <w:sz w:val="28"/>
          <w:szCs w:val="28"/>
          <w:rtl w:val="true"/>
          <w:lang w:bidi="fa-IR"/>
        </w:rPr>
        <w:t>پدرش بر آن تن، و دنيا پرستان بر آن رخ ساييده بودند، تكيه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روزگاري بود كه صداي زنگ شتران از مقصد مدينه به سوي آينده اي روشن و تابناك به وسعت تاريخ، برخاست و در رهگذرحوادث و رويدادهاي اين سفر پردرد و رنج،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تماشا ايستاده و عروج خود را انتظار مي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بسياري از منابع تاريخي، نام او را در خاطره خود حفظ نكرده اند، اما دلايل گويايي بر اثبات وجود او در دست است كه در جاي</w:t>
      </w:r>
    </w:p>
    <w:p>
      <w:pPr>
        <w:pStyle w:val="BookText"/>
        <w:rPr/>
      </w:pPr>
      <w:r>
        <w:rPr>
          <w:rFonts w:ascii="IRNazanin" w:hAnsi="IRNazanin" w:eastAsia="IRNazanin"/>
          <w:color w:val="111111"/>
          <w:sz w:val="28"/>
          <w:sz w:val="28"/>
          <w:szCs w:val="28"/>
          <w:rtl w:val="true"/>
          <w:lang w:bidi="fa-IR"/>
        </w:rPr>
        <w:t>خود بدان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حاضر، رهاوردي است از چكيده آن چه تاريخ، به نام و خاطره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ثبت كرده است و تلاش دارد تا دريچه اي به</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اقيانوس بي كران درد و رنج دخترك خورشيد بگشايد و قطره اي از درياي معرفت و بينش او را در كام تشنگان زلال حقيقت بريزد، اما</w:t>
      </w:r>
      <w:bookmarkStart w:id="1154" w:name="pg716_5792"/>
    </w:p>
    <w:p>
      <w:pPr>
        <w:pStyle w:val="BookText"/>
        <w:rPr/>
      </w:pPr>
      <w:bookmarkEnd w:id="1154"/>
      <w:r>
        <w:rPr>
          <w:rFonts w:ascii="IRNazanin" w:hAnsi="IRNazanin" w:eastAsia="IRNazanin"/>
          <w:color w:val="111111"/>
          <w:sz w:val="28"/>
          <w:sz w:val="28"/>
          <w:szCs w:val="28"/>
          <w:rtl w:val="true"/>
          <w:lang w:bidi="fa-IR"/>
        </w:rPr>
        <w:t>گفتني</w:t>
      </w:r>
    </w:p>
    <w:p>
      <w:pPr>
        <w:pStyle w:val="BookText"/>
        <w:rPr/>
      </w:pPr>
      <w:r>
        <w:rPr>
          <w:rFonts w:ascii="IRNazanin" w:hAnsi="IRNazanin" w:eastAsia="IRNazanin"/>
          <w:color w:val="111111"/>
          <w:sz w:val="28"/>
          <w:sz w:val="28"/>
          <w:szCs w:val="28"/>
          <w:rtl w:val="true"/>
          <w:lang w:bidi="fa-IR"/>
        </w:rPr>
        <w:t>است به دليل نبود منابع كافي و محدود بودن شرح حال او، نگارنده بيشتر به بيان آن چه درباره ايشان نگاشته اند، همت ورزيده است تا مخاطب</w:t>
      </w:r>
    </w:p>
    <w:p>
      <w:pPr>
        <w:pStyle w:val="BookText"/>
        <w:rPr/>
      </w:pPr>
      <w:r>
        <w:rPr>
          <w:rFonts w:ascii="IRNazanin" w:hAnsi="IRNazanin" w:eastAsia="IRNazanin"/>
          <w:color w:val="111111"/>
          <w:sz w:val="28"/>
          <w:sz w:val="28"/>
          <w:szCs w:val="28"/>
          <w:rtl w:val="true"/>
          <w:lang w:bidi="fa-IR"/>
        </w:rPr>
        <w:t>به مطالبي كه نقل شده، اشراف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بدون داوري در مورد اخبار نقل شده، به گردآوري آن دست يازيده است</w:t>
      </w:r>
      <w:r>
        <w:rPr>
          <w:rFonts w:eastAsia="IRNazanin" w:cs="IRNazanin"/>
          <w:color w:val="111111"/>
          <w:sz w:val="28"/>
          <w:szCs w:val="28"/>
          <w:rtl w:val="true"/>
          <w:lang w:bidi="fa-IR"/>
        </w:rPr>
        <w:t>.</w:t>
      </w:r>
    </w:p>
    <w:p>
      <w:pPr>
        <w:pStyle w:val="Heading3"/>
        <w:numPr>
          <w:ilvl w:val="2"/>
          <w:numId w:val="1"/>
        </w:numPr>
        <w:rPr/>
      </w:pPr>
      <w:bookmarkStart w:id="1155" w:name="__RefHeading___Toc5998421_211673320"/>
      <w:bookmarkStart w:id="1156" w:name="_Toc523"/>
      <w:bookmarkEnd w:id="1155"/>
      <w:r>
        <w:rPr>
          <w:rtl w:val="true"/>
        </w:rPr>
        <w:t>ميلاد كوثر ثاني</w:t>
      </w:r>
      <w:bookmarkEnd w:id="1156"/>
    </w:p>
    <w:p>
      <w:pPr>
        <w:pStyle w:val="BookText"/>
        <w:rPr/>
      </w:pPr>
      <w:r>
        <w:rPr>
          <w:rFonts w:ascii="IRNazanin" w:hAnsi="IRNazanin" w:eastAsia="IRNazanin"/>
          <w:color w:val="111111"/>
          <w:sz w:val="28"/>
          <w:sz w:val="28"/>
          <w:szCs w:val="28"/>
          <w:rtl w:val="true"/>
          <w:lang w:bidi="fa-IR"/>
        </w:rPr>
        <w:t>هوا گرم بود و سكوت، خيره خيره، پرده سياه شب را تماشا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 تاريكي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خانه اي در شهر، گرم انتظار و محو</w:t>
      </w:r>
    </w:p>
    <w:p>
      <w:pPr>
        <w:pStyle w:val="BookText"/>
        <w:rPr/>
      </w:pPr>
      <w:r>
        <w:rPr>
          <w:rFonts w:ascii="IRNazanin" w:hAnsi="IRNazanin" w:eastAsia="IRNazanin"/>
          <w:color w:val="111111"/>
          <w:sz w:val="28"/>
          <w:sz w:val="28"/>
          <w:szCs w:val="28"/>
          <w:rtl w:val="true"/>
          <w:lang w:bidi="fa-IR"/>
        </w:rPr>
        <w:t>گفت و گوي شب با ستارگانش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بر ديوارهاي آفتاب خورده خانه مي 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شهر، از تنها پنجره باز و روشن خود مي تپيد و همه</w:t>
      </w:r>
    </w:p>
    <w:p>
      <w:pPr>
        <w:pStyle w:val="BookText"/>
        <w:rPr/>
      </w:pPr>
      <w:r>
        <w:rPr>
          <w:rFonts w:ascii="IRNazanin" w:hAnsi="IRNazanin" w:eastAsia="IRNazanin"/>
          <w:color w:val="111111"/>
          <w:sz w:val="28"/>
          <w:sz w:val="28"/>
          <w:szCs w:val="28"/>
          <w:rtl w:val="true"/>
          <w:lang w:bidi="fa-IR"/>
        </w:rPr>
        <w:t>به انتظار نشسته بودند كه ناگاه صداي گريه نوزادي خجسته، احساس شب را به بازي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شوق بر گونه ها غلتيد و لب ها، يك صدا،</w:t>
      </w:r>
    </w:p>
    <w:p>
      <w:pPr>
        <w:pStyle w:val="BookText"/>
        <w:rPr/>
      </w:pPr>
      <w:r>
        <w:rPr>
          <w:rFonts w:ascii="IRNazanin" w:hAnsi="IRNazanin" w:eastAsia="IRNazanin"/>
          <w:color w:val="111111"/>
          <w:sz w:val="28"/>
          <w:sz w:val="28"/>
          <w:szCs w:val="28"/>
          <w:rtl w:val="true"/>
          <w:lang w:bidi="fa-IR"/>
        </w:rPr>
        <w:t>ترانه لبخند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غنچه اي ديگر، به باغ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روييده بود و همه بر گلبرگ رخش، غنچه هاي عاطفه نثار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w:t>
      </w:r>
    </w:p>
    <w:p>
      <w:pPr>
        <w:pStyle w:val="BookText"/>
        <w:rPr/>
      </w:pPr>
      <w:r>
        <w:rPr>
          <w:rFonts w:ascii="IRNazanin" w:hAnsi="IRNazanin" w:eastAsia="IRNazanin"/>
          <w:color w:val="111111"/>
          <w:sz w:val="28"/>
          <w:sz w:val="28"/>
          <w:szCs w:val="28"/>
          <w:rtl w:val="true"/>
          <w:lang w:bidi="fa-IR"/>
        </w:rPr>
        <w:t>شكفت، و مادر تاريخ، كتاب كهن خويش را گشود و بر صفحه اي مبهم از آن، قلم را به تكاپو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آن صفحه مبهم تاريخ، در كوران</w:t>
      </w:r>
    </w:p>
    <w:p>
      <w:pPr>
        <w:pStyle w:val="BookText"/>
        <w:rPr/>
      </w:pPr>
      <w:r>
        <w:rPr>
          <w:rFonts w:ascii="IRNazanin" w:hAnsi="IRNazanin" w:eastAsia="IRNazanin"/>
          <w:color w:val="111111"/>
          <w:sz w:val="28"/>
          <w:sz w:val="28"/>
          <w:szCs w:val="28"/>
          <w:rtl w:val="true"/>
          <w:lang w:bidi="fa-IR"/>
        </w:rPr>
        <w:t>تاخت و تازهاي روزگار، از دفتر گذار زمان جدا گشت و از حافظه آن ناپديد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كتابچه كوچك زندگاني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لحظه</w:t>
      </w:r>
    </w:p>
    <w:p>
      <w:pPr>
        <w:pStyle w:val="BookText"/>
        <w:rPr/>
      </w:pPr>
      <w:r>
        <w:rPr>
          <w:rFonts w:ascii="IRNazanin" w:hAnsi="IRNazanin" w:eastAsia="IRNazanin"/>
          <w:color w:val="111111"/>
          <w:sz w:val="28"/>
          <w:sz w:val="28"/>
          <w:szCs w:val="28"/>
          <w:rtl w:val="true"/>
          <w:lang w:bidi="fa-IR"/>
        </w:rPr>
        <w:t>روييدنش بدون هيچ سطري، سفيد ماند و نام هيچ روزي به عنوان زادروزش ثبت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سنّ شريف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ميان تاريخ نگاران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تولد ايشان را بپذيريم، مشهور اين</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bookmarkStart w:id="1157" w:name="pg716_5793"/>
    </w:p>
    <w:p>
      <w:pPr>
        <w:pStyle w:val="BookText"/>
        <w:rPr/>
      </w:pPr>
      <w:bookmarkEnd w:id="1157"/>
      <w:r>
        <w:rPr>
          <w:rFonts w:ascii="IRNazanin" w:hAnsi="IRNazanin" w:eastAsia="IRNazanin"/>
          <w:color w:val="111111"/>
          <w:sz w:val="28"/>
          <w:sz w:val="28"/>
          <w:szCs w:val="28"/>
          <w:rtl w:val="true"/>
          <w:lang w:bidi="fa-IR"/>
        </w:rPr>
        <w:t xml:space="preserve">كه ايشان سه يا چهار بهار بيشتر به خود نديده و در روزهاي آغازين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پرپر شده است</w:t>
      </w:r>
      <w:r>
        <w:rPr>
          <w:rFonts w:eastAsia="IRNazanin" w:cs="IRNazanin"/>
          <w:color w:val="111111"/>
          <w:sz w:val="28"/>
          <w:szCs w:val="28"/>
          <w:rtl w:val="true"/>
          <w:lang w:bidi="fa-IR"/>
        </w:rPr>
        <w:t>.</w:t>
      </w:r>
    </w:p>
    <w:p>
      <w:pPr>
        <w:pStyle w:val="Heading3"/>
        <w:numPr>
          <w:ilvl w:val="2"/>
          <w:numId w:val="1"/>
        </w:numPr>
        <w:rPr/>
      </w:pPr>
      <w:bookmarkStart w:id="1158" w:name="__RefHeading___Toc5998423_211673320"/>
      <w:bookmarkStart w:id="1159" w:name="_Toc524"/>
      <w:bookmarkEnd w:id="1158"/>
      <w:r>
        <w:rPr>
          <w:rtl w:val="true"/>
        </w:rPr>
        <w:t xml:space="preserve">مادر حضرت رقيه </w:t>
      </w:r>
      <w:r>
        <w:rPr>
          <w:rtl w:val="true"/>
        </w:rPr>
        <w:t>(</w:t>
      </w:r>
      <w:r>
        <w:rPr>
          <w:rtl w:val="true"/>
        </w:rPr>
        <w:t>عليهاالسلام</w:t>
      </w:r>
      <w:r>
        <w:rPr>
          <w:rtl w:val="true"/>
        </w:rPr>
        <w:t>)</w:t>
      </w:r>
      <w:bookmarkEnd w:id="1159"/>
    </w:p>
    <w:p>
      <w:pPr>
        <w:pStyle w:val="BookText"/>
        <w:rPr/>
      </w:pPr>
      <w:r>
        <w:rPr>
          <w:rFonts w:ascii="IRNazanin" w:hAnsi="IRNazanin" w:eastAsia="IRNazanin"/>
          <w:color w:val="111111"/>
          <w:sz w:val="28"/>
          <w:sz w:val="28"/>
          <w:szCs w:val="28"/>
          <w:rtl w:val="true"/>
          <w:lang w:bidi="fa-IR"/>
        </w:rPr>
        <w:t xml:space="preserve">بر اساس نوشته هاي بعضي كتاب هاي تاريخي، نام مادر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اسحاق است كه پيش تر همسر امام حسن مجتبي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پس از شهادت ايشان، به وصيت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w:t>
      </w:r>
    </w:p>
    <w:p>
      <w:pPr>
        <w:pStyle w:val="BookText"/>
        <w:rPr/>
      </w:pPr>
      <w:r>
        <w:rPr>
          <w:rFonts w:ascii="IRNazanin" w:hAnsi="IRNazanin" w:eastAsia="IRNazanin"/>
          <w:color w:val="111111"/>
          <w:sz w:val="28"/>
          <w:sz w:val="28"/>
          <w:szCs w:val="28"/>
          <w:rtl w:val="true"/>
          <w:lang w:bidi="fa-IR"/>
        </w:rPr>
        <w:t>رقيه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بانوان بزرگ و با فضيلت اسلام به شمار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شيخ مفيد در كتاب الارشاد، كنيه ايشان بنت طلحه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كتاب ها، ام جعفر قضاعيّه آمده است، ولي دليل محكمي در اين باره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w:t>
      </w:r>
    </w:p>
    <w:p>
      <w:pPr>
        <w:pStyle w:val="BookText"/>
        <w:rPr/>
      </w:pPr>
      <w:r>
        <w:rPr>
          <w:rFonts w:ascii="IRNazanin" w:hAnsi="IRNazanin" w:eastAsia="IRNazanin"/>
          <w:color w:val="111111"/>
          <w:sz w:val="28"/>
          <w:sz w:val="28"/>
          <w:szCs w:val="28"/>
          <w:rtl w:val="true"/>
          <w:lang w:bidi="fa-IR"/>
        </w:rPr>
        <w:t xml:space="preserve">نويسنده معالي السبطين، مادر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 زنان؛ دختر يزدگرد سوم پادشاه ايراني، معرفي مي كند كه در حمله مسلمانان به</w:t>
      </w:r>
    </w:p>
    <w:p>
      <w:pPr>
        <w:pStyle w:val="BookText"/>
        <w:rPr/>
      </w:pPr>
      <w:r>
        <w:rPr>
          <w:rFonts w:ascii="IRNazanin" w:hAnsi="IRNazanin" w:eastAsia="IRNazanin"/>
          <w:color w:val="111111"/>
          <w:sz w:val="28"/>
          <w:sz w:val="28"/>
          <w:szCs w:val="28"/>
          <w:rtl w:val="true"/>
          <w:lang w:bidi="fa-IR"/>
        </w:rPr>
        <w:t>ايران اسير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به ازدواج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و مادر گرامي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شمار مي آيد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از نظر تاريخ نويسان معاصر پذيرفته نشده؛ زيرا ايشان هنگام تولد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رفته و تاريخ درگذشت او را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سال پيش از واقعه كربلا، يعني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امكان ندارد او مادر كودكي باشد كه در فاصله سه يا چهار سال پيش از</w:t>
      </w:r>
    </w:p>
    <w:p>
      <w:pPr>
        <w:pStyle w:val="BookText"/>
        <w:rPr/>
      </w:pPr>
      <w:r>
        <w:rPr>
          <w:rFonts w:ascii="IRNazanin" w:hAnsi="IRNazanin" w:eastAsia="IRNazanin"/>
          <w:color w:val="111111"/>
          <w:sz w:val="28"/>
          <w:sz w:val="28"/>
          <w:szCs w:val="28"/>
          <w:rtl w:val="true"/>
          <w:lang w:bidi="fa-IR"/>
        </w:rPr>
        <w:t>حادثه كربلا به دنيا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تنها در يك صورت قابل حل مي باشد كه بگوييم شاه زنان كسي غير از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 سجاد</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bookmarkStart w:id="1160" w:name="pg716_5794"/>
    </w:p>
    <w:p>
      <w:pPr>
        <w:pStyle w:val="Heading3"/>
        <w:numPr>
          <w:ilvl w:val="2"/>
          <w:numId w:val="1"/>
        </w:numPr>
        <w:rPr/>
      </w:pPr>
      <w:bookmarkStart w:id="1161" w:name="__RefHeading___Toc5998425_211673320"/>
      <w:bookmarkStart w:id="1162" w:name="_Toc525"/>
      <w:bookmarkEnd w:id="1160"/>
      <w:bookmarkEnd w:id="1161"/>
      <w:r>
        <w:rPr>
          <w:rtl w:val="true"/>
        </w:rPr>
        <w:t xml:space="preserve">نام گذاري حضرت رقيه </w:t>
      </w:r>
      <w:r>
        <w:rPr>
          <w:rtl w:val="true"/>
        </w:rPr>
        <w:t>(</w:t>
      </w:r>
      <w:r>
        <w:rPr>
          <w:rtl w:val="true"/>
        </w:rPr>
        <w:t>عليهاالسلام</w:t>
      </w:r>
      <w:r>
        <w:rPr>
          <w:rtl w:val="true"/>
        </w:rPr>
        <w:t>)</w:t>
      </w:r>
      <w:bookmarkEnd w:id="1162"/>
    </w:p>
    <w:p>
      <w:pPr>
        <w:pStyle w:val="BookText"/>
        <w:rPr/>
      </w:pPr>
      <w:r>
        <w:rPr>
          <w:rFonts w:ascii="IRNazanin" w:hAnsi="IRNazanin" w:eastAsia="IRNazanin"/>
          <w:color w:val="111111"/>
          <w:sz w:val="28"/>
          <w:sz w:val="28"/>
          <w:szCs w:val="28"/>
          <w:rtl w:val="true"/>
          <w:lang w:bidi="fa-IR"/>
        </w:rPr>
        <w:t xml:space="preserve">رقيه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معني بالا رفتن و ترقي گرفته شده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اين اسم لقب حضرت بوده و نام اصلي ايشان فاطمه بوده است؛ زيرا نام رقيه در شمار دختران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به چشم مي خورد و به اذعان برخي منابع، احتمال اين كه ايشان همان فاطمه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وجود دارد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بعضي از فرزندان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اسم داشته اند و امكان تشابه اسمي نيز در فرزندان ايشان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در تاريخ نيز دلايلي بر اثبات اين مدعا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كتاب تاريخ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كودكان امام 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كوچكي به نام فاطمه بود و چون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بزرگوارشان را بسيار دوست مي داشتند، هر فرزند دختري كه</w:t>
      </w:r>
    </w:p>
    <w:p>
      <w:pPr>
        <w:pStyle w:val="BookText"/>
        <w:rPr/>
      </w:pPr>
      <w:r>
        <w:rPr>
          <w:rFonts w:ascii="IRNazanin" w:hAnsi="IRNazanin" w:eastAsia="IRNazanin"/>
          <w:color w:val="111111"/>
          <w:sz w:val="28"/>
          <w:sz w:val="28"/>
          <w:szCs w:val="28"/>
          <w:rtl w:val="true"/>
          <w:lang w:bidi="fa-IR"/>
        </w:rPr>
        <w:t>خدا به ايشان مي داد، نامش را فاطمه مي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هرچه پسر داشتند، به احترام پدرشان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را علي</w:t>
      </w:r>
    </w:p>
    <w:p>
      <w:pPr>
        <w:pStyle w:val="BookText"/>
        <w:rPr/>
      </w:pPr>
      <w:r>
        <w:rPr>
          <w:rFonts w:ascii="IRNazanin" w:hAnsi="IRNazanin" w:eastAsia="IRNazanin"/>
          <w:color w:val="111111"/>
          <w:sz w:val="28"/>
          <w:sz w:val="28"/>
          <w:szCs w:val="28"/>
          <w:rtl w:val="true"/>
          <w:lang w:bidi="fa-IR"/>
        </w:rPr>
        <w:t>مي ناميد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سيره ديگر امامان نيز در نام گذاري فرزندانشان چنين بوده است</w:t>
      </w:r>
      <w:r>
        <w:rPr>
          <w:rFonts w:eastAsia="IRNazanin" w:cs="IRNazanin"/>
          <w:color w:val="111111"/>
          <w:sz w:val="28"/>
          <w:szCs w:val="28"/>
          <w:rtl w:val="true"/>
          <w:lang w:bidi="fa-IR"/>
        </w:rPr>
        <w:t>.</w:t>
      </w:r>
    </w:p>
    <w:p>
      <w:pPr>
        <w:pStyle w:val="Heading3"/>
        <w:numPr>
          <w:ilvl w:val="2"/>
          <w:numId w:val="1"/>
        </w:numPr>
        <w:rPr/>
      </w:pPr>
      <w:bookmarkStart w:id="1163" w:name="__RefHeading___Toc5998427_211673320"/>
      <w:bookmarkStart w:id="1164" w:name="_Toc526"/>
      <w:bookmarkEnd w:id="1163"/>
      <w:r>
        <w:rPr>
          <w:rtl w:val="true"/>
        </w:rPr>
        <w:t>نام رقيه در تاريخ</w:t>
      </w:r>
      <w:bookmarkEnd w:id="1164"/>
    </w:p>
    <w:p>
      <w:pPr>
        <w:pStyle w:val="BookText"/>
        <w:rPr/>
      </w:pPr>
      <w:r>
        <w:rPr>
          <w:rFonts w:ascii="IRNazanin" w:hAnsi="IRNazanin" w:eastAsia="IRNazanin"/>
          <w:color w:val="111111"/>
          <w:sz w:val="28"/>
          <w:sz w:val="28"/>
          <w:szCs w:val="28"/>
          <w:rtl w:val="true"/>
          <w:lang w:bidi="fa-IR"/>
        </w:rPr>
        <w:t xml:space="preserve">اين نام ويژه تاريخ اسلام نيست، بلكه پيش از ظهور پيامبر گرامي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نام در جزيرة العرب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عنوان نمونه، نام يكي از دختران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نياي دوم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رقيه بود كه عمه حضرت عبداللّه ، پدر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 مي آيد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فردي كه در اسلام به اين اسم، نام گذاري گرديد، دختر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خديجه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bookmarkStart w:id="1165" w:name="pg716_5795"/>
    </w:p>
    <w:p>
      <w:pPr>
        <w:pStyle w:val="BookText"/>
        <w:rPr/>
      </w:pPr>
      <w:bookmarkEnd w:id="1165"/>
      <w:r>
        <w:rPr>
          <w:rFonts w:ascii="IRNazanin" w:hAnsi="IRNazanin" w:eastAsia="IRNazanin"/>
          <w:color w:val="111111"/>
          <w:sz w:val="28"/>
          <w:sz w:val="28"/>
          <w:szCs w:val="28"/>
          <w:rtl w:val="true"/>
          <w:lang w:bidi="fa-IR"/>
        </w:rPr>
        <w:t>اين نام گذاري،</w:t>
      </w:r>
    </w:p>
    <w:p>
      <w:pPr>
        <w:pStyle w:val="BookText"/>
        <w:rPr/>
      </w:pPr>
      <w:r>
        <w:rPr>
          <w:rFonts w:ascii="Amiri" w:hAnsi="Amiri" w:eastAsia="Amiri" w:cs="Amiri"/>
          <w:color w:val="111111"/>
          <w:sz w:val="28"/>
          <w:sz w:val="28"/>
          <w:szCs w:val="28"/>
          <w:rtl w:val="true"/>
          <w:lang w:bidi="ar-SA"/>
        </w:rPr>
        <w:t>نام رقيه به عنوان يكي از نام هاي خوب و زينت بخش اسلامي درآمد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يكي از دخترانش را به همين اسم ناميد كه اين دختر بعدها به ازدواج حضرت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روند ادامه يافت تا آن جا كه برخي دختران امامان ديگر مانند 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تن از</w:t>
      </w:r>
    </w:p>
    <w:p>
      <w:pPr>
        <w:pStyle w:val="BookText"/>
        <w:rPr/>
      </w:pPr>
      <w:r>
        <w:rPr>
          <w:rFonts w:ascii="IRNazanin" w:hAnsi="IRNazanin" w:eastAsia="IRNazanin"/>
          <w:color w:val="111111"/>
          <w:sz w:val="28"/>
          <w:sz w:val="28"/>
          <w:szCs w:val="28"/>
          <w:rtl w:val="true"/>
          <w:lang w:bidi="fa-IR"/>
        </w:rPr>
        <w:t xml:space="preserve">دختران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رقيه ناميده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براي جلوگيري از اشتباه، آن دو را رقيه و رقيه صغري مي ناميدند</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Heading3"/>
        <w:numPr>
          <w:ilvl w:val="2"/>
          <w:numId w:val="1"/>
        </w:numPr>
        <w:rPr/>
      </w:pPr>
      <w:bookmarkStart w:id="1166" w:name="__RefHeading___Toc5998429_211673320"/>
      <w:bookmarkStart w:id="1167" w:name="_Toc527"/>
      <w:bookmarkEnd w:id="1166"/>
      <w:r>
        <w:rPr>
          <w:rtl w:val="true"/>
        </w:rPr>
        <w:t>خاستگاه تربيتي</w:t>
      </w:r>
      <w:bookmarkEnd w:id="1167"/>
    </w:p>
    <w:p>
      <w:pPr>
        <w:pStyle w:val="BookText"/>
        <w:rPr/>
      </w:pPr>
      <w:r>
        <w:rPr>
          <w:rFonts w:ascii="IRNazanin" w:hAnsi="IRNazanin" w:eastAsia="IRNazanin"/>
          <w:color w:val="111111"/>
          <w:sz w:val="28"/>
          <w:sz w:val="28"/>
          <w:szCs w:val="28"/>
          <w:rtl w:val="true"/>
          <w:lang w:bidi="fa-IR"/>
        </w:rPr>
        <w:t xml:space="preserve">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اي پرورش يافت كه پدر، مادر و فرزندان آن، همگي به عالي ترين فضيلت هاي اخلاقي و پارسايي</w:t>
      </w:r>
    </w:p>
    <w:p>
      <w:pPr>
        <w:pStyle w:val="BookText"/>
        <w:rPr/>
      </w:pPr>
      <w:r>
        <w:rPr>
          <w:rFonts w:ascii="IRNazanin" w:hAnsi="IRNazanin" w:eastAsia="IRNazanin"/>
          <w:color w:val="111111"/>
          <w:sz w:val="28"/>
          <w:sz w:val="28"/>
          <w:szCs w:val="28"/>
          <w:rtl w:val="true"/>
          <w:lang w:bidi="fa-IR"/>
        </w:rPr>
        <w:t>آراسته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فضاي دل انگيز شهر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شميم روح فزاي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آن جاري بود و مشام جان را نوازش مي داد، در پرورش او نقشي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خانواده اي رشد يافت كه همگي</w:t>
      </w:r>
    </w:p>
    <w:p>
      <w:pPr>
        <w:pStyle w:val="BookText"/>
        <w:rPr/>
      </w:pPr>
      <w:r>
        <w:rPr>
          <w:rFonts w:ascii="IRNazanin" w:hAnsi="IRNazanin" w:eastAsia="IRNazanin"/>
          <w:color w:val="111111"/>
          <w:sz w:val="28"/>
          <w:sz w:val="28"/>
          <w:szCs w:val="28"/>
          <w:rtl w:val="true"/>
          <w:lang w:bidi="fa-IR"/>
        </w:rPr>
        <w:t xml:space="preserve">سيراب از زلال معرفت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خانواده اي كه از بزرگ ترين اسطوره هاي علم و ادب و معرفت و ايثار مانند زينب كبري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اباالفضل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عمر كوتاه خود در دامان اين بزرگواران، به ويژه پدر گرامي اش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يافت و با</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 همان سن كم، به عنوان يكي از زيباترين اسطوره هاي ايثار</w:t>
      </w:r>
      <w:bookmarkStart w:id="1168" w:name="pg716_5796"/>
    </w:p>
    <w:p>
      <w:pPr>
        <w:pStyle w:val="BookText"/>
        <w:rPr/>
      </w:pPr>
      <w:bookmarkEnd w:id="1168"/>
      <w:r>
        <w:rPr>
          <w:rFonts w:ascii="IRNazanin" w:hAnsi="IRNazanin" w:eastAsia="IRNazanin"/>
          <w:color w:val="111111"/>
          <w:sz w:val="28"/>
          <w:sz w:val="28"/>
          <w:szCs w:val="28"/>
          <w:rtl w:val="true"/>
          <w:lang w:bidi="fa-IR"/>
        </w:rPr>
        <w:t>و مقاومت در تاريخ معرفي گرديد</w:t>
      </w:r>
      <w:r>
        <w:rPr>
          <w:rFonts w:eastAsia="IRNazanin" w:cs="IRNazanin"/>
          <w:color w:val="111111"/>
          <w:sz w:val="28"/>
          <w:szCs w:val="28"/>
          <w:rtl w:val="true"/>
          <w:lang w:bidi="fa-IR"/>
        </w:rPr>
        <w:t>.</w:t>
      </w:r>
    </w:p>
    <w:p>
      <w:pPr>
        <w:pStyle w:val="Heading3"/>
        <w:numPr>
          <w:ilvl w:val="2"/>
          <w:numId w:val="1"/>
        </w:numPr>
        <w:rPr/>
      </w:pPr>
      <w:bookmarkStart w:id="1169" w:name="__RefHeading___Toc5998431_211673320"/>
      <w:bookmarkStart w:id="1170" w:name="_Toc528"/>
      <w:bookmarkEnd w:id="1169"/>
      <w:r>
        <w:rPr>
          <w:rtl w:val="true"/>
        </w:rPr>
        <w:t xml:space="preserve">ديگر دختران امام حسين </w:t>
      </w:r>
      <w:r>
        <w:rPr>
          <w:rtl w:val="true"/>
        </w:rPr>
        <w:t>(</w:t>
      </w:r>
      <w:r>
        <w:rPr>
          <w:rtl w:val="true"/>
        </w:rPr>
        <w:t>عليه السلام</w:t>
      </w:r>
      <w:r>
        <w:rPr>
          <w:rtl w:val="true"/>
        </w:rPr>
        <w:t>)</w:t>
      </w:r>
      <w:bookmarkEnd w:id="1170"/>
    </w:p>
    <w:p>
      <w:pPr>
        <w:pStyle w:val="BookText"/>
        <w:rPr/>
      </w:pPr>
      <w:r>
        <w:rPr>
          <w:rFonts w:ascii="Amiri" w:hAnsi="Amiri" w:eastAsia="Amiri" w:cs="Amiri"/>
          <w:color w:val="111111"/>
          <w:sz w:val="28"/>
          <w:sz w:val="28"/>
          <w:szCs w:val="28"/>
          <w:rtl w:val="true"/>
          <w:lang w:bidi="ar-SA"/>
        </w:rPr>
        <w:t xml:space="preserve">در مورد تعداد فرزندان دختر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تاريخ نويسان، اختلاف نظر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آنان دو دختر به نام هاي سكينه</w:t>
      </w:r>
    </w:p>
    <w:p>
      <w:pPr>
        <w:pStyle w:val="BookText"/>
        <w:rPr/>
      </w:pPr>
      <w:r>
        <w:rPr>
          <w:rFonts w:ascii="IRNazanin" w:hAnsi="IRNazanin" w:eastAsia="IRNazanin"/>
          <w:color w:val="111111"/>
          <w:sz w:val="28"/>
          <w:sz w:val="28"/>
          <w:szCs w:val="28"/>
          <w:rtl w:val="true"/>
          <w:lang w:bidi="fa-IR"/>
        </w:rPr>
        <w:t>و فاطمه براي حضرت ذكر كرده اند و برخي ديگر تعداد دختران حضرت را تا هشت نفر نيز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برخي از ديدگاه ها را بيان</w:t>
      </w:r>
    </w:p>
    <w:p>
      <w:pPr>
        <w:pStyle w:val="BookText"/>
        <w:rPr/>
      </w:pPr>
      <w:r>
        <w:rPr>
          <w:rFonts w:ascii="IRNazanin" w:hAnsi="IRNazanin" w:eastAsia="IRNazanin"/>
          <w:color w:val="111111"/>
          <w:sz w:val="28"/>
          <w:sz w:val="28"/>
          <w:szCs w:val="28"/>
          <w:rtl w:val="true"/>
          <w:lang w:bidi="fa-IR"/>
        </w:rPr>
        <w:t>مي كنيم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ابن شهر آشوب و محمد بن جرير طبري كه از تاريخ نويسان بزرگ اسلام هستند، از سه دختر به نام هاي سكينه، فاطمه و زينب نام</w:t>
      </w:r>
    </w:p>
    <w:p>
      <w:pPr>
        <w:pStyle w:val="BookText"/>
        <w:rPr/>
      </w:pPr>
      <w:r>
        <w:rPr>
          <w:rFonts w:ascii="IRNazanin" w:hAnsi="IRNazanin" w:eastAsia="IRNazanin"/>
          <w:color w:val="111111"/>
          <w:sz w:val="28"/>
          <w:sz w:val="28"/>
          <w:szCs w:val="28"/>
          <w:rtl w:val="true"/>
          <w:lang w:bidi="fa-IR"/>
        </w:rPr>
        <w:t>برده اند</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حبيب اللّه كاشاني، شمار پسران حضرت را سيزده تن به نام هاي علي اكبر، علي اوسط، علي اصغر، محمد، جعفر، قاسم، عبداللّه ،</w:t>
      </w:r>
    </w:p>
    <w:p>
      <w:pPr>
        <w:pStyle w:val="BookText"/>
        <w:rPr/>
      </w:pPr>
      <w:r>
        <w:rPr>
          <w:rFonts w:ascii="Amiri" w:hAnsi="Amiri" w:eastAsia="Amiri" w:cs="Amiri"/>
          <w:color w:val="111111"/>
          <w:sz w:val="28"/>
          <w:sz w:val="28"/>
          <w:szCs w:val="28"/>
          <w:rtl w:val="true"/>
          <w:lang w:bidi="ar-SA"/>
        </w:rPr>
        <w:t>محسن، ابراهيم، حمزه، عمر، زيد و عمران دانسته است و تعداد دختران حضرت را هشت نفر مي داند؛ به نام هاي فاطمه كبري، فاطمه صغري،</w:t>
      </w:r>
    </w:p>
    <w:p>
      <w:pPr>
        <w:pStyle w:val="BookText"/>
        <w:rPr/>
      </w:pPr>
      <w:r>
        <w:rPr>
          <w:rFonts w:ascii="IRNazanin" w:hAnsi="IRNazanin" w:eastAsia="IRNazanin"/>
          <w:color w:val="111111"/>
          <w:sz w:val="28"/>
          <w:sz w:val="28"/>
          <w:szCs w:val="28"/>
          <w:rtl w:val="true"/>
          <w:lang w:bidi="fa-IR"/>
        </w:rPr>
        <w:t>زبيده، زينب، سكينه، ام كلثوم، صفيه و دختري كه در شام از دنيا مي رود و نامي از او به ميان نمي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اين باور است كه اين چند گانگي تنها</w:t>
      </w:r>
    </w:p>
    <w:p>
      <w:pPr>
        <w:pStyle w:val="BookText"/>
        <w:rPr/>
      </w:pPr>
      <w:r>
        <w:rPr>
          <w:rFonts w:ascii="IRNazanin" w:hAnsi="IRNazanin" w:eastAsia="IRNazanin"/>
          <w:color w:val="111111"/>
          <w:sz w:val="28"/>
          <w:sz w:val="28"/>
          <w:szCs w:val="28"/>
          <w:rtl w:val="true"/>
          <w:lang w:bidi="fa-IR"/>
        </w:rPr>
        <w:t xml:space="preserve">در اسم آن ها بوده و بيشتر آنان در مسمّي شريك اند؛ زيرا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به كمي فرزند معروف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ممكن است</w:t>
      </w:r>
    </w:p>
    <w:p>
      <w:pPr>
        <w:pStyle w:val="BookText"/>
        <w:rPr/>
      </w:pPr>
      <w:r>
        <w:rPr>
          <w:rFonts w:ascii="IRNazanin" w:hAnsi="IRNazanin" w:eastAsia="IRNazanin"/>
          <w:color w:val="111111"/>
          <w:sz w:val="28"/>
          <w:sz w:val="28"/>
          <w:szCs w:val="28"/>
          <w:rtl w:val="true"/>
          <w:lang w:bidi="fa-IR"/>
        </w:rPr>
        <w:t>بعضي از اولاد ايشان دو اسم داشته باشند يا حتي نام نوه هاي ايشان نيز در رديف فرزندان شان قرار گرفته باشد و يا به دليل سرپرستي بعضي</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يتيمان بني هاشم مانند فرزندان امام مجتبي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اشتباه، نام آنان نيز در شمار فرزندان ايشان دانسته شده باشد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عيسي</w:t>
      </w:r>
      <w:bookmarkStart w:id="1171" w:name="pg716_5797"/>
    </w:p>
    <w:p>
      <w:pPr>
        <w:pStyle w:val="BookText"/>
        <w:rPr/>
      </w:pPr>
      <w:bookmarkEnd w:id="1171"/>
      <w:r>
        <w:rPr>
          <w:rFonts w:ascii="IRNazanin" w:hAnsi="IRNazanin" w:eastAsia="IRNazanin"/>
          <w:color w:val="111111"/>
          <w:sz w:val="28"/>
          <w:sz w:val="28"/>
          <w:szCs w:val="28"/>
          <w:rtl w:val="true"/>
          <w:lang w:bidi="fa-IR"/>
        </w:rPr>
        <w:t>اربلي، نويسنده كتاب معروف كشف الغمّة في معرفة الائمة،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پسر و چهار دختر</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او هنگام برشمردن دختران حضرت، نام سه نفر ـ زينب، سكينه و فاطمه ـ را مي برد و از نفر چهارم سخني به ميان</w:t>
      </w:r>
    </w:p>
    <w:p>
      <w:pPr>
        <w:pStyle w:val="BookText"/>
        <w:rPr/>
      </w:pPr>
      <w:r>
        <w:rPr>
          <w:rFonts w:ascii="IRNazanin" w:hAnsi="IRNazanin" w:eastAsia="IRNazanin"/>
          <w:color w:val="111111"/>
          <w:sz w:val="28"/>
          <w:sz w:val="28"/>
          <w:szCs w:val="28"/>
          <w:rtl w:val="true"/>
          <w:lang w:bidi="fa-IR"/>
        </w:rPr>
        <w:t>نمي آورد</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احتمال دارد چهارمين آن ها،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حايري، در كتاب معالي السبطين،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مانند محمد بن طلحه 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عالمان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فرزند داشته كه عبارت بوده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پسر و چهار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او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فاطمه صغري،</w:t>
      </w:r>
    </w:p>
    <w:p>
      <w:pPr>
        <w:pStyle w:val="BookText"/>
        <w:rPr/>
      </w:pPr>
      <w:r>
        <w:rPr>
          <w:rFonts w:ascii="IRNazanin" w:hAnsi="IRNazanin" w:eastAsia="IRNazanin"/>
          <w:color w:val="111111"/>
          <w:sz w:val="28"/>
          <w:sz w:val="28"/>
          <w:szCs w:val="28"/>
          <w:rtl w:val="true"/>
          <w:lang w:bidi="fa-IR"/>
        </w:rPr>
        <w:t xml:space="preserve">فاطمه كبري، و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مورد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يا هفت سال داشت و در شام درگذشت كه</w:t>
      </w:r>
    </w:p>
    <w:p>
      <w:pPr>
        <w:pStyle w:val="BookText"/>
        <w:rPr/>
      </w:pPr>
      <w:r>
        <w:rPr>
          <w:rFonts w:ascii="IRNazanin" w:hAnsi="IRNazanin" w:eastAsia="IRNazanin"/>
          <w:color w:val="111111"/>
          <w:sz w:val="28"/>
          <w:sz w:val="28"/>
          <w:szCs w:val="28"/>
          <w:rtl w:val="true"/>
          <w:lang w:bidi="fa-IR"/>
        </w:rPr>
        <w:t>مادرش، شاه زنان، دختر يزدگرد 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اندك بسنده مي كنيم و تحقيق بيشتر در اين زمينه را به فصل هاي آينده موكول مي كنيم</w:t>
      </w:r>
      <w:r>
        <w:rPr>
          <w:rFonts w:eastAsia="IRNazanin" w:cs="IRNazanin"/>
          <w:color w:val="111111"/>
          <w:sz w:val="28"/>
          <w:szCs w:val="28"/>
          <w:rtl w:val="true"/>
          <w:lang w:bidi="fa-IR"/>
        </w:rPr>
        <w:t>.</w:t>
      </w:r>
    </w:p>
    <w:p>
      <w:pPr>
        <w:pStyle w:val="Heading3"/>
        <w:numPr>
          <w:ilvl w:val="2"/>
          <w:numId w:val="1"/>
        </w:numPr>
        <w:rPr/>
      </w:pPr>
      <w:bookmarkStart w:id="1172" w:name="__RefHeading___Toc5998433_211673320"/>
      <w:bookmarkStart w:id="1173" w:name="_Toc529"/>
      <w:bookmarkEnd w:id="1172"/>
      <w:r>
        <w:rPr>
          <w:rtl w:val="true"/>
        </w:rPr>
        <w:t xml:space="preserve">پژوهشي در ديدگاه هاي تاريخي در مورد حضرت رقيه </w:t>
      </w:r>
      <w:r>
        <w:rPr>
          <w:rtl w:val="true"/>
        </w:rPr>
        <w:t>(</w:t>
      </w:r>
      <w:r>
        <w:rPr>
          <w:rtl w:val="true"/>
        </w:rPr>
        <w:t>عليهاالسلام</w:t>
      </w:r>
      <w:r>
        <w:rPr>
          <w:rtl w:val="true"/>
        </w:rPr>
        <w:t>)</w:t>
      </w:r>
      <w:bookmarkEnd w:id="1173"/>
    </w:p>
    <w:p>
      <w:pPr>
        <w:pStyle w:val="BookText"/>
        <w:rPr/>
      </w:pPr>
      <w:r>
        <w:rPr>
          <w:rFonts w:ascii="Amiri" w:hAnsi="Amiri" w:eastAsia="Amiri" w:cs="Amiri"/>
          <w:color w:val="111111"/>
          <w:sz w:val="28"/>
          <w:sz w:val="28"/>
          <w:szCs w:val="28"/>
          <w:rtl w:val="true"/>
          <w:lang w:bidi="ar-SA"/>
        </w:rPr>
        <w:t xml:space="preserve">در بعضي كتاب هاي تاريخي، نام حضرت رقيه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ولي در بسياري از آن ها نامي از ايشان برده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احتمال وجود</w:t>
      </w:r>
    </w:p>
    <w:p>
      <w:pPr>
        <w:pStyle w:val="BookText"/>
        <w:rPr/>
      </w:pPr>
      <w:r>
        <w:rPr>
          <w:rFonts w:ascii="IRNazanin" w:hAnsi="IRNazanin" w:eastAsia="IRNazanin"/>
          <w:color w:val="111111"/>
          <w:sz w:val="28"/>
          <w:sz w:val="28"/>
          <w:szCs w:val="28"/>
          <w:rtl w:val="true"/>
          <w:lang w:bidi="fa-IR"/>
        </w:rPr>
        <w:t xml:space="preserve">دارد كه تشابه اسمي ميان فرزندان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پيش آمدن اين مسأله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بعضي از كتاب ها به اين مسأله</w:t>
      </w:r>
    </w:p>
    <w:p>
      <w:pPr>
        <w:pStyle w:val="BookText"/>
        <w:rPr/>
      </w:pPr>
      <w:r>
        <w:rPr>
          <w:rFonts w:ascii="IRNazanin" w:hAnsi="IRNazanin" w:eastAsia="IRNazanin"/>
          <w:color w:val="111111"/>
          <w:sz w:val="28"/>
          <w:sz w:val="28"/>
          <w:szCs w:val="28"/>
          <w:rtl w:val="true"/>
          <w:lang w:bidi="fa-IR"/>
        </w:rPr>
        <w:t xml:space="preserve">اذعان دارند و بنابر نقل آن ها،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فاطمه صغري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چگونگي درگذشت ايشان نيز اختلاف نظر</w:t>
      </w:r>
    </w:p>
    <w:p>
      <w:pPr>
        <w:pStyle w:val="BookText"/>
        <w:rPr/>
      </w:pPr>
      <w:r>
        <w:rPr>
          <w:rFonts w:ascii="IRNazanin" w:hAnsi="IRNazanin" w:eastAsia="IRNazanin"/>
          <w:color w:val="111111"/>
          <w:sz w:val="28"/>
          <w:sz w:val="28"/>
          <w:szCs w:val="28"/>
          <w:rtl w:val="true"/>
          <w:lang w:bidi="fa-IR"/>
        </w:rPr>
        <w:t>وجود دارد كه در اين جا به اين دو مسأله خواهيم پرداخت</w:t>
      </w:r>
      <w:r>
        <w:rPr>
          <w:rFonts w:eastAsia="IRNazanin" w:cs="IRNazanin"/>
          <w:color w:val="111111"/>
          <w:sz w:val="28"/>
          <w:szCs w:val="28"/>
          <w:rtl w:val="true"/>
          <w:lang w:bidi="fa-IR"/>
        </w:rPr>
        <w:t>.</w:t>
      </w:r>
    </w:p>
    <w:p>
      <w:pPr>
        <w:pStyle w:val="Heading3"/>
        <w:numPr>
          <w:ilvl w:val="2"/>
          <w:numId w:val="1"/>
        </w:numPr>
        <w:rPr/>
      </w:pPr>
      <w:bookmarkStart w:id="1174" w:name="__RefHeading___Toc5998435_211673320"/>
      <w:bookmarkStart w:id="1175" w:name="_Toc530"/>
      <w:bookmarkEnd w:id="1174"/>
      <w:r>
        <w:rPr>
          <w:rtl w:val="true"/>
        </w:rPr>
        <w:t>طرح بحث</w:t>
      </w:r>
      <w:bookmarkEnd w:id="1175"/>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براي روشن شدن اين مطلب، بحث را با</w:t>
      </w:r>
    </w:p>
    <w:p>
      <w:pPr>
        <w:pStyle w:val="BookText"/>
        <w:rPr/>
      </w:pPr>
      <w:r>
        <w:rPr>
          <w:rFonts w:ascii="IRNazanin" w:hAnsi="IRNazanin" w:eastAsia="IRNazanin"/>
          <w:color w:val="111111"/>
          <w:sz w:val="28"/>
          <w:sz w:val="28"/>
          <w:szCs w:val="28"/>
          <w:rtl w:val="true"/>
          <w:lang w:bidi="fa-IR"/>
        </w:rPr>
        <w:t>طرح يك پرسش بنيادين و بسيار مشهور آغاز مي كنيم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نبودن نام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شمار فرزندان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هاي معتبري چون ارشاد مفيد، اعلام الوري، كشف الغمة و دلائل الامامة، بر نبودن چنين</w:t>
      </w:r>
    </w:p>
    <w:p>
      <w:pPr>
        <w:pStyle w:val="BookText"/>
        <w:rPr/>
      </w:pPr>
      <w:r>
        <w:rPr>
          <w:rFonts w:ascii="IRNazanin" w:hAnsi="IRNazanin" w:eastAsia="IRNazanin"/>
          <w:color w:val="111111"/>
          <w:sz w:val="28"/>
          <w:sz w:val="28"/>
          <w:szCs w:val="28"/>
          <w:rtl w:val="true"/>
          <w:lang w:bidi="fa-IR"/>
        </w:rPr>
        <w:t>شخصيتي در تاريخ دلالت دارد؟ با بيان چند مقدمه، پاسخ اين پرسش به خوبي روشن مي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زندگاني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صدر اسلام مسائلي مانند كمبود امكانات نگارشي، اختناق شديد حكمرانان اموي، كم</w:t>
      </w:r>
    </w:p>
    <w:p>
      <w:pPr>
        <w:pStyle w:val="BookText"/>
        <w:rPr/>
      </w:pPr>
      <w:r>
        <w:rPr>
          <w:rFonts w:ascii="Amiri" w:hAnsi="Amiri" w:eastAsia="Amiri" w:cs="Amiri"/>
          <w:color w:val="111111"/>
          <w:sz w:val="28"/>
          <w:sz w:val="28"/>
          <w:szCs w:val="28"/>
          <w:rtl w:val="true"/>
          <w:lang w:bidi="ar-SA"/>
        </w:rPr>
        <w:t>توجهي به ثبت و ضبط جزئيات رويدادها، فشار حكومت بر سيره نويسان، جانب داري 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بروز بعضي اختلافات در نقل مطالب</w:t>
      </w:r>
    </w:p>
    <w:p>
      <w:pPr>
        <w:pStyle w:val="BookText"/>
        <w:rPr/>
      </w:pPr>
      <w:r>
        <w:rPr>
          <w:rFonts w:ascii="Amiri" w:hAnsi="Amiri" w:eastAsia="Amiri" w:cs="Amiri"/>
          <w:color w:val="111111"/>
          <w:sz w:val="28"/>
          <w:sz w:val="28"/>
          <w:szCs w:val="28"/>
          <w:rtl w:val="true"/>
          <w:lang w:bidi="ar-SA"/>
        </w:rPr>
        <w:t>تاريخي مي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اثر تاخت و تازها و وجود بربريت و دانش ستيزي بعضي حكمرانان، بسياري از منابع ارزشمند از ميان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دليل، اين</w:t>
      </w:r>
    </w:p>
    <w:p>
      <w:pPr>
        <w:pStyle w:val="BookText"/>
        <w:rPr/>
      </w:pPr>
      <w:r>
        <w:rPr>
          <w:rFonts w:ascii="IRNazanin" w:hAnsi="IRNazanin" w:eastAsia="IRNazanin"/>
          <w:color w:val="111111"/>
          <w:sz w:val="28"/>
          <w:sz w:val="28"/>
          <w:szCs w:val="28"/>
          <w:rtl w:val="true"/>
          <w:lang w:bidi="fa-IR"/>
        </w:rPr>
        <w:t>گمان تقويت مي شود كه چه بسا بسياري از اين اسناد و منابع معتبر، در جريان اين درگيري ها، از بين رفته و به دست ما نرسيده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فرزندان، تشابه اسمي و به ويژه سرگذشت هاي شبيه در مورد شخصيت هاي گوناگون تاريخي و گاه وجود ابهام در گذشته ها و</w:t>
      </w:r>
    </w:p>
    <w:p>
      <w:pPr>
        <w:pStyle w:val="BookText"/>
        <w:rPr/>
      </w:pPr>
      <w:r>
        <w:rPr>
          <w:rFonts w:ascii="IRNazanin" w:hAnsi="IRNazanin" w:eastAsia="IRNazanin"/>
          <w:color w:val="111111"/>
          <w:sz w:val="28"/>
          <w:sz w:val="28"/>
          <w:szCs w:val="28"/>
          <w:rtl w:val="true"/>
          <w:lang w:bidi="fa-IR"/>
        </w:rPr>
        <w:t>پيشينه زندگي افراد، امر را بر تاريخ نويسان مشتبه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اين مسأله در مورد ديگر شخصيت هاي تاريخي ـ حتي در جريان</w:t>
      </w:r>
    </w:p>
    <w:p>
      <w:pPr>
        <w:pStyle w:val="BookText"/>
        <w:rPr/>
      </w:pPr>
      <w:r>
        <w:rPr>
          <w:rFonts w:ascii="IRNazanin" w:hAnsi="IRNazanin" w:eastAsia="IRNazanin"/>
          <w:color w:val="111111"/>
          <w:sz w:val="28"/>
          <w:sz w:val="28"/>
          <w:szCs w:val="28"/>
          <w:rtl w:val="true"/>
          <w:lang w:bidi="fa-IR"/>
        </w:rPr>
        <w:t>قيام عاشورا ـ نيز به چشم مي خورد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همان گونه كه پيش تر گفته شد،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شدت علاقه به پدر بزرگوار و مادر گرامي شان، نام همه فرزندان خود را</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و علي مي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w:t>
      </w:r>
    </w:p>
    <w:p>
      <w:pPr>
        <w:pStyle w:val="BookText"/>
        <w:rPr/>
      </w:pPr>
      <w:r>
        <w:rPr>
          <w:rFonts w:ascii="IRNazanin" w:hAnsi="IRNazanin" w:eastAsia="IRNazanin"/>
          <w:color w:val="111111"/>
          <w:sz w:val="28"/>
          <w:sz w:val="28"/>
          <w:szCs w:val="28"/>
          <w:rtl w:val="true"/>
          <w:lang w:bidi="fa-IR"/>
        </w:rPr>
        <w:t xml:space="preserve">خود منشأ بسياري از سهوِ قلم ها در نگاشتن شرح حال زندگاني فرزندانِ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قراين و شواهدي نيز در دست است كه رقيه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فاطمه صغيره مي خوانده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دارد همين موضوع سبب غفلت از نام</w:t>
      </w:r>
    </w:p>
    <w:p>
      <w:pPr>
        <w:pStyle w:val="BookText"/>
        <w:rPr/>
      </w:pPr>
      <w:r>
        <w:rPr>
          <w:rFonts w:ascii="IRNazanin" w:hAnsi="IRNazanin" w:eastAsia="IRNazanin"/>
          <w:color w:val="111111"/>
          <w:sz w:val="28"/>
          <w:sz w:val="28"/>
          <w:szCs w:val="28"/>
          <w:rtl w:val="true"/>
          <w:lang w:bidi="fa-IR"/>
        </w:rPr>
        <w:t>اصلي ايشان شده باشد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نيامدن نام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كتاب هاي تاريخي، اگر چه شك در وجود تاريخي او را بسيار تقويت مي كند، اما هرگز</w:t>
      </w:r>
    </w:p>
    <w:p>
      <w:pPr>
        <w:pStyle w:val="BookText"/>
        <w:rPr/>
      </w:pPr>
      <w:r>
        <w:rPr>
          <w:rFonts w:ascii="IRNazanin" w:hAnsi="IRNazanin" w:eastAsia="IRNazanin"/>
          <w:color w:val="111111"/>
          <w:sz w:val="28"/>
          <w:sz w:val="28"/>
          <w:szCs w:val="28"/>
          <w:rtl w:val="true"/>
          <w:lang w:bidi="fa-IR"/>
        </w:rPr>
        <w:t>دليل بر نبودن چنين شخصيتي در تاريخ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مهم ترين دليلِ فراموشي يا كم رنگ شدن حضور اين شخصيت، زندگاني كوتاه</w:t>
      </w:r>
    </w:p>
    <w:p>
      <w:pPr>
        <w:pStyle w:val="BookText"/>
        <w:rPr/>
      </w:pPr>
      <w:r>
        <w:rPr>
          <w:rFonts w:ascii="IRNazanin" w:hAnsi="IRNazanin" w:eastAsia="IRNazanin"/>
          <w:color w:val="111111"/>
          <w:sz w:val="28"/>
          <w:sz w:val="28"/>
          <w:szCs w:val="28"/>
          <w:rtl w:val="true"/>
          <w:lang w:bidi="fa-IR"/>
        </w:rPr>
        <w:t>ايشان است كه سبب شده ردّ كمتري از ايشان در تاريخ به چشم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حضرت علي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جرأت 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Amiri" w:hAnsi="Amiri" w:eastAsia="Amiri" w:cs="Amiri"/>
          <w:color w:val="111111"/>
          <w:sz w:val="28"/>
          <w:sz w:val="28"/>
          <w:szCs w:val="28"/>
          <w:rtl w:val="true"/>
          <w:lang w:bidi="ar-SA"/>
        </w:rPr>
        <w:t xml:space="preserve">شهادت او بحبوحه نبرد و وجود شاهدان بسيار بر اين جريان نبود، نامي از حضرت علي اصغر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امروز در بين كتاب هاي معتبر</w:t>
      </w:r>
    </w:p>
    <w:p>
      <w:pPr>
        <w:pStyle w:val="BookText"/>
        <w:rPr/>
      </w:pPr>
      <w:r>
        <w:rPr>
          <w:rFonts w:ascii="IRNazanin" w:hAnsi="IRNazanin" w:eastAsia="IRNazanin"/>
          <w:color w:val="111111"/>
          <w:sz w:val="28"/>
          <w:sz w:val="28"/>
          <w:szCs w:val="28"/>
          <w:rtl w:val="true"/>
          <w:lang w:bidi="fa-IR"/>
        </w:rPr>
        <w:t>شيعه به چشم نمي خورد؛ زيرا تاريخ نويسي فني است كه با جمع آوري اقوال سر و كار دارد كه بسياري از آن ها شاهد عيني نداشته و به صورت</w:t>
      </w:r>
    </w:p>
    <w:p>
      <w:pPr>
        <w:pStyle w:val="BookText"/>
        <w:rPr/>
      </w:pPr>
      <w:r>
        <w:rPr>
          <w:rFonts w:ascii="IRNazanin" w:hAnsi="IRNazanin" w:eastAsia="IRNazanin"/>
          <w:color w:val="111111"/>
          <w:sz w:val="28"/>
          <w:sz w:val="28"/>
          <w:szCs w:val="28"/>
          <w:rtl w:val="true"/>
          <w:lang w:bidi="fa-IR"/>
        </w:rPr>
        <w:t>نقل قول گرد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موضوعي كه در آن مورد بحث و بررسي قرار مي گيرد، درستي و يا نادرستي آن از حيث ثقه بودن راوي است</w:t>
      </w:r>
    </w:p>
    <w:p>
      <w:pPr>
        <w:pStyle w:val="BookText"/>
        <w:rPr/>
      </w:pPr>
      <w:r>
        <w:rPr>
          <w:rFonts w:ascii="IRNazanin" w:hAnsi="IRNazanin" w:eastAsia="IRNazanin"/>
          <w:color w:val="111111"/>
          <w:sz w:val="28"/>
          <w:sz w:val="28"/>
          <w:szCs w:val="28"/>
          <w:rtl w:val="true"/>
          <w:lang w:bidi="fa-IR"/>
        </w:rPr>
        <w:t>كه البته اين موضوع فقط در تاريخ اسلام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عنوان نمونه، در بحث حديث، معرفه ها و مشخصه هاي ديگري نيز براي سنجش</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درستي اخبار، موجود مي باشد كه خبر را با تعادل و نيز تراجيح، علاج معارضه و تزاحم، بررسي دلالت و عمليات</w:t>
      </w:r>
    </w:p>
    <w:p>
      <w:pPr>
        <w:pStyle w:val="BookText"/>
        <w:rPr/>
      </w:pPr>
      <w:r>
        <w:rPr>
          <w:rFonts w:ascii="IRNazanin" w:hAnsi="IRNazanin" w:eastAsia="IRNazanin"/>
          <w:color w:val="111111"/>
          <w:sz w:val="28"/>
          <w:sz w:val="28"/>
          <w:szCs w:val="28"/>
          <w:rtl w:val="true"/>
          <w:lang w:bidi="fa-IR"/>
        </w:rPr>
        <w:t>هاي ديگر مورد بررسي قرار</w:t>
      </w:r>
    </w:p>
    <w:p>
      <w:pPr>
        <w:pStyle w:val="BookText"/>
        <w:rPr/>
      </w:pPr>
      <w:r>
        <w:rPr>
          <w:rFonts w:ascii="IRNazanin" w:hAnsi="IRNazanin" w:eastAsia="IRNazanin"/>
          <w:color w:val="111111"/>
          <w:sz w:val="28"/>
          <w:sz w:val="28"/>
          <w:szCs w:val="28"/>
          <w:rtl w:val="true"/>
          <w:lang w:bidi="fa-IR"/>
        </w:rPr>
        <w:t>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مطالب بالا، دو شاهد قوي نيز بر اثبات وجود ايشان در تاريخ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گفتگويي كه بين امام و اهل حرم در آخرين</w:t>
      </w:r>
    </w:p>
    <w:p>
      <w:pPr>
        <w:pStyle w:val="BookText"/>
        <w:rPr/>
      </w:pPr>
      <w:r>
        <w:rPr>
          <w:rFonts w:ascii="IRNazanin" w:hAnsi="IRNazanin" w:eastAsia="IRNazanin"/>
          <w:color w:val="111111"/>
          <w:sz w:val="28"/>
          <w:sz w:val="28"/>
          <w:szCs w:val="28"/>
          <w:rtl w:val="true"/>
          <w:lang w:bidi="fa-IR"/>
        </w:rPr>
        <w:t xml:space="preserve">لحظات نبرد حضرت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مواجهه با شمر، رخ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خيام كرده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يا زِينَب، يا 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p>
    <w:p>
      <w:pPr>
        <w:pStyle w:val="BookText"/>
        <w:rPr/>
      </w:pPr>
      <w:r>
        <w:rPr>
          <w:rFonts w:ascii="IRNazanin" w:hAnsi="IRNazanin" w:eastAsia="IRNazanin"/>
          <w:color w:val="111111"/>
          <w:sz w:val="28"/>
          <w:sz w:val="28"/>
          <w:szCs w:val="28"/>
          <w:rtl w:val="true"/>
          <w:lang w:bidi="fa-IR"/>
        </w:rPr>
        <w:t>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يَكُونُ لَكُم بَعدِي؟ اَلا يا رُقَيَّه وَ يا 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وَدِيعَةُ رَبِّي، اَليَومَ قَد قَرَبَ 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 زينب، اي 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پس</w:t>
      </w:r>
    </w:p>
    <w:p>
      <w:pPr>
        <w:pStyle w:val="BookText"/>
        <w:rPr/>
      </w:pPr>
      <w:r>
        <w:rPr>
          <w:rFonts w:ascii="IRNazanin" w:hAnsi="IRNazanin" w:eastAsia="IRNazanin"/>
          <w:color w:val="111111"/>
          <w:sz w:val="28"/>
          <w:sz w:val="28"/>
          <w:szCs w:val="28"/>
          <w:rtl w:val="true"/>
          <w:lang w:bidi="fa-IR"/>
        </w:rPr>
        <w:t>از من براي شما باقي مي ماند؟ اي رقيه و اي 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امانت هاي خدا بوديد نزد من، اكنون لحظه ميعاد من فرارسيده است</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هم چنين در سخني كه امام براي آرام كردن خواهر، همسر و فرزندانش به آنان مي فرمايد،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اُختَاه، يا اُم كُلثُوم وَ اَنتِ يا زَينَب وَ</w:t>
      </w:r>
    </w:p>
    <w:p>
      <w:pPr>
        <w:pStyle w:val="BookText"/>
        <w:rPr/>
      </w:pPr>
      <w:r>
        <w:rPr>
          <w:rFonts w:ascii="Amiri" w:hAnsi="Amiri" w:eastAsia="Amiri" w:cs="Amiri"/>
          <w:color w:val="111111"/>
          <w:sz w:val="28"/>
          <w:sz w:val="28"/>
          <w:szCs w:val="28"/>
          <w:rtl w:val="true"/>
          <w:lang w:bidi="ar-SA"/>
        </w:rPr>
        <w:t>اَنتِ يا رُقَيّه وَ اَنتِ يا فاطِمَه و اَنتِ يا 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اُنظُرنَ اِذا أنَا قُتِلتُ فَلا تَشقَقنَ عَلَيَّ جَيباً وَ لا تَخمُشنَ عَلَيَّ وَجهاً وَ لا تَقُلنَ عَليَّ هِجراً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خواهرم ،ام</w:t>
      </w:r>
    </w:p>
    <w:p>
      <w:pPr>
        <w:pStyle w:val="BookText"/>
        <w:rPr/>
      </w:pPr>
      <w:r>
        <w:rPr>
          <w:rFonts w:ascii="IRNazanin" w:hAnsi="IRNazanin" w:eastAsia="IRNazanin"/>
          <w:color w:val="111111"/>
          <w:sz w:val="28"/>
          <w:sz w:val="28"/>
          <w:szCs w:val="28"/>
          <w:rtl w:val="true"/>
          <w:lang w:bidi="fa-IR"/>
        </w:rPr>
        <w:t>كلثوم و تو اي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 رقيه و فاطمه و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سخنم را در نظر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ياد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من كشته شدم، براي من گريبان</w:t>
      </w:r>
    </w:p>
    <w:p>
      <w:pPr>
        <w:pStyle w:val="BookText"/>
        <w:rPr/>
      </w:pPr>
      <w:r>
        <w:rPr>
          <w:rFonts w:ascii="IRNazanin" w:hAnsi="IRNazanin" w:eastAsia="IRNazanin"/>
          <w:color w:val="111111"/>
          <w:sz w:val="28"/>
          <w:sz w:val="28"/>
          <w:szCs w:val="28"/>
          <w:rtl w:val="true"/>
          <w:lang w:bidi="fa-IR"/>
        </w:rPr>
        <w:t>چاك نزنيد و صورت نخراشيد و سخني ناروا مگوييد</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در مورد تشابه اسمي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صغيره به يك جريان تاريخي اشاره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گچ كار از اهالي كوفه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وارد كوفه كردند، نيزه داران، سرهاي مقدس شهيدان را جلوي محمل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bookmarkStart w:id="1176" w:name="pg716_5801"/>
    </w:p>
    <w:p>
      <w:pPr>
        <w:pStyle w:val="BookText"/>
        <w:rPr/>
      </w:pPr>
      <w:bookmarkEnd w:id="1176"/>
      <w:r>
        <w:rPr>
          <w:rFonts w:ascii="Amiri" w:hAnsi="Amiri" w:eastAsia="Amiri" w:cs="Amiri"/>
          <w:color w:val="111111"/>
          <w:sz w:val="28"/>
          <w:sz w:val="28"/>
          <w:szCs w:val="28"/>
          <w:rtl w:val="true"/>
          <w:lang w:bidi="ar-SA"/>
        </w:rPr>
        <w:t>مي بردند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با ديدن آن</w:t>
      </w:r>
    </w:p>
    <w:p>
      <w:pPr>
        <w:pStyle w:val="BookText"/>
        <w:rPr/>
      </w:pPr>
      <w:r>
        <w:rPr>
          <w:rFonts w:ascii="IRNazanin" w:hAnsi="IRNazanin" w:eastAsia="IRNazanin"/>
          <w:color w:val="111111"/>
          <w:sz w:val="28"/>
          <w:sz w:val="28"/>
          <w:szCs w:val="28"/>
          <w:rtl w:val="true"/>
          <w:lang w:bidi="fa-IR"/>
        </w:rPr>
        <w:t>سرها، از شدت ناراحتي، سرش را به چوبه محمل كوبيد و با سوز و گداز شعري را با اين مضامين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هلال من كه چون بدر كامل شدي و در خسوف فرورفتي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پاره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نمي كردم روزي مصيبت تو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فاطمه</w:t>
      </w:r>
    </w:p>
    <w:p>
      <w:pPr>
        <w:pStyle w:val="BookText"/>
        <w:rPr/>
      </w:pPr>
      <w:r>
        <w:rPr>
          <w:rFonts w:ascii="IRNazanin" w:hAnsi="IRNazanin" w:eastAsia="IRNazanin"/>
          <w:color w:val="111111"/>
          <w:sz w:val="28"/>
          <w:sz w:val="28"/>
          <w:szCs w:val="28"/>
          <w:rtl w:val="true"/>
          <w:lang w:bidi="fa-IR"/>
        </w:rPr>
        <w:t>خردسال و صغيرت، سخن بگو كه نزديك است دلش از غصه آب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قدر با ما نامهربان شده اي؟ برادرجان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براي اين دختر</w:t>
      </w:r>
    </w:p>
    <w:p>
      <w:pPr>
        <w:pStyle w:val="BookText"/>
        <w:rPr/>
      </w:pPr>
      <w:r>
        <w:rPr>
          <w:rFonts w:ascii="IRNazanin" w:hAnsi="IRNazanin" w:eastAsia="IRNazanin"/>
          <w:color w:val="111111"/>
          <w:sz w:val="28"/>
          <w:sz w:val="28"/>
          <w:szCs w:val="28"/>
          <w:rtl w:val="true"/>
          <w:lang w:bidi="fa-IR"/>
        </w:rPr>
        <w:t>كوچكت سخت است كه پدرش را صدا بزند، ولي او جوابش را ندهد</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شعر از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صغيره ياد مي كند و اين مسأله را روشن مي كند كه فاطمه صغيره كه در</w:t>
      </w:r>
    </w:p>
    <w:p>
      <w:pPr>
        <w:pStyle w:val="BookText"/>
        <w:rPr/>
      </w:pPr>
      <w:r>
        <w:rPr>
          <w:rFonts w:ascii="IRNazanin" w:hAnsi="IRNazanin" w:eastAsia="IRNazanin"/>
          <w:color w:val="111111"/>
          <w:sz w:val="28"/>
          <w:sz w:val="28"/>
          <w:szCs w:val="28"/>
          <w:rtl w:val="true"/>
          <w:lang w:bidi="fa-IR"/>
        </w:rPr>
        <w:t>بعضي از كتاب ها از او ياد شده، همان دختر خردسالي است كه در خرابه شام جان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براي روشن شدن بيشتر مسأله، گفتار كتاب هاي تاريخي و ديدگاه هاي انديشمندان اسلامي را بررسي مي كنيم</w:t>
      </w:r>
      <w:r>
        <w:rPr>
          <w:rFonts w:eastAsia="IRNazanin" w:cs="IRNazanin"/>
          <w:color w:val="111111"/>
          <w:sz w:val="28"/>
          <w:szCs w:val="28"/>
          <w:rtl w:val="true"/>
          <w:lang w:bidi="fa-IR"/>
        </w:rPr>
        <w:t>.</w:t>
      </w:r>
    </w:p>
    <w:p>
      <w:pPr>
        <w:pStyle w:val="Heading3"/>
        <w:numPr>
          <w:ilvl w:val="2"/>
          <w:numId w:val="1"/>
        </w:numPr>
        <w:rPr/>
      </w:pPr>
      <w:bookmarkStart w:id="1177" w:name="__RefHeading___Toc5998437_211673320"/>
      <w:bookmarkStart w:id="1178" w:name="_Toc531"/>
      <w:bookmarkEnd w:id="1177"/>
      <w:r>
        <w:rPr>
          <w:rtl w:val="true"/>
        </w:rPr>
        <w:t>كامل بهائي</w:t>
      </w:r>
      <w:bookmarkEnd w:id="1178"/>
    </w:p>
    <w:p>
      <w:pPr>
        <w:pStyle w:val="BookText"/>
        <w:rPr/>
      </w:pPr>
      <w:r>
        <w:rPr>
          <w:rFonts w:ascii="Amiri" w:hAnsi="Amiri" w:eastAsia="Amiri" w:cs="Amiri"/>
          <w:color w:val="111111"/>
          <w:sz w:val="28"/>
          <w:sz w:val="28"/>
          <w:szCs w:val="28"/>
          <w:rtl w:val="true"/>
          <w:lang w:bidi="ar-SA"/>
        </w:rPr>
        <w:t xml:space="preserve">قديمي ترين كتابي كه از حضرت رقيه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دختر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است و شهادت او را در خرابه شام مي داند،</w:t>
      </w:r>
    </w:p>
    <w:p>
      <w:pPr>
        <w:pStyle w:val="BookText"/>
        <w:rPr/>
      </w:pPr>
      <w:r>
        <w:rPr>
          <w:rFonts w:ascii="IRNazanin" w:hAnsi="IRNazanin" w:eastAsia="IRNazanin"/>
          <w:color w:val="111111"/>
          <w:sz w:val="28"/>
          <w:sz w:val="28"/>
          <w:szCs w:val="28"/>
          <w:rtl w:val="true"/>
          <w:lang w:bidi="fa-IR"/>
        </w:rPr>
        <w:t>همين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اثر عالم بزرگوار، شيخ عمادالدين الحسن بن علي بن محمد طبري امامي است كه به امر وزير بهاءالدين، حاكم</w:t>
      </w:r>
    </w:p>
    <w:p>
      <w:pPr>
        <w:pStyle w:val="BookText"/>
        <w:rPr/>
      </w:pPr>
      <w:r>
        <w:rPr>
          <w:rFonts w:ascii="IRNazanin" w:hAnsi="IRNazanin" w:eastAsia="IRNazanin"/>
          <w:color w:val="111111"/>
          <w:sz w:val="28"/>
          <w:sz w:val="28"/>
          <w:szCs w:val="28"/>
          <w:rtl w:val="true"/>
          <w:lang w:bidi="fa-IR"/>
        </w:rPr>
        <w:t>اصفهان در روزگار سلطنت هلاكوخان،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نام گذاري آن به كامل بهائي از آن روست كه به امر بهاءالدين نگاشته شده</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 تأليف شده و به دليل قدمت زيادي كه دارد، از ارزش ويژه</w:t>
      </w:r>
      <w:bookmarkStart w:id="1179" w:name="pg716_5802"/>
    </w:p>
    <w:p>
      <w:pPr>
        <w:pStyle w:val="BookText"/>
        <w:rPr/>
      </w:pPr>
      <w:bookmarkEnd w:id="1179"/>
      <w:r>
        <w:rPr>
          <w:rFonts w:ascii="Amiri" w:hAnsi="Amiri" w:eastAsia="Amiri" w:cs="Amiri"/>
          <w:color w:val="111111"/>
          <w:sz w:val="28"/>
          <w:sz w:val="28"/>
          <w:szCs w:val="28"/>
          <w:rtl w:val="true"/>
          <w:lang w:bidi="ar-SA"/>
        </w:rPr>
        <w:t>اي برخوردار است؛ زيرا به جهت نزديك</w:t>
      </w:r>
    </w:p>
    <w:p>
      <w:pPr>
        <w:pStyle w:val="BookText"/>
        <w:rPr/>
      </w:pPr>
      <w:r>
        <w:rPr>
          <w:rFonts w:ascii="IRNazanin" w:hAnsi="IRNazanin" w:eastAsia="IRNazanin"/>
          <w:color w:val="111111"/>
          <w:sz w:val="28"/>
          <w:sz w:val="28"/>
          <w:szCs w:val="28"/>
          <w:rtl w:val="true"/>
          <w:lang w:bidi="fa-IR"/>
        </w:rPr>
        <w:t>بودن تأليف يا رويدادهاي نگاشته شده ـ به نسبت منابع موجود در اين راستا ـ حايز اهميت است و منبعي ممتاز به شمار مي رود و دستمايه</w:t>
      </w:r>
    </w:p>
    <w:p>
      <w:pPr>
        <w:pStyle w:val="BookText"/>
        <w:rPr/>
      </w:pPr>
      <w:r>
        <w:rPr>
          <w:rFonts w:ascii="IRNazanin" w:hAnsi="IRNazanin" w:eastAsia="IRNazanin"/>
          <w:color w:val="111111"/>
          <w:sz w:val="28"/>
          <w:sz w:val="28"/>
          <w:szCs w:val="28"/>
          <w:rtl w:val="true"/>
          <w:lang w:bidi="fa-IR"/>
        </w:rPr>
        <w:t>تحقيقات بعدي بسيار در اين زمينه قرار مي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عباس قمي در نفس المهموم و منتهي الامال، ماجراي شهادت حضرت رقيه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كتاب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بسياري از عالمان بزرگوار مطالب اين كتاب را مورد تأييد، و به آن استناد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نگارنده،</w:t>
      </w:r>
    </w:p>
    <w:p>
      <w:pPr>
        <w:pStyle w:val="BookText"/>
        <w:rPr/>
      </w:pPr>
      <w:r>
        <w:rPr>
          <w:rFonts w:ascii="IRNazanin" w:hAnsi="IRNazanin" w:eastAsia="IRNazanin"/>
          <w:color w:val="111111"/>
          <w:sz w:val="28"/>
          <w:sz w:val="28"/>
          <w:szCs w:val="28"/>
          <w:rtl w:val="true"/>
          <w:lang w:bidi="fa-IR"/>
        </w:rPr>
        <w:t xml:space="preserve">كتاب ديگري به نام بشارة المصطفي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لشيعة المرتضي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در اين كتاب نيز به برخي رويدادهاي پس از واقعه</w:t>
      </w:r>
    </w:p>
    <w:p>
      <w:pPr>
        <w:pStyle w:val="BookText"/>
        <w:rPr/>
      </w:pPr>
      <w:r>
        <w:rPr>
          <w:rFonts w:ascii="Amiri" w:hAnsi="Amiri" w:eastAsia="Amiri" w:cs="Amiri"/>
          <w:color w:val="111111"/>
          <w:sz w:val="28"/>
          <w:sz w:val="28"/>
          <w:szCs w:val="28"/>
          <w:rtl w:val="true"/>
          <w:lang w:bidi="ar-SA"/>
        </w:rPr>
        <w:t>عاشورا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منبعي كه در آن تصريح شده كه اسيران كربلا در اربعين اول، بر سر مزار شهداي كربلا نيامده اند، همين كتاب</w:t>
      </w:r>
    </w:p>
    <w:p>
      <w:pPr>
        <w:pStyle w:val="BookText"/>
        <w:rPr/>
      </w:pPr>
      <w:r>
        <w:rPr>
          <w:rFonts w:ascii="Amiri" w:hAnsi="Amiri" w:eastAsia="Amiri" w:cs="Amiri"/>
          <w:color w:val="111111"/>
          <w:sz w:val="28"/>
          <w:sz w:val="28"/>
          <w:szCs w:val="28"/>
          <w:rtl w:val="true"/>
          <w:lang w:bidi="ar-SA"/>
        </w:rPr>
        <w:t>مي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جرياني را از عطيه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 جابربن عبدالله انصاري نقل مي كند كه به اتفاق هم بر سر مزار اباعبدالله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شهيدان كربلا حاضر شده، اولين زائرين قبر او در نخستين اربعين حسيني مي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نگارنده سخني از ملاقات جابر با اسيران كربلا به ميان</w:t>
      </w:r>
    </w:p>
    <w:p>
      <w:pPr>
        <w:pStyle w:val="BookText"/>
        <w:rPr/>
      </w:pPr>
      <w:r>
        <w:rPr>
          <w:rFonts w:ascii="IRNazanin" w:hAnsi="IRNazanin" w:eastAsia="IRNazanin"/>
          <w:color w:val="111111"/>
          <w:sz w:val="28"/>
          <w:sz w:val="28"/>
          <w:szCs w:val="28"/>
          <w:rtl w:val="true"/>
          <w:lang w:bidi="fa-IR"/>
        </w:rPr>
        <w:t>نمي آورد و بر خلاف آنچه در برخي مقتل ها نگاشته شده، هيچ ملاقاتي در اين روز بين او و اسيران كربلا صورت نمي گيرد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نيز</w:t>
      </w:r>
    </w:p>
    <w:p>
      <w:pPr>
        <w:pStyle w:val="BookText"/>
        <w:rPr/>
      </w:pPr>
      <w:r>
        <w:rPr>
          <w:rFonts w:ascii="IRNazanin" w:hAnsi="IRNazanin" w:eastAsia="IRNazanin"/>
          <w:color w:val="111111"/>
          <w:sz w:val="28"/>
          <w:sz w:val="28"/>
          <w:szCs w:val="28"/>
          <w:rtl w:val="true"/>
          <w:lang w:bidi="fa-IR"/>
        </w:rPr>
        <w:t>نقطه عطف ديگري در امتياز و برتري اين كتاب مي باشد</w:t>
      </w:r>
      <w:r>
        <w:rPr>
          <w:rFonts w:eastAsia="IRNazanin" w:cs="IRNazanin"/>
          <w:color w:val="111111"/>
          <w:sz w:val="28"/>
          <w:szCs w:val="28"/>
          <w:rtl w:val="true"/>
          <w:lang w:bidi="fa-IR"/>
        </w:rPr>
        <w:t>.</w:t>
      </w:r>
    </w:p>
    <w:p>
      <w:pPr>
        <w:pStyle w:val="Heading3"/>
        <w:numPr>
          <w:ilvl w:val="2"/>
          <w:numId w:val="1"/>
        </w:numPr>
        <w:rPr/>
      </w:pPr>
      <w:bookmarkStart w:id="1180" w:name="__RefHeading___Toc5998439_211673320"/>
      <w:bookmarkStart w:id="1181" w:name="_Toc532"/>
      <w:bookmarkEnd w:id="1180"/>
      <w:r>
        <w:rPr>
          <w:rtl w:val="true"/>
        </w:rPr>
        <w:t>اللهوف</w:t>
      </w:r>
      <w:bookmarkEnd w:id="1181"/>
    </w:p>
    <w:p>
      <w:pPr>
        <w:pStyle w:val="BookText"/>
        <w:rPr/>
      </w:pPr>
      <w:r>
        <w:rPr>
          <w:rFonts w:ascii="IRNazanin" w:hAnsi="IRNazanin" w:eastAsia="IRNazanin"/>
          <w:color w:val="111111"/>
          <w:sz w:val="28"/>
          <w:sz w:val="28"/>
          <w:szCs w:val="28"/>
          <w:rtl w:val="true"/>
          <w:lang w:bidi="fa-IR"/>
        </w:rPr>
        <w:t>يكي ديگر از كتاب هاي كهن كه در اين زمينه مطالبي نقل نموده، كتاب اللهوف از سيدبن طاووس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احاطه ايشان به متون</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حديثي</w:t>
      </w:r>
      <w:bookmarkStart w:id="1182" w:name="pg716_5803"/>
    </w:p>
    <w:p>
      <w:pPr>
        <w:pStyle w:val="BookText"/>
        <w:rPr/>
      </w:pPr>
      <w:bookmarkEnd w:id="1182"/>
      <w:r>
        <w:rPr>
          <w:rFonts w:ascii="IRNazanin" w:hAnsi="IRNazanin" w:eastAsia="IRNazanin"/>
          <w:color w:val="111111"/>
          <w:sz w:val="28"/>
          <w:sz w:val="28"/>
          <w:szCs w:val="28"/>
          <w:rtl w:val="true"/>
          <w:lang w:bidi="fa-IR"/>
        </w:rPr>
        <w:t>و تاريخي اسلام و شيعه، ممتاز و چشم 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 عاشورا كه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اشعاري در بي</w:t>
      </w:r>
    </w:p>
    <w:p>
      <w:pPr>
        <w:pStyle w:val="BookText"/>
        <w:rPr/>
      </w:pPr>
      <w:r>
        <w:rPr>
          <w:rFonts w:ascii="IRNazanin" w:hAnsi="IRNazanin" w:eastAsia="IRNazanin"/>
          <w:color w:val="111111"/>
          <w:sz w:val="28"/>
          <w:sz w:val="28"/>
          <w:szCs w:val="28"/>
          <w:rtl w:val="true"/>
          <w:lang w:bidi="fa-IR"/>
        </w:rPr>
        <w:t xml:space="preserve">وفايي دنيا مي خواند،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ايشان را شنيد 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صبر دعوت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 ام</w:t>
      </w:r>
    </w:p>
    <w:p>
      <w:pPr>
        <w:pStyle w:val="BookText"/>
        <w:rPr/>
      </w:pPr>
      <w:r>
        <w:rPr>
          <w:rFonts w:ascii="IRNazanin" w:hAnsi="IRNazanin" w:eastAsia="IRNazanin"/>
          <w:color w:val="111111"/>
          <w:sz w:val="28"/>
          <w:sz w:val="28"/>
          <w:szCs w:val="28"/>
          <w:rtl w:val="true"/>
          <w:lang w:bidi="fa-IR"/>
        </w:rPr>
        <w:t>كلثوم و تو اي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 رقيه و فاطمه و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سخنم را در نظر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ياد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من كشته شدم، براي من گريبان</w:t>
      </w:r>
    </w:p>
    <w:p>
      <w:pPr>
        <w:pStyle w:val="BookText"/>
        <w:rPr/>
      </w:pPr>
      <w:r>
        <w:rPr>
          <w:rFonts w:ascii="IRNazanin" w:hAnsi="IRNazanin" w:eastAsia="IRNazanin"/>
          <w:color w:val="111111"/>
          <w:sz w:val="28"/>
          <w:sz w:val="28"/>
          <w:szCs w:val="28"/>
          <w:rtl w:val="true"/>
          <w:lang w:bidi="fa-IR"/>
        </w:rPr>
        <w:t xml:space="preserve">چاك نزنيد و صورت نخراشيد و سخني ناروا مگوييد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خويشتن دار باشيد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ايشان، نام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بر زبان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در مقتل ابومخنف نيز هست كه حضرت پس از شهادت علي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فرياد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ام كلثوم، اي سكينه، اي رقيه،</w:t>
      </w:r>
    </w:p>
    <w:p>
      <w:pPr>
        <w:pStyle w:val="BookText"/>
        <w:rPr/>
      </w:pPr>
      <w:r>
        <w:rPr>
          <w:rFonts w:ascii="IRNazanin" w:hAnsi="IRNazanin" w:eastAsia="IRNazanin"/>
          <w:color w:val="111111"/>
          <w:sz w:val="28"/>
          <w:sz w:val="28"/>
          <w:szCs w:val="28"/>
          <w:rtl w:val="true"/>
          <w:lang w:bidi="fa-IR"/>
        </w:rPr>
        <w:t>اي عاتكه و اي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اهل بيت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خدانگهدار؛ من نيز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سليمان بن ابراهيم قندوزي 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w:t>
      </w:r>
    </w:p>
    <w:p>
      <w:pPr>
        <w:pStyle w:val="BookText"/>
        <w:rPr/>
      </w:pPr>
      <w:r>
        <w:rPr>
          <w:rFonts w:ascii="Amiri" w:hAnsi="Amiri" w:eastAsia="Amiri" w:cs="Amiri"/>
          <w:color w:val="111111"/>
          <w:sz w:val="28"/>
          <w:sz w:val="28"/>
          <w:szCs w:val="28"/>
          <w:rtl w:val="true"/>
          <w:lang w:bidi="ar-SA"/>
        </w:rPr>
        <w:t>ينابيع المودة از مقتل ابومخنف نقل مي كند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Heading3"/>
        <w:numPr>
          <w:ilvl w:val="2"/>
          <w:numId w:val="1"/>
        </w:numPr>
        <w:rPr/>
      </w:pPr>
      <w:bookmarkStart w:id="1183" w:name="__RefHeading___Toc5998441_211673320"/>
      <w:bookmarkStart w:id="1184" w:name="_Toc533"/>
      <w:bookmarkEnd w:id="1183"/>
      <w:r>
        <w:rPr>
          <w:rtl w:val="true"/>
        </w:rPr>
        <w:t>المنتخب للطُريحي</w:t>
      </w:r>
      <w:bookmarkEnd w:id="1184"/>
    </w:p>
    <w:p>
      <w:pPr>
        <w:pStyle w:val="BookText"/>
        <w:rPr/>
      </w:pPr>
      <w:r>
        <w:rPr>
          <w:rFonts w:ascii="Amiri" w:hAnsi="Amiri" w:eastAsia="Amiri" w:cs="Amiri"/>
          <w:color w:val="111111"/>
          <w:sz w:val="28"/>
          <w:sz w:val="28"/>
          <w:szCs w:val="28"/>
          <w:rtl w:val="true"/>
          <w:lang w:bidi="ar-SA"/>
        </w:rPr>
        <w:t xml:space="preserve">اين كتاب را شيخ فخرالدين طيحي 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در دو جلد تنظيم شده و هر يك از مجلدات آن</w:t>
      </w:r>
    </w:p>
    <w:p>
      <w:pPr>
        <w:pStyle w:val="BookText"/>
        <w:rPr/>
      </w:pPr>
      <w:r>
        <w:rPr>
          <w:rFonts w:ascii="IRNazanin" w:hAnsi="IRNazanin" w:eastAsia="IRNazanin"/>
          <w:color w:val="111111"/>
          <w:sz w:val="28"/>
          <w:sz w:val="28"/>
          <w:szCs w:val="28"/>
          <w:rtl w:val="true"/>
          <w:lang w:bidi="fa-IR"/>
        </w:rPr>
        <w:t xml:space="preserve">حاوي ده مجلس پيرامون سوگواري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رواياتي شامل پاداش سوگواري بر آن امام و نيز مشتمل بر اخباري در</w:t>
      </w:r>
    </w:p>
    <w:p>
      <w:pPr>
        <w:pStyle w:val="BookText"/>
        <w:rPr/>
      </w:pPr>
      <w:r>
        <w:rPr>
          <w:rFonts w:ascii="IRNazanin" w:hAnsi="IRNazanin" w:eastAsia="IRNazanin"/>
          <w:color w:val="111111"/>
          <w:sz w:val="28"/>
          <w:sz w:val="28"/>
          <w:szCs w:val="28"/>
          <w:rtl w:val="true"/>
          <w:lang w:bidi="fa-IR"/>
        </w:rPr>
        <w:t>گستره رويدادهاي روز عاشورا و رويدادهاي پس از آن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نگارنده اين كتاب از متأخرين بوده و در عصر صفوي زيسته، اما</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و موضوعات خوبي را در كتاب خود جمع آوري و تنظيم</w:t>
      </w:r>
      <w:bookmarkStart w:id="1185" w:name="pg716_5804"/>
    </w:p>
    <w:p>
      <w:pPr>
        <w:pStyle w:val="BookText"/>
        <w:rPr/>
      </w:pPr>
      <w:bookmarkEnd w:id="1185"/>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 سن حضرت رقيه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سه سال بيان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او، فاضل دربندي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آثاري هم چون اسرار الشهادة و خزائن دارد، مطالبي را از منتخب طريحي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سيد محمد علي شاه عبدالعظيمي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شريف الايقاد، مطالبي را از آن كتاب بيان كرده است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علامه</w:t>
      </w:r>
    </w:p>
    <w:p>
      <w:pPr>
        <w:pStyle w:val="BookText"/>
        <w:rPr/>
      </w:pPr>
      <w:r>
        <w:rPr>
          <w:rFonts w:ascii="Amiri" w:hAnsi="Amiri" w:eastAsia="Amiri" w:cs="Amiri"/>
          <w:color w:val="111111"/>
          <w:sz w:val="28"/>
          <w:sz w:val="28"/>
          <w:szCs w:val="28"/>
          <w:rtl w:val="true"/>
          <w:lang w:bidi="ar-SA"/>
        </w:rPr>
        <w:t xml:space="preserve">حايري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وفات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كتاب معالي السبطين از كتاب منتخب طريحي بهره برده است</w:t>
      </w:r>
      <w:r>
        <w:rPr>
          <w:rFonts w:eastAsia="Amiri" w:cs="Amiri" w:ascii="Amiri" w:hAnsi="Amiri"/>
          <w:color w:val="111111"/>
          <w:sz w:val="28"/>
          <w:szCs w:val="28"/>
          <w:rtl w:val="true"/>
          <w:lang w:bidi="ar-SA"/>
        </w:rPr>
        <w:t>.</w:t>
      </w:r>
    </w:p>
    <w:p>
      <w:pPr>
        <w:pStyle w:val="Heading3"/>
        <w:numPr>
          <w:ilvl w:val="2"/>
          <w:numId w:val="1"/>
        </w:numPr>
        <w:rPr/>
      </w:pPr>
      <w:bookmarkStart w:id="1186" w:name="__RefHeading___Toc5998443_211673320"/>
      <w:bookmarkStart w:id="1187" w:name="_Toc534"/>
      <w:bookmarkEnd w:id="1186"/>
      <w:r>
        <w:rPr>
          <w:rtl w:val="true"/>
        </w:rPr>
        <w:t>الدروس البهية</w:t>
      </w:r>
      <w:bookmarkEnd w:id="1187"/>
    </w:p>
    <w:p>
      <w:pPr>
        <w:pStyle w:val="BookText"/>
        <w:rPr/>
      </w:pPr>
      <w:r>
        <w:rPr>
          <w:rFonts w:ascii="IRNazanin" w:hAnsi="IRNazanin" w:eastAsia="IRNazanin"/>
          <w:color w:val="111111"/>
          <w:sz w:val="28"/>
          <w:sz w:val="28"/>
          <w:szCs w:val="28"/>
          <w:rtl w:val="true"/>
          <w:lang w:bidi="fa-IR"/>
        </w:rPr>
        <w:t xml:space="preserve">علامه سيد حسن لواساني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الدروس البهية في مجمل احوال الرسول و العتره النبوية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دختران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اندوه بسيار و گرما و سرماي شديد و گرسنگي، در خرابه شام از دنيا رفت و</w:t>
      </w:r>
    </w:p>
    <w:p>
      <w:pPr>
        <w:pStyle w:val="BookText"/>
        <w:rPr/>
      </w:pPr>
      <w:r>
        <w:rPr>
          <w:rFonts w:ascii="IRNazanin" w:hAnsi="IRNazanin" w:eastAsia="IRNazanin"/>
          <w:color w:val="111111"/>
          <w:sz w:val="28"/>
          <w:sz w:val="28"/>
          <w:szCs w:val="28"/>
          <w:rtl w:val="true"/>
          <w:lang w:bidi="fa-IR"/>
        </w:rPr>
        <w:t xml:space="preserve">در همان جا به خاك سپرده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قبرش در آن جا معروف و زيارت گاه است</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ديگر كتاب هايي كه در اين زمينه سخني دارند، مستقيم يا غيرمستقيم از همين منابع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بررسي ديدگاه هاي برخي</w:t>
      </w:r>
    </w:p>
    <w:p>
      <w:pPr>
        <w:pStyle w:val="BookText"/>
        <w:rPr/>
      </w:pPr>
      <w:r>
        <w:rPr>
          <w:rFonts w:ascii="IRNazanin" w:hAnsi="IRNazanin" w:eastAsia="IRNazanin"/>
          <w:color w:val="111111"/>
          <w:sz w:val="28"/>
          <w:sz w:val="28"/>
          <w:szCs w:val="28"/>
          <w:rtl w:val="true"/>
          <w:lang w:bidi="fa-IR"/>
        </w:rPr>
        <w:t>انديشمندان اسلامي در اين باره مي پردازيم</w:t>
      </w:r>
      <w:r>
        <w:rPr>
          <w:rFonts w:eastAsia="IRNazanin" w:cs="IRNazanin"/>
          <w:color w:val="111111"/>
          <w:sz w:val="28"/>
          <w:szCs w:val="28"/>
          <w:rtl w:val="true"/>
          <w:lang w:bidi="fa-IR"/>
        </w:rPr>
        <w:t>.</w:t>
      </w:r>
    </w:p>
    <w:p>
      <w:pPr>
        <w:pStyle w:val="Heading3"/>
        <w:numPr>
          <w:ilvl w:val="2"/>
          <w:numId w:val="1"/>
        </w:numPr>
        <w:rPr/>
      </w:pPr>
      <w:bookmarkStart w:id="1188" w:name="__RefHeading___Toc5998445_211673320"/>
      <w:bookmarkStart w:id="1189" w:name="_Toc535"/>
      <w:bookmarkEnd w:id="1188"/>
      <w:r>
        <w:rPr>
          <w:rtl w:val="true"/>
        </w:rPr>
        <w:t xml:space="preserve">ديدگاه آيت الله العظمي گلپايگاني </w:t>
      </w:r>
      <w:r>
        <w:rPr>
          <w:rtl w:val="true"/>
        </w:rPr>
        <w:t>(</w:t>
      </w:r>
      <w:r>
        <w:rPr>
          <w:rtl w:val="true"/>
        </w:rPr>
        <w:t>ره</w:t>
      </w:r>
      <w:r>
        <w:rPr>
          <w:rtl w:val="true"/>
        </w:rPr>
        <w:t>)</w:t>
      </w:r>
      <w:bookmarkEnd w:id="1189"/>
    </w:p>
    <w:p>
      <w:pPr>
        <w:pStyle w:val="BookText"/>
        <w:rPr/>
      </w:pPr>
      <w:r>
        <w:rPr>
          <w:rFonts w:ascii="IRNazanin" w:hAnsi="IRNazanin" w:eastAsia="IRNazanin"/>
          <w:color w:val="111111"/>
          <w:sz w:val="28"/>
          <w:sz w:val="28"/>
          <w:szCs w:val="28"/>
          <w:rtl w:val="true"/>
          <w:lang w:bidi="fa-IR"/>
        </w:rPr>
        <w:t xml:space="preserve">از آيت الله العظمي سيد محمد رضا گلپايگاني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مرقد ايشان در دمشق و هم چنين داستان تعمير قبر</w:t>
      </w:r>
    </w:p>
    <w:p>
      <w:pPr>
        <w:pStyle w:val="BookText"/>
        <w:rPr/>
      </w:pPr>
      <w:r>
        <w:rPr>
          <w:rFonts w:ascii="IRNazanin" w:hAnsi="IRNazanin" w:eastAsia="IRNazanin"/>
          <w:color w:val="111111"/>
          <w:sz w:val="28"/>
          <w:sz w:val="28"/>
          <w:szCs w:val="28"/>
          <w:rtl w:val="true"/>
          <w:lang w:bidi="fa-IR"/>
        </w:rPr>
        <w:t>حضرت كه به دستور خود ايشان، به وسيله روياي صادقه اي انجام گرفت،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مطالب كه نقل شده است، هيچ گونه محال بودني از نظر عقلي ندارد؛ لكن از اموري كه اعتقاد به آن لازم و واجب باشد، نيست</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Heading3"/>
        <w:numPr>
          <w:ilvl w:val="2"/>
          <w:numId w:val="1"/>
        </w:numPr>
        <w:rPr/>
      </w:pPr>
      <w:bookmarkStart w:id="1190" w:name="__RefHeading___Toc5998447_211673320"/>
      <w:bookmarkStart w:id="1191" w:name="_Toc536"/>
      <w:bookmarkEnd w:id="1190"/>
      <w:r>
        <w:rPr>
          <w:rtl w:val="true"/>
        </w:rPr>
        <w:t>قطعه ادبي</w:t>
      </w:r>
      <w:bookmarkEnd w:id="1191"/>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سوگنامه غريبي در ديار غريبانچشمانش را كه</w:t>
      </w:r>
    </w:p>
    <w:p>
      <w:pPr>
        <w:pStyle w:val="BookText"/>
        <w:rPr/>
      </w:pPr>
      <w:r>
        <w:rPr>
          <w:rFonts w:ascii="IRNazanin" w:hAnsi="IRNazanin" w:eastAsia="IRNazanin"/>
          <w:color w:val="111111"/>
          <w:sz w:val="28"/>
          <w:sz w:val="28"/>
          <w:szCs w:val="28"/>
          <w:rtl w:val="true"/>
          <w:lang w:bidi="fa-IR"/>
        </w:rPr>
        <w:t>گشود، موج نگاهش را به درياي نگاه عمه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نوازشگر دستان عمه را در هواي ساكت خرابه بوييد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w:t>
      </w:r>
    </w:p>
    <w:p>
      <w:pPr>
        <w:pStyle w:val="BookText"/>
        <w:rPr/>
      </w:pPr>
      <w:r>
        <w:rPr>
          <w:rFonts w:ascii="IRNazanin" w:hAnsi="IRNazanin" w:eastAsia="IRNazanin"/>
          <w:color w:val="111111"/>
          <w:sz w:val="28"/>
          <w:sz w:val="28"/>
          <w:szCs w:val="28"/>
          <w:rtl w:val="true"/>
          <w:lang w:bidi="fa-IR"/>
        </w:rPr>
        <w:t>كبودش را از هم گشود و فريادي به بلندي بام هاي دنيا در حنجره اش جان گرفت و همچون نجوايي غريب به گوش 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ترنم دردآفرين نهيبش پنجه اي دردناك شد كه بر دل ها چنگ انداخت و باران، آشيانه چشمان همگان را با خود شستشو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شيون</w:t>
      </w:r>
    </w:p>
    <w:p>
      <w:pPr>
        <w:pStyle w:val="BookText"/>
        <w:rPr/>
      </w:pPr>
      <w:r>
        <w:rPr>
          <w:rFonts w:ascii="IRNazanin" w:hAnsi="IRNazanin" w:eastAsia="IRNazanin"/>
          <w:color w:val="111111"/>
          <w:sz w:val="28"/>
          <w:sz w:val="28"/>
          <w:szCs w:val="28"/>
          <w:rtl w:val="true"/>
          <w:lang w:bidi="fa-IR"/>
        </w:rPr>
        <w:t>ملائك به گوش مي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گوشه خرابه، بر پيكر شب، سياهي سايه افكنده بود و ماه از شرم روي سه ساله دختري، رخ در نقاب كشيده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 پس پرده هاي غبار آلود غفلت و جهالت خفته بود كه ناگاه فريادي به بلنداي تاريخ، چشمان غنوده در بي خبري را بر آشفت،</w:t>
      </w:r>
    </w:p>
    <w:p>
      <w:pPr>
        <w:pStyle w:val="BookText"/>
        <w:rPr/>
      </w:pPr>
      <w:r>
        <w:rPr>
          <w:rFonts w:ascii="IRNazanin" w:hAnsi="IRNazanin" w:eastAsia="IRNazanin"/>
          <w:color w:val="111111"/>
          <w:sz w:val="28"/>
          <w:sz w:val="28"/>
          <w:szCs w:val="28"/>
          <w:rtl w:val="true"/>
          <w:lang w:bidi="fa-IR"/>
        </w:rPr>
        <w:t>مجسمه ظلم و فساد كه در شرارت خود فنا گشته بود، تلاطم شب را به اوج رسانيد آن گاه كه حيرت زده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اين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w:t>
      </w:r>
    </w:p>
    <w:p>
      <w:pPr>
        <w:pStyle w:val="BookText"/>
        <w:rPr/>
      </w:pPr>
      <w:r>
        <w:rPr>
          <w:rFonts w:ascii="IRNazanin" w:hAnsi="IRNazanin" w:eastAsia="IRNazanin"/>
          <w:color w:val="111111"/>
          <w:sz w:val="28"/>
          <w:sz w:val="28"/>
          <w:szCs w:val="28"/>
          <w:rtl w:val="true"/>
          <w:lang w:bidi="fa-IR"/>
        </w:rPr>
        <w:t>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ساله دختري بابا مي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خنده اي كريه سر داد و جغدان شوم به شب نشسته با او همنوا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نور وارد خرابه شد و</w:t>
      </w:r>
    </w:p>
    <w:p>
      <w:pPr>
        <w:pStyle w:val="BookText"/>
        <w:rPr/>
      </w:pPr>
      <w:r>
        <w:rPr>
          <w:rFonts w:ascii="IRNazanin" w:hAnsi="IRNazanin" w:eastAsia="IRNazanin"/>
          <w:color w:val="111111"/>
          <w:sz w:val="28"/>
          <w:sz w:val="28"/>
          <w:szCs w:val="28"/>
          <w:rtl w:val="true"/>
          <w:lang w:bidi="fa-IR"/>
        </w:rPr>
        <w:t>عطر بابا فضاي جان ها را از آن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 آرام گرفتند تا سه ساله دختر به پيشواز طبق رود و جام جانش را با بوسه بر لبان پدر لبريز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آسماني پدر را به مشام جان خريده بود و مي گشت و چشمان جستجوگرش را بر طبق پوشيده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بر زمين نهاد آن گاه كه</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را مقابل چشمانش بر زمين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تلاوت نور را شنيد و نجواي</w:t>
      </w:r>
    </w:p>
    <w:p>
      <w:pPr>
        <w:pStyle w:val="BookText"/>
        <w:rPr/>
      </w:pPr>
      <w:r>
        <w:rPr>
          <w:rFonts w:ascii="IRNazanin" w:hAnsi="IRNazanin" w:eastAsia="IRNazanin"/>
          <w:color w:val="111111"/>
          <w:sz w:val="28"/>
          <w:sz w:val="28"/>
          <w:szCs w:val="28"/>
          <w:rtl w:val="true"/>
          <w:lang w:bidi="fa-IR"/>
        </w:rPr>
        <w:t>دلنشين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را نگريست كه چشمانش خانه درد بود و زانو بر زمين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به او دوخته شده بود و آماده باريدن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ناله افلاكيان به گوش مي رسيد و صداي مويه ملائك جان ها را به آتش مي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بر پرده نهاد و عمه چشمانش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الهي بابا را از پس پرده شنيده بود و حالا مشتاق ديدار چشمان هميشه سخنگوي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p>
    <w:p>
      <w:pPr>
        <w:pStyle w:val="BookText"/>
        <w:rPr/>
      </w:pPr>
      <w:r>
        <w:rPr>
          <w:rFonts w:ascii="IRNazanin" w:hAnsi="IRNazanin" w:eastAsia="IRNazanin"/>
          <w:color w:val="111111"/>
          <w:sz w:val="28"/>
          <w:sz w:val="28"/>
          <w:szCs w:val="28"/>
          <w:rtl w:val="true"/>
          <w:lang w:bidi="fa-IR"/>
        </w:rPr>
        <w:t>چه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اركان عرش لرزيد و شهر با فرياد جان خراش سه ساله دختري غمديده، از خواب غفلت به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پاك چشم هاي بابا هواي خرابه را</w:t>
      </w:r>
    </w:p>
    <w:p>
      <w:pPr>
        <w:pStyle w:val="BookText"/>
        <w:rPr/>
      </w:pPr>
      <w:r>
        <w:rPr>
          <w:rFonts w:ascii="IRNazanin" w:hAnsi="IRNazanin" w:eastAsia="IRNazanin"/>
          <w:color w:val="111111"/>
          <w:sz w:val="28"/>
          <w:sz w:val="28"/>
          <w:szCs w:val="28"/>
          <w:rtl w:val="true"/>
          <w:lang w:bidi="fa-IR"/>
        </w:rPr>
        <w:t>از آن خود كرد و نفس ها بوي عشق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اش در سراسر تاريخ طنين انداز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ذاالذي خضبك بدمائك؟ يا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ذاالذي قطع وريديك؟ يا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ذاالذي ايتمني علي صغر سني؟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بر لب خونين پدر نهاد و هرم داغ عاشورا دوباره در تمام لحظه هاي خرابه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دستان كوچكش تمام مرثيه ها را مقابل ديدگان پدر</w:t>
      </w:r>
    </w:p>
    <w:p>
      <w:pPr>
        <w:pStyle w:val="BookText"/>
        <w:rPr/>
      </w:pPr>
      <w:r>
        <w:rPr>
          <w:rFonts w:ascii="IRNazanin" w:hAnsi="IRNazanin" w:eastAsia="IRNazanin"/>
          <w:color w:val="111111"/>
          <w:sz w:val="28"/>
          <w:sz w:val="28"/>
          <w:szCs w:val="28"/>
          <w:rtl w:val="true"/>
          <w:lang w:bidi="fa-IR"/>
        </w:rPr>
        <w:t>ورق زد و سوگنامه غريبي را در ديار غريبان به نجوا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غروب عاشورا زنده شد و دوباره داغ اندوه سنگين تر از هر زمان ديگري</w:t>
      </w:r>
    </w:p>
    <w:p>
      <w:pPr>
        <w:pStyle w:val="BookText"/>
        <w:rPr/>
      </w:pPr>
      <w:r>
        <w:rPr>
          <w:rFonts w:ascii="IRNazanin" w:hAnsi="IRNazanin" w:eastAsia="IRNazanin"/>
          <w:color w:val="111111"/>
          <w:sz w:val="28"/>
          <w:sz w:val="28"/>
          <w:szCs w:val="28"/>
          <w:rtl w:val="true"/>
          <w:lang w:bidi="fa-IR"/>
        </w:rPr>
        <w:t>جان ها را نواخت و قلب ها را گداخت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تاول پرخون پاهايش را در معرض ديدگان پدر نهاد، آخرين جرعه هاي عشق را از لبان پدر نوشيد و عطر آسماني پدر را به كام</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خريد و اين آغاز صبحي بود با طراوت و روشن در زندگي رقيه سه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صبحي كه جان او را پيوندي داد ابدي با جان</w:t>
      </w:r>
    </w:p>
    <w:p>
      <w:pPr>
        <w:pStyle w:val="BookText"/>
        <w:rPr/>
      </w:pPr>
      <w:r>
        <w:rPr>
          <w:rFonts w:ascii="IRNazanin" w:hAnsi="IRNazanin" w:eastAsia="IRNazanin"/>
          <w:color w:val="111111"/>
          <w:sz w:val="28"/>
          <w:sz w:val="28"/>
          <w:szCs w:val="28"/>
          <w:rtl w:val="true"/>
          <w:lang w:bidi="fa-IR"/>
        </w:rPr>
        <w:t>عاشق پدر، و</w:t>
      </w:r>
    </w:p>
    <w:p>
      <w:pPr>
        <w:pStyle w:val="BookText"/>
        <w:rPr/>
      </w:pPr>
      <w:r>
        <w:rPr>
          <w:rFonts w:ascii="Amiri" w:hAnsi="Amiri" w:eastAsia="Amiri" w:cs="Amiri"/>
          <w:color w:val="111111"/>
          <w:sz w:val="28"/>
          <w:sz w:val="28"/>
          <w:szCs w:val="28"/>
          <w:rtl w:val="true"/>
          <w:lang w:bidi="ar-SA"/>
        </w:rPr>
        <w:t>ملائك شيون كردند و صداي مويه شان در افلاك طنين انداز شد و خرابه شام ماند و نجواي هميشه زنده دختركي دردمند در هجران دردآلود</w:t>
      </w:r>
    </w:p>
    <w:p>
      <w:pPr>
        <w:pStyle w:val="BookText"/>
        <w:rPr/>
      </w:pPr>
      <w:r>
        <w:rPr>
          <w:rFonts w:ascii="IRNazanin" w:hAnsi="IRNazanin" w:eastAsia="IRNazanin"/>
          <w:color w:val="111111"/>
          <w:sz w:val="28"/>
          <w:sz w:val="28"/>
          <w:szCs w:val="28"/>
          <w:rtl w:val="true"/>
          <w:lang w:bidi="fa-IR"/>
        </w:rPr>
        <w:t>پدر و شام ماند و شرمندگي اش كه تا هميشه تاريخ رنج و محنت دختري سه ساله را به دوش خواهد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ماند و دردي افزون كه بار امانت از دستش افتاد و نوگلي نازدانه پرپر شد؛ پيش از آن كه عطر روح بخش پدر را دوباره از فضاي شهر</w:t>
      </w:r>
    </w:p>
    <w:p>
      <w:pPr>
        <w:pStyle w:val="BookText"/>
        <w:rPr/>
      </w:pPr>
      <w:r>
        <w:rPr>
          <w:rFonts w:ascii="IRNazanin" w:hAnsi="IRNazanin" w:eastAsia="IRNazanin"/>
          <w:color w:val="111111"/>
          <w:sz w:val="28"/>
          <w:sz w:val="28"/>
          <w:szCs w:val="28"/>
          <w:rtl w:val="true"/>
          <w:lang w:bidi="fa-IR"/>
        </w:rPr>
        <w:t xml:space="preserve">مدينه بشنود و سر در آغوش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بنهد و بغض با او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 ماند و تمام غصه هايش و سوز و غربت دختركي كه</w:t>
      </w:r>
    </w:p>
    <w:p>
      <w:pPr>
        <w:pStyle w:val="BookText"/>
        <w:rPr/>
      </w:pPr>
      <w:r>
        <w:rPr>
          <w:rFonts w:ascii="Amiri" w:hAnsi="Amiri" w:eastAsia="Amiri" w:cs="Amiri"/>
          <w:color w:val="111111"/>
          <w:sz w:val="28"/>
          <w:sz w:val="28"/>
          <w:szCs w:val="28"/>
          <w:rtl w:val="true"/>
          <w:lang w:bidi="ar-SA"/>
        </w:rPr>
        <w:t>همه تاريخ را با ناله هايش سوزاند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 رضائيان قم</w:t>
      </w:r>
    </w:p>
    <w:p>
      <w:pPr>
        <w:pStyle w:val="BookText"/>
        <w:rPr/>
      </w:pPr>
      <w:r>
        <w:rPr>
          <w:rFonts w:ascii="Amiri" w:hAnsi="Amiri" w:eastAsia="Amiri" w:cs="Amiri"/>
          <w:color w:val="111111"/>
          <w:sz w:val="28"/>
          <w:sz w:val="28"/>
          <w:szCs w:val="28"/>
          <w:rtl w:val="true"/>
          <w:lang w:bidi="ar-SA"/>
        </w:rPr>
        <w:t>اذان بر مأذنه بيداري</w:t>
      </w:r>
    </w:p>
    <w:p>
      <w:pPr>
        <w:pStyle w:val="BookText"/>
        <w:rPr/>
      </w:pPr>
      <w:r>
        <w:rPr>
          <w:rFonts w:ascii="IRNazanin" w:hAnsi="IRNazanin" w:eastAsia="IRNazanin"/>
          <w:color w:val="111111"/>
          <w:sz w:val="28"/>
          <w:sz w:val="28"/>
          <w:szCs w:val="28"/>
          <w:rtl w:val="true"/>
          <w:lang w:bidi="fa-IR"/>
        </w:rPr>
        <w:t>زينب سيد ميرزايي نيم قرن، از غروبِ اندوهناكِ رحلت پيامبر مي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رسالت مصطفوي، چون زلال جاري فرات، بر دل ها و انديشه ها جريان</w:t>
      </w:r>
    </w:p>
    <w:p>
      <w:pPr>
        <w:pStyle w:val="BookText"/>
        <w:rPr/>
      </w:pPr>
      <w:r>
        <w:rPr>
          <w:rFonts w:ascii="IRNazanin" w:hAnsi="IRNazanin" w:eastAsia="IRNazanin"/>
          <w:color w:val="111111"/>
          <w:sz w:val="28"/>
          <w:sz w:val="28"/>
          <w:szCs w:val="28"/>
          <w:rtl w:val="true"/>
          <w:lang w:bidi="fa-IR"/>
        </w:rPr>
        <w:t>داشت، زماني كه مردان مرد در ركاب برگزيده خدا، دين او را ياري كردند، كساني هم بودند كه پشت پرده صَلاح ؛ تزويرمندانه سِلاح</w:t>
      </w:r>
    </w:p>
    <w:p>
      <w:pPr>
        <w:pStyle w:val="BookText"/>
        <w:rPr/>
      </w:pPr>
      <w:r>
        <w:rPr>
          <w:rFonts w:ascii="IRNazanin" w:hAnsi="IRNazanin" w:eastAsia="IRNazanin"/>
          <w:color w:val="111111"/>
          <w:sz w:val="28"/>
          <w:sz w:val="28"/>
          <w:szCs w:val="28"/>
          <w:rtl w:val="true"/>
          <w:lang w:bidi="fa-IR"/>
        </w:rPr>
        <w:t>براندازي اسلام را تيز مي كردند و مهياي فرصتي ويژه بودند، تا ضربه كينه توزانه خود را وارد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درصدد كِدر ساختن آبشار زلال اسلام بودند و هنوز كفن پيامبر خشك نشده، آن كردند كه نبايد مي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توطئه با هم نشستند</w:t>
      </w:r>
    </w:p>
    <w:p>
      <w:pPr>
        <w:pStyle w:val="BookText"/>
        <w:rPr/>
      </w:pPr>
      <w:r>
        <w:rPr>
          <w:rFonts w:ascii="IRNazanin" w:hAnsi="IRNazanin" w:eastAsia="IRNazanin"/>
          <w:color w:val="111111"/>
          <w:sz w:val="28"/>
          <w:sz w:val="28"/>
          <w:szCs w:val="28"/>
          <w:rtl w:val="true"/>
          <w:lang w:bidi="fa-IR"/>
        </w:rPr>
        <w:t>دل و پهلوي عصمت را شكستند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حرمت شكني را از آن جا آغاز نمودند كه سلامِستان هر روز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خانه اي كه رسول خدا بر آنان درود</w:t>
      </w:r>
    </w:p>
    <w:p>
      <w:pPr>
        <w:pStyle w:val="BookText"/>
        <w:rPr/>
      </w:pPr>
      <w:r>
        <w:rPr>
          <w:rFonts w:ascii="Amiri" w:hAnsi="Amiri" w:eastAsia="Amiri" w:cs="Amiri"/>
          <w:color w:val="111111"/>
          <w:sz w:val="28"/>
          <w:sz w:val="28"/>
          <w:szCs w:val="28"/>
          <w:rtl w:val="true"/>
          <w:lang w:bidi="ar-SA"/>
        </w:rPr>
        <w:t>مي فرستاد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اهل بيت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عدالت علوي به بند ستم كشيده شد و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تنهايي بي وفايي زراندوزان، جام شهادت را</w:t>
      </w:r>
    </w:p>
    <w:p>
      <w:pPr>
        <w:pStyle w:val="BookText"/>
        <w:rPr/>
      </w:pPr>
      <w:r>
        <w:rPr>
          <w:rFonts w:ascii="IRNazanin" w:hAnsi="IRNazanin" w:eastAsia="IRNazanin"/>
          <w:color w:val="111111"/>
          <w:sz w:val="28"/>
          <w:sz w:val="28"/>
          <w:szCs w:val="28"/>
          <w:rtl w:val="true"/>
          <w:lang w:bidi="fa-IR"/>
        </w:rPr>
        <w:t>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گذر روزها، تاريخ را از زمان زندگاني رسول خدا، دور و دورتر مي كرد و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فرا مي رسد، سوّمين امام، روشني ديدگان پيامبر،</w:t>
      </w:r>
    </w:p>
    <w:p>
      <w:pPr>
        <w:pStyle w:val="BookText"/>
        <w:rPr/>
      </w:pPr>
      <w:r>
        <w:rPr>
          <w:rFonts w:ascii="IRNazanin" w:hAnsi="IRNazanin" w:eastAsia="IRNazanin"/>
          <w:color w:val="111111"/>
          <w:sz w:val="28"/>
          <w:sz w:val="28"/>
          <w:szCs w:val="28"/>
          <w:rtl w:val="true"/>
          <w:lang w:bidi="fa-IR"/>
        </w:rPr>
        <w:t>رسالت راهبري و پيشوايي مسلمين را بر دوش مي كشد و از سويي، پس از مرگ معاويه، فرزندش يزيد بر تخت خلافت تكيه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ديروز معاويه كينه اش را به دين با پرده تزوير و ريا مي پوشاند و عوامفريبانه مردم را به پيروي از خود و مخالفت با برگزيدگان خدا و</w:t>
      </w:r>
    </w:p>
    <w:p>
      <w:pPr>
        <w:pStyle w:val="BookText"/>
        <w:rPr/>
      </w:pPr>
      <w:r>
        <w:rPr>
          <w:rFonts w:ascii="IRNazanin" w:hAnsi="IRNazanin" w:eastAsia="IRNazanin"/>
          <w:color w:val="111111"/>
          <w:sz w:val="28"/>
          <w:sz w:val="28"/>
          <w:szCs w:val="28"/>
          <w:rtl w:val="true"/>
          <w:lang w:bidi="fa-IR"/>
        </w:rPr>
        <w:t>رسولش، فرا 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عوامفريبي هاي رذيلانه، روحيه دين مداري و اطاعت پذيري را در نهاد امّت اسلام به ورطه فراموشي و</w:t>
      </w:r>
    </w:p>
    <w:p>
      <w:pPr>
        <w:pStyle w:val="BookText"/>
        <w:rPr/>
      </w:pPr>
      <w:r>
        <w:rPr>
          <w:rFonts w:ascii="IRNazanin" w:hAnsi="IRNazanin" w:eastAsia="IRNazanin"/>
          <w:color w:val="111111"/>
          <w:sz w:val="28"/>
          <w:sz w:val="28"/>
          <w:szCs w:val="28"/>
          <w:rtl w:val="true"/>
          <w:lang w:bidi="fa-IR"/>
        </w:rPr>
        <w:t>نابودي كشانده بود كه آنچنان با روي كار آمدن فرزند معاويه، زمينه كاملاً فراهم بود، كه يزيد شمشير هجمه را از رو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تزويرهاي پيشين، چونان موريانه، ايمان مردم را از درون خورده بود و تنها از اسلام براي آنان جز ظاهري و پوسته اي باقي</w:t>
      </w:r>
    </w:p>
    <w:p>
      <w:pPr>
        <w:pStyle w:val="BookText"/>
        <w:rPr/>
      </w:pPr>
      <w:r>
        <w:rPr>
          <w:rFonts w:ascii="IRNazanin" w:hAnsi="IRNazanin" w:eastAsia="IRNazanin"/>
          <w:color w:val="111111"/>
          <w:sz w:val="28"/>
          <w:sz w:val="28"/>
          <w:szCs w:val="28"/>
          <w:rtl w:val="true"/>
          <w:lang w:bidi="fa-IR"/>
        </w:rPr>
        <w:t>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چنان بر فرهنگ و انديشه مردم كار كرده بودند كه مردم بيش از اينكه به فكر حفظ دين و ارزش هاي ديني باشند، در انديشه شكم و</w:t>
      </w:r>
    </w:p>
    <w:p>
      <w:pPr>
        <w:pStyle w:val="BookText"/>
        <w:rPr/>
      </w:pPr>
      <w:r>
        <w:rPr>
          <w:rFonts w:ascii="IRNazanin" w:hAnsi="IRNazanin" w:eastAsia="IRNazanin"/>
          <w:color w:val="111111"/>
          <w:sz w:val="28"/>
          <w:sz w:val="28"/>
          <w:szCs w:val="28"/>
          <w:rtl w:val="true"/>
          <w:lang w:bidi="fa-IR"/>
        </w:rPr>
        <w:t xml:space="preserve">جيب و مقامشان بودند و اين شد كه به راحتي بوزينگان بر كرسي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مي زدند و بالا و پايين مي رفتند، و حق در</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كوچه هاي تنهايي مظلومانه رها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همه را به بيعت با خود فرا مي خواند، حتي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با او پيمان مي بست، اين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باغ سبزي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شد، براي يكّه تازي هاي يزيد، در مبارزه فرهنگي با انديشه اسلامي و دين داري</w:t>
      </w:r>
    </w:p>
    <w:p>
      <w:pPr>
        <w:pStyle w:val="BookText"/>
        <w:rPr/>
      </w:pPr>
      <w:r>
        <w:rPr>
          <w:rFonts w:ascii="IRNazanin" w:hAnsi="IRNazanin" w:eastAsia="IRNazanin"/>
          <w:color w:val="111111"/>
          <w:sz w:val="28"/>
          <w:sz w:val="28"/>
          <w:szCs w:val="28"/>
          <w:rtl w:val="true"/>
          <w:lang w:bidi="fa-IR"/>
        </w:rPr>
        <w:t>تا سرحدّ ظاهرگرايي تنزل مي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پاره تن رسول خدا، تن به ذلّت بيعت نداد، و بقاي دين را با خون پاك خود و يارانش امضا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بيداري را بر مأذنه جهان سر داد و مرگ سرخ را سعادت دين مداران اعلام نمود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اري المَوْت الا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انديشه شهادت طلبانه او بر فرهنگ سكولار يزيدي در طول تاريخ خط بطلان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تفكّر عاشورايي، تاريخ را به اقامه نماز</w:t>
      </w:r>
    </w:p>
    <w:p>
      <w:pPr>
        <w:pStyle w:val="BookText"/>
        <w:rPr/>
      </w:pPr>
      <w:r>
        <w:rPr>
          <w:rFonts w:ascii="IRNazanin" w:hAnsi="IRNazanin" w:eastAsia="IRNazanin"/>
          <w:color w:val="111111"/>
          <w:sz w:val="28"/>
          <w:sz w:val="28"/>
          <w:szCs w:val="28"/>
          <w:rtl w:val="true"/>
          <w:lang w:bidi="fa-IR"/>
        </w:rPr>
        <w:t>دين مداري با اقتدا بر نهضت سرخ محرّم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الرحيل سرداد، امّا گويي در مردم، روح مرگ دميده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شبتابگون سيم و زرهاي بني اميه، چشم حقيقت نگرشان را كور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حركت هاي محدود و مقطعي آنان نيز در مواجهه با</w:t>
      </w:r>
    </w:p>
    <w:p>
      <w:pPr>
        <w:pStyle w:val="BookText"/>
        <w:rPr/>
      </w:pPr>
      <w:r>
        <w:rPr>
          <w:rFonts w:ascii="Amiri" w:hAnsi="Amiri" w:eastAsia="Amiri" w:cs="Amiri"/>
          <w:color w:val="111111"/>
          <w:sz w:val="28"/>
          <w:sz w:val="28"/>
          <w:szCs w:val="28"/>
          <w:rtl w:val="true"/>
          <w:lang w:bidi="ar-SA"/>
        </w:rPr>
        <w:t>وعده و وعيدهاي شيطاني فرزندان اميّه، به سكوت و سكون كشيده مي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كاش تنها سكوت و سكون بود، كه زرق و برق هاي ابي سفياني آلِ شيطان، آنان را تا به حدي به رذيلت كشاند كه بر فرزند رسول خدا</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شمشير كشيدند و آب را بر آنان حرام دانستند و به حريم خاندان پيامبر جسارت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هفتاد و دو ستاره، در ركاب خورشيد شمشير زدند، و خونين پَر به شفق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دلباخته</w:t>
      </w:r>
    </w:p>
    <w:p>
      <w:pPr>
        <w:pStyle w:val="BookText"/>
        <w:rPr/>
      </w:pPr>
      <w:r>
        <w:rPr>
          <w:rFonts w:ascii="Amiri" w:hAnsi="Amiri" w:eastAsia="Amiri" w:cs="Amiri"/>
          <w:color w:val="111111"/>
          <w:sz w:val="28"/>
          <w:sz w:val="28"/>
          <w:szCs w:val="28"/>
          <w:rtl w:val="true"/>
          <w:lang w:bidi="ar-SA"/>
        </w:rPr>
        <w:t>در مقابل دريايي از تاريكي</w:t>
      </w:r>
    </w:p>
    <w:p>
      <w:pPr>
        <w:pStyle w:val="BookText"/>
        <w:rPr/>
      </w:pPr>
      <w:r>
        <w:rPr>
          <w:rFonts w:ascii="IRNazanin" w:hAnsi="IRNazanin" w:eastAsia="IRNazanin"/>
          <w:color w:val="111111"/>
          <w:sz w:val="28"/>
          <w:sz w:val="28"/>
          <w:szCs w:val="28"/>
          <w:rtl w:val="true"/>
          <w:lang w:bidi="fa-IR"/>
        </w:rPr>
        <w:t>ايستادند، تشنه كام از روشناي حق دفاع كردند، و به كهكشان سرخ شهادت پيوستند، و درجه افتخار دعاي حسين را براي خود خريدند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ارتفاعات بلند ايمان و بالندگي، تابناكي اين خيزش ديني ـ الهي را از پنجره قرن ها و اعصار به تماشا نشسته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صداي امام</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گوش جان مي شنويم كه به ياري خود، فرامان 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اشاره اباعبدالله به سمت آناني است كه عاشورا را به باور ايستاده اند و زمين و زمان را كربلا مي دانند؛ به سمت من و تو، به سمت</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آنكه به لهجه عشق سخن گوييم، و به تماميت دلدادگي، ايمان بياوريم،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دهيم، آيات اطاعت از امام را</w:t>
      </w:r>
    </w:p>
    <w:p>
      <w:pPr>
        <w:pStyle w:val="BookText"/>
        <w:rPr/>
      </w:pPr>
      <w:r>
        <w:rPr>
          <w:rFonts w:ascii="IRNazanin" w:hAnsi="IRNazanin" w:eastAsia="IRNazanin"/>
          <w:color w:val="111111"/>
          <w:sz w:val="28"/>
          <w:sz w:val="28"/>
          <w:szCs w:val="28"/>
          <w:rtl w:val="true"/>
          <w:lang w:bidi="fa-IR"/>
        </w:rPr>
        <w:t>تلاوت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حسيني بودن ما در اطاعت پذيري مان از ولي فقيه زمان، فرزند فاطمه، سيدعلي حسيني خامنه اي، معني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پي او و همراهش زمينه هاي علمي، فكري، فرهنگي، اعتقادي و اقتصادي را به گونه اي فراهم آوريم تا خورشيد ظهور از افق</w:t>
      </w:r>
    </w:p>
    <w:p>
      <w:pPr>
        <w:pStyle w:val="BookText"/>
        <w:rPr/>
      </w:pPr>
      <w:r>
        <w:rPr>
          <w:rFonts w:ascii="IRNazanin" w:hAnsi="IRNazanin" w:eastAsia="IRNazanin"/>
          <w:color w:val="111111"/>
          <w:sz w:val="28"/>
          <w:sz w:val="28"/>
          <w:szCs w:val="28"/>
          <w:rtl w:val="true"/>
          <w:lang w:bidi="fa-IR"/>
        </w:rPr>
        <w:t>آرزوهامان طلوع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دست در دستان علي گونه او پرچم رشادت را در صبح گاه ظهور در حالي كه تمام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پيروزي عظيم صف</w:t>
      </w:r>
    </w:p>
    <w:p>
      <w:pPr>
        <w:pStyle w:val="BookText"/>
        <w:rPr/>
      </w:pPr>
      <w:r>
        <w:rPr>
          <w:rFonts w:ascii="Amiri" w:hAnsi="Amiri" w:eastAsia="Amiri" w:cs="Amiri"/>
          <w:color w:val="111111"/>
          <w:sz w:val="28"/>
          <w:sz w:val="28"/>
          <w:szCs w:val="28"/>
          <w:rtl w:val="true"/>
          <w:lang w:bidi="ar-SA"/>
        </w:rPr>
        <w:t xml:space="preserve">كشيده اند، تقديم مولايمان حضرت ولي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مولا و امامي كه منتقم خون خورشيد به شفق نشسته كربلاست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قطعه ادبي</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خدا و خون خدا، سرچشمه همه درياهاست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به يقين، ذهن تاريخ، نمي تواند خون خدا را تفسير</w:t>
      </w:r>
    </w:p>
    <w:p>
      <w:pPr>
        <w:pStyle w:val="BookText"/>
        <w:rPr/>
      </w:pPr>
      <w:r>
        <w:rPr>
          <w:rFonts w:ascii="Amiri" w:hAnsi="Amiri" w:eastAsia="Amiri" w:cs="Amiri"/>
          <w:color w:val="111111"/>
          <w:sz w:val="28"/>
          <w:sz w:val="28"/>
          <w:szCs w:val="28"/>
          <w:rtl w:val="true"/>
          <w:lang w:bidi="ar-SA"/>
        </w:rPr>
        <w:t>كند، جز با</w:t>
      </w:r>
    </w:p>
    <w:p>
      <w:pPr>
        <w:pStyle w:val="BookText"/>
        <w:rPr/>
      </w:pPr>
      <w:r>
        <w:rPr>
          <w:rFonts w:ascii="IRNazanin" w:hAnsi="IRNazanin" w:eastAsia="IRNazanin"/>
          <w:color w:val="111111"/>
          <w:sz w:val="28"/>
          <w:sz w:val="28"/>
          <w:szCs w:val="28"/>
          <w:rtl w:val="true"/>
          <w:lang w:bidi="fa-IR"/>
        </w:rPr>
        <w:t>نام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نمي توان تفسير كرد، مگر با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دنيا دنياست، عشق هم مي ماند؛ اگر در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پژواك نامت در تلفظ كربلا طنين انداز است و كربلا، حماسه مكرر آفرينش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گردش</w:t>
      </w:r>
    </w:p>
    <w:p>
      <w:pPr>
        <w:pStyle w:val="BookText"/>
        <w:rPr/>
      </w:pPr>
      <w:r>
        <w:rPr>
          <w:rFonts w:ascii="IRNazanin" w:hAnsi="IRNazanin" w:eastAsia="IRNazanin"/>
          <w:color w:val="111111"/>
          <w:sz w:val="28"/>
          <w:sz w:val="28"/>
          <w:szCs w:val="28"/>
          <w:rtl w:val="true"/>
          <w:lang w:bidi="fa-IR"/>
        </w:rPr>
        <w:t>متناوب، خون زاده مي شود و تا ملكوت اوج مي يابد و به شهادت مي رسد و دوباره زاده مي شود و دوباره و دوباره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نقطه مركز اين حركت دوّار هستي كه شعاعش تا بي نهايت، استواري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عاشوراي حضورت، تا اربعين عروجت، تاريخ را هزاران پيچ و خم رخ داده است و هر لحظه انگار فصل تازه اي از حماسه بودن</w:t>
      </w:r>
    </w:p>
    <w:p>
      <w:pPr>
        <w:pStyle w:val="BookText"/>
        <w:rPr/>
      </w:pPr>
      <w:r>
        <w:rPr>
          <w:rFonts w:ascii="IRNazanin" w:hAnsi="IRNazanin" w:eastAsia="IRNazanin"/>
          <w:color w:val="111111"/>
          <w:sz w:val="28"/>
          <w:sz w:val="28"/>
          <w:szCs w:val="28"/>
          <w:rtl w:val="true"/>
          <w:lang w:bidi="fa-IR"/>
        </w:rPr>
        <w:t>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 حرف ها دارد؛ ولي ناباورانه سكوت خويش را به سوگ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گفتن هم ندارد؛ چرا كه ظرف ادراك ها حقير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جاذبه شگفتت، هر دو قطب زميني را مي ربايد و همه جاذبه هاي ديگر را از دل مي راند و به يك سو مي افكند، تا تنها تو باشي</w:t>
      </w:r>
    </w:p>
    <w:p>
      <w:pPr>
        <w:pStyle w:val="BookText"/>
        <w:rPr/>
      </w:pPr>
      <w:r>
        <w:rPr>
          <w:rFonts w:ascii="IRNazanin" w:hAnsi="IRNazanin" w:eastAsia="IRNazanin"/>
          <w:color w:val="111111"/>
          <w:sz w:val="28"/>
          <w:sz w:val="28"/>
          <w:szCs w:val="28"/>
          <w:rtl w:val="true"/>
          <w:lang w:bidi="fa-IR"/>
        </w:rPr>
        <w:t>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كلمات نمي شود بازي كرد، وقتي كه پاي عظمت تو در ميان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به قلم مي رود و قلمم، تاب نقش زدن را بر كاغذ بي جان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آتش مي زند به جان آب، چه رسد به كاغذ، حتي اگر كاغذ،</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اي باشد به وسعت تمام 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دايره كلمات، واژه اي نمي شناسم كه تقدس تو را بنماياند و عظمت مبهم تو را به زبان آدم هاي اين دنيا تعبير كند؛ جز واژه</w:t>
      </w:r>
      <w:bookmarkStart w:id="1192" w:name="pg716_5812"/>
    </w:p>
    <w:p>
      <w:pPr>
        <w:pStyle w:val="BookText"/>
        <w:rPr/>
      </w:pPr>
      <w:bookmarkEnd w:id="1192"/>
      <w:r>
        <w:rPr>
          <w:rFonts w:ascii="Amiri" w:hAnsi="Amiri" w:eastAsia="Amiri" w:cs="Amiri"/>
          <w:color w:val="111111"/>
          <w:sz w:val="28"/>
          <w:sz w:val="28"/>
          <w:szCs w:val="28"/>
          <w:rtl w:val="true"/>
          <w:lang w:bidi="ar-SA"/>
        </w:rPr>
        <w:t>خدايي</w:t>
      </w:r>
    </w:p>
    <w:p>
      <w:pPr>
        <w:pStyle w:val="Heading3"/>
        <w:numPr>
          <w:ilvl w:val="2"/>
          <w:numId w:val="1"/>
        </w:numPr>
        <w:rPr/>
      </w:pPr>
      <w:bookmarkStart w:id="1193" w:name="__RefHeading___Toc5998449_211673320"/>
      <w:bookmarkStart w:id="1194" w:name="_Toc537"/>
      <w:bookmarkEnd w:id="1193"/>
      <w:r>
        <w:rPr>
          <w:rtl w:val="true"/>
        </w:rPr>
        <w:t>پي نوشت ها</w:t>
      </w:r>
      <w:bookmarkEnd w:id="1194"/>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الاربلي، علي بن عيسي، كشف الغمة في معرفة الائمة، تهران، كتاب فروشي اسلاميه، بي تا،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الطبرسي، ابوعلي فضل بن الحسن،</w:t>
      </w:r>
    </w:p>
    <w:p>
      <w:pPr>
        <w:pStyle w:val="BookText"/>
        <w:rPr/>
      </w:pPr>
      <w:r>
        <w:rPr>
          <w:rFonts w:ascii="IRNazanin" w:hAnsi="IRNazanin" w:eastAsia="IRNazanin"/>
          <w:color w:val="111111"/>
          <w:sz w:val="28"/>
          <w:sz w:val="28"/>
          <w:szCs w:val="28"/>
          <w:rtl w:val="true"/>
          <w:lang w:bidi="fa-IR"/>
        </w:rPr>
        <w:t xml:space="preserve">اعلام الوري بأعلام الهدي، بيروت، دار المعرفة،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251.2</w:t>
      </w:r>
      <w:r>
        <w:rPr>
          <w:rFonts w:ascii="IRNazanin" w:hAnsi="IRNazanin" w:eastAsia="IRNazanin"/>
          <w:color w:val="111111"/>
          <w:sz w:val="28"/>
          <w:sz w:val="28"/>
          <w:szCs w:val="28"/>
          <w:rtl w:val="true"/>
          <w:lang w:bidi="fa-IR"/>
        </w:rPr>
        <w:t xml:space="preserve">ـ مفيد، محمد بن محمد، الارشاد، تهران، انتشارات دفتر نشر فرهنگ اسلامي، چاپ چهارم،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اعلام الوري، ص</w:t>
      </w:r>
      <w:r>
        <w:rPr>
          <w:rFonts w:eastAsia="IRNazanin" w:cs="IRNazanin"/>
          <w:color w:val="111111"/>
          <w:sz w:val="28"/>
          <w:szCs w:val="28"/>
          <w:lang w:bidi="fa-IR"/>
        </w:rPr>
        <w:t>251.3</w:t>
      </w:r>
      <w:r>
        <w:rPr>
          <w:rFonts w:ascii="IRNazanin" w:hAnsi="IRNazanin" w:eastAsia="IRNazanin"/>
          <w:color w:val="111111"/>
          <w:sz w:val="28"/>
          <w:sz w:val="28"/>
          <w:szCs w:val="28"/>
          <w:rtl w:val="true"/>
          <w:lang w:bidi="fa-IR"/>
        </w:rPr>
        <w:t xml:space="preserve">ـ حايري، محمد مهدي، معالي السبطين، قم، منشورات الرضي،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214.4</w:t>
      </w:r>
      <w:r>
        <w:rPr>
          <w:rFonts w:ascii="IRNazanin" w:hAnsi="IRNazanin" w:eastAsia="IRNazanin"/>
          <w:color w:val="111111"/>
          <w:sz w:val="28"/>
          <w:sz w:val="28"/>
          <w:szCs w:val="28"/>
          <w:rtl w:val="true"/>
          <w:lang w:bidi="fa-IR"/>
        </w:rPr>
        <w:t xml:space="preserve">ـ ابن منظور، محمد بن مكرم، لسان العرب، بيروت، دار احياءالتراث العربي،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293.5</w:t>
      </w:r>
      <w:r>
        <w:rPr>
          <w:rFonts w:ascii="IRNazanin" w:hAnsi="IRNazanin" w:eastAsia="IRNazanin"/>
          <w:color w:val="111111"/>
          <w:sz w:val="28"/>
          <w:sz w:val="28"/>
          <w:szCs w:val="28"/>
          <w:rtl w:val="true"/>
          <w:lang w:bidi="fa-IR"/>
        </w:rPr>
        <w:t xml:space="preserve">ـ نظري منفرد، علي، قصه كربلا، قم، انتشارات سرور،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پاورقي ص</w:t>
      </w:r>
      <w:r>
        <w:rPr>
          <w:rFonts w:eastAsia="IRNazanin" w:cs="IRNazanin"/>
          <w:color w:val="111111"/>
          <w:sz w:val="28"/>
          <w:szCs w:val="28"/>
          <w:lang w:bidi="fa-IR"/>
        </w:rPr>
        <w:t>518.6</w:t>
      </w:r>
      <w:r>
        <w:rPr>
          <w:rFonts w:ascii="IRNazanin" w:hAnsi="IRNazanin" w:eastAsia="IRNazanin"/>
          <w:color w:val="111111"/>
          <w:sz w:val="28"/>
          <w:sz w:val="28"/>
          <w:szCs w:val="28"/>
          <w:rtl w:val="true"/>
          <w:lang w:bidi="fa-IR"/>
        </w:rPr>
        <w:t>ـ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مجلسي، محمد باقر، بحار الانوار، بيروت، مؤسسه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210.7</w:t>
      </w:r>
      <w:r>
        <w:rPr>
          <w:rFonts w:ascii="IRNazanin" w:hAnsi="IRNazanin" w:eastAsia="IRNazanin"/>
          <w:color w:val="111111"/>
          <w:sz w:val="28"/>
          <w:sz w:val="28"/>
          <w:szCs w:val="28"/>
          <w:rtl w:val="true"/>
          <w:lang w:bidi="fa-IR"/>
        </w:rPr>
        <w:t>ـ همان،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ـ الارشاد،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ـ همان، ص</w:t>
      </w:r>
      <w:r>
        <w:rPr>
          <w:rFonts w:eastAsia="IRNazanin" w:cs="IRNazanin"/>
          <w:color w:val="111111"/>
          <w:sz w:val="28"/>
          <w:szCs w:val="28"/>
          <w:lang w:bidi="fa-IR"/>
        </w:rPr>
        <w:t>343.10</w:t>
      </w:r>
      <w:r>
        <w:rPr>
          <w:rFonts w:ascii="IRNazanin" w:hAnsi="IRNazanin" w:eastAsia="IRNazanin"/>
          <w:color w:val="111111"/>
          <w:sz w:val="28"/>
          <w:sz w:val="28"/>
          <w:szCs w:val="28"/>
          <w:rtl w:val="true"/>
          <w:lang w:bidi="fa-IR"/>
        </w:rPr>
        <w:t>ـ ابن شهر آشوب، ابوجعفرمحمدبن علي، مناقب آل ابي طالب، بيروت، دار الاضواء، بي تا،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77.11</w:t>
      </w:r>
      <w:r>
        <w:rPr>
          <w:rFonts w:ascii="IRNazanin" w:hAnsi="IRNazanin" w:eastAsia="IRNazanin"/>
          <w:color w:val="111111"/>
          <w:sz w:val="28"/>
          <w:sz w:val="28"/>
          <w:szCs w:val="28"/>
          <w:rtl w:val="true"/>
          <w:lang w:bidi="fa-IR"/>
        </w:rPr>
        <w:t>ـ تذكرة الشهداء، ميرزاحبيب اللّه كاشاني، ص</w:t>
      </w:r>
      <w:r>
        <w:rPr>
          <w:rFonts w:eastAsia="IRNazanin" w:cs="IRNazanin"/>
          <w:color w:val="111111"/>
          <w:sz w:val="28"/>
          <w:szCs w:val="28"/>
          <w:lang w:bidi="fa-IR"/>
        </w:rPr>
        <w:t>193.12</w:t>
      </w:r>
      <w:r>
        <w:rPr>
          <w:rFonts w:ascii="IRNazanin" w:hAnsi="IRNazanin" w:eastAsia="IRNazanin"/>
          <w:color w:val="111111"/>
          <w:sz w:val="28"/>
          <w:sz w:val="28"/>
          <w:szCs w:val="28"/>
          <w:rtl w:val="true"/>
          <w:lang w:bidi="fa-IR"/>
        </w:rPr>
        <w:t>ـ كشف الغمة،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معالي السبطين، ملاّمحمدمهدي حايري مازندراني،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214.14</w:t>
      </w:r>
      <w:r>
        <w:rPr>
          <w:rFonts w:ascii="IRNazanin" w:hAnsi="IRNazanin" w:eastAsia="IRNazanin"/>
          <w:color w:val="111111"/>
          <w:sz w:val="28"/>
          <w:sz w:val="28"/>
          <w:szCs w:val="28"/>
          <w:rtl w:val="true"/>
          <w:lang w:bidi="fa-IR"/>
        </w:rPr>
        <w:t xml:space="preserve">ـ محمدي اشتهاردي، محمد، سرگذشت جان سوز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مطهر،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جمعي از نويسندگان، موسوعة كلمات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دارالمعروف، 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511.16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طاووس، ابوالقاسم ابوالحسن بن سعدالدين، اللهوف علي قتلي الطفوف، قم، انتشارات اسوه،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اعلام</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الوري،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اندكي تغيير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قمي، شيخ عباس، نفس المهموم، تهران، مكتبة الاسلامية،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در گفتار برخي ذاكران و واعظان مشهور</w:t>
      </w:r>
      <w:bookmarkStart w:id="1195" w:name="pg716_5813"/>
    </w:p>
    <w:p>
      <w:pPr>
        <w:pStyle w:val="BookText"/>
        <w:rPr/>
      </w:pPr>
      <w:bookmarkEnd w:id="1195"/>
      <w:r>
        <w:rPr>
          <w:rFonts w:ascii="Amiri" w:hAnsi="Amiri" w:eastAsia="Amiri" w:cs="Amiri"/>
          <w:color w:val="111111"/>
          <w:sz w:val="28"/>
          <w:sz w:val="28"/>
          <w:szCs w:val="28"/>
          <w:rtl w:val="true"/>
          <w:lang w:bidi="ar-SA"/>
        </w:rPr>
        <w:t>است كه عطيه غلام جابربن عبدالله انصاري بوده، در حالي كه اين مطلب تحريف تاريخ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عطيه</w:t>
      </w:r>
    </w:p>
    <w:p>
      <w:pPr>
        <w:pStyle w:val="BookText"/>
        <w:rPr/>
      </w:pPr>
      <w:r>
        <w:rPr>
          <w:rFonts w:ascii="IRNazanin" w:hAnsi="IRNazanin" w:eastAsia="IRNazanin"/>
          <w:color w:val="111111"/>
          <w:sz w:val="28"/>
          <w:sz w:val="28"/>
          <w:szCs w:val="28"/>
          <w:rtl w:val="true"/>
          <w:lang w:bidi="fa-IR"/>
        </w:rPr>
        <w:t xml:space="preserve">عوفي از رجال كوفه و از اصحاب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حتي نام گذاري او نيز هنگام تولدش توسط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پنج امام را درك نموده و در زمان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التستري، محمد تقي، قاموس الرجال، قم، انتشارات جامعه مدرسين، چاپ</w:t>
      </w:r>
    </w:p>
    <w:p>
      <w:pPr>
        <w:pStyle w:val="Heading2"/>
        <w:numPr>
          <w:ilvl w:val="1"/>
          <w:numId w:val="1"/>
        </w:numPr>
        <w:rPr/>
      </w:pPr>
      <w:bookmarkStart w:id="1196" w:name="__RefHeading___Toc5998451_211673320"/>
      <w:bookmarkStart w:id="1197" w:name="_Toc538"/>
      <w:bookmarkEnd w:id="1196"/>
      <w:r>
        <w:rPr/>
        <w:t>5</w:t>
      </w:r>
      <w:r>
        <w:rPr>
          <w:rtl w:val="true"/>
        </w:rPr>
        <w:t xml:space="preserve">- </w:t>
      </w:r>
      <w:r>
        <w:rPr>
          <w:rtl w:val="true"/>
        </w:rPr>
        <w:t xml:space="preserve">حضرت رقيه در كتب تاريخی </w:t>
      </w:r>
      <w:r>
        <w:rPr>
          <w:rtl w:val="true"/>
        </w:rPr>
        <w:t xml:space="preserve">: </w:t>
      </w:r>
      <w:r>
        <w:rPr>
          <w:rtl w:val="true"/>
        </w:rPr>
        <w:t>گفتار كتاب‌های تاريخی</w:t>
      </w:r>
      <w:bookmarkEnd w:id="1197"/>
    </w:p>
    <w:p>
      <w:pPr>
        <w:pStyle w:val="Heading3"/>
        <w:numPr>
          <w:ilvl w:val="2"/>
          <w:numId w:val="1"/>
        </w:numPr>
        <w:rPr/>
      </w:pPr>
      <w:bookmarkStart w:id="1198" w:name="__RefHeading___Toc5998453_211673320"/>
      <w:bookmarkStart w:id="1199" w:name="_Toc539"/>
      <w:bookmarkEnd w:id="1198"/>
      <w:r>
        <w:rPr>
          <w:rtl w:val="true"/>
        </w:rPr>
        <w:t>مشخصات كتاب</w:t>
      </w:r>
      <w:bookmarkEnd w:id="1199"/>
    </w:p>
    <w:p>
      <w:pPr>
        <w:pStyle w:val="BookText"/>
        <w:rPr/>
      </w:pPr>
      <w:r>
        <w:rPr>
          <w:rFonts w:ascii="Amiri" w:hAnsi="Amiri" w:eastAsia="Amiri" w:cs="Amiri"/>
          <w:color w:val="111111"/>
          <w:sz w:val="28"/>
          <w:sz w:val="28"/>
          <w:szCs w:val="28"/>
          <w:rtl w:val="true"/>
          <w:lang w:bidi="ar-SA"/>
        </w:rPr>
        <w:t xml:space="preserve">نويسنده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مجله حوزه</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حوزه</w:t>
      </w:r>
    </w:p>
    <w:p>
      <w:pPr>
        <w:pStyle w:val="Heading3"/>
        <w:numPr>
          <w:ilvl w:val="2"/>
          <w:numId w:val="1"/>
        </w:numPr>
        <w:rPr/>
      </w:pPr>
      <w:bookmarkStart w:id="1200" w:name="__RefHeading___Toc5998455_211673320"/>
      <w:bookmarkStart w:id="1201" w:name="_Toc540"/>
      <w:bookmarkEnd w:id="1200"/>
      <w:r>
        <w:rPr>
          <w:rtl w:val="true"/>
        </w:rPr>
        <w:t>كامل بهائي</w:t>
      </w:r>
      <w:bookmarkEnd w:id="1201"/>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قديمي‌ترين كتابي كه از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دختر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 و شهادت او را در خرابه شام مي‌داند، همين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اثر عالم بزرگوار، شيخ عمادالدين الحسن بن علي بن محمد طبري امامي است كه به امر وزير بهاءالدين، حاكم اصفهان در روزگار سلطنت هلاكوخان،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نام گذاري آن به كامل بهائي از آن روست كه به امر بهاءالدين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 تأليف شده و به دليل قدمت زيادي كه دارد، از ارزش ويژه‌اي برخوردار است؛ زيرا به جهت نزديك بودن تأليف يا رويدادهاي نگاشته شده ـ به نسبت منابع موجود در اين راستا ـ حايز اهميت است و منبعي ممتاز به شمار مي‌رود و دستمايه تحقيقات بعدي بسيار در اين زمينه قرار مي‌گرفته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عباس قمي در نفس المهموم و منتهي الامال، ماجراي شهادت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كتاب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بسياري از عالمان بزرگوار مطالب اين كتاب را مورد تأييد، و به آن استناد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نگارنده، كتاب ديگري به</w:t>
      </w:r>
      <w:bookmarkStart w:id="1202" w:name="pg716_5814"/>
    </w:p>
    <w:p>
      <w:pPr>
        <w:pStyle w:val="BookText"/>
        <w:rPr/>
      </w:pPr>
      <w:bookmarkEnd w:id="1202"/>
      <w:r>
        <w:rPr>
          <w:rFonts w:ascii="IRNazanin" w:hAnsi="IRNazanin" w:eastAsia="IRNazanin"/>
          <w:color w:val="111111"/>
          <w:sz w:val="28"/>
          <w:sz w:val="28"/>
          <w:szCs w:val="28"/>
          <w:rtl w:val="true"/>
          <w:lang w:bidi="fa-IR"/>
        </w:rPr>
        <w:t xml:space="preserve">نام بشارة المصطفي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لشيعة المرتضي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در اين كتاب نيز به برخي رويدادهاي پس از واقعه عاشورا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منبعي كه در آن تصريح شده كه اسيران كربلا در اربعين اول، بر سر مزار شهداي كربلا نيامده‌اند، همين كتاب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جرياني را از عطيه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جابربن عبدالله انصاري نقل مي‌كند كه به اتفاق هم بر سر مزار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شهيدان كربلا حاضر شده، اولين زائرين قبر او در نخستين اربعين حسيني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نگارنده سخني از ملاقات جابر با اسيران كربلا به ميان نمي‌آورد و بر خلاف آنچه در برخي مقتل‌ها نگاشته شده، هيچ ملاقاتي در اين روز بين او و اسيران كربلا صورت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نيز نقطه عطف ديگري در امتياز و برتري اين كتاب مي‌باشد</w:t>
      </w:r>
      <w:r>
        <w:rPr>
          <w:rFonts w:eastAsia="IRNazanin" w:cs="IRNazanin"/>
          <w:color w:val="111111"/>
          <w:sz w:val="28"/>
          <w:szCs w:val="28"/>
          <w:rtl w:val="true"/>
          <w:lang w:bidi="fa-IR"/>
        </w:rPr>
        <w:t>.</w:t>
      </w:r>
    </w:p>
    <w:p>
      <w:pPr>
        <w:pStyle w:val="Heading3"/>
        <w:numPr>
          <w:ilvl w:val="2"/>
          <w:numId w:val="1"/>
        </w:numPr>
        <w:rPr/>
      </w:pPr>
      <w:bookmarkStart w:id="1203" w:name="__RefHeading___Toc5998457_211673320"/>
      <w:bookmarkStart w:id="1204" w:name="_Toc541"/>
      <w:bookmarkEnd w:id="1203"/>
      <w:r>
        <w:rPr>
          <w:rtl w:val="true"/>
        </w:rPr>
        <w:t>اللهوف</w:t>
      </w:r>
      <w:bookmarkEnd w:id="1204"/>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كتاب‌هاي كهن كه در اين زمينه مطالبي نقل نموده، كتاب اللهوف از سيدبن طاووس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احاطه ايشان به متون حديثي و تاريخي اسلام و شيعه، ممتاز و چشم‌گير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 عاشورا كه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اشعاري در بي وفايي دنيا مي‌خواند،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ايشان را شنيد 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صبر دعوت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 ام كلثوم و تو اي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 رقيه و فاطمه و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سخنم را در نظر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ياد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من كشته شدم، براي من گريبان چاك نزنيد و صورت نخراشيد و سخني ناروا مگوييد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خويشتن دار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ايشان، نام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بر زبان امام حسين</w:t>
      </w:r>
      <w:bookmarkStart w:id="1205" w:name="pg716_5815"/>
    </w:p>
    <w:p>
      <w:pPr>
        <w:pStyle w:val="BookText"/>
        <w:rPr/>
      </w:pPr>
      <w:bookmarkEnd w:id="12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در مقتل ابومخنف نيز هست كه حضرت پس از شهادت علي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فرياد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ام كلثوم، اي سكينه، اي رقيه، اي عاتكه و اي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اهل بيت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خدانگهدار؛ من نيز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سليمان بن ابراهيم قندوزي 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ينابيع المودة از مقتل ابومخنف نقل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ديدگاه آيت الله العظمي گلپايگاني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آيت الله العظمي سيد محمد رضا گلپايگاني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مرقد ايشان در دمشق و هم چنين داستان تعمير قبر حضرت كه به دستور خود ايشان، به وسيله روياي صادقه‌اي انجام گرفت،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مطالب كه نقل شده است، هيچ گونه محال بودني از نظر عقلي ندارد؛ لكن از اموري كه اعتقاد به آن لازم و واجب باشد، نيست</w:t>
      </w:r>
      <w:r>
        <w:rPr>
          <w:rFonts w:eastAsia="IRNazanin" w:cs="IRNazanin"/>
          <w:color w:val="111111"/>
          <w:sz w:val="28"/>
          <w:szCs w:val="28"/>
          <w:rtl w:val="true"/>
          <w:lang w:bidi="fa-IR"/>
        </w:rPr>
        <w:t>.</w:t>
      </w:r>
    </w:p>
    <w:p>
      <w:pPr>
        <w:pStyle w:val="Heading3"/>
        <w:numPr>
          <w:ilvl w:val="2"/>
          <w:numId w:val="1"/>
        </w:numPr>
        <w:rPr/>
      </w:pPr>
      <w:bookmarkStart w:id="1206" w:name="__RefHeading___Toc5998459_211673320"/>
      <w:bookmarkStart w:id="1207" w:name="_Toc542"/>
      <w:bookmarkEnd w:id="1206"/>
      <w:r>
        <w:rPr>
          <w:rtl w:val="true"/>
        </w:rPr>
        <w:t>پي نوشت‌ها</w:t>
      </w:r>
      <w:bookmarkEnd w:id="1207"/>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در گفتار برخي ذاكران و واعظان مشهور است كه عطيه غلام جابربن عبدالله انصاري بوده، در حالي كه اين مطلب تحريف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عطيه عوفي از رجال كوفه و از اصحاب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حتي نام گذاري او نيز هنگام تولدش توسط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پنج امام را درك نموده و در زمان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التستري، محمد تقي، قاموس الرجال، قم، انتشارات جامعه مدرسين،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سايت حوزه</w:t>
      </w:r>
    </w:p>
    <w:p>
      <w:pPr>
        <w:pStyle w:val="Heading2"/>
        <w:numPr>
          <w:ilvl w:val="1"/>
          <w:numId w:val="1"/>
        </w:numPr>
        <w:rPr/>
      </w:pPr>
      <w:bookmarkStart w:id="1208" w:name="__RefHeading___Toc5998461_211673320"/>
      <w:bookmarkStart w:id="1209" w:name="_Toc543"/>
      <w:bookmarkEnd w:id="1208"/>
      <w:r>
        <w:rPr/>
        <w:t>6</w:t>
      </w:r>
      <w:r>
        <w:rPr>
          <w:rtl w:val="true"/>
        </w:rPr>
        <w:t xml:space="preserve">- </w:t>
      </w:r>
      <w:r>
        <w:rPr>
          <w:rtl w:val="true"/>
        </w:rPr>
        <w:t>خيمه</w:t>
      </w:r>
      <w:r>
        <w:rPr>
          <w:rtl w:val="true"/>
        </w:rPr>
        <w:t>/</w:t>
      </w:r>
      <w:r>
        <w:rPr>
          <w:rtl w:val="true"/>
        </w:rPr>
        <w:t>اسمش را رقيه گذاشت</w:t>
      </w:r>
      <w:r>
        <w:rPr>
          <w:rtl w:val="true"/>
        </w:rPr>
        <w:t>!</w:t>
      </w:r>
      <w:bookmarkEnd w:id="1209"/>
    </w:p>
    <w:p>
      <w:pPr>
        <w:pStyle w:val="Heading3"/>
        <w:numPr>
          <w:ilvl w:val="2"/>
          <w:numId w:val="1"/>
        </w:numPr>
        <w:rPr/>
      </w:pPr>
      <w:bookmarkStart w:id="1210" w:name="__RefHeading___Toc5998463_211673320"/>
      <w:bookmarkStart w:id="1211" w:name="_Toc544"/>
      <w:bookmarkEnd w:id="1210"/>
      <w:r>
        <w:rPr>
          <w:rtl w:val="true"/>
        </w:rPr>
        <w:t>مشخصات كتاب</w:t>
      </w:r>
      <w:bookmarkEnd w:id="1211"/>
    </w:p>
    <w:p>
      <w:pPr>
        <w:pStyle w:val="BookText"/>
        <w:rPr/>
      </w:pPr>
      <w:r>
        <w:rPr>
          <w:rFonts w:ascii="IRNazanin" w:hAnsi="IRNazanin" w:eastAsia="IRNazanin"/>
          <w:color w:val="111111"/>
          <w:sz w:val="28"/>
          <w:sz w:val="28"/>
          <w:szCs w:val="28"/>
          <w:rtl w:val="true"/>
          <w:lang w:bidi="fa-IR"/>
        </w:rPr>
        <w:t xml:space="preserve">پديد 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حسني</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حوزه</w:t>
      </w:r>
    </w:p>
    <w:p>
      <w:pPr>
        <w:pStyle w:val="Heading3"/>
        <w:numPr>
          <w:ilvl w:val="2"/>
          <w:numId w:val="1"/>
        </w:numPr>
        <w:rPr/>
      </w:pPr>
      <w:bookmarkStart w:id="1212" w:name="__RefHeading___Toc5998465_211673320"/>
      <w:bookmarkStart w:id="1213" w:name="_Toc545"/>
      <w:bookmarkEnd w:id="1212"/>
      <w:r>
        <w:rPr>
          <w:rtl w:val="true"/>
        </w:rPr>
        <w:t>مقدمه</w:t>
      </w:r>
      <w:bookmarkEnd w:id="1213"/>
    </w:p>
    <w:p>
      <w:pPr>
        <w:pStyle w:val="BookText"/>
        <w:rPr/>
      </w:pPr>
      <w:r>
        <w:rPr>
          <w:rFonts w:ascii="Amiri" w:hAnsi="Amiri" w:eastAsia="Amiri" w:cs="Amiri"/>
          <w:color w:val="111111"/>
          <w:sz w:val="28"/>
          <w:sz w:val="28"/>
          <w:szCs w:val="28"/>
          <w:rtl w:val="true"/>
          <w:lang w:bidi="ar-SA"/>
        </w:rPr>
        <w:t>خاطرات ملكه قربان زاده همسر جانباز شهيد سردار محمدعلي روغنيانبا</w:t>
      </w:r>
    </w:p>
    <w:p>
      <w:pPr>
        <w:pStyle w:val="Heading3"/>
        <w:numPr>
          <w:ilvl w:val="2"/>
          <w:numId w:val="1"/>
        </w:numPr>
        <w:rPr/>
      </w:pPr>
      <w:bookmarkStart w:id="1214" w:name="__RefHeading___Toc5998467_211673320"/>
      <w:bookmarkStart w:id="1215" w:name="_Toc546"/>
      <w:bookmarkEnd w:id="1214"/>
      <w:r>
        <w:rPr>
          <w:rtl w:val="true"/>
        </w:rPr>
        <w:t>چكيده</w:t>
      </w:r>
      <w:bookmarkEnd w:id="1215"/>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انقلاب فعاليت انقلابي من هم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مي گذاشتيم، تظاهرات مي رفتيم و بعضي</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اوقات لاستيك جمع مي كرديم و آتش مي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چندتا همسايه داشتيم كه با هم فعاليت مي كرديم و گروه خوبي را تشكيل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انقلاب كه جنگ شروع شد، فعاليتم هم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ايام موشك باران دزفول بود كه موشكي كنار منزل پدري ام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بيرون ديدم كه يكي از همسايه ها كه با هم بوديم سرش از تنش جدا شده، چادرم را انداختم رويش و كمك كردم كه جنازه با آمبولانس منتقل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يك موشك به پل قديم دزفول اصابت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هم در آنجا مجروح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زانوي پايش تا مچ پا شكافته شده بود، بغلش كردم گذاشتم داخل آمبولانس و منتقلش كردم بيمارستان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خواهرم سطحي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بيمارستان بستري اش كردم و رفتم سراغ بقية مجروحان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تعداد شهدا خيلي زياد بود، براي شستن خواهرهاي شهيد آستين را بالا زدم و با همكاري چندتا از خواهران شروع كرديم به شستن پيكر شهدا، واقعاً روز سختي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فشارخون و سرگيجه گرفتم كه دكترها گفتند به خاطر خستگي و فشار عصبي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مصلاي دزفول فعاليت خواهران زياد بود، آشپزخانة فعالي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كيسه كيسه آرد مي آورند، كلوچه مي پختيم، غذا درست مي كرديم و بسته بندي مي كرديم، رزمنده ها از سراسر كشور مي آمدند، پذيرايي مي شدند و مي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 ما هميشه روي گاز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ما از صبح تا آخر شب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و تابستان براي مان فرقي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براي جبهه كار مي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دايي همسرم به آيت الله قاضي گفته بود كه مي خواهيم براي محمدعلي، همسري مذهبي، مؤمن و خانواده دار</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 كنيم كه با جانبازي او هم كنار بياد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آيت الله قاضي خانوادة ما را معرفي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خواستگاري كه آمدند، 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داني كه محمدعلي، جانباز است و يك پا ندارد، در انتخابت دقت كن كه در زندگي آينده دچار مشكل نشوي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به پدر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مي كنم كه با جانباز زندگي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برون و سفرة عقد را با هم گرفتيم، مهريه ام يك جلد كلام الله مجيد و يك زيارت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ساده اي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هاي سپاه و اهالي محل را دعوت كرديم و شامي داديم و اين شروع زندگي مشترك 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كه مرخصي مي آمد، روز سوم بهش مي گفتم نمي خواهي بري؟ تا كي مي خواهي مرخصي بماني؟ هم سنگرهاش بهش مي گفتند، تو تازه ازدواج كردي، چطور دلت مي آد زنت را تنها بگذاري؟ ماه رمضان بود، باردار بودم، داشتم سبزي پاك مي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دايي همسرم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دايي روزه هستي؟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نگفت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شوهرم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عمو، چرا دايي آمد و رفت؟ ده دقيقه بعد دايي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دايي، خانه را مرتب و تميز كن مهمان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محمدعلي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فكرش نباش، مياد، خانه را مرتب كن و سبزي را جمع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مغرب و عشا را خوانديم، مادر محمدعلي رفت بيرون از خانه، صداي شيونش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دويدم دنبالش ببينم چي شده؟ دوستان و همسايه ها دورش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همه مي دانستند و فقط ما نمي 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صبرت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مي</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طوري ابراز دلسوزي مي كرد و برخوردش طوري بود كه انگار من بدبخت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شش ماه است كه ازدواج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برخوردها ناراحت شدم و گفتم مگر همسر من از علي اكبر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عزيزتر بوده؟ وقتي شهيد شد، پيكرش را آوردند دزفول، وقتي كه قرار شد شهيد را غسل دهند، گفتم همه برويد، مي خواهم همسرم را خودم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دايي 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همسرت را ببين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اصرار كردم نگذاشتند كه محمدعلي را بشويم، يك شيشه عطر و يك شيشه گلاب روي پيكر مطهر شهيد ريختم و با همسرم وداع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زماني كه رقيه به دنيا نيامده بود، يك شب بعد از شهادتش آمد به خوابم،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 مباركه؟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دخترمون 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اسم برايش انتخاب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خيلي بهانه مي گرفت، مي گفت بابام كجاست؟ كي مياد؟شش سالش بود، كنار گلزار شهداي شهيدآباد بازي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بيا بنشين مي خواهم با تو حرف بزنم، ديگر خواستم حقيقتش را به او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جان اين قبر پدرت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بابام اينجاست؟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دخترم، پدرت شهيد شده و اين هم قبرش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دوستام بگم منم بابام شهيد شده، منم فرزند شهيدم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موقع مهد كودك مي رفت، يك روز خوشحال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تمامي دوستانم مي دانند كه باباي من هم شهيد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 جريان ديگر بهانه نمي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شب برايش قصه مي گفتم، قصة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گفتم، قصة رزمنده ها و پدرش را مي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احساس مي كنم كه ناراحت</w:t>
      </w:r>
      <w:bookmarkStart w:id="1216" w:name="pg716_5819"/>
    </w:p>
    <w:p>
      <w:pPr>
        <w:pStyle w:val="BookText"/>
        <w:rPr/>
      </w:pPr>
      <w:bookmarkEnd w:id="1216"/>
      <w:r>
        <w:rPr>
          <w:rFonts w:ascii="IRNazanin" w:hAnsi="IRNazanin" w:eastAsia="IRNazanin"/>
          <w:color w:val="111111"/>
          <w:sz w:val="28"/>
          <w:sz w:val="28"/>
          <w:szCs w:val="28"/>
          <w:rtl w:val="true"/>
          <w:lang w:bidi="fa-IR"/>
        </w:rPr>
        <w:t>هستم و يا نبودش را در زندگي حس مي كنم، صلواتي مي فرستم و وضو مي گيرم، نماز مي خوانم و يا در مجلس روضه شركت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كنار مزارش نشسته بودم كه ديدم آقايي قبرهاي گلزار شهدا را يك به يك مي رود و فاتحه مي خواند، به من كه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ببخشيد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روغنيان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اي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خوش برخورد بود، يك روز ماشين يكي از بچه ها خيلي كثيف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ماشين را حسابي تميز كرد، حتي داخل ماشين را هم جارو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 مي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فرمانده هستيد، اين كارها را نكنيد،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خاك پاي شما هستم فرمانده يعني چي؟از اول انقلاب بسيجي بودم و الان هم هستم و هر كجا كه نياز باشد و ببينم انقلاب و ولايت فقيه در خطر است، در صحنه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وقتي كه نفس دارم در خدمت نظام هستم و اگر همسرم هم زنده بود تا آخرين قطره خونش مقابل متجاوزان مي ايستاد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نداي رهبر را لبيك گفت، فرقي نمي كند ميدان جنگ چه زماني و كجا باشد</w:t>
      </w:r>
      <w:r>
        <w:rPr>
          <w:rFonts w:eastAsia="IRNazanin" w:cs="IRNazanin"/>
          <w:color w:val="111111"/>
          <w:sz w:val="28"/>
          <w:szCs w:val="28"/>
          <w:rtl w:val="true"/>
          <w:lang w:bidi="fa-IR"/>
        </w:rPr>
        <w:t>.</w:t>
      </w:r>
    </w:p>
    <w:p>
      <w:pPr>
        <w:pStyle w:val="Heading2"/>
        <w:numPr>
          <w:ilvl w:val="1"/>
          <w:numId w:val="1"/>
        </w:numPr>
        <w:rPr/>
      </w:pPr>
      <w:bookmarkStart w:id="1217" w:name="__RefHeading___Toc5998469_211673320"/>
      <w:bookmarkStart w:id="1218" w:name="_Toc547"/>
      <w:bookmarkEnd w:id="1217"/>
      <w:r>
        <w:rPr/>
        <w:t>7</w:t>
      </w:r>
      <w:r>
        <w:rPr>
          <w:rtl w:val="true"/>
        </w:rPr>
        <w:t xml:space="preserve">- </w:t>
      </w:r>
      <w:r>
        <w:rPr>
          <w:rtl w:val="true"/>
        </w:rPr>
        <w:t>داستان هائی از مصائب و كرامات حضرت رقيه عليهاالسلام‌</w:t>
      </w:r>
      <w:bookmarkEnd w:id="1218"/>
    </w:p>
    <w:p>
      <w:pPr>
        <w:pStyle w:val="Heading3"/>
        <w:numPr>
          <w:ilvl w:val="2"/>
          <w:numId w:val="1"/>
        </w:numPr>
        <w:rPr/>
      </w:pPr>
      <w:bookmarkStart w:id="1219" w:name="__RefHeading___Toc5998471_211673320"/>
      <w:bookmarkStart w:id="1220" w:name="_Toc548"/>
      <w:bookmarkEnd w:id="1219"/>
      <w:r>
        <w:rPr>
          <w:rtl w:val="true"/>
        </w:rPr>
        <w:t>مشخصات كتاب</w:t>
      </w:r>
      <w:bookmarkEnd w:id="1220"/>
    </w:p>
    <w:p>
      <w:pPr>
        <w:pStyle w:val="BookText"/>
        <w:rPr/>
      </w:pPr>
      <w:r>
        <w:rPr>
          <w:rFonts w:ascii="Amiri" w:hAnsi="Amiri" w:eastAsia="Amiri" w:cs="Amiri"/>
          <w:color w:val="111111"/>
          <w:sz w:val="28"/>
          <w:sz w:val="28"/>
          <w:szCs w:val="28"/>
          <w:rtl w:val="true"/>
          <w:lang w:bidi="ar-SA"/>
        </w:rPr>
        <w:t xml:space="preserve">نويسنده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عزيزي</w:t>
      </w:r>
    </w:p>
    <w:p>
      <w:pPr>
        <w:pStyle w:val="BookText"/>
        <w:rPr/>
      </w:pPr>
      <w:r>
        <w:rPr>
          <w:rFonts w:ascii="Amiri" w:hAnsi="Amiri" w:eastAsia="Amiri" w:cs="Amiri"/>
          <w:color w:val="111111"/>
          <w:sz w:val="28"/>
          <w:sz w:val="28"/>
          <w:szCs w:val="28"/>
          <w:rtl w:val="true"/>
          <w:lang w:bidi="ar-SA"/>
        </w:rPr>
        <w:t xml:space="preserve">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معارف اسلامي</w:t>
      </w:r>
    </w:p>
    <w:p>
      <w:pPr>
        <w:pStyle w:val="Heading3"/>
        <w:numPr>
          <w:ilvl w:val="2"/>
          <w:numId w:val="1"/>
        </w:numPr>
        <w:rPr/>
      </w:pPr>
      <w:bookmarkStart w:id="1221" w:name="__RefHeading___Toc5998473_211673320"/>
      <w:bookmarkStart w:id="1222" w:name="_Toc549"/>
      <w:bookmarkEnd w:id="1221"/>
      <w:r>
        <w:rPr>
          <w:rtl w:val="true"/>
        </w:rPr>
        <w:t xml:space="preserve">سفيد شدن موى و خم شدن كمر زينب </w:t>
      </w:r>
      <w:r>
        <w:rPr>
          <w:rtl w:val="true"/>
        </w:rPr>
        <w:t>(</w:t>
      </w:r>
      <w:r>
        <w:rPr>
          <w:rtl w:val="true"/>
        </w:rPr>
        <w:t xml:space="preserve">س </w:t>
      </w:r>
      <w:r>
        <w:rPr>
          <w:rtl w:val="true"/>
        </w:rPr>
        <w:t>)</w:t>
      </w:r>
      <w:bookmarkEnd w:id="122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دل كندن از خرابه شام و رقيه براى زنان و كودكان ، خصوصا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مى شود نو گل بوستان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بلبل شاخسار ولايت را تنها گذاشت و رفت </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گوييا كه از شام بيرون روند، مگر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ياد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باد، در هر كجا بوى رقيه را</w:t>
      </w:r>
      <w:bookmarkStart w:id="1223" w:name="pg716_5820"/>
    </w:p>
    <w:p>
      <w:pPr>
        <w:pStyle w:val="BookText"/>
        <w:rPr/>
      </w:pPr>
      <w:bookmarkEnd w:id="1223"/>
      <w:r>
        <w:rPr>
          <w:rFonts w:ascii="IRNazanin" w:hAnsi="IRNazanin" w:eastAsia="IRNazanin"/>
          <w:color w:val="111111"/>
          <w:sz w:val="28"/>
          <w:sz w:val="28"/>
          <w:szCs w:val="28"/>
          <w:rtl w:val="true"/>
          <w:lang w:bidi="fa-IR"/>
        </w:rPr>
        <w:t>بر كاروان مى افشاند و زينب در هر مكان ، يادمان رقيه را فرياد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باران اشك زينب ، خاك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شويد، ياد رقيه ، دل عمه اش را آتش مى زند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كودكانى را كه به من سپرده بودى ، به همراه خود آوردم ،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رقيه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در شهر شام ؛ با دل غمبار به خاك سپردم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زمان كه پيام آور عاشورا پا به شهر پيامبر مى گذارد، از حكايت هاى كربلا و كوفه و شام ، سخن مى راند در جمع زنان ، ياد دختر كوچك برادر را پاس مى دارد و علت موى سفيد و خم شدن كمرش را مصيبت رقيه مى داند</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غم آن مه لقا قدم خميد</w:t>
      </w:r>
    </w:p>
    <w:p>
      <w:pPr>
        <w:pStyle w:val="BookText"/>
        <w:rPr/>
      </w:pPr>
      <w:r>
        <w:rPr>
          <w:rFonts w:ascii="IRNazanin" w:hAnsi="IRNazanin" w:eastAsia="IRNazanin"/>
          <w:color w:val="111111"/>
          <w:sz w:val="28"/>
          <w:sz w:val="28"/>
          <w:szCs w:val="28"/>
          <w:rtl w:val="true"/>
          <w:lang w:bidi="fa-IR"/>
        </w:rPr>
        <w:t>در عزايش گشته موهايم سفيد</w:t>
      </w:r>
    </w:p>
    <w:p>
      <w:pPr>
        <w:pStyle w:val="BookText"/>
        <w:rPr/>
      </w:pPr>
      <w:r>
        <w:rPr>
          <w:rFonts w:ascii="Amiri" w:hAnsi="Amiri" w:eastAsia="Amiri" w:cs="Amiri"/>
          <w:color w:val="111111"/>
          <w:sz w:val="28"/>
          <w:sz w:val="28"/>
          <w:szCs w:val="28"/>
          <w:rtl w:val="true"/>
          <w:lang w:bidi="ar-SA"/>
        </w:rPr>
        <w:t>زين مصيبت شيشه صبرم شكست</w:t>
      </w:r>
    </w:p>
    <w:p>
      <w:pPr>
        <w:pStyle w:val="BookText"/>
        <w:rPr/>
      </w:pPr>
      <w:r>
        <w:rPr>
          <w:rFonts w:ascii="IRNazanin" w:hAnsi="IRNazanin" w:eastAsia="IRNazanin"/>
          <w:color w:val="111111"/>
          <w:sz w:val="28"/>
          <w:sz w:val="28"/>
          <w:szCs w:val="28"/>
          <w:rtl w:val="true"/>
          <w:lang w:bidi="fa-IR"/>
        </w:rPr>
        <w:t xml:space="preserve">قلب محزونم از اين ماتم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همان محبت ،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 به شام آورد ديگر بار اشك شور در كنار قبر رقيه ريخت به ياد دوران اسارت و زمان شهادت دختر برادر، قطرات باران چشم بر گونه هايش غلطيد عقده دل باز كرد و در زينبيه ، به ديدار مادر شتافت تا غصه كربلا و شام را براى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گويد</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Heading3"/>
        <w:numPr>
          <w:ilvl w:val="2"/>
          <w:numId w:val="1"/>
        </w:numPr>
        <w:rPr/>
      </w:pPr>
      <w:bookmarkStart w:id="1224" w:name="__RefHeading___Toc5998475_211673320"/>
      <w:bookmarkStart w:id="1225" w:name="_Toc550"/>
      <w:bookmarkEnd w:id="1224"/>
      <w:r>
        <w:rPr>
          <w:rtl w:val="true"/>
        </w:rPr>
        <w:t>مگر خانه نداريم ، مگر بابا نداريم</w:t>
      </w:r>
      <w:bookmarkEnd w:id="1225"/>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ناله و اندوه بانوان رها شده از زنجير ستم ، اطفالى بودند كه همراه آنها در خرابه شام اسكان داده شده بودند، آنها شاهد ناله هاى جانكاه بزرگ بانوان بودند، عصرها كه مى</w:t>
      </w:r>
      <w:bookmarkStart w:id="1226" w:name="pg716_5821"/>
    </w:p>
    <w:p>
      <w:pPr>
        <w:pStyle w:val="BookText"/>
        <w:rPr/>
      </w:pPr>
      <w:bookmarkEnd w:id="1226"/>
      <w:r>
        <w:rPr>
          <w:rFonts w:ascii="IRNazanin" w:hAnsi="IRNazanin" w:eastAsia="IRNazanin"/>
          <w:color w:val="111111"/>
          <w:sz w:val="28"/>
          <w:sz w:val="28"/>
          <w:szCs w:val="28"/>
          <w:rtl w:val="true"/>
          <w:lang w:bidi="fa-IR"/>
        </w:rPr>
        <w:t>شد آن اطفال خردسال يتيم كنار درب خرابه صف مى كشيدند و مى ديدند كه مردم شام دست كودكان خود را گرفته آب و نان فراهم كرده و به خانه ها مى روند ولى اينها خسته ، مانند مرغان پرشكسته دامن عمه را مى گرفتند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خانه نداريم ، مگر ما بابا نداريم ؟</w:t>
      </w:r>
    </w:p>
    <w:p>
      <w:pPr>
        <w:pStyle w:val="BookText"/>
        <w:rPr/>
      </w:pP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نور ديدگان ، خانه هاى شما در مدينه است و باباى شما به سفر رفته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كرده اند كه از آن اطفال يتيم ، نه تن در خرابه از دنيا رفتند، كه نهمين آنها حضرت رقيه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سه ساله حضرت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Heading3"/>
        <w:numPr>
          <w:ilvl w:val="2"/>
          <w:numId w:val="1"/>
        </w:numPr>
        <w:rPr/>
      </w:pPr>
      <w:bookmarkStart w:id="1227" w:name="__RefHeading___Toc5998477_211673320"/>
      <w:bookmarkStart w:id="1228" w:name="_Toc551"/>
      <w:bookmarkEnd w:id="1227"/>
      <w:r>
        <w:rPr>
          <w:rtl w:val="true"/>
        </w:rPr>
        <w:t>نظاره غسل دادن حضرت رقيه</w:t>
      </w:r>
      <w:bookmarkEnd w:id="122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هنگامى كه زن غساله ، بدن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غسل مى داد، ناگاه دست از غسل كشيد،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سرپرست اين اسيران كيست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خواهى ؟</w:t>
      </w:r>
    </w:p>
    <w:p>
      <w:pPr>
        <w:pStyle w:val="BookText"/>
        <w:rPr/>
      </w:pPr>
      <w:r>
        <w:rPr>
          <w:rFonts w:ascii="IRNazanin" w:hAnsi="IRNazanin" w:eastAsia="IRNazanin"/>
          <w:color w:val="111111"/>
          <w:sz w:val="28"/>
          <w:sz w:val="28"/>
          <w:szCs w:val="28"/>
          <w:rtl w:val="true"/>
          <w:lang w:bidi="fa-IR"/>
        </w:rPr>
        <w:t xml:space="preserve">غساله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دخترك به چه بيمارى مبتلا بوده كه بدنش كبود است ؟</w:t>
      </w:r>
    </w:p>
    <w:p>
      <w:pPr>
        <w:pStyle w:val="BookText"/>
        <w:rPr/>
      </w:pP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بيمار نبود؛ و اين كبوديها آثار تازيانه ها و ضربه هاى دشمنان است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روايت ديگر است كه آن زن دست از غسل كشيد و دستهايش را بر سرش زد و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سر مى زنى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اين دختر كجاست تا به من بگويد چرا قسمتهايى از بدن اين دخترك سياه شده 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سياهى ها اثر تازيانه هاى دشمنان است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Heading2"/>
        <w:numPr>
          <w:ilvl w:val="1"/>
          <w:numId w:val="1"/>
        </w:numPr>
        <w:rPr/>
      </w:pPr>
      <w:bookmarkStart w:id="1229" w:name="__RefHeading___Toc5998479_211673320"/>
      <w:bookmarkStart w:id="1230" w:name="_Toc552"/>
      <w:bookmarkEnd w:id="1229"/>
      <w:r>
        <w:rPr/>
        <w:t>8</w:t>
      </w:r>
      <w:r>
        <w:rPr>
          <w:rtl w:val="true"/>
        </w:rPr>
        <w:t xml:space="preserve">- </w:t>
      </w:r>
      <w:r>
        <w:rPr>
          <w:rtl w:val="true"/>
        </w:rPr>
        <w:t xml:space="preserve">دانستنيهای حضرت زينب </w:t>
      </w:r>
      <w:r>
        <w:rPr>
          <w:rtl w:val="true"/>
        </w:rPr>
        <w:t>(</w:t>
      </w:r>
      <w:r>
        <w:rPr>
          <w:rtl w:val="true"/>
        </w:rPr>
        <w:t>س</w:t>
      </w:r>
      <w:r>
        <w:rPr>
          <w:rtl w:val="true"/>
        </w:rPr>
        <w:t xml:space="preserve">) </w:t>
      </w:r>
      <w:r>
        <w:rPr>
          <w:rtl w:val="true"/>
        </w:rPr>
        <w:t xml:space="preserve">و حضرت رقيه </w:t>
      </w:r>
      <w:r>
        <w:rPr>
          <w:rtl w:val="true"/>
        </w:rPr>
        <w:t>(</w:t>
      </w:r>
      <w:r>
        <w:rPr>
          <w:rtl w:val="true"/>
        </w:rPr>
        <w:t>س</w:t>
      </w:r>
      <w:r>
        <w:rPr>
          <w:rtl w:val="true"/>
        </w:rPr>
        <w:t>)</w:t>
      </w:r>
      <w:bookmarkEnd w:id="1230"/>
    </w:p>
    <w:p>
      <w:pPr>
        <w:pStyle w:val="Heading3"/>
        <w:numPr>
          <w:ilvl w:val="2"/>
          <w:numId w:val="1"/>
        </w:numPr>
        <w:rPr/>
      </w:pPr>
      <w:bookmarkStart w:id="1231" w:name="__RefHeading___Toc5998481_211673320"/>
      <w:bookmarkStart w:id="1232" w:name="_Toc553"/>
      <w:bookmarkEnd w:id="1231"/>
      <w:r>
        <w:rPr>
          <w:rtl w:val="true"/>
        </w:rPr>
        <w:t>مشخصات كتاب</w:t>
      </w:r>
      <w:bookmarkEnd w:id="1232"/>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تحقيقات رايانه</w:t>
      </w:r>
      <w:bookmarkStart w:id="1233" w:name="pg716_5822"/>
    </w:p>
    <w:p>
      <w:pPr>
        <w:pStyle w:val="BookText"/>
        <w:rPr/>
      </w:pPr>
      <w:bookmarkEnd w:id="1233"/>
      <w:r>
        <w:rPr>
          <w:rFonts w:ascii="Amiri" w:hAnsi="Amiri" w:eastAsia="Amiri" w:cs="Amiri"/>
          <w:color w:val="111111"/>
          <w:sz w:val="28"/>
          <w:sz w:val="28"/>
          <w:szCs w:val="28"/>
          <w:rtl w:val="true"/>
          <w:lang w:bidi="ar-SA"/>
        </w:rPr>
        <w:t>اي قائميه اصفهان،</w:t>
      </w:r>
      <w:r>
        <w:rPr>
          <w:rFonts w:eastAsia="Amiri" w:cs="Amiri" w:ascii="Amiri" w:hAnsi="Amiri"/>
          <w:color w:val="111111"/>
          <w:sz w:val="28"/>
          <w:szCs w:val="28"/>
          <w:lang w:bidi="ar-SA"/>
        </w:rPr>
        <w:t>1387</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دانستنيهاي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تحقيقات مركز تحقيقات رايانه اي قائميه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غزالي اصفهاني</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تحقيقات رايانه اي قائميه اصفهان،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نرم افزار تلفن همراه و رايانه</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توصيفگر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بنت علي</w:t>
      </w:r>
    </w:p>
    <w:p>
      <w:pPr>
        <w:pStyle w:val="BookText"/>
        <w:rPr/>
      </w:pPr>
      <w:r>
        <w:rPr>
          <w:rFonts w:ascii="IRNazanin" w:hAnsi="IRNazanin" w:eastAsia="IRNazanin"/>
          <w:color w:val="111111"/>
          <w:sz w:val="28"/>
          <w:sz w:val="28"/>
          <w:szCs w:val="28"/>
          <w:rtl w:val="true"/>
          <w:lang w:bidi="fa-IR"/>
        </w:rPr>
        <w:t>توصيفگر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w:t>
      </w:r>
    </w:p>
    <w:p>
      <w:pPr>
        <w:pStyle w:val="BookText"/>
        <w:rPr/>
      </w:pPr>
      <w:r>
        <w:rPr>
          <w:rFonts w:ascii="IRNazanin" w:hAnsi="IRNazanin" w:eastAsia="IRNazanin"/>
          <w:color w:val="111111"/>
          <w:sz w:val="28"/>
          <w:sz w:val="28"/>
          <w:szCs w:val="28"/>
          <w:rtl w:val="true"/>
          <w:lang w:bidi="fa-IR"/>
        </w:rPr>
        <w:t>توصيفگر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اخلاقي‌</w:t>
      </w:r>
    </w:p>
    <w:p>
      <w:pPr>
        <w:pStyle w:val="Heading3"/>
        <w:numPr>
          <w:ilvl w:val="2"/>
          <w:numId w:val="1"/>
        </w:numPr>
        <w:rPr/>
      </w:pPr>
      <w:bookmarkStart w:id="1234" w:name="__RefHeading___Toc5998483_211673320"/>
      <w:bookmarkStart w:id="1235" w:name="_Toc554"/>
      <w:bookmarkEnd w:id="1234"/>
      <w:r>
        <w:rPr>
          <w:rtl w:val="true"/>
        </w:rPr>
        <w:t>مقدمه</w:t>
      </w:r>
      <w:bookmarkEnd w:id="1235"/>
    </w:p>
    <w:p>
      <w:pPr>
        <w:pStyle w:val="BookText"/>
        <w:rPr/>
      </w:pPr>
      <w:r>
        <w:rPr>
          <w:rFonts w:ascii="IRNazanin" w:hAnsi="IRNazanin" w:eastAsia="IRNazanin"/>
          <w:color w:val="111111"/>
          <w:sz w:val="28"/>
          <w:sz w:val="28"/>
          <w:szCs w:val="28"/>
          <w:rtl w:val="true"/>
          <w:lang w:bidi="fa-IR"/>
        </w:rPr>
        <w:t>مرداني كه در اين جهان رتبت برتري و تقدم را حائز گشته‌اند، بي شمارند، ولي زناني كه به اين مقام و مرتبت نائل شده‌اند معدوي بيش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بشر حضرت حوا عليها السلام كه در وصف حضرتش در دعاي افتتاح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علي اُمنا حواء المطهرة من الرجس 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 حضرت موسي عليه السلام كه از ازدواج پيغمبر خاتم صلي الله عليه وآله در جنة المأوي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آسيه زوجه فرعون كه وي نيز همين شرافت را داراست و مريم بنت عمران مادر عيسي عليه السلام و خديجه اُمُّ المؤمنين بنت خويلد كه خدماتش به دين مقدس مشهود عالميان است و حضرت صديقه طاهره انسيه حوراء، بتول عذراء، فاطمه زهرا عليها السلام كه مسلم است تقدم و برتري و سيادت حضرتش بر تمام زنهاي عالم از اولين و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از زنان مفضله حضرت زينب عليها السلام دختر سيد اوصياء و سيد نساء است كه شرح مناقب و مراتب احوال آن مفضّله مكرّمه به اختصار ذكر مي‌گردد</w:t>
      </w:r>
      <w:r>
        <w:rPr>
          <w:rFonts w:eastAsia="IRNazanin" w:cs="IRNazanin"/>
          <w:color w:val="111111"/>
          <w:sz w:val="28"/>
          <w:szCs w:val="28"/>
          <w:rtl w:val="true"/>
          <w:lang w:bidi="fa-IR"/>
        </w:rPr>
        <w:t>.</w:t>
      </w:r>
    </w:p>
    <w:p>
      <w:pPr>
        <w:pStyle w:val="Heading3"/>
        <w:numPr>
          <w:ilvl w:val="2"/>
          <w:numId w:val="1"/>
        </w:numPr>
        <w:rPr/>
      </w:pPr>
      <w:bookmarkStart w:id="1236" w:name="__RefHeading___Toc5998485_211673320"/>
      <w:bookmarkStart w:id="1237" w:name="_Toc555"/>
      <w:bookmarkEnd w:id="1236"/>
      <w:r>
        <w:rPr>
          <w:rtl w:val="true"/>
        </w:rPr>
        <w:t>نسب حضرت زينب عليها السلام</w:t>
      </w:r>
      <w:bookmarkEnd w:id="1237"/>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دختر اميرالمؤمنين علي صلوات الله عليه است فرزند ابوطالب عبد مناف كه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عبدالمطلب و اسمش شيبه است و فرزند هاشم و اسمش عمرو فرزند عبد مناف و مادرش فاطمه زهرا عليها السلام دختر خاتم</w:t>
      </w:r>
      <w:bookmarkStart w:id="1238" w:name="pg716_5823"/>
    </w:p>
    <w:p>
      <w:pPr>
        <w:pStyle w:val="BookText"/>
        <w:rPr/>
      </w:pPr>
      <w:bookmarkEnd w:id="1238"/>
      <w:r>
        <w:rPr>
          <w:rFonts w:ascii="Amiri" w:hAnsi="Amiri" w:eastAsia="Amiri" w:cs="Amiri"/>
          <w:color w:val="111111"/>
          <w:sz w:val="28"/>
          <w:sz w:val="28"/>
          <w:szCs w:val="28"/>
          <w:rtl w:val="true"/>
          <w:lang w:bidi="ar-SA"/>
        </w:rPr>
        <w:t>الانبياء صلي الله عليه وآله، فرزند عبدالله كه فرزند عبدالمطلب و فرزند هاشم است و مادر حضرت زهرا عليها السلام خديجه دختر خويلد فرزند اسد فرزند عبدالعزي فرزند قصي است</w:t>
      </w:r>
      <w:r>
        <w:rPr>
          <w:rFonts w:eastAsia="Amiri" w:cs="Amiri" w:ascii="Amiri" w:hAnsi="Amiri"/>
          <w:color w:val="111111"/>
          <w:sz w:val="28"/>
          <w:szCs w:val="28"/>
          <w:rtl w:val="true"/>
          <w:lang w:bidi="ar-SA"/>
        </w:rPr>
        <w:t>.</w:t>
      </w:r>
    </w:p>
    <w:p>
      <w:pPr>
        <w:pStyle w:val="Heading3"/>
        <w:numPr>
          <w:ilvl w:val="2"/>
          <w:numId w:val="1"/>
        </w:numPr>
        <w:rPr/>
      </w:pPr>
      <w:bookmarkStart w:id="1239" w:name="__RefHeading___Toc5998487_211673320"/>
      <w:bookmarkStart w:id="1240" w:name="_Toc556"/>
      <w:bookmarkEnd w:id="1239"/>
      <w:r>
        <w:rPr>
          <w:rtl w:val="true"/>
        </w:rPr>
        <w:t>نام و القاب و كنيه حضرت زينب عليها السلام</w:t>
      </w:r>
      <w:bookmarkEnd w:id="1240"/>
    </w:p>
    <w:p>
      <w:pPr>
        <w:pStyle w:val="BookText"/>
        <w:rPr/>
      </w:pPr>
      <w:r>
        <w:rPr>
          <w:rFonts w:ascii="IRNazanin" w:hAnsi="IRNazanin" w:eastAsia="IRNazanin"/>
          <w:color w:val="111111"/>
          <w:sz w:val="28"/>
          <w:sz w:val="28"/>
          <w:szCs w:val="28"/>
          <w:rtl w:val="true"/>
          <w:lang w:bidi="fa-IR"/>
        </w:rPr>
        <w:t xml:space="preserve">زينب در لغت به معناي درخت نيكو منظر آمده و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و 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زينت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زينب عليها السلام متولد شد مادرش حضرت زهرا عليها السلام او را نزد پدرش اميرالمؤمنين عليه السلام آورده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نوزاد را نامگذاري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جلو نمي‌افتم در اين ايام حضرت رسول صلي الله عليه وآله در مسافرت بودند، پس از مراجعت از سفر اميرالمؤمنين به حضرت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عليه وآله نامي براي نوزاد انتخاب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پروردگارم سبقت نمي‌گيرم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جبرئيل فرود آمده سلام خداوند بزرگ را به پيامبر ابلاغ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نوزاد را زينب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نام را براي او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مصائب و مشكلاتي را كه بر آن حضرت وارد خواهد شد،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وآله 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براي اين دختر بگريد مانند كسي است كه براي برادرانش حسن و حسين عليهم السلام گريسته باشند</w:t>
      </w:r>
      <w:r>
        <w:rPr>
          <w:rFonts w:eastAsia="IRNazanin" w:cs="IRNazanin"/>
          <w:color w:val="111111"/>
          <w:sz w:val="28"/>
          <w:szCs w:val="28"/>
          <w:rtl w:val="true"/>
          <w:lang w:bidi="fa-IR"/>
        </w:rPr>
        <w:t>.</w:t>
      </w:r>
    </w:p>
    <w:p>
      <w:pPr>
        <w:pStyle w:val="Heading3"/>
        <w:numPr>
          <w:ilvl w:val="2"/>
          <w:numId w:val="1"/>
        </w:numPr>
        <w:rPr/>
      </w:pPr>
      <w:bookmarkStart w:id="1241" w:name="__RefHeading___Toc5998489_211673320"/>
      <w:bookmarkStart w:id="1242" w:name="_Toc557"/>
      <w:bookmarkEnd w:id="1241"/>
      <w:r>
        <w:rPr>
          <w:rtl w:val="true"/>
        </w:rPr>
        <w:t>القاب حضرت زينب عليها السلام</w:t>
      </w:r>
      <w:bookmarkEnd w:id="12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عالمه غير معلمه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داناي نياموخته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كعبة الزرايا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 رنج‌ها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نائبة الزهراء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جانشين و نماينده حضرت زهرا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نائبة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جانشين و نماينده حضرت امام حسين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عديله الخامس من اهل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همتاي پنجمين نفر از اهل كساء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كفيلة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حضرت سجاد عليه السلام</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وليدة الفصاحه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w:t>
      </w:r>
      <w:bookmarkStart w:id="1243" w:name="pg716_5824"/>
    </w:p>
    <w:p>
      <w:pPr>
        <w:pStyle w:val="BookText"/>
        <w:rPr/>
      </w:pPr>
      <w:bookmarkEnd w:id="1243"/>
      <w:r>
        <w:rPr>
          <w:rFonts w:ascii="Amiri" w:hAnsi="Amiri" w:eastAsia="Amiri" w:cs="Amiri"/>
          <w:color w:val="111111"/>
          <w:sz w:val="28"/>
          <w:sz w:val="28"/>
          <w:szCs w:val="28"/>
          <w:rtl w:val="true"/>
          <w:lang w:bidi="ar-SA"/>
        </w:rPr>
        <w:t>شيوا سخني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سخنور گويا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بانوي با فضيلت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بانوي تامّ و 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عقيله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ارجمند</w:t>
      </w:r>
      <w:r>
        <w:rPr>
          <w:rFonts w:eastAsia="Amiri" w:cs="Amiri" w:ascii="Amiri" w:hAnsi="Amiri"/>
          <w:color w:val="111111"/>
          <w:sz w:val="28"/>
          <w:szCs w:val="28"/>
          <w:rtl w:val="true"/>
          <w:lang w:bidi="ar-SA"/>
        </w:rPr>
        <w:t>)</w:t>
      </w:r>
    </w:p>
    <w:p>
      <w:pPr>
        <w:pStyle w:val="Heading3"/>
        <w:numPr>
          <w:ilvl w:val="2"/>
          <w:numId w:val="1"/>
        </w:numPr>
        <w:rPr/>
      </w:pPr>
      <w:bookmarkStart w:id="1244" w:name="__RefHeading___Toc5998491_211673320"/>
      <w:bookmarkStart w:id="1245" w:name="_Toc558"/>
      <w:bookmarkEnd w:id="1244"/>
      <w:r>
        <w:rPr>
          <w:rtl w:val="true"/>
        </w:rPr>
        <w:t>كنيه حضرت زينب عليها السلام</w:t>
      </w:r>
      <w:bookmarkEnd w:id="1245"/>
    </w:p>
    <w:p>
      <w:pPr>
        <w:pStyle w:val="BookText"/>
        <w:rPr/>
      </w:pPr>
      <w:r>
        <w:rPr>
          <w:rFonts w:ascii="Amiri" w:hAnsi="Amiri" w:eastAsia="Amiri" w:cs="Amiri"/>
          <w:color w:val="111111"/>
          <w:sz w:val="28"/>
          <w:sz w:val="28"/>
          <w:szCs w:val="28"/>
          <w:rtl w:val="true"/>
          <w:lang w:bidi="ar-SA"/>
        </w:rPr>
        <w:t xml:space="preserve">در كنيه‌هاي حضرت زينب عليها السلام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شده كه روي اين نقل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كلثوم 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1246" w:name="__RefHeading___Toc5998493_211673320"/>
      <w:bookmarkStart w:id="1247" w:name="_Toc559"/>
      <w:bookmarkEnd w:id="1246"/>
      <w:r>
        <w:rPr>
          <w:rtl w:val="true"/>
        </w:rPr>
        <w:t>دوران كودكي حضرت زينب عليها السلام</w:t>
      </w:r>
      <w:bookmarkEnd w:id="1247"/>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بزرگوار اميرالمؤمنين و فاطمه زهرا عليها السلام با اينكه پنج يا شش سال بيشتر از عمر خود مادر عزيزش را درك نكرد و در سنين پنج يا شش سالگي مادر را از دست داد اما در همين سنين اندك چنان تربيت شده بود كه از فاطمه عليها السلام حديث و روايت نقل كرده و چند تن از تاريخ نويسان و محدثين سند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همين بانوي بزرگوار يعني حضرت زينب عليها السلام رسانده و از او نقل كرده‌اند، بر كسي پوشيده نيست كه نقل چنين خطبه‌اي از طرف دختري كه در سن پنج يا شش سالگي است و حفظ آن كلمات با آن همه بلاغت و جامعيت دلالت بر كمال رشد و فهم و علم و دانايي او مي‌كند و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امر الهي بوده و جنبه فوق العادگي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ديگري است كه شيخ جعفر نقدي در كتاب زينب كبري نقل شده كه گويد روزي اميرالمؤمنين عليه السلام زينب را كه در سن طفوليت به سر مي‌برد روي زانوي خود نشاند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يكي، زينب عليها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دو تا، زينب ساكت شد علي عليه السلام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زباني كه بگفتن يكي گردش كرده چگونه دو تا بگويد؟ اميرالمؤمنين</w:t>
      </w:r>
      <w:bookmarkStart w:id="1248" w:name="pg716_5825"/>
    </w:p>
    <w:p>
      <w:pPr>
        <w:pStyle w:val="BookText"/>
        <w:rPr/>
      </w:pPr>
      <w:bookmarkEnd w:id="1248"/>
      <w:r>
        <w:rPr>
          <w:rFonts w:ascii="IRNazanin" w:hAnsi="IRNazanin" w:eastAsia="IRNazanin"/>
          <w:color w:val="111111"/>
          <w:sz w:val="28"/>
          <w:sz w:val="28"/>
          <w:szCs w:val="28"/>
          <w:rtl w:val="true"/>
          <w:lang w:bidi="fa-IR"/>
        </w:rPr>
        <w:t>عليه السلام دختر خود را به سينه چسبانيد و او را بوسيد</w:t>
      </w:r>
      <w:r>
        <w:rPr>
          <w:rFonts w:eastAsia="IRNazanin" w:cs="IRNazanin"/>
          <w:color w:val="111111"/>
          <w:sz w:val="28"/>
          <w:szCs w:val="28"/>
          <w:rtl w:val="true"/>
          <w:lang w:bidi="fa-IR"/>
        </w:rPr>
        <w:t>.</w:t>
      </w:r>
    </w:p>
    <w:p>
      <w:pPr>
        <w:pStyle w:val="Heading3"/>
        <w:numPr>
          <w:ilvl w:val="2"/>
          <w:numId w:val="1"/>
        </w:numPr>
        <w:rPr/>
      </w:pPr>
      <w:bookmarkStart w:id="1249" w:name="__RefHeading___Toc5998495_211673320"/>
      <w:bookmarkStart w:id="1250" w:name="_Toc560"/>
      <w:bookmarkEnd w:id="1249"/>
      <w:r>
        <w:rPr>
          <w:rtl w:val="true"/>
        </w:rPr>
        <w:t>ازدواج با عبدالله بن جعفر و ادامه زندگي آن بانو</w:t>
      </w:r>
      <w:bookmarkEnd w:id="1250"/>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اخبار و تواريخ بدست مي‌آيد كه در ميان ياران و نزديكان اميرالمؤمنين عليه السلام افراد زيادي كه آرزو داشتند به افتخار همسري عقيله بني هاشم حضرت زينب كبري عليه السلام نايل شوند، ولي هر گاه نزد اميرالمؤمنين عليه السلام از اين مقوله سخن به ميان مي‌آوردند با مخالفت آن حضرت، مواجه مي‌شدند تا آنكه عبدالله بن جعفر بن ابيطالب برادر زاده اميرالمؤمنين عليه السلام براي اين منظور قدم پيش گذاشت و كسي را از طرف خود براي خواستگاري به خانه آن حضرت فرستاد و علي عليه السلام تقاضاي او را قبول فرمود و مهريّه او را نيز بر طبق مهريه مّادرش فاطمه زهرا عليها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مي‌دانيم علي بن ابيطالب عليه السلام نزديك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پايان عمر خود را در كوفه گذرانيد و اين هم به خاطر اين بود كه بيشتر هوا خواهان آن حضرت در كوفه بودند و با معاويه كه در شام سكونت داشت و خوارج كه در نهروان بودند در حال جنگ بود و كوفه از اين جهت نزديكتر و آماده‌تر از مدينه بود، اميرالمؤمنين عليه السلام با انتقال دادن مركز خلافت خود از مدينه به كوفه، زينب نيز با شوهرش عبدالله بن جعفر به كوفه آمد و در آنجا سكونت پيدا كردند و عبدالله بن جعفر در جنگ صفين جزء لشكريان آن حضرت بود فرماندهي گروهي از سربازان علي عليه السلام را به عهده داشت در اين مدت بي بي زينب عليها السلام نيز به ارشاد و تعليم زنان كوفه اشتغال داشت و از</w:t>
      </w:r>
      <w:bookmarkStart w:id="1251" w:name="pg716_5826"/>
    </w:p>
    <w:p>
      <w:pPr>
        <w:pStyle w:val="BookText"/>
        <w:rPr/>
      </w:pPr>
      <w:bookmarkEnd w:id="1251"/>
      <w:r>
        <w:rPr>
          <w:rFonts w:ascii="IRNazanin" w:hAnsi="IRNazanin" w:eastAsia="IRNazanin"/>
          <w:color w:val="111111"/>
          <w:sz w:val="28"/>
          <w:sz w:val="28"/>
          <w:szCs w:val="28"/>
          <w:rtl w:val="true"/>
          <w:lang w:bidi="fa-IR"/>
        </w:rPr>
        <w:t xml:space="preserve">خصائص ايشان نقل شده كه در كوفه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درسي براي زنها تشكيل داد و براي آنها قرآن را تفسير مي‌كرد و در يكي از روزها به تفسير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 كه اميرالمؤمنين عليه السلام از در وارد شد و از ايشان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تفسير مي‌كني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اميرالمؤمنين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نور ديده اين حرف رمزي است در مصيبت وارده بر شما عترت پيغمبر صلي الله عليه وآله و سپس سخناني در اين باره به زينب عليها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شاعر در اين باره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روزي آن ناديده مكتب عالمين</w:t>
      </w:r>
    </w:p>
    <w:p>
      <w:pPr>
        <w:pStyle w:val="BookText"/>
        <w:rPr/>
      </w:pPr>
      <w:r>
        <w:rPr>
          <w:rFonts w:ascii="IRNazanin" w:hAnsi="IRNazanin" w:eastAsia="IRNazanin"/>
          <w:color w:val="111111"/>
          <w:sz w:val="28"/>
          <w:sz w:val="28"/>
          <w:szCs w:val="28"/>
          <w:rtl w:val="true"/>
          <w:lang w:bidi="fa-IR"/>
        </w:rPr>
        <w:t>پاي تا سر فاطمه در فاطمه</w:t>
      </w:r>
    </w:p>
    <w:p>
      <w:pPr>
        <w:pStyle w:val="BookText"/>
        <w:rPr/>
      </w:pPr>
      <w:r>
        <w:rPr>
          <w:rFonts w:ascii="Amiri" w:hAnsi="Amiri" w:eastAsia="Amiri" w:cs="Amiri"/>
          <w:color w:val="111111"/>
          <w:sz w:val="28"/>
          <w:sz w:val="28"/>
          <w:szCs w:val="28"/>
          <w:rtl w:val="true"/>
          <w:lang w:bidi="ar-SA"/>
        </w:rPr>
        <w:t>مكتب تفسير قرآن باز كرد</w:t>
      </w:r>
    </w:p>
    <w:p>
      <w:pPr>
        <w:pStyle w:val="BookText"/>
        <w:rPr/>
      </w:pPr>
      <w:r>
        <w:rPr>
          <w:rFonts w:ascii="Amiri" w:hAnsi="Amiri" w:eastAsia="Amiri" w:cs="Amiri"/>
          <w:color w:val="111111"/>
          <w:sz w:val="28"/>
          <w:sz w:val="28"/>
          <w:szCs w:val="28"/>
          <w:rtl w:val="true"/>
          <w:lang w:bidi="ar-SA"/>
        </w:rPr>
        <w:t>بابي از انوار ايمان باز كرد</w:t>
      </w:r>
    </w:p>
    <w:p>
      <w:pPr>
        <w:pStyle w:val="BookText"/>
        <w:rPr/>
      </w:pPr>
      <w:r>
        <w:rPr>
          <w:rFonts w:ascii="IRNazanin" w:hAnsi="IRNazanin" w:eastAsia="IRNazanin"/>
          <w:color w:val="111111"/>
          <w:sz w:val="28"/>
          <w:sz w:val="28"/>
          <w:szCs w:val="28"/>
          <w:rtl w:val="true"/>
          <w:lang w:bidi="fa-IR"/>
        </w:rPr>
        <w:t>در بر باباي خود آن پاكزاد</w:t>
      </w:r>
    </w:p>
    <w:p>
      <w:pPr>
        <w:pStyle w:val="BookText"/>
        <w:rPr/>
      </w:pPr>
      <w:r>
        <w:rPr>
          <w:rFonts w:ascii="Amiri" w:hAnsi="Amiri" w:eastAsia="Amiri" w:cs="Amiri"/>
          <w:color w:val="111111"/>
          <w:sz w:val="28"/>
          <w:sz w:val="28"/>
          <w:szCs w:val="28"/>
          <w:rtl w:val="true"/>
          <w:lang w:bidi="ar-SA"/>
        </w:rPr>
        <w:t>داشت بر لب كاف و هاء ياء و عين و صاد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بابايش گو كه در عالمين</w:t>
      </w:r>
    </w:p>
    <w:p>
      <w:pPr>
        <w:pStyle w:val="BookText"/>
        <w:rPr/>
      </w:pPr>
      <w:r>
        <w:rPr>
          <w:rFonts w:ascii="Amiri" w:hAnsi="Amiri" w:eastAsia="Amiri" w:cs="Amiri"/>
          <w:color w:val="111111"/>
          <w:sz w:val="28"/>
          <w:sz w:val="28"/>
          <w:szCs w:val="28"/>
          <w:rtl w:val="true"/>
          <w:lang w:bidi="ar-SA"/>
        </w:rPr>
        <w:t>زينب بابا و فخر فاطمه</w:t>
      </w:r>
    </w:p>
    <w:p>
      <w:pPr>
        <w:pStyle w:val="BookText"/>
        <w:rPr/>
      </w:pPr>
      <w:r>
        <w:rPr>
          <w:rFonts w:ascii="Amiri" w:hAnsi="Amiri" w:eastAsia="Amiri" w:cs="Amiri"/>
          <w:color w:val="111111"/>
          <w:sz w:val="28"/>
          <w:sz w:val="28"/>
          <w:szCs w:val="28"/>
          <w:rtl w:val="true"/>
          <w:lang w:bidi="ar-SA"/>
        </w:rPr>
        <w:t>اي كه بعد از فاطمه مثل تو نيست</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داني كه چيست؟</w:t>
      </w:r>
    </w:p>
    <w:p>
      <w:pPr>
        <w:pStyle w:val="BookText"/>
        <w:rPr/>
      </w:pPr>
      <w:r>
        <w:rPr>
          <w:rFonts w:ascii="IRNazanin" w:hAnsi="IRNazanin" w:eastAsia="IRNazanin"/>
          <w:color w:val="111111"/>
          <w:sz w:val="28"/>
          <w:sz w:val="28"/>
          <w:szCs w:val="28"/>
          <w:rtl w:val="true"/>
          <w:lang w:bidi="fa-IR"/>
        </w:rPr>
        <w:t>كاف تو كربلاي پر بلاست</w:t>
      </w:r>
    </w:p>
    <w:p>
      <w:pPr>
        <w:pStyle w:val="BookText"/>
        <w:rPr/>
      </w:pPr>
      <w:r>
        <w:rPr>
          <w:rFonts w:ascii="Amiri" w:hAnsi="Amiri" w:eastAsia="Amiri" w:cs="Amiri"/>
          <w:color w:val="111111"/>
          <w:sz w:val="28"/>
          <w:sz w:val="28"/>
          <w:szCs w:val="28"/>
          <w:rtl w:val="true"/>
          <w:lang w:bidi="ar-SA"/>
        </w:rPr>
        <w:t>هاي تو هاي هلاكت ز اشقياست</w:t>
      </w:r>
    </w:p>
    <w:p>
      <w:pPr>
        <w:pStyle w:val="BookText"/>
        <w:rPr/>
      </w:pPr>
      <w:r>
        <w:rPr>
          <w:rFonts w:ascii="IRNazanin" w:hAnsi="IRNazanin" w:eastAsia="IRNazanin"/>
          <w:color w:val="111111"/>
          <w:sz w:val="28"/>
          <w:sz w:val="28"/>
          <w:szCs w:val="28"/>
          <w:rtl w:val="true"/>
          <w:lang w:bidi="fa-IR"/>
        </w:rPr>
        <w:t>ياء تو باشد يزيد پر عذاب</w:t>
      </w:r>
    </w:p>
    <w:p>
      <w:pPr>
        <w:pStyle w:val="BookText"/>
        <w:rPr/>
      </w:pPr>
      <w:r>
        <w:rPr>
          <w:rFonts w:ascii="IRNazanin" w:hAnsi="IRNazanin" w:eastAsia="IRNazanin"/>
          <w:color w:val="111111"/>
          <w:sz w:val="28"/>
          <w:sz w:val="28"/>
          <w:szCs w:val="28"/>
          <w:rtl w:val="true"/>
          <w:lang w:bidi="fa-IR"/>
        </w:rPr>
        <w:t>اي سراپا عفت و تقوي و نور</w:t>
      </w:r>
    </w:p>
    <w:p>
      <w:pPr>
        <w:pStyle w:val="BookText"/>
        <w:rPr/>
      </w:pPr>
      <w:r>
        <w:rPr>
          <w:rFonts w:ascii="IRNazanin" w:hAnsi="IRNazanin" w:eastAsia="IRNazanin"/>
          <w:color w:val="111111"/>
          <w:sz w:val="28"/>
          <w:sz w:val="28"/>
          <w:szCs w:val="28"/>
          <w:rtl w:val="true"/>
          <w:lang w:bidi="fa-IR"/>
        </w:rPr>
        <w:t>صاد تو صبر است ني سنگ صبور</w:t>
      </w:r>
    </w:p>
    <w:p>
      <w:pPr>
        <w:pStyle w:val="BookText"/>
        <w:rPr/>
      </w:pPr>
      <w:r>
        <w:rPr>
          <w:rFonts w:ascii="IRNazanin" w:hAnsi="IRNazanin" w:eastAsia="IRNazanin"/>
          <w:color w:val="111111"/>
          <w:sz w:val="28"/>
          <w:sz w:val="28"/>
          <w:szCs w:val="28"/>
          <w:rtl w:val="true"/>
          <w:lang w:bidi="fa-IR"/>
        </w:rPr>
        <w:t>گر حسين اين خواهر والا نداشت</w:t>
      </w:r>
    </w:p>
    <w:p>
      <w:pPr>
        <w:pStyle w:val="BookText"/>
        <w:rPr/>
      </w:pPr>
      <w:r>
        <w:rPr>
          <w:rFonts w:ascii="Amiri" w:hAnsi="Amiri" w:eastAsia="Amiri" w:cs="Amiri"/>
          <w:color w:val="111111"/>
          <w:sz w:val="28"/>
          <w:sz w:val="28"/>
          <w:szCs w:val="28"/>
          <w:rtl w:val="true"/>
          <w:lang w:bidi="ar-SA"/>
        </w:rPr>
        <w:t>كربلا و نهضتش معنا نداشت</w:t>
      </w:r>
    </w:p>
    <w:p>
      <w:pPr>
        <w:pStyle w:val="BookText"/>
        <w:rPr/>
      </w:pPr>
      <w:r>
        <w:rPr>
          <w:rFonts w:ascii="Amiri" w:hAnsi="Amiri" w:eastAsia="Amiri" w:cs="Amiri"/>
          <w:color w:val="111111"/>
          <w:sz w:val="28"/>
          <w:sz w:val="28"/>
          <w:szCs w:val="28"/>
          <w:rtl w:val="true"/>
          <w:lang w:bidi="ar-SA"/>
        </w:rPr>
        <w:t>بي وجود زينب اسلامي نبود</w:t>
      </w:r>
    </w:p>
    <w:p>
      <w:pPr>
        <w:pStyle w:val="BookText"/>
        <w:rPr/>
      </w:pPr>
      <w:r>
        <w:rPr>
          <w:rFonts w:ascii="Amiri" w:hAnsi="Amiri" w:eastAsia="Amiri" w:cs="Amiri"/>
          <w:color w:val="111111"/>
          <w:sz w:val="28"/>
          <w:sz w:val="28"/>
          <w:szCs w:val="28"/>
          <w:rtl w:val="true"/>
          <w:lang w:bidi="ar-SA"/>
        </w:rPr>
        <w:t>از حسين و كربلا نامي نبود</w:t>
      </w:r>
      <w:r>
        <w:rPr>
          <w:rFonts w:eastAsia="Amiri" w:cs="Amiri" w:ascii="Amiri" w:hAnsi="Amiri"/>
          <w:color w:val="111111"/>
          <w:sz w:val="28"/>
          <w:szCs w:val="28"/>
          <w:rtl w:val="true"/>
          <w:lang w:bidi="ar-SA"/>
        </w:rPr>
        <w:t>.</w:t>
      </w:r>
    </w:p>
    <w:p>
      <w:pPr>
        <w:pStyle w:val="Heading3"/>
        <w:numPr>
          <w:ilvl w:val="2"/>
          <w:numId w:val="1"/>
        </w:numPr>
        <w:rPr/>
      </w:pPr>
      <w:bookmarkStart w:id="1252" w:name="__RefHeading___Toc5998497_211673320"/>
      <w:bookmarkStart w:id="1253" w:name="_Toc561"/>
      <w:bookmarkEnd w:id="1252"/>
      <w:r>
        <w:rPr>
          <w:rtl w:val="true"/>
        </w:rPr>
        <w:t>شوهر حضرت زينب عليها السلام</w:t>
      </w:r>
      <w:bookmarkEnd w:id="1253"/>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جعفر طيار رضوان الله عليها كه در زمان اميرالمؤمنين عليه السلام زينب عليها السلام را تزويج نمود، بعد از وفات زينب عليها السلام ساليان دراز عمر نمود و در روايت است كه عمرش به نود سال رسيده، علماء رجال وي را از محدّثين شمرده‌اند، در غزوه</w:t>
      </w:r>
      <w:bookmarkStart w:id="1254" w:name="pg716_5827"/>
    </w:p>
    <w:p>
      <w:pPr>
        <w:pStyle w:val="BookText"/>
        <w:rPr/>
      </w:pPr>
      <w:bookmarkEnd w:id="1254"/>
      <w:r>
        <w:rPr>
          <w:rFonts w:ascii="IRNazanin" w:hAnsi="IRNazanin" w:eastAsia="IRNazanin"/>
          <w:color w:val="111111"/>
          <w:sz w:val="28"/>
          <w:sz w:val="28"/>
          <w:szCs w:val="28"/>
          <w:rtl w:val="true"/>
          <w:lang w:bidi="fa-IR"/>
        </w:rPr>
        <w:t>صفين ملازم ركاب اميرالمؤمنين عليه السلام بود و در اين غزوه او را نامي بلند و ارجمند است، وي شجاعتي به سزا و فصاحتي روح افزا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مدايني روايت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معاويه نشسته بود و عمروعاص حاضر مجلس بود، در آن اثناء 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جعفر را اذيتش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مكن كه حريفش نشوي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گذشته از شخصيت بزرگي كه از نظر خانوادگي و انتساب با خاندان نبوت و بزرگان قريش داشت داراي كمالاتي نيز بوده و از آن جمله جود است و سبب سيادت و بزرگي بيشتري براي او شد و يكي از سخاوتمندان مشهور عرب گرديد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درياي سخاوت مي‌ناميدند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وفات او را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نوشته‌اند</w:t>
      </w:r>
      <w:r>
        <w:rPr>
          <w:rFonts w:eastAsia="IRNazanin" w:cs="IRNazanin"/>
          <w:color w:val="111111"/>
          <w:sz w:val="28"/>
          <w:szCs w:val="28"/>
          <w:rtl w:val="true"/>
          <w:lang w:bidi="fa-IR"/>
        </w:rPr>
        <w:t>.</w:t>
      </w:r>
    </w:p>
    <w:p>
      <w:pPr>
        <w:pStyle w:val="Heading3"/>
        <w:numPr>
          <w:ilvl w:val="2"/>
          <w:numId w:val="1"/>
        </w:numPr>
        <w:rPr/>
      </w:pPr>
      <w:bookmarkStart w:id="1255" w:name="__RefHeading___Toc5998499_211673320"/>
      <w:bookmarkStart w:id="1256" w:name="_Toc562"/>
      <w:bookmarkEnd w:id="1255"/>
      <w:r>
        <w:rPr>
          <w:rtl w:val="true"/>
        </w:rPr>
        <w:t>اولاد حضرت زينب عليها السلام</w:t>
      </w:r>
      <w:bookmarkEnd w:id="1256"/>
    </w:p>
    <w:p>
      <w:pPr>
        <w:pStyle w:val="BookText"/>
        <w:rPr/>
      </w:pPr>
      <w:r>
        <w:rPr>
          <w:rFonts w:ascii="IRNazanin" w:hAnsi="IRNazanin" w:eastAsia="IRNazanin"/>
          <w:color w:val="111111"/>
          <w:sz w:val="28"/>
          <w:sz w:val="28"/>
          <w:szCs w:val="28"/>
          <w:rtl w:val="true"/>
          <w:lang w:bidi="fa-IR"/>
        </w:rPr>
        <w:t>روايت إعلام الوري، سه پسر، علي و جعفر و عون و يك دختر مسمّاة به ام كلثوم‌اند</w:t>
      </w:r>
      <w:r>
        <w:rPr>
          <w:rFonts w:eastAsia="IRNazanin" w:cs="IRNazanin"/>
          <w:color w:val="111111"/>
          <w:sz w:val="28"/>
          <w:szCs w:val="28"/>
          <w:rtl w:val="true"/>
          <w:lang w:bidi="fa-IR"/>
        </w:rPr>
        <w:t>.</w:t>
      </w:r>
    </w:p>
    <w:p>
      <w:pPr>
        <w:pStyle w:val="Heading3"/>
        <w:numPr>
          <w:ilvl w:val="2"/>
          <w:numId w:val="1"/>
        </w:numPr>
        <w:rPr/>
      </w:pPr>
      <w:bookmarkStart w:id="1257" w:name="__RefHeading___Toc5998501_211673320"/>
      <w:bookmarkStart w:id="1258" w:name="_Toc563"/>
      <w:bookmarkEnd w:id="1257"/>
      <w:r>
        <w:rPr>
          <w:rtl w:val="true"/>
        </w:rPr>
        <w:t>سن حضرت زينب عليها السلام</w:t>
      </w:r>
      <w:bookmarkEnd w:id="1258"/>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باب نمي‌توان به تحقيق حكمي نمود و دليلي بر تعيين سن عمر شريفش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اينقدر مي‌توان گفت كه در سفر كربلا عمرش از پنجاه سال افزون بوده است زيرا ولادت با سعادت برادر والاگهرش حضرت سيدالشهدا عليه السلام در سنه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بوده و با ولادت حضرت زينب عليها السلام مولود ديگري فاصله نبوده است و سال وفات آن حضرت به كلي مجهول است، وفات آن حضرت در زمان يزيد بوده كه در هيچ روايتي ديده نشده بلكه تمام كتب تاريخي آن را تكذيب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سفري با شوهر خود، عبدالله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شام رفته است و در همان زمان وفات يافته است و در</w:t>
      </w:r>
      <w:bookmarkStart w:id="1259" w:name="pg716_5828"/>
    </w:p>
    <w:p>
      <w:pPr>
        <w:pStyle w:val="BookText"/>
        <w:rPr/>
      </w:pPr>
      <w:bookmarkEnd w:id="1259"/>
      <w:r>
        <w:rPr>
          <w:rFonts w:ascii="IRNazanin" w:hAnsi="IRNazanin" w:eastAsia="IRNazanin"/>
          <w:color w:val="111111"/>
          <w:sz w:val="28"/>
          <w:sz w:val="28"/>
          <w:szCs w:val="28"/>
          <w:rtl w:val="true"/>
          <w:lang w:bidi="fa-IR"/>
        </w:rPr>
        <w:t xml:space="preserve">نزديكي شهر دمشق در راويه مدفون گرديده است، ولي به لحاظ قرائن تاريخيّه بعيد نيست بلكه ظاهر همين است كه عمر شريفش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و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نرسيده بوده است</w:t>
      </w:r>
      <w:r>
        <w:rPr>
          <w:rFonts w:eastAsia="IRNazanin" w:cs="IRNazanin"/>
          <w:color w:val="111111"/>
          <w:sz w:val="28"/>
          <w:szCs w:val="28"/>
          <w:rtl w:val="true"/>
          <w:lang w:bidi="fa-IR"/>
        </w:rPr>
        <w:t>.</w:t>
      </w:r>
    </w:p>
    <w:p>
      <w:pPr>
        <w:pStyle w:val="Heading3"/>
        <w:numPr>
          <w:ilvl w:val="2"/>
          <w:numId w:val="1"/>
        </w:numPr>
        <w:rPr/>
      </w:pPr>
      <w:bookmarkStart w:id="1260" w:name="__RefHeading___Toc5998503_211673320"/>
      <w:bookmarkStart w:id="1261" w:name="_Toc564"/>
      <w:bookmarkEnd w:id="1260"/>
      <w:r>
        <w:rPr>
          <w:rtl w:val="true"/>
        </w:rPr>
        <w:t>مولد و مدفن حضرت زينب عليها السلام</w:t>
      </w:r>
      <w:bookmarkEnd w:id="1261"/>
    </w:p>
    <w:p>
      <w:pPr>
        <w:pStyle w:val="BookText"/>
        <w:rPr/>
      </w:pPr>
      <w:r>
        <w:rPr>
          <w:rFonts w:ascii="IRNazanin" w:hAnsi="IRNazanin" w:eastAsia="IRNazanin"/>
          <w:color w:val="111111"/>
          <w:sz w:val="28"/>
          <w:sz w:val="28"/>
          <w:szCs w:val="28"/>
          <w:rtl w:val="true"/>
          <w:lang w:bidi="fa-IR"/>
        </w:rPr>
        <w:t>ولادتش در مدينه طيبّه بود و همانجا در خدمت جدّ و پدر زندگي مي‌كردند، تا وقتي پدر بزرگوارش در كوفه مستقر گرديد، زينب عليها السلام از همان اوقات در كوفه رحل اقامت كردند و پس از شهادت اميرالمؤمنين عليه السلام كه اهل بيت به مدينه بازگشتند وي نيز مراجعت فرمود، تا آنجا كه در خدمت حضرت سيدالشهداء عليه السلام به كربلا رفت و پس از شهادت آن حضرت به شام رفت و از آنجا به مدينه و در مدينه مانده تا اواخر عمر شريفش كه مسافرتي با شوهر خويش، عبدالله بن جعفر به شام داشت و در همان دوران وفات نمود و در نزديكي دمشق در راويه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قبرش معروف است و مزار عمومي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در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مي‌نامند كه ظاهراً مخفف سيّده است</w:t>
      </w:r>
      <w:r>
        <w:rPr>
          <w:rFonts w:eastAsia="IRNazanin" w:cs="IRNazanin"/>
          <w:color w:val="111111"/>
          <w:sz w:val="28"/>
          <w:szCs w:val="28"/>
          <w:rtl w:val="true"/>
          <w:lang w:bidi="fa-IR"/>
        </w:rPr>
        <w:t>.</w:t>
      </w:r>
    </w:p>
    <w:p>
      <w:pPr>
        <w:pStyle w:val="Heading3"/>
        <w:numPr>
          <w:ilvl w:val="2"/>
          <w:numId w:val="1"/>
        </w:numPr>
        <w:rPr/>
      </w:pPr>
      <w:bookmarkStart w:id="1262" w:name="__RefHeading___Toc5998505_211673320"/>
      <w:bookmarkStart w:id="1263" w:name="_Toc565"/>
      <w:bookmarkEnd w:id="1262"/>
      <w:r>
        <w:rPr>
          <w:rtl w:val="true"/>
        </w:rPr>
        <w:t>عبادت حضرت زينب عليها السلام</w:t>
      </w:r>
      <w:bookmarkEnd w:id="1263"/>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بزرگترين وسيله براي تقرب بدرگاه پروردگار عبادت و بندگي در پيشگاه مقدس اوست، از برخي مورخين نقل شده مي‌نويسند در تهجّد و شب زنده داري بي‌بي زينب عليها السلام در تمام مدت عمرش ترك نشد حتي شب يازدهم محرم كه از حضرت سجاد عليه 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عمّه‌ام زينب را ديدم در جامه نماز نشسته و مشغول عبادت است و با تمام مصيبتهايي كه بر او وارد شده بود از كربلا تا شام هيچگاه نوافل خود را ترك نكرد و نيز روايت كردند كه چون امام حسين</w:t>
      </w:r>
      <w:bookmarkStart w:id="1264" w:name="pg716_5829"/>
    </w:p>
    <w:p>
      <w:pPr>
        <w:pStyle w:val="BookText"/>
        <w:rPr/>
      </w:pPr>
      <w:bookmarkEnd w:id="1264"/>
      <w:r>
        <w:rPr>
          <w:rFonts w:ascii="IRNazanin" w:hAnsi="IRNazanin" w:eastAsia="IRNazanin"/>
          <w:color w:val="111111"/>
          <w:sz w:val="28"/>
          <w:sz w:val="28"/>
          <w:szCs w:val="28"/>
          <w:rtl w:val="true"/>
          <w:lang w:bidi="fa-IR"/>
        </w:rPr>
        <w:t>عليه السلام براي وداع با زينب آمد از جمله سخناني كه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اُختاه لا تنسيني في صلاةِ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جان مرا در نماز شب فراموش نكن و باز در نقل ديگر از فاطمه دختر امام حسين عليه السلام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عمّه‌ام زينب پس وي همچنان در آن شب در جايگاه عبادت خود ايستاده بود و به درگاه خداي خود استغاثه مي‌كرد و در آن شب چشم هيچ يك از ماها به خواب نرفت و صداي ناله ما قطع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باز در اين باره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عمّه‌ام زينب عليها السلام همه نمازهاي واجب و مستحب خود را در طول مسير ما از كوفه به شام ايستاده مي‌خواند و در بعضي از منزل‌ها نشسته مي‌خواند و اين هم به جهت گرسنگي و ضعف او بود، زيرا سه شب بود كه غذايي را كه به او مي‌دادند ميان اطفال تقسيم مي‌كرد چونكه آن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شبانه روز به ما يك قرص نان بيشتر نمي‌دادند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اين بود نمونه و گوشه‌اي مختصر از عبادتهاي بدني و انجام نماز واجب و نافله زينب عليها السلام</w:t>
      </w:r>
      <w:r>
        <w:rPr>
          <w:rFonts w:eastAsia="IRNazanin" w:cs="IRNazanin"/>
          <w:color w:val="111111"/>
          <w:sz w:val="28"/>
          <w:szCs w:val="28"/>
          <w:rtl w:val="true"/>
          <w:lang w:bidi="fa-IR"/>
        </w:rPr>
        <w:t>.</w:t>
      </w:r>
    </w:p>
    <w:p>
      <w:pPr>
        <w:pStyle w:val="Heading3"/>
        <w:numPr>
          <w:ilvl w:val="2"/>
          <w:numId w:val="1"/>
        </w:numPr>
        <w:rPr/>
      </w:pPr>
      <w:bookmarkStart w:id="1265" w:name="__RefHeading___Toc5998507_211673320"/>
      <w:bookmarkStart w:id="1266" w:name="_Toc566"/>
      <w:bookmarkEnd w:id="1265"/>
      <w:r>
        <w:rPr>
          <w:rtl w:val="true"/>
        </w:rPr>
        <w:t>مقامات عاليه و قوت ايمان حضرت زينب عليها السلام</w:t>
      </w:r>
      <w:bookmarkEnd w:id="1266"/>
    </w:p>
    <w:p>
      <w:pPr>
        <w:pStyle w:val="BookText"/>
        <w:rPr/>
      </w:pPr>
      <w:r>
        <w:rPr>
          <w:rFonts w:ascii="IRNazanin" w:hAnsi="IRNazanin" w:eastAsia="IRNazanin"/>
          <w:color w:val="111111"/>
          <w:sz w:val="28"/>
          <w:sz w:val="28"/>
          <w:szCs w:val="28"/>
          <w:rtl w:val="true"/>
          <w:lang w:bidi="fa-IR"/>
        </w:rPr>
        <w:t>پدر بزرگوارشان اميرالمؤمنين عليه السلام فرمود چنانچه در كتاب اصول كافي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الايمان له اركان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علي الله، تفويض الامر الي اللّه، و الرضا بقضاء الله، التسليم الي اللّه</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براي ايمان چهار ركن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توكل و اطمينان قلب و اعتماد به خداوند جل جلاله ديگري واگذاشتن كارهاي خود به خدا و سومي راضي بودن به رضاي الهي چهارم تسليم بودن به قضاء و براي كار خداي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و</w:t>
      </w:r>
      <w:bookmarkStart w:id="1267" w:name="pg716_5830"/>
    </w:p>
    <w:p>
      <w:pPr>
        <w:pStyle w:val="BookText"/>
        <w:rPr/>
      </w:pPr>
      <w:bookmarkEnd w:id="1267"/>
      <w:r>
        <w:rPr>
          <w:rFonts w:ascii="IRNazanin" w:hAnsi="IRNazanin" w:eastAsia="IRNazanin"/>
          <w:color w:val="111111"/>
          <w:sz w:val="28"/>
          <w:sz w:val="28"/>
          <w:szCs w:val="28"/>
          <w:rtl w:val="true"/>
          <w:lang w:bidi="fa-IR"/>
        </w:rPr>
        <w:t>احوال آن بزرگوار حضرت زينب عليها السلام دلالت مي‌نمايد كه اركان ايمان به نحو كامل در حضرتش مجتمع بوده، استدلال بر اين دعوي همان سخني كه در مجلس عبيد زياد فرموده است چنانچه سيّد بن طاووس در لهوف نقل كرده كافيست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زياد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رأيت صنع الله بأخيك و اهل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ديدي كار خدا را با برادرت و خويشاوندت؟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الّا جميلا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هولاء قوم كتب الله عليهم القتل، قبر زوالي مضاجعهم و سيجمع الله بينك و بينهم، فنهاج و تخاصم، فانظر لمن الفلج 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يابن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نيكويي نديدم آنان جمعي بودند كه خداي تعالي مقرّر فرمود بر آنها كشته شدن را پس به خوابگاه خود رهسپار شدند و در آنجا خوش بخفتند و زود باشد كه خداي تعالي جمع كند ميان تو و آنها و با تو مهاجه و خصومت شود، پس به بنگر در آن روز حجت كدام غالب شود و ظفر كه 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سوگت بنشيند اي پسر مرجانه</w:t>
      </w:r>
      <w:r>
        <w:rPr>
          <w:rFonts w:eastAsia="IRNazanin" w:cs="IRNazanin"/>
          <w:color w:val="111111"/>
          <w:sz w:val="28"/>
          <w:szCs w:val="28"/>
          <w:rtl w:val="true"/>
          <w:lang w:bidi="fa-IR"/>
        </w:rPr>
        <w:t>!</w:t>
      </w:r>
    </w:p>
    <w:p>
      <w:pPr>
        <w:pStyle w:val="Heading3"/>
        <w:numPr>
          <w:ilvl w:val="2"/>
          <w:numId w:val="1"/>
        </w:numPr>
        <w:rPr/>
      </w:pPr>
      <w:bookmarkStart w:id="1268" w:name="__RefHeading___Toc5998509_211673320"/>
      <w:bookmarkStart w:id="1269" w:name="_Toc567"/>
      <w:bookmarkEnd w:id="1268"/>
      <w:r>
        <w:rPr>
          <w:rtl w:val="true"/>
        </w:rPr>
        <w:t>فصاحت و بلاغت حضرت زينب عليها السلام و ايراد خطبه در كوفه و شام</w:t>
      </w:r>
      <w:bookmarkEnd w:id="1269"/>
    </w:p>
    <w:p>
      <w:pPr>
        <w:pStyle w:val="BookText"/>
        <w:rPr/>
      </w:pPr>
      <w:r>
        <w:rPr>
          <w:rFonts w:ascii="IRNazanin" w:hAnsi="IRNazanin" w:eastAsia="IRNazanin"/>
          <w:color w:val="111111"/>
          <w:sz w:val="28"/>
          <w:sz w:val="28"/>
          <w:szCs w:val="28"/>
          <w:rtl w:val="true"/>
          <w:lang w:bidi="fa-IR"/>
        </w:rPr>
        <w:t>خطبه‌هاي آن حضرت دليل قوي بر كمال و فصاحت و بلاغت او و بالاترين وصفي كه در اين باب مي‌توان گفت همانست كه خُزيمه اسدي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كأنّما تنزع عن لسان اميرالمؤمنين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نديدم زني را مثل زينب عليها السلام كه با شدت حيايي كه دارد به اين مثابه سخن سرايد، گويا با زبان اميرالمؤمنين عليه السلام سخن مي‌گويد، اشاره به مردم نمود كه ساكت شويد، مردم ساكت شدند و جرسها ساكن گرديد، اين وقت زينب عليها السلام به سخن آمد و فرمود</w:t>
      </w:r>
      <w:r>
        <w:rPr>
          <w:rFonts w:eastAsia="IRNazanin" w:cs="IRNazanin"/>
          <w:color w:val="111111"/>
          <w:sz w:val="28"/>
          <w:szCs w:val="28"/>
          <w:rtl w:val="true"/>
          <w:lang w:bidi="fa-IR"/>
        </w:rPr>
        <w:t>:</w:t>
      </w:r>
    </w:p>
    <w:p>
      <w:pPr>
        <w:pStyle w:val="Heading3"/>
        <w:numPr>
          <w:ilvl w:val="2"/>
          <w:numId w:val="1"/>
        </w:numPr>
        <w:rPr/>
      </w:pPr>
      <w:bookmarkStart w:id="1270" w:name="__RefHeading___Toc5998511_211673320"/>
      <w:bookmarkStart w:id="1271" w:name="_Toc568"/>
      <w:bookmarkEnd w:id="1270"/>
      <w:r>
        <w:rPr>
          <w:rtl w:val="true"/>
        </w:rPr>
        <w:t>متن خطبه در كوفه</w:t>
      </w:r>
      <w:bookmarkEnd w:id="1271"/>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وَالصَّلوةُ</w:t>
      </w:r>
    </w:p>
    <w:p>
      <w:pPr>
        <w:pStyle w:val="BookText"/>
        <w:rPr/>
      </w:pPr>
      <w:r>
        <w:rPr>
          <w:rFonts w:ascii="Amiri" w:hAnsi="Amiri" w:eastAsia="Amiri" w:cs="Amiri"/>
          <w:color w:val="111111"/>
          <w:sz w:val="28"/>
          <w:sz w:val="28"/>
          <w:szCs w:val="28"/>
          <w:rtl w:val="true"/>
          <w:lang w:bidi="ar-SA"/>
        </w:rPr>
        <w:t>وَالسَّلامُ عَلي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الْخَتْلِ وَ الْخَذْلِ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سَكَنَت العَبْرَةُ وَ لا هَدَأَتِ الرَّنَّةُ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مَثَلُكُمْ مَثَلُ الَّتي نَقَضَتْ غَزْلَها مِن بَعْدِ قُوَّةٍ أَنْكاثاً تَتَّخِذُونَ أَيْمانَكُمْ دَخَلاً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فيكُم الصَّلَفُ و الصَّنَف و داء الصّدر الشَّنِف و مَلَقُ الْأَمَةِ و حَجزُ الأَعداء كَمَرْعَي عَلي دِمْنَةٍ أوْ كَفِضَّةٍ عَلي مَلْحُودَةٍ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ساءَ مَا تَزِرُونَ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فَابْكُوا كَثِيراً وَ اضْحَكُوا قَلِيلاً، فَقَدْ ذَهَبْتُمْ بِعارِها وَ شَنارِها، فَلَنْ تَرْحَضُوها بِغَسْلٍ أَبَداً، وَ أنَّي تَرْحَضُونَ قَتْلَ سَليلِ خاتمِ النُّبُوَّةِ وَ مَعْدِنِ الرِّسالَةِ وَ مَدار حُجَّتِكُمْ وَ مَنارِ مَحَجَّتِكُمْ سَيِّدِ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ساءَ مَا سَوَّلَتْ لَكُمْ أنْفُسُكُمْ انّ سَخَطَ اللّهِ عَلَيْكُمْ وَ فِي الْعَذابِ أنْتُمْ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 كَبِدٍ لِرَسُولِ اللّهِ صلي الله عليه وآله فَرَيْتُمْ وَ أيَّ دَمٍ لَهُ سَفَكْتُمْ وَ أيَّ كَرِيمَةٍ لَهُ أبْرَزْتُمْ؟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جِئْتُمْ شَيْئاً إدّاً تَكادُ السَّمواتُ يَتَفَطَّرْنَ مِنْهُ وَ تَنْشَقُّ الْاَرْضُ وَ تَخِرُّ الْجِبالُ هَدّاً وَ لَقَدْ أَتَيْتُمْ بِها خَرقاءَ شَرْهاءَ طِلاع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أَفَعَجِبْتُمْ أَنْ أمْطَرَتِ السَّماءُ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فَلَعَذابُ الْاخِرَةِ أَخْزَي وَ أَنْتُمْ لا تُنْصَرُونَ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يَسْتَخِفَّنَكُمُ الْمَهَل، فَلا يَحْفِزُهُ البِدار وَ لا يُخافُ عَلَيه فَوتُ الثار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اِنَّ رَبّي وَ رَبُكُم لَبِالْمِرْصادٍ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سخن به اينجا رسيد زينب عليها السلام حركت نمود و مردم را حيرت زده دست بر دهان نهاده ديدم و</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سخنان بلاغت آميز از فصاحت آن حضرت ظاهر مي‌گردد و سخت‌تر از اين موقع مجلس يزيد بود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عليها السلام در برابر آن جبّار عنيد، با حالت غربت و اسارت و تحمل يك عالم مصيبت و مشاهده سرهاي شهدا</w:t>
      </w:r>
      <w:bookmarkStart w:id="1272" w:name="pg716_5832"/>
    </w:p>
    <w:p>
      <w:pPr>
        <w:pStyle w:val="BookText"/>
        <w:rPr/>
      </w:pPr>
      <w:bookmarkEnd w:id="1272"/>
      <w:r>
        <w:rPr>
          <w:rFonts w:ascii="IRNazanin" w:hAnsi="IRNazanin" w:eastAsia="IRNazanin"/>
          <w:color w:val="111111"/>
          <w:sz w:val="28"/>
          <w:sz w:val="28"/>
          <w:szCs w:val="28"/>
          <w:rtl w:val="true"/>
          <w:lang w:bidi="fa-IR"/>
        </w:rPr>
        <w:t>خصوص سر مقدس امام حسين عليه السلام چنان خطبه‌اي ايراد فرمود كه اگر فصحاي معروف عالم با تفكر و تأمل بسيار ابراز و اظهار مي‌نمودند لايق تمجيد مي‌بودند</w:t>
      </w:r>
      <w:r>
        <w:rPr>
          <w:rFonts w:eastAsia="IRNazanin" w:cs="IRNazanin"/>
          <w:color w:val="111111"/>
          <w:sz w:val="28"/>
          <w:szCs w:val="28"/>
          <w:rtl w:val="true"/>
          <w:lang w:bidi="fa-IR"/>
        </w:rPr>
        <w:t>.</w:t>
      </w:r>
    </w:p>
    <w:p>
      <w:pPr>
        <w:pStyle w:val="Heading3"/>
        <w:numPr>
          <w:ilvl w:val="2"/>
          <w:numId w:val="1"/>
        </w:numPr>
        <w:rPr/>
      </w:pPr>
      <w:bookmarkStart w:id="1273" w:name="__RefHeading___Toc5998513_211673320"/>
      <w:bookmarkStart w:id="1274" w:name="_Toc569"/>
      <w:bookmarkEnd w:id="1273"/>
      <w:r>
        <w:rPr>
          <w:rtl w:val="true"/>
        </w:rPr>
        <w:t>سفر تاريخي حضرت زينب عليها السلام به كربلا</w:t>
      </w:r>
      <w:bookmarkEnd w:id="1274"/>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بهترين جلوه‌گاه براي شناخت شخصيت وجودي بي‌بي زينب همان سفر تاريخي كربلا و مطالعه ماجراي جانگداز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خواندن داستان اسارت زينب عليها السلام و همراهان او در كوفه و شام و برخورد با ستمگران و ياغيان آن زمان است كه تاريخ آن را ثبت و عظمت فوق العاده دختر اميرالمؤمنين عليه السلام را جلوه‌گر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مطلبي كه در آغاز اين بحث جالب توجه است اين است كه چگونه زينب عليها السلام بدون شوهر خود عبدالله به همراه برادرش امام حسين عليه السلام اقدام به اين سفر كرده و چرا عبدالله بن جعفر به همراه آنان نرفت؟ برخي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علاقه زينب عليها السلام به برادرش به حدّي بود كه هنگام ازدواج با عبدالله شرط كرد كه هرگاه امام حسين عليه السلام خواست به سفري برود زينب بتواند به همراه برادر مسافرت كند و عبدالله از او جلوگيري نكند، قدر مسلّم اينست كه زينب عليها السلام با رضايت شوهر خود به اين سفر پر خطر و تاريخي قدم گذاشت و علت همراهي نكردن شوهرش به همراه امام عليه السلام علتش اين بود كه براي او مسلّم نبود سرنوشت امام حسين عليه السلام در جنگ به شهادت منجر خواهد شد اگر چه براي امام حسين عليه السلام و برخي از نزديكان مطلب روشن و مسلّم بوده و از اين رو در مكه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افراد ديگري از نزديكان امام عليه السلام هم</w:t>
      </w:r>
      <w:bookmarkStart w:id="1275" w:name="pg716_5833"/>
    </w:p>
    <w:p>
      <w:pPr>
        <w:pStyle w:val="BookText"/>
        <w:rPr/>
      </w:pPr>
      <w:bookmarkEnd w:id="1275"/>
      <w:r>
        <w:rPr>
          <w:rFonts w:ascii="IRNazanin" w:hAnsi="IRNazanin" w:eastAsia="IRNazanin"/>
          <w:color w:val="111111"/>
          <w:sz w:val="28"/>
          <w:sz w:val="28"/>
          <w:szCs w:val="28"/>
          <w:rtl w:val="true"/>
          <w:lang w:bidi="fa-IR"/>
        </w:rPr>
        <w:t xml:space="preserve">به همين علت همراه او نرفتند و برخي هم چون استاد توفيق ابوعلم در كتاب فاطمه زهرا خود صفحه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ناتواني و عجز عبدالله از مسافرت سبب شد تا نتواند به اين سفر برود زيرا سن عبدالله در آن وقت حدود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عبدالله بن جعفر به دو فرزند خود دستور داد تا ملازم حضرت باشند و آن دو به همراه امام عليه السلام به كربلا آمدند و در روز عاشورا به شهادت رسيدند</w:t>
      </w:r>
      <w:r>
        <w:rPr>
          <w:rFonts w:eastAsia="IRNazanin" w:cs="IRNazanin"/>
          <w:color w:val="111111"/>
          <w:sz w:val="28"/>
          <w:szCs w:val="28"/>
          <w:rtl w:val="true"/>
          <w:lang w:bidi="fa-IR"/>
        </w:rPr>
        <w:t>.</w:t>
      </w:r>
    </w:p>
    <w:p>
      <w:pPr>
        <w:pStyle w:val="Heading3"/>
        <w:numPr>
          <w:ilvl w:val="2"/>
          <w:numId w:val="1"/>
        </w:numPr>
        <w:rPr/>
      </w:pPr>
      <w:bookmarkStart w:id="1276" w:name="__RefHeading___Toc5998515_211673320"/>
      <w:bookmarkStart w:id="1277" w:name="_Toc570"/>
      <w:bookmarkEnd w:id="1276"/>
      <w:r>
        <w:rPr>
          <w:rtl w:val="true"/>
        </w:rPr>
        <w:t>ورود حضرت زينب عليها السلام به كربلا و ماجراي شب و روز عاشورا</w:t>
      </w:r>
      <w:bookmarkEnd w:id="1277"/>
    </w:p>
    <w:p>
      <w:pPr>
        <w:pStyle w:val="BookText"/>
        <w:rPr/>
      </w:pPr>
      <w:r>
        <w:rPr>
          <w:rFonts w:ascii="IRNazanin" w:hAnsi="IRNazanin" w:eastAsia="IRNazanin"/>
          <w:color w:val="111111"/>
          <w:sz w:val="28"/>
          <w:sz w:val="28"/>
          <w:szCs w:val="28"/>
          <w:rtl w:val="true"/>
          <w:lang w:bidi="fa-IR"/>
        </w:rPr>
        <w:t>ابوالفرج از امام زين العابدين عليه السلام نقل مي‌نمايد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در اواخر روز با پدرم نشسته بودم و بيمار بودم و پدرم اصلاح تيرهايي مي‌نمود، و در مقابل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آزاد كرده ابوذر غفاري نشسته بود، بناگاه امام حسين عليه السلام شروع به خواندن اين اشعار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دَهْرُ اُفٍ لك من خليل</w:t>
      </w:r>
    </w:p>
    <w:p>
      <w:pPr>
        <w:pStyle w:val="BookText"/>
        <w:rPr/>
      </w:pPr>
      <w:r>
        <w:rPr>
          <w:rFonts w:ascii="Amiri" w:hAnsi="Amiri" w:eastAsia="Amiri" w:cs="Amiri"/>
          <w:color w:val="111111"/>
          <w:sz w:val="28"/>
          <w:sz w:val="28"/>
          <w:szCs w:val="28"/>
          <w:rtl w:val="true"/>
          <w:lang w:bidi="ar-SA"/>
        </w:rPr>
        <w:t>كم لَكَ بالاشراقِ و الاصيلِ</w:t>
      </w:r>
    </w:p>
    <w:p>
      <w:pPr>
        <w:pStyle w:val="BookText"/>
        <w:rPr/>
      </w:pPr>
      <w:r>
        <w:rPr>
          <w:rFonts w:ascii="Amiri" w:hAnsi="Amiri" w:eastAsia="Amiri" w:cs="Amiri"/>
          <w:color w:val="111111"/>
          <w:sz w:val="28"/>
          <w:sz w:val="28"/>
          <w:szCs w:val="28"/>
          <w:rtl w:val="true"/>
          <w:lang w:bidi="ar-SA"/>
        </w:rPr>
        <w:t>من صاحبٍ و ماجدٍ قتيل</w:t>
      </w:r>
    </w:p>
    <w:p>
      <w:pPr>
        <w:pStyle w:val="BookText"/>
        <w:rPr/>
      </w:pPr>
      <w:r>
        <w:rPr>
          <w:rFonts w:ascii="Amiri" w:hAnsi="Amiri" w:eastAsia="Amiri" w:cs="Amiri"/>
          <w:color w:val="111111"/>
          <w:sz w:val="28"/>
          <w:sz w:val="28"/>
          <w:szCs w:val="28"/>
          <w:rtl w:val="true"/>
          <w:lang w:bidi="ar-SA"/>
        </w:rPr>
        <w:t>والدْهرُ لا يقنع بالبديلِ</w:t>
      </w:r>
    </w:p>
    <w:p>
      <w:pPr>
        <w:pStyle w:val="BookText"/>
        <w:rPr/>
      </w:pPr>
      <w:r>
        <w:rPr>
          <w:rFonts w:ascii="Amiri" w:hAnsi="Amiri" w:eastAsia="Amiri" w:cs="Amiri"/>
          <w:color w:val="111111"/>
          <w:sz w:val="28"/>
          <w:sz w:val="28"/>
          <w:szCs w:val="28"/>
          <w:rtl w:val="true"/>
          <w:lang w:bidi="ar-SA"/>
        </w:rPr>
        <w:t>والامرُ في ذاكَ الي الجليلِ</w:t>
      </w:r>
    </w:p>
    <w:p>
      <w:pPr>
        <w:pStyle w:val="BookText"/>
        <w:rPr/>
      </w:pPr>
      <w:r>
        <w:rPr>
          <w:rFonts w:ascii="Amiri" w:hAnsi="Amiri" w:eastAsia="Amiri" w:cs="Amiri"/>
          <w:color w:val="111111"/>
          <w:sz w:val="28"/>
          <w:sz w:val="28"/>
          <w:szCs w:val="28"/>
          <w:rtl w:val="true"/>
          <w:lang w:bidi="ar-SA"/>
        </w:rPr>
        <w:t>و كُلُّ حي سالك سبيلي</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دوستي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در بامدادان و شامگاهان، يار و نامدارِ كُشته، داشته‌اي، و روزگار به جايگزين بسنده نمي‌كند، كار در اين باره به دستِ خداي بزرگ است و هر زنده‌اي راه مرا مي‌پيمايد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شنيدم و خودداري از گريه نمودم ولي عمّه‌ام زينب تنها از باقي زنان شنيد و بي‌تاب شد و نتوانست خودداري كند، و از اينرو از جا برخاست و به نزد امام دويد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اين مصيبت، اي كاش مرگ من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چنان است كه مادرم فاطمه و پدرم</w:t>
      </w:r>
      <w:bookmarkStart w:id="1278" w:name="pg716_5834"/>
    </w:p>
    <w:p>
      <w:pPr>
        <w:pStyle w:val="BookText"/>
        <w:rPr/>
      </w:pPr>
      <w:bookmarkEnd w:id="1278"/>
      <w:r>
        <w:rPr>
          <w:rFonts w:ascii="IRNazanin" w:hAnsi="IRNazanin" w:eastAsia="IRNazanin"/>
          <w:color w:val="111111"/>
          <w:sz w:val="28"/>
          <w:sz w:val="28"/>
          <w:szCs w:val="28"/>
          <w:rtl w:val="true"/>
          <w:lang w:bidi="fa-IR"/>
        </w:rPr>
        <w:t>علي و برادرم حسن از دنيا رفته‌اند، اي بازمانده گذشتگان، و اي دادرس بازماندگان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كه چنان ديد نظري به خواهر افكنده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جان مواظب باش شيطان حلم و شكيبائيت را از كَفَت نربايد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خواهر هرگاه دست از مرغ قطا بردارند خواهد خوابيد، زينب عليها السلام عرضه داشت پس معلوم مي‌شود خود تن به كشتن مي‌دهي، پس اين حال اندوه مرا طولاني‌تر و دل مرا محزون‌تر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غش كرده بر زمين افتاد امام عليه السلام همي خواهر را قسم داد و او را برگرفت و به خيمه برد</w:t>
      </w:r>
      <w:r>
        <w:rPr>
          <w:rFonts w:eastAsia="IRNazanin" w:cs="IRNazanin"/>
          <w:color w:val="111111"/>
          <w:sz w:val="28"/>
          <w:szCs w:val="28"/>
          <w:rtl w:val="true"/>
          <w:lang w:bidi="fa-IR"/>
        </w:rPr>
        <w:t>.</w:t>
      </w:r>
    </w:p>
    <w:p>
      <w:pPr>
        <w:pStyle w:val="Heading3"/>
        <w:numPr>
          <w:ilvl w:val="2"/>
          <w:numId w:val="1"/>
        </w:numPr>
        <w:rPr/>
      </w:pPr>
      <w:bookmarkStart w:id="1279" w:name="__RefHeading___Toc5998517_211673320"/>
      <w:bookmarkStart w:id="1280" w:name="_Toc571"/>
      <w:bookmarkEnd w:id="1279"/>
      <w:r>
        <w:rPr>
          <w:rtl w:val="true"/>
        </w:rPr>
        <w:t>حضرت زينب عليها السلام روز عاشورا</w:t>
      </w:r>
      <w:bookmarkEnd w:id="1280"/>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در ماجراي غم‌انگيز روز عاشورا چند جا نام زينب عليها السلام مذكور است، يكي در وقتي كه علي اكبر امام حسين عليه السلام بر روي زمين افتاد و پدر را به بالين خود طلبيد نقل شده كه زينب عليها السلام خود را به ميدان رسانيد و روي كشته علي اكبر انداخت و صدا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اُخياه و يابن اُخياه و امهجة قلباه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 جملات بلند كرد و بگفته بعضي بي‌بي زينب عليها السلام اين كار را كرد تا برادرش حسين را به خود متوجه سازد و بدينوسيله از شدت اندوهي كه با ديدن فرزند به آن حضرت دست داده بود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يكجا مي‌بينيم فرزند كوچك امام حسين عليه السلام عبدالله كه با ديدن عموي عزيزش كه روي خاك افتاده از خيمه بيرون مي‌دود تا خود را به عمو برساند، در اينجا امام عليه السلام خواهر را مخاطب ساخته صدا مي‌زند، خواهر جان اين كودك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w:t>
      </w:r>
    </w:p>
    <w:p>
      <w:pPr>
        <w:pStyle w:val="BookText"/>
        <w:rPr/>
      </w:pPr>
      <w:r>
        <w:rPr>
          <w:rFonts w:ascii="IRNazanin" w:hAnsi="IRNazanin" w:eastAsia="IRNazanin"/>
          <w:color w:val="111111"/>
          <w:sz w:val="28"/>
          <w:sz w:val="28"/>
          <w:szCs w:val="28"/>
          <w:rtl w:val="true"/>
          <w:lang w:bidi="fa-IR"/>
        </w:rPr>
        <w:t>عليها السلام مي‌دود و عبدالله را مي‌گيرد اما آن كودك دست خود را از دست عمه مي‌كشد و به غربت عموي خود مي‌گريد و خود را به عمو مي‌رساند كه سرانجام در آغوش عمو آن سنگدلان وي را به شهادت مي‌رسانند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ساعات امام عليه السلام براي خداحافظي به نزد زن‌ها مي‌آيد باز زينب عليها السلام را مخاطب مي‌سازد و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 فرزند كوچك من علي اصغر را بياور تا با او وداع كنم و چون بي‌بي آن فرزند شش ماهه را به دست آن حضرت مي‌دهد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حرمله بن كاهل عليه اللعنه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تيري سه شعبه به گلوي نازك آن طفل مي‌زند و در آغوش پدر به شهادت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ديگر مي‌نويسند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آخرين بار امام عليه السلام به نزد بانوان حرم مي‌آيد و محرم اسرار خود بي‌بي زينب عليها السلام را مخاطب مي‌سازد و از او جامه كهنه‌اي مي‌خواهد تا زير لباسهاي خود بپوشد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جامه كهنه‌اي برايم بياور كه احدي از اين مردم در آن رغبت نكنند تا زير لباسهايم بپوشم شايد بعد از كشته شدنم بدنم را برهنه نكنند و تا آنجا كه برادر خود را براي رفتن به ميدان شهادت بدرقه مي‌كند كه يكي از شاعران بنام عُمان ساماني اين ماجراي غم‌انگيز را از زبان شعر بيان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خواهرش بر سينه و بر سر زنان</w:t>
      </w:r>
    </w:p>
    <w:p>
      <w:pPr>
        <w:pStyle w:val="BookText"/>
        <w:rPr/>
      </w:pPr>
      <w:r>
        <w:rPr>
          <w:rFonts w:ascii="IRNazanin" w:hAnsi="IRNazanin" w:eastAsia="IRNazanin"/>
          <w:color w:val="111111"/>
          <w:sz w:val="28"/>
          <w:sz w:val="28"/>
          <w:szCs w:val="28"/>
          <w:rtl w:val="true"/>
          <w:lang w:bidi="fa-IR"/>
        </w:rPr>
        <w:t>رفت تا گيرد برادر را عنان</w:t>
      </w:r>
    </w:p>
    <w:p>
      <w:pPr>
        <w:pStyle w:val="BookText"/>
        <w:rPr/>
      </w:pPr>
      <w:r>
        <w:rPr>
          <w:rFonts w:ascii="Amiri" w:hAnsi="Amiri" w:eastAsia="Amiri" w:cs="Amiri"/>
          <w:color w:val="111111"/>
          <w:sz w:val="28"/>
          <w:sz w:val="28"/>
          <w:szCs w:val="28"/>
          <w:rtl w:val="true"/>
          <w:lang w:bidi="ar-SA"/>
        </w:rPr>
        <w:t>سيل اشكش بست بر شه راه را</w:t>
      </w:r>
    </w:p>
    <w:p>
      <w:pPr>
        <w:pStyle w:val="BookText"/>
        <w:rPr/>
      </w:pPr>
      <w:r>
        <w:rPr>
          <w:rFonts w:ascii="Amiri" w:hAnsi="Amiri" w:eastAsia="Amiri" w:cs="Amiri"/>
          <w:color w:val="111111"/>
          <w:sz w:val="28"/>
          <w:sz w:val="28"/>
          <w:szCs w:val="28"/>
          <w:rtl w:val="true"/>
          <w:lang w:bidi="ar-SA"/>
        </w:rPr>
        <w:t>دود آهش كرد حيران شاه را</w:t>
      </w:r>
    </w:p>
    <w:p>
      <w:pPr>
        <w:pStyle w:val="BookText"/>
        <w:rPr/>
      </w:pPr>
      <w:r>
        <w:rPr>
          <w:rFonts w:ascii="Amiri" w:hAnsi="Amiri" w:eastAsia="Amiri" w:cs="Amiri"/>
          <w:color w:val="111111"/>
          <w:sz w:val="28"/>
          <w:sz w:val="28"/>
          <w:szCs w:val="28"/>
          <w:rtl w:val="true"/>
          <w:lang w:bidi="ar-SA"/>
        </w:rPr>
        <w:t>در قفاي شاه رفتي هر زمان</w:t>
      </w:r>
    </w:p>
    <w:p>
      <w:pPr>
        <w:pStyle w:val="BookText"/>
        <w:rPr/>
      </w:pPr>
      <w:r>
        <w:rPr>
          <w:rFonts w:ascii="IRNazanin" w:hAnsi="IRNazanin" w:eastAsia="IRNazanin"/>
          <w:color w:val="111111"/>
          <w:sz w:val="28"/>
          <w:sz w:val="28"/>
          <w:szCs w:val="28"/>
          <w:rtl w:val="true"/>
          <w:lang w:bidi="fa-IR"/>
        </w:rPr>
        <w:t>بانگ مهلاً مهلاًاش بر آسمان</w:t>
      </w:r>
    </w:p>
    <w:p>
      <w:pPr>
        <w:pStyle w:val="BookText"/>
        <w:rPr/>
      </w:pPr>
      <w:r>
        <w:rPr>
          <w:rFonts w:ascii="IRNazanin" w:hAnsi="IRNazanin" w:eastAsia="IRNazanin"/>
          <w:color w:val="111111"/>
          <w:sz w:val="28"/>
          <w:sz w:val="28"/>
          <w:szCs w:val="28"/>
          <w:rtl w:val="true"/>
          <w:lang w:bidi="fa-IR"/>
        </w:rPr>
        <w:t>كاي سوار سرگران كم كن شتاب</w:t>
      </w:r>
    </w:p>
    <w:p>
      <w:pPr>
        <w:pStyle w:val="BookText"/>
        <w:rPr/>
      </w:pPr>
      <w:r>
        <w:rPr>
          <w:rFonts w:ascii="Amiri" w:hAnsi="Amiri" w:eastAsia="Amiri" w:cs="Amiri"/>
          <w:color w:val="111111"/>
          <w:sz w:val="28"/>
          <w:sz w:val="28"/>
          <w:szCs w:val="28"/>
          <w:rtl w:val="true"/>
          <w:lang w:bidi="ar-SA"/>
        </w:rPr>
        <w:t>جان من لختي سبكتر زن ركاب</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ببوسم آن رُخ</w:t>
      </w:r>
    </w:p>
    <w:p>
      <w:pPr>
        <w:pStyle w:val="BookText"/>
        <w:rPr/>
      </w:pPr>
      <w:r>
        <w:rPr>
          <w:rFonts w:ascii="Amiri" w:hAnsi="Amiri" w:eastAsia="Amiri" w:cs="Amiri"/>
          <w:color w:val="111111"/>
          <w:sz w:val="28"/>
          <w:sz w:val="28"/>
          <w:szCs w:val="28"/>
          <w:rtl w:val="true"/>
          <w:lang w:bidi="ar-SA"/>
        </w:rPr>
        <w:t>دلجوي تو</w:t>
      </w:r>
    </w:p>
    <w:p>
      <w:pPr>
        <w:pStyle w:val="BookText"/>
        <w:rPr/>
      </w:pPr>
      <w:r>
        <w:rPr>
          <w:rFonts w:ascii="Amiri" w:hAnsi="Amiri" w:eastAsia="Amiri" w:cs="Amiri"/>
          <w:color w:val="111111"/>
          <w:sz w:val="28"/>
          <w:sz w:val="28"/>
          <w:szCs w:val="28"/>
          <w:rtl w:val="true"/>
          <w:lang w:bidi="ar-SA"/>
        </w:rPr>
        <w:t>تا ببوسم آن شكنج مُوي تو</w:t>
      </w:r>
    </w:p>
    <w:p>
      <w:pPr>
        <w:pStyle w:val="BookText"/>
        <w:rPr/>
      </w:pPr>
      <w:r>
        <w:rPr>
          <w:rFonts w:ascii="IRNazanin" w:hAnsi="IRNazanin" w:eastAsia="IRNazanin"/>
          <w:color w:val="111111"/>
          <w:sz w:val="28"/>
          <w:sz w:val="28"/>
          <w:szCs w:val="28"/>
          <w:rtl w:val="true"/>
          <w:lang w:bidi="fa-IR"/>
        </w:rPr>
        <w:t>شه سراپا گرم شوق و مست ناز</w:t>
      </w:r>
    </w:p>
    <w:p>
      <w:pPr>
        <w:pStyle w:val="BookText"/>
        <w:rPr/>
      </w:pPr>
      <w:r>
        <w:rPr>
          <w:rFonts w:ascii="IRNazanin" w:hAnsi="IRNazanin" w:eastAsia="IRNazanin"/>
          <w:color w:val="111111"/>
          <w:sz w:val="28"/>
          <w:sz w:val="28"/>
          <w:szCs w:val="28"/>
          <w:rtl w:val="true"/>
          <w:lang w:bidi="fa-IR"/>
        </w:rPr>
        <w:t>گوشه چشمي به آن سو كرد باز</w:t>
      </w:r>
    </w:p>
    <w:p>
      <w:pPr>
        <w:pStyle w:val="BookText"/>
        <w:rPr/>
      </w:pPr>
      <w:r>
        <w:rPr>
          <w:rFonts w:ascii="Amiri" w:hAnsi="Amiri" w:eastAsia="Amiri" w:cs="Amiri"/>
          <w:color w:val="111111"/>
          <w:sz w:val="28"/>
          <w:sz w:val="28"/>
          <w:szCs w:val="28"/>
          <w:rtl w:val="true"/>
          <w:lang w:bidi="ar-SA"/>
        </w:rPr>
        <w:t>ديد مشكين موئي از جنس زنان</w:t>
      </w:r>
    </w:p>
    <w:p>
      <w:pPr>
        <w:pStyle w:val="BookText"/>
        <w:rPr/>
      </w:pPr>
      <w:r>
        <w:rPr>
          <w:rFonts w:ascii="Amiri" w:hAnsi="Amiri" w:eastAsia="Amiri" w:cs="Amiri"/>
          <w:color w:val="111111"/>
          <w:sz w:val="28"/>
          <w:sz w:val="28"/>
          <w:szCs w:val="28"/>
          <w:rtl w:val="true"/>
          <w:lang w:bidi="ar-SA"/>
        </w:rPr>
        <w:t>بر فلك دستي و دوستي بر عنان</w:t>
      </w:r>
    </w:p>
    <w:p>
      <w:pPr>
        <w:pStyle w:val="BookText"/>
        <w:rPr/>
      </w:pPr>
      <w:r>
        <w:rPr>
          <w:rFonts w:ascii="IRNazanin" w:hAnsi="IRNazanin" w:eastAsia="IRNazanin"/>
          <w:color w:val="111111"/>
          <w:sz w:val="28"/>
          <w:sz w:val="28"/>
          <w:szCs w:val="28"/>
          <w:rtl w:val="true"/>
          <w:lang w:bidi="fa-IR"/>
        </w:rPr>
        <w:t>زن مگو مرد آفرين روزگار</w:t>
      </w:r>
    </w:p>
    <w:p>
      <w:pPr>
        <w:pStyle w:val="BookText"/>
        <w:rPr/>
      </w:pPr>
      <w:r>
        <w:rPr>
          <w:rFonts w:ascii="IRNazanin" w:hAnsi="IRNazanin" w:eastAsia="IRNazanin"/>
          <w:color w:val="111111"/>
          <w:sz w:val="28"/>
          <w:sz w:val="28"/>
          <w:szCs w:val="28"/>
          <w:rtl w:val="true"/>
          <w:lang w:bidi="fa-IR"/>
        </w:rPr>
        <w:t>زن مگو بِنْتُ الجَلال اُخْتُ الوَقار</w:t>
      </w:r>
    </w:p>
    <w:p>
      <w:pPr>
        <w:pStyle w:val="BookText"/>
        <w:rPr/>
      </w:pPr>
      <w:r>
        <w:rPr>
          <w:rFonts w:ascii="IRNazanin" w:hAnsi="IRNazanin" w:eastAsia="IRNazanin"/>
          <w:color w:val="111111"/>
          <w:sz w:val="28"/>
          <w:sz w:val="28"/>
          <w:szCs w:val="28"/>
          <w:rtl w:val="true"/>
          <w:lang w:bidi="fa-IR"/>
        </w:rPr>
        <w:t>زن مگو خاك درش نقش جبين</w:t>
      </w:r>
    </w:p>
    <w:p>
      <w:pPr>
        <w:pStyle w:val="BookText"/>
        <w:rPr/>
      </w:pPr>
      <w:r>
        <w:rPr>
          <w:rFonts w:ascii="IRNazanin" w:hAnsi="IRNazanin" w:eastAsia="IRNazanin"/>
          <w:color w:val="111111"/>
          <w:sz w:val="28"/>
          <w:sz w:val="28"/>
          <w:szCs w:val="28"/>
          <w:rtl w:val="true"/>
          <w:lang w:bidi="fa-IR"/>
        </w:rPr>
        <w:t>زن مگو دست خدا در آستين</w:t>
      </w:r>
    </w:p>
    <w:p>
      <w:pPr>
        <w:pStyle w:val="BookText"/>
        <w:rPr/>
      </w:pPr>
      <w:r>
        <w:rPr>
          <w:rFonts w:ascii="IRNazanin" w:hAnsi="IRNazanin" w:eastAsia="IRNazanin"/>
          <w:color w:val="111111"/>
          <w:sz w:val="28"/>
          <w:sz w:val="28"/>
          <w:szCs w:val="28"/>
          <w:rtl w:val="true"/>
          <w:lang w:bidi="fa-IR"/>
        </w:rPr>
        <w:t>باز دل بر عقل ميگيرد عنان</w:t>
      </w:r>
    </w:p>
    <w:p>
      <w:pPr>
        <w:pStyle w:val="BookText"/>
        <w:rPr/>
      </w:pPr>
      <w:r>
        <w:rPr>
          <w:rFonts w:ascii="IRNazanin" w:hAnsi="IRNazanin" w:eastAsia="IRNazanin"/>
          <w:color w:val="111111"/>
          <w:sz w:val="28"/>
          <w:sz w:val="28"/>
          <w:szCs w:val="28"/>
          <w:rtl w:val="true"/>
          <w:lang w:bidi="fa-IR"/>
        </w:rPr>
        <w:t>اهل دل را آتش اندر جان زنان</w:t>
      </w:r>
    </w:p>
    <w:p>
      <w:pPr>
        <w:pStyle w:val="BookText"/>
        <w:rPr/>
      </w:pPr>
      <w:r>
        <w:rPr>
          <w:rFonts w:ascii="IRNazanin" w:hAnsi="IRNazanin" w:eastAsia="IRNazanin"/>
          <w:color w:val="111111"/>
          <w:sz w:val="28"/>
          <w:sz w:val="28"/>
          <w:szCs w:val="28"/>
          <w:rtl w:val="true"/>
          <w:lang w:bidi="fa-IR"/>
        </w:rPr>
        <w:t>ميدراند پرده اهل راز را</w:t>
      </w:r>
    </w:p>
    <w:p>
      <w:pPr>
        <w:pStyle w:val="BookText"/>
        <w:rPr/>
      </w:pPr>
      <w:r>
        <w:rPr>
          <w:rFonts w:ascii="Amiri" w:hAnsi="Amiri" w:eastAsia="Amiri" w:cs="Amiri"/>
          <w:color w:val="111111"/>
          <w:sz w:val="28"/>
          <w:sz w:val="28"/>
          <w:szCs w:val="28"/>
          <w:rtl w:val="true"/>
          <w:lang w:bidi="ar-SA"/>
        </w:rPr>
        <w:t>ميزند با ما مخالف ساز را</w:t>
      </w:r>
    </w:p>
    <w:p>
      <w:pPr>
        <w:pStyle w:val="BookText"/>
        <w:rPr/>
      </w:pPr>
      <w:r>
        <w:rPr>
          <w:rFonts w:ascii="IRNazanin" w:hAnsi="IRNazanin" w:eastAsia="IRNazanin"/>
          <w:color w:val="111111"/>
          <w:sz w:val="28"/>
          <w:sz w:val="28"/>
          <w:szCs w:val="28"/>
          <w:rtl w:val="true"/>
          <w:lang w:bidi="fa-IR"/>
        </w:rPr>
        <w:t>پنجه اندر جامه جان مي‌برد</w:t>
      </w:r>
    </w:p>
    <w:p>
      <w:pPr>
        <w:pStyle w:val="BookText"/>
        <w:rPr/>
      </w:pPr>
      <w:r>
        <w:rPr>
          <w:rFonts w:ascii="IRNazanin" w:hAnsi="IRNazanin" w:eastAsia="IRNazanin"/>
          <w:color w:val="111111"/>
          <w:sz w:val="28"/>
          <w:sz w:val="28"/>
          <w:szCs w:val="28"/>
          <w:rtl w:val="true"/>
          <w:lang w:bidi="fa-IR"/>
        </w:rPr>
        <w:t>صبر و طاقت را گريبان مي‌درد</w:t>
      </w:r>
    </w:p>
    <w:p>
      <w:pPr>
        <w:pStyle w:val="BookText"/>
        <w:rPr/>
      </w:pPr>
      <w:r>
        <w:rPr>
          <w:rFonts w:ascii="IRNazanin" w:hAnsi="IRNazanin" w:eastAsia="IRNazanin"/>
          <w:color w:val="111111"/>
          <w:sz w:val="28"/>
          <w:sz w:val="28"/>
          <w:szCs w:val="28"/>
          <w:rtl w:val="true"/>
          <w:lang w:bidi="fa-IR"/>
        </w:rPr>
        <w:t>هر زمان هنگامه‌اي سر مي‌كند</w:t>
      </w:r>
    </w:p>
    <w:p>
      <w:pPr>
        <w:pStyle w:val="BookText"/>
        <w:rPr/>
      </w:pPr>
      <w:r>
        <w:rPr>
          <w:rFonts w:ascii="IRNazanin" w:hAnsi="IRNazanin" w:eastAsia="IRNazanin"/>
          <w:color w:val="111111"/>
          <w:sz w:val="28"/>
          <w:sz w:val="28"/>
          <w:szCs w:val="28"/>
          <w:rtl w:val="true"/>
          <w:lang w:bidi="fa-IR"/>
        </w:rPr>
        <w:t>گر كنم منعش فزونتر مي‌كند</w:t>
      </w:r>
    </w:p>
    <w:p>
      <w:pPr>
        <w:pStyle w:val="BookText"/>
        <w:rPr/>
      </w:pPr>
      <w:r>
        <w:rPr>
          <w:rFonts w:ascii="IRNazanin" w:hAnsi="IRNazanin" w:eastAsia="IRNazanin"/>
          <w:color w:val="111111"/>
          <w:sz w:val="28"/>
          <w:sz w:val="28"/>
          <w:szCs w:val="28"/>
          <w:rtl w:val="true"/>
          <w:lang w:bidi="fa-IR"/>
        </w:rPr>
        <w:t>اندر اين مطلب عنان از من گرفت</w:t>
      </w:r>
    </w:p>
    <w:p>
      <w:pPr>
        <w:pStyle w:val="BookText"/>
        <w:rPr/>
      </w:pPr>
      <w:r>
        <w:rPr>
          <w:rFonts w:ascii="IRNazanin" w:hAnsi="IRNazanin" w:eastAsia="IRNazanin"/>
          <w:color w:val="111111"/>
          <w:sz w:val="28"/>
          <w:sz w:val="28"/>
          <w:szCs w:val="28"/>
          <w:rtl w:val="true"/>
          <w:lang w:bidi="fa-IR"/>
        </w:rPr>
        <w:t>من از او گوش او زبان از من گرفت</w:t>
      </w:r>
    </w:p>
    <w:p>
      <w:pPr>
        <w:pStyle w:val="BookText"/>
        <w:rPr/>
      </w:pPr>
      <w:r>
        <w:rPr>
          <w:rFonts w:ascii="IRNazanin" w:hAnsi="IRNazanin" w:eastAsia="IRNazanin"/>
          <w:color w:val="111111"/>
          <w:sz w:val="28"/>
          <w:sz w:val="28"/>
          <w:szCs w:val="28"/>
          <w:rtl w:val="true"/>
          <w:lang w:bidi="fa-IR"/>
        </w:rPr>
        <w:t>پس ز جان بر خواهر استقبال كرد</w:t>
      </w:r>
    </w:p>
    <w:p>
      <w:pPr>
        <w:pStyle w:val="BookText"/>
        <w:rPr/>
      </w:pPr>
      <w:r>
        <w:rPr>
          <w:rFonts w:ascii="Amiri" w:hAnsi="Amiri" w:eastAsia="Amiri" w:cs="Amiri"/>
          <w:color w:val="111111"/>
          <w:sz w:val="28"/>
          <w:sz w:val="28"/>
          <w:szCs w:val="28"/>
          <w:rtl w:val="true"/>
          <w:lang w:bidi="ar-SA"/>
        </w:rPr>
        <w:t>تا رخش بوسد الف را دال كرد</w:t>
      </w:r>
    </w:p>
    <w:p>
      <w:pPr>
        <w:pStyle w:val="BookText"/>
        <w:rPr/>
      </w:pPr>
      <w:r>
        <w:rPr>
          <w:rFonts w:ascii="IRNazanin" w:hAnsi="IRNazanin" w:eastAsia="IRNazanin"/>
          <w:color w:val="111111"/>
          <w:sz w:val="28"/>
          <w:sz w:val="28"/>
          <w:szCs w:val="28"/>
          <w:rtl w:val="true"/>
          <w:lang w:bidi="fa-IR"/>
        </w:rPr>
        <w:t>همچو جان خود در آغوشش كشيد</w:t>
      </w:r>
    </w:p>
    <w:p>
      <w:pPr>
        <w:pStyle w:val="BookText"/>
        <w:rPr/>
      </w:pPr>
      <w:r>
        <w:rPr>
          <w:rFonts w:ascii="IRNazanin" w:hAnsi="IRNazanin" w:eastAsia="IRNazanin"/>
          <w:color w:val="111111"/>
          <w:sz w:val="28"/>
          <w:sz w:val="28"/>
          <w:szCs w:val="28"/>
          <w:rtl w:val="true"/>
          <w:lang w:bidi="fa-IR"/>
        </w:rPr>
        <w:t>اين سخن آهسته در گوشش كشيد</w:t>
      </w:r>
    </w:p>
    <w:p>
      <w:pPr>
        <w:pStyle w:val="BookText"/>
        <w:rPr/>
      </w:pPr>
      <w:r>
        <w:rPr>
          <w:rFonts w:ascii="IRNazanin" w:hAnsi="IRNazanin" w:eastAsia="IRNazanin"/>
          <w:color w:val="111111"/>
          <w:sz w:val="28"/>
          <w:sz w:val="28"/>
          <w:szCs w:val="28"/>
          <w:rtl w:val="true"/>
          <w:lang w:bidi="fa-IR"/>
        </w:rPr>
        <w:t>كاي عنانگير من آيا زينبي</w:t>
      </w:r>
    </w:p>
    <w:p>
      <w:pPr>
        <w:pStyle w:val="BookText"/>
        <w:rPr/>
      </w:pPr>
      <w:r>
        <w:rPr>
          <w:rFonts w:ascii="Amiri" w:hAnsi="Amiri" w:eastAsia="Amiri" w:cs="Amiri"/>
          <w:color w:val="111111"/>
          <w:sz w:val="28"/>
          <w:sz w:val="28"/>
          <w:szCs w:val="28"/>
          <w:rtl w:val="true"/>
          <w:lang w:bidi="ar-SA"/>
        </w:rPr>
        <w:t>يا كه آه دردمندان در شبي</w:t>
      </w:r>
    </w:p>
    <w:p>
      <w:pPr>
        <w:pStyle w:val="BookText"/>
        <w:rPr/>
      </w:pPr>
      <w:r>
        <w:rPr>
          <w:rFonts w:ascii="IRNazanin" w:hAnsi="IRNazanin" w:eastAsia="IRNazanin"/>
          <w:color w:val="111111"/>
          <w:sz w:val="28"/>
          <w:sz w:val="28"/>
          <w:szCs w:val="28"/>
          <w:rtl w:val="true"/>
          <w:lang w:bidi="fa-IR"/>
        </w:rPr>
        <w:t>پيش پاي شوق زنجيري مكن</w:t>
      </w:r>
    </w:p>
    <w:p>
      <w:pPr>
        <w:pStyle w:val="BookText"/>
        <w:rPr/>
      </w:pPr>
      <w:r>
        <w:rPr>
          <w:rFonts w:ascii="IRNazanin" w:hAnsi="IRNazanin" w:eastAsia="IRNazanin"/>
          <w:color w:val="111111"/>
          <w:sz w:val="28"/>
          <w:sz w:val="28"/>
          <w:szCs w:val="28"/>
          <w:rtl w:val="true"/>
          <w:lang w:bidi="fa-IR"/>
        </w:rPr>
        <w:t>راه عشق است اين عنانگيري مكن</w:t>
      </w:r>
    </w:p>
    <w:p>
      <w:pPr>
        <w:pStyle w:val="BookText"/>
        <w:rPr/>
      </w:pPr>
      <w:r>
        <w:rPr>
          <w:rFonts w:ascii="IRNazanin" w:hAnsi="IRNazanin" w:eastAsia="IRNazanin"/>
          <w:color w:val="111111"/>
          <w:sz w:val="28"/>
          <w:sz w:val="28"/>
          <w:szCs w:val="28"/>
          <w:rtl w:val="true"/>
          <w:lang w:bidi="fa-IR"/>
        </w:rPr>
        <w:t>با تو هستم جان خواهر همسفر</w:t>
      </w:r>
    </w:p>
    <w:p>
      <w:pPr>
        <w:pStyle w:val="BookText"/>
        <w:rPr/>
      </w:pPr>
      <w:r>
        <w:rPr>
          <w:rFonts w:ascii="IRNazanin" w:hAnsi="IRNazanin" w:eastAsia="IRNazanin"/>
          <w:color w:val="111111"/>
          <w:sz w:val="28"/>
          <w:sz w:val="28"/>
          <w:szCs w:val="28"/>
          <w:rtl w:val="true"/>
          <w:lang w:bidi="fa-IR"/>
        </w:rPr>
        <w:t>تو بپا اين راه كوبي من بسر</w:t>
      </w:r>
    </w:p>
    <w:p>
      <w:pPr>
        <w:pStyle w:val="BookText"/>
        <w:rPr/>
      </w:pPr>
      <w:r>
        <w:rPr>
          <w:rFonts w:ascii="IRNazanin" w:hAnsi="IRNazanin" w:eastAsia="IRNazanin"/>
          <w:color w:val="111111"/>
          <w:sz w:val="28"/>
          <w:sz w:val="28"/>
          <w:szCs w:val="28"/>
          <w:rtl w:val="true"/>
          <w:lang w:bidi="fa-IR"/>
        </w:rPr>
        <w:t>خانه سوزان را تو صاحبخانه باش</w:t>
      </w:r>
    </w:p>
    <w:p>
      <w:pPr>
        <w:pStyle w:val="BookText"/>
        <w:rPr/>
      </w:pPr>
      <w:r>
        <w:rPr>
          <w:rFonts w:ascii="Amiri" w:hAnsi="Amiri" w:eastAsia="Amiri" w:cs="Amiri"/>
          <w:color w:val="111111"/>
          <w:sz w:val="28"/>
          <w:sz w:val="28"/>
          <w:szCs w:val="28"/>
          <w:rtl w:val="true"/>
          <w:lang w:bidi="ar-SA"/>
        </w:rPr>
        <w:t>با زنان در همرهي مردانه باش</w:t>
      </w:r>
    </w:p>
    <w:p>
      <w:pPr>
        <w:pStyle w:val="BookText"/>
        <w:rPr/>
      </w:pPr>
      <w:r>
        <w:rPr>
          <w:rFonts w:ascii="Amiri" w:hAnsi="Amiri" w:eastAsia="Amiri" w:cs="Amiri"/>
          <w:color w:val="111111"/>
          <w:sz w:val="28"/>
          <w:sz w:val="28"/>
          <w:szCs w:val="28"/>
          <w:rtl w:val="true"/>
          <w:lang w:bidi="ar-SA"/>
        </w:rPr>
        <w:t>جان خواهر در غمم زاري مكن</w:t>
      </w:r>
    </w:p>
    <w:p>
      <w:pPr>
        <w:pStyle w:val="BookText"/>
        <w:rPr/>
      </w:pPr>
      <w:r>
        <w:rPr>
          <w:rFonts w:ascii="Amiri" w:hAnsi="Amiri" w:eastAsia="Amiri" w:cs="Amiri"/>
          <w:color w:val="111111"/>
          <w:sz w:val="28"/>
          <w:sz w:val="28"/>
          <w:szCs w:val="28"/>
          <w:rtl w:val="true"/>
          <w:lang w:bidi="ar-SA"/>
        </w:rPr>
        <w:t>با صدا بهرم عزاداري مكن</w:t>
      </w:r>
    </w:p>
    <w:p>
      <w:pPr>
        <w:pStyle w:val="BookText"/>
        <w:rPr/>
      </w:pPr>
      <w:r>
        <w:rPr>
          <w:rFonts w:ascii="IRNazanin" w:hAnsi="IRNazanin" w:eastAsia="IRNazanin"/>
          <w:color w:val="111111"/>
          <w:sz w:val="28"/>
          <w:sz w:val="28"/>
          <w:szCs w:val="28"/>
          <w:rtl w:val="true"/>
          <w:lang w:bidi="fa-IR"/>
        </w:rPr>
        <w:t>معجر از سر پرده از رخ وامكن</w:t>
      </w:r>
    </w:p>
    <w:p>
      <w:pPr>
        <w:pStyle w:val="BookText"/>
        <w:rPr/>
      </w:pPr>
      <w:r>
        <w:rPr>
          <w:rFonts w:ascii="Amiri" w:hAnsi="Amiri" w:eastAsia="Amiri" w:cs="Amiri"/>
          <w:color w:val="111111"/>
          <w:sz w:val="28"/>
          <w:sz w:val="28"/>
          <w:szCs w:val="28"/>
          <w:rtl w:val="true"/>
          <w:lang w:bidi="ar-SA"/>
        </w:rPr>
        <w:t>آفتاب و ماه را رسوا مكن</w:t>
      </w:r>
    </w:p>
    <w:p>
      <w:pPr>
        <w:pStyle w:val="BookText"/>
        <w:rPr/>
      </w:pPr>
      <w:r>
        <w:rPr>
          <w:rFonts w:ascii="IRNazanin" w:hAnsi="IRNazanin" w:eastAsia="IRNazanin"/>
          <w:color w:val="111111"/>
          <w:sz w:val="28"/>
          <w:sz w:val="28"/>
          <w:szCs w:val="28"/>
          <w:rtl w:val="true"/>
          <w:lang w:bidi="fa-IR"/>
        </w:rPr>
        <w:t>هست بر من ناگوار و ناپسند</w:t>
      </w:r>
    </w:p>
    <w:p>
      <w:pPr>
        <w:pStyle w:val="BookText"/>
        <w:rPr/>
      </w:pPr>
      <w:r>
        <w:rPr>
          <w:rFonts w:ascii="IRNazanin" w:hAnsi="IRNazanin" w:eastAsia="IRNazanin"/>
          <w:color w:val="111111"/>
          <w:sz w:val="28"/>
          <w:sz w:val="28"/>
          <w:szCs w:val="28"/>
          <w:rtl w:val="true"/>
          <w:lang w:bidi="fa-IR"/>
        </w:rPr>
        <w:t>از تو زينب گر صدا گردد بلند</w:t>
      </w:r>
    </w:p>
    <w:p>
      <w:pPr>
        <w:pStyle w:val="BookText"/>
        <w:rPr/>
      </w:pPr>
      <w:r>
        <w:rPr>
          <w:rFonts w:ascii="IRNazanin" w:hAnsi="IRNazanin" w:eastAsia="IRNazanin"/>
          <w:color w:val="111111"/>
          <w:sz w:val="28"/>
          <w:sz w:val="28"/>
          <w:szCs w:val="28"/>
          <w:rtl w:val="true"/>
          <w:lang w:bidi="fa-IR"/>
        </w:rPr>
        <w:t>هر چه باشد تو علي را دختري</w:t>
      </w:r>
    </w:p>
    <w:p>
      <w:pPr>
        <w:pStyle w:val="BookText"/>
        <w:rPr/>
      </w:pPr>
      <w:r>
        <w:rPr>
          <w:rFonts w:ascii="Amiri" w:hAnsi="Amiri" w:eastAsia="Amiri" w:cs="Amiri"/>
          <w:color w:val="111111"/>
          <w:sz w:val="28"/>
          <w:sz w:val="28"/>
          <w:szCs w:val="28"/>
          <w:rtl w:val="true"/>
          <w:lang w:bidi="ar-SA"/>
        </w:rPr>
        <w:t>ماده شيرا كي كم از شير نري</w:t>
      </w:r>
    </w:p>
    <w:p>
      <w:pPr>
        <w:pStyle w:val="BookText"/>
        <w:rPr/>
      </w:pPr>
      <w:r>
        <w:rPr>
          <w:rFonts w:ascii="IRNazanin" w:hAnsi="IRNazanin" w:eastAsia="IRNazanin"/>
          <w:color w:val="111111"/>
          <w:sz w:val="28"/>
          <w:sz w:val="28"/>
          <w:szCs w:val="28"/>
          <w:rtl w:val="true"/>
          <w:lang w:bidi="fa-IR"/>
        </w:rPr>
        <w:t>با زبان زينبي شاه آنچه گفت</w:t>
      </w:r>
    </w:p>
    <w:p>
      <w:pPr>
        <w:pStyle w:val="BookText"/>
        <w:rPr/>
      </w:pPr>
      <w:r>
        <w:rPr>
          <w:rFonts w:ascii="IRNazanin" w:hAnsi="IRNazanin" w:eastAsia="IRNazanin"/>
          <w:color w:val="111111"/>
          <w:sz w:val="28"/>
          <w:sz w:val="28"/>
          <w:szCs w:val="28"/>
          <w:rtl w:val="true"/>
          <w:lang w:bidi="fa-IR"/>
        </w:rPr>
        <w:t>با حسيني گوش زينب مي‌شنفت</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bookmarkStart w:id="1281" w:name="pg716_5837"/>
    </w:p>
    <w:p>
      <w:pPr>
        <w:pStyle w:val="BookText"/>
        <w:rPr/>
      </w:pPr>
      <w:bookmarkEnd w:id="1281"/>
      <w:r>
        <w:rPr>
          <w:rFonts w:ascii="IRNazanin" w:hAnsi="IRNazanin" w:eastAsia="IRNazanin"/>
          <w:color w:val="111111"/>
          <w:sz w:val="28"/>
          <w:sz w:val="28"/>
          <w:szCs w:val="28"/>
          <w:rtl w:val="true"/>
          <w:lang w:bidi="fa-IR"/>
        </w:rPr>
        <w:t>جاي ديگر مي‌بينيم زينب عليها السلام وقتي برادرش حسين عليه السلام را روي زمين كربلا ديد و لشكر بي‌شرم و مأموران پسر مرجانه و يزيد اطراف بدن مطهرّش را براي كشتن آن حضرت گرفته‌اند ديد از خيمه بيرون آمد و پسر سعد را مخاطب ساخت و به عنوان سرزنش و ملامت و بصورتي تحقيرآميز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سعد آيا ابا عبدالله الحسين عليه السلام كشته مي‌شود و تو مي‌نگري؟ و چرا بي‌تفاوت هستي و سرانجام دختر اميرالمؤمنين عليه السلام به سمت آن قوم بي‌شرم نگاهي كردند و صدا زدند آيا در ميان شما يك نفر مسلمان نيست؟ با همين جمله بي‌بي چنان تزلزلي در اركان لشكر دشمن و روحيه آنها افكند كه تا پايان عمر ننگينشان اثر گذارد و از همانجا گروهي را به فكر قيام بر ضد بني‌اميّه انداخت و بعداً بنام توابّين معروف شدند و با رهبري مختار ثقفي حكومت عبيدالله بن زياد را در كوفه سرنگون كردند</w:t>
      </w:r>
      <w:r>
        <w:rPr>
          <w:rFonts w:eastAsia="IRNazanin" w:cs="IRNazanin"/>
          <w:color w:val="111111"/>
          <w:sz w:val="28"/>
          <w:szCs w:val="28"/>
          <w:rtl w:val="true"/>
          <w:lang w:bidi="fa-IR"/>
        </w:rPr>
        <w:t>.</w:t>
      </w:r>
    </w:p>
    <w:p>
      <w:pPr>
        <w:pStyle w:val="Heading3"/>
        <w:numPr>
          <w:ilvl w:val="2"/>
          <w:numId w:val="1"/>
        </w:numPr>
        <w:rPr/>
      </w:pPr>
      <w:bookmarkStart w:id="1282" w:name="__RefHeading___Toc5998519_211673320"/>
      <w:bookmarkStart w:id="1283" w:name="_Toc572"/>
      <w:bookmarkEnd w:id="1282"/>
      <w:r>
        <w:rPr>
          <w:rtl w:val="true"/>
        </w:rPr>
        <w:t>حضرت زينب عليها السلام در عصر عاشورا</w:t>
      </w:r>
      <w:bookmarkEnd w:id="1283"/>
    </w:p>
    <w:p>
      <w:pPr>
        <w:pStyle w:val="BookText"/>
        <w:rPr/>
      </w:pPr>
      <w:r>
        <w:rPr>
          <w:rFonts w:ascii="IRNazanin" w:hAnsi="IRNazanin" w:eastAsia="IRNazanin"/>
          <w:color w:val="111111"/>
          <w:sz w:val="28"/>
          <w:sz w:val="28"/>
          <w:szCs w:val="28"/>
          <w:rtl w:val="true"/>
          <w:lang w:bidi="fa-IR"/>
        </w:rPr>
        <w:t>محدث قمي در راستاي وقايع عاشورا از كتاب اخبار الدول قرماني نقل مي‌كند كه وقتي آن بي‌شرمان به خيمه‌هاي امام عليه السلام هجوم آوردند و شروع به غارت خيمه‌ها و سوزاندن آنها كردند، شمر بن ذي الجوشن پيش آمد و آهنگ قتل حضرت علي بن الحسين عليه السلام را كه در بستر بيماري بودند كرد در اين وقت حضرت زينب عليها السلام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نمي‌گذارم او را بكشيد تا من كشته شوم</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چنان ديد از كشتن آن حضرت صرفنظر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 يك فضيلت ديگر از فضايل بانوي شجاع و دلير كربلا كه بدينوسيله</w:t>
      </w:r>
      <w:bookmarkStart w:id="1284" w:name="pg716_5838"/>
    </w:p>
    <w:p>
      <w:pPr>
        <w:pStyle w:val="BookText"/>
        <w:rPr/>
      </w:pPr>
      <w:bookmarkEnd w:id="1284"/>
      <w:r>
        <w:rPr>
          <w:rFonts w:ascii="IRNazanin" w:hAnsi="IRNazanin" w:eastAsia="IRNazanin"/>
          <w:color w:val="111111"/>
          <w:sz w:val="28"/>
          <w:sz w:val="28"/>
          <w:szCs w:val="28"/>
          <w:rtl w:val="true"/>
          <w:lang w:bidi="fa-IR"/>
        </w:rPr>
        <w:t>از جان امام زمان خود را محافظت نمود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حميد بن مسلم روايت شده كه عصر عاشورا زنان را از خيمه‌ها بيرون ريختند و آن خيمه‌ها را آتش زدند، فراموش نمي‌كنم دختر اميرالمؤمنين را در همان حالت كه در مرثيه برادرش با صوتي حزين و دلي غمگين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محمدا صلي عليك ملائكه السماء هذا حسين مرمل بالدماء، و بناتك سبايا الي اللّه المشتكي و الي محمد المصطفي و الي علي المرتضي و الي فاطمة البتول و الي حمزة سيد الشهداء يا محمدا هذا حسين بالعراء تسفي عليه الصبا، قتيل اولاد البنايا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 سلام ملائكه آسمان بر تو اين حسين است كه به خون آغشته و اعضاي بدنش از هم جدا گشته و دخترانت اسير گشته، اين حسين توست كه در اينجا روي زمين افتاده و باد صبا بر پيكر او گرد و غبار مي‌افشاند، اينان فرزندان پيغمبر هستند كه همچون اسيران آنان را مي‌برند</w:t>
      </w:r>
      <w:r>
        <w:rPr>
          <w:rFonts w:eastAsia="IRNazanin" w:cs="IRNazanin"/>
          <w:color w:val="111111"/>
          <w:sz w:val="28"/>
          <w:szCs w:val="28"/>
          <w:rtl w:val="true"/>
          <w:lang w:bidi="fa-IR"/>
        </w:rPr>
        <w:t>))</w:t>
      </w:r>
    </w:p>
    <w:p>
      <w:pPr>
        <w:pStyle w:val="Heading3"/>
        <w:numPr>
          <w:ilvl w:val="2"/>
          <w:numId w:val="1"/>
        </w:numPr>
        <w:rPr/>
      </w:pPr>
      <w:bookmarkStart w:id="1285" w:name="__RefHeading___Toc5998521_211673320"/>
      <w:bookmarkStart w:id="1286" w:name="_Toc573"/>
      <w:bookmarkEnd w:id="1285"/>
      <w:r>
        <w:rPr>
          <w:rtl w:val="true"/>
        </w:rPr>
        <w:t>روز يازدهم محرم و حركت اسرا به سوي كوفه</w:t>
      </w:r>
      <w:bookmarkEnd w:id="1286"/>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مورخين نقل كرده‌اند، پسر سعد عصر عاشورا سر مقدس حضرت اباعبدالله عليه السلام و جوانان و ياران شهيدش را از بدن جدا كرده و بوسيله اصبحي و شمر و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لعنت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دو نوبت به كوفه فرستاد و خود و جمعي از لشكريانش آن شب را در كربلا ماند و روز ديگر نزديك ظهر بود كه پس از دفن كشتگان خود كودكان و خواهران امام عليه السلام و زنان بازمانده ديگر را برداشته و سوار بر شتران بي‌جهاز و محمل‌هاي بي‌روپوش و بي‌فرش و طرز رفتار آن مردم سنگدل و تندخو كه همه چيز خود حتي شرف و انسانيت داده چند سكه پول سياه</w:t>
      </w:r>
    </w:p>
    <w:p>
      <w:pPr>
        <w:pStyle w:val="BookText"/>
        <w:rPr/>
      </w:pPr>
      <w:r>
        <w:rPr>
          <w:rFonts w:ascii="IRNazanin" w:hAnsi="IRNazanin" w:eastAsia="IRNazanin"/>
          <w:color w:val="111111"/>
          <w:sz w:val="28"/>
          <w:sz w:val="28"/>
          <w:szCs w:val="28"/>
          <w:rtl w:val="true"/>
          <w:lang w:bidi="fa-IR"/>
        </w:rPr>
        <w:t xml:space="preserve">و يا وعده‌هاي تو خالي پسر زياد از دست داده بودند، با آن كودكان بي‌گناه و معصوم به سمت كوفه حركت و از كنار كشتگان عزيز خود عبور دادند فقط خدا مي‌داند چه به آنها گذشت و چه حالي داشتند و چه صحنه‌هاي دلخراشي پديد آمد كه دوست و دشمن به حال آنان گريستند، روز يازدهم كه اهل‌بيت را به كوفه حركت داد تا شب به كوفه رسانيد با توجه به فاصله ميان كربلا تا كوفه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مي‌توان فهميد كه بر سر آن مصيبت زدگان و زنان داغديده كودكان پدر و برادر از دست داده بر روي مركبهاي تندرو و بدون جهاز آن هم با حال گرسنگي و تشنگي و بي خوابي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آنكه شمر بن ذي‌الجوشن مأموراني را گماشته بود تا مراقب زنان و كودكان باشند كه آنها گريه و زاري نكنند و اگر صدايشان به گريه بلند شد آنها را بزنند و با كمال خشونت رفتار كنند، شب دوازدهم محرم بود خاندان پيغمبر را در پشت كوفه در بياباني فرود آوردند و صبح فرداي آن روز وارد شهر كردند حالا آيا كسي بود كه در آن شب براي اين كودكان معصوم و بي‌گناه خيمه‌اي بزند يا جامه مرتبي داشتند كه آنها را از سرما حفظ كند و آيا آب و غذايي به آنها دادند؟ و آيا خواب به چشم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مي‌داند؟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صبح شهر كوفه را كنترل و چهار هزار سرباز را به جهت جلوگيري از خطرات احتمالي و تهديدات ديگر در سر هر كوي و برزن مسلح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مراقبات خاندان پيغمبر</w:t>
      </w:r>
    </w:p>
    <w:p>
      <w:pPr>
        <w:pStyle w:val="BookText"/>
        <w:rPr/>
      </w:pPr>
      <w:r>
        <w:rPr>
          <w:rFonts w:ascii="IRNazanin" w:hAnsi="IRNazanin" w:eastAsia="IRNazanin"/>
          <w:color w:val="111111"/>
          <w:sz w:val="28"/>
          <w:sz w:val="28"/>
          <w:szCs w:val="28"/>
          <w:rtl w:val="true"/>
          <w:lang w:bidi="fa-IR"/>
        </w:rPr>
        <w:t>صلي الله عليه وآله را وارد شهر كردند و سرهاي شهدا را نيز در نيزه كرده و جلوي آنها گرفتند و اهل‌بيت را بصورت اسير از روم و زنگ بدنبال سرها سوار بر شتران و محملهاي بي‌روپوش و جهاز سوار كرده و اطراف را سربازان مسلح گماشته و از كوچه و بازار و مسيري كه تا قصر حكومتي دارالاماره بود عبور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كوفه به جز سركردگان و جنايتكاران اين جنايت هولناك تاريخي افراد كه از ماجرا مطلع بودند و بيشتر نمي‌دانستند اينان كيانند و از كجا مي‌آيند؟ از اين رو زني از اهل كوفه سر خود را از بام خانه بزير آورد و از آن 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 الاساري اَنتن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از كدام اسيران و از چه شهر و دياري هستيد؟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اُساري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اسيران از خاندان پيغمبريم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كه چنان ديد از بام خانه به زير آمد و مقداري جامه و لباس تهيه كرد و به نزد آنها آورده به ايشان داد و آنها به وسيله آن خود را پوشانيدند و حتي عده‌اي نان و خرما از روي ترحم و دلسوزي به دست كودكان اسرا مي‌دادند كه ام‌كلثوم نان و خرماها را مي‌گرفت</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هياهويي در شهر پيچيد و مردم گريه كنان به سرعت خود را به مسيري كه آنان را به سوي دارالاماره مي‌بردند رسانده و مشغول تماشا شدند، و آن مناظر رقت باري كه باور ديدن آن را نداشتند از نزديك مي‌ديدند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دختر اميرالمؤمنين عليه السلام زينب كبري عليها السلام آن مناظر رقت‌بار را مشاهده مي‌كند از يك طرف يادگار برادرش علي بن الحسين</w:t>
      </w:r>
      <w:bookmarkStart w:id="1287" w:name="pg716_5841"/>
    </w:p>
    <w:p>
      <w:pPr>
        <w:pStyle w:val="BookText"/>
        <w:rPr/>
      </w:pPr>
      <w:bookmarkEnd w:id="1287"/>
      <w:r>
        <w:rPr>
          <w:rFonts w:ascii="IRNazanin" w:hAnsi="IRNazanin" w:eastAsia="IRNazanin"/>
          <w:color w:val="111111"/>
          <w:sz w:val="28"/>
          <w:sz w:val="28"/>
          <w:szCs w:val="28"/>
          <w:rtl w:val="true"/>
          <w:lang w:bidi="fa-IR"/>
        </w:rPr>
        <w:t>زين العابدين عليه السلام را دست بسته و سوار بر شتر برهنه بصورت يك اسير دستگير شده در غل و زنجير مشاهده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سر برادر محبوب خود حسين عليه السلام را كه عشق و علاقه به او، زينب را به اين سفر كشانده بر فراز نيزه مي‌نگرد و خواهران و برادر زادگان و زنان ديگر كه بصورت اسيران خارج از اسلام آنها را درآورده مي‌بيند، كودكان بي‌پناه و معصومي را كه آن همه گرسنگي و تشنگي و رنج و تعب ديده و آن همه كتك از اين سربازان و مردم بي‌شرم خورده را با رنگهاي پريده نگاه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برابر همه اين مناظر دلخراش و مصيبتهاي كمرشكن بياد رسالت تاريخي خود مي‌افتد، رسالت بيدار كردن فريب خورده و بيان مظالم و جنايتهاي دستگاه جبار و طاغوتي يزيد بن معاويه و</w:t>
      </w:r>
      <w:r>
        <w:rPr>
          <w:rFonts w:eastAsia="IRNazanin" w:cs="IRNazanin"/>
          <w:color w:val="111111"/>
          <w:sz w:val="28"/>
          <w:szCs w:val="28"/>
          <w:rtl w:val="true"/>
          <w:lang w:bidi="fa-IR"/>
        </w:rPr>
        <w:t>...</w:t>
      </w:r>
    </w:p>
    <w:p>
      <w:pPr>
        <w:pStyle w:val="Heading3"/>
        <w:numPr>
          <w:ilvl w:val="2"/>
          <w:numId w:val="1"/>
        </w:numPr>
        <w:rPr/>
      </w:pPr>
      <w:bookmarkStart w:id="1288" w:name="__RefHeading___Toc5998523_211673320"/>
      <w:bookmarkStart w:id="1289" w:name="_Toc574"/>
      <w:bookmarkEnd w:id="1288"/>
      <w:r>
        <w:rPr>
          <w:rtl w:val="true"/>
        </w:rPr>
        <w:t>خطبه آتشين حضرت زينب عليها السلام در كوفه</w:t>
      </w:r>
      <w:bookmarkEnd w:id="1289"/>
    </w:p>
    <w:p>
      <w:pPr>
        <w:pStyle w:val="BookText"/>
        <w:rPr/>
      </w:pPr>
      <w:r>
        <w:rPr>
          <w:rFonts w:ascii="Amiri" w:hAnsi="Amiri" w:eastAsia="Amiri" w:cs="Amiri"/>
          <w:color w:val="111111"/>
          <w:sz w:val="28"/>
          <w:sz w:val="28"/>
          <w:szCs w:val="28"/>
          <w:rtl w:val="true"/>
          <w:lang w:bidi="ar-SA"/>
        </w:rPr>
        <w:t>الحَمْدُ لِلّهِ رَبِّ الْعالَمينَ وَالصَّلوةُ وَالسَّلامُ عَلي سَيِّدِ الْمُرْسَلينَ</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الْخَتْلِ وَ الْخَذْلِ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سَكَنَت العَبْرَةُ وَ لا هَدَأَتِ الرَّنَّةُ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مَثَلُكُمْ مَثَلُ الَّتي نَقَضَتْ غَزْلَها مِن بَعْدِ قُوَّةٍ أَنْكاثاً تَتَّخِذُونَ أَيْمانَكُمْ دَخَلاً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فيكُم الصَّلَفُ و الصَّنَف و داء الصّدر الشَّنِف و مَلَقُ الْأَمَةِ و حَجزُ الأَعداء كَمَرْعَي عَلي دِمْنَةٍ أوْ كَفِضَّةٍ عَلي مَلْحُودَةٍ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ساءَ مَا تَزِرُونَ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فَابْكُوا كَثِيراً وَ اضْحَكُوا قَلِيلاً، فَقَدْ ذَهَبْتُمْ بِعارِها وَ شَنارِها، فَلَنْ تَرْحَضُوها بِغَسْلٍ أَبَداً، وَ أنَّي تَرْحَضُونَ قَتْلَ سَليلِ خاتمِ النُّبُوَّةِ وَ مَعْدِنِ الرِّسالَةِ وَ مَدار حُجَّتِكُمْ وَ مَنارِ مَحَجَّتِكُمْ سَيِّدِ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ساءَ مَا سَوَّلَتْ لَكُمْ أنْفُسُكُمْ انّ سَخَطَ اللّهِ عَلَيْكُمْ وَ فِي</w:t>
      </w:r>
      <w:bookmarkStart w:id="1290" w:name="pg716_5842"/>
    </w:p>
    <w:p>
      <w:pPr>
        <w:pStyle w:val="BookText"/>
        <w:rPr/>
      </w:pPr>
      <w:bookmarkEnd w:id="1290"/>
      <w:r>
        <w:rPr>
          <w:rFonts w:ascii="Amiri" w:hAnsi="Amiri" w:eastAsia="Amiri" w:cs="Amiri"/>
          <w:color w:val="111111"/>
          <w:sz w:val="28"/>
          <w:sz w:val="28"/>
          <w:szCs w:val="28"/>
          <w:rtl w:val="true"/>
          <w:lang w:bidi="ar-SA"/>
        </w:rPr>
        <w:t>الْعَذابِ أنْتُمْ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 كَبِدٍ لِرَسُولِ اللّهِ صلي الله عليه وآله فَرَيْتُمْ وَ أيَّ دَمٍ لَهُ سَفَكْتُمْ وَ أيَّ كَرِيمَةٍ لَهُ أبْرَزْتُمْ؟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جِئْتُمْ شَيْئاً إدّاً تَكادُ السَّمواتُ يَتَفَطَّرْنَ مِنْهُ وَ تَنْشَقُّ الْاَرْضُ وَ تَخِرُّ الْجِبالُ هَدّاً وَ لَقَدْ أَتَيْتُمْ بِها خَرقاءَ شَرْهاءَ طِلاع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أَفَعَجِبْتُمْ أَنْ أمْطَرَتِ السَّماءُ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فَلَعَذابُ الْاخِرَةِ أَخْزَي وَ أَنْتُمْ لا تُنْصَرُونَ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يَسْتَخِفَّنَكُمُ الْمَهَل، فَلا يَحْفِزُهُ البِدار وَ لا يُخافُ عَلَيه فَوتُ الثار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اِنَّ رَبّي وَ رَبُكُم لَبِالْمِرْصادٍ</w:t>
      </w:r>
      <w:r>
        <w:rPr>
          <w:rFonts w:eastAsia="Amiri" w:cs="Amiri" w:ascii="Amiri" w:hAnsi="Amiri"/>
          <w:color w:val="111111"/>
          <w:sz w:val="28"/>
          <w:szCs w:val="28"/>
          <w:rtl w:val="true"/>
          <w:lang w:bidi="ar-SA"/>
        </w:rPr>
        <w:t>!</w:t>
      </w:r>
    </w:p>
    <w:p>
      <w:pPr>
        <w:pStyle w:val="Heading3"/>
        <w:numPr>
          <w:ilvl w:val="2"/>
          <w:numId w:val="1"/>
        </w:numPr>
        <w:rPr/>
      </w:pPr>
      <w:bookmarkStart w:id="1291" w:name="__RefHeading___Toc5998525_211673320"/>
      <w:bookmarkStart w:id="1292" w:name="_Toc575"/>
      <w:bookmarkEnd w:id="1291"/>
      <w:r>
        <w:rPr>
          <w:rtl w:val="true"/>
        </w:rPr>
        <w:t>داستان اُمّ حبيبه حضرت زينب عليها السلام</w:t>
      </w:r>
      <w:bookmarkEnd w:id="1292"/>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بحر المصائب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زني طبقي از طعام آورد و در نزد بي‌بي زينب عليها السلام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عليا مخدّره فرمود اين چه طعامي است، مگر نمي‌داني صدقه بر ما حرام است؟ عرض كرد اي زن اسير، به خدا قسم صدقه نيست، بلكه نذري است كه بر من لازم است و براي هر غريب و اسير مي‌برم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عليها السلام فرمود اين عهد و نذر چيست؟ عرض كرد من در ايّام كودكي در مدينه رسول خدا صلي الله عليه وآله بودم و در آنجا به مرضي دچار شدم كه اطبا از معالجه آن عاجز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و مادرم از دوستان اهل‌بيت بودند براي استشفا مرا به دارالشفاي اميرالمؤمنين عليه السلام بردند و از بتول عذرا فاطمه زهرا عليها السلام طلب شفا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حضرت حسين عليه السلام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دست بر سر اين دختر بگذار و از خداوند شفاي اين دختر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بر سر من گذاشت و من در همان حال شفا يافتم و از بركت مولايم حسين تاكنون مرضي در خود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1293" w:name="pg716_5843"/>
    </w:p>
    <w:p>
      <w:pPr>
        <w:pStyle w:val="BookText"/>
        <w:rPr/>
      </w:pPr>
      <w:bookmarkEnd w:id="1293"/>
      <w:r>
        <w:rPr>
          <w:rFonts w:ascii="IRNazanin" w:hAnsi="IRNazanin" w:eastAsia="IRNazanin"/>
          <w:color w:val="111111"/>
          <w:sz w:val="28"/>
          <w:sz w:val="28"/>
          <w:szCs w:val="28"/>
          <w:rtl w:val="true"/>
          <w:lang w:bidi="fa-IR"/>
        </w:rPr>
        <w:t>از آن، گردش ليل و نهار مرا به اين ديار افكند و از ملاقات مواليان خود محروم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خود لازم كردم و نذر نمودم كه هر گاه اسير و غريبي را ببينم چندان كه مرا ممكن مي‌شود براي سلامتي آقايم حسين عليه السلام به آنها احسان كنم، باشد كه يك مرتبه ديگر به زيارت ايشان نايل بشوم و جمال ايشان را زيارت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چون سخن را بدين جا رسانيد عليا مخدّره زينب عليها السلام صيحه از دل بركشيد و فرمود يا اَمَةَ اللّه همين قدر بدان كه نذرت تمام و كارت به انجام رسيد و از حالت انتظار بيرون آمدي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زينب دختر امير المؤمنين ام و اين اسيران، اهل‌بيت رسول خداوند مبين هستند و اين هم سر حسين عليه السلام است كه بر در خانه يزيد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صالحه از شنيدن اين كلام جانسوز، فرياد ناله برآورد و مدتي از خود بيخود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خود را بر روي دست و پاي ايشان انداخت و همي بوسيد و خروشيد و ناله واسيّداه، وا اماماه، و واغريباه به گنبد دوّار رسانيد و چنان شور و آشوب برآورد كه گفتي واقعه كربلا نمودار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بقيه عمر خود از ناله و گريه بر حضرت سيّدالشهداء عليه السلام ساكت نگرديد تا به جوار حق پيوست</w:t>
      </w:r>
      <w:r>
        <w:rPr>
          <w:rFonts w:eastAsia="IRNazanin" w:cs="IRNazanin"/>
          <w:color w:val="111111"/>
          <w:sz w:val="28"/>
          <w:szCs w:val="28"/>
          <w:rtl w:val="true"/>
          <w:lang w:bidi="fa-IR"/>
        </w:rPr>
        <w:t>.</w:t>
      </w:r>
    </w:p>
    <w:p>
      <w:pPr>
        <w:pStyle w:val="Heading3"/>
        <w:numPr>
          <w:ilvl w:val="2"/>
          <w:numId w:val="1"/>
        </w:numPr>
        <w:rPr/>
      </w:pPr>
      <w:bookmarkStart w:id="1294" w:name="__RefHeading___Toc5998527_211673320"/>
      <w:bookmarkStart w:id="1295" w:name="_Toc576"/>
      <w:bookmarkEnd w:id="1294"/>
      <w:r>
        <w:rPr>
          <w:rtl w:val="true"/>
        </w:rPr>
        <w:t>ذكر منازل راه كوفه تا شام</w:t>
      </w:r>
      <w:bookmarkEnd w:id="1295"/>
    </w:p>
    <w:p>
      <w:pPr>
        <w:pStyle w:val="BookText"/>
        <w:rPr/>
      </w:pPr>
      <w:r>
        <w:rPr>
          <w:rFonts w:ascii="IRNazanin" w:hAnsi="IRNazanin" w:eastAsia="IRNazanin"/>
          <w:color w:val="111111"/>
          <w:sz w:val="28"/>
          <w:sz w:val="28"/>
          <w:szCs w:val="28"/>
          <w:rtl w:val="true"/>
          <w:lang w:bidi="fa-IR"/>
        </w:rPr>
        <w:t>اهلبيت امام حسين عليه السلام را ديار به ديار و شهر به شهر در غُل جامعه و شكنجه و آزار و شماتت و استهزاء و آزار دشمنان قرار گرفتند اين منازل به ترتيب عبارتست از</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تكريت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حُرّان</w:t>
      </w:r>
      <w:bookmarkStart w:id="1296" w:name="pg716_5844"/>
    </w:p>
    <w:p>
      <w:pPr>
        <w:pStyle w:val="BookText"/>
        <w:rPr/>
      </w:pPr>
      <w:bookmarkEnd w:id="129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قنسرين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سيبور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بعلبك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بني مقاتل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نصيبين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عسقلان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دير قسيس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دير راهب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3"/>
        <w:numPr>
          <w:ilvl w:val="2"/>
          <w:numId w:val="1"/>
        </w:numPr>
        <w:rPr/>
      </w:pPr>
      <w:bookmarkStart w:id="1297" w:name="__RefHeading___Toc5998529_211673320"/>
      <w:bookmarkStart w:id="1298" w:name="_Toc577"/>
      <w:bookmarkEnd w:id="1297"/>
      <w:r>
        <w:rPr>
          <w:rtl w:val="true"/>
        </w:rPr>
        <w:t>ورود اهل‌بيت عليهم السلام به شام</w:t>
      </w:r>
      <w:bookmarkEnd w:id="1298"/>
    </w:p>
    <w:p>
      <w:pPr>
        <w:pStyle w:val="BookText"/>
        <w:rPr/>
      </w:pPr>
      <w:r>
        <w:rPr>
          <w:rFonts w:ascii="IRNazanin" w:hAnsi="IRNazanin" w:eastAsia="IRNazanin"/>
          <w:color w:val="111111"/>
          <w:sz w:val="28"/>
          <w:sz w:val="28"/>
          <w:szCs w:val="28"/>
          <w:rtl w:val="true"/>
          <w:lang w:bidi="fa-IR"/>
        </w:rPr>
        <w:t xml:space="preserve">اسيران آل محمد صلي الله عليه وآله را در روز اول ماه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 وارد شام كردند در اين هنگام حضرت ام‌كلثوم عليها السلام به شمر كه رئيس نگهبانان بود نزديك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ما را به اين شهر مي‌بريد از دروازه‌هايي وارد كنيد كه تماشاگر كمتر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به اين مأمورها بگو، سرها را از ميان كجاوه‌ها بيرون ببرند و از ما دور كنند تا تماشاگران به تماشاي سر بپردازند و از تماشاي ما دور گردند ولي شمر از عنادي كه داشت عكس آن را انجام داد و دستور داد سرها را در ميان كجاوه‌ها عبور دهند و از همان دروازه حَلَب كه جمعيت بيشتر در آن رفت و آمد مي‌كند وارد سازند</w:t>
      </w:r>
      <w:r>
        <w:rPr>
          <w:rFonts w:eastAsia="IRNazanin" w:cs="IRNazanin"/>
          <w:color w:val="111111"/>
          <w:sz w:val="28"/>
          <w:szCs w:val="28"/>
          <w:rtl w:val="true"/>
          <w:lang w:bidi="fa-IR"/>
        </w:rPr>
        <w:t>.</w:t>
      </w:r>
    </w:p>
    <w:p>
      <w:pPr>
        <w:pStyle w:val="Heading3"/>
        <w:numPr>
          <w:ilvl w:val="2"/>
          <w:numId w:val="1"/>
        </w:numPr>
        <w:rPr/>
      </w:pPr>
      <w:bookmarkStart w:id="1299" w:name="__RefHeading___Toc5998531_211673320"/>
      <w:bookmarkStart w:id="1300" w:name="_Toc578"/>
      <w:bookmarkEnd w:id="1299"/>
      <w:r>
        <w:rPr>
          <w:rtl w:val="true"/>
        </w:rPr>
        <w:t>وارد كردن اهل‌بيت عليهم السلام به مجلس يزيد و حالات حضرت زينب عليها السلام</w:t>
      </w:r>
      <w:bookmarkEnd w:id="1300"/>
    </w:p>
    <w:p>
      <w:pPr>
        <w:pStyle w:val="BookText"/>
        <w:rPr/>
      </w:pPr>
      <w:r>
        <w:rPr>
          <w:rFonts w:ascii="IRNazanin" w:hAnsi="IRNazanin" w:eastAsia="IRNazanin"/>
          <w:color w:val="111111"/>
          <w:sz w:val="28"/>
          <w:sz w:val="28"/>
          <w:szCs w:val="28"/>
          <w:rtl w:val="true"/>
          <w:lang w:bidi="fa-IR"/>
        </w:rPr>
        <w:t>اسيران اهل‌بيت را در حالي كه به ريسماني بسته بودند وارد مجلس يزيد كردند امام سجاد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يزيد اگر رسول خدا صلي الله عليه وآله ما را در اين حال ببيند به گمان تو چه خواهد كرد؟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يزيد دستور داد آن ريسمان را بريدند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زينب كبري سلام الله عليها وقتي كه سر بريده برادر را در جلو يزيد ديد، دست برد و از شدت مصيبت گريبان خود را پاره كرد و با صداي جگرسوز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حُسَيناه يا حبيب رسول الله يابن مكة و مني يابن فاطمة الزهرا سيدة نساء يابن بنت المصطفي</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آهِ جانكاه و غمبار زينب كبري عليها السلام</w:t>
      </w:r>
      <w:bookmarkStart w:id="1301" w:name="pg716_5845"/>
    </w:p>
    <w:p>
      <w:pPr>
        <w:pStyle w:val="BookText"/>
        <w:rPr/>
      </w:pPr>
      <w:bookmarkEnd w:id="1301"/>
      <w:r>
        <w:rPr>
          <w:rFonts w:ascii="IRNazanin" w:hAnsi="IRNazanin" w:eastAsia="IRNazanin"/>
          <w:color w:val="111111"/>
          <w:sz w:val="28"/>
          <w:sz w:val="28"/>
          <w:szCs w:val="28"/>
          <w:rtl w:val="true"/>
          <w:lang w:bidi="fa-IR"/>
        </w:rPr>
        <w:t>همه اهل مجلس به گريه افتادند آن گاه لبهاي سر مقدس شروع به حركت كرده و اين آيات قرآن</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سيعلمون الذين ظلموا اي منقلب ينقلبون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سنگدل چون ديد رسوا مي‌شود و خواست او را بر حضار مشتبه سازد در مقابل اهانت امام حسين عليه السلام چوب خيزران را كه در دست داشت بر لب و دندان امام حسين عليه السلام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بين وقتي فاطمه و سكينه دو دختر امام حسين عليه السلام نگاه كردند و ديدند يزيد بر لب و دندان امام حسين عليه السلام چوب خيزران مي‌زند، صداي گريه بلند كردند، به طوري كه از گريه آنها زنهاي يزيد و دختران معاويه به گريه افتادند، سرانجام اين دو خواهر دلسوخته نتوانستند تاب بياورند به عمّه خود زينب عليها السلام پناه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يزيد با چوبدستي خود دندانهاي پيشين پدرمان را 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عليها السلام برخاست و به زبان حال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چوب مي‌زني دستت شل گردد، اين سر و صورت از چهره‌هايي است كه سالهاي طولاني براي خدا سجده كرده است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1302" w:name="__RefHeading___Toc5998533_211673320"/>
      <w:bookmarkStart w:id="1303" w:name="_Toc579"/>
      <w:bookmarkEnd w:id="1302"/>
      <w:r>
        <w:rPr>
          <w:rtl w:val="true"/>
        </w:rPr>
        <w:t>خطبه حضرت زينب عليها السلام در مجلس يزيد</w:t>
      </w:r>
      <w:bookmarkEnd w:id="1303"/>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كه يزيد در مجلس خود در ملاء عام گستاخي‌هاي بسيار كرد و با اشعار كفرآميز آنچه خواست ياوه گفت و دم از شأن پيروزي خود زد، لازم بود كه با يك سخنراني مستدل و آتشين سركوب گردد و بادهاي غرورش از مشك سياه وجودش خالي شده و ضمناً مردم آگاه شوند و از گمراهي به راه هدايت كشيده شوند و پيام شهيدان و هدف آنها مشخص گردد، قهرمان اين ميدان دست پرورده اميرمؤمنان و فاطمه زهرا بي‌بي زينب كبري سلام الله</w:t>
      </w:r>
    </w:p>
    <w:p>
      <w:pPr>
        <w:pStyle w:val="BookText"/>
        <w:rPr/>
      </w:pPr>
      <w:r>
        <w:rPr>
          <w:rFonts w:ascii="IRNazanin" w:hAnsi="IRNazanin" w:eastAsia="IRNazanin"/>
          <w:color w:val="111111"/>
          <w:sz w:val="28"/>
          <w:sz w:val="28"/>
          <w:szCs w:val="28"/>
          <w:rtl w:val="true"/>
          <w:lang w:bidi="fa-IR"/>
        </w:rPr>
        <w:t>عليها بود كه برخاست و خطبه خود را چنين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وقت زينب، دختر علي بن ابي طالب و دختر فاطمه زهرا عليهم السلام به پاي خواست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الْعالَمين، وَ صَلَّي اللَّهُ عَلي جَدِّي رَسُولِ اللّهِ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سُبْحانَهُ كَذلِكَ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عاقِبَةَ الَّذِينَ أَسَآءُوا السُّوأَي أَنْ كَذَّبُوا بِاياتِ اللّهِ وَ كانُوا بِها يَسْتَهْزِؤن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حِينَ أَخَذْتَ عَلَيْنا أَقْطَارَ الْأَرْضِ وَ ضَيَّقْتَ عَلَيْنا آفاقَ السَّماءِ فَأَصْبَحْنا لَكَ في إسارٍ نُساقُ إِلَيْكَ سَوْقاً في قَطارٍ وَ أَنْتَ عَلَيْنا ذُو اقْتِدارٍ أَنَّ بِنا مِنَ اللّهِ هَواناً وَ عَلَيْكَ مِنْهُ كَرامَةً وَ امْتِناناً وَ أَنَّ ذلِكَ لِعِظَمِ خَطَرِكَ وَ جَلالَةِ قَدْرِكَ؟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فَشَمَخْتَ بِأَنْفِكَ وَ نَظَرْتَ في عِطْفِكَ تَضْرِبُ أَصْدَرَيْكَ فَرَحاً وَ تَنْقُضُ مِذْرَوَيْكَ مَرَحاً حِينَ رَأَيْتَ الدُّنْيا لَكَ مُسْتَوْسِقَةً وَ الْأُمُورَ لَدَيْكَ مُتَّسِقَةً وَ حِينَ صَفي لَكَ مُلْكُنا وَ خَلُصَ لَكَ سُلْطانُنا</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فَمَهْلاً 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تَطِشْ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يَحْسَبَنَّ الَّذِينَ كَفَرُوا أَنَّما نُمْلِي لَهُمْ خَيْرٌ لِأَنْفُسِهِمْ إِنَّما نُمْلِي لَهُمْ لِيَزْدَادُوا إِثْماً وَ لَهُمْ عَذَابٌ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الْعَدْلِ يَا ابْنَ الطُّلَقاءِ تَخْدِيرُكَ حَرائِرِكَ وِ إِمائَكَ وَ سَوْقُكَ بَناتَ رَسُولِ اللّهِ عليه السلام 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هَتَكْتَ سُتُورَهُنَّ وَ أَبْدَيْتَ وُجُوهَهُنَّ يَحْدُوا بِهِنَّ الأَعْدَاءُ مِنْ بَلَدٍ إِلَي بَلَدٍ وَ يَسْتَشْرِفُهُنَّ أَهْلُ الْمَناقِلِ، وَ يتبرّزن لِأَهْلِ الْمَناهِلِ، وَ يَتَصَفَّحُ وُجُوهَهُنَّ الْقَرِيبُ وَ الْبَعِيدُ وَ الْغَائِبُ وَ الشَّهِيدُ وَ الشَّرِيفُ وَ الْوَضِيعُ وَ الدَّنِيُّ وَ الرَّفِيعُ، وَ لَيْسَ مَعَهُنِّ مِنْ رِجَالِهِنَّ وَلِيٌّ وَ لَا مِنْ حُماتِهِنَّ حَمِيمٌ، عُتُوًّا مِنْكَ عَلَي اللَّهِ وَ جُحُودًا لِرَسُولِ اللّهِ صلي الله عليه وآله وَ دَفْعاً لِما جَاءَ بِهِ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غَرْوَ مِنْكَ وَ لَا عَجَبَ مِنْ فِعْلِكَ، وَ أَنَّي يُرْتَجَي مِمَّن لَفَظَ فُوهُ أَكْبادَ الشُّهَداءِ وَ نَبَتَ لَحْمُهُ بِدِماءِ السُّعَداءِ وَ نَصَبَ الْحَرْبَ لِسَيِّدِ الْأَنبِياءِ وَ جَمَعَ الأَحْزابَ وَ شَهَرَ الْحِرابَ وَ هَزَّ السُّيُوفَ في وَجْهِ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الْعَرَبِ لِلّهِ جُحُوداً وَ أَنْكَرُهُمْ لَهُ رَسُولاً وَ أَظْهَرُهُمْ لَهُ عُدْواناً وَ أَعْتاهُمْ عَلَي الرَّبِ كُفْراً وَ طُغْياناً؟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إِنَّها نَتِيجَةُ خِلالِ الْكُفْرِ وَ ضَبُّ يُجَرْجِرُ فِي الصَّدْرِ لِقَتْلَي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يَسْتَبِطأُ في بُغْضِنَا أَهْلَ الْبَيْتِ مَنْ كانَ نَظَرُهُ إِلَيْنا شَنفاً وَ شَنآناً وَ إِحَناً وَ أَضغاناً يُظْهِرُ كُفْرَهُ بِرَسُولِهِ وَ يَفْصُحُ ذلِكَ بِلِسانِهِ فَهُوَ يَقُولُ فَرَحاً بِقَتْلِ وَلَدِهِ وَ سَبْيِ ذَرِّيَّتِهِ غَيْرُ مُتَحَوِّبٍ وَ لَا مُسْتَعْظِمٍ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لَأَهَلُّوا وَاسْتَهَلُّوا سرَحاً</w:t>
      </w:r>
    </w:p>
    <w:p>
      <w:pPr>
        <w:pStyle w:val="BookText"/>
        <w:rPr/>
      </w:pPr>
      <w:r>
        <w:rPr>
          <w:rFonts w:ascii="Amiri" w:hAnsi="Amiri" w:eastAsia="Amiri" w:cs="Amiri"/>
          <w:color w:val="111111"/>
          <w:sz w:val="28"/>
          <w:sz w:val="28"/>
          <w:szCs w:val="28"/>
          <w:rtl w:val="true"/>
          <w:lang w:bidi="ar-SA"/>
        </w:rPr>
        <w:t>وَ لَقالُوا يا يَزِيدُ لا تَشَلْ</w:t>
      </w:r>
    </w:p>
    <w:p>
      <w:pPr>
        <w:pStyle w:val="BookText"/>
        <w:rPr/>
      </w:pPr>
      <w:r>
        <w:rPr>
          <w:rFonts w:ascii="Amiri" w:hAnsi="Amiri" w:eastAsia="Amiri" w:cs="Amiri"/>
          <w:color w:val="111111"/>
          <w:sz w:val="28"/>
          <w:sz w:val="28"/>
          <w:szCs w:val="28"/>
          <w:rtl w:val="true"/>
          <w:lang w:bidi="ar-SA"/>
        </w:rPr>
        <w:t>مُنْتَحِياً عَلي ثَنايا أَبِي عَبْدِاللّه عليه السلام وَ كانَ مُقَبَّلَ رَسُولِ اللّهِ، يَنْكُتُهَا بِمِخْصَرَتِهِ قَدِ الْتَمَعَ السُّرورُ بِوَجْهِهِ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لَقَدْ نَكَأْتَ الْقُرْحَةَ وَ اسْتَأْصَلْتَ الشَّافَةَ بِإِراقَتِكَ دَمَ سِيِّدِ شَبابِ أَهْلِ الْجَنَّةِ وَابْنِ يَعْسُوبِ الْعَرَبِ وَ شَمْسِ الِ عَبْدِالْمُطَّلِبِ، وَ هَتَفْتَ بِأَشْياخِكَ وَ تَقَرَّبْتَ بِدَمِهِ إِلَي الْكَفَرَةِ مِنْ أسْلافِكَ، ثُمَّ صَرَخْتَ بِنِدائِكَ وَ لَعَمْرِي لَقَدْ نادَيْتَهُمْ لَوْ شَهِدُوكَ وَ وَشِيكا تَشْهَدُهُمْ وَ لَنْ يَشْهَدُوكَ وَ لَتَوَدُّ يَمينُكَ كَمَا زَعَمْتَ شَلَّتْ بِكَ عَن مِرْفَقِها وَ جَذَّتْ وَ أَحْبَبْتَ أُمَّكَ لَمْ تَحْمِلْكَ وَ أَبَاكَ لَمْ يَلِدْكَ حِينَ تَصِيرُ إِلي سَخَطِ اللّهِ وَ يُخاصِمُكَ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خُذْ بِحَقِّنا وَ انْتَقِمْ مِمَّنْ ظَلَمَنا وَ احْلُلْ غَضَبَكَ عَلي مَنْ سَفَكَ دِمائَنا وَ نَقَضَ ذِمامَنا وَ قَتَلَ حُماتَنا وَ هَتَكَ عَنّا سُدُولَنا</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فَعَلْتَ فَعْلَتَكَ الَّتي فَعَلْتَ وَ ما فَرَيْتَ إِلَّا جِلْدَكَ وَ ما جَزَرْتَ إلّا لَحْمَكَ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سَتَرِدُ</w:t>
      </w:r>
    </w:p>
    <w:p>
      <w:pPr>
        <w:pStyle w:val="BookText"/>
        <w:rPr/>
      </w:pPr>
      <w:r>
        <w:rPr>
          <w:rFonts w:ascii="Amiri" w:hAnsi="Amiri" w:eastAsia="Amiri" w:cs="Amiri"/>
          <w:color w:val="111111"/>
          <w:sz w:val="28"/>
          <w:sz w:val="28"/>
          <w:szCs w:val="28"/>
          <w:rtl w:val="true"/>
          <w:lang w:bidi="ar-SA"/>
        </w:rPr>
        <w:t>عَلي رَسُولِ اللّهِ بِما تَحَمَّلْتُ مِنْ ذُرِّيَّتِهِ وَ انْتَهَكْتَ مِنْ حُرْمَتِهِ وَ سَفَكْتَ مِنْ دِماءِ عِتْرَتِهِ وَ لُحْمَتِهِ حَيْثُ يَجْمَعُ بِهِ شَمْلهُمْ وَ يلمُّ شَعثهُمْ وَ يَنْتَقِمُ مِنْ ظالِمِهِمْ وَ يَأْخُذُ لَهُمْ بِحَقِّهِمْ مِنْ أَعْدائِهِمْ فَلَا يَسْتَفِزَّنَكَ الْفَرَحُ بِقَتْلِهِ وَ لَا تَحْسَبَنَّ الَّذِينَ قُتِلُوا فِي سَبِيلِ اللّهِ أَمْواتاً بَلْ أَحْياءٌ عِنْدَ رَبِّهِمْ يُرْزَقُونَ فِرِحِينَ بِمَا اتاهُمُ اللّهُ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حَسْبُكَ بِاللّهِ وَليّاً وَ حاكِماً وَ بِرَسُولِ اللّهِ صلي الله عليه وآله خَصِيماً وَ بِجَبْرَئيلَ ظَهيراً وَ سَيَعْلَمُ مِنْ بَوَّأَكَ وَ مَكَّنَكَ مِنْ رِقابِ الْمُسْلِمينَ أَنْ بِئْسَ لِلظّالِمينَ بَدَلاً وَ أَيُّكُمْ شَرٌّ مَكاناً وَ أَضَلُّ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اسْتِصْغَارِي قَدْرَكَ وَ لَا اسْتِعْظَامِي تَقْرِيعَك تَوَهُّماً لِانْتِجاعِ الْخِطابِ فيكَ بَعْدَ أَن تَرَكْتَ عُيونَ الْمُسْلِمينَ بِهِ عَبْرَي وَ صُدُورَهُمْ عِنْدَ ذِكْرِهِ حَرَّي، فَتِلْكَ قُلُوبٌ قاسِيَةٌ وَ نُفُوسٌ طاغِيَةٌ وَ أجْسامٌ مَحْشُوَّةٌ بِسَخَطِ اللّه وَ لَعْنَةِ الرَّسُولِ، قَدْ عَشَّشَ فِيهِ الشَّيْطانُ وَ فَرَّخَ، وَ مِن هُناكَ مِثْلُكَ ما دَرَجَ وَ نَهَضَ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فَالْعَجَبُ كُلُّ الْعَجَبِ لِقَتْلِ الْأَتْقِياءِ وَ أَسْباطِ الْأَنبياءِ وَ سَليلِ الْأَوصياءِ بِأَيْدِي الطُّلَقاءِ الْخَبِيثَةِ وَ نَسْلِ الْعَهَرَةِ الْفَجَرَةِ تَنْطِفُ أَكُفُّهُمْ مِنْ دِمائِنا وَ تَتَحَلَّبُ أَفْواهُهُمْ مِنْ لُحُومِنا، وَ للجُثَث الزّاكِيَة عَلَي الْجُيوبِ الضّاحِيَةِ تَنْتابُها الْعَواسِلُ وَ تُعَفِّرُهَا الْفَراعِلُ</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فَلَئِنِ اتَّخَذْتُنا مَغْنَماً لَتَتَّخِذُنا وَشيكاً مَغْرَماً حِينَ لا تَجِدُ إِلَّا مَا قَدَّمَتْ يَدَاكَ وَ مَا اللّهُ بِظَلّامٍ لِلْعَبِيدِ؛ وَ إِلَي اللّهِ الْمُشْتَكي وَ الْمُعَوَّلُ وَ اِلَيْهِ الْمَلْجَأُ وَ الْمؤل؛ ثُمَّ كِدْ كَيْدَكَ وَ اجْهَدْ جُهْدَكَ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شَرَّفَنا بِالْوَحْيِ وَ الْكِتابِ وَ النُّبُوَّةِ وَ الْاِنْتِجابِ، لا تُدْرِكُ أَمَدَنا وَ لا تَبْلُغُ غايَتَنا وَ لا تَمْحُوا ذِكْرَنا وَ لا يُرْحَضُ عَنْكَ عارُها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رَأَيُكَ إِلّا فَنَدٌ، وَ أَيّامُكَ إِلّا عَدَدٌ،</w:t>
      </w:r>
      <w:bookmarkStart w:id="1304" w:name="pg716_5849"/>
    </w:p>
    <w:p>
      <w:pPr>
        <w:pStyle w:val="BookText"/>
        <w:rPr/>
      </w:pPr>
      <w:bookmarkEnd w:id="1304"/>
      <w:r>
        <w:rPr>
          <w:rFonts w:ascii="Amiri" w:hAnsi="Amiri" w:eastAsia="Amiri" w:cs="Amiri"/>
          <w:color w:val="111111"/>
          <w:sz w:val="28"/>
          <w:sz w:val="28"/>
          <w:szCs w:val="28"/>
          <w:rtl w:val="true"/>
          <w:lang w:bidi="ar-SA"/>
        </w:rPr>
        <w:t>وَ جَمْعُكَ إِلّا بَدَدٌ، يَوْمَ 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 اللّهُ الظّالِمَ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الَّذِي حَكَمَ لِأَولِيائِهِ بِالسَّعادَةِ وَ خَتَمَ لِأَصْفِيائِهِ بِبُلُوغِ الْإِرادَةِ وَ نَقَلَهُمْ إِلَي الرَّأْفَةِ وَ الرَّحْمَةِ وَ الرِّضوانِ وَ الْمَغْفِرَةِ، وَ لَمْ يشق بِهِمْ غَيْرك وَ لَا ابْتَلي بِهِمْ سِواكَ، وَ نَسْأَلُهُ أَن يُكْملَ لَهُمُ الْأَجْرَ وَ يُجْزِلَ لَهُمُ الثَّوابَ وَ الذُّخْرَ، وَ نَسْأَلُهُ حُسْنَ الْخِلافَةِ وَ جَمِيلَ الْإِنابَةِ، إِنَّهُ رَحِيمٌ وَدودٌ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خطبه آتشين و بلند پايه بي‌بي زينب سلام الله عليها همه نقشه شوم يزيديان را نقش بر آب كرد و جو آلوده شام را عوض كرد بطوري كه يزيد اظهار پشيماني كرد و همه گناهان را بر گردن ابن‌زياد نهاده و او را لعنت مي‌كرد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1305" w:name="__RefHeading___Toc5998535_211673320"/>
      <w:bookmarkStart w:id="1306" w:name="_Toc580"/>
      <w:bookmarkEnd w:id="1305"/>
      <w:r>
        <w:rPr>
          <w:rtl w:val="true"/>
        </w:rPr>
        <w:t>حضرت رقيه عليها السلام در عاشورا</w:t>
      </w:r>
      <w:bookmarkEnd w:id="1306"/>
    </w:p>
    <w:p>
      <w:pPr>
        <w:pStyle w:val="BookText"/>
        <w:rPr/>
      </w:pPr>
      <w:r>
        <w:rPr>
          <w:rFonts w:ascii="IRNazanin" w:hAnsi="IRNazanin" w:eastAsia="IRNazanin"/>
          <w:color w:val="111111"/>
          <w:sz w:val="28"/>
          <w:sz w:val="28"/>
          <w:szCs w:val="28"/>
          <w:rtl w:val="true"/>
          <w:lang w:bidi="fa-IR"/>
        </w:rPr>
        <w:t>در بعضي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سكينه عليها السلام در روز عاشورا به خواهر سه ساله‌اي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احتمال قوي همان رقيه عليها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 دامن پدر را بگيريم و نگذاريم برود كشته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حسين عليه السلام با شنيدن اين سخن بسيار اشك ريخت و آنقدر رقيه عليها السلام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مانعت نمي‌شوم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تا ترا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او را در آغوش گرفت و لبهاي خشكيده‌اش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آن نازدانه ندا درداد كه</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اَلْعَطَشْ اَلْعَطَشْ، فَإنَّ الظُّمأَ قَدْ أَحْرَقَني بابا بسيار تشنه‌ام، شدّت تشنگي جگرم را آتش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به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خيمه بنشين تا براي تو آب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حسين عليه السلام برخاست تا به سوي ميدان برود، باز هم رقيه عليها السلام دامن پدر را گرفت و با گريه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آبَةَ اَيْنَ تَمْضي</w:t>
      </w:r>
      <w:bookmarkStart w:id="1307" w:name="pg716_5850"/>
    </w:p>
    <w:p>
      <w:pPr>
        <w:pStyle w:val="BookText"/>
        <w:rPr/>
      </w:pPr>
      <w:bookmarkEnd w:id="1307"/>
      <w:r>
        <w:rPr>
          <w:rFonts w:ascii="Amiri" w:hAnsi="Amiri" w:eastAsia="Amiri" w:cs="Amiri"/>
          <w:color w:val="111111"/>
          <w:sz w:val="28"/>
          <w:sz w:val="28"/>
          <w:szCs w:val="28"/>
          <w:rtl w:val="true"/>
          <w:lang w:bidi="ar-SA"/>
        </w:rPr>
        <w:t>عَنّا؟</w:t>
      </w:r>
    </w:p>
    <w:p>
      <w:pPr>
        <w:pStyle w:val="BookText"/>
        <w:rPr/>
      </w:pPr>
      <w:r>
        <w:rPr>
          <w:rFonts w:ascii="IRNazanin" w:hAnsi="IRNazanin" w:eastAsia="IRNazanin"/>
          <w:color w:val="111111"/>
          <w:sz w:val="28"/>
          <w:sz w:val="28"/>
          <w:szCs w:val="28"/>
          <w:rtl w:val="true"/>
          <w:lang w:bidi="fa-IR"/>
        </w:rPr>
        <w:t>بابا جان كجا مي‌روي؟ چرا از ما بريده‌اي؟ امام عليه السلام يك بار ديگر او را در آغوش گرفت و آرام كرد و سپس با دلي پُر خون از او جدا شد</w:t>
      </w:r>
      <w:r>
        <w:rPr>
          <w:rFonts w:eastAsia="IRNazanin" w:cs="IRNazanin"/>
          <w:color w:val="111111"/>
          <w:sz w:val="28"/>
          <w:szCs w:val="28"/>
          <w:rtl w:val="true"/>
          <w:lang w:bidi="fa-IR"/>
        </w:rPr>
        <w:t>.</w:t>
      </w:r>
    </w:p>
    <w:p>
      <w:pPr>
        <w:pStyle w:val="Heading3"/>
        <w:numPr>
          <w:ilvl w:val="2"/>
          <w:numId w:val="1"/>
        </w:numPr>
        <w:rPr/>
      </w:pPr>
      <w:bookmarkStart w:id="1308" w:name="__RefHeading___Toc5998537_211673320"/>
      <w:bookmarkStart w:id="1309" w:name="_Toc581"/>
      <w:bookmarkEnd w:id="1308"/>
      <w:r>
        <w:rPr>
          <w:rtl w:val="true"/>
        </w:rPr>
        <w:t>آخرين ديدار امام حسين عليه السلام با حضرت رقيه عليها السلام</w:t>
      </w:r>
      <w:bookmarkEnd w:id="1309"/>
    </w:p>
    <w:p>
      <w:pPr>
        <w:pStyle w:val="BookText"/>
        <w:rPr/>
      </w:pPr>
      <w:r>
        <w:rPr>
          <w:rFonts w:ascii="IRNazanin" w:hAnsi="IRNazanin" w:eastAsia="IRNazanin"/>
          <w:color w:val="111111"/>
          <w:sz w:val="28"/>
          <w:sz w:val="28"/>
          <w:szCs w:val="28"/>
          <w:rtl w:val="true"/>
          <w:lang w:bidi="fa-IR"/>
        </w:rPr>
        <w:t>وداع امام حسين عليه السلام در روز عاشورا با اهل بيت عليهم السلام صحنه‌اي بسيار جانسوز بود، ولي آخرين صحنه دلخراش و جگرسوز، وداع ايشان با دختري سه ساله بود كه ذيلاً مي‌خوانيم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بن نافع، كه از سربازان دشمن بود،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پيشاپيش صف ايستاده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امام حسين عليه السلام، پس از وداع با اهل بيت خود، به سوي ميدان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ناگاه چشمم به دختركي افتاد كه از خيمه بيرون آمد و با گامهاي لرزان، دوان دوان به دنبال امام حسين عليه السلام شتافت و خود را به آن حضرت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دامن آن حضرت را گرفت و 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إلَيَّ فَإنّي عَطْشانٌ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بابا جان، به من بنگر، من تشنه‌ام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شنيدن اين سخن كوتاه ولي جگرسوز از زبان كودكي تشنه كام، مثل آن بود كه بر زخمهاي دل داغدار امام حسين عليه السلام نمك پاشيده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آنچنان امام حسين عليه السلام را منقلب ساخت كه بي‌اختيار اشك از ديدگانش جاري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چشمي اشكبار به آن دختر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يَسْقيكِ فَإنَّهُ وَكيلي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مي‌دانم تشنه هستي خدا ترا سيراب مي‌كند؛ زيرا او وكيل و پناهگاه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دخترك كه بود و چه نسبتي با امام حسين عليه السلام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رقيه عليها السلام دختر سه ساله امام حسين عليه السلام است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ياد لب</w:t>
      </w:r>
    </w:p>
    <w:p>
      <w:pPr>
        <w:pStyle w:val="BookText"/>
        <w:rPr/>
      </w:pPr>
      <w:r>
        <w:rPr>
          <w:rFonts w:ascii="IRNazanin" w:hAnsi="IRNazanin" w:eastAsia="IRNazanin"/>
          <w:color w:val="111111"/>
          <w:sz w:val="28"/>
          <w:sz w:val="28"/>
          <w:szCs w:val="28"/>
          <w:rtl w:val="true"/>
          <w:lang w:bidi="fa-IR"/>
        </w:rPr>
        <w:t>تشنه پدر آب نخورد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عصر عاشورا كه دشمنان براي غارت به خميه‌ها ريختند، در درون خيمه‌ها مجموعاً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كودك از اهل‌بيت عليهم السلام را يافتند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عمر سعد گزارش دادند كه اين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بر اثر تشنگي در خطر مرگ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اجازه داد به آنها آب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نوبت به حضرت رقيه عليها السلام رسيد آن حضرت ظرف آب را گرفت و دوان دوان به سوي قتلگاه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سپاهيان دشمن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مي‌روي؟ حضرت رقيه عليها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بابايم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او را پيدا كنم و برايش آب ببرم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خودت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با لب تشنه شهيد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رقيه عليها السلام در حاليكه گريه مي‌كرد،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هم آب نمي‌آشامم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كودكي دامان پاكش شعله آتش گرفت</w:t>
      </w:r>
    </w:p>
    <w:p>
      <w:pPr>
        <w:pStyle w:val="BookText"/>
        <w:rPr/>
      </w:pPr>
      <w:r>
        <w:rPr>
          <w:rFonts w:ascii="IRNazanin" w:hAnsi="IRNazanin" w:eastAsia="IRNazanin"/>
          <w:color w:val="111111"/>
          <w:sz w:val="28"/>
          <w:sz w:val="28"/>
          <w:szCs w:val="28"/>
          <w:rtl w:val="true"/>
          <w:lang w:bidi="fa-IR"/>
        </w:rPr>
        <w:t>گفت با مردي بكن خاموش دامان را</w:t>
      </w:r>
    </w:p>
    <w:p>
      <w:pPr>
        <w:pStyle w:val="BookText"/>
        <w:rPr/>
      </w:pPr>
      <w:r>
        <w:rPr>
          <w:rFonts w:ascii="IRNazanin" w:hAnsi="IRNazanin" w:eastAsia="IRNazanin"/>
          <w:color w:val="111111"/>
          <w:sz w:val="28"/>
          <w:sz w:val="28"/>
          <w:szCs w:val="28"/>
          <w:rtl w:val="true"/>
          <w:lang w:bidi="fa-IR"/>
        </w:rPr>
        <w:t>دامنش خاموش چون شد، گفت با مرد عرب</w:t>
      </w:r>
    </w:p>
    <w:p>
      <w:pPr>
        <w:pStyle w:val="BookText"/>
        <w:rPr/>
      </w:pPr>
      <w:r>
        <w:rPr>
          <w:rFonts w:ascii="Amiri" w:hAnsi="Amiri" w:eastAsia="Amiri" w:cs="Amiri"/>
          <w:color w:val="111111"/>
          <w:sz w:val="28"/>
          <w:sz w:val="28"/>
          <w:szCs w:val="28"/>
          <w:rtl w:val="true"/>
          <w:lang w:bidi="ar-SA"/>
        </w:rPr>
        <w:t>كن تو سيراب از كرم اين كام عطشان مرا</w:t>
      </w:r>
    </w:p>
    <w:p>
      <w:pPr>
        <w:pStyle w:val="BookText"/>
        <w:rPr/>
      </w:pPr>
      <w:r>
        <w:rPr>
          <w:rFonts w:ascii="IRNazanin" w:hAnsi="IRNazanin" w:eastAsia="IRNazanin"/>
          <w:color w:val="111111"/>
          <w:sz w:val="28"/>
          <w:sz w:val="28"/>
          <w:szCs w:val="28"/>
          <w:rtl w:val="true"/>
          <w:lang w:bidi="fa-IR"/>
        </w:rPr>
        <w:t>آب داد او را ولي گفتا نخواهم خورد آب</w:t>
      </w:r>
    </w:p>
    <w:p>
      <w:pPr>
        <w:pStyle w:val="BookText"/>
        <w:rPr/>
      </w:pPr>
      <w:r>
        <w:rPr>
          <w:rFonts w:ascii="Amiri" w:hAnsi="Amiri" w:eastAsia="Amiri" w:cs="Amiri"/>
          <w:color w:val="111111"/>
          <w:sz w:val="28"/>
          <w:sz w:val="28"/>
          <w:szCs w:val="28"/>
          <w:rtl w:val="true"/>
          <w:lang w:bidi="ar-SA"/>
        </w:rPr>
        <w:t>تشنه لب كشتند اين مردم عزيزان مرا</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در كتاب مفاتيح الغيب ابن جوزي آمده است كه، صالح بن عبدالله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 كه خيمه‌ها را آتش زدند و اهل‌بيت عليهم السلام رو به فرار نهادند، دختري كوچك به نظرم آمد كه گوشه جامه‌اش آتش گرفته، سراسيمه مي‌گريست و به اطراف مي‌دويد و اشك مي‌ريخت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حالت او رحم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تاختم تا آتش جامه‌اش را فرو 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صداي سم اسب مرا شنيد اضطرابش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دختر، قصد آزارت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با ترس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1310" w:name="pg716_5852"/>
    </w:p>
    <w:p>
      <w:pPr>
        <w:pStyle w:val="BookText"/>
        <w:rPr/>
      </w:pPr>
      <w:bookmarkEnd w:id="1310"/>
      <w:r>
        <w:rPr>
          <w:rFonts w:ascii="IRNazanin" w:hAnsi="IRNazanin" w:eastAsia="IRNazanin"/>
          <w:color w:val="111111"/>
          <w:sz w:val="28"/>
          <w:sz w:val="28"/>
          <w:szCs w:val="28"/>
          <w:rtl w:val="true"/>
          <w:lang w:bidi="fa-IR"/>
        </w:rPr>
        <w:t>اسب پياده شدم و آتش جامه‌اش را خاموش نمودم و او را دلداري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 لبهايم از شدت عطش كبود شده، يك جرعه آب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شنيدن اين كلام رقّتي تمام به من دست داده ظرفي پُر از آب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گرفت و آهي كشيد و آهسته رو به راه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كجا داري؟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كوچكتري دارم كه از من تشنه‌تر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زمان منع آب گذشت، شما بنوشيد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 سؤالي دارم، بابايم حسين عليه السلام تشنه بود، آيا آبش دادند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دختر نه واللّه، تا دم آخر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اُسْقُوني شَرْبَةً مِنَ الماءِ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مي‌فرمود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شربت آب به من بدهيد، ولي كسي او را آبش نداد بلكه جوابش را هم ندادند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كه آن دختر اين سخن را از من شنيد، آب را نياشاميد، و بعضي از بزرگان مي‌گويند اسم او حضرت رقيه خاتون عليها السلام بوده است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3"/>
        <w:numPr>
          <w:ilvl w:val="2"/>
          <w:numId w:val="1"/>
        </w:numPr>
        <w:rPr/>
      </w:pPr>
      <w:bookmarkStart w:id="1311" w:name="__RefHeading___Toc5998539_211673320"/>
      <w:bookmarkStart w:id="1312" w:name="_Toc582"/>
      <w:bookmarkEnd w:id="1311"/>
      <w:r>
        <w:rPr>
          <w:rtl w:val="true"/>
        </w:rPr>
        <w:t>به ياد رقيه عليها السلام در مدينه</w:t>
      </w:r>
      <w:bookmarkEnd w:id="1312"/>
    </w:p>
    <w:p>
      <w:pPr>
        <w:pStyle w:val="BookText"/>
        <w:rPr/>
      </w:pPr>
      <w:r>
        <w:rPr>
          <w:rFonts w:ascii="IRNazanin" w:hAnsi="IRNazanin" w:eastAsia="IRNazanin"/>
          <w:color w:val="111111"/>
          <w:sz w:val="28"/>
          <w:sz w:val="28"/>
          <w:szCs w:val="28"/>
          <w:rtl w:val="true"/>
          <w:lang w:bidi="fa-IR"/>
        </w:rPr>
        <w:t>روايت شده است هنگامي كه حضرت زينب عليها السلام با همراهان به مدينه بازگشت، زنهاي مدينه براي عرض تسليت به حضور ايشان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عليها السلام تمامي حوادث جانسوز كربلا و كوفه و شام را براي آنها بيان مي‌كرد، و آنها مي‌گريستند تا اينكه به ياد حضرت رقيه عليها السلام افتاد و فرمود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مصيبت رحلت حضرت رقيّه عليها السلام در خرابه شام كمرم را خم و مويم را سفيد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وقتي اين سخن را شنيدند، صدايشان به شيون و ناله و گريه بلند شد، و آن روز به ياد رنجهاي جانگداز حضرت رقيّه عليها السلام بسيار</w:t>
      </w:r>
      <w:bookmarkStart w:id="1313" w:name="pg716_5853"/>
    </w:p>
    <w:p>
      <w:pPr>
        <w:pStyle w:val="BookText"/>
        <w:rPr/>
      </w:pPr>
      <w:bookmarkEnd w:id="1313"/>
      <w:r>
        <w:rPr>
          <w:rFonts w:ascii="IRNazanin" w:hAnsi="IRNazanin" w:eastAsia="IRNazanin"/>
          <w:color w:val="111111"/>
          <w:sz w:val="28"/>
          <w:sz w:val="28"/>
          <w:szCs w:val="28"/>
          <w:rtl w:val="true"/>
          <w:lang w:bidi="fa-IR"/>
        </w:rPr>
        <w:t>گريستند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3"/>
        <w:numPr>
          <w:ilvl w:val="2"/>
          <w:numId w:val="1"/>
        </w:numPr>
        <w:rPr/>
      </w:pPr>
      <w:bookmarkStart w:id="1314" w:name="__RefHeading___Toc5998541_211673320"/>
      <w:bookmarkStart w:id="1315" w:name="_Toc583"/>
      <w:bookmarkEnd w:id="1314"/>
      <w:r>
        <w:rPr>
          <w:rtl w:val="true"/>
        </w:rPr>
        <w:t>ماجراي حضرت رقيه خاتون عليها السلام</w:t>
      </w:r>
      <w:bookmarkEnd w:id="1315"/>
    </w:p>
    <w:p>
      <w:pPr>
        <w:pStyle w:val="BookText"/>
        <w:rPr/>
      </w:pPr>
      <w:r>
        <w:rPr>
          <w:rFonts w:ascii="IRNazanin" w:hAnsi="IRNazanin" w:eastAsia="IRNazanin"/>
          <w:color w:val="111111"/>
          <w:sz w:val="28"/>
          <w:sz w:val="28"/>
          <w:szCs w:val="28"/>
          <w:rtl w:val="true"/>
          <w:lang w:bidi="fa-IR"/>
        </w:rPr>
        <w:t xml:space="preserve">امام حسين عليه السلام دختر كوچكي داشتند كه او را بسيار دوست مي‌داشت و او نيز پدر را بسيار دوست مي‌داشت نامش رقيه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و همراه اسيران در شام به سر مي‌برد و از فراق پدر، شب و روز گريه مي‌كرد، شبي پدر را در خواب ديد، وقتي كه از خواب بيدار شد، بي‌تابي شديدي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را بياوريد، نور چشمم را مي‌خواهم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اهل‌بيت عليهم السلام هر چه را او نوازش دادند تا آرام شود آرام نگرفت و آنچنان با سوز گريست كه همه اهل‌بيت عليهم السلام به گريه افتادند و بصورتشان مي‌زدند و خاك بر سر مي‌ريختند و موهاي خود را پريشان مي‌كردند يزيد صداي گريه آنها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جريان را به او 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پدرش را براي او ببريد و جلو او بگذاريد تا آرام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بريده امام حسين عليه السلام را در ميان طبقي گذاشتند و روي آن را با حوله‌اي پوشاندند و نزد رقيّه آوردند و جلو او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من پدرم را مي‌خواهم، غذا نمي‌خواهم،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در همين جاست، رقيّه حوله را برداشت، ناگهان سر بريده‌اي را ديد گفت اين سر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پدرت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را برداشت و به سينه‌اش چسباند و مي‌گريست و چنين مي‌گفت</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بابا جان چه كسي تو را به خونت رنگين كرده؟ بابا جان چه كسي رگهاي گلويت را بريده؟ بابا جان چه كسي مرا در كودكي يتيم كرد؟ بابا جان دختر بي‌بابا به كه پناه برد تا بزرگ شود؟ بابا جان كاش نابينا بودم و</w:t>
      </w:r>
      <w:bookmarkStart w:id="1316" w:name="pg716_5854"/>
    </w:p>
    <w:p>
      <w:pPr>
        <w:pStyle w:val="BookText"/>
        <w:rPr/>
      </w:pPr>
      <w:bookmarkEnd w:id="1316"/>
      <w:r>
        <w:rPr>
          <w:rFonts w:ascii="Amiri" w:hAnsi="Amiri" w:eastAsia="Amiri" w:cs="Amiri"/>
          <w:color w:val="111111"/>
          <w:sz w:val="28"/>
          <w:sz w:val="28"/>
          <w:szCs w:val="28"/>
          <w:rtl w:val="true"/>
          <w:lang w:bidi="ar-SA"/>
        </w:rPr>
        <w:t>اين منظره را نمي‌ديدم، بابا جان كاش خاك را بالش زير سر قرار مي‌دادم، ولي محاسن تو را خضاب شده به خون نمي‌ديدم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آنقدر درد دل كرد تا وقتي او را حركت دادند دريافتند كه جان به جانان سپرده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دستور داد پيكر پاك رقيّه را غسل دادند و كفن نموده و به خاك سپردند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1317" w:name="__RefHeading___Toc5998543_211673320"/>
      <w:bookmarkStart w:id="1318" w:name="_Toc584"/>
      <w:bookmarkEnd w:id="1317"/>
      <w:r>
        <w:rPr>
          <w:rtl w:val="true"/>
        </w:rPr>
        <w:t>مقدمات سفر اهل‌بيت عليهم السلام از شام به مدينه و فراق حضرت رقيّه</w:t>
      </w:r>
      <w:bookmarkEnd w:id="1318"/>
    </w:p>
    <w:p>
      <w:pPr>
        <w:pStyle w:val="BookText"/>
        <w:rPr/>
      </w:pPr>
      <w:r>
        <w:rPr>
          <w:rFonts w:ascii="IRNazanin" w:hAnsi="IRNazanin" w:eastAsia="IRNazanin"/>
          <w:color w:val="111111"/>
          <w:sz w:val="28"/>
          <w:sz w:val="28"/>
          <w:szCs w:val="28"/>
          <w:rtl w:val="true"/>
          <w:lang w:bidi="fa-IR"/>
        </w:rPr>
        <w:t>خطبه‌هاي امام سجاد عليه السلام و حضرت زينب عليها السلام و جريانات ديگر باعث شد كه مردم تغيير جهت دادند و يزيد از ترس شورش مردم و اغفال آنها اظهار پشيماني كرد و ابن‌زياد را قاتل معرفي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به اهل‌بيت اظهار محبت مي‌كرد و حتّي به آنها اجازه داد كه از دمشق براي امام حسين عليه السلام و شهداي كربلا عزاداري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جريان به گونه‌اي شد كه يزيد، ماندن اهل‌بيت امام حسين عليه السلام را در شام خطرناك دانست و در بازگرداندن آنها به وطن خودشان مدينه شتاب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بيرون آمدن از شام، زينب عليها السلام و همراهان به ياد رقيّه افتادند، زينب عليها السلام به زنهاي شام كه به بدرقه آنها آمده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ميان شما مي‌رويم ولي يك دختر خردسال را در ميان شما گذاشتيم او در اين شهر غريب است كنار قبر او برويد و او را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عليها السلام و همراهان تا ديوارهاي شام ديده مي‌شد بياد رقيّه اشك مي‌ريختند آن دخترك ستمديده كه هنگام آمدن به شام بلبل اهل‌بيت بود و همواره سراغ بابا را مي‌گرفت ولي اكنون خاموش شده و در ميان كاروان نيست</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كاروان به قصد مدينه حركت مي‌كرد وقتي به</w:t>
      </w:r>
    </w:p>
    <w:p>
      <w:pPr>
        <w:pStyle w:val="BookText"/>
        <w:rPr/>
      </w:pPr>
      <w:r>
        <w:rPr>
          <w:rFonts w:ascii="IRNazanin" w:hAnsi="IRNazanin" w:eastAsia="IRNazanin"/>
          <w:color w:val="111111"/>
          <w:sz w:val="28"/>
          <w:sz w:val="28"/>
          <w:szCs w:val="28"/>
          <w:rtl w:val="true"/>
          <w:lang w:bidi="fa-IR"/>
        </w:rPr>
        <w:t>دو راهي رسيدند يك راه به طرف كربلا و يك راه ديگر به طرف مدينه مي‌رفت به راهنما گفتند ما را از راه كربلا عبور بده تا پس از زيارت قبور شهيدان از آنجا به سوي مدينه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بي‌بي زينب عليها السلام به سوي قتلگاه برادر حركت كرد و به اتفاق اهل‌بيت به عزاداري پرداختند، حضرت زينب با صداي جانكاه كه دلها را جريحه‌دار مي‌كرد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واي برادرم حسين جان، اي واي اي محبوب دل پيامبر خدا، اي فرزند مكه و مني، گفت و گفت تا كنار قبر بي‌هوش به زمين افتاد و زنها اجتماع كردند آب به صورت زينب مي‌پاشيدند تا به هوش آمد و همواره به عزاداري پرداختند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عليه السلام در مصيبت عمه‌اش حضرت زينب عليها السلام، خون مي‌گريد</w:t>
      </w:r>
    </w:p>
    <w:p>
      <w:pPr>
        <w:pStyle w:val="BookText"/>
        <w:rPr/>
      </w:pPr>
      <w:r>
        <w:rPr>
          <w:rFonts w:ascii="IRNazanin" w:hAnsi="IRNazanin" w:eastAsia="IRNazanin"/>
          <w:color w:val="111111"/>
          <w:sz w:val="28"/>
          <w:sz w:val="28"/>
          <w:szCs w:val="28"/>
          <w:rtl w:val="true"/>
          <w:lang w:bidi="fa-IR"/>
        </w:rPr>
        <w:t>حاج ملا سلطان علي، روضه خوان تبريزي، كه از جمله عبّاد و زهّاد بوده،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مشرّف به محضر والاي امام زمان عليه السلام شدم،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زيارت ناحيه مقدّسه ذكر شده است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فَلأنْدُبَنَّكَ صَباحاً وَ مَساءً وَ لَأبْكِيَنَّ عَلَيْكَ بَدَلَ الدُّمُوعِ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مصيبتي كه در سوگ آن به جاي اشك، خون گريه مي‌كنيد كدام است؟ آيا مصيبت علي اكبر عليه السلام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علي اكبر عليه السلام زنده بود او هم در اين مصيبت، خون گريه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مقصود مصيبت حضرت عباس عليه السلام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اگر حضرت عباس عليه السلام هم در حيات بود او نيز در اين مصيبت خون گريه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مصيبت حضرت سيّدالشهداء عليه السلام است؟</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bookmarkStart w:id="1319" w:name="pg716_5856"/>
    </w:p>
    <w:p>
      <w:pPr>
        <w:pStyle w:val="BookText"/>
        <w:rPr/>
      </w:pPr>
      <w:bookmarkEnd w:id="1319"/>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سيّدالشهداء عليه السلام هم اگر در حيات بود، در اين مصيبت خون گريه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كدام مصيبت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مصيبت اسيري زينب عليها السلام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1320" w:name="__RefHeading___Toc5998545_211673320"/>
      <w:bookmarkStart w:id="1321" w:name="_Toc585"/>
      <w:bookmarkEnd w:id="1320"/>
      <w:r>
        <w:rPr>
          <w:rtl w:val="true"/>
        </w:rPr>
        <w:t>سفارش و توسّل</w:t>
      </w:r>
      <w:bookmarkEnd w:id="1321"/>
    </w:p>
    <w:p>
      <w:pPr>
        <w:pStyle w:val="BookText"/>
        <w:rPr/>
      </w:pPr>
      <w:r>
        <w:rPr>
          <w:rFonts w:ascii="Amiri" w:hAnsi="Amiri" w:eastAsia="Amiri" w:cs="Amiri"/>
          <w:color w:val="111111"/>
          <w:sz w:val="28"/>
          <w:sz w:val="28"/>
          <w:szCs w:val="28"/>
          <w:rtl w:val="true"/>
          <w:lang w:bidi="ar-SA"/>
        </w:rPr>
        <w:t>آيت الله حاج ميرزا احمد سيبويه، ساكن تهران، از آقاي شيخ حسين سامرايي كه از اتقياي اهل منبر در عراق بودند، نقل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ايّامي كه در سامرّا مشرّف بودم روز جمعه‌اي طرف عصر به سرداب مقدّس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غير از من احدي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حالي پيدا كرده و متوجه مقام صاحب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صدايي از پشت سر شنيدم كه به فارسي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شيعيان و دوستان بگوييد كه خدا را به حقّ عمّه‌ام حضرت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دهند كه فرج مرا نزديك گرداند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3"/>
        <w:numPr>
          <w:ilvl w:val="2"/>
          <w:numId w:val="1"/>
        </w:numPr>
        <w:rPr/>
      </w:pPr>
      <w:bookmarkStart w:id="1322" w:name="__RefHeading___Toc5998547_211673320"/>
      <w:bookmarkStart w:id="1323" w:name="_Toc586"/>
      <w:bookmarkEnd w:id="1322"/>
      <w:r>
        <w:rPr>
          <w:rtl w:val="true"/>
        </w:rPr>
        <w:t>كرامت حضرت رقيه عليها السلام</w:t>
      </w:r>
      <w:bookmarkEnd w:id="1323"/>
    </w:p>
    <w:p>
      <w:pPr>
        <w:pStyle w:val="BookText"/>
        <w:rPr/>
      </w:pPr>
      <w:r>
        <w:rPr>
          <w:rFonts w:ascii="Amiri" w:hAnsi="Amiri" w:eastAsia="Amiri" w:cs="Amiri"/>
          <w:color w:val="111111"/>
          <w:sz w:val="28"/>
          <w:sz w:val="28"/>
          <w:szCs w:val="28"/>
          <w:rtl w:val="true"/>
          <w:lang w:bidi="ar-SA"/>
        </w:rPr>
        <w:t xml:space="preserve">حجّت الاسلام و المسلمين آقاي حاج شيخ محمود شريعت زاده خراساني، طي نامه‌اي در تاريخ دوم جمادي الثانية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نقل كرامت حضرت رقيه به دفتر انتشارات مكتب الحسين عليه السلام ارسال نموده و مرقوم داشته‌اند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روزي وارد حرم حضرت رقيه عليها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جمعي مقابل ضريح مقدس مشغول زيارت خواندن و عزاداري مي‌باشند و مداحي با اخلاص به نام حاج نيكويي مشغول روضه خواني است از او شنيدم كه مي‌گفت</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خانه‌هاي اطراف حرم را براي توسعه حرم مطهر خريداري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مالكين كه يهودي يا نصراني بود، به هيچ وجه حاضر نبود خانه خود را براي توسعه حرم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خريداران حاضر شدند كه حتي به دو برابر و نيم قيمت خانه را از او بخرند، ولي وي نفروخت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مدّتي زن صاحب خانه حامله شده</w:t>
      </w:r>
    </w:p>
    <w:p>
      <w:pPr>
        <w:pStyle w:val="BookText"/>
        <w:rPr/>
      </w:pPr>
      <w:r>
        <w:rPr>
          <w:rFonts w:ascii="IRNazanin" w:hAnsi="IRNazanin" w:eastAsia="IRNazanin"/>
          <w:color w:val="111111"/>
          <w:sz w:val="28"/>
          <w:sz w:val="28"/>
          <w:szCs w:val="28"/>
          <w:rtl w:val="true"/>
          <w:lang w:bidi="fa-IR"/>
        </w:rPr>
        <w:t>و نزديك وضع حمل وي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پزشك معالج مي‌بردند، بعد از معاينه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و مادر، هر دو در معرض خطر مي‌باشند و خانم بايد زير نظر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كردند، تا درد زايمان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را به بيمارستان بردم و خودم برگشتم و آمدم درب حرم حضرت رقيّه عليها السلام و به ايشان متوسّل شدم و گفتم اگر همسر و فرزندم را نجات دادي و شفاي آنان را از خدا خواستي و گرفتي خانه‌ام را به تو تقديم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مدّتي مشغول توسّل بودم، بعد به بيمارستان رفتم و ديدم همسرم روي تخت نشسته و بچّه در بغلش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رفتي؟ گفتم رفتم جايي كاري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رفتي متوسّل به دختر امام حسين عليه السلام 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كجا مي‌داني؟ زن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همان حال زايمان كه از شدّت درد گاهي بيهوش مي‌شدم، ديدم دختر بچه‌اي وارد اطاق بيمارستان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مباش، ما سلامتي تو و بچّه‌ات را از خدا خواستيم، فرزند شما هم پسر است، سلام مرا به شوهرت برسان و بگو اسمش را حسين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 هستيد؟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رقيّه دختر امام حسين عليه السلام هستم</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روضه خواني از مداح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حاجي نيكويي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اين داستان را از كه نقل مي‌كني؟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خادم حرم حضرت رقيّه عليها السلام نقل مي‌كنم، كه خود از اهل تسنّن مي‌باشد و افتخار خدمتگزاري در حرم نازدانه امام حسين عليه السلام را دارد و پدرش هم از خادمين حرم حضرت رقيّه عليها السلام</w:t>
      </w:r>
      <w:bookmarkStart w:id="1324" w:name="pg716_5858"/>
    </w:p>
    <w:p>
      <w:pPr>
        <w:pStyle w:val="BookText"/>
        <w:rPr/>
      </w:pPr>
      <w:bookmarkEnd w:id="1324"/>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3"/>
        <w:numPr>
          <w:ilvl w:val="2"/>
          <w:numId w:val="1"/>
        </w:numPr>
        <w:rPr/>
      </w:pPr>
      <w:bookmarkStart w:id="1325" w:name="__RefHeading___Toc5998549_211673320"/>
      <w:bookmarkStart w:id="1326" w:name="_Toc587"/>
      <w:bookmarkEnd w:id="1325"/>
      <w:r>
        <w:rPr>
          <w:rtl w:val="true"/>
        </w:rPr>
        <w:t>عبرت خانه</w:t>
      </w:r>
      <w:bookmarkEnd w:id="1326"/>
    </w:p>
    <w:p>
      <w:pPr>
        <w:pStyle w:val="BookText"/>
        <w:rPr/>
      </w:pPr>
      <w:r>
        <w:rPr>
          <w:rFonts w:ascii="Amiri" w:hAnsi="Amiri" w:eastAsia="Amiri" w:cs="Amiri"/>
          <w:color w:val="111111"/>
          <w:sz w:val="28"/>
          <w:sz w:val="28"/>
          <w:szCs w:val="28"/>
          <w:rtl w:val="true"/>
          <w:lang w:bidi="ar-SA"/>
        </w:rPr>
        <w:t>زائرين قبر من اين شام عبرت خانه است</w:t>
      </w:r>
    </w:p>
    <w:p>
      <w:pPr>
        <w:pStyle w:val="BookText"/>
        <w:rPr/>
      </w:pPr>
      <w:r>
        <w:rPr>
          <w:rFonts w:ascii="Amiri" w:hAnsi="Amiri" w:eastAsia="Amiri" w:cs="Amiri"/>
          <w:color w:val="111111"/>
          <w:sz w:val="28"/>
          <w:sz w:val="28"/>
          <w:szCs w:val="28"/>
          <w:rtl w:val="true"/>
          <w:lang w:bidi="ar-SA"/>
        </w:rPr>
        <w:t>مدفنم آباد و قصر دشمنم ويرانه است</w:t>
      </w:r>
    </w:p>
    <w:p>
      <w:pPr>
        <w:pStyle w:val="BookText"/>
        <w:rPr/>
      </w:pPr>
      <w:r>
        <w:rPr>
          <w:rFonts w:ascii="IRNazanin" w:hAnsi="IRNazanin" w:eastAsia="IRNazanin"/>
          <w:color w:val="111111"/>
          <w:sz w:val="28"/>
          <w:sz w:val="28"/>
          <w:szCs w:val="28"/>
          <w:rtl w:val="true"/>
          <w:lang w:bidi="fa-IR"/>
        </w:rPr>
        <w:t>دختري بودم سه ساله، دستگير و بي‌پدر</w:t>
      </w:r>
    </w:p>
    <w:p>
      <w:pPr>
        <w:pStyle w:val="BookText"/>
        <w:rPr/>
      </w:pPr>
      <w:r>
        <w:rPr>
          <w:rFonts w:ascii="IRNazanin" w:hAnsi="IRNazanin" w:eastAsia="IRNazanin"/>
          <w:color w:val="111111"/>
          <w:sz w:val="28"/>
          <w:sz w:val="28"/>
          <w:szCs w:val="28"/>
          <w:rtl w:val="true"/>
          <w:lang w:bidi="fa-IR"/>
        </w:rPr>
        <w:t>مرغ بي‌بال و پري را از قفس كاشانه است</w:t>
      </w:r>
    </w:p>
    <w:p>
      <w:pPr>
        <w:pStyle w:val="BookText"/>
        <w:rPr/>
      </w:pPr>
      <w:r>
        <w:rPr>
          <w:rFonts w:ascii="IRNazanin" w:hAnsi="IRNazanin" w:eastAsia="IRNazanin"/>
          <w:color w:val="111111"/>
          <w:sz w:val="28"/>
          <w:sz w:val="28"/>
          <w:szCs w:val="28"/>
          <w:rtl w:val="true"/>
          <w:lang w:bidi="fa-IR"/>
        </w:rPr>
        <w:t>بود سلطاني ستمگر صاحب قدرت يزيد</w:t>
      </w:r>
    </w:p>
    <w:p>
      <w:pPr>
        <w:pStyle w:val="BookText"/>
        <w:rPr/>
      </w:pPr>
      <w:r>
        <w:rPr>
          <w:rFonts w:ascii="IRNazanin" w:hAnsi="IRNazanin" w:eastAsia="IRNazanin"/>
          <w:color w:val="111111"/>
          <w:sz w:val="28"/>
          <w:sz w:val="28"/>
          <w:szCs w:val="28"/>
          <w:rtl w:val="true"/>
          <w:lang w:bidi="fa-IR"/>
        </w:rPr>
        <w:t>فخر مي‌كرد او كه مستم در كفم پيمانه است</w:t>
      </w:r>
    </w:p>
    <w:p>
      <w:pPr>
        <w:pStyle w:val="BookText"/>
        <w:rPr/>
      </w:pPr>
      <w:r>
        <w:rPr>
          <w:rFonts w:ascii="IRNazanin" w:hAnsi="IRNazanin" w:eastAsia="IRNazanin"/>
          <w:color w:val="111111"/>
          <w:sz w:val="28"/>
          <w:sz w:val="28"/>
          <w:szCs w:val="28"/>
          <w:rtl w:val="true"/>
          <w:lang w:bidi="fa-IR"/>
        </w:rPr>
        <w:t>داشت او كاخي مجلّل، دستگاهي باشكوه</w:t>
      </w:r>
    </w:p>
    <w:p>
      <w:pPr>
        <w:pStyle w:val="BookText"/>
        <w:rPr/>
      </w:pPr>
      <w:r>
        <w:rPr>
          <w:rFonts w:ascii="IRNazanin" w:hAnsi="IRNazanin" w:eastAsia="IRNazanin"/>
          <w:color w:val="111111"/>
          <w:sz w:val="28"/>
          <w:sz w:val="28"/>
          <w:szCs w:val="28"/>
          <w:rtl w:val="true"/>
          <w:lang w:bidi="fa-IR"/>
        </w:rPr>
        <w:t>خود چه مردي كز غرور سلطنت ديوانه است</w:t>
      </w:r>
    </w:p>
    <w:p>
      <w:pPr>
        <w:pStyle w:val="BookText"/>
        <w:rPr/>
      </w:pPr>
      <w:r>
        <w:rPr>
          <w:rFonts w:ascii="Amiri" w:hAnsi="Amiri" w:eastAsia="Amiri" w:cs="Amiri"/>
          <w:color w:val="111111"/>
          <w:sz w:val="28"/>
          <w:sz w:val="28"/>
          <w:szCs w:val="28"/>
          <w:rtl w:val="true"/>
          <w:lang w:bidi="ar-SA"/>
        </w:rPr>
        <w:t>داشتم من بستري از خاك و باليني ز خشت</w:t>
      </w:r>
    </w:p>
    <w:p>
      <w:pPr>
        <w:pStyle w:val="BookText"/>
        <w:rPr/>
      </w:pPr>
      <w:r>
        <w:rPr>
          <w:rFonts w:ascii="IRNazanin" w:hAnsi="IRNazanin" w:eastAsia="IRNazanin"/>
          <w:color w:val="111111"/>
          <w:sz w:val="28"/>
          <w:sz w:val="28"/>
          <w:szCs w:val="28"/>
          <w:rtl w:val="true"/>
          <w:lang w:bidi="fa-IR"/>
        </w:rPr>
        <w:t>همچو مرغي كو بسا محروم ز آب و دانه است</w:t>
      </w:r>
    </w:p>
    <w:p>
      <w:pPr>
        <w:pStyle w:val="BookText"/>
        <w:rPr/>
      </w:pPr>
      <w:r>
        <w:rPr>
          <w:rFonts w:ascii="Amiri" w:hAnsi="Amiri" w:eastAsia="Amiri" w:cs="Amiri"/>
          <w:color w:val="111111"/>
          <w:sz w:val="28"/>
          <w:sz w:val="28"/>
          <w:szCs w:val="28"/>
          <w:rtl w:val="true"/>
          <w:lang w:bidi="ar-SA"/>
        </w:rPr>
        <w:t>تكيه مي‌زد او به تخت سلطنت با كبر و جد</w:t>
      </w:r>
    </w:p>
    <w:p>
      <w:pPr>
        <w:pStyle w:val="BookText"/>
        <w:rPr/>
      </w:pPr>
      <w:r>
        <w:rPr>
          <w:rFonts w:ascii="Amiri" w:hAnsi="Amiri" w:eastAsia="Amiri" w:cs="Amiri"/>
          <w:color w:val="111111"/>
          <w:sz w:val="28"/>
          <w:sz w:val="28"/>
          <w:szCs w:val="28"/>
          <w:rtl w:val="true"/>
          <w:lang w:bidi="ar-SA"/>
        </w:rPr>
        <w:t>اين تكبّر ظالمان را عادت روزانه است</w:t>
      </w:r>
    </w:p>
    <w:p>
      <w:pPr>
        <w:pStyle w:val="BookText"/>
        <w:rPr/>
      </w:pPr>
      <w:r>
        <w:rPr>
          <w:rFonts w:ascii="Amiri" w:hAnsi="Amiri" w:eastAsia="Amiri" w:cs="Amiri"/>
          <w:color w:val="111111"/>
          <w:sz w:val="28"/>
          <w:sz w:val="28"/>
          <w:szCs w:val="28"/>
          <w:rtl w:val="true"/>
          <w:lang w:bidi="ar-SA"/>
        </w:rPr>
        <w:t>من به ديوار خرابه مي‌نهادم روي خود</w:t>
      </w:r>
    </w:p>
    <w:p>
      <w:pPr>
        <w:pStyle w:val="BookText"/>
        <w:rPr/>
      </w:pPr>
      <w:r>
        <w:rPr>
          <w:rFonts w:ascii="Amiri" w:hAnsi="Amiri" w:eastAsia="Amiri" w:cs="Amiri"/>
          <w:color w:val="111111"/>
          <w:sz w:val="28"/>
          <w:sz w:val="28"/>
          <w:szCs w:val="28"/>
          <w:rtl w:val="true"/>
          <w:lang w:bidi="ar-SA"/>
        </w:rPr>
        <w:t>زين سبب شد رو سفيدم، شهرتم شاهانه است</w:t>
      </w:r>
    </w:p>
    <w:p>
      <w:pPr>
        <w:pStyle w:val="BookText"/>
        <w:rPr/>
      </w:pPr>
      <w:r>
        <w:rPr>
          <w:rFonts w:ascii="IRNazanin" w:hAnsi="IRNazanin" w:eastAsia="IRNazanin"/>
          <w:color w:val="111111"/>
          <w:sz w:val="28"/>
          <w:sz w:val="28"/>
          <w:szCs w:val="28"/>
          <w:rtl w:val="true"/>
          <w:lang w:bidi="fa-IR"/>
        </w:rPr>
        <w:t>بر تن رنجور من شد كهنه پيراهن كفن</w:t>
      </w:r>
    </w:p>
    <w:p>
      <w:pPr>
        <w:pStyle w:val="BookText"/>
        <w:rPr/>
      </w:pPr>
      <w:r>
        <w:rPr>
          <w:rFonts w:ascii="IRNazanin" w:hAnsi="IRNazanin" w:eastAsia="IRNazanin"/>
          <w:color w:val="111111"/>
          <w:sz w:val="28"/>
          <w:sz w:val="28"/>
          <w:szCs w:val="28"/>
          <w:rtl w:val="true"/>
          <w:lang w:bidi="fa-IR"/>
        </w:rPr>
        <w:t>پر شكسته بلبلي را اين خرابه لانه است</w:t>
      </w:r>
    </w:p>
    <w:p>
      <w:pPr>
        <w:pStyle w:val="BookText"/>
        <w:rPr/>
      </w:pPr>
      <w:r>
        <w:rPr>
          <w:rFonts w:ascii="IRNazanin" w:hAnsi="IRNazanin" w:eastAsia="IRNazanin"/>
          <w:color w:val="111111"/>
          <w:sz w:val="28"/>
          <w:sz w:val="28"/>
          <w:szCs w:val="28"/>
          <w:rtl w:val="true"/>
          <w:lang w:bidi="fa-IR"/>
        </w:rPr>
        <w:t>محو شد آثار او، تابنده شد آثار من</w:t>
      </w:r>
    </w:p>
    <w:p>
      <w:pPr>
        <w:pStyle w:val="BookText"/>
        <w:rPr/>
      </w:pPr>
      <w:r>
        <w:rPr>
          <w:rFonts w:ascii="Amiri" w:hAnsi="Amiri" w:eastAsia="Amiri" w:cs="Amiri"/>
          <w:color w:val="111111"/>
          <w:sz w:val="28"/>
          <w:sz w:val="28"/>
          <w:szCs w:val="28"/>
          <w:rtl w:val="true"/>
          <w:lang w:bidi="ar-SA"/>
        </w:rPr>
        <w:t>ذلّت او عزّت من هر دو جاويدانه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كهنمويي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عبرت باز كن، بيدار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از اسرار حق آگه نشد بيگانه است</w:t>
      </w:r>
    </w:p>
    <w:p>
      <w:pPr>
        <w:pStyle w:val="BookText"/>
        <w:rPr/>
      </w:pPr>
      <w:r>
        <w:rPr>
          <w:rFonts w:ascii="Amiri" w:hAnsi="Amiri" w:eastAsia="Amiri" w:cs="Amiri"/>
          <w:color w:val="111111"/>
          <w:sz w:val="28"/>
          <w:sz w:val="28"/>
          <w:szCs w:val="28"/>
          <w:rtl w:val="true"/>
          <w:lang w:bidi="ar-SA"/>
        </w:rPr>
        <w:t>در مناقب و مصائب عصمت صغري زينب كبري</w:t>
      </w:r>
    </w:p>
    <w:p>
      <w:pPr>
        <w:pStyle w:val="BookText"/>
        <w:rPr/>
      </w:pPr>
      <w:r>
        <w:rPr>
          <w:rFonts w:ascii="Amiri" w:hAnsi="Amiri" w:eastAsia="Amiri" w:cs="Amiri"/>
          <w:color w:val="111111"/>
          <w:sz w:val="28"/>
          <w:sz w:val="28"/>
          <w:szCs w:val="28"/>
          <w:rtl w:val="true"/>
          <w:lang w:bidi="ar-SA"/>
        </w:rPr>
        <w:t>صبر از زبان عجز ثنا خوان زينب است</w:t>
      </w:r>
    </w:p>
    <w:p>
      <w:pPr>
        <w:pStyle w:val="BookText"/>
        <w:rPr/>
      </w:pPr>
      <w:r>
        <w:rPr>
          <w:rFonts w:ascii="Amiri" w:hAnsi="Amiri" w:eastAsia="Amiri" w:cs="Amiri"/>
          <w:color w:val="111111"/>
          <w:sz w:val="28"/>
          <w:sz w:val="28"/>
          <w:szCs w:val="28"/>
          <w:rtl w:val="true"/>
          <w:lang w:bidi="ar-SA"/>
        </w:rPr>
        <w:t>عقل بسيط واله و حيران زينب است</w:t>
      </w:r>
    </w:p>
    <w:p>
      <w:pPr>
        <w:pStyle w:val="BookText"/>
        <w:rPr/>
      </w:pPr>
      <w:r>
        <w:rPr>
          <w:rFonts w:ascii="Amiri" w:hAnsi="Amiri" w:eastAsia="Amiri" w:cs="Amiri"/>
          <w:color w:val="111111"/>
          <w:sz w:val="28"/>
          <w:sz w:val="28"/>
          <w:szCs w:val="28"/>
          <w:rtl w:val="true"/>
          <w:lang w:bidi="ar-SA"/>
        </w:rPr>
        <w:t>هر آيه در صحايف علوي به وصف صبر</w:t>
      </w:r>
    </w:p>
    <w:p>
      <w:pPr>
        <w:pStyle w:val="BookText"/>
        <w:rPr/>
      </w:pPr>
      <w:r>
        <w:rPr>
          <w:rFonts w:ascii="Amiri" w:hAnsi="Amiri" w:eastAsia="Amiri" w:cs="Amiri"/>
          <w:color w:val="111111"/>
          <w:sz w:val="28"/>
          <w:sz w:val="28"/>
          <w:szCs w:val="28"/>
          <w:rtl w:val="true"/>
          <w:lang w:bidi="ar-SA"/>
        </w:rPr>
        <w:t>نازل بر انبيا شده در شأن زينب است</w:t>
      </w:r>
    </w:p>
    <w:p>
      <w:pPr>
        <w:pStyle w:val="BookText"/>
        <w:rPr/>
      </w:pPr>
      <w:r>
        <w:rPr>
          <w:rFonts w:ascii="Amiri" w:hAnsi="Amiri" w:eastAsia="Amiri" w:cs="Amiri"/>
          <w:color w:val="111111"/>
          <w:sz w:val="28"/>
          <w:sz w:val="28"/>
          <w:szCs w:val="28"/>
          <w:rtl w:val="true"/>
          <w:lang w:bidi="ar-SA"/>
        </w:rPr>
        <w:t>ايوب صابر است و لكين در اين مقام</w:t>
      </w:r>
    </w:p>
    <w:p>
      <w:pPr>
        <w:pStyle w:val="BookText"/>
        <w:rPr/>
      </w:pPr>
      <w:r>
        <w:rPr>
          <w:rFonts w:ascii="Amiri" w:hAnsi="Amiri" w:eastAsia="Amiri" w:cs="Amiri"/>
          <w:color w:val="111111"/>
          <w:sz w:val="28"/>
          <w:sz w:val="28"/>
          <w:szCs w:val="28"/>
          <w:rtl w:val="true"/>
          <w:lang w:bidi="ar-SA"/>
        </w:rPr>
        <w:t>انصاف ده كه ريزه خور خوان زينب است</w:t>
      </w:r>
    </w:p>
    <w:p>
      <w:pPr>
        <w:pStyle w:val="BookText"/>
        <w:rPr/>
      </w:pPr>
      <w:r>
        <w:rPr>
          <w:rFonts w:ascii="IRNazanin" w:hAnsi="IRNazanin" w:eastAsia="IRNazanin"/>
          <w:color w:val="111111"/>
          <w:sz w:val="28"/>
          <w:sz w:val="28"/>
          <w:szCs w:val="28"/>
          <w:rtl w:val="true"/>
          <w:lang w:bidi="fa-IR"/>
        </w:rPr>
        <w:t>در قتلگاه جسم برادر به روي دست</w:t>
      </w:r>
    </w:p>
    <w:p>
      <w:pPr>
        <w:pStyle w:val="BookText"/>
        <w:rPr/>
      </w:pPr>
      <w:r>
        <w:rPr>
          <w:rFonts w:ascii="IRNazanin" w:hAnsi="IRNazanin" w:eastAsia="IRNazanin"/>
          <w:color w:val="111111"/>
          <w:sz w:val="28"/>
          <w:sz w:val="28"/>
          <w:szCs w:val="28"/>
          <w:rtl w:val="true"/>
          <w:lang w:bidi="fa-IR"/>
        </w:rPr>
        <w:t>بگرفت كاي خداي من، اين جان زينب است</w:t>
      </w:r>
    </w:p>
    <w:p>
      <w:pPr>
        <w:pStyle w:val="BookText"/>
        <w:rPr/>
      </w:pPr>
      <w:r>
        <w:rPr>
          <w:rFonts w:ascii="Amiri" w:hAnsi="Amiri" w:eastAsia="Amiri" w:cs="Amiri"/>
          <w:color w:val="111111"/>
          <w:sz w:val="28"/>
          <w:sz w:val="28"/>
          <w:szCs w:val="28"/>
          <w:rtl w:val="true"/>
          <w:lang w:bidi="ar-SA"/>
        </w:rPr>
        <w:t>قرباني تو است بكن از كرم قبول</w:t>
      </w:r>
    </w:p>
    <w:p>
      <w:pPr>
        <w:pStyle w:val="BookText"/>
        <w:rPr/>
      </w:pPr>
      <w:r>
        <w:rPr>
          <w:rFonts w:ascii="IRNazanin" w:hAnsi="IRNazanin" w:eastAsia="IRNazanin"/>
          <w:color w:val="111111"/>
          <w:sz w:val="28"/>
          <w:sz w:val="28"/>
          <w:szCs w:val="28"/>
          <w:rtl w:val="true"/>
          <w:lang w:bidi="fa-IR"/>
        </w:rPr>
        <w:t>كاري چنين به عهده ايمان زينب است</w:t>
      </w:r>
    </w:p>
    <w:p>
      <w:pPr>
        <w:pStyle w:val="BookText"/>
        <w:rPr/>
      </w:pPr>
      <w:r>
        <w:rPr>
          <w:rFonts w:ascii="Amiri" w:hAnsi="Amiri" w:eastAsia="Amiri" w:cs="Amiri"/>
          <w:color w:val="111111"/>
          <w:sz w:val="28"/>
          <w:sz w:val="28"/>
          <w:szCs w:val="28"/>
          <w:rtl w:val="true"/>
          <w:lang w:bidi="ar-SA"/>
        </w:rPr>
        <w:t>در خطبه‌اش كه كوفه از آن شد سكوت محض</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w:t>
      </w:r>
    </w:p>
    <w:p>
      <w:pPr>
        <w:pStyle w:val="BookText"/>
        <w:rPr/>
      </w:pPr>
      <w:r>
        <w:rPr>
          <w:rFonts w:ascii="Amiri" w:hAnsi="Amiri" w:eastAsia="Amiri" w:cs="Amiri"/>
          <w:color w:val="111111"/>
          <w:sz w:val="28"/>
          <w:sz w:val="28"/>
          <w:szCs w:val="28"/>
          <w:rtl w:val="true"/>
          <w:lang w:bidi="ar-SA"/>
        </w:rPr>
        <w:t>كه ممكنات به فرمان زينب است</w:t>
      </w:r>
    </w:p>
    <w:p>
      <w:pPr>
        <w:pStyle w:val="BookText"/>
        <w:rPr/>
      </w:pPr>
      <w:r>
        <w:rPr>
          <w:rFonts w:ascii="Amiri" w:hAnsi="Amiri" w:eastAsia="Amiri" w:cs="Amiri"/>
          <w:color w:val="111111"/>
          <w:sz w:val="28"/>
          <w:sz w:val="28"/>
          <w:szCs w:val="28"/>
          <w:rtl w:val="true"/>
          <w:lang w:bidi="ar-SA"/>
        </w:rPr>
        <w:t>ابن زياد شوم به دارالاماره‌اش</w:t>
      </w:r>
    </w:p>
    <w:p>
      <w:pPr>
        <w:pStyle w:val="BookText"/>
        <w:rPr/>
      </w:pPr>
      <w:r>
        <w:rPr>
          <w:rFonts w:ascii="Amiri" w:hAnsi="Amiri" w:eastAsia="Amiri" w:cs="Amiri"/>
          <w:color w:val="111111"/>
          <w:sz w:val="28"/>
          <w:sz w:val="28"/>
          <w:szCs w:val="28"/>
          <w:rtl w:val="true"/>
          <w:lang w:bidi="ar-SA"/>
        </w:rPr>
        <w:t>رسوا از منطق شرر افشان زينب است</w:t>
      </w:r>
    </w:p>
    <w:p>
      <w:pPr>
        <w:pStyle w:val="BookText"/>
        <w:rPr/>
      </w:pPr>
      <w:r>
        <w:rPr>
          <w:rFonts w:ascii="Amiri" w:hAnsi="Amiri" w:eastAsia="Amiri" w:cs="Amiri"/>
          <w:color w:val="111111"/>
          <w:sz w:val="28"/>
          <w:sz w:val="28"/>
          <w:szCs w:val="28"/>
          <w:rtl w:val="true"/>
          <w:lang w:bidi="ar-SA"/>
        </w:rPr>
        <w:t>با اين كه با عيال برادر به شهر شام</w:t>
      </w:r>
    </w:p>
    <w:p>
      <w:pPr>
        <w:pStyle w:val="BookText"/>
        <w:rPr/>
      </w:pPr>
      <w:r>
        <w:rPr>
          <w:rFonts w:ascii="IRNazanin" w:hAnsi="IRNazanin" w:eastAsia="IRNazanin"/>
          <w:color w:val="111111"/>
          <w:sz w:val="28"/>
          <w:sz w:val="28"/>
          <w:szCs w:val="28"/>
          <w:rtl w:val="true"/>
          <w:lang w:bidi="fa-IR"/>
        </w:rPr>
        <w:t>در دست اهل ظلم گريبان زينب است</w:t>
      </w:r>
    </w:p>
    <w:p>
      <w:pPr>
        <w:pStyle w:val="BookText"/>
        <w:rPr/>
      </w:pPr>
      <w:r>
        <w:rPr>
          <w:rFonts w:ascii="Amiri" w:hAnsi="Amiri" w:eastAsia="Amiri" w:cs="Amiri"/>
          <w:color w:val="111111"/>
          <w:sz w:val="28"/>
          <w:sz w:val="28"/>
          <w:szCs w:val="28"/>
          <w:rtl w:val="true"/>
          <w:lang w:bidi="ar-SA"/>
        </w:rPr>
        <w:t>بر همزن اساس جفا كاري يزيد</w:t>
      </w:r>
    </w:p>
    <w:p>
      <w:pPr>
        <w:pStyle w:val="BookText"/>
        <w:rPr/>
      </w:pPr>
      <w:r>
        <w:rPr>
          <w:rFonts w:ascii="Amiri" w:hAnsi="Amiri" w:eastAsia="Amiri" w:cs="Amiri"/>
          <w:color w:val="111111"/>
          <w:sz w:val="28"/>
          <w:sz w:val="28"/>
          <w:szCs w:val="28"/>
          <w:rtl w:val="true"/>
          <w:lang w:bidi="ar-SA"/>
        </w:rPr>
        <w:t>لحن بليغ و نطق درخشان زينب است</w:t>
      </w:r>
    </w:p>
    <w:p>
      <w:pPr>
        <w:pStyle w:val="BookText"/>
        <w:rPr/>
      </w:pPr>
      <w:r>
        <w:rPr>
          <w:rFonts w:ascii="Amiri" w:hAnsi="Amiri" w:eastAsia="Amiri" w:cs="Amiri"/>
          <w:color w:val="111111"/>
          <w:sz w:val="28"/>
          <w:sz w:val="28"/>
          <w:szCs w:val="28"/>
          <w:rtl w:val="true"/>
          <w:lang w:bidi="ar-SA"/>
        </w:rPr>
        <w:t>افزون بود ز حوصله خلق عالمي</w:t>
      </w:r>
    </w:p>
    <w:p>
      <w:pPr>
        <w:pStyle w:val="BookText"/>
        <w:rPr/>
      </w:pPr>
      <w:r>
        <w:rPr>
          <w:rFonts w:ascii="Amiri" w:hAnsi="Amiri" w:eastAsia="Amiri" w:cs="Amiri"/>
          <w:color w:val="111111"/>
          <w:sz w:val="28"/>
          <w:sz w:val="28"/>
          <w:szCs w:val="28"/>
          <w:rtl w:val="true"/>
          <w:lang w:bidi="ar-SA"/>
        </w:rPr>
        <w:t>درد و غمي كه در دل سوزان زينب است</w:t>
      </w:r>
    </w:p>
    <w:p>
      <w:pPr>
        <w:pStyle w:val="BookText"/>
        <w:rPr/>
      </w:pPr>
      <w:r>
        <w:rPr>
          <w:rFonts w:ascii="IRNazanin" w:hAnsi="IRNazanin" w:eastAsia="IRNazanin"/>
          <w:color w:val="111111"/>
          <w:sz w:val="28"/>
          <w:sz w:val="28"/>
          <w:szCs w:val="28"/>
          <w:rtl w:val="true"/>
          <w:lang w:bidi="fa-IR"/>
        </w:rPr>
        <w:t>در ماتم حسين پريشاني جهان</w:t>
      </w:r>
    </w:p>
    <w:p>
      <w:pPr>
        <w:pStyle w:val="BookText"/>
        <w:rPr/>
      </w:pPr>
      <w:r>
        <w:rPr>
          <w:rFonts w:ascii="IRNazanin" w:hAnsi="IRNazanin" w:eastAsia="IRNazanin"/>
          <w:color w:val="111111"/>
          <w:sz w:val="28"/>
          <w:sz w:val="28"/>
          <w:szCs w:val="28"/>
          <w:rtl w:val="true"/>
          <w:lang w:bidi="fa-IR"/>
        </w:rPr>
        <w:t>عكسي ز حال زار پريشان زينب است</w:t>
      </w:r>
    </w:p>
    <w:p>
      <w:pPr>
        <w:pStyle w:val="BookText"/>
        <w:rPr/>
      </w:pPr>
      <w:r>
        <w:rPr>
          <w:rFonts w:ascii="Amiri" w:hAnsi="Amiri" w:eastAsia="Amiri" w:cs="Amiri"/>
          <w:color w:val="111111"/>
          <w:sz w:val="28"/>
          <w:sz w:val="28"/>
          <w:szCs w:val="28"/>
          <w:rtl w:val="true"/>
          <w:lang w:bidi="ar-SA"/>
        </w:rPr>
        <w:t xml:space="preserve">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اميدي و از روي اعتقاد</w:t>
      </w:r>
    </w:p>
    <w:p>
      <w:pPr>
        <w:pStyle w:val="BookText"/>
        <w:rPr/>
      </w:pPr>
      <w:r>
        <w:rPr>
          <w:rFonts w:ascii="IRNazanin" w:hAnsi="IRNazanin" w:eastAsia="IRNazanin"/>
          <w:color w:val="111111"/>
          <w:sz w:val="28"/>
          <w:sz w:val="28"/>
          <w:szCs w:val="28"/>
          <w:rtl w:val="true"/>
          <w:lang w:bidi="fa-IR"/>
        </w:rPr>
        <w:t>چشمش به لطف بيحد و پايان زينب است</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 شام اوج مصيبت اسارت</w:t>
      </w:r>
    </w:p>
    <w:p>
      <w:pPr>
        <w:pStyle w:val="BookText"/>
        <w:rPr/>
      </w:pPr>
      <w:r>
        <w:rPr>
          <w:rFonts w:ascii="Amiri" w:hAnsi="Amiri" w:eastAsia="Amiri" w:cs="Amiri"/>
          <w:color w:val="111111"/>
          <w:sz w:val="28"/>
          <w:sz w:val="28"/>
          <w:szCs w:val="28"/>
          <w:rtl w:val="true"/>
          <w:lang w:bidi="ar-SA"/>
        </w:rPr>
        <w:t>اينجا شرار ناله آتش بر فلك زد</w:t>
      </w:r>
    </w:p>
    <w:p>
      <w:pPr>
        <w:pStyle w:val="BookText"/>
        <w:rPr/>
      </w:pPr>
      <w:r>
        <w:rPr>
          <w:rFonts w:ascii="IRNazanin" w:hAnsi="IRNazanin" w:eastAsia="IRNazanin"/>
          <w:color w:val="111111"/>
          <w:sz w:val="28"/>
          <w:sz w:val="28"/>
          <w:szCs w:val="28"/>
          <w:rtl w:val="true"/>
          <w:lang w:bidi="fa-IR"/>
        </w:rPr>
        <w:t>اينجا عدو بر زخم پيغمبر نمك زد</w:t>
      </w:r>
    </w:p>
    <w:p>
      <w:pPr>
        <w:pStyle w:val="BookText"/>
        <w:rPr/>
      </w:pPr>
      <w:r>
        <w:rPr>
          <w:rFonts w:ascii="Amiri" w:hAnsi="Amiri" w:eastAsia="Amiri" w:cs="Amiri"/>
          <w:color w:val="111111"/>
          <w:sz w:val="28"/>
          <w:sz w:val="28"/>
          <w:szCs w:val="28"/>
          <w:rtl w:val="true"/>
          <w:lang w:bidi="ar-SA"/>
        </w:rPr>
        <w:t>از مدخل اين شهر تا كنج خرابه</w:t>
      </w:r>
    </w:p>
    <w:p>
      <w:pPr>
        <w:pStyle w:val="BookText"/>
        <w:rPr/>
      </w:pPr>
      <w:r>
        <w:rPr>
          <w:rFonts w:ascii="IRNazanin" w:hAnsi="IRNazanin" w:eastAsia="IRNazanin"/>
          <w:color w:val="111111"/>
          <w:sz w:val="28"/>
          <w:sz w:val="28"/>
          <w:szCs w:val="28"/>
          <w:rtl w:val="true"/>
          <w:lang w:bidi="fa-IR"/>
        </w:rPr>
        <w:t>دشمن ميان كوچه زينب را كتك زد</w:t>
      </w:r>
    </w:p>
    <w:p>
      <w:pPr>
        <w:pStyle w:val="BookText"/>
        <w:rPr/>
      </w:pPr>
      <w:r>
        <w:rPr>
          <w:rFonts w:ascii="IRNazanin" w:hAnsi="IRNazanin" w:eastAsia="IRNazanin"/>
          <w:color w:val="111111"/>
          <w:sz w:val="28"/>
          <w:sz w:val="28"/>
          <w:szCs w:val="28"/>
          <w:rtl w:val="true"/>
          <w:lang w:bidi="fa-IR"/>
        </w:rPr>
        <w:t>اينجا لباس عيد پوشيدند زنها</w:t>
      </w:r>
    </w:p>
    <w:p>
      <w:pPr>
        <w:pStyle w:val="BookText"/>
        <w:rPr/>
      </w:pPr>
      <w:r>
        <w:rPr>
          <w:rFonts w:ascii="IRNazanin" w:hAnsi="IRNazanin" w:eastAsia="IRNazanin"/>
          <w:color w:val="111111"/>
          <w:sz w:val="28"/>
          <w:sz w:val="28"/>
          <w:szCs w:val="28"/>
          <w:rtl w:val="true"/>
          <w:lang w:bidi="fa-IR"/>
        </w:rPr>
        <w:t>پاي سر ببريده رقصيدند زنها</w:t>
      </w:r>
    </w:p>
    <w:p>
      <w:pPr>
        <w:pStyle w:val="BookText"/>
        <w:rPr/>
      </w:pPr>
      <w:r>
        <w:rPr>
          <w:rFonts w:ascii="Amiri" w:hAnsi="Amiri" w:eastAsia="Amiri" w:cs="Amiri"/>
          <w:color w:val="111111"/>
          <w:sz w:val="28"/>
          <w:sz w:val="28"/>
          <w:szCs w:val="28"/>
          <w:rtl w:val="true"/>
          <w:lang w:bidi="ar-SA"/>
        </w:rPr>
        <w:t>اينجا زدند آل علي را ظالمانه</w:t>
      </w:r>
    </w:p>
    <w:p>
      <w:pPr>
        <w:pStyle w:val="BookText"/>
        <w:rPr/>
      </w:pPr>
      <w:r>
        <w:rPr>
          <w:rFonts w:ascii="Amiri" w:hAnsi="Amiri" w:eastAsia="Amiri" w:cs="Amiri"/>
          <w:color w:val="111111"/>
          <w:sz w:val="28"/>
          <w:sz w:val="28"/>
          <w:szCs w:val="28"/>
          <w:rtl w:val="true"/>
          <w:lang w:bidi="ar-SA"/>
        </w:rPr>
        <w:t>شد بسته بر يك ريسمان ده نازدانه</w:t>
      </w:r>
    </w:p>
    <w:p>
      <w:pPr>
        <w:pStyle w:val="BookText"/>
        <w:rPr/>
      </w:pPr>
      <w:r>
        <w:rPr>
          <w:rFonts w:ascii="Amiri" w:hAnsi="Amiri" w:eastAsia="Amiri" w:cs="Amiri"/>
          <w:color w:val="111111"/>
          <w:sz w:val="28"/>
          <w:sz w:val="28"/>
          <w:szCs w:val="28"/>
          <w:rtl w:val="true"/>
          <w:lang w:bidi="ar-SA"/>
        </w:rPr>
        <w:t>با دست بسته كودكي نقش زمين شد</w:t>
      </w:r>
    </w:p>
    <w:p>
      <w:pPr>
        <w:pStyle w:val="BookText"/>
        <w:rPr/>
      </w:pPr>
      <w:r>
        <w:rPr>
          <w:rFonts w:ascii="Amiri" w:hAnsi="Amiri" w:eastAsia="Amiri" w:cs="Amiri"/>
          <w:color w:val="111111"/>
          <w:sz w:val="28"/>
          <w:sz w:val="28"/>
          <w:szCs w:val="28"/>
          <w:rtl w:val="true"/>
          <w:lang w:bidi="ar-SA"/>
        </w:rPr>
        <w:t>برداشتند او را ولي با تازيانه</w:t>
      </w:r>
    </w:p>
    <w:p>
      <w:pPr>
        <w:pStyle w:val="BookText"/>
        <w:rPr/>
      </w:pPr>
      <w:r>
        <w:rPr>
          <w:rFonts w:ascii="Amiri" w:hAnsi="Amiri" w:eastAsia="Amiri" w:cs="Amiri"/>
          <w:color w:val="111111"/>
          <w:sz w:val="28"/>
          <w:sz w:val="28"/>
          <w:szCs w:val="28"/>
          <w:rtl w:val="true"/>
          <w:lang w:bidi="ar-SA"/>
        </w:rPr>
        <w:t>اينجا سر راه اسيران ايستادند</w:t>
      </w:r>
    </w:p>
    <w:p>
      <w:pPr>
        <w:pStyle w:val="BookText"/>
        <w:rPr/>
      </w:pPr>
      <w:r>
        <w:rPr>
          <w:rFonts w:ascii="Amiri" w:hAnsi="Amiri" w:eastAsia="Amiri" w:cs="Amiri"/>
          <w:color w:val="111111"/>
          <w:sz w:val="28"/>
          <w:sz w:val="28"/>
          <w:szCs w:val="28"/>
          <w:rtl w:val="true"/>
          <w:lang w:bidi="ar-SA"/>
        </w:rPr>
        <w:t>اينجا به زين العابدين دشنام دادند</w:t>
      </w:r>
    </w:p>
    <w:p>
      <w:pPr>
        <w:pStyle w:val="BookText"/>
        <w:rPr/>
      </w:pPr>
      <w:r>
        <w:rPr>
          <w:rFonts w:ascii="Amiri" w:hAnsi="Amiri" w:eastAsia="Amiri" w:cs="Amiri"/>
          <w:color w:val="111111"/>
          <w:sz w:val="28"/>
          <w:sz w:val="28"/>
          <w:szCs w:val="28"/>
          <w:rtl w:val="true"/>
          <w:lang w:bidi="ar-SA"/>
        </w:rPr>
        <w:t>اينجا به نوك نيزه‌ها هجده قمر بود</w:t>
      </w:r>
    </w:p>
    <w:p>
      <w:pPr>
        <w:pStyle w:val="BookText"/>
        <w:rPr/>
      </w:pPr>
      <w:r>
        <w:rPr>
          <w:rFonts w:ascii="IRNazanin" w:hAnsi="IRNazanin" w:eastAsia="IRNazanin"/>
          <w:color w:val="111111"/>
          <w:sz w:val="28"/>
          <w:sz w:val="28"/>
          <w:szCs w:val="28"/>
          <w:rtl w:val="true"/>
          <w:lang w:bidi="fa-IR"/>
        </w:rPr>
        <w:t>خورشيد زهرا جلوه‌گر از طشت زر بود</w:t>
      </w:r>
    </w:p>
    <w:p>
      <w:pPr>
        <w:pStyle w:val="BookText"/>
        <w:rPr/>
      </w:pPr>
      <w:r>
        <w:rPr>
          <w:rFonts w:ascii="Amiri" w:hAnsi="Amiri" w:eastAsia="Amiri" w:cs="Amiri"/>
          <w:color w:val="111111"/>
          <w:sz w:val="28"/>
          <w:sz w:val="28"/>
          <w:szCs w:val="28"/>
          <w:rtl w:val="true"/>
          <w:lang w:bidi="ar-SA"/>
        </w:rPr>
        <w:t>لبهاي خونينش بهم مي‌خورد اما</w:t>
      </w:r>
    </w:p>
    <w:p>
      <w:pPr>
        <w:pStyle w:val="BookText"/>
        <w:rPr/>
      </w:pPr>
      <w:r>
        <w:rPr>
          <w:rFonts w:ascii="IRNazanin" w:hAnsi="IRNazanin" w:eastAsia="IRNazanin"/>
          <w:color w:val="111111"/>
          <w:sz w:val="28"/>
          <w:sz w:val="28"/>
          <w:szCs w:val="28"/>
          <w:rtl w:val="true"/>
          <w:lang w:bidi="fa-IR"/>
        </w:rPr>
        <w:t>چشمش به سوي زينب خونين جگر بود</w:t>
      </w:r>
    </w:p>
    <w:p>
      <w:pPr>
        <w:pStyle w:val="BookText"/>
        <w:rPr/>
      </w:pPr>
      <w:r>
        <w:rPr>
          <w:rFonts w:ascii="Amiri" w:hAnsi="Amiri" w:eastAsia="Amiri" w:cs="Amiri"/>
          <w:color w:val="111111"/>
          <w:sz w:val="28"/>
          <w:sz w:val="28"/>
          <w:szCs w:val="28"/>
          <w:rtl w:val="true"/>
          <w:lang w:bidi="ar-SA"/>
        </w:rPr>
        <w:t>او با لب خونين دم از محبوب مي‌زد</w:t>
      </w:r>
    </w:p>
    <w:p>
      <w:pPr>
        <w:pStyle w:val="BookText"/>
        <w:rPr/>
      </w:pPr>
      <w:r>
        <w:rPr>
          <w:rFonts w:ascii="IRNazanin" w:hAnsi="IRNazanin" w:eastAsia="IRNazanin"/>
          <w:color w:val="111111"/>
          <w:sz w:val="28"/>
          <w:sz w:val="28"/>
          <w:szCs w:val="28"/>
          <w:rtl w:val="true"/>
          <w:lang w:bidi="fa-IR"/>
        </w:rPr>
        <w:t>دشمن به پاسخ بر دهانش چوب مي‌زد</w:t>
      </w:r>
    </w:p>
    <w:p>
      <w:pPr>
        <w:pStyle w:val="BookText"/>
        <w:rPr/>
      </w:pPr>
      <w:r>
        <w:rPr>
          <w:rFonts w:ascii="Amiri" w:hAnsi="Amiri" w:eastAsia="Amiri" w:cs="Amiri"/>
          <w:color w:val="111111"/>
          <w:sz w:val="28"/>
          <w:sz w:val="28"/>
          <w:szCs w:val="28"/>
          <w:rtl w:val="true"/>
          <w:lang w:bidi="ar-SA"/>
        </w:rPr>
        <w:t>اينجا عدو ظلم و ستم همواره كرده</w:t>
      </w:r>
    </w:p>
    <w:p>
      <w:pPr>
        <w:pStyle w:val="BookText"/>
        <w:rPr/>
      </w:pPr>
      <w:r>
        <w:rPr>
          <w:rFonts w:ascii="IRNazanin" w:hAnsi="IRNazanin" w:eastAsia="IRNazanin"/>
          <w:color w:val="111111"/>
          <w:sz w:val="28"/>
          <w:sz w:val="28"/>
          <w:szCs w:val="28"/>
          <w:rtl w:val="true"/>
          <w:lang w:bidi="fa-IR"/>
        </w:rPr>
        <w:t>با چوب، زخم بغض دل را چاره كرده</w:t>
      </w:r>
    </w:p>
    <w:p>
      <w:pPr>
        <w:pStyle w:val="BookText"/>
        <w:rPr/>
      </w:pPr>
      <w:r>
        <w:rPr>
          <w:rFonts w:ascii="Amiri" w:hAnsi="Amiri" w:eastAsia="Amiri" w:cs="Amiri"/>
          <w:color w:val="111111"/>
          <w:sz w:val="28"/>
          <w:sz w:val="28"/>
          <w:szCs w:val="28"/>
          <w:rtl w:val="true"/>
          <w:lang w:bidi="ar-SA"/>
        </w:rPr>
        <w:t>زينب كه صبر از صبر او مي‌برد حيران</w:t>
      </w:r>
    </w:p>
    <w:p>
      <w:pPr>
        <w:pStyle w:val="BookText"/>
        <w:rPr/>
      </w:pPr>
      <w:r>
        <w:rPr>
          <w:rFonts w:ascii="IRNazanin" w:hAnsi="IRNazanin" w:eastAsia="IRNazanin"/>
          <w:color w:val="111111"/>
          <w:sz w:val="28"/>
          <w:sz w:val="28"/>
          <w:szCs w:val="28"/>
          <w:rtl w:val="true"/>
          <w:lang w:bidi="fa-IR"/>
        </w:rPr>
        <w:t>در پاي طشت زر گريبان پاره كرده</w:t>
      </w:r>
    </w:p>
    <w:p>
      <w:pPr>
        <w:pStyle w:val="BookText"/>
        <w:rPr/>
      </w:pPr>
      <w:r>
        <w:rPr>
          <w:rFonts w:ascii="IRNazanin" w:hAnsi="IRNazanin" w:eastAsia="IRNazanin"/>
          <w:color w:val="111111"/>
          <w:sz w:val="28"/>
          <w:sz w:val="28"/>
          <w:szCs w:val="28"/>
          <w:rtl w:val="true"/>
          <w:lang w:bidi="fa-IR"/>
        </w:rPr>
        <w:t>مي‌رفت چون بالا و پايين چوب كينه</w:t>
      </w:r>
    </w:p>
    <w:p>
      <w:pPr>
        <w:pStyle w:val="BookText"/>
        <w:rPr/>
      </w:pPr>
      <w:r>
        <w:rPr>
          <w:rFonts w:ascii="Amiri" w:hAnsi="Amiri" w:eastAsia="Amiri" w:cs="Amiri"/>
          <w:color w:val="111111"/>
          <w:sz w:val="28"/>
          <w:sz w:val="28"/>
          <w:szCs w:val="28"/>
          <w:rtl w:val="true"/>
          <w:lang w:bidi="ar-SA"/>
        </w:rPr>
        <w:t>مي‌زد به روي ماه خود سيلي سكينه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مرثيه</w:t>
      </w:r>
      <w:bookmarkStart w:id="1327" w:name="pg716_5860"/>
    </w:p>
    <w:p>
      <w:pPr>
        <w:pStyle w:val="BookText"/>
        <w:rPr/>
      </w:pPr>
      <w:bookmarkEnd w:id="1327"/>
      <w:r>
        <w:rPr>
          <w:rFonts w:ascii="Amiri" w:hAnsi="Amiri" w:eastAsia="Amiri" w:cs="Amiri"/>
          <w:color w:val="111111"/>
          <w:sz w:val="28"/>
          <w:sz w:val="28"/>
          <w:szCs w:val="28"/>
          <w:rtl w:val="true"/>
          <w:lang w:bidi="ar-SA"/>
        </w:rPr>
        <w:t>مجلس يزيد لعنة اللّه عليه در شام</w:t>
      </w:r>
    </w:p>
    <w:p>
      <w:pPr>
        <w:pStyle w:val="BookText"/>
        <w:rPr/>
      </w:pPr>
      <w:r>
        <w:rPr>
          <w:rFonts w:ascii="IRNazanin" w:hAnsi="IRNazanin" w:eastAsia="IRNazanin"/>
          <w:color w:val="111111"/>
          <w:sz w:val="28"/>
          <w:sz w:val="28"/>
          <w:szCs w:val="28"/>
          <w:rtl w:val="true"/>
          <w:lang w:bidi="fa-IR"/>
        </w:rPr>
        <w:t>ميان طشت زر خونين گلي بود</w:t>
      </w:r>
    </w:p>
    <w:p>
      <w:pPr>
        <w:pStyle w:val="BookText"/>
        <w:rPr/>
      </w:pPr>
      <w:r>
        <w:rPr>
          <w:rFonts w:ascii="Amiri" w:hAnsi="Amiri" w:eastAsia="Amiri" w:cs="Amiri"/>
          <w:color w:val="111111"/>
          <w:sz w:val="28"/>
          <w:sz w:val="28"/>
          <w:szCs w:val="28"/>
          <w:rtl w:val="true"/>
          <w:lang w:bidi="ar-SA"/>
        </w:rPr>
        <w:t>كنارش داغديده بلبلي بود</w:t>
      </w:r>
    </w:p>
    <w:p>
      <w:pPr>
        <w:pStyle w:val="BookText"/>
        <w:rPr/>
      </w:pPr>
      <w:r>
        <w:rPr>
          <w:rFonts w:ascii="IRNazanin" w:hAnsi="IRNazanin" w:eastAsia="IRNazanin"/>
          <w:color w:val="111111"/>
          <w:sz w:val="28"/>
          <w:sz w:val="28"/>
          <w:szCs w:val="28"/>
          <w:rtl w:val="true"/>
          <w:lang w:bidi="fa-IR"/>
        </w:rPr>
        <w:t>چه بلبل، بلبل شيرين زباني</w:t>
      </w:r>
    </w:p>
    <w:p>
      <w:pPr>
        <w:pStyle w:val="BookText"/>
        <w:rPr/>
      </w:pPr>
      <w:r>
        <w:rPr>
          <w:rFonts w:ascii="Amiri" w:hAnsi="Amiri" w:eastAsia="Amiri" w:cs="Amiri"/>
          <w:color w:val="111111"/>
          <w:sz w:val="28"/>
          <w:sz w:val="28"/>
          <w:szCs w:val="28"/>
          <w:rtl w:val="true"/>
          <w:lang w:bidi="ar-SA"/>
        </w:rPr>
        <w:t>نه او را لانه‌اي، نه آشياني</w:t>
      </w:r>
    </w:p>
    <w:p>
      <w:pPr>
        <w:pStyle w:val="BookText"/>
        <w:rPr/>
      </w:pPr>
      <w:r>
        <w:rPr>
          <w:rFonts w:ascii="IRNazanin" w:hAnsi="IRNazanin" w:eastAsia="IRNazanin"/>
          <w:color w:val="111111"/>
          <w:sz w:val="28"/>
          <w:sz w:val="28"/>
          <w:szCs w:val="28"/>
          <w:rtl w:val="true"/>
          <w:lang w:bidi="fa-IR"/>
        </w:rPr>
        <w:t>اگر چه سر فرو در زير پر داشت</w:t>
      </w:r>
    </w:p>
    <w:p>
      <w:pPr>
        <w:pStyle w:val="BookText"/>
        <w:rPr/>
      </w:pPr>
      <w:r>
        <w:rPr>
          <w:rFonts w:ascii="IRNazanin" w:hAnsi="IRNazanin" w:eastAsia="IRNazanin"/>
          <w:color w:val="111111"/>
          <w:sz w:val="28"/>
          <w:sz w:val="28"/>
          <w:szCs w:val="28"/>
          <w:rtl w:val="true"/>
          <w:lang w:bidi="fa-IR"/>
        </w:rPr>
        <w:t>نظر گاهي ميان طشت زر داشت</w:t>
      </w:r>
    </w:p>
    <w:p>
      <w:pPr>
        <w:pStyle w:val="BookText"/>
        <w:rPr/>
      </w:pPr>
      <w:r>
        <w:rPr>
          <w:rFonts w:ascii="IRNazanin" w:hAnsi="IRNazanin" w:eastAsia="IRNazanin"/>
          <w:color w:val="111111"/>
          <w:sz w:val="28"/>
          <w:sz w:val="28"/>
          <w:szCs w:val="28"/>
          <w:rtl w:val="true"/>
          <w:lang w:bidi="fa-IR"/>
        </w:rPr>
        <w:t>كه ناگه ديد گلچين ستمگر</w:t>
      </w:r>
    </w:p>
    <w:p>
      <w:pPr>
        <w:pStyle w:val="BookText"/>
        <w:rPr/>
      </w:pPr>
      <w:r>
        <w:rPr>
          <w:rFonts w:ascii="IRNazanin" w:hAnsi="IRNazanin" w:eastAsia="IRNazanin"/>
          <w:color w:val="111111"/>
          <w:sz w:val="28"/>
          <w:sz w:val="28"/>
          <w:szCs w:val="28"/>
          <w:rtl w:val="true"/>
          <w:lang w:bidi="fa-IR"/>
        </w:rPr>
        <w:t>گل سرخش نمود از چوب پرپر</w:t>
      </w:r>
    </w:p>
    <w:p>
      <w:pPr>
        <w:pStyle w:val="BookText"/>
        <w:rPr/>
      </w:pPr>
      <w:r>
        <w:rPr>
          <w:rFonts w:ascii="IRNazanin" w:hAnsi="IRNazanin" w:eastAsia="IRNazanin"/>
          <w:color w:val="111111"/>
          <w:sz w:val="28"/>
          <w:sz w:val="28"/>
          <w:szCs w:val="28"/>
          <w:rtl w:val="true"/>
          <w:lang w:bidi="fa-IR"/>
        </w:rPr>
        <w:t>بگفتا با دل پر غصه زينب</w:t>
      </w:r>
    </w:p>
    <w:p>
      <w:pPr>
        <w:pStyle w:val="BookText"/>
        <w:rPr/>
      </w:pPr>
      <w:r>
        <w:rPr>
          <w:rFonts w:ascii="IRNazanin" w:hAnsi="IRNazanin" w:eastAsia="IRNazanin"/>
          <w:color w:val="111111"/>
          <w:sz w:val="28"/>
          <w:sz w:val="28"/>
          <w:szCs w:val="28"/>
          <w:rtl w:val="true"/>
          <w:lang w:bidi="fa-IR"/>
        </w:rPr>
        <w:t>مزن چوب جفا ظالم بر اين لب</w:t>
      </w:r>
    </w:p>
    <w:p>
      <w:pPr>
        <w:pStyle w:val="BookText"/>
        <w:rPr/>
      </w:pPr>
      <w:r>
        <w:rPr>
          <w:rFonts w:ascii="Amiri" w:hAnsi="Amiri" w:eastAsia="Amiri" w:cs="Amiri"/>
          <w:color w:val="111111"/>
          <w:sz w:val="28"/>
          <w:sz w:val="28"/>
          <w:szCs w:val="28"/>
          <w:rtl w:val="true"/>
          <w:lang w:bidi="ar-SA"/>
        </w:rPr>
        <w:t>مزن ظالم كه او از ره رسيده</w:t>
      </w:r>
    </w:p>
    <w:p>
      <w:pPr>
        <w:pStyle w:val="BookText"/>
        <w:rPr/>
      </w:pPr>
      <w:r>
        <w:rPr>
          <w:rFonts w:ascii="IRNazanin" w:hAnsi="IRNazanin" w:eastAsia="IRNazanin"/>
          <w:color w:val="111111"/>
          <w:sz w:val="28"/>
          <w:sz w:val="28"/>
          <w:szCs w:val="28"/>
          <w:rtl w:val="true"/>
          <w:lang w:bidi="fa-IR"/>
        </w:rPr>
        <w:t>لبان غنچه‌اش زهرا مكيده</w:t>
      </w:r>
    </w:p>
    <w:p>
      <w:pPr>
        <w:pStyle w:val="BookText"/>
        <w:rPr/>
      </w:pPr>
      <w:r>
        <w:rPr>
          <w:rFonts w:ascii="IRNazanin" w:hAnsi="IRNazanin" w:eastAsia="IRNazanin"/>
          <w:color w:val="111111"/>
          <w:sz w:val="28"/>
          <w:sz w:val="28"/>
          <w:szCs w:val="28"/>
          <w:rtl w:val="true"/>
          <w:lang w:bidi="fa-IR"/>
        </w:rPr>
        <w:t>مزن چوب ستم را بر سر او</w:t>
      </w:r>
    </w:p>
    <w:p>
      <w:pPr>
        <w:pStyle w:val="BookText"/>
        <w:rPr/>
      </w:pPr>
      <w:r>
        <w:rPr>
          <w:rFonts w:ascii="IRNazanin" w:hAnsi="IRNazanin" w:eastAsia="IRNazanin"/>
          <w:color w:val="111111"/>
          <w:sz w:val="28"/>
          <w:sz w:val="28"/>
          <w:szCs w:val="28"/>
          <w:rtl w:val="true"/>
          <w:lang w:bidi="fa-IR"/>
        </w:rPr>
        <w:t>به پيش ديدگان خواهر او</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Heading3"/>
        <w:numPr>
          <w:ilvl w:val="2"/>
          <w:numId w:val="1"/>
        </w:numPr>
        <w:rPr/>
      </w:pPr>
      <w:bookmarkStart w:id="1328" w:name="__RefHeading___Toc5998551_211673320"/>
      <w:bookmarkStart w:id="1329" w:name="_Toc588"/>
      <w:bookmarkEnd w:id="1328"/>
      <w:r>
        <w:rPr>
          <w:rtl w:val="true"/>
        </w:rPr>
        <w:t>پاورقي ها</w:t>
      </w:r>
      <w:bookmarkEnd w:id="13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المعارف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نور الثقلين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نقل از فاطمة الزهراء بهجة قلب المصطفي ص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دختران فاطمه زهرا، رسولي محلاتي،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نقل از دختران فاطمه زهرا، رسولي محلاتي،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از كتاب رياحين الشريعه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زهرا و دختران آن حضرت،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فاطمه زهرا، رسولي محلاتي،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نهج‌البلاغه،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جلدي قديم،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اُساور من ذهب،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به نقل از شرح نهج‌البلاغه ابن ابي‌الحديد،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إعلام الوري،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اُساور من ذهب نقل از سيره و سيماي امام حسين، علامه جلالي،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عظمت حسين بن علي، زنجاني،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نقل از اُساور من ذهب در احوالات حضرت زينب عليها السلام، تأليف آيت الله شيخ مهدي 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لهوف، 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شده از نورالابصار، چاپ دارالفكر،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از تاريخ طبري،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bookmarkStart w:id="1330" w:name="pg716_5861"/>
    </w:p>
    <w:p>
      <w:pPr>
        <w:pStyle w:val="BookText"/>
        <w:rPr/>
      </w:pPr>
      <w:bookmarkEnd w:id="133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نقل از مقاتل الطالبين، طبع نجف،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از نفس المهموم، صفحه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لهوف،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المهموم، 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رياحين الشريعة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سوگنامه آل محمد، محمدي اشتهاردي، 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به نقل از مثير الاحزان،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لهوف،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المهموم، 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شعراء، آيه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معالي السبطين،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به روايت كبريت الاحمر،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علامه محمد باقر بيرجندي،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لهوف،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سرگذشت جانسوز حضرت رقيه عليها السلام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الوقايع والحوادث محمد باقر ملبوبي،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رقيّه عليها السلام، شيخ علي فلسفي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رقيّه عليها السلام، نوشته حجة الاسلام شيخ علي فلسفي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به نقل از ناسخ التواريخ، 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نقل از منتخب طريحي مطابق نقل معالي السبطين،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ترجمه لهوف،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ناسخ التواريخ،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شيفتگان حضرت مهدي عليه السلام، آقاي قاضي زاهدي، صفحه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به نقل از عبقري الحسان مرحوم نهاوندي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شيفتگان حضرت مهدي عليه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مصيبت نامه صغير اصفهاني صفحه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غلامرضا سازگار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سحاب اشك،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عبدالحسين رضايي خراساني</w:t>
      </w:r>
      <w:r>
        <w:rPr>
          <w:rFonts w:eastAsia="Amiri" w:cs="Amiri" w:ascii="Amiri" w:hAnsi="Amiri"/>
          <w:color w:val="111111"/>
          <w:sz w:val="28"/>
          <w:szCs w:val="28"/>
          <w:rtl w:val="true"/>
          <w:lang w:bidi="ar-SA"/>
        </w:rPr>
        <w:t>.</w:t>
      </w:r>
    </w:p>
    <w:p>
      <w:pPr>
        <w:pStyle w:val="Heading2"/>
        <w:numPr>
          <w:ilvl w:val="1"/>
          <w:numId w:val="1"/>
        </w:numPr>
        <w:rPr/>
      </w:pPr>
      <w:bookmarkStart w:id="1331" w:name="__RefHeading___Toc5998553_211673320"/>
      <w:bookmarkStart w:id="1332" w:name="_Toc589"/>
      <w:bookmarkEnd w:id="1331"/>
      <w:r>
        <w:rPr/>
        <w:t>9</w:t>
      </w:r>
      <w:r>
        <w:rPr>
          <w:rtl w:val="true"/>
        </w:rPr>
        <w:t xml:space="preserve">- </w:t>
      </w:r>
      <w:r>
        <w:rPr>
          <w:rtl w:val="true"/>
        </w:rPr>
        <w:t xml:space="preserve">دخت خورشيد </w:t>
      </w:r>
      <w:r>
        <w:rPr>
          <w:rtl w:val="true"/>
        </w:rPr>
        <w:t xml:space="preserve">: </w:t>
      </w:r>
      <w:r>
        <w:rPr>
          <w:rtl w:val="true"/>
        </w:rPr>
        <w:t>نيم نگاهی به زندگانی دخت رسول اكرم صلی الله عليه و آله حضرت رقيه عليهاالسلام‌</w:t>
      </w:r>
      <w:bookmarkEnd w:id="1332"/>
    </w:p>
    <w:p>
      <w:pPr>
        <w:pStyle w:val="Heading3"/>
        <w:numPr>
          <w:ilvl w:val="2"/>
          <w:numId w:val="1"/>
        </w:numPr>
        <w:rPr/>
      </w:pPr>
      <w:bookmarkStart w:id="1333" w:name="__RefHeading___Toc5998555_211673320"/>
      <w:bookmarkStart w:id="1334" w:name="_Toc590"/>
      <w:bookmarkEnd w:id="1333"/>
      <w:r>
        <w:rPr>
          <w:rtl w:val="true"/>
        </w:rPr>
        <w:t>مشخصات كتاب</w:t>
      </w:r>
      <w:bookmarkEnd w:id="1334"/>
    </w:p>
    <w:p>
      <w:pPr>
        <w:pStyle w:val="BookText"/>
        <w:rPr/>
      </w:pPr>
      <w:r>
        <w:rPr>
          <w:rFonts w:ascii="Amiri" w:hAnsi="Amiri" w:eastAsia="Amiri" w:cs="Amiri"/>
          <w:color w:val="111111"/>
          <w:sz w:val="28"/>
          <w:sz w:val="28"/>
          <w:szCs w:val="28"/>
          <w:rtl w:val="true"/>
          <w:lang w:bidi="ar-SA"/>
        </w:rPr>
        <w:t xml:space="preserve">نويسنده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ناهيد طيبي</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حوزه</w:t>
      </w:r>
    </w:p>
    <w:p>
      <w:pPr>
        <w:pStyle w:val="Heading3"/>
        <w:numPr>
          <w:ilvl w:val="2"/>
          <w:numId w:val="1"/>
        </w:numPr>
        <w:rPr/>
      </w:pPr>
      <w:bookmarkStart w:id="1335" w:name="__RefHeading___Toc5998557_211673320"/>
      <w:bookmarkStart w:id="1336" w:name="_Toc591"/>
      <w:bookmarkEnd w:id="1335"/>
      <w:r>
        <w:rPr>
          <w:rtl w:val="true"/>
        </w:rPr>
        <w:t>در دامان خورشيد و ماه</w:t>
      </w:r>
      <w:bookmarkEnd w:id="1336"/>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رقيه مرواريدي بود كه در صدف رسالت نمايان شد و در مدت كوتاه عمر خويش چهره تابناك و درخشاني را در دل تاريخ به وديعه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رسالت بود</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دامان مادر احسان، حضرت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رشد يافته و بالنده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مورخان او را دختر خديجه خوانده و بر اين باورند كه پدرش يكي از همسران پيشين خديجه بوده است ولي با اندك تأمل در روايات و كتب تاريخي شيعه و اهل سنت درمي يابيم كه او دختر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خليل جمعه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رقيّه بنت رسول اللّه الهاشميه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ذيل اين مطلب نام مورخان و محدثان بزرگي را ذكر مي كند كه رقيه را دختر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دانند و با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شريف اين بانو را بيان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طبقات ابن سعد نيز فرزندان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بيان شده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اكبرُ بناته زينب، ثم رقية و قيل رقية ثم زينب و ام كلثوم و فاطمة هؤلاء كلّهم من خديجة ولدوا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بزرگترين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است و بعد رقيه و گفته شده است كه بزرگترين رقيه است و سپس زينب و ام كلثوم و فاطمه و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از خديجه بوده و در مكه به دنيا آمده 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كتابهاي روايي مي بينيم كه نام رقيه به عنوان يكي از دختران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كتاب بحارالانوار به نقل از مناقب ابن شهر آشوب مي خوانيم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من خديجة القاسم و عبداللّه و هما الطاهر و الطيّب و اربع 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و رقية و ام كلثوم و هي آمنة و فاطمة و هي ام ابيها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 عبداللّه كه طيب و طاهر نام داشتند و چهار دختر به</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نامهاي زينب و رقيه و 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ـ كه او را اُم ابيها مي ناميدند ـ از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كتاب از قول چهار كتاب روايي مي نويسد كه رقيه و زينب دخترخواندگان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دختران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كثرت رواياتي كه رقيه و زينب را دختران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داند در مقابل اين چهار مورد،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جمله است، مشخص مي گردد كه رقيه دختر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مادر بزرگوارش نيز حضرت خديجه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افراد با توجه به نسب و حسب آنها از سنتهاي ديرينه تاريخ نگاران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آشنايي با مردان و زنان بزرگ تاريخ يا از طريق نسبِ شريف آنان بوده و يا به وسيله دقت در ويژگيهاي والا و صفات آسماني آنان صورت مي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گل بوستان رسالت، در مرحله اول شناخت، نيازي به توضيح و بيان ندارد چرا كه رسول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بهترين آفريده حق، پدر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آمد دليل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عظمت و شرافت كسي كه شرف ريزه خوار خوان اوست و كسي كه آفرينش به طفيل و بهانه خلقت او ايجاد شد و هستي در خال لب او تفسير مي گردد، فرصتها مي طلبد و نوشتنهاي بي انتها، از اين رو ما قلم خويش را در مي كشيم و دريايي را با قطره اي ـ كه همانا واژه هاي نارساي ماست ـ تعريف نمي كنيم و به شعر حافظ بسنده مي كنيم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شهسوار من كه مَه آيينه دارِ روي اوست تاجِ خورشيد بلندش خاك نعل مركب است</w:t>
      </w:r>
      <w:bookmarkStart w:id="1337" w:name="pg716_5864"/>
    </w:p>
    <w:p>
      <w:pPr>
        <w:pStyle w:val="BookText"/>
        <w:rPr/>
      </w:pPr>
      <w:bookmarkEnd w:id="1337"/>
      <w:r>
        <w:rPr>
          <w:rFonts w:ascii="IRNazanin" w:hAnsi="IRNazanin" w:eastAsia="IRNazanin"/>
          <w:color w:val="111111"/>
          <w:sz w:val="28"/>
          <w:sz w:val="28"/>
          <w:szCs w:val="28"/>
          <w:rtl w:val="true"/>
          <w:lang w:bidi="fa-IR"/>
        </w:rPr>
        <w:t xml:space="preserve">گفتني است كه برخي از اديبان و مفسران اشعار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پيامبر گرامي اسلام دانسته و ماه، كه آيينه دار روي اوست، را به مولي الموحدين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و به تأويل برده اند و حق هم جز اين نيست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بزرگوار رقيه،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جاي جاي تاريخ صدر اسلام قدمهاي استوار و بلند او ديده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زن مسلمان، اولين نمازگزار و اولين قلبي كه براي ميهمان حَرا،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تپيد و با طپش خود قلب اسلام را حياتي دوچندان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خوبيها در مورد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همه مرا تكذيب كردند او مرا تصديق كرد و آنگاه كه همه از من دوري مي كردند او مرا حمايت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زن پربركتي بود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 هرگاه دوستان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پاك بانوي بهشتي به خدمت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رسيدند مورد احترام فراوان و اكرام حضرت ختمي مرتبت قرار مي گرفتند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حضرت هميشه دين اسلام را مديون ايثارگريهاي او مي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اهل سنت نيز به اين نكته اشاره كرده و مي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يثني عليها، يفضّلها علي سائر امّهات المؤمنين و يبالغ في تعظيمها 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گرامي اسلام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ستايش مي كرد و بر ساير همسران خويش برتري مي داد و در بزرگداشت وي بسيار كوشا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بانوي نيايش و ايثار سخن گفتن نيز مجال فراوان مي طلبد و ما به همين مختصر بسنده مي كنيم و به بررسي زندگاني نوراني رقيه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پردازيم تا از خرمن خصال او خوشه اي برچينيم</w:t>
      </w:r>
      <w:r>
        <w:rPr>
          <w:rFonts w:eastAsia="IRNazanin" w:cs="IRNazanin"/>
          <w:color w:val="111111"/>
          <w:sz w:val="28"/>
          <w:szCs w:val="28"/>
          <w:rtl w:val="true"/>
          <w:lang w:bidi="fa-IR"/>
        </w:rPr>
        <w:t>.</w:t>
      </w:r>
    </w:p>
    <w:p>
      <w:pPr>
        <w:pStyle w:val="Heading3"/>
        <w:numPr>
          <w:ilvl w:val="2"/>
          <w:numId w:val="1"/>
        </w:numPr>
        <w:rPr/>
      </w:pPr>
      <w:bookmarkStart w:id="1338" w:name="__RefHeading___Toc5998559_211673320"/>
      <w:bookmarkStart w:id="1339" w:name="_Toc592"/>
      <w:bookmarkEnd w:id="1338"/>
      <w:r>
        <w:rPr>
          <w:rtl w:val="true"/>
        </w:rPr>
        <w:t>تولد يك گل در بوستان رسالت</w:t>
      </w:r>
      <w:bookmarkEnd w:id="1339"/>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تاريخ تولد رقيه، تاريخ</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سكوت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تاريخ تولد و وفات بسياري از مادران و همسران و دختران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نيست و اگر هم تاريخي در دست باشد مورد اختلاف بوده و اقوال گوناگون دارد، تاريخ تولد رقيه نيز از اين مقوله مستثني نبوده و نيست و شايد بي مهري زمان جاهليت نسبت به زنان و يا غيرت ناموسي در پاره اي از خانواده ها و يا بي اهميتي نسبت به سرنوشت دختران و زنان علت اين شكاف و خلاء تاريخي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جستجوي دقيق تر در ژرفاي تاريخ مدون اسلام مي توان حدود تاريخ تولد پرشكوه افرادي چون رقيه 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دانستيم كه رقيه دومين دختر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چهارمين فرزند آن بزرگوار است و مي دانيم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قبل از بعثت ازدواج كردند و در آن زمان حضرت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ساله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پنج ساله بودند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دو مطلب فوق تاريخ ميلاد رقيه به بيشتر از ده سال قبل از بعثت نمي رسد اما نكته ديگري در كتابها ذكر شده است كه ما را به تاريخ دقيق تري نزديك مي كند و آن اينكه رقيه در حباله نكاح عتبه بن ابي لهب بوده است و قبل از بعثت اين عقد خوانده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تاريخ، در سال سوم بعثت،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عشيرتك الاقربين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سرّي خويش را از خانه ارقم بن ارقم به دعوت آشكارا براي قريش و خانواده خويش تبديل نمود و با برپا كردن يك ميهماني تصميم به دعوت عَلَني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اول ابولهب</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اجراي تصميم حضرت شد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ميهماني ديگري ترتيب داده و اعلام نبوت نموده و حتي وصي و جانشين بر حق خويش،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نيز معرفي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آزار فراوان ابولهب در همان اوايل دعوت آشكار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ابولهب و همسرش مورد لعنة و نفرين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جميل دختر حرب، خواهر ابوسفيان و همسر ابولهب بود كه پس از نزول اين سوره بيشتر به آزار و اذيت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دختران ايشان، رقيه و ام كلثوم، را كه براي عتبة و عتيبة عقد كرده بود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فرزندش عتبه در مورد رقيه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طلِّقها يا بُنيَّ فانّها قد صبَتْ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طلاق بده كه خردسال و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مفردات 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تعريف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الصبيُّ من لم يبلُغُ الحُلُم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صبي كسي است كه به بلوغ نرسيده است احتلام از نشانه هاي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در كتاب مجمع البحرين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آتيناه الحكمَ صبيا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الحكمة و النبوة و هو ابن ثلاث سنين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آيه شريفه كه در مورد حضرت يحيي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 ما، در كودكي به او حكم داديم منظور از حكم، حكمت و نبوت است و او در آن زمان سه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صبي در آيه شريفه به كودك سه ساله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 ديگر مي خوانيم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بِنْتُ تسع سنين لا تستصبي الاّ ان يكون في عقلها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لا تُعَدُ في الصبايا</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عبارت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نه ساله كودك بشمار نمي رود مگر اينكه ضعف عقل</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كودكان محسوب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شايد بتوان با توجه به مطالب مذكور حدود سال تولد رقيه، پاك بانوي هجرت، را تخمين زده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سوم هجري رقيه صبي بوده است ـ و ممكن است دليل باكره بودن وي هنگام طلاق كه به اتفاق، همه مورخان ذكر كرده اند همين سن كم باشد ـ و صبي طبق نظر لغت شناسان به دختر يا پسر قبل از بلوغ مي گويند و بويژه در مورد دختر قبل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واژه صبيه آورده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سال سوم هجري حداكثر سن رقيه مي توانست هشت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باشد او در سال پنجم قبل از بعثت به دنيا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كمتر از هشت سال بگيريم با مشكل مواجه خواهيم شد زيرا رقيه و همسرش عثمان در مهاجرت اول به حبشه شركت داشتند و اين هجرت در سال پنجم بعثت صورت گرفت و بنا بر نقل تاريخ رقيه باردار بود، و فرزندش در اين سفر سقط شده است پس اگر سن وي را هنگام طلاق از عتبه بن ابي لهب كمتر از هشت سال بگيريم با توجه به اينكه دو سال بعد از طلاق باردار شده است؛ سن او با مسأله بارداري از جهت علم فيزيولوژيست زنان تناسب نخواهد داشت و اما در مورد جمع مفاهيم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توان گفت سه ساله بودن و كمتر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بودن دختران و نيز كمتر از سن بلوغ را مي توان در يك جمله جمع كرد، و گفت كه صبي يعني به سن بلوغ نرسيده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bookmarkStart w:id="1340" w:name="pg716_5868"/>
    </w:p>
    <w:p>
      <w:pPr>
        <w:pStyle w:val="BookText"/>
        <w:rPr/>
      </w:pPr>
      <w:bookmarkEnd w:id="1340"/>
      <w:r>
        <w:rPr>
          <w:rFonts w:ascii="IRNazanin" w:hAnsi="IRNazanin" w:eastAsia="IRNazanin"/>
          <w:color w:val="111111"/>
          <w:sz w:val="28"/>
          <w:sz w:val="28"/>
          <w:szCs w:val="28"/>
          <w:rtl w:val="true"/>
          <w:lang w:bidi="fa-IR"/>
        </w:rPr>
        <w:t>رقيه پنج سال قبل از بعثت به دنيا آمده و طبق رسوم منطقه اي قبل از بلوغ و در كودكي نام او را بر عتبة بن ابي لهب گذاشته اند تا پس از بلوغ رسما ازدواج كنند و در سال سوم يا چهارم بعثت در هشت سالگي عتبه با اصرار مادر و پدرش او را طلاق مي دهد و با فاصله كمي ـ كه در آينده توضيح خواهيم داد ـ به عقد عثمان در مي آيد و اين ازدواج بايد در اوايل سال چهارم بعثت باشد</w:t>
      </w:r>
      <w:r>
        <w:rPr>
          <w:rFonts w:eastAsia="IRNazanin" w:cs="IRNazanin"/>
          <w:color w:val="111111"/>
          <w:sz w:val="28"/>
          <w:szCs w:val="28"/>
          <w:rtl w:val="true"/>
          <w:lang w:bidi="fa-IR"/>
        </w:rPr>
        <w:t>.</w:t>
      </w:r>
    </w:p>
    <w:p>
      <w:pPr>
        <w:pStyle w:val="Heading3"/>
        <w:numPr>
          <w:ilvl w:val="2"/>
          <w:numId w:val="1"/>
        </w:numPr>
        <w:rPr/>
      </w:pPr>
      <w:bookmarkStart w:id="1341" w:name="__RefHeading___Toc5998561_211673320"/>
      <w:bookmarkStart w:id="1342" w:name="_Toc593"/>
      <w:bookmarkEnd w:id="1341"/>
      <w:r>
        <w:rPr>
          <w:rtl w:val="true"/>
        </w:rPr>
        <w:t>در آينه صفات</w:t>
      </w:r>
      <w:bookmarkEnd w:id="1342"/>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ويژگيهاي والاي رقيه را مي توان با تدبر و تأمل در مدت كوتاه زندگاني او دريافت و براي نسلهاي آينده واگويه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كودكي رقيه نسبت به ديگر دختران مكه امتياز ويژه 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بزرگ مردي زندگي مي كند كه آينده بشريت در دستان توانا و قلب وسيع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 كه براي رسالت برگزيده شد و پيش از رسالت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جاهليت زندگي مي كرد و نور ايمان به خداي يكتا و عبادتهاي او در حرا قبل از بعثت مشاهده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خلوتهاي ملكوتي با خدا و توجه در آيات تكويني در زندگاني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قبل از بعثت ـ در تاريخ ثبت شده است و اين ارتباطها به يقين جلوه اي ويژه در خانه يتيم قريش داشته است و رقيه بر سر اين سفره نوراني و معنوي ميهمان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افزون بر اينكه سجاياي اخلاقي پدر و صفات شايسته مادر را در نهاد خويش دارد؛ شاهد بزرگترين هديه الهي به بشريت بوده و اين هديه به كسي جز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وارث صفات</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انبياء، داده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جبرائيل، فرشته امين وحي، در خانه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شميم عرشي او در نورانيت سيماي آسماني پدر، همه و همه در آينه چشمان رقيه، دختر كوچك خانه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درخششي ناگفتني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رقيه، دختر رسالت، به چند پديده مهم و اساسي برمي 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او، بيعت و هجرت تاريخ 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طبقات ابن سعد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اَسلَمَتْ حين اَسْلَمَتْ اُمّها خديجه بنت خويلد و بايعت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و اخواتها حين بايَعَهُ النساء،</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مادرش اسلام آورد، دين اسلام را پذيرفت و با رسول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خواهرانش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تاريخي ذكر شده است كه اولين زني كه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 و اسلام را به عنوان دين آسماني پذيرفت خديجه بنت خويلد، همسر گرامي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اولين كسي بود كه شاهد حالات معنوي و عارفانه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 گردد و بار نبوت و هدايت مردم را بر دوش مي گيرد و حُريّت را براي ابديت به ارمغان مي آورد، خديجه آرام بخش روح و روان او بوده و با تصديق سخنان وحياني او از سنگيني اين بار مي 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استثناي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زمان به دنيا نيامده بود در همان خانه شاهد سخنان پدر و مادر بوده و همزمان با مادر صديّقه و مصدّقه خود به آيين نوپاي اسلام مي 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پيش از اين در مورد تولد رقيه، پاك بانوي هجرت و ايمان، گفتيم در هنگام بعثت، او بايد پنج</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شش ساله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شبهه اي ايجاد شود كه دختر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تكليف ندارد و اسلام آوردن براي او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شبهه را در چند جمله مي توان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اسلام در مراحل آغازين بر اساس اعتقادات و باورهاي ديني مردم ابلاغ شده و فروعات ديني و فقهي پس از اصول دين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سن تكليف و اصلاً تكاليف تشريعي دين در روزهاي اول بعثت مورد توجه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همزمان با مادر و خواهران خود اعتقادات و باورهاي دين مبين اسلام را مي پذيرد اگرچه خردسال باشد همان گونه كه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اسلام آوردن به سن بلوغ نرسيده و با توجه به اينكه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الفيل به دنيا آمده بود، در ده سالگي دين اسلام را پذيرفته و ايمان آورد و نشان افتخارآفرين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سينه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مرحله اسلام و ايمان با هم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يعني گفتن شهادتين و قبول توحيد و نبوت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اوليه تشريع دين اسلام و داشتن پدر و مادر و يا جد و جده مسلمان در مراحل بعدي و سالهاي پس از 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ايمان يعني باور قلبي و التزام عملي كه در پي سن تكليف مطرح شده و مكلف بايد آن را در وجود خويش نهادينه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منافاتي بين سن كم رقيه و اسلام آوردن او نيافتيم به مراحل بعدي مي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روايت مي خوانيم كه همزمان با خواهران خود در بيعت النساء با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با رهبري يكي از مظاهر حضور سياسي اجتماعي مسلمانان و بويژه زنان</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بود و اطاعت از ولايت و رهبري و حمايت و دفاع از دين و آيين اسلام و جان رهبر از مفاد اين بيعت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كريم بيعت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حكم بيعت با خدا دانسته و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يبايعونك انّما يبايعون اللّه يد اللّه فوق ايديهم فمن نكث فانّما ينكث علي نفسه و من اوفي بما عاهد عليه اللّه فسيُؤتيه اجرا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كساني كه با تو بيعت مي كنند، جز اين نيست كه با خدا بيعت مي كنند، دست خدا بالاي دستهاي آنهاست پس هر كه پيمان شكني كند، تنها به زيان خود پيمان مي شكند هر كه بر پيمانش وفادار بماند به زودي خدا پاداشي بزرگ به او مي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رقيه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با خود خدا بيعت كرده و بر اين پيمان تا سر حد جان پايبند بود و ما در آينده موارد وفاداري او به اين پيمان را بيان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دوازدهم بعثت گروهي مركب از دوازده نفر از مدينه حركت كرده و در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اي در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نموده و نخستين پيمان اسلامي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پيمان به قرار زير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رسول خدا پيمان بستيم كه به خدا شرك نورزيم، دزدي و زنا نكنيم، فرزندان خود را نكشيم، به يكديگر تهمت نزنيم و كار زشت انجام ندهيم و در اعمال نيك نافرماني نكنيم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پيمان در اصطلاح مورخان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به همراه خواهران خود زينب و ام كلثوم در اين</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بيعت شركت كرده و با رسول گرامي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عنوان پدر كه به عنوان رهبر ديني و سياسي و ولي امر خويش پيمان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جاودانه ديگري كه به زندگي رقيه درخششي افزونتر بخشيد هجرت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نگاران او را در زمره اولين مهاجران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صدر اسلام در زمان پيامبر گرامي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هجرت اساسي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اول در سال پنجم بعثت به علت آزار قريش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اسلام مقصد مهاجرين را با بينش و بصيرت ژرف خويش انتخاب كرده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حبشه سفر كنيد براي شما مفيد خواهد بود زيرا بر اثر وجود زمامدار نيرومند و دادگر در آنجا به كسي ستم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خاك پاكي و درستي است و شما مي توانيد در آن خاك به سر بريد تا خداوند فرجي برايتان برساند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نگاران مي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همراه با رقيه دختر رسول خدا به سوي حبشه هجرت كرد پس از آن به سوي مدينه هجرت كرده و چاه رومه را به قيمت بيست هزار درهم خريدند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شهير اهل سنت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هاجَرَتْ معه الي الحبشة الهجرتين جميعا</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رقيه با عثمان به سوي حبشه مهاجرت كرد و در هر دو هجرت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بانوي بزرگوار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نساء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هجرت اول به حبشه و هجرت دوم حبشه و نيز هجرت مسلمانان به سوي مدينه، رقيه دختر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و تاريخ برخي از نكات مهم زندگاني وي را در رابطه با همين مهاجرتها ذكر مي كند از جمله اينكه در هجرت اول به خاطر سختيهاي راه</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فرزند رقيه سقط شده و او با تأثر روحي و رواني و همچنين ضعف جسمي اين راه را ادامه داده و حتي اين سختيها مانع هجرتهاي بعدي وي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في الهجرة الاولي قد اسْقَطَتْ من عثمان سقطا ثم وَلَدت بعد ذلك ابنا سمّاه عبداللّه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هجرت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جنيني كه از عثمان داشت سقط كرد و سپس پسري به دنيا آورد و نام او را عبداللّه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دوري از عزيزاني چون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خواهران دلسوز و نيز غربت و تنهايي و از دست دادن فرزند و مشكلات و سختيهاي ناشي از آزار مشركان غمهاي بزرگي بود كه به رقيه فشار آورده و رقيه پنج سال قبل از بعثت به دنيا آمده و طبق رسوم منطقه اي قبل از بلوغ و در كودكي نام او را بر عتبة بن ابي لهب گذاشته اند تا پس از بلوغ رسما ازدواج كنند و در سال سوم يا چهارم بعثت در هشت سالگي عتبه با اصرار مادر و پدرش او را طلاق مي دهد و با فاصله كمي به عقد عثمان در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با رهبري يكي از مظاهر حضور سياسي اجتماعي مسلمانان و بويژه زنان در صدر اسلام بود و اطاعت از ولايت و رهبري و حمايت و دفاع از دين و آيين اسلام و جان رهبر از مفاد اين بيعت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آزار مي داده و او چونان كوهي استوار اين سختيها را تحمل كرده و چشم به آينده دين نوپاي اسلام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مي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هجرت دوم كه به سرپرستي جعفر ابن</w:t>
      </w:r>
      <w:bookmarkStart w:id="1343" w:name="pg716_5874"/>
    </w:p>
    <w:p>
      <w:pPr>
        <w:pStyle w:val="BookText"/>
        <w:rPr/>
      </w:pPr>
      <w:bookmarkEnd w:id="1343"/>
      <w:r>
        <w:rPr>
          <w:rFonts w:ascii="IRNazanin" w:hAnsi="IRNazanin" w:eastAsia="IRNazanin"/>
          <w:color w:val="111111"/>
          <w:sz w:val="28"/>
          <w:sz w:val="28"/>
          <w:szCs w:val="28"/>
          <w:rtl w:val="true"/>
          <w:lang w:bidi="fa-IR"/>
        </w:rPr>
        <w:t xml:space="preserve">ابي طالب صورت گرفت،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دختر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اسماء بنت عميس، ام سلمه، ام كلثوم دختر سهيل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بانوان مهاجر بودند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قرطبي نيز آمده است كه رقيه در دو هجرت به حبشه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ثم عُدَّتْ من اصحاب الهجرتين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رقيه را از ياران دو هجرت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سوم به سوي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سختيهاي اين سفر از سفرهاي پيشين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تا مدينه حدود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بيابان خشك و سوزان است و مهاجرين در سال سيزدهم بعثت اين مسير را طي كرده و به امر رهبر خويش از وطن و زادگاه خود دست برداشتند و حتي اموال و خانه هاي شخصي خود را هم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هنگام هجرت به مدينه، رقيه، دختر نبوت و ولايت، نوزده سال بيشتر نداشته است و اگر به نقل تاريخ نويسان كه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 فرزند رقيه، در شش سالگي</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چهارم هجري از دنيا رفت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كنيم مي يابيم كه فرزند او در آن زمان دو 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راههاي</w:t>
      </w:r>
    </w:p>
    <w:p>
      <w:pPr>
        <w:pStyle w:val="Heading3"/>
        <w:numPr>
          <w:ilvl w:val="2"/>
          <w:numId w:val="1"/>
        </w:numPr>
        <w:rPr/>
      </w:pPr>
      <w:bookmarkStart w:id="1344" w:name="__RefHeading___Toc5998563_211673320"/>
      <w:bookmarkStart w:id="1345" w:name="_Toc594"/>
      <w:bookmarkEnd w:id="1344"/>
      <w:r>
        <w:rPr>
          <w:rtl w:val="true"/>
        </w:rPr>
        <w:t>ازدواج، برگي ديگر از دفتر زندگي</w:t>
      </w:r>
      <w:bookmarkEnd w:id="1345"/>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اشاره كرديم كه رقيه، دخت خورشيد، قبل از ازدواج با عثمان به عقد عُتبة بن ابي لهب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مسأله مربوط به قبل از بعثت بود، چنانچه مورخان مي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نبوت، عتبه، رقيه را عقد كرد و بعد از نزول سوره تبت او را طلاق داد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جريان مورخان شيعه و سني روايات مشترك ذكر كرده و جريان را اگرچه با تعابير گوناگون</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به يك مضمون نقل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در نكاح عتبه بن ابي لهب بود و ام كلثوم، خواهر بزرگوارش، در نكاح عتيبه بن ابي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چهره منفور و شناخته شده اي است و در تاريخ صدر اسلام جاي پاي كارشكني ها و لجاجتهاي او بر جاي مانده است و همسرش ام جميل، دختر حرب و خواهر ابوسفيان، در عرب مشهور به صفات رذيله اي مثل حسد، بغض و خودخواهي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مزاحمتهاي فراوان آنها و آزار رساني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ريختن امعاء و احشاء گوسفندان و قربانيها بر سر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شركت در جلسات تبليغي و منحرف كردن مسير تبليغ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آزارهاي ديگري كه به علت همسايگي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توانستند به حضرت برسانند؛ در اوايل دعوت آشكار و رسمي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تبت نازل شد و چهره خبيث ابولهب و همسرش بيش از پيش به مردم مكه و بويژه مسلمانان شناسانده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نوشته اند قبل از نزول آيات سوره تبت نيز خداوند مي خواست پيامبر بزرگوارش را با خلاصي از ابولهب و همسرش گرامي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مقاديري را به مصلحت رقيه به عنوان مهريه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المقادير تجري لصالح رقيّه رضي اللّه عنها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ابولهب از اين نكاح منصرف شد ولي پس از مدتي تصميم گرفتند كه با ازدواج دختران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پسران خود موافقت كنند تا با اين وسيله از طريق دو دختر حضرت، او را بيشتر آزار دهند و حتي آن بزرگوار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واقعه و پذيرش مجدد نكاح به علتهايي كه ذكر شد، آيات</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شريفه نازل شد و ام جميل حسد و كينه بيشتر نسبت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كرده و با طلاق دادن دو دختر ايشان سعي داشت به شخصيت حضرت در زماني كه دختر داشتن هيچ گونه افتخاري نداشته بلكه ننگ آفرين بود، اهانتي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هنگام طلاق، دختر و باكره بود ولي ام كلثوم مدتي بعد از رقيه طلاق داده شد و در باكره بودن وي اختلاف در اقوال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طبري، مورخ شهير اهل سنت،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دختران پيامبر را قبل از بعثت به همسري پسرانش در آورد و پس از آن، آنها را وادار به طلاق كرد و از خانه خود بيرون ساخت تا آن حضرت را دچار رنج و سختي كند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نمي دانست كه با اين كار نه تنها اهانت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نكرده بلكه او گرامي تر از هميشه نزد مردم شناخته شد زيرا اين اتصال نامبارك در كيفيت تبليغ حضرت هم مي توانست اثر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شخصيت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اي بوده است كه حتي قبل از نبوت مورد احترام مردم بوده و ازدواج با دختران حضرتش براي هر كس مايه افتخار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اهل سنت مي نويسند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طلاق رقيه و ام كلثوم خداوند خير را براي پيامبرش بيش از پيش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دل عثمان حسرتي ايجاد شد كه چرا بر عتبة بن ابي لهب پيشي نگرفته و قبل از او به خواستگاري رقيه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و كمالات رقيه را شنيده بود و به خاطر دوري از اين شرف عظيم در اندوه و حسرت به سر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حالت به منزل</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خاله اش سُعدي بنت كُريز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ميان عرب جاهليت به كهانت و آشنايي با رَمل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ديدن خواهرزاده اش به حزن ضمير او پي برده و با طبع لطيف شاعرانه اش از دردِ عثمان سخن گفت و چون عثمان بت پرست بود با سرودن اشعاري خطاب به عثمان او را تشويق به پذيرش اسلام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منزل خاله خود خارج شد و در افكار خود غرق بود كه ابوبكر او را ديده و پس از صحبتهاي فراوان او را به اسلام دعوت كرد و سپس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اسلامِ عثمان را اعلام كرد و بعد، از دختر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خواستگاري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زندگي مشترك عثمان و رقيه، دختر رسالت، از اوايل بعثت و در واقع بعد از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 كه تقريبا سال چهارم بعثت مي باشد و باردار بودن وي در هجرت اول به حبشه كه سال پنجم بعثت صورت گرفت و سقط جنين وي مؤيد ديگري بر اين ادعاست كه او در سال چهارم هجري در حدود سن ده سالگي با عثمان ازدواج كرده است و با فاصله كمي بارداري و سقط جنين او در سال پنجم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دوران همسرداري اين بانوي شكيبا حدود دوازده سال و شايد هم كمتر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كيفيت زندگي مشترك او با عثمان مطالب زيادي در دست نيست جز دو روايت در كتب شيعي كه حكايت از ناراحتيهاي موجود در خانه رقيه مي كند و در آينده، در بخش پاياني مقاله، به آن مي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مطلبي كه از</w:t>
      </w:r>
      <w:bookmarkStart w:id="1346" w:name="pg716_5878"/>
    </w:p>
    <w:p>
      <w:pPr>
        <w:pStyle w:val="BookText"/>
        <w:rPr/>
      </w:pPr>
      <w:bookmarkEnd w:id="1346"/>
      <w:r>
        <w:rPr>
          <w:rFonts w:ascii="IRNazanin" w:hAnsi="IRNazanin" w:eastAsia="IRNazanin"/>
          <w:color w:val="111111"/>
          <w:sz w:val="28"/>
          <w:sz w:val="28"/>
          <w:szCs w:val="28"/>
          <w:rtl w:val="true"/>
          <w:lang w:bidi="fa-IR"/>
        </w:rPr>
        <w:t>روايات استفاده مي شود اين است كه رقيه، بانوي هجرت، مورد ضرب قرار مي گرفته است و يكي از دلايل مرگ او در جواني همين رفتار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چندين بار به خانه پدر آمده و يا پيك فرستاده است كه در خانه مورد آزار همسرش قرار گرفته است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اقني حياءك فما اقبح بالمرأة ذات حسبٍ و دينٍ في كلّ يوم تشكو زوجها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حياي خودت را بيشتر كن چه زشت است براي زني كه داراي حَسَب و دين است اينكه هر روز از همسرش گله و شكايت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اتمام حجت چند بار دخترشان را اين گونه به خانه همسر برگرداندند ولي مرتبه چهارم او را به خانه خويش آوردند و در خانه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هنگام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روايات با مضمون مشترك نام همسر عثمان به گونه اي صريح آورده نشده است و با لفظ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احتمال دارد در مورد ام كلثوم، خواهر رقيه باشد، ولي با جمله اي كه در مورد رقيه در روايت ديگر ذكر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رقيّه لِمّا قتلها عثمان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اين روايات را به رقيه هم مطابقت داد</w:t>
      </w:r>
      <w:r>
        <w:rPr>
          <w:rFonts w:eastAsia="IRNazanin" w:cs="IRNazanin"/>
          <w:color w:val="111111"/>
          <w:sz w:val="28"/>
          <w:szCs w:val="28"/>
          <w:rtl w:val="true"/>
          <w:lang w:bidi="fa-IR"/>
        </w:rPr>
        <w:t>.</w:t>
      </w:r>
    </w:p>
    <w:p>
      <w:pPr>
        <w:pStyle w:val="Heading3"/>
        <w:numPr>
          <w:ilvl w:val="2"/>
          <w:numId w:val="1"/>
        </w:numPr>
        <w:rPr/>
      </w:pPr>
      <w:bookmarkStart w:id="1347" w:name="__RefHeading___Toc5998565_211673320"/>
      <w:bookmarkStart w:id="1348" w:name="_Toc595"/>
      <w:bookmarkEnd w:id="1347"/>
      <w:r>
        <w:rPr>
          <w:rtl w:val="true"/>
        </w:rPr>
        <w:t xml:space="preserve">در آستان مقدس </w:t>
      </w:r>
      <w:r>
        <w:rPr>
          <w:rtl w:val="true"/>
        </w:rPr>
        <w:t>«</w:t>
      </w:r>
      <w:r>
        <w:rPr>
          <w:rtl w:val="true"/>
        </w:rPr>
        <w:t>مادري</w:t>
      </w:r>
      <w:r>
        <w:rPr>
          <w:rtl w:val="true"/>
        </w:rPr>
        <w:t>»</w:t>
      </w:r>
      <w:bookmarkEnd w:id="1348"/>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از جلوه هاي ويژه يك عمر پربركت براي بانوان است و بسياري از بانوان نمونه را بر مسند تربيت و پرورش مي توان شناخت و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بانوي صبر و شكيبايي، در نخستين روزهاي ازدواج با عثمان براي مقام والاي مادري برگزيده شد ولي به علت مشكلات فراوان سياسي ـ اجتماعي آن زمان ناچار به</w:t>
      </w:r>
      <w:bookmarkStart w:id="1349" w:name="pg716_5879"/>
    </w:p>
    <w:p>
      <w:pPr>
        <w:pStyle w:val="BookText"/>
        <w:rPr/>
      </w:pPr>
      <w:bookmarkEnd w:id="1349"/>
      <w:r>
        <w:rPr>
          <w:rFonts w:ascii="IRNazanin" w:hAnsi="IRNazanin" w:eastAsia="IRNazanin"/>
          <w:color w:val="111111"/>
          <w:sz w:val="28"/>
          <w:sz w:val="28"/>
          <w:szCs w:val="28"/>
          <w:rtl w:val="true"/>
          <w:lang w:bidi="fa-IR"/>
        </w:rPr>
        <w:t>هجرت شد و در هجرت اول، فرزند دلبندش سقط شد و رقيه در اندوه غنچه ناشكفته خود به سوگ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مورخان شيعه و اهل سنت پس از او صاحب فرزندي به نام عبداللّه شد كه در شش سالگي در سال چهارم هجري از دنيا رفته است پس وي، در سال يازدهم يا دوازدهم بعثت در مكه به دنيا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تاريخي آمده است كه خروسي چشم او را نوك زده و چهره اش متورم شد و بيمار گشت و مرد و رقيه پس از آن فرزندي براي عثمان نياورد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عثمان در دوران جاهليت اباعمرو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اسلام آورد از رقيه دختر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پسري شد كه او را عبداللّه ناميدند و كنيه عثمان هم به همان نام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يافت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برخي منابع شيعي مثل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مطالب فوق به همين ترتيب ذكر شده است</w:t>
      </w:r>
      <w:r>
        <w:rPr>
          <w:rFonts w:eastAsia="IRNazanin" w:cs="IRNazanin"/>
          <w:color w:val="111111"/>
          <w:sz w:val="28"/>
          <w:szCs w:val="28"/>
          <w:rtl w:val="true"/>
          <w:lang w:bidi="fa-IR"/>
        </w:rPr>
        <w:t>.</w:t>
      </w:r>
    </w:p>
    <w:p>
      <w:pPr>
        <w:pStyle w:val="Heading3"/>
        <w:numPr>
          <w:ilvl w:val="2"/>
          <w:numId w:val="1"/>
        </w:numPr>
        <w:rPr/>
      </w:pPr>
      <w:bookmarkStart w:id="1350" w:name="__RefHeading___Toc5998567_211673320"/>
      <w:bookmarkStart w:id="1351" w:name="_Toc596"/>
      <w:bookmarkEnd w:id="1350"/>
      <w:r>
        <w:rPr>
          <w:rtl w:val="true"/>
        </w:rPr>
        <w:t>مرگ، شهادت؛ هنگامه ديدار</w:t>
      </w:r>
      <w:bookmarkEnd w:id="1351"/>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علت مرگ رقيه در سنين جواني يعني حدود بيست و دو سالگي اختلاف شديدي بين علماء شيعه و اهل سنت وجود دارد كه به علت عدم جمع اين روايات و اختلاف بارز و تعارض شديد آنها هر دو گونه نقل را مي آوريم و داوري را به شما مي سپاريم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قبلاً گفته شد در منابع شيعي است رقيه در اثر آزار شديد عثمان دچار ضعف و بيماري شده و در پي آن ضعف و جراحتها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آنها هم رواياتي است كه به صورتهاي گوناگون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آن جريان مغيرة بن</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ابي العاص، عموي عثمان، و تهمت خبر دادن رقيه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اهل سنت علت مرگ را حصبه ذكر كرده و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رقيه به مرض حصبه مبتلا شد و در بستر بود كه پيامبر براي جنگ بدر از مدينه خارج شدند و هنگام برگشت پيامبر از بدر، رقيه فوت كرده بود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اكثر كتابهاي اهل سنت علت مرگ را حصبه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بر اساس سخن پيشينيان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عايشه بنت الشاطي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كودكي در شش سالگي مرد به خاطر اينكه خروسي چشم او را نوك زده بود و رقيه بسيار محزون شد و براي فرزند از دست رفته بسيار گريست و از اين داغ دق كرد و برخي گفته اند به بيماري حصبه مبتلا شد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درست نيست زيرا مورخان سال وفات رقيه را دوم هجري ذكر كرده اند و مرگ فرزند او سال چهارم هجري بوده است كه با اين گفتار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مورخان مي 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ماتت في حياة ابيها في السَّنَة الثانية من الهجرة عقب غزاة البدر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پدر بزرگوارش در سال دوم هجري و پس از جنگ بدر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مورخ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رقية اول بنات النبي و فاة بالمدينة المنورة و دُفنت بالبقيع</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دختر پيامبر كه در مدينه وفات كرد رقيه بود و او در بقيع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توفيت رقية يوم جاء زيد بن حارثه بشيرا بفتح بدرٍ و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رقيه در روزي وفات كرد كه زيد بن حارثه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پسرخوانده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 بشارت فتح مسلمانان در</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 را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توجه به اينكه جنگ بدر در ماه رمضان واقع شد و به پايان رسيد مي توان گفت رقيه در ماه رمضان سال دوم هجري وفات كرد و در قبرستان بقيع در مدينه به خاك سپرده شد و در آن زمان فرزندش چهار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رقيه، عثمان با ام كلثوم خواهر بزرگوار او ازدواج كرد و اين ازدواج با يك محاسبه،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پس از مرگ رقيه بود زيرا ابن سعد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رقيه وفات كرد پيامبر ام كلثوم را به ازدواج عثمان در آورد در سال سوم هجري در حالي كه او باكره بود و فرزندي هم براي عثمان نياورد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روزهاي پاياني زندگي حضرت رقيه، دختر پيامبر گرامي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روايات از بينش و وفاداري اين بانو سخن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ذكر دو روايت كه با اندك تفاوت داراي يك پيام تاريخي هستند بسنده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كليني در كتاب شريف كافي ـ كه از كتب اربعه شيعه است ـ جريان پناهندگي مغيره، عموي عثمان، را به نقل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بيان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عموي خود مغيرة بن ابي العاص را پناه داده بود ـ در حالي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او را مباح دانسته و فرمان قتل او را صادر كرده بودند ـ و به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 به پدر بزرگوارش خبر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او نمي دانست كه به پيامبر وحي نازل مي شود؛ سپس وحي نازل شد، و پيامبر خبر از مكان مغيره يافت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سوي او فرستاده</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شمشيرت را همراه داشته باش و به خانه دخترعمويت برو و اگر مغيره را يافتي او 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رقيه رفت و مغيره را نيافت و نزد پيامبر برگشته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خروج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عمويش مغيره وارد شد و سه بار تقاضاي بخشش براي او كرد و به دروغ سوگند خورد كه او را امان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فقط سه روز به او امان داد و تأكيد كرد اگر پس از آن بر او دست يابم او را خواهم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گونه مساعدت به مغيره را مورد لعن خداوند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توسط جبرئيل از محل مغيره آگاه شد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و كس ديگري را براي قتل مغيره فرستاد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روايت به اين مضمون آمده است كه عثمان همسرش، دختر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زده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پدرت خبر از مكان مغيره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نزد پيامبر آمده و از آنچه اتفاق افتاده بود و وي شاهد آن بود خبر داد و از عثمان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بانويي كه صاحب حَسَب و دين است نبايد از همسرش شكايت كند و او را به خانه همسر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هر روز او را آزار مي داد و سخنان قبلي را مي گفت تا اينكه سه بار اين اتفاق افتاد و مرتبه چهارم پيامبر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براي آوردن رقيه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او را نگاه كرد و زخمهاي شديد و</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جراحتهاي او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شدّت اظهار ناراحتي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روز يكشنبه افتاد و روز دوم و سوم هم گذشت و روز چهارم بعد از ضربات شديد از دنيا رفت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روايت ديگر كه از نظر مضمون شبيه به اين روايت است در بحار وجود دارد كه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اين روايت جريان مغيره و پناهندگي او را بعد از غزوه خندق بيان مي كند به نظر مي رسد منظور از دختر پيامبر ام كلثوم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پرسشي كه از جواز نماز بر جنازه توسط زنان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مغيره كسي بود كه ادعاي تيراندازي به پيامبر را كرد و ادعا كرده بود كه دندانهاي پيشين پيامبر را شكسته و لبهاي او را شكافته و حمزه را كشته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روزي كه غزوه خندق اتفاق افتاده بود خوابيد و وقتي بيدار شد از ترس اينكه او را بگيرند ادعاهاي خود را انكار كرده و به خانه عثمان پناه برد و</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نقل مورخان، جنگ خندق در سال پنجم هجري اتفاق افتاد در حالي كه رقيه، دختر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دوم هجري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احتمال زيادي دارد كه منظور از دختر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روايت، ام كلثوم خواهر رقيه باشد كه پس از مرگ خواهرش به عقد عثمان در آمده و در سال نهم هجري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روايتي را كه ابن سعد در كتاب طبقات خود آورده است را بازگو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نقل</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عبداللّه بن عباس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الحقي بِسلفنا عثمان بن مضعون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فبكت النساءُ فجعَلَ عمر يضربهنَّ بسوطه فاخذ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دَعهنَّ يبكين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ابكين و ايّاكن و تعيق الشيطان فانّه مهمايكن من القلب و العين فمن اللّه و الرّحمة و مهمايكن من اليد و اللسان فمن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فقعدت فاطمة علي شفير القبر جنب رسول اللّه فجعلت تبكي فجعل رسول اللّه يمسح الدمع عن عينها بطرف ثوبه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رقيه، دختر رسول اللّه ، از دنيا رفت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درگذشته شايسته ما عثمان بن مضعون، ملحق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گريستند و عمر بن خطاب با شلاق آنان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دست او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رهايشان كن تا گريه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بپرهيزيد كه شياطين شما را از خير باز دارند، چرا كه آن سوگواري كه از دل و اشك چشم باشد از خداوند و از سر رحمت و مهرباني است و آنچه فقط از دست و زبان باشد از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كنار رسول اللّه بر سر قبر نشست و شروع به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گوشه لباس خود اشكهاي فاطمه را پاك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ذهبي بعد از ذكر اين روايت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ناصواب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نقل از ابن سعد مي نويسد اين مطلب را به محمد بن عمر گفتم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روايات ثابت مي شود كه رقيه زماني وفات كرد كه پيامبر در جنگ بدر شركت كرده بودند و شايد اين روايت در باره غير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شايد هم مربوط به زماني است كه پيامبر</w:t>
      </w:r>
      <w:bookmarkStart w:id="1352" w:name="pg716_5885"/>
    </w:p>
    <w:p>
      <w:pPr>
        <w:pStyle w:val="BookText"/>
        <w:rPr/>
      </w:pPr>
      <w:bookmarkEnd w:id="1352"/>
      <w:r>
        <w:rPr>
          <w:rFonts w:ascii="IRNazanin" w:hAnsi="IRNazanin" w:eastAsia="IRNazanin"/>
          <w:color w:val="111111"/>
          <w:sz w:val="28"/>
          <w:sz w:val="28"/>
          <w:szCs w:val="28"/>
          <w:rtl w:val="true"/>
          <w:lang w:bidi="fa-IR"/>
        </w:rPr>
        <w:t xml:space="preserve">از جنگ بدر بازگشته و براي زيارت سر قبر رقيه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مدينه هم به خاطر پيامبر جمع شده بودند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1353" w:name="__RefHeading___Toc5998569_211673320"/>
      <w:bookmarkStart w:id="1354" w:name="_Toc597"/>
      <w:bookmarkEnd w:id="1353"/>
      <w:r>
        <w:rPr>
          <w:rtl w:val="true"/>
        </w:rPr>
        <w:t>پاورقي</w:t>
      </w:r>
      <w:bookmarkEnd w:id="13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سيدجعفر مرتضي العاملي، بَناتُ النَّبي اَم رَبابِئها؟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احمد خليل جمعه، نساءُ اهل البيت، ص</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سعد، الطبقات الكبري،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احمد بهشتي شيرازي، شرح جنون، ص</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ذبيح اللّه رسولي محلاتي، رياحين الشريعه،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بحارالانوار،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صحيح البخاري،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ذَهَبي، سير اعلام النبلاء،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جعفر سبحاني، فرازهايي از تاريخ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جمعي از نويسندگان، تفسير نمونه،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ابي بكر طبري مكي، خلاصةُ سير سيد البشر، ص</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راغب اصفهاني، مفردات القرآن، ص</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فخرالدين طريحي، مجمع البحرين، ص</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الربع الثاني، محمود عادل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طبقات ابن سعد،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فرازهايي از تاريخ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جرير الطبري، تاريخ طبري،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نساء اهل البيت، ص</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طبقات ابن سعد،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قُرطُبي، تفسير جامع،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شمس الدين ذَهَبي، سير اعلام النبلاء،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مختصر تاريخ دمشق،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سعد، الطبقات الكبري،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احمد خليل جمعه، نساء اهل البيت، ص</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سيدمحمود طالقاني، تفسير پرتويي از قرآن، ص</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به نقل از تاريخ طبري</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نساء اهل البيت، ص</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بحارالانوار،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الكافي،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236</w:t>
      </w:r>
      <w:r>
        <w:rPr>
          <w:rFonts w:eastAsia="IRNazanin" w:cs="IRNazanin"/>
          <w:color w:val="111111"/>
          <w:sz w:val="28"/>
          <w:szCs w:val="28"/>
          <w:rtl w:val="true"/>
          <w:lang w:bidi="fa-IR"/>
        </w:rPr>
        <w:t>.</w:t>
      </w:r>
      <w:bookmarkStart w:id="1355" w:name="pg716_5886"/>
    </w:p>
    <w:p>
      <w:pPr>
        <w:pStyle w:val="BookText"/>
        <w:rPr/>
      </w:pPr>
      <w:bookmarkEnd w:id="1355"/>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سير اعلام النبلاء،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الاستيعاب،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مختصر تاريخ دمشق، 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ابن اثير، اُسدالغابه،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بنات النبي، ص</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نساء اهل البيت، ص</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طبقات ابن سعد،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همان،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كافي،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بحارالانوار، ج</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طبقات ابن سعد،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سير اعلام النبلاء،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Heading2"/>
        <w:numPr>
          <w:ilvl w:val="1"/>
          <w:numId w:val="1"/>
        </w:numPr>
        <w:rPr/>
      </w:pPr>
      <w:bookmarkStart w:id="1356" w:name="__RefHeading___Toc5998571_211673320"/>
      <w:bookmarkStart w:id="1357" w:name="_Toc598"/>
      <w:bookmarkEnd w:id="1356"/>
      <w:r>
        <w:rPr/>
        <w:t>10</w:t>
      </w:r>
      <w:r>
        <w:rPr>
          <w:rtl w:val="true"/>
        </w:rPr>
        <w:t xml:space="preserve">- </w:t>
      </w:r>
      <w:r>
        <w:rPr>
          <w:rtl w:val="true"/>
        </w:rPr>
        <w:t xml:space="preserve">در يتيم اهل بيت </w:t>
      </w:r>
      <w:r>
        <w:rPr>
          <w:rtl w:val="true"/>
        </w:rPr>
        <w:t>(</w:t>
      </w:r>
      <w:r>
        <w:rPr>
          <w:rtl w:val="true"/>
        </w:rPr>
        <w:t>ع</w:t>
      </w:r>
      <w:r>
        <w:rPr>
          <w:rtl w:val="true"/>
        </w:rPr>
        <w:t xml:space="preserve">) </w:t>
      </w:r>
      <w:r>
        <w:rPr>
          <w:rtl w:val="true"/>
        </w:rPr>
        <w:t>در شام</w:t>
      </w:r>
      <w:bookmarkEnd w:id="1357"/>
    </w:p>
    <w:p>
      <w:pPr>
        <w:pStyle w:val="Heading3"/>
        <w:numPr>
          <w:ilvl w:val="2"/>
          <w:numId w:val="1"/>
        </w:numPr>
        <w:rPr/>
      </w:pPr>
      <w:bookmarkStart w:id="1358" w:name="__RefHeading___Toc5998573_211673320"/>
      <w:bookmarkStart w:id="1359" w:name="_Toc599"/>
      <w:bookmarkEnd w:id="1358"/>
      <w:r>
        <w:rPr>
          <w:rtl w:val="true"/>
        </w:rPr>
        <w:t>مشخصات كتاب</w:t>
      </w:r>
      <w:bookmarkEnd w:id="1359"/>
    </w:p>
    <w:p>
      <w:pPr>
        <w:pStyle w:val="BookText"/>
        <w:rPr/>
      </w:pP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 هاي اسلامي صدا و سيما گروه معارف</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اطلاعرساني زائرين</w:t>
      </w:r>
    </w:p>
    <w:p>
      <w:pPr>
        <w:pStyle w:val="Heading3"/>
        <w:numPr>
          <w:ilvl w:val="2"/>
          <w:numId w:val="1"/>
        </w:numPr>
        <w:rPr/>
      </w:pPr>
      <w:bookmarkStart w:id="1360" w:name="__RefHeading___Toc5998575_211673320"/>
      <w:bookmarkStart w:id="1361" w:name="_Toc600"/>
      <w:bookmarkEnd w:id="1360"/>
      <w:r>
        <w:rPr>
          <w:rtl w:val="true"/>
        </w:rPr>
        <w:t>شجره خانوادگى حضرت رقيّه عليهاالسلام</w:t>
      </w:r>
      <w:bookmarkEnd w:id="1361"/>
    </w:p>
    <w:p>
      <w:pPr>
        <w:pStyle w:val="BookText"/>
        <w:rPr/>
      </w:pPr>
      <w:r>
        <w:rPr>
          <w:rFonts w:ascii="IRNazanin" w:hAnsi="IRNazanin" w:eastAsia="IRNazanin"/>
          <w:color w:val="111111"/>
          <w:sz w:val="28"/>
          <w:sz w:val="28"/>
          <w:szCs w:val="28"/>
          <w:rtl w:val="true"/>
          <w:lang w:bidi="fa-IR"/>
        </w:rPr>
        <w:t xml:space="preserve">از مقامات معروف و مشهور در دمشق ، مرقد حضرت رقيّه دختر خردسال حضرت ابى عبدالله الحسين است ، كه در ششم صفرسال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 در خرابه شام ، از شدّت سوز و گداز در فراق پدر، جان به جان آفرين سپرد</w:t>
      </w:r>
      <w:r>
        <w:rPr>
          <w:rFonts w:eastAsia="IRNazanin" w:cs="IRNazanin"/>
          <w:color w:val="111111"/>
          <w:sz w:val="28"/>
          <w:szCs w:val="28"/>
          <w:rtl w:val="true"/>
          <w:lang w:bidi="fa-IR"/>
        </w:rPr>
        <w:t>.</w:t>
      </w:r>
    </w:p>
    <w:p>
      <w:pPr>
        <w:pStyle w:val="Heading3"/>
        <w:numPr>
          <w:ilvl w:val="2"/>
          <w:numId w:val="1"/>
        </w:numPr>
        <w:rPr/>
      </w:pPr>
      <w:bookmarkStart w:id="1362" w:name="__RefHeading___Toc5998577_211673320"/>
      <w:bookmarkStart w:id="1363" w:name="_Toc601"/>
      <w:bookmarkEnd w:id="1362"/>
      <w:r>
        <w:rPr>
          <w:rtl w:val="true"/>
        </w:rPr>
        <w:t>فرزندان امام حسين عليه السلام</w:t>
      </w:r>
      <w:bookmarkEnd w:id="1363"/>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ملاحظه كتب و اقوال گوناگون ، مجموع فرزندانى كه به آن امام مظلوم نسبت داده شده هشت دختر است ، كه فاطمه كبرى و فاطمه صغرى و زبيده و زينب و سكينه و آن دختر كه در خرابه وفات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بعضى نامش را زبيده و بعضى رقيّه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كلثوم و صفيه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سيزده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على اكبر، دوم على اوسط، سوم على اصغر، چهارم محمّد، پنجم جعفر، ششم قاسم ، هفتم عبدالله ، هشتم محسن ، نهم ابراهيم ، دهم حمزه ، يازدهم عمر، دوازدهم زيد، و سيزدهم عمران بن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بر اين نيز نسبت داده اند كه قولى بسيارضعيف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آيه الله حاج ميرزا حبيب الله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bookmarkStart w:id="1364" w:name="pg716_5887"/>
    </w:p>
    <w:p>
      <w:pPr>
        <w:pStyle w:val="BookText"/>
        <w:rPr/>
      </w:pPr>
      <w:bookmarkEnd w:id="1364"/>
      <w:r>
        <w:rPr>
          <w:rFonts w:ascii="IRNazanin" w:hAnsi="IRNazanin" w:eastAsia="IRNazanin"/>
          <w:color w:val="111111"/>
          <w:sz w:val="28"/>
          <w:sz w:val="28"/>
          <w:szCs w:val="28"/>
          <w:rtl w:val="true"/>
          <w:lang w:bidi="fa-IR"/>
        </w:rPr>
        <w:t>پس از ذكر مطالب فوق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مؤ لّف آن است كه بر تقدير صحت ماءخذ، اين تعدّد در اسم بوده نه در مسمّى ، زيرا كه آن حضرت به قلّت اولاد معروف بوده است ، پس تواند بود كه دو اسم يا زيادتر از اسامى مذكور، براى يك تن باشد و نيز محتمل است كه بعضى از اينها نبيره هاى آن بزرگوار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محتمل است كه بعضى از آنها منسوبان او از بنى هاشم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 آن مظلوم ، پدر يتيمان و متكفّل امر ايشان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دخترى كه در خرابه شام از دنيا رحلت فرموده و شايد اسم شريفش رقيّه عليه السلام بوده و از صباياى خود حضرت سيدالشهدا عليه السلام بوده چون مزارى كه در خرابه شام است منسوب است به اين مخدّره و معروف است به مزارست رقيّه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365" w:name="__RefHeading___Toc5998579_211673320"/>
      <w:bookmarkStart w:id="1366" w:name="_Toc602"/>
      <w:bookmarkEnd w:id="1365"/>
      <w:r>
        <w:rPr>
          <w:rtl w:val="true"/>
        </w:rPr>
        <w:t>تحقيقى كوتاه درباره حضرت رقيّه عليه السلام</w:t>
      </w:r>
      <w:bookmarkEnd w:id="1366"/>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كلمة رقيّه ، در اصل از ارتقاءبه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 به طرف بالا و ترقّى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 قبل از اسلام نيز وجود داشته ، مثلا نام يكى از دختران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دوم پيامبر اكرم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بوده است ، كه عمة پدر رسول خدا رقيّه مى شود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در اسلام ، اين نام را داشت ، يكى از دختران رسول خدا صلى الله عليه و آله از حضرت خديجه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 يكى از دختران اميرالمؤ منين على عليه السلام نيز رقيه نام داشت ، كه به همسرى حضرت مسلم بن عقيل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دختران امامان ديگر نيز چندنفر اين نام را داشتند، از جمله يكى از</w:t>
      </w:r>
      <w:bookmarkStart w:id="1367" w:name="pg716_5888"/>
    </w:p>
    <w:p>
      <w:pPr>
        <w:pStyle w:val="BookText"/>
        <w:rPr/>
      </w:pPr>
      <w:bookmarkEnd w:id="1367"/>
      <w:r>
        <w:rPr>
          <w:rFonts w:ascii="IRNazanin" w:hAnsi="IRNazanin" w:eastAsia="IRNazanin"/>
          <w:color w:val="111111"/>
          <w:sz w:val="28"/>
          <w:sz w:val="28"/>
          <w:szCs w:val="28"/>
          <w:rtl w:val="true"/>
          <w:lang w:bidi="fa-IR"/>
        </w:rPr>
        <w:t>دختران 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از دختران امام موسى كاظم كه به رقيّه و رقيّة صغرى خوانده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محدّثان دو دختر به نامهاى سكينه و فاطمه براى امام حسين ذكر كرده اند؛ اما علّامه ابن شهر آشوب ، و محمّدبن جرير طبرى شيعى ، سه دختر به نامهاى سكينه ، فاطمه و زينب را براى آن حضرت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محدّثان قديم ، تنها على بن عيسى اربلى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كشف الغمّه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اين كتاب را در سال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تاءليف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نقل از كمال الدين گفته است كه امام حسين شش پسر و چهار دختر داشت ؛ ولى او نيز هنگام شمارش دخترها، سه نفر به نامهاى زينب ، سكينه و فاطمه را نام مى برد و از چهارمى ذكرى به ميان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كه چهارمين دختر، همين رقيّه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حائرى در كتاب معالى السبطين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مانند محمّدبن طلحة شافعى وديگران از علماى اهل تسنّن و شيعه مى نويسند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حسين داراى ده فرزند، شش پسر و چهار دختر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 فاطمه صغرى ، فاطمه كبرى ، و رقيّه عليهن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ادامه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عليه السلام پنج سال يا هفت سال داشت و در شام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يزدجرد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حضرت رقيّه خواهر تنى امام سجّاد بود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1368" w:name="__RefHeading___Toc5998581_211673320"/>
      <w:bookmarkStart w:id="1369" w:name="_Toc603"/>
      <w:bookmarkEnd w:id="1368"/>
      <w:r>
        <w:rPr>
          <w:rtl w:val="true"/>
        </w:rPr>
        <w:t>پاسخ به يك سؤ ال</w:t>
      </w:r>
      <w:bookmarkEnd w:id="1369"/>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نبودن نام حضرت رقيّه در ميان فرزندان امام حسين عليه السلام در كتابها و متون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w:t>
      </w:r>
    </w:p>
    <w:p>
      <w:pPr>
        <w:pStyle w:val="BookText"/>
        <w:rPr/>
      </w:pPr>
      <w:r>
        <w:rPr>
          <w:rFonts w:ascii="IRNazanin" w:hAnsi="IRNazanin" w:eastAsia="IRNazanin"/>
          <w:color w:val="111111"/>
          <w:sz w:val="28"/>
          <w:sz w:val="28"/>
          <w:szCs w:val="28"/>
          <w:rtl w:val="true"/>
          <w:lang w:bidi="fa-IR"/>
        </w:rPr>
        <w:t xml:space="preserve">مفيد، اعلام الورى ، كشف الغمّه و دلائل الامامه 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نبودن چنين دخترى براى امام حسين عليه السلام دلالت ندارد؟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زير، پاسخ اين سؤ ال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به دليل اندك بودن امكانات نگارش از يك سو، تعدّد فرزندان امامان از سوى ديگر، و سانسور و اختناق حكومت بنى اُميّه كه سيره نويسان را در كنترل خود داشتند از سوى سوم ، و بالا خره عدم اهتمام به ضبط و ثبت همه امور و جزئيات تاريخ زندگى امامان موجب شده كه بسيارى از ماجراهاى زندگى آنان در پشت پردة خفا باقى بماند؛ بنابراين ذكرنكردن انها دليل بر نبود آنها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بر اثر همنام بودن ، وجود نام رقيّه در يك خاندان موجب اشتباه در تاريخ شده و همين مطلب ، امر را بر تاريخ نويسان اندك آن عصر، با امكانات محدودى كه داشتند، مشكل مى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بعضى از دختران دو نام داشتند؛ مثلا طبق قرائنى كه خاطرنشان مى شود به احتمال قوى همين حضرت رقيّه را فاطمه صغيره مى خواندند، و شايد همين موضوع ، باعث غفلت از نام اصلى او شده باشد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قبلا ذكر شد و بعد از اين نيز بيان مى شود، بعضى از علماى بزرگ از قدما، از حضرت رقيّه به عنوان دختر امام حسين ياد كرده اند و شهادت جانسوز او را در خرابه شام شرح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نتيجه گرفت كه بايد كتابها و دلايلى در دسترس آنها بوده باشد كه بر اساس آن ، از حضرت رقيّه سخن به ميان آورده اند؛</w:t>
      </w:r>
      <w:bookmarkStart w:id="1370" w:name="pg716_5890"/>
    </w:p>
    <w:p>
      <w:pPr>
        <w:pStyle w:val="BookText"/>
        <w:rPr/>
      </w:pPr>
      <w:bookmarkEnd w:id="1370"/>
      <w:r>
        <w:rPr>
          <w:rFonts w:ascii="IRNazanin" w:hAnsi="IRNazanin" w:eastAsia="IRNazanin"/>
          <w:color w:val="111111"/>
          <w:sz w:val="28"/>
          <w:sz w:val="28"/>
          <w:szCs w:val="28"/>
          <w:rtl w:val="true"/>
          <w:lang w:bidi="fa-IR"/>
        </w:rPr>
        <w:t>كتابهايى كه در دسترس ديگران نبوده است ، و در دسترس ما نيز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ذكر نشدن نام حضرت رقيّه در كتب حديث قديم هرگز دليل نبودن چنين دخترى براى امام حسين عليه السلام نخواهد بود، چنانكه عدم ثبت بسيارى از جزئيات ماجراى عاشورا و حوادث كربلا و پس از كربلا در مورد اسيران ، در كتابهاى مربوطه ، دليل آن نمى شود كه بيش از آنچه درباره كربلا و حوادث اسارت آن نوشته شده وجود نداشته است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1371" w:name="__RefHeading___Toc5998583_211673320"/>
      <w:bookmarkStart w:id="1372" w:name="_Toc604"/>
      <w:bookmarkEnd w:id="1371"/>
      <w:r>
        <w:rPr>
          <w:rtl w:val="true"/>
        </w:rPr>
        <w:t>پدر حضرت رقيّه</w:t>
      </w:r>
      <w:bookmarkEnd w:id="1372"/>
    </w:p>
    <w:p>
      <w:pPr>
        <w:pStyle w:val="BookText"/>
        <w:rPr/>
      </w:pPr>
      <w:r>
        <w:rPr>
          <w:rFonts w:ascii="IRNazanin" w:hAnsi="IRNazanin" w:eastAsia="IRNazanin"/>
          <w:color w:val="111111"/>
          <w:sz w:val="28"/>
          <w:sz w:val="28"/>
          <w:szCs w:val="28"/>
          <w:rtl w:val="true"/>
          <w:lang w:bidi="fa-IR"/>
        </w:rPr>
        <w:t>پدر بزرگوار حضرت رقيّه عليه السلام ، امام عظيم ، حسين بن على معروفتر از آن است كه نياز به توصيف و معرّفى داشته باشد</w:t>
      </w:r>
      <w:r>
        <w:rPr>
          <w:rFonts w:eastAsia="IRNazanin" w:cs="IRNazanin"/>
          <w:color w:val="111111"/>
          <w:sz w:val="28"/>
          <w:szCs w:val="28"/>
          <w:rtl w:val="true"/>
          <w:lang w:bidi="fa-IR"/>
        </w:rPr>
        <w:t>.</w:t>
      </w:r>
    </w:p>
    <w:p>
      <w:pPr>
        <w:pStyle w:val="Heading3"/>
        <w:numPr>
          <w:ilvl w:val="2"/>
          <w:numId w:val="1"/>
        </w:numPr>
        <w:rPr/>
      </w:pPr>
      <w:bookmarkStart w:id="1373" w:name="__RefHeading___Toc5998585_211673320"/>
      <w:bookmarkStart w:id="1374" w:name="_Toc605"/>
      <w:bookmarkEnd w:id="1373"/>
      <w:r>
        <w:rPr>
          <w:rtl w:val="true"/>
        </w:rPr>
        <w:t>مادر حضرت رقيه عليه السلام</w:t>
      </w:r>
      <w:bookmarkEnd w:id="1374"/>
    </w:p>
    <w:p>
      <w:pPr>
        <w:pStyle w:val="BookText"/>
        <w:rPr/>
      </w:pPr>
      <w:r>
        <w:rPr>
          <w:rFonts w:ascii="Amiri" w:hAnsi="Amiri" w:eastAsia="Amiri" w:cs="Amiri"/>
          <w:color w:val="111111"/>
          <w:sz w:val="28"/>
          <w:sz w:val="28"/>
          <w:szCs w:val="28"/>
          <w:rtl w:val="true"/>
          <w:lang w:bidi="ar-SA"/>
        </w:rPr>
        <w:t xml:space="preserve">مادر حضرت رقيه عليه السلام ، مطابق بعضى از نقلها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داشت كه قبلا همسر امام حسن عليه السلام بود، و آن حضرت در وصيت خود به برادرش امام حسين عليه السلام سفارش كرد كه با ام اسحاق ازدواج و فضايل بسيارى را براى آن بانو بر شمرد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نقلى ، مادر رقيه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جعفر قضاعيه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است ولى دليل مستندى در اين باره ، در دسترس نيست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 در كتاب ارشاد ام اسحاق بنت طلحه را مادر فاطمه بنت الحسين عليه السلام معرفى مى كند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1375" w:name="__RefHeading___Toc5998587_211673320"/>
      <w:bookmarkStart w:id="1376" w:name="_Toc606"/>
      <w:bookmarkEnd w:id="1375"/>
      <w:r>
        <w:rPr>
          <w:rtl w:val="true"/>
        </w:rPr>
        <w:t>سن حضرت رقيه عليه السلام</w:t>
      </w:r>
      <w:bookmarkEnd w:id="1376"/>
    </w:p>
    <w:p>
      <w:pPr>
        <w:pStyle w:val="BookText"/>
        <w:rPr/>
      </w:pPr>
      <w:r>
        <w:rPr>
          <w:rFonts w:ascii="IRNazanin" w:hAnsi="IRNazanin" w:eastAsia="IRNazanin"/>
          <w:color w:val="111111"/>
          <w:sz w:val="28"/>
          <w:sz w:val="28"/>
          <w:szCs w:val="28"/>
          <w:rtl w:val="true"/>
          <w:lang w:bidi="fa-IR"/>
        </w:rPr>
        <w:t>سن مبارك حضرت رقيه عليه السلام هنگام شهادت ، طبق پاره اى از روايتها سه سال ، و مطابق پاره اى ديگر چهار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پنج سال و هفت سال نقل كرده اند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وقايع الشهور و الايام نوشته علامه بيرجندى آمده است كه ، دختر كوچك امام</w:t>
      </w:r>
      <w:bookmarkStart w:id="1377" w:name="pg716_5891"/>
    </w:p>
    <w:p>
      <w:pPr>
        <w:pStyle w:val="BookText"/>
        <w:rPr/>
      </w:pPr>
      <w:bookmarkEnd w:id="1377"/>
      <w:r>
        <w:rPr>
          <w:rFonts w:ascii="IRNazanin" w:hAnsi="IRNazanin" w:eastAsia="IRNazanin"/>
          <w:color w:val="111111"/>
          <w:sz w:val="28"/>
          <w:sz w:val="28"/>
          <w:szCs w:val="28"/>
          <w:rtl w:val="true"/>
          <w:lang w:bidi="fa-IR"/>
        </w:rPr>
        <w:t xml:space="preserve">حسين عليه السلام در روز پنجم ماه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 چنانكه همين مطلب در كتاب رياض القدس نيز نقل شده است</w:t>
      </w:r>
      <w:r>
        <w:rPr>
          <w:rFonts w:eastAsia="IRNazanin" w:cs="IRNazanin"/>
          <w:color w:val="111111"/>
          <w:sz w:val="28"/>
          <w:szCs w:val="28"/>
          <w:rtl w:val="true"/>
          <w:lang w:bidi="fa-IR"/>
        </w:rPr>
        <w:t>.</w:t>
      </w:r>
    </w:p>
    <w:p>
      <w:pPr>
        <w:pStyle w:val="Heading3"/>
        <w:numPr>
          <w:ilvl w:val="2"/>
          <w:numId w:val="1"/>
        </w:numPr>
        <w:rPr/>
      </w:pPr>
      <w:bookmarkStart w:id="1378" w:name="__RefHeading___Toc5998589_211673320"/>
      <w:bookmarkStart w:id="1379" w:name="_Toc607"/>
      <w:bookmarkEnd w:id="1378"/>
      <w:r>
        <w:rPr>
          <w:rtl w:val="true"/>
        </w:rPr>
        <w:t>پي نوشت ها</w:t>
      </w:r>
      <w:bookmarkEnd w:id="13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تذكره الشهدا،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الله ملا حبيب الله شريف كاشانى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منتخب التواريخ ص </w:t>
      </w:r>
      <w:r>
        <w:rPr>
          <w:rFonts w:eastAsia="Amiri" w:cs="Amiri" w:ascii="Amiri" w:hAnsi="Amiri"/>
          <w:color w:val="111111"/>
          <w:sz w:val="28"/>
          <w:szCs w:val="28"/>
          <w:lang w:bidi="ar-SA"/>
        </w:rPr>
        <w:t>299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ترجمه ارشاد مفيد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سرگذشت جانسوز حضرت رقيه عليهاالسلام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معالى السبطين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سرگذشت حضرت رقيه عليهاالسلام ص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زندگانى چهارده معصوم عليه السلام مرحوم عماد زاده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اخبار الطول دينورى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ابصار العين فى انصار الحسين عليه السلام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كشف الغمه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عوالم جلد امام حسين عليه السلام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انتشارات مدرسه الامام المهدى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رقيه عليه السلام تاليف عامر الحلو، ص </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ارشاد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p>
    <w:p>
      <w:pPr>
        <w:pStyle w:val="Heading2"/>
        <w:numPr>
          <w:ilvl w:val="1"/>
          <w:numId w:val="1"/>
        </w:numPr>
        <w:rPr/>
      </w:pPr>
      <w:bookmarkStart w:id="1380" w:name="__RefHeading___Toc5998591_211673320"/>
      <w:bookmarkStart w:id="1381" w:name="_Toc608"/>
      <w:bookmarkEnd w:id="1380"/>
      <w:r>
        <w:rPr/>
        <w:t>11</w:t>
      </w:r>
      <w:r>
        <w:rPr>
          <w:rtl w:val="true"/>
        </w:rPr>
        <w:t xml:space="preserve">- </w:t>
      </w:r>
      <w:r>
        <w:rPr>
          <w:rtl w:val="true"/>
        </w:rPr>
        <w:t>رقيه دختر سه ساله امام حسين عليه‌السلام</w:t>
      </w:r>
      <w:bookmarkEnd w:id="1381"/>
    </w:p>
    <w:p>
      <w:pPr>
        <w:pStyle w:val="Heading3"/>
        <w:numPr>
          <w:ilvl w:val="2"/>
          <w:numId w:val="1"/>
        </w:numPr>
        <w:rPr/>
      </w:pPr>
      <w:bookmarkStart w:id="1382" w:name="__RefHeading___Toc5998593_211673320"/>
      <w:bookmarkStart w:id="1383" w:name="_Toc609"/>
      <w:bookmarkEnd w:id="1382"/>
      <w:r>
        <w:rPr>
          <w:rtl w:val="true"/>
        </w:rPr>
        <w:t>مشخصات كتاب</w:t>
      </w:r>
      <w:bookmarkEnd w:id="1383"/>
    </w:p>
    <w:p>
      <w:pPr>
        <w:pStyle w:val="BookText"/>
        <w:rPr/>
      </w:pPr>
      <w:r>
        <w:rPr>
          <w:rFonts w:ascii="Amiri" w:hAnsi="Amiri" w:eastAsia="Amiri" w:cs="Amiri"/>
          <w:color w:val="111111"/>
          <w:sz w:val="28"/>
          <w:sz w:val="28"/>
          <w:szCs w:val="28"/>
          <w:rtl w:val="true"/>
          <w:lang w:bidi="ar-SA"/>
        </w:rPr>
        <w:t xml:space="preserve">نويسنده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مهري هدهدي</w:t>
      </w:r>
    </w:p>
    <w:p>
      <w:pPr>
        <w:pStyle w:val="BookText"/>
        <w:rPr/>
      </w:pPr>
      <w:r>
        <w:rPr>
          <w:rFonts w:ascii="Amiri" w:hAnsi="Amiri" w:eastAsia="Amiri" w:cs="Amiri"/>
          <w:color w:val="111111"/>
          <w:sz w:val="28"/>
          <w:sz w:val="28"/>
          <w:szCs w:val="28"/>
          <w:rtl w:val="true"/>
          <w:lang w:bidi="ar-SA"/>
        </w:rPr>
        <w:t xml:space="preserve">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نيوز</w:t>
      </w:r>
    </w:p>
    <w:p>
      <w:pPr>
        <w:pStyle w:val="Heading3"/>
        <w:numPr>
          <w:ilvl w:val="2"/>
          <w:numId w:val="1"/>
        </w:numPr>
        <w:rPr/>
      </w:pPr>
      <w:bookmarkStart w:id="1384" w:name="__RefHeading___Toc5998595_211673320"/>
      <w:bookmarkStart w:id="1385" w:name="_Toc610"/>
      <w:bookmarkEnd w:id="1384"/>
      <w:r>
        <w:rPr>
          <w:rtl w:val="true"/>
        </w:rPr>
        <w:t>مقدمه</w:t>
      </w:r>
      <w:bookmarkEnd w:id="1385"/>
    </w:p>
    <w:p>
      <w:pPr>
        <w:pStyle w:val="BookText"/>
        <w:rPr/>
      </w:pPr>
      <w:r>
        <w:rPr>
          <w:rFonts w:ascii="IRNazanin" w:hAnsi="IRNazanin" w:eastAsia="IRNazanin"/>
          <w:color w:val="111111"/>
          <w:sz w:val="28"/>
          <w:sz w:val="28"/>
          <w:szCs w:val="28"/>
          <w:rtl w:val="true"/>
          <w:lang w:bidi="fa-IR"/>
        </w:rPr>
        <w:t>بنا بر ذكر برخي كتب تاريخي روز پنجم صفر، روز شهادت حضرت رقيه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سه يا چهار ساله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برخي كتب تاريخي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اهل بيت را در محلى خرابه‌گونه جاى داد در حالى كه زنان خاندان نبوت و اهل بيت طهارت، جريان شهادت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و يارانش را از كودكان مخفى نگاهداشته و مى‌گفتند پدرانشان به مسافرت رفته‌اند، و اين جريان ادامه داشت تا اين كه يزيد اهل بيت را در سراى خويش جاى داد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خردسال داشت كه چهار سال از عمر مباركش مى‌گذشت،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از خواب</w:t>
      </w:r>
      <w:bookmarkStart w:id="1386" w:name="pg716_5892"/>
    </w:p>
    <w:p>
      <w:pPr>
        <w:pStyle w:val="BookText"/>
        <w:rPr/>
      </w:pPr>
      <w:bookmarkEnd w:id="1386"/>
      <w:r>
        <w:rPr>
          <w:rFonts w:ascii="IRNazanin" w:hAnsi="IRNazanin" w:eastAsia="IRNazanin"/>
          <w:color w:val="111111"/>
          <w:sz w:val="28"/>
          <w:sz w:val="28"/>
          <w:szCs w:val="28"/>
          <w:rtl w:val="true"/>
          <w:lang w:bidi="fa-IR"/>
        </w:rPr>
        <w:t>پريد در حالى كه سخت پريشان به نظر مى‌رسيد و جوياى پدر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كجاست كه من هم اكنون او را ديدم؟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 حرم چون اين سخن را از او شنيدند، گريستند و كودكان ديگر نيز ناله و زارى سر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صداى شيوه و گريه آنان بلند شد، يزيد از خواب بيدار شد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گريه و زارى از كجاست؟</w:t>
      </w:r>
    </w:p>
    <w:p>
      <w:pPr>
        <w:pStyle w:val="BookText"/>
        <w:rPr/>
      </w:pPr>
      <w:r>
        <w:rPr>
          <w:rFonts w:ascii="IRNazanin" w:hAnsi="IRNazanin" w:eastAsia="IRNazanin"/>
          <w:color w:val="111111"/>
          <w:sz w:val="28"/>
          <w:sz w:val="28"/>
          <w:szCs w:val="28"/>
          <w:rtl w:val="true"/>
          <w:lang w:bidi="fa-IR"/>
        </w:rPr>
        <w:t>پس از جستجو، يزيد را از جريان باخبر كردند، 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پدرش را نزد او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سر مقدس را در زير سرپوشى قرار داده در مقابل او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سرپوش را برداشت و چون چشمش به سر مبارك پدر افتاد ناله‌اى از دل كشيد و بيتاب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به خونت زنگين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رگ‌هاى تو را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مرا در كودكى يتيم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به چه كسى دل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يتيم تو را بزرگ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انيس اين زنان و اسيران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من فدايت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من نابينا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من در خاك آرميده بودم و محاسن به خون خضاب شده تو را نمى‌ديدم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لب كوچك خود را بر لب‌هاى پدر نهاد و گريه شديدى كرد و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تلاش كردند، به هوش نيامد، و اين عزيز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به شهادت رسيد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1387" w:name="__RefHeading___Toc5998597_211673320"/>
      <w:bookmarkStart w:id="1388" w:name="_Toc611"/>
      <w:bookmarkEnd w:id="1387"/>
      <w:r>
        <w:rPr>
          <w:rtl w:val="true"/>
        </w:rPr>
        <w:t>پژوهشي در ديدگاه‌هاي تاريخي در مورد حضرت رقيه</w:t>
      </w:r>
      <w:r>
        <w:rPr>
          <w:rtl w:val="true"/>
        </w:rPr>
        <w:t>(</w:t>
      </w:r>
      <w:r>
        <w:rPr>
          <w:rtl w:val="true"/>
        </w:rPr>
        <w:t>عليهاالسلام</w:t>
      </w:r>
      <w:r>
        <w:rPr>
          <w:rtl w:val="true"/>
        </w:rPr>
        <w:t>)</w:t>
      </w:r>
      <w:bookmarkEnd w:id="1388"/>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وجود دختري سه، چهار ساله براي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شيعي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كامل بهائي نوشته علاء الدين طبري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 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دختري چهار ساله كه در ماجراي اسارت در خرابه شام در كنار سر بريده پدر به شهادت رسيده، آمده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نام او، آيا رقيه بوده يا فاطمه صغري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نيامدن نام حضرت رقيه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برخي كتاب‌هاي تاريخي، هرگز دليل بر نبودن چنين شخصيتي در تاريخ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مهمترين دليلِ فراموشي يا كم رنگ شدن حضور اين شخصيت، زمان زندگي كوتاه ايشان است كه سبب شده حرف كمتري از ايشان در تاريخ به چشم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علي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جرأت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او در بحبوحه نبرد و وجود شاهدان بسيار بر اين جريان نبود، نامي از ايشان نيز امروز در بين كتاب‌هاي معتبر شيعه به چشم نمي‌خورد؛ زيرا تاريخ‌نويسي، فني است كه با جمع آوري اقوال سر و كار دارد كه بسياري از آنها شاهد عيني نداشته و به صورت نقل قول گرد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موضوعي كه در آن مورد بحث و بررسي قرار مي‌گيرد، درستي و يا نادرستي آن از حيث موثق بودن راوي است كه البته اين موضوع فقط در تاريخ اسلام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مطالب بالا، دو شاهد قوي نيز بر اثبات وجود حضرت رقيه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گفتگويي كه بين امام و اهل حرم در آخرين لحظات نبرد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مواجهه با شمر، رخ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خيام كرده و فرمودند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يا زِينَب، يا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يَكُونُ لَكُم بَعدِي؟ اَلا يا رُقَيَّه وَ يا اُمِّ</w:t>
      </w:r>
    </w:p>
    <w:p>
      <w:pPr>
        <w:pStyle w:val="BookText"/>
        <w:rPr/>
      </w:pPr>
      <w:r>
        <w:rPr>
          <w:rFonts w:ascii="IRNazanin" w:hAnsi="IRNazanin" w:eastAsia="IRNazanin"/>
          <w:color w:val="111111"/>
          <w:sz w:val="28"/>
          <w:sz w:val="28"/>
          <w:szCs w:val="28"/>
          <w:rtl w:val="true"/>
          <w:lang w:bidi="fa-IR"/>
        </w:rPr>
        <w:t>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وَدِيعَةُ رَبِّي، اَليَومَ قَد قَرَبَ 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 زينب، اي 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پس از من براي شما باقي مي‌ماند؟ اي رقيه و اي ام‌كلثوم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امانت‌هاي خدا بوديد نزد من، اكنون لحظه ميعاد من فرارسيده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سخني كه امام براي آرام كردن خواهر، همسر و فرزندانش به آنان مي‌فرمايد،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اُختَاه، يا اُم كُلثُوم وَ اَنتِ يا زَينَب وَ اَنتِ يا رُقَيّه وَ اَنتِ يا فاطِمَه و اَنتِ يا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اُنظُرنَ اِذا أنَا قُتِلتُ فَلا تَشقَقنَ عَلَيَّ جَيباً وَ لا تَخمُشنَ عَلَيَّ وَجهاً وَ لا تَقُلنَ عَليَّ هِجراً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خواهرم، ام‌كلثوم و تو اي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 رقيه و فاطمه و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سخنم را در نظر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ياد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من كشته شدم، براي من گريبان چاك نكنيد و صورت نخراشيد و سخني ناروا مگوييد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عاشورا بعد از آن وقايع دلخراش شعري مي‌خوانند كه در آن شعر از رقيه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فاطمه صغيره ياد مي‌كند و اين مسأله را روشن مي‌كند كه فاطمه صغيره كه در بعضي از كتاب‌ها از او ياد شده، همان دختر خردسالي است كه در خرابه شام جان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براي روشن شدن بيشتر مسأله، گفتار كتاب‌هاي تاريخي و ديدگاه‌هاي انديشمندان اسلامي را بررسي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كامل بهائي</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قديمي‌ترين كتابي كه از حضرت رقيه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دختر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 و شهادت او را در خرابه شام مي‌داند، همين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اثر عالم بزرگوار، شيخ عمادالدين الحسن بن علي بن محمد طبري امامي است كه به امر وزير بهاءالدين، حاكم اصفهان در روزگار</w:t>
      </w:r>
      <w:bookmarkStart w:id="1389" w:name="pg716_5895"/>
    </w:p>
    <w:p>
      <w:pPr>
        <w:pStyle w:val="BookText"/>
        <w:rPr/>
      </w:pPr>
      <w:bookmarkEnd w:id="1389"/>
      <w:r>
        <w:rPr>
          <w:rFonts w:ascii="IRNazanin" w:hAnsi="IRNazanin" w:eastAsia="IRNazanin"/>
          <w:color w:val="111111"/>
          <w:sz w:val="28"/>
          <w:sz w:val="28"/>
          <w:szCs w:val="28"/>
          <w:rtl w:val="true"/>
          <w:lang w:bidi="fa-IR"/>
        </w:rPr>
        <w:t>سلطنت هلاكوخان،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نامگذاري آن به كامل بهائي از آن روست كه به امر بهاءالدين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 تأليف شده و به دليل قدمت زيادي كه دارد، از ارزش ويژه‌اي برخوردار است؛ زيرا به جهت نزديك بودن تأليف يا رويدادهاي نگاشته شده ـ به نسبت منابع موجود در اين راستا ـ حايز اهميت است و منبعي ممتاز به شمار مي‌رود و دستمايه تحقيقات بعدي بسيار در اين زمينه قرار مي‌گرفته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عباس قمي در نفس المهموم و منتهي الامال، ماجراي شهادت حضرت رقيه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كتاب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بسياري از عالمان بزرگوار مطالب اين كتاب را مورد تأييد، و به آن استناد كرده‌اند</w:t>
      </w:r>
      <w:r>
        <w:rPr>
          <w:rFonts w:eastAsia="IRNazanin" w:cs="IRNazanin"/>
          <w:color w:val="111111"/>
          <w:sz w:val="28"/>
          <w:szCs w:val="28"/>
          <w:rtl w:val="true"/>
          <w:lang w:bidi="fa-IR"/>
        </w:rPr>
        <w:t>.</w:t>
      </w:r>
    </w:p>
    <w:p>
      <w:pPr>
        <w:pStyle w:val="Heading3"/>
        <w:numPr>
          <w:ilvl w:val="2"/>
          <w:numId w:val="1"/>
        </w:numPr>
        <w:rPr/>
      </w:pPr>
      <w:bookmarkStart w:id="1390" w:name="__RefHeading___Toc5998599_211673320"/>
      <w:bookmarkStart w:id="1391" w:name="_Toc612"/>
      <w:bookmarkEnd w:id="1390"/>
      <w:r>
        <w:rPr>
          <w:rtl w:val="true"/>
        </w:rPr>
        <w:t>اللهوف</w:t>
      </w:r>
      <w:bookmarkEnd w:id="1391"/>
    </w:p>
    <w:p>
      <w:pPr>
        <w:pStyle w:val="BookText"/>
        <w:rPr/>
      </w:pPr>
      <w:r>
        <w:rPr>
          <w:rFonts w:ascii="IRNazanin" w:hAnsi="IRNazanin" w:eastAsia="IRNazanin"/>
          <w:color w:val="111111"/>
          <w:sz w:val="28"/>
          <w:sz w:val="28"/>
          <w:szCs w:val="28"/>
          <w:rtl w:val="true"/>
          <w:lang w:bidi="fa-IR"/>
        </w:rPr>
        <w:t>يكي ديگر از كتاب‌هاي كهن كه در اين زمينه مطالبي نقل نموده، كتاب لهوف از سيد بن طاووس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احاطه ايشان به متون حديثي و تاريخي اسلام و شيعه، ممتاز و چشم‌گير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عاشورا كه حضرت 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اشعاري در بي وفايي دنيا مي‌خواند،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ايشان را شنيد 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صبر دعوت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 ام كلثوم و تو اي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 رقيه و فاطمه و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سخنم را در نظر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ياد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من كشته شدم، براي من گريبان چاك نكنيد و صورت نخراشيد و سخني ناروا مگوييد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خويشتن‌دار باشيد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نقل ايشان، نام حضرت رقيه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بر زبان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مقتل ابومخنف نيز هست كه حضرت پس از شهادت علي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فرياد</w:t>
      </w:r>
      <w:bookmarkStart w:id="1392" w:name="pg716_5896"/>
    </w:p>
    <w:p>
      <w:pPr>
        <w:pStyle w:val="BookText"/>
        <w:rPr/>
      </w:pPr>
      <w:bookmarkEnd w:id="1392"/>
      <w:r>
        <w:rPr>
          <w:rFonts w:ascii="IRNazanin" w:hAnsi="IRNazanin" w:eastAsia="IRNazanin"/>
          <w:color w:val="111111"/>
          <w:sz w:val="28"/>
          <w:sz w:val="28"/>
          <w:szCs w:val="28"/>
          <w:rtl w:val="true"/>
          <w:lang w:bidi="fa-IR"/>
        </w:rPr>
        <w:t>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ام‌كلثوم، اي سكينه، اي رقيه، اي عاتكه و اي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اهل بيت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خدانگهدار؛ من نيز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سليمان بن ابراهيم قندوزي 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ينابيع المودة از مقتل ابومخنف نقل مي‌كند</w:t>
      </w:r>
      <w:r>
        <w:rPr>
          <w:rFonts w:eastAsia="IRNazanin" w:cs="IRNazanin"/>
          <w:color w:val="111111"/>
          <w:sz w:val="28"/>
          <w:szCs w:val="28"/>
          <w:rtl w:val="true"/>
          <w:lang w:bidi="fa-IR"/>
        </w:rPr>
        <w:t>.</w:t>
      </w:r>
    </w:p>
    <w:p>
      <w:pPr>
        <w:pStyle w:val="Heading3"/>
        <w:numPr>
          <w:ilvl w:val="2"/>
          <w:numId w:val="1"/>
        </w:numPr>
        <w:rPr/>
      </w:pPr>
      <w:bookmarkStart w:id="1393" w:name="__RefHeading___Toc5998601_211673320"/>
      <w:bookmarkStart w:id="1394" w:name="_Toc613"/>
      <w:bookmarkEnd w:id="1393"/>
      <w:r>
        <w:rPr>
          <w:rtl w:val="true"/>
        </w:rPr>
        <w:t>المنتخب للطُريحي</w:t>
      </w:r>
      <w:bookmarkEnd w:id="1394"/>
    </w:p>
    <w:p>
      <w:pPr>
        <w:pStyle w:val="BookText"/>
        <w:rPr/>
      </w:pPr>
      <w:r>
        <w:rPr>
          <w:rFonts w:ascii="IRNazanin" w:hAnsi="IRNazanin" w:eastAsia="IRNazanin"/>
          <w:color w:val="111111"/>
          <w:sz w:val="28"/>
          <w:sz w:val="28"/>
          <w:szCs w:val="28"/>
          <w:rtl w:val="true"/>
          <w:lang w:bidi="fa-IR"/>
        </w:rPr>
        <w:t xml:space="preserve">اين كتاب را شيخ فخرالدين طيحي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دو جلد تنظيم شده و هر يك از مجلدات آن حاوي ده مجلس پيرامون سوگواري حضرت 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رواياتي شامل پاداش سوگواري بر آن امام و نيز مشتمل بر اخباري در گستره رويدادهاي روز عاشورا و رويدادهاي پس از آن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نگارنده اين كتاب از متأخرين بوده و در عصر صفوي زيسته، اما روايات و موضوعات خوبي را در كتاب خود جمع آوري و تنظيم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سن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سال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فاضل دربندي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آثاري همچون اسرار الشهادة و خزائن دارد، مطالبي را از منتخب طريحي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سيد محمد علي شاه عبدالعظيمي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شريف الايقاد، مطالبي را از آن كتاب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علامه حايري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كتاب معالي السبطين از كتاب منتخب طريحي بهره برده است</w:t>
      </w:r>
      <w:r>
        <w:rPr>
          <w:rFonts w:eastAsia="IRNazanin" w:cs="IRNazanin"/>
          <w:color w:val="111111"/>
          <w:sz w:val="28"/>
          <w:szCs w:val="28"/>
          <w:rtl w:val="true"/>
          <w:lang w:bidi="fa-IR"/>
        </w:rPr>
        <w:t>.</w:t>
      </w:r>
    </w:p>
    <w:p>
      <w:pPr>
        <w:pStyle w:val="Heading3"/>
        <w:numPr>
          <w:ilvl w:val="2"/>
          <w:numId w:val="1"/>
        </w:numPr>
        <w:rPr/>
      </w:pPr>
      <w:bookmarkStart w:id="1395" w:name="__RefHeading___Toc5998603_211673320"/>
      <w:bookmarkStart w:id="1396" w:name="_Toc614"/>
      <w:bookmarkEnd w:id="1395"/>
      <w:r>
        <w:rPr>
          <w:rtl w:val="true"/>
        </w:rPr>
        <w:t>الدروس البهية</w:t>
      </w:r>
      <w:bookmarkEnd w:id="1396"/>
    </w:p>
    <w:p>
      <w:pPr>
        <w:pStyle w:val="BookText"/>
        <w:rPr/>
      </w:pPr>
      <w:r>
        <w:rPr>
          <w:rFonts w:ascii="Amiri" w:hAnsi="Amiri" w:eastAsia="Amiri" w:cs="Amiri"/>
          <w:color w:val="111111"/>
          <w:sz w:val="28"/>
          <w:sz w:val="28"/>
          <w:szCs w:val="28"/>
          <w:rtl w:val="true"/>
          <w:lang w:bidi="ar-SA"/>
        </w:rPr>
        <w:t xml:space="preserve">علامه سيدحسن لواساني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الدروس البهية في مجمل احوال الرسول و العتره النبوية مي‌نويسد</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دختران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رقيه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اندوه بسيار و گرما و سرماي شديد و گرسنگي، در خرابه شام از دنيا رفت و در همانجا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w:t>
      </w:r>
      <w:bookmarkStart w:id="1397" w:name="pg716_5897"/>
    </w:p>
    <w:p>
      <w:pPr>
        <w:pStyle w:val="BookText"/>
        <w:rPr/>
      </w:pPr>
      <w:bookmarkEnd w:id="1397"/>
      <w:r>
        <w:rPr>
          <w:rFonts w:ascii="IRNazanin" w:hAnsi="IRNazanin" w:eastAsia="IRNazanin"/>
          <w:color w:val="111111"/>
          <w:sz w:val="28"/>
          <w:sz w:val="28"/>
          <w:szCs w:val="28"/>
          <w:rtl w:val="true"/>
          <w:lang w:bidi="fa-IR"/>
        </w:rPr>
        <w:t>آنجا معروف و زيارتگاه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كتاب‌هايي كه در اين زمينه سخني دارند، مستقيم يا غيرمستقيم از همين منابع نقل كرده‌اند</w:t>
      </w:r>
      <w:r>
        <w:rPr>
          <w:rFonts w:eastAsia="IRNazanin" w:cs="IRNazanin"/>
          <w:color w:val="111111"/>
          <w:sz w:val="28"/>
          <w:szCs w:val="28"/>
          <w:rtl w:val="true"/>
          <w:lang w:bidi="fa-IR"/>
        </w:rPr>
        <w:t>.</w:t>
      </w:r>
    </w:p>
    <w:p>
      <w:pPr>
        <w:pStyle w:val="Heading3"/>
        <w:numPr>
          <w:ilvl w:val="2"/>
          <w:numId w:val="1"/>
        </w:numPr>
        <w:rPr/>
      </w:pPr>
      <w:bookmarkStart w:id="1398" w:name="__RefHeading___Toc5998605_211673320"/>
      <w:bookmarkStart w:id="1399" w:name="_Toc615"/>
      <w:bookmarkEnd w:id="1398"/>
      <w:r>
        <w:rPr>
          <w:rtl w:val="true"/>
        </w:rPr>
        <w:t>پي‌نوشت‌ها</w:t>
      </w:r>
      <w:bookmarkEnd w:id="13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نقل چنين نتيجه گرفته مي‌شود كه اين واقعه در سراى يزيد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شيخ مفيد در ارشاد چنين بر مى‌آيد كه اهل بيت را در سرايى جداگانه فرود آوردند و آن منزلگاه به سراى يزيد پيوسته بود و چند روزى اهل بيت در آنجا ماندند و سپس يزيد در باب الصغير دمشق اهل بيت را جاي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نفس المهموم و الدمعة الساكبة و ديگر كتاب‌ها نام اين كودك خردسال را يافت نشد، ولى در رياض الاحزان،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بعضى مؤلفات اصحاب آمده است كه نام او فاطمه صغرى است، و در رياحين الشريعه،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 دشت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رقيه بنت الحسين ذكر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منظور دختر اين بوده كه پدر را در خواب 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المهموم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الدمعة الساكبة </w:t>
      </w:r>
      <w:r>
        <w:rPr>
          <w:rFonts w:eastAsia="Amiri" w:cs="Amiri" w:ascii="Amiri" w:hAnsi="Amiri"/>
          <w:color w:val="111111"/>
          <w:sz w:val="28"/>
          <w:szCs w:val="28"/>
          <w:lang w:bidi="ar-SA"/>
        </w:rPr>
        <w:t>5/141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بهائي،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جمعي از نويسندگان، موسوعة كلمات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دارالمعروف، 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ابن طاووس، ابوالقاسم ابوالحسن بن سعدالدين، اللهوف علي قتلي الطفوف، قم، انتشارات اسوه،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اعلام الوري،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اندكي تغيير</w:t>
      </w:r>
      <w:r>
        <w:rPr>
          <w:rFonts w:eastAsia="IRNazanin" w:cs="IRNazanin"/>
          <w:color w:val="111111"/>
          <w:sz w:val="28"/>
          <w:szCs w:val="28"/>
          <w:rtl w:val="true"/>
          <w:lang w:bidi="fa-IR"/>
        </w:rPr>
        <w:t>).</w:t>
      </w:r>
    </w:p>
    <w:p>
      <w:pPr>
        <w:pStyle w:val="Heading2"/>
        <w:numPr>
          <w:ilvl w:val="1"/>
          <w:numId w:val="1"/>
        </w:numPr>
        <w:rPr/>
      </w:pPr>
      <w:bookmarkStart w:id="1400" w:name="__RefHeading___Toc5998607_211673320"/>
      <w:bookmarkStart w:id="1401" w:name="_Toc616"/>
      <w:bookmarkEnd w:id="1400"/>
      <w:r>
        <w:rPr/>
        <w:t>12</w:t>
      </w:r>
      <w:r>
        <w:rPr>
          <w:rtl w:val="true"/>
        </w:rPr>
        <w:t xml:space="preserve">- </w:t>
      </w:r>
      <w:r>
        <w:rPr>
          <w:rtl w:val="true"/>
        </w:rPr>
        <w:t>زندگی حضرت رقيه سلام الله عليها</w:t>
      </w:r>
      <w:bookmarkEnd w:id="1401"/>
    </w:p>
    <w:p>
      <w:pPr>
        <w:pStyle w:val="Heading3"/>
        <w:numPr>
          <w:ilvl w:val="2"/>
          <w:numId w:val="1"/>
        </w:numPr>
        <w:rPr/>
      </w:pPr>
      <w:bookmarkStart w:id="1402" w:name="__RefHeading___Toc5998609_211673320"/>
      <w:bookmarkStart w:id="1403" w:name="_Toc617"/>
      <w:bookmarkEnd w:id="1402"/>
      <w:r>
        <w:rPr>
          <w:rtl w:val="true"/>
        </w:rPr>
        <w:t>مشخصات كتاب</w:t>
      </w:r>
      <w:bookmarkEnd w:id="1403"/>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رضايي</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شميم نينوا</w:t>
      </w:r>
    </w:p>
    <w:p>
      <w:pPr>
        <w:pStyle w:val="Heading3"/>
        <w:numPr>
          <w:ilvl w:val="2"/>
          <w:numId w:val="1"/>
        </w:numPr>
        <w:rPr/>
      </w:pPr>
      <w:bookmarkStart w:id="1404" w:name="__RefHeading___Toc5998611_211673320"/>
      <w:bookmarkStart w:id="1405" w:name="_Toc618"/>
      <w:bookmarkEnd w:id="1404"/>
      <w:r>
        <w:rPr>
          <w:rtl w:val="true"/>
        </w:rPr>
        <w:t>سنّ شريف حضرت رقيه عليهاالسلام</w:t>
      </w:r>
      <w:bookmarkEnd w:id="1405"/>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سنّ شريف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تاريخ نگاران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تولد ايشان را بپذيريم، مشهور اين است كه ايشان سه يا</w:t>
      </w:r>
      <w:bookmarkStart w:id="1406" w:name="pg716_5898"/>
    </w:p>
    <w:p>
      <w:pPr>
        <w:pStyle w:val="BookText"/>
        <w:rPr/>
      </w:pPr>
      <w:bookmarkEnd w:id="1406"/>
      <w:r>
        <w:rPr>
          <w:rFonts w:ascii="IRNazanin" w:hAnsi="IRNazanin" w:eastAsia="IRNazanin"/>
          <w:color w:val="111111"/>
          <w:sz w:val="28"/>
          <w:sz w:val="28"/>
          <w:szCs w:val="28"/>
          <w:rtl w:val="true"/>
          <w:lang w:bidi="fa-IR"/>
        </w:rPr>
        <w:t xml:space="preserve">چهار بهار بيشتر به خود نديده و در روزهاي آغازين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پرپر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نوشته‌هاي بعضي كتاب‌هاي تاريخي، نام مادر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 اسحاق است كه پيش‌تر همسر 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پس از شهادت ايشان، به وصيت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رقيه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بانوان بزرگ و با فضيلت اسلام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شيخ مفيد در كتاب الارشاد، كنيه ايشان بنت طلحه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كتاب‌ها، ام‌جعفر قضاعيّه آمده است، ولي دليل محكمي در اين باره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نويسنده معالي السبطين، مادر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 زنان؛ دختر يزدگرد سوم پادشاه ايراني، معرفي مي‌كند كه در حمله مسلمانان به ايران اسير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به ازدواج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و مادر گرامي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شمار مي‌آيد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از نظر تاريخ نويسان معاصر پذيرفته نشده؛ زيرا ايشان هنگام تولد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رفته و تاريخ درگذشت او را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از واقعه كربلا، يعني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امكان ندارد او مادر كودكي باشد كه در فاصله سه يا چهار سال پيش از حادثه كربلا به دنيا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تنها در يك صورت قابل حل مي‌باشد كه بگوييم شاه زنان كسي غير از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407" w:name="__RefHeading___Toc5998613_211673320"/>
      <w:bookmarkStart w:id="1408" w:name="_Toc619"/>
      <w:bookmarkEnd w:id="1407"/>
      <w:r>
        <w:rPr>
          <w:rtl w:val="true"/>
        </w:rPr>
        <w:t>نام گذاري حضرت رقيه عليهاالسلام</w:t>
      </w:r>
      <w:bookmarkEnd w:id="1408"/>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معني بالا رفتن و ترقي گرفته شده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اسم لقب حضرت بوده و نام اصلي</w:t>
      </w:r>
      <w:bookmarkStart w:id="1409" w:name="pg716_5899"/>
    </w:p>
    <w:p>
      <w:pPr>
        <w:pStyle w:val="BookText"/>
        <w:rPr/>
      </w:pPr>
      <w:bookmarkEnd w:id="1409"/>
      <w:r>
        <w:rPr>
          <w:rFonts w:ascii="IRNazanin" w:hAnsi="IRNazanin" w:eastAsia="IRNazanin"/>
          <w:color w:val="111111"/>
          <w:sz w:val="28"/>
          <w:sz w:val="28"/>
          <w:szCs w:val="28"/>
          <w:rtl w:val="true"/>
          <w:lang w:bidi="fa-IR"/>
        </w:rPr>
        <w:t>ايشان فاطمه بوده است؛ زيرا نام رقيه در شمار دختران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به چشم مي‌خورد و به اذعان برخي منابع، احتمال اين كه ايشان همان فاطمه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وجود دارد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بعضي از فرزندان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اسم داشته‌اند و امكان تشابه اسمي نيز در فرزندان ايشان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در تاريخ نيز دلايلي بر اثبات اين مدعا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كتاب تاريخ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ميان كودكان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كوچكي به نام فاطمه بود و چون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بزرگوارشان را بسيار دوست مي‌داشتند، هر فرزند دختري كه خدا به ايشان مي‌داد، نامش را فاطمه مي‌گذاشت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هرچه پسر داشتند، به احترام پدرشان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را علي مي‌ناميد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سيره ديگر امامان نيز در نام گذاري فرزندانشان چنين بوده است</w:t>
      </w:r>
      <w:r>
        <w:rPr>
          <w:rFonts w:eastAsia="IRNazanin" w:cs="IRNazanin"/>
          <w:color w:val="111111"/>
          <w:sz w:val="28"/>
          <w:szCs w:val="28"/>
          <w:rtl w:val="true"/>
          <w:lang w:bidi="fa-IR"/>
        </w:rPr>
        <w:t>.</w:t>
      </w:r>
    </w:p>
    <w:p>
      <w:pPr>
        <w:pStyle w:val="Heading3"/>
        <w:numPr>
          <w:ilvl w:val="2"/>
          <w:numId w:val="1"/>
        </w:numPr>
        <w:rPr/>
      </w:pPr>
      <w:bookmarkStart w:id="1410" w:name="__RefHeading___Toc5998615_211673320"/>
      <w:bookmarkStart w:id="1411" w:name="_Toc620"/>
      <w:bookmarkEnd w:id="1410"/>
      <w:r>
        <w:rPr>
          <w:rtl w:val="true"/>
        </w:rPr>
        <w:t>پي نوشتها</w:t>
      </w:r>
      <w:bookmarkEnd w:id="1411"/>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الاربلي، علي بن عيسي، كشف الغمة في معرفة الائمة، تهران، كتاب فروشي اسلاميه، بي‌تا،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الطبرسي، ابوعلي فضل بن الحسن، اعلام الوري بأعلام الهدي، بيروت، دار المعرفة،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مفيد، محمد بن محمد، الارشاد، تهران، انتشارات دفتر نشر فرهنگ اسلامي، چاپ چهارم،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اعلام الوري، ص</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حايري، محمد مهدي، معالي السبطين، قم، منشورات الرضي،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منظور، محمد بن مكرم، لسان العرب، بيروت، دار احياءالتراث العربي،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نظري منفرد، علي، قصه كربلا، قم، انتشارات سرور،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پاورقي ص</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مجلسي، محمد باقر،</w:t>
      </w:r>
      <w:bookmarkStart w:id="1412" w:name="pg716_5900"/>
    </w:p>
    <w:p>
      <w:pPr>
        <w:pStyle w:val="BookText"/>
        <w:rPr/>
      </w:pPr>
      <w:bookmarkEnd w:id="1412"/>
      <w:r>
        <w:rPr>
          <w:rFonts w:ascii="Amiri" w:hAnsi="Amiri" w:eastAsia="Amiri" w:cs="Amiri"/>
          <w:color w:val="111111"/>
          <w:sz w:val="28"/>
          <w:sz w:val="28"/>
          <w:szCs w:val="28"/>
          <w:rtl w:val="true"/>
          <w:lang w:bidi="ar-SA"/>
        </w:rPr>
        <w:t xml:space="preserve">بحار الانوار، بيروت، مؤسسه الوفاء،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ج</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Heading2"/>
        <w:numPr>
          <w:ilvl w:val="1"/>
          <w:numId w:val="1"/>
        </w:numPr>
        <w:rPr/>
      </w:pPr>
      <w:bookmarkStart w:id="1413" w:name="__RefHeading___Toc5998617_211673320"/>
      <w:bookmarkStart w:id="1414" w:name="_Toc621"/>
      <w:bookmarkEnd w:id="1413"/>
      <w:r>
        <w:rPr/>
        <w:t>13</w:t>
      </w:r>
      <w:r>
        <w:rPr>
          <w:rtl w:val="true"/>
        </w:rPr>
        <w:t xml:space="preserve">- </w:t>
      </w:r>
      <w:r>
        <w:rPr>
          <w:rtl w:val="true"/>
        </w:rPr>
        <w:t>ستاره درخشان شام حضرت رقيه دختر امام حسين عليه السلام</w:t>
      </w:r>
      <w:bookmarkEnd w:id="1414"/>
    </w:p>
    <w:p>
      <w:pPr>
        <w:pStyle w:val="Heading3"/>
        <w:numPr>
          <w:ilvl w:val="2"/>
          <w:numId w:val="1"/>
        </w:numPr>
        <w:rPr/>
      </w:pPr>
      <w:bookmarkStart w:id="1415" w:name="__RefHeading___Toc5998619_211673320"/>
      <w:bookmarkStart w:id="1416" w:name="_Toc622"/>
      <w:bookmarkEnd w:id="1415"/>
      <w:r>
        <w:rPr>
          <w:rtl w:val="true"/>
        </w:rPr>
        <w:t>مشخصات كتاب</w:t>
      </w:r>
      <w:bookmarkEnd w:id="1416"/>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رباني خلخالي،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۱۳۲۵</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درخشان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رقيه دختر امام حسين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علي رباني خلخالي</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۱۴۱۸</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۳۶۷</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۱۲۰۰۰</w:t>
      </w:r>
      <w:r>
        <w:rPr>
          <w:rFonts w:ascii="Amiri" w:hAnsi="Amiri" w:eastAsia="Amiri" w:cs="Amiri"/>
          <w:color w:val="111111"/>
          <w:sz w:val="28"/>
          <w:sz w:val="28"/>
          <w:szCs w:val="28"/>
          <w:rtl w:val="true"/>
          <w:lang w:bidi="ar-SA"/>
        </w:rPr>
        <w:t xml:space="preserve">ريال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۱۲۰۰۰</w:t>
      </w:r>
      <w:r>
        <w:rPr>
          <w:rFonts w:ascii="Amiri" w:hAnsi="Amiri" w:eastAsia="Amiri" w:cs="Amiri"/>
          <w:color w:val="111111"/>
          <w:sz w:val="28"/>
          <w:sz w:val="28"/>
          <w:szCs w:val="28"/>
          <w:rtl w:val="true"/>
          <w:lang w:bidi="ar-SA"/>
        </w:rPr>
        <w:t xml:space="preserve">ريال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۱۲۰۰۰</w:t>
      </w:r>
      <w:r>
        <w:rPr>
          <w:rFonts w:ascii="Amiri" w:hAnsi="Amiri" w:eastAsia="Amiri" w:cs="Amiri"/>
          <w:color w:val="111111"/>
          <w:sz w:val="28"/>
          <w:sz w:val="28"/>
          <w:szCs w:val="28"/>
          <w:rtl w:val="true"/>
          <w:lang w:bidi="ar-SA"/>
        </w:rPr>
        <w:t xml:space="preserve">ريال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۱۲۰۰۰</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رقيه‌بنت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۹۷۹</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۱۷۸۴۵</w:t>
      </w:r>
    </w:p>
    <w:p>
      <w:pPr>
        <w:pStyle w:val="Heading3"/>
        <w:numPr>
          <w:ilvl w:val="2"/>
          <w:numId w:val="1"/>
        </w:numPr>
        <w:rPr/>
      </w:pPr>
      <w:bookmarkStart w:id="1417" w:name="__RefHeading___Toc5998621_211673320"/>
      <w:bookmarkStart w:id="1418" w:name="_Toc623"/>
      <w:bookmarkEnd w:id="1417"/>
      <w:r>
        <w:rPr>
          <w:rtl w:val="true"/>
        </w:rPr>
        <w:t>پيشگفتار</w:t>
      </w:r>
      <w:bookmarkEnd w:id="14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الحمدلله ربّ العالمين و صلّى الله على محمد و آله الطاهرين و لعنة الله على اءعدائهم و غاصبى حقوقهم و منكرى فضائلهم و مناقبهم من الجنّ و الانس اءجمعين الى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اءمان لا هل السماء و اءهل بيتى اءمانٌ لاُمتى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گرامى اسلام صلى الله عليه و آله و سلم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ستارگان امانند براى اهل آسمان و اهل بيت من امانند براى امتم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النجوم اءمان لا هل السماء ، و اءهل بيتى اءمان لا هل الا رض ، فإ ذا ذهب اءهل بيتى ذهب اءهل الا رض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ستارگان امانند براى اهل آسمان ، و اهل بيت من امانند براى اهل زمين ، پس زمانى كه اهل بيت من از زمين رخت بربندند ، اهل زمين هم نابود خواهند شد </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عالم مشهور اهل سنّت ،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رسول گرامى اسلام صلى الله عليه و آله و سلم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النجوم امان لا هل الا رض من الغرق ، و اءهل بيتى اءمان لاُمّتى من الاختلاف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ستارگان امانند براى اهل زمين ، از غرق شدن ؛ و اهل بيت من امان امت من از اختلافند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را حاكم صحيح دانسته ، و جمعى آن را از وى اخذ كرده و تصحيح او را تثبيت نموده اند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از ذكر اين روايت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دارد كه آية 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لِيُعَذِّبَهُمْ وَ اءَنْتَ فيهِمْ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 مادامى كه تو درميان ايشان هستى ، خدا عذاب بر ايشان نازل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به اين معنى اشاره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آية شريفه راجع به پيامبر اكرم صلى الله عليه و آله و سلم است ، لكن اهل بيت عليهماالسلام در امان بودن ، قائم مقام آن حضرتند ، زيرا طبق بعضى از احاديث ، اهل بيت عليهماالسلام از او و او از اهل بيت عليهماالسلام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حاكم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ابوموسى اشعرى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صلى الله عليه و آله و سلم نقل كرده است كه فرمود </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النجوم اءمان لا هل السماء ، و اءهل بيتى اءمان لا هل الا رض ، فإ ذا ذهبت النجوم ذهب اءهل السماء و إ ذا ذهب اءهل بيتى ، ذهب اءهل الا رض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تارگان امان اهل آسمان ، و اهل بيت من امان اهل زمينند ، وقتى ستارگان نابود شوند اهل آسمان هم نابود مى شوند ، و هنگامى كه اهل بيت من از زمين رخت بربندند ، اهل زمين هم نابود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 خاندان پيامبر صلى الله عليه و آله و سلم در هر كجا و هر زمان كه باشند ، ستارگان درخشانى هستند كه از آسمان فضيلت نور مى پاشند و مسير هدايت خلق را روشن مى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حاضر ، كه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ستارة درخشان شام ، حضرت رقيه عليهاالسلام دختر امام حسين عليه السلام در برابر شما قرار دارد ، زندگينامه غمبار طفل معصوم و مظلومى است كه مطالعة آن هر سنگدلى را منقلب مى كند؛ كودكى كه با مظلوميّت خود ، در ادامه قيام خونين عاشورا ، ظالمين را براى ابد رسوا ساخته و قبر كوچك او در كنار كاخ سبز معاويه و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سند جاويد مظلوميّت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افشاگر مظالم خاندان پليد اموى مى باشد كه قرآن كريم از آنها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شجرة ملعونه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خوابيد در خرابه ، كه تا كاخ ظلم را</w:t>
      </w:r>
    </w:p>
    <w:p>
      <w:pPr>
        <w:pStyle w:val="BookText"/>
        <w:rPr/>
      </w:pPr>
      <w:r>
        <w:rPr>
          <w:rFonts w:ascii="Amiri" w:hAnsi="Amiri" w:eastAsia="Amiri" w:cs="Amiri"/>
          <w:color w:val="111111"/>
          <w:sz w:val="28"/>
          <w:sz w:val="28"/>
          <w:szCs w:val="28"/>
          <w:rtl w:val="true"/>
          <w:lang w:bidi="ar-SA"/>
        </w:rPr>
        <w:t>با نالة يتيمى خود ، زير و رو كند</w:t>
      </w:r>
    </w:p>
    <w:p>
      <w:pPr>
        <w:pStyle w:val="BookText"/>
        <w:rPr/>
      </w:pPr>
      <w:r>
        <w:rPr>
          <w:rFonts w:ascii="IRNazanin" w:hAnsi="IRNazanin" w:eastAsia="IRNazanin"/>
          <w:color w:val="111111"/>
          <w:sz w:val="28"/>
          <w:sz w:val="28"/>
          <w:szCs w:val="28"/>
          <w:rtl w:val="true"/>
          <w:lang w:bidi="fa-IR"/>
        </w:rPr>
        <w:t xml:space="preserve">براى روشنايى چشم دوستداران اهل بيت عصمت و طهارت عليهم السلام و كورى ديدگان دشمنان اين خاندان ، سخن را به حديثى از رسول خدا صلى الله عليه و آله و سلم زينت مى بخشيم </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آل محمد براءة من</w:t>
      </w:r>
    </w:p>
    <w:p>
      <w:pPr>
        <w:pStyle w:val="BookText"/>
        <w:rPr/>
      </w:pPr>
      <w:r>
        <w:rPr>
          <w:rFonts w:ascii="Amiri" w:hAnsi="Amiri" w:eastAsia="Amiri" w:cs="Amiri"/>
          <w:color w:val="111111"/>
          <w:sz w:val="28"/>
          <w:sz w:val="28"/>
          <w:szCs w:val="28"/>
          <w:rtl w:val="true"/>
          <w:lang w:bidi="ar-SA"/>
        </w:rPr>
        <w:t xml:space="preserve">النّار ، و حبّ آل محمد جواز على الصراط ، والولاية لا ل محمد اءمان من العذاب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معرفت و شناخت آل محمد صلى الله عليه و آله و سلم برائت از آتش است ، و دوست داشتن آل محمد صلى الله عليه و آله و سلم برگة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پل صراط ، و پيروى و فرمانبرى از آل محمد صلى الله عليه و آله و سلم امان از عذاب مى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سبب تاءليف كتاب</w:t>
      </w:r>
    </w:p>
    <w:p>
      <w:pPr>
        <w:pStyle w:val="BookText"/>
        <w:rPr/>
      </w:pPr>
      <w:r>
        <w:rPr>
          <w:rFonts w:ascii="IRNazanin" w:hAnsi="IRNazanin" w:eastAsia="IRNazanin"/>
          <w:color w:val="111111"/>
          <w:sz w:val="28"/>
          <w:sz w:val="28"/>
          <w:szCs w:val="28"/>
          <w:rtl w:val="true"/>
          <w:lang w:bidi="fa-IR"/>
        </w:rPr>
        <w:t xml:space="preserve">تقريبا سالهاى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بود كه يكى از فرزندانم به شدّت مريض شد ، به گونه اى كه احتمال صددرصد مى رفت در آينده نقصى در بدنش به وجود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مراجعه به دكتر و عمل به دستورات وى ، توسّل به نازدانه حضرت سيّدالشهداء اباعبدالله الحسين عليه السلام ، حضرت رقيّه عليه السلام پيدا كرده و نذر كردم كه پس از بهبودى فرزندم ، كتابى درباره زندگانى غمبار آن نازدانه بنويسم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الحمدلله به عنايات اين ستارة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 آل محمد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فرزندم شفا گرفت و در پى آن ، پس از مطالعات زياد و يادداشتهاى لازم از لابلاى كتب تاريخ و حديث جمع آورى شد </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الوصف ، توفيق چاپ آن يادداشتها فراهم نمى شد و بدينگونه مدّت زيادى از تاريخ جمع آورى يادداشتها گذشت ، تا اينكه پس از چاپ جلد اوّل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چهره درخشان قمر بنى هاشم ابوالفضل العباس عليه السلام ، شامل زندگانى كامل آن حضرت ، به ضميمة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نسبت به شيعيان ، اهل سُنّت</w:t>
      </w:r>
    </w:p>
    <w:p>
      <w:pPr>
        <w:pStyle w:val="BookText"/>
        <w:rPr/>
      </w:pPr>
      <w:r>
        <w:rPr>
          <w:rFonts w:ascii="Amiri" w:hAnsi="Amiri" w:eastAsia="Amiri" w:cs="Amiri"/>
          <w:color w:val="111111"/>
          <w:sz w:val="28"/>
          <w:sz w:val="28"/>
          <w:szCs w:val="28"/>
          <w:rtl w:val="true"/>
          <w:lang w:bidi="ar-SA"/>
        </w:rPr>
        <w:t xml:space="preserve">، مسيحيان ، كليميان و زردشتيان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دوستداران اهل بيت عصمت و طهارت عليهماالسلام از آن كتاب ، روزى همسرم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او و فرزندانش را از فتن و شرور آخرالزمان حفظ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داد كه شما به نذر خودتان درباره حضرت رقيه عليه السلام عمل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تذكّر ، قبل از محرّم الحرام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تصميم گرفتم كه كتاب را شروع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انديشة مشكلات و مخارج كار ، باز مانع شده و مرا تا سرحدّ تصميم مجدّد به انصراف موقّت از شروع كار پيش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از اينكه كار ، اين همه به تاءخير افتاده و باز هم به عقب مى افتاد ، ناراحت بودم ، لذا پس از نماز صبح توسّلى نموده ، سپس براى شروع كار استخاره كردم كه مصلحت است كه نذر ادا شود يا موقّتا تعطيل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سورة حجّ ، هر گونه شكّ و ترديد و اضطراب را از دل زدود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وَلْيوفُوا نُذُورَهُمْ وَلْيَطَّوَّفُوا بِالْبَيْتِ العَتيقِ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بايد كه وفا كنند به نذرهاى خود ، و بايد كه طواف كنند به خانة قديمى خدا كه خانة كعبه است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همان روز شروع به كار كردم الحمدلله كار به آرامى و خوبى طى شد </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 خداى بزرگ را شاكر و سپاسگزارم كه به اين كمترين ، توفيق داد كه با بضاعت كم ، گوشه اى از زندگينامه جانسوز دُرّ يتيم شام حضرت رقيّه عليهاالسلام را براى دوستان اهل بيت عصمت و طهارت عليه السلام</w:t>
      </w:r>
      <w:bookmarkStart w:id="1419" w:name="pg716_5905"/>
    </w:p>
    <w:p>
      <w:pPr>
        <w:pStyle w:val="BookText"/>
        <w:rPr/>
      </w:pPr>
      <w:bookmarkEnd w:id="1419"/>
      <w:r>
        <w:rPr>
          <w:rFonts w:ascii="IRNazanin" w:hAnsi="IRNazanin" w:eastAsia="IRNazanin"/>
          <w:color w:val="111111"/>
          <w:sz w:val="28"/>
          <w:sz w:val="28"/>
          <w:szCs w:val="28"/>
          <w:rtl w:val="true"/>
          <w:lang w:bidi="fa-IR"/>
        </w:rPr>
        <w:t xml:space="preserve">بازگو كرده و پرده اى از مظلوميّت جانگداز آل الله عليهم السلام و مظالم و دشمنان آنان را به تصوير كشم و لله الحمد و له الشكر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گشت از مرگ جگر گوشه شاه</w:t>
      </w:r>
    </w:p>
    <w:p>
      <w:pPr>
        <w:pStyle w:val="BookText"/>
        <w:rPr/>
      </w:pPr>
      <w:r>
        <w:rPr>
          <w:rFonts w:ascii="Amiri" w:hAnsi="Amiri" w:eastAsia="Amiri" w:cs="Amiri"/>
          <w:color w:val="111111"/>
          <w:sz w:val="28"/>
          <w:sz w:val="28"/>
          <w:szCs w:val="28"/>
          <w:rtl w:val="true"/>
          <w:lang w:bidi="ar-SA"/>
        </w:rPr>
        <w:t>تا ابد روى شب شام ، سياه</w:t>
      </w:r>
    </w:p>
    <w:p>
      <w:pPr>
        <w:pStyle w:val="BookText"/>
        <w:rPr/>
      </w:pPr>
      <w:r>
        <w:rPr>
          <w:rFonts w:ascii="IRNazanin" w:hAnsi="IRNazanin" w:eastAsia="IRNazanin"/>
          <w:color w:val="111111"/>
          <w:sz w:val="28"/>
          <w:sz w:val="28"/>
          <w:szCs w:val="28"/>
          <w:rtl w:val="true"/>
          <w:lang w:bidi="fa-IR"/>
        </w:rPr>
        <w:t xml:space="preserve">اميد است اين اثر بس كوچك ، مورد قبول منجى بزرگ انسانها و منتقم خونهاى پاك ريخته شده در راه خدا بويژه خون شهيدان كربلا ، حضرت بقية الله الا عظم الحجّة بن الحسن العسكرى عجل الله تعالى فرجه الشريف واقع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يازده شعبان المعظّم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pStyle w:val="BookText"/>
        <w:rPr/>
      </w:pP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p>
    <w:p>
      <w:pPr>
        <w:pStyle w:val="BookText"/>
        <w:rPr/>
      </w:pPr>
      <w:r>
        <w:rPr>
          <w:rFonts w:ascii="Amiri" w:hAnsi="Amiri" w:eastAsia="Amiri" w:cs="Amiri"/>
          <w:color w:val="111111"/>
          <w:sz w:val="28"/>
          <w:sz w:val="28"/>
          <w:szCs w:val="28"/>
          <w:rtl w:val="true"/>
          <w:lang w:bidi="ar-SA"/>
        </w:rPr>
        <w:t>سالروز تولد حضرت على اكبر عليه السلام</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اهل بيت عليهم السلام</w:t>
      </w:r>
    </w:p>
    <w:p>
      <w:pPr>
        <w:pStyle w:val="BookText"/>
        <w:rPr/>
      </w:pPr>
      <w:r>
        <w:rPr>
          <w:rFonts w:ascii="IRNazanin" w:hAnsi="IRNazanin" w:eastAsia="IRNazanin"/>
          <w:color w:val="111111"/>
          <w:sz w:val="28"/>
          <w:sz w:val="28"/>
          <w:szCs w:val="28"/>
          <w:rtl w:val="true"/>
          <w:lang w:bidi="fa-IR"/>
        </w:rPr>
        <w:t>على ربّانى خلخالى</w:t>
      </w:r>
    </w:p>
    <w:p>
      <w:pPr>
        <w:pStyle w:val="Heading3"/>
        <w:numPr>
          <w:ilvl w:val="2"/>
          <w:numId w:val="1"/>
        </w:numPr>
        <w:rPr/>
      </w:pPr>
      <w:bookmarkStart w:id="1420" w:name="__RefHeading___Toc5998623_211673320"/>
      <w:bookmarkStart w:id="1421" w:name="_Toc624"/>
      <w:bookmarkEnd w:id="1420"/>
      <w:r>
        <w:rPr>
          <w:rtl w:val="true"/>
        </w:rPr>
        <w:t xml:space="preserve">بخش اول </w:t>
      </w:r>
      <w:r>
        <w:rPr>
          <w:rtl w:val="true"/>
        </w:rPr>
        <w:t xml:space="preserve">: </w:t>
      </w:r>
      <w:r>
        <w:rPr>
          <w:rtl w:val="true"/>
        </w:rPr>
        <w:t>حضرت رقيّه عليهاالسلام در اوراق تاريخ</w:t>
      </w:r>
      <w:bookmarkEnd w:id="1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قديمترين ماءخذ تاريخى دربارة حضرت رقيّه عليهاالسلام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آية الله حاج ميرزا هاشم خراسانى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قمرى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منتخب التواريخ 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جليل ، شيخ محمّد على شامى كه از جملة علما و محصّلين نجف اشرف است به حقير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امّى بلاواسطه من ، جناب آقا سيّد ابراهيم دمشقى ، كه نسبش منتهى مى شود به سيّد مرتضى علم الهدى و سن شريفش از نود افزون بوده و بسيار شريف و محترم بودند ، سه دختر داشتند و اولاد ذكور نداشتند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شبى دختر بزرگ ايشان جناب رقيّه بنت الحسين عليهماالسلام را در خواب ديد كه فرمود به پدرت بگو به والى بگويد ميان قبر و لحد من آب افتاده ، و بدن من در اذيّت است ؛ بيايد و قبر و لحد مرا تعمير كند </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دخترش</w:t>
      </w:r>
    </w:p>
    <w:p>
      <w:pPr>
        <w:pStyle w:val="BookText"/>
        <w:rPr/>
      </w:pPr>
      <w:r>
        <w:rPr>
          <w:rFonts w:ascii="IRNazanin" w:hAnsi="IRNazanin" w:eastAsia="IRNazanin"/>
          <w:color w:val="111111"/>
          <w:sz w:val="28"/>
          <w:sz w:val="28"/>
          <w:szCs w:val="28"/>
          <w:rtl w:val="true"/>
          <w:lang w:bidi="fa-IR"/>
        </w:rPr>
        <w:t xml:space="preserve">به سيّد عرض كرد ، و سيّد از ترس حضرات اهل تسنّن به خواب ترتيب اثرى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دوّم ، دختر وسطى سيّد باز همين خواب را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 گفت ، و او همچنان ترتيب اثرى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سوم ، دختر كوچكتر سيّد همين خواب را ديد و به پدر گفت ، ايضا ترتيب اثرى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چهارم ، خود سيّد ، مخدّره را در خواب ديد كه به طريق عتاب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والى را خبردار نكردى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صبح سيّد نزد والى شام رفت و خوابش را براى والى شام نقل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امر كرد علما و صلحاى شام ، از سنّى و شيعه ، بروند و غسل كنند و لباسهاى نظيف در بر كنند ، آنگاه به دست هر كس قفل درب حرم مقدّس باز شد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 برود و قبر مقدّس او را نبش كند و جسد مطهّرش را بيرون بياورد تا قبر مطهّر را تعمير كنند </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و صلحاى شيعه و سنّى ، در كمال آداب غسل نموده و لباس نظيف در بركردند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قفل به دست هيچ يك باز نشد مگر به دست مرحوم سيّد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كه به حرم مشرّف شدند ، هر كس كلنگ بر قبر مى زد كارگر نمى شد تا آنكه سيّد مزبور كلنگ را گرفت و بر زمين زد و قبر كنده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حرم را خلوت كردند و لحد را شكافتند ، ديدند بدن نازنين مخدّره ميان لحد قرار دارد ، و كفن آن مخدّرة مكرّمه صحيح و سالم</w:t>
      </w:r>
    </w:p>
    <w:p>
      <w:pPr>
        <w:pStyle w:val="BookText"/>
        <w:rPr/>
      </w:pPr>
      <w:r>
        <w:rPr>
          <w:rFonts w:ascii="Amiri" w:hAnsi="Amiri" w:eastAsia="Amiri" w:cs="Amiri"/>
          <w:color w:val="111111"/>
          <w:sz w:val="28"/>
          <w:sz w:val="28"/>
          <w:szCs w:val="28"/>
          <w:rtl w:val="true"/>
          <w:lang w:bidi="ar-SA"/>
        </w:rPr>
        <w:t xml:space="preserve">مى باشد ، لكن آب زيادى ميان لحد جمع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بدن شريف مخدّره را از ميان لحد بيرون آورده بر روى زانوى خود نهاد و سه روز همين قسم بالاى زانوى خود نگه داشت و متّصل گريه مى كرد تا آنكه لحد مخدّره را از بنياد تعمير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نماز كه مى شد سيّد بدن مخدّره را بر بالاى شى ء نظيفى مى گذاشت و نماز مى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فراغ باز بر مى داشت و بر زانو مى نهاد تا آنكه از تعمير قبر و لحد فارغ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بدن مخدّره را دفن كرد و از كرامت اين مخدّره در اين سه روز سيّد نه محتاج به غذا شد و نه محتاج آب و نه محتاج به تجديد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كه خواست مخدّره را دفن كند سيّد دعا كرد خداوند پسرى به او مرحمت فرمود مسمّى به سيّد مصطفى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 والى تفصيل ماجرا را به سلطان عبدالحميد عثمانى نوشت ، و او هم توليت زينبيّه و مرقد شريف رقيّه و مرقد شريف امّ كلثوم و سكينه عليهماالسلام را به سيّد واگذار نمود و فعلا هم آقاى حاج سيّد عبّاس پسر آقا سيّد مصطفى پسر سيّد ابراهيم سابق الذكر متصدّى توليت اين اماكن شريفه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حاج ميرزا هاشم خراسانى سپس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اين قضيّه در حدود سنة هزار و دويست و هشتاد اتّفاق افتاده است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آيت الله سيّد هادى خراسانى نيز در كتاب معجزات و كرامات ماجرايى را نقل مى كند كه مؤ يد</w:t>
      </w:r>
    </w:p>
    <w:p>
      <w:pPr>
        <w:pStyle w:val="BookText"/>
        <w:rPr/>
      </w:pPr>
      <w:r>
        <w:rPr>
          <w:rFonts w:ascii="Amiri" w:hAnsi="Amiri" w:eastAsia="Amiri" w:cs="Amiri"/>
          <w:color w:val="111111"/>
          <w:sz w:val="28"/>
          <w:sz w:val="28"/>
          <w:szCs w:val="28"/>
          <w:rtl w:val="true"/>
          <w:lang w:bidi="ar-SA"/>
        </w:rPr>
        <w:t xml:space="preserve">قضيّة فوق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پشت بام خوابيده بوديم كه ناگهان مار دست يكى از خويشان ما را 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مدّتى مداوا كرد ولى سود نبخشيد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الا مر جوانى به نام سيّد عبدالامير نزد ما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كجاى دست او را مار گزيده است ؟ چون محل مار زدگى را به او نشان داد ، بلافاصله دستى به آن موضع زد و بكلّى محل درد خوب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من نه دعايى دارم و نه دوايى ؛ فقط كرامتى است كه از اجداد ما به ما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سمّى كه از زنبور يا عقرب يا مار باشد اگر آب دهان يا انگشت به آن بگذاريم خوب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جهتش نيز اين است كه جدّ ما ، در شام موقعى كه آب به قبر شريف حضرت رقيّه افتاد جسد حضرت رقيّه عليهاالسلام را سه روز روى دست گرفت تا قبر شريف را تعمير كردند ، و از آنجا اين اثر در خود و اولادش نسلا بعد نسل مانده است </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مرقدى كه داستان شگفت فوق در ارتباط با آن رخ داده است ، سابقة بناى آن دست كم به سيصد و اند سال پيش از آن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و نيم پيش از زمان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عبدالوهّاب بن احمد شافعى مصرى ، مشهور به شعرانى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كتاب المنن ، باب دهم ، نقل مى كند </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نزديك مسجد جامع دمشق ، بقعه و مرقدى وجود دارد</w:t>
      </w:r>
    </w:p>
    <w:p>
      <w:pPr>
        <w:pStyle w:val="BookText"/>
        <w:rPr/>
      </w:pPr>
      <w:r>
        <w:rPr>
          <w:rFonts w:ascii="IRNazanin" w:hAnsi="IRNazanin" w:eastAsia="IRNazanin"/>
          <w:color w:val="111111"/>
          <w:sz w:val="28"/>
          <w:sz w:val="28"/>
          <w:szCs w:val="28"/>
          <w:rtl w:val="true"/>
          <w:lang w:bidi="fa-IR"/>
        </w:rPr>
        <w:t xml:space="preserve">كه به مرقد حضرت رقيّه عليهاالسلام دختر امام حسين عليه السلام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سنگى واقع در درگاه اين مرقد ، چنين نوشته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البَيْتُ بُقْعَةٌ شُرِّفَتْ بِآلِ النّبِىّ صلى الله عليه و آله و سلم وَ بِنْتُ الحُسَيْنِ الشَّهيد ، رُقَيَّة عليهاالسلام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خانه مكانى است كه به ورود آل پيامبر صلى الله عليه و آله سلم و دختر امام حسين عليه السلام ، حضرت رقيّه عليهاالسلام شرافت يافته است </w:t>
      </w:r>
      <w:r>
        <w:rPr>
          <w:rFonts w:eastAsia="IRNazanin" w:cs="IRNazanin"/>
          <w:color w:val="111111"/>
          <w:sz w:val="28"/>
          <w:szCs w:val="28"/>
          <w:rtl w:val="true"/>
          <w:lang w:bidi="fa-IR"/>
        </w:rPr>
        <w:t>)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تاريخ پيش از اين زمان </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ردّپايى از رقيّه عليهاالسلام نشان مى دهد ؟ بلى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خبير و ناقد بصير ، عمادالدين حسن بن على بن محمّد طبرى ، معاصر خواجه نصيرالدين طوسى ، در كتاب پر ارج كامل بهائى نقل مى كند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خاندان نبوّت در حالت اسيرى حال مردانى را كه در كربلا شهيد شده بودند بر پسران و دختران ايشان پوشيده مى داشتند و هر كودكى را وعده مى دادند كه پدر تو به فلان سفر رفته است باز مى آيد ، تا ايشان را به خانه يزيد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دختركى بود چهارساله ، شبى از خواب بيدار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حسين كجاست ؟ اين ساعت او را به خواب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پريشان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كودكان جمله در گريه افتادند و فغان از ايشان برخاست </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يزيد خفته بود ، از خواب بيدار شد و از ماجرا سؤ 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بردند كه ماجرا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لعين در حال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سر</w:t>
      </w:r>
    </w:p>
    <w:p>
      <w:pPr>
        <w:pStyle w:val="BookText"/>
        <w:rPr/>
      </w:pPr>
      <w:r>
        <w:rPr>
          <w:rFonts w:ascii="IRNazanin" w:hAnsi="IRNazanin" w:eastAsia="IRNazanin"/>
          <w:color w:val="111111"/>
          <w:sz w:val="28"/>
          <w:sz w:val="28"/>
          <w:szCs w:val="28"/>
          <w:rtl w:val="true"/>
          <w:lang w:bidi="fa-IR"/>
        </w:rPr>
        <w:t xml:space="preserve">پدر را بياورند و در كنار او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سر مقدّس را بياوردند و در كنار آن دختر چهارساله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پرسيد اين چيست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پدر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دختر بترسيد و فرياد برآورد و رنجور شد و در آن چند روز جان به حق تسليم كرد </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علاء الدين طبرى اين كتاب كم نظير را در سال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تاءليف كرده ، و در نگارش آن از منابع باارزش فراوانى استفاده نموده كه متاءسّفانه اغلب آنها به دست ما نرسيده است ؛ برخى در كشاكش روزگار از بين رفته ، و برخى ديگر به دست دشمنان اهل بيت عليهم السلام طعمه حريق شده است </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محدّث قمى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كامل بهائى ، نوشته عماد الدين طبرى ، شيخ عالم ماهر خبير متدرّب نحرير متكلّم جليل محدّث نبيل و فاضل فهّامه ، كتابى پرفايده است كه در سنة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شده و قريب 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همت شيخ مصروف بر جمع آورى آن بوده ، اگر چه در اثناى آن چند كتاب ديگر تاءليف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وضع آن كتاب معلوم مى شود كه نُسَخِ اصول و كتب قدماى اصحاب نزد او موجود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اشاره مى كند كه يكى از آن منابعِ از دست رفته ، كتاب پرارج الحاوية در مثالب معاويه است كه تاءليف قاسم بن محمّد بن احمد ماءمونى ، از علماى اهل سنّت مى باشد ، و عماد الدين طبرى سرگذشت اين دختر سه ساله را از آن كتاب نقل</w:t>
      </w:r>
    </w:p>
    <w:p>
      <w:pPr>
        <w:pStyle w:val="BookText"/>
        <w:rPr/>
      </w:pPr>
      <w:r>
        <w:rPr>
          <w:rFonts w:ascii="Amiri" w:hAnsi="Amiri" w:eastAsia="Amiri" w:cs="Amiri"/>
          <w:color w:val="111111"/>
          <w:sz w:val="28"/>
          <w:sz w:val="28"/>
          <w:szCs w:val="28"/>
          <w:rtl w:val="true"/>
          <w:lang w:bidi="ar-SA"/>
        </w:rPr>
        <w:t xml:space="preserve">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بدينگونه ، سابقه اشاره به ماجراى حضرت رقيّه عليهاالسلام در تاريخ ، به حدود هفت قرن و نيم پيش از زمان ما باز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باز هم مى توان پيشتر رفت و نامى از رقيّه عليهاالسلام به عنوان دختر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اعماق تاريخ سراغ گرفت ؟ باز هم جواب مثبت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ماءخذ كهنترى كه در آن ، ضمن شرح جريانات عاشورا ، نامى از حضرت رقيّه عليهاالسلام به ميان آمده ، كتاب مشهور لهوف نوشتة محدّث و مورّخ جليل القدر ، آية الله سيدبن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اطلاع و احاطه بسيار او به متون حديثى و تاريخى اسلام و شيعه ، ممتاز و چشمگير است</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سيّدالشهداء عليه السلام زمانى كه اشعار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دهر اُفّ لك من خليل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را ايراد فرمود و زينب و اهل حرم عليهنّ السلام فرياد به گريه و ناله برداشتند ، حضرت آنان را امر به صبركرده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اختاه يا امّ كلثوم ، و اءنتِ يا زينب ، و اءنتِ يا رقيّة ، و اءنتِ يا فاطمة ، و اءنتِ يا رباب ، اُنْظُرْنَ إ ذا اءنا قُتِلْتُ فلا تشققن على جَيْبا و لا تخمشن علىّ وجها ولا تقلن على هجرا </w:t>
      </w:r>
      <w:r>
        <w:rPr>
          <w:rFonts w:eastAsia="IRNazanin" w:cs="IRNazanin"/>
          <w:color w:val="111111"/>
          <w:sz w:val="28"/>
          <w:szCs w:val="28"/>
          <w:rtl w:val="true"/>
          <w:lang w:bidi="fa-IR"/>
        </w:rPr>
        <w:t>.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خواهرم ام كلثوم ، و تو اى زينب ، و تو اى رقيّه ، و تو اى فاطمه ، و تو اى رباب ، زمانى كه من به قتل رسيدم در مرگم گريبان</w:t>
      </w:r>
    </w:p>
    <w:p>
      <w:pPr>
        <w:pStyle w:val="BookText"/>
        <w:rPr/>
      </w:pPr>
      <w:r>
        <w:rPr>
          <w:rFonts w:ascii="IRNazanin" w:hAnsi="IRNazanin" w:eastAsia="IRNazanin"/>
          <w:color w:val="111111"/>
          <w:sz w:val="28"/>
          <w:sz w:val="28"/>
          <w:szCs w:val="28"/>
          <w:rtl w:val="true"/>
          <w:lang w:bidi="fa-IR"/>
        </w:rPr>
        <w:t xml:space="preserve">چاك نزنيد و روى نخراشيد و كلامى ناروا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با رضا به قضاى الهى ناسازگار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نرانيد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مطابق اين نقل ، نام حضرت رقيّه بر زبان امام حسين عليه السلام در كربلا جارى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 يّد اين نقل ، مطلبى است كه سليمان بن ابراهيم قندوزى حنفى ، متوفّاى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كتاب ينابيع المودّة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مقتل مسمّى به ابومخنف آورده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مقتل منسوب به ابومخنف مطابق نقل قندوزى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احقاق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11/633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شرح كيفيّت شهادت طفل شش ماهه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كُلثومَ ، وَ يا سَكينةُ ، و يا رقية ، وَ يا عاتِكَةُ وَيا زينب ؛ يا اءهلَ بَيتى عليكنّ مِنّى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فرياد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اُمّكلثوم ، اى سكينه ، اى رقيّه ، اى عاتكه ، اى زينب ، اى اهل بيت من ، من نيز رفتم ، خداحافظ</w:t>
      </w:r>
      <w:r>
        <w:rPr>
          <w:rFonts w:eastAsia="IRNazanin" w:cs="IRNazanin"/>
          <w:color w:val="111111"/>
          <w:sz w:val="28"/>
          <w:szCs w:val="28"/>
          <w:rtl w:val="true"/>
          <w:lang w:bidi="fa-IR"/>
        </w:rPr>
        <w:t>)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 توان به همين گونه ، سيرِ تقهقر در تاريخ را ادامه داد و مدركى قديميتر كه در آن از رقيّة بنت الحسين عليهما السلام ياد شده باشد ، باز جست ؟</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آشنايان به تاريخ اسلام و تشيّع ، پوشيده نيست كه شيعه ، يك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ستمديده و غارت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گروهى است كه در طول تاريخ ، بارها و بارها هدف هجوم و تجاوزهاى وحشيانه قرار گرفته ، پيشوايان دين و رجال شاخصش شهيد گشته ، و آثار علمى و تاريخيش سوزانده شده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بنگريد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كتابسوزى مشهور محمود غزنوى در رى به سال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كشتار و كتابسوزى طغرل در بغداد عصر شيخ طوسى ، داستان حَسَنَك وزير و دربدرى فردوسى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كشتارها و كتابسوزيهاى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مشهور عثمانى در شامات ، در جنوب لبنان و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شيعه ، در گذر از درازناى اين تاريخ پردرد و رنج ، اولا مجال ثبت بسيارى از حوادث تاريخى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شايد و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و ثانيا بخشى قابل ملاحظه از آثار و مآخذ تاريخى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بويژه آن دسته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مكتوبى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حاكى از پيشينه مظلوميت كم نظير شيعه و قساوت و مظالم حكومتهاى جور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داده است و آنچه برايش مانده ، تنها بخشى از آن آثار مكتوب ، همراه با اطلاعاتى است كه به گونه شفاهى ، سينه به سينه نقل شده و اكنون در ذهنيّت شيعه ،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مشهوراتى نه چندان مستند يا مجهول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بيجهت نيست كه اطلاعات مكتوب و مستند ما درباره سرنوشت شخصيتى چون زينب كبرى عليهاالسلام پس از بازگشت به مدينه از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جلالت قدر و نقش بسيار مهم آن حضرت در نهضت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كم و تقريبا در حد صفر است و با چنين وضعى تكليف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ام كلثوم و رقيّه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معلوم است </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چنين شرايطى ، وظيفه محققان تيزبين و فراخ حوصله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را با نوعى گسست و انقطاع تاريخى يا كمبود اطلاع نسبت به جزئيات ، روبرو مى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يست ؟ راهى كه برخى از محقّقان يا محقّق نمايان در اين گونه موارد برمى گزينند ، قضاوت عجولانه درباره موضوع ، و احيانا نفىِ اطلاعات و مشهورات موجود به بهانه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استحسانات و استبعاداتِ قابل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ابتناى اطلاعات مزبور بر مستندات 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كه گاه ژستى از روشنفكرى از نيز به همراه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طى آن آسان هم بوده و مؤ ونه زيادى نمى برد ، بيشتر به پاك كردن صورت مسئله مى ماند تا حلّ معضلات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ديگرى كه ، البته پويندگان آن اندك شمارند و تنها محقّقان پرحوصله و خستگى ناپذير ، همّت پيمودن آن را دارند ، اين است كه بكوشيم به جاى ردّ و انكارهاى عجولانه ، كمر همّت بسته ، به كمك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تتبّعى وسيع و تحقيقى ژرف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اعماق تاريخ فرو رويم و با غور در كتب تاريخ و تفسير و سيره و حديث و لغت و حتى دَواوين شعراى آن روزگار ، و دقّت در منطوق و مفهوم و مدلول تطابقى و التزامى محتويات آنها ، بر واقعيات هزارتوىِ آن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احاطه و 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يابيم و به مدد اين احاطه و اشراف ، نقاط خالى تاريخ را پرسازيم و جامه چاك چاك و ژنده تاريخ را رفو كنيم و توجه داشته باشيم كه </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كتابسوزيها ، سانسورها و تفتيش عقايدهاى مكرّرى كه در تاريخ شيعه رخ داده ،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الوجدان لا يدلّ على عدم الوجود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ثانيا</w:t>
      </w:r>
    </w:p>
    <w:p>
      <w:pPr>
        <w:pStyle w:val="BookText"/>
        <w:rPr/>
      </w:pPr>
      <w:r>
        <w:rPr>
          <w:rFonts w:ascii="IRNazanin" w:hAnsi="IRNazanin" w:eastAsia="IRNazanin"/>
          <w:color w:val="111111"/>
          <w:sz w:val="28"/>
          <w:sz w:val="28"/>
          <w:szCs w:val="28"/>
          <w:rtl w:val="true"/>
          <w:lang w:bidi="fa-IR"/>
        </w:rPr>
        <w:t xml:space="preserve">نمى توان همه جا به منطق لو كانَ 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چيزى بود ، مسلّما آشكار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جُست و مشهورات مجهول السند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عجولانه و شتابزده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نبايستى بسادگى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صرفا روى برخى استبعادات يا استحسانات ظاهرا موجّه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موجود را رد كرد و از سنخ خرافات و جعليّات انگاشت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چه بسا استبعادها يا استحسانهاى مزبور ، محصول بى اطلاعى يا غفلت ما از برخى جهات و جوانبِ مكتومِ قضيه باشد و با روشن شدن آن جوانب ، تحليل ما اصولا عوض شده استبعادها جاى خود را به پذيرش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 بالعكس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داد و يا برداشت تازه اى در افق ديد ما ظاهر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بايد توجّه داشت كه حتى اطلاعاتى هم كه احيانا به صورت خبر واحد يا متكى به منابع غير معتبر وجود دارد ، لزوما دروغ و خلاف حق نيست و لذا بايد همانها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انكار عجولانه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حوصله تمام ، در جريان يك پژوهش و تحقيق وسيع ، مورد بررسى دقيق قرار داد و صحت و سُقمشان را محك زد و احيانا به صورت سر نخ تحقيق از آنها بهره جست ، يا در گردونه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تعارض 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صف بندى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دلايل معارض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آنها را به عنوان مؤ يّد و مُرَجِّح به كار گرفت </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و 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 ، دليل مى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كه دليل نمى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نفى و انكار ، مؤ</w:t>
      </w:r>
    </w:p>
    <w:p>
      <w:pPr>
        <w:pStyle w:val="BookText"/>
        <w:rPr/>
      </w:pPr>
      <w:r>
        <w:rPr>
          <w:rFonts w:ascii="IRNazanin" w:hAnsi="IRNazanin" w:eastAsia="IRNazanin"/>
          <w:color w:val="111111"/>
          <w:sz w:val="28"/>
          <w:sz w:val="28"/>
          <w:szCs w:val="28"/>
          <w:rtl w:val="true"/>
          <w:lang w:bidi="fa-IR"/>
        </w:rPr>
        <w:t xml:space="preserve">ونه بيشترى مى برد تا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فراموش نكنيم كه هر چند در عرصه تحقيقات تاريخى ، تجزيه و تحليلهاى عقلى و استبعادها و استحسانهاى ذهنى ، جايگاه خاص خود را دارد و نبايستى چيزى را بر خلاف اصول مسلّم عقلى پذيرفت ، امّا در عين حال بايد دانست كه حرف آخر را در اين عرصه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تتبّع و تحقيق ژرف و گسترده در اسناد و مدارك مستقيم و غيرمستقيم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زند </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مورد بحث در كتاب حاضر ، يعنى رقيّة بنت الحسين عليهماالسلام ، نيز از آنچه گفتيم استثنا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پاره اى از مآخذ كهنِ تاريخيِ دالّ بر وجود آن حضرت ، پيش از اين اشاره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ببينيم آيا علاوه بر نوشتة كامل بهائى ولهوف ، باز هم مى توان به مددِ تتبّع بيشتر ، ردّپايى كهنتر از حضرت رقيّه عليه السلام جست ؟ خوشبختانه پاسخ مثبت است و مسلّما با تتبّع و تحقيق بيشتر مدارك ديگرى به دست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قديمترين ماءخذى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تتبّع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خيل فرزندان رنجديده و ستم كشيده سالار شهيدان عليه السلام در كربلا از وجود دخترى موسوم به رقيّه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كنار سكينه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مى دهد ، قصيده سوزناك سيف بن عَميره ، صحابى بزرگ امام صادق عليه السلام است </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بن عَميره نخعى كوفى ، از اصحاب بزرگوار امام صادق و امام كاظم عليهماالسلام و از راويان برجسته و مشهور شيعه است كه رجال شناسان بزرگى چون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علامة حلّى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خلاصه الا 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وجيزه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وثاقت وى تصريح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نديم در فهرست خويش وى را از آن دسته از مشايخ شيعه مى شمرد كه فقه را از ائمّه عليهم السلام 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در رجال خويش ، وى را صاحب كتابى مى داند كه در آن از امام صادق عليه السلام نقل روايت كرده است و مرحوم سيّد بحرالعلوم در الفوائد الرجاليّه ، ليستى از راويان شهير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محمد بن ابى عمير و يونس بن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از وى روايت نقل كرده اند به دست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بن عميره ، همچنين از جمله راويان زيارت معروف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قرائت آن در طول سال ، از سنن رايج ميان شيعيان مى باشد </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 سيف بن عميره ، در رثاى سالار شهيدان عليه السلام چكامه بلند و پرسوزى دارد كه با مطلع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 المصائب بمن اءصبنا فاعذرى</w:t>
      </w:r>
    </w:p>
    <w:p>
      <w:pPr>
        <w:pStyle w:val="BookText"/>
        <w:rPr/>
      </w:pPr>
      <w:r>
        <w:rPr>
          <w:rFonts w:ascii="Amiri" w:hAnsi="Amiri" w:eastAsia="Amiri" w:cs="Amiri"/>
          <w:color w:val="111111"/>
          <w:sz w:val="28"/>
          <w:sz w:val="28"/>
          <w:szCs w:val="28"/>
          <w:rtl w:val="true"/>
          <w:lang w:bidi="ar-SA"/>
        </w:rPr>
        <w:t>يا هذه ، و عن الملامة فاقصرى</w:t>
      </w:r>
    </w:p>
    <w:p>
      <w:pPr>
        <w:pStyle w:val="BookText"/>
        <w:rPr/>
      </w:pPr>
      <w:r>
        <w:rPr>
          <w:rFonts w:ascii="Amiri" w:hAnsi="Amiri" w:eastAsia="Amiri" w:cs="Amiri"/>
          <w:color w:val="111111"/>
          <w:sz w:val="28"/>
          <w:sz w:val="28"/>
          <w:szCs w:val="28"/>
          <w:rtl w:val="true"/>
          <w:lang w:bidi="ar-SA"/>
        </w:rPr>
        <w:t xml:space="preserve">آغاز مى شود ، كه حقيقتا سوخته و سوزانده است </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سيّد محسن امين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وى شهيد سيد جواد شبّر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خطباى فاضل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مطلب اشاره كرده و تنها بيت نخست قصيده را ذكر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شيخ فخرالدين طريحى فقيه ، رجالى ، اديب و لغت شناس برجسته شيعه ، و صاحب مجمع البحرين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المنتخب </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سوگنامه اى منثور</w:t>
      </w:r>
      <w:bookmarkStart w:id="1422" w:name="pg716_5918"/>
    </w:p>
    <w:p>
      <w:pPr>
        <w:pStyle w:val="BookText"/>
        <w:rPr/>
      </w:pPr>
      <w:bookmarkEnd w:id="1422"/>
      <w:r>
        <w:rPr>
          <w:rFonts w:ascii="IRNazanin" w:hAnsi="IRNazanin" w:eastAsia="IRNazanin"/>
          <w:color w:val="111111"/>
          <w:sz w:val="28"/>
          <w:sz w:val="28"/>
          <w:szCs w:val="28"/>
          <w:rtl w:val="true"/>
          <w:lang w:bidi="fa-IR"/>
        </w:rPr>
        <w:t xml:space="preserve">و منظوم در رثاى شهداى آل الله بويژه سالار شهيدان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قصيده را آورده است كه در بيت ما قبل آخر آن ، شاعر صريحا به هويّت خود اشاره اى دارد؛ آنجا كه خطاب به سادات عصر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عًبَيْدُكُمْ سيفٌ فَتَى ابْنُ عَميرة</w:t>
      </w:r>
    </w:p>
    <w:p>
      <w:pPr>
        <w:pStyle w:val="BookText"/>
        <w:rPr/>
      </w:pPr>
      <w:r>
        <w:rPr>
          <w:rFonts w:ascii="Amiri" w:hAnsi="Amiri" w:eastAsia="Amiri" w:cs="Amiri"/>
          <w:color w:val="111111"/>
          <w:sz w:val="28"/>
          <w:sz w:val="28"/>
          <w:szCs w:val="28"/>
          <w:rtl w:val="true"/>
          <w:lang w:bidi="ar-SA"/>
        </w:rPr>
        <w:t>عبدٌ لعبد عبيد حيدر قنبر</w:t>
      </w:r>
    </w:p>
    <w:p>
      <w:pPr>
        <w:pStyle w:val="BookText"/>
        <w:rPr/>
      </w:pPr>
      <w:r>
        <w:rPr>
          <w:rFonts w:ascii="Amiri" w:hAnsi="Amiri" w:eastAsia="Amiri" w:cs="Amiri"/>
          <w:color w:val="111111"/>
          <w:sz w:val="28"/>
          <w:sz w:val="28"/>
          <w:szCs w:val="28"/>
          <w:rtl w:val="true"/>
          <w:lang w:bidi="ar-SA"/>
        </w:rPr>
        <w:t xml:space="preserve">نكته قابل توجّه در ربط با بحث ما ، ابيات زير از قصيده سيف مى باشد كه در آن دوبار از حضرت رقيّه عليهاالسلام ياد كرده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سكينه عنها السكينه فارقت</w:t>
      </w:r>
    </w:p>
    <w:p>
      <w:pPr>
        <w:pStyle w:val="BookText"/>
        <w:rPr/>
      </w:pPr>
      <w:r>
        <w:rPr>
          <w:rFonts w:ascii="Amiri" w:hAnsi="Amiri" w:eastAsia="Amiri" w:cs="Amiri"/>
          <w:color w:val="111111"/>
          <w:sz w:val="28"/>
          <w:sz w:val="28"/>
          <w:szCs w:val="28"/>
          <w:rtl w:val="true"/>
          <w:lang w:bidi="ar-SA"/>
        </w:rPr>
        <w:t>لما ابتديت بفرقة و تغيّر</w:t>
      </w:r>
    </w:p>
    <w:p>
      <w:pPr>
        <w:pStyle w:val="BookText"/>
        <w:rPr/>
      </w:pPr>
      <w:r>
        <w:rPr>
          <w:rFonts w:ascii="Amiri" w:hAnsi="Amiri" w:eastAsia="Amiri" w:cs="Amiri"/>
          <w:color w:val="111111"/>
          <w:sz w:val="28"/>
          <w:sz w:val="28"/>
          <w:szCs w:val="28"/>
          <w:rtl w:val="true"/>
          <w:lang w:bidi="ar-SA"/>
        </w:rPr>
        <w:t>و رقيّة رقّ الحسود لضعفها</w:t>
      </w:r>
    </w:p>
    <w:p>
      <w:pPr>
        <w:pStyle w:val="BookText"/>
        <w:rPr/>
      </w:pPr>
      <w:r>
        <w:rPr>
          <w:rFonts w:ascii="Amiri" w:hAnsi="Amiri" w:eastAsia="Amiri" w:cs="Amiri"/>
          <w:color w:val="111111"/>
          <w:sz w:val="28"/>
          <w:sz w:val="28"/>
          <w:szCs w:val="28"/>
          <w:rtl w:val="true"/>
          <w:lang w:bidi="ar-SA"/>
        </w:rPr>
        <w:t>و غدا ليعذرها الّذى لم يعذر</w:t>
      </w:r>
    </w:p>
    <w:p>
      <w:pPr>
        <w:pStyle w:val="BookText"/>
        <w:rPr/>
      </w:pPr>
      <w:r>
        <w:rPr>
          <w:rFonts w:ascii="Amiri" w:hAnsi="Amiri" w:eastAsia="Amiri" w:cs="Amiri"/>
          <w:color w:val="111111"/>
          <w:sz w:val="28"/>
          <w:sz w:val="28"/>
          <w:szCs w:val="28"/>
          <w:rtl w:val="true"/>
          <w:lang w:bidi="ar-SA"/>
        </w:rPr>
        <w:t>و لاُمّ كلثوم يجد جديدها</w:t>
      </w:r>
    </w:p>
    <w:p>
      <w:pPr>
        <w:pStyle w:val="BookText"/>
        <w:rPr/>
      </w:pPr>
      <w:r>
        <w:rPr>
          <w:rFonts w:ascii="Amiri" w:hAnsi="Amiri" w:eastAsia="Amiri" w:cs="Amiri"/>
          <w:color w:val="111111"/>
          <w:sz w:val="28"/>
          <w:sz w:val="28"/>
          <w:szCs w:val="28"/>
          <w:rtl w:val="true"/>
          <w:lang w:bidi="ar-SA"/>
        </w:rPr>
        <w:t>لثم عقيب دموعها لم يكرر</w:t>
      </w:r>
    </w:p>
    <w:p>
      <w:pPr>
        <w:pStyle w:val="BookText"/>
        <w:rPr/>
      </w:pPr>
      <w:r>
        <w:rPr>
          <w:rFonts w:ascii="Amiri" w:hAnsi="Amiri" w:eastAsia="Amiri" w:cs="Amiri"/>
          <w:color w:val="111111"/>
          <w:sz w:val="28"/>
          <w:sz w:val="28"/>
          <w:szCs w:val="28"/>
          <w:rtl w:val="true"/>
          <w:lang w:bidi="ar-SA"/>
        </w:rPr>
        <w:t>لم اءنسها وسكينة و رقية</w:t>
      </w:r>
    </w:p>
    <w:p>
      <w:pPr>
        <w:pStyle w:val="BookText"/>
        <w:rPr/>
      </w:pPr>
      <w:r>
        <w:rPr>
          <w:rFonts w:ascii="Amiri" w:hAnsi="Amiri" w:eastAsia="Amiri" w:cs="Amiri"/>
          <w:color w:val="111111"/>
          <w:sz w:val="28"/>
          <w:sz w:val="28"/>
          <w:szCs w:val="28"/>
          <w:rtl w:val="true"/>
          <w:lang w:bidi="ar-SA"/>
        </w:rPr>
        <w:t>يبكينه بتحسّر و تزفّر</w:t>
      </w:r>
    </w:p>
    <w:p>
      <w:pPr>
        <w:pStyle w:val="BookText"/>
        <w:rPr/>
      </w:pPr>
      <w:r>
        <w:rPr>
          <w:rFonts w:ascii="Amiri" w:hAnsi="Amiri" w:eastAsia="Amiri" w:cs="Amiri"/>
          <w:color w:val="111111"/>
          <w:sz w:val="28"/>
          <w:sz w:val="28"/>
          <w:szCs w:val="28"/>
          <w:rtl w:val="true"/>
          <w:lang w:bidi="ar-SA"/>
        </w:rPr>
        <w:t>يدعون اُمّهم البتولة فاطما</w:t>
      </w:r>
    </w:p>
    <w:p>
      <w:pPr>
        <w:pStyle w:val="BookText"/>
        <w:rPr/>
      </w:pPr>
      <w:r>
        <w:rPr>
          <w:rFonts w:ascii="Amiri" w:hAnsi="Amiri" w:eastAsia="Amiri" w:cs="Amiri"/>
          <w:color w:val="111111"/>
          <w:sz w:val="28"/>
          <w:sz w:val="28"/>
          <w:szCs w:val="28"/>
          <w:rtl w:val="true"/>
          <w:lang w:bidi="ar-SA"/>
        </w:rPr>
        <w:t>دعوى الحزين الواله المتحيّر</w:t>
      </w:r>
    </w:p>
    <w:p>
      <w:pPr>
        <w:pStyle w:val="BookText"/>
        <w:rPr/>
      </w:pPr>
      <w:r>
        <w:rPr>
          <w:rFonts w:ascii="Amiri" w:hAnsi="Amiri" w:eastAsia="Amiri" w:cs="Amiri"/>
          <w:color w:val="111111"/>
          <w:sz w:val="28"/>
          <w:sz w:val="28"/>
          <w:szCs w:val="28"/>
          <w:rtl w:val="true"/>
          <w:lang w:bidi="ar-SA"/>
        </w:rPr>
        <w:t>يا اُمّنا هذاالحسين مجدّلاٌ</w:t>
      </w:r>
    </w:p>
    <w:p>
      <w:pPr>
        <w:pStyle w:val="BookText"/>
        <w:rPr/>
      </w:pPr>
      <w:r>
        <w:rPr>
          <w:rFonts w:ascii="Amiri" w:hAnsi="Amiri" w:eastAsia="Amiri" w:cs="Amiri"/>
          <w:color w:val="111111"/>
          <w:sz w:val="28"/>
          <w:sz w:val="28"/>
          <w:szCs w:val="28"/>
          <w:rtl w:val="true"/>
          <w:lang w:bidi="ar-SA"/>
        </w:rPr>
        <w:t>ملقى عفيرا مثل بدر مزهر</w:t>
      </w:r>
    </w:p>
    <w:p>
      <w:pPr>
        <w:pStyle w:val="BookText"/>
        <w:rPr/>
      </w:pPr>
      <w:r>
        <w:rPr>
          <w:rFonts w:ascii="IRNazanin" w:hAnsi="IRNazanin" w:eastAsia="IRNazanin"/>
          <w:color w:val="111111"/>
          <w:sz w:val="28"/>
          <w:sz w:val="28"/>
          <w:szCs w:val="28"/>
          <w:rtl w:val="true"/>
          <w:lang w:bidi="fa-IR"/>
        </w:rPr>
        <w:t>فى تربها متعفّرا و مضخما</w:t>
      </w:r>
    </w:p>
    <w:p>
      <w:pPr>
        <w:pStyle w:val="BookText"/>
        <w:rPr/>
      </w:pPr>
      <w:r>
        <w:rPr>
          <w:rFonts w:ascii="Amiri" w:hAnsi="Amiri" w:eastAsia="Amiri" w:cs="Amiri"/>
          <w:color w:val="111111"/>
          <w:sz w:val="28"/>
          <w:sz w:val="28"/>
          <w:szCs w:val="28"/>
          <w:rtl w:val="true"/>
          <w:lang w:bidi="ar-SA"/>
        </w:rPr>
        <w:t xml:space="preserve">جثمانه بنجيع دم اءحمر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3"/>
        <w:numPr>
          <w:ilvl w:val="2"/>
          <w:numId w:val="1"/>
        </w:numPr>
        <w:rPr/>
      </w:pPr>
      <w:bookmarkStart w:id="1423" w:name="__RefHeading___Toc5998625_211673320"/>
      <w:bookmarkStart w:id="1424" w:name="_Toc625"/>
      <w:bookmarkEnd w:id="1423"/>
      <w:r>
        <w:rPr>
          <w:rtl w:val="true"/>
        </w:rPr>
        <w:t xml:space="preserve">بخش دوم </w:t>
      </w:r>
      <w:r>
        <w:rPr>
          <w:rtl w:val="true"/>
        </w:rPr>
        <w:t xml:space="preserve">: </w:t>
      </w:r>
      <w:r>
        <w:rPr>
          <w:rtl w:val="true"/>
        </w:rPr>
        <w:t>شام ؛ جغرافيا ، جمعيت و تاريخ</w:t>
      </w:r>
      <w:bookmarkEnd w:id="1424"/>
    </w:p>
    <w:p>
      <w:pPr>
        <w:pStyle w:val="Heading4"/>
        <w:numPr>
          <w:ilvl w:val="3"/>
          <w:numId w:val="1"/>
        </w:numPr>
        <w:rPr/>
      </w:pPr>
      <w:bookmarkStart w:id="1425" w:name="__RefHeading___Toc5998627_211673320"/>
      <w:bookmarkStart w:id="1426" w:name="_Toc626"/>
      <w:bookmarkEnd w:id="1425"/>
      <w:r>
        <w:rPr/>
        <w:t>1</w:t>
      </w:r>
      <w:r>
        <w:rPr>
          <w:rtl w:val="true"/>
        </w:rPr>
        <w:t xml:space="preserve"> . </w:t>
      </w:r>
      <w:r>
        <w:rPr>
          <w:rtl w:val="true"/>
        </w:rPr>
        <w:t>جغرافيا</w:t>
      </w:r>
      <w:bookmarkEnd w:id="1426"/>
    </w:p>
    <w:p>
      <w:pPr>
        <w:pStyle w:val="BookText"/>
        <w:rPr/>
      </w:pPr>
      <w:r>
        <w:rPr>
          <w:rFonts w:ascii="Amiri" w:hAnsi="Amiri" w:eastAsia="Amiri" w:cs="Amiri"/>
          <w:color w:val="111111"/>
          <w:sz w:val="28"/>
          <w:sz w:val="28"/>
          <w:szCs w:val="28"/>
          <w:rtl w:val="true"/>
          <w:lang w:bidi="ar-SA"/>
        </w:rPr>
        <w:t xml:space="preserve">كشور شام ، كه امروز سوريه ناميده مى شود ، داراى مساحتى به وسعت </w:t>
      </w:r>
      <w:r>
        <w:rPr>
          <w:rFonts w:eastAsia="Amiri" w:cs="Amiri" w:ascii="Amiri" w:hAnsi="Amiri"/>
          <w:color w:val="111111"/>
          <w:sz w:val="28"/>
          <w:szCs w:val="28"/>
          <w:lang w:bidi="ar-SA"/>
        </w:rPr>
        <w:t>72000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مايل برابر </w:t>
      </w:r>
      <w:r>
        <w:rPr>
          <w:rFonts w:eastAsia="Amiri" w:cs="Amiri" w:ascii="Amiri" w:hAnsi="Amiri"/>
          <w:color w:val="111111"/>
          <w:sz w:val="28"/>
          <w:szCs w:val="28"/>
          <w:lang w:bidi="ar-SA"/>
        </w:rPr>
        <w:t>115200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مربع بوده و محدود است از شمال به تركيه ، از شرق به عراق ، از جنوب به اردن و فلسطين اشغالى ، و از غرب به لبنان و درياى مديترانه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سوريه يكى از جذابترين كشورهاى عربى است و نام رسمى اين كشور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الجمهورية العربية السورية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w:t>
      </w:r>
      <w:r>
        <w:rPr>
          <w:rFonts w:eastAsia="Amiri" w:cs="Amiri" w:ascii="Amiri" w:hAnsi="Amiri"/>
          <w:color w:val="111111"/>
          <w:sz w:val="28"/>
          <w:szCs w:val="28"/>
          <w:rtl w:val="true"/>
          <w:lang w:bidi="ar-SA"/>
        </w:rPr>
        <w:t>.</w:t>
      </w:r>
    </w:p>
    <w:p>
      <w:pPr>
        <w:pStyle w:val="Heading4"/>
        <w:numPr>
          <w:ilvl w:val="3"/>
          <w:numId w:val="1"/>
        </w:numPr>
        <w:rPr/>
      </w:pPr>
      <w:bookmarkStart w:id="1427" w:name="__RefHeading___Toc5998629_211673320"/>
      <w:bookmarkStart w:id="1428" w:name="_Toc627"/>
      <w:bookmarkEnd w:id="1427"/>
      <w:r>
        <w:rPr/>
        <w:t>2</w:t>
      </w:r>
      <w:r>
        <w:rPr>
          <w:rtl w:val="true"/>
        </w:rPr>
        <w:t xml:space="preserve"> . </w:t>
      </w:r>
      <w:r>
        <w:rPr>
          <w:rtl w:val="true"/>
        </w:rPr>
        <w:t>جمعيّت</w:t>
      </w:r>
      <w:bookmarkEnd w:id="1428"/>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جمعيّت سوريه در سال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بالغ بر </w:t>
      </w:r>
      <w:r>
        <w:rPr>
          <w:rFonts w:eastAsia="Amiri" w:cs="Amiri" w:ascii="Amiri" w:hAnsi="Amiri"/>
          <w:color w:val="111111"/>
          <w:sz w:val="28"/>
          <w:szCs w:val="28"/>
          <w:lang w:bidi="ar-SA"/>
        </w:rPr>
        <w:t>8350000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بوده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شصت و سومين كشور جهان از نظر جمعيّت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ولى مترجمين سورى وابسته به وزارت ارشاد سوريه اخيرا جمعيّت</w:t>
      </w:r>
      <w:bookmarkStart w:id="1429" w:name="pg716_5919"/>
    </w:p>
    <w:p>
      <w:pPr>
        <w:pStyle w:val="BookText"/>
        <w:rPr/>
      </w:pPr>
      <w:bookmarkEnd w:id="1429"/>
      <w:r>
        <w:rPr>
          <w:rFonts w:ascii="Amiri" w:hAnsi="Amiri" w:eastAsia="Amiri" w:cs="Amiri"/>
          <w:color w:val="111111"/>
          <w:sz w:val="28"/>
          <w:sz w:val="28"/>
          <w:szCs w:val="28"/>
          <w:rtl w:val="true"/>
          <w:lang w:bidi="ar-SA"/>
        </w:rPr>
        <w:t xml:space="preserve">آن كشور را بالغ بر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ميليون نفر معرّفى مى كنند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اين كشور عرب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ارمنى و بقيه ساكنين آن ترك ، آسورى ، و چركس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داراى معتقدات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سنّى ، علوى ، دروزى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مسيحى هستند و زبانهاى رايج در آن كشور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رسمى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كردى كه به خط عربى نوشته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فرانسوى و ارمنى نيز رايج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پايتخت اين كشور شهر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1097205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جمعيّت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پرجمعيّت ترين شهرهاى سوريه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 حمص ، حماة و لاذقية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بنادر مهم آن نيز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لاذقية ، طرطوس ، وبانياس كه در كنار درياى مديترانه واقع شده است </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1430" w:name="__RefHeading___Toc5998631_211673320"/>
      <w:bookmarkStart w:id="1431" w:name="_Toc628"/>
      <w:bookmarkEnd w:id="1430"/>
      <w:r>
        <w:rPr/>
        <w:t>3</w:t>
      </w:r>
      <w:r>
        <w:rPr>
          <w:rtl w:val="true"/>
        </w:rPr>
        <w:t xml:space="preserve"> . </w:t>
      </w:r>
      <w:r>
        <w:rPr>
          <w:rtl w:val="true"/>
        </w:rPr>
        <w:t>تاريخ</w:t>
      </w:r>
      <w:bookmarkEnd w:id="1431"/>
    </w:p>
    <w:p>
      <w:pPr>
        <w:pStyle w:val="Heading5"/>
        <w:numPr>
          <w:ilvl w:val="4"/>
          <w:numId w:val="1"/>
        </w:numPr>
        <w:rPr/>
      </w:pPr>
      <w:bookmarkStart w:id="1432" w:name="__RefHeading___Toc5998633_211673320"/>
      <w:bookmarkStart w:id="1433" w:name="_Toc629"/>
      <w:bookmarkEnd w:id="1432"/>
      <w:r>
        <w:rPr>
          <w:rtl w:val="true"/>
        </w:rPr>
        <w:t xml:space="preserve">الف </w:t>
      </w:r>
      <w:r>
        <w:rPr>
          <w:rtl w:val="true"/>
        </w:rPr>
        <w:t xml:space="preserve">- </w:t>
      </w:r>
      <w:r>
        <w:rPr>
          <w:rtl w:val="true"/>
        </w:rPr>
        <w:t>وجه تسميه شام</w:t>
      </w:r>
      <w:bookmarkEnd w:id="1433"/>
    </w:p>
    <w:p>
      <w:pPr>
        <w:pStyle w:val="BookText"/>
        <w:rPr/>
      </w:pPr>
      <w:r>
        <w:rPr>
          <w:rFonts w:ascii="IRNazanin" w:hAnsi="IRNazanin" w:eastAsia="IRNazanin"/>
          <w:color w:val="111111"/>
          <w:sz w:val="28"/>
          <w:sz w:val="28"/>
          <w:szCs w:val="28"/>
          <w:rtl w:val="true"/>
          <w:lang w:bidi="fa-IR"/>
        </w:rPr>
        <w:t xml:space="preserve">شام را بدين جهت شام گويند كه طرف شمال قبله قرار گرفته ، و شام شمال را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يمن را بدين جهت يمن گفته اند كه طرف يمين قبله دوم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تسميه ديگر آنكه ، بر اين سرزمين سام بن نوح حكومت داشته ، بناى آن شهر را او نهاده ، و در نتيجه به اسم او شهرت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لغت سريانى سين و لغت عبرانى و عرب شين خوانده شده است </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گفته اند از شامه به معنى نقط است كه مسمى به شام شد ، زيرا زمين آنجا منطقه اى سبز و سياه و سفيد خال خال است كه سام بن ارم بن سام بن</w:t>
      </w:r>
      <w:bookmarkStart w:id="1434" w:name="pg716_5920"/>
    </w:p>
    <w:p>
      <w:pPr>
        <w:pStyle w:val="BookText"/>
        <w:rPr/>
      </w:pPr>
      <w:bookmarkEnd w:id="1434"/>
      <w:r>
        <w:rPr>
          <w:rFonts w:ascii="IRNazanin" w:hAnsi="IRNazanin" w:eastAsia="IRNazanin"/>
          <w:color w:val="111111"/>
          <w:sz w:val="28"/>
          <w:sz w:val="28"/>
          <w:szCs w:val="28"/>
          <w:rtl w:val="true"/>
          <w:lang w:bidi="fa-IR"/>
        </w:rPr>
        <w:t xml:space="preserve">نوح ساخت و او پنج پسر داشت كه هر يك منطقه اى ساخته و آن شهرها به نان آنها شهرت يافت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فلسطين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حمص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اردن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ايليا ، كه بيت المقدس است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w:t>
      </w:r>
    </w:p>
    <w:p>
      <w:pPr>
        <w:pStyle w:val="Heading5"/>
        <w:numPr>
          <w:ilvl w:val="4"/>
          <w:numId w:val="1"/>
        </w:numPr>
        <w:rPr/>
      </w:pPr>
      <w:bookmarkStart w:id="1435" w:name="__RefHeading___Toc5998635_211673320"/>
      <w:bookmarkStart w:id="1436" w:name="_Toc630"/>
      <w:bookmarkEnd w:id="1435"/>
      <w:r>
        <w:rPr>
          <w:rtl w:val="true"/>
        </w:rPr>
        <w:t xml:space="preserve">ب </w:t>
      </w:r>
      <w:r>
        <w:rPr>
          <w:rtl w:val="true"/>
        </w:rPr>
        <w:t xml:space="preserve">- </w:t>
      </w:r>
      <w:r>
        <w:rPr>
          <w:rtl w:val="true"/>
        </w:rPr>
        <w:t>اولاد سام ، و ايالات شام</w:t>
      </w:r>
      <w:bookmarkEnd w:id="14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سرزمين جرجيس عليه السلام بود و بعد عيسى عليه السلام به اهل همان ناحيه مبعوث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قبر جرجيس در موصل يا رقه يا خوى فلسطين است كه هفتاد پيغمبر درآنجا مدفون مى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پنج منطقه ارض مقدّس است كه دعاى سمات بر محور آن دور مى زند و امروز مورد توجّه يهود و نصارى و مسلمانان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قبلة اول مسلمين بوده و مشهد رجال بزرگ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انبياى سلف در اين منطقه و آثار تاريخى شهرهاى مهم عمالقه ، عاد ، ثمود ، رس ، اهل البيت و غيره در بعلبك و تل سليمان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آن موجود مى باشد كه مهمتر از همه آنها بيت المقدّس و بيت اللحم و خليل الرحمن است كه آثار زنده شش هزار سال پيش و زيارتگاه عموم پيروان اديان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يهود و نصارى و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 شود </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مطابق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 كه سياست استعمار براى به دست آوردن آراى بيشترى در سازمان ملل به منطوق فَرِّقْ تَسُدْ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تفرقه بينداز و حكومت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شيوه غربيان است فلسطين را دو قسمت نمود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شمالى را به يهود دادند ،</w:t>
      </w:r>
    </w:p>
    <w:p>
      <w:pPr>
        <w:pStyle w:val="BookText"/>
        <w:rPr/>
      </w:pPr>
      <w:r>
        <w:rPr>
          <w:rFonts w:ascii="IRNazanin" w:hAnsi="IRNazanin" w:eastAsia="IRNazanin"/>
          <w:color w:val="111111"/>
          <w:sz w:val="28"/>
          <w:sz w:val="28"/>
          <w:szCs w:val="28"/>
          <w:rtl w:val="true"/>
          <w:lang w:bidi="fa-IR"/>
        </w:rPr>
        <w:t xml:space="preserve">و قسمت جنوبى را كه قسمت اعظم فلسطين است به عرب كه اردن هاشمى امروز را تشكيل مى دهد و شهر عمان پايتخت آن از زيباترين شهرهاى احداثى امروزى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منطقه آثار تاريخى بيش از فلسطين يهود است زيرا در آنجا فقط اورشليم معبد اختصاصى يهود است ولى در اين منطقه ، بيت المقدّس كه مورد توجّه هر سه مذهب زنده جهان است و نيز بيت اللحم و خليل الرحمن و آثار تاريخى ديگر قرار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با عظمت تاريخى را حمص بن سام بنا نمود و آن بين دمشق و حلب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مزبور يك مكان مقدّس دارد كه اميرالمؤ منين على بن ابى طالب عليه السلام آنجا را زيارت نمود و فرمود بسيارى از صلحا در آنجا مدفون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مزار عمومى آن شهر است و برخى قبر قنبر غلام على عليه السلام را آنجا مى دانند ولى اصح آن است كه قبر قنبر غلام در بغداد است </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حمص به نقل البلدان شهر مشهورى است در طرف قبلى دمشق و حلب و به نام حمص بن سام بن نوح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خالدبن وليد و پسرش عبدالرحمن و عاص بن عثم در آنجاست و نزديك آنجا قصر خالدبن وليد است و قبور بسيارى از صحابه آنجا مى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حمص غير از حمص واقع در اشبيليه و نيز مصر و خلخال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سفرنامه ناصرخسرو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شام تا حمص پنجاه فرسخ است </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 نام</w:t>
      </w:r>
    </w:p>
    <w:p>
      <w:pPr>
        <w:pStyle w:val="BookText"/>
        <w:rPr/>
      </w:pPr>
      <w:r>
        <w:rPr>
          <w:rFonts w:ascii="IRNazanin" w:hAnsi="IRNazanin" w:eastAsia="IRNazanin"/>
          <w:color w:val="111111"/>
          <w:sz w:val="28"/>
          <w:sz w:val="28"/>
          <w:szCs w:val="28"/>
          <w:rtl w:val="true"/>
          <w:lang w:bidi="fa-IR"/>
        </w:rPr>
        <w:t xml:space="preserve">پسر سام بن نوح بود و طايف يكى از قطعات اردن است كه به لطافت آب و هوا معروف و داراى مناظر زيبا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ابراهيم خليل اول در اردن مى زيسته و پس از وحى الهى به شهرى كه امروز به آن شهر الخليل گويند رفته و در آنجا مسكن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قريه ناصره مسكن حضرت عيسى عليه السلام بود و كلمه نصارى از ناصره دمشق شده كه مسكن پيشواى آنها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خضر عليه السلام و حضرت موسى عليه السلام ، در اين سرزمين ناصره غذا خوردند و در قرآن مجيد از آن با عنوان قريه نام ياد شده است ، آنجا كه مى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فَانْطَلَقا حَتّى اءتيا اءهل قرية اسْتَطْعَما اءَهْلَها فَاءَبَوْا اءَنْ يضيفوهما فَوَجَدا فيها جِدارا يُريدُ اءَنْ ينقض فاءقامه قالَ لَوْ شِئْتَ لَتَّخَذْتَ عَلَيْهِ اءَجْرا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رفتند تا وقتى كه آمدند نزديك اهل 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انطاكيه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طعام كردند از اهل آن ده ابا كردند اهل ده از اينكه مهمان كنند موسى و خضر عليهم السلام را؛ ناچار رو به راه نهادند و يافتند در نواحى ده ديوارى را كه مى خواست بيفتد ، خضر آن ديوار را ساخت و با سنگ و گل محكم نمود آن را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خواستى مزدى مى گرفتى بر تعمير آن ديوار چرا مزد نگرفتى ؟ در سوره كهف از ملاقات و همراهى موسى عليه السلام با خضر نبى عليه السلام سخن مى گويد كه با هم مى رفتند تا بدين قريه رسيدند و از</w:t>
      </w:r>
    </w:p>
    <w:p>
      <w:pPr>
        <w:pStyle w:val="BookText"/>
        <w:rPr/>
      </w:pPr>
      <w:r>
        <w:rPr>
          <w:rFonts w:ascii="IRNazanin" w:hAnsi="IRNazanin" w:eastAsia="IRNazanin"/>
          <w:color w:val="111111"/>
          <w:sz w:val="28"/>
          <w:sz w:val="28"/>
          <w:szCs w:val="28"/>
          <w:rtl w:val="true"/>
          <w:lang w:bidi="fa-IR"/>
        </w:rPr>
        <w:t xml:space="preserve">مردم آن طعام و غذا خواستند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آنها به اين دو بزرگوار چيزى نفروختند ومهمان نوازى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هنگامى كه مى خواستند از شهر بيرون روند چشمشان به ديوارى افتاد كه كج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شروع به تعمير ديوار نمود تا خراب نشود و موسى عليه السلام به وى گفت اين مردم از فروختن غذا به شما امتناع كردند ، آنوقت شما ديوار خرابه آنها را راست مى كنى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عليه السلام گفت اين ديوار متعلّق به دو پسر يتيم است و زير آن گنجى است كه اگر خراب شود مى برند؛ خواستم باقى بماند تا آن دو كودك بالغ شوند و استيفاى حق خود نمايند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اردن قبور بسيارى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قبر لقمان حكيم ، كه در قرآن سوره اى به نام او وجود دارد ، در شهر طبريه واقع است كه معروف به حيره طبريه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قبور حجر بن عدى ، اويس قرن و بلال حبشى در اين منطقه بين اردن و شام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كه امروز به نام قدس خوانده مى شود به دست ايليا پسر سام بن نوح بنا شده ، و در احاديث آمده است كه زمين قدس سرزمين محشر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منطقه قبور انبيا و اوليا و بزرگان علما و دانشمندان و اوتاد و بندگان خدا فراوان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مشهورترين آن منطقه خليل الرحمن است كه قبر حضرت ابراهيم و پسرش اسحاق و زكريا و يحيى عليهم السلام در آنجاست </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بناى تاريخى</w:t>
      </w:r>
    </w:p>
    <w:p>
      <w:pPr>
        <w:pStyle w:val="BookText"/>
        <w:rPr/>
      </w:pPr>
      <w:r>
        <w:rPr>
          <w:rFonts w:ascii="IRNazanin" w:hAnsi="IRNazanin" w:eastAsia="IRNazanin"/>
          <w:color w:val="111111"/>
          <w:sz w:val="28"/>
          <w:sz w:val="28"/>
          <w:szCs w:val="28"/>
          <w:rtl w:val="true"/>
          <w:lang w:bidi="fa-IR"/>
        </w:rPr>
        <w:t xml:space="preserve">همه از سنگ بنا شده و بيش از شش هزار سال از تاريخ بناى آن مى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بزرگ و بلند آن به سبك مخصوصى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قبه و بارگاه انبيا و پيغمبران در آن بوده ، و آثار عتيقه بسيار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بزرگى اطراف آنها بنا شده و شهر زيباى عالى خوش منظره سبز و حمام آنجا را احاطه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اقصى ، كه از مساجد محترم و معظم جهان است ، قبله اول مسلمين و مسجد ليله المعراج و بزرگترين معبد مورد اتفاق سه ملّت يهود و نصارى و اسلام</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بارگاه باعظمت ديدنى است نه شنيدنى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قبور بسيارى از انبيا در اين منطقه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آنجا ثواب هزار نماز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از بناهاى حضرت سليمان عليه السلام است كه پايه هاى آن از سنگ و فلز گداخته ريخته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اخبار آمده است كه كثرت اولاد حضرت ابراهيم خليل عليه السلام به پاس فداكارى و ذبح فرزندش اسماعيل عليه السلام بود و چون اولاد او زياد شدند گروهى به عصيان و تمرّد قوانين الهى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داود عليه السلام خطاب شد كه گناهكاران را به سه بلا مبتلا مى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قحطى يا سه ماه جنگ يا سه روز طاعون </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داود عليه السلام پيام الهى را به ملّت خود ابلاغ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طاقت قحطى نداريم ، جنگ هم بر ما مشكل است ، ناگزير براى مرگ حاضر مى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آماده طاعون شده غسل نموده توبه</w:t>
      </w:r>
    </w:p>
    <w:p>
      <w:pPr>
        <w:pStyle w:val="BookText"/>
        <w:rPr/>
      </w:pPr>
      <w:r>
        <w:rPr>
          <w:rFonts w:ascii="IRNazanin" w:hAnsi="IRNazanin" w:eastAsia="IRNazanin"/>
          <w:color w:val="111111"/>
          <w:sz w:val="28"/>
          <w:sz w:val="28"/>
          <w:szCs w:val="28"/>
          <w:rtl w:val="true"/>
          <w:lang w:bidi="fa-IR"/>
        </w:rPr>
        <w:t xml:space="preserve">كردند و كفن پوشيده و منتظر نزول عذاب گشتند و بدين منظور با زنان و كودكان به صحرا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نيز كه به اين سخنان به ديده تمسخر و استهزا مى نگريستند در شهر ماندند و طاعون آمد همه آنها را از بين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انبوهى مردند و هلاك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داود در همين 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خاك بيت المقدس است و هميشه پيغمبران بر فراز آن رفته نماز مى خواندند و توبه و انابه و دعا مى كردند و دعايشان مستجاب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كرد ، خداوند بلا را از آنها برگردانيد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داود خطاب رسيد كه در همين محل استجابت دعا مسجدى بسازند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نقطه خيمه گاه حضرت موسى عليه السلام و صلحاى بنى اسرائيل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مردم در ساختمان مسجد همّت گماشتند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صلحاى بنى اسرائيل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ملك من است و اجازه نمى دهم بدون رضاى من ساختمان بسازيد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هر چه خواهى به تو مى دهيم تا راضى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داود خبر دادند ، گفت بايد رضاى او را به دست 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قيمت را بالا برد تا به صد گوسفند و صد گاو و صد شتر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رضايت نداد ، تا آنكه گفت ديوارى اطراف آن بكشيد و برابر آن نقره به من بدهيد تا راضى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همچنان حاضر شدند كه اين معامله انجام شود </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ديد همه حاضرند ، گفت من براى رضاى خدا و قربةً الى الله از حق خود مى گذرم و هيچ پولى نمى گيرم و</w:t>
      </w:r>
    </w:p>
    <w:p>
      <w:pPr>
        <w:pStyle w:val="BookText"/>
        <w:rPr/>
      </w:pPr>
      <w:r>
        <w:rPr>
          <w:rFonts w:ascii="Amiri" w:hAnsi="Amiri" w:eastAsia="Amiri" w:cs="Amiri"/>
          <w:color w:val="111111"/>
          <w:sz w:val="28"/>
          <w:sz w:val="28"/>
          <w:szCs w:val="28"/>
          <w:rtl w:val="true"/>
          <w:lang w:bidi="ar-SA"/>
        </w:rPr>
        <w:t xml:space="preserve">با شما همكارى هم مى كنم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بدين ترتيب همگان در ساختمان مسجد اقصى شركت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داود عليه السلام شخصا با صلحاى بنى اسرائيل سنگهاى بزرگى را بلند كرده گرد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اين اثنا به داود خطاب شد سهم تو از ساختمان مسجد تمام شد ، بگذار سليمان پسرت اين وظيفه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در سن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بود كه كار ساختمان مسجد اقصى را آغاز نمود و در سن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وفات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سليمان عليه السلام به وصيّت پدرش در سن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جاى وى نشست و شروع به تكميل ساختمان مسجد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نيروهاى نهان و آشكار جهان ، به او كمك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قهرمانان جن و انس از معادن دور و نزديك سنگهاى پهن و سفيد و سبز مى آوردند تا آنكه سليمان عليه السلام مسجد را ساخت و شهر قدس را به دوازده محلّه ، به نام اسباط بنى اسرائيل ، تقسيم نموده و بنا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مشغول تكميل مسجد بود و بدينگونه چهل سال در زمان او طول كشيد تا بناى مسجد پايان يافت </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آنجا يك قبه از شيشه براى سليمان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آن قبّه بر عصاى خود تكيه زده و فرمان داده بود هيچ كس بدون اجازه وارد قبّة بلورين او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ديد مردى بى اجازه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كيستى ؟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اءنا الذى لا اءقبل الرشاءَ وَ لا اءهابَ منَ الملوك ، من آن كسى هستم كه رشوه نمى پذيرم و از پادشاهان</w:t>
      </w:r>
    </w:p>
    <w:p>
      <w:pPr>
        <w:pStyle w:val="BookText"/>
        <w:rPr/>
      </w:pPr>
      <w:r>
        <w:rPr>
          <w:rFonts w:ascii="Amiri" w:hAnsi="Amiri" w:eastAsia="Amiri" w:cs="Amiri"/>
          <w:color w:val="111111"/>
          <w:sz w:val="28"/>
          <w:sz w:val="28"/>
          <w:szCs w:val="28"/>
          <w:rtl w:val="true"/>
          <w:lang w:bidi="ar-SA"/>
        </w:rPr>
        <w:t xml:space="preserve">نمى هراسم ، من ملك الموت هستم ؛ و به همان حال او را قبض روح نمود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بيت المقدّس و مسجد اقصى از مناطق بسيار جالب و جذّاب جهان اسلام است و آثار طبيعى و صنعتى ، طراوت و فراوانى ميوه ها و نعمت ، سرتاسر آن منطقة بابركت را فرا گرفته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كه امروز به آن سوريه مى گويند و مركز آن شام است ، به گفته برخى از مورخين به دست پسر سام بن نوح ساخته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برخى نيز بناى اين شهر را به غلام ابراهيم خليل عليه السلام و بعضى ديگر به غلام نمرود بن كنعان نسبت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دمشق داراى صفاى هوا و لطافت آب و ميوه هاى فراوان مخصوصا موز و مركبات و زيتون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 مردم آن سرزمين در جريان كربلا و اسارت آل الله عليهم السلام به پيامبر صلى الله عليه و آله و سلم و خاندان مكرّم او جفا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 قرآن شده مستفاد اين كلام</w:t>
      </w:r>
    </w:p>
    <w:p>
      <w:pPr>
        <w:pStyle w:val="BookText"/>
        <w:rPr/>
      </w:pPr>
      <w:r>
        <w:rPr>
          <w:rFonts w:ascii="Amiri" w:hAnsi="Amiri" w:eastAsia="Amiri" w:cs="Amiri"/>
          <w:color w:val="111111"/>
          <w:sz w:val="28"/>
          <w:sz w:val="28"/>
          <w:szCs w:val="28"/>
          <w:rtl w:val="true"/>
          <w:lang w:bidi="ar-SA"/>
        </w:rPr>
        <w:t>مقدّس زمينى بود ارض شام</w:t>
      </w:r>
    </w:p>
    <w:p>
      <w:pPr>
        <w:pStyle w:val="BookText"/>
        <w:rPr/>
      </w:pPr>
      <w:r>
        <w:rPr>
          <w:rFonts w:ascii="IRNazanin" w:hAnsi="IRNazanin" w:eastAsia="IRNazanin"/>
          <w:color w:val="111111"/>
          <w:sz w:val="28"/>
          <w:sz w:val="28"/>
          <w:szCs w:val="28"/>
          <w:rtl w:val="true"/>
          <w:lang w:bidi="fa-IR"/>
        </w:rPr>
        <w:t>ولى مردمش را نبىّ و دود</w:t>
      </w:r>
    </w:p>
    <w:p>
      <w:pPr>
        <w:pStyle w:val="BookText"/>
        <w:rPr/>
      </w:pPr>
      <w:r>
        <w:rPr>
          <w:rFonts w:ascii="Amiri" w:hAnsi="Amiri" w:eastAsia="Amiri" w:cs="Amiri"/>
          <w:color w:val="111111"/>
          <w:sz w:val="28"/>
          <w:sz w:val="28"/>
          <w:szCs w:val="28"/>
          <w:rtl w:val="true"/>
          <w:lang w:bidi="ar-SA"/>
        </w:rPr>
        <w:t>به سرّ و علن بس مذمّت نمود</w:t>
      </w:r>
    </w:p>
    <w:p>
      <w:pPr>
        <w:pStyle w:val="BookText"/>
        <w:rPr/>
      </w:pPr>
      <w:r>
        <w:rPr>
          <w:rFonts w:ascii="Amiri" w:hAnsi="Amiri" w:eastAsia="Amiri" w:cs="Amiri"/>
          <w:color w:val="111111"/>
          <w:sz w:val="28"/>
          <w:sz w:val="28"/>
          <w:szCs w:val="28"/>
          <w:rtl w:val="true"/>
          <w:lang w:bidi="ar-SA"/>
        </w:rPr>
        <w:t>همانا كه ايشان به عصر يزيد</w:t>
      </w:r>
    </w:p>
    <w:p>
      <w:pPr>
        <w:pStyle w:val="BookText"/>
        <w:rPr/>
      </w:pPr>
      <w:r>
        <w:rPr>
          <w:rFonts w:ascii="Amiri" w:hAnsi="Amiri" w:eastAsia="Amiri" w:cs="Amiri"/>
          <w:color w:val="111111"/>
          <w:sz w:val="28"/>
          <w:sz w:val="28"/>
          <w:szCs w:val="28"/>
          <w:rtl w:val="true"/>
          <w:lang w:bidi="ar-SA"/>
        </w:rPr>
        <w:t>نمودند اهانت به شاه شهيد</w:t>
      </w:r>
    </w:p>
    <w:p>
      <w:pPr>
        <w:pStyle w:val="BookText"/>
        <w:rPr/>
      </w:pPr>
      <w:r>
        <w:rPr>
          <w:rFonts w:ascii="Amiri" w:hAnsi="Amiri" w:eastAsia="Amiri" w:cs="Amiri"/>
          <w:color w:val="111111"/>
          <w:sz w:val="28"/>
          <w:sz w:val="28"/>
          <w:szCs w:val="28"/>
          <w:rtl w:val="true"/>
          <w:lang w:bidi="ar-SA"/>
        </w:rPr>
        <w:t>خصوص آن زمان كآل خير الانام</w:t>
      </w:r>
    </w:p>
    <w:p>
      <w:pPr>
        <w:pStyle w:val="BookText"/>
        <w:rPr/>
      </w:pPr>
      <w:r>
        <w:rPr>
          <w:rFonts w:ascii="Amiri" w:hAnsi="Amiri" w:eastAsia="Amiri" w:cs="Amiri"/>
          <w:color w:val="111111"/>
          <w:sz w:val="28"/>
          <w:sz w:val="28"/>
          <w:szCs w:val="28"/>
          <w:rtl w:val="true"/>
          <w:lang w:bidi="ar-SA"/>
        </w:rPr>
        <w:t>رسيدند دلخون به شام ظلام</w:t>
      </w:r>
    </w:p>
    <w:p>
      <w:pPr>
        <w:pStyle w:val="BookText"/>
        <w:rPr/>
      </w:pPr>
      <w:r>
        <w:rPr>
          <w:rFonts w:ascii="IRNazanin" w:hAnsi="IRNazanin" w:eastAsia="IRNazanin"/>
          <w:color w:val="111111"/>
          <w:sz w:val="28"/>
          <w:sz w:val="28"/>
          <w:szCs w:val="28"/>
          <w:rtl w:val="true"/>
          <w:lang w:bidi="fa-IR"/>
        </w:rPr>
        <w:t>همان مردم از خدا بى خبر</w:t>
      </w:r>
    </w:p>
    <w:p>
      <w:pPr>
        <w:pStyle w:val="BookText"/>
        <w:rPr/>
      </w:pPr>
      <w:r>
        <w:rPr>
          <w:rFonts w:ascii="Amiri" w:hAnsi="Amiri" w:eastAsia="Amiri" w:cs="Amiri"/>
          <w:color w:val="111111"/>
          <w:sz w:val="28"/>
          <w:sz w:val="28"/>
          <w:szCs w:val="28"/>
          <w:rtl w:val="true"/>
          <w:lang w:bidi="ar-SA"/>
        </w:rPr>
        <w:t>ببستند آذين به بام و به در</w:t>
      </w:r>
    </w:p>
    <w:p>
      <w:pPr>
        <w:pStyle w:val="BookText"/>
        <w:rPr/>
      </w:pPr>
      <w:r>
        <w:rPr>
          <w:rFonts w:ascii="IRNazanin" w:hAnsi="IRNazanin" w:eastAsia="IRNazanin"/>
          <w:color w:val="111111"/>
          <w:sz w:val="28"/>
          <w:sz w:val="28"/>
          <w:szCs w:val="28"/>
          <w:rtl w:val="true"/>
          <w:lang w:bidi="fa-IR"/>
        </w:rPr>
        <w:t>دف و چنگ در كوى بنواختند</w:t>
      </w:r>
    </w:p>
    <w:p>
      <w:pPr>
        <w:pStyle w:val="BookText"/>
        <w:rPr/>
      </w:pPr>
      <w:r>
        <w:rPr>
          <w:rFonts w:ascii="IRNazanin" w:hAnsi="IRNazanin" w:eastAsia="IRNazanin"/>
          <w:color w:val="111111"/>
          <w:sz w:val="28"/>
          <w:sz w:val="28"/>
          <w:szCs w:val="28"/>
          <w:rtl w:val="true"/>
          <w:lang w:bidi="fa-IR"/>
        </w:rPr>
        <w:t>به عيش و طرب جمله پرداختند</w:t>
      </w:r>
    </w:p>
    <w:p>
      <w:pPr>
        <w:pStyle w:val="BookText"/>
        <w:rPr/>
      </w:pPr>
      <w:r>
        <w:rPr>
          <w:rFonts w:ascii="IRNazanin" w:hAnsi="IRNazanin" w:eastAsia="IRNazanin"/>
          <w:color w:val="111111"/>
          <w:sz w:val="28"/>
          <w:sz w:val="28"/>
          <w:szCs w:val="28"/>
          <w:rtl w:val="true"/>
          <w:lang w:bidi="fa-IR"/>
        </w:rPr>
        <w:t>طرب را شد اهل طرب مشترى</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تنگدل</w:t>
      </w:r>
    </w:p>
    <w:p>
      <w:pPr>
        <w:pStyle w:val="BookText"/>
        <w:rPr/>
      </w:pPr>
      <w:r>
        <w:rPr>
          <w:rFonts w:ascii="IRNazanin" w:hAnsi="IRNazanin" w:eastAsia="IRNazanin"/>
          <w:color w:val="111111"/>
          <w:sz w:val="28"/>
          <w:sz w:val="28"/>
          <w:szCs w:val="28"/>
          <w:rtl w:val="true"/>
          <w:lang w:bidi="fa-IR"/>
        </w:rPr>
        <w:t>زهره با مشترى</w:t>
      </w:r>
    </w:p>
    <w:p>
      <w:pPr>
        <w:pStyle w:val="BookText"/>
        <w:rPr/>
      </w:pPr>
      <w:r>
        <w:rPr>
          <w:rFonts w:ascii="Amiri" w:hAnsi="Amiri" w:eastAsia="Amiri" w:cs="Amiri"/>
          <w:color w:val="111111"/>
          <w:sz w:val="28"/>
          <w:sz w:val="28"/>
          <w:szCs w:val="28"/>
          <w:rtl w:val="true"/>
          <w:lang w:bidi="ar-SA"/>
        </w:rPr>
        <w:t>عطارد فكند از كف خود قلم</w:t>
      </w:r>
    </w:p>
    <w:p>
      <w:pPr>
        <w:pStyle w:val="BookText"/>
        <w:rPr/>
      </w:pPr>
      <w:r>
        <w:rPr>
          <w:rFonts w:ascii="Amiri" w:hAnsi="Amiri" w:eastAsia="Amiri" w:cs="Amiri"/>
          <w:color w:val="111111"/>
          <w:sz w:val="28"/>
          <w:sz w:val="28"/>
          <w:szCs w:val="28"/>
          <w:rtl w:val="true"/>
          <w:lang w:bidi="ar-SA"/>
        </w:rPr>
        <w:t>بناليد ناهيد و شد در الم</w:t>
      </w:r>
    </w:p>
    <w:p>
      <w:pPr>
        <w:pStyle w:val="BookText"/>
        <w:rPr/>
      </w:pPr>
      <w:r>
        <w:rPr>
          <w:rFonts w:ascii="IRNazanin" w:hAnsi="IRNazanin" w:eastAsia="IRNazanin"/>
          <w:color w:val="111111"/>
          <w:sz w:val="28"/>
          <w:sz w:val="28"/>
          <w:szCs w:val="28"/>
          <w:rtl w:val="true"/>
          <w:lang w:bidi="fa-IR"/>
        </w:rPr>
        <w:t xml:space="preserve">اين بيان مورخين ، معطوف به خبر معروفى است كه مدلول آن چنين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سيدالشهدا عليه السلام روحى فداه شهيد شد همه ممكنات كه در حيطه ولايت مطلقه او بودند متغير شدند و حال طبيعى خود را از دست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حالت تاءثر و گريه بر شهادت فرمانرواى كل عالم وجود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سه شهر كه كوفه و بصره و شام بوده است </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ديگرى هم مؤ يّد اين حقيقت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مقاتل معتبر نقل شده روز عاشورا هر سنگى را برمى داشتند مثل اين بود كه زير آن خون تازه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محتشم كاشانى در تركيب بند مشهور خود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اين چه شورش است كه در خلق عالم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اين چه نوحه و چه عزا و چه ماتم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اين چه رستخيز عظيم است كز زمين</w:t>
      </w:r>
    </w:p>
    <w:p>
      <w:pPr>
        <w:pStyle w:val="BookText"/>
        <w:rPr/>
      </w:pPr>
      <w:r>
        <w:rPr>
          <w:rFonts w:ascii="IRNazanin" w:hAnsi="IRNazanin" w:eastAsia="IRNazanin"/>
          <w:color w:val="111111"/>
          <w:sz w:val="28"/>
          <w:sz w:val="28"/>
          <w:szCs w:val="28"/>
          <w:rtl w:val="true"/>
          <w:lang w:bidi="fa-IR"/>
        </w:rPr>
        <w:t xml:space="preserve">بى نفخ صور خاسته تا عرش اعظم است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صبح تيره باز دميد از كجا ، كزو</w:t>
      </w:r>
    </w:p>
    <w:p>
      <w:pPr>
        <w:pStyle w:val="BookText"/>
        <w:rPr/>
      </w:pPr>
      <w:r>
        <w:rPr>
          <w:rFonts w:ascii="Amiri" w:hAnsi="Amiri" w:eastAsia="Amiri" w:cs="Amiri"/>
          <w:color w:val="111111"/>
          <w:sz w:val="28"/>
          <w:sz w:val="28"/>
          <w:szCs w:val="28"/>
          <w:rtl w:val="true"/>
          <w:lang w:bidi="ar-SA"/>
        </w:rPr>
        <w:t xml:space="preserve">كار جهان و خلق جهان جمله درهم است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گويا طلوع مى كند از مغرب آفتاب</w:t>
      </w:r>
    </w:p>
    <w:p>
      <w:pPr>
        <w:pStyle w:val="BookText"/>
        <w:rPr/>
      </w:pPr>
      <w:r>
        <w:rPr>
          <w:rFonts w:ascii="Amiri" w:hAnsi="Amiri" w:eastAsia="Amiri" w:cs="Amiri"/>
          <w:color w:val="111111"/>
          <w:sz w:val="28"/>
          <w:sz w:val="28"/>
          <w:szCs w:val="28"/>
          <w:rtl w:val="true"/>
          <w:lang w:bidi="ar-SA"/>
        </w:rPr>
        <w:t>كآشوب در تمامى ذرّات عالم است</w:t>
      </w:r>
    </w:p>
    <w:p>
      <w:pPr>
        <w:pStyle w:val="BookText"/>
        <w:rPr/>
      </w:pPr>
      <w:r>
        <w:rPr>
          <w:rFonts w:ascii="IRNazanin" w:hAnsi="IRNazanin" w:eastAsia="IRNazanin"/>
          <w:color w:val="111111"/>
          <w:sz w:val="28"/>
          <w:sz w:val="28"/>
          <w:szCs w:val="28"/>
          <w:rtl w:val="true"/>
          <w:lang w:bidi="fa-IR"/>
        </w:rPr>
        <w:t>گر خوانمش قيامت دنيا بعيد نيست</w:t>
      </w:r>
    </w:p>
    <w:p>
      <w:pPr>
        <w:pStyle w:val="BookText"/>
        <w:rPr/>
      </w:pPr>
      <w:r>
        <w:rPr>
          <w:rFonts w:ascii="Amiri" w:hAnsi="Amiri" w:eastAsia="Amiri" w:cs="Amiri"/>
          <w:color w:val="111111"/>
          <w:sz w:val="28"/>
          <w:sz w:val="28"/>
          <w:szCs w:val="28"/>
          <w:rtl w:val="true"/>
          <w:lang w:bidi="ar-SA"/>
        </w:rPr>
        <w:t>اين رستخيز عام كه نامش محرّم است</w:t>
      </w:r>
    </w:p>
    <w:p>
      <w:pPr>
        <w:pStyle w:val="BookText"/>
        <w:rPr/>
      </w:pPr>
      <w:r>
        <w:rPr>
          <w:rFonts w:ascii="IRNazanin" w:hAnsi="IRNazanin" w:eastAsia="IRNazanin"/>
          <w:color w:val="111111"/>
          <w:sz w:val="28"/>
          <w:sz w:val="28"/>
          <w:szCs w:val="28"/>
          <w:rtl w:val="true"/>
          <w:lang w:bidi="fa-IR"/>
        </w:rPr>
        <w:t>در بارگاه مقدس كه جاى ملال نيست</w:t>
      </w:r>
    </w:p>
    <w:p>
      <w:pPr>
        <w:pStyle w:val="BookText"/>
        <w:rPr/>
      </w:pPr>
      <w:r>
        <w:rPr>
          <w:rFonts w:ascii="Amiri" w:hAnsi="Amiri" w:eastAsia="Amiri" w:cs="Amiri"/>
          <w:color w:val="111111"/>
          <w:sz w:val="28"/>
          <w:sz w:val="28"/>
          <w:szCs w:val="28"/>
          <w:rtl w:val="true"/>
          <w:lang w:bidi="ar-SA"/>
        </w:rPr>
        <w:t>سرهاى قدسيان همه بر زانوى غم است</w:t>
      </w:r>
    </w:p>
    <w:p>
      <w:pPr>
        <w:pStyle w:val="BookText"/>
        <w:rPr/>
      </w:pPr>
      <w:r>
        <w:rPr>
          <w:rFonts w:ascii="Amiri" w:hAnsi="Amiri" w:eastAsia="Amiri" w:cs="Amiri"/>
          <w:color w:val="111111"/>
          <w:sz w:val="28"/>
          <w:sz w:val="28"/>
          <w:szCs w:val="28"/>
          <w:rtl w:val="true"/>
          <w:lang w:bidi="ar-SA"/>
        </w:rPr>
        <w:t>جن و ملك بر آدميان نوحه مى كنند</w:t>
      </w:r>
    </w:p>
    <w:p>
      <w:pPr>
        <w:pStyle w:val="BookText"/>
        <w:rPr/>
      </w:pPr>
      <w:r>
        <w:rPr>
          <w:rFonts w:ascii="IRNazanin" w:hAnsi="IRNazanin" w:eastAsia="IRNazanin"/>
          <w:color w:val="111111"/>
          <w:sz w:val="28"/>
          <w:sz w:val="28"/>
          <w:szCs w:val="28"/>
          <w:rtl w:val="true"/>
          <w:lang w:bidi="fa-IR"/>
        </w:rPr>
        <w:t>گويا عزاى اشرف اولاد آدم است</w:t>
      </w:r>
    </w:p>
    <w:p>
      <w:pPr>
        <w:pStyle w:val="BookText"/>
        <w:rPr/>
      </w:pPr>
      <w:r>
        <w:rPr>
          <w:rFonts w:ascii="Amiri" w:hAnsi="Amiri" w:eastAsia="Amiri" w:cs="Amiri"/>
          <w:color w:val="111111"/>
          <w:sz w:val="28"/>
          <w:sz w:val="28"/>
          <w:szCs w:val="28"/>
          <w:rtl w:val="true"/>
          <w:lang w:bidi="ar-SA"/>
        </w:rPr>
        <w:t>خورشيد آسمان و زمين ، نور مشرقين</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پرورده كنار</w:t>
      </w:r>
      <w:bookmarkStart w:id="1437" w:name="pg716_5929"/>
    </w:p>
    <w:p>
      <w:pPr>
        <w:pStyle w:val="BookText"/>
        <w:rPr/>
      </w:pPr>
      <w:bookmarkEnd w:id="1437"/>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عليه السلام</w:t>
      </w:r>
    </w:p>
    <w:p>
      <w:pPr>
        <w:pStyle w:val="BookText"/>
        <w:rPr/>
      </w:pPr>
      <w:r>
        <w:rPr>
          <w:rFonts w:ascii="IRNazanin" w:hAnsi="IRNazanin" w:eastAsia="IRNazanin"/>
          <w:color w:val="111111"/>
          <w:sz w:val="28"/>
          <w:sz w:val="28"/>
          <w:szCs w:val="28"/>
          <w:rtl w:val="true"/>
          <w:lang w:bidi="fa-IR"/>
        </w:rPr>
        <w:t xml:space="preserve">در آن عصر كوفه و بصره زير فرمان حكومت ابن زياد ، فرمانده جنگ و قاتل اصلى امام حسين عليه السلام ، بود و شام هم مركز خلافت يزيد مستِ مخمور بى اراده و بى دين شمرده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اين شهر يعنى اين سه اجتماع به صورت ظاهر تاءثر نداشتند ، بلكه شادمان شدند ، كه روز عاشورا يَومٌ تَبَرَّكَتْ بِهِ بنواُميّه است </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5"/>
        <w:numPr>
          <w:ilvl w:val="4"/>
          <w:numId w:val="1"/>
        </w:numPr>
        <w:rPr/>
      </w:pPr>
      <w:bookmarkStart w:id="1438" w:name="__RefHeading___Toc5998637_211673320"/>
      <w:bookmarkStart w:id="1439" w:name="_Toc631"/>
      <w:bookmarkEnd w:id="1438"/>
      <w:r>
        <w:rPr>
          <w:rtl w:val="true"/>
        </w:rPr>
        <w:t xml:space="preserve">ج </w:t>
      </w:r>
      <w:r>
        <w:rPr>
          <w:rtl w:val="true"/>
        </w:rPr>
        <w:t xml:space="preserve">- </w:t>
      </w:r>
      <w:r>
        <w:rPr>
          <w:rtl w:val="true"/>
        </w:rPr>
        <w:t>شام در عهد باستان</w:t>
      </w:r>
      <w:bookmarkEnd w:id="1439"/>
    </w:p>
    <w:p>
      <w:pPr>
        <w:pStyle w:val="BookText"/>
        <w:rPr/>
      </w:pPr>
      <w:r>
        <w:rPr>
          <w:rFonts w:ascii="IRNazanin" w:hAnsi="IRNazanin" w:eastAsia="IRNazanin"/>
          <w:color w:val="111111"/>
          <w:sz w:val="28"/>
          <w:sz w:val="28"/>
          <w:szCs w:val="28"/>
          <w:rtl w:val="true"/>
          <w:lang w:bidi="fa-IR"/>
        </w:rPr>
        <w:t xml:space="preserve">سوريه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تاريخى تا قبل از قرون جديد شامل كشورهاى كنونى سوريه ، لبنان و قسمتهايى از اردن و فلسطين مى شد ، و تقسيمات كنونى ، حاصل سياست تفرقه افكن انگليس و فرانسه در جنگ اول جهانى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امپراتورى روم بر سوريه دست يافت و از آن تاريخ سوريه تحت تسلّط روميان قرار گرفت ، تا آنكه در سال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پس از تجزيه دولت روم به دو بخش روم شرقى و غربى ، سوريه جزو قلمرو امپراتورى روم شرقى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بيزانس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بتدريج استيلاى بيزانس بر سوريه ضعيف شد ، تا در قرن هفتم به دست قواى اسلام افتاد </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5"/>
        <w:numPr>
          <w:ilvl w:val="4"/>
          <w:numId w:val="1"/>
        </w:numPr>
        <w:rPr/>
      </w:pPr>
      <w:bookmarkStart w:id="1440" w:name="__RefHeading___Toc5998639_211673320"/>
      <w:bookmarkStart w:id="1441" w:name="_Toc632"/>
      <w:bookmarkEnd w:id="1440"/>
      <w:r>
        <w:rPr>
          <w:rtl w:val="true"/>
        </w:rPr>
        <w:t xml:space="preserve">د </w:t>
      </w:r>
      <w:r>
        <w:rPr>
          <w:rtl w:val="true"/>
        </w:rPr>
        <w:t xml:space="preserve">- </w:t>
      </w:r>
      <w:r>
        <w:rPr>
          <w:rtl w:val="true"/>
        </w:rPr>
        <w:t>شام در تاريخ اسلام</w:t>
      </w:r>
      <w:bookmarkEnd w:id="14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 پيامبر صلى الله عليه و آله و سلم به شام</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سرزمين شام ، براى مسلمانان سرزمين خاطره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پيوندى خاص با تاريخ اسلام دارد كه ريشه هاى آن به سالهاى پيش از فتح دمشق باز مى گردد؛ به سالهاى نوجوانى و جوانى بنيانگذار اسلام حضرت محمدبن عبدالله صلى الله عليه و اله و سلم ، كه همراه عموى خود سفرى به</w:t>
      </w:r>
    </w:p>
    <w:p>
      <w:pPr>
        <w:pStyle w:val="BookText"/>
        <w:rPr/>
      </w:pPr>
      <w:r>
        <w:rPr>
          <w:rFonts w:ascii="Amiri" w:hAnsi="Amiri" w:eastAsia="Amiri" w:cs="Amiri"/>
          <w:color w:val="111111"/>
          <w:sz w:val="28"/>
          <w:sz w:val="28"/>
          <w:szCs w:val="28"/>
          <w:rtl w:val="true"/>
          <w:lang w:bidi="ar-SA"/>
        </w:rPr>
        <w:t xml:space="preserve">اين سرزمين كرد </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سالها حضرت محمّد صلى الله عليه و آله جدّ خويش ، عبدالمطلب عليه السلام را از دست داده بود و تحت سرپرستى عموى خود ابوطالب عليه السلام به سر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بازرگانان قريش طبق معمول ، هر سال يك بار به شام سفر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سال ابوطالب نيز با آنان آهنگ سفر كرد و تصميم گرفت كه برادرزاده خود را در مكّه باقى گذارده و كسى را بر حفاظت او بگمارد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هنگام حركت برنامه او دگرگون شد و تصميم گرفت برادرزادة خود را نيز كه در آن روز بيش از دوازده بهار از سن او نگذشته بود همراه خود به شام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كاروان به مقصد نرسيده بود كه در نقطه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اى پيش آمد و ابوطالب عليه السلام برنامه مسافرت را نيمه كاره رها كرد و به مكّه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قطع برنامه سفر اين بود كه در سرزمين بُصرى راهبى به نام بُحَيْرى زندگى مى كرد و به عللى از كاروان قريش براى اطعام در صومعه خود دعوت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قريش از صرف غذا فارغ شدند رو به آنان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كيست ؟ همگى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برادرزاده ابوطالب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رو به ابوطالب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شما آينده درخشانى دارد ، او همان پيامبر موعود تورات و انجيل است و تمام خصوصيّاتى كه براى پيامبر پس از مسيح در كتابهاى دينى خود خوانده ام بر اين كودك منطبق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داراى آيينى جاودانى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چشم دشمن پنهان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ملّت يهود او را ببينند و بشناسند نقشه قتل او را مى ريزند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بهتر كه شما از اين نقطه به مكّه برگرديد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ابوطالب برنامه سفر خود را قطع كرد و بسرعت به مكّه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برخى از تاريخ نگاران يادآور مى شوند كه هدف نهايى كاروان قريش همان نقطه بود كه با راهب ملاقات كردند و ابوطالب عليه السلام كارهاى بازرگانى خود را بسرعت به پايان رسانيد و همراه برادرزاده خود به مكّه بازگشت و از آن پس هرگز به سفر نرفت و حفاظت و سرپرستى برادرزاده را بر همه چيز مقدّم داشت </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دومين سفر</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اسلام صلى الله عليه و آله يك بار ديگر نيز به اين سرزمين سفر كرد و آن زمانى بود كه حضرت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هنوز در كنار عمويش ابوطالب زندگى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عليه السلام درصدد بود كه براى برادرزاده خويش شغل مناسبى در نظر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خديجه ، دختر خويلد ، زنى شرافتمند و تجارت پيشه بود و دامنه تجارت او به مصر و حبشه كشيده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ازينرو ابوطالب عليه السلام به برادرزاده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عليه السلام دنبال مرد امينى مى گردد كه سرپرستى تجارت او را به عهده گيرد؛ چه بهتر كه خود را به وى معرّفى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پيشنهاد ابوطالب را پذيرفت ولى بر اثر مناعت طبع و همّت بلندى كه داشت از اينكه مستقيما چنين پيشنهادى را به</w:t>
      </w:r>
    </w:p>
    <w:p>
      <w:pPr>
        <w:pStyle w:val="BookText"/>
        <w:rPr/>
      </w:pPr>
      <w:r>
        <w:rPr>
          <w:rFonts w:ascii="IRNazanin" w:hAnsi="IRNazanin" w:eastAsia="IRNazanin"/>
          <w:color w:val="111111"/>
          <w:sz w:val="28"/>
          <w:sz w:val="28"/>
          <w:szCs w:val="28"/>
          <w:rtl w:val="true"/>
          <w:lang w:bidi="fa-IR"/>
        </w:rPr>
        <w:t xml:space="preserve">خديجه دهد ، خوددارى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خديجه كه از امانت و راستگويى و مكارم اخلاق حضرت محمد صلى الله عليه و آله آگاه بود ، هنگامى كه از مذاكرات آنان اطلاع يافت فورا كسى را دنبال حضرت فرستاد و پيشنهاد كرد كه با سرمايه وى براى تجارت رهسپار شام شود و اعلام كرد كه حاضر است دو برابر آنچه به ديگران مى دهد به حضرت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محمد صلى الله عليه و آله اين پيشنهاد را پذيرفت و هنگامى كه كاروان بازرگانى قريش به سمت شام حركت كرد ، حضرت در راءس كاروان خديجه رهسپار شام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در اين سفر شتر راهوارى را در اختيار وكيل خود قرار داد ، و نيز دو غلام را كه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همراه او روانه كرد تا در كارها دستيار وى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كاروان به شام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بازرگانان اجناس خود را فروختند و سود خوبى عايد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صلى الله عليه و آله در بازگشت كالاهايى براى فروش از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 و همراه كاروانيان به مكّه بازگشت </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پيك اسلام در سرزمين شام</w:t>
      </w:r>
    </w:p>
    <w:p>
      <w:pPr>
        <w:pStyle w:val="BookText"/>
        <w:rPr/>
      </w:pPr>
      <w:r>
        <w:rPr>
          <w:rFonts w:ascii="IRNazanin" w:hAnsi="IRNazanin" w:eastAsia="IRNazanin"/>
          <w:color w:val="111111"/>
          <w:sz w:val="28"/>
          <w:sz w:val="28"/>
          <w:szCs w:val="28"/>
          <w:rtl w:val="true"/>
          <w:lang w:bidi="fa-IR"/>
        </w:rPr>
        <w:t xml:space="preserve">پيامبر اسلام صلى الله عليه و آله از نخستين روز بعثت ، آيين خود را آيينى جهانى معرّفى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بسيارى از آيات قرآن به جهانى بودن اسلام تصريح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مى فرمايد </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اءَيُّهَا النّاسُ إِنّى رَسولُ اللهِ إِلَيْكُمْ جَمِيعا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خدا به سوى همگى شما هستم </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يامبر اسلام صلى الله عليه و آله از سالهاى نخست بعثت ، پيوسته در پى فرصتى بود كه به نشر آيين خود در ميان ملل جهان بپردازد ، امّا توطئه هاى مختلف دشمنان اسلام به وى فرصت انجام اين كار را نمى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آنكه در سال ششم هجرى پيمان صلح حُديبيّه ميان پيامبر اسلام صلى الله عليه و آله و قريش بسته شد و فكر رسول خدا از خطر حمله قريش آسوده گرديد ، پيامبر تصميم گرفت زمامداران وقت و رؤ ساى كشورهاى مختلف آن روز را طى نامه هايى به اسلام دعوت كند و آيين خود را كه از دايره يك عقيده ساده گام فراتر نهاده به صورت يك آيين جهانى درآمده بود به ملل جهان آن روز عرضه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اسلام صلى الله عليه و آله شش نفر از ورزيده ترين افراد را طى نامه هايى كه رسالت جهانى آن حضرت در آنها منعكس بود به نقاط مختلف روانه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سفيران هدايت دريك روز رهسپار سرزمينهاى ايران ، روم ، حبشه ، مصر ، يمامه ، بحرين و حيره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قيصر ، پادشاه روم شرقى ، با خدا پيمان بسته بود كه هرگاه در نبرد با ايران پيروز گردد به شكرانه اين پيروزى ، از مقر حكومت خود قُسطنطنيه پياده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پيروزى به نذر خود جامه عمل پوشانيد و پياده رهسپار بيت المقدس گرديد </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دحيه كلبى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ماءمور شد نامه رسول خدا صلى الله عليه و آله را به قيصر برساند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قبلا</w:t>
      </w:r>
    </w:p>
    <w:p>
      <w:pPr>
        <w:pStyle w:val="BookText"/>
        <w:rPr/>
      </w:pPr>
      <w:r>
        <w:rPr>
          <w:rFonts w:ascii="IRNazanin" w:hAnsi="IRNazanin" w:eastAsia="IRNazanin"/>
          <w:color w:val="111111"/>
          <w:sz w:val="28"/>
          <w:sz w:val="28"/>
          <w:szCs w:val="28"/>
          <w:rtl w:val="true"/>
          <w:lang w:bidi="fa-IR"/>
        </w:rPr>
        <w:t xml:space="preserve">سفرهاى متعددى به شام داشت و به نقاط مختلف شام كاملا آشنا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قيافه گيرا ، صورت زيبا و سيرت نيكوى وى شايستگى همه جانبه او را براى انجام اين وظيفه خطير ايجاب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پيش از آنكه شام را به قصد قُسطنطنيه ترك كند در يكى از شهرهاى شام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بُصْرى </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يافت كه قيصر عازم بيت المقدس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فورا با استاندار بُصْرى ، به نام حارث بن ابى شمر ، تماس گرفت و ماءموريّت خطير و پر اهميّت خود را به او ابلاغ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واقدى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دستور داده بود كه نامه را به حاكم بُصْرى بدهد و او نامه را به قيصر برساند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شايد اين دستور از اين نظر صادر شده بود كه پيامبر شخصا از 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داشت ، و يا اينكه شرايط و امكانات دحيه محدود بوده و مسافرت تا قسطنطنيه خالى از اشكال و مشقّت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 سفير پيامبر اسلام صلى الله عليه و آله با حاكم بُصرى تماس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عدى بن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خواست و او را ماءمور كرد تا همراه سفير پيامبر صلى الله عليه و آله به سوى بيت المقدس بروند و پيام و نامه پيامبر را به دست قيصر برسانند </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ملاقات سفير با قيصر در شهر حمص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خواست به ملاقات قيصر برود ، كارگزاران سلطان به او گفتند كه بايد در برابر قيصر سر به سجده بگذارى و در غير اين</w:t>
      </w:r>
    </w:p>
    <w:p>
      <w:pPr>
        <w:pStyle w:val="BookText"/>
        <w:rPr/>
      </w:pPr>
      <w:r>
        <w:rPr>
          <w:rFonts w:ascii="IRNazanin" w:hAnsi="IRNazanin" w:eastAsia="IRNazanin"/>
          <w:color w:val="111111"/>
          <w:sz w:val="28"/>
          <w:sz w:val="28"/>
          <w:szCs w:val="28"/>
          <w:rtl w:val="true"/>
          <w:lang w:bidi="fa-IR"/>
        </w:rPr>
        <w:t xml:space="preserve">صورت به تو اعتنا نخواهد كرد و نامه تو را نخواهدگرفت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دحيه ، سفير خردمند پيامبر اسلام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براى كوبيدن اين سنّتهاى غلط ، رنج اين همه راه را بر خود هموار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طرف صاحب رسالت محمّد صلى الله عليه و آله ماءمورم به قيصر ابلاغ كنم كه بشر پرستى بايد از ميان برود ، و جز خداى يگانه كسى مورد پرستش واقع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ماءموريّت و با اين عقيده و اعتقاد ، چگونه مى توانم تسليم نظريّه شما شوم و در برابر غير خدا سجده كنم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منطق نيرومند و نيز صلابت و استقامت سفير ، مورد اعجاب كاركنان دربار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از درباريان خير انديش به دحيه گفت مى توانى نامه را روى ميز مخصوص قيصر بگذارى و برگردى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جز او دست به نامه هاى روى ميز نمى زند و هر موقع نيز نامه را بخواند ، شما را به حضور خواهد طلبيد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دحيه از راهنمايى آن مرد تشكّر كرد و نامه را روى ميز قيصر گذارد و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قيصر نامه را گشود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محمّد بن عبدالله الى هر قل عظيم الروم ، سلام على من اتّبع الهدى اءمّا بعد فإ نّى اءدعوك بدعاية الا سلام اءسلم تسلم يؤ تك الله اءجرك مرّتين فإ ن تولّيت فإ نّما عليك اثم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الاريسين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اءهل الكتاب تعالوا إ ليكلمة سواء بيننا و بينكم الّا نعبد إ لّا الله و لا نشرك به شيئا و لا يتّخذ</w:t>
      </w:r>
    </w:p>
    <w:p>
      <w:pPr>
        <w:pStyle w:val="BookText"/>
        <w:rPr/>
      </w:pPr>
      <w:r>
        <w:rPr>
          <w:rFonts w:ascii="IRNazanin" w:hAnsi="IRNazanin" w:eastAsia="IRNazanin"/>
          <w:color w:val="111111"/>
          <w:sz w:val="28"/>
          <w:sz w:val="28"/>
          <w:szCs w:val="28"/>
          <w:rtl w:val="true"/>
          <w:lang w:bidi="fa-IR"/>
        </w:rPr>
        <w:t xml:space="preserve">بعضنا بعضا اءربابا من دون الله فإ ن تولّوا فقولوا باءنّا 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ابتداى نامه ،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بود ، توجّه قيصر را به خود جلب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غير سليمان تاكنون چنين نامه اى نديده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مترجم ويژه عربى خود را خواست تا نامه را بخواند و ترجمه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نامه پيامبر را چنين ترجمه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فرزند عبدالله به هرقل بزرگ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پيروان 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آيين اسلام دعوت مى كنم ، اسلام آور تا در امان باشى ، خداوند به تو پاداش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ايمان خود و پاداش ايمان كسانى كه زيردست تو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آيين اسلام روى گردانى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اريسان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اهل كتاب ، ما شما را به يك اصل مشترك دعوت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اينكه غير خدا را نپرستيم ، و كسى را انباز او قرار ندهيم ، و بعضى از ما بعضى ديگر را به خدايى نپذيرد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آنان از آيين حق سر برتافتند بگو گواه باشيد كه ما مسلمانيم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نفوذ اسلام به شام</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حدود نيمه اول قرن هفتم ميلادى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جزو قلمرو اسلامى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كه ، در زمان خلافت ابوبكر ارتش اسلام به فرمان وى به سوى منطقه شام حركت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درگيريهايى كه</w:t>
      </w:r>
    </w:p>
    <w:p>
      <w:pPr>
        <w:pStyle w:val="BookText"/>
        <w:rPr/>
      </w:pPr>
      <w:r>
        <w:rPr>
          <w:rFonts w:ascii="IRNazanin" w:hAnsi="IRNazanin" w:eastAsia="IRNazanin"/>
          <w:color w:val="111111"/>
          <w:sz w:val="28"/>
          <w:sz w:val="28"/>
          <w:szCs w:val="28"/>
          <w:rtl w:val="true"/>
          <w:lang w:bidi="fa-IR"/>
        </w:rPr>
        <w:t xml:space="preserve">بين نيروهاى اسلام و سپاهيان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هراكليوس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 روم شرقى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اردن و فلسطين رخ داد ، نيروهاى روم شكست خورده به سمت دمشق عقب نشينى كردند و شهر دمشق توسّط مسلمانان محاصره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ابوبكر درگذشت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الاخر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به خلافت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تاريخ رجب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شهر دمشق سقوط كرد و سربازان تحت فرماندهى خالدبن وليد پس از پيمان صلح از دروازة شرقى ، و سربازان تحت فرماندهى ابوعبيدة جرّاح با درگيرى نظامى از دروازه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الجابيه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شهر شدند و ابوعبيده نيز پيمان صلح خالد را تصويب كرد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يعقوبى در اين زمينه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دمشق شهرى است با شكوه و كهن ، كه در دوران جاهليت و اسلام مركز شام بوده است و آن را در همه جندى هاى شام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رودخانه ها و آبادى و رودخانه اعظمش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 نظيرى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دمشق 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در عهد خلافت عمربن خطاب گشوده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ابوعبيدة بن 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پس از يك سال محاصره از دروازه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الجابية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صلح فتح نمود و خالد بن وليد از دروازه ديگرش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الشرقى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صلح درآمد و به عمر بن خطاب نوشتند و او هم عمل ابوعبيده را روا داشت </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پيروزى مسلمانان ، آمادگى مردم آن منطقه جهت پذيرش اسلام بى تاءثير نبود و عواملى مانند نزديكى</w:t>
      </w:r>
      <w:bookmarkStart w:id="1442" w:name="pg716_5938"/>
    </w:p>
    <w:p>
      <w:pPr>
        <w:pStyle w:val="BookText"/>
        <w:rPr/>
      </w:pPr>
      <w:bookmarkEnd w:id="1442"/>
      <w:r>
        <w:rPr>
          <w:rFonts w:ascii="IRNazanin" w:hAnsi="IRNazanin" w:eastAsia="IRNazanin"/>
          <w:color w:val="111111"/>
          <w:sz w:val="28"/>
          <w:sz w:val="28"/>
          <w:szCs w:val="28"/>
          <w:rtl w:val="true"/>
          <w:lang w:bidi="fa-IR"/>
        </w:rPr>
        <w:t xml:space="preserve">مردم آن منطقه از نظر آداب و رسوم به عرب ، رفتار ساده سپاهيان فاتح اسلام با مردم ، مالياتهاى سنگينى كه حكومتهاى قبلى از آنان مى گرفتند ، خستگى مردم از بحثها و جدالهاى كلامى و مكتبهاى فكرى گوناگون كه در مسيحيت آن منطقه پديد آمده بود ، مردم آن سامان را از مسيحيت و حكومت روميان رويگردان ساخته بود </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هرحال از آن تاريخ به بعد ، منطقة شام به قلمرو اسلامى پيوست و از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 كه معاويه پس از شهادت اميرالمؤ منين على عليه السلام زمام امور مسلمانان را در دست گرفت ، تا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پايتخت حكومت بنى اميه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تاريخ به دنبال سقوط سلسله بنى اميه با انقلاب عباسيان ، كه با پشتيبانى شيعيان و ايرانيان موجب به قدرت رسيدن عباسيان گرديد ، شام اعتبار سابق خود را از دست داد و بغداد به عنوان پايتخت انتخاب گرديد </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سقوط بنى اميه ، شام ادوار مختلفى را طى كرده است ، كه شرح آن نيازمند كتابى ديگر است </w:t>
      </w:r>
      <w:r>
        <w:rPr>
          <w:rFonts w:eastAsia="IRNazanin" w:cs="IRNazanin"/>
          <w:color w:val="111111"/>
          <w:sz w:val="28"/>
          <w:szCs w:val="28"/>
          <w:rtl w:val="true"/>
          <w:lang w:bidi="fa-IR"/>
        </w:rPr>
        <w:t>.</w:t>
      </w:r>
    </w:p>
    <w:p>
      <w:pPr>
        <w:pStyle w:val="Heading3"/>
        <w:numPr>
          <w:ilvl w:val="2"/>
          <w:numId w:val="1"/>
        </w:numPr>
        <w:rPr/>
      </w:pPr>
      <w:bookmarkStart w:id="1443" w:name="__RefHeading___Toc5998641_211673320"/>
      <w:bookmarkStart w:id="1444" w:name="_Toc633"/>
      <w:bookmarkEnd w:id="1443"/>
      <w:r>
        <w:rPr>
          <w:rtl w:val="true"/>
        </w:rPr>
        <w:t xml:space="preserve">بخش سوم </w:t>
      </w:r>
      <w:r>
        <w:rPr>
          <w:rtl w:val="true"/>
        </w:rPr>
        <w:t xml:space="preserve">: </w:t>
      </w:r>
      <w:r>
        <w:rPr>
          <w:rtl w:val="true"/>
        </w:rPr>
        <w:t>شجرة ملعونة بنى اميّه</w:t>
      </w:r>
      <w:bookmarkEnd w:id="1444"/>
    </w:p>
    <w:p>
      <w:pPr>
        <w:pStyle w:val="Heading4"/>
        <w:numPr>
          <w:ilvl w:val="3"/>
          <w:numId w:val="1"/>
        </w:numPr>
        <w:rPr/>
      </w:pPr>
      <w:bookmarkStart w:id="1445" w:name="__RefHeading___Toc5998643_211673320"/>
      <w:bookmarkStart w:id="1446" w:name="_Toc634"/>
      <w:bookmarkEnd w:id="1445"/>
      <w:r>
        <w:rPr>
          <w:rtl w:val="true"/>
        </w:rPr>
        <w:t>مقدمه</w:t>
      </w:r>
      <w:bookmarkEnd w:id="1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جَعلْنا الرُّؤْيَا الَّتى اءرَيْناكَ إ لّا فِتْنَةً للنّاسِ وَالشَّجَرَةَ الْمَلْعُونَةَ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الْقُرْآنِ وَ نُخَوِّفُهُمْ فَما يَزيدُهُمْ إ لّا طُغْيانا كبيرا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مفسّرين ، عموما ، در تفسير آية شريفه فوق نوشته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صلى الله عليه و آله در خواب ديد ميمونها بر منبر وى بالا مى روند و سخت متاءثّر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 پيك الهى ، نازل شد و خواب را چنين تعبير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بر</w:t>
      </w:r>
    </w:p>
    <w:p>
      <w:pPr>
        <w:pStyle w:val="BookText"/>
        <w:rPr/>
      </w:pPr>
      <w:r>
        <w:rPr>
          <w:rFonts w:ascii="IRNazanin" w:hAnsi="IRNazanin" w:eastAsia="IRNazanin"/>
          <w:color w:val="111111"/>
          <w:sz w:val="28"/>
          <w:sz w:val="28"/>
          <w:szCs w:val="28"/>
          <w:rtl w:val="true"/>
          <w:lang w:bidi="fa-IR"/>
        </w:rPr>
        <w:t xml:space="preserve">بنى هاشم غلبه مى كنند و از منبر رسول خدا صلى الله عليه و آله بالا مى روند ، آنان شجره ملعونه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از اين تاريخ به بعد ، ديگر كسى خنده بر لب پيامبر اسلام صلى الله عليه و آله نديد </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از جمله آياتى كه در ذمّ بنى اُميّه نازل شده ، سوره مباركه قدر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سوره ، طول دوران دولت بنى اُميّه است كه هزار ماه طول كشيد و از بركات و ثواب ليلة القدر محروم بودند و خير اُخروى يك شب قدر ، از خير دنيوى هزار ماه رياست بنى اُميّه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فخر رازى در تفسير كبير ، و ابن اثير در اُسْدُ الغابه ، از حضرت امام مجتبى عليه السلام نقل مى كنند كه رسول خدا صلى الله عليه و آله در خواب بنى اُميّه را ديد كه پاى بر منبرش مى گذارند ، و طبق روايتى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بوزينگان بر آن جست و خيز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اين صحنه ناراحت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بزرگ ، 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 نّا اءنزلناه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 ، يعنى هزار ماه ملك بنى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 كه راوى حديث است ، گفته است حساب كرديم ، ديديم دوران حكومت بنى اُميّه هزار ماه به طول انجاميد </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مسعودى در مروج الذهب آورده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مدّت سلطنت بنى اُميّه تا زمانى كه منقرض شدند و خلافت به بنى عبّاس منتقل شد ، بدون كم و زياد ، هزارماه كامل بوده است </w:t>
      </w:r>
      <w:r>
        <w:rPr>
          <w:rFonts w:eastAsia="Amiri" w:cs="Amiri" w:ascii="Amiri" w:hAnsi="Amiri"/>
          <w:color w:val="111111"/>
          <w:sz w:val="28"/>
          <w:szCs w:val="28"/>
          <w:rtl w:val="true"/>
          <w:lang w:bidi="ar-SA"/>
        </w:rPr>
        <w:t>.</w:t>
      </w:r>
      <w:bookmarkStart w:id="1447" w:name="pg716_5940"/>
    </w:p>
    <w:p>
      <w:pPr>
        <w:pStyle w:val="Heading4"/>
        <w:numPr>
          <w:ilvl w:val="3"/>
          <w:numId w:val="1"/>
        </w:numPr>
        <w:rPr/>
      </w:pPr>
      <w:bookmarkStart w:id="1448" w:name="__RefHeading___Toc5998645_211673320"/>
      <w:bookmarkStart w:id="1449" w:name="_Toc635"/>
      <w:bookmarkEnd w:id="1447"/>
      <w:bookmarkEnd w:id="1448"/>
      <w:r>
        <w:rPr>
          <w:rtl w:val="true"/>
        </w:rPr>
        <w:t xml:space="preserve">آيا بنى اُميّه از قريش بودند ؟ </w:t>
      </w:r>
      <w:r>
        <w:rPr>
          <w:rtl w:val="true"/>
        </w:rPr>
        <w:t>!</w:t>
      </w:r>
      <w:bookmarkEnd w:id="1449"/>
    </w:p>
    <w:p>
      <w:pPr>
        <w:pStyle w:val="BookText"/>
        <w:rPr/>
      </w:pPr>
      <w:r>
        <w:rPr>
          <w:rFonts w:ascii="IRNazanin" w:hAnsi="IRNazanin" w:eastAsia="IRNazanin"/>
          <w:color w:val="111111"/>
          <w:sz w:val="28"/>
          <w:sz w:val="28"/>
          <w:szCs w:val="28"/>
          <w:rtl w:val="true"/>
          <w:lang w:bidi="fa-IR"/>
        </w:rPr>
        <w:t xml:space="preserve">در اصل و نسب بنى اُميّه و پاره اى از افراد مشهورشان ، سخن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نسبت بنى اُميّه به قريش گفته شده است كه اُميّه ، نياى آنان ، بنده اى رومى بود ، عبدالشمس او را خريد و به رسم عرب در جاهليّت او را پسر خود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 يّد اين مطلب ، كلام اميرالمؤ منين على بن ابى طالب عليه السلام در يكى از نامه هايش به معاويه است كه مرقوم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اُميّة كهاشم ، و لا حرب كعبد المطلّب ، و لا اءبوسفيان كاءبى طالب ، و لا المهاجر كالطليق ، و لا الصريح كاللّصيق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تصريح دانشمندان ، مانند محمّد عبده مصرى در شرح نهج البلاغه ، صريح به كسى گويند كه صحيح النسب باشد ، ولصيق كسى است كه بيگانه بوده و او را به فاميل و قبيله وى چسبانده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اُميّه مرد بدنامى بود كه متعرّض زنان مى شد و به فحشا و زنا معروف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همان كسى است كه چون به ده سال جلاى وطن محكوم شد ، از مكّه به شام رفت و در آنجا ده سال ماند و با زن يهودى شوهردارى زنا كرد </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زن در بستر شوهرش ، كه فردى يهودى بود ، پسرى آورد و اميه او را فرزند خود خواند و بر وى نام ذكوان نهاد و او را مكنّى به ابو عمرو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زن خودش را در زمان حيات خود به او داد ، و اين ذكوان پدر ابومعيط وجد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bookmarkStart w:id="1450" w:name="pg716_5941"/>
    </w:p>
    <w:p>
      <w:pPr>
        <w:pStyle w:val="BookText"/>
        <w:rPr/>
      </w:pPr>
      <w:bookmarkEnd w:id="1450"/>
      <w:r>
        <w:rPr>
          <w:rFonts w:ascii="Amiri" w:hAnsi="Amiri" w:eastAsia="Amiri" w:cs="Amiri"/>
          <w:color w:val="111111"/>
          <w:sz w:val="28"/>
          <w:sz w:val="28"/>
          <w:szCs w:val="28"/>
          <w:rtl w:val="true"/>
          <w:lang w:bidi="ar-SA"/>
        </w:rPr>
        <w:t xml:space="preserve">وليد بن عقبه ، برادر مادرى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1451" w:name="__RefHeading___Toc5998647_211673320"/>
      <w:bookmarkStart w:id="1452" w:name="_Toc636"/>
      <w:bookmarkEnd w:id="1451"/>
      <w:r>
        <w:rPr>
          <w:rtl w:val="true"/>
        </w:rPr>
        <w:t>خاندان ابوسفيان</w:t>
      </w:r>
      <w:bookmarkEnd w:id="1452"/>
    </w:p>
    <w:p>
      <w:pPr>
        <w:pStyle w:val="BookText"/>
        <w:rPr/>
      </w:pPr>
      <w:r>
        <w:rPr>
          <w:rFonts w:ascii="IRNazanin" w:hAnsi="IRNazanin" w:eastAsia="IRNazanin"/>
          <w:color w:val="111111"/>
          <w:sz w:val="28"/>
          <w:sz w:val="28"/>
          <w:szCs w:val="28"/>
          <w:rtl w:val="true"/>
          <w:lang w:bidi="fa-IR"/>
        </w:rPr>
        <w:t xml:space="preserve">در ميان كسانى كه در مقابل دعوت اسلام به توحيد و خداپرستى عناد ورزيده و لجوجانه مخالفت كردند و مقاومت نشان دادند ، ابوسفيان فساد و عناد و اصرارش از همگان بيشتر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براى جلوگيرى از انوار تابناك اسلام تلاش بسيار كرد و در بدر و احد و خندق ، از سران مشركين ، و در اُحد و خندق سردار لشگر و زعيم سپاه كفر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ابوسفيان و زن و فرزندانش ، هر چه توانستند رسول اكرم صلى الله عليه و آله را آزار دادند و از شرك و كفر پشتيبانى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سه تن از فرزندانش چ معاويه ، حنظله 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حنظله را كشت و عمرو را اسير كرد ، ولى معاويه گريخت و شدّت فرار وى از جنگ چنان بود كه وقتى به مكّه رسيد پاهايش ورم كرده بود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4"/>
        <w:numPr>
          <w:ilvl w:val="3"/>
          <w:numId w:val="1"/>
        </w:numPr>
        <w:rPr/>
      </w:pPr>
      <w:bookmarkStart w:id="1453" w:name="__RefHeading___Toc5998649_211673320"/>
      <w:bookmarkStart w:id="1454" w:name="_Toc637"/>
      <w:bookmarkEnd w:id="1453"/>
      <w:r>
        <w:rPr>
          <w:rtl w:val="true"/>
        </w:rPr>
        <w:t>هند جگرخوار</w:t>
      </w:r>
      <w:r>
        <w:rPr>
          <w:rtl w:val="true"/>
        </w:rPr>
        <w:t>!</w:t>
      </w:r>
      <w:bookmarkEnd w:id="1454"/>
    </w:p>
    <w:p>
      <w:pPr>
        <w:pStyle w:val="BookText"/>
        <w:rPr/>
      </w:pPr>
      <w:r>
        <w:rPr>
          <w:rFonts w:ascii="IRNazanin" w:hAnsi="IRNazanin" w:eastAsia="IRNazanin"/>
          <w:color w:val="111111"/>
          <w:sz w:val="28"/>
          <w:sz w:val="28"/>
          <w:szCs w:val="28"/>
          <w:rtl w:val="true"/>
          <w:lang w:bidi="fa-IR"/>
        </w:rPr>
        <w:t xml:space="preserve">مادر معاويه در تاريخ به هند جگرخوار مشهور است ، زيرا وى جگر حمزه سيّدالشّهدا ، عموى بزرگوار رسول خدارا صلى الله عليه و آله در جنگ اُحد به علّت دشمنى با آن حضرت به دندان جويد و قطعات جگر را به رشته كشيد و بر گردن آويخت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 نيز ، مانند شوهرش ابوسفيان ، با رسول خدا صلى الله عليه و آله و اسلام سخت دشمن بود ، بلكه شايد دشمنى وى شديدتر بود </w:t>
      </w:r>
      <w:r>
        <w:rPr>
          <w:rFonts w:eastAsia="IRNazanin" w:cs="IRNazanin"/>
          <w:color w:val="111111"/>
          <w:sz w:val="28"/>
          <w:szCs w:val="28"/>
          <w:rtl w:val="true"/>
          <w:lang w:bidi="fa-IR"/>
        </w:rPr>
        <w:t>.</w:t>
      </w:r>
    </w:p>
    <w:p>
      <w:pPr>
        <w:pStyle w:val="Heading4"/>
        <w:numPr>
          <w:ilvl w:val="3"/>
          <w:numId w:val="1"/>
        </w:numPr>
        <w:rPr/>
      </w:pPr>
      <w:bookmarkStart w:id="1455" w:name="__RefHeading___Toc5998651_211673320"/>
      <w:bookmarkStart w:id="1456" w:name="_Toc638"/>
      <w:bookmarkEnd w:id="1455"/>
      <w:r>
        <w:rPr>
          <w:rtl w:val="true"/>
        </w:rPr>
        <w:t xml:space="preserve">ابوسفيان ، دشمن اسلام و پيامبر </w:t>
      </w:r>
      <w:r>
        <w:rPr>
          <w:rtl w:val="true"/>
        </w:rPr>
        <w:t>(</w:t>
      </w:r>
      <w:r>
        <w:rPr>
          <w:rtl w:val="true"/>
        </w:rPr>
        <w:t>ص</w:t>
      </w:r>
      <w:r>
        <w:rPr>
          <w:rtl w:val="true"/>
        </w:rPr>
        <w:t>)</w:t>
      </w:r>
      <w:bookmarkEnd w:id="1456"/>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معاويه ، ابوسفيان است كه آزار و دشمنى او نسبت به پيشواى اسلام از آغاز بعثت تا</w:t>
      </w:r>
      <w:bookmarkStart w:id="1457" w:name="pg716_5942"/>
    </w:p>
    <w:p>
      <w:pPr>
        <w:pStyle w:val="BookText"/>
        <w:rPr/>
      </w:pPr>
      <w:bookmarkEnd w:id="1457"/>
      <w:r>
        <w:rPr>
          <w:rFonts w:ascii="IRNazanin" w:hAnsi="IRNazanin" w:eastAsia="IRNazanin"/>
          <w:color w:val="111111"/>
          <w:sz w:val="28"/>
          <w:sz w:val="28"/>
          <w:szCs w:val="28"/>
          <w:rtl w:val="true"/>
          <w:lang w:bidi="fa-IR"/>
        </w:rPr>
        <w:t xml:space="preserve">زمان رحلت آن حضرت ، آشكارتر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كفر ابليس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رهبرى دشمنان رسول خدا صلى الله عليه و آله از كفّار قريش و مشركين مكّه ، را برعهده داشت و هميشه پرچم كفر را بر ضدّ نهضت جوان اسلام به دوش مى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مكّه دامها و نيرنگهاى بسيارى را عليه مقام رسالت به كار گرفت ، و زمانى هم كه حضرت به مدينه رفت ، بر ضد ايشان ، دست به ايجاد جنگهاى مختلفى زد تا از بت پرستى و رذايل اخلاقى دفاع نمايد و رسالت الهى پيامبر صلى الله عليه و آله و فضايل اخلاقى يى را كه هدف آن حضرت بود ريشه كن سازد </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 دانشمند مشهور اهل سنّت ،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ابوسفيان مردى كوتاه قامت و بدشكل بود و هند ، صباح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مزدور و اجير ابوسفيان بوده و از طراوت جوانى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خريدارى نگاه مى كرد و عاقبت نيز نتوانست خوددارى كند و لذا او را به سوى خويش خواند و در ميان آن دو ارتباط پنهانى برقرار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روابط نامشروع تا آنجا بالا گرفت كه پاره اى از مورخين معتقدند علاوه بر معاويه ، 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ديگر ابوسفيان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حقيقت از صباح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از به دنيا آوردن اين طفل در منزل ابوسفيان خشنود نبود ، لهذا سر به بيابانها نهاد و كودك خود ، عتبه ، را در تنهايى به دنيا آورد </w:t>
      </w:r>
      <w:r>
        <w:rPr>
          <w:rFonts w:eastAsia="IRNazanin" w:cs="IRNazanin"/>
          <w:color w:val="111111"/>
          <w:sz w:val="28"/>
          <w:szCs w:val="28"/>
          <w:rtl w:val="true"/>
          <w:lang w:bidi="fa-IR"/>
        </w:rPr>
        <w:t>.</w:t>
      </w:r>
    </w:p>
    <w:p>
      <w:pPr>
        <w:pStyle w:val="Heading4"/>
        <w:numPr>
          <w:ilvl w:val="3"/>
          <w:numId w:val="1"/>
        </w:numPr>
        <w:rPr/>
      </w:pPr>
      <w:bookmarkStart w:id="1458" w:name="__RefHeading___Toc5998653_211673320"/>
      <w:bookmarkStart w:id="1459" w:name="_Toc639"/>
      <w:bookmarkEnd w:id="1458"/>
      <w:r>
        <w:rPr>
          <w:rtl w:val="true"/>
        </w:rPr>
        <w:t>خاندان بنى اُميّه</w:t>
      </w:r>
      <w:bookmarkEnd w:id="1459"/>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اكرم صلى الله عليه و آله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و</w:t>
      </w:r>
    </w:p>
    <w:p>
      <w:pPr>
        <w:pStyle w:val="BookText"/>
        <w:rPr/>
      </w:pPr>
      <w:r>
        <w:rPr>
          <w:rFonts w:ascii="IRNazanin" w:hAnsi="IRNazanin" w:eastAsia="IRNazanin"/>
          <w:color w:val="111111"/>
          <w:sz w:val="28"/>
          <w:sz w:val="28"/>
          <w:szCs w:val="28"/>
          <w:rtl w:val="true"/>
          <w:lang w:bidi="fa-IR"/>
        </w:rPr>
        <w:t xml:space="preserve">داد ، هنگامى كه در ميان پيروان من از بين خواهد رفت كه مردى به نام يزيد از امويان زمامدار مسلمانان گردد </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امويان ، اين خاندان رانده شده و منفور ، نه از مهاجرين بودند و نه از انصار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ثروت مسلمانان را به غارت بردند ، دين سازى كردند ، و مسلمانان را به بردگى گرفتند </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سراسر دوره بنى اُميّه جز رجعت به عصر جاهليّت ، و پيروى از كفر و الحاد چيز ديگرى نيست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ابوسفيان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بار ديگر دوران جاهليّت را به ما بازگردان و حكومت و خودمختارى تازيان را زنده كن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اگر زنده بمانم حكومت را از دست هاشميان بيرون خواهم آورد </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پسرش معاويه هم ، پس از تحميل صلح بر امام حسن مجتبى عليه السلام ، صراحتا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راه دين با شما نجنگيدم ، بلكه تنها به اين علّت با شما ستيز كردم كه بر شما حكومت كنم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عثمان به خلافت رسيد ، ابوسفيان بر او وارد شده و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بنى اُميّه بچرخان ، كه خلافت و رسالت جز سلطنت چيز ديگرى نيست و من بهشت و جهنّمى نمى فهمم </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حدود پنجاه سال پس از رحلت رسول خدا صلى الله عليه و آله ، بيست سال بعد از شهادت اميرالمؤ منين عليه السلام ، و ده سال بعد از شهادت امام حسن مجتبى عليه السلام بود كه در نيمه ماه رجب سال شصتم</w:t>
      </w:r>
      <w:bookmarkStart w:id="1460" w:name="pg716_5944"/>
    </w:p>
    <w:p>
      <w:pPr>
        <w:pStyle w:val="BookText"/>
        <w:rPr/>
      </w:pPr>
      <w:bookmarkEnd w:id="1460"/>
      <w:r>
        <w:rPr>
          <w:rFonts w:ascii="IRNazanin" w:hAnsi="IRNazanin" w:eastAsia="IRNazanin"/>
          <w:color w:val="111111"/>
          <w:sz w:val="28"/>
          <w:sz w:val="28"/>
          <w:szCs w:val="28"/>
          <w:rtl w:val="true"/>
          <w:lang w:bidi="fa-IR"/>
        </w:rPr>
        <w:t xml:space="preserve">هجرت معاوية بن ابى سفيان از دنيا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در حدود چهل و دو سال در دمشق امارت و خلافت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پنج سال از طرف خليفه سوم امير شام بود؛ كمتر از پنج سال هم در زمان خلافت اميرالمؤ منين على بن ابى طالب عليه السلام و همچنين حدود شش ماه در خلافت امام حسن عليه السلام حكومت شام را در دست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مدت دائما با على و حسن بن على عليه السلام در جنگ و ستيز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همه ، چيزى كمتر از بيست سال هم خلافت اسلامى را در چنگ داشت و در اواخر عمر خود براى خلافت فرزندش از مردم مسلمان بيعت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و معاويه ، سرسلسله چهارده نفر خلفاى سفيانى و مروانى بنى اُميه هستند كه از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مدت هزارماه حكومت اسلامى را به دست داشتند </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جنايات معاويه بيشمار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امام حسن عليه السلام صلح كرده و بر خلاف مواد آن عمل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بر خلاف تعهداتش شيعيان على عليه السلام را در فشار شديدى قرار داد ، و از جمله حجر بن عدى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ياران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معاويه به جايى رسيده بود كه هرچه مى خواست مى كرد </w:t>
      </w:r>
      <w:r>
        <w:rPr>
          <w:rFonts w:eastAsia="IRNazanin" w:cs="IRNazanin"/>
          <w:color w:val="111111"/>
          <w:sz w:val="28"/>
          <w:szCs w:val="28"/>
          <w:rtl w:val="true"/>
          <w:lang w:bidi="fa-IR"/>
        </w:rPr>
        <w:t>.</w:t>
      </w:r>
    </w:p>
    <w:p>
      <w:pPr>
        <w:pStyle w:val="Heading4"/>
        <w:numPr>
          <w:ilvl w:val="3"/>
          <w:numId w:val="1"/>
        </w:numPr>
        <w:rPr/>
      </w:pPr>
      <w:bookmarkStart w:id="1461" w:name="__RefHeading___Toc5998655_211673320"/>
      <w:bookmarkStart w:id="1462" w:name="_Toc640"/>
      <w:bookmarkEnd w:id="1461"/>
      <w:r>
        <w:rPr>
          <w:rtl w:val="true"/>
        </w:rPr>
        <w:t xml:space="preserve">شجره نفرين شده </w:t>
      </w:r>
      <w:r>
        <w:rPr>
          <w:rtl w:val="true"/>
        </w:rPr>
        <w:t>!</w:t>
      </w:r>
      <w:bookmarkEnd w:id="1462"/>
    </w:p>
    <w:p>
      <w:pPr>
        <w:pStyle w:val="BookText"/>
        <w:rPr/>
      </w:pPr>
      <w:r>
        <w:rPr>
          <w:rFonts w:ascii="Amiri" w:hAnsi="Amiri" w:eastAsia="Amiri" w:cs="Amiri"/>
          <w:color w:val="111111"/>
          <w:sz w:val="28"/>
          <w:sz w:val="28"/>
          <w:szCs w:val="28"/>
          <w:rtl w:val="true"/>
          <w:lang w:bidi="ar-SA"/>
        </w:rPr>
        <w:t xml:space="preserve">رسول خدا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 ذا راءيتم معاوية على منبرى فاقتلوه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 وقتى معاويه را بالاى منبر من ديديد ، او را بكشيد </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پيامبر گرامى ، ابن عبّاس را براى احضار معاويه فرستاد</w:t>
      </w:r>
      <w:bookmarkStart w:id="1463" w:name="pg716_5945"/>
    </w:p>
    <w:p>
      <w:pPr>
        <w:pStyle w:val="BookText"/>
        <w:rPr/>
      </w:pPr>
      <w:bookmarkEnd w:id="146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رفت تا معاويه را احضار كند ، ديد مشغول غذا خوردن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اءشبع الله بَطَنه </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 خداوند هيچ گاه شكم او را سير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نتيجة نفرين رسول خدا صلى الله عليه و آله ، معاويه هيچ وقت در غذا خوردن سير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كشيدن من از غذا براى سيرى از آن نيست ، بلكه از جهت خستگى از خوردن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شراب مى خورد و به اسم اسلام حكومت مى كرد </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4"/>
        <w:numPr>
          <w:ilvl w:val="3"/>
          <w:numId w:val="1"/>
        </w:numPr>
        <w:rPr/>
      </w:pPr>
      <w:bookmarkStart w:id="1464" w:name="__RefHeading___Toc5998657_211673320"/>
      <w:bookmarkStart w:id="1465" w:name="_Toc641"/>
      <w:bookmarkEnd w:id="1464"/>
      <w:r>
        <w:rPr>
          <w:rtl w:val="true"/>
        </w:rPr>
        <w:t>جاريه و معاويه</w:t>
      </w:r>
      <w:bookmarkEnd w:id="1465"/>
    </w:p>
    <w:p>
      <w:pPr>
        <w:pStyle w:val="BookText"/>
        <w:rPr/>
      </w:pPr>
      <w:r>
        <w:rPr>
          <w:rFonts w:ascii="IRNazanin" w:hAnsi="IRNazanin" w:eastAsia="IRNazanin"/>
          <w:color w:val="111111"/>
          <w:sz w:val="28"/>
          <w:sz w:val="28"/>
          <w:szCs w:val="28"/>
          <w:rtl w:val="true"/>
          <w:lang w:bidi="fa-IR"/>
        </w:rPr>
        <w:t xml:space="preserve">نام يكى از رؤ ساى عشاير عرب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كتب مشهور لغت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معانى جاريه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الحيّة من جنس الافعى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 جاريه يك نوع مار از جنس افعى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جاريه مردى قوى ، صريح اللّهجه و با شخصيّت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كسانش از حكومت ظالمانه معاويه ناراضى بودند و در دل نسبت به وى كينه و دشمنى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كه بدبينى او و كسانش را احساس كرده بود تصميم گرفت روزى در برابر مردم به وى توهين كند و نامش را وسيله تمسخر و تحقير او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فرصتى پيش آمد و جاريه با معاويه روبرو شد </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چقدر نزد قوم و قبيله ات پست و ناچيزى كه اسم ترا افعى گذارده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جاريه فورا و بدون تامل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چقدر نزد قوم و</w:t>
      </w:r>
      <w:bookmarkStart w:id="1466" w:name="pg716_5946"/>
    </w:p>
    <w:p>
      <w:pPr>
        <w:pStyle w:val="BookText"/>
        <w:rPr/>
      </w:pPr>
      <w:bookmarkEnd w:id="1466"/>
      <w:r>
        <w:rPr>
          <w:rFonts w:ascii="IRNazanin" w:hAnsi="IRNazanin" w:eastAsia="IRNazanin"/>
          <w:color w:val="111111"/>
          <w:sz w:val="28"/>
          <w:sz w:val="28"/>
          <w:szCs w:val="28"/>
          <w:rtl w:val="true"/>
          <w:lang w:bidi="fa-IR"/>
        </w:rPr>
        <w:t xml:space="preserve">قبيله ات پست و ناچيزى كه اسم ترا معاويه گذارده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به معنى سگ ماده است </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از اين جواب سخت ناراحت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مادر ، ساكت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جاريه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مادر دارم كه مرا زاييده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دلهايى كه بغض ترا در خود مى پرورد ، در سينه هاى ماست و شمشيرهايى كه با آنها با تو نبرد خواهيم كرد در دستهاى ماست ؛ تو قادر نيستى به ستم ما را هلاك كنى و به زور بر ما حكومت نمايى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حكومتت با ما عهد و پيمانى بسته اى و ما نيز طبق آن متعهّد شده ايم كه از تو اطاعت كنيم ؛ اگر تو به پيمانت با ما وفا كنى ما هم در اطاعت از تو پايدار خواهيم بود و اگر تخلّف نمايى بدان كه پشت سر ما مردان نيرومند و نيزه هاى برنده قرار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كه از صراحت گفتار و روح آزاد جاريه خود را سخت شكست خورده مى ديد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مانند ترا در جامعه زياد نكند</w:t>
      </w:r>
      <w:r>
        <w:rPr>
          <w:rFonts w:eastAsia="IRNazanin" w:cs="IRNazanin"/>
          <w:color w:val="111111"/>
          <w:sz w:val="28"/>
          <w:szCs w:val="28"/>
          <w:rtl w:val="true"/>
          <w:lang w:bidi="fa-IR"/>
        </w:rPr>
        <w:t>!</w:t>
      </w:r>
    </w:p>
    <w:p>
      <w:pPr>
        <w:pStyle w:val="Heading4"/>
        <w:numPr>
          <w:ilvl w:val="3"/>
          <w:numId w:val="1"/>
        </w:numPr>
        <w:rPr/>
      </w:pPr>
      <w:bookmarkStart w:id="1467" w:name="__RefHeading___Toc5998659_211673320"/>
      <w:bookmarkStart w:id="1468" w:name="_Toc642"/>
      <w:bookmarkEnd w:id="1467"/>
      <w:r>
        <w:rPr>
          <w:rtl w:val="true"/>
        </w:rPr>
        <w:t>شريك بن اعور و معاويه</w:t>
      </w:r>
      <w:bookmarkEnd w:id="1468"/>
    </w:p>
    <w:p>
      <w:pPr>
        <w:pStyle w:val="BookText"/>
        <w:rPr/>
      </w:pPr>
      <w:r>
        <w:rPr>
          <w:rFonts w:ascii="IRNazanin" w:hAnsi="IRNazanin" w:eastAsia="IRNazanin"/>
          <w:color w:val="111111"/>
          <w:sz w:val="28"/>
          <w:sz w:val="28"/>
          <w:szCs w:val="28"/>
          <w:rtl w:val="true"/>
          <w:lang w:bidi="fa-IR"/>
        </w:rPr>
        <w:t xml:space="preserve">شريك بن اعور ، سيد و بزرگ قوم خود بود و در زمان معاويه مى زيست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شكل و شمايل بدى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شريك بود و پدرش نيز اعور نام داشت كه به معنى كسى است كه يك چشمش معيوب باشد </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يكى از روزهايى كه معاويه در اوج قدرت بود ، شريك بن اعور به مجلس او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 از اسم نامطبوع وى و پدرش ، و همچنين</w:t>
      </w:r>
      <w:bookmarkStart w:id="1469" w:name="pg716_5947"/>
    </w:p>
    <w:p>
      <w:pPr>
        <w:pStyle w:val="BookText"/>
        <w:rPr/>
      </w:pPr>
      <w:bookmarkEnd w:id="1469"/>
      <w:r>
        <w:rPr>
          <w:rFonts w:ascii="IRNazanin" w:hAnsi="IRNazanin" w:eastAsia="IRNazanin"/>
          <w:color w:val="111111"/>
          <w:sz w:val="28"/>
          <w:sz w:val="28"/>
          <w:szCs w:val="28"/>
          <w:rtl w:val="true"/>
          <w:lang w:bidi="fa-IR"/>
        </w:rPr>
        <w:t xml:space="preserve">از قيافه ناخوشايند او ، سوء استفاده كرده و او را به باد تحقير و اهانت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شريك است و براى خدا شريكى نيست ، و تو پسر اعورى و سالم از اعور بهتر است ، نيز صورت نازيبايى دارى و خوشگل بهتر از بدگل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قبيله ات كسى چون تو را به سيادت و آقايى خود برگزيده اند ؟</w:t>
      </w:r>
    </w:p>
    <w:p>
      <w:pPr>
        <w:pStyle w:val="BookText"/>
        <w:rPr/>
      </w:pPr>
      <w:r>
        <w:rPr>
          <w:rFonts w:ascii="IRNazanin" w:hAnsi="IRNazanin" w:eastAsia="IRNazanin"/>
          <w:color w:val="111111"/>
          <w:sz w:val="28"/>
          <w:sz w:val="28"/>
          <w:szCs w:val="28"/>
          <w:rtl w:val="true"/>
          <w:lang w:bidi="fa-IR"/>
        </w:rPr>
        <w:t xml:space="preserve">شريك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 تو معاويه هستى و معاويه سگى است كه عوعو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عوعو كردى و نامت را معاويه گذاردند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فرزند حرب و صخرى و زمين همواره از زمين سنگلاخ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 چگونه به مقام زمامدارى مسلمين نايل آمده اى ؟</w:t>
      </w:r>
    </w:p>
    <w:p>
      <w:pPr>
        <w:pStyle w:val="BookText"/>
        <w:rPr/>
      </w:pPr>
      <w:r>
        <w:rPr>
          <w:rFonts w:ascii="Amiri" w:hAnsi="Amiri" w:eastAsia="Amiri" w:cs="Amiri"/>
          <w:color w:val="111111"/>
          <w:sz w:val="28"/>
          <w:sz w:val="28"/>
          <w:szCs w:val="28"/>
          <w:rtl w:val="true"/>
          <w:lang w:bidi="ar-SA"/>
        </w:rPr>
        <w:t xml:space="preserve">سخنان شريك بن اعور ، معاويه را شكست داد و معاويه شريك را قسم داد كه از مجلس وى خارج شود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1470" w:name="__RefHeading___Toc5998661_211673320"/>
      <w:bookmarkStart w:id="1471" w:name="_Toc643"/>
      <w:bookmarkEnd w:id="1470"/>
      <w:r>
        <w:rPr>
          <w:rtl w:val="true"/>
        </w:rPr>
        <w:t>دو سياست متضاد</w:t>
      </w:r>
      <w:bookmarkEnd w:id="1471"/>
    </w:p>
    <w:p>
      <w:pPr>
        <w:pStyle w:val="BookText"/>
        <w:rPr/>
      </w:pPr>
      <w:r>
        <w:rPr>
          <w:rFonts w:ascii="IRNazanin" w:hAnsi="IRNazanin" w:eastAsia="IRNazanin"/>
          <w:color w:val="111111"/>
          <w:sz w:val="28"/>
          <w:sz w:val="28"/>
          <w:szCs w:val="28"/>
          <w:rtl w:val="true"/>
          <w:lang w:bidi="fa-IR"/>
        </w:rPr>
        <w:t xml:space="preserve">فرمان على بن ابى طالب عليه السلام به لشكريانش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كوچكترين خونى را ، بنا حق ، بر زمين جارى نسازيد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معاويه به لشگريان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كشتن زنان و كودكان نيز دست برنداريد </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دستور داد در بلاد اسلامى گردش كنند و هر كس را كه از هوا خواهان على عليه السلام است بكشند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على بن ابى طالب عليه السلام به واليانش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كسى كه با تو نجنگد پيكار مكن و بر مسيحيان و يهوديانى كه با مسلمانان عهد بسته اند ستم مكن </w:t>
      </w:r>
      <w:r>
        <w:rPr>
          <w:rFonts w:eastAsia="IRNazanin" w:cs="IRNazanin"/>
          <w:color w:val="111111"/>
          <w:sz w:val="28"/>
          <w:szCs w:val="28"/>
          <w:rtl w:val="true"/>
          <w:lang w:bidi="fa-IR"/>
        </w:rPr>
        <w:t>.</w:t>
      </w:r>
    </w:p>
    <w:p>
      <w:pPr>
        <w:pStyle w:val="Heading4"/>
        <w:numPr>
          <w:ilvl w:val="3"/>
          <w:numId w:val="1"/>
        </w:numPr>
        <w:rPr/>
      </w:pPr>
      <w:bookmarkStart w:id="1472" w:name="__RefHeading___Toc5998663_211673320"/>
      <w:bookmarkStart w:id="1473" w:name="_Toc644"/>
      <w:bookmarkEnd w:id="1472"/>
      <w:r>
        <w:rPr>
          <w:rtl w:val="true"/>
        </w:rPr>
        <w:t>گور معاويه كجاست ؟</w:t>
      </w:r>
      <w:bookmarkEnd w:id="1473"/>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محمد صادق طباطبائى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معروف ايران در عصر</w:t>
      </w:r>
    </w:p>
    <w:p>
      <w:pPr>
        <w:pStyle w:val="BookText"/>
        <w:rPr/>
      </w:pPr>
      <w:r>
        <w:rPr>
          <w:rFonts w:ascii="IRNazanin" w:hAnsi="IRNazanin" w:eastAsia="IRNazanin"/>
          <w:color w:val="111111"/>
          <w:sz w:val="28"/>
          <w:sz w:val="28"/>
          <w:szCs w:val="28"/>
          <w:rtl w:val="true"/>
          <w:lang w:bidi="fa-IR"/>
        </w:rPr>
        <w:t xml:space="preserve">مشروطه و پهلوى ، و رئيس پيشين مجلس شوراى 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مسافرتى به سوريه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فكر مى افتد ببيند گور معاويه كجاست و چه وضعى دارد ؟</w:t>
      </w:r>
    </w:p>
    <w:p>
      <w:pPr>
        <w:pStyle w:val="BookText"/>
        <w:rPr/>
      </w:pPr>
      <w:r>
        <w:rPr>
          <w:rFonts w:ascii="IRNazanin" w:hAnsi="IRNazanin" w:eastAsia="IRNazanin"/>
          <w:color w:val="111111"/>
          <w:sz w:val="28"/>
          <w:sz w:val="28"/>
          <w:szCs w:val="28"/>
          <w:rtl w:val="true"/>
          <w:lang w:bidi="fa-IR"/>
        </w:rPr>
        <w:t xml:space="preserve">طباطبائى از هر كس مى پرسد گور معاويه كجاست ؟ همه با يك ديد نفرت آميز به او پاسخ كوتاهى مى دهند و از راهنمايى وى خوددارى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وى مصرانه اين جستجو را دنبال مى كند و سرانجام در يكى از محلات پشت شهر تنها يك درشكه چى را مى يابد كه ، با گرفتن دست مزد مضاعف ، حاضر به بردن طباطبائى سر قبر معاويه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اين شرط كه طباطبائى را به خارج شهر و نزديكى آرامگاه معاويه ببرد و آنجا او را پياده كرده و باز گردد و بقيه راه را خود طباطبائى پياده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است از اين به بعد رشته كلام را به دست خود طباطبائى داده و بدون ذره اى كم و كاست گفته او را بشنويم </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مسافت زياد نبود ،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حياط خرابه محقرى مشتمل بر دو اطاق كوچك و فضايى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پله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پايين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حياط ، حوض كوچك و مخروبه اى با آب گنديده ، كه سه مرغابى در آن زندگى مى كردند ،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پيرزنى در گوشه حياط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دوكى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مقدارى پشم در جلويش بود و نخ مى 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ما را ديد گفت </w:t>
      </w:r>
      <w:r>
        <w:rPr>
          <w:rFonts w:eastAsia="IRNazanin" w:cs="IRNazanin"/>
          <w:color w:val="111111"/>
          <w:sz w:val="28"/>
          <w:szCs w:val="28"/>
          <w:rtl w:val="true"/>
          <w:lang w:bidi="fa-IR"/>
        </w:rPr>
        <w:t>:</w:t>
      </w:r>
      <w:bookmarkStart w:id="1474" w:name="pg716_5949"/>
    </w:p>
    <w:p>
      <w:pPr>
        <w:pStyle w:val="BookText"/>
        <w:rPr/>
      </w:pPr>
      <w:bookmarkEnd w:id="1474"/>
      <w:r>
        <w:rPr>
          <w:rFonts w:ascii="IRNazanin" w:hAnsi="IRNazanin" w:eastAsia="IRNazanin"/>
          <w:color w:val="111111"/>
          <w:sz w:val="28"/>
          <w:sz w:val="28"/>
          <w:szCs w:val="28"/>
          <w:rtl w:val="true"/>
          <w:lang w:bidi="fa-IR"/>
        </w:rPr>
        <w:t>اينجا چه كار داريد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قبر معاويه را ببينم ، كجاست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 شود شما عراقى هستيد ، براى اينكه از اهل شام كسى اينجا نمى آيد ، و با دست يكى از اطاقها را كه در چوبى كهنه اى داشت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باز كردم ، اطاقى بود به مساحت ده دوازده متر كه محل دو قبر در آن ظاهر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يكى از قبرها پارچه سبز رنگ رفته و مندرس افتاده بود و دو شمعدان مسى قديمى هم رويش گذارده بودند؛ و قبر ديگر ساده و بى پيرايه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ايستادم و مانند كسى كه فاتحه بخواند مقدارى لعن به معاويه و بنى اُميّه فرستادم و از در بيرون آمدم </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4"/>
        <w:numPr>
          <w:ilvl w:val="3"/>
          <w:numId w:val="1"/>
        </w:numPr>
        <w:rPr/>
      </w:pPr>
      <w:bookmarkStart w:id="1475" w:name="__RefHeading___Toc5998665_211673320"/>
      <w:bookmarkStart w:id="1476" w:name="_Toc645"/>
      <w:bookmarkEnd w:id="1475"/>
      <w:r>
        <w:rPr>
          <w:rtl w:val="true"/>
        </w:rPr>
        <w:t>جواز لعن بر معاويه</w:t>
      </w:r>
      <w:bookmarkEnd w:id="1476"/>
    </w:p>
    <w:p>
      <w:pPr>
        <w:pStyle w:val="BookText"/>
        <w:rPr/>
      </w:pPr>
      <w:r>
        <w:rPr>
          <w:rFonts w:ascii="Amiri" w:hAnsi="Amiri" w:eastAsia="Amiri" w:cs="Amiri"/>
          <w:color w:val="111111"/>
          <w:sz w:val="28"/>
          <w:sz w:val="28"/>
          <w:szCs w:val="28"/>
          <w:rtl w:val="true"/>
          <w:lang w:bidi="ar-SA"/>
        </w:rPr>
        <w:t xml:space="preserve">عين الا ئمّه روايت مى كند كه به ده دليل ، لعن بر معاويه رواست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او از اطاعت اميرالمؤ منين على عليه 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شمشير كشيدن او بر روى اميرالمؤ منين على عليه 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غصب كردن حقّ حضرت اميرالمؤ منين على عليه السلام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انكار اهل بيت عليه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را مستحق امامت شناختن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كتمان فضل اميرالمؤ منين على عليه السلام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جسارت به اميرالمؤ منين على عليه السلام بر سر منبرها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بهتان بر آن سرور نهادن به خون عثمان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 بر اُمّت را به يزيد كافر دادن </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حسن بن على عليه السلام و وصيّت كردن به قتل امام حسين</w:t>
      </w:r>
      <w:bookmarkStart w:id="1477" w:name="pg716_5950"/>
    </w:p>
    <w:p>
      <w:pPr>
        <w:pStyle w:val="BookText"/>
        <w:rPr/>
      </w:pPr>
      <w:bookmarkEnd w:id="1477"/>
      <w:r>
        <w:rPr>
          <w:rFonts w:ascii="Amiri" w:hAnsi="Amiri" w:eastAsia="Amiri" w:cs="Amiri"/>
          <w:color w:val="111111"/>
          <w:sz w:val="28"/>
          <w:sz w:val="28"/>
          <w:szCs w:val="28"/>
          <w:rtl w:val="true"/>
          <w:lang w:bidi="ar-SA"/>
        </w:rPr>
        <w:t>عليه السلام</w:t>
      </w:r>
    </w:p>
    <w:p>
      <w:pPr>
        <w:pStyle w:val="BookText"/>
        <w:rPr/>
      </w:pPr>
      <w:r>
        <w:rPr>
          <w:rFonts w:ascii="IRNazanin" w:hAnsi="IRNazanin" w:eastAsia="IRNazanin"/>
          <w:color w:val="111111"/>
          <w:sz w:val="28"/>
          <w:sz w:val="28"/>
          <w:szCs w:val="28"/>
          <w:rtl w:val="true"/>
          <w:lang w:bidi="fa-IR"/>
        </w:rPr>
        <w:t xml:space="preserve">پس معاويه مستحق لعن باشد ، بى شرط </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4"/>
        <w:numPr>
          <w:ilvl w:val="3"/>
          <w:numId w:val="1"/>
        </w:numPr>
        <w:rPr/>
      </w:pPr>
      <w:bookmarkStart w:id="1478" w:name="__RefHeading___Toc5998667_211673320"/>
      <w:bookmarkStart w:id="1479" w:name="_Toc646"/>
      <w:bookmarkEnd w:id="1478"/>
      <w:r>
        <w:rPr>
          <w:rtl w:val="true"/>
        </w:rPr>
        <w:t xml:space="preserve">امام حسين </w:t>
      </w:r>
      <w:r>
        <w:rPr>
          <w:rtl w:val="true"/>
        </w:rPr>
        <w:t>(</w:t>
      </w:r>
      <w:r>
        <w:rPr>
          <w:rtl w:val="true"/>
        </w:rPr>
        <w:t>ع</w:t>
      </w:r>
      <w:r>
        <w:rPr>
          <w:rtl w:val="true"/>
        </w:rPr>
        <w:t xml:space="preserve">) </w:t>
      </w:r>
      <w:r>
        <w:rPr>
          <w:rtl w:val="true"/>
        </w:rPr>
        <w:t>يگانه حامى دين اسلام</w:t>
      </w:r>
      <w:bookmarkEnd w:id="1479"/>
    </w:p>
    <w:p>
      <w:pPr>
        <w:pStyle w:val="BookText"/>
        <w:rPr/>
      </w:pPr>
      <w:r>
        <w:rPr>
          <w:rFonts w:ascii="IRNazanin" w:hAnsi="IRNazanin" w:eastAsia="IRNazanin"/>
          <w:color w:val="111111"/>
          <w:sz w:val="28"/>
          <w:sz w:val="28"/>
          <w:szCs w:val="28"/>
          <w:rtl w:val="true"/>
          <w:lang w:bidi="fa-IR"/>
        </w:rPr>
        <w:t xml:space="preserve">معاويه لعنة الله عليه در طول خلافت بيست ساله خود پايه هاى حكومت فرزند فرومايه اش يزيد را ، كه عصاره فساد و ثمره شوم شجره اموى بود ، محكم و استوار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درگذشت معاويه ، مردى روى كارآمد كه نه تنها تربيت دينى نداشت ، بلكه با اسلام و پيامبر صلى الله عليه و آله روى كينه توزيهاى دوران جاهليّت و جنگهاى بدر و اُحُد و احزاب شديدا مخالف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حكومتى كه بايد پاسدار رسالت اسلام ، مجرى قوانين و حدود ، نماينده افكار و آراى مسلمانان ، و تجسّم روح جامعه اسلامى باشد ، به دست مرد پليدى افتاد كه آشكارا موضوع رسالت و وحى محمد صلى الله عليه و آله را انكار مى كرد و بسان جدّ خود ، ابوسفيان ، همه را پندارى بيش نمى دانست </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چنين اوضاع و احوال ، و با انتشار فساد در حوزه هاى حكومت اسلامى ، و نفوذ عناصر مرتجع كه مى خواستند اوضاع را به دوران جاهليت بازگردانند ، حضرت حسين بن على عليه السلام كه نمونه تقوى و پرهيزگارى و سمبل آزادى و يگانه حامى دين و ياور پيامبر صلى الله عليه و آله بود مى توانست دست بيعت به چنين مردى بدهد و بر جنايات و ستمكاريها و منويّات پليد او صحّه بگذارد ؟</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وليد ، استاندار مدينه ، امام عليه السلام را به استاندارى دعوت كرد و نامه يزيد را براى او خواند و از حضرت خواست كه</w:t>
      </w:r>
      <w:bookmarkStart w:id="1480" w:name="pg716_5951"/>
    </w:p>
    <w:p>
      <w:pPr>
        <w:pStyle w:val="BookText"/>
        <w:rPr/>
      </w:pPr>
      <w:bookmarkEnd w:id="1480"/>
      <w:r>
        <w:rPr>
          <w:rFonts w:ascii="IRNazanin" w:hAnsi="IRNazanin" w:eastAsia="IRNazanin"/>
          <w:color w:val="111111"/>
          <w:sz w:val="28"/>
          <w:sz w:val="28"/>
          <w:szCs w:val="28"/>
          <w:rtl w:val="true"/>
          <w:lang w:bidi="fa-IR"/>
        </w:rPr>
        <w:t xml:space="preserve">با يزيد بيعت كند ، وى در پاسخ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 نّا اءهل بيت النبوّة و معدن الرسالة و مختلف الملائكة ، بنا فتح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ختم </w:t>
      </w:r>
      <w:r>
        <w:rPr>
          <w:rFonts w:eastAsia="IRNazanin" w:cs="IRNazanin"/>
          <w:color w:val="111111"/>
          <w:sz w:val="28"/>
          <w:szCs w:val="28"/>
          <w:rtl w:val="true"/>
          <w:lang w:bidi="fa-IR"/>
        </w:rPr>
        <w:t>. . . )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خاندان نبوّت و معدن رسالتيم و مركز آمد و رفت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بنيان دين را به دست مردى از ما خاندان بنياد نهاد و كار حاكميّت آن بر جهان را نيز به دست ما به پايان خواهد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يزيد مردى است فاسق و بزهكار ، شرابخوار ، قاتل بى گناهان و متجاهر به فسق ؛ مثل منى با اين سوابق درخشان ، با چنين كسى هرگز دست بيعت نمى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بدينگونه ، امام عليه السلام با نهضت و قيام سازنده خود ، ماهيت كثيف اين حكومت را به مسلمانان جهان نشان داد وپرده از روى منويات خطرناك آن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نيز با خون سرخ خويش ، احساسات مردم را بر ضد امويان بسيج كرد و چيزى نگذشت كه در تمام اقطار اسلامى قيامهايى روى داد كه نهايتا منجر به نابودى كامل حكومت امويان گرديد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حكومت معاويه ، مردان شجاع و نامى فراوانى از مسلمين ، چون حجر بن عدى و رُشَيد هجرى ، را به جرم محبّت اهل بيت و ولاى على عليه السلام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همه اينها ، معاويه با تمهيد مقدماتى ننگين ، سبط اكبر رسول خدا صلى الله عليه و آله يعنى امام دوّم شيعيان جهان حسن بن على عليه السلام را مسموم و شهيد ساخت </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4"/>
        <w:numPr>
          <w:ilvl w:val="3"/>
          <w:numId w:val="1"/>
        </w:numPr>
        <w:rPr/>
      </w:pPr>
      <w:bookmarkStart w:id="1481" w:name="__RefHeading___Toc5998669_211673320"/>
      <w:bookmarkStart w:id="1482" w:name="_Toc647"/>
      <w:bookmarkEnd w:id="1481"/>
      <w:r>
        <w:rPr>
          <w:rtl w:val="true"/>
        </w:rPr>
        <w:t xml:space="preserve">حمايت امام حسين </w:t>
      </w:r>
      <w:r>
        <w:rPr>
          <w:rtl w:val="true"/>
        </w:rPr>
        <w:t>(</w:t>
      </w:r>
      <w:r>
        <w:rPr>
          <w:rtl w:val="true"/>
        </w:rPr>
        <w:t>ع</w:t>
      </w:r>
      <w:r>
        <w:rPr>
          <w:rtl w:val="true"/>
        </w:rPr>
        <w:t xml:space="preserve">) </w:t>
      </w:r>
      <w:r>
        <w:rPr>
          <w:rtl w:val="true"/>
        </w:rPr>
        <w:t>از مظلوم</w:t>
      </w:r>
      <w:bookmarkEnd w:id="1482"/>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شدّت علاقة امام حسين عليه</w:t>
      </w:r>
      <w:bookmarkStart w:id="1483" w:name="pg716_5952"/>
    </w:p>
    <w:p>
      <w:pPr>
        <w:pStyle w:val="BookText"/>
        <w:rPr/>
      </w:pPr>
      <w:bookmarkEnd w:id="1483"/>
      <w:r>
        <w:rPr>
          <w:rFonts w:ascii="IRNazanin" w:hAnsi="IRNazanin" w:eastAsia="IRNazanin"/>
          <w:color w:val="111111"/>
          <w:sz w:val="28"/>
          <w:sz w:val="28"/>
          <w:szCs w:val="28"/>
          <w:rtl w:val="true"/>
          <w:lang w:bidi="fa-IR"/>
        </w:rPr>
        <w:t xml:space="preserve">السلام به دفاع از مظلوم و حمايت از ستمديدگان را مى توان در داستان ارينب و همسرش ، عبدالله بن سلام ، دريافت كه اجمال و فشرده آن را در اينجا متذكّر مى 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در زمان ولايت عهدى ، با اينكه همه نوع وسايل شهوترانى و كامجويى و كامروايى از قبيل پول ، مقام ، كنيزان رقاصه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را در اختيار داشت ، چشم ناپاك و هرزه اش را به بانوى شوهردار عفيفى دوخته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معاويه ، به جاى آنكه در برابر اين رفتار زشت و ننگين عكس العمل كوبنده اى نشان دهد ، با حيله گرى و دروغپردازى و فريبكارى ، مقدماتى فراهم ساخت تا آن زن پاكدامن مسلمان را از خانه شوهر جدا ساخته به بستر گناه آلوده پسرش يزيد بكشاند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كه از قضيه با خبر شد در برابر اين تصميم زشت ايستاد و نقشه شوم معاويه را نقش بر آب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استفاده از يكى از قوانين اسلام زن را به شوهرش ، عبدالله بن سلام ، بازگرداند و دست تعدّى و تجاوز يزيد را از سر خانواده اى مسلمان و پاكيزه قطع كرد و با اين كار همّت و غيرت هاشميين را نمايان ساخت و علاقه مندى خود را به حفظ نواميس جامعه مسلمان ابراز داشت و اين رفتار سبب شد كه مفاخر آل على عليه السلام و دنائت و ستمگرى بنى اُميّه ، براى هميشه در تاريخ به يادگار ماند </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4"/>
        <w:numPr>
          <w:ilvl w:val="3"/>
          <w:numId w:val="1"/>
        </w:numPr>
        <w:rPr/>
      </w:pPr>
      <w:bookmarkStart w:id="1484" w:name="__RefHeading___Toc5998671_211673320"/>
      <w:bookmarkStart w:id="1485" w:name="_Toc648"/>
      <w:bookmarkEnd w:id="1484"/>
      <w:r>
        <w:rPr>
          <w:rtl w:val="true"/>
        </w:rPr>
        <w:t>وصيّت معاويه به يزيد</w:t>
      </w:r>
      <w:bookmarkEnd w:id="1485"/>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 در مرض وفات خويش ، پسرش يزيد را</w:t>
      </w:r>
    </w:p>
    <w:p>
      <w:pPr>
        <w:pStyle w:val="BookText"/>
        <w:rPr/>
      </w:pPr>
      <w:r>
        <w:rPr>
          <w:rFonts w:ascii="Amiri" w:hAnsi="Amiri" w:eastAsia="Amiri" w:cs="Amiri"/>
          <w:color w:val="111111"/>
          <w:sz w:val="28"/>
          <w:sz w:val="28"/>
          <w:szCs w:val="28"/>
          <w:rtl w:val="true"/>
          <w:lang w:bidi="ar-SA"/>
        </w:rPr>
        <w:t xml:space="preserve">نزد خود خواند و وصيتهايى بدين مضمون به او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پسرم ، من رنج بار بستن و رفتن بدين سوى و آن سوى را از تو كفايت كردم و كارها را براى تو آسان نمودم و دشمنان را خوار كردم و گردنكشان عرب را براى تو خاضع نمودم و براى تو آن چيز را فراهم نمودم كه كسى براى فرزندش فراهم ننمود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اهل حجاز را مراعات كن كه اصل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حجاز نزد تو آيد او را گرامى دار و هركه غايب باشد احوال او را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عراق را مراعات نما و حتى اگر از تو بخواهند كه هرروز عاملى را عزل كنى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 عزل يك عامل براى تو آسانتر از آن است كه صد هزار شمشير به روى تو كشيده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شام را رعايت كن و آنها را محرم راز خويش قرار ده ؛ اگر از دشمنى بيم داشتى از آنان طلب كمك كن ، و زمانى كه به مقصود خويش رسيدى ، آنها را به بلاد شام بازگردان ، چون اگر در غير بلاد شام بمانند ، اخلاق آنها دگرگون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نمى ترسم كه در امر خلافت كسى با تو به نزاع برخيزد ، مگر چهار كس از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 عبدالله بن عمر؛ عبدالله بن زبير؛ و عبدالرّحمن بن ابى بكر </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عبدالله بن عمر ، او مردى است كه عبادت ، وى را از كار انداخته است و اگر همگان با تو بيعت كنند</w:t>
      </w:r>
      <w:bookmarkStart w:id="1486" w:name="pg716_5954"/>
    </w:p>
    <w:p>
      <w:pPr>
        <w:pStyle w:val="BookText"/>
        <w:rPr/>
      </w:pPr>
      <w:bookmarkEnd w:id="1486"/>
      <w:r>
        <w:rPr>
          <w:rFonts w:ascii="Amiri" w:hAnsi="Amiri" w:eastAsia="Amiri" w:cs="Amiri"/>
          <w:color w:val="111111"/>
          <w:sz w:val="28"/>
          <w:sz w:val="28"/>
          <w:szCs w:val="28"/>
          <w:rtl w:val="true"/>
          <w:lang w:bidi="ar-SA"/>
        </w:rPr>
        <w:t>و كسى غير او نماند ، او نيز با تو بيعت خواهد كرد؛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حسين بن على عليه السلام ، پس او مردى سبك خيز و تند مزاج است و مردم عراق او را رها نمى كنند تا به خروج وادارش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تو خروج كرد و تو بر او ظفر يافتى ، از وى درگذر كه او خويشاوند ما بوده و بر ما حقّى عظيم دارد و از خاندان پيغمبر صلى الله عليه و آله است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عبدالرّحمن بن ابى بكر ، پس هر چه اصحاب بپسندند او متابعت كند و فكر و همّتش جز مصروف زنان و لهو و لعب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آن كسى كه مانند شير بر زانو نشسته آماده فرو جستن بر تو مى باشد و مانند روباه ترا بازى مى دهد و اگر فرصتى يافت بر تو مى جهد ، عبدالله بن زبير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تو چنين كرد و تو بر او ظفر يافتى ، بند از بند وى جداساز و خون كسان خود را تا مى توانى حفظ كن </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محدّث قمى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عبدالرحمن اين چنين آمده است و صحيح نيست چون عبدالرحمن بن ابى بكر پيش از معاويه درگذشت </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4"/>
        <w:numPr>
          <w:ilvl w:val="3"/>
          <w:numId w:val="1"/>
        </w:numPr>
        <w:rPr/>
      </w:pPr>
      <w:bookmarkStart w:id="1487" w:name="__RefHeading___Toc5998673_211673320"/>
      <w:bookmarkStart w:id="1488" w:name="_Toc649"/>
      <w:bookmarkEnd w:id="1487"/>
      <w:r>
        <w:rPr>
          <w:rtl w:val="true"/>
        </w:rPr>
        <w:t>يزيد جنايتكار</w:t>
      </w:r>
      <w:r>
        <w:rPr>
          <w:rtl w:val="true"/>
        </w:rPr>
        <w:t>!</w:t>
      </w:r>
      <w:bookmarkEnd w:id="1488"/>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مادرش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صحرانشين ، و معلم سرخانه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سرجون رومى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كينه و دشمنى با بنى هاشم و خاندان پيامبر صلى الله عليه و آله و نظاير اين گونه امور را از پدر؛ روحيه صحرانشينى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آزادى و لاقيدى افراطى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پندارهاى خرافى جاهلى را از مادر؛ و ميگسارى و دشمنى با اسلام و مسلمانان را از معلّم مسيحى و روميش فراگرفت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شهادت تاريخ ، يزيد هيچگونه شخصيّت و علايق دينى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جوانى بود كه حتّى در زمان حيات پدر ، اعتنايى به اصول و قوانين اسلام نمى كرد و كارى جز عيّاشى و بى بند و بارى و شهوترانى نمى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در سه سال حكومت خود ، فجايعى به راه انداخت كه از صدر تاريخ اسلام تا آن روز ، با آن همه فتنه ها كه در گذشته رخ داده بود ، سابقه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درسال اول ، حضرت حسين بن على عليه السلام را كه سبط پيغمبر اكرم صلى الله عليه و آله بود با فرزندان و خويشان و يارانش به فجيعترين وضعى كشت و زنان و كودكان و اهل بيت پيغمبر را به همراه سرهاى بريده شهدا در شهرها گردانيد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دوم ، مدينه را قتل عام كرد و خون و مال و عرض مردم را سه روز بر لشكريان خود مباح ساخت </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سوم نيز كعبة مقدّسه را خراب كرده و آتش زد </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يزيد ، آل مروان كه تيره ديگرى از بنى اُميّه بودند ، زمام حكومت اسلامى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تفصيلى كه در تواريخ ضبط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اين دسته ، يازده نفرى ، كه نزديك به هفتاد سال ادامه داشت ، روزگار تيره و شومى را براى اسلام و مسلمين به وجود آورد كه</w:t>
      </w:r>
      <w:bookmarkStart w:id="1489" w:name="pg716_5956"/>
    </w:p>
    <w:p>
      <w:pPr>
        <w:pStyle w:val="BookText"/>
        <w:rPr/>
      </w:pPr>
      <w:bookmarkEnd w:id="1489"/>
      <w:r>
        <w:rPr>
          <w:rFonts w:ascii="IRNazanin" w:hAnsi="IRNazanin" w:eastAsia="IRNazanin"/>
          <w:color w:val="111111"/>
          <w:sz w:val="28"/>
          <w:sz w:val="28"/>
          <w:szCs w:val="28"/>
          <w:rtl w:val="true"/>
          <w:lang w:bidi="fa-IR"/>
        </w:rPr>
        <w:t xml:space="preserve">در تاريخ كمتر نظير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آنان ، جز يك امپراطورى عربى استبدادى ، كه نام خلافت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گذاشته شده بود ، بر جهان اسلام حكومت نمى كرد و در دوره حكومت اينان كار به جايى كشيد</w:t>
      </w:r>
    </w:p>
    <w:p>
      <w:pPr>
        <w:pStyle w:val="BookText"/>
        <w:rPr/>
      </w:pPr>
      <w:r>
        <w:rPr>
          <w:rFonts w:ascii="IRNazanin" w:hAnsi="IRNazanin" w:eastAsia="IRNazanin"/>
          <w:color w:val="111111"/>
          <w:sz w:val="28"/>
          <w:sz w:val="28"/>
          <w:szCs w:val="28"/>
          <w:rtl w:val="true"/>
          <w:lang w:bidi="fa-IR"/>
        </w:rPr>
        <w:t>كه خليفه وقت كه به اصطلاح جانشين پيغمبر اكرم صلى الله عليه و آله و يگانه حامى دين شمرده مى شد ، بى محابا تصميم گرفت بالاى خانه كعبه غرفه اى بسازد تا در موسم حج در آنجا مخصوصا به خوشگذرانى بپردازد</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4"/>
        <w:numPr>
          <w:ilvl w:val="3"/>
          <w:numId w:val="1"/>
        </w:numPr>
        <w:rPr/>
      </w:pPr>
      <w:bookmarkStart w:id="1490" w:name="__RefHeading___Toc5998675_211673320"/>
      <w:bookmarkStart w:id="1491" w:name="_Toc650"/>
      <w:bookmarkEnd w:id="1490"/>
      <w:r>
        <w:rPr>
          <w:rtl w:val="true"/>
        </w:rPr>
        <w:t>يزيد هوس باز</w:t>
      </w:r>
      <w:r>
        <w:rPr>
          <w:rtl w:val="true"/>
        </w:rPr>
        <w:t>!</w:t>
      </w:r>
      <w:bookmarkEnd w:id="1491"/>
    </w:p>
    <w:p>
      <w:pPr>
        <w:pStyle w:val="BookText"/>
        <w:rPr/>
      </w:pPr>
      <w:r>
        <w:rPr>
          <w:rFonts w:ascii="IRNazanin" w:hAnsi="IRNazanin" w:eastAsia="IRNazanin"/>
          <w:color w:val="111111"/>
          <w:sz w:val="28"/>
          <w:sz w:val="28"/>
          <w:szCs w:val="28"/>
          <w:rtl w:val="true"/>
          <w:lang w:bidi="fa-IR"/>
        </w:rPr>
        <w:t xml:space="preserve">زمانى ، ارتش اسلام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حمله به روم به انتظار يزيد متوقّف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مجاهدين مسلمان ، از سوء موقعيّت گرفتار قحط و غلا گشته مبتلا به تب غش شده بودند و مرگ مثل برگ خزان آنها را بر زمين مى ريخت ، ولى يزيد ، سرفرماندهى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ديرمران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باده گسارى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به او گزارش دادند مؤ ثر نيفتاد تا بالا خره موضوع را با پدرش ، معاويه ، در جريان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او را از واقعه تب و غش اردو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گرفتارى آنها به قحط و غلا و فقد خواربار باخبر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نامه پدر ، پيامى به شعر فرستاد كه ابيات آن در لشگر منتشر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شعر اين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چه باك كه اردو در فرقدونه در خطر تب قرار داشته و با مرگ دست بگريبان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ديرمران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متكاها تكيه زده و ام كلثوم در كنار من است </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ان ابالى بما لاقت</w:t>
      </w:r>
    </w:p>
    <w:p>
      <w:pPr>
        <w:pStyle w:val="BookText"/>
        <w:rPr/>
      </w:pPr>
      <w:r>
        <w:rPr>
          <w:rFonts w:ascii="IRNazanin" w:hAnsi="IRNazanin" w:eastAsia="IRNazanin"/>
          <w:color w:val="111111"/>
          <w:sz w:val="28"/>
          <w:sz w:val="28"/>
          <w:szCs w:val="28"/>
          <w:rtl w:val="true"/>
          <w:lang w:bidi="fa-IR"/>
        </w:rPr>
        <w:t>جموعهم</w:t>
      </w:r>
    </w:p>
    <w:p>
      <w:pPr>
        <w:pStyle w:val="BookText"/>
        <w:rPr/>
      </w:pPr>
      <w:r>
        <w:rPr>
          <w:rFonts w:ascii="Amiri" w:hAnsi="Amiri" w:eastAsia="Amiri" w:cs="Amiri"/>
          <w:color w:val="111111"/>
          <w:sz w:val="28"/>
          <w:sz w:val="28"/>
          <w:szCs w:val="28"/>
          <w:rtl w:val="true"/>
          <w:lang w:bidi="ar-SA"/>
        </w:rPr>
        <w:t>بفرقدونة ، من حمى و من موم</w:t>
      </w:r>
    </w:p>
    <w:p>
      <w:pPr>
        <w:pStyle w:val="BookText"/>
        <w:rPr/>
      </w:pPr>
      <w:r>
        <w:rPr>
          <w:rFonts w:ascii="Amiri" w:hAnsi="Amiri" w:eastAsia="Amiri" w:cs="Amiri"/>
          <w:color w:val="111111"/>
          <w:sz w:val="28"/>
          <w:sz w:val="28"/>
          <w:szCs w:val="28"/>
          <w:rtl w:val="true"/>
          <w:lang w:bidi="ar-SA"/>
        </w:rPr>
        <w:t>و إ نّنى اءتّكى الا نماط مرتفقا</w:t>
      </w:r>
    </w:p>
    <w:p>
      <w:pPr>
        <w:pStyle w:val="BookText"/>
        <w:rPr/>
      </w:pPr>
      <w:r>
        <w:rPr>
          <w:rFonts w:ascii="Amiri" w:hAnsi="Amiri" w:eastAsia="Amiri" w:cs="Amiri"/>
          <w:color w:val="111111"/>
          <w:sz w:val="28"/>
          <w:sz w:val="28"/>
          <w:szCs w:val="28"/>
          <w:rtl w:val="true"/>
          <w:lang w:bidi="ar-SA"/>
        </w:rPr>
        <w:t xml:space="preserve">بدير مران ، عندى اُمّ كلثوم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 لشگر اسلام مثل برگ خزان از گرسنگى و ناخوشى پاريز است و كشور مثل خرابه ها ويران ، و او بر خرابى هر دو مى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خرابه هاى مدينه و مكّه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ترنّم مى كردند كه حباب هاى شراب نمايش هروله حاجيان را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در بمباران مكّه چند نفرى از هروله باز ماندند ، اينجا هزاران حباب است كه در وقت غلغل ريختن شراب به پياله زير و بالا مى روند و ورمى جهند ، با اين تفاوت كه باده وقتى از شيشه در پياله مى ريزد و از مقام خود فرو مى آيد ، صدهزار حاجى مى سازد كه به هروله ور مى 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هزل خود ، نه تنها دين و آيين را مسخره مى كرد ، بلكه كشور و كشوردارى را نيز به مسخره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مى گفت خورشيدى كه از مشرق دست ساقى مى تابد و به مغرب دهان من فرو مى رود ، براى مشرق و مغرب كشور كافى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شميسة كرم برجها قعر دنها</w:t>
      </w:r>
    </w:p>
    <w:p>
      <w:pPr>
        <w:pStyle w:val="BookText"/>
        <w:rPr/>
      </w:pPr>
      <w:r>
        <w:rPr>
          <w:rFonts w:ascii="IRNazanin" w:hAnsi="IRNazanin" w:eastAsia="IRNazanin"/>
          <w:color w:val="111111"/>
          <w:sz w:val="28"/>
          <w:sz w:val="28"/>
          <w:szCs w:val="28"/>
          <w:rtl w:val="true"/>
          <w:lang w:bidi="fa-IR"/>
        </w:rPr>
        <w:t>و مشرقها الساقى و مغربها فمى</w:t>
      </w:r>
    </w:p>
    <w:p>
      <w:pPr>
        <w:pStyle w:val="BookText"/>
        <w:rPr/>
      </w:pPr>
      <w:r>
        <w:rPr>
          <w:rFonts w:ascii="Amiri" w:hAnsi="Amiri" w:eastAsia="Amiri" w:cs="Amiri"/>
          <w:color w:val="111111"/>
          <w:sz w:val="28"/>
          <w:sz w:val="28"/>
          <w:szCs w:val="28"/>
          <w:rtl w:val="true"/>
          <w:lang w:bidi="ar-SA"/>
        </w:rPr>
        <w:t>إ ذا نزلت من دنها فى زجاجة</w:t>
      </w:r>
    </w:p>
    <w:p>
      <w:pPr>
        <w:pStyle w:val="BookText"/>
        <w:rPr/>
      </w:pPr>
      <w:r>
        <w:rPr>
          <w:rFonts w:ascii="Amiri" w:hAnsi="Amiri" w:eastAsia="Amiri" w:cs="Amiri"/>
          <w:color w:val="111111"/>
          <w:sz w:val="28"/>
          <w:sz w:val="28"/>
          <w:szCs w:val="28"/>
          <w:rtl w:val="true"/>
          <w:lang w:bidi="ar-SA"/>
        </w:rPr>
        <w:t xml:space="preserve">حكت نفرا بين الحطيم و زمزم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زمانى كه يزيد مى خواست شهرهاى مقدّس و منازل قدس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مكّه مكرّمه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مدينه منوّره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درهم كوبد و با اين شعر و 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شاعرانه تلافى كند ، حتى سران بنى اُميّه هم</w:t>
      </w:r>
      <w:bookmarkStart w:id="1492" w:name="pg716_5958"/>
    </w:p>
    <w:p>
      <w:pPr>
        <w:pStyle w:val="BookText"/>
        <w:rPr/>
      </w:pPr>
      <w:bookmarkEnd w:id="1492"/>
      <w:r>
        <w:rPr>
          <w:rFonts w:ascii="IRNazanin" w:hAnsi="IRNazanin" w:eastAsia="IRNazanin"/>
          <w:color w:val="111111"/>
          <w:sz w:val="28"/>
          <w:sz w:val="28"/>
          <w:szCs w:val="28"/>
          <w:rtl w:val="true"/>
          <w:lang w:bidi="fa-IR"/>
        </w:rPr>
        <w:t xml:space="preserve">مانند عمرو بن سعيد بن عاص و ابن زياد معلوم الحال اين ماءموريت را قبول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جنگ با مدينه ، عمرو بن سعيد را مقام فرماندهى داد و او قبول نكرد ، خواست ابن زياد را روانه كند او هم قبول نكرد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من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كشتن پسر پيغمبر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با قبلة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دو ننگ بزرگ را ، براى رضايت اين فاسق ، به خود نمى خرم ، لذا مسلم بن عقبه را فرستاد </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يزيد سربازانى از مردم شام را فراهم آورد و به سرپرستى مسلم بن عقبه سفّاك براى سركوبى مدينه گسيل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مردم مدينه را سخت به وحشت افكند و اموالشان را غارت كرد و نواميس آنان را بر سربازان خود مباح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مدينه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 در حاليكه رسول خدا صلى الله عليه و آله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پاكيزه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بود و بيش از چهارهزار نفر از ساكنين آن را كشت و از بقيه به اين عنوان بيعت گرفت كه بردگان يزيد باشند </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4"/>
        <w:numPr>
          <w:ilvl w:val="3"/>
          <w:numId w:val="1"/>
        </w:numPr>
        <w:rPr/>
      </w:pPr>
      <w:bookmarkStart w:id="1493" w:name="__RefHeading___Toc5998677_211673320"/>
      <w:bookmarkStart w:id="1494" w:name="_Toc651"/>
      <w:bookmarkEnd w:id="1493"/>
      <w:r>
        <w:rPr>
          <w:rtl w:val="true"/>
        </w:rPr>
        <w:t>يزيد شرابخوار</w:t>
      </w:r>
      <w:r>
        <w:rPr>
          <w:rtl w:val="true"/>
        </w:rPr>
        <w:t>!</w:t>
      </w:r>
      <w:bookmarkEnd w:id="1494"/>
    </w:p>
    <w:p>
      <w:pPr>
        <w:pStyle w:val="BookText"/>
        <w:rPr/>
      </w:pPr>
      <w:r>
        <w:rPr>
          <w:rFonts w:ascii="IRNazanin" w:hAnsi="IRNazanin" w:eastAsia="IRNazanin"/>
          <w:color w:val="111111"/>
          <w:sz w:val="28"/>
          <w:sz w:val="28"/>
          <w:szCs w:val="28"/>
          <w:rtl w:val="true"/>
          <w:lang w:bidi="fa-IR"/>
        </w:rPr>
        <w:t xml:space="preserve">بعد از قتل امام حسين عليه السلام روزى يزيد در مجلس شراب نشسته بود و ابن زياد نيز طرف راست او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ساقى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شرابى به من ده كه مغز استخوانم را نشئه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فرمان داد كه مانند همان جام را به ابن زياد تقديم دارد </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شراب را خورد و زيادى آن را بر سر امام حسين عليه السلام ريخت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يزيد</w:t>
      </w:r>
      <w:bookmarkStart w:id="1495" w:name="pg716_5959"/>
    </w:p>
    <w:p>
      <w:pPr>
        <w:pStyle w:val="BookText"/>
        <w:rPr/>
      </w:pPr>
      <w:bookmarkEnd w:id="1495"/>
      <w:r>
        <w:rPr>
          <w:rFonts w:ascii="IRNazanin" w:hAnsi="IRNazanin" w:eastAsia="IRNazanin"/>
          <w:color w:val="111111"/>
          <w:sz w:val="28"/>
          <w:sz w:val="28"/>
          <w:szCs w:val="28"/>
          <w:rtl w:val="true"/>
          <w:lang w:bidi="fa-IR"/>
        </w:rPr>
        <w:t xml:space="preserve">آب و گلاب برگرفت و سر امام عليه السلام را پاك بشست و همان شب فاطمه عليه السلام را به خواب ديد كه از وى تفقّد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يزيد دستور داد تا سر امام حسين عليه السلام و اهل بيت و اصحاب او را به دروازه هاى شهر بردند و بياويختند </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 يزيد ، شرب خمر و ترك صلاة و بازى با سگان و محاوله و طنبور و ناى و وطى مادران و خواهران و دختران بوده است </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 نيكان نگيرد هركه بنيادش بد است</w:t>
      </w:r>
    </w:p>
    <w:p>
      <w:pPr>
        <w:pStyle w:val="BookText"/>
        <w:rPr/>
      </w:pPr>
      <w:r>
        <w:rPr>
          <w:rFonts w:ascii="IRNazanin" w:hAnsi="IRNazanin" w:eastAsia="IRNazanin"/>
          <w:color w:val="111111"/>
          <w:sz w:val="28"/>
          <w:sz w:val="28"/>
          <w:szCs w:val="28"/>
          <w:rtl w:val="true"/>
          <w:lang w:bidi="fa-IR"/>
        </w:rPr>
        <w:t>تربيت ، نااهل را چون گردكان برگنبداست</w:t>
      </w:r>
    </w:p>
    <w:p>
      <w:pPr>
        <w:pStyle w:val="Heading4"/>
        <w:numPr>
          <w:ilvl w:val="3"/>
          <w:numId w:val="1"/>
        </w:numPr>
        <w:rPr/>
      </w:pPr>
      <w:bookmarkStart w:id="1496" w:name="__RefHeading___Toc5998679_211673320"/>
      <w:bookmarkStart w:id="1497" w:name="_Toc652"/>
      <w:bookmarkEnd w:id="1496"/>
      <w:r>
        <w:rPr>
          <w:rtl w:val="true"/>
        </w:rPr>
        <w:t>آلت قمار ديديد بر يزيد لعن كنيد</w:t>
      </w:r>
      <w:bookmarkEnd w:id="1497"/>
    </w:p>
    <w:p>
      <w:pPr>
        <w:pStyle w:val="BookText"/>
        <w:rPr/>
      </w:pPr>
      <w:r>
        <w:rPr>
          <w:rFonts w:ascii="IRNazanin" w:hAnsi="IRNazanin" w:eastAsia="IRNazanin"/>
          <w:color w:val="111111"/>
          <w:sz w:val="28"/>
          <w:sz w:val="28"/>
          <w:szCs w:val="28"/>
          <w:rtl w:val="true"/>
          <w:lang w:bidi="fa-IR"/>
        </w:rPr>
        <w:t xml:space="preserve">فضل بن شاذان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 عليه السلام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 مبارك امام حسين عليه السلام را به شام بردند يزيدبن معاويه عليه اللعنة امر كرد سفره خوراك و شراب گستردند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بدكيشان مانند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كردند شراب خوردن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شراب فارغ شدند امر كرد سر مبارك نور چشم حضرت فاطمه زهرا را آوردند و در طشتى زير سرير گذاردند و بر روى آن برگ قمار شطرنج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جهت قمارباز پيرو يزيد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ملعون ازل و ابد با نديمان خود بر بساط قمار نشست و امام حسين عليه السلام را با پدر و جد بزرگوارش ياد مى كرد و به ياد ايشان استهزاء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هروقت بر حريفش زيادى مى كرد شرب را برمى داشت و سه بار به او مى داد و زيادى آن را پشت طشت از زمين مى ريخت </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w:t>
      </w:r>
      <w:bookmarkStart w:id="1498" w:name="pg716_5960"/>
    </w:p>
    <w:p>
      <w:pPr>
        <w:pStyle w:val="BookText"/>
        <w:rPr/>
      </w:pPr>
      <w:bookmarkEnd w:id="1498"/>
      <w:r>
        <w:rPr>
          <w:rFonts w:ascii="Amiri" w:hAnsi="Amiri" w:eastAsia="Amiri" w:cs="Amiri"/>
          <w:color w:val="111111"/>
          <w:sz w:val="28"/>
          <w:sz w:val="28"/>
          <w:szCs w:val="28"/>
          <w:rtl w:val="true"/>
          <w:lang w:bidi="ar-SA"/>
        </w:rPr>
        <w:t xml:space="preserve">شيعتنا فليتورّع عن شرب الفقاع واللعب بالشطرنج و من نظر الى الفقاع او الى الشطرنج فليذكر الحسين عليه السلام و ليلعن يزيد و آل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 الله عزّوجلّ بذلك ذنوبه ولو كانت بعدد النجوم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هركس از شيعيان ما باشد بايد از آشاميدن شراب و بازى كردن با شطرنج پرهيز كند و هركس به شراب يا به شطرنج بنگرد بايد امام حسين عليه السلام را ياد كند و بايد حتما يزيد و آل يزيد را لعنت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او جزاى آن است كه خداوند عزوجل به اين عمل گناهان او را از بين مى برد اگر چه به شماره ستارگان باشد </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4"/>
        <w:numPr>
          <w:ilvl w:val="3"/>
          <w:numId w:val="1"/>
        </w:numPr>
        <w:rPr/>
      </w:pPr>
      <w:bookmarkStart w:id="1499" w:name="__RefHeading___Toc5998681_211673320"/>
      <w:bookmarkStart w:id="1500" w:name="_Toc653"/>
      <w:bookmarkEnd w:id="1499"/>
      <w:r>
        <w:rPr>
          <w:rtl w:val="true"/>
        </w:rPr>
        <w:t>فرزند يزيد ، وى را رسوا مى سازد</w:t>
      </w:r>
      <w:r>
        <w:rPr>
          <w:rtl w:val="true"/>
        </w:rPr>
        <w:t>!</w:t>
      </w:r>
      <w:bookmarkEnd w:id="1500"/>
    </w:p>
    <w:p>
      <w:pPr>
        <w:pStyle w:val="BookText"/>
        <w:rPr/>
      </w:pPr>
      <w:r>
        <w:rPr>
          <w:rFonts w:ascii="IRNazanin" w:hAnsi="IRNazanin" w:eastAsia="IRNazanin"/>
          <w:color w:val="111111"/>
          <w:sz w:val="28"/>
          <w:sz w:val="28"/>
          <w:szCs w:val="28"/>
          <w:rtl w:val="true"/>
          <w:lang w:bidi="fa-IR"/>
        </w:rPr>
        <w:t xml:space="preserve">يزيد قبل از مرگش براى پسر خويش ، معاويه از مردم بيعت گرفت ولى پسرش معاويه پس از درگذشت پدر از حكومت كناره گيرى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النجوم الزاهرة </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معاويه بن يزيد هنگام كناره گيرى از سلطنت خطابه اى ايراد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 همانا جدّم معاويه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حكومت با كسى كه شايستگى و سزاواريش در تصدّى مقام خلافت بمراتب از او بيش بود ، يعنى با على بن ابى طالب ، به كشمكش و نبرد برخاست و به امورى دست بيالود كه خود مى دانيد ، تا بالاخره مرگش فرا رسيد و اينك در گور خود گرفتار اشتباهات و پاسخگوى گناهان خويش است </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وى پدرم ، يزيد ، عهده دار امر حكومت شد ، در حاليكه هيچ گونه شايستگى اين كار را نداشت </w:t>
      </w:r>
      <w:r>
        <w:rPr>
          <w:rFonts w:eastAsia="IRNazanin" w:cs="IRNazanin"/>
          <w:color w:val="111111"/>
          <w:sz w:val="28"/>
          <w:szCs w:val="28"/>
          <w:rtl w:val="true"/>
          <w:lang w:bidi="fa-IR"/>
        </w:rPr>
        <w:t>.</w:t>
      </w:r>
      <w:bookmarkStart w:id="1501" w:name="pg716_5961"/>
    </w:p>
    <w:p>
      <w:pPr>
        <w:pStyle w:val="BookText"/>
        <w:rPr/>
      </w:pPr>
      <w:bookmarkEnd w:id="1501"/>
      <w:r>
        <w:rPr>
          <w:rFonts w:ascii="IRNazanin" w:hAnsi="IRNazanin" w:eastAsia="IRNazanin"/>
          <w:color w:val="111111"/>
          <w:sz w:val="28"/>
          <w:sz w:val="28"/>
          <w:szCs w:val="28"/>
          <w:rtl w:val="true"/>
          <w:lang w:bidi="fa-IR"/>
        </w:rPr>
        <w:t xml:space="preserve">وى بر مركب هوى و هوس نشست ، امّا به همه اميدها نايل نيامد ، چون اجل مهلتش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در گور ، قرين گناهان و گرفتار سيّئات خويش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معاويه سخت به گريه افتاد ، چندانكه قطرات اشك بر گونه هايش سرازير شد و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عهده دار امر حكومت نشده و وزر و وبال شماها را به گردن نمى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معاويه ، كه از جمله حاضران و مستمعان اين خطابه بود ، وقتى آخرين كلمات فرزندش را شنيد به او خطاب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تو لكّة حيضى مى بودى </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لكّة حيض بودم و نسبت مرا به يزيد نمى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بن يزيد را مسموم ساختند زيرا او با آنها همعقيده نبود و شباهتى نداشت ؛ و سرانجام پس از مرگ معاويه حكومت از خاندان بنى سفيان به مروان بن حكم ، سرسلسله مروانيان ، منتقل شد </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مسعودى در مروج الذهب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معاويه بن يزيد بعد از پدرش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بوده است </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4"/>
        <w:numPr>
          <w:ilvl w:val="3"/>
          <w:numId w:val="1"/>
        </w:numPr>
        <w:rPr/>
      </w:pPr>
      <w:bookmarkStart w:id="1502" w:name="__RefHeading___Toc5998683_211673320"/>
      <w:bookmarkStart w:id="1503" w:name="_Toc654"/>
      <w:bookmarkEnd w:id="1502"/>
      <w:r>
        <w:rPr>
          <w:rtl w:val="true"/>
        </w:rPr>
        <w:t xml:space="preserve">رفتار يزيد با سر بريده امام حسين </w:t>
      </w:r>
      <w:r>
        <w:rPr>
          <w:rtl w:val="true"/>
        </w:rPr>
        <w:t>(</w:t>
      </w:r>
      <w:r>
        <w:rPr>
          <w:rtl w:val="true"/>
        </w:rPr>
        <w:t xml:space="preserve">ع </w:t>
      </w:r>
      <w:r>
        <w:rPr>
          <w:rtl w:val="true"/>
        </w:rPr>
        <w:t>)</w:t>
      </w:r>
      <w:bookmarkEnd w:id="1503"/>
    </w:p>
    <w:p>
      <w:pPr>
        <w:pStyle w:val="BookText"/>
        <w:rPr/>
      </w:pPr>
      <w:r>
        <w:rPr>
          <w:rFonts w:ascii="IRNazanin" w:hAnsi="IRNazanin" w:eastAsia="IRNazanin"/>
          <w:color w:val="111111"/>
          <w:sz w:val="28"/>
          <w:sz w:val="28"/>
          <w:szCs w:val="28"/>
          <w:rtl w:val="true"/>
          <w:lang w:bidi="fa-IR"/>
        </w:rPr>
        <w:t xml:space="preserve">ماجراى اقدام يزيد مبنى بر آلودن سر مبارك آن حضرت به شراب را قبلا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حاويه آمده است كه ركن الاسلام خوارزمى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 يزيد لعين نهادند آن ناپاك ، پاى بر سر امام نهاد</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زيد بن ارقم حاضر بود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تفعل ذلك يا يزيد ، فإ نّى راءيت رسول الله يقبّل ذلك الفم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 يزيد اين كار</w:t>
      </w:r>
      <w:bookmarkStart w:id="1504" w:name="pg716_5962"/>
    </w:p>
    <w:p>
      <w:pPr>
        <w:pStyle w:val="BookText"/>
        <w:rPr/>
      </w:pPr>
      <w:bookmarkEnd w:id="1504"/>
      <w:r>
        <w:rPr>
          <w:rFonts w:ascii="IRNazanin" w:hAnsi="IRNazanin" w:eastAsia="IRNazanin"/>
          <w:color w:val="111111"/>
          <w:sz w:val="28"/>
          <w:sz w:val="28"/>
          <w:szCs w:val="28"/>
          <w:rtl w:val="true"/>
          <w:lang w:bidi="fa-IR"/>
        </w:rPr>
        <w:t xml:space="preserve">را نكن ، بدرستى كه ديدم رسول خدا اين دهن را بوسه مى داد ، و امّا پيش چنان است كه آن لعين تازيانه گرفته بود و بر لب و دندان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حاويه آمده است كه آن لعين در كنار سر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طلب كرد و آن را بياشاميد ، و علما گفته اند كه آن لعين مست شد ، بعد از آن روزى بر بام رقص مى كرد ، از بام بيفتاد و مست به دوزخ رسيد ، چنانكه پدرش مست بمرد و صليب رومى در گردن انداخته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جمعى گويند كه يزيد با لشگر به صيد رفت ، آهويى پيش او آمد ، به عقب آن آهو رفت ، حق تعالى به زمين خطاب كرد كه او را فرو برد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فَخَسَفْنا بِهِ وَ بِدارِهِ الاْ رضَ</w:t>
      </w:r>
      <w:r>
        <w:rPr>
          <w:rFonts w:eastAsia="IRNazanin" w:cs="IRNazanin"/>
          <w:color w:val="111111"/>
          <w:sz w:val="28"/>
          <w:szCs w:val="28"/>
          <w:rtl w:val="true"/>
          <w:lang w:bidi="fa-IR"/>
        </w:rPr>
        <w:t>) .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4"/>
        <w:numPr>
          <w:ilvl w:val="3"/>
          <w:numId w:val="1"/>
        </w:numPr>
        <w:rPr/>
      </w:pPr>
      <w:bookmarkStart w:id="1505" w:name="__RefHeading___Toc5998685_211673320"/>
      <w:bookmarkStart w:id="1506" w:name="_Toc655"/>
      <w:bookmarkEnd w:id="1505"/>
      <w:r>
        <w:rPr>
          <w:rtl w:val="true"/>
        </w:rPr>
        <w:t xml:space="preserve">يزيد به بوسه گاه رسول الله </w:t>
      </w:r>
      <w:r>
        <w:rPr>
          <w:rtl w:val="true"/>
        </w:rPr>
        <w:t>(</w:t>
      </w:r>
      <w:r>
        <w:rPr>
          <w:rtl w:val="true"/>
        </w:rPr>
        <w:t>ص</w:t>
      </w:r>
      <w:r>
        <w:rPr>
          <w:rtl w:val="true"/>
        </w:rPr>
        <w:t xml:space="preserve">) </w:t>
      </w:r>
      <w:r>
        <w:rPr>
          <w:rtl w:val="true"/>
        </w:rPr>
        <w:t>چوب مى زند</w:t>
      </w:r>
      <w:r>
        <w:rPr>
          <w:rtl w:val="true"/>
        </w:rPr>
        <w:t>!</w:t>
      </w:r>
      <w:bookmarkEnd w:id="1506"/>
    </w:p>
    <w:p>
      <w:pPr>
        <w:pStyle w:val="BookText"/>
        <w:rPr/>
      </w:pP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سر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طشت طلا به مجلس يزيد آوردند ، يزيد لعين با چوب خيزران به لب و دندان حضرت زده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 عجب لب و دندانهاى خوبى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همان جا حاضر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يزيد چگونه چنين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حاليكه خودم ديدم پيغمبر خدا صلى الله عليه و آله لبهاى حسين عليه السلام را مى بوسد ؟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طشت زر خونين گلى بود</w:t>
      </w:r>
    </w:p>
    <w:p>
      <w:pPr>
        <w:pStyle w:val="BookText"/>
        <w:rPr/>
      </w:pPr>
      <w:r>
        <w:rPr>
          <w:rFonts w:ascii="Amiri" w:hAnsi="Amiri" w:eastAsia="Amiri" w:cs="Amiri"/>
          <w:color w:val="111111"/>
          <w:sz w:val="28"/>
          <w:sz w:val="28"/>
          <w:szCs w:val="28"/>
          <w:rtl w:val="true"/>
          <w:lang w:bidi="ar-SA"/>
        </w:rPr>
        <w:t>كنارش داغديده بلبلى بود</w:t>
      </w:r>
    </w:p>
    <w:p>
      <w:pPr>
        <w:pStyle w:val="BookText"/>
        <w:rPr/>
      </w:pPr>
      <w:r>
        <w:rPr>
          <w:rFonts w:ascii="IRNazanin" w:hAnsi="IRNazanin" w:eastAsia="IRNazanin"/>
          <w:color w:val="111111"/>
          <w:sz w:val="28"/>
          <w:sz w:val="28"/>
          <w:szCs w:val="28"/>
          <w:rtl w:val="true"/>
          <w:lang w:bidi="fa-IR"/>
        </w:rPr>
        <w:t>چه بلبل ، بلبل شيرين زبانى</w:t>
      </w:r>
    </w:p>
    <w:p>
      <w:pPr>
        <w:pStyle w:val="BookText"/>
        <w:rPr/>
      </w:pPr>
      <w:r>
        <w:rPr>
          <w:rFonts w:ascii="Amiri" w:hAnsi="Amiri" w:eastAsia="Amiri" w:cs="Amiri"/>
          <w:color w:val="111111"/>
          <w:sz w:val="28"/>
          <w:sz w:val="28"/>
          <w:szCs w:val="28"/>
          <w:rtl w:val="true"/>
          <w:lang w:bidi="ar-SA"/>
        </w:rPr>
        <w:t>نه او را لانه اى ، نه آشيانى</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سنگ كين</w:t>
      </w:r>
      <w:bookmarkStart w:id="1507" w:name="pg716_5963"/>
    </w:p>
    <w:p>
      <w:pPr>
        <w:pStyle w:val="BookText"/>
        <w:rPr/>
      </w:pPr>
      <w:bookmarkEnd w:id="1507"/>
      <w:r>
        <w:rPr>
          <w:rFonts w:ascii="IRNazanin" w:hAnsi="IRNazanin" w:eastAsia="IRNazanin"/>
          <w:color w:val="111111"/>
          <w:sz w:val="28"/>
          <w:sz w:val="28"/>
          <w:szCs w:val="28"/>
          <w:rtl w:val="true"/>
          <w:lang w:bidi="fa-IR"/>
        </w:rPr>
        <w:t>پر و بالش شكسته</w:t>
      </w:r>
    </w:p>
    <w:p>
      <w:pPr>
        <w:pStyle w:val="BookText"/>
        <w:rPr/>
      </w:pPr>
      <w:r>
        <w:rPr>
          <w:rFonts w:ascii="IRNazanin" w:hAnsi="IRNazanin" w:eastAsia="IRNazanin"/>
          <w:color w:val="111111"/>
          <w:sz w:val="28"/>
          <w:sz w:val="28"/>
          <w:szCs w:val="28"/>
          <w:rtl w:val="true"/>
          <w:lang w:bidi="fa-IR"/>
        </w:rPr>
        <w:t>غبار غم به رخسارش نشسته</w:t>
      </w:r>
    </w:p>
    <w:p>
      <w:pPr>
        <w:pStyle w:val="BookText"/>
        <w:rPr/>
      </w:pPr>
      <w:r>
        <w:rPr>
          <w:rFonts w:ascii="IRNazanin" w:hAnsi="IRNazanin" w:eastAsia="IRNazanin"/>
          <w:color w:val="111111"/>
          <w:sz w:val="28"/>
          <w:sz w:val="28"/>
          <w:szCs w:val="28"/>
          <w:rtl w:val="true"/>
          <w:lang w:bidi="fa-IR"/>
        </w:rPr>
        <w:t>اگر چه سر فرو در زير پر داشت</w:t>
      </w:r>
    </w:p>
    <w:p>
      <w:pPr>
        <w:pStyle w:val="BookText"/>
        <w:rPr/>
      </w:pPr>
      <w:r>
        <w:rPr>
          <w:rFonts w:ascii="IRNazanin" w:hAnsi="IRNazanin" w:eastAsia="IRNazanin"/>
          <w:color w:val="111111"/>
          <w:sz w:val="28"/>
          <w:sz w:val="28"/>
          <w:szCs w:val="28"/>
          <w:rtl w:val="true"/>
          <w:lang w:bidi="fa-IR"/>
        </w:rPr>
        <w:t>نظر گاهى ميان طشت زر داشت</w:t>
      </w:r>
    </w:p>
    <w:p>
      <w:pPr>
        <w:pStyle w:val="BookText"/>
        <w:rPr/>
      </w:pPr>
      <w:r>
        <w:rPr>
          <w:rFonts w:ascii="IRNazanin" w:hAnsi="IRNazanin" w:eastAsia="IRNazanin"/>
          <w:color w:val="111111"/>
          <w:sz w:val="28"/>
          <w:sz w:val="28"/>
          <w:szCs w:val="28"/>
          <w:rtl w:val="true"/>
          <w:lang w:bidi="fa-IR"/>
        </w:rPr>
        <w:t>كه ناگه ديد گلچين ستمگر</w:t>
      </w:r>
    </w:p>
    <w:p>
      <w:pPr>
        <w:pStyle w:val="BookText"/>
        <w:rPr/>
      </w:pPr>
      <w:r>
        <w:rPr>
          <w:rFonts w:ascii="IRNazanin" w:hAnsi="IRNazanin" w:eastAsia="IRNazanin"/>
          <w:color w:val="111111"/>
          <w:sz w:val="28"/>
          <w:sz w:val="28"/>
          <w:szCs w:val="28"/>
          <w:rtl w:val="true"/>
          <w:lang w:bidi="fa-IR"/>
        </w:rPr>
        <w:t>گل سرخش نمود از چوب پرپر</w:t>
      </w:r>
    </w:p>
    <w:p>
      <w:pPr>
        <w:pStyle w:val="BookText"/>
        <w:rPr/>
      </w:pPr>
      <w:r>
        <w:rPr>
          <w:rFonts w:ascii="Amiri" w:hAnsi="Amiri" w:eastAsia="Amiri" w:cs="Amiri"/>
          <w:color w:val="111111"/>
          <w:sz w:val="28"/>
          <w:sz w:val="28"/>
          <w:szCs w:val="28"/>
          <w:rtl w:val="true"/>
          <w:lang w:bidi="ar-SA"/>
        </w:rPr>
        <w:t>خودش را جانب عمّه كشيده</w:t>
      </w:r>
    </w:p>
    <w:p>
      <w:pPr>
        <w:pStyle w:val="BookText"/>
        <w:rPr/>
      </w:pPr>
      <w:r>
        <w:rPr>
          <w:rFonts w:ascii="IRNazanin" w:hAnsi="IRNazanin" w:eastAsia="IRNazanin"/>
          <w:color w:val="111111"/>
          <w:sz w:val="28"/>
          <w:sz w:val="28"/>
          <w:szCs w:val="28"/>
          <w:rtl w:val="true"/>
          <w:lang w:bidi="fa-IR"/>
        </w:rPr>
        <w:t>چو غنچه پيرهن بر تن دريده</w:t>
      </w:r>
    </w:p>
    <w:p>
      <w:pPr>
        <w:pStyle w:val="BookText"/>
        <w:rPr/>
      </w:pPr>
      <w:r>
        <w:rPr>
          <w:rFonts w:ascii="IRNazanin" w:hAnsi="IRNazanin" w:eastAsia="IRNazanin"/>
          <w:color w:val="111111"/>
          <w:sz w:val="28"/>
          <w:sz w:val="28"/>
          <w:szCs w:val="28"/>
          <w:rtl w:val="true"/>
          <w:lang w:bidi="fa-IR"/>
        </w:rPr>
        <w:t>ببين اى عمّه چوب خيزران را</w:t>
      </w:r>
    </w:p>
    <w:p>
      <w:pPr>
        <w:pStyle w:val="BookText"/>
        <w:rPr/>
      </w:pPr>
      <w:r>
        <w:rPr>
          <w:rFonts w:ascii="Amiri" w:hAnsi="Amiri" w:eastAsia="Amiri" w:cs="Amiri"/>
          <w:color w:val="111111"/>
          <w:sz w:val="28"/>
          <w:sz w:val="28"/>
          <w:szCs w:val="28"/>
          <w:rtl w:val="true"/>
          <w:lang w:bidi="ar-SA"/>
        </w:rPr>
        <w:t>كه خونين كرده اين لعل لبان را</w:t>
      </w:r>
    </w:p>
    <w:p>
      <w:pPr>
        <w:pStyle w:val="BookText"/>
        <w:rPr/>
      </w:pPr>
      <w:r>
        <w:rPr>
          <w:rFonts w:ascii="IRNazanin" w:hAnsi="IRNazanin" w:eastAsia="IRNazanin"/>
          <w:color w:val="111111"/>
          <w:sz w:val="28"/>
          <w:sz w:val="28"/>
          <w:szCs w:val="28"/>
          <w:rtl w:val="true"/>
          <w:lang w:bidi="fa-IR"/>
        </w:rPr>
        <w:t>بگفتا با دل پرغصّه زينب</w:t>
      </w:r>
    </w:p>
    <w:p>
      <w:pPr>
        <w:pStyle w:val="BookText"/>
        <w:rPr/>
      </w:pPr>
      <w:r>
        <w:rPr>
          <w:rFonts w:ascii="IRNazanin" w:hAnsi="IRNazanin" w:eastAsia="IRNazanin"/>
          <w:color w:val="111111"/>
          <w:sz w:val="28"/>
          <w:sz w:val="28"/>
          <w:szCs w:val="28"/>
          <w:rtl w:val="true"/>
          <w:lang w:bidi="fa-IR"/>
        </w:rPr>
        <w:t>مزن چوب ستم ، ظالم بر اين لب</w:t>
      </w:r>
    </w:p>
    <w:p>
      <w:pPr>
        <w:pStyle w:val="BookText"/>
        <w:rPr/>
      </w:pPr>
      <w:r>
        <w:rPr>
          <w:rFonts w:ascii="Amiri" w:hAnsi="Amiri" w:eastAsia="Amiri" w:cs="Amiri"/>
          <w:color w:val="111111"/>
          <w:sz w:val="28"/>
          <w:sz w:val="28"/>
          <w:szCs w:val="28"/>
          <w:rtl w:val="true"/>
          <w:lang w:bidi="ar-SA"/>
        </w:rPr>
        <w:t>مزن ظالم كه او شاه جهان است</w:t>
      </w:r>
    </w:p>
    <w:p>
      <w:pPr>
        <w:pStyle w:val="BookText"/>
        <w:rPr/>
      </w:pPr>
      <w:r>
        <w:rPr>
          <w:rFonts w:ascii="Amiri" w:hAnsi="Amiri" w:eastAsia="Amiri" w:cs="Amiri"/>
          <w:color w:val="111111"/>
          <w:sz w:val="28"/>
          <w:sz w:val="28"/>
          <w:szCs w:val="28"/>
          <w:rtl w:val="true"/>
          <w:lang w:bidi="ar-SA"/>
        </w:rPr>
        <w:t>ترا اى بى مروّت ميهمان است</w:t>
      </w:r>
    </w:p>
    <w:p>
      <w:pPr>
        <w:pStyle w:val="BookText"/>
        <w:rPr/>
      </w:pPr>
      <w:r>
        <w:rPr>
          <w:rFonts w:ascii="IRNazanin" w:hAnsi="IRNazanin" w:eastAsia="IRNazanin"/>
          <w:color w:val="111111"/>
          <w:sz w:val="28"/>
          <w:sz w:val="28"/>
          <w:szCs w:val="28"/>
          <w:rtl w:val="true"/>
          <w:lang w:bidi="fa-IR"/>
        </w:rPr>
        <w:t>مزن چوب ستم را بر سر او</w:t>
      </w:r>
    </w:p>
    <w:p>
      <w:pPr>
        <w:pStyle w:val="BookText"/>
        <w:rPr/>
      </w:pPr>
      <w:r>
        <w:rPr>
          <w:rFonts w:ascii="IRNazanin" w:hAnsi="IRNazanin" w:eastAsia="IRNazanin"/>
          <w:color w:val="111111"/>
          <w:sz w:val="28"/>
          <w:sz w:val="28"/>
          <w:szCs w:val="28"/>
          <w:rtl w:val="true"/>
          <w:lang w:bidi="fa-IR"/>
        </w:rPr>
        <w:t>به پيش ديدگان خواهر او</w:t>
      </w:r>
    </w:p>
    <w:p>
      <w:pPr>
        <w:pStyle w:val="BookText"/>
        <w:rPr/>
      </w:pPr>
      <w:r>
        <w:rPr>
          <w:rFonts w:ascii="IRNazanin" w:hAnsi="IRNazanin" w:eastAsia="IRNazanin"/>
          <w:color w:val="111111"/>
          <w:sz w:val="28"/>
          <w:sz w:val="28"/>
          <w:szCs w:val="28"/>
          <w:rtl w:val="true"/>
          <w:lang w:bidi="fa-IR"/>
        </w:rPr>
        <w:t>خدايا داغ زينب تازه گشته</w:t>
      </w:r>
    </w:p>
    <w:p>
      <w:pPr>
        <w:pStyle w:val="BookText"/>
        <w:rPr/>
      </w:pPr>
      <w:r>
        <w:rPr>
          <w:rFonts w:ascii="IRNazanin" w:hAnsi="IRNazanin" w:eastAsia="IRNazanin"/>
          <w:color w:val="111111"/>
          <w:sz w:val="28"/>
          <w:sz w:val="28"/>
          <w:szCs w:val="28"/>
          <w:rtl w:val="true"/>
          <w:lang w:bidi="fa-IR"/>
        </w:rPr>
        <w:t>مصيبت بى حد از اندازه گشته</w:t>
      </w:r>
    </w:p>
    <w:p>
      <w:pPr>
        <w:pStyle w:val="BookText"/>
        <w:rPr/>
      </w:pPr>
      <w:r>
        <w:rPr>
          <w:rFonts w:ascii="IRNazanin" w:hAnsi="IRNazanin" w:eastAsia="IRNazanin"/>
          <w:color w:val="111111"/>
          <w:sz w:val="28"/>
          <w:sz w:val="28"/>
          <w:szCs w:val="28"/>
          <w:rtl w:val="true"/>
          <w:lang w:bidi="fa-IR"/>
        </w:rPr>
        <w:t>خداوندا ، به زينب كار تنگ است</w:t>
      </w:r>
    </w:p>
    <w:p>
      <w:pPr>
        <w:pStyle w:val="BookText"/>
        <w:rPr/>
      </w:pPr>
      <w:r>
        <w:rPr>
          <w:rFonts w:ascii="IRNazanin" w:hAnsi="IRNazanin" w:eastAsia="IRNazanin"/>
          <w:color w:val="111111"/>
          <w:sz w:val="28"/>
          <w:sz w:val="28"/>
          <w:szCs w:val="28"/>
          <w:rtl w:val="true"/>
          <w:lang w:bidi="fa-IR"/>
        </w:rPr>
        <w:t>دل زينب مگر يا رب ز سنگ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بنما سخن را</w:t>
      </w:r>
    </w:p>
    <w:p>
      <w:pPr>
        <w:pStyle w:val="BookText"/>
        <w:rPr/>
      </w:pPr>
      <w:r>
        <w:rPr>
          <w:rFonts w:ascii="IRNazanin" w:hAnsi="IRNazanin" w:eastAsia="IRNazanin"/>
          <w:color w:val="111111"/>
          <w:sz w:val="28"/>
          <w:sz w:val="28"/>
          <w:szCs w:val="28"/>
          <w:rtl w:val="true"/>
          <w:lang w:bidi="fa-IR"/>
        </w:rPr>
        <w:t>به تن بدريد زينب پيرهن را</w:t>
      </w:r>
    </w:p>
    <w:p>
      <w:pPr>
        <w:pStyle w:val="Heading4"/>
        <w:numPr>
          <w:ilvl w:val="3"/>
          <w:numId w:val="1"/>
        </w:numPr>
        <w:rPr/>
      </w:pPr>
      <w:bookmarkStart w:id="1508" w:name="__RefHeading___Toc5998687_211673320"/>
      <w:bookmarkStart w:id="1509" w:name="_Toc656"/>
      <w:bookmarkEnd w:id="1508"/>
      <w:r>
        <w:rPr>
          <w:rtl w:val="true"/>
        </w:rPr>
        <w:t xml:space="preserve">سنگباران كردن امام حسين </w:t>
      </w:r>
      <w:r>
        <w:rPr>
          <w:rtl w:val="true"/>
        </w:rPr>
        <w:t>(</w:t>
      </w:r>
      <w:r>
        <w:rPr>
          <w:rtl w:val="true"/>
        </w:rPr>
        <w:t>ع</w:t>
      </w:r>
      <w:r>
        <w:rPr>
          <w:rtl w:val="true"/>
        </w:rPr>
        <w:t>)</w:t>
      </w:r>
      <w:bookmarkEnd w:id="1509"/>
    </w:p>
    <w:p>
      <w:pPr>
        <w:pStyle w:val="BookText"/>
        <w:rPr/>
      </w:pPr>
      <w:r>
        <w:rPr>
          <w:rFonts w:ascii="IRNazanin" w:hAnsi="IRNazanin" w:eastAsia="IRNazanin"/>
          <w:color w:val="111111"/>
          <w:sz w:val="28"/>
          <w:sz w:val="28"/>
          <w:szCs w:val="28"/>
          <w:rtl w:val="true"/>
          <w:lang w:bidi="fa-IR"/>
        </w:rPr>
        <w:t xml:space="preserve">ابوريحان بيرونى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ستمهايى كه بر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در هيچ ملّتى با بدترين افراد انجام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شمشير و نيزه و سنگباران از پا درآوردند و سپس بر بدنش اسب تاختند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اين اسبها به مصر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مردم نعل آنها را كندند و براى تبرّك به درب خانه هاى خود نصب كردند و اين عمل در ميان مردم مصر سنّتى شد كه بعد از آن ، همه كس در خانه خود نعل نصب مى كرد </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شده كه خون امام حسين عليه السلام از جوشش نيفتاد تا اينكه مختار بن ابى عبيده ثقفى خروج كرد و به انتقام خون امام حسين عليه السلام هفتاد هزار نفر</w:t>
      </w:r>
      <w:bookmarkStart w:id="1510" w:name="pg716_5964"/>
    </w:p>
    <w:p>
      <w:pPr>
        <w:pStyle w:val="BookText"/>
        <w:rPr/>
      </w:pPr>
      <w:bookmarkEnd w:id="1510"/>
      <w:r>
        <w:rPr>
          <w:rFonts w:ascii="IRNazanin" w:hAnsi="IRNazanin" w:eastAsia="IRNazanin"/>
          <w:color w:val="111111"/>
          <w:sz w:val="28"/>
          <w:sz w:val="28"/>
          <w:szCs w:val="28"/>
          <w:rtl w:val="true"/>
          <w:lang w:bidi="fa-IR"/>
        </w:rPr>
        <w:t xml:space="preserve">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امام حسين عليه السلام هفتاد هزار نفر را كشتم ؛ به خدا قسم اگر جميع اهل زمين را هم مى كشتم جبران آن ناخنى را كه از آن حضرت گرفته شده نمى كرد </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دشمنان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بشناسيم</w:t>
      </w:r>
    </w:p>
    <w:p>
      <w:pPr>
        <w:pStyle w:val="BookText"/>
        <w:rPr/>
      </w:pPr>
      <w:r>
        <w:rPr>
          <w:rFonts w:ascii="IRNazanin" w:hAnsi="IRNazanin" w:eastAsia="IRNazanin"/>
          <w:color w:val="111111"/>
          <w:sz w:val="28"/>
          <w:sz w:val="28"/>
          <w:szCs w:val="28"/>
          <w:rtl w:val="true"/>
          <w:lang w:bidi="fa-IR"/>
        </w:rPr>
        <w:t xml:space="preserve">دشمنان اهل بيت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همه حرام زاده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مرحوم حومانى گفته كه نشاشيبى نسبش به اموييّن 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آنهايى كه در اعماق قلبشان عداوت و دشمنى با خاندان رسالت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و طهارت ديده مى شود ، يا احيانا نفس آنان از شنيدن شئون ولايت و امامت و معجزات و كرامات ائمّه عليه السلام مشمئز مى گردد ، و يا با دستگاه عزادارى سيّدالشّهدا عليه السلام سر ناسازگارى دارند ، پس از تحقيق ، انسان اطمينان مى كند كه آبا و اجدادشان از نواصب و دشمنان اهل بيت بوده و يا در اسلافشان اشخاصى وجود داشته كه از طريقه اهل بيت بركنار بوده اند </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لايبغضنا الا من خبيث ولادته او حملت به امه فى طمثها يعنى حيضها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اءبى رافع عن على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من لم يحبّ عترتى فهو لا حدى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مّا منافق ، و إ مّا الزنية ، و إ مّا امرؤ حلت به اُمّه فى غيرِ طُهر</w:t>
      </w:r>
      <w:r>
        <w:rPr>
          <w:rFonts w:eastAsia="Amiri" w:cs="Amiri" w:ascii="Amiri" w:hAnsi="Amiri"/>
          <w:color w:val="111111"/>
          <w:sz w:val="28"/>
          <w:szCs w:val="28"/>
          <w:rtl w:val="true"/>
          <w:lang w:bidi="ar-SA"/>
        </w:rPr>
        <w:t>) .</w:t>
      </w:r>
    </w:p>
    <w:p>
      <w:pPr>
        <w:pStyle w:val="Heading4"/>
        <w:numPr>
          <w:ilvl w:val="3"/>
          <w:numId w:val="1"/>
        </w:numPr>
        <w:rPr/>
      </w:pPr>
      <w:bookmarkStart w:id="1511" w:name="__RefHeading___Toc5998689_211673320"/>
      <w:bookmarkStart w:id="1512" w:name="_Toc657"/>
      <w:bookmarkEnd w:id="1511"/>
      <w:r>
        <w:rPr>
          <w:rtl w:val="true"/>
        </w:rPr>
        <w:t>حرامزادگان را بشناسيد</w:t>
      </w:r>
      <w:r>
        <w:rPr>
          <w:rtl w:val="true"/>
        </w:rPr>
        <w:t>!</w:t>
      </w:r>
      <w:bookmarkEnd w:id="1512"/>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منشاء عداوت فرزند ابو دلف ، ناصبى مشهور ، با على عليه السلام از حرامزادگى او 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الدين اشكورى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بن حسين مسعودى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عبدالله بن اسعد يمنى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خلّكان اربلى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وفيات الا 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جمعى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در نقل اين حكايت به اندك اختلافى اتّفاق نموده اند ، كه عيسى بن ابى دلف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برادرم دلف را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انحرافى در عقيدت و عداوتى در ضمير بود؛ بلكه گاهگاه زبان جسارت دراز نموده به ذيل عصمت آن حضرت ، مطاعن و مثالب چند اسناد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مجلس نشسته بود ، در اثناى صحبت يكى از حضّار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نبويّه وارد است 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على لا يُحبِّك إ لّا مؤ من و لا يُبغضك إ لّا منافقٍ شَقيٍّ ولد زنية اءوحيضة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 يا على ، ترا دوست ندارد مگر كسى كه قلبش به نور ايمان منور باشد و نيز ترا دشمن ندارد مگر منافق كه نطفه اش از زنا يا حيض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نبايد پايه و سندى استوار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 شما همگى پايه غيرت امير را در حراست از حريم و حفظ ناموس مى دانيد ، كه هيچ فردى را جراءت جسارت نسبت به حرم امير نيست ، با اين حال دل من مالامال از بغض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عين حال ، حلال زاده ام </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عيسى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گفتگو بوديم كه ناگاه</w:t>
      </w:r>
      <w:bookmarkStart w:id="1513" w:name="pg716_5966"/>
    </w:p>
    <w:p>
      <w:pPr>
        <w:pStyle w:val="BookText"/>
        <w:rPr/>
      </w:pPr>
      <w:bookmarkEnd w:id="1513"/>
      <w:r>
        <w:rPr>
          <w:rFonts w:ascii="IRNazanin" w:hAnsi="IRNazanin" w:eastAsia="IRNazanin"/>
          <w:color w:val="111111"/>
          <w:sz w:val="28"/>
          <w:sz w:val="28"/>
          <w:szCs w:val="28"/>
          <w:rtl w:val="true"/>
          <w:lang w:bidi="fa-IR"/>
        </w:rPr>
        <w:t xml:space="preserve">امير وارد مجلس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صحبتهاى شما را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احاديث هيچ جاى تاءمل و ترديدى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حديث و گفته رسول خدا صلى الله عليه و آله درست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اين دلف ، هم ولد حيض است و هم ولد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 از انعقاد نطفه اين پسر ، مريض بودم و كسى را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خواهرم بسترى بودم و خواهرم پرستارى مرا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كنيزى داشت بسيار زيبا كه جمالى آراسته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منزل را خلوت يافتم و شهوت بر من غلبه كرد ، نتوانستم خود را حفظ كنم و او را به رختخواب كشيدم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 هر چه گفت مانع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حيض مى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اعتنايى نكردم و با او همبستر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چندى آثار حمل در وى ظاهر شد ، سپس خواهرم او را به من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مجلس ، بدانيد كه اين بچه ، هم ولد الزنا و هم نطفه حيض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رنگ از چهره دلف پريد و صحت مضمون حديث روشن گرديد </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Heading4"/>
        <w:numPr>
          <w:ilvl w:val="3"/>
          <w:numId w:val="1"/>
        </w:numPr>
        <w:rPr/>
      </w:pPr>
      <w:bookmarkStart w:id="1514" w:name="__RefHeading___Toc5998691_211673320"/>
      <w:bookmarkStart w:id="1515" w:name="_Toc658"/>
      <w:bookmarkEnd w:id="1514"/>
      <w:r>
        <w:rPr>
          <w:rtl w:val="true"/>
        </w:rPr>
        <w:t xml:space="preserve">قبر يزيد ، عبرت تاريخ </w:t>
      </w:r>
      <w:r>
        <w:rPr>
          <w:rtl w:val="true"/>
        </w:rPr>
        <w:t>!</w:t>
      </w:r>
      <w:bookmarkEnd w:id="1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اءى عبرة لاُولى الاَبصار اءَعظمُ من كون ضريح الحسين عليه السلام حَرَما معظّما و قبرُ يزيدبن معاوية مزبلة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براستى كه گور يزيد ، براى صاحبان بصيرت مايه عبرت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Times New Roman" w:cs="Times New Roman" w:ascii="Times New Roman" w:hAnsi="Times New Roman"/>
          <w:color w:val="111111"/>
          <w:sz w:val="28"/>
          <w:szCs w:val="28"/>
          <w:lang w:val="en-US" w:bidi="en-US"/>
        </w:rPr>
        <w:t>Ǡ</w:t>
      </w:r>
      <w:r>
        <w:rPr>
          <w:rFonts w:ascii="IRNazanin" w:hAnsi="IRNazanin" w:eastAsia="IRNazanin"/>
          <w:color w:val="111111"/>
          <w:sz w:val="28"/>
          <w:sz w:val="28"/>
          <w:szCs w:val="28"/>
          <w:rtl w:val="true"/>
          <w:lang w:bidi="fa-IR"/>
        </w:rPr>
        <w:t xml:space="preserve">اينك ، قبّه و بارگاهى در جهان ، از حرم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و با جلالتر نيست ، ولى يزيد ، كه آن روز سلطنت ظاهرى را دارا بود ، آثارى از او</w:t>
      </w:r>
      <w:bookmarkStart w:id="1516" w:name="pg716_5967"/>
    </w:p>
    <w:p>
      <w:pPr>
        <w:pStyle w:val="BookText"/>
        <w:rPr/>
      </w:pPr>
      <w:bookmarkEnd w:id="1516"/>
      <w:r>
        <w:rPr>
          <w:rFonts w:ascii="IRNazanin" w:hAnsi="IRNazanin" w:eastAsia="IRNazanin"/>
          <w:color w:val="111111"/>
          <w:sz w:val="28"/>
          <w:sz w:val="28"/>
          <w:szCs w:val="28"/>
          <w:rtl w:val="true"/>
          <w:lang w:bidi="fa-IR"/>
        </w:rPr>
        <w:t xml:space="preserve">باقى نمانده و قبر وى زباله خانه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اخبارالدول آمده است كه يزيد در ماه ربيع الاول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به مرض ذات الجنب در حوران به درك واصل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اش را به دمشق آوردند و در باب الصغير دفن كردند ، و قبرش اينك مزبله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مرد و خلافتش سه سال و نه ماه طول كشيد </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 همه براى رضاى خدا ، از جان خود گذشتند و از پسران حضرت ، تنها يك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نماند و او هم در آن زمان مريض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خداوند به اولاد آن بزرگوار بركت داد و در دنيا پخش شدند </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4"/>
        <w:numPr>
          <w:ilvl w:val="3"/>
          <w:numId w:val="1"/>
        </w:numPr>
        <w:rPr/>
      </w:pPr>
      <w:bookmarkStart w:id="1517" w:name="__RefHeading___Toc5998693_211673320"/>
      <w:bookmarkStart w:id="1518" w:name="_Toc659"/>
      <w:bookmarkEnd w:id="1517"/>
      <w:r>
        <w:rPr>
          <w:rtl w:val="true"/>
        </w:rPr>
        <w:t>داستان حرّه و احراق بيت</w:t>
      </w:r>
      <w:bookmarkEnd w:id="1518"/>
    </w:p>
    <w:p>
      <w:pPr>
        <w:pStyle w:val="BookText"/>
        <w:rPr/>
      </w:pPr>
      <w:r>
        <w:rPr>
          <w:rFonts w:ascii="IRNazanin" w:hAnsi="IRNazanin" w:eastAsia="IRNazanin"/>
          <w:color w:val="111111"/>
          <w:sz w:val="28"/>
          <w:sz w:val="28"/>
          <w:szCs w:val="28"/>
          <w:rtl w:val="true"/>
          <w:lang w:bidi="fa-IR"/>
        </w:rPr>
        <w:t xml:space="preserve">ابوالحسن مدائنى روايت كرده كه بعد از واقعه حرّه ، از هزار زن بى شوهر فرزند زنا متولّد گرديد كه ايشان را اولادالحرّه ناميدند ، و به قولى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 هزار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اخبارالدول آمده است كه مهاجمين اموى ، در مدينه با هزار دختر باكره زنا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 آيينى جز آيين يزيد نمى دانستند ، دست تعدّى بر اموال و اعراض مسلمانان گشودند و فسق و فساد و زنا را در شهر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شمردند ، تا به حدى كه نقل شده در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زنا كردند </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جنايات مزبور ، پس از سركوبى قيام مردم مدينه بر ضدّ يزيد صورت گرفت و علّت قيام مردم نيز ، پخش خبر فاجعه كربلا و نيز</w:t>
      </w:r>
      <w:bookmarkStart w:id="1519" w:name="pg716_5968"/>
    </w:p>
    <w:p>
      <w:pPr>
        <w:pStyle w:val="BookText"/>
        <w:rPr/>
      </w:pPr>
      <w:bookmarkEnd w:id="1519"/>
      <w:r>
        <w:rPr>
          <w:rFonts w:ascii="IRNazanin" w:hAnsi="IRNazanin" w:eastAsia="IRNazanin"/>
          <w:color w:val="111111"/>
          <w:sz w:val="28"/>
          <w:sz w:val="28"/>
          <w:szCs w:val="28"/>
          <w:rtl w:val="true"/>
          <w:lang w:bidi="fa-IR"/>
        </w:rPr>
        <w:t xml:space="preserve">گزارشى بود كه فرستادگان مدينه از رذايل اخلاق و رفتار يزيد در شام به آنان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از مدينه به شام رفتند تا رفتار و كردار يزيد را ببينند چون بازگشتند ،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قدمنا من عند رجلٍ ليس له دينٌ ، يشرب الخمر و يعزف بالطنابير و يلعب بالكلاب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نزد مردى باز مى گرديم كه ابدا دين ندارد ، شراب مى خورد ، طنبور مى نوازد و سگ باز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جنايات فجيع يزيد ، و فساد عقيده و بد طينتى و ستمگرى و خونريزيهاى وى ، و تحقير و توهين او به دين خدا و شعائر و مقدّسات اسلامى ، مشهور تواريخ بوده و بسيارى از مورخين و محدّثين بزرگ اهل سنّت بدان اشاره كرده اند </w:t>
      </w:r>
      <w:r>
        <w:rPr>
          <w:rFonts w:eastAsia="IRNazanin" w:cs="IRNazanin"/>
          <w:color w:val="111111"/>
          <w:sz w:val="28"/>
          <w:szCs w:val="28"/>
          <w:rtl w:val="true"/>
          <w:lang w:bidi="fa-IR"/>
        </w:rPr>
        <w:t>.</w:t>
      </w:r>
    </w:p>
    <w:p>
      <w:pPr>
        <w:pStyle w:val="Heading4"/>
        <w:numPr>
          <w:ilvl w:val="3"/>
          <w:numId w:val="1"/>
        </w:numPr>
        <w:rPr/>
      </w:pPr>
      <w:bookmarkStart w:id="1520" w:name="__RefHeading___Toc5998695_211673320"/>
      <w:bookmarkStart w:id="1521" w:name="_Toc660"/>
      <w:bookmarkEnd w:id="1520"/>
      <w:r>
        <w:rPr>
          <w:rtl w:val="true"/>
        </w:rPr>
        <w:t>يزيد و ابن زياد را بهتر بشناسيم</w:t>
      </w:r>
      <w:bookmarkEnd w:id="1521"/>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نوشته ابوالبركات شمس الدين محمّد باغندى ، كه نسخه خطى آن در كتابخانه آستان قدس رضوى موجود است ، به نقل از ابن فوطى در تاريخش ، چنين مى خوانيم </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يزيد ميمونى داشت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ابوقبيس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اين ميمون را هميشه در كنار خود مى گذاشت و از زيادى كاسه شراب خود به او مى نوشانيد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ميمون ، يكى از پيرمردان بنى اسرائيل است كه در اثر گناه مسخ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ميمون را برگرده خر ماده اى كه براى مسابقه اسب دوانى تربيت شده بود ، سوار مى كرد و همراه اسبها به مراسم اسب دوانى و مسابقه مى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ميمون</w:t>
      </w:r>
    </w:p>
    <w:p>
      <w:pPr>
        <w:pStyle w:val="BookText"/>
        <w:rPr/>
      </w:pPr>
      <w:r>
        <w:rPr>
          <w:rFonts w:ascii="IRNazanin" w:hAnsi="IRNazanin" w:eastAsia="IRNazanin"/>
          <w:color w:val="111111"/>
          <w:sz w:val="28"/>
          <w:sz w:val="28"/>
          <w:szCs w:val="28"/>
          <w:rtl w:val="true"/>
          <w:lang w:bidi="fa-IR"/>
        </w:rPr>
        <w:t>در مسابقه پيش افتاد ، يزيد شاد شد و شعرى در تشويق آن حيوان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آورتر آن بود كه وقتى آن ميمون مرد ، خاطر پادشاه اموى سخت افسرده شد و دستور داد مردار وى را به رسم آدميان ، كفن و دفن كنند و مردم شام برايش عزادارى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 ابن جوزى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پس از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زياد را نزد خود فراخواند و به او بخشش فراوان كرد و هديه هاى بسيار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ابن زياد را نزد خويش نشاند ، مقام و منزلتش را بالا برد ، و نديم و همدم خودش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از شبها بساط ميگسارى گسترده بود و آوازه خوان به رامشگرى سرگرم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بالبداهه اين شعر را 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جامى از شراب به من بنوشان كه استخوانهاى من را سيراب كند ، سپس برگرد و اين فاسق ، ابن زياد ، را از همان جام بنوشان ، همان كسى كه راز دار من است ، همان كسى كه امين كار من است ، همان كسى كه كار من و اساس خلافت من به دست او استوار شده است ، همان كسى كه خروج كننده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كشت ، و دشمنان و حسد ورزان من را نابود و محو ساخت </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عقيل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اشعار يزيد ، كه به دست ما رسيده ، گواه روشنى بر لزوم لعن و نفرين وى ، بلكه كفر و زندقه او وجود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در برخى از اشعارش آشكارا دم از الحاد زده ، پليدى سرشت خود را بروز داده و ناراستى باورهاى خود را آشكار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اين ابيات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آى و آواز بخوان و آهنگ بنواز ، كه همانا من مناجات و راز و نياز را دوست نمى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و مرا از آن شراب خوشبو سيراب كن ؛ همان شرابى كه دختران بى شوهر آن را تهيّه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زن ، چون من مُردَم ازدواج كن ، و بعد از من درنگ نكرده و عدّه نگاه 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در روز حشر كه به ديدار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شتابم شرابى زرد رنگ ، كه استخوانهايم را سيراب مى كند ، در دست داشته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براى امّت اسلامى ننگ بود كه كسى چون يزيد بر آن حكمفرما باشد و از همين روست كه شخصى چون ابوالعلاء معرى ، مسلمانان را به علّت تن دادن به بيعت با يزيد سرزنش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 را مى نگرم كه هر زشتى يى را مرتكب مى شود ، و من پيوسته بر شگفتى و حيرتم افزوده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قريش نبود كه حسين عليه السلام را به قتل رسانيد ، و به حكومت يزيد بن معاويه رضايت داد ؟ </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سبط ابن الجوزى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من ، ابوالفرج ، در بغداد بر فراز منبر در حضور دانشمندان و بزرگان يزيد را لعن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جفاكاران برخاسته مجلس را ترك كردند ، ولى او اين</w:t>
      </w:r>
    </w:p>
    <w:p>
      <w:pPr>
        <w:pStyle w:val="BookText"/>
        <w:rPr/>
      </w:pPr>
      <w:r>
        <w:rPr>
          <w:rFonts w:ascii="IRNazanin" w:hAnsi="IRNazanin" w:eastAsia="IRNazanin"/>
          <w:color w:val="111111"/>
          <w:sz w:val="28"/>
          <w:sz w:val="28"/>
          <w:szCs w:val="28"/>
          <w:rtl w:val="true"/>
          <w:lang w:bidi="fa-IR"/>
        </w:rPr>
        <w:t xml:space="preserve">آيه قرآن را تلاوت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اءلا بَعْدا لِمَدْيَنَ كَمَا بَعدَتْ ثَموُدُ</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مدين نابود گردند ، همان گونه كه قوم ثمود به هلاكت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او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 من درباره يزيد پرسيدند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توان گفت درباره مردى كه سه سال حكومت كرد و در نخستين سال حكومتش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شهادت رساند ، در سال دوم مدينه را به آشوب كشيد ، و در سال سوم خانه خدا را ويران كرد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توانيم او را لعن كنيم ؟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او را لعن كنيد و بر وى لعنت فرستيد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 ابن الجوزى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من ،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المتعصب العنيد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ما كسانى كه يك صدم كارهاى زشت يزيد را مرتكب شده باشند ، مورد نفرين قرار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رواياتى است كه بخارى و مسلم در كتب صحيح خود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حديثى كه ابن مسعود از پيامبر صلى الله عليه و آله نقل مى كند مى خوانيم كه آن حضرت كسانى را كه بر بدن خود نقش و نگار مى كوبند ، نفرين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نيز نظير اين روايت را ، شخصا از پيامبر صلى الله عليه و آله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روايت مى كند كه رسول خدا صلى الله عليه و آله رباخوار و ربا گيرنده را لعنت كردند </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عمر مى گويد كه شراب از ده جهت</w:t>
      </w:r>
      <w:bookmarkStart w:id="1522" w:name="pg716_5972"/>
    </w:p>
    <w:p>
      <w:pPr>
        <w:pStyle w:val="BookText"/>
        <w:rPr/>
      </w:pPr>
      <w:bookmarkEnd w:id="1522"/>
      <w:r>
        <w:rPr>
          <w:rFonts w:ascii="IRNazanin" w:hAnsi="IRNazanin" w:eastAsia="IRNazanin"/>
          <w:color w:val="111111"/>
          <w:sz w:val="28"/>
          <w:sz w:val="28"/>
          <w:szCs w:val="28"/>
          <w:rtl w:val="true"/>
          <w:lang w:bidi="fa-IR"/>
        </w:rPr>
        <w:t xml:space="preserve">حرام و نفرين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در مسند احمد بن حنبل ذكر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در اين باره بسيار است كه همه بر ملعون بودن يزيد گواهى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مهم اين است كه اين گونه كارهاى حرام غير از جنايت هولناك يزيد مبنى بر شهادت رساندن پاره تن رسول الله صلى الله عليه و آله حضرت حسين بن على عليه السلام ، و برادران و خويشان و ياران با وفاى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 يزيد مدينه و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شهر مقدس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خاك يكسان كرد و آشكارا از كفر و زندقه دم زد </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الْعَن اول ظالِمٍ ظَلَمَ حَق محمد و آل محمد وَ آخِرَ تابِعٍ لَهُ عَلى ذلِكَ اللهم الْعَنِ الْعِصابَةِ التى جاهَدَتِ الْحُسَيْنَ وَ شايَعَتْ وَ بايَعَتْ وَ تابَعَتْ عَلى قَتْلِهِ اللهم العنهم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عاشورا</w:t>
      </w:r>
    </w:p>
    <w:p>
      <w:pPr>
        <w:pStyle w:val="Heading4"/>
        <w:numPr>
          <w:ilvl w:val="3"/>
          <w:numId w:val="1"/>
        </w:numPr>
        <w:rPr/>
      </w:pPr>
      <w:bookmarkStart w:id="1523" w:name="__RefHeading___Toc5998697_211673320"/>
      <w:bookmarkStart w:id="1524" w:name="_Toc661"/>
      <w:bookmarkEnd w:id="1523"/>
      <w:r>
        <w:rPr>
          <w:rtl w:val="true"/>
        </w:rPr>
        <w:t>يزيد ، رسوا و بيچاره شد</w:t>
      </w:r>
      <w:r>
        <w:rPr>
          <w:rtl w:val="true"/>
        </w:rPr>
        <w:t>!</w:t>
      </w:r>
      <w:bookmarkEnd w:id="1524"/>
    </w:p>
    <w:p>
      <w:pPr>
        <w:pStyle w:val="BookText"/>
        <w:rPr/>
      </w:pPr>
      <w:r>
        <w:rPr>
          <w:rFonts w:ascii="IRNazanin" w:hAnsi="IRNazanin" w:eastAsia="IRNazanin"/>
          <w:color w:val="111111"/>
          <w:sz w:val="28"/>
          <w:sz w:val="28"/>
          <w:szCs w:val="28"/>
          <w:rtl w:val="true"/>
          <w:lang w:bidi="fa-IR"/>
        </w:rPr>
        <w:t>يزيد ، پس از فاجعه عاشورا ، خيلى زود دانست كه مردم از كار او منزجر شده اند و آن سخنان ياوه كه در باب خاندان عصمت گفته و بدين وسيله خواسته بود خون 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لوث سازد ، ره به جايى نبرده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مى توانست اتهام كفر و خارجيگرى به خاندان پيامبر صلى الله عليه و آله بندد ، در حاليكه چون دستور به كشتن سفير معترض روم داد ، حضار مجلس از سر مقدّس صدايى بلند شنيدند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لاحول و لا قوّة الا بالله </w:t>
      </w:r>
      <w:r>
        <w:rPr>
          <w:rFonts w:eastAsia="IRNazanin" w:cs="IRNazanin"/>
          <w:color w:val="111111"/>
          <w:sz w:val="28"/>
          <w:szCs w:val="28"/>
          <w:rtl w:val="true"/>
          <w:lang w:bidi="fa-IR"/>
        </w:rPr>
        <w:t>) .</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كسى قبل از اين ديده يا شنيده بود كه سر بريده اى به زبانى فصيح ، سخن بگويد</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زاده ميسون مى توانست در برابر اين اعجاز الهى مقاومت كند ، يا نور خدا را خاموش سازد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حاشا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انزجار و تنفّر عمومى از جنايات يزيد تا بدانجا پيش رفت كه هند ، همسر يزيد و دختر عمرو بن سهيل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قبلا همسر عبدالله بن عامربن كريز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دايى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معاويه او را به سبب علاقه يزيد به هند وادار به طلاق همسرش نموده بود</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سر نورانى امام عليه السلام را بر بالاى خانه اش ديد و مشاهده نمود كه چگونه انوار الهى از آن به سوى آسمان پرتو افشان است و متوجّه شد كه چه سان خون تازه از آن بر زمين مى چكد ، از خود بيخود گشت و عنان قلبش از هم گسست و سراسيمه و بدون حجاب وارد مجلس يزيد شد ، در حاليكه فرياد مى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 مطهر پسر دختر رسول خدا صلى الله عليه و آله بر در خانه ماست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يزيد با مشاهده اين صحنه برخاست و او را پوشاند و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حسين عليه السلام گريه و زارى كن كه او فريادگر بنى هاشم بود ، و ابن زياد در قتل او عجله به خرج داد </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همين بانو در رؤ يا مشاهده كرد كه مردانى از آسمان فرود آمدند و گرد سر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گرديدند و بر او سلام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بيدار گشت ، نزد سر آمد و ديد كه نورى در اطراف آن پرتو افشان است در پى شوهرش ،</w:t>
      </w:r>
    </w:p>
    <w:p>
      <w:pPr>
        <w:pStyle w:val="BookText"/>
        <w:rPr/>
      </w:pPr>
      <w:r>
        <w:rPr>
          <w:rFonts w:ascii="IRNazanin" w:hAnsi="IRNazanin" w:eastAsia="IRNazanin"/>
          <w:color w:val="111111"/>
          <w:sz w:val="28"/>
          <w:sz w:val="28"/>
          <w:szCs w:val="28"/>
          <w:rtl w:val="true"/>
          <w:lang w:bidi="fa-IR"/>
        </w:rPr>
        <w:t xml:space="preserve">يزيد ، برآمد تا ماجرا را براى او بازگويد ، امّا وى را در يكى از اتاقهاى قصر يافت كه مى گريد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حسين عليه السلام چه كار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شد كه او نيز همان خواب همسرش را ديده است </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 يزيد بزودى با موجى از انزجار مردم مواجه گشت و دريافت كه همگان سخن از سنگدلى و ستمى بر زبان دارند كه او برخاندان پيامبر صلى الله عليه و آله وارد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چاره اى نيافت ، جز آنكه گناه اين كار را به گردن ابن زياد بياندازد تا مردم از بدگويى و دشنام به او باز ايستند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وضع چنان نبود كه او بتواند خورشيد حقيقت را از ديد مردم پنهان سازد ، زيرا او در نامه طويلى كه براى حاكم مدينه فرستاده و طى آن دستور داده بود كه از همه اهل مدينه براى وى بيعت بگيرد ، همراه اين نامه ، نامه كوچكى هم قرار داشت كه در آن ، والى را ملزم ساخته بود كه از امام حسين عليه السلام هم بيعت ستاند و اگر از قبول بيعت سرباز زد گردنش را بزند </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يزيد از نگارش اين نامه كوچك ، آن بود كه وى مى دانست پيامبر صلى الله عليه و آله وى را خليفه خود قرار نداده ، و بيعتش هم مورد اتّفاق صلحا و اشراف امّت نيست ، و چنانچه آنها در زمان معاويه موافقتى هم ابراز داشته اند ، به علّت تهديد و زور سرنيزه معاويه بوده است </w:t>
      </w:r>
      <w:r>
        <w:rPr>
          <w:rFonts w:eastAsia="IRNazanin" w:cs="IRNazanin"/>
          <w:color w:val="111111"/>
          <w:sz w:val="28"/>
          <w:szCs w:val="28"/>
          <w:rtl w:val="true"/>
          <w:lang w:bidi="fa-IR"/>
        </w:rPr>
        <w:t>.</w:t>
      </w:r>
      <w:bookmarkStart w:id="1525" w:name="pg716_5975"/>
    </w:p>
    <w:p>
      <w:pPr>
        <w:pStyle w:val="BookText"/>
        <w:rPr/>
      </w:pPr>
      <w:bookmarkEnd w:id="1525"/>
      <w:r>
        <w:rPr>
          <w:rFonts w:ascii="IRNazanin" w:hAnsi="IRNazanin" w:eastAsia="IRNazanin"/>
          <w:color w:val="111111"/>
          <w:sz w:val="28"/>
          <w:sz w:val="28"/>
          <w:szCs w:val="28"/>
          <w:rtl w:val="true"/>
          <w:lang w:bidi="fa-IR"/>
        </w:rPr>
        <w:t>ه هر روى يزيد ، گناه قتل سبط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ابن زياد نسبت داد تا به خيال خام خويش از ملامت و دشنام مردم در امان بماند ، ولى آفتاب حقيقت ، پنهان نماند و تاريخ ، او را رسواى خاص و عام كرد </w:t>
      </w:r>
      <w:r>
        <w:rPr>
          <w:rFonts w:eastAsia="IRNazanin" w:cs="IRNazanin"/>
          <w:color w:val="111111"/>
          <w:sz w:val="28"/>
          <w:szCs w:val="28"/>
          <w:rtl w:val="true"/>
          <w:lang w:bidi="fa-IR"/>
        </w:rPr>
        <w:t>.</w:t>
      </w:r>
    </w:p>
    <w:p>
      <w:pPr>
        <w:pStyle w:val="Heading4"/>
        <w:numPr>
          <w:ilvl w:val="3"/>
          <w:numId w:val="1"/>
        </w:numPr>
        <w:rPr/>
      </w:pPr>
      <w:bookmarkStart w:id="1526" w:name="__RefHeading___Toc5998699_211673320"/>
      <w:bookmarkStart w:id="1527" w:name="_Toc662"/>
      <w:bookmarkEnd w:id="1526"/>
      <w:r>
        <w:rPr>
          <w:rtl w:val="true"/>
        </w:rPr>
        <w:t>دفاع غزالى از يزيد</w:t>
      </w:r>
      <w:r>
        <w:rPr>
          <w:rtl w:val="true"/>
        </w:rPr>
        <w:t>!</w:t>
      </w:r>
      <w:bookmarkEnd w:id="1527"/>
    </w:p>
    <w:p>
      <w:pPr>
        <w:pStyle w:val="BookText"/>
        <w:rPr/>
      </w:pPr>
      <w:r>
        <w:rPr>
          <w:rFonts w:ascii="IRNazanin" w:hAnsi="IRNazanin" w:eastAsia="IRNazanin"/>
          <w:color w:val="111111"/>
          <w:sz w:val="28"/>
          <w:sz w:val="28"/>
          <w:szCs w:val="28"/>
          <w:rtl w:val="true"/>
          <w:lang w:bidi="fa-IR"/>
        </w:rPr>
        <w:t xml:space="preserve">امّا بياييد و اين امر عجيب و شگفت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احياء العلوم </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 كه در آنجا ، غزالى آنچنان در تعصب نسبت به بنى اُميّه پيش رفته كه لعن قاتل حسين را حتّى به صورت مجمل و 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لعنة الله على قاتل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ممنوع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او هم آن است كه ممكن است وى توبه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حاليكه اقوال و اعمال يزيد تا پايان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نظير قتل عام مردم مدينه و سنگباران كعبه و اشعارى كه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حاكى از دوام خبث سيره و سريره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تر از اين آن است كه يزيد را با وحشى ، قاتل جناب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شيرخدا و رسول خداصلى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قياس كرده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وحشى از كفر و قتل توبه كرد و از اين رو لعن او جايز نيست ، با وجود آنكه قتل گناه كبيره است كه اگر قاتل توبه نكند در معرض خطر عظيمى است </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حاليكه در اينجا نيز بايد گفت كه يزيد و وحشى قابل قياس با هم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وحشى ، زمانى جناب حمزه را كشت كه كافر بود و با اسلام آوردن وى هر گناهى كه قبلا داشت از پرونده وى سترده گشت</w:t>
      </w:r>
    </w:p>
    <w:p>
      <w:pPr>
        <w:pStyle w:val="BookText"/>
        <w:rPr/>
      </w:pPr>
      <w:r>
        <w:rPr>
          <w:rFonts w:ascii="IRNazanin" w:hAnsi="IRNazanin" w:eastAsia="IRNazanin"/>
          <w:color w:val="111111"/>
          <w:sz w:val="28"/>
          <w:sz w:val="28"/>
          <w:szCs w:val="28"/>
          <w:rtl w:val="true"/>
          <w:lang w:bidi="fa-IR"/>
        </w:rPr>
        <w:t>، زيرا اسلام اعمال گذشته را قطع مى كند و از بين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الاسلام ، يجبّ ما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 اين حال زمانى كه با پيامبر صلى الله عليه و آله ديدار كرد ، حضرت به وى فرمود از برابر من دور شو كه تو را نبينم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يزيد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زمانى كشت كه صورتا مسلمان بود و خود را 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مى 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جنايت يزيد ، بى گمان ، مايه كفر و ارتداد او گرديد ، چرا كه وى آن حضرت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تصريح اشعار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انتقام از رسول خدا صلى الله عليه و آله به واسطه كشته شدن دايى و جدّش در جنگ بدر ، به شهادت رسانيد ، چنانكه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 اشياخى ببدر 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لعبت هاشم بالملك فلا خبرٌ جاء و لا وحيٌ نزل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غزالى از لعن يزيد باز مى ايستد ، و حال آنكه علماى بزرگ اهل سنت ، لعن او را جايز شمرده و به خروج او از دين تصريح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سخنان يزيد نيز مؤ يّد اين امر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المثل ، هنگامى كه كاروان اسراى خاندان رسالت را در گذرگاه جيرون ديد و همانجا صداى كلاغان را نيز شنيد ، اين شعر را 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بدت تلك الحمول و اءشرقت</w:t>
      </w:r>
    </w:p>
    <w:p>
      <w:pPr>
        <w:pStyle w:val="BookText"/>
        <w:rPr/>
      </w:pPr>
      <w:r>
        <w:rPr>
          <w:rFonts w:ascii="Amiri" w:hAnsi="Amiri" w:eastAsia="Amiri" w:cs="Amiri"/>
          <w:color w:val="111111"/>
          <w:sz w:val="28"/>
          <w:sz w:val="28"/>
          <w:szCs w:val="28"/>
          <w:rtl w:val="true"/>
          <w:lang w:bidi="ar-SA"/>
        </w:rPr>
        <w:t>تلك الشموس على ربى جيرون</w:t>
      </w:r>
    </w:p>
    <w:p>
      <w:pPr>
        <w:pStyle w:val="BookText"/>
        <w:rPr/>
      </w:pPr>
      <w:r>
        <w:rPr>
          <w:rFonts w:ascii="IRNazanin" w:hAnsi="IRNazanin" w:eastAsia="IRNazanin"/>
          <w:color w:val="111111"/>
          <w:sz w:val="28"/>
          <w:sz w:val="28"/>
          <w:szCs w:val="28"/>
          <w:rtl w:val="true"/>
          <w:lang w:bidi="fa-IR"/>
        </w:rPr>
        <w:t>نعب الغراب ، فقلت قل اءولا تقل</w:t>
      </w:r>
    </w:p>
    <w:p>
      <w:pPr>
        <w:pStyle w:val="BookText"/>
        <w:rPr/>
      </w:pPr>
      <w:r>
        <w:rPr>
          <w:rFonts w:ascii="Amiri" w:hAnsi="Amiri" w:eastAsia="Amiri" w:cs="Amiri"/>
          <w:color w:val="111111"/>
          <w:sz w:val="28"/>
          <w:sz w:val="28"/>
          <w:szCs w:val="28"/>
          <w:rtl w:val="true"/>
          <w:lang w:bidi="ar-SA"/>
        </w:rPr>
        <w:t xml:space="preserve">فقد اقتضيت من الرسول ديونى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 آن هنگام كه آن كاروان پديدار شد و آن خورشيدها بر بالاى تپه</w:t>
      </w:r>
    </w:p>
    <w:p>
      <w:pPr>
        <w:pStyle w:val="BookText"/>
        <w:rPr/>
      </w:pPr>
      <w:r>
        <w:rPr>
          <w:rFonts w:ascii="IRNazanin" w:hAnsi="IRNazanin" w:eastAsia="IRNazanin"/>
          <w:color w:val="111111"/>
          <w:sz w:val="28"/>
          <w:sz w:val="28"/>
          <w:szCs w:val="28"/>
          <w:rtl w:val="true"/>
          <w:lang w:bidi="fa-IR"/>
        </w:rPr>
        <w:t xml:space="preserve">هاى جيرون درخشيدند ، كلاغ بانگ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بانگ بزن و مى خواهى نزن ، كه من ديون خود را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بازپس گرفتم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جمع علماى اهل سنت كه تصريح به كفر يزيد كرده اند مى توان قاضى ابويعلى و احمد بن حنبل و ابن جوزى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كياهرسى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 محمّد بكرى و سعد تفتازانى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سبط ابن الجوزى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نام برد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جاحظ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گناهانى كه يزيد مرتكب شد ، از كشتن حسين عليه السلام و ترساندن مردم مدينه و خراب كردن كعبه و اسير كردن دختران رسول خدا صلى الله عليه و آله و چوب زدن به دندان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آيا اينها دليل قساوت و دشمنى و تيره راءيى و كينه و عناد و نفاق اوست يا نشانگر اخلاص و علاقة وى به پيامبر صلى الله عليه و آله و پاسدارى از شريعت و سيره آن بزرگوار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 اين كارهاى او مصداق فسق و گمراهى بوده ، و وى فاسق ملعون است و كسى نيز كه از ناسزا گفتن به ملعون جلوگيرى كند ملعون مى باشد </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آلوسى نيز تاءكيد دارد كه در لعن يزيد ، ترديد به خود راه مده ، زيرا كه او ويژگيهاى ناپسند بسيار دارد و در تمامى ايام تكليفش از ارتكاب گناهان كبيره باز نايستاده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پليدى او همين بس كه در مكّه و مدينه ، آن همه جنايت نمود و به كشتن امام حسين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كه برترين درودهاى خداوند بر او و جدش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 داد و از آن اظهار خوشنودى كرد و به خاندان آن حضرت اهانت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غالب برگمان من چنان است كه اين خبيث به رسالت حضرت ختمى مرتبت صلى الله عليه و آله ايمان نياورده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مجموع جنايات يزيد درباره ساكنان حرم امن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پيامبر صلى الله عليه و آله و عترت پاك آن بزرگوار ، چه در هنگام حيات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بعد از ممات ايشان ، و ديگر تبهكاريهاى او ، كمتر از اين نبود كه اوراق قرآن را در ميان كثافت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تصور نمى كنم كه امر او بر اغلب مسلمانان مخفى پوشيده بوده باشد ، چيزى كه هست مسلمين در آن هنگام مغلوب و مقهور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خلفاى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جز شكيبايى كار ديگرى از دستشان برنمى آمد ، تا خداوند خود كار خويش را به پايان برد </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هم ، از سر احتياط ، مى ترسد يزيد را صريحا لعن كند ، پس چنين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لعنت كند كسى را كه به كشتن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راضى شد و عترت پيامبر را بدون جهت آزرد و حق آنان را غصب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زيرا به اين ترتيب ،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لعن كرده ، زيرا او به طور اخص مشمول اين لعن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گونه لعن هيچ كس جز ابن عربى مالكى و پيروانش مخالفت نكرده اند زيرا آنان بر پايه آنچه از آنان نقل</w:t>
      </w:r>
    </w:p>
    <w:p>
      <w:pPr>
        <w:pStyle w:val="BookText"/>
        <w:rPr/>
      </w:pPr>
      <w:r>
        <w:rPr>
          <w:rFonts w:ascii="IRNazanin" w:hAnsi="IRNazanin" w:eastAsia="IRNazanin"/>
          <w:color w:val="111111"/>
          <w:sz w:val="28"/>
          <w:sz w:val="28"/>
          <w:szCs w:val="28"/>
          <w:rtl w:val="true"/>
          <w:lang w:bidi="fa-IR"/>
        </w:rPr>
        <w:t xml:space="preserve">شده ، ظاهرا لعن كسى را كه راضى به قتل امام حسين عليه السلام مى باشد جايز نمى شمارند ، و به جانم قسم ، اين همان گمراهى بزرگى است كه نزديك است بر گمراهى خود يزيد بچربد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گرامى حجّت الاسلام والمسلمين على دوانى ، در پاورقى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 حديث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نوشتة سيد احمد ميرخانى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محمّد غزالى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غزالى ظاهرا به واسطه افراط در تصوّف ، چندان اظهار تقدّس و احتياط مى كرده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يزيد جايز نيست ، چون او يك فرد مسلمان است و ممكن است بعد از واقعه قتل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فغانى ، شاعر سنّى ، خطاب به غزالى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چنين كس نكنى لعنت و ، شرمت بادا</w:t>
      </w:r>
    </w:p>
    <w:p>
      <w:pPr>
        <w:pStyle w:val="BookText"/>
        <w:rPr/>
      </w:pPr>
      <w:r>
        <w:rPr>
          <w:rFonts w:ascii="Amiri" w:hAnsi="Amiri" w:eastAsia="Amiri" w:cs="Amiri"/>
          <w:color w:val="111111"/>
          <w:sz w:val="28"/>
          <w:sz w:val="28"/>
          <w:szCs w:val="28"/>
          <w:rtl w:val="true"/>
          <w:lang w:bidi="ar-SA"/>
        </w:rPr>
        <w:t>لعن الله يزيد و على آل يزيد</w:t>
      </w:r>
    </w:p>
    <w:p>
      <w:pPr>
        <w:pStyle w:val="BookText"/>
        <w:rPr/>
      </w:pPr>
      <w:r>
        <w:rPr>
          <w:rFonts w:ascii="IRNazanin" w:hAnsi="IRNazanin" w:eastAsia="IRNazanin"/>
          <w:color w:val="111111"/>
          <w:sz w:val="28"/>
          <w:sz w:val="28"/>
          <w:szCs w:val="28"/>
          <w:rtl w:val="true"/>
          <w:lang w:bidi="fa-IR"/>
        </w:rPr>
        <w:t xml:space="preserve">حكيم سنايى غزنوى نيز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پسر هند مگر نشنيدى</w:t>
      </w:r>
    </w:p>
    <w:p>
      <w:pPr>
        <w:pStyle w:val="BookText"/>
        <w:rPr/>
      </w:pPr>
      <w:r>
        <w:rPr>
          <w:rFonts w:ascii="IRNazanin" w:hAnsi="IRNazanin" w:eastAsia="IRNazanin"/>
          <w:color w:val="111111"/>
          <w:sz w:val="28"/>
          <w:sz w:val="28"/>
          <w:szCs w:val="28"/>
          <w:rtl w:val="true"/>
          <w:lang w:bidi="fa-IR"/>
        </w:rPr>
        <w:t xml:space="preserve">كه از او بر سر اولاد پيمبر چه رسيد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او لب و دندان پيمبر بشكست</w:t>
      </w:r>
    </w:p>
    <w:p>
      <w:pPr>
        <w:pStyle w:val="BookText"/>
        <w:rPr/>
      </w:pPr>
      <w:r>
        <w:rPr>
          <w:rFonts w:ascii="IRNazanin" w:hAnsi="IRNazanin" w:eastAsia="IRNazanin"/>
          <w:color w:val="111111"/>
          <w:sz w:val="28"/>
          <w:sz w:val="28"/>
          <w:szCs w:val="28"/>
          <w:rtl w:val="true"/>
          <w:lang w:bidi="fa-IR"/>
        </w:rPr>
        <w:t>مادر او جگر عمّ پيمبر بمكيد</w:t>
      </w:r>
    </w:p>
    <w:p>
      <w:pPr>
        <w:pStyle w:val="BookText"/>
        <w:rPr/>
      </w:pPr>
      <w:r>
        <w:rPr>
          <w:rFonts w:ascii="IRNazanin" w:hAnsi="IRNazanin" w:eastAsia="IRNazanin"/>
          <w:color w:val="111111"/>
          <w:sz w:val="28"/>
          <w:sz w:val="28"/>
          <w:szCs w:val="28"/>
          <w:rtl w:val="true"/>
          <w:lang w:bidi="fa-IR"/>
        </w:rPr>
        <w:t>خود ، بناحق ، حق داماد پيمبر بگرفت</w:t>
      </w:r>
    </w:p>
    <w:p>
      <w:pPr>
        <w:pStyle w:val="BookText"/>
        <w:rPr/>
      </w:pPr>
      <w:r>
        <w:rPr>
          <w:rFonts w:ascii="IRNazanin" w:hAnsi="IRNazanin" w:eastAsia="IRNazanin"/>
          <w:color w:val="111111"/>
          <w:sz w:val="28"/>
          <w:sz w:val="28"/>
          <w:szCs w:val="28"/>
          <w:rtl w:val="true"/>
          <w:lang w:bidi="fa-IR"/>
        </w:rPr>
        <w:t>پسر او سر فرزند پيمبر ببريد</w:t>
      </w:r>
    </w:p>
    <w:p>
      <w:pPr>
        <w:pStyle w:val="BookText"/>
        <w:rPr/>
      </w:pPr>
      <w:r>
        <w:rPr>
          <w:rFonts w:ascii="IRNazanin" w:hAnsi="IRNazanin" w:eastAsia="IRNazanin"/>
          <w:color w:val="111111"/>
          <w:sz w:val="28"/>
          <w:sz w:val="28"/>
          <w:szCs w:val="28"/>
          <w:rtl w:val="true"/>
          <w:lang w:bidi="fa-IR"/>
        </w:rPr>
        <w:t>بر چنين قوم چرا لعنت و نفرين نكنم</w:t>
      </w:r>
    </w:p>
    <w:p>
      <w:pPr>
        <w:pStyle w:val="BookText"/>
        <w:rPr/>
      </w:pPr>
      <w:r>
        <w:rPr>
          <w:rFonts w:ascii="Amiri" w:hAnsi="Amiri" w:eastAsia="Amiri" w:cs="Amiri"/>
          <w:color w:val="111111"/>
          <w:sz w:val="28"/>
          <w:sz w:val="28"/>
          <w:szCs w:val="28"/>
          <w:rtl w:val="true"/>
          <w:lang w:bidi="ar-SA"/>
        </w:rPr>
        <w:t>لعن الله يزيدا و على آل يزيد</w:t>
      </w:r>
    </w:p>
    <w:p>
      <w:pPr>
        <w:pStyle w:val="BookText"/>
        <w:rPr/>
      </w:pPr>
      <w:r>
        <w:rPr>
          <w:rFonts w:ascii="IRNazanin" w:hAnsi="IRNazanin" w:eastAsia="IRNazanin"/>
          <w:color w:val="111111"/>
          <w:sz w:val="28"/>
          <w:sz w:val="28"/>
          <w:szCs w:val="28"/>
          <w:rtl w:val="true"/>
          <w:lang w:bidi="fa-IR"/>
        </w:rPr>
        <w:t xml:space="preserve">آرى ، به اين گونه كسان بايد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كه گفتى بر يزيد و آل او لعنت مكن</w:t>
      </w:r>
    </w:p>
    <w:p>
      <w:pPr>
        <w:pStyle w:val="BookText"/>
        <w:rPr/>
      </w:pPr>
      <w:r>
        <w:rPr>
          <w:rFonts w:ascii="Amiri" w:hAnsi="Amiri" w:eastAsia="Amiri" w:cs="Amiri"/>
          <w:color w:val="111111"/>
          <w:sz w:val="28"/>
          <w:sz w:val="28"/>
          <w:szCs w:val="28"/>
          <w:rtl w:val="true"/>
          <w:lang w:bidi="ar-SA"/>
        </w:rPr>
        <w:t>زآنكه شايد حق تعالى كرده باشد رحمتش</w:t>
      </w:r>
    </w:p>
    <w:p>
      <w:pPr>
        <w:pStyle w:val="BookText"/>
        <w:rPr/>
      </w:pPr>
      <w:r>
        <w:rPr>
          <w:rFonts w:ascii="IRNazanin" w:hAnsi="IRNazanin" w:eastAsia="IRNazanin"/>
          <w:color w:val="111111"/>
          <w:sz w:val="28"/>
          <w:sz w:val="28"/>
          <w:szCs w:val="28"/>
          <w:rtl w:val="true"/>
          <w:lang w:bidi="fa-IR"/>
        </w:rPr>
        <w:t>آنچه با آل نبى او كرد اگر بخشد خداى</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ببخشايد ترا گر كرده باشى</w:t>
      </w:r>
      <w:bookmarkStart w:id="1528" w:name="pg716_5980"/>
    </w:p>
    <w:p>
      <w:pPr>
        <w:pStyle w:val="BookText"/>
        <w:rPr/>
      </w:pPr>
      <w:bookmarkEnd w:id="1528"/>
      <w:r>
        <w:rPr>
          <w:rFonts w:ascii="IRNazanin" w:hAnsi="IRNazanin" w:eastAsia="IRNazanin"/>
          <w:color w:val="111111"/>
          <w:sz w:val="28"/>
          <w:sz w:val="28"/>
          <w:szCs w:val="28"/>
          <w:rtl w:val="true"/>
          <w:lang w:bidi="fa-IR"/>
        </w:rPr>
        <w:t xml:space="preserve">لعنتش </w:t>
      </w:r>
      <w:r>
        <w:rPr>
          <w:rFonts w:eastAsia="IRNazanin" w:cs="IRNazanin"/>
          <w:color w:val="111111"/>
          <w:sz w:val="28"/>
          <w:szCs w:val="28"/>
          <w:rtl w:val="true"/>
          <w:lang w:bidi="fa-IR"/>
        </w:rPr>
        <w:t>!</w:t>
      </w:r>
    </w:p>
    <w:p>
      <w:pPr>
        <w:pStyle w:val="Heading4"/>
        <w:numPr>
          <w:ilvl w:val="3"/>
          <w:numId w:val="1"/>
        </w:numPr>
        <w:rPr/>
      </w:pPr>
      <w:bookmarkStart w:id="1529" w:name="__RefHeading___Toc5998701_211673320"/>
      <w:bookmarkStart w:id="1530" w:name="_Toc663"/>
      <w:bookmarkEnd w:id="1529"/>
      <w:r>
        <w:rPr>
          <w:rtl w:val="true"/>
        </w:rPr>
        <w:t>آيا سازش نور و ظلمت ممكن است</w:t>
      </w:r>
      <w:bookmarkEnd w:id="1530"/>
    </w:p>
    <w:p>
      <w:pPr>
        <w:pStyle w:val="BookText"/>
        <w:rPr/>
      </w:pPr>
      <w:r>
        <w:rPr>
          <w:rFonts w:ascii="Amiri" w:hAnsi="Amiri" w:eastAsia="Amiri" w:cs="Amiri"/>
          <w:color w:val="111111"/>
          <w:sz w:val="28"/>
          <w:sz w:val="28"/>
          <w:szCs w:val="28"/>
          <w:rtl w:val="true"/>
          <w:lang w:bidi="ar-SA"/>
        </w:rPr>
        <w:t xml:space="preserve">آيا سازش نور و ظلمت ممكن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رهبر حزب شيطان يزيد بن معاويه به خوبى آگاه بود كه يك انقلاب و حركتى از خانه پسر حضرت زهرا و حضرت على ، امام حسين عليه السلام ، در حال تكون است كه بزودى زبانه خواهد كشيد و دودمان نحس اموى را خواهد سوزاند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براى جلوگيرى از انقلاب در حال رشد و خفه كردن آن در نطفه از هر درى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زور و زر را به كار برد ، ولى نتيجه نگرفت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از در تزوير وارد شد ، و پيشنهاد وصلت و ازدواج با خاندان نبوت را داد ، ولى در اين جا هم شكست خورد </w:t>
      </w:r>
      <w:r>
        <w:rPr>
          <w:rFonts w:eastAsia="IRNazanin" w:cs="IRNazanin"/>
          <w:color w:val="111111"/>
          <w:sz w:val="28"/>
          <w:szCs w:val="28"/>
          <w:rtl w:val="true"/>
          <w:lang w:bidi="fa-IR"/>
        </w:rPr>
        <w:t>.</w:t>
      </w:r>
    </w:p>
    <w:p>
      <w:pPr>
        <w:pStyle w:val="Heading4"/>
        <w:numPr>
          <w:ilvl w:val="3"/>
          <w:numId w:val="1"/>
        </w:numPr>
        <w:rPr/>
      </w:pPr>
      <w:bookmarkStart w:id="1531" w:name="__RefHeading___Toc5998703_211673320"/>
      <w:bookmarkStart w:id="1532" w:name="_Toc664"/>
      <w:bookmarkEnd w:id="1531"/>
      <w:r>
        <w:rPr>
          <w:rtl w:val="true"/>
        </w:rPr>
        <w:t>مواقع حسّاس</w:t>
      </w:r>
      <w:bookmarkEnd w:id="1532"/>
    </w:p>
    <w:p>
      <w:pPr>
        <w:pStyle w:val="BookText"/>
        <w:rPr/>
      </w:pPr>
      <w:r>
        <w:rPr>
          <w:rFonts w:ascii="IRNazanin" w:hAnsi="IRNazanin" w:eastAsia="IRNazanin"/>
          <w:color w:val="111111"/>
          <w:sz w:val="28"/>
          <w:sz w:val="28"/>
          <w:szCs w:val="28"/>
          <w:rtl w:val="true"/>
          <w:lang w:bidi="fa-IR"/>
        </w:rPr>
        <w:t xml:space="preserve">براى هركس و يا هرگروه سياسى و غير سياسى مواردى پيش مى آيد كه فوق العاده حساس و خطرناك ، بلكه گاهى سرنوشت ساز است ، و ممكن است مسير تاريخ ملتى را عوض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مواقع ، تصميم گيرى درست نشانه عقل و درايت و قاطعيت است ، و غفلت و مسامحه ، و نديدن عمق قضيه چه بسا باعث از بين رفتن و شكست يك انقلاب باشد </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براى اينكه جلوى حركت انقلابى امام حسين عليه السلام را بگيرد با وى بظاهر از در آشتى و دوستى درآمد و پيوند سببى را عامل مؤ ثر در رفع اختلاف ميان بنى هاشم و بنى اميه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انتظار داشت با پيشنهاد وصلت و خواستگارى دختر زينب كبرى عليه السلام براى پسرش يزيد ، نرمش و انعطافى در روحيه خروشان امام حسين</w:t>
      </w:r>
      <w:bookmarkStart w:id="1533" w:name="pg716_5981"/>
    </w:p>
    <w:p>
      <w:pPr>
        <w:pStyle w:val="BookText"/>
        <w:rPr/>
      </w:pPr>
      <w:bookmarkEnd w:id="1533"/>
      <w:r>
        <w:rPr>
          <w:rFonts w:ascii="IRNazanin" w:hAnsi="IRNazanin" w:eastAsia="IRNazanin"/>
          <w:color w:val="111111"/>
          <w:sz w:val="28"/>
          <w:sz w:val="28"/>
          <w:szCs w:val="28"/>
          <w:rtl w:val="true"/>
          <w:lang w:bidi="fa-IR"/>
        </w:rPr>
        <w:t xml:space="preserve">عليه السلام كه دائى دختر بود پديد آيد ، يا لااقل جلوى انقلاب تا مدتى گرفته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به حاكم خود مروان در مدينه نامه نوشت و به او دستور داد دختر عبدالله بن جعفر از زينب كبرى عليه السلام را براى يزيد وليعهد خود خواستگارى نموده و به عقد او درآورد و افزود كه براى تحقق اين منظور ، اختيار تام دارد كه از نظر مهريه و شرائط ديگر هرچه مناسب دانست تعهد كند و علاوه بر همه اينها ، يك شرط مهم و اساسى را در ضمن عقد بگنجاند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سازش ميان بنى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بنى 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اعلان ترك مخاصمه ، و متاركه دائمى درگيرى ميان دو گروه </w:t>
      </w:r>
      <w:r>
        <w:rPr>
          <w:rFonts w:eastAsia="IRNazanin" w:cs="IRNazanin"/>
          <w:color w:val="111111"/>
          <w:sz w:val="28"/>
          <w:szCs w:val="28"/>
          <w:rtl w:val="true"/>
          <w:lang w:bidi="fa-IR"/>
        </w:rPr>
        <w:t>.</w:t>
      </w:r>
    </w:p>
    <w:p>
      <w:pPr>
        <w:pStyle w:val="Heading4"/>
        <w:numPr>
          <w:ilvl w:val="3"/>
          <w:numId w:val="1"/>
        </w:numPr>
        <w:rPr/>
      </w:pPr>
      <w:bookmarkStart w:id="1534" w:name="__RefHeading___Toc5998705_211673320"/>
      <w:bookmarkStart w:id="1535" w:name="_Toc665"/>
      <w:bookmarkEnd w:id="1534"/>
      <w:r>
        <w:rPr>
          <w:rtl w:val="true"/>
        </w:rPr>
        <w:t>دسيسه معاويه نقش بر آب شد</w:t>
      </w:r>
      <w:bookmarkEnd w:id="1535"/>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حاكم مدينه پس از دريافت نامه معاويه ، راهى خانه عبدالله بن جعفر پدر دختر مورد نظر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چنين تصور مى كرد كه بنى هاشم از اين فرصت كاملا استقبال كرده و به وى خير مقدم مى گويند ، و مانند ديگر دنيا پرستان غرق در شادى شده ، اين خدمت را فراموش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بود مجلس رسميت يافت ، مروان پيشنهاد شيطانى معاويه را كه براى بسيارى از اعضاى حزب شيطان مهم و فوق العاده به نظر مى آمد مطرح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خطبه اى بليغ ايراد نمود و در ضمن آن از دودمان رسالت و خاندان نبوت تمجيد فراوان كرد و پس از بيان مهريه و شرط پرداخت تمام قرضهاى پدر دختر ، موقعيت سياسى و خانوادگى يزيد بن معاويه را شرح داده و آشتى</w:t>
      </w:r>
    </w:p>
    <w:p>
      <w:pPr>
        <w:pStyle w:val="BookText"/>
        <w:rPr/>
      </w:pPr>
      <w:r>
        <w:rPr>
          <w:rFonts w:ascii="IRNazanin" w:hAnsi="IRNazanin" w:eastAsia="IRNazanin"/>
          <w:color w:val="111111"/>
          <w:sz w:val="28"/>
          <w:sz w:val="28"/>
          <w:szCs w:val="28"/>
          <w:rtl w:val="true"/>
          <w:lang w:bidi="fa-IR"/>
        </w:rPr>
        <w:t xml:space="preserve">و سازش ميان دو جناح متخاصم بنى هاشم و بنى اميه را در راءس همه شرطها قرار داد و به انتظار پاسخ مثبت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سكوت مطلق سراسر مجلس را فراگرفته و نفسها در سينه ها حبس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ظاهر بين و ساده انديش و كم تجربه از شادى در پوست خويش نمى گنجيدند ، و بعضى در دل خويش مى گفتند چه موقعيت خوب و فرصت طلايى است ، بايد از آن در راه سازش و ترك مخاصمه استفاده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سالار شهيدان امام حسين عليه السلام كه از رموز كار و نقشه هاى مرموز دشمن آگاه بود ساكت و آرام نشسته و مجلس را تماشا مى كرد و اصلا سخنى نمى گفت ، شايد مى خواست افكار ديگران را بفهمد ، و روح انقلابى آنان را بشناسد ، و حزب الله را هم بيازمايد ، و استقامت آنان را ارزيابى كند ، اما طولى نكشيد كه صحنه عوض شد ، اميدها به ياءس تبديل گشت ، و نقشه شيطانى معاويه نقش برآب شد و بار ديگر رسوا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جعفر پدر دختر ، پاسخ گويى به مروان حاكم مدينه و اختيار امر دختر را به امام حسين عليه السلام كه آن روز دايى بزرگ دختر و بزرگ بنى هاشم و پيشواى والا مقام بود واگذار كرد </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عزيز بنيان گذار انقلاب خونين و حماسه عاشوراى كربلاى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خطبه زيبايى چون زيبايى خودش خواند و قاطعانه بر خلاف انتظار حضار مجلس سخن گفت و پرده از روى سياست سياست بازان برداشت ، و</w:t>
      </w:r>
      <w:bookmarkStart w:id="1536" w:name="pg716_5983"/>
    </w:p>
    <w:p>
      <w:pPr>
        <w:pStyle w:val="BookText"/>
        <w:rPr/>
      </w:pPr>
      <w:bookmarkEnd w:id="1536"/>
      <w:r>
        <w:rPr>
          <w:rFonts w:ascii="IRNazanin" w:hAnsi="IRNazanin" w:eastAsia="IRNazanin"/>
          <w:color w:val="111111"/>
          <w:sz w:val="28"/>
          <w:sz w:val="28"/>
          <w:szCs w:val="28"/>
          <w:rtl w:val="true"/>
          <w:lang w:bidi="fa-IR"/>
        </w:rPr>
        <w:t xml:space="preserve">خط فكرى هر يك از حزب الله و حزب شيطان را مشخص كرد ، و عنقا را برتر از آن دانست كه شكار دام مگسى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درباره با سه شرط پيشنهادى مروان در ازدواج دختر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فرمود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خاندان رسالت و نبوّت هرگز مهريه دختران خود را بيشتر از مهر سنّتى مادرمان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نمى دهيم ، همچنين سابقه ندارد كه بنى هاشم ديون و بدهيهاى مردان را به وسيله زنان پرداخت كرده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اينكه بنى اميه بودند كه به وسيله زنان ، زندگى خود را تاءمين مى كردند ، و قرضهاى مردان را از اين طريق مى پرداختند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يزيد ، اين موقعيت بر شخصيت او نيافزوده علاقمندان به او جز نادانان كسى ديگر نمى باشد </w:t>
      </w:r>
      <w:r>
        <w:rPr>
          <w:rFonts w:eastAsia="IRNazanin" w:cs="IRNazanin"/>
          <w:color w:val="111111"/>
          <w:sz w:val="28"/>
          <w:szCs w:val="28"/>
          <w:rtl w:val="true"/>
          <w:lang w:bidi="fa-IR"/>
        </w:rPr>
        <w:t>.</w:t>
      </w:r>
    </w:p>
    <w:p>
      <w:pPr>
        <w:pStyle w:val="Heading4"/>
        <w:numPr>
          <w:ilvl w:val="3"/>
          <w:numId w:val="1"/>
        </w:numPr>
        <w:rPr/>
      </w:pPr>
      <w:bookmarkStart w:id="1537" w:name="__RefHeading___Toc5998707_211673320"/>
      <w:bookmarkStart w:id="1538" w:name="_Toc666"/>
      <w:bookmarkEnd w:id="1537"/>
      <w:r>
        <w:rPr>
          <w:rtl w:val="true"/>
        </w:rPr>
        <w:t>حق و باطل را هرگز آشتى نباشد</w:t>
      </w:r>
      <w:bookmarkEnd w:id="1538"/>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شرط سوم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آشتى و سازش بين بنى هاشم و بنى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صلح ميان حق و باطل جمله بسيار ارزنده و سازنده اى فرمود كه زيبنده است سرمشق زندگى و برنامه غيرقابل تغيير همه انسانهاى آزاده و مسلمانان وارسته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 نّا قوم عاديناكم فى الله و لم نكن نصالحكم للدنيا فلقد اءعيى النسب فكيف السبب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هستيم كه در راه خشنودى خدا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پيكار داريم ، هرگز براى دنيا و مصالح آن با شما سازش نخواهيم كرد ، قرابت و فاميلى ناتوان و عاجز مانده كه صلح را بر ما تحميل كند ، چه رسد بر قرابت سببى</w:t>
      </w:r>
      <w:bookmarkStart w:id="1539" w:name="pg716_5984"/>
    </w:p>
    <w:p>
      <w:pPr>
        <w:pStyle w:val="BookText"/>
        <w:rPr/>
      </w:pPr>
      <w:bookmarkEnd w:id="1539"/>
      <w:r>
        <w:rPr>
          <w:rFonts w:ascii="Amiri" w:hAnsi="Amiri" w:eastAsia="Amiri" w:cs="Amiri"/>
          <w:color w:val="111111"/>
          <w:sz w:val="28"/>
          <w:sz w:val="28"/>
          <w:szCs w:val="28"/>
          <w:rtl w:val="true"/>
          <w:lang w:bidi="ar-SA"/>
        </w:rPr>
        <w:t xml:space="preserve">و ازدواج و وضعيت زناشوئى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سخن آخرين پايه اميد معاويه و طرفدارانش را فرو ريخت ، و خط فكرى و مشى سياسى حزب الله و طرفدارانش را در برابر حزب شيطان روشن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براين امام حسين عملى بسيار جوانمردانه و بزرگانه انجام داد ، بدينگونه كه ، در همان مجلس دختر زينب كبرى را به يكى از فرزندان بنى هاشم تزويج كرد ، و براى هميشه اميد يزيد پليد را قطع نمود و باغى را كه ارزش خوبى داشت از مال شخصى خود به داماد و عروس هبه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عمل امام ، ظاهر بينان و تنگ نظران خجل و شرمنده از مجلس خارج شده ، و تفاوت شخصيتها را هم شناختند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 ويژگى بارز و ممتاز حزب الله ، كه با هيچ عنوان و عاملى ، با آنان كه خط فكرى باطل و انحرافى دارند سازش نمى كنند ، و دست دوستى و آشتى به آنان نمى دهند ، و بر هر فرد حزب اللهى لازم است كه حسين وار انديشند و در پيشنهادهاى ارائه شده از طرف دشمن دقت فراوان به كار برند ، و با مسائل چنان برخورد كنند ، كه سالار شهيدان ما را آموخت </w:t>
      </w:r>
      <w:r>
        <w:rPr>
          <w:rFonts w:eastAsia="IRNazanin" w:cs="IRNazanin"/>
          <w:color w:val="111111"/>
          <w:sz w:val="28"/>
          <w:szCs w:val="28"/>
          <w:rtl w:val="true"/>
          <w:lang w:bidi="fa-IR"/>
        </w:rPr>
        <w:t>.</w:t>
      </w:r>
    </w:p>
    <w:p>
      <w:pPr>
        <w:pStyle w:val="Heading4"/>
        <w:numPr>
          <w:ilvl w:val="3"/>
          <w:numId w:val="1"/>
        </w:numPr>
        <w:rPr/>
      </w:pPr>
      <w:bookmarkStart w:id="1540" w:name="__RefHeading___Toc5998709_211673320"/>
      <w:bookmarkStart w:id="1541" w:name="_Toc667"/>
      <w:bookmarkEnd w:id="1540"/>
      <w:r>
        <w:rPr>
          <w:rtl w:val="true"/>
        </w:rPr>
        <w:t xml:space="preserve">خطبة آتشين امام حسين </w:t>
      </w:r>
      <w:r>
        <w:rPr>
          <w:rtl w:val="true"/>
        </w:rPr>
        <w:t>(</w:t>
      </w:r>
      <w:r>
        <w:rPr>
          <w:rtl w:val="true"/>
        </w:rPr>
        <w:t xml:space="preserve">ع </w:t>
      </w:r>
      <w:r>
        <w:rPr>
          <w:rtl w:val="true"/>
        </w:rPr>
        <w:t xml:space="preserve">) </w:t>
      </w:r>
      <w:r>
        <w:rPr>
          <w:rtl w:val="true"/>
        </w:rPr>
        <w:t>در مجلس معاويه</w:t>
      </w:r>
      <w:bookmarkEnd w:id="1541"/>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سالار جانبازان و رهبر بزرگ انقلاب و حماسه كربلا ، روزى در مجلس معاويه بنا به تقاضاى مردم خطبه اى ايراد كرد و حقايقى را براى مسلمانان روشن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خطبه ، قسمتى از شرايط رهبرى و حزب الله را كه معاويه خود را بدروغ واجد آن شرايط مى دانست</w:t>
      </w:r>
    </w:p>
    <w:p>
      <w:pPr>
        <w:pStyle w:val="BookText"/>
        <w:rPr/>
      </w:pPr>
      <w:r>
        <w:rPr>
          <w:rFonts w:ascii="IRNazanin" w:hAnsi="IRNazanin" w:eastAsia="IRNazanin"/>
          <w:color w:val="111111"/>
          <w:sz w:val="28"/>
          <w:sz w:val="28"/>
          <w:szCs w:val="28"/>
          <w:rtl w:val="true"/>
          <w:lang w:bidi="fa-IR"/>
        </w:rPr>
        <w:t xml:space="preserve">بيان نمود ، و يكى از شرايط را آگاهى رهبر از حقايق قرآن و پيروى از آن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ضمن ايراد خطبه فصيح و بليغ مردم را به پيروى از رهبرى خود دعوت فرمود و وظيفه سنگين مسلمانان در انتخاب رهبر و اطاعت از آن را بازگو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حِزْبُ اللهِ الْغالِبونَ ، وَ عِتْرَةُ رَسوُلِ الله الاقربون ، وَ اءهل بَيْتِهِ الطَّيِّبوُنَ ، وَ اءَحَدُالثَّقَلَيْنِ اللذين جعلنا رَسولُ اللهِ ثانى كِتابِ اللهِ تَبارَكَ وَ تَعالى ، الَّذى فيهِ تَفْصيلُ كُلِّ شَيْءٍ ، لا يَاءْتيهِ الْباطِلُ مِنْ بَيْنِ يَدَيْهِ وَ لا مِنْ خَلْفِهِ ، وَالْمُعَوَّلُ عَلَيْنا فى تَفسيرِهِ ، وَ لا يُبْطينا تَاءْويلَهُ ، بَلْ نَتَّبِعُ حَقائقَهُ فَاءطيعوُنا فان طاعَتَنا مَفْروُضَةٌ ، اءنْ كانَتْ بِطاعَةِ الله مَقرُونَةٌ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ماييم حزب پيروزمند پروردگار و خويشان نزديك و اهل بيت پاك پيامبر خدا ، و يكى از دو امانت سنگين و گران قيمت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درحديث 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جفت كتاب خدا قرارداد ، قرآنى كه بيان و تفصيل هر چيز در آن است ، و هيچ سخن باطل در آن نسبت بگذشته و آينده وجود ندارد ، كتابى كه در تفسير و بيان حقايق آن بايد به ما تكيه و اعتماد شود ، و فهم تاءويل آن از ما دور نيست ، و ماييم كه دائما پيروى از حقايق قرآن را برنامه كار خود قرار مى دهيم ، پس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چنين خصوصيت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كنيد ، كه اطاعت ما بر شما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 خداى متعال لزوم اطاعت ما را مقرون به</w:t>
      </w:r>
      <w:bookmarkStart w:id="1542" w:name="pg716_5986"/>
    </w:p>
    <w:p>
      <w:pPr>
        <w:pStyle w:val="BookText"/>
        <w:rPr/>
      </w:pPr>
      <w:bookmarkEnd w:id="1542"/>
      <w:r>
        <w:rPr>
          <w:rFonts w:ascii="IRNazanin" w:hAnsi="IRNazanin" w:eastAsia="IRNazanin"/>
          <w:color w:val="111111"/>
          <w:sz w:val="28"/>
          <w:sz w:val="28"/>
          <w:szCs w:val="28"/>
          <w:rtl w:val="true"/>
          <w:lang w:bidi="fa-IR"/>
        </w:rPr>
        <w:t xml:space="preserve">لزوم اطاعت از خود و رسولش قرار داده است </w:t>
      </w:r>
      <w:r>
        <w:rPr>
          <w:rFonts w:eastAsia="IRNazanin" w:cs="IRNazanin"/>
          <w:color w:val="111111"/>
          <w:sz w:val="28"/>
          <w:szCs w:val="28"/>
          <w:rtl w:val="true"/>
          <w:lang w:bidi="fa-IR"/>
        </w:rPr>
        <w:t>) .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Heading4"/>
        <w:numPr>
          <w:ilvl w:val="3"/>
          <w:numId w:val="1"/>
        </w:numPr>
        <w:rPr/>
      </w:pPr>
      <w:bookmarkStart w:id="1543" w:name="__RefHeading___Toc5998711_211673320"/>
      <w:bookmarkStart w:id="1544" w:name="_Toc668"/>
      <w:bookmarkEnd w:id="1543"/>
      <w:r>
        <w:rPr>
          <w:rtl w:val="true"/>
        </w:rPr>
        <w:t>پيروان معاويه بين ناقه و جمل را ، فرق نمى گذارند</w:t>
      </w:r>
      <w:r>
        <w:rPr>
          <w:rtl w:val="true"/>
        </w:rPr>
        <w:t>!</w:t>
      </w:r>
      <w:bookmarkEnd w:id="1544"/>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حسين مسعودى ، از مورخان و جغرافى شناسان بزرگ اسلام در قرن چهارم ،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از اهل كوفه در موقع بازگشتن از صفّين سوار بر شتر به دمشق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مردم شام با وى درآويخت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ناقه كه بر وى سوارى از آن من است كه در جنگ صفين به غارت رفته و در دست تو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نزاعشان بالا گرفت و نزد معاويه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دمشقى پنجاه شاهد آورد كه اين ناقه مال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 ناقه به شتر ماده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گواهى دادند اين شتر ماده مال اين مرد شامى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هم به حكم شهادت پنجاه نفر مزبور ، حكم داد كه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شترماده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مرد دمشقى است و فرد عراقى را مجبور كرد كه شتر را تحويل وى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عراقى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خيرت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شتر ناقه نيست جمل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ماده نيست ، نر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حكمى داده ام و برگشت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كه مردم متفرّق شدند مرد كوفى را خواست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شترت چقدر قيمت داشت ؟ و آنگاه بيش از قيمت شتر به او پرداخته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على عليه السلام خبر ببر كه من براى جنگ با وى صدهزار مرد دارم كه ناقه را از جمل فرق نمى 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اگر به ناقه جمل بگويم و به جمل ناقه ، چون و</w:t>
      </w:r>
    </w:p>
    <w:p>
      <w:pPr>
        <w:pStyle w:val="BookText"/>
        <w:rPr/>
      </w:pPr>
      <w:r>
        <w:rPr>
          <w:rFonts w:ascii="IRNazanin" w:hAnsi="IRNazanin" w:eastAsia="IRNazanin"/>
          <w:color w:val="111111"/>
          <w:sz w:val="28"/>
          <w:sz w:val="28"/>
          <w:szCs w:val="28"/>
          <w:rtl w:val="true"/>
          <w:lang w:bidi="fa-IR"/>
        </w:rPr>
        <w:t>چرا نمى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مسعودى بعد از ذكر اين داستان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مردم از معاويه و نفاذِ حكم وى به جايى رسيد كه در موقع رفتن به جنگ صفين روز چهارشنبه صلاى نماز جمعه در داد و با مردم نماز جمعه خواند و كسى نگفت كه امروز چهارشنبه است ، نماز جمعه چرا ؟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اُميه معتقد به خدا و پيغمبر صلى الله عليه و آله نبودند</w:t>
      </w:r>
    </w:p>
    <w:p>
      <w:pPr>
        <w:pStyle w:val="BookText"/>
        <w:rPr/>
      </w:pPr>
      <w:r>
        <w:rPr>
          <w:rFonts w:ascii="IRNazanin" w:hAnsi="IRNazanin" w:eastAsia="IRNazanin"/>
          <w:color w:val="111111"/>
          <w:sz w:val="28"/>
          <w:sz w:val="28"/>
          <w:szCs w:val="28"/>
          <w:rtl w:val="true"/>
          <w:lang w:bidi="fa-IR"/>
        </w:rPr>
        <w:t xml:space="preserve">دستگاه بنى اميه در شام ، اين همه تبليغات بر ضد اميرالمؤ منين على بن ابى طالب عليه السلام كرده اند ، و مردم شام متجاوز از بيست سال لعن و سبّ على عليه السلام را در منبرها شنيده اند؛ كجا مى دانند حق كيست و باطل كدامست ؟ </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 شامى كه شايد ابدا اسمى از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نشنيده و شايد يكى از هزاران افتخار بنى هاشم را نمى داند چطور مى شود حق را بدو رسانيد و او را بيدار كرد ؟ جز اينكه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مركز خلافت يزيد از همان منبرى كه بر فراز آن پيوسته عليه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بنى هاشم تبليغ شده بود بالا رود و افتخارات على بن ابى طالب عليه السلام و ساير بنى هاشم را به گوش مردم شام برساند و يزيد و معاويه را رسوا كند و اهل شام را بر يزيد بشوراند ، تا قصه كشته شدن پدر و برادران او را در كربلا ، اهل شام ساليان دراز گفتگوى هر مجلس و محفل نمايند و در نتيجه آثار شوم تبليغات معاويه بكلى</w:t>
      </w:r>
      <w:bookmarkStart w:id="1545" w:name="pg716_5988"/>
    </w:p>
    <w:p>
      <w:pPr>
        <w:pStyle w:val="BookText"/>
        <w:rPr/>
      </w:pPr>
      <w:bookmarkEnd w:id="1545"/>
      <w:r>
        <w:rPr>
          <w:rFonts w:ascii="Amiri" w:hAnsi="Amiri" w:eastAsia="Amiri" w:cs="Amiri"/>
          <w:color w:val="111111"/>
          <w:sz w:val="28"/>
          <w:sz w:val="28"/>
          <w:szCs w:val="28"/>
          <w:rtl w:val="true"/>
          <w:lang w:bidi="ar-SA"/>
        </w:rPr>
        <w:t xml:space="preserve">محو و نابود شود و دشمن با همه سلطه و قدرتى كه دارد نتواند حقيقت را وارونه نشان 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پايه تبليغات سوء اموى در شام را بايد از اينجا اندازه گرفت كه وقتى اميرالمؤ 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محراب كشته شد ، اهل شام تعجّب كرده و مى گفتند مگر على نماز مى خوانده كه به مسجد آمده و در محراب او را كشته اند ؟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Heading4"/>
        <w:numPr>
          <w:ilvl w:val="3"/>
          <w:numId w:val="1"/>
        </w:numPr>
        <w:rPr/>
      </w:pPr>
      <w:bookmarkStart w:id="1546" w:name="__RefHeading___Toc5998713_211673320"/>
      <w:bookmarkStart w:id="1547" w:name="_Toc669"/>
      <w:bookmarkEnd w:id="1546"/>
      <w:r>
        <w:rPr>
          <w:rtl w:val="true"/>
        </w:rPr>
        <w:t>انتقال خلافت به معاويه و تبديل آن به سلطنت موروثى</w:t>
      </w:r>
      <w:bookmarkEnd w:id="1547"/>
    </w:p>
    <w:p>
      <w:pPr>
        <w:pStyle w:val="BookText"/>
        <w:rPr/>
      </w:pPr>
      <w:r>
        <w:rPr>
          <w:rFonts w:ascii="IRNazanin" w:hAnsi="IRNazanin" w:eastAsia="IRNazanin"/>
          <w:color w:val="111111"/>
          <w:sz w:val="28"/>
          <w:sz w:val="28"/>
          <w:szCs w:val="28"/>
          <w:rtl w:val="true"/>
          <w:lang w:bidi="fa-IR"/>
        </w:rPr>
        <w:t xml:space="preserve">پس از شهادت اميرالمؤ 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وصيت آن حضرت مردم با حضرت حسن بن على عليه السلام ، كه نزد شيعيان امام دوم مى باشد ، بيعت كردند و حضرت متصدى خلافت شد ، ولى معاويه آرام ننشسته به سوى عراق كه مقرّ خلافت بود لشگر كشيد و با امام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با دسيسه هاى مختلف و دادن پولهاى گزاف ، تدريجا ياران و سرداران حسن بن على عليه السلام را فاسد كرده به جانب خود كشيد و بالاخره حسن بن على عليه السلام نيز خلافت را به اين شرط كه پس از درگذشت معاويه ، به وى برگردد و نيز معاويه به شيعيان تعرض نكند ، به او واگذاركرد </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چهل هجرى معاويه بر خلافت اسلامى استيلا و بلافاصله به عراق آمده در سخنرانى يى كه ايراد كرد به مردم اخطار نمود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شما سر نماز و روزه نمى جنگيدم ، بلكه مى خواستم بر شما حكومت كنم و به مقصود خود هم رسيدم </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پيمانى كه</w:t>
      </w:r>
    </w:p>
    <w:p>
      <w:pPr>
        <w:pStyle w:val="BookText"/>
        <w:rPr/>
      </w:pPr>
      <w:r>
        <w:rPr>
          <w:rFonts w:ascii="IRNazanin" w:hAnsi="IRNazanin" w:eastAsia="IRNazanin"/>
          <w:color w:val="111111"/>
          <w:sz w:val="28"/>
          <w:sz w:val="28"/>
          <w:szCs w:val="28"/>
          <w:rtl w:val="true"/>
          <w:lang w:bidi="fa-IR"/>
        </w:rPr>
        <w:t xml:space="preserve">با امام حسن عليه السلام بستم لغو و زير پاى من است </w:t>
      </w:r>
      <w:r>
        <w:rPr>
          <w:rFonts w:eastAsia="IRNazanin" w:cs="IRNazanin"/>
          <w:color w:val="111111"/>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با اين سخن اشاره كرد كه سياست وى از ديانت جداست و نسبت به مقررات دينى تعهّدى نخواهد داشت و همه نيروى خود را در زنده نگه داشتن حكومت خود به كار خواهد بست ، و البته روشن است كه چنين حكومتى سلطنت و پادشاهى است نه خلافت و جانشينى پيغمبر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جا بود كه بعضى از كسانى كه به حضور وى باريافتند به عنوان پادشاهى سلامش دادند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نيز در برخى از مجالس خصوصى ، از حكومت خود با ملك و پادشاهى تعبير مى كرد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ملا عام خود را خليفه مى شمرد و البته پادشاهى كه بر پايه زور استوار باشد وراثت را به دنبال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بالا خره نيز به نيت خود جامة عمل پوشانيد و پسر خود يزيد را ، كه جوانى بى بند و بار بود و كمترين شخصيت دينى نداشت ، ولى عهد قرار داده به جانشينى خود برگزيد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همه حوادث ننگين را فراهم ساخت </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 با بيان گذشته خود رسانيد كه نخواهد گذاشت حسن عليه السلام پس از وى به خلافت برسد ، يعنى در خصوص خلافت بعد از خود فكرى ديگر دارد و آن همان بود كه حسن را با سم شهيد كرد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را براى فرزند خود يزيد هموار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با الغاى پيمان نامبرده فهمانيد كه هرگز نخواهد گذاشت شيعيان اهل بيت در محيط امن و</w:t>
      </w:r>
      <w:bookmarkStart w:id="1548" w:name="pg716_5990"/>
    </w:p>
    <w:p>
      <w:pPr>
        <w:pStyle w:val="BookText"/>
        <w:rPr/>
      </w:pPr>
      <w:bookmarkEnd w:id="1548"/>
      <w:r>
        <w:rPr>
          <w:rFonts w:ascii="IRNazanin" w:hAnsi="IRNazanin" w:eastAsia="IRNazanin"/>
          <w:color w:val="111111"/>
          <w:sz w:val="28"/>
          <w:sz w:val="28"/>
          <w:szCs w:val="28"/>
          <w:rtl w:val="true"/>
          <w:lang w:bidi="fa-IR"/>
        </w:rPr>
        <w:t xml:space="preserve">آسايش به سر برند و كما فى السابق به فعاليتهاى دينى خود ادامه دهند ، و همين معنى را نيز عملا پياده كرد </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اعلام كرد كه هركس در مناقب اهل بيت عليه السلام حديثى نقل كند هيچگونه مصونيّتى از حيث جان و مال و عِرض خود نخواهد داشت </w:t>
      </w:r>
      <w:r>
        <w:rPr>
          <w:rFonts w:eastAsia="IRNazanin" w:cs="IRNazanin"/>
          <w:color w:val="111111"/>
          <w:sz w:val="28"/>
          <w:szCs w:val="28"/>
          <w:rtl w:val="true"/>
          <w:lang w:bidi="fa-IR"/>
        </w:rPr>
        <w:t>.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دستور داد هركه در مدح و منقبت ساير صحابه و خلفا حديثى بياورد به وى جايزه اى فراوان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نتيجه اين دستور ، اخبار بسيارى در مناقب صحابه جعل شد </w:t>
      </w:r>
      <w:r>
        <w:rPr>
          <w:rFonts w:eastAsia="IRNazanin" w:cs="IRNazanin"/>
          <w:color w:val="111111"/>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دستور داد در همه بلاد اسلامى در روى منابر به على عليه السلام ناسزا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دستور تا زمان عمربن عبدالعزيز خليفه اموى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معاويه به دستيارى عمّال و كارگردانان خود كه جمعى از ايشان صحابى بودند خواصّ شيعه على عليه السلام را كشت و سر برخى از آنان را به نيزه زده در شهرها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عموم شيعيان را در هرجا بودند به ناسزا و بيزارى از على تكليف مى كرد و هركه از اين كار خوددارى مى كرد به قتل مى رسيد </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4"/>
        <w:numPr>
          <w:ilvl w:val="3"/>
          <w:numId w:val="1"/>
        </w:numPr>
        <w:rPr/>
      </w:pPr>
      <w:bookmarkStart w:id="1549" w:name="__RefHeading___Toc5998715_211673320"/>
      <w:bookmarkStart w:id="1550" w:name="_Toc670"/>
      <w:bookmarkEnd w:id="1549"/>
      <w:r>
        <w:rPr>
          <w:rtl w:val="true"/>
        </w:rPr>
        <w:t>سخت ترين روزگار براى شيعه</w:t>
      </w:r>
      <w:bookmarkEnd w:id="1550"/>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سخت ترين زمانها براى شيعه در تاريخ تشيّع ، همان زمان حكومت بيست ساله معاويه است كه شيعه هيچگونه مصونيّتى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پيشوايان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دوم و امام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زمان معاويه بودند كمترين قدرتى براى برگردانيدن اوضاع ناگوار در اختيار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امام سوم شيعه ، كه در شش ماه اول سلطنت يزيد قيام كرد و با همه ياران و فرزندان خود شهيد شد</w:t>
      </w:r>
    </w:p>
    <w:p>
      <w:pPr>
        <w:pStyle w:val="BookText"/>
        <w:rPr/>
      </w:pPr>
      <w:r>
        <w:rPr>
          <w:rFonts w:ascii="Amiri" w:hAnsi="Amiri" w:eastAsia="Amiri" w:cs="Amiri"/>
          <w:color w:val="111111"/>
          <w:sz w:val="28"/>
          <w:sz w:val="28"/>
          <w:szCs w:val="28"/>
          <w:rtl w:val="true"/>
          <w:lang w:bidi="ar-SA"/>
        </w:rPr>
        <w:t xml:space="preserve">، در مدت ده سالى كه در خلافت معاويه مى زيست تمكّن اين اقدام را نيز نداشت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اكثريّت تسنّن اين همه كشتارهاى ناحق و بى بند و باريها را كه به دست برخى از صحابه ، خصوصا معاويه و كارگردانان وى ، انجام يافته است توجيه مى كنند كه آنان صحابه بودند و به مقتضاى احاديثى كه از پيغمبر اكرم صلى الله عليه و آله رسيده ، صحابه مجتهدند و معذور ، و خداوند از ايشان راضى است و هر جرم و جنايتى كه از ايشان سر بزند معفو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شيعه اين عذر را نمى پذيرد زيرا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 معقول نيست يك رهبر اجتماعى مانند پيغمبر اكرم صلى الله عليه و آله براى احياى حق و عدالت و آزادى به پا خاسته و جمعى را همعقيده خود گرداند كه همه هستى خود را در راه اين منظور مقدّس گذاشته ، آن را لباس تحقّق بخشند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وقتى كه به منظور خود نايل شد ، ياران خود را نسبت به مردم و قوانين مقدسة خود آزادى مطلق ببخشد و هرگونه حق كشى و تبهكارى و بى بندوبارى را از ايشان معفوّ داند ، يعنى با دست و ابزارى كه بنايى را برپا كرده با همان دست و ابزار نيز آن را خراب كند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 اين روايات كه صحابه را تقديس ، و اعمال ناروا و غير مشروع آنان را تصحيح مى كند و ايشان را آمرزيده و مصون معرّفى مى نمايد ، از طريق خود صحابه به ما رسيده و مستند به گفتار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w:t>
      </w:r>
      <w:bookmarkStart w:id="1551" w:name="pg716_5992"/>
    </w:p>
    <w:p>
      <w:pPr>
        <w:pStyle w:val="BookText"/>
        <w:rPr/>
      </w:pPr>
      <w:bookmarkEnd w:id="1551"/>
      <w:r>
        <w:rPr>
          <w:rFonts w:ascii="IRNazanin" w:hAnsi="IRNazanin" w:eastAsia="IRNazanin"/>
          <w:color w:val="111111"/>
          <w:sz w:val="28"/>
          <w:sz w:val="28"/>
          <w:szCs w:val="28"/>
          <w:rtl w:val="true"/>
          <w:lang w:bidi="fa-IR"/>
        </w:rPr>
        <w:t xml:space="preserve">در حالى است كه خود صحابه ، به شهادت تاريخ قطعى ، با همديگر معامله مصونيت و معذوريت نمى كردند؛ چه ، همان صحابه بودند كه بعضا دست به كشتار و سبّ و لعن و رسوا كردن همديگر مى زدند و هرگز كمترين اغماض و مسامحه اى در حق همديگر روا نمى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گذشت ، به شهادت عمل خود صحابه ، اين روايات صحيح نيستند و اگر هم صحيح باشند مقصود از آنها معناى ديگرى غير از مصونيّت و تقديس قانونى صحابه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فرضا اگر خداى متعال در كلام خود روزى از صحابه در برابر خدمتى كه در اجراى فرمان او كرده اند اظهار رضايت فرمايد معنى آن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از خصوصِ خدمت مزبور يا خدمات پيش از آن تاريخِ آنان است نه اينكه در آينده مى توانند هرگونه نافرمانى كه دلشان مى خواهد بكنند</w:t>
      </w:r>
      <w:r>
        <w:rPr>
          <w:rFonts w:eastAsia="IRNazanin" w:cs="IRNazanin"/>
          <w:color w:val="111111"/>
          <w:sz w:val="28"/>
          <w:szCs w:val="28"/>
          <w:rtl w:val="true"/>
          <w:lang w:bidi="fa-IR"/>
        </w:rPr>
        <w:t>!</w:t>
      </w:r>
    </w:p>
    <w:p>
      <w:pPr>
        <w:pStyle w:val="Heading4"/>
        <w:numPr>
          <w:ilvl w:val="3"/>
          <w:numId w:val="1"/>
        </w:numPr>
        <w:rPr/>
      </w:pPr>
      <w:bookmarkStart w:id="1552" w:name="__RefHeading___Toc5998717_211673320"/>
      <w:bookmarkStart w:id="1553" w:name="_Toc671"/>
      <w:bookmarkEnd w:id="1552"/>
      <w:r>
        <w:rPr>
          <w:rtl w:val="true"/>
        </w:rPr>
        <w:t>استقرار سلطنت بنى اميه</w:t>
      </w:r>
      <w:bookmarkEnd w:id="1553"/>
    </w:p>
    <w:p>
      <w:pPr>
        <w:pStyle w:val="BookText"/>
        <w:rPr/>
      </w:pPr>
      <w:r>
        <w:rPr>
          <w:rFonts w:ascii="IRNazanin" w:hAnsi="IRNazanin" w:eastAsia="IRNazanin"/>
          <w:color w:val="111111"/>
          <w:sz w:val="28"/>
          <w:sz w:val="28"/>
          <w:szCs w:val="28"/>
          <w:rtl w:val="true"/>
          <w:lang w:bidi="fa-IR"/>
        </w:rPr>
        <w:t xml:space="preserve">سال شصت هجرى معاويه در گذشت و پسرش يزيد طبق بيعتى كه پدرش بزور از مردم براى وى گرفته بود زمام حكومت اسلامى را در دست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گفتيم ، يزيد به شهادت تاريخ هيچگونه شخصيت دينى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لاابالى بود كه حتى در زمان حيات پدر اعتنايى به اصول و قوانين اسلام نداشت و جز عياشى و بى بند و بارى و شهوت رانى چيزى سرش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سه سال حكومت خود فجايعى به راه انداخت كه در تاريخ ظهور اسلام با آن همه فتنه ها كه گذشته بود سابقه نداشت </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يزيد هم آل مروان از بنى اميه زمام حكومت اسلامى را به</w:t>
      </w:r>
    </w:p>
    <w:p>
      <w:pPr>
        <w:pStyle w:val="BookText"/>
        <w:rPr/>
      </w:pPr>
      <w:r>
        <w:rPr>
          <w:rFonts w:ascii="IRNazanin" w:hAnsi="IRNazanin" w:eastAsia="IRNazanin"/>
          <w:color w:val="111111"/>
          <w:sz w:val="28"/>
          <w:sz w:val="28"/>
          <w:szCs w:val="28"/>
          <w:rtl w:val="true"/>
          <w:lang w:bidi="fa-IR"/>
        </w:rPr>
        <w:t xml:space="preserve">تفصيلى كه در تواريخ ضبط شده در دست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اين دسته يازده نفرى كه نزديك به هفتاد سال ادامه داشت روزگار تيره و شومى براى اسلام و مسلمين به وجود آورد كه در جامعه اسلامى جز يك امپراتورى عربى استبدادى كه نام خلافت اسلامى بر آن گذاشته شده بود حكومت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حكومت اينان حتى كار به جايى كشيد كه خليفة وقت ، كه جانشين پيغمبر اكرم صلى الله عليه و آله و يگانه حامى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مى شد ، بى محابا تصميم گرفت بالاى خانه كعبه غرفه اى بسازد تا در موسم حج در آنجا مخصوصا به خوش گذرانى بپردازد</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خليفه وقت ، قرآن كريم را آماج تير قرار داد و در شعرى كه خطاب به قرآن انشا كرد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كه پيش خداى خود حضور مى يابى بگو خليفه مرا پاره پاره كرد</w:t>
      </w:r>
      <w:r>
        <w:rPr>
          <w:rFonts w:eastAsia="IRNazanin" w:cs="IRNazanin"/>
          <w:color w:val="111111"/>
          <w:sz w:val="28"/>
          <w:szCs w:val="28"/>
          <w:rtl w:val="true"/>
          <w:lang w:bidi="fa-IR"/>
        </w:rPr>
        <w:t>!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شيعه ، كه اختلاف نظر اساسى اش با اكثريت تسنّن است بر سر دو مسئله خلافت اسلامى و مرجعيت دينى بوده و هست ، در اين دوره تاريك روزگارى تلخ و دشوار را مى گذرانيد ، ولى شيوه بيدادگرى و بى بند و بارى حكومتهاى وقت و قيافه مظلوميت و تقوى و طهارت پيشوايان اهل بيت ، اين گروه را روزبه روز در عقايد خود استوارتر مى ساخت و مخصوصا شهادت دلخراش حضرت حسين ، پيشواى سوم شيعه ، در توسعه يافتن تشيّع بويژه در مناطق دور از مركز خلافت مانند عراق و يمن و ايران كمك بسزايى كرد </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اين سخن آن است كه در زمان امامت</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پيشواى پنجم شيعه ، كه هنوز قرن اول هجرى تمام نشده و چهل سال بيشتر از شهادت امام سوم نگذشته بود ، به مناسبت اختلال و ضعفى كه در بنيان حكومت اموى پيدا شده بود ، شيعيان از اطراف كشور اسلامى مانند سيل به دور پيشواى پنجم ريخته به اخذ حديث و تعلّم معارف دينى در محضر وى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هنوز قرن اول هجرى تمام نشده بود كه چندنفر از امراى دولت شهر قم را در ايران بنياد نهاده و شيعه نشين ساختند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عين حال شيعه به حسب دستور پيشوايان خود در حال تقيّه و بدون تظاهر به مذهب زندگى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علوى بارها در اثر كثرت فشار بر ضدّ بيدادگريهاى حكومت قيام كردند ولى شكست خوردند و بالا خره جان خود را در اين راه از كف دادند و حكومت بى پرواى وقت در پايمال كردنشان از هيچ كارى فرو گذار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زيد ، فرزند امام سجّاد عليه السلام ، را از قبر بيرون آورده به دار آويختند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جسد وى بر سر دار بود ، سپس آن را پايين آورده آتش زدند و خاكسترش را به باد دادند </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جنايات بنى اميه تا آنجاست كه امام چهارم و پنجم نيز به دست بنى اميه مسموم شدند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درگذشت امام دوم و سوم نيز به دست آنان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فجايع اعمال امويان به حدّى فاش و بى پرده است كه اكثريت اهل تسنن با اينكه خلفا را عموما مفترض الطاعه مى دانند ، ناگزير شده اند كه آنان را</w:t>
      </w:r>
      <w:bookmarkStart w:id="1554" w:name="pg716_5995"/>
    </w:p>
    <w:p>
      <w:pPr>
        <w:pStyle w:val="BookText"/>
        <w:rPr/>
      </w:pPr>
      <w:bookmarkEnd w:id="1554"/>
      <w:r>
        <w:rPr>
          <w:rFonts w:ascii="Amiri" w:hAnsi="Amiri" w:eastAsia="Amiri" w:cs="Amiri"/>
          <w:color w:val="111111"/>
          <w:sz w:val="28"/>
          <w:sz w:val="28"/>
          <w:szCs w:val="28"/>
          <w:rtl w:val="true"/>
          <w:lang w:bidi="ar-SA"/>
        </w:rPr>
        <w:t xml:space="preserve">به دو دسته تقسيم كنند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خلفاى چهارگانه نخستين ، كه به نظر آنها پس از رحلت رسول اكرم صلى الله عليه و آله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و عثمان و على عليه السلام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خلفاى غاصب ، كه از معاويه شروع مى شود و بنى سفيان و بنى مروان را فرا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امويين در دوران حكومت خود ، در اثر بيدادگرى و بى بند و بارى ، به اندازه اى نفرت عموم را برانگيخته بودند كه پس از شكست قطعى آن سلسله از عبّاسيان و كشته شدن آخرين خليفه آنان ، مروان حمار ، زمانى كه دو پسر مروان با جمعى از خانواده خلافت از دارالخلافه شام گريختند به هر جا كه روى آوردند پناهشان ندادند ، تا بالاخره پس از سرگردانيهاى بسيار كه در بيابانهاى نوبه و حبشه به محنت و بيچارگى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بسيارى از ايشان از گرسنگى و تشنگى تلف شدند ، به جنوب يمن در آمدند ، و به دريوزگى ، خرج راهى از مردم تحصيل كرده در زى حمّالان عازم مكّه شدند و آنجا در ميان مردم ناپديد گرديدند </w:t>
      </w:r>
      <w:r>
        <w:rPr>
          <w:rFonts w:eastAsia="IRNazanin" w:cs="IRNazanin"/>
          <w:color w:val="111111"/>
          <w:sz w:val="28"/>
          <w:szCs w:val="28"/>
          <w:rtl w:val="true"/>
          <w:lang w:bidi="fa-IR"/>
        </w:rPr>
        <w:t>.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4"/>
        <w:numPr>
          <w:ilvl w:val="3"/>
          <w:numId w:val="1"/>
        </w:numPr>
        <w:rPr/>
      </w:pPr>
      <w:bookmarkStart w:id="1555" w:name="__RefHeading___Toc5998719_211673320"/>
      <w:bookmarkStart w:id="1556" w:name="_Toc672"/>
      <w:bookmarkEnd w:id="1555"/>
      <w:r>
        <w:rPr>
          <w:rtl w:val="true"/>
        </w:rPr>
        <w:t>شيعه در قرن دوم هجرى</w:t>
      </w:r>
      <w:bookmarkEnd w:id="1556"/>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ثلث قرن دوم هجرى به دنبال انقلابات و جنگهاى خونينى كه در اثر بيدادگرى و بدرفتاريهاى بنى اميه مناطق مختلف اسلامى را فراگرفته بود ، دعوتى نيز به نام اهل بيت پيغمبراكرم صلى الله عليه و آله در ناحيه خراسان ايران پيدا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متصدّى دعوت ، ابومسلم مَروَزى سردار ايرانى بود كه برضد خلافت اموى قيام نمود و شروع به پيشرفت</w:t>
      </w:r>
    </w:p>
    <w:p>
      <w:pPr>
        <w:pStyle w:val="BookText"/>
        <w:rPr/>
      </w:pPr>
      <w:r>
        <w:rPr>
          <w:rFonts w:ascii="IRNazanin" w:hAnsi="IRNazanin" w:eastAsia="IRNazanin"/>
          <w:color w:val="111111"/>
          <w:sz w:val="28"/>
          <w:sz w:val="28"/>
          <w:szCs w:val="28"/>
          <w:rtl w:val="true"/>
          <w:lang w:bidi="fa-IR"/>
        </w:rPr>
        <w:t xml:space="preserve">كرد تا دولت اموى را برانداخت </w:t>
      </w:r>
      <w:r>
        <w:rPr>
          <w:rFonts w:eastAsia="IRNazanin" w:cs="IRNazanin"/>
          <w:color w:val="111111"/>
          <w:sz w:val="28"/>
          <w:szCs w:val="28"/>
          <w:rtl w:val="true"/>
          <w:lang w:bidi="fa-IR"/>
        </w:rPr>
        <w:t>.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نهضت و انقلاب ، اگر چه از تبليغات عميق شيعه سرچشمه مى گرفت و كم و بيش عنوان خونخواهى شهداى اهل بيت عليه السلام را داشت و حتى سران نهضت از مردم براى يك مرد پسنديده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سربسته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مى گرفتند ، با اين همه به دستور مستقيم يا اشاره پيشوايان شيعه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اينكه وقتى ابومسلم بيعت خلافت را به امام ششم شيعه اماميّه در مدينه عرضه داشت ، وى جدا رد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 مردان من نيستى و زمانه نيز زمانه من نيست </w:t>
      </w:r>
      <w:r>
        <w:rPr>
          <w:rFonts w:eastAsia="IRNazanin" w:cs="IRNazanin"/>
          <w:color w:val="111111"/>
          <w:sz w:val="28"/>
          <w:szCs w:val="28"/>
          <w:rtl w:val="true"/>
          <w:lang w:bidi="fa-IR"/>
        </w:rPr>
        <w:t>) .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 خره بنى عباس به نام اهل بيت خلافت را ربودند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آغاز كار موقّتا به مردم و علويين روى خوش نشان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به نام انتقام شهداى علويين ، بنى اميه را قتل عام كردند و قبور خلفاى بنى اميه را شكافته هر چه يافتند آتش زدند </w:t>
      </w:r>
      <w:r>
        <w:rPr>
          <w:rFonts w:eastAsia="IRNazanin" w:cs="IRNazanin"/>
          <w:color w:val="111111"/>
          <w:sz w:val="28"/>
          <w:szCs w:val="28"/>
          <w:rtl w:val="true"/>
          <w:lang w:bidi="fa-IR"/>
        </w:rPr>
        <w:t>.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ديرى نگذشت كه آنان نيز شيوة ظالمانة بنى اميه را در پيش گرفتند و در بيدادگرى و بى بندوبارى دست بنى اميه را از پشت بستند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مغنّى با خواندن دو بيت شهوت انگيز ، امين خليفه عباسى را سر كيف آورد ، و امين سه ميليون درهم نقره به وى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مغنّى ، از شادى ، خود را به قدم خليفه انداخته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 منين ، اين همه پول را به من مى بخشى ؟ خليفه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اهميّتى ندارد ، ما اين پول را از يك ناحيه</w:t>
      </w:r>
    </w:p>
    <w:p>
      <w:pPr>
        <w:pStyle w:val="BookText"/>
        <w:rPr/>
      </w:pPr>
      <w:r>
        <w:rPr>
          <w:rFonts w:ascii="IRNazanin" w:hAnsi="IRNazanin" w:eastAsia="IRNazanin"/>
          <w:color w:val="111111"/>
          <w:sz w:val="28"/>
          <w:sz w:val="28"/>
          <w:szCs w:val="28"/>
          <w:rtl w:val="true"/>
          <w:lang w:bidi="fa-IR"/>
        </w:rPr>
        <w:t xml:space="preserve">ناشناخته كشور مى گيريم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ثروت سرسام آورى كه همه ساله از اقطار كشورهاى اسلامى به عنوان بيت المال مسلمين به دارالخلافه سرازير مى شد به مصرف هوسرانى و حق كشى خليفه وقت 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كنيزان پرى وش و دختران و پسران زيبا در دربار خلفاى عباسى به هزاران مى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شيعه پس از انقراض دولت اموى و روى كار آمدن بنى عباس باز كوچكترين تغييرى نكرده بود ، تنها ، دشمنان بيدادگر وى تغيير اسم داده بودند</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يزيد ، ابتدا مسرور شد ، ولى بعد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تبليغات بنى اميه در شام عليه اميرالمؤ منين عليه السلام به اندازه اى بود كه مردم آن سامان به غير از بنى اميّه كسى را جزو اقربا و خويشان رسول الله صلى الله عليه و آله نمى دانستند ، ولى ورود اسراى اهل بيت به شام و بيانات حضرت امام سجّاد عليه السلام در منبر و شوارع دمشق و سخنان زينب كبرى عليه السلام در مجلس يزيد و تماس گرفتن مردم شام با امام عليه السلام و تحقيق حال از آن حضرت ، پرده از روى كار برداشت و يزيد رسوا شد و لذا پس از آن هرگز نتوانست اسرا را در شام نگاه دارد </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تبليغات خلاف واقع بنى اميه برله خود و عليه اهل بيت عليه السلام يعنى اقرباى واقعى رسول الله صلى الله عليه و آله و رسوخ اين تبليغات در اذهان مردم شام ، به اندازه اى شديد بود كه در افكار مشايخ دمشق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تجارب السلف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جاگير شده بود</w:t>
      </w:r>
    </w:p>
    <w:p>
      <w:pPr>
        <w:pStyle w:val="BookText"/>
        <w:rPr/>
      </w:pPr>
      <w:r>
        <w:rPr>
          <w:rFonts w:ascii="IRNazanin" w:hAnsi="IRNazanin" w:eastAsia="IRNazanin"/>
          <w:color w:val="111111"/>
          <w:sz w:val="28"/>
          <w:sz w:val="28"/>
          <w:szCs w:val="28"/>
          <w:rtl w:val="true"/>
          <w:lang w:bidi="fa-IR"/>
        </w:rPr>
        <w:t xml:space="preserve">و اگر ورود اسراى خاندان رسالت به شام و دمشق وقوع نيافته بود پرده از روى كار برداشته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تجارب السلف معتبر است ، و تاريخ مزبور از مآخذ و مصادر محسوب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يزيد خيال مى كرد چنانچه صورت ظاهر حال هم نشان مى داد بر حسين بن على سيدالشهدا عليه السلام غالب آمده ، سلطنت شومش استقرار مى يابد و خود و اعقاب و احفادش مالك الرقاب امم و قهرمان الماء والطين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نمى دانست كه در واقع سيّدالشهدا عليه السلام غالب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غالبيّة فى صورة المغلوبيّة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كار يزيد بر عكس اول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اندك مدتى نگذشت كه از اريكه سلطنت به زمين افتاد و سرنگون گرديد و براى ابد رسوا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كه پس از وى پسرش معاويه بن يزيد نيز در بالاى منبر در مسجد دمشق رسوايى پدر را نزد عموم اعلام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يزيد در آغاز به اندازه اى از كشتن سيّدالشهدا عليه السلام شاد و مسرور بود كه ابن زياد را نزد خود طلبيد و به او انعام و جايزه داد </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افعال يزيد و اقوال او نيك بنگرد بر وى آشكار مى گردد كه چون سر مطهّر حضرت ابى عبدالله عليه السلام و اهل بيت او را آوردند سخت شادمان گشت و آن جسارتها با سر مطهّر كرد و آن سخنان گفت و على بن الحسين عليه السلام را با ساير خاندان در زندانى كرد كه از گرما و</w:t>
      </w:r>
    </w:p>
    <w:p>
      <w:pPr>
        <w:pStyle w:val="BookText"/>
        <w:rPr/>
      </w:pPr>
      <w:r>
        <w:rPr>
          <w:rFonts w:ascii="IRNazanin" w:hAnsi="IRNazanin" w:eastAsia="IRNazanin"/>
          <w:color w:val="111111"/>
          <w:sz w:val="28"/>
          <w:sz w:val="28"/>
          <w:szCs w:val="28"/>
          <w:rtl w:val="true"/>
          <w:lang w:bidi="fa-IR"/>
        </w:rPr>
        <w:t xml:space="preserve">سرما محفوظ نبودند تا چهره ايشان پوست انداخت </w:t>
      </w:r>
      <w:r>
        <w:rPr>
          <w:rFonts w:eastAsia="IRNazanin" w:cs="IRNazanin"/>
          <w:color w:val="111111"/>
          <w:sz w:val="28"/>
          <w:szCs w:val="28"/>
          <w:rtl w:val="true"/>
          <w:lang w:bidi="fa-IR"/>
        </w:rPr>
        <w:t>.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مردم آنها را شناختند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بزرگوارى ايشان را بدانستند و مظلومى آنها را بديدند و معلوم گرديد كه آنان از خاندان رسول صلى الله عليه و آله هستند از كار يزيد اظهار كراهت نمودند و او را دشنام دادند و لعن كردند و به اهل بيت روى نمودند و يزيد بر آن آگاه شد ، خواست خويشتن را از خون آن حضرت برى نمايد ، نسبت قتل را به ابن زياد داد و او را نفرين كرد و از كشتن آن حضرت اظهار پشيمانى نمود و رفتار خويش را با على بن الحسين عليه السلام نيكو كرد و آنها را در سراى خاص خويش فرود آورد ، حفظ ملك و پادشاهى را ، تا دل مردم را به سوى خويش جلب كند ، نه آنكه راستى كار ابن زياد را نپسنديده باشد و از كشتن آن حضرت پشيمان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بر اين امر ، داستانى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سبط ابن الجوزى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 يزيد ابن زياد را نزديك خود بخواند و مال فراوان به او بخشيد و او را تحفه هاى بزرگ داد و نزديك خود نشانيد و منزلت او را بلند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او را به اندرون خود برد نزد زنان خود و نديم كرد و شبى در حال مستى به مطرب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خود اين ابيات را بالبداهه انشا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اسقنى شربة تروى مشاشى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مل فاسق مثلها ابن زياد</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السرّ و الا</w:t>
      </w:r>
      <w:bookmarkStart w:id="1557" w:name="pg716_6000"/>
    </w:p>
    <w:p>
      <w:pPr>
        <w:pStyle w:val="BookText"/>
        <w:rPr/>
      </w:pPr>
      <w:bookmarkEnd w:id="1557"/>
      <w:r>
        <w:rPr>
          <w:rFonts w:ascii="Amiri" w:hAnsi="Amiri" w:eastAsia="Amiri" w:cs="Amiri"/>
          <w:color w:val="111111"/>
          <w:sz w:val="28"/>
          <w:sz w:val="28"/>
          <w:szCs w:val="28"/>
          <w:rtl w:val="true"/>
          <w:lang w:bidi="ar-SA"/>
        </w:rPr>
        <w:t>مانة عندى</w:t>
      </w:r>
    </w:p>
    <w:p>
      <w:pPr>
        <w:pStyle w:val="BookText"/>
        <w:rPr/>
      </w:pPr>
      <w:r>
        <w:rPr>
          <w:rFonts w:ascii="Amiri" w:hAnsi="Amiri" w:eastAsia="Amiri" w:cs="Amiri"/>
          <w:color w:val="111111"/>
          <w:sz w:val="28"/>
          <w:sz w:val="28"/>
          <w:szCs w:val="28"/>
          <w:rtl w:val="true"/>
          <w:lang w:bidi="ar-SA"/>
        </w:rPr>
        <w:t>و لتسديدى مغنمى و جهادى</w:t>
      </w:r>
    </w:p>
    <w:p>
      <w:pPr>
        <w:pStyle w:val="BookText"/>
        <w:rPr/>
      </w:pPr>
      <w:r>
        <w:rPr>
          <w:rFonts w:ascii="Amiri" w:hAnsi="Amiri" w:eastAsia="Amiri" w:cs="Amiri"/>
          <w:color w:val="111111"/>
          <w:sz w:val="28"/>
          <w:sz w:val="28"/>
          <w:szCs w:val="28"/>
          <w:rtl w:val="true"/>
          <w:lang w:bidi="ar-SA"/>
        </w:rPr>
        <w:t>قاتل الخارجى اءعنى حسينا</w:t>
      </w:r>
    </w:p>
    <w:p>
      <w:pPr>
        <w:pStyle w:val="BookText"/>
        <w:rPr/>
      </w:pPr>
      <w:r>
        <w:rPr>
          <w:rFonts w:ascii="Amiri" w:hAnsi="Amiri" w:eastAsia="Amiri" w:cs="Amiri"/>
          <w:color w:val="111111"/>
          <w:sz w:val="28"/>
          <w:sz w:val="28"/>
          <w:szCs w:val="28"/>
          <w:rtl w:val="true"/>
          <w:lang w:bidi="ar-SA"/>
        </w:rPr>
        <w:t>و مبيد الا عداء و الحسّاد</w:t>
      </w:r>
    </w:p>
    <w:p>
      <w:pPr>
        <w:pStyle w:val="BookText"/>
        <w:rPr/>
      </w:pPr>
      <w:r>
        <w:rPr>
          <w:rFonts w:ascii="IRNazanin" w:hAnsi="IRNazanin" w:eastAsia="IRNazanin"/>
          <w:color w:val="111111"/>
          <w:sz w:val="28"/>
          <w:sz w:val="28"/>
          <w:szCs w:val="28"/>
          <w:rtl w:val="true"/>
          <w:lang w:bidi="fa-IR"/>
        </w:rPr>
        <w:t xml:space="preserve">ابن اثير در كامل نقل كرده است كه ، ابن زياد به مسافر بن شريح شكرى در راه 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حسين را به امر يزيد كشتم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بايد حسين عليه السلام كشته شود و يا بايد تو كشته شوى ؛ و من قتل او را اختيار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اظهار پشيمانى يزيد از قتل امام حسين عليه السلام از روى حيله و تزوير و سياست بوده ، چون ديده است اين عمل در انظار مردم و افكار عمومى نتيجه بد عليه اش بخشيده خواسته خود را تبرئه كند ، بلكه با آن رويّه ، جلب قلوب نمايد و الّا در باطن از قتل آن حضرت مسرور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بن ذى الجوشن نيز نماز مى خوانده و بعد از نماز مى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اطاعت از اولى الا مر مرا وادار كرد كه ريحانه رسول الله را به قتل برسانم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رجوع شود به ميزان الاعتدال ذهبى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و انيس الموحدين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تبريز سال </w:t>
      </w:r>
      <w:r>
        <w:rPr>
          <w:rFonts w:eastAsia="Amiri" w:cs="Amiri" w:ascii="Amiri" w:hAnsi="Amiri"/>
          <w:color w:val="111111"/>
          <w:sz w:val="28"/>
          <w:szCs w:val="28"/>
          <w:lang w:bidi="ar-SA"/>
        </w:rPr>
        <w:t>2139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p>
    <w:p>
      <w:pPr>
        <w:pStyle w:val="Heading4"/>
        <w:numPr>
          <w:ilvl w:val="3"/>
          <w:numId w:val="1"/>
        </w:numPr>
        <w:rPr/>
      </w:pPr>
      <w:bookmarkStart w:id="1558" w:name="__RefHeading___Toc5998721_211673320"/>
      <w:bookmarkStart w:id="1559" w:name="_Toc673"/>
      <w:bookmarkEnd w:id="1558"/>
      <w:r>
        <w:rPr>
          <w:rtl w:val="true"/>
        </w:rPr>
        <w:t>اولى الا مر چه كسانى هستند ؟</w:t>
      </w:r>
      <w:bookmarkEnd w:id="1559"/>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اءيُّهَا الَّذينَ آمَنوُا اءطيعواللهَ وَ اءطيعوُا الرَّسوُلَ وَ اوُلى الا مْرِ مِنْكُمْ</w:t>
      </w:r>
      <w:r>
        <w:rPr>
          <w:rFonts w:eastAsia="IRNazanin" w:cs="IRNazanin"/>
          <w:color w:val="111111"/>
          <w:sz w:val="28"/>
          <w:szCs w:val="28"/>
          <w:rtl w:val="true"/>
          <w:lang w:bidi="fa-IR"/>
        </w:rPr>
        <w:t>)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اهل ايمان فرمان خدا و رسول و فرمانداران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خدا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اطاعت كنيد ، اگر به خدا و روز قيامت ايمان داريد ، و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به حكم خدا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از</w:t>
      </w:r>
    </w:p>
    <w:p>
      <w:pPr>
        <w:pStyle w:val="BookText"/>
        <w:rPr/>
      </w:pPr>
      <w:r>
        <w:rPr>
          <w:rFonts w:ascii="IRNazanin" w:hAnsi="IRNazanin" w:eastAsia="IRNazanin"/>
          <w:color w:val="111111"/>
          <w:sz w:val="28"/>
          <w:sz w:val="28"/>
          <w:szCs w:val="28"/>
          <w:rtl w:val="true"/>
          <w:lang w:bidi="fa-IR"/>
        </w:rPr>
        <w:t xml:space="preserve">هرچه تصوّر كنيد بهتر و خوش عاقبت تر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ابى بصير از امام جعفر صادق عليه السلام راجع به اين آيه سؤ ال كرد ، حضرت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آيه در شاءن على بن ابى طالب و امام حسن و امام حسين عليه السلام نازل شده است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حديث ديگر از ابى بصير آمده است كه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شريفة اولى الا مر دربارة ائمّه اطهار كه از نسل على و فاطمه مى باشند نازل گرديده است </w:t>
      </w:r>
      <w:r>
        <w:rPr>
          <w:rFonts w:eastAsia="IRNazanin" w:cs="IRNazanin"/>
          <w:color w:val="111111"/>
          <w:sz w:val="28"/>
          <w:szCs w:val="28"/>
          <w:rtl w:val="true"/>
          <w:lang w:bidi="fa-IR"/>
        </w:rPr>
        <w:t>.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صلى الله عليه و آله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طاعة لمخلوق فيمعصية الخالق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آنجا كه كار به معصيت الهى مى انجامد ، هيچ مخلوقى را نبايد اطاعت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على بن ابى طالب و يازده فرزند معصوم وى هستند كه به نحو مطلق واجب الاطاعه بوده و خداوند اطاعت آنان را مانند اطاعت رسول الله مطلقا واجب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خداى متعال اطاعت اشخاص غيرمعصوم را واجب نمى كند و در كنار پيامبر قرارشان نمى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اين آيه ، احاديث فراوانى وارد شده است كه بر اساس آنها نبى اكرم در تفسير اولى الا مر ،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آنان على بن ابى طالب مى باشد و سپس تا امام دوازدهم را برشمرده است </w:t>
      </w:r>
      <w:r>
        <w:rPr>
          <w:rFonts w:eastAsia="IRNazanin" w:cs="IRNazanin"/>
          <w:color w:val="111111"/>
          <w:sz w:val="28"/>
          <w:szCs w:val="28"/>
          <w:rtl w:val="true"/>
          <w:lang w:bidi="fa-IR"/>
        </w:rPr>
        <w:t>.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الا مر يعنى امير المؤ منين على عليه السلام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معلوم است كه اولى الا مر شمر ، عبارت از يزيد و ابن زياد است </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نيز كه يزيد اجازه داد اهل بيت در دمشق در دربار خونبار او براى</w:t>
      </w:r>
    </w:p>
    <w:p>
      <w:pPr>
        <w:pStyle w:val="BookText"/>
        <w:rPr/>
      </w:pPr>
      <w:r>
        <w:rPr>
          <w:rFonts w:ascii="IRNazanin" w:hAnsi="IRNazanin" w:eastAsia="IRNazanin"/>
          <w:color w:val="111111"/>
          <w:sz w:val="28"/>
          <w:sz w:val="28"/>
          <w:szCs w:val="28"/>
          <w:rtl w:val="true"/>
          <w:lang w:bidi="fa-IR"/>
        </w:rPr>
        <w:t xml:space="preserve">سيدالشهدا عليه السلام عزا برپا نمايند ، از راه حيله و سياست شومش بوده است ، به اين اميد كه در انظار عموم ، بتواند خود را از جنايت فجيع قتل امام تبرئه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قمى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المهموم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كامل بهائى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عليه السلام نزد يزيد فرستاد و رخصت خواست براى برادرش حسين عليه السلام مجلس عزا برپاى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لعنه الله رخصت داد و آنان را در دارالحجاره فرود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روز به آنجا ماتم داشتند و هر روز زنان بسيار نزد ايشان مى آمدند ، چندانكه نزديك بود مردم در سراى يزيد ريزند و او را بكشند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آگاه گرديد و گفت مصلحت نيست اهل بيت حسين عليه السلام را در اين شهر نگاهدارى ، برگ سفر بساز و ايشان را سوى حجاز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برگ سفر ايشان بساخت و ايشان را به مدينه روانه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روايت ، مروان بدان وقت در شام بود </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بيان شد يزيد پليد دست و پاى خود را گم كرده بود و نمى دانست چه حيله اى بينديشد تا جلوى تنفّر و انزجار مردم را بگيرد و از يورش مردم به دربارش كه او را بكشند جلوگيرى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از نيّات مردم آگاه شده و يزيد را از واقع امر آگاه ساخته و او را وادار به حركت دادن اسراى اهل بيت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هفت روز عزا برپاكردن اهل بيت بر سيّدالشهدا عليه السلام بسيار بعيد به نظر مى رسد ، بلكه كلى مدّت ماندن</w:t>
      </w:r>
    </w:p>
    <w:p>
      <w:pPr>
        <w:pStyle w:val="BookText"/>
        <w:rPr/>
      </w:pPr>
      <w:r>
        <w:rPr>
          <w:rFonts w:ascii="IRNazanin" w:hAnsi="IRNazanin" w:eastAsia="IRNazanin"/>
          <w:color w:val="111111"/>
          <w:sz w:val="28"/>
          <w:sz w:val="28"/>
          <w:szCs w:val="28"/>
          <w:rtl w:val="true"/>
          <w:lang w:bidi="fa-IR"/>
        </w:rPr>
        <w:t xml:space="preserve">آنها در دمشق هفت روز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هيجان مردم و اضطراب و تشويش در اذهان آنها ، يزيد چطور مى توانست اهل بيت را در دمشق بيشتر نگه دارد و تا چهل روز سر مطهر را در مناره مسجد جامع آويخته باشند يا آن سر انوار اطهر را با اسراى خاندان رسالت به مدينه فرستاده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ملاحظه سياست يزيد و حيله وى براى جلب قلوب ايجاد مى كرده كه راءس مطهّر را هر چه زودتر به بدن اطيب برگرداند تا زمينه تحريك افكار عمومى مردم عليه خودش را از بين برده و نظر مساعد آنها را به خويش جلب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گفته نماند كه طبرى گفته سه روز عزا نگاه داشتند ، اهل بيت را در اول ورودشان به دمشق در خانه ويرانى مسكن داده اند ، چنانكه در بصائر الدرجات از حضرت امام جعفر صادق عليه السلام روايت كرده كه على بن الحسين را با همراهان نزد يزيد بن معاويه بردند و آنها را در خانه ويران مسكن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اين خانه منزل دادند كه سقف فرو افتد و ما را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پاسبانان به زبان رومى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بنگريد از خراب شدن خانه مى ترسند با آنكه فردا آنها را بيرون مى برند و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هيچكس از ما زبان رومى را نيكو نمى دانست جز من </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روايت شريفه استفاده مى شود كه پاسبانان دولت بنى اميّه در زندان و آنهايى كه از</w:t>
      </w:r>
    </w:p>
    <w:p>
      <w:pPr>
        <w:pStyle w:val="BookText"/>
        <w:rPr/>
      </w:pPr>
      <w:r>
        <w:rPr>
          <w:rFonts w:ascii="IRNazanin" w:hAnsi="IRNazanin" w:eastAsia="IRNazanin"/>
          <w:color w:val="111111"/>
          <w:sz w:val="28"/>
          <w:sz w:val="28"/>
          <w:szCs w:val="28"/>
          <w:rtl w:val="true"/>
          <w:lang w:bidi="fa-IR"/>
        </w:rPr>
        <w:t xml:space="preserve">سوى يزيد بر اسراى اهل بيت گمارده شده بوده اند به زبان رومى تكلّم مى نموده اند ، و ظن قوى آن است كه اصلا رومى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دولت بنى اميّه با روم مرتبط بود و دولت روم در دربار بنى اميّه و معاويه و يزيد نفوذ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سر جون بن منصور رومى ، كه معرب سرژيوس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از زمان معاويه تا دوره عبدالملك تقريبا كاتب و وزير مشاور در دربار اموى بود و تدبير قتل سيّدالشهدا عليه السلام به دست ابن زياد را او به يزيد پيشنهاد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همين پيشنهاد بود كه يزيد حكومت عراقين بصره و كوفه را يكجا به ابن زياد واگذار كرد و او را به محاربه سيّدالشهدا وادار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سرجون قبلا عهدى از معاويه اخذ نموده و نگه داشته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روابط يزيد با ابن زياد خوب نبود ، بعد از مشاوره يزيد با سرجون و پيشنهاد وى كه ولايت عراقين را به ابن زياد بدهد و به جنگ امام بفرستد ، سرجون آن عهدنامه را به يزيد نشان داد و او نيز قبول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مطلب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ارشاد و ديگران اشاره كرده اند </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روم با دربار بنى اميّه ، به علّت تمايل نژادى بنى اميّه به آنها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در زمان جنگ صفّين با روم صلح كرد و عظمت اسلام را از نظر آنها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تفصيل مطلب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التدوين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اعتمادالسلطنه رجوع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بنى اميّه از نژاد اصيل عربى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p>
    <w:p>
      <w:pPr>
        <w:pStyle w:val="BookText"/>
        <w:rPr/>
      </w:pPr>
      <w:r>
        <w:rPr>
          <w:rFonts w:ascii="Amiri" w:hAnsi="Amiri" w:eastAsia="Amiri" w:cs="Amiri"/>
          <w:color w:val="111111"/>
          <w:sz w:val="28"/>
          <w:sz w:val="28"/>
          <w:szCs w:val="28"/>
          <w:rtl w:val="true"/>
          <w:lang w:bidi="ar-SA"/>
        </w:rPr>
        <w:t xml:space="preserve">به جنّة الماءوى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نيز از روايت استفاده مى شود كه امام عليه السلام زبان رومى را بخوبى مى دانسته ، چنانكه اعتقاد ما اماميّه بر آن است كه امام به تمامى زبانها آشنا بوده و به آنها تكلّم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لغتى پيدا نمى شود كه امام به آن جاهل باشد زيرا كسى كه به لغتى يا چيزى جاهل باشد ، او را نشايد كه امام و خليفه الهى و حجّت خدا بر مردم باشد </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از روايت مزبور معلوم مى شود كه يزيد در اول امر ، پس از ورود اهل بيت به شام و زندانى كردن آنها در دمشق ، در خيال كشتن و بكلّى از بين بردن آنها بوده است ، چنانكه اين مطلب از گفتگوى پاسبانان زندان ظاهر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بعدا از آن خيال خبيث منصرف شده و علت آن هم توجّه افكارعمومى و بيدار شدن مردم و انقلاب و هيجان آنها و انعكاس قتل سيّدالشهدا عليه السلام در ميان مسلمين و بد نتيجه دادن آن براى يزيد بوده است كه باعث شده از كشتن افراد خاندان رسالت صرف نظر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از فرمايش امام سجّاد عليه السلام به يزيد نيز استفاده مى شود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خواهى كشت كسى را ماءمور كن كه اين زنان و اطفال را به وطن خودشان برساند و يزيد پليد گفت كه از قتل شما گذشتم و آنها را خود شما خواهيد برگردانيد ، چنانكه در مقاتل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ملاحظه تمامى اينها معلوم مى شود كه يزيد ديگر نمى</w:t>
      </w:r>
      <w:bookmarkStart w:id="1560" w:name="pg716_6006"/>
    </w:p>
    <w:p>
      <w:pPr>
        <w:pStyle w:val="BookText"/>
        <w:rPr/>
      </w:pPr>
      <w:bookmarkEnd w:id="1560"/>
      <w:r>
        <w:rPr>
          <w:rFonts w:ascii="IRNazanin" w:hAnsi="IRNazanin" w:eastAsia="IRNazanin"/>
          <w:color w:val="111111"/>
          <w:sz w:val="28"/>
          <w:sz w:val="28"/>
          <w:szCs w:val="28"/>
          <w:rtl w:val="true"/>
          <w:lang w:bidi="fa-IR"/>
        </w:rPr>
        <w:t xml:space="preserve">توانست اهل بيت را در دمشق نگه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بس رسوا شده دست از قتل اهل بيت عليه السلام برداشت و خود نيز در اندك مدتى از بين رفت و پسرش معاوية بن يزيد در بالاى منبر باز رسوايش كرد </w:t>
      </w:r>
      <w:r>
        <w:rPr>
          <w:rFonts w:eastAsia="IRNazanin" w:cs="IRNazanin"/>
          <w:color w:val="111111"/>
          <w:sz w:val="28"/>
          <w:szCs w:val="28"/>
          <w:rtl w:val="true"/>
          <w:lang w:bidi="fa-IR"/>
        </w:rPr>
        <w:t>.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Heading4"/>
        <w:numPr>
          <w:ilvl w:val="3"/>
          <w:numId w:val="1"/>
        </w:numPr>
        <w:rPr/>
      </w:pPr>
      <w:bookmarkStart w:id="1561" w:name="__RefHeading___Toc5998723_211673320"/>
      <w:bookmarkStart w:id="1562" w:name="_Toc674"/>
      <w:bookmarkEnd w:id="1561"/>
      <w:r>
        <w:rPr>
          <w:rtl w:val="true"/>
        </w:rPr>
        <w:t>ظالمين عبرت بگيرند</w:t>
      </w:r>
      <w:r>
        <w:rPr>
          <w:rtl w:val="true"/>
        </w:rPr>
        <w:t>!</w:t>
      </w:r>
      <w:bookmarkEnd w:id="1562"/>
    </w:p>
    <w:p>
      <w:pPr>
        <w:pStyle w:val="BookText"/>
        <w:rPr/>
      </w:pPr>
      <w:r>
        <w:rPr>
          <w:rFonts w:ascii="IRNazanin" w:hAnsi="IRNazanin" w:eastAsia="IRNazanin"/>
          <w:color w:val="111111"/>
          <w:sz w:val="28"/>
          <w:sz w:val="28"/>
          <w:szCs w:val="28"/>
          <w:rtl w:val="true"/>
          <w:lang w:bidi="fa-IR"/>
        </w:rPr>
        <w:t>خواننده عزيز ، با نظر عبرت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و يزيد خودشان را با تبليغات شومشان اقرباى رسول الله صلى الله عليه و آله به خورد مردم شامات داده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شواهد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بعد از يزيد پسرش معاويه در بالاى منبر در ميان جمعيّت انبوه از مردم اقرار كرد كه احق به خلافت و قرابت رسول الله صلى الله عليه و آله على اميرالمؤ منين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حقايق را بر زبان او جارى كرد ، و اين مطلب در تاريخ به يادگار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آن است كه ، تاريخ از فرزند يزيد به پاس حق گويى و پرهيز وى از تعصّب جاهلى به نيك نفسى ياد مى كند ، ولى ابن تيمية حرانى ناصبى پس از ساليان دراز كاسه از آش گرمتر شده واضحات و ضروريّات را انكار مى كند و لذا از وى با بدنامى و ضلالت و گمراهى ياد مى شود ، زيرا تعصّب جاهلانه و خباثت ذاتى وى او را وادار به طرفدارى از يزيد پليد كرده است </w:t>
      </w:r>
      <w:r>
        <w:rPr>
          <w:rFonts w:eastAsia="IRNazanin" w:cs="IRNazanin"/>
          <w:color w:val="111111"/>
          <w:sz w:val="28"/>
          <w:szCs w:val="28"/>
          <w:rtl w:val="true"/>
          <w:lang w:bidi="fa-IR"/>
        </w:rPr>
        <w:t>.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قهستانى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اراده كند كه مقتل امام حسين عليه السلام را بخواند و تاريخ شهادت آن حضرت را ذكر كند سزاوار است اوّل مقتل صحابه را بخواند تا به رافضيها شباهت پيدا نكند</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منظورش آن است كه ذاكر</w:t>
      </w:r>
    </w:p>
    <w:p>
      <w:pPr>
        <w:pStyle w:val="BookText"/>
        <w:rPr/>
      </w:pPr>
      <w:r>
        <w:rPr>
          <w:rFonts w:ascii="Amiri" w:hAnsi="Amiri" w:eastAsia="Amiri" w:cs="Amiri"/>
          <w:color w:val="111111"/>
          <w:sz w:val="28"/>
          <w:sz w:val="28"/>
          <w:szCs w:val="28"/>
          <w:rtl w:val="true"/>
          <w:lang w:bidi="ar-SA"/>
        </w:rPr>
        <w:t>مقتل امام حسين اوّل بايد مقتل عثمان بن عفّان اموى را بخواند ، در صورتيكه قياس امام حسين با عثمان روا نيست ،</w:t>
      </w:r>
    </w:p>
    <w:p>
      <w:pPr>
        <w:pStyle w:val="BookText"/>
        <w:rPr/>
      </w:pPr>
      <w:r>
        <w:rPr>
          <w:rFonts w:ascii="IRNazanin" w:hAnsi="IRNazanin" w:eastAsia="IRNazanin"/>
          <w:color w:val="111111"/>
          <w:sz w:val="28"/>
          <w:sz w:val="28"/>
          <w:szCs w:val="28"/>
          <w:rtl w:val="true"/>
          <w:lang w:bidi="fa-IR"/>
        </w:rPr>
        <w:t xml:space="preserve">زيرا عموم صحابه اجماع بر كفر عثمان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و او را واجب القتل دانستند و در نتيجه او را كشته و حتى در قبرستان مسلمانها نيز نگذاشتند دفن شود بلكه چندنفر جنازه او را برده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 كوكب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كردند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نيز به عقيده آقاى غزالى ، حجت الاسلام سنّيها ، بر شخص واعظ حرام است كه مقتل سيّدالشهدا عليه السلام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ميان صحابه از نزاع و دشمنى و خصومت اتّفاق افتاده تمامى آنها را نديده و نشنيده انگاشته ، و حقايق تاريخى را مستور نگاه دارد ، و از واقعيّات چشم بپوشد تا به دامن آلوده عدّه اى از صحابه كه به نصّ قرآن مجيد از منافقين بوده اند ، گرد و غبارى ننشيند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معاويه ها و عمرو عاص ها و مغيره ها و ابوسفيان ها و امثال آن منافقين ، كه از زنادقه بوده اند ، از اعلام دين و بزرگان اسلام محسوب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اينها از اعلام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نبايد درباره آنها حقايق تاريخى را به زبان آورد و وقايع صحيح را نگاشت تا مبادا حقايق تاريخ خلفاى جاهل نيز آشكار شود </w:t>
      </w:r>
      <w:r>
        <w:rPr>
          <w:rFonts w:eastAsia="IRNazanin" w:cs="IRNazanin"/>
          <w:color w:val="111111"/>
          <w:sz w:val="28"/>
          <w:szCs w:val="28"/>
          <w:rtl w:val="true"/>
          <w:lang w:bidi="fa-IR"/>
        </w:rPr>
        <w:t>. (</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ما هم ديدند كه با آن حرفهاى پوسيده غزاليها نمى توانند از فهميدن و دانستن و كنجكاوى در موضوعات تاريخى و فروعات دينى جلوگيرى نمايند ، با افكار ساده و سطحى و غرب زده به فلسفه بافى در موضوع</w:t>
      </w:r>
    </w:p>
    <w:p>
      <w:pPr>
        <w:pStyle w:val="BookText"/>
        <w:rPr/>
      </w:pPr>
      <w:r>
        <w:rPr>
          <w:rFonts w:ascii="IRNazanin" w:hAnsi="IRNazanin" w:eastAsia="IRNazanin"/>
          <w:color w:val="111111"/>
          <w:sz w:val="28"/>
          <w:sz w:val="28"/>
          <w:szCs w:val="28"/>
          <w:rtl w:val="true"/>
          <w:lang w:bidi="fa-IR"/>
        </w:rPr>
        <w:t xml:space="preserve">امامت و خلافت اسلامى مى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اميد كه با فلسفه تراشى هايى كه غالبا جز ادعاى بدون دليل و فتواى بى مدرك و خيال بافى بيشتر نيست ، بتوانند خلافت اشخاص جاهل و امويهاى فاسق را توجيه كرده و به خورد جوانان عصر بدهند و آنها را اولى الا مر بشناسانند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هرچه بگويند و بنويسند جوانان عصر حاضر ، اين گونه خلفا را كه از رويه ملوك جبابره سر مويى قدم به كنار نگذاشته اند و از ستمكاران روزگار محسوبند خلفاى الهى و جانشينان رسول گرامى نخواهند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فتواهاى امثال غزالى و قهستانى نزد ما ابدا ارزش نداشته و مورد اعتبار و اعتنا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از ضروريّات مذهب اهل بيت و تابعين و شيعيان آنها اين است كه خواندن مقتل و تاريخ احوال امام حسين عليه السلام در روز عاشورا يا ساير اوقات از افضل قربات مى باشد و ترغيب و تحريص شيعه توسط ائمة اهل بيت به اين كار خدا پسندانه از حد تواتر گذشته و ضرورى و اجماعى ميان شيعة اماميّه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قبور مباركه آن حضرات ، و عزادارى و گريه و زارى در مصائب وارده بر ائمّة اهل بيت خصوصا بر سيّدالشهدا امام حسين از افضل اعمال و از اعظم مستحبّات و از الزم امورى است كه بر عموم شيعه محافظت بر آن واجب ، و زنده نگاه داشتن آن لازم است </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گريه و بكاى بر مصائب سيّدالشهدا و زيارت آن حضرت ، رجوع شود به صحيحترين ، معتبرترين و جامعترين تاءليف در اخبار و احاديث صحيحه</w:t>
      </w:r>
    </w:p>
    <w:p>
      <w:pPr>
        <w:pStyle w:val="BookText"/>
        <w:rPr/>
      </w:pPr>
      <w:r>
        <w:rPr>
          <w:rFonts w:ascii="Amiri" w:hAnsi="Amiri" w:eastAsia="Amiri" w:cs="Amiri"/>
          <w:color w:val="111111"/>
          <w:sz w:val="28"/>
          <w:sz w:val="28"/>
          <w:szCs w:val="28"/>
          <w:rtl w:val="true"/>
          <w:lang w:bidi="ar-SA"/>
        </w:rPr>
        <w:t xml:space="preserve">وارده از اهل بيت 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نوشتة شيخ ثقه اجل جعفر بن محمّد بن قولويه قمّى قدّس الله روحه كه در سال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به همّت علامة كبير آقاى امينى صاحب الغدير قدّس سرّه طبع و نشر شده و بعدا با طبع افست نيز منتشر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وجود دستور ائمّة هدى سلام الله عليهم ، چه اعتنايى به فتواى نواصب و خوارج و دشمنان اهل بيت داريم كه با عقل ناقص و راءى كاسد خودشان فتوا داده و بر خلاف دين حكم تحريم و تحليل صادر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خاندان رسالت ائمّة اطهار معصوم بوده و هرچه نقل كنند از جدّشان رسول الله به آنها رسيده و لذا اعرف به احكام شرع و اعلم به حلال و حرام و قوانين اسلامند </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از آقاى غزالى سؤ ال شود كه شما با كدام دليل فتوا داده ايد كه خواندن مقتل سيّدالشهدا امام حسين و حكايت قضاياى كربلا توسّط وعّاظ در شرع حرام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رسول الله صلى الله عليه و آله به شما خبر رسيده يا از بعضى صحابه كه مانند شما اشخاص عادى و غيرمعصوم بوده اند روايتى نقل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فتواى امام جعفر صادق عليه السلام قابل اتباع است يا راءى منحوس شما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انسان باايمان بايد از اقوال خاندان عصمت و طهارت ، كه به نص قرآن كريم معصومند و آيه تطهير در شاءن آنها نازل گشته ، تبعيّت كند يا از قول فردى مثل شما ؟ از آثار فتواى امثال شماهاست</w:t>
      </w:r>
      <w:bookmarkStart w:id="1563" w:name="pg716_6010"/>
    </w:p>
    <w:p>
      <w:pPr>
        <w:pStyle w:val="BookText"/>
        <w:rPr/>
      </w:pPr>
      <w:bookmarkEnd w:id="1563"/>
      <w:r>
        <w:rPr>
          <w:rFonts w:ascii="Amiri" w:hAnsi="Amiri" w:eastAsia="Amiri" w:cs="Amiri"/>
          <w:color w:val="111111"/>
          <w:sz w:val="28"/>
          <w:sz w:val="28"/>
          <w:szCs w:val="28"/>
          <w:rtl w:val="true"/>
          <w:lang w:bidi="ar-SA"/>
        </w:rPr>
        <w:t xml:space="preserve">كه به فرموده امام صادق ، آسمان و زمين بركات خود را قطع مى كند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3"/>
        <w:numPr>
          <w:ilvl w:val="2"/>
          <w:numId w:val="1"/>
        </w:numPr>
        <w:rPr/>
      </w:pPr>
      <w:bookmarkStart w:id="1564" w:name="__RefHeading___Toc5998725_211673320"/>
      <w:bookmarkStart w:id="1565" w:name="_Toc675"/>
      <w:bookmarkEnd w:id="1564"/>
      <w:r>
        <w:rPr>
          <w:rtl w:val="true"/>
        </w:rPr>
        <w:t xml:space="preserve">بخش چهارم </w:t>
      </w:r>
      <w:r>
        <w:rPr>
          <w:rtl w:val="true"/>
        </w:rPr>
        <w:t xml:space="preserve">: </w:t>
      </w:r>
      <w:r>
        <w:rPr>
          <w:rtl w:val="true"/>
        </w:rPr>
        <w:t>شجرة طيّبه</w:t>
      </w:r>
      <w:bookmarkEnd w:id="1565"/>
    </w:p>
    <w:p>
      <w:pPr>
        <w:pStyle w:val="Heading4"/>
        <w:numPr>
          <w:ilvl w:val="3"/>
          <w:numId w:val="1"/>
        </w:numPr>
        <w:rPr/>
      </w:pPr>
      <w:bookmarkStart w:id="1566" w:name="__RefHeading___Toc5998727_211673320"/>
      <w:bookmarkStart w:id="1567" w:name="_Toc676"/>
      <w:bookmarkEnd w:id="1566"/>
      <w:r>
        <w:rPr>
          <w:rtl w:val="true"/>
        </w:rPr>
        <w:t>شجرة طيّبه</w:t>
      </w:r>
      <w:bookmarkEnd w:id="1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 نَّما يُريدُ الله لِيُذْهِبَ عَنْكُمُ الرِّجْسَ اءهلَ الْبَيْتِ وَ 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احزاب ، آية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اينك كه با شجره ملعونه ، و دو چهره شاخص پليد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و يزيد آشنا شديم ، از باب تُعرف الا شياء باءضدادها ، خالى از لطف و مناسبت نيست كه با شجرة مباركه طيّبه اهل بيت عصمت و طهارت سلام الله عليهم اجمعين نيز آشنا شويم و بدين منظور براى رعايت اختصار ، و به عنوان نمونه ، برگهايى از پرونده درخشان يكى از برجسته ترين چهره هاى تابناك اين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 و داماد و وصى پيامبراكرم همسر فاطمه مرضيّه ، ابوالحسنين ، ابوالزينبين و ابوالا ئمّه يعنى اسدالله الغالب على بن ابيطالب را بگشاييم و شطرى از فضايل و مناقب بيشمار آن حضرت را با هم بخوانيم ، تا عمق خسارت جبران ناپذيرى را كه در اثر جنايات آن شجره ملعونه در حقّ اين خاندان طيّبه ، بر عالم اسلام بلكه جهان انسانيّت رفت ، دريابيم و در عصر و مصر خويش ، هشيارانه پاسدار حرمت و فضيلت اين خاندان پاك باشيم </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اءلَمْ تَرَ كَيْفَ ضَرَبَ اللهُ مَثَلا كَلِمَةً طَيِّبَةً كَشَجَرَةٍطَيِّبَةٍ اءصْلُها ثابِتٌ وَ فَرْعُها فى السَّماءِ تُؤْتى اُكُلُها كُلَّ حينٍ بِإِذْنِ رَبِّها وَ يَضْرِبُ اللهُ الا مْثالَ لِلنّاسِ لَعَلَّهُمْ يَتَذَكَّروُنَ وَ مَثَلُ كَلِمَةٍخَبيثَةٍ كَشَجَرَةٍخَبيثَةٍ اجْتُثَّتْ مِنْ فَوْقِ الا رْضِ مالَها مِنْ قَرارٍ يُثَبِّبِتُ اللهُ الَّذينَ امَنوُوا بِالْقَوْلِ الثّابِتِ فى الْحياةِالدُّنْيا وَ فى الا خِرَةِوَ يُضِلُّ اللهُ الظّالِمينَ وَ</w:t>
      </w:r>
      <w:bookmarkStart w:id="1568" w:name="pg716_6011"/>
    </w:p>
    <w:p>
      <w:pPr>
        <w:pStyle w:val="BookText"/>
        <w:rPr/>
      </w:pPr>
      <w:bookmarkEnd w:id="1568"/>
      <w:r>
        <w:rPr>
          <w:rFonts w:ascii="Amiri" w:hAnsi="Amiri" w:eastAsia="Amiri" w:cs="Amiri"/>
          <w:color w:val="111111"/>
          <w:sz w:val="28"/>
          <w:sz w:val="28"/>
          <w:szCs w:val="28"/>
          <w:rtl w:val="true"/>
          <w:lang w:bidi="ar-SA"/>
        </w:rPr>
        <w:t>يَفْعَلُ اللهُ ما يَشاءُ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ابراهيم ، 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بينيد چگونه زد خدا مثلى كه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كلمه طيبه پاكيزه كه كلمه توحيد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لاإ 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درخت پاكيزه است كه ريشه آن محكم است در زمين و شاخه آن در سمت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دهد ميوه خود در همه اوقات به اذن پروردگار خود و مى زند خدا مثلها را از براى مردم ، شايد ايشان ملتفت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كلمه ناپاك كه كلمات كفر و ناهنجار است مثل درخت ناپاك است كه ريشه آن پهن شود بر روى زمين كه نيست از براى آن درخت ثباتى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مى دارد خدا آن كسانى را كه ايمان آوردند به عقيده و قول ثابت در زندگى دنيا و آخرت تا در جواب سؤ ال قبر در نمانند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 مى گذارد خدا ظالمين را در گمراهى و خدا هرچه بخواهد مى كند </w:t>
      </w:r>
      <w:r>
        <w:rPr>
          <w:rFonts w:eastAsia="IRNazanin" w:cs="IRNazanin"/>
          <w:color w:val="111111"/>
          <w:sz w:val="28"/>
          <w:szCs w:val="28"/>
          <w:rtl w:val="true"/>
          <w:lang w:bidi="fa-IR"/>
        </w:rPr>
        <w:t>.</w:t>
      </w:r>
    </w:p>
    <w:p>
      <w:pPr>
        <w:pStyle w:val="Heading4"/>
        <w:numPr>
          <w:ilvl w:val="3"/>
          <w:numId w:val="1"/>
        </w:numPr>
        <w:rPr/>
      </w:pPr>
      <w:bookmarkStart w:id="1569" w:name="__RefHeading___Toc5998729_211673320"/>
      <w:bookmarkStart w:id="1570" w:name="_Toc677"/>
      <w:bookmarkEnd w:id="1569"/>
      <w:r>
        <w:rPr>
          <w:rtl w:val="true"/>
        </w:rPr>
        <w:t>كشجرة طيبة</w:t>
      </w:r>
      <w:bookmarkEnd w:id="1570"/>
    </w:p>
    <w:p>
      <w:pPr>
        <w:pStyle w:val="BookText"/>
        <w:rPr/>
      </w:pPr>
      <w:r>
        <w:rPr>
          <w:rFonts w:ascii="IRNazanin" w:hAnsi="IRNazanin" w:eastAsia="IRNazanin"/>
          <w:color w:val="111111"/>
          <w:sz w:val="28"/>
          <w:sz w:val="28"/>
          <w:szCs w:val="28"/>
          <w:rtl w:val="true"/>
          <w:lang w:bidi="fa-IR"/>
        </w:rPr>
        <w:t xml:space="preserve">در اخبار اهل بيت شجره طيبه به حضرت رسول و ائمه معصومين تفسير شده ، و شجره خبيثه به اعداى آنها يعنى بنى اميه ، چنانكه در تفسير على بن ابراهيم و تفسير عياشى مذكور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ولايت اميرالمؤ منين عليه السلام ركن و اساس توحيد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اءبي الحسن اءنَّهُ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مَكْتوُب ج ة جفي جَميعِ صُحُفِ الا نْبياءَ ، وَلَن يَبْعَثَ اللهُ نَبِيّا إ لّا بِنبُوَّةِمحمّد وَ وِلايَةِ وَصِيِّهِ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آقا موسى بن جعفر عليه السلام روايت شده كه فرمود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ولايت و سرپرستى اميرمؤ منان در تمام كتابهاى انبيا نوشته شده است و خداوند هرگز پيغمبرى را به رسالت مبعوث نساخته است مگر با اقرار به نبوّت و پيامبرى حضرت محمّد و ولايت و سرپرستى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اَوْلى به تصرّف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او حضرت على عليه 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عَليّ بنِ موسي ، عَنْ اءبيه ، عَنْ جَدِّهِ ، عَنْ ج اءبيه ج مُحمّدبنِ عليّ بن الحُسين في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فِطرَةَ اللهِ الَّتي فَطَرَالنّاسَ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لاإ لهَ إ لّا اللهُ ، مُحَمَّدَ رَسوُلُ اللهِ ، عَليّ اءميرُالْمُؤْمِنينَ وَليُّ الله ، إ لي هاهُناالتوحيدُ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 شده از امام بحقّ حضرت على بن موسى از پدرش از جدّش از امام بحقّ محمّد باقر در تفسير و بيان معنى قول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اللهِ الَّتى فَطَرَ النّاسَ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روم ، آية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فطرت خدا آن چنان فطرتى است كه خداوند متعال همه مردم را بر آن فطرت خلق نموده است ، كه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فطرت خدا عبارت است از لاإ له إ لّا الله ، مُحَمَّد رَسوُلُ الله ، عَلى اميرُالمؤ منين وَلى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فرمود توحيد تا اينجاست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على اميرالمؤ منين وليّ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زيرا ولايت ركن توحيد است و اگر ولايت ، كه ركن و پايه و اساس توحيد است ، برداشته شود نه توحيد و نه نبوّت هيچكدام باقى نمى مانند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ولايت اميرالمؤ منين عليه السلام بر هشت درب بهشت نوشته شده</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انصارى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w:t>
      </w:r>
      <w:bookmarkStart w:id="1571" w:name="pg716_6013"/>
    </w:p>
    <w:p>
      <w:pPr>
        <w:pStyle w:val="BookText"/>
        <w:rPr/>
      </w:pPr>
      <w:bookmarkEnd w:id="1571"/>
      <w:r>
        <w:rPr>
          <w:rFonts w:ascii="IRNazanin" w:hAnsi="IRNazanin" w:eastAsia="IRNazanin"/>
          <w:color w:val="111111"/>
          <w:sz w:val="28"/>
          <w:sz w:val="28"/>
          <w:szCs w:val="28"/>
          <w:rtl w:val="true"/>
          <w:lang w:bidi="fa-IR"/>
        </w:rPr>
        <w:t xml:space="preserve">و آله فرمود شبى كه مرا به آسمان بردند امر شد كه بهشت و دوزخ را بر من عرضه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تمام آنها را ديدم ؛ ديدم بهشت و انواع نعمتهاى او را و ديدم آتش و اقسام عذابش را؛ و بر هشت درب بهشت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لاإ له إ لّا الله ، محمّد رسول الله ، على ولى الله </w:t>
      </w:r>
      <w:r>
        <w:rPr>
          <w:rFonts w:eastAsia="IRNazanin" w:cs="IRNazanin"/>
          <w:color w:val="111111"/>
          <w:sz w:val="28"/>
          <w:szCs w:val="28"/>
          <w:rtl w:val="true"/>
          <w:lang w:bidi="fa-IR"/>
        </w:rPr>
        <w:t>.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Heading4"/>
        <w:numPr>
          <w:ilvl w:val="3"/>
          <w:numId w:val="1"/>
        </w:numPr>
        <w:rPr/>
      </w:pPr>
      <w:bookmarkStart w:id="1572" w:name="__RefHeading___Toc5998731_211673320"/>
      <w:bookmarkStart w:id="1573" w:name="_Toc678"/>
      <w:bookmarkEnd w:id="1572"/>
      <w:r>
        <w:rPr>
          <w:rtl w:val="true"/>
        </w:rPr>
        <w:t xml:space="preserve">در اطراف عرش نوشته شده </w:t>
      </w:r>
      <w:r>
        <w:rPr>
          <w:rtl w:val="true"/>
        </w:rPr>
        <w:t xml:space="preserve">: </w:t>
      </w:r>
      <w:r>
        <w:rPr>
          <w:rtl w:val="true"/>
        </w:rPr>
        <w:t xml:space="preserve">على اميرالمؤ منين </w:t>
      </w:r>
      <w:r>
        <w:rPr>
          <w:rtl w:val="true"/>
        </w:rPr>
        <w:t>(</w:t>
      </w:r>
      <w:r>
        <w:rPr>
          <w:rtl w:val="true"/>
        </w:rPr>
        <w:t>ع</w:t>
      </w:r>
      <w:r>
        <w:rPr>
          <w:rtl w:val="true"/>
        </w:rPr>
        <w:t>)</w:t>
      </w:r>
      <w:bookmarkEnd w:id="1573"/>
    </w:p>
    <w:p>
      <w:pPr>
        <w:pStyle w:val="BookText"/>
        <w:rPr/>
      </w:pPr>
      <w:r>
        <w:rPr>
          <w:rFonts w:ascii="Amiri" w:hAnsi="Amiri" w:eastAsia="Amiri" w:cs="Amiri"/>
          <w:color w:val="111111"/>
          <w:sz w:val="28"/>
          <w:sz w:val="28"/>
          <w:szCs w:val="28"/>
          <w:rtl w:val="true"/>
          <w:lang w:bidi="ar-SA"/>
        </w:rPr>
        <w:t xml:space="preserve">مروان بن مسلم از امام صادق عليه السلام روايت مى كند كه آن حضرت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خط جلى در اطراف عرش نوشته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لاإ له إ لّا الله ، محمّد رسول الله ، عليّ اميرالمؤ منين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اميرالمؤ منين شك نمى كند مگر كافر</w:t>
      </w:r>
    </w:p>
    <w:p>
      <w:pPr>
        <w:pStyle w:val="BookText"/>
        <w:rPr/>
      </w:pPr>
      <w:r>
        <w:rPr>
          <w:rFonts w:ascii="IRNazanin" w:hAnsi="IRNazanin" w:eastAsia="IRNazanin"/>
          <w:color w:val="111111"/>
          <w:sz w:val="28"/>
          <w:sz w:val="28"/>
          <w:szCs w:val="28"/>
          <w:rtl w:val="true"/>
          <w:lang w:bidi="fa-IR"/>
        </w:rPr>
        <w:t xml:space="preserve">عطا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عاشيه درباره على عليه السلام سوال نمودم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بهترين فرد بشر است ؛ شك نمى كند در او مگر فرد كافر </w:t>
      </w:r>
      <w:r>
        <w:rPr>
          <w:rFonts w:eastAsia="IRNazanin" w:cs="IRNazanin"/>
          <w:color w:val="111111"/>
          <w:sz w:val="28"/>
          <w:szCs w:val="28"/>
          <w:rtl w:val="true"/>
          <w:lang w:bidi="fa-IR"/>
        </w:rPr>
        <w:t>.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وادارم ساختند با اميرالمؤ منين بجنگم</w:t>
      </w:r>
    </w:p>
    <w:p>
      <w:pPr>
        <w:pStyle w:val="BookText"/>
        <w:rPr/>
      </w:pPr>
      <w:r>
        <w:rPr>
          <w:rFonts w:ascii="IRNazanin" w:hAnsi="IRNazanin" w:eastAsia="IRNazanin"/>
          <w:color w:val="111111"/>
          <w:sz w:val="28"/>
          <w:sz w:val="28"/>
          <w:szCs w:val="28"/>
          <w:rtl w:val="true"/>
          <w:lang w:bidi="fa-IR"/>
        </w:rPr>
        <w:t xml:space="preserve">در حديثى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خبر مذكور از عايشه پرسيدند پس چرا با او جنگ كردى ؟</w:t>
      </w:r>
    </w:p>
    <w:p>
      <w:pPr>
        <w:pStyle w:val="BookText"/>
        <w:rPr/>
      </w:pPr>
      <w:r>
        <w:rPr>
          <w:rFonts w:ascii="IRNazanin" w:hAnsi="IRNazanin" w:eastAsia="IRNazanin"/>
          <w:color w:val="111111"/>
          <w:sz w:val="28"/>
          <w:sz w:val="28"/>
          <w:szCs w:val="28"/>
          <w:rtl w:val="true"/>
          <w:lang w:bidi="fa-IR"/>
        </w:rPr>
        <w:t xml:space="preserve">گفت طلحه و زبير مرا به اين كار وادار كردند </w:t>
      </w:r>
      <w:r>
        <w:rPr>
          <w:rFonts w:eastAsia="IRNazanin" w:cs="IRNazanin"/>
          <w:color w:val="111111"/>
          <w:sz w:val="28"/>
          <w:szCs w:val="28"/>
          <w:rtl w:val="true"/>
          <w:lang w:bidi="fa-IR"/>
        </w:rPr>
        <w:t>.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هركس احدى را بر اميرالمؤ منين مقدّم بدارد كافر است</w:t>
      </w:r>
    </w:p>
    <w:p>
      <w:pPr>
        <w:pStyle w:val="BookText"/>
        <w:rPr/>
      </w:pPr>
      <w:r>
        <w:rPr>
          <w:rFonts w:ascii="IRNazanin" w:hAnsi="IRNazanin" w:eastAsia="IRNazanin"/>
          <w:color w:val="111111"/>
          <w:sz w:val="28"/>
          <w:sz w:val="28"/>
          <w:szCs w:val="28"/>
          <w:rtl w:val="true"/>
          <w:lang w:bidi="fa-IR"/>
        </w:rPr>
        <w:t xml:space="preserve">ابن عمر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هركس احدى از اصحاب من را بر على مقدم بدارد ، آن كس كافر است </w:t>
      </w:r>
      <w:r>
        <w:rPr>
          <w:rFonts w:eastAsia="IRNazanin" w:cs="IRNazanin"/>
          <w:color w:val="111111"/>
          <w:sz w:val="28"/>
          <w:szCs w:val="28"/>
          <w:rtl w:val="true"/>
          <w:lang w:bidi="fa-IR"/>
        </w:rPr>
        <w:t>. (</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صراحتا دلالت دارد كسانى كه از غير على پيروى كردند و ديگران را بر او مقدّم داشتند كافرند ، بنابراين ، افرادى كه</w:t>
      </w:r>
      <w:bookmarkStart w:id="1574" w:name="pg716_6014"/>
    </w:p>
    <w:p>
      <w:pPr>
        <w:pStyle w:val="BookText"/>
        <w:rPr/>
      </w:pPr>
      <w:bookmarkEnd w:id="1574"/>
      <w:r>
        <w:rPr>
          <w:rFonts w:ascii="IRNazanin" w:hAnsi="IRNazanin" w:eastAsia="IRNazanin"/>
          <w:color w:val="111111"/>
          <w:sz w:val="28"/>
          <w:sz w:val="28"/>
          <w:szCs w:val="28"/>
          <w:rtl w:val="true"/>
          <w:lang w:bidi="fa-IR"/>
        </w:rPr>
        <w:t xml:space="preserve">مقام مولى را غصب نمودند ديگر حالشان معلوم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فضايل اميرالمؤ منين عليه السلام را نقل مى كند</w:t>
      </w:r>
    </w:p>
    <w:p>
      <w:pPr>
        <w:pStyle w:val="BookText"/>
        <w:rPr/>
      </w:pPr>
      <w:r>
        <w:rPr>
          <w:rFonts w:ascii="IRNazanin" w:hAnsi="IRNazanin" w:eastAsia="IRNazanin"/>
          <w:color w:val="111111"/>
          <w:sz w:val="28"/>
          <w:sz w:val="28"/>
          <w:szCs w:val="28"/>
          <w:rtl w:val="true"/>
          <w:lang w:bidi="fa-IR"/>
        </w:rPr>
        <w:t xml:space="preserve">عمر بن الخطاب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فضل و برترى على بن ابى طالب بر اين امّت مثل برترى ماه رمضان است بر بقيّه ماهها ، و برترى على بر اين امّت مثل برترى شب قدر است بر بقيّه شبها ، و برترى على بر اين امّت مثل برترى شب جمعه است بر بقيّه شبها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خوشا به حال كسى كه به او ايمان آورده و ولايت او را تصديق كند ، و واويلا و صد واويلا بر كسى كه انكار نمايد او را و انكار نمايد حق او را ، بر خدا حتم است كه روز قيامت آن شخص را از شفاعت محمّد محروم سازد </w:t>
      </w:r>
      <w:r>
        <w:rPr>
          <w:rFonts w:eastAsia="IRNazanin" w:cs="IRNazanin"/>
          <w:color w:val="111111"/>
          <w:sz w:val="28"/>
          <w:szCs w:val="28"/>
          <w:rtl w:val="true"/>
          <w:lang w:bidi="fa-IR"/>
        </w:rPr>
        <w:t>.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 از بهترين احاديثى است كه بر برترى على دلالت داشته و صراحت دارد در اينكه وى خليفه بلافصل رسول خدا است كه همان ولايت باشد ، و به طور واضح مى رساند كه اگر كسى ولايت و خلافت او را منكر شود روز قيامت از شفاعت رسول اكرم محروم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عمر كه اين حديث را نقل مى كند ، ابوبكر را بر كرسى خلافت مى نشاند و سپس خود جاى او را مى گيرد و بعد از خودش هم تشكيل شورى مى دهد و حتى براى بعد از مرگش هم راضى نمى شود خلافت نصيب مولى گردد ، فاعتبروا يا اولى الا لباب </w:t>
      </w:r>
      <w:r>
        <w:rPr>
          <w:rFonts w:eastAsia="IRNazanin" w:cs="IRNazanin"/>
          <w:color w:val="111111"/>
          <w:sz w:val="28"/>
          <w:szCs w:val="28"/>
          <w:rtl w:val="true"/>
          <w:lang w:bidi="fa-IR"/>
        </w:rPr>
        <w:t>!</w:t>
      </w:r>
    </w:p>
    <w:p>
      <w:pPr>
        <w:pStyle w:val="Heading4"/>
        <w:numPr>
          <w:ilvl w:val="3"/>
          <w:numId w:val="1"/>
        </w:numPr>
        <w:rPr/>
      </w:pPr>
      <w:bookmarkStart w:id="1575" w:name="__RefHeading___Toc5998733_211673320"/>
      <w:bookmarkStart w:id="1576" w:name="_Toc679"/>
      <w:bookmarkEnd w:id="1575"/>
      <w:r>
        <w:rPr>
          <w:rtl w:val="true"/>
        </w:rPr>
        <w:t xml:space="preserve">زهد را بايستى از على </w:t>
      </w:r>
      <w:r>
        <w:rPr>
          <w:rtl w:val="true"/>
        </w:rPr>
        <w:t>(</w:t>
      </w:r>
      <w:r>
        <w:rPr>
          <w:rtl w:val="true"/>
        </w:rPr>
        <w:t>ع</w:t>
      </w:r>
      <w:r>
        <w:rPr>
          <w:rtl w:val="true"/>
        </w:rPr>
        <w:t>)</w:t>
      </w:r>
      <w:r>
        <w:rPr>
          <w:rtl w:val="true"/>
        </w:rPr>
        <w:t>آموخت</w:t>
      </w:r>
      <w:bookmarkEnd w:id="1576"/>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را</w:t>
      </w:r>
      <w:bookmarkStart w:id="1577" w:name="pg716_6015"/>
    </w:p>
    <w:p>
      <w:pPr>
        <w:pStyle w:val="BookText"/>
        <w:rPr/>
      </w:pPr>
      <w:bookmarkEnd w:id="1577"/>
      <w:r>
        <w:rPr>
          <w:rFonts w:ascii="IRNazanin" w:hAnsi="IRNazanin" w:eastAsia="IRNazanin"/>
          <w:color w:val="111111"/>
          <w:sz w:val="28"/>
          <w:sz w:val="28"/>
          <w:szCs w:val="28"/>
          <w:rtl w:val="true"/>
          <w:lang w:bidi="fa-IR"/>
        </w:rPr>
        <w:t xml:space="preserve">بر منبر ديدم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از من شمشيرم را مى خرد ؟ من اگر پول يك پيراهن را داشتم ، شمشير خود را نمى فروختم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جاى برخاست و عرض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وجه پيراهن را الان نمى گيريم و به تاءخير مى اندازيم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جريان در حالى رخ داد كه تمام دنياى اسلام به جز شام در دست على بود </w:t>
      </w:r>
      <w:r>
        <w:rPr>
          <w:rFonts w:eastAsia="IRNazanin" w:cs="IRNazanin"/>
          <w:color w:val="111111"/>
          <w:sz w:val="28"/>
          <w:szCs w:val="28"/>
          <w:rtl w:val="true"/>
          <w:lang w:bidi="fa-IR"/>
        </w:rPr>
        <w:t>.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اول كسى بود كه با رسول خدا نماز خواند</w:t>
      </w:r>
    </w:p>
    <w:p>
      <w:pPr>
        <w:pStyle w:val="BookText"/>
        <w:rPr/>
      </w:pPr>
      <w:r>
        <w:rPr>
          <w:rFonts w:ascii="IRNazanin" w:hAnsi="IRNazanin" w:eastAsia="IRNazanin"/>
          <w:color w:val="111111"/>
          <w:sz w:val="28"/>
          <w:sz w:val="28"/>
          <w:szCs w:val="28"/>
          <w:rtl w:val="true"/>
          <w:lang w:bidi="fa-IR"/>
        </w:rPr>
        <w:t xml:space="preserve">سعد بن ابى وقاص درباره حضرت على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على اول كسى نبود كه اسلام آورد ؟ آيا اول كسى نبود كه با رسول خدا نماز خواند ؟ آيا على زاهدترين خلق خدا نبود ؟ آيا على اعلم و داناتر از همه به خدا نبود </w:t>
      </w:r>
      <w:r>
        <w:rPr>
          <w:rFonts w:eastAsia="IRNazanin" w:cs="IRNazanin"/>
          <w:color w:val="111111"/>
          <w:sz w:val="28"/>
          <w:szCs w:val="28"/>
          <w:rtl w:val="true"/>
          <w:lang w:bidi="fa-IR"/>
        </w:rPr>
        <w:t>.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4"/>
        <w:numPr>
          <w:ilvl w:val="3"/>
          <w:numId w:val="1"/>
        </w:numPr>
        <w:rPr/>
      </w:pPr>
      <w:bookmarkStart w:id="1578" w:name="__RefHeading___Toc5998735_211673320"/>
      <w:bookmarkStart w:id="1579" w:name="_Toc680"/>
      <w:bookmarkEnd w:id="1578"/>
      <w:r>
        <w:rPr>
          <w:rtl w:val="true"/>
        </w:rPr>
        <w:t>على سيّد دنيا و آخرت است</w:t>
      </w:r>
      <w:bookmarkEnd w:id="1579"/>
    </w:p>
    <w:p>
      <w:pPr>
        <w:pStyle w:val="BookText"/>
        <w:rPr/>
      </w:pPr>
      <w:r>
        <w:rPr>
          <w:rFonts w:ascii="IRNazanin" w:hAnsi="IRNazanin" w:eastAsia="IRNazanin"/>
          <w:color w:val="111111"/>
          <w:sz w:val="28"/>
          <w:sz w:val="28"/>
          <w:szCs w:val="28"/>
          <w:rtl w:val="true"/>
          <w:lang w:bidi="fa-IR"/>
        </w:rPr>
        <w:t xml:space="preserve">ابن عبّاس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على نظر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ياعلى ، تو سيّد هستى در دنيا و سيّد هستى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تو دوست من ، و دوست من دوست خداست ؛ و دشمن تو دشمن من ، و دشمن من دشمن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كسى كه بعد از من به تو بغض بورزد </w:t>
      </w:r>
      <w:r>
        <w:rPr>
          <w:rFonts w:eastAsia="IRNazanin" w:cs="IRNazanin"/>
          <w:color w:val="111111"/>
          <w:sz w:val="28"/>
          <w:szCs w:val="28"/>
          <w:rtl w:val="true"/>
          <w:lang w:bidi="fa-IR"/>
        </w:rPr>
        <w:t>. (</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اين سؤ ال مطرح مى شود كه اشخاصى كه اميرالمؤ منين را خانه نشين نمودند ، و حق او را غصب كردند ، و درب خانة فاطمه را آتش زدند ، آيا دوست حضرت بودند يا دشمن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بلاشك اينها دشمن اويند ، پس دشمن رسول خدا و دشمن خدا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w:t>
      </w:r>
      <w:bookmarkStart w:id="1580" w:name="pg716_6016"/>
    </w:p>
    <w:p>
      <w:pPr>
        <w:pStyle w:val="BookText"/>
        <w:rPr/>
      </w:pPr>
      <w:bookmarkEnd w:id="1580"/>
      <w:r>
        <w:rPr>
          <w:rFonts w:ascii="Amiri" w:hAnsi="Amiri" w:eastAsia="Amiri" w:cs="Amiri"/>
          <w:color w:val="111111"/>
          <w:sz w:val="28"/>
          <w:sz w:val="28"/>
          <w:szCs w:val="28"/>
          <w:rtl w:val="true"/>
          <w:lang w:bidi="ar-SA"/>
        </w:rPr>
        <w:t xml:space="preserve">ديد آيا امكان دارد كه دشمنان رسول خدا و دشمنان خدا ، جانشين رسول خدا باشند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داورى فرماييد </w:t>
      </w:r>
      <w:r>
        <w:rPr>
          <w:rFonts w:eastAsia="Amiri" w:cs="Amiri" w:ascii="Amiri" w:hAnsi="Amiri"/>
          <w:color w:val="111111"/>
          <w:sz w:val="28"/>
          <w:szCs w:val="28"/>
          <w:rtl w:val="true"/>
          <w:lang w:bidi="ar-SA"/>
        </w:rPr>
        <w:t>.</w:t>
      </w:r>
    </w:p>
    <w:p>
      <w:pPr>
        <w:pStyle w:val="Heading4"/>
        <w:numPr>
          <w:ilvl w:val="3"/>
          <w:numId w:val="1"/>
        </w:numPr>
        <w:rPr/>
      </w:pPr>
      <w:bookmarkStart w:id="1581" w:name="__RefHeading___Toc5998737_211673320"/>
      <w:bookmarkStart w:id="1582" w:name="_Toc681"/>
      <w:bookmarkEnd w:id="1581"/>
      <w:r>
        <w:rPr>
          <w:rtl w:val="true"/>
        </w:rPr>
        <w:t xml:space="preserve">جدايى از على </w:t>
      </w:r>
      <w:r>
        <w:rPr>
          <w:rtl w:val="true"/>
        </w:rPr>
        <w:t>(</w:t>
      </w:r>
      <w:r>
        <w:rPr>
          <w:rtl w:val="true"/>
        </w:rPr>
        <w:t>ع</w:t>
      </w:r>
      <w:r>
        <w:rPr>
          <w:rtl w:val="true"/>
        </w:rPr>
        <w:t xml:space="preserve">) </w:t>
      </w:r>
      <w:r>
        <w:rPr>
          <w:rtl w:val="true"/>
        </w:rPr>
        <w:t>جدايى از خداست</w:t>
      </w:r>
      <w:bookmarkEnd w:id="1582"/>
    </w:p>
    <w:p>
      <w:pPr>
        <w:pStyle w:val="BookText"/>
        <w:rPr/>
      </w:pPr>
      <w:r>
        <w:rPr>
          <w:rFonts w:ascii="IRNazanin" w:hAnsi="IRNazanin" w:eastAsia="IRNazanin"/>
          <w:color w:val="111111"/>
          <w:sz w:val="28"/>
          <w:sz w:val="28"/>
          <w:szCs w:val="28"/>
          <w:rtl w:val="true"/>
          <w:lang w:bidi="fa-IR"/>
        </w:rPr>
        <w:t xml:space="preserve">ابوذر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كسى كه از من جدا شود از خدا جدا شده ، و كسى كه از تو جدا شود از من جدا شده است </w:t>
      </w:r>
      <w:r>
        <w:rPr>
          <w:rFonts w:eastAsia="IRNazanin" w:cs="IRNazanin"/>
          <w:color w:val="111111"/>
          <w:sz w:val="28"/>
          <w:szCs w:val="28"/>
          <w:rtl w:val="true"/>
          <w:lang w:bidi="fa-IR"/>
        </w:rPr>
        <w:t>.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پرسيد كسانى كه حضرت على را خانه نشين نمودند و متصدّى خلافت شدند ، از على جدا شده اند يا نه ؟ بلااشكال از حضرت على جدا شدند ، پس آنان از خدا و رسولش نيز جدا شدند ، و كسى كه از خدا و رسول خدا جدا باشد ، لياقت خلافت رسول خدا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نماييد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لافتى إ لّا على</w:t>
      </w:r>
    </w:p>
    <w:p>
      <w:pPr>
        <w:pStyle w:val="BookText"/>
        <w:rPr/>
      </w:pPr>
      <w:r>
        <w:rPr>
          <w:rFonts w:ascii="IRNazanin" w:hAnsi="IRNazanin" w:eastAsia="IRNazanin"/>
          <w:color w:val="111111"/>
          <w:sz w:val="28"/>
          <w:sz w:val="28"/>
          <w:szCs w:val="28"/>
          <w:rtl w:val="true"/>
          <w:lang w:bidi="fa-IR"/>
        </w:rPr>
        <w:t xml:space="preserve">امام محّمد باقر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بدر ملكى كه به او رضوان مى گويند از آسمان ندا درداد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سيف إ لّا ذوالفقار و لا فتى إ لّا على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Heading4"/>
        <w:numPr>
          <w:ilvl w:val="3"/>
          <w:numId w:val="1"/>
        </w:numPr>
        <w:rPr/>
      </w:pPr>
      <w:bookmarkStart w:id="1583" w:name="__RefHeading___Toc5998739_211673320"/>
      <w:bookmarkStart w:id="1584" w:name="_Toc682"/>
      <w:bookmarkEnd w:id="1583"/>
      <w:r>
        <w:rPr>
          <w:rtl w:val="true"/>
        </w:rPr>
        <w:t>جبرئيل در احد ، يار على بود</w:t>
      </w:r>
      <w:bookmarkEnd w:id="1584"/>
    </w:p>
    <w:p>
      <w:pPr>
        <w:pStyle w:val="BookText"/>
        <w:rPr/>
      </w:pPr>
      <w:r>
        <w:rPr>
          <w:rFonts w:ascii="IRNazanin" w:hAnsi="IRNazanin" w:eastAsia="IRNazanin"/>
          <w:color w:val="111111"/>
          <w:sz w:val="28"/>
          <w:sz w:val="28"/>
          <w:szCs w:val="28"/>
          <w:rtl w:val="true"/>
          <w:lang w:bidi="fa-IR"/>
        </w:rPr>
        <w:t xml:space="preserve">سعيد بن مسيب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احد على شانزده ضربت خورد و در هر ضربتى به زمين افتاد ، و كسى او را بلند نكرد جز جبرئيل </w:t>
      </w:r>
      <w:r>
        <w:rPr>
          <w:rFonts w:eastAsia="IRNazanin" w:cs="IRNazanin"/>
          <w:color w:val="111111"/>
          <w:sz w:val="28"/>
          <w:szCs w:val="28"/>
          <w:rtl w:val="true"/>
          <w:lang w:bidi="fa-IR"/>
        </w:rPr>
        <w:t>.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Heading4"/>
        <w:numPr>
          <w:ilvl w:val="3"/>
          <w:numId w:val="1"/>
        </w:numPr>
        <w:rPr/>
      </w:pPr>
      <w:bookmarkStart w:id="1585" w:name="__RefHeading___Toc5998741_211673320"/>
      <w:bookmarkStart w:id="1586" w:name="_Toc683"/>
      <w:bookmarkEnd w:id="1585"/>
      <w:r>
        <w:rPr>
          <w:rtl w:val="true"/>
        </w:rPr>
        <w:t>مبارزة على از اعمال تمام امّت افضل است</w:t>
      </w:r>
      <w:bookmarkEnd w:id="1586"/>
    </w:p>
    <w:p>
      <w:pPr>
        <w:pStyle w:val="BookText"/>
        <w:rPr/>
      </w:pP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على بن ابى طالب با عمروبن عبدود در روز خندق افضل است از اعمال امّت من تا روز قيامت </w:t>
      </w:r>
      <w:r>
        <w:rPr>
          <w:rFonts w:eastAsia="IRNazanin" w:cs="IRNazanin"/>
          <w:color w:val="111111"/>
          <w:sz w:val="28"/>
          <w:szCs w:val="28"/>
          <w:rtl w:val="true"/>
          <w:lang w:bidi="fa-IR"/>
        </w:rPr>
        <w:t>.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Heading4"/>
        <w:numPr>
          <w:ilvl w:val="3"/>
          <w:numId w:val="1"/>
        </w:numPr>
        <w:rPr/>
      </w:pPr>
      <w:bookmarkStart w:id="1587" w:name="__RefHeading___Toc5998743_211673320"/>
      <w:bookmarkStart w:id="1588" w:name="_Toc684"/>
      <w:bookmarkEnd w:id="1587"/>
      <w:r>
        <w:rPr>
          <w:rtl w:val="true"/>
        </w:rPr>
        <w:t>اراده على تابع اراده خداست</w:t>
      </w:r>
      <w:bookmarkEnd w:id="1588"/>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شده است كه زن و مردى براى مرافعه و مخاصمه خدمت حضرت على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مرد بر روى زن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آن مرد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اى كه به سگ خطاب</w:t>
      </w:r>
      <w:bookmarkStart w:id="1589" w:name="pg716_6017"/>
    </w:p>
    <w:p>
      <w:pPr>
        <w:pStyle w:val="BookText"/>
        <w:rPr/>
      </w:pPr>
      <w:bookmarkEnd w:id="1589"/>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مرد كه از خوارج بود ، فورا سرش مثل سر سگ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در آنجا بود ، به آقا عرض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يك صيحه سر اين خارجى را مثل سر سگ نمودى ، پس چرا معاويه را دفع نمى كنى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معاويه را با تختش به اينجا حاضر كنم مى توانم ، ولكن ما خزينه داران خداهستيم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 طلا و نقره ، بلكه خزينه دار اسرار تدبير خدا هستيم ، آيا نمى خوانى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عِبادٌ مُكْرَموُنَ لا يَسْبِقوُنَهُ بِالْقَوْلِ وَهُمْبِاءمْرِهِ يَعْمَلوُنَ</w:t>
      </w:r>
      <w:r>
        <w:rPr>
          <w:rFonts w:eastAsia="IRNazanin" w:cs="IRNazanin"/>
          <w:color w:val="111111"/>
          <w:sz w:val="28"/>
          <w:szCs w:val="28"/>
          <w:rtl w:val="true"/>
          <w:lang w:bidi="fa-IR"/>
        </w:rPr>
        <w:t>) .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Heading4"/>
        <w:numPr>
          <w:ilvl w:val="3"/>
          <w:numId w:val="1"/>
        </w:numPr>
        <w:rPr/>
      </w:pPr>
      <w:bookmarkStart w:id="1590" w:name="__RefHeading___Toc5998745_211673320"/>
      <w:bookmarkStart w:id="1591" w:name="_Toc685"/>
      <w:bookmarkEnd w:id="1590"/>
      <w:r>
        <w:rPr>
          <w:rtl w:val="true"/>
        </w:rPr>
        <w:t>داورى على را تماشا كن</w:t>
      </w:r>
      <w:bookmarkEnd w:id="1591"/>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ياسر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اميرالمؤ منين بودم ، يكمرتبه صداى بلندى به گوش رسيد كه مسجد كوفه را فراگرفت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 ذوالفقار را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عمّار برو اين زن را از ظلم اين مرد نجات ده و اگر نشد ، من با ذوالفقار نجاتش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رفتم ديدم زن و مردى بر سر يك شتر با هم مخاصمه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مرد گفتم اميرالمؤ منين عليه السلام ترا از ظلم نسبت به اين زن نهى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على به كار خودش مشغول باشد و دست خود را از خونهايى كه در بصره ريخته بشويد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خواهد شتر مرا بگيرد ، و به اين زن دروغگو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برگشتم كه خبر را به آقا برسانم ، ديدم آقا خارج شده است ، و آثار غضب در روى مباركش نمايان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اين</w:t>
      </w:r>
    </w:p>
    <w:p>
      <w:pPr>
        <w:pStyle w:val="BookText"/>
        <w:rPr/>
      </w:pPr>
      <w:r>
        <w:rPr>
          <w:rFonts w:ascii="IRNazanin" w:hAnsi="IRNazanin" w:eastAsia="IRNazanin"/>
          <w:color w:val="111111"/>
          <w:sz w:val="28"/>
          <w:sz w:val="28"/>
          <w:szCs w:val="28"/>
          <w:rtl w:val="true"/>
          <w:lang w:bidi="fa-IR"/>
        </w:rPr>
        <w:t xml:space="preserve">زن را به او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شتر مال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فرمود دروغ گفتى اى 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 چه كسى شهادت مى دهد كه اين شتر مال اين زن است ؟ آقا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شاهدى كه احدى دركوفه شهادت او را رد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شاهدى شهادت بدهد و راست بگويد ، شتر را به اين زن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به شتر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شتر تكلّم كن ، تو مال چه كس هستى ؟ شتر با زبان فصيح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 منين و يا خيرالوصيين ، من چندين سال است كه مال اين زن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به آن زن فرمود شتر خود را بگير و آن مرد را دو نيمه فرمود </w:t>
      </w:r>
      <w:r>
        <w:rPr>
          <w:rFonts w:eastAsia="IRNazanin" w:cs="IRNazanin"/>
          <w:color w:val="111111"/>
          <w:sz w:val="28"/>
          <w:szCs w:val="28"/>
          <w:rtl w:val="true"/>
          <w:lang w:bidi="fa-IR"/>
        </w:rPr>
        <w:t>.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جاى مصطفى خفتى شب تار</w:t>
      </w:r>
    </w:p>
    <w:p>
      <w:pPr>
        <w:pStyle w:val="BookText"/>
        <w:rPr/>
      </w:pPr>
      <w:r>
        <w:rPr>
          <w:rFonts w:ascii="IRNazanin" w:hAnsi="IRNazanin" w:eastAsia="IRNazanin"/>
          <w:color w:val="111111"/>
          <w:sz w:val="28"/>
          <w:sz w:val="28"/>
          <w:szCs w:val="28"/>
          <w:rtl w:val="true"/>
          <w:lang w:bidi="fa-IR"/>
        </w:rPr>
        <w:t>كه از خواب تو عالم گشت بيدار</w:t>
      </w:r>
    </w:p>
    <w:p>
      <w:pPr>
        <w:pStyle w:val="BookText"/>
        <w:rPr/>
      </w:pPr>
      <w:r>
        <w:rPr>
          <w:rFonts w:ascii="Amiri" w:hAnsi="Amiri" w:eastAsia="Amiri" w:cs="Amiri"/>
          <w:color w:val="111111"/>
          <w:sz w:val="28"/>
          <w:sz w:val="28"/>
          <w:szCs w:val="28"/>
          <w:rtl w:val="true"/>
          <w:lang w:bidi="ar-SA"/>
        </w:rPr>
        <w:t>على اى محرم اسرار مكتوم</w:t>
      </w:r>
    </w:p>
    <w:p>
      <w:pPr>
        <w:pStyle w:val="BookText"/>
        <w:rPr/>
      </w:pPr>
      <w:r>
        <w:rPr>
          <w:rFonts w:ascii="IRNazanin" w:hAnsi="IRNazanin" w:eastAsia="IRNazanin"/>
          <w:color w:val="111111"/>
          <w:sz w:val="28"/>
          <w:sz w:val="28"/>
          <w:szCs w:val="28"/>
          <w:rtl w:val="true"/>
          <w:lang w:bidi="fa-IR"/>
        </w:rPr>
        <w:t>على اى حقِّ از حقّ گشته محروم</w:t>
      </w:r>
    </w:p>
    <w:p>
      <w:pPr>
        <w:pStyle w:val="BookText"/>
        <w:rPr/>
      </w:pPr>
      <w:r>
        <w:rPr>
          <w:rFonts w:ascii="Amiri" w:hAnsi="Amiri" w:eastAsia="Amiri" w:cs="Amiri"/>
          <w:color w:val="111111"/>
          <w:sz w:val="28"/>
          <w:sz w:val="28"/>
          <w:szCs w:val="28"/>
          <w:rtl w:val="true"/>
          <w:lang w:bidi="ar-SA"/>
        </w:rPr>
        <w:t>على از آفتاب برج تنزيل</w:t>
      </w:r>
    </w:p>
    <w:p>
      <w:pPr>
        <w:pStyle w:val="BookText"/>
        <w:rPr/>
      </w:pPr>
      <w:r>
        <w:rPr>
          <w:rFonts w:ascii="IRNazanin" w:hAnsi="IRNazanin" w:eastAsia="IRNazanin"/>
          <w:color w:val="111111"/>
          <w:sz w:val="28"/>
          <w:sz w:val="28"/>
          <w:szCs w:val="28"/>
          <w:rtl w:val="true"/>
          <w:lang w:bidi="fa-IR"/>
        </w:rPr>
        <w:t>على اى گوهر درياى تاءويل</w:t>
      </w:r>
    </w:p>
    <w:p>
      <w:pPr>
        <w:pStyle w:val="BookText"/>
        <w:rPr/>
      </w:pPr>
      <w:r>
        <w:rPr>
          <w:rFonts w:ascii="Amiri" w:hAnsi="Amiri" w:eastAsia="Amiri" w:cs="Amiri"/>
          <w:color w:val="111111"/>
          <w:sz w:val="28"/>
          <w:sz w:val="28"/>
          <w:szCs w:val="28"/>
          <w:rtl w:val="true"/>
          <w:lang w:bidi="ar-SA"/>
        </w:rPr>
        <w:t>على ام الكتاب آفرينش</w:t>
      </w:r>
    </w:p>
    <w:p>
      <w:pPr>
        <w:pStyle w:val="BookText"/>
        <w:rPr/>
      </w:pPr>
      <w:r>
        <w:rPr>
          <w:rFonts w:ascii="IRNazanin" w:hAnsi="IRNazanin" w:eastAsia="IRNazanin"/>
          <w:color w:val="111111"/>
          <w:sz w:val="28"/>
          <w:sz w:val="28"/>
          <w:szCs w:val="28"/>
          <w:rtl w:val="true"/>
          <w:lang w:bidi="fa-IR"/>
        </w:rPr>
        <w:t>على چشم و چراغ اهل بينش</w:t>
      </w:r>
    </w:p>
    <w:p>
      <w:pPr>
        <w:pStyle w:val="BookText"/>
        <w:rPr/>
      </w:pPr>
      <w:r>
        <w:rPr>
          <w:rFonts w:ascii="IRNazanin" w:hAnsi="IRNazanin" w:eastAsia="IRNazanin"/>
          <w:color w:val="111111"/>
          <w:sz w:val="28"/>
          <w:sz w:val="28"/>
          <w:szCs w:val="28"/>
          <w:rtl w:val="true"/>
          <w:lang w:bidi="fa-IR"/>
        </w:rPr>
        <w:t>على اسم رضىّ بى مثال است</w:t>
      </w:r>
    </w:p>
    <w:p>
      <w:pPr>
        <w:pStyle w:val="BookText"/>
        <w:rPr/>
      </w:pPr>
      <w:r>
        <w:rPr>
          <w:rFonts w:ascii="Amiri" w:hAnsi="Amiri" w:eastAsia="Amiri" w:cs="Amiri"/>
          <w:color w:val="111111"/>
          <w:sz w:val="28"/>
          <w:sz w:val="28"/>
          <w:szCs w:val="28"/>
          <w:rtl w:val="true"/>
          <w:lang w:bidi="ar-SA"/>
        </w:rPr>
        <w:t>على وجه مُضيى ء ذوالجلال است</w:t>
      </w:r>
    </w:p>
    <w:p>
      <w:pPr>
        <w:pStyle w:val="BookText"/>
        <w:rPr/>
      </w:pPr>
      <w:r>
        <w:rPr>
          <w:rFonts w:ascii="Amiri" w:hAnsi="Amiri" w:eastAsia="Amiri" w:cs="Amiri"/>
          <w:color w:val="111111"/>
          <w:sz w:val="28"/>
          <w:sz w:val="28"/>
          <w:szCs w:val="28"/>
          <w:rtl w:val="true"/>
          <w:lang w:bidi="ar-SA"/>
        </w:rPr>
        <w:t>على جَنبُ القوىّ حق مطلق</w:t>
      </w:r>
    </w:p>
    <w:p>
      <w:pPr>
        <w:pStyle w:val="BookText"/>
        <w:rPr/>
      </w:pPr>
      <w:r>
        <w:rPr>
          <w:rFonts w:ascii="Amiri" w:hAnsi="Amiri" w:eastAsia="Amiri" w:cs="Amiri"/>
          <w:color w:val="111111"/>
          <w:sz w:val="28"/>
          <w:sz w:val="28"/>
          <w:szCs w:val="28"/>
          <w:rtl w:val="true"/>
          <w:lang w:bidi="ar-SA"/>
        </w:rPr>
        <w:t>على راه سَويّ حضرت حق</w:t>
      </w:r>
    </w:p>
    <w:p>
      <w:pPr>
        <w:pStyle w:val="BookText"/>
        <w:rPr/>
      </w:pPr>
      <w:r>
        <w:rPr>
          <w:rFonts w:ascii="Amiri" w:hAnsi="Amiri" w:eastAsia="Amiri" w:cs="Amiri"/>
          <w:color w:val="111111"/>
          <w:sz w:val="28"/>
          <w:sz w:val="28"/>
          <w:szCs w:val="28"/>
          <w:rtl w:val="true"/>
          <w:lang w:bidi="ar-SA"/>
        </w:rPr>
        <w:t>على در غيب مطلق ، سرُّ الا سرار</w:t>
      </w:r>
    </w:p>
    <w:p>
      <w:pPr>
        <w:pStyle w:val="BookText"/>
        <w:rPr/>
      </w:pPr>
      <w:r>
        <w:rPr>
          <w:rFonts w:ascii="IRNazanin" w:hAnsi="IRNazanin" w:eastAsia="IRNazanin"/>
          <w:color w:val="111111"/>
          <w:sz w:val="28"/>
          <w:sz w:val="28"/>
          <w:szCs w:val="28"/>
          <w:rtl w:val="true"/>
          <w:lang w:bidi="fa-IR"/>
        </w:rPr>
        <w:t>على در مشهد حق ، نورالا نوار</w:t>
      </w:r>
    </w:p>
    <w:p>
      <w:pPr>
        <w:pStyle w:val="BookText"/>
        <w:rPr/>
      </w:pPr>
      <w:r>
        <w:rPr>
          <w:rFonts w:ascii="Amiri" w:hAnsi="Amiri" w:eastAsia="Amiri" w:cs="Amiri"/>
          <w:color w:val="111111"/>
          <w:sz w:val="28"/>
          <w:sz w:val="28"/>
          <w:szCs w:val="28"/>
          <w:rtl w:val="true"/>
          <w:lang w:bidi="ar-SA"/>
        </w:rPr>
        <w:t>على حبل المتين عقل و دين است</w:t>
      </w:r>
    </w:p>
    <w:p>
      <w:pPr>
        <w:pStyle w:val="BookText"/>
        <w:rPr/>
      </w:pPr>
      <w:r>
        <w:rPr>
          <w:rFonts w:ascii="Amiri" w:hAnsi="Amiri" w:eastAsia="Amiri" w:cs="Amiri"/>
          <w:color w:val="111111"/>
          <w:sz w:val="28"/>
          <w:sz w:val="28"/>
          <w:szCs w:val="28"/>
          <w:rtl w:val="true"/>
          <w:lang w:bidi="ar-SA"/>
        </w:rPr>
        <w:t>امام الا ولين والا خرين است</w:t>
      </w:r>
    </w:p>
    <w:p>
      <w:pPr>
        <w:pStyle w:val="BookText"/>
        <w:rPr/>
      </w:pPr>
      <w:r>
        <w:rPr>
          <w:rFonts w:ascii="IRNazanin" w:hAnsi="IRNazanin" w:eastAsia="IRNazanin"/>
          <w:color w:val="111111"/>
          <w:sz w:val="28"/>
          <w:sz w:val="28"/>
          <w:szCs w:val="28"/>
          <w:rtl w:val="true"/>
          <w:lang w:bidi="fa-IR"/>
        </w:rPr>
        <w:t>على اى پرده دار پرده غيب</w:t>
      </w:r>
    </w:p>
    <w:p>
      <w:pPr>
        <w:pStyle w:val="BookText"/>
        <w:rPr/>
      </w:pPr>
      <w:r>
        <w:rPr>
          <w:rFonts w:ascii="IRNazanin" w:hAnsi="IRNazanin" w:eastAsia="IRNazanin"/>
          <w:color w:val="111111"/>
          <w:sz w:val="28"/>
          <w:sz w:val="28"/>
          <w:szCs w:val="28"/>
          <w:rtl w:val="true"/>
          <w:lang w:bidi="fa-IR"/>
        </w:rPr>
        <w:t>برافكن پرده از اسرار لاريب</w:t>
      </w:r>
    </w:p>
    <w:p>
      <w:pPr>
        <w:pStyle w:val="BookText"/>
        <w:rPr/>
      </w:pPr>
      <w:r>
        <w:rPr>
          <w:rFonts w:ascii="IRNazanin" w:hAnsi="IRNazanin" w:eastAsia="IRNazanin"/>
          <w:color w:val="111111"/>
          <w:sz w:val="28"/>
          <w:sz w:val="28"/>
          <w:szCs w:val="28"/>
          <w:rtl w:val="true"/>
          <w:lang w:bidi="fa-IR"/>
        </w:rPr>
        <w:t>به دانايى ز كُنه كَوْنْ آگاه</w:t>
      </w:r>
    </w:p>
    <w:p>
      <w:pPr>
        <w:pStyle w:val="BookText"/>
        <w:rPr/>
      </w:pPr>
      <w:r>
        <w:rPr>
          <w:rFonts w:ascii="IRNazanin" w:hAnsi="IRNazanin" w:eastAsia="IRNazanin"/>
          <w:color w:val="111111"/>
          <w:sz w:val="28"/>
          <w:sz w:val="28"/>
          <w:szCs w:val="28"/>
          <w:rtl w:val="true"/>
          <w:lang w:bidi="fa-IR"/>
        </w:rPr>
        <w:t>به هنگام توانايى يد الله</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بُوَد خال لب او</w:t>
      </w:r>
    </w:p>
    <w:p>
      <w:pPr>
        <w:pStyle w:val="BookText"/>
        <w:rPr/>
      </w:pPr>
      <w:r>
        <w:rPr>
          <w:rFonts w:ascii="IRNazanin" w:hAnsi="IRNazanin" w:eastAsia="IRNazanin"/>
          <w:color w:val="111111"/>
          <w:sz w:val="28"/>
          <w:sz w:val="28"/>
          <w:szCs w:val="28"/>
          <w:rtl w:val="true"/>
          <w:lang w:bidi="fa-IR"/>
        </w:rPr>
        <w:t>نقطه با</w:t>
      </w:r>
    </w:p>
    <w:p>
      <w:pPr>
        <w:pStyle w:val="BookText"/>
        <w:rPr/>
      </w:pPr>
      <w:r>
        <w:rPr>
          <w:rFonts w:ascii="IRNazanin" w:hAnsi="IRNazanin" w:eastAsia="IRNazanin"/>
          <w:color w:val="111111"/>
          <w:sz w:val="28"/>
          <w:sz w:val="28"/>
          <w:szCs w:val="28"/>
          <w:rtl w:val="true"/>
          <w:lang w:bidi="fa-IR"/>
        </w:rPr>
        <w:t>به ظاهر اسم و در باطن مسمّى</w:t>
      </w:r>
    </w:p>
    <w:p>
      <w:pPr>
        <w:pStyle w:val="BookText"/>
        <w:rPr/>
      </w:pPr>
      <w:r>
        <w:rPr>
          <w:rFonts w:ascii="IRNazanin" w:hAnsi="IRNazanin" w:eastAsia="IRNazanin"/>
          <w:color w:val="111111"/>
          <w:sz w:val="28"/>
          <w:sz w:val="28"/>
          <w:szCs w:val="28"/>
          <w:rtl w:val="true"/>
          <w:lang w:bidi="fa-IR"/>
        </w:rPr>
        <w:t>خم اَبروى او چوگان كَوْنَيْن</w:t>
      </w:r>
    </w:p>
    <w:p>
      <w:pPr>
        <w:pStyle w:val="BookText"/>
        <w:rPr/>
      </w:pPr>
      <w:r>
        <w:rPr>
          <w:rFonts w:ascii="Amiri" w:hAnsi="Amiri" w:eastAsia="Amiri" w:cs="Amiri"/>
          <w:color w:val="111111"/>
          <w:sz w:val="28"/>
          <w:sz w:val="28"/>
          <w:szCs w:val="28"/>
          <w:rtl w:val="true"/>
          <w:lang w:bidi="ar-SA"/>
        </w:rPr>
        <w:t>كه جز احمد رسد تا قاب قوسين ؟</w:t>
      </w:r>
    </w:p>
    <w:p>
      <w:pPr>
        <w:pStyle w:val="BookText"/>
        <w:rPr/>
      </w:pPr>
      <w:r>
        <w:rPr>
          <w:rFonts w:ascii="Amiri" w:hAnsi="Amiri" w:eastAsia="Amiri" w:cs="Amiri"/>
          <w:color w:val="111111"/>
          <w:sz w:val="28"/>
          <w:sz w:val="28"/>
          <w:szCs w:val="28"/>
          <w:rtl w:val="true"/>
          <w:lang w:bidi="ar-SA"/>
        </w:rPr>
        <w:t>در اوج عِز ، تعالى و تقدّس</w:t>
      </w:r>
    </w:p>
    <w:p>
      <w:pPr>
        <w:pStyle w:val="BookText"/>
        <w:rPr/>
      </w:pPr>
      <w:r>
        <w:rPr>
          <w:rFonts w:ascii="IRNazanin" w:hAnsi="IRNazanin" w:eastAsia="IRNazanin"/>
          <w:color w:val="111111"/>
          <w:sz w:val="28"/>
          <w:sz w:val="28"/>
          <w:szCs w:val="28"/>
          <w:rtl w:val="true"/>
          <w:lang w:bidi="fa-IR"/>
        </w:rPr>
        <w:t>به هنگام تنزّل ، فيض اقدس</w:t>
      </w:r>
    </w:p>
    <w:p>
      <w:pPr>
        <w:pStyle w:val="BookText"/>
        <w:rPr/>
      </w:pPr>
      <w:r>
        <w:rPr>
          <w:rFonts w:ascii="Amiri" w:hAnsi="Amiri" w:eastAsia="Amiri" w:cs="Amiri"/>
          <w:color w:val="111111"/>
          <w:sz w:val="28"/>
          <w:sz w:val="28"/>
          <w:szCs w:val="28"/>
          <w:rtl w:val="true"/>
          <w:lang w:bidi="ar-SA"/>
        </w:rPr>
        <w:t>جهان بودى سراسر شام دَيجور</w:t>
      </w:r>
    </w:p>
    <w:p>
      <w:pPr>
        <w:pStyle w:val="BookText"/>
        <w:rPr/>
      </w:pPr>
      <w:r>
        <w:rPr>
          <w:rFonts w:ascii="IRNazanin" w:hAnsi="IRNazanin" w:eastAsia="IRNazanin"/>
          <w:color w:val="111111"/>
          <w:sz w:val="28"/>
          <w:sz w:val="28"/>
          <w:szCs w:val="28"/>
          <w:rtl w:val="true"/>
          <w:lang w:bidi="fa-IR"/>
        </w:rPr>
        <w:t>نبودى گر در او اين آيه نور</w:t>
      </w:r>
    </w:p>
    <w:p>
      <w:pPr>
        <w:pStyle w:val="BookText"/>
        <w:rPr/>
      </w:pPr>
      <w:r>
        <w:rPr>
          <w:rFonts w:ascii="Amiri" w:hAnsi="Amiri" w:eastAsia="Amiri" w:cs="Amiri"/>
          <w:color w:val="111111"/>
          <w:sz w:val="28"/>
          <w:sz w:val="28"/>
          <w:szCs w:val="28"/>
          <w:rtl w:val="true"/>
          <w:lang w:bidi="ar-SA"/>
        </w:rPr>
        <w:t>در آن ظلمت كه اين آب حيات است</w:t>
      </w:r>
    </w:p>
    <w:p>
      <w:pPr>
        <w:pStyle w:val="BookText"/>
        <w:rPr/>
      </w:pPr>
      <w:r>
        <w:rPr>
          <w:rFonts w:ascii="Amiri" w:hAnsi="Amiri" w:eastAsia="Amiri" w:cs="Amiri"/>
          <w:color w:val="111111"/>
          <w:sz w:val="28"/>
          <w:sz w:val="28"/>
          <w:szCs w:val="28"/>
          <w:rtl w:val="true"/>
          <w:lang w:bidi="ar-SA"/>
        </w:rPr>
        <w:t>خليلِ عشق و خضر عقل ، مات است</w:t>
      </w:r>
    </w:p>
    <w:p>
      <w:pPr>
        <w:pStyle w:val="BookText"/>
        <w:rPr/>
      </w:pPr>
      <w:r>
        <w:rPr>
          <w:rFonts w:ascii="IRNazanin" w:hAnsi="IRNazanin" w:eastAsia="IRNazanin"/>
          <w:color w:val="111111"/>
          <w:sz w:val="28"/>
          <w:sz w:val="28"/>
          <w:szCs w:val="28"/>
          <w:rtl w:val="true"/>
          <w:lang w:bidi="fa-IR"/>
        </w:rPr>
        <w:t>گشايد گر زبان ، فصل الخطاب است</w:t>
      </w:r>
    </w:p>
    <w:p>
      <w:pPr>
        <w:pStyle w:val="BookText"/>
        <w:rPr/>
      </w:pPr>
      <w:r>
        <w:rPr>
          <w:rFonts w:ascii="IRNazanin" w:hAnsi="IRNazanin" w:eastAsia="IRNazanin"/>
          <w:color w:val="111111"/>
          <w:sz w:val="28"/>
          <w:sz w:val="28"/>
          <w:szCs w:val="28"/>
          <w:rtl w:val="true"/>
          <w:lang w:bidi="fa-IR"/>
        </w:rPr>
        <w:t>فرو بندد چو لب ، علم الكتاب است</w:t>
      </w:r>
    </w:p>
    <w:p>
      <w:pPr>
        <w:pStyle w:val="BookText"/>
        <w:rPr/>
      </w:pPr>
      <w:r>
        <w:rPr>
          <w:rFonts w:ascii="Amiri" w:hAnsi="Amiri" w:eastAsia="Amiri" w:cs="Amiri"/>
          <w:color w:val="111111"/>
          <w:sz w:val="28"/>
          <w:sz w:val="28"/>
          <w:szCs w:val="28"/>
          <w:rtl w:val="true"/>
          <w:lang w:bidi="ar-SA"/>
        </w:rPr>
        <w:t>به تشريع و به تكوين ، جانْ تنِ اوست</w:t>
      </w:r>
    </w:p>
    <w:p>
      <w:pPr>
        <w:pStyle w:val="BookText"/>
        <w:rPr/>
      </w:pPr>
      <w:r>
        <w:rPr>
          <w:rFonts w:ascii="IRNazanin" w:hAnsi="IRNazanin" w:eastAsia="IRNazanin"/>
          <w:color w:val="111111"/>
          <w:sz w:val="28"/>
          <w:sz w:val="28"/>
          <w:szCs w:val="28"/>
          <w:rtl w:val="true"/>
          <w:lang w:bidi="fa-IR"/>
        </w:rPr>
        <w:t>ولىّ اللهِ قائم بالسنن ، اوست</w:t>
      </w:r>
    </w:p>
    <w:p>
      <w:pPr>
        <w:pStyle w:val="BookText"/>
        <w:rPr/>
      </w:pPr>
      <w:r>
        <w:rPr>
          <w:rFonts w:ascii="IRNazanin" w:hAnsi="IRNazanin" w:eastAsia="IRNazanin"/>
          <w:color w:val="111111"/>
          <w:sz w:val="28"/>
          <w:sz w:val="28"/>
          <w:szCs w:val="28"/>
          <w:rtl w:val="true"/>
          <w:lang w:bidi="fa-IR"/>
        </w:rPr>
        <w:t>ببخشد در ركوع ، خاتم گدا را</w:t>
      </w:r>
    </w:p>
    <w:p>
      <w:pPr>
        <w:pStyle w:val="BookText"/>
        <w:rPr/>
      </w:pPr>
      <w:r>
        <w:rPr>
          <w:rFonts w:ascii="IRNazanin" w:hAnsi="IRNazanin" w:eastAsia="IRNazanin"/>
          <w:color w:val="111111"/>
          <w:sz w:val="28"/>
          <w:sz w:val="28"/>
          <w:szCs w:val="28"/>
          <w:rtl w:val="true"/>
          <w:lang w:bidi="fa-IR"/>
        </w:rPr>
        <w:t>به سجده جان و دل داده خدا را</w:t>
      </w:r>
    </w:p>
    <w:p>
      <w:pPr>
        <w:pStyle w:val="BookText"/>
        <w:rPr/>
      </w:pPr>
      <w:r>
        <w:rPr>
          <w:rFonts w:ascii="Amiri" w:hAnsi="Amiri" w:eastAsia="Amiri" w:cs="Amiri"/>
          <w:color w:val="111111"/>
          <w:sz w:val="28"/>
          <w:sz w:val="28"/>
          <w:szCs w:val="28"/>
          <w:rtl w:val="true"/>
          <w:lang w:bidi="ar-SA"/>
        </w:rPr>
        <w:t>يَلىِ الخلق ويَلىِ الحقّ در على جمع</w:t>
      </w:r>
    </w:p>
    <w:p>
      <w:pPr>
        <w:pStyle w:val="BookText"/>
        <w:rPr/>
      </w:pPr>
      <w:r>
        <w:rPr>
          <w:rFonts w:ascii="IRNazanin" w:hAnsi="IRNazanin" w:eastAsia="IRNazanin"/>
          <w:color w:val="111111"/>
          <w:sz w:val="28"/>
          <w:sz w:val="28"/>
          <w:szCs w:val="28"/>
          <w:rtl w:val="true"/>
          <w:lang w:bidi="fa-IR"/>
        </w:rPr>
        <w:t>فلك ، پروانة رخسار اين شمع</w:t>
      </w:r>
    </w:p>
    <w:p>
      <w:pPr>
        <w:pStyle w:val="BookText"/>
        <w:rPr/>
      </w:pPr>
      <w:r>
        <w:rPr>
          <w:rFonts w:ascii="IRNazanin" w:hAnsi="IRNazanin" w:eastAsia="IRNazanin"/>
          <w:color w:val="111111"/>
          <w:sz w:val="28"/>
          <w:sz w:val="28"/>
          <w:szCs w:val="28"/>
          <w:rtl w:val="true"/>
          <w:lang w:bidi="fa-IR"/>
        </w:rPr>
        <w:t>شب إ سرا به خلوتگاه معبود</w:t>
      </w:r>
    </w:p>
    <w:p>
      <w:pPr>
        <w:pStyle w:val="BookText"/>
        <w:rPr/>
      </w:pPr>
      <w:r>
        <w:rPr>
          <w:rFonts w:ascii="Amiri" w:hAnsi="Amiri" w:eastAsia="Amiri" w:cs="Amiri"/>
          <w:color w:val="111111"/>
          <w:sz w:val="28"/>
          <w:sz w:val="28"/>
          <w:szCs w:val="28"/>
          <w:rtl w:val="true"/>
          <w:lang w:bidi="ar-SA"/>
        </w:rPr>
        <w:t>لسانُ الله على ، احمد اُذُن بود</w:t>
      </w:r>
    </w:p>
    <w:p>
      <w:pPr>
        <w:pStyle w:val="BookText"/>
        <w:rPr/>
      </w:pPr>
      <w:r>
        <w:rPr>
          <w:rFonts w:ascii="Amiri" w:hAnsi="Amiri" w:eastAsia="Amiri" w:cs="Amiri"/>
          <w:color w:val="111111"/>
          <w:sz w:val="28"/>
          <w:sz w:val="28"/>
          <w:szCs w:val="28"/>
          <w:rtl w:val="true"/>
          <w:lang w:bidi="ar-SA"/>
        </w:rPr>
        <w:t>كلام اللهِ ناطق شد از آن شب</w:t>
      </w:r>
    </w:p>
    <w:p>
      <w:pPr>
        <w:pStyle w:val="BookText"/>
        <w:rPr/>
      </w:pPr>
      <w:r>
        <w:rPr>
          <w:rFonts w:ascii="IRNazanin" w:hAnsi="IRNazanin" w:eastAsia="IRNazanin"/>
          <w:color w:val="111111"/>
          <w:sz w:val="28"/>
          <w:sz w:val="28"/>
          <w:szCs w:val="28"/>
          <w:rtl w:val="true"/>
          <w:lang w:bidi="fa-IR"/>
        </w:rPr>
        <w:t>كه حق با لهجه او گفت مطلب</w:t>
      </w:r>
    </w:p>
    <w:p>
      <w:pPr>
        <w:pStyle w:val="BookText"/>
        <w:rPr/>
      </w:pPr>
      <w:r>
        <w:rPr>
          <w:rFonts w:ascii="Amiri" w:hAnsi="Amiri" w:eastAsia="Amiri" w:cs="Amiri"/>
          <w:color w:val="111111"/>
          <w:sz w:val="28"/>
          <w:sz w:val="28"/>
          <w:szCs w:val="28"/>
          <w:rtl w:val="true"/>
          <w:lang w:bidi="ar-SA"/>
        </w:rPr>
        <w:t>لسان الصدق او در آخرين است</w:t>
      </w:r>
    </w:p>
    <w:p>
      <w:pPr>
        <w:pStyle w:val="BookText"/>
        <w:rPr/>
      </w:pPr>
      <w:r>
        <w:rPr>
          <w:rFonts w:ascii="Amiri" w:hAnsi="Amiri" w:eastAsia="Amiri" w:cs="Amiri"/>
          <w:color w:val="111111"/>
          <w:sz w:val="28"/>
          <w:sz w:val="28"/>
          <w:szCs w:val="28"/>
          <w:rtl w:val="true"/>
          <w:lang w:bidi="ar-SA"/>
        </w:rPr>
        <w:t>دليل رَه براى اوّلين است</w:t>
      </w:r>
    </w:p>
    <w:p>
      <w:pPr>
        <w:pStyle w:val="BookText"/>
        <w:rPr/>
      </w:pPr>
      <w:r>
        <w:rPr>
          <w:rFonts w:ascii="IRNazanin" w:hAnsi="IRNazanin" w:eastAsia="IRNazanin"/>
          <w:color w:val="111111"/>
          <w:sz w:val="28"/>
          <w:sz w:val="28"/>
          <w:szCs w:val="28"/>
          <w:rtl w:val="true"/>
          <w:lang w:bidi="fa-IR"/>
        </w:rPr>
        <w:t>چه موزونتر بود زآن قد و قامت</w:t>
      </w:r>
    </w:p>
    <w:p>
      <w:pPr>
        <w:pStyle w:val="BookText"/>
        <w:rPr/>
      </w:pPr>
      <w:r>
        <w:rPr>
          <w:rFonts w:ascii="Amiri" w:hAnsi="Amiri" w:eastAsia="Amiri" w:cs="Amiri"/>
          <w:color w:val="111111"/>
          <w:sz w:val="28"/>
          <w:sz w:val="28"/>
          <w:szCs w:val="28"/>
          <w:rtl w:val="true"/>
          <w:lang w:bidi="ar-SA"/>
        </w:rPr>
        <w:t>كه ميزان است در روز قيامت</w:t>
      </w:r>
    </w:p>
    <w:p>
      <w:pPr>
        <w:pStyle w:val="BookText"/>
        <w:rPr/>
      </w:pPr>
      <w:r>
        <w:rPr>
          <w:rFonts w:ascii="IRNazanin" w:hAnsi="IRNazanin" w:eastAsia="IRNazanin"/>
          <w:color w:val="111111"/>
          <w:sz w:val="28"/>
          <w:sz w:val="28"/>
          <w:szCs w:val="28"/>
          <w:rtl w:val="true"/>
          <w:lang w:bidi="fa-IR"/>
        </w:rPr>
        <w:t>چو قهر حق بلرزاند جهان را</w:t>
      </w:r>
    </w:p>
    <w:p>
      <w:pPr>
        <w:pStyle w:val="BookText"/>
        <w:rPr/>
      </w:pPr>
      <w:r>
        <w:rPr>
          <w:rFonts w:ascii="IRNazanin" w:hAnsi="IRNazanin" w:eastAsia="IRNazanin"/>
          <w:color w:val="111111"/>
          <w:sz w:val="28"/>
          <w:sz w:val="28"/>
          <w:szCs w:val="28"/>
          <w:rtl w:val="true"/>
          <w:lang w:bidi="fa-IR"/>
        </w:rPr>
        <w:t>بُوَد لنگر زمين و آسمان را</w:t>
      </w:r>
    </w:p>
    <w:p>
      <w:pPr>
        <w:pStyle w:val="BookText"/>
        <w:rPr/>
      </w:pPr>
      <w:r>
        <w:rPr>
          <w:rFonts w:ascii="IRNazanin" w:hAnsi="IRNazanin" w:eastAsia="IRNazanin"/>
          <w:color w:val="111111"/>
          <w:sz w:val="28"/>
          <w:sz w:val="28"/>
          <w:szCs w:val="28"/>
          <w:rtl w:val="true"/>
          <w:lang w:bidi="fa-IR"/>
        </w:rPr>
        <w:t>در اين خاك آنچه بنهفته ز اسرار</w:t>
      </w:r>
    </w:p>
    <w:p>
      <w:pPr>
        <w:pStyle w:val="BookText"/>
        <w:rPr/>
      </w:pPr>
      <w:r>
        <w:rPr>
          <w:rFonts w:ascii="IRNazanin" w:hAnsi="IRNazanin" w:eastAsia="IRNazanin"/>
          <w:color w:val="111111"/>
          <w:sz w:val="28"/>
          <w:sz w:val="28"/>
          <w:szCs w:val="28"/>
          <w:rtl w:val="true"/>
          <w:lang w:bidi="fa-IR"/>
        </w:rPr>
        <w:t>چو گويد ما لَها ، گردد پديدار</w:t>
      </w:r>
    </w:p>
    <w:p>
      <w:pPr>
        <w:pStyle w:val="BookText"/>
        <w:rPr/>
      </w:pPr>
      <w:r>
        <w:rPr>
          <w:rFonts w:ascii="Amiri" w:hAnsi="Amiri" w:eastAsia="Amiri" w:cs="Amiri"/>
          <w:color w:val="111111"/>
          <w:sz w:val="28"/>
          <w:sz w:val="28"/>
          <w:szCs w:val="28"/>
          <w:rtl w:val="true"/>
          <w:lang w:bidi="ar-SA"/>
        </w:rPr>
        <w:t>ز آدم تا مسيحا ، بسته لب را</w:t>
      </w:r>
    </w:p>
    <w:p>
      <w:pPr>
        <w:pStyle w:val="BookText"/>
        <w:rPr/>
      </w:pPr>
      <w:r>
        <w:rPr>
          <w:rFonts w:ascii="IRNazanin" w:hAnsi="IRNazanin" w:eastAsia="IRNazanin"/>
          <w:color w:val="111111"/>
          <w:sz w:val="28"/>
          <w:sz w:val="28"/>
          <w:szCs w:val="28"/>
          <w:rtl w:val="true"/>
          <w:lang w:bidi="fa-IR"/>
        </w:rPr>
        <w:t>مگر بگشايد او اسرار ربّ را</w:t>
      </w:r>
    </w:p>
    <w:p>
      <w:pPr>
        <w:pStyle w:val="BookText"/>
        <w:rPr/>
      </w:pPr>
      <w:r>
        <w:rPr>
          <w:rFonts w:ascii="IRNazanin" w:hAnsi="IRNazanin" w:eastAsia="IRNazanin"/>
          <w:color w:val="111111"/>
          <w:sz w:val="28"/>
          <w:sz w:val="28"/>
          <w:szCs w:val="28"/>
          <w:rtl w:val="true"/>
          <w:lang w:bidi="fa-IR"/>
        </w:rPr>
        <w:t>نگاهى گر كند آن ماه رخسار</w:t>
      </w:r>
    </w:p>
    <w:p>
      <w:pPr>
        <w:pStyle w:val="BookText"/>
        <w:rPr/>
      </w:pPr>
      <w:r>
        <w:rPr>
          <w:rFonts w:ascii="Amiri" w:hAnsi="Amiri" w:eastAsia="Amiri" w:cs="Amiri"/>
          <w:color w:val="111111"/>
          <w:sz w:val="28"/>
          <w:sz w:val="28"/>
          <w:szCs w:val="28"/>
          <w:rtl w:val="true"/>
          <w:lang w:bidi="ar-SA"/>
        </w:rPr>
        <w:t>به خورشيد فلك ، مانَد ز رفتار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نزد آن اءعلى ، علىّ است</w:t>
      </w:r>
    </w:p>
    <w:p>
      <w:pPr>
        <w:pStyle w:val="BookText"/>
        <w:rPr/>
      </w:pPr>
      <w:r>
        <w:rPr>
          <w:rFonts w:ascii="Amiri" w:hAnsi="Amiri" w:eastAsia="Amiri" w:cs="Amiri"/>
          <w:color w:val="111111"/>
          <w:sz w:val="28"/>
          <w:sz w:val="28"/>
          <w:szCs w:val="28"/>
          <w:rtl w:val="true"/>
          <w:lang w:bidi="ar-SA"/>
        </w:rPr>
        <w:t>همو بر ما سَوى يكسر ولىّ است</w:t>
      </w:r>
    </w:p>
    <w:p>
      <w:pPr>
        <w:pStyle w:val="BookText"/>
        <w:rPr/>
      </w:pPr>
      <w:r>
        <w:rPr>
          <w:rFonts w:ascii="Amiri" w:hAnsi="Amiri" w:eastAsia="Amiri" w:cs="Amiri"/>
          <w:color w:val="111111"/>
          <w:sz w:val="28"/>
          <w:sz w:val="28"/>
          <w:szCs w:val="28"/>
          <w:rtl w:val="true"/>
          <w:lang w:bidi="ar-SA"/>
        </w:rPr>
        <w:t>تويى صبح ازل ، بنما تنفّس</w:t>
      </w:r>
    </w:p>
    <w:p>
      <w:pPr>
        <w:pStyle w:val="BookText"/>
        <w:rPr/>
      </w:pPr>
      <w:r>
        <w:rPr>
          <w:rFonts w:ascii="Amiri" w:hAnsi="Amiri" w:eastAsia="Amiri" w:cs="Amiri"/>
          <w:color w:val="111111"/>
          <w:sz w:val="28"/>
          <w:sz w:val="28"/>
          <w:szCs w:val="28"/>
          <w:rtl w:val="true"/>
          <w:lang w:bidi="ar-SA"/>
        </w:rPr>
        <w:t>كه تا روشن شود آفاق و انفس</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w:t>
      </w:r>
    </w:p>
    <w:p>
      <w:pPr>
        <w:pStyle w:val="BookText"/>
        <w:rPr/>
      </w:pPr>
      <w:r>
        <w:rPr>
          <w:rFonts w:ascii="IRNazanin" w:hAnsi="IRNazanin" w:eastAsia="IRNazanin"/>
          <w:color w:val="111111"/>
          <w:sz w:val="28"/>
          <w:sz w:val="28"/>
          <w:szCs w:val="28"/>
          <w:rtl w:val="true"/>
          <w:lang w:bidi="fa-IR"/>
        </w:rPr>
        <w:t>موسى آنچه را ناديده در طور</w:t>
      </w:r>
    </w:p>
    <w:p>
      <w:pPr>
        <w:pStyle w:val="BookText"/>
        <w:rPr/>
      </w:pPr>
      <w:r>
        <w:rPr>
          <w:rFonts w:ascii="Amiri" w:hAnsi="Amiri" w:eastAsia="Amiri" w:cs="Amiri"/>
          <w:color w:val="111111"/>
          <w:sz w:val="28"/>
          <w:sz w:val="28"/>
          <w:szCs w:val="28"/>
          <w:rtl w:val="true"/>
          <w:lang w:bidi="ar-SA"/>
        </w:rPr>
        <w:t>ببيند در نجف نورٌ على نور</w:t>
      </w:r>
    </w:p>
    <w:p>
      <w:pPr>
        <w:pStyle w:val="BookText"/>
        <w:rPr/>
      </w:pPr>
      <w:r>
        <w:rPr>
          <w:rFonts w:ascii="Amiri" w:hAnsi="Amiri" w:eastAsia="Amiri" w:cs="Amiri"/>
          <w:color w:val="111111"/>
          <w:sz w:val="28"/>
          <w:sz w:val="28"/>
          <w:szCs w:val="28"/>
          <w:rtl w:val="true"/>
          <w:lang w:bidi="ar-SA"/>
        </w:rPr>
        <w:t>توئى در كنج عزلت كنز مخفى</w:t>
      </w:r>
    </w:p>
    <w:p>
      <w:pPr>
        <w:pStyle w:val="BookText"/>
        <w:rPr/>
      </w:pPr>
      <w:r>
        <w:rPr>
          <w:rFonts w:ascii="Amiri" w:hAnsi="Amiri" w:eastAsia="Amiri" w:cs="Amiri"/>
          <w:color w:val="111111"/>
          <w:sz w:val="28"/>
          <w:sz w:val="28"/>
          <w:szCs w:val="28"/>
          <w:rtl w:val="true"/>
          <w:lang w:bidi="ar-SA"/>
        </w:rPr>
        <w:t>بيا بيرون كه هستى تاج هستى</w:t>
      </w:r>
    </w:p>
    <w:p>
      <w:pPr>
        <w:pStyle w:val="BookText"/>
        <w:rPr/>
      </w:pPr>
      <w:r>
        <w:rPr>
          <w:rFonts w:ascii="Amiri" w:hAnsi="Amiri" w:eastAsia="Amiri" w:cs="Amiri"/>
          <w:color w:val="111111"/>
          <w:sz w:val="28"/>
          <w:sz w:val="28"/>
          <w:szCs w:val="28"/>
          <w:rtl w:val="true"/>
          <w:lang w:bidi="ar-SA"/>
        </w:rPr>
        <w:t>تودر شب ، شاهد غيب الغيوبى</w:t>
      </w:r>
    </w:p>
    <w:p>
      <w:pPr>
        <w:pStyle w:val="BookText"/>
        <w:rPr/>
      </w:pPr>
      <w:r>
        <w:rPr>
          <w:rFonts w:ascii="Amiri" w:hAnsi="Amiri" w:eastAsia="Amiri" w:cs="Amiri"/>
          <w:color w:val="111111"/>
          <w:sz w:val="28"/>
          <w:sz w:val="28"/>
          <w:szCs w:val="28"/>
          <w:rtl w:val="true"/>
          <w:lang w:bidi="ar-SA"/>
        </w:rPr>
        <w:t>تو در روز ، ستّار العيوبى</w:t>
      </w:r>
    </w:p>
    <w:p>
      <w:pPr>
        <w:pStyle w:val="BookText"/>
        <w:rPr/>
      </w:pPr>
      <w:r>
        <w:rPr>
          <w:rFonts w:ascii="IRNazanin" w:hAnsi="IRNazanin" w:eastAsia="IRNazanin"/>
          <w:color w:val="111111"/>
          <w:sz w:val="28"/>
          <w:sz w:val="28"/>
          <w:szCs w:val="28"/>
          <w:rtl w:val="true"/>
          <w:lang w:bidi="fa-IR"/>
        </w:rPr>
        <w:t>تو نورالله انور در نُمودى</w:t>
      </w:r>
    </w:p>
    <w:p>
      <w:pPr>
        <w:pStyle w:val="BookText"/>
        <w:rPr/>
      </w:pPr>
      <w:r>
        <w:rPr>
          <w:rFonts w:ascii="Amiri" w:hAnsi="Amiri" w:eastAsia="Amiri" w:cs="Amiri"/>
          <w:color w:val="111111"/>
          <w:sz w:val="28"/>
          <w:sz w:val="28"/>
          <w:szCs w:val="28"/>
          <w:rtl w:val="true"/>
          <w:lang w:bidi="ar-SA"/>
        </w:rPr>
        <w:t>ضياءالله ازهر در وجودى</w:t>
      </w:r>
    </w:p>
    <w:p>
      <w:pPr>
        <w:pStyle w:val="BookText"/>
        <w:rPr/>
      </w:pPr>
      <w:r>
        <w:rPr>
          <w:rFonts w:ascii="Amiri" w:hAnsi="Amiri" w:eastAsia="Amiri" w:cs="Amiri"/>
          <w:color w:val="111111"/>
          <w:sz w:val="28"/>
          <w:sz w:val="28"/>
          <w:szCs w:val="28"/>
          <w:rtl w:val="true"/>
          <w:lang w:bidi="ar-SA"/>
        </w:rPr>
        <w:t>تو ساقىّ زُلال لا يزالى</w:t>
      </w:r>
    </w:p>
    <w:p>
      <w:pPr>
        <w:pStyle w:val="BookText"/>
        <w:rPr/>
      </w:pPr>
      <w:r>
        <w:rPr>
          <w:rFonts w:ascii="Amiri" w:hAnsi="Amiri" w:eastAsia="Amiri" w:cs="Amiri"/>
          <w:color w:val="111111"/>
          <w:sz w:val="28"/>
          <w:sz w:val="28"/>
          <w:szCs w:val="28"/>
          <w:rtl w:val="true"/>
          <w:lang w:bidi="ar-SA"/>
        </w:rPr>
        <w:t>جهان فانى ، تو فيض بى زوالى</w:t>
      </w:r>
    </w:p>
    <w:p>
      <w:pPr>
        <w:pStyle w:val="BookText"/>
        <w:rPr/>
      </w:pPr>
      <w:r>
        <w:rPr>
          <w:rFonts w:ascii="IRNazanin" w:hAnsi="IRNazanin" w:eastAsia="IRNazanin"/>
          <w:color w:val="111111"/>
          <w:sz w:val="28"/>
          <w:sz w:val="28"/>
          <w:szCs w:val="28"/>
          <w:rtl w:val="true"/>
          <w:lang w:bidi="fa-IR"/>
        </w:rPr>
        <w:t>تو اوّل واردى در روز موعود</w:t>
      </w:r>
    </w:p>
    <w:p>
      <w:pPr>
        <w:pStyle w:val="BookText"/>
        <w:rPr/>
      </w:pPr>
      <w:r>
        <w:rPr>
          <w:rFonts w:ascii="Amiri" w:hAnsi="Amiri" w:eastAsia="Amiri" w:cs="Amiri"/>
          <w:color w:val="111111"/>
          <w:sz w:val="28"/>
          <w:sz w:val="28"/>
          <w:szCs w:val="28"/>
          <w:rtl w:val="true"/>
          <w:lang w:bidi="ar-SA"/>
        </w:rPr>
        <w:t>تو اوّل شاهدى در يوم مشهود</w:t>
      </w:r>
    </w:p>
    <w:p>
      <w:pPr>
        <w:pStyle w:val="BookText"/>
        <w:rPr/>
      </w:pPr>
      <w:r>
        <w:rPr>
          <w:rFonts w:ascii="Amiri" w:hAnsi="Amiri" w:eastAsia="Amiri" w:cs="Amiri"/>
          <w:color w:val="111111"/>
          <w:sz w:val="28"/>
          <w:sz w:val="28"/>
          <w:szCs w:val="28"/>
          <w:rtl w:val="true"/>
          <w:lang w:bidi="ar-SA"/>
        </w:rPr>
        <w:t>لواى حمد در دست تو بايد</w:t>
      </w:r>
    </w:p>
    <w:p>
      <w:pPr>
        <w:pStyle w:val="BookText"/>
        <w:rPr/>
      </w:pPr>
      <w:r>
        <w:rPr>
          <w:rFonts w:ascii="IRNazanin" w:hAnsi="IRNazanin" w:eastAsia="IRNazanin"/>
          <w:color w:val="111111"/>
          <w:sz w:val="28"/>
          <w:sz w:val="28"/>
          <w:szCs w:val="28"/>
          <w:rtl w:val="true"/>
          <w:lang w:bidi="fa-IR"/>
        </w:rPr>
        <w:t>علمدارى خدا را ، چون تو شايد</w:t>
      </w:r>
    </w:p>
    <w:p>
      <w:pPr>
        <w:pStyle w:val="BookText"/>
        <w:rPr/>
      </w:pPr>
      <w:r>
        <w:rPr>
          <w:rFonts w:ascii="IRNazanin" w:hAnsi="IRNazanin" w:eastAsia="IRNazanin"/>
          <w:color w:val="111111"/>
          <w:sz w:val="28"/>
          <w:sz w:val="28"/>
          <w:szCs w:val="28"/>
          <w:rtl w:val="true"/>
          <w:lang w:bidi="fa-IR"/>
        </w:rPr>
        <w:t>نه تنها پيش تو پشت فلك خم</w:t>
      </w:r>
    </w:p>
    <w:p>
      <w:pPr>
        <w:pStyle w:val="BookText"/>
        <w:rPr/>
      </w:pPr>
      <w:r>
        <w:rPr>
          <w:rFonts w:ascii="IRNazanin" w:hAnsi="IRNazanin" w:eastAsia="IRNazanin"/>
          <w:color w:val="111111"/>
          <w:sz w:val="28"/>
          <w:sz w:val="28"/>
          <w:szCs w:val="28"/>
          <w:rtl w:val="true"/>
          <w:lang w:bidi="fa-IR"/>
        </w:rPr>
        <w:t>كه آدم تا مسيحا زير پرچم</w:t>
      </w:r>
    </w:p>
    <w:p>
      <w:pPr>
        <w:pStyle w:val="BookText"/>
        <w:rPr/>
      </w:pPr>
      <w:r>
        <w:rPr>
          <w:rFonts w:ascii="IRNazanin" w:hAnsi="IRNazanin" w:eastAsia="IRNazanin"/>
          <w:color w:val="111111"/>
          <w:sz w:val="28"/>
          <w:sz w:val="28"/>
          <w:szCs w:val="28"/>
          <w:rtl w:val="true"/>
          <w:lang w:bidi="fa-IR"/>
        </w:rPr>
        <w:t>اگر بى تو نبودى ناقص آيين</w:t>
      </w:r>
    </w:p>
    <w:p>
      <w:pPr>
        <w:pStyle w:val="BookText"/>
        <w:rPr/>
      </w:pPr>
      <w:r>
        <w:rPr>
          <w:rFonts w:ascii="Amiri" w:hAnsi="Amiri" w:eastAsia="Amiri" w:cs="Amiri"/>
          <w:color w:val="111111"/>
          <w:sz w:val="28"/>
          <w:sz w:val="28"/>
          <w:szCs w:val="28"/>
          <w:rtl w:val="true"/>
          <w:lang w:bidi="ar-SA"/>
        </w:rPr>
        <w:t xml:space="preserve">نبود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اءكملت لكم 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چون هستى ولىّ عصمة الدين</w:t>
      </w:r>
    </w:p>
    <w:p>
      <w:pPr>
        <w:pStyle w:val="BookText"/>
        <w:rPr/>
      </w:pPr>
      <w:r>
        <w:rPr>
          <w:rFonts w:ascii="Amiri" w:hAnsi="Amiri" w:eastAsia="Amiri" w:cs="Amiri"/>
          <w:color w:val="111111"/>
          <w:sz w:val="28"/>
          <w:sz w:val="28"/>
          <w:szCs w:val="28"/>
          <w:rtl w:val="true"/>
          <w:lang w:bidi="ar-SA"/>
        </w:rPr>
        <w:t>ندارد دين و آيين بى تو تضمين</w:t>
      </w:r>
    </w:p>
    <w:p>
      <w:pPr>
        <w:pStyle w:val="BookText"/>
        <w:rPr/>
      </w:pPr>
      <w:r>
        <w:rPr>
          <w:rFonts w:ascii="IRNazanin" w:hAnsi="IRNazanin" w:eastAsia="IRNazanin"/>
          <w:color w:val="111111"/>
          <w:sz w:val="28"/>
          <w:sz w:val="28"/>
          <w:szCs w:val="28"/>
          <w:rtl w:val="true"/>
          <w:lang w:bidi="fa-IR"/>
        </w:rPr>
        <w:t>به دوش مصطفى چون پا نهادى</w:t>
      </w:r>
    </w:p>
    <w:p>
      <w:pPr>
        <w:pStyle w:val="BookText"/>
        <w:rPr/>
      </w:pPr>
      <w:r>
        <w:rPr>
          <w:rFonts w:ascii="Amiri" w:hAnsi="Amiri" w:eastAsia="Amiri" w:cs="Amiri"/>
          <w:color w:val="111111"/>
          <w:sz w:val="28"/>
          <w:sz w:val="28"/>
          <w:szCs w:val="28"/>
          <w:rtl w:val="true"/>
          <w:lang w:bidi="ar-SA"/>
        </w:rPr>
        <w:t>قَدَم بر طاقِ اءو اءدنى نهادى</w:t>
      </w:r>
    </w:p>
    <w:p>
      <w:pPr>
        <w:pStyle w:val="BookText"/>
        <w:rPr/>
      </w:pPr>
      <w:r>
        <w:rPr>
          <w:rFonts w:ascii="IRNazanin" w:hAnsi="IRNazanin" w:eastAsia="IRNazanin"/>
          <w:color w:val="111111"/>
          <w:sz w:val="28"/>
          <w:sz w:val="28"/>
          <w:szCs w:val="28"/>
          <w:rtl w:val="true"/>
          <w:lang w:bidi="fa-IR"/>
        </w:rPr>
        <w:t>به جاى دست حق پا را تو بگذار</w:t>
      </w:r>
    </w:p>
    <w:p>
      <w:pPr>
        <w:pStyle w:val="BookText"/>
        <w:rPr/>
      </w:pPr>
      <w:r>
        <w:rPr>
          <w:rFonts w:ascii="Amiri" w:hAnsi="Amiri" w:eastAsia="Amiri" w:cs="Amiri"/>
          <w:color w:val="111111"/>
          <w:sz w:val="28"/>
          <w:sz w:val="28"/>
          <w:szCs w:val="28"/>
          <w:rtl w:val="true"/>
          <w:lang w:bidi="ar-SA"/>
        </w:rPr>
        <w:t>كه اين باشد يدالله را سزاوار</w:t>
      </w:r>
    </w:p>
    <w:p>
      <w:pPr>
        <w:pStyle w:val="BookText"/>
        <w:rPr/>
      </w:pPr>
      <w:r>
        <w:rPr>
          <w:rFonts w:ascii="IRNazanin" w:hAnsi="IRNazanin" w:eastAsia="IRNazanin"/>
          <w:color w:val="111111"/>
          <w:sz w:val="28"/>
          <w:sz w:val="28"/>
          <w:szCs w:val="28"/>
          <w:rtl w:val="true"/>
          <w:lang w:bidi="fa-IR"/>
        </w:rPr>
        <w:t>نباشد جز تو ثانى مصطفى را</w:t>
      </w:r>
    </w:p>
    <w:p>
      <w:pPr>
        <w:pStyle w:val="BookText"/>
        <w:rPr/>
      </w:pPr>
      <w:r>
        <w:rPr>
          <w:rFonts w:ascii="Amiri" w:hAnsi="Amiri" w:eastAsia="Amiri" w:cs="Amiri"/>
          <w:color w:val="111111"/>
          <w:sz w:val="28"/>
          <w:sz w:val="28"/>
          <w:szCs w:val="28"/>
          <w:rtl w:val="true"/>
          <w:lang w:bidi="ar-SA"/>
        </w:rPr>
        <w:t>تويى در انّما ثالث خدا را</w:t>
      </w:r>
    </w:p>
    <w:p>
      <w:pPr>
        <w:pStyle w:val="BookText"/>
        <w:rPr/>
      </w:pPr>
      <w:r>
        <w:rPr>
          <w:rFonts w:ascii="IRNazanin" w:hAnsi="IRNazanin" w:eastAsia="IRNazanin"/>
          <w:color w:val="111111"/>
          <w:sz w:val="28"/>
          <w:sz w:val="28"/>
          <w:szCs w:val="28"/>
          <w:rtl w:val="true"/>
          <w:lang w:bidi="fa-IR"/>
        </w:rPr>
        <w:t>چو در روى تو نور خود خدا ديد</w:t>
      </w:r>
    </w:p>
    <w:p>
      <w:pPr>
        <w:pStyle w:val="BookText"/>
        <w:rPr/>
      </w:pPr>
      <w:r>
        <w:rPr>
          <w:rFonts w:ascii="IRNazanin" w:hAnsi="IRNazanin" w:eastAsia="IRNazanin"/>
          <w:color w:val="111111"/>
          <w:sz w:val="28"/>
          <w:sz w:val="28"/>
          <w:szCs w:val="28"/>
          <w:rtl w:val="true"/>
          <w:lang w:bidi="fa-IR"/>
        </w:rPr>
        <w:t>تو را ديد و براى خود پسنديد</w:t>
      </w:r>
    </w:p>
    <w:p>
      <w:pPr>
        <w:pStyle w:val="BookText"/>
        <w:rPr/>
      </w:pPr>
      <w:r>
        <w:rPr>
          <w:rFonts w:ascii="IRNazanin" w:hAnsi="IRNazanin" w:eastAsia="IRNazanin"/>
          <w:color w:val="111111"/>
          <w:sz w:val="28"/>
          <w:sz w:val="28"/>
          <w:szCs w:val="28"/>
          <w:rtl w:val="true"/>
          <w:lang w:bidi="fa-IR"/>
        </w:rPr>
        <w:t>چون آن سيرت در اين صورت قلم زد</w:t>
      </w:r>
    </w:p>
    <w:p>
      <w:pPr>
        <w:pStyle w:val="BookText"/>
        <w:rPr/>
      </w:pPr>
      <w:r>
        <w:rPr>
          <w:rFonts w:ascii="IRNazanin" w:hAnsi="IRNazanin" w:eastAsia="IRNazanin"/>
          <w:color w:val="111111"/>
          <w:sz w:val="28"/>
          <w:sz w:val="28"/>
          <w:szCs w:val="28"/>
          <w:rtl w:val="true"/>
          <w:lang w:bidi="fa-IR"/>
        </w:rPr>
        <w:t>تبارك گفت بر خود كاين رقم زد</w:t>
      </w:r>
    </w:p>
    <w:p>
      <w:pPr>
        <w:pStyle w:val="BookText"/>
        <w:rPr/>
      </w:pPr>
      <w:r>
        <w:rPr>
          <w:rFonts w:ascii="IRNazanin" w:hAnsi="IRNazanin" w:eastAsia="IRNazanin"/>
          <w:color w:val="111111"/>
          <w:sz w:val="28"/>
          <w:sz w:val="28"/>
          <w:szCs w:val="28"/>
          <w:rtl w:val="true"/>
          <w:lang w:bidi="fa-IR"/>
        </w:rPr>
        <w:t>اگر بر ماسَوى شد مصطفى سَر</w:t>
      </w:r>
    </w:p>
    <w:p>
      <w:pPr>
        <w:pStyle w:val="BookText"/>
        <w:rPr/>
      </w:pPr>
      <w:r>
        <w:rPr>
          <w:rFonts w:ascii="IRNazanin" w:hAnsi="IRNazanin" w:eastAsia="IRNazanin"/>
          <w:color w:val="111111"/>
          <w:sz w:val="28"/>
          <w:sz w:val="28"/>
          <w:szCs w:val="28"/>
          <w:rtl w:val="true"/>
          <w:lang w:bidi="fa-IR"/>
        </w:rPr>
        <w:t>بر آن سَر مرتضى شد تاج و افسر</w:t>
      </w:r>
    </w:p>
    <w:p>
      <w:pPr>
        <w:pStyle w:val="BookText"/>
        <w:rPr/>
      </w:pPr>
      <w:r>
        <w:rPr>
          <w:rFonts w:ascii="Amiri" w:hAnsi="Amiri" w:eastAsia="Amiri" w:cs="Amiri"/>
          <w:color w:val="111111"/>
          <w:sz w:val="28"/>
          <w:sz w:val="28"/>
          <w:szCs w:val="28"/>
          <w:rtl w:val="true"/>
          <w:lang w:bidi="ar-SA"/>
        </w:rPr>
        <w:t>بود فيض مقدّس سايه تو</w:t>
      </w:r>
    </w:p>
    <w:p>
      <w:pPr>
        <w:pStyle w:val="BookText"/>
        <w:rPr/>
      </w:pPr>
      <w:r>
        <w:rPr>
          <w:rFonts w:ascii="IRNazanin" w:hAnsi="IRNazanin" w:eastAsia="IRNazanin"/>
          <w:color w:val="111111"/>
          <w:sz w:val="28"/>
          <w:sz w:val="28"/>
          <w:szCs w:val="28"/>
          <w:rtl w:val="true"/>
          <w:lang w:bidi="fa-IR"/>
        </w:rPr>
        <w:t>ز عقل و وهم برتر پايه تو</w:t>
      </w:r>
    </w:p>
    <w:p>
      <w:pPr>
        <w:pStyle w:val="BookText"/>
        <w:rPr/>
      </w:pPr>
      <w:r>
        <w:rPr>
          <w:rFonts w:ascii="IRNazanin" w:hAnsi="IRNazanin" w:eastAsia="IRNazanin"/>
          <w:color w:val="111111"/>
          <w:sz w:val="28"/>
          <w:sz w:val="28"/>
          <w:szCs w:val="28"/>
          <w:rtl w:val="true"/>
          <w:lang w:bidi="fa-IR"/>
        </w:rPr>
        <w:t>تو را چون قبله عالم خدا خواست</w:t>
      </w:r>
    </w:p>
    <w:p>
      <w:pPr>
        <w:pStyle w:val="BookText"/>
        <w:rPr/>
      </w:pPr>
      <w:r>
        <w:rPr>
          <w:rFonts w:ascii="Amiri" w:hAnsi="Amiri" w:eastAsia="Amiri" w:cs="Amiri"/>
          <w:color w:val="111111"/>
          <w:sz w:val="28"/>
          <w:sz w:val="28"/>
          <w:szCs w:val="28"/>
          <w:rtl w:val="true"/>
          <w:lang w:bidi="ar-SA"/>
        </w:rPr>
        <w:t>به يُمنِ مولد تو كعبه را ساخت</w:t>
      </w:r>
    </w:p>
    <w:p>
      <w:pPr>
        <w:pStyle w:val="BookText"/>
        <w:rPr/>
      </w:pPr>
      <w:r>
        <w:rPr>
          <w:rFonts w:ascii="IRNazanin" w:hAnsi="IRNazanin" w:eastAsia="IRNazanin"/>
          <w:color w:val="111111"/>
          <w:sz w:val="28"/>
          <w:sz w:val="28"/>
          <w:szCs w:val="28"/>
          <w:rtl w:val="true"/>
          <w:lang w:bidi="fa-IR"/>
        </w:rPr>
        <w:t>خدا را خانه زادى چون تو بايد</w:t>
      </w:r>
    </w:p>
    <w:p>
      <w:pPr>
        <w:pStyle w:val="BookText"/>
        <w:rPr/>
      </w:pPr>
      <w:r>
        <w:rPr>
          <w:rFonts w:ascii="Amiri" w:hAnsi="Amiri" w:eastAsia="Amiri" w:cs="Amiri"/>
          <w:color w:val="111111"/>
          <w:sz w:val="28"/>
          <w:sz w:val="28"/>
          <w:szCs w:val="28"/>
          <w:rtl w:val="true"/>
          <w:lang w:bidi="ar-SA"/>
        </w:rPr>
        <w:t>كه لوث لات و عُزّى را زدايد</w:t>
      </w:r>
    </w:p>
    <w:p>
      <w:pPr>
        <w:pStyle w:val="BookText"/>
        <w:rPr/>
      </w:pPr>
      <w:r>
        <w:rPr>
          <w:rFonts w:ascii="IRNazanin" w:hAnsi="IRNazanin" w:eastAsia="IRNazanin"/>
          <w:color w:val="111111"/>
          <w:sz w:val="28"/>
          <w:sz w:val="28"/>
          <w:szCs w:val="28"/>
          <w:rtl w:val="true"/>
          <w:lang w:bidi="fa-IR"/>
        </w:rPr>
        <w:t>شد از نام خدا نام تو مشتق</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 قيد ماسَوى روح تو مطلق</w:t>
      </w:r>
    </w:p>
    <w:p>
      <w:pPr>
        <w:pStyle w:val="BookText"/>
        <w:rPr/>
      </w:pPr>
      <w:r>
        <w:rPr>
          <w:rFonts w:ascii="Amiri" w:hAnsi="Amiri" w:eastAsia="Amiri" w:cs="Amiri"/>
          <w:color w:val="111111"/>
          <w:sz w:val="28"/>
          <w:sz w:val="28"/>
          <w:szCs w:val="28"/>
          <w:rtl w:val="true"/>
          <w:lang w:bidi="ar-SA"/>
        </w:rPr>
        <w:t>ليد علم حق باشد زبانت</w:t>
      </w:r>
    </w:p>
    <w:p>
      <w:pPr>
        <w:pStyle w:val="BookText"/>
        <w:rPr/>
      </w:pPr>
      <w:r>
        <w:rPr>
          <w:rFonts w:ascii="IRNazanin" w:hAnsi="IRNazanin" w:eastAsia="IRNazanin"/>
          <w:color w:val="111111"/>
          <w:sz w:val="28"/>
          <w:sz w:val="28"/>
          <w:szCs w:val="28"/>
          <w:rtl w:val="true"/>
          <w:lang w:bidi="fa-IR"/>
        </w:rPr>
        <w:t>لسانُ الله پنهان در دهانت</w:t>
      </w:r>
    </w:p>
    <w:p>
      <w:pPr>
        <w:pStyle w:val="BookText"/>
        <w:rPr/>
      </w:pPr>
      <w:r>
        <w:rPr>
          <w:rFonts w:ascii="IRNazanin" w:hAnsi="IRNazanin" w:eastAsia="IRNazanin"/>
          <w:color w:val="111111"/>
          <w:sz w:val="28"/>
          <w:sz w:val="28"/>
          <w:szCs w:val="28"/>
          <w:rtl w:val="true"/>
          <w:lang w:bidi="fa-IR"/>
        </w:rPr>
        <w:t>سَلُونى گو تو در جاى پيمبر</w:t>
      </w:r>
    </w:p>
    <w:p>
      <w:pPr>
        <w:pStyle w:val="BookText"/>
        <w:rPr/>
      </w:pPr>
      <w:r>
        <w:rPr>
          <w:rFonts w:ascii="Amiri" w:hAnsi="Amiri" w:eastAsia="Amiri" w:cs="Amiri"/>
          <w:color w:val="111111"/>
          <w:sz w:val="28"/>
          <w:sz w:val="28"/>
          <w:szCs w:val="28"/>
          <w:rtl w:val="true"/>
          <w:lang w:bidi="ar-SA"/>
        </w:rPr>
        <w:t>بِكَش روح القدس را زير منبر</w:t>
      </w:r>
    </w:p>
    <w:p>
      <w:pPr>
        <w:pStyle w:val="BookText"/>
        <w:rPr/>
      </w:pPr>
      <w:r>
        <w:rPr>
          <w:rFonts w:ascii="IRNazanin" w:hAnsi="IRNazanin" w:eastAsia="IRNazanin"/>
          <w:color w:val="111111"/>
          <w:sz w:val="28"/>
          <w:sz w:val="28"/>
          <w:szCs w:val="28"/>
          <w:rtl w:val="true"/>
          <w:lang w:bidi="fa-IR"/>
        </w:rPr>
        <w:t>چو بگشايى لب معجز نما را</w:t>
      </w:r>
    </w:p>
    <w:p>
      <w:pPr>
        <w:pStyle w:val="BookText"/>
        <w:rPr/>
      </w:pPr>
      <w:r>
        <w:rPr>
          <w:rFonts w:ascii="IRNazanin" w:hAnsi="IRNazanin" w:eastAsia="IRNazanin"/>
          <w:color w:val="111111"/>
          <w:sz w:val="28"/>
          <w:sz w:val="28"/>
          <w:szCs w:val="28"/>
          <w:rtl w:val="true"/>
          <w:lang w:bidi="fa-IR"/>
        </w:rPr>
        <w:t>چون بنمايى كف مشكل گشا را</w:t>
      </w:r>
    </w:p>
    <w:p>
      <w:pPr>
        <w:pStyle w:val="BookText"/>
        <w:rPr/>
      </w:pPr>
      <w:r>
        <w:rPr>
          <w:rFonts w:ascii="Amiri" w:hAnsi="Amiri" w:eastAsia="Amiri" w:cs="Amiri"/>
          <w:color w:val="111111"/>
          <w:sz w:val="28"/>
          <w:sz w:val="28"/>
          <w:szCs w:val="28"/>
          <w:rtl w:val="true"/>
          <w:lang w:bidi="ar-SA"/>
        </w:rPr>
        <w:t>بَرد آن دم مسيحا را ز سر هوش</w:t>
      </w:r>
    </w:p>
    <w:p>
      <w:pPr>
        <w:pStyle w:val="BookText"/>
        <w:rPr/>
      </w:pPr>
      <w:r>
        <w:rPr>
          <w:rFonts w:ascii="Amiri" w:hAnsi="Amiri" w:eastAsia="Amiri" w:cs="Amiri"/>
          <w:color w:val="111111"/>
          <w:sz w:val="28"/>
          <w:sz w:val="28"/>
          <w:szCs w:val="28"/>
          <w:rtl w:val="true"/>
          <w:lang w:bidi="ar-SA"/>
        </w:rPr>
        <w:t>كند موسى يد بيضا فراموش</w:t>
      </w:r>
    </w:p>
    <w:p>
      <w:pPr>
        <w:pStyle w:val="BookText"/>
        <w:rPr/>
      </w:pPr>
      <w:r>
        <w:rPr>
          <w:rFonts w:ascii="IRNazanin" w:hAnsi="IRNazanin" w:eastAsia="IRNazanin"/>
          <w:color w:val="111111"/>
          <w:sz w:val="28"/>
          <w:sz w:val="28"/>
          <w:szCs w:val="28"/>
          <w:rtl w:val="true"/>
          <w:lang w:bidi="fa-IR"/>
        </w:rPr>
        <w:t>متاع جان چو آوردى به بازار</w:t>
      </w:r>
    </w:p>
    <w:p>
      <w:pPr>
        <w:pStyle w:val="BookText"/>
        <w:rPr/>
      </w:pPr>
      <w:r>
        <w:rPr>
          <w:rFonts w:ascii="Amiri" w:hAnsi="Amiri" w:eastAsia="Amiri" w:cs="Amiri"/>
          <w:color w:val="111111"/>
          <w:sz w:val="28"/>
          <w:sz w:val="28"/>
          <w:szCs w:val="28"/>
          <w:rtl w:val="true"/>
          <w:lang w:bidi="ar-SA"/>
        </w:rPr>
        <w:t>به مَنْ يَشْرى خدايت شد خريدار</w:t>
      </w:r>
    </w:p>
    <w:p>
      <w:pPr>
        <w:pStyle w:val="BookText"/>
        <w:rPr/>
      </w:pPr>
      <w:r>
        <w:rPr>
          <w:rFonts w:ascii="IRNazanin" w:hAnsi="IRNazanin" w:eastAsia="IRNazanin"/>
          <w:color w:val="111111"/>
          <w:sz w:val="28"/>
          <w:sz w:val="28"/>
          <w:szCs w:val="28"/>
          <w:rtl w:val="true"/>
          <w:lang w:bidi="fa-IR"/>
        </w:rPr>
        <w:t>به جاى مصطفى خفتى شب تار</w:t>
      </w:r>
    </w:p>
    <w:p>
      <w:pPr>
        <w:pStyle w:val="BookText"/>
        <w:rPr/>
      </w:pPr>
      <w:r>
        <w:rPr>
          <w:rFonts w:ascii="IRNazanin" w:hAnsi="IRNazanin" w:eastAsia="IRNazanin"/>
          <w:color w:val="111111"/>
          <w:sz w:val="28"/>
          <w:sz w:val="28"/>
          <w:szCs w:val="28"/>
          <w:rtl w:val="true"/>
          <w:lang w:bidi="fa-IR"/>
        </w:rPr>
        <w:t>كه ازخواب تو عالم گشت بيدار</w:t>
      </w:r>
    </w:p>
    <w:p>
      <w:pPr>
        <w:pStyle w:val="BookText"/>
        <w:rPr/>
      </w:pPr>
      <w:r>
        <w:rPr>
          <w:rFonts w:ascii="Amiri" w:hAnsi="Amiri" w:eastAsia="Amiri" w:cs="Amiri"/>
          <w:color w:val="111111"/>
          <w:sz w:val="28"/>
          <w:sz w:val="28"/>
          <w:szCs w:val="28"/>
          <w:rtl w:val="true"/>
          <w:lang w:bidi="ar-SA"/>
        </w:rPr>
        <w:t>زدى بر فرق كفر و شرك ضربت</w:t>
      </w:r>
    </w:p>
    <w:p>
      <w:pPr>
        <w:pStyle w:val="BookText"/>
        <w:rPr/>
      </w:pPr>
      <w:r>
        <w:rPr>
          <w:rFonts w:ascii="IRNazanin" w:hAnsi="IRNazanin" w:eastAsia="IRNazanin"/>
          <w:color w:val="111111"/>
          <w:sz w:val="28"/>
          <w:sz w:val="28"/>
          <w:szCs w:val="28"/>
          <w:rtl w:val="true"/>
          <w:lang w:bidi="fa-IR"/>
        </w:rPr>
        <w:t>ز جنّ و انس بردى گوى سبقت</w:t>
      </w:r>
    </w:p>
    <w:p>
      <w:pPr>
        <w:pStyle w:val="BookText"/>
        <w:rPr/>
      </w:pPr>
      <w:r>
        <w:rPr>
          <w:rFonts w:ascii="Amiri" w:hAnsi="Amiri" w:eastAsia="Amiri" w:cs="Amiri"/>
          <w:color w:val="111111"/>
          <w:sz w:val="28"/>
          <w:sz w:val="28"/>
          <w:szCs w:val="28"/>
          <w:rtl w:val="true"/>
          <w:lang w:bidi="ar-SA"/>
        </w:rPr>
        <w:t>كجا عدل تو آيد در عبادت</w:t>
      </w:r>
    </w:p>
    <w:p>
      <w:pPr>
        <w:pStyle w:val="BookText"/>
        <w:rPr/>
      </w:pPr>
      <w:r>
        <w:rPr>
          <w:rFonts w:ascii="Amiri" w:hAnsi="Amiri" w:eastAsia="Amiri" w:cs="Amiri"/>
          <w:color w:val="111111"/>
          <w:sz w:val="28"/>
          <w:sz w:val="28"/>
          <w:szCs w:val="28"/>
          <w:rtl w:val="true"/>
          <w:lang w:bidi="ar-SA"/>
        </w:rPr>
        <w:t>كه ثانى اثنين حقّى در شهادت</w:t>
      </w:r>
    </w:p>
    <w:p>
      <w:pPr>
        <w:pStyle w:val="BookText"/>
        <w:rPr/>
      </w:pPr>
      <w:r>
        <w:rPr>
          <w:rFonts w:ascii="Amiri" w:hAnsi="Amiri" w:eastAsia="Amiri" w:cs="Amiri"/>
          <w:color w:val="111111"/>
          <w:sz w:val="28"/>
          <w:sz w:val="28"/>
          <w:szCs w:val="28"/>
          <w:rtl w:val="true"/>
          <w:lang w:bidi="ar-SA"/>
        </w:rPr>
        <w:t>بِنِه بر سر تو تاج لافَتى را</w:t>
      </w:r>
    </w:p>
    <w:p>
      <w:pPr>
        <w:pStyle w:val="BookText"/>
        <w:rPr/>
      </w:pPr>
      <w:r>
        <w:rPr>
          <w:rFonts w:ascii="Amiri" w:hAnsi="Amiri" w:eastAsia="Amiri" w:cs="Amiri"/>
          <w:color w:val="111111"/>
          <w:sz w:val="28"/>
          <w:sz w:val="28"/>
          <w:szCs w:val="28"/>
          <w:rtl w:val="true"/>
          <w:lang w:bidi="ar-SA"/>
        </w:rPr>
        <w:t>به دوش افكن رِداى هَل اتى را</w:t>
      </w:r>
    </w:p>
    <w:p>
      <w:pPr>
        <w:pStyle w:val="BookText"/>
        <w:rPr/>
      </w:pPr>
      <w:r>
        <w:rPr>
          <w:rFonts w:ascii="Amiri" w:hAnsi="Amiri" w:eastAsia="Amiri" w:cs="Amiri"/>
          <w:color w:val="111111"/>
          <w:sz w:val="28"/>
          <w:sz w:val="28"/>
          <w:szCs w:val="28"/>
          <w:rtl w:val="true"/>
          <w:lang w:bidi="ar-SA"/>
        </w:rPr>
        <w:t>بيا با جلوة طه و يس</w:t>
      </w:r>
    </w:p>
    <w:p>
      <w:pPr>
        <w:pStyle w:val="BookText"/>
        <w:rPr/>
      </w:pPr>
      <w:r>
        <w:rPr>
          <w:rFonts w:ascii="Amiri" w:hAnsi="Amiri" w:eastAsia="Amiri" w:cs="Amiri"/>
          <w:color w:val="111111"/>
          <w:sz w:val="28"/>
          <w:sz w:val="28"/>
          <w:szCs w:val="28"/>
          <w:rtl w:val="true"/>
          <w:lang w:bidi="ar-SA"/>
        </w:rPr>
        <w:t>نشين بر مسند ختم النبييّن</w:t>
      </w:r>
    </w:p>
    <w:p>
      <w:pPr>
        <w:pStyle w:val="BookText"/>
        <w:rPr/>
      </w:pPr>
      <w:r>
        <w:rPr>
          <w:rFonts w:ascii="Amiri" w:hAnsi="Amiri" w:eastAsia="Amiri" w:cs="Amiri"/>
          <w:color w:val="111111"/>
          <w:sz w:val="28"/>
          <w:sz w:val="28"/>
          <w:szCs w:val="28"/>
          <w:rtl w:val="true"/>
          <w:lang w:bidi="ar-SA"/>
        </w:rPr>
        <w:t>كه آدم تا به خاتم جمله يكسر</w:t>
      </w:r>
    </w:p>
    <w:p>
      <w:pPr>
        <w:pStyle w:val="BookText"/>
        <w:rPr/>
      </w:pPr>
      <w:r>
        <w:rPr>
          <w:rFonts w:ascii="IRNazanin" w:hAnsi="IRNazanin" w:eastAsia="IRNazanin"/>
          <w:color w:val="111111"/>
          <w:sz w:val="28"/>
          <w:sz w:val="28"/>
          <w:szCs w:val="28"/>
          <w:rtl w:val="true"/>
          <w:lang w:bidi="fa-IR"/>
        </w:rPr>
        <w:t>نمايان گردد از اندام حيدر</w:t>
      </w:r>
    </w:p>
    <w:p>
      <w:pPr>
        <w:pStyle w:val="BookText"/>
        <w:rPr/>
      </w:pPr>
      <w:r>
        <w:rPr>
          <w:rFonts w:ascii="Amiri" w:hAnsi="Amiri" w:eastAsia="Amiri" w:cs="Amiri"/>
          <w:color w:val="111111"/>
          <w:sz w:val="28"/>
          <w:sz w:val="28"/>
          <w:szCs w:val="28"/>
          <w:rtl w:val="true"/>
          <w:lang w:bidi="ar-SA"/>
        </w:rPr>
        <w:t>از آن سوزم كه بر تخت سليمان</w:t>
      </w:r>
    </w:p>
    <w:p>
      <w:pPr>
        <w:pStyle w:val="BookText"/>
        <w:rPr/>
      </w:pPr>
      <w:r>
        <w:rPr>
          <w:rFonts w:ascii="Amiri" w:hAnsi="Amiri" w:eastAsia="Amiri" w:cs="Amiri"/>
          <w:color w:val="111111"/>
          <w:sz w:val="28"/>
          <w:sz w:val="28"/>
          <w:szCs w:val="28"/>
          <w:rtl w:val="true"/>
          <w:lang w:bidi="ar-SA"/>
        </w:rPr>
        <w:t>نشسته ديو و ، آصف زير فرمان</w:t>
      </w:r>
    </w:p>
    <w:p>
      <w:pPr>
        <w:pStyle w:val="BookText"/>
        <w:rPr/>
      </w:pPr>
      <w:r>
        <w:rPr>
          <w:rFonts w:ascii="Amiri" w:hAnsi="Amiri" w:eastAsia="Amiri" w:cs="Amiri"/>
          <w:color w:val="111111"/>
          <w:sz w:val="28"/>
          <w:sz w:val="28"/>
          <w:szCs w:val="28"/>
          <w:rtl w:val="true"/>
          <w:lang w:bidi="ar-SA"/>
        </w:rPr>
        <w:t>اقيلونى نشسته بر سر كار</w:t>
      </w:r>
    </w:p>
    <w:p>
      <w:pPr>
        <w:pStyle w:val="BookText"/>
        <w:rPr/>
      </w:pPr>
      <w:r>
        <w:rPr>
          <w:rFonts w:ascii="IRNazanin" w:hAnsi="IRNazanin" w:eastAsia="IRNazanin"/>
          <w:color w:val="111111"/>
          <w:sz w:val="28"/>
          <w:sz w:val="28"/>
          <w:szCs w:val="28"/>
          <w:rtl w:val="true"/>
          <w:lang w:bidi="fa-IR"/>
        </w:rPr>
        <w:t>سَلونى لب فرو بسته ز گفتار</w:t>
      </w:r>
    </w:p>
    <w:p>
      <w:pPr>
        <w:pStyle w:val="BookText"/>
        <w:rPr/>
      </w:pPr>
      <w:r>
        <w:rPr>
          <w:rFonts w:ascii="IRNazanin" w:hAnsi="IRNazanin" w:eastAsia="IRNazanin"/>
          <w:color w:val="111111"/>
          <w:sz w:val="28"/>
          <w:sz w:val="28"/>
          <w:szCs w:val="28"/>
          <w:rtl w:val="true"/>
          <w:lang w:bidi="fa-IR"/>
        </w:rPr>
        <w:t>گهى بر دوش عقل كل ، سوارى</w:t>
      </w:r>
    </w:p>
    <w:p>
      <w:pPr>
        <w:pStyle w:val="BookText"/>
        <w:rPr/>
      </w:pPr>
      <w:r>
        <w:rPr>
          <w:rFonts w:ascii="IRNazanin" w:hAnsi="IRNazanin" w:eastAsia="IRNazanin"/>
          <w:color w:val="111111"/>
          <w:sz w:val="28"/>
          <w:sz w:val="28"/>
          <w:szCs w:val="28"/>
          <w:rtl w:val="true"/>
          <w:lang w:bidi="fa-IR"/>
        </w:rPr>
        <w:t>چو خورشيدى كه در نصف النهارى</w:t>
      </w:r>
    </w:p>
    <w:p>
      <w:pPr>
        <w:pStyle w:val="BookText"/>
        <w:rPr/>
      </w:pPr>
      <w:r>
        <w:rPr>
          <w:rFonts w:ascii="IRNazanin" w:hAnsi="IRNazanin" w:eastAsia="IRNazanin"/>
          <w:color w:val="111111"/>
          <w:sz w:val="28"/>
          <w:sz w:val="28"/>
          <w:szCs w:val="28"/>
          <w:rtl w:val="true"/>
          <w:lang w:bidi="fa-IR"/>
        </w:rPr>
        <w:t>گهى در چنگ دونانى گرفتار</w:t>
      </w:r>
    </w:p>
    <w:p>
      <w:pPr>
        <w:pStyle w:val="BookText"/>
        <w:rPr/>
      </w:pPr>
      <w:r>
        <w:rPr>
          <w:rFonts w:ascii="IRNazanin" w:hAnsi="IRNazanin" w:eastAsia="IRNazanin"/>
          <w:color w:val="111111"/>
          <w:sz w:val="28"/>
          <w:sz w:val="28"/>
          <w:szCs w:val="28"/>
          <w:rtl w:val="true"/>
          <w:lang w:bidi="fa-IR"/>
        </w:rPr>
        <w:t>به مانند قمر در عقرب تار</w:t>
      </w:r>
    </w:p>
    <w:p>
      <w:pPr>
        <w:pStyle w:val="BookText"/>
        <w:rPr/>
      </w:pPr>
      <w:r>
        <w:rPr>
          <w:rFonts w:ascii="IRNazanin" w:hAnsi="IRNazanin" w:eastAsia="IRNazanin"/>
          <w:color w:val="111111"/>
          <w:sz w:val="28"/>
          <w:sz w:val="28"/>
          <w:szCs w:val="28"/>
          <w:rtl w:val="true"/>
          <w:lang w:bidi="fa-IR"/>
        </w:rPr>
        <w:t>نواى حقّى اندر سوز و در ساز</w:t>
      </w:r>
    </w:p>
    <w:p>
      <w:pPr>
        <w:pStyle w:val="BookText"/>
        <w:rPr/>
      </w:pPr>
      <w:r>
        <w:rPr>
          <w:rFonts w:ascii="IRNazanin" w:hAnsi="IRNazanin" w:eastAsia="IRNazanin"/>
          <w:color w:val="111111"/>
          <w:sz w:val="28"/>
          <w:sz w:val="28"/>
          <w:szCs w:val="28"/>
          <w:rtl w:val="true"/>
          <w:lang w:bidi="fa-IR"/>
        </w:rPr>
        <w:t>يَداللّهى گهى بسته ، گهى باز</w:t>
      </w:r>
    </w:p>
    <w:p>
      <w:pPr>
        <w:pStyle w:val="BookText"/>
        <w:rPr/>
      </w:pPr>
      <w:r>
        <w:rPr>
          <w:rFonts w:ascii="Amiri" w:hAnsi="Amiri" w:eastAsia="Amiri" w:cs="Amiri"/>
          <w:color w:val="111111"/>
          <w:sz w:val="28"/>
          <w:sz w:val="28"/>
          <w:szCs w:val="28"/>
          <w:rtl w:val="true"/>
          <w:lang w:bidi="ar-SA"/>
        </w:rPr>
        <w:t>بر افلاك ار بتابى ، آفتابى</w:t>
      </w:r>
    </w:p>
    <w:p>
      <w:pPr>
        <w:pStyle w:val="BookText"/>
        <w:rPr/>
      </w:pPr>
      <w:r>
        <w:rPr>
          <w:rFonts w:ascii="IRNazanin" w:hAnsi="IRNazanin" w:eastAsia="IRNazanin"/>
          <w:color w:val="111111"/>
          <w:sz w:val="28"/>
          <w:sz w:val="28"/>
          <w:szCs w:val="28"/>
          <w:rtl w:val="true"/>
          <w:lang w:bidi="fa-IR"/>
        </w:rPr>
        <w:t>اگر بر خاك خوابى ، بو ترابى</w:t>
      </w:r>
    </w:p>
    <w:p>
      <w:pPr>
        <w:pStyle w:val="BookText"/>
        <w:rPr/>
      </w:pPr>
      <w:r>
        <w:rPr>
          <w:rFonts w:ascii="IRNazanin" w:hAnsi="IRNazanin" w:eastAsia="IRNazanin"/>
          <w:color w:val="111111"/>
          <w:sz w:val="28"/>
          <w:sz w:val="28"/>
          <w:szCs w:val="28"/>
          <w:rtl w:val="true"/>
          <w:lang w:bidi="fa-IR"/>
        </w:rPr>
        <w:t>بيا و پرچم حق را برافراز</w:t>
      </w:r>
    </w:p>
    <w:p>
      <w:pPr>
        <w:pStyle w:val="BookText"/>
        <w:rPr/>
      </w:pPr>
      <w:r>
        <w:rPr>
          <w:rFonts w:ascii="IRNazanin" w:hAnsi="IRNazanin" w:eastAsia="IRNazanin"/>
          <w:color w:val="111111"/>
          <w:sz w:val="28"/>
          <w:sz w:val="28"/>
          <w:szCs w:val="28"/>
          <w:rtl w:val="true"/>
          <w:lang w:bidi="fa-IR"/>
        </w:rPr>
        <w:t>كه حقّ گردد به عدل تو سرافراز</w:t>
      </w:r>
    </w:p>
    <w:p>
      <w:pPr>
        <w:pStyle w:val="BookText"/>
        <w:rPr/>
      </w:pPr>
      <w:r>
        <w:rPr>
          <w:rFonts w:ascii="IRNazanin" w:hAnsi="IRNazanin" w:eastAsia="IRNazanin"/>
          <w:color w:val="111111"/>
          <w:sz w:val="28"/>
          <w:sz w:val="28"/>
          <w:szCs w:val="28"/>
          <w:rtl w:val="true"/>
          <w:lang w:bidi="fa-IR"/>
        </w:rPr>
        <w:t>گره بگشا دمى زآن راز پنهان</w:t>
      </w:r>
    </w:p>
    <w:p>
      <w:pPr>
        <w:pStyle w:val="BookText"/>
        <w:rPr/>
      </w:pPr>
      <w:r>
        <w:rPr>
          <w:rFonts w:ascii="Amiri" w:hAnsi="Amiri" w:eastAsia="Amiri" w:cs="Amiri"/>
          <w:color w:val="111111"/>
          <w:sz w:val="28"/>
          <w:sz w:val="28"/>
          <w:szCs w:val="28"/>
          <w:rtl w:val="true"/>
          <w:lang w:bidi="ar-SA"/>
        </w:rPr>
        <w:t>به تورات و به انجيل و به قرآن</w:t>
      </w:r>
    </w:p>
    <w:p>
      <w:pPr>
        <w:pStyle w:val="BookText"/>
        <w:rPr/>
      </w:pPr>
      <w:r>
        <w:rPr>
          <w:rFonts w:ascii="IRNazanin" w:hAnsi="IRNazanin" w:eastAsia="IRNazanin"/>
          <w:color w:val="111111"/>
          <w:sz w:val="28"/>
          <w:sz w:val="28"/>
          <w:szCs w:val="28"/>
          <w:rtl w:val="true"/>
          <w:lang w:bidi="fa-IR"/>
        </w:rPr>
        <w:t>چو بگشايى لب از اسرار تنزيل</w:t>
      </w:r>
    </w:p>
    <w:p>
      <w:pPr>
        <w:pStyle w:val="BookText"/>
        <w:rPr/>
      </w:pPr>
      <w:r>
        <w:rPr>
          <w:rFonts w:ascii="IRNazanin" w:hAnsi="IRNazanin" w:eastAsia="IRNazanin"/>
          <w:color w:val="111111"/>
          <w:sz w:val="28"/>
          <w:sz w:val="28"/>
          <w:szCs w:val="28"/>
          <w:rtl w:val="true"/>
          <w:lang w:bidi="fa-IR"/>
        </w:rPr>
        <w:t>فرو ريزد به پايت بال جبريل</w:t>
      </w:r>
    </w:p>
    <w:p>
      <w:pPr>
        <w:pStyle w:val="BookText"/>
        <w:rPr/>
      </w:pPr>
      <w:r>
        <w:rPr>
          <w:rFonts w:ascii="IRNazanin" w:hAnsi="IRNazanin" w:eastAsia="IRNazanin"/>
          <w:color w:val="111111"/>
          <w:sz w:val="28"/>
          <w:sz w:val="28"/>
          <w:szCs w:val="28"/>
          <w:rtl w:val="true"/>
          <w:lang w:bidi="fa-IR"/>
        </w:rPr>
        <w:t>به محراب عبادت چون قدم زد</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w:t>
      </w:r>
      <w:bookmarkStart w:id="1592" w:name="pg716_6028"/>
    </w:p>
    <w:p>
      <w:pPr>
        <w:pStyle w:val="BookText"/>
        <w:rPr/>
      </w:pPr>
      <w:bookmarkEnd w:id="1592"/>
      <w:r>
        <w:rPr>
          <w:rFonts w:ascii="Amiri" w:hAnsi="Amiri" w:eastAsia="Amiri" w:cs="Amiri"/>
          <w:color w:val="111111"/>
          <w:sz w:val="28"/>
          <w:sz w:val="28"/>
          <w:szCs w:val="28"/>
          <w:rtl w:val="true"/>
          <w:lang w:bidi="ar-SA"/>
        </w:rPr>
        <w:t>در عرصه مُلك قِدَم زد</w:t>
      </w:r>
    </w:p>
    <w:p>
      <w:pPr>
        <w:pStyle w:val="BookText"/>
        <w:rPr/>
      </w:pPr>
      <w:r>
        <w:rPr>
          <w:rFonts w:ascii="IRNazanin" w:hAnsi="IRNazanin" w:eastAsia="IRNazanin"/>
          <w:color w:val="111111"/>
          <w:sz w:val="28"/>
          <w:sz w:val="28"/>
          <w:szCs w:val="28"/>
          <w:rtl w:val="true"/>
          <w:lang w:bidi="fa-IR"/>
        </w:rPr>
        <w:t>همه پيغمبران محو نيازش</w:t>
      </w:r>
    </w:p>
    <w:p>
      <w:pPr>
        <w:pStyle w:val="BookText"/>
        <w:rPr/>
      </w:pPr>
      <w:r>
        <w:rPr>
          <w:rFonts w:ascii="Amiri" w:hAnsi="Amiri" w:eastAsia="Amiri" w:cs="Amiri"/>
          <w:color w:val="111111"/>
          <w:sz w:val="28"/>
          <w:sz w:val="28"/>
          <w:szCs w:val="28"/>
          <w:rtl w:val="true"/>
          <w:lang w:bidi="ar-SA"/>
        </w:rPr>
        <w:t>ز سوره ى انبيا اندر نمازش</w:t>
      </w:r>
    </w:p>
    <w:p>
      <w:pPr>
        <w:pStyle w:val="BookText"/>
        <w:rPr/>
      </w:pPr>
      <w:r>
        <w:rPr>
          <w:rFonts w:ascii="Amiri" w:hAnsi="Amiri" w:eastAsia="Amiri" w:cs="Amiri"/>
          <w:color w:val="111111"/>
          <w:sz w:val="28"/>
          <w:sz w:val="28"/>
          <w:szCs w:val="28"/>
          <w:rtl w:val="true"/>
          <w:lang w:bidi="ar-SA"/>
        </w:rPr>
        <w:t>كه لرزد عرش او با قلب آرام</w:t>
      </w:r>
    </w:p>
    <w:p>
      <w:pPr>
        <w:pStyle w:val="BookText"/>
        <w:rPr/>
      </w:pPr>
      <w:r>
        <w:rPr>
          <w:rFonts w:ascii="Amiri" w:hAnsi="Amiri" w:eastAsia="Amiri" w:cs="Amiri"/>
          <w:color w:val="111111"/>
          <w:sz w:val="28"/>
          <w:sz w:val="28"/>
          <w:szCs w:val="28"/>
          <w:rtl w:val="true"/>
          <w:lang w:bidi="ar-SA"/>
        </w:rPr>
        <w:t>شده در ذكر حقّ يكباره ادغام</w:t>
      </w:r>
    </w:p>
    <w:p>
      <w:pPr>
        <w:pStyle w:val="BookText"/>
        <w:rPr/>
      </w:pPr>
      <w:r>
        <w:rPr>
          <w:rFonts w:ascii="IRNazanin" w:hAnsi="IRNazanin" w:eastAsia="IRNazanin"/>
          <w:color w:val="111111"/>
          <w:sz w:val="28"/>
          <w:sz w:val="28"/>
          <w:szCs w:val="28"/>
          <w:rtl w:val="true"/>
          <w:lang w:bidi="fa-IR"/>
        </w:rPr>
        <w:t>همه سرگشته او از شوق ديدار</w:t>
      </w:r>
    </w:p>
    <w:p>
      <w:pPr>
        <w:pStyle w:val="BookText"/>
        <w:rPr/>
      </w:pPr>
      <w:r>
        <w:rPr>
          <w:rFonts w:ascii="Amiri" w:hAnsi="Amiri" w:eastAsia="Amiri" w:cs="Amiri"/>
          <w:color w:val="111111"/>
          <w:sz w:val="28"/>
          <w:sz w:val="28"/>
          <w:szCs w:val="28"/>
          <w:rtl w:val="true"/>
          <w:lang w:bidi="ar-SA"/>
        </w:rPr>
        <w:t>دل از كف داده و داده به دلدار</w:t>
      </w:r>
    </w:p>
    <w:p>
      <w:pPr>
        <w:pStyle w:val="BookText"/>
        <w:rPr/>
      </w:pPr>
      <w:r>
        <w:rPr>
          <w:rFonts w:ascii="IRNazanin" w:hAnsi="IRNazanin" w:eastAsia="IRNazanin"/>
          <w:color w:val="111111"/>
          <w:sz w:val="28"/>
          <w:sz w:val="28"/>
          <w:szCs w:val="28"/>
          <w:rtl w:val="true"/>
          <w:lang w:bidi="fa-IR"/>
        </w:rPr>
        <w:t>كه ثارالله ناگه بر زمين ريخت</w:t>
      </w:r>
    </w:p>
    <w:p>
      <w:pPr>
        <w:pStyle w:val="BookText"/>
        <w:rPr/>
      </w:pPr>
      <w:r>
        <w:rPr>
          <w:rFonts w:ascii="IRNazanin" w:hAnsi="IRNazanin" w:eastAsia="IRNazanin"/>
          <w:color w:val="111111"/>
          <w:sz w:val="28"/>
          <w:sz w:val="28"/>
          <w:szCs w:val="28"/>
          <w:rtl w:val="true"/>
          <w:lang w:bidi="fa-IR"/>
        </w:rPr>
        <w:t>فغان ، شيرازه توحيد بگسيخت</w:t>
      </w:r>
    </w:p>
    <w:p>
      <w:pPr>
        <w:pStyle w:val="BookText"/>
        <w:rPr/>
      </w:pPr>
      <w:r>
        <w:rPr>
          <w:rFonts w:ascii="IRNazanin" w:hAnsi="IRNazanin" w:eastAsia="IRNazanin"/>
          <w:color w:val="111111"/>
          <w:sz w:val="28"/>
          <w:sz w:val="28"/>
          <w:szCs w:val="28"/>
          <w:rtl w:val="true"/>
          <w:lang w:bidi="fa-IR"/>
        </w:rPr>
        <w:t>چو فرق فَرقَدان شمشير ساييد</w:t>
      </w:r>
    </w:p>
    <w:p>
      <w:pPr>
        <w:pStyle w:val="BookText"/>
        <w:rPr/>
      </w:pPr>
      <w:r>
        <w:rPr>
          <w:rFonts w:ascii="IRNazanin" w:hAnsi="IRNazanin" w:eastAsia="IRNazanin"/>
          <w:color w:val="111111"/>
          <w:sz w:val="28"/>
          <w:sz w:val="28"/>
          <w:szCs w:val="28"/>
          <w:rtl w:val="true"/>
          <w:lang w:bidi="fa-IR"/>
        </w:rPr>
        <w:t>قمر مشتقّ شد و بگرفت خورشيد</w:t>
      </w:r>
    </w:p>
    <w:p>
      <w:pPr>
        <w:pStyle w:val="BookText"/>
        <w:rPr/>
      </w:pPr>
      <w:r>
        <w:rPr>
          <w:rFonts w:ascii="Amiri" w:hAnsi="Amiri" w:eastAsia="Amiri" w:cs="Amiri"/>
          <w:color w:val="111111"/>
          <w:sz w:val="28"/>
          <w:sz w:val="28"/>
          <w:szCs w:val="28"/>
          <w:rtl w:val="true"/>
          <w:lang w:bidi="ar-SA"/>
        </w:rPr>
        <w:t>زمين و آسمان اندر تب و تاب</w:t>
      </w:r>
    </w:p>
    <w:p>
      <w:pPr>
        <w:pStyle w:val="BookText"/>
        <w:rPr/>
      </w:pPr>
      <w:r>
        <w:rPr>
          <w:rFonts w:ascii="IRNazanin" w:hAnsi="IRNazanin" w:eastAsia="IRNazanin"/>
          <w:color w:val="111111"/>
          <w:sz w:val="28"/>
          <w:sz w:val="28"/>
          <w:szCs w:val="28"/>
          <w:rtl w:val="true"/>
          <w:lang w:bidi="fa-IR"/>
        </w:rPr>
        <w:t>كه خون آلوده گشته روى مهتاب</w:t>
      </w:r>
    </w:p>
    <w:p>
      <w:pPr>
        <w:pStyle w:val="BookText"/>
        <w:rPr/>
      </w:pPr>
      <w:r>
        <w:rPr>
          <w:rFonts w:ascii="Amiri" w:hAnsi="Amiri" w:eastAsia="Amiri" w:cs="Amiri"/>
          <w:color w:val="111111"/>
          <w:sz w:val="28"/>
          <w:sz w:val="28"/>
          <w:szCs w:val="28"/>
          <w:rtl w:val="true"/>
          <w:lang w:bidi="ar-SA"/>
        </w:rPr>
        <w:t>فلك خون در غمش از ديده مى سفت</w:t>
      </w:r>
    </w:p>
    <w:p>
      <w:pPr>
        <w:pStyle w:val="BookText"/>
        <w:rPr/>
      </w:pPr>
      <w:r>
        <w:rPr>
          <w:rFonts w:ascii="IRNazanin" w:hAnsi="IRNazanin" w:eastAsia="IRNazanin"/>
          <w:color w:val="111111"/>
          <w:sz w:val="28"/>
          <w:sz w:val="28"/>
          <w:szCs w:val="28"/>
          <w:rtl w:val="true"/>
          <w:lang w:bidi="fa-IR"/>
        </w:rPr>
        <w:t>على فزتُ و ربّ الكعبه مى گفت</w:t>
      </w:r>
    </w:p>
    <w:p>
      <w:pPr>
        <w:pStyle w:val="BookText"/>
        <w:rPr/>
      </w:pPr>
      <w:r>
        <w:rPr>
          <w:rFonts w:ascii="Amiri" w:hAnsi="Amiri" w:eastAsia="Amiri" w:cs="Amiri"/>
          <w:color w:val="111111"/>
          <w:sz w:val="28"/>
          <w:sz w:val="28"/>
          <w:szCs w:val="28"/>
          <w:rtl w:val="true"/>
          <w:lang w:bidi="ar-SA"/>
        </w:rPr>
        <w:t>تعالَى الله از اين اعجوبه دهر</w:t>
      </w:r>
    </w:p>
    <w:p>
      <w:pPr>
        <w:pStyle w:val="BookText"/>
        <w:rPr/>
      </w:pPr>
      <w:r>
        <w:rPr>
          <w:rFonts w:ascii="IRNazanin" w:hAnsi="IRNazanin" w:eastAsia="IRNazanin"/>
          <w:color w:val="111111"/>
          <w:sz w:val="28"/>
          <w:sz w:val="28"/>
          <w:szCs w:val="28"/>
          <w:rtl w:val="true"/>
          <w:lang w:bidi="fa-IR"/>
        </w:rPr>
        <w:t>خدا را مظهر اندر لطف و در قهر</w:t>
      </w:r>
    </w:p>
    <w:p>
      <w:pPr>
        <w:pStyle w:val="BookText"/>
        <w:rPr/>
      </w:pPr>
      <w:r>
        <w:rPr>
          <w:rFonts w:ascii="IRNazanin" w:hAnsi="IRNazanin" w:eastAsia="IRNazanin"/>
          <w:color w:val="111111"/>
          <w:sz w:val="28"/>
          <w:sz w:val="28"/>
          <w:szCs w:val="28"/>
          <w:rtl w:val="true"/>
          <w:lang w:bidi="fa-IR"/>
        </w:rPr>
        <w:t>به شب از ناله اش گوش فلك كر</w:t>
      </w:r>
    </w:p>
    <w:p>
      <w:pPr>
        <w:pStyle w:val="BookText"/>
        <w:rPr/>
      </w:pPr>
      <w:r>
        <w:rPr>
          <w:rFonts w:ascii="IRNazanin" w:hAnsi="IRNazanin" w:eastAsia="IRNazanin"/>
          <w:color w:val="111111"/>
          <w:sz w:val="28"/>
          <w:sz w:val="28"/>
          <w:szCs w:val="28"/>
          <w:rtl w:val="true"/>
          <w:lang w:bidi="fa-IR"/>
        </w:rPr>
        <w:t>به روز از پنجه اش خم پشت خيبر</w:t>
      </w:r>
    </w:p>
    <w:p>
      <w:pPr>
        <w:pStyle w:val="BookText"/>
        <w:rPr/>
      </w:pPr>
      <w:r>
        <w:rPr>
          <w:rFonts w:ascii="Amiri" w:hAnsi="Amiri" w:eastAsia="Amiri" w:cs="Amiri"/>
          <w:color w:val="111111"/>
          <w:sz w:val="28"/>
          <w:sz w:val="28"/>
          <w:szCs w:val="28"/>
          <w:rtl w:val="true"/>
          <w:lang w:bidi="ar-SA"/>
        </w:rPr>
        <w:t>بلرزاند ز هيبت مُلك امكان</w:t>
      </w:r>
    </w:p>
    <w:p>
      <w:pPr>
        <w:pStyle w:val="BookText"/>
        <w:rPr/>
      </w:pPr>
      <w:r>
        <w:rPr>
          <w:rFonts w:ascii="Amiri" w:hAnsi="Amiri" w:eastAsia="Amiri" w:cs="Amiri"/>
          <w:color w:val="111111"/>
          <w:sz w:val="28"/>
          <w:sz w:val="28"/>
          <w:szCs w:val="28"/>
          <w:rtl w:val="true"/>
          <w:lang w:bidi="ar-SA"/>
        </w:rPr>
        <w:t xml:space="preserve">ولى خود لرزد از آه يتيمان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 جزر و مدّ آن بحر فضايل</w:t>
      </w:r>
    </w:p>
    <w:p>
      <w:pPr>
        <w:pStyle w:val="BookText"/>
        <w:rPr/>
      </w:pPr>
      <w:r>
        <w:rPr>
          <w:rFonts w:ascii="IRNazanin" w:hAnsi="IRNazanin" w:eastAsia="IRNazanin"/>
          <w:color w:val="111111"/>
          <w:sz w:val="28"/>
          <w:sz w:val="28"/>
          <w:szCs w:val="28"/>
          <w:rtl w:val="true"/>
          <w:lang w:bidi="fa-IR"/>
        </w:rPr>
        <w:t>خود سرگشته ، پا وامانده در گِل</w:t>
      </w:r>
    </w:p>
    <w:p>
      <w:pPr>
        <w:pStyle w:val="BookText"/>
        <w:rPr/>
      </w:pPr>
      <w:r>
        <w:rPr>
          <w:rFonts w:ascii="IRNazanin" w:hAnsi="IRNazanin" w:eastAsia="IRNazanin"/>
          <w:color w:val="111111"/>
          <w:sz w:val="28"/>
          <w:sz w:val="28"/>
          <w:szCs w:val="28"/>
          <w:rtl w:val="true"/>
          <w:lang w:bidi="fa-IR"/>
        </w:rPr>
        <w:t>چه گويم من ز اوصاف كمالش</w:t>
      </w:r>
    </w:p>
    <w:p>
      <w:pPr>
        <w:pStyle w:val="BookText"/>
        <w:rPr/>
      </w:pPr>
      <w:r>
        <w:rPr>
          <w:rFonts w:ascii="Amiri" w:hAnsi="Amiri" w:eastAsia="Amiri" w:cs="Amiri"/>
          <w:color w:val="111111"/>
          <w:sz w:val="28"/>
          <w:sz w:val="28"/>
          <w:szCs w:val="28"/>
          <w:rtl w:val="true"/>
          <w:lang w:bidi="ar-SA"/>
        </w:rPr>
        <w:t>ببين حق در جمال و در جلالش</w:t>
      </w:r>
    </w:p>
    <w:p>
      <w:pPr>
        <w:pStyle w:val="BookText"/>
        <w:rPr/>
      </w:pPr>
      <w:r>
        <w:rPr>
          <w:rFonts w:ascii="IRNazanin" w:hAnsi="IRNazanin" w:eastAsia="IRNazanin"/>
          <w:color w:val="111111"/>
          <w:sz w:val="28"/>
          <w:sz w:val="28"/>
          <w:szCs w:val="28"/>
          <w:rtl w:val="true"/>
          <w:lang w:bidi="fa-IR"/>
        </w:rPr>
        <w:t>چو باشد حيره الكمل صفاتش</w:t>
      </w:r>
    </w:p>
    <w:p>
      <w:pPr>
        <w:pStyle w:val="BookText"/>
        <w:rPr/>
      </w:pPr>
      <w:r>
        <w:rPr>
          <w:rFonts w:ascii="IRNazanin" w:hAnsi="IRNazanin" w:eastAsia="IRNazanin"/>
          <w:color w:val="111111"/>
          <w:sz w:val="28"/>
          <w:sz w:val="28"/>
          <w:szCs w:val="28"/>
          <w:rtl w:val="true"/>
          <w:lang w:bidi="fa-IR"/>
        </w:rPr>
        <w:t>خدا مى داند و اسرار ذاتش</w:t>
      </w:r>
    </w:p>
    <w:p>
      <w:pPr>
        <w:pStyle w:val="BookText"/>
        <w:rPr/>
      </w:pPr>
      <w:r>
        <w:rPr>
          <w:rFonts w:ascii="Amiri" w:hAnsi="Amiri" w:eastAsia="Amiri" w:cs="Amiri"/>
          <w:color w:val="111111"/>
          <w:sz w:val="28"/>
          <w:sz w:val="28"/>
          <w:szCs w:val="28"/>
          <w:rtl w:val="true"/>
          <w:lang w:bidi="ar-SA"/>
        </w:rPr>
        <w:t>به حق حق كه باشد ظل ممتدّ</w:t>
      </w:r>
    </w:p>
    <w:p>
      <w:pPr>
        <w:pStyle w:val="BookText"/>
        <w:rPr/>
      </w:pPr>
      <w:r>
        <w:rPr>
          <w:rFonts w:ascii="Amiri" w:hAnsi="Amiri" w:eastAsia="Amiri" w:cs="Amiri"/>
          <w:color w:val="111111"/>
          <w:sz w:val="28"/>
          <w:sz w:val="28"/>
          <w:szCs w:val="28"/>
          <w:rtl w:val="true"/>
          <w:lang w:bidi="ar-SA"/>
        </w:rPr>
        <w:t>ز ديهور و زديهار و ز سرمد</w:t>
      </w:r>
    </w:p>
    <w:p>
      <w:pPr>
        <w:pStyle w:val="BookText"/>
        <w:rPr/>
      </w:pPr>
      <w:r>
        <w:rPr>
          <w:rFonts w:ascii="IRNazanin" w:hAnsi="IRNazanin" w:eastAsia="IRNazanin"/>
          <w:color w:val="111111"/>
          <w:sz w:val="28"/>
          <w:sz w:val="28"/>
          <w:szCs w:val="28"/>
          <w:rtl w:val="true"/>
          <w:lang w:bidi="fa-IR"/>
        </w:rPr>
        <w:t>وحيدم من اگر در جرم و تقصير</w:t>
      </w:r>
    </w:p>
    <w:p>
      <w:pPr>
        <w:pStyle w:val="BookText"/>
        <w:rPr/>
      </w:pPr>
      <w:r>
        <w:rPr>
          <w:rFonts w:ascii="IRNazanin" w:hAnsi="IRNazanin" w:eastAsia="IRNazanin"/>
          <w:color w:val="111111"/>
          <w:sz w:val="28"/>
          <w:sz w:val="28"/>
          <w:szCs w:val="28"/>
          <w:rtl w:val="true"/>
          <w:lang w:bidi="fa-IR"/>
        </w:rPr>
        <w:t>سگى بودم شدم در كوى تو پير</w:t>
      </w:r>
    </w:p>
    <w:p>
      <w:pPr>
        <w:pStyle w:val="BookText"/>
        <w:rPr/>
      </w:pPr>
      <w:r>
        <w:rPr>
          <w:rFonts w:ascii="Amiri" w:hAnsi="Amiri" w:eastAsia="Amiri" w:cs="Amiri"/>
          <w:color w:val="111111"/>
          <w:sz w:val="28"/>
          <w:sz w:val="28"/>
          <w:szCs w:val="28"/>
          <w:rtl w:val="true"/>
          <w:lang w:bidi="ar-SA"/>
        </w:rPr>
        <w:t>بر آن خوانى كه يك عالَم نشسته</w:t>
      </w:r>
    </w:p>
    <w:p>
      <w:pPr>
        <w:pStyle w:val="BookText"/>
        <w:rPr/>
      </w:pPr>
      <w:r>
        <w:rPr>
          <w:rFonts w:ascii="IRNazanin" w:hAnsi="IRNazanin" w:eastAsia="IRNazanin"/>
          <w:color w:val="111111"/>
          <w:sz w:val="28"/>
          <w:sz w:val="28"/>
          <w:szCs w:val="28"/>
          <w:rtl w:val="true"/>
          <w:lang w:bidi="fa-IR"/>
        </w:rPr>
        <w:t>سگى هم در كنارش پا شكسته</w:t>
      </w:r>
    </w:p>
    <w:p>
      <w:pPr>
        <w:pStyle w:val="BookText"/>
        <w:rPr/>
      </w:pPr>
      <w:r>
        <w:rPr>
          <w:rFonts w:ascii="Amiri" w:hAnsi="Amiri" w:eastAsia="Amiri" w:cs="Amiri"/>
          <w:color w:val="111111"/>
          <w:sz w:val="28"/>
          <w:sz w:val="28"/>
          <w:szCs w:val="28"/>
          <w:rtl w:val="true"/>
          <w:lang w:bidi="ar-SA"/>
        </w:rPr>
        <w:t>تو كه قاتل به خوان خود بخوانى</w:t>
      </w:r>
    </w:p>
    <w:p>
      <w:pPr>
        <w:pStyle w:val="BookText"/>
        <w:rPr/>
      </w:pPr>
      <w:r>
        <w:rPr>
          <w:rFonts w:ascii="IRNazanin" w:hAnsi="IRNazanin" w:eastAsia="IRNazanin"/>
          <w:color w:val="111111"/>
          <w:sz w:val="28"/>
          <w:sz w:val="28"/>
          <w:szCs w:val="28"/>
          <w:rtl w:val="true"/>
          <w:lang w:bidi="fa-IR"/>
        </w:rPr>
        <w:t xml:space="preserve">نپندارم كه اين سگ را برانى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Heading3"/>
        <w:numPr>
          <w:ilvl w:val="2"/>
          <w:numId w:val="1"/>
        </w:numPr>
        <w:rPr/>
      </w:pPr>
      <w:bookmarkStart w:id="1593" w:name="__RefHeading___Toc5998747_211673320"/>
      <w:bookmarkStart w:id="1594" w:name="_Toc686"/>
      <w:bookmarkEnd w:id="1593"/>
      <w:r>
        <w:rPr>
          <w:rtl w:val="true"/>
        </w:rPr>
        <w:t xml:space="preserve">بخش پنجم </w:t>
      </w:r>
      <w:r>
        <w:rPr>
          <w:rtl w:val="true"/>
        </w:rPr>
        <w:t xml:space="preserve">: </w:t>
      </w:r>
      <w:r>
        <w:rPr>
          <w:rtl w:val="true"/>
        </w:rPr>
        <w:t>همراه با كاروان اسرا ، از كوفه تا شام</w:t>
      </w:r>
      <w:bookmarkEnd w:id="1594"/>
    </w:p>
    <w:p>
      <w:pPr>
        <w:pStyle w:val="Heading4"/>
        <w:numPr>
          <w:ilvl w:val="3"/>
          <w:numId w:val="1"/>
        </w:numPr>
        <w:rPr/>
      </w:pPr>
      <w:bookmarkStart w:id="1595" w:name="__RefHeading___Toc5998749_211673320"/>
      <w:bookmarkStart w:id="1596" w:name="_Toc687"/>
      <w:bookmarkEnd w:id="1595"/>
      <w:r>
        <w:rPr>
          <w:rtl w:val="true"/>
        </w:rPr>
        <w:t>همراه با كاروان اسرا</w:t>
      </w:r>
      <w:bookmarkEnd w:id="1596"/>
    </w:p>
    <w:p>
      <w:pPr>
        <w:pStyle w:val="BookText"/>
        <w:rPr/>
      </w:pPr>
      <w:r>
        <w:rPr>
          <w:rFonts w:ascii="IRNazanin" w:hAnsi="IRNazanin" w:eastAsia="IRNazanin"/>
          <w:color w:val="111111"/>
          <w:sz w:val="28"/>
          <w:sz w:val="28"/>
          <w:szCs w:val="28"/>
          <w:rtl w:val="true"/>
          <w:lang w:bidi="fa-IR"/>
        </w:rPr>
        <w:t xml:space="preserve">پس از قضاياى دلخراش كربلا ، بنى اُميه جنايتكار اُسراى اهل بيت را به عجلة تمام به طرف كوفه حركت دادند </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توقّف اسرا در</w:t>
      </w:r>
      <w:bookmarkStart w:id="1597" w:name="pg716_6030"/>
    </w:p>
    <w:p>
      <w:pPr>
        <w:pStyle w:val="BookText"/>
        <w:rPr/>
      </w:pPr>
      <w:bookmarkEnd w:id="1597"/>
      <w:r>
        <w:rPr>
          <w:rFonts w:ascii="IRNazanin" w:hAnsi="IRNazanin" w:eastAsia="IRNazanin"/>
          <w:color w:val="111111"/>
          <w:sz w:val="28"/>
          <w:sz w:val="28"/>
          <w:szCs w:val="28"/>
          <w:rtl w:val="true"/>
          <w:lang w:bidi="fa-IR"/>
        </w:rPr>
        <w:t xml:space="preserve">كوفه و گزارش ابن زياد به يزيد و صدور فرمان وى مبنى بر حركت دادن اسرا به سوى شام ، اسباب سفر شام را تهيّه ديدند و اهل بيت سيدالشهدا عليه السلام از راه موصل به طرف شام حركت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زياد زجر بن قيس ، محض بن ابى ثعلبه و شمربن ذى الجوشن را ماءمور نمود كه همراه پنج هزار سوار ، اسرا و سرها را به شام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ماه صفر بود كه اسرا به شام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حوادث شگفتى كه در طول راه رخ داد </w:t>
      </w:r>
      <w:r>
        <w:rPr>
          <w:rFonts w:eastAsia="IRNazanin" w:cs="IRNazanin"/>
          <w:color w:val="111111"/>
          <w:sz w:val="28"/>
          <w:szCs w:val="28"/>
          <w:rtl w:val="true"/>
          <w:lang w:bidi="fa-IR"/>
        </w:rPr>
        <w:t>:</w:t>
      </w:r>
    </w:p>
    <w:p>
      <w:pPr>
        <w:pStyle w:val="Heading4"/>
        <w:numPr>
          <w:ilvl w:val="3"/>
          <w:numId w:val="1"/>
        </w:numPr>
        <w:rPr/>
      </w:pPr>
      <w:bookmarkStart w:id="1598" w:name="__RefHeading___Toc5998751_211673320"/>
      <w:bookmarkStart w:id="1599" w:name="_Toc688"/>
      <w:bookmarkEnd w:id="1598"/>
      <w:r>
        <w:rPr/>
        <w:t>1</w:t>
      </w:r>
      <w:r>
        <w:rPr>
          <w:rtl w:val="true"/>
        </w:rPr>
        <w:t xml:space="preserve"> . </w:t>
      </w:r>
      <w:r>
        <w:rPr>
          <w:rtl w:val="true"/>
        </w:rPr>
        <w:t>كنار شط فرات</w:t>
      </w:r>
      <w:bookmarkEnd w:id="1599"/>
    </w:p>
    <w:p>
      <w:pPr>
        <w:pStyle w:val="BookText"/>
        <w:rPr/>
      </w:pPr>
      <w:r>
        <w:rPr>
          <w:rFonts w:ascii="IRNazanin" w:hAnsi="IRNazanin" w:eastAsia="IRNazanin"/>
          <w:color w:val="111111"/>
          <w:sz w:val="28"/>
          <w:sz w:val="28"/>
          <w:szCs w:val="28"/>
          <w:rtl w:val="true"/>
          <w:lang w:bidi="fa-IR"/>
        </w:rPr>
        <w:t xml:space="preserve">شمر رئيس قافله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عليه السلام را با غل و زنجير به شتر بستند و كودكان را با خفّت و خوارى روى كجاوه هاى بى روپوش زنان نشانده و سرهاى بريده را بر نيزه ها كرده حركت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مقدارى راه رفتند كنار شط فرات منزل كردند و سرها را پاى ديوار خرابه اى گذاشتند و به قمار و لهو و لعب و شرب خمر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بين ديدند دستى از بالاى سر مبارك سيّدالشهدا عليه السلام ظاهر شد و با قلم خونين بر ديوار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اترجوا اُمّة قتلت حسينا</w:t>
      </w:r>
    </w:p>
    <w:p>
      <w:pPr>
        <w:pStyle w:val="BookText"/>
        <w:rPr/>
      </w:pPr>
      <w:r>
        <w:rPr>
          <w:rFonts w:ascii="Amiri" w:hAnsi="Amiri" w:eastAsia="Amiri" w:cs="Amiri"/>
          <w:color w:val="111111"/>
          <w:sz w:val="28"/>
          <w:sz w:val="28"/>
          <w:szCs w:val="28"/>
          <w:rtl w:val="true"/>
          <w:lang w:bidi="ar-SA"/>
        </w:rPr>
        <w:t xml:space="preserve">شفاعة جدّه يوم الحساب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 مردمى كه دست به خون حسين آلوده اند ، توقّع دارند جدّ وى در روز قيامت از آنان شفاعت كند ؟ </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برخاستند كه آن دست را بگيرند كسى را نيافتند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نشستند و مشغول قمار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باره آن دست ظاهر شد و اين شعر را به رنگ خون نوشت</w:t>
      </w:r>
      <w:bookmarkStart w:id="1600" w:name="pg716_6032"/>
    </w:p>
    <w:p>
      <w:pPr>
        <w:pStyle w:val="BookText"/>
        <w:rPr/>
      </w:pPr>
      <w:bookmarkEnd w:id="160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والله ليس لهم شفيع</w:t>
      </w:r>
    </w:p>
    <w:p>
      <w:pPr>
        <w:pStyle w:val="BookText"/>
        <w:rPr/>
      </w:pPr>
      <w:r>
        <w:rPr>
          <w:rFonts w:ascii="Amiri" w:hAnsi="Amiri" w:eastAsia="Amiri" w:cs="Amiri"/>
          <w:color w:val="111111"/>
          <w:sz w:val="28"/>
          <w:sz w:val="28"/>
          <w:szCs w:val="28"/>
          <w:rtl w:val="true"/>
          <w:lang w:bidi="ar-SA"/>
        </w:rPr>
        <w:t>و هم يوم القيامة فى العذاب</w:t>
      </w:r>
    </w:p>
    <w:p>
      <w:pPr>
        <w:pStyle w:val="BookText"/>
        <w:rPr/>
      </w:pPr>
      <w:r>
        <w:rPr>
          <w:rFonts w:ascii="IRNazanin" w:hAnsi="IRNazanin" w:eastAsia="IRNazanin"/>
          <w:color w:val="111111"/>
          <w:sz w:val="28"/>
          <w:sz w:val="28"/>
          <w:szCs w:val="28"/>
          <w:rtl w:val="true"/>
          <w:lang w:bidi="fa-IR"/>
        </w:rPr>
        <w:t xml:space="preserve">نه به خدا قسم ، آنان شفيعى در درگاه الهى نداشته و در روز قيامت گرفتار عذاب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دويدند دست را بگيرندكه ناپديد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عيش خود مشغول شدند كه باز اين ابيات را از هاتفى شنيدند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تقولون إ ذ قال النبىّ لكم</w:t>
      </w:r>
    </w:p>
    <w:p>
      <w:pPr>
        <w:pStyle w:val="BookText"/>
        <w:rPr/>
      </w:pPr>
      <w:r>
        <w:rPr>
          <w:rFonts w:ascii="IRNazanin" w:hAnsi="IRNazanin" w:eastAsia="IRNazanin"/>
          <w:color w:val="111111"/>
          <w:sz w:val="28"/>
          <w:sz w:val="28"/>
          <w:szCs w:val="28"/>
          <w:rtl w:val="true"/>
          <w:lang w:bidi="fa-IR"/>
        </w:rPr>
        <w:t>ماذا فعلتم و اءنتم آخر الا مم</w:t>
      </w:r>
    </w:p>
    <w:p>
      <w:pPr>
        <w:pStyle w:val="BookText"/>
        <w:rPr/>
      </w:pPr>
      <w:r>
        <w:rPr>
          <w:rFonts w:ascii="IRNazanin" w:hAnsi="IRNazanin" w:eastAsia="IRNazanin"/>
          <w:color w:val="111111"/>
          <w:sz w:val="28"/>
          <w:sz w:val="28"/>
          <w:szCs w:val="28"/>
          <w:rtl w:val="true"/>
          <w:lang w:bidi="fa-IR"/>
        </w:rPr>
        <w:t>بعترتى و باءهلى عند مفتقدى</w:t>
      </w:r>
    </w:p>
    <w:p>
      <w:pPr>
        <w:pStyle w:val="BookText"/>
        <w:rPr/>
      </w:pPr>
      <w:r>
        <w:rPr>
          <w:rFonts w:ascii="IRNazanin" w:hAnsi="IRNazanin" w:eastAsia="IRNazanin"/>
          <w:color w:val="111111"/>
          <w:sz w:val="28"/>
          <w:sz w:val="28"/>
          <w:szCs w:val="28"/>
          <w:rtl w:val="true"/>
          <w:lang w:bidi="fa-IR"/>
        </w:rPr>
        <w:t>منهم اُسارى و منهم ضرجوا بدمى</w:t>
      </w:r>
    </w:p>
    <w:p>
      <w:pPr>
        <w:pStyle w:val="BookText"/>
        <w:rPr/>
      </w:pPr>
      <w:r>
        <w:rPr>
          <w:rFonts w:ascii="IRNazanin" w:hAnsi="IRNazanin" w:eastAsia="IRNazanin"/>
          <w:color w:val="111111"/>
          <w:sz w:val="28"/>
          <w:sz w:val="28"/>
          <w:szCs w:val="28"/>
          <w:rtl w:val="true"/>
          <w:lang w:bidi="fa-IR"/>
        </w:rPr>
        <w:t>چه خواهيد گفت زمانى كه پيامبر از شما بپرسد كه از آخرين امّتها ، اين چه كارى بود كه پس از رحلت من با اهل بيتم انجام داديد ، برخى را اسير كرديد و برخى را به شهادت رسانديد ؟</w:t>
      </w:r>
    </w:p>
    <w:p>
      <w:pPr>
        <w:pStyle w:val="Heading4"/>
        <w:numPr>
          <w:ilvl w:val="3"/>
          <w:numId w:val="1"/>
        </w:numPr>
        <w:rPr/>
      </w:pPr>
      <w:bookmarkStart w:id="1601" w:name="__RefHeading___Toc5998753_211673320"/>
      <w:bookmarkStart w:id="1602" w:name="_Toc689"/>
      <w:bookmarkEnd w:id="1601"/>
      <w:r>
        <w:rPr/>
        <w:t>2</w:t>
      </w:r>
      <w:r>
        <w:rPr>
          <w:rtl w:val="true"/>
        </w:rPr>
        <w:t xml:space="preserve"> . </w:t>
      </w:r>
      <w:r>
        <w:rPr>
          <w:rtl w:val="true"/>
        </w:rPr>
        <w:t>تكريت</w:t>
      </w:r>
      <w:bookmarkEnd w:id="1602"/>
    </w:p>
    <w:p>
      <w:pPr>
        <w:pStyle w:val="BookText"/>
        <w:rPr/>
      </w:pPr>
      <w:r>
        <w:rPr>
          <w:rFonts w:ascii="IRNazanin" w:hAnsi="IRNazanin" w:eastAsia="IRNazanin"/>
          <w:color w:val="111111"/>
          <w:sz w:val="28"/>
          <w:sz w:val="28"/>
          <w:szCs w:val="28"/>
          <w:rtl w:val="true"/>
          <w:lang w:bidi="fa-IR"/>
        </w:rPr>
        <w:t xml:space="preserve">منزل دوم تكريت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اين منزل چندنفر را به شهر فرستادندتا به مردم خبر دهند كه از آنها استقبال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شهر تكريت به استقبال اسراى كربلا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نصارى در آن شهر بودند ، گفتند چه خبر است و اينها چه كسانى هستند ؟ گفتند سر حسين را با اسرا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كدام حسين ؟ گفتند پسر فاطمه ، دخترزاده پيغمبر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نصارى گفتند اف بر شما مردم باد كه پسر پيغمبر را كشتيد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كنايس خود برگشتند و ناقوس زدند و به گريه پرداختند و عرض كردند ما از اين عمل بيزاريم ، و آنها را سرزنش كردند </w:t>
      </w:r>
      <w:r>
        <w:rPr>
          <w:rFonts w:eastAsia="IRNazanin" w:cs="IRNazanin"/>
          <w:color w:val="111111"/>
          <w:sz w:val="28"/>
          <w:szCs w:val="28"/>
          <w:rtl w:val="true"/>
          <w:lang w:bidi="fa-IR"/>
        </w:rPr>
        <w:t>.</w:t>
      </w:r>
    </w:p>
    <w:p>
      <w:pPr>
        <w:pStyle w:val="Heading4"/>
        <w:numPr>
          <w:ilvl w:val="3"/>
          <w:numId w:val="1"/>
        </w:numPr>
        <w:rPr/>
      </w:pPr>
      <w:bookmarkStart w:id="1603" w:name="__RefHeading___Toc5998755_211673320"/>
      <w:bookmarkStart w:id="1604" w:name="_Toc690"/>
      <w:bookmarkEnd w:id="1603"/>
      <w:r>
        <w:rPr/>
        <w:t>3</w:t>
      </w:r>
      <w:r>
        <w:rPr>
          <w:rtl w:val="true"/>
        </w:rPr>
        <w:t xml:space="preserve"> . </w:t>
      </w:r>
      <w:r>
        <w:rPr>
          <w:rtl w:val="true"/>
        </w:rPr>
        <w:t>وادى نخله</w:t>
      </w:r>
      <w:bookmarkEnd w:id="1604"/>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تكريت كوچ كرده به وادى نخله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صداى ضجّه و نوحه بسيارى را شنيدند</w:t>
      </w:r>
      <w:bookmarkStart w:id="1605" w:name="pg716_6035"/>
    </w:p>
    <w:p>
      <w:pPr>
        <w:pStyle w:val="BookText"/>
        <w:rPr/>
      </w:pPr>
      <w:bookmarkEnd w:id="1605"/>
      <w:r>
        <w:rPr>
          <w:rFonts w:ascii="IRNazanin" w:hAnsi="IRNazanin" w:eastAsia="IRNazanin"/>
          <w:color w:val="111111"/>
          <w:sz w:val="28"/>
          <w:sz w:val="28"/>
          <w:szCs w:val="28"/>
          <w:rtl w:val="true"/>
          <w:lang w:bidi="fa-IR"/>
        </w:rPr>
        <w:t xml:space="preserve">كه اصحابش را نمى ديدند و يكى مى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مسح النبى جبينه و لو يريق فى الخدود</w:t>
      </w:r>
    </w:p>
    <w:p>
      <w:pPr>
        <w:pStyle w:val="BookText"/>
        <w:rPr/>
      </w:pPr>
      <w:r>
        <w:rPr>
          <w:rFonts w:ascii="Amiri" w:hAnsi="Amiri" w:eastAsia="Amiri" w:cs="Amiri"/>
          <w:color w:val="111111"/>
          <w:sz w:val="28"/>
          <w:sz w:val="28"/>
          <w:szCs w:val="28"/>
          <w:rtl w:val="true"/>
          <w:lang w:bidi="ar-SA"/>
        </w:rPr>
        <w:t>ابواه من عليا قريش و جدّه خير الجدود</w:t>
      </w:r>
    </w:p>
    <w:p>
      <w:pPr>
        <w:pStyle w:val="BookText"/>
        <w:rPr/>
      </w:pPr>
      <w:r>
        <w:rPr>
          <w:rFonts w:ascii="IRNazanin" w:hAnsi="IRNazanin" w:eastAsia="IRNazanin"/>
          <w:color w:val="111111"/>
          <w:sz w:val="28"/>
          <w:sz w:val="28"/>
          <w:szCs w:val="28"/>
          <w:rtl w:val="true"/>
          <w:lang w:bidi="fa-IR"/>
        </w:rPr>
        <w:t xml:space="preserve">و ديگرى مى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يا عين جودى فوق جدّى</w:t>
      </w:r>
    </w:p>
    <w:p>
      <w:pPr>
        <w:pStyle w:val="BookText"/>
        <w:rPr/>
      </w:pPr>
      <w:r>
        <w:rPr>
          <w:rFonts w:ascii="Amiri" w:hAnsi="Amiri" w:eastAsia="Amiri" w:cs="Amiri"/>
          <w:color w:val="111111"/>
          <w:sz w:val="28"/>
          <w:sz w:val="28"/>
          <w:szCs w:val="28"/>
          <w:rtl w:val="true"/>
          <w:lang w:bidi="ar-SA"/>
        </w:rPr>
        <w:t>فمن يبكى على الشهداء بعدى</w:t>
      </w:r>
    </w:p>
    <w:p>
      <w:pPr>
        <w:pStyle w:val="BookText"/>
        <w:rPr/>
      </w:pPr>
      <w:r>
        <w:rPr>
          <w:rFonts w:ascii="Amiri" w:hAnsi="Amiri" w:eastAsia="Amiri" w:cs="Amiri"/>
          <w:color w:val="111111"/>
          <w:sz w:val="28"/>
          <w:sz w:val="28"/>
          <w:szCs w:val="28"/>
          <w:rtl w:val="true"/>
          <w:lang w:bidi="ar-SA"/>
        </w:rPr>
        <w:t>على رهط تقودهم المنايا</w:t>
      </w:r>
    </w:p>
    <w:p>
      <w:pPr>
        <w:pStyle w:val="BookText"/>
        <w:rPr/>
      </w:pPr>
      <w:r>
        <w:rPr>
          <w:rFonts w:ascii="Amiri" w:hAnsi="Amiri" w:eastAsia="Amiri" w:cs="Amiri"/>
          <w:color w:val="111111"/>
          <w:sz w:val="28"/>
          <w:sz w:val="28"/>
          <w:szCs w:val="28"/>
          <w:rtl w:val="true"/>
          <w:lang w:bidi="ar-SA"/>
        </w:rPr>
        <w:t>إ لى متجبّر بالملك عبدى</w:t>
      </w:r>
    </w:p>
    <w:p>
      <w:pPr>
        <w:pStyle w:val="Heading4"/>
        <w:numPr>
          <w:ilvl w:val="3"/>
          <w:numId w:val="1"/>
        </w:numPr>
        <w:rPr/>
      </w:pPr>
      <w:bookmarkStart w:id="1606" w:name="__RefHeading___Toc5998757_211673320"/>
      <w:bookmarkStart w:id="1607" w:name="_Toc691"/>
      <w:bookmarkEnd w:id="1606"/>
      <w:r>
        <w:rPr/>
        <w:t>4</w:t>
      </w:r>
      <w:r>
        <w:rPr>
          <w:rtl w:val="true"/>
        </w:rPr>
        <w:t xml:space="preserve"> . </w:t>
      </w:r>
      <w:r>
        <w:rPr>
          <w:rtl w:val="true"/>
        </w:rPr>
        <w:t>مرشاد</w:t>
      </w:r>
      <w:bookmarkEnd w:id="1607"/>
    </w:p>
    <w:p>
      <w:pPr>
        <w:pStyle w:val="BookText"/>
        <w:rPr/>
      </w:pPr>
      <w:r>
        <w:rPr>
          <w:rFonts w:ascii="Amiri" w:hAnsi="Amiri" w:eastAsia="Amiri" w:cs="Amiri"/>
          <w:color w:val="111111"/>
          <w:sz w:val="28"/>
          <w:sz w:val="28"/>
          <w:szCs w:val="28"/>
          <w:rtl w:val="true"/>
          <w:lang w:bidi="ar-SA"/>
        </w:rPr>
        <w:t xml:space="preserve">از وادى نخله به مرشاد رسيدند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زنان و مردان آن شهر به استقبال آمدند و با ديدن قافلة اسيران صداى ضجّه و نالة آنها بلند شد و بيم آن رفت كه بر قاتلان سيدالشهدا حمله كنند </w:t>
      </w:r>
      <w:r>
        <w:rPr>
          <w:rFonts w:eastAsia="Amiri" w:cs="Amiri" w:ascii="Amiri" w:hAnsi="Amiri"/>
          <w:color w:val="111111"/>
          <w:sz w:val="28"/>
          <w:szCs w:val="28"/>
          <w:rtl w:val="true"/>
          <w:lang w:bidi="ar-SA"/>
        </w:rPr>
        <w:t>.</w:t>
      </w:r>
    </w:p>
    <w:p>
      <w:pPr>
        <w:pStyle w:val="Heading4"/>
        <w:numPr>
          <w:ilvl w:val="3"/>
          <w:numId w:val="1"/>
        </w:numPr>
        <w:rPr/>
      </w:pPr>
      <w:bookmarkStart w:id="1608" w:name="__RefHeading___Toc5998759_211673320"/>
      <w:bookmarkStart w:id="1609" w:name="_Toc692"/>
      <w:bookmarkEnd w:id="1608"/>
      <w:r>
        <w:rPr/>
        <w:t>5</w:t>
      </w:r>
      <w:r>
        <w:rPr>
          <w:rtl w:val="true"/>
        </w:rPr>
        <w:t xml:space="preserve"> . </w:t>
      </w:r>
      <w:r>
        <w:rPr>
          <w:rtl w:val="true"/>
        </w:rPr>
        <w:t>حران</w:t>
      </w:r>
      <w:bookmarkEnd w:id="1609"/>
    </w:p>
    <w:p>
      <w:pPr>
        <w:pStyle w:val="BookText"/>
        <w:rPr/>
      </w:pPr>
      <w:r>
        <w:rPr>
          <w:rFonts w:ascii="IRNazanin" w:hAnsi="IRNazanin" w:eastAsia="IRNazanin"/>
          <w:color w:val="111111"/>
          <w:sz w:val="28"/>
          <w:sz w:val="28"/>
          <w:szCs w:val="28"/>
          <w:rtl w:val="true"/>
          <w:lang w:bidi="fa-IR"/>
        </w:rPr>
        <w:t xml:space="preserve">قافله اسرا به نزديكى حران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بالاى بلندى منزل يك يهودى به نام يحيى خزائى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استقبال ايشان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تماشاى سرها پرداخت كه چشمش به سر مبارك سيّدالشهدا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لبهاى مباركش مى جنبد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رفته گوش فرا داد ، اين كلام را شنيد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سَيَعْلَمُ الَّذينَ ظَلَموُا اءَيَّ مُنْقَلَبٍ يَنْقَلِبوُنَ</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از مشاهده اين حال به شگفتى فرو رفته پرسيد اين سر از آن كيست ؟ گفتند سر حسين بن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مادرش كيست ؟ گفتند فاطمه دختر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يهودى گفت اگر دين او بر حق نبود اين كرامت از او ظاهر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اسلام آورد و عمّامه دق مصرى كه در سر داشت از سر خود برداشت و آن را قطعه قطعه كرد و به خواتين حرم محترم داد و جامه خزى كه پوشيده بود به خدمت امام زين العابدين فرستاد ، همراه هزار درهم كه صرف ما يحتاج نمايند </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كسانى</w:t>
      </w:r>
      <w:bookmarkStart w:id="1610" w:name="pg716_6037"/>
    </w:p>
    <w:p>
      <w:pPr>
        <w:pStyle w:val="BookText"/>
        <w:rPr/>
      </w:pPr>
      <w:bookmarkEnd w:id="1610"/>
      <w:r>
        <w:rPr>
          <w:rFonts w:ascii="IRNazanin" w:hAnsi="IRNazanin" w:eastAsia="IRNazanin"/>
          <w:color w:val="111111"/>
          <w:sz w:val="28"/>
          <w:sz w:val="28"/>
          <w:szCs w:val="28"/>
          <w:rtl w:val="true"/>
          <w:lang w:bidi="fa-IR"/>
        </w:rPr>
        <w:t xml:space="preserve">كه موكّل بر سرها بودند بر او بانگ زدند كه مغضوبين خليفه را اعانت و حمايت مى كنى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 و گرنه تو را خواهيم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با شمشير از خود دفاع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درگرفت و پنج تن از آنها را كشت و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يحيى در دروازة حران به مقبره يحيى شهيد معروف بوده ، و محل استجابت دعاست </w:t>
      </w:r>
      <w:r>
        <w:rPr>
          <w:rFonts w:eastAsia="IRNazanin" w:cs="IRNazanin"/>
          <w:color w:val="111111"/>
          <w:sz w:val="28"/>
          <w:szCs w:val="28"/>
          <w:rtl w:val="true"/>
          <w:lang w:bidi="fa-IR"/>
        </w:rPr>
        <w:t>.</w:t>
      </w:r>
    </w:p>
    <w:p>
      <w:pPr>
        <w:pStyle w:val="Heading4"/>
        <w:numPr>
          <w:ilvl w:val="3"/>
          <w:numId w:val="1"/>
        </w:numPr>
        <w:rPr/>
      </w:pPr>
      <w:bookmarkStart w:id="1611" w:name="__RefHeading___Toc5998761_211673320"/>
      <w:bookmarkStart w:id="1612" w:name="_Toc693"/>
      <w:bookmarkEnd w:id="1611"/>
      <w:r>
        <w:rPr/>
        <w:t>6</w:t>
      </w:r>
      <w:r>
        <w:rPr>
          <w:rtl w:val="true"/>
        </w:rPr>
        <w:t xml:space="preserve"> . </w:t>
      </w:r>
      <w:r>
        <w:rPr>
          <w:rtl w:val="true"/>
        </w:rPr>
        <w:t>نصيبين</w:t>
      </w:r>
      <w:bookmarkEnd w:id="1612"/>
    </w:p>
    <w:p>
      <w:pPr>
        <w:pStyle w:val="BookText"/>
        <w:rPr/>
      </w:pPr>
      <w:r>
        <w:rPr>
          <w:rFonts w:ascii="IRNazanin" w:hAnsi="IRNazanin" w:eastAsia="IRNazanin"/>
          <w:color w:val="111111"/>
          <w:sz w:val="28"/>
          <w:sz w:val="28"/>
          <w:szCs w:val="28"/>
          <w:rtl w:val="true"/>
          <w:lang w:bidi="fa-IR"/>
        </w:rPr>
        <w:t xml:space="preserve">چون قافله به نصيبين رسيد ، شمر يك نفر را فرستاد تا بگويد امير شهر را خبر كنند و شهر را زينت كرده مهياى پذيرايى اسراى آل عصمت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شهر ، منصور بن الياس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به استقبال قافله رفتند و لشكر كوفه و شام وارد شهر شدند ، ناگهان برقى بجست و نيمى از شهر را سوزاند و كليّه مردمى كه در آن قسمت برق زده بودند سوختند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قافله شرمگين و بيمناك از غضب خدا شد و قافله داران بيدرنگ حركت كردند </w:t>
      </w:r>
      <w:r>
        <w:rPr>
          <w:rFonts w:eastAsia="IRNazanin" w:cs="IRNazanin"/>
          <w:color w:val="111111"/>
          <w:sz w:val="28"/>
          <w:szCs w:val="28"/>
          <w:rtl w:val="true"/>
          <w:lang w:bidi="fa-IR"/>
        </w:rPr>
        <w:t>.</w:t>
      </w:r>
    </w:p>
    <w:p>
      <w:pPr>
        <w:pStyle w:val="Heading4"/>
        <w:numPr>
          <w:ilvl w:val="3"/>
          <w:numId w:val="1"/>
        </w:numPr>
        <w:rPr/>
      </w:pPr>
      <w:bookmarkStart w:id="1613" w:name="__RefHeading___Toc5998763_211673320"/>
      <w:bookmarkStart w:id="1614" w:name="_Toc694"/>
      <w:bookmarkEnd w:id="1613"/>
      <w:r>
        <w:rPr/>
        <w:t>7</w:t>
      </w:r>
      <w:r>
        <w:rPr>
          <w:rtl w:val="true"/>
        </w:rPr>
        <w:t xml:space="preserve"> . </w:t>
      </w:r>
      <w:r>
        <w:rPr>
          <w:rtl w:val="true"/>
        </w:rPr>
        <w:t>حوزه فرماندارى سليمان يا موصل</w:t>
      </w:r>
      <w:bookmarkEnd w:id="1614"/>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قافله اسرا را به شهر ديگرى كه نامش بر ما معلوم نيست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اين شهر سليمان بن يوسف بود كه دو برادر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جنگ صفّين به دست اميرالمؤ منين كشته شده بود و ديگرى شريك حكومت اين شهر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دروازة شهر متعلّق به سليمان و دروازه ديگر متعلّق به برادرش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دستور داد سرهاى بريده را از دروازه فرمانفرمايى او وارد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 سبب نزاع دو برادر شده جنگ درگرفت وسليمان در آن جنگ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فتنه و غوغاى عجيبى رخ داد</w:t>
      </w:r>
      <w:bookmarkStart w:id="1615" w:name="pg716_6039"/>
    </w:p>
    <w:p>
      <w:pPr>
        <w:pStyle w:val="BookText"/>
        <w:rPr/>
      </w:pPr>
      <w:bookmarkEnd w:id="1615"/>
      <w:r>
        <w:rPr>
          <w:rFonts w:ascii="IRNazanin" w:hAnsi="IRNazanin" w:eastAsia="IRNazanin"/>
          <w:color w:val="111111"/>
          <w:sz w:val="28"/>
          <w:sz w:val="28"/>
          <w:szCs w:val="28"/>
          <w:rtl w:val="true"/>
          <w:lang w:bidi="fa-IR"/>
        </w:rPr>
        <w:t xml:space="preserve">كه موجب توحّش شمر و رفقايش گرديد و در اينجا نيز شتابان از شهر بيرون رفتند </w:t>
      </w:r>
      <w:r>
        <w:rPr>
          <w:rFonts w:eastAsia="IRNazanin" w:cs="IRNazanin"/>
          <w:color w:val="111111"/>
          <w:sz w:val="28"/>
          <w:szCs w:val="28"/>
          <w:rtl w:val="true"/>
          <w:lang w:bidi="fa-IR"/>
        </w:rPr>
        <w:t>.</w:t>
      </w:r>
    </w:p>
    <w:p>
      <w:pPr>
        <w:pStyle w:val="Heading4"/>
        <w:numPr>
          <w:ilvl w:val="3"/>
          <w:numId w:val="1"/>
        </w:numPr>
        <w:rPr/>
      </w:pPr>
      <w:bookmarkStart w:id="1616" w:name="__RefHeading___Toc5998765_211673320"/>
      <w:bookmarkStart w:id="1617" w:name="_Toc695"/>
      <w:bookmarkEnd w:id="1616"/>
      <w:r>
        <w:rPr/>
        <w:t>8</w:t>
      </w:r>
      <w:r>
        <w:rPr>
          <w:rtl w:val="true"/>
        </w:rPr>
        <w:t xml:space="preserve"> . </w:t>
      </w:r>
      <w:r>
        <w:rPr>
          <w:rtl w:val="true"/>
        </w:rPr>
        <w:t>حلب</w:t>
      </w:r>
      <w:bookmarkEnd w:id="1617"/>
    </w:p>
    <w:p>
      <w:pPr>
        <w:pStyle w:val="BookText"/>
        <w:rPr/>
      </w:pPr>
      <w:r>
        <w:rPr>
          <w:rFonts w:ascii="IRNazanin" w:hAnsi="IRNazanin" w:eastAsia="IRNazanin"/>
          <w:color w:val="111111"/>
          <w:sz w:val="28"/>
          <w:sz w:val="28"/>
          <w:szCs w:val="28"/>
          <w:rtl w:val="true"/>
          <w:lang w:bidi="fa-IR"/>
        </w:rPr>
        <w:t xml:space="preserve">در نزديكى حلب كوهى است كه در دامنة آن قريه اى بود كه ساكنان آن يهودى بودند و در قلعه و حصارى محكم زندگى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آنها حريربافى بود و مصنوع آنها و لباس آنها در حجاز و عراق و شام به لطافت شهرت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 كوه كوتوالى بود كه عزيزبن هارون نام داشت و رئيس يهود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قافله را در دامن كوه كه آب و علف فراوان داشت فرود آوردند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شيرين ، آزادكرده امام حسين عليه السلام</w:t>
      </w:r>
    </w:p>
    <w:p>
      <w:pPr>
        <w:pStyle w:val="BookText"/>
        <w:rPr/>
      </w:pPr>
      <w:r>
        <w:rPr>
          <w:rFonts w:ascii="IRNazanin" w:hAnsi="IRNazanin" w:eastAsia="IRNazanin"/>
          <w:color w:val="111111"/>
          <w:sz w:val="28"/>
          <w:sz w:val="28"/>
          <w:szCs w:val="28"/>
          <w:rtl w:val="true"/>
          <w:lang w:bidi="fa-IR"/>
        </w:rPr>
        <w:t xml:space="preserve">چون شب درآمد ، كنيزكى كه نامش شيرين بود نزديك اسرا آمد ويكى از خانمهاى اسير را كه در سابق خدمتگزار او بود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نوشته اند وى شهربانو بود ولى ظاهرا اشتباه است و شايد رباب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كنيز كه چشمش بر خانم افتاد و لباسهاى مندرس و كهنه او را ديد شروع به گريستن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گريه او را كه پرسيدند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نمى كنم كه روزى حضرت امام حسين عليه السلام در صورت شيرين نگريست و به طور مطايبه به شهربانو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شيرين عجب روى افروخته 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به گمان آن كه امام در شيرين ميلى كرده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صلى الله عليه و آله من او را به تو بخشيدم </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در راه خدا آزاد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بانو خلعت بسيار نفيسى به كنيزك پوشانيد و او را مرخّص</w:t>
      </w:r>
    </w:p>
    <w:p>
      <w:pPr>
        <w:pStyle w:val="BookText"/>
        <w:rPr/>
      </w:pPr>
      <w:r>
        <w:rPr>
          <w:rFonts w:ascii="IRNazanin" w:hAnsi="IRNazanin" w:eastAsia="IRNazanin"/>
          <w:color w:val="111111"/>
          <w:sz w:val="28"/>
          <w:sz w:val="28"/>
          <w:szCs w:val="28"/>
          <w:rtl w:val="true"/>
          <w:lang w:bidi="fa-IR"/>
        </w:rPr>
        <w:t xml:space="preserve">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كنيزان بسيار آزاد كرده اى و هيچيك را خلعت نداده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آنها آزادكرده من بودند و اين آزاد كرده شماست ، بايد فرقى بين آزاد كرده من و آزاد كرده شما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شهربانو را دعا فرمود و شيرين هم در خدمت شهربانو بود تا هنگام رحلت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كه وى لباسهاى كهنه خانمهاى اسير را ديد ، پريشان خاطرشد ، اجازه گرفته داخل ده شد تا از آنچه اندوخته بود لباس خوب تهيّه كرده و براى خانمها بياورد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حصار رسيد در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 الباب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 رئيس قبيله ، پرسيد آيا شيرين هستى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نام مرا از كجا دانستى ؟</w:t>
      </w:r>
    </w:p>
    <w:p>
      <w:pPr>
        <w:pStyle w:val="BookText"/>
        <w:rPr/>
      </w:pPr>
      <w:r>
        <w:rPr>
          <w:rFonts w:ascii="IRNazanin" w:hAnsi="IRNazanin" w:eastAsia="IRNazanin"/>
          <w:color w:val="111111"/>
          <w:sz w:val="28"/>
          <w:sz w:val="28"/>
          <w:szCs w:val="28"/>
          <w:rtl w:val="true"/>
          <w:lang w:bidi="fa-IR"/>
        </w:rPr>
        <w:t xml:space="preserve">عزيز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 موسى و هارون را ديدم كه سر و پاى برهنه با ديده هاى گريان مصيبت زده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كردم و پرسيدم شما را چه شده كه چنين پريشان هستيد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امام حسين عليه السلام پسر دختر پيغمبر را كشته اند و سر او را با اهل بيتش به شام مى برند و امشب در دامن كوه منزل كرده اند </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عزيز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موسى پرسيدم مگر شما به حضرت محمّد صلى الله عليه و آله و پيغمبريش عقيده داريد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او پيغمبر بحق است و خداوند از همة ما درباره او ميثاق گرفته و ما همه به او ايمان داريم و هركس از او اعراض كند ما از او بيزاريم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نشانى به</w:t>
      </w:r>
    </w:p>
    <w:p>
      <w:pPr>
        <w:pStyle w:val="BookText"/>
        <w:rPr/>
      </w:pPr>
      <w:r>
        <w:rPr>
          <w:rFonts w:ascii="IRNazanin" w:hAnsi="IRNazanin" w:eastAsia="IRNazanin"/>
          <w:color w:val="111111"/>
          <w:sz w:val="28"/>
          <w:sz w:val="28"/>
          <w:szCs w:val="28"/>
          <w:rtl w:val="true"/>
          <w:lang w:bidi="fa-IR"/>
        </w:rPr>
        <w:t xml:space="preserve">من بنما كه يقين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اكنون برو پشت در قلعه ، كنيزكى به نام شيرين وارد مى شود ، او آزاد كرده حسين عليه السلام است ، از او پذيرايى كن و به اتّفاق او نزد سر مقدّس حسين عليه السلام برو و سلام ما را به او برسان و اسلام اختيار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بگفت و از نظر ما غايب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پشت در ، كه تو در زدى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شيرين لباس و خوراك و عطريّات برداشت و عزيز هم هزار درهم به موكّلان اسرا داد كه مانع پذيرايى شيرين نشوند تا خدمتى به اهل بيت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خود نيز دو هزار دينار خدمت سيّدالساجدين برد و به دست آن حضرت به شرف اسلام مشرّف گرديد و از آنجا به نزد سر مقدّس حضرت سيّدالشهدا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يابن رسول الله ، گواهى مى دهم كه جد تو رسول خدا و خاتم پيغمبران بود و حضرت موسى به شما سلام رسانيده اند </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مقدّس حضرت حسين عليه السلام با كمال صراحت لهجه آواز داد كه سلام خدا بر ايشان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آقاى بزرگ شهيد ، مى خواهم مرا شفاعت كنى و نزد جدّت رسول خدا صلى الله عليه و آله از من راضى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مسلمان شدى خدا و رسول از تو خشنود شدند و چون در حق اهل بيت من نيكى كردى جدّ و پدرم و مادرم از تو راضى گرديدند و چون سلام آن دو پيغمبر را به ما رسانيدى من نيز</w:t>
      </w:r>
      <w:bookmarkStart w:id="1618" w:name="pg716_6044"/>
    </w:p>
    <w:p>
      <w:pPr>
        <w:pStyle w:val="BookText"/>
        <w:rPr/>
      </w:pPr>
      <w:bookmarkEnd w:id="1618"/>
      <w:r>
        <w:rPr>
          <w:rFonts w:ascii="IRNazanin" w:hAnsi="IRNazanin" w:eastAsia="IRNazanin"/>
          <w:color w:val="111111"/>
          <w:sz w:val="28"/>
          <w:sz w:val="28"/>
          <w:szCs w:val="28"/>
          <w:rtl w:val="true"/>
          <w:lang w:bidi="fa-IR"/>
        </w:rPr>
        <w:t xml:space="preserve">از تو خوشنود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حضرت سيّدالساجدين عقد شيرين را به عزيز بست و تمام اهل قلعه مسلمان شدند </w:t>
      </w:r>
      <w:r>
        <w:rPr>
          <w:rFonts w:eastAsia="IRNazanin" w:cs="IRNazanin"/>
          <w:color w:val="111111"/>
          <w:sz w:val="28"/>
          <w:szCs w:val="28"/>
          <w:rtl w:val="true"/>
          <w:lang w:bidi="fa-IR"/>
        </w:rPr>
        <w:t>.</w:t>
      </w:r>
    </w:p>
    <w:p>
      <w:pPr>
        <w:pStyle w:val="Heading4"/>
        <w:numPr>
          <w:ilvl w:val="3"/>
          <w:numId w:val="1"/>
        </w:numPr>
        <w:rPr/>
      </w:pPr>
      <w:bookmarkStart w:id="1619" w:name="__RefHeading___Toc5998767_211673320"/>
      <w:bookmarkStart w:id="1620" w:name="_Toc696"/>
      <w:bookmarkEnd w:id="1619"/>
      <w:r>
        <w:rPr/>
        <w:t>9</w:t>
      </w:r>
      <w:r>
        <w:rPr>
          <w:rtl w:val="true"/>
        </w:rPr>
        <w:t xml:space="preserve"> . </w:t>
      </w:r>
      <w:r>
        <w:rPr>
          <w:rtl w:val="true"/>
        </w:rPr>
        <w:t>دير نصرانى</w:t>
      </w:r>
      <w:bookmarkEnd w:id="1620"/>
    </w:p>
    <w:p>
      <w:pPr>
        <w:pStyle w:val="BookText"/>
        <w:rPr/>
      </w:pPr>
      <w:r>
        <w:rPr>
          <w:rFonts w:ascii="IRNazanin" w:hAnsi="IRNazanin" w:eastAsia="IRNazanin"/>
          <w:color w:val="111111"/>
          <w:sz w:val="28"/>
          <w:sz w:val="28"/>
          <w:szCs w:val="28"/>
          <w:rtl w:val="true"/>
          <w:lang w:bidi="fa-IR"/>
        </w:rPr>
        <w:t xml:space="preserve">قافله از آنجا حركت كرد و به طرف دير پيش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ابوسعيد شامى با فرماندهان قافله رفيق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روايت مى كند كه روزى در سفر شام به شمر خبر دادند كه نصر حزامى لشكرى فراهم كرده مى خواهد نصف شب بر آنها شبيخون زند و سرهاى بريده را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رؤ ساى لشكر اضطرابى عظيم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تبادل افكار قرار شد شب را به دير پناه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و يارانش نزديك دير آمدند ، كشيش بزرگ بر فراز ديوار آمد و گفت چه مى خواهيد ؟ شمر گفت ما از لشگر ابن زياديم و از عراق به شام مى 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كشيش پرسيد براى چه كار مى رويد ؟</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بر يزيد خروج كرده بود ، يزيد لشگرى جرار فرستاد كه او را كشتند و اينك سرهاى او و اصحاب او را با اسراى حرمش نزد يزيد مى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كشيش گفت سرها را ببينم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نيزه دارها سرها را نزديك ديوار بلند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كشيش بر سر مبارك سيّدالشهدا افتاد ، ديد نورى از آن ساطع بوده و روشنى مخصوصى از آن لامع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پرتو انوار آن ، هيبتى بر دل كشيش افتاد ، گفت اين دير گنجايش شما را ندارد ، سرها و اسيران را داخل دير نماييد و خودتان پشت ديوار بمانيد و كشيك بكشيد كه مبادا دشمن بر شما حمله كند و</w:t>
      </w:r>
    </w:p>
    <w:p>
      <w:pPr>
        <w:pStyle w:val="BookText"/>
        <w:rPr/>
      </w:pPr>
      <w:r>
        <w:rPr>
          <w:rFonts w:ascii="IRNazanin" w:hAnsi="IRNazanin" w:eastAsia="IRNazanin"/>
          <w:color w:val="111111"/>
          <w:sz w:val="28"/>
          <w:sz w:val="28"/>
          <w:szCs w:val="28"/>
          <w:rtl w:val="true"/>
          <w:lang w:bidi="fa-IR"/>
        </w:rPr>
        <w:t xml:space="preserve">اگر حمله كردند بتوانيد با فراغت دفاع كنيد و نگران اسرا و سرها نباشيد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اين نظريه را پسنديد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 را در صندوق نهاده قفل كردند و سر حسين را در صندوق مخصوصى همراه اسرا و امام بيمار داخل دير كردند و خود بيرون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كشيش بزرگ اسرا را در محل مناسبى جا داد و سرها را در اطاق مخصوصى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شب كه به آن سركشى مى كرد ديد نورى از سر مبارك سيّدالشهدا پرتوافكن است و به آسمان بالا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ناگهان ديد سقف اطاق شكافته شد و تختى از نور فرود آمد كه يك خانم محترم در وسط آن تخت نشسته و شخصى فرياد مى 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طرّقوا طرّقوا رؤ وسكم و لا تنظروا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دهيد ، راه دهيد و سر خود را پايين افكنيد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خوب نگريستم ديدم حوا مادر آدميان ، هاجر زن ابراهيم و مادر اسماعيل ، راحيل مادر يوسف و نيز مادر موسى ، و آسيه زن فرعون ، و مريم دختر عمران و مادر عيسى ، و زنان پيغمبر آخرالزمان از آن فرود آمدند و سرها را از صندوق بيرون آورده در بر گرفته به سينه چسبانيدند و دائم مى بوسيدند و مى گريستند و زيارت مى كردند و به جاى خود مى گذاشتند </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ناگاه ديدم غلغله و شورشى بر پا شد و تختى نورانى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همه چشم برنهيد كه شفيعه محشر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خود لرزيدم و بيهوش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نمى ديدم ، امّا مى شنيدم كه در</w:t>
      </w:r>
    </w:p>
    <w:p>
      <w:pPr>
        <w:pStyle w:val="BookText"/>
        <w:rPr/>
      </w:pPr>
      <w:r>
        <w:rPr>
          <w:rFonts w:ascii="IRNazanin" w:hAnsi="IRNazanin" w:eastAsia="IRNazanin"/>
          <w:color w:val="111111"/>
          <w:sz w:val="28"/>
          <w:sz w:val="28"/>
          <w:szCs w:val="28"/>
          <w:rtl w:val="true"/>
          <w:lang w:bidi="fa-IR"/>
        </w:rPr>
        <w:t xml:space="preserve">ميان غوغا و خروش يكى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مظلوم مادر ، اى شهيد مادر ، اى غريب مادر ، اى نور ديده من ، از سرور سينه من ، مادر به فدايت ، غم مخور كه داد تو را از كشندگانت خواهم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به هوش آمدم كسى را نديدم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 راهب خود را تطهير كرده و معطّر نمود ، سپس داخل اطاق شده قفل صندوق را شكست و سر حسين را بيرون آورده و با كافور و مشك و زعفران شست و در كمال احترام او را به طرف قبله اى كه عبادت مى كرد گذارد و با كمال ادب در مقابل او ايستاد و عرض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سَرِ سروران عالم و اى مهترِ بهترين اولاد آدم ، همين قدر مى دانم تو از آن جماعتى هستى كه خداوند در تورات و انجيل آنان را وصف كرده است ولى به حق خداوندى كه ترا چنان قدر و منزلتى داده كه مَحرَمان انجمن قدس ربوبى به زيارت تو مى آيند ، با من تكلّم كن و به زبان </w:t>
      </w:r>
      <w:r>
        <w:rPr>
          <w:rFonts w:eastAsia="IRNazanin" w:cs="IRNazanin"/>
          <w:color w:val="111111"/>
          <w:sz w:val="28"/>
          <w:szCs w:val="28"/>
          <w:lang w:bidi="fa-IR"/>
        </w:rPr>
        <w:t>Ι</w:t>
      </w:r>
      <w:r>
        <w:rPr>
          <w:rFonts w:eastAsia="Times New Roman" w:cs="Times New Roman" w:ascii="Times New Roman" w:hAnsi="Times New Roman"/>
          <w:color w:val="111111"/>
          <w:sz w:val="28"/>
          <w:szCs w:val="28"/>
          <w:lang w:val="en-US" w:bidi="en-US"/>
        </w:rPr>
        <w:t>ȘϠ</w:t>
      </w:r>
      <w:r>
        <w:rPr>
          <w:rFonts w:ascii="IRNazanin" w:hAnsi="IRNazanin" w:eastAsia="IRNazanin"/>
          <w:color w:val="111111"/>
          <w:sz w:val="28"/>
          <w:sz w:val="28"/>
          <w:szCs w:val="28"/>
          <w:rtl w:val="true"/>
          <w:lang w:bidi="fa-IR"/>
        </w:rPr>
        <w:t>بگو كيستى ؟</w:t>
      </w:r>
    </w:p>
    <w:p>
      <w:pPr>
        <w:pStyle w:val="BookText"/>
        <w:rPr/>
      </w:pPr>
      <w:r>
        <w:rPr>
          <w:rFonts w:ascii="Amiri" w:hAnsi="Amiri" w:eastAsia="Amiri" w:cs="Amiri"/>
          <w:color w:val="111111"/>
          <w:sz w:val="28"/>
          <w:sz w:val="28"/>
          <w:szCs w:val="28"/>
          <w:rtl w:val="true"/>
          <w:lang w:bidi="ar-SA"/>
        </w:rPr>
        <w:t xml:space="preserve">سر مقدّس سيّدالشهدا عليه السلام به سخن آمد و فرمود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اءنا المظلوم و اءنا المغموم و اءنا الْمَهْموُمُ ، اءنا الْمَقْتوُلُ بِسَيْفِ الْجَفا ، اءنا المَذْبوُحُ مِنَ القَفا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پير راهب گفت اى سر جانم به فدايت ، از اين روشنتر بيان كن ، حسب و نسب خود را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بريده با كمال فصاحت به صداى بلند فرمود </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اءنا ابن محمد المصطفى اءنا ابن على</w:t>
      </w:r>
      <w:bookmarkStart w:id="1621" w:name="pg716_6050"/>
    </w:p>
    <w:p>
      <w:pPr>
        <w:pStyle w:val="BookText"/>
        <w:rPr/>
      </w:pPr>
      <w:bookmarkEnd w:id="1621"/>
      <w:r>
        <w:rPr>
          <w:rFonts w:ascii="IRNazanin" w:hAnsi="IRNazanin" w:eastAsia="IRNazanin"/>
          <w:color w:val="111111"/>
          <w:sz w:val="28"/>
          <w:sz w:val="28"/>
          <w:szCs w:val="28"/>
          <w:rtl w:val="true"/>
          <w:lang w:bidi="fa-IR"/>
        </w:rPr>
        <w:t>المرتضى اءنا ابن فاطمة الزهراء اءنا الحسين الشهيد المظلوم بكربلا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روحانى سالخورده كليسا فرياد و فغان سرداده سر را برداشت و بوسيد و بر صورت خود گذاشت و عرض كرد صورت از صورت تو برندارم تا بفرمايى كه فرداى قيامت شفيع تو خواهم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سر صدايى شنيد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اسلام در آى تا تو را شفاعت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اءشهداءن لاإ له الاالله و اءشهد اءنّ محمّدا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پير روحانى ، شاگردان مكتب كليسا را جمع كرد و داستان و ماجراى خود از سر شب تا صبح را با آنان در ميان نهاد و گفت سعادت در اين خانواده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هفتاد نفر همه به اسلام گرويده و در مصيبت حسين عليه السلام گريستند و با لباس عزا خدمت امام زين العابدين عليه السلام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ناقوسها را شكستند و زنارها را كنار گذاشتند و همه به دست آن حضرت مسلمان شدند و اجازه خواستند كه آن قوم قتّال را بكشند و با آنها جنگ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عليه السلام اجازه نداد و فرمود خداوند جبّار منتقم است و خود از آنها انتقام خواهد كشيد </w:t>
      </w:r>
      <w:r>
        <w:rPr>
          <w:rFonts w:eastAsia="IRNazanin" w:cs="IRNazanin"/>
          <w:color w:val="111111"/>
          <w:sz w:val="28"/>
          <w:szCs w:val="28"/>
          <w:rtl w:val="true"/>
          <w:lang w:bidi="fa-IR"/>
        </w:rPr>
        <w:t>.</w:t>
      </w:r>
    </w:p>
    <w:p>
      <w:pPr>
        <w:pStyle w:val="Heading4"/>
        <w:numPr>
          <w:ilvl w:val="3"/>
          <w:numId w:val="1"/>
        </w:numPr>
        <w:rPr/>
      </w:pPr>
      <w:bookmarkStart w:id="1622" w:name="__RefHeading___Toc5998769_211673320"/>
      <w:bookmarkStart w:id="1623" w:name="_Toc697"/>
      <w:bookmarkEnd w:id="1622"/>
      <w:r>
        <w:rPr/>
        <w:t>10</w:t>
      </w:r>
      <w:r>
        <w:rPr>
          <w:rtl w:val="true"/>
        </w:rPr>
        <w:t xml:space="preserve"> . </w:t>
      </w:r>
      <w:r>
        <w:rPr>
          <w:rtl w:val="true"/>
        </w:rPr>
        <w:t>عسقلان</w:t>
      </w:r>
      <w:bookmarkEnd w:id="1623"/>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شمر و رفقايش شب در پاى ديوار خفتند و صبح سرها و اسرا را گرفته به طرف عسقلان كوچ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آن شهر يعقوب عسقلانى بود كه در جنگ كربلا حاضر شده و به پاداش اين جنايت ، امارت اين شهر را به دست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دستور داد شهر را آذين بستند و اسباب لهو و طرب به بيرون شهر</w:t>
      </w:r>
    </w:p>
    <w:p>
      <w:pPr>
        <w:pStyle w:val="BookText"/>
        <w:rPr/>
      </w:pPr>
      <w:r>
        <w:rPr>
          <w:rFonts w:ascii="IRNazanin" w:hAnsi="IRNazanin" w:eastAsia="IRNazanin"/>
          <w:color w:val="111111"/>
          <w:sz w:val="28"/>
          <w:sz w:val="28"/>
          <w:szCs w:val="28"/>
          <w:rtl w:val="true"/>
          <w:lang w:bidi="fa-IR"/>
        </w:rPr>
        <w:t xml:space="preserve">فرستاد تا بزنند و برقصند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اعيان همكار او در غرفه هاى مخصوص نشسته سرمست باده و جام و ساغر و ساقى بودند ، كه سرهاى بريده را وارد كردند و آنان به هم مبارك باد گفتند </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تصادفا تاجرى به نام زرير خزاعى در بازار ايستاده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مردم به هم مبارك باد مى گويند و مسرور و شادمانند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چه خبر است كه بازار را آذين بسته ايد ؟ گفتند شخصى در عراق بر يزيد خروج كرده بود ابن زياد لشگرى جرار فرستاد او را كشتند و سرهاى او را با اسرايش امروز وارد اين شهر مى كنند كه به شام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زرير خزاعى پرسيد وى مسلمان بود يا كافر ؟ گفتند از بزرگان اهل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سبب خروجش چه بود ؟ گفتند مدّعى بود كه من فرزند رسول خدا هستم و از يزيد به خلافت سزاوارتر مى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پدر و مادرش كه بود ؟ گفتند نامش حسين عليه السلام ، برادرش حسن عليه السلام ، مادرش فاطمه عليهاالسلام پدرش على عليه السلام و جدّش محمّد رسول خدا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زرير چون اين سخن بشنيد بر خود بلرزيد ، و دنيا در چشمش تيره و تار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شتابان آمد تا خود را به اسرا رسانيد ، چون چشمش به على بن الحسين عليه السلام افتاد سخت با صداى بلند به گريه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فرمود اى مرد چرا گريه مى كنى ، مگر نمى بينى اهل اين شهر همه در شادى هستند ؟ زرير گفت</w:t>
      </w:r>
    </w:p>
    <w:p>
      <w:pPr>
        <w:pStyle w:val="BookText"/>
        <w:rPr/>
      </w:pPr>
      <w:r>
        <w:rPr>
          <w:rFonts w:ascii="IRNazanin" w:hAnsi="IRNazanin" w:eastAsia="IRNazanin"/>
          <w:color w:val="111111"/>
          <w:sz w:val="28"/>
          <w:sz w:val="28"/>
          <w:szCs w:val="28"/>
          <w:rtl w:val="true"/>
          <w:lang w:bidi="fa-IR"/>
        </w:rPr>
        <w:t xml:space="preserve">اى مولاى من ، من تاجرى غريب هستم ، امروز به اين شهر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قدمهاى من خشك شده و ديدگان من كور گشته بود و شما را بدين حال نمى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فرمود مثل اينكه بوى محبّت ما از تو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مرا خدمتى فرما كه انجام دهم و به قدر قوّة خود جانفشانى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چهارم فرمود اگر مى توانى نزد آن شخصى كه سر پدرم را بر نيزه در دست دارد برو و او را تطميع كن كه سرها را از ميان اسرا بيرون ببرد تا مردم متوجّه سرها شده به زنان آل محمّد صلى الله عليه و آله كمتر نظر افكنند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زرير نزديك آن نيزه دار رفت و پنجاه اشرفى بدو داد كه سر را پيش قافله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بد كيش پول را گرفته و سر را بيرون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زرير باز حضور حضرت سجّاد عليه السلام آمد و عرض كرد خدمتى ديگر فرما </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لباس و پارچه اى دارى بياور كه بر اين زنان و كودكان برهنه بپوشانم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زرير شتابان رفت لباس فراوانى آورد و براى هر يك از اسرا لباسى مخصوص تقديم كرد و براى امام نيز عمّامه اى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صداى غوغايى برخاست ، معلوم شد شمر صدا به هلهله و شادى بلندكرده و مردم آن شهر هم با او همكارى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زرير نزديك شمر رفت و آب دهان به صورتش انداخت و گفت از خدا شرم نمى كنى كه سر پسر پيغمبر صلى الله</w:t>
      </w:r>
      <w:bookmarkStart w:id="1624" w:name="pg716_6056"/>
    </w:p>
    <w:p>
      <w:pPr>
        <w:pStyle w:val="BookText"/>
        <w:rPr/>
      </w:pPr>
      <w:bookmarkEnd w:id="1624"/>
      <w:r>
        <w:rPr>
          <w:rFonts w:ascii="IRNazanin" w:hAnsi="IRNazanin" w:eastAsia="IRNazanin"/>
          <w:color w:val="111111"/>
          <w:sz w:val="28"/>
          <w:sz w:val="28"/>
          <w:szCs w:val="28"/>
          <w:rtl w:val="true"/>
          <w:lang w:bidi="fa-IR"/>
        </w:rPr>
        <w:t xml:space="preserve">عليه و آله را به نيزه زده اى و حرم او را اسير كرده اى و چنين شادى مى كنى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او را دشنام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گفت او را بگيريد و بكشيد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زرير را دستگير كرده آن قدر زدند كه بيهوش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آنكه مرده است از بالين او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نيمه شب زرير به هوش آمد و برخاست خود را به مسجدى كه مشهد سليمان پيغمبر است رسانيد و آنجا جماعتى از دوستان آل محمّد صلى الله عليه و آله را ديد كه سرها را برهنه كرده عزادارى مى كنند </w:t>
      </w:r>
      <w:r>
        <w:rPr>
          <w:rFonts w:eastAsia="IRNazanin" w:cs="IRNazanin"/>
          <w:color w:val="111111"/>
          <w:sz w:val="28"/>
          <w:szCs w:val="28"/>
          <w:rtl w:val="true"/>
          <w:lang w:bidi="fa-IR"/>
        </w:rPr>
        <w:t>.</w:t>
      </w:r>
    </w:p>
    <w:p>
      <w:pPr>
        <w:pStyle w:val="Heading4"/>
        <w:numPr>
          <w:ilvl w:val="3"/>
          <w:numId w:val="1"/>
        </w:numPr>
        <w:rPr/>
      </w:pPr>
      <w:bookmarkStart w:id="1625" w:name="__RefHeading___Toc5998771_211673320"/>
      <w:bookmarkStart w:id="1626" w:name="_Toc698"/>
      <w:bookmarkEnd w:id="1625"/>
      <w:r>
        <w:rPr/>
        <w:t>11</w:t>
      </w:r>
      <w:r>
        <w:rPr>
          <w:rtl w:val="true"/>
        </w:rPr>
        <w:t xml:space="preserve"> . </w:t>
      </w:r>
      <w:r>
        <w:rPr>
          <w:rtl w:val="true"/>
        </w:rPr>
        <w:t>بعلبك</w:t>
      </w:r>
      <w:bookmarkEnd w:id="1626"/>
    </w:p>
    <w:p>
      <w:pPr>
        <w:pStyle w:val="BookText"/>
        <w:rPr/>
      </w:pPr>
      <w:r>
        <w:rPr>
          <w:rFonts w:ascii="IRNazanin" w:hAnsi="IRNazanin" w:eastAsia="IRNazanin"/>
          <w:color w:val="111111"/>
          <w:sz w:val="28"/>
          <w:sz w:val="28"/>
          <w:szCs w:val="28"/>
          <w:rtl w:val="true"/>
          <w:lang w:bidi="fa-IR"/>
        </w:rPr>
        <w:t xml:space="preserve">قافله اسرا از عسقلان به طرف بعلبك پيش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شمر ، بنا به رسم معهود ، قبل از ورود قافله مردم را آگاه ساخته بود ، پير و جوان با ساز و نقاره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طبل زنان و شادى كنان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استقبال بيرون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پرچمها را بلند كرده در سايه آن مى رقصيدند و اسيران خاندان رسالت را تماشا مى كردند ، بدينگونه شش فرسخ از قافله استقبال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 كلثوم عليه السلام چون جمعيّت و شادى ايشان را بدين ميزان ديد دلش به درد 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جمعيّت شما را به تفرقه اندازد و كسى را برشما مسلّط كند كه همه شما را به قتل برساند </w:t>
      </w:r>
      <w:r>
        <w:rPr>
          <w:rFonts w:eastAsia="IRNazanin" w:cs="IRNazanin"/>
          <w:color w:val="111111"/>
          <w:sz w:val="28"/>
          <w:szCs w:val="28"/>
          <w:rtl w:val="true"/>
          <w:lang w:bidi="fa-IR"/>
        </w:rPr>
        <w:t>.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عمادالدين طبرى در كامل بهائى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ملاعينى كه سر امام حسين عليه السلام را از كوفه بيرون آوردند از قبايل عرب خائف بودند كه مبادا غوغا كنند و از ايشان بازستانند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راهى كه به عراق است ترك كردند و بيراهه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نزديك قبيله اى رسيدند ، علوفه طلب كردند و گفتند سرهاى خارجى همراه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منوال مى رفتند تا به بعلبك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ربيع كه والى آنجا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را آذين بستند و با چندهزار دف و ناى و چنگ و طبل سر امام حسين عليه السلام را به شهر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را معلوم شد كه سر امام حسين عليه السلام است ، يك نيمه شهر خروج كردند و اكثر آذينها بسوختند و چند روز فتنه ها پديد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ملاعين كه با سر امام حسين عليه السلام بودند پنهان از آنجا بيرون رفتند و به مرزين رسيدند و آن اول شهرى است از شهرهاى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عتبه لعين از طرف يزيد حاكم آنجا بود ، شاديها كرد و شهر را آذين بست و همه شب به رقص مشغول بودند ، ابرى و برقى پيدا شد و آذينها جمله بسوخت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بدين ترتيب اسرا را وارد شام كردند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ورود اسرا به شام</w:t>
      </w:r>
    </w:p>
    <w:p>
      <w:pPr>
        <w:pStyle w:val="BookText"/>
        <w:rPr/>
      </w:pPr>
      <w:r>
        <w:rPr>
          <w:rFonts w:ascii="IRNazanin" w:hAnsi="IRNazanin" w:eastAsia="IRNazanin"/>
          <w:color w:val="111111"/>
          <w:sz w:val="28"/>
          <w:sz w:val="28"/>
          <w:szCs w:val="28"/>
          <w:rtl w:val="true"/>
          <w:lang w:bidi="fa-IR"/>
        </w:rPr>
        <w:t xml:space="preserve">شيخ ابوالحق نوشته است ، در آن حال كه سر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شام مى گردانيدند ناگاه سر از بالاى نيزه بيافتاد؛ ديوارى خميده شد و آن سر را نگاه داشت و نگذاشت كه به زمين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آنجا مسجدى ساخته شد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به حال موجود است </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نوشته است كه اهل شام ازدحام نموده از دروازه ساعات بيرون آمدند و اسيران را ديدند در</w:t>
      </w:r>
    </w:p>
    <w:p>
      <w:pPr>
        <w:pStyle w:val="BookText"/>
        <w:rPr/>
      </w:pPr>
      <w:r>
        <w:rPr>
          <w:rFonts w:ascii="IRNazanin" w:hAnsi="IRNazanin" w:eastAsia="IRNazanin"/>
          <w:color w:val="111111"/>
          <w:sz w:val="28"/>
          <w:sz w:val="28"/>
          <w:szCs w:val="28"/>
          <w:rtl w:val="true"/>
          <w:lang w:bidi="fa-IR"/>
        </w:rPr>
        <w:t xml:space="preserve">حاليكه مكشفات الوجوه بودند و سرها بر نيزه 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اسيرانى خوشروتر از آنها نديده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آوردند تا به در قصر يزيد رسيدند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به امام زين العابدين عليه السلام نظر مى كردند در حاليكه محكم به زنجيرها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اسيران را در خانه يزيد نگاه داشتند و به روايتى تا سه ساعت آنها را معطّل كردند تا از يزيد اذن بگيرند و آنها را وارد خانه يزيد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خولى وارد شد اذن گرفت و اهل بيت را وارد كردند </w:t>
      </w:r>
      <w:r>
        <w:rPr>
          <w:rFonts w:eastAsia="IRNazanin" w:cs="IRNazanin"/>
          <w:color w:val="111111"/>
          <w:sz w:val="28"/>
          <w:szCs w:val="28"/>
          <w:rtl w:val="true"/>
          <w:lang w:bidi="fa-IR"/>
        </w:rPr>
        <w:t>.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عمادالدين طبرى نيز 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قريب پانصد هزار مرد و زن و اميران ايشان با دفها و طبلها و كوسها و بوقها و دهلها بيرون آمدند و چند هزار مردان و زنان و جوانان رقص كنان و دف و چنگ و رباب زنان استقبال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اهل و لايت دست و پاى خضاب كرده و سرمه در چشم كشيده و لباسها پوشيده ، روز چهارشنبه شانزدهم ربيع الا ول به شهر رفتند از كثرت خلق گويى كه رستخيز بود </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آفتاب برآمد ، ملاعين سرها را به شهر درآوردند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كثرت خلق به وقت زوال به در خانه يزيد لعين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لعنه الله تخت مرصّع نهاده بود ، خانه و ايوان آراسته بود و كرسيهاى زرّين و سيمين در راست و چپ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جانيان به نزد يزيد لعين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آن جنايتكاران احوال پرسيد ، آنان در جواب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دولت امير ، دمار از</w:t>
      </w:r>
    </w:p>
    <w:p>
      <w:pPr>
        <w:pStyle w:val="BookText"/>
        <w:rPr/>
      </w:pPr>
      <w:r>
        <w:rPr>
          <w:rFonts w:ascii="Amiri" w:hAnsi="Amiri" w:eastAsia="Amiri" w:cs="Amiri"/>
          <w:color w:val="111111"/>
          <w:sz w:val="28"/>
          <w:sz w:val="28"/>
          <w:szCs w:val="28"/>
          <w:rtl w:val="true"/>
          <w:lang w:bidi="ar-SA"/>
        </w:rPr>
        <w:t xml:space="preserve">خاندان ابو تراب برآورديم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امان از 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آمده از امام سجّاد عليه السلام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ترين مصائب شما در سفر كربلا كجا بود ؟ در پاسخ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الشّامُ الشّامُ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سه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امان از شام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روايت ديگر ، امام سجّاد عليه السلام به نعمان بن منذر مدائنى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هفت مصيبت بر ما وارد آوردند كه از آغاز اسيرى تا آخر ، چنين مصيبتى بر ما وارد نشده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ستمگران در شام اطراف ما را با شمشيرهاى برهنه و نيزه هاى استوار احاطه كرده بر ما حمله مى كردند و كعب نيزه به ما مى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ما را در ميان جمعيّت بسيار نگهداشتند و ساز و طبل مى زدند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سرهاى شهدا را ميان هودجهاى زنهاى ما قرار دادن و سر عمويم عبّاس عليه السلام را در برابر چشم عمه هايم زينب و امّكلثوم عليه السلام نگهداشتند ، و سر برادرم على اكبر و پسر عمويم قاسم عليه السلام را در برابر چشم سكينه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آوردند و با سرها بازى مى كردند ، و گاهى سرها به زمين مى افتاد و زير سم ستوران قرار مى گرفت </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زنهاى شامى از بالاى بامها ، آب و آتش بر سر ما مى 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به عمّامه ام افتاد ، ولى چون دستهايم را به گردنم بسته بودند ، نتوانستم آن را خاموش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عمامه ام سوخت و</w:t>
      </w:r>
      <w:bookmarkStart w:id="1627" w:name="pg716_6063"/>
    </w:p>
    <w:p>
      <w:pPr>
        <w:pStyle w:val="BookText"/>
        <w:rPr/>
      </w:pPr>
      <w:bookmarkEnd w:id="1627"/>
      <w:r>
        <w:rPr>
          <w:rFonts w:ascii="Amiri" w:hAnsi="Amiri" w:eastAsia="Amiri" w:cs="Amiri"/>
          <w:color w:val="111111"/>
          <w:sz w:val="28"/>
          <w:sz w:val="28"/>
          <w:szCs w:val="28"/>
          <w:rtl w:val="true"/>
          <w:lang w:bidi="ar-SA"/>
        </w:rPr>
        <w:t xml:space="preserve">آتش به سرم رسيد و سرم را نيز سوزانيد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طلوع خورشيد تا نزديك غروب ما را همراه ساز و آواز ، در برابر تماشاى مردم در كوچه و بازار گردش دادند 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 بكشيد اينها را كه در اسلام هيچگونه احترامى ندارند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را به يك ريسمان بستند و با اين حال ما را از در خانه يهودى و نصارى عبور دادند ، و به آنها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همان افرادى هستند كه پدرانشان ، پدران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خيبر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كشتند و خانه هاى آنها را ويران كردند ، امروز شما انتقام آنها را از اينها بگيريد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نُعمانُ فَما بقى اءحد منهم الا وَقَدْ اَلقى عَلَيْنا مِنْ التُرابِ وَالا حجارِ وَالا خشاب ما اءرادَ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نعمان هيچ كس از آنها نماند مگر اينكه هرچقدر مى خواست از خاك و سنگ و چوب به سوى ما افكند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را به بازار برده فروشان بردند و خواستند ما را به جاى غلام و كنيز بفروشند ولى خداوند اين موضوع را براى آنها مقدور نساخت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را در مكانى جاى دادند كه سقف نداشت ؛ روزها از گرما و ترس كشته شدن ، همواره در وحشت و اضطراب به سر مى برديم </w:t>
      </w:r>
      <w:r>
        <w:rPr>
          <w:rFonts w:eastAsia="IRNazanin" w:cs="IRNazanin"/>
          <w:color w:val="111111"/>
          <w:sz w:val="28"/>
          <w:szCs w:val="28"/>
          <w:rtl w:val="true"/>
          <w:lang w:bidi="fa-IR"/>
        </w:rPr>
        <w:t>.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Heading3"/>
        <w:numPr>
          <w:ilvl w:val="2"/>
          <w:numId w:val="1"/>
        </w:numPr>
        <w:rPr/>
      </w:pPr>
      <w:bookmarkStart w:id="1628" w:name="__RefHeading___Toc5998773_211673320"/>
      <w:bookmarkStart w:id="1629" w:name="_Toc699"/>
      <w:bookmarkEnd w:id="1628"/>
      <w:r>
        <w:rPr>
          <w:rtl w:val="true"/>
        </w:rPr>
        <w:t xml:space="preserve">بخش ششم </w:t>
      </w:r>
      <w:r>
        <w:rPr>
          <w:rtl w:val="true"/>
        </w:rPr>
        <w:t xml:space="preserve">: </w:t>
      </w:r>
      <w:r>
        <w:rPr>
          <w:rtl w:val="true"/>
        </w:rPr>
        <w:t>رويارويى شجره طيّبه و شجره خبيثه در شام</w:t>
      </w:r>
      <w:bookmarkEnd w:id="1629"/>
    </w:p>
    <w:p>
      <w:pPr>
        <w:pStyle w:val="Heading4"/>
        <w:numPr>
          <w:ilvl w:val="3"/>
          <w:numId w:val="1"/>
        </w:numPr>
        <w:rPr/>
      </w:pPr>
      <w:bookmarkStart w:id="1630" w:name="__RefHeading___Toc5998775_211673320"/>
      <w:bookmarkStart w:id="1631" w:name="_Toc700"/>
      <w:bookmarkEnd w:id="1630"/>
      <w:r>
        <w:rPr>
          <w:rtl w:val="true"/>
        </w:rPr>
        <w:t>ادامه نبرد صفيّن و عاشورا ، در كاخ يزيد</w:t>
      </w:r>
      <w:bookmarkEnd w:id="1631"/>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يزيد لعين بزمى آراسته بود تا پيروزى را جشن بگيرد ، كاميابى خود را نشان دهد ، و خاندان وحى را بكوبد؛ ولى چنين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بزم وى دادگاه محاكمه</w:t>
      </w:r>
    </w:p>
    <w:p>
      <w:pPr>
        <w:pStyle w:val="BookText"/>
        <w:rPr/>
      </w:pPr>
      <w:r>
        <w:rPr>
          <w:rFonts w:ascii="IRNazanin" w:hAnsi="IRNazanin" w:eastAsia="IRNazanin"/>
          <w:color w:val="111111"/>
          <w:sz w:val="28"/>
          <w:sz w:val="28"/>
          <w:szCs w:val="28"/>
          <w:rtl w:val="true"/>
          <w:lang w:bidi="fa-IR"/>
        </w:rPr>
        <w:t>اش گرديد ، و حكم بر عليه او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پيروزى او به شكست تبديل گرديد ، و شهد در كامش شرنگ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كوبيدن خاندان وحى ، خود كوبيده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حق در همه جا پيروز است و ناله مظلوم از قدرت ظالم قويتر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حكمى كه در اين محاكمه جهانى ، بر عليه يزيد لعين صادر گرديد ، از سوى همسرش 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ناظر جريانهاى مجلس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رخ داده بود ديده و آنچه گفته شده بود شنيده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ناگهان خود را به درون مجلس انداخت و از شوهر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 حسين عليه السلام پسر فاطمه عليه السلام دختر رسول خدا صلى الله عليه و آله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لعين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برو شيون كن و سياه بپوش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گريه كنان از مجلس بزم شوهر بيرون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 شاهكارى از شاهكارهاى زينب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اصحاب پيامبر صلى الله عليه و آله كه در مجلس بزم شركت داشت ، روى به يزيد كرده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روز رستاخيز خواهى آمد و ابن زياد شفيع تو خواهد بود؛ اين سر نيز خواهد آمد ، در حاليكه رسول خدا صلى الله عليه و آله شفيع اوست </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 به جز ابن زياد ، شفيعان ديگر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معاويه ، جدّش ابوسفيان ، و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قضات ديگرى كه حكم بر عليه يزيد لعين صادر كردند ، اينان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آن روز ، مردم شام كه همگى مسلمان</w:t>
      </w:r>
      <w:bookmarkStart w:id="1632" w:name="pg716_6067"/>
    </w:p>
    <w:p>
      <w:pPr>
        <w:pStyle w:val="BookText"/>
        <w:rPr/>
      </w:pPr>
      <w:bookmarkEnd w:id="1632"/>
      <w:r>
        <w:rPr>
          <w:rFonts w:ascii="IRNazanin" w:hAnsi="IRNazanin" w:eastAsia="IRNazanin"/>
          <w:color w:val="111111"/>
          <w:sz w:val="28"/>
          <w:sz w:val="28"/>
          <w:szCs w:val="28"/>
          <w:rtl w:val="true"/>
          <w:lang w:bidi="fa-IR"/>
        </w:rPr>
        <w:t xml:space="preserve">نبودند ، آيندگان بشرى ، و فرشتگان آسمانها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تازه محاكمه فورى يزيد لعين است ، و محاكمه بزرگ او در آينده خواهد بود كه حضرت زينب عليه السلام از آن خبر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دادگاهى كه قاضى آن خداى و خصم يزيد لعين ، رسول خداصلى الله عليه و آله ، و گواهان آن اعضا و جوارح يزيد و فرشتگان مى باشند؛ فرشتگانى كه از سوى خداى ناظر رفتار و كردار بندگان هستند ، و پرونده اى تشكيل مى دهند كه محال است چيزى در آن فراموش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بالاتر از همه نيز خود خدا مى باشد كه هر چه كرده و شده در حضورش بوده و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لعين دستور داد اسيران را از كاخ بيرون بردند و زندانى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آنها جز خرابه اى نبود؛ خرابه اى كه ساكنانش را از گزند سرما و سوز گرما محفوظ نمى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ديرى نپاييد كه چهره اسيران پوست انداخته و سوزش بيرون بر آتش درون آنان افزوده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پذيرايى يزيد از مهمانان اسير بود و آن هم ، پذيرايى كوفيان از ميهمانان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گروه ميهمان بودند و هردو گروه پذيرايى شدند و چگونه پذيرايى شدند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اسارت زينب و شهادت امام حسين عليه السلام با هم رابطه مستقيم دارند؛ اسارت ، فلسفه شهادت را آشكار مى سازد ، و نمى گذارد شهيد ناشناخته بماند </w:t>
      </w:r>
      <w:r>
        <w:rPr>
          <w:rFonts w:eastAsia="IRNazanin" w:cs="IRNazanin"/>
          <w:color w:val="111111"/>
          <w:sz w:val="28"/>
          <w:szCs w:val="28"/>
          <w:rtl w:val="true"/>
          <w:lang w:bidi="fa-IR"/>
        </w:rPr>
        <w:t>.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4"/>
        <w:numPr>
          <w:ilvl w:val="3"/>
          <w:numId w:val="1"/>
        </w:numPr>
        <w:rPr/>
      </w:pPr>
      <w:bookmarkStart w:id="1633" w:name="__RefHeading___Toc5998777_211673320"/>
      <w:bookmarkStart w:id="1634" w:name="_Toc701"/>
      <w:bookmarkEnd w:id="1633"/>
      <w:r>
        <w:rPr>
          <w:rtl w:val="true"/>
        </w:rPr>
        <w:t>اهل بيت عليه السلام در كاخ يزيد</w:t>
      </w:r>
      <w:bookmarkEnd w:id="1634"/>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آل ابى سفيان جملگى به استقبال دختران رسول اكرم صلى الله عليه و آله آمدند ، بر دستها و پاهاى آنها بوسه زدند</w:t>
      </w:r>
      <w:bookmarkStart w:id="1635" w:name="pg716_6069"/>
    </w:p>
    <w:p>
      <w:pPr>
        <w:pStyle w:val="BookText"/>
        <w:rPr/>
      </w:pPr>
      <w:bookmarkEnd w:id="1635"/>
      <w:r>
        <w:rPr>
          <w:rFonts w:ascii="IRNazanin" w:hAnsi="IRNazanin" w:eastAsia="IRNazanin"/>
          <w:color w:val="111111"/>
          <w:sz w:val="28"/>
          <w:sz w:val="28"/>
          <w:szCs w:val="28"/>
          <w:rtl w:val="true"/>
          <w:lang w:bidi="fa-IR"/>
        </w:rPr>
        <w:t xml:space="preserve">و نوحه و گريه كردند و سه روز تعزيت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چون اهل بيت عليه السلام را بدين صفت ديدند لباسهاى خويشتن را درآورده و بديشان دادند </w:t>
      </w:r>
      <w:r>
        <w:rPr>
          <w:rFonts w:eastAsia="IRNazanin" w:cs="IRNazanin"/>
          <w:color w:val="111111"/>
          <w:sz w:val="28"/>
          <w:szCs w:val="28"/>
          <w:rtl w:val="true"/>
          <w:lang w:bidi="fa-IR"/>
        </w:rPr>
        <w:t>.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روايتى ، اهل بيت عليه السلام را وارد قصر يزيد لعين نمودند و در آنجا به روايتى مجلسش كه به پايان رسيد ، امر كرد تا سر مقدّس را به در خانه اش نصب نمودند ، و زنان را به اندرون خانة خود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زنان يزيد چون اهل بيت را به آن احوال مشاهده نمودند گريستند و زينتهاى خود را انداختند و مشغول عزادارى شدند </w:t>
      </w:r>
      <w:r>
        <w:rPr>
          <w:rFonts w:eastAsia="IRNazanin" w:cs="IRNazanin"/>
          <w:color w:val="111111"/>
          <w:sz w:val="28"/>
          <w:szCs w:val="28"/>
          <w:rtl w:val="true"/>
          <w:lang w:bidi="fa-IR"/>
        </w:rPr>
        <w:t>.</w:t>
      </w:r>
    </w:p>
    <w:p>
      <w:pPr>
        <w:pStyle w:val="Heading4"/>
        <w:numPr>
          <w:ilvl w:val="3"/>
          <w:numId w:val="1"/>
        </w:numPr>
        <w:rPr/>
      </w:pPr>
      <w:bookmarkStart w:id="1636" w:name="__RefHeading___Toc5998779_211673320"/>
      <w:bookmarkStart w:id="1637" w:name="_Toc702"/>
      <w:bookmarkEnd w:id="1636"/>
      <w:r>
        <w:rPr>
          <w:rtl w:val="true"/>
        </w:rPr>
        <w:t>گفتگوى شجاعانه عمروبن حسن با يزيد كافر</w:t>
      </w:r>
      <w:bookmarkEnd w:id="1637"/>
    </w:p>
    <w:p>
      <w:pPr>
        <w:pStyle w:val="BookText"/>
        <w:rPr/>
      </w:pPr>
      <w:r>
        <w:rPr>
          <w:rFonts w:ascii="IRNazanin" w:hAnsi="IRNazanin" w:eastAsia="IRNazanin"/>
          <w:color w:val="111111"/>
          <w:sz w:val="28"/>
          <w:sz w:val="28"/>
          <w:szCs w:val="28"/>
          <w:rtl w:val="true"/>
          <w:lang w:bidi="fa-IR"/>
        </w:rPr>
        <w:t xml:space="preserve">روزى يزيد ملعون على بن الحسين عليه السلام را با عمرو بن حسن احضار كرد ، عمر كودكى بود گفته شده است كه يازده سال داشت و به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فرزند من خالد كشتى مى گيرى ؟ عمرو در جواب گفت نه ، به كشتى گرفتن با او حاضر نيستم ولى خنجرى به من بده و خنجرى به او بده تا با هم بجنگيم يزيد شعرى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شنشنة اءعرفها مِنْ اءَخْزِمٍ</w:t>
      </w:r>
    </w:p>
    <w:p>
      <w:pPr>
        <w:pStyle w:val="BookText"/>
        <w:rPr/>
      </w:pPr>
      <w:r>
        <w:rPr>
          <w:rFonts w:ascii="Amiri" w:hAnsi="Amiri" w:eastAsia="Amiri" w:cs="Amiri"/>
          <w:color w:val="111111"/>
          <w:sz w:val="28"/>
          <w:sz w:val="28"/>
          <w:szCs w:val="28"/>
          <w:rtl w:val="true"/>
          <w:lang w:bidi="ar-SA"/>
        </w:rPr>
        <w:t>هَلْ تَلِدُالْحَيَّةُ إ لّا الحية</w:t>
      </w:r>
    </w:p>
    <w:p>
      <w:pPr>
        <w:pStyle w:val="BookText"/>
        <w:rPr/>
      </w:pPr>
      <w:r>
        <w:rPr>
          <w:rFonts w:ascii="Amiri" w:hAnsi="Amiri" w:eastAsia="Amiri" w:cs="Amiri"/>
          <w:color w:val="111111"/>
          <w:sz w:val="28"/>
          <w:sz w:val="28"/>
          <w:szCs w:val="28"/>
          <w:rtl w:val="true"/>
          <w:lang w:bidi="ar-SA"/>
        </w:rPr>
        <w:t>زاخزم همين خوى دارم اميه</w:t>
      </w:r>
    </w:p>
    <w:p>
      <w:pPr>
        <w:pStyle w:val="BookText"/>
        <w:rPr/>
      </w:pPr>
      <w:r>
        <w:rPr>
          <w:rFonts w:ascii="IRNazanin" w:hAnsi="IRNazanin" w:eastAsia="IRNazanin"/>
          <w:color w:val="111111"/>
          <w:sz w:val="28"/>
          <w:sz w:val="28"/>
          <w:szCs w:val="28"/>
          <w:rtl w:val="true"/>
          <w:lang w:bidi="fa-IR"/>
        </w:rPr>
        <w:t>كه از مار جز مار نايد پديد</w:t>
      </w:r>
    </w:p>
    <w:p>
      <w:pPr>
        <w:pStyle w:val="BookText"/>
        <w:rPr/>
      </w:pPr>
      <w:r>
        <w:rPr>
          <w:rFonts w:ascii="IRNazanin" w:hAnsi="IRNazanin" w:eastAsia="IRNazanin"/>
          <w:color w:val="111111"/>
          <w:sz w:val="28"/>
          <w:sz w:val="28"/>
          <w:szCs w:val="28"/>
          <w:rtl w:val="true"/>
          <w:lang w:bidi="fa-IR"/>
        </w:rPr>
        <w:t xml:space="preserve">و اين دو مثل در عربى در مقام تحسين گفته شود و ما به جاى آن در مقام تحسين گوئيم شير را بچه همى ماند بدو </w:t>
      </w:r>
      <w:r>
        <w:rPr>
          <w:rFonts w:eastAsia="IRNazanin" w:cs="IRNazanin"/>
          <w:color w:val="111111"/>
          <w:sz w:val="28"/>
          <w:szCs w:val="28"/>
          <w:rtl w:val="true"/>
          <w:lang w:bidi="fa-IR"/>
        </w:rPr>
        <w:t>.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نسخ دارد كه گفت با پسرم خالد جنگ مى كنى عمرو گفت مرا كاردى ده و او را هم كاردى تا جنگ كنيم </w:t>
      </w:r>
      <w:r>
        <w:rPr>
          <w:rFonts w:eastAsia="IRNazanin" w:cs="IRNazanin"/>
          <w:color w:val="111111"/>
          <w:sz w:val="28"/>
          <w:szCs w:val="28"/>
          <w:rtl w:val="true"/>
          <w:lang w:bidi="fa-IR"/>
        </w:rPr>
        <w:t>.</w:t>
      </w:r>
    </w:p>
    <w:p>
      <w:pPr>
        <w:pStyle w:val="Heading4"/>
        <w:numPr>
          <w:ilvl w:val="3"/>
          <w:numId w:val="1"/>
        </w:numPr>
        <w:rPr/>
      </w:pPr>
      <w:bookmarkStart w:id="1638" w:name="__RefHeading___Toc5998781_211673320"/>
      <w:bookmarkStart w:id="1639" w:name="_Toc703"/>
      <w:bookmarkEnd w:id="1638"/>
      <w:r>
        <w:rPr>
          <w:rtl w:val="true"/>
        </w:rPr>
        <w:t>گفتگوى ام كلثوم عليه السلام با خواهر يزيد</w:t>
      </w:r>
      <w:bookmarkEnd w:id="1639"/>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به روايتى ، زمانى كه</w:t>
      </w:r>
    </w:p>
    <w:p>
      <w:pPr>
        <w:pStyle w:val="BookText"/>
        <w:rPr/>
      </w:pPr>
      <w:r>
        <w:rPr>
          <w:rFonts w:ascii="IRNazanin" w:hAnsi="IRNazanin" w:eastAsia="IRNazanin"/>
          <w:color w:val="111111"/>
          <w:sz w:val="28"/>
          <w:sz w:val="28"/>
          <w:szCs w:val="28"/>
          <w:rtl w:val="true"/>
          <w:lang w:bidi="fa-IR"/>
        </w:rPr>
        <w:t xml:space="preserve">حرم امام حسين عليه السلام را وارد مجلس يزيد كردند ، سر مطهّر امام حسين عليه السلام در پيش روز يزيد بود و فاطمه و سكينه عليه السلام گردن مى كشيدند تا آن سر را ببينند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گفت زنها را وارد حرم من نماييد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 ديگر چون حرم امام را به خانه يزيد بردند زنان يزيد لباسها و جامهاى بسيار براى آنها آوردند و آنها قبول نفرمودند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روايتى ، يزيد را خواهرى موسوم به هنده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نزد حرم امام حسين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خواهر امام حسين عليه السلام كدام يك از شماهاييد ؟ ام كلثوم عليه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منم دختر امام زكى و تقى اميرالمؤ منين على بن ابى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خواهر 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ربيعه و ابوجهل و عتبه را كشتيد ، لذا اين مصيبتها بر شماها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فراموش كرده ايم كه پدر تو دربدر مردان ما را كشت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عليه السلام فرمود اى دختر هند جگر خوار ، زنان ما مانند زنان شما نيستند كه به زنا مشهور باشند و مردان ما مانند مردان شما نيستند كه سالها مشغول بت پرستى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جد تو ابوسفيان نبود كه لشگرها گردآورد و با پيغمبر خدا جنگ كرد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مادر تو هند نبود كه نفس خود را بر وحشى بذل كرد و جگر حمزه سيّدالشهدا عليه السلام را بخورد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پدر تو معاويه نبود كه شمشير به روى على بن ابى طالب عليه السلام كشيد ؟</w:t>
      </w:r>
      <w:bookmarkStart w:id="1640" w:name="pg716_6073"/>
    </w:p>
    <w:p>
      <w:pPr>
        <w:pStyle w:val="BookText"/>
        <w:rPr/>
      </w:pPr>
      <w:bookmarkEnd w:id="164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برادر تو يزيد نيست كه از روى ظلم برادر مرا كه سيّد شباب اهل جنّت و فرزند دختر پيغمبر خدا است و ميكائيل و جبرائيل خادم او بودند كشت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يزيد لعين چون اين سخنان بشنيد هيچ جوابى نتوانست بدهد </w:t>
      </w:r>
      <w:r>
        <w:rPr>
          <w:rFonts w:eastAsia="IRNazanin" w:cs="IRNazanin"/>
          <w:color w:val="111111"/>
          <w:sz w:val="28"/>
          <w:szCs w:val="28"/>
          <w:rtl w:val="true"/>
          <w:lang w:bidi="fa-IR"/>
        </w:rPr>
        <w:t>.</w:t>
      </w:r>
    </w:p>
    <w:p>
      <w:pPr>
        <w:pStyle w:val="Heading4"/>
        <w:numPr>
          <w:ilvl w:val="3"/>
          <w:numId w:val="1"/>
        </w:numPr>
        <w:rPr/>
      </w:pPr>
      <w:bookmarkStart w:id="1641" w:name="__RefHeading___Toc5998783_211673320"/>
      <w:bookmarkStart w:id="1642" w:name="_Toc704"/>
      <w:bookmarkEnd w:id="1641"/>
      <w:r>
        <w:rPr>
          <w:rtl w:val="true"/>
        </w:rPr>
        <w:t>گفتگوى حضرت سكينه عليه السلام با دختر يزيد</w:t>
      </w:r>
      <w:bookmarkEnd w:id="1642"/>
    </w:p>
    <w:p>
      <w:pPr>
        <w:pStyle w:val="BookText"/>
        <w:rPr/>
      </w:pPr>
      <w:r>
        <w:rPr>
          <w:rFonts w:ascii="IRNazanin" w:hAnsi="IRNazanin" w:eastAsia="IRNazanin"/>
          <w:color w:val="111111"/>
          <w:sz w:val="28"/>
          <w:sz w:val="28"/>
          <w:szCs w:val="28"/>
          <w:rtl w:val="true"/>
          <w:lang w:bidi="fa-IR"/>
        </w:rPr>
        <w:t xml:space="preserve">يزيد لعين همچنين دخترى به نام عاتكه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نيز پرسيد سكينه عليه السلام دختر امام حسين عليه السلام كدام يك از شماييد ؟ سكينه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دختر آن كسى كه او را در عوض كفّار بدر و حنين كشتيد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ما را استهزا مى كنيد و شماتت مى نماييد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يزيد لعين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عاتكه دختر يزيدم ، صاحب عزّت و دولتم ، و اهل حق و ديانتم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كسى هستى كه پدر ستمگرت به كشتن آل محمّد صلى الله عليه و آله فخر مى كند و مادرت نيز تمكين غلام خود را كرد ، پس بر تو و بر او لعنت خدا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يزيد لعين از اين پاسخ گويا سنگ بر دهانش خورد و نتوانست هيچ چيزى بگويد </w:t>
      </w:r>
      <w:r>
        <w:rPr>
          <w:rFonts w:eastAsia="IRNazanin" w:cs="IRNazanin"/>
          <w:color w:val="111111"/>
          <w:sz w:val="28"/>
          <w:szCs w:val="28"/>
          <w:rtl w:val="true"/>
          <w:lang w:bidi="fa-IR"/>
        </w:rPr>
        <w:t>.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Heading4"/>
        <w:numPr>
          <w:ilvl w:val="3"/>
          <w:numId w:val="1"/>
        </w:numPr>
        <w:rPr/>
      </w:pPr>
      <w:bookmarkStart w:id="1643" w:name="__RefHeading___Toc5998785_211673320"/>
      <w:bookmarkStart w:id="1644" w:name="_Toc705"/>
      <w:bookmarkEnd w:id="1643"/>
      <w:r>
        <w:rPr>
          <w:rtl w:val="true"/>
        </w:rPr>
        <w:t>سر بريده امام حسين عليه السلام قرآن مى خواند</w:t>
      </w:r>
      <w:r>
        <w:rPr>
          <w:rtl w:val="true"/>
        </w:rPr>
        <w:t>!</w:t>
      </w:r>
      <w:bookmarkEnd w:id="1644"/>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قطب راوندى از منهال بن عمرو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 دمشق ديدم كه سر مبارك امام حسين عليه السلام را بر سر نيزه كرده بودند و در پيش روى آن حضرت كسى سوره كهف مى خواند ، چون به اين آيه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اءمْ حَسِبْتَ اءن اءصْحابَ الْكَهْفِ وَالرَّقيمِ كانوُا مِنْ آياتِنا عَجَبا</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گمان كردى اى پيغمبر صلى الله عليه و آله كه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bookmarkStart w:id="1645" w:name="pg716_6075"/>
    </w:p>
    <w:p>
      <w:pPr>
        <w:pStyle w:val="BookText"/>
        <w:rPr/>
      </w:pPr>
      <w:bookmarkEnd w:id="1645"/>
      <w:r>
        <w:rPr>
          <w:rFonts w:ascii="IRNazanin" w:hAnsi="IRNazanin" w:eastAsia="IRNazanin"/>
          <w:color w:val="111111"/>
          <w:sz w:val="28"/>
          <w:sz w:val="28"/>
          <w:szCs w:val="28"/>
          <w:rtl w:val="true"/>
          <w:lang w:bidi="fa-IR"/>
        </w:rPr>
        <w:t xml:space="preserve">كهف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رقيم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دلايل قدرت ما چيزى است عجيب ؟ به قدرت خدا سر مقدّس سيّدالشهدا عليه السلام به سخن آمد و به زبان فصيح و گويا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من از قصه اصحاب كهف عجيبتر است ؛ و اين اشاره است به رجعت آن جناب براى طلب خون خود </w:t>
      </w:r>
      <w:r>
        <w:rPr>
          <w:rFonts w:eastAsia="IRNazanin" w:cs="IRNazanin"/>
          <w:color w:val="111111"/>
          <w:sz w:val="28"/>
          <w:szCs w:val="28"/>
          <w:rtl w:val="true"/>
          <w:lang w:bidi="fa-IR"/>
        </w:rPr>
        <w:t>.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Heading4"/>
        <w:numPr>
          <w:ilvl w:val="3"/>
          <w:numId w:val="1"/>
        </w:numPr>
        <w:rPr/>
      </w:pPr>
      <w:bookmarkStart w:id="1646" w:name="__RefHeading___Toc5998787_211673320"/>
      <w:bookmarkStart w:id="1647" w:name="_Toc706"/>
      <w:bookmarkEnd w:id="1646"/>
      <w:r>
        <w:rPr>
          <w:rtl w:val="true"/>
        </w:rPr>
        <w:t>امام سجّاد عليه السلام خود را معرفى مى كند</w:t>
      </w:r>
      <w:bookmarkEnd w:id="1647"/>
    </w:p>
    <w:p>
      <w:pPr>
        <w:pStyle w:val="BookText"/>
        <w:rPr/>
      </w:pPr>
      <w:r>
        <w:rPr>
          <w:rFonts w:ascii="IRNazanin" w:hAnsi="IRNazanin" w:eastAsia="IRNazanin"/>
          <w:color w:val="111111"/>
          <w:sz w:val="28"/>
          <w:sz w:val="28"/>
          <w:szCs w:val="28"/>
          <w:rtl w:val="true"/>
          <w:lang w:bidi="fa-IR"/>
        </w:rPr>
        <w:t xml:space="preserve">مزدوران و جيزه خواران يزيد كافر ، اهل حرم و اولاد سيّد پيغمبران را در مسجد جامع دمشق كه جاى اسيران بود بازداشتند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وقت پيرمردى از اهل شام به نزد اسرا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كه خدا شما را كشت و شهرها را از مردان شما آسوده كرد و يزيد را بر شما مسلّط گردانيد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الحسين امام سجّاد زين العابدين عليه 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پيرمرد ، آيا قرآن خوانده اى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آيه را خوانده اى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اءسْئَلُكُمْ عَلَيْهِ اءجْرا إ لّا الْمَوَدَّة فى الْقُرْبى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بگو اى پيغمبر من به 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مزدى از شما نمى خواهم بجز دوستى خويشاوندانم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الحسين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خويشاوندان ، ماييم كه خداوند دوستى ما را مزد رسالت رسول خدا صلى الله عليه و آله گردانيده است </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را خوانده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وَآتِ ذَالْقُرْبى حقه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ماييم آنها كه خداوند بزرگ پيغمبر خود را امر كرده است كه حق ما را عطا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آيه را خوانده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وَاعْلَموُا اءَنّما غَنِمْتُمْ مِنْ شى فَاءن للهِ خُمُسَهُ وَ لِلرَّسوُلِ وَلِذِى الْقُرْبى </w:t>
      </w:r>
      <w:r>
        <w:rPr>
          <w:rFonts w:eastAsia="IRNazanin" w:cs="IRNazanin"/>
          <w:color w:val="111111"/>
          <w:sz w:val="28"/>
          <w:szCs w:val="28"/>
          <w:rtl w:val="true"/>
          <w:lang w:bidi="fa-IR"/>
        </w:rPr>
        <w:t>)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بدانيد هرچه سود بريد پنج يك آن مخصوص خدا و رسول و خويشاوندان رسول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سجّاد عليه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آرى ماييم خويشاوندان رسول خدا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اين آيه را خوانده 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يُريدُ اللهُ لِيُذْهِبَ عَنْكُمُ الرجس اءهْلَ الْبَيْتِ وَ يطهركم تَطْهيرا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را خوانده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زين العابدين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ماييم آن خاندانى كه خداوند آيه تطهير را مخصوص ما نازل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 ساكت شد و از گفته هاى خود پشيمان گرديد ، و عمامه خود را از سر افكند و رو به آسمان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 بيزارى مى جويم به سوى تو از دشمنان آل محمد صلى الله عليه و آله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حضرت امام سجّاد زين العابدين عليه السلام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راه توبه براى من باز است ؟ امام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اگر توبه كنى خداوند توبة ترا مى پذيرد و تو با ما خواهى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توبه كارم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رفتار اين پيرمرد به يزيد لعين رسيد دستور داد پير مرد را كشتند </w:t>
      </w:r>
      <w:r>
        <w:rPr>
          <w:rFonts w:eastAsia="IRNazanin" w:cs="IRNazanin"/>
          <w:color w:val="111111"/>
          <w:sz w:val="28"/>
          <w:szCs w:val="28"/>
          <w:rtl w:val="true"/>
          <w:lang w:bidi="fa-IR"/>
        </w:rPr>
        <w:t>. (</w:t>
      </w:r>
      <w:r>
        <w:rPr>
          <w:rFonts w:eastAsia="IRNazanin" w:cs="IRNazanin"/>
          <w:color w:val="111111"/>
          <w:sz w:val="28"/>
          <w:szCs w:val="28"/>
          <w:lang w:bidi="fa-IR"/>
        </w:rPr>
        <w:t>190</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كس از مشايخ دمشق به طلاق و عتاق و حج سوگند خوردند كه پيغمبر صلى الله عليه و آله</w:t>
      </w:r>
      <w:bookmarkStart w:id="1648" w:name="pg716_6079"/>
    </w:p>
    <w:p>
      <w:pPr>
        <w:pStyle w:val="BookText"/>
        <w:rPr/>
      </w:pPr>
      <w:bookmarkEnd w:id="1648"/>
      <w:r>
        <w:rPr>
          <w:rFonts w:ascii="Amiri" w:hAnsi="Amiri" w:eastAsia="Amiri" w:cs="Amiri"/>
          <w:color w:val="111111"/>
          <w:sz w:val="28"/>
          <w:sz w:val="28"/>
          <w:szCs w:val="28"/>
          <w:rtl w:val="true"/>
          <w:lang w:bidi="ar-SA"/>
        </w:rPr>
        <w:t xml:space="preserve">را به غير از يزيد خويشى نمى دانستيم ، و همه از امام زين العابدين عليه السلام عذر خواستند و زارى كردند ، و او نيز همه را عفو فرمود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هندو شاه صاحبى نخجوانى در كتاب تجارب السلف كه در سال </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انجام رسانيده ، در پايان سخنان پيرمرد شامى با امام سجّاد عليه السلام چنين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من هرگز ندانستم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غير از يزيد و خويشان او خويشاوندى ديگر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بگريست و از امام زين العابدين عليه السلام عذر خواست </w:t>
      </w:r>
      <w:r>
        <w:rPr>
          <w:rFonts w:eastAsia="IRNazanin" w:cs="IRNazanin"/>
          <w:color w:val="111111"/>
          <w:sz w:val="28"/>
          <w:szCs w:val="28"/>
          <w:rtl w:val="true"/>
          <w:lang w:bidi="fa-IR"/>
        </w:rPr>
        <w:t>.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Heading4"/>
        <w:numPr>
          <w:ilvl w:val="3"/>
          <w:numId w:val="1"/>
        </w:numPr>
        <w:rPr/>
      </w:pPr>
      <w:bookmarkStart w:id="1649" w:name="__RefHeading___Toc5998789_211673320"/>
      <w:bookmarkStart w:id="1650" w:name="_Toc707"/>
      <w:bookmarkEnd w:id="1649"/>
      <w:r>
        <w:rPr>
          <w:rtl w:val="true"/>
        </w:rPr>
        <w:t xml:space="preserve">يزيد چوب مزن </w:t>
      </w:r>
      <w:r>
        <w:rPr>
          <w:rtl w:val="true"/>
        </w:rPr>
        <w:t>!</w:t>
      </w:r>
      <w:bookmarkEnd w:id="1650"/>
    </w:p>
    <w:p>
      <w:pPr>
        <w:pStyle w:val="BookText"/>
        <w:rPr/>
      </w:pPr>
      <w:r>
        <w:rPr>
          <w:rFonts w:ascii="IRNazanin" w:hAnsi="IRNazanin" w:eastAsia="IRNazanin"/>
          <w:color w:val="111111"/>
          <w:sz w:val="28"/>
          <w:sz w:val="28"/>
          <w:szCs w:val="28"/>
          <w:rtl w:val="true"/>
          <w:lang w:bidi="fa-IR"/>
        </w:rPr>
        <w:t xml:space="preserve">از حضرت سكينه بنت الحسين عليه السلام نقل شده 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سخت دل تر از يزيد نديدم ، زيرا در حضور ما آن ملعون چوب بر سر بريده پدرم مى زد و ما مشاهده مى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عليا مكرمه سكينه بيطاقت شد و با چشم گريان جلوى تخت يزيد دويد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سر بريده چه گناه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 بيش از اين در حضور ما چوب بر اين سر بريده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از جرئت او تعجّب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 فرمود من سكينه دختر امام حسين عليه السلام مى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گفت چرا ديده تو گريان است</w:t>
      </w:r>
    </w:p>
    <w:p>
      <w:pPr>
        <w:pStyle w:val="BookText"/>
        <w:rPr/>
      </w:pPr>
      <w:r>
        <w:rPr>
          <w:rFonts w:ascii="IRNazanin" w:hAnsi="IRNazanin" w:eastAsia="IRNazanin"/>
          <w:color w:val="111111"/>
          <w:sz w:val="28"/>
          <w:sz w:val="28"/>
          <w:szCs w:val="28"/>
          <w:rtl w:val="true"/>
          <w:lang w:bidi="fa-IR"/>
        </w:rPr>
        <w:t>سكينه گفت كه اين حالت يتيمان است</w:t>
      </w:r>
    </w:p>
    <w:p>
      <w:pPr>
        <w:pStyle w:val="BookText"/>
        <w:rPr/>
      </w:pPr>
      <w:r>
        <w:rPr>
          <w:rFonts w:ascii="IRNazanin" w:hAnsi="IRNazanin" w:eastAsia="IRNazanin"/>
          <w:color w:val="111111"/>
          <w:sz w:val="28"/>
          <w:sz w:val="28"/>
          <w:szCs w:val="28"/>
          <w:rtl w:val="true"/>
          <w:lang w:bidi="fa-IR"/>
        </w:rPr>
        <w:t>يزيد گفت چرا بنگرم رُخت نيلى</w:t>
      </w:r>
    </w:p>
    <w:p>
      <w:pPr>
        <w:pStyle w:val="BookText"/>
        <w:rPr/>
      </w:pPr>
      <w:r>
        <w:rPr>
          <w:rFonts w:ascii="IRNazanin" w:hAnsi="IRNazanin" w:eastAsia="IRNazanin"/>
          <w:color w:val="111111"/>
          <w:sz w:val="28"/>
          <w:sz w:val="28"/>
          <w:szCs w:val="28"/>
          <w:rtl w:val="true"/>
          <w:lang w:bidi="fa-IR"/>
        </w:rPr>
        <w:t>سكينه گفت زبس شمر دون زده سيلى</w:t>
      </w:r>
    </w:p>
    <w:p>
      <w:pPr>
        <w:pStyle w:val="BookText"/>
        <w:rPr/>
      </w:pPr>
      <w:r>
        <w:rPr>
          <w:rFonts w:ascii="IRNazanin" w:hAnsi="IRNazanin" w:eastAsia="IRNazanin"/>
          <w:color w:val="111111"/>
          <w:sz w:val="28"/>
          <w:sz w:val="28"/>
          <w:szCs w:val="28"/>
          <w:rtl w:val="true"/>
          <w:lang w:bidi="fa-IR"/>
        </w:rPr>
        <w:t>يزيد گفت چرا سرفكنده اى در پيش</w:t>
      </w:r>
    </w:p>
    <w:p>
      <w:pPr>
        <w:pStyle w:val="BookText"/>
        <w:rPr/>
      </w:pPr>
      <w:r>
        <w:rPr>
          <w:rFonts w:ascii="IRNazanin" w:hAnsi="IRNazanin" w:eastAsia="IRNazanin"/>
          <w:color w:val="111111"/>
          <w:sz w:val="28"/>
          <w:sz w:val="28"/>
          <w:szCs w:val="28"/>
          <w:rtl w:val="true"/>
          <w:lang w:bidi="fa-IR"/>
        </w:rPr>
        <w:t>سكينه گفت ز داغ پدر شدم دلريش</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گفت چرا مى زنى به</w:t>
      </w:r>
      <w:bookmarkStart w:id="1651" w:name="pg716_6081"/>
    </w:p>
    <w:p>
      <w:pPr>
        <w:pStyle w:val="BookText"/>
        <w:rPr/>
      </w:pPr>
      <w:bookmarkEnd w:id="1651"/>
      <w:r>
        <w:rPr>
          <w:rFonts w:ascii="Amiri" w:hAnsi="Amiri" w:eastAsia="Amiri" w:cs="Amiri"/>
          <w:color w:val="111111"/>
          <w:sz w:val="28"/>
          <w:sz w:val="28"/>
          <w:szCs w:val="28"/>
          <w:rtl w:val="true"/>
          <w:lang w:bidi="ar-SA"/>
        </w:rPr>
        <w:t>سينه و سر</w:t>
      </w:r>
    </w:p>
    <w:p>
      <w:pPr>
        <w:pStyle w:val="BookText"/>
        <w:rPr/>
      </w:pPr>
      <w:r>
        <w:rPr>
          <w:rFonts w:ascii="IRNazanin" w:hAnsi="IRNazanin" w:eastAsia="IRNazanin"/>
          <w:color w:val="111111"/>
          <w:sz w:val="28"/>
          <w:sz w:val="28"/>
          <w:szCs w:val="28"/>
          <w:rtl w:val="true"/>
          <w:lang w:bidi="fa-IR"/>
        </w:rPr>
        <w:t>سكينه گفت ز داغ برادرم اكبر</w:t>
      </w:r>
    </w:p>
    <w:p>
      <w:pPr>
        <w:pStyle w:val="BookText"/>
        <w:rPr/>
      </w:pPr>
      <w:r>
        <w:rPr>
          <w:rFonts w:ascii="IRNazanin" w:hAnsi="IRNazanin" w:eastAsia="IRNazanin"/>
          <w:color w:val="111111"/>
          <w:sz w:val="28"/>
          <w:sz w:val="28"/>
          <w:szCs w:val="28"/>
          <w:rtl w:val="true"/>
          <w:lang w:bidi="fa-IR"/>
        </w:rPr>
        <w:t>يزيد گفت ز آستين رخت حجاب مكن</w:t>
      </w:r>
    </w:p>
    <w:p>
      <w:pPr>
        <w:pStyle w:val="BookText"/>
        <w:rPr/>
      </w:pPr>
      <w:r>
        <w:rPr>
          <w:rFonts w:ascii="IRNazanin" w:hAnsi="IRNazanin" w:eastAsia="IRNazanin"/>
          <w:color w:val="111111"/>
          <w:sz w:val="28"/>
          <w:sz w:val="28"/>
          <w:szCs w:val="28"/>
          <w:rtl w:val="true"/>
          <w:lang w:bidi="fa-IR"/>
        </w:rPr>
        <w:t>سكينه گفت دلم را ز غم كباب مكن</w:t>
      </w:r>
    </w:p>
    <w:p>
      <w:pPr>
        <w:pStyle w:val="BookText"/>
        <w:rPr/>
      </w:pPr>
      <w:r>
        <w:rPr>
          <w:rFonts w:ascii="IRNazanin" w:hAnsi="IRNazanin" w:eastAsia="IRNazanin"/>
          <w:color w:val="111111"/>
          <w:sz w:val="28"/>
          <w:sz w:val="28"/>
          <w:szCs w:val="28"/>
          <w:rtl w:val="true"/>
          <w:lang w:bidi="fa-IR"/>
        </w:rPr>
        <w:t>به جاى مقنعه ، پوشم به آستين رويم</w:t>
      </w:r>
    </w:p>
    <w:p>
      <w:pPr>
        <w:pStyle w:val="BookText"/>
        <w:rPr/>
      </w:pPr>
      <w:r>
        <w:rPr>
          <w:rFonts w:ascii="Amiri" w:hAnsi="Amiri" w:eastAsia="Amiri" w:cs="Amiri"/>
          <w:color w:val="111111"/>
          <w:sz w:val="28"/>
          <w:sz w:val="28"/>
          <w:szCs w:val="28"/>
          <w:rtl w:val="true"/>
          <w:lang w:bidi="ar-SA"/>
        </w:rPr>
        <w:t xml:space="preserve">مباد آنكه تماشا كند كسى رويم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Heading4"/>
        <w:numPr>
          <w:ilvl w:val="3"/>
          <w:numId w:val="1"/>
        </w:numPr>
        <w:rPr/>
      </w:pPr>
      <w:bookmarkStart w:id="1652" w:name="__RefHeading___Toc5998791_211673320"/>
      <w:bookmarkStart w:id="1653" w:name="_Toc708"/>
      <w:bookmarkEnd w:id="1652"/>
      <w:r>
        <w:rPr>
          <w:rtl w:val="true"/>
        </w:rPr>
        <w:t>چوب خيزران</w:t>
      </w:r>
      <w:bookmarkEnd w:id="1653"/>
    </w:p>
    <w:p>
      <w:pPr>
        <w:pStyle w:val="BookText"/>
        <w:rPr/>
      </w:pPr>
      <w:r>
        <w:rPr>
          <w:rFonts w:ascii="IRNazanin" w:hAnsi="IRNazanin" w:eastAsia="IRNazanin"/>
          <w:color w:val="111111"/>
          <w:sz w:val="28"/>
          <w:sz w:val="28"/>
          <w:szCs w:val="28"/>
          <w:rtl w:val="true"/>
          <w:lang w:bidi="fa-IR"/>
        </w:rPr>
        <w:t xml:space="preserve">وقتى كه اُسرا را وارد مجلس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 حضرت امام زين العابدين عليه السلام خطاب به يزيد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يزيد ، اگر جدّ ما ، ما را به اين حالت ديده و از تو مى پرسيد كه عترت مرا چرا به اين حال به مجلس حاضر كرده اى ، چه در جواب مى گفتى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چون اين سخن بشنيد امر كرد كه غل و قيدها را از پيكر او برداشتند و اذن داد كه زنان بنشينند ، و به روايتى ، سوهانى خواست و به دست خودش با آن سوهان آهنى را كه بر گردن امام سجّاد عليه السلام بود بريد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كه كسى ديگر را بر تو منّتى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دستور داد تا طشت طلايى حاضر كردند ، و سر امام عليه السلام را در آن گذاشتند </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زينب سلام الله عليها يزيد را ديد كه چنين كرد ، فرياد يا حسيناه عليه السلام يا حبيب رسول الله صلى الله عليه و آله برآورد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اباعبدالله ، گران است بر ما كه تو را به اين حال ببينم و گران است بر تو كه ما را به اين حالت مشاهده نمايى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سخنان زينب كبرى عليه السلام دست دراز كرد و روپوش سر را</w:t>
      </w:r>
    </w:p>
    <w:p>
      <w:pPr>
        <w:pStyle w:val="BookText"/>
        <w:rPr/>
      </w:pPr>
      <w:r>
        <w:rPr>
          <w:rFonts w:ascii="IRNazanin" w:hAnsi="IRNazanin" w:eastAsia="IRNazanin"/>
          <w:color w:val="111111"/>
          <w:sz w:val="28"/>
          <w:sz w:val="28"/>
          <w:szCs w:val="28"/>
          <w:rtl w:val="true"/>
          <w:lang w:bidi="fa-IR"/>
        </w:rPr>
        <w:t xml:space="preserve">برداشت ، ناگاه نورى از آن سر ساطع شد و به آسمان بلند شد و همه حاضران را مدهوش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روايتى ، آن لبها حركت كرده و شروع به خواندن قرآن نمود ، و گويا اين آية شريفه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وَسَيَعْلَمُ الَّذينَ ظَلَموُا اءى مُنْقَلَبٍ ينقلبون </w:t>
      </w:r>
      <w:r>
        <w:rPr>
          <w:rFonts w:eastAsia="IRNazanin" w:cs="IRNazanin"/>
          <w:color w:val="111111"/>
          <w:sz w:val="28"/>
          <w:szCs w:val="28"/>
          <w:rtl w:val="true"/>
          <w:lang w:bidi="fa-IR"/>
        </w:rPr>
        <w:t>)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چون ديد رسوا مى شود و خواست امر را بر حضّار مشتبه سازد چوب خيزرانى را كه در دست داشت بر لب و دندان امام حسين عليه السلام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بود كه ابوبرزه اسلمى بلند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چرا مى زنى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ابوبرزه اسلمى ، به روايتى ، از صحابه رسول الله صلى الله عليه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مدّتها بودكه در شام منزل داشت و از خانه بيرون نمى آمد و هر قدر معاويه طالب ديدار او مى شد او اعتنا نمى كرد ، هرقدر معاويه برايش زر فرستاد قبول نمى كرد ، ولى چون شنيد كه آل الله را به مجلس يزيد آورده اند خود را به مجلس انداخت تا دفع شرّى از آنها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عمل را از يزيد مشاهده كرد از جاى برخاست و بر عصاى خود تكيه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يزيد ، با چوب خود به دندانهاى امام حسين عليه السلام مى زنى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آنكه جدّش اين دندانها را و دندانهاى برادرش را مى بوسيد و مى مكيد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اءنتُما سيّدا شباب اءهل الجنّة ، قاتل الله قاتلكما</w:t>
      </w:r>
      <w:r>
        <w:rPr>
          <w:rFonts w:eastAsia="IRNazanin" w:cs="IRNazanin"/>
          <w:color w:val="111111"/>
          <w:sz w:val="28"/>
          <w:szCs w:val="28"/>
          <w:rtl w:val="true"/>
          <w:lang w:bidi="fa-IR"/>
        </w:rPr>
        <w:t>) .</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از شنيدن اين سخنان ، غضبناك گرديد و</w:t>
      </w:r>
    </w:p>
    <w:p>
      <w:pPr>
        <w:pStyle w:val="BookText"/>
        <w:rPr/>
      </w:pPr>
      <w:r>
        <w:rPr>
          <w:rFonts w:ascii="IRNazanin" w:hAnsi="IRNazanin" w:eastAsia="IRNazanin"/>
          <w:color w:val="111111"/>
          <w:sz w:val="28"/>
          <w:sz w:val="28"/>
          <w:szCs w:val="28"/>
          <w:rtl w:val="true"/>
          <w:lang w:bidi="fa-IR"/>
        </w:rPr>
        <w:t xml:space="preserve">امر نمود تا او را كشان كشان از مجلس بيرون بردند و در آن حال چوب بر دندانهاى امام حسين عليه السلام را زيادتر كرد كه ناگاه كلاغى بر كنگره قصرش شروع كرد به صدا كردن </w:t>
      </w:r>
      <w:r>
        <w:rPr>
          <w:rFonts w:eastAsia="IRNazanin" w:cs="IRNazanin"/>
          <w:color w:val="111111"/>
          <w:sz w:val="28"/>
          <w:szCs w:val="28"/>
          <w:rtl w:val="true"/>
          <w:lang w:bidi="fa-IR"/>
        </w:rPr>
        <w:t>.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ملعون از شنيدن صداى كلاغ بر خود لرزيد و حالش پريشان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 سهل ، در همان حال كه سر را در طشت طلا گذاشته ، منديل دبيقى به رويش افكنده و در پيش روى يزيد گذاشتند ، كلاغى شروع به آواز كردن نمود و يزيد شعر كُفر آميزى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حال كه از بانگ كلاغ پريشان حال شده بود ، راءس الجالوت كه عالم يهوديان بود وارد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كه طبيب يزيد بود ، از يزيد پرسيد اين سر از آن كيست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خارجى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چيست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خلافت از تو سزاوارتر بود ، آيا نمى دانى كه ميان من و داود پيغمبر چهل جد واسطه است و يهود به اين واسطه مرا تعظيم مى نمايند و به وجود من تبرّك مى جويند؛ و ديروز محمد صلى الله عليه و آله در ميان شما پيامبر بزرگوارى بود و امروز اولادش را كشتيد و حرمش را اسير نموديد </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شمشيرش را برداشته به يزيد حمله كرد كه او را بكشد ، حضّار نگذاشتند او به يزيد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يهودى به طرف سر مطهّر حركت كرد ، سر را برداشت و بوسيد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كشنده تو را ،</w:t>
      </w:r>
      <w:bookmarkStart w:id="1654" w:name="pg716_6087"/>
    </w:p>
    <w:p>
      <w:pPr>
        <w:pStyle w:val="BookText"/>
        <w:rPr/>
      </w:pPr>
      <w:bookmarkEnd w:id="1654"/>
      <w:r>
        <w:rPr>
          <w:rFonts w:ascii="IRNazanin" w:hAnsi="IRNazanin" w:eastAsia="IRNazanin"/>
          <w:color w:val="111111"/>
          <w:sz w:val="28"/>
          <w:sz w:val="28"/>
          <w:szCs w:val="28"/>
          <w:rtl w:val="true"/>
          <w:lang w:bidi="fa-IR"/>
        </w:rPr>
        <w:t xml:space="preserve">و جدّت خصم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 است بر من كه اول كس نباشم كه در راه تو شهيد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جانب من به جدّت سلام برسان و بگو كه من به رسالت تو اقرار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اين بود كه مرا در ناخوشيها به معالجه تو حاجت است ، تو را به بدترين كشتنها مى كشتم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طبيب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كه بعد از اين ترا معالجه نخواهم كرد ، مگر به چيزى كه مرضهاى تو را افزون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بود كه يزيد دستور داد طبيب را گردن زدند </w:t>
      </w:r>
      <w:r>
        <w:rPr>
          <w:rFonts w:eastAsia="IRNazanin" w:cs="IRNazanin"/>
          <w:color w:val="111111"/>
          <w:sz w:val="28"/>
          <w:szCs w:val="28"/>
          <w:rtl w:val="true"/>
          <w:lang w:bidi="fa-IR"/>
        </w:rPr>
        <w:t>.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Heading4"/>
        <w:numPr>
          <w:ilvl w:val="3"/>
          <w:numId w:val="1"/>
        </w:numPr>
        <w:rPr/>
      </w:pPr>
      <w:bookmarkStart w:id="1655" w:name="__RefHeading___Toc5998793_211673320"/>
      <w:bookmarkStart w:id="1656" w:name="_Toc709"/>
      <w:bookmarkEnd w:id="1655"/>
      <w:r>
        <w:rPr>
          <w:rtl w:val="true"/>
        </w:rPr>
        <w:t xml:space="preserve">به سر امام حسين </w:t>
      </w:r>
      <w:r>
        <w:rPr>
          <w:rtl w:val="true"/>
        </w:rPr>
        <w:t>(</w:t>
      </w:r>
      <w:r>
        <w:rPr>
          <w:rtl w:val="true"/>
        </w:rPr>
        <w:t>ع</w:t>
      </w:r>
      <w:r>
        <w:rPr>
          <w:rtl w:val="true"/>
        </w:rPr>
        <w:t xml:space="preserve">) </w:t>
      </w:r>
      <w:r>
        <w:rPr>
          <w:rtl w:val="true"/>
        </w:rPr>
        <w:t>تازيانه زدند</w:t>
      </w:r>
      <w:bookmarkEnd w:id="1656"/>
    </w:p>
    <w:p>
      <w:pPr>
        <w:pStyle w:val="BookText"/>
        <w:rPr/>
      </w:pPr>
      <w:r>
        <w:rPr>
          <w:rFonts w:ascii="IRNazanin" w:hAnsi="IRNazanin" w:eastAsia="IRNazanin"/>
          <w:color w:val="111111"/>
          <w:sz w:val="28"/>
          <w:sz w:val="28"/>
          <w:szCs w:val="28"/>
          <w:rtl w:val="true"/>
          <w:lang w:bidi="fa-IR"/>
        </w:rPr>
        <w:t xml:space="preserve">هلال بن معاويه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را ديدم كه سر مقدّس حسين بن على عليه السلام را به همراه داشت و حمل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 بريده به سخن آمد و آن مرد را مخاطب قرار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سر و بدن من جدايى انداختى ، خدا بين گوشت تو جدايى بيندازد و تو را آيتى قرار دهد براى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تازيانه خود را كشيد آن قدر به آن سر زد تا ساكت شد </w:t>
      </w:r>
      <w:r>
        <w:rPr>
          <w:rFonts w:eastAsia="IRNazanin" w:cs="IRNazanin"/>
          <w:color w:val="111111"/>
          <w:sz w:val="28"/>
          <w:szCs w:val="28"/>
          <w:rtl w:val="true"/>
          <w:lang w:bidi="fa-IR"/>
        </w:rPr>
        <w:t>.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مقرّم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موقعى كه فرستاده پادشاه روم به يزيد پرخاش نمود و عمل جنايت بار او را محكوم ساخت و يزيد امر به قتل او داد ، سر مقدّس به صداى بلند به سخن آمد و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قُوَّةَإ لّا بِاللهِ </w:t>
      </w:r>
      <w:r>
        <w:rPr>
          <w:rFonts w:eastAsia="IRNazanin" w:cs="IRNazanin"/>
          <w:color w:val="111111"/>
          <w:sz w:val="28"/>
          <w:szCs w:val="28"/>
          <w:rtl w:val="true"/>
          <w:lang w:bidi="fa-IR"/>
        </w:rPr>
        <w:t>. (</w:t>
      </w:r>
      <w:r>
        <w:rPr>
          <w:rFonts w:eastAsia="IRNazanin" w:cs="IRNazanin"/>
          <w:color w:val="111111"/>
          <w:sz w:val="28"/>
          <w:szCs w:val="28"/>
          <w:lang w:bidi="fa-IR"/>
        </w:rPr>
        <w:t>198</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نيز مى 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سر مقدّس را بر درخت نصب نمودند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دورش جمع شدند</w:t>
      </w:r>
      <w:bookmarkStart w:id="1657" w:name="pg716_6089"/>
    </w:p>
    <w:p>
      <w:pPr>
        <w:pStyle w:val="BookText"/>
        <w:rPr/>
      </w:pPr>
      <w:bookmarkEnd w:id="1657"/>
      <w:r>
        <w:rPr>
          <w:rFonts w:ascii="IRNazanin" w:hAnsi="IRNazanin" w:eastAsia="IRNazanin"/>
          <w:color w:val="111111"/>
          <w:sz w:val="28"/>
          <w:sz w:val="28"/>
          <w:szCs w:val="28"/>
          <w:rtl w:val="true"/>
          <w:lang w:bidi="fa-IR"/>
        </w:rPr>
        <w:t xml:space="preserve">ديدند نورى از آن سر ظاهر است و اين آيه را مى خواند </w:t>
      </w:r>
      <w:r>
        <w:rPr>
          <w:rFonts w:eastAsia="IRNazanin" w:cs="IRNazanin"/>
          <w:color w:val="111111"/>
          <w:sz w:val="28"/>
          <w:szCs w:val="28"/>
          <w:rtl w:val="true"/>
          <w:lang w:bidi="fa-IR"/>
        </w:rPr>
        <w:t>: (</w:t>
      </w:r>
      <w:r>
        <w:rPr>
          <w:rFonts w:eastAsia="IRNazanin" w:cs="IRNazanin"/>
          <w:color w:val="111111"/>
          <w:sz w:val="28"/>
          <w:szCs w:val="28"/>
          <w:lang w:bidi="fa-IR"/>
        </w:rPr>
        <w:t>199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سَيَعْلَمُ الَّذين ظَلَموُا اءى مُنْقَلَبٍ يَنْقَلِبوُنَ</w:t>
      </w:r>
      <w:r>
        <w:rPr>
          <w:rFonts w:eastAsia="IRNazanin" w:cs="IRNazanin"/>
          <w:color w:val="111111"/>
          <w:sz w:val="28"/>
          <w:szCs w:val="28"/>
          <w:rtl w:val="true"/>
          <w:lang w:bidi="fa-IR"/>
        </w:rPr>
        <w:t>)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 به زودى آنان كه ظلم كردند خواهند دانست كه به كدام مكان باز خواهند گشت ، كه آن دوزخ است سلمه بن كهيل شنيد كه سر مقدّس اين آيه را تلاوت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فَسَيَكْفيكَهُمُ اللهُ وَ هُوَ السَّميعُ الْعَليمُ</w:t>
      </w:r>
      <w:r>
        <w:rPr>
          <w:rFonts w:eastAsia="IRNazanin" w:cs="IRNazanin"/>
          <w:color w:val="111111"/>
          <w:sz w:val="28"/>
          <w:szCs w:val="28"/>
          <w:rtl w:val="true"/>
          <w:lang w:bidi="fa-IR"/>
        </w:rPr>
        <w:t>)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پس خدا به زودى كفايت كند تو را از شرّ ايشان و اوست دانا و شنوا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زمينه قضاياى مشابه ديگرى نيز نقل شده كه به برخى از آنها ، نظير داستان يحيى حرّانى قبلا اشاره كرديم </w:t>
      </w:r>
      <w:r>
        <w:rPr>
          <w:rFonts w:eastAsia="IRNazanin" w:cs="IRNazanin"/>
          <w:color w:val="111111"/>
          <w:sz w:val="28"/>
          <w:szCs w:val="28"/>
          <w:rtl w:val="true"/>
          <w:lang w:bidi="fa-IR"/>
        </w:rPr>
        <w:t>.</w:t>
      </w:r>
    </w:p>
    <w:p>
      <w:pPr>
        <w:pStyle w:val="Heading4"/>
        <w:numPr>
          <w:ilvl w:val="3"/>
          <w:numId w:val="1"/>
        </w:numPr>
        <w:rPr/>
      </w:pPr>
      <w:bookmarkStart w:id="1658" w:name="__RefHeading___Toc5998795_211673320"/>
      <w:bookmarkStart w:id="1659" w:name="_Toc710"/>
      <w:bookmarkEnd w:id="1658"/>
      <w:r>
        <w:rPr>
          <w:rtl w:val="true"/>
        </w:rPr>
        <w:t>نصب سر بريده در مسجد شام</w:t>
      </w:r>
      <w:bookmarkEnd w:id="1659"/>
    </w:p>
    <w:p>
      <w:pPr>
        <w:pStyle w:val="BookText"/>
        <w:rPr/>
      </w:pPr>
      <w:r>
        <w:rPr>
          <w:rFonts w:ascii="IRNazanin" w:hAnsi="IRNazanin" w:eastAsia="IRNazanin"/>
          <w:color w:val="111111"/>
          <w:sz w:val="28"/>
          <w:sz w:val="28"/>
          <w:szCs w:val="28"/>
          <w:rtl w:val="true"/>
          <w:lang w:bidi="fa-IR"/>
        </w:rPr>
        <w:t xml:space="preserve">يزيد پس از جسارتهايى كه به سر مقدّس نمود ، دستور داد سر مبارك را در مسجد جامع دمشق نصب كنند ، در همان محلّى كه سر شريف يحيى بن زكريّا عليه السلام نصب شد و سر مبارك سه روز در آنجا معلّق بود </w:t>
      </w:r>
      <w:r>
        <w:rPr>
          <w:rFonts w:eastAsia="IRNazanin" w:cs="IRNazanin"/>
          <w:color w:val="111111"/>
          <w:sz w:val="28"/>
          <w:szCs w:val="28"/>
          <w:rtl w:val="true"/>
          <w:lang w:bidi="fa-IR"/>
        </w:rPr>
        <w:t>.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حيف است كه خون حلق تو ريزد به روى خاك</w:t>
      </w:r>
    </w:p>
    <w:p>
      <w:pPr>
        <w:pStyle w:val="BookText"/>
        <w:rPr/>
      </w:pPr>
      <w:r>
        <w:rPr>
          <w:rFonts w:ascii="Amiri" w:hAnsi="Amiri" w:eastAsia="Amiri" w:cs="Amiri"/>
          <w:color w:val="111111"/>
          <w:sz w:val="28"/>
          <w:sz w:val="28"/>
          <w:szCs w:val="28"/>
          <w:rtl w:val="true"/>
          <w:lang w:bidi="ar-SA"/>
        </w:rPr>
        <w:t>يحياى من ، اجازه كه طشتى بياورم</w:t>
      </w:r>
    </w:p>
    <w:p>
      <w:pPr>
        <w:pStyle w:val="Heading4"/>
        <w:numPr>
          <w:ilvl w:val="3"/>
          <w:numId w:val="1"/>
        </w:numPr>
        <w:rPr/>
      </w:pPr>
      <w:bookmarkStart w:id="1660" w:name="__RefHeading___Toc5998797_211673320"/>
      <w:bookmarkStart w:id="1661" w:name="_Toc711"/>
      <w:bookmarkEnd w:id="1660"/>
      <w:r>
        <w:rPr>
          <w:rtl w:val="true"/>
        </w:rPr>
        <w:t>زنى از امام حسين عليه السلام دفاع كرد و كشته شد</w:t>
      </w:r>
      <w:bookmarkEnd w:id="1661"/>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راوى گويد من در نزد يزيد بودم ، زنى را ديدم وارد شد در كمال وقار كه نيكوتر از آن زن نديده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مقابل يزيد و پرسيد اين سر كيست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كه دشوار و گران است بر جدّ و پدر و مادرش كه اين سرها را به اين حال مشاهده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كه الحال در خواب مى ديدم كه درهاى آسمان گشوده شد و</w:t>
      </w:r>
    </w:p>
    <w:p>
      <w:pPr>
        <w:pStyle w:val="BookText"/>
        <w:rPr/>
      </w:pPr>
      <w:r>
        <w:rPr>
          <w:rFonts w:ascii="IRNazanin" w:hAnsi="IRNazanin" w:eastAsia="IRNazanin"/>
          <w:color w:val="111111"/>
          <w:sz w:val="28"/>
          <w:sz w:val="28"/>
          <w:szCs w:val="28"/>
          <w:rtl w:val="true"/>
          <w:lang w:bidi="fa-IR"/>
        </w:rPr>
        <w:t xml:space="preserve">پنج فرشته فرود آمدند ، كه به دست آنها قلابهايى از آتش بود ، و مى گفتند كه از جانب خداوند ماءموريم كه خانه يزيد را آتش زنيم و بسوزانيم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چون اين سخن بشنيد به سوى او نگريست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برتو ، تو زر خريد من مى باشى و نعمت من مى خورى و اين سخنان مى گويى ، قسم به خدا كه به بدترين كشتنها تو را بكشم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كاركنم كه مرا نكشى و از تقصير من بگذرى ؟ 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منبر بالا رو و على عليه السلام و فرزندانش را دشنام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را جمع كردند و آن زن بر بالاى منبر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مردمان ، بدانيد يزيد مرا امر كرده كه على بن ابى طالب عليه السلام و فرزندانش را دشنام دهم و حال آنكه على عليه السلام در محشر ساقى كوثر و حامل لواى پيغمبر است و فرزندانش حسن و حسين عليه السلام آقايان جوانان اهل بهشتند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مردم ، گوش كنيد آنچه را كه من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گوش فرا داشتند تا ببينند كه چه مى گويد </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لعنت خدا و لعنت تمام لعنت كنندگان بر يزيد باد و همچنين بر هر كسى كه در قتل امام حسين عليه السلام متابعت و مشايعت او را كرده است و صلوات بر على و فرزندان على عليه السلام باد ، از آن روز كه خدا دنيا را</w:t>
      </w:r>
      <w:bookmarkStart w:id="1662" w:name="pg716_6092"/>
    </w:p>
    <w:p>
      <w:pPr>
        <w:pStyle w:val="BookText"/>
        <w:rPr/>
      </w:pPr>
      <w:bookmarkEnd w:id="1662"/>
      <w:r>
        <w:rPr>
          <w:rFonts w:ascii="IRNazanin" w:hAnsi="IRNazanin" w:eastAsia="IRNazanin"/>
          <w:color w:val="111111"/>
          <w:sz w:val="28"/>
          <w:sz w:val="28"/>
          <w:szCs w:val="28"/>
          <w:rtl w:val="true"/>
          <w:lang w:bidi="fa-IR"/>
        </w:rPr>
        <w:t xml:space="preserve">آفريد تا به امروز ، و بر همين صلوات زنده ام و مى ميرم و روز قيامت زنده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چون اين سخن بشنيد خشمناك گرديد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كه اين زن را بكشد ؟ پس ملعونى برخاست و شمشيرى به آن زن زد و او را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روايتى ، اين زن زوجه يزيد بود و چون از خواب بيدار شد بر صورت خود سيلى زد و تمام لباسهاى فاخرى كه پوشيده بود پاره كرد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سر برهنه به نزد يزيد آمد و گفت اى يزيد ، دست از ظلم اولاد فاطمه عليه السلام بردار و آنگاه خواب خود را حكايت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قصّه را ابومخنف به نوعى ديگر ذكر كرده است </w:t>
      </w:r>
      <w:r>
        <w:rPr>
          <w:rFonts w:eastAsia="IRNazanin" w:cs="IRNazanin"/>
          <w:color w:val="111111"/>
          <w:sz w:val="28"/>
          <w:szCs w:val="28"/>
          <w:rtl w:val="true"/>
          <w:lang w:bidi="fa-IR"/>
        </w:rPr>
        <w:t>.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Heading4"/>
        <w:numPr>
          <w:ilvl w:val="3"/>
          <w:numId w:val="1"/>
        </w:numPr>
        <w:rPr/>
      </w:pPr>
      <w:bookmarkStart w:id="1663" w:name="__RefHeading___Toc5998799_211673320"/>
      <w:bookmarkStart w:id="1664" w:name="_Toc712"/>
      <w:bookmarkEnd w:id="1663"/>
      <w:r>
        <w:rPr>
          <w:rtl w:val="true"/>
        </w:rPr>
        <w:t>حامى امام حسين عليه السلام كشته مى شود</w:t>
      </w:r>
      <w:bookmarkEnd w:id="1664"/>
    </w:p>
    <w:p>
      <w:pPr>
        <w:pStyle w:val="BookText"/>
        <w:rPr/>
      </w:pPr>
      <w:r>
        <w:rPr>
          <w:rFonts w:ascii="IRNazanin" w:hAnsi="IRNazanin" w:eastAsia="IRNazanin"/>
          <w:color w:val="111111"/>
          <w:sz w:val="28"/>
          <w:sz w:val="28"/>
          <w:szCs w:val="28"/>
          <w:rtl w:val="true"/>
          <w:lang w:bidi="fa-IR"/>
        </w:rPr>
        <w:t xml:space="preserve">منصور بن الياس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هزار آذين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لعين كه سر امام حسين عليه السلام را بر سر نيزه داشت خواست كه وارد شهر شود ، اسب او فرمان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اسب برايش آوردند فايده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امام حسين عليه السلام از نيزه بيفتاد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موصلى آنجا بود سر را نيك احتياط كرد ، دانست كه سر امام حسين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را ملامت بسيار كرد و شاميان او را شهيد كردند </w:t>
      </w:r>
      <w:r>
        <w:rPr>
          <w:rFonts w:eastAsia="IRNazanin" w:cs="IRNazanin"/>
          <w:color w:val="111111"/>
          <w:sz w:val="28"/>
          <w:szCs w:val="28"/>
          <w:rtl w:val="true"/>
          <w:lang w:bidi="fa-IR"/>
        </w:rPr>
        <w:t>.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Heading4"/>
        <w:numPr>
          <w:ilvl w:val="3"/>
          <w:numId w:val="1"/>
        </w:numPr>
        <w:rPr/>
      </w:pPr>
      <w:bookmarkStart w:id="1665" w:name="__RefHeading___Toc5998801_211673320"/>
      <w:bookmarkStart w:id="1666" w:name="_Toc713"/>
      <w:bookmarkEnd w:id="1665"/>
      <w:r>
        <w:rPr>
          <w:rtl w:val="true"/>
        </w:rPr>
        <w:t>سر بريده با امام سجّاد سخن مى گويد</w:t>
      </w:r>
      <w:r>
        <w:rPr>
          <w:rtl w:val="true"/>
        </w:rPr>
        <w:t>!</w:t>
      </w:r>
      <w:bookmarkEnd w:id="1666"/>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شرح وافيه ابى فراس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امام سجّاد عليه السلام از يزيد ملعون خواست سر بريده پدرش را به او نشان دهد و يزيد جواب داد ابدا سر پدرت را نخواهى ديد ، سر مقدّس در طشت بود و دستمالى</w:t>
      </w:r>
      <w:bookmarkStart w:id="1667" w:name="pg716_6094"/>
    </w:p>
    <w:p>
      <w:pPr>
        <w:pStyle w:val="BookText"/>
        <w:rPr/>
      </w:pPr>
      <w:bookmarkEnd w:id="1667"/>
      <w:r>
        <w:rPr>
          <w:rFonts w:ascii="IRNazanin" w:hAnsi="IRNazanin" w:eastAsia="IRNazanin"/>
          <w:color w:val="111111"/>
          <w:sz w:val="28"/>
          <w:sz w:val="28"/>
          <w:szCs w:val="28"/>
          <w:rtl w:val="true"/>
          <w:lang w:bidi="fa-IR"/>
        </w:rPr>
        <w:t xml:space="preserve">بر روى سر انداخته بودند ، ناگهان دستمال از سر مقدّس بلند شد و سر مقدّس شهيد كربلا به سخن 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پسرم ، سلام بر تو 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سجّاد عليه السلام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سلام و رحمت و بركات خدا اى پدر ، مرا در اين سن كم يتيم كردى و رفتى و بين من و شما جدايى افتاد و من به مدينه و حرم جدّم مى روم و تو را نزد خداوند وديعه مى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نگهدارت باشد </w:t>
      </w:r>
      <w:r>
        <w:rPr>
          <w:rFonts w:eastAsia="IRNazanin" w:cs="IRNazanin"/>
          <w:color w:val="111111"/>
          <w:sz w:val="28"/>
          <w:szCs w:val="28"/>
          <w:rtl w:val="true"/>
          <w:lang w:bidi="fa-IR"/>
        </w:rPr>
        <w:t>.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4"/>
        <w:numPr>
          <w:ilvl w:val="3"/>
          <w:numId w:val="1"/>
        </w:numPr>
        <w:rPr/>
      </w:pPr>
      <w:bookmarkStart w:id="1668" w:name="__RefHeading___Toc5998803_211673320"/>
      <w:bookmarkStart w:id="1669" w:name="_Toc714"/>
      <w:bookmarkEnd w:id="1668"/>
      <w:r>
        <w:rPr>
          <w:rtl w:val="true"/>
        </w:rPr>
        <w:t>سر بريده ، خواهر را امر به صبر مى كند</w:t>
      </w:r>
      <w:r>
        <w:rPr>
          <w:rtl w:val="true"/>
        </w:rPr>
        <w:t>!</w:t>
      </w:r>
      <w:bookmarkEnd w:id="1669"/>
    </w:p>
    <w:p>
      <w:pPr>
        <w:pStyle w:val="BookText"/>
        <w:rPr/>
      </w:pPr>
      <w:r>
        <w:rPr>
          <w:rFonts w:ascii="IRNazanin" w:hAnsi="IRNazanin" w:eastAsia="IRNazanin"/>
          <w:color w:val="111111"/>
          <w:sz w:val="28"/>
          <w:sz w:val="28"/>
          <w:szCs w:val="28"/>
          <w:rtl w:val="true"/>
          <w:lang w:bidi="fa-IR"/>
        </w:rPr>
        <w:t xml:space="preserve">از بعضى مقاتل عامّه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اهل بيت عليه السلام را وارد شام نمودند عليا مخدّره زينب به شمر ملعون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خلوتى عبور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لعين اعتنا نكرد و چند تازيانه به بى بى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مخدّره ناراحت شد و به زمين امر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ببر او را ، و زمين تا كمر او را فرو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نازنين امام حسين عليه السلام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 براى رضاى خدا صبركن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بى زينب به زمين امر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رهايش كن ، و زمين رهايش كرد </w:t>
      </w:r>
      <w:r>
        <w:rPr>
          <w:rFonts w:eastAsia="IRNazanin" w:cs="IRNazanin"/>
          <w:color w:val="111111"/>
          <w:sz w:val="28"/>
          <w:szCs w:val="28"/>
          <w:rtl w:val="true"/>
          <w:lang w:bidi="fa-IR"/>
        </w:rPr>
        <w:t>.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Heading4"/>
        <w:numPr>
          <w:ilvl w:val="3"/>
          <w:numId w:val="1"/>
        </w:numPr>
        <w:rPr/>
      </w:pPr>
      <w:bookmarkStart w:id="1670" w:name="__RefHeading___Toc5998805_211673320"/>
      <w:bookmarkStart w:id="1671" w:name="_Toc715"/>
      <w:bookmarkEnd w:id="1670"/>
      <w:r>
        <w:rPr>
          <w:rtl w:val="true"/>
        </w:rPr>
        <w:t xml:space="preserve">چه كسى پيروز شد ؟ </w:t>
      </w:r>
      <w:r>
        <w:rPr>
          <w:rtl w:val="true"/>
        </w:rPr>
        <w:t>!</w:t>
      </w:r>
      <w:bookmarkEnd w:id="1671"/>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كه ابراهيم بن طلحه بن عبدالله چون شنيد اسرا را به شهر در مى آورند ، به استقبال على بن الحسين عليه السلام سرعت كرد و از در شناعت و شماتت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بن الحسين ، چه كسى غالب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روايتى ، اين وقت آن حضرت در محملى بود</w:t>
      </w:r>
      <w:bookmarkStart w:id="1672" w:name="pg716_6096"/>
    </w:p>
    <w:p>
      <w:pPr>
        <w:pStyle w:val="BookText"/>
        <w:rPr/>
      </w:pPr>
      <w:bookmarkEnd w:id="1672"/>
      <w:r>
        <w:rPr>
          <w:rFonts w:ascii="IRNazanin" w:hAnsi="IRNazanin" w:eastAsia="IRNazanin"/>
          <w:color w:val="111111"/>
          <w:sz w:val="28"/>
          <w:sz w:val="28"/>
          <w:szCs w:val="28"/>
          <w:rtl w:val="true"/>
          <w:lang w:bidi="fa-IR"/>
        </w:rPr>
        <w:t xml:space="preserve">و سر در گريبان فرو مى داشت ، پس سر برآورد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خواهى بدانى كدام يك غالب شد ، چون هنگام نماز رسيد اذان و اقامه بگوى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آنكه در اذان و اقامه آن كس را كه بعد از خداى تعالى جلّ جلاله نام مباركش را به آواز بلند در محضر جماعت قرائت كنند او جد من محمّد مصطفى صلى الله عليه و آله است و فرزندان او ابدالا باد قاهر و غالبند و اين ابراهيم بن طلحه آن كسى است كه در جنگ جمل با لشگر طلحه و زبير همراه بود </w:t>
      </w:r>
      <w:r>
        <w:rPr>
          <w:rFonts w:eastAsia="IRNazanin" w:cs="IRNazanin"/>
          <w:color w:val="111111"/>
          <w:sz w:val="28"/>
          <w:szCs w:val="28"/>
          <w:rtl w:val="true"/>
          <w:lang w:bidi="fa-IR"/>
        </w:rPr>
        <w:t>.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Heading4"/>
        <w:numPr>
          <w:ilvl w:val="3"/>
          <w:numId w:val="1"/>
        </w:numPr>
        <w:rPr/>
      </w:pPr>
      <w:bookmarkStart w:id="1673" w:name="__RefHeading___Toc5998807_211673320"/>
      <w:bookmarkStart w:id="1674" w:name="_Toc716"/>
      <w:bookmarkEnd w:id="1673"/>
      <w:r>
        <w:rPr>
          <w:rtl w:val="true"/>
        </w:rPr>
        <w:t xml:space="preserve">ما امامان زنده ايم </w:t>
      </w:r>
      <w:r>
        <w:rPr>
          <w:rtl w:val="true"/>
        </w:rPr>
        <w:t>!</w:t>
      </w:r>
      <w:bookmarkEnd w:id="1674"/>
    </w:p>
    <w:p>
      <w:pPr>
        <w:pStyle w:val="BookText"/>
        <w:rPr/>
      </w:pPr>
      <w:r>
        <w:rPr>
          <w:rFonts w:ascii="IRNazanin" w:hAnsi="IRNazanin" w:eastAsia="IRNazanin"/>
          <w:color w:val="111111"/>
          <w:sz w:val="28"/>
          <w:sz w:val="28"/>
          <w:szCs w:val="28"/>
          <w:rtl w:val="true"/>
          <w:lang w:bidi="fa-IR"/>
        </w:rPr>
        <w:t xml:space="preserve">حارث بن وكيده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كسانى بودم كه سر امام حسين بن على را حمل مى كردند ، ناگاه شنيدم آن سر مقدّس قرآن مى خواند؛ سوره كهف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متحيّر شدم كه من صداى حسين بن على عليه السلام را مى شنوم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وكيده ، آيا نمى دانى ما جماعت امامان زنده ايم و در نزد پروردگار به ما رزق مى رسد ؟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سر را مى ربايم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اين مقصود نمى رسى ، بگذار آنها را ، ريختن آنها خون مرا اعظم از گردانيدن سر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يَعْلَموُنَ اذ الاَغْلالُ فى اءَعْناقِهِمْ وَالسلاسل يُسْحَبوُنَ</w:t>
      </w:r>
      <w:r>
        <w:rPr>
          <w:rFonts w:eastAsia="IRNazanin" w:cs="IRNazanin"/>
          <w:color w:val="111111"/>
          <w:sz w:val="28"/>
          <w:szCs w:val="28"/>
          <w:rtl w:val="true"/>
          <w:lang w:bidi="fa-IR"/>
        </w:rPr>
        <w:t>) (</w:t>
      </w:r>
      <w:r>
        <w:rPr>
          <w:rFonts w:eastAsia="IRNazanin" w:cs="IRNazanin"/>
          <w:color w:val="111111"/>
          <w:sz w:val="28"/>
          <w:szCs w:val="28"/>
          <w:lang w:bidi="fa-IR"/>
        </w:rPr>
        <w:t>208</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دركتاب مناقب ابن شهر آشوب نقل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زمانى كه سر مقدّس شهيد كربلا را بر درخت نصب نمودند شنيده شد اين آيه را تلاوت مى كند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سَيَعْلَمُ الذين ظَلَمُوا</w:t>
      </w:r>
      <w:bookmarkStart w:id="1675" w:name="pg716_6098"/>
    </w:p>
    <w:p>
      <w:pPr>
        <w:pStyle w:val="BookText"/>
        <w:rPr/>
      </w:pPr>
      <w:bookmarkEnd w:id="1675"/>
      <w:r>
        <w:rPr>
          <w:rFonts w:ascii="Amiri" w:hAnsi="Amiri" w:eastAsia="Amiri" w:cs="Amiri"/>
          <w:color w:val="111111"/>
          <w:sz w:val="28"/>
          <w:sz w:val="28"/>
          <w:szCs w:val="28"/>
          <w:rtl w:val="true"/>
          <w:lang w:bidi="ar-SA"/>
        </w:rPr>
        <w:t>اءى مُنْقَلَبٍ يَنْقَلِبونَ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شهر آشوب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بريده امام حسين عليه السلام را در يكى از كوچه هاى كوفه بياويختند ، آن سر مبارك اين آيه را تلاوت كرد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نَحْنُ نَقُص عَلَيْكَ نَبَاءهُمْ بِالْحَق إ نَّهُمْ فِتْيَةٌ آمَنوا بربهم وزدناهم هُدى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عالم خطاب به رسول اكرم صلى الله عليه و آله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گوييم براى تو اى پيغمبر صلى الله عليه و آله قصه ايشان را به حقيقت ؛ بدان كه ايشان جوانمردانى بودند كه ايمان آوردند به پروردگار خود و زياد كرديم ما هدايت ايشان را </w:t>
      </w:r>
      <w:r>
        <w:rPr>
          <w:rFonts w:eastAsia="IRNazanin" w:cs="IRNazanin"/>
          <w:color w:val="111111"/>
          <w:sz w:val="28"/>
          <w:szCs w:val="28"/>
          <w:rtl w:val="true"/>
          <w:lang w:bidi="fa-IR"/>
        </w:rPr>
        <w:t>.</w:t>
      </w:r>
    </w:p>
    <w:p>
      <w:pPr>
        <w:pStyle w:val="Heading4"/>
        <w:numPr>
          <w:ilvl w:val="3"/>
          <w:numId w:val="1"/>
        </w:numPr>
        <w:rPr/>
      </w:pPr>
      <w:bookmarkStart w:id="1676" w:name="__RefHeading___Toc5998809_211673320"/>
      <w:bookmarkStart w:id="1677" w:name="_Toc717"/>
      <w:bookmarkEnd w:id="1676"/>
      <w:r>
        <w:rPr>
          <w:rtl w:val="true"/>
        </w:rPr>
        <w:t>گفتگوى يزيد و امام سجّاد عليه السلام</w:t>
      </w:r>
      <w:bookmarkEnd w:id="1677"/>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يزيد لعين در يك مجلس به امام سجّاد عليه السلام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حسين ، پدر تو قطع رحم من كرد و بر سر سلطنت من منازعه نمود و رعايت حق من نكرد؛ خدا نيز با او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زين العابدين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معاويه و هند ، پيغمبرى و پادشاهى پيوسته با ما و اجداد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آنكه تو متولّد شوى در روز بدر و احد و احزاب پرچم حضرت رسول صلى الله عليه و آله در دست جد من على بن ابى طالب عليه السلام قرار داشت و پرچم كافران در دست پدر و جد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يزيد ، اگر بدانى كه در حق برادران و پدران و عموها و اهل بيت من چه كرده اى و چه خطاهايى مرتكب شده اى ، هر آينه به كوهها مى گريزى و بر روى خاكستر مى نشينى و</w:t>
      </w:r>
      <w:bookmarkStart w:id="1678" w:name="pg716_6100"/>
    </w:p>
    <w:p>
      <w:pPr>
        <w:pStyle w:val="BookText"/>
        <w:rPr/>
      </w:pPr>
      <w:bookmarkEnd w:id="1678"/>
      <w:r>
        <w:rPr>
          <w:rFonts w:ascii="IRNazanin" w:hAnsi="IRNazanin" w:eastAsia="IRNazanin"/>
          <w:color w:val="111111"/>
          <w:sz w:val="28"/>
          <w:sz w:val="28"/>
          <w:szCs w:val="28"/>
          <w:rtl w:val="true"/>
          <w:lang w:bidi="fa-IR"/>
        </w:rPr>
        <w:t xml:space="preserve">فرياد واويلا برمى 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شرم ندارى كه سر پدر من حسين ، فرزند فاطمه و على عليه السلام و جگر گوشه رسول خدا صلى الله عليه و آله ، بر در دروازه شهر شما آويخته است ، در حاليكه او يادگار حضرت رسالت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ملعون از سخنان آن حضرت به خشم آمد و به يكى از ملازمان خود حكم كرد كه او را به اين باغ ببر و گردن بزن و در آنجا دفن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ملعون حضرت را به باغ برد ، مشغول قبركندن شد و حضرت نيز به نماز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كندن قبر فارغ شد و اراده قتل آن حضرت كرد ، دستى از هوا پيدا شد و بر آن لعين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نعره اى زد و بر رو در افتاد و جان به خازن جهنّم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 پسر يزيد ، چون آن حالت را ديد نزد پدر پليد خود رفت و آنچه واقع شده بود براى وى نقل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لعين حكم كرد كه او را در همان قبرى كه براى حضرت كنده است دفن كنند و حضرت را به مجلس طلبيد </w:t>
      </w:r>
      <w:r>
        <w:rPr>
          <w:rFonts w:eastAsia="IRNazanin" w:cs="IRNazanin"/>
          <w:color w:val="111111"/>
          <w:sz w:val="28"/>
          <w:szCs w:val="28"/>
          <w:rtl w:val="true"/>
          <w:lang w:bidi="fa-IR"/>
        </w:rPr>
        <w:t>.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Heading4"/>
        <w:numPr>
          <w:ilvl w:val="3"/>
          <w:numId w:val="1"/>
        </w:numPr>
        <w:rPr/>
      </w:pPr>
      <w:bookmarkStart w:id="1679" w:name="__RefHeading___Toc5998811_211673320"/>
      <w:bookmarkStart w:id="1680" w:name="_Toc718"/>
      <w:bookmarkEnd w:id="1679"/>
      <w:r>
        <w:rPr>
          <w:rtl w:val="true"/>
        </w:rPr>
        <w:t>يزيد دستور قتل امام سجّاد عليه السلام را داد</w:t>
      </w:r>
      <w:bookmarkEnd w:id="1680"/>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مفيد و سيّد بن طاووس و ديگران ، به طرق مختلف از فاطمه دختر حضرت امام حسين عليه السلام روايت كرده اند كه چون ما را به مجلس يزيد بردند ابتدا بر حال ما رقت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 سرخ مويى از اهل شام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يزيد ، اين دختر را به من ببخش ، و اشاره به من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ترس بر خود لرزيدم و به جامه هاى عمّه خود زينب عليه السلام چسبيدم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ام مرا تسكين داد و به آن شامى خطاب كرد كه اى ملعون ، تو و يزيد هيچيك اختيار چنين امرى را نداريد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گفت اگر بخواهم مى توانم اين كار را بكنم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نمى توانى كرد ، مگر آنكه از دين ما بدر روى و كفر باطن خود را اظهار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ملعون در غضب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چنين سخن مى گويى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برادر تو از دين بدر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پدر و جد تو اگر مسلمان شده باشيد ، به دين خدا و دين پدر و برادر من هدايت يافته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لعين گفت دروغ گفتى اى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اكنون پادشاهى و به سلطنت خود مغرور گرديده اى و آنچه مى خواهى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ديگر جوابى به تو نمى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بار ديگر آن فرد شامى سخن را اعاده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 ، خدا ترا مرگ دهد</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روايتى ديگر ، ام كلثوم عليه السلام به آن فرد شامى خطاب كرد كه ساكت شو اى بدبخت ، خدا زبانت را قطع كند و ديده هايت را كور گرداند و دستهايت را خشك گرداند و بازگشت ترا به سوى آتش جهنّم گرداند ، اولاد انبيا خدمتكار اولاد زنا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 آن بزرگوار تمام نشده بود كه</w:t>
      </w:r>
      <w:bookmarkStart w:id="1681" w:name="pg716_6104"/>
    </w:p>
    <w:p>
      <w:pPr>
        <w:pStyle w:val="BookText"/>
        <w:rPr/>
      </w:pPr>
      <w:bookmarkEnd w:id="1681"/>
      <w:r>
        <w:rPr>
          <w:rFonts w:ascii="IRNazanin" w:hAnsi="IRNazanin" w:eastAsia="IRNazanin"/>
          <w:color w:val="111111"/>
          <w:sz w:val="28"/>
          <w:sz w:val="28"/>
          <w:szCs w:val="28"/>
          <w:rtl w:val="true"/>
          <w:lang w:bidi="fa-IR"/>
        </w:rPr>
        <w:t xml:space="preserve">حق تعالى دعاى او را مستجاب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شامى لال ، ديده هاى او نابينا ، و دستهاى او خشك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 كلثوم گفت الحمدلله كه حق تعالى بهره اى از عقوبتت را در دنيا به تو رسانيد و اين است جزاى كسى كه متعرّض حرم حضرت رسالت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روايت سيّد بن طاووس ، در مرتبه دوم فرد شامى از يزيد پرسيد كه ايشان كيستند ؟ 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فاطمه دختر حسين عليه السلام است و آن زن زينب دختر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پسر فاطمه و على بن ابى طالب ؟ 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خداى بر تو باد اى يزيد ، عترت پيغمبر صلى الله عليه و آله خود را مى كشيد و ذريه او را اسير مى كنيد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من مى پنداشتم ايشان اسيران فرنگند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ترا نيز به ايشان ملحق مى كنم ، و حكم كرد كه او را گردن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امر كرد اهل بيت رسالت را به زندان بردند </w:t>
      </w:r>
      <w:r>
        <w:rPr>
          <w:rFonts w:eastAsia="IRNazanin" w:cs="IRNazanin"/>
          <w:color w:val="111111"/>
          <w:sz w:val="28"/>
          <w:szCs w:val="28"/>
          <w:rtl w:val="true"/>
          <w:lang w:bidi="fa-IR"/>
        </w:rPr>
        <w:t>.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Heading4"/>
        <w:numPr>
          <w:ilvl w:val="3"/>
          <w:numId w:val="1"/>
        </w:numPr>
        <w:rPr/>
      </w:pPr>
      <w:bookmarkStart w:id="1682" w:name="__RefHeading___Toc5998813_211673320"/>
      <w:bookmarkStart w:id="1683" w:name="_Toc719"/>
      <w:bookmarkEnd w:id="1682"/>
      <w:r>
        <w:rPr>
          <w:rtl w:val="true"/>
        </w:rPr>
        <w:t>معجزه اى از امام سجّاد عليه السلام در حال اسارت</w:t>
      </w:r>
      <w:bookmarkEnd w:id="1683"/>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صيّادى كه بچه آهويى در بغل داشت آمد از كنار خرابه عبور كند ، چشمش به اسيران و اطفال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 و به تماشاى كودكان اهل بيت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آهو بره را مشاهده كردند ، به محضر امام زين العابدين عليه السلام آمدند و گفتند ما آهو مى خواهيم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صياد فرمودند آيا اين بچه آهو را مى فروشى ؟ عرض</w:t>
      </w:r>
      <w:bookmarkStart w:id="1684" w:name="pg716_6106"/>
    </w:p>
    <w:p>
      <w:pPr>
        <w:pStyle w:val="BookText"/>
        <w:rPr/>
      </w:pPr>
      <w:bookmarkEnd w:id="1684"/>
      <w:r>
        <w:rPr>
          <w:rFonts w:ascii="IRNazanin" w:hAnsi="IRNazanin" w:eastAsia="IRNazanin"/>
          <w:color w:val="111111"/>
          <w:sz w:val="28"/>
          <w:sz w:val="28"/>
          <w:szCs w:val="28"/>
          <w:rtl w:val="true"/>
          <w:lang w:bidi="fa-IR"/>
        </w:rPr>
        <w:t xml:space="preserve">كرد بلى ، ولى چون خوش خط و خال و زيباست قصد دارم او را نزد يزيد ببرم تا انعام بسيار بگيرم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هرچه بخواهى در مقابل اين آهو برّه به تو خواهم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تعجّب نمود ، و هنوز چيزى نگفته بود كه حضرت تعدادى از ريگهاى جلوى خرابه را برداشتند و به او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صيّاد مشاهده كرد آنچه به او داده شده جواهرات پر ارزش و قيمتى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خرسندى آهو برّه را تقديم نمود 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اين معجزه را براى ديگران بازگو كرد ، به طورى كه در شام منتشر شد و به گوش يزيد لعين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صيّاد را طلبيد و از او خواست كه جريان را برايش نقل كند ، و چون مشاهده كرد وى شيعه و مُحب حضرت گرديده و موضوع را به صورت يك كرامت بيان مى نمايد و قلوب مردم را متوجّه حضرت مى كند ، دستور داد صيّاد را بكشند و دفن كنند تا اين خبر بيش از آنچه بين اهالى منتشر شده افشا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فاصله اى چندان نشد كه موضوع به عرض امام سجّاد عليه السلام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سر قبر صيّاد آمدند ، و با يك اشاره فرمودند ، به اذن خدا از جايت 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قبر شكافته شد و صيّاد از قبر خارج گرديد </w:t>
      </w:r>
      <w:r>
        <w:rPr>
          <w:rFonts w:eastAsia="IRNazanin" w:cs="IRNazanin"/>
          <w:color w:val="111111"/>
          <w:sz w:val="28"/>
          <w:szCs w:val="28"/>
          <w:rtl w:val="true"/>
          <w:lang w:bidi="fa-IR"/>
        </w:rPr>
        <w:t>.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Heading4"/>
        <w:numPr>
          <w:ilvl w:val="3"/>
          <w:numId w:val="1"/>
        </w:numPr>
        <w:rPr/>
      </w:pPr>
      <w:bookmarkStart w:id="1685" w:name="__RefHeading___Toc5998815_211673320"/>
      <w:bookmarkStart w:id="1686" w:name="_Toc720"/>
      <w:bookmarkEnd w:id="1685"/>
      <w:r>
        <w:rPr>
          <w:rtl w:val="true"/>
        </w:rPr>
        <w:t>خطبه زينب كبرى</w:t>
      </w:r>
      <w:bookmarkEnd w:id="1686"/>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زينب عقيله بنى هاشم چون جسارت و بى حيائى يزيد را تا اين حد ديد ، و از طرف ديگر جوّ و فضاى مجلس را بسيار مناسب ديد بپا خاست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لحمد لله رب العالَمينَ وَ صَلَّى اللهُ عَلى رَسُولِهِ وَ آلِهِ اَجْمَعِينَ ، صَدَقَ اللهُ كَذلِكَ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عاقبةُ الّذينَ اساؤ ا السؤ ى ان كَذبوا بآياتِ اللهِ وَ كانوا بِها يَسْتَهْزِؤ ونَ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اضظننت يا يزيدُ حَيْثُ اَخَذتَ عَلَيْنا اَقْطارَ الارض و آفاقَ السماءِ فَاصْبَحْنا نُساقُ كَما تُساقُ الا سارى ان بِنا عَلَى اللهِ هَواناٌ وَ بِكَ عَلَيهِ كَرامَةً وَ ان ذلِكَ لِعَظمِ خَطَرِكَ عِنْدَهُ فَشَمخْتَ بِاَنْفِكَ وَ نَظَرْتَ فِى عطْفِكَ جَذْلانَ مَسْرُورا حَيْثُ رَاَيْتَ الدنيا لَكَ مُسْتَوْثَقَةٌ والاُمُورُ متسقة وَ حِينَ صَفا لَكَ مُلْكُنا وَ سُلْطانُنا ، فَمَهْلا مَهْلا اَنَسِيتَ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يَحْسَبن الذين كَفَروُا انما نُمْلِى لَهُمْ خَيْرا لانْفُسِهِمْ اِنّما نُمْلِى لَهُمْ لِيَزْدادوُا اثما و لهم عَذابٌ مُهِينٌ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امن العدل يابن الطلقا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تَخْديرُكَ حَرائِرَكَ وامائك و سَوقُكَ بَناتِ</w:t>
      </w:r>
    </w:p>
    <w:p>
      <w:pPr>
        <w:pStyle w:val="BookText"/>
        <w:rPr/>
      </w:pPr>
      <w:r>
        <w:rPr>
          <w:rFonts w:ascii="Amiri" w:hAnsi="Amiri" w:eastAsia="Amiri" w:cs="Amiri"/>
          <w:color w:val="111111"/>
          <w:sz w:val="28"/>
          <w:sz w:val="28"/>
          <w:szCs w:val="28"/>
          <w:rtl w:val="true"/>
          <w:lang w:bidi="ar-SA"/>
        </w:rPr>
        <w:t>رسول اللهِ صَلَّى اللهُ عَلَيهِوَ آلِهِ وَ سَلم سبايا قد هتكت سُتُور هن و اَبْدَيْتَ وُجوهَهن ، تَحْدوُ بهن الاعْداءُ من بَلَدٍ الى بَلَدٍ يستشر فهن اَهْلُ المناهل وَالمَناقِلِ وَ يتصفح وجوههن القريب وَالْبَعِيدُ والدنى وَالشريف ، ليس معهن مِنْ رجالهن ولى وَ لا مِنْ حماتهن حمى ، وَ كَيْفَ يُرْتَجى مُراقَبَةُ</w:t>
      </w:r>
    </w:p>
    <w:p>
      <w:pPr>
        <w:pStyle w:val="BookText"/>
        <w:rPr/>
      </w:pPr>
      <w:r>
        <w:rPr>
          <w:rFonts w:ascii="Amiri" w:hAnsi="Amiri" w:eastAsia="Amiri" w:cs="Amiri"/>
          <w:color w:val="111111"/>
          <w:sz w:val="28"/>
          <w:sz w:val="28"/>
          <w:szCs w:val="28"/>
          <w:rtl w:val="true"/>
          <w:lang w:bidi="ar-SA"/>
        </w:rPr>
        <w:t xml:space="preserve">مَنْ لَفِظَ فُوهُ اكباد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الازكياءِ وَ نَبَتَ لَحْمُهُ من دما الشهدا ، وَ كَيْفَ لا يستبطا فى بغضنا اهل البَيْتِ مَنْ نَظَرَ الينا بِالشَنَفِ وَالشَنَآنِ والاحن والاضغان ثم تَقولُ غَيْرَ متاءثم وَ لا مستعظم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لاَهَلّوا وَاسْتَهَلّوا فرحا</w:t>
      </w:r>
    </w:p>
    <w:p>
      <w:pPr>
        <w:pStyle w:val="BookText"/>
        <w:rPr/>
      </w:pPr>
      <w:r>
        <w:rPr>
          <w:rFonts w:ascii="Amiri" w:hAnsi="Amiri" w:eastAsia="Amiri" w:cs="Amiri"/>
          <w:color w:val="111111"/>
          <w:sz w:val="28"/>
          <w:sz w:val="28"/>
          <w:szCs w:val="28"/>
          <w:rtl w:val="true"/>
          <w:lang w:bidi="ar-SA"/>
        </w:rPr>
        <w:t>ثم قالوا يا يَزيدُ لا تُشَلْ</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مُنْتَحِياٌ عَلى ثَنايا اَبِى عَبْدِاللهِ سَيْدِ شَبابِ اَهْلِ الجنة تَنْكُتُها بِمِخْصَرَتِكَ وَكَيْفَ لا تَقولُ ذلِكَ وَ قَدْ نَكَاءَتِ القُرْحةُ وَاسْتَاءْصَلَتِ الشّافَةُ بِاِراقَتِكَ دِماءَ ذُرِّيَّةِ مُحَمَّدٍ صَلّى</w:t>
      </w:r>
    </w:p>
    <w:p>
      <w:pPr>
        <w:pStyle w:val="BookText"/>
        <w:rPr/>
      </w:pPr>
      <w:r>
        <w:rPr>
          <w:rFonts w:ascii="Amiri" w:hAnsi="Amiri" w:eastAsia="Amiri" w:cs="Amiri"/>
          <w:color w:val="111111"/>
          <w:sz w:val="28"/>
          <w:sz w:val="28"/>
          <w:szCs w:val="28"/>
          <w:rtl w:val="true"/>
          <w:lang w:bidi="ar-SA"/>
        </w:rPr>
        <w:t xml:space="preserve">اللهُ عَلَيْهِ وَآلِهِ وَ سَلَّمَ وَ نُجوُمَ الاَرْضِ مِنْ آلِ عَبْدِالمُطَّلبِ ، وَ تَهْتِفُ بِاَشْياخِكَ زَعَمْتَ اَنَّكَ تُنادِيهِمْ ، فَلَتَرِدَنَّ وَشِيكاٌ مَوْرِدَهُمْ وَلَتَوَدَّنَّ اَنَّكَ شَللْتَ وَ بَكَمْتَ ، وَ لَمْ تَكُنْ قُلْتَ وَ فَعَلْتَ ما 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خُذْ بِحَقِّنا وَانْتَقِمْ مِنْ ظالِمِنا وَاحْلُلْ غَضَبَكَ بِمَنْ سَفَكَ دِماءنَا وَ قَتَلَ حُماتَنا ، فَوَاللهِ ما فَرَيتَ إ لّا جِلْدَكَ وَ لا حَزَزْتَ إ لّا لَحْمَكَ وَ لَتَرِدَنَّ عَلى رَسولِ اللهِ بِما تَحَمَّلْتَ منْ سِفْكِ دِماءِ ذُرّيَّتِهِ وَانْتَهَكْتَ مِنْ حُرْمَتِهِ فِى عِتْرَتِهِ و لُحْمَتِهِ حَيْثُ يَجْمَعُ اللهُ شَمْلَهُمْ وَيَلُمَّ شَعْثَهُمْ وَ يَاءْخُذَ بِحَقِّهمْ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الّذينَ قُتِلوا فى سَبيلِ اللهِ اَمْواتا بَلْ اَحْياءٌ عِنْدَ رَبّهِمْ يُرْزَقونَ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بِاللهِ حاكِماٌ وَبِمُحَمّدٍ صَلّى اللهُ عَلَيْهِ وِآلهِ وَ سَلّمَ خَصِيماٌ وَ بِجَبْرئيلَ ظَهيراٌ وَ سَيَعْلَمُ مَنْ سَوّى لَكَ وَ مَكَّنَكَ مِنْ رِقابِ المُسْلِمِينَ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 وَاَيُّكُمْ شَرٌّ مَكانا وَاَضْعَفُ جُنْدا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جَرَّتْ عَلَيَّ الدَّواهِى مُخاطَبَتَكَ اِنّى لاَسْتَصْغِرُ قَدْرَكَ وَ اَسْتَعْظِمُ تَقْرِيعَكَ و اَسْتَكْثِرُ تَوْبِيخَكَ ، لكِنَّ العُيُونَ عَبْرى وَالصُّدُورَ حَرّى ، اَلا فَالْعَجَبُ كُلُّ العجَبِ لِقتْلِ حِزْبِ اللهِ النُّجَباءِ بِحِزْبِ الشّيْطانِ الطُّلَقاءِ ، فَهذِهِ الا يْدِى تَنْطِفُ مِنْ دِمائِنا وَالافْواهُ تَتَحلَّبُ مِنْ لُحومِنا وَ تِلكَ الجُثَثُ الطَّواهِرُ الزَّواكِى تَنْتابُها العَواسِلُ وَ تُعفِّرُها اُمَّهاتُ الفَراعِلُ </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اَتَّخَذْتَنا مَغْنَما لَتَجِدَ بِنا وَشِيكاٌ مَغرَماٌ حِيْنَ لا تَجِدُ الّا ما قَدَّمَتْ يَداكَ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رَبُّكَ بِظَلّامٍ لِلْعَبِيدِ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 لَى اللهِ الْمُشْتَكى وَ عَلَيْهِ الْمُعَوَّلُ فَكِدْ كَيْدَكَ وَاسْعَ سَعْيَكَ وَ ناصِبْ جُهْدَكَ فَوَاللهِ لا تَمْحُو ذِكْرَنا وَ لا تُمِيتُ وَحْيَنا وَلا تُدْرِكُ اَمَدَنا وَلا تَرْحَضُ عَنْكُ عارَها ، وَ هَلْ رَاءْيُكَ إ لّا فَنَدٌ</w:t>
      </w:r>
    </w:p>
    <w:p>
      <w:pPr>
        <w:pStyle w:val="BookText"/>
        <w:rPr/>
      </w:pPr>
      <w:r>
        <w:rPr>
          <w:rFonts w:ascii="Amiri" w:hAnsi="Amiri" w:eastAsia="Amiri" w:cs="Amiri"/>
          <w:color w:val="111111"/>
          <w:sz w:val="28"/>
          <w:sz w:val="28"/>
          <w:szCs w:val="28"/>
          <w:rtl w:val="true"/>
          <w:lang w:bidi="ar-SA"/>
        </w:rPr>
        <w:t xml:space="preserve">وَ اَيّامُكَ إ لّا عَدَدٌ ، وَ جَمْعُكَ إ لّا بَدَدٌ ؟ يَوْمَ يُنادِى المُنادى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لَعْنَة اللهِ عَلَى الظّالِمينَ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وَالْحَمْدُللهِ رَبِّ العالَمينَ الّذى خَتَمَ لِاوَّلنا بالسّعادة وَالْمَغْفرة وَلِاخِرِنا بِالشَّهادَ وَالرَّحْمَةِ ، وَ نسْاءُلُ اللهَ اَنْ يُكْمِلَ لَهُمُ الثَّوابَ وَ يوجِبَ لَهُمُ الْمَزيدَ وَ يُحْسِنَ عَلَيْنا الخِلافةَ اِنَّهُ رَحِيمٌ وَدوُدٌ ، حَسْبُنَااللهُ وَ نِعْمَ الوَكِيلُ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خطبه شريفه زينب كبرى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سپاس خدايى را سزد كه پروردگار جهانيان است و درود خدا بر پيامبر و خاندان او بادا خداى تعالى راست گفت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آنان كه كار زشت كردند ، اين بود كه آيات خدا را تكذيب نموده و آن را به سخره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يزيد ، اكنون كه به گمان خويش بر ما سخت گرفته اى و راه اقطار زمين و آفاق آسمان و راه چاره را به روى ما بسته اى ، و ما را همانند اسيران به گردش در آوردى ، مى پندارى كه خدا تو را عزيز و ما را خوار و ذليل ساخته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پيروزى به خاطر آبروى تو در نزد خداست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روى كبر مى خرامى و با نظر عجب و تكبّر مى نگرى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خود مى بالى خرّم و شادان كه دنيا به تو روى آورده ، و كارهاى تو را آراسته و حكومت ما را به تو اختصاص داده است </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اندكى آهسته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كلام خداى تعالى را فراموش كرده اى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نكنند آنان كه به راه كفر رفتند مهلتى كه به</w:t>
      </w:r>
    </w:p>
    <w:p>
      <w:pPr>
        <w:pStyle w:val="BookText"/>
        <w:rPr/>
      </w:pPr>
      <w:r>
        <w:rPr>
          <w:rFonts w:ascii="Amiri" w:hAnsi="Amiri" w:eastAsia="Amiri" w:cs="Amiri"/>
          <w:color w:val="111111"/>
          <w:sz w:val="28"/>
          <w:sz w:val="28"/>
          <w:szCs w:val="28"/>
          <w:rtl w:val="true"/>
          <w:lang w:bidi="ar-SA"/>
        </w:rPr>
        <w:t xml:space="preserve">آنان دهيم به حال آنان بهتر خواهد بود ، بلكه مهلت براى امتحان مى دهيم تا بر سركشى بيفزايند و آنان را عذابى است خوار و ذليل كننده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پسر آزاد شده جد بزرگ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عدل است كه تو زنان و كنيزان خود را در پرده بنشانى و پرد گيان رسول خدا صلى الله عليه و آله را اسير كرده و از شهرى به شهر ديگر ببرى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آبروى آنها را بدرى و صورت آنان را بگشايى كه مردم چشم بدانها دوزند ، و نزديك و دور و فرومايه و شريف ، چهره آنها را بنگرند ، از مردان آنان كسى به همراهشان نيست ، نه ياور و نه نگهدارنده و نه مددكارى </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مى توان اميد بست به دلسوزى و غمگسارى كسى كه مادرش جگر پاكان را جويده و گوشتش از خون شهيدان روييده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رفتار از آن كس كه پيوسته چشم دشمنى به ما دوخته است بعيد نباشد ، و اين گناه بزرگ را چيزى نشمارى ، و خود را بر اين كردار ناپسند و زشت بزهكار نپندارى ، و به اجداد كافر خويش مباهات و تمنّاى حضورشان را كنى تا كشتار بى رحمانه تو را ببينند و شاد شوند و از تو تشكّر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چوب بر لب و دندان ابى عبدالله سيّد جوانان بهشت مى 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چنين نكنى و نگويى كه اين جراحت را ناسور كردى و ريشه اش را ريشه كن ساختى و سوختى و خون فرزندان پيامبر صلى الله عليه و آله را كه</w:t>
      </w:r>
    </w:p>
    <w:p>
      <w:pPr>
        <w:pStyle w:val="BookText"/>
        <w:rPr/>
      </w:pPr>
      <w:r>
        <w:rPr>
          <w:rFonts w:ascii="IRNazanin" w:hAnsi="IRNazanin" w:eastAsia="IRNazanin"/>
          <w:color w:val="111111"/>
          <w:sz w:val="28"/>
          <w:sz w:val="28"/>
          <w:szCs w:val="28"/>
          <w:rtl w:val="true"/>
          <w:lang w:bidi="fa-IR"/>
        </w:rPr>
        <w:t xml:space="preserve">از آل عبدالمطلب و ستارگان روى زمين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ريختى و اكنون گذشتگان خويش را مى خوانى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شكيبايى بايد كرد كه ديرى نگذردكه تو هم به آنان ملحق شوى و آرزو كنى كه اى كاش دستت خشك شده بود و زبانت لال و آن سخن را بر زبان نمى آوردى و آن كار زشت را انجام نمى دادى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ما را بستان و انتقام ما را از اينان بگير و بر اين ستمكاران كه خون ما ريخته اند خشم و عذاب خود را فرو 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پوست خود را شكافتى و گوشت بدن خود را پاره پاره كردى ؛ و رسول خدا را ملاقات خواهى كرد با آن بار سنگينى كه بر دوش دارى ، خون دودمان آن حضرت را ريختى و پرده حرمت او را دريدى و فرزندان او را به اسيرى بردى ، در جايى كه خداوند پريشانى آنان را به جمعيّت مبدّل كرده و داد آنها را بستاند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مپندار آنان كه در راه خدا كشته شده اند مرده اند بلكه زنده و نزد خدا روزى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بس كه خداوند حاكم و محمد صلى الله عليه و آله خصم اوست و جبرئيل پشتيبان اوست و همان كس كه راه را براى تو هموار ساخت و تو را بر مسلمين مسلّط كرد بزودى خواهد يافت كه پاداش ستمكاران چه بد پاداشى است ، و خواهد دانست كه كدام يك از شما بدتر و سپاه كدام يك ناتوانتر است </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مصائب روزگار با من چنين كرد كه با تو</w:t>
      </w:r>
    </w:p>
    <w:p>
      <w:pPr>
        <w:pStyle w:val="BookText"/>
        <w:rPr/>
      </w:pPr>
      <w:r>
        <w:rPr>
          <w:rFonts w:ascii="IRNazanin" w:hAnsi="IRNazanin" w:eastAsia="IRNazanin"/>
          <w:color w:val="111111"/>
          <w:sz w:val="28"/>
          <w:sz w:val="28"/>
          <w:szCs w:val="28"/>
          <w:rtl w:val="true"/>
          <w:lang w:bidi="fa-IR"/>
        </w:rPr>
        <w:t xml:space="preserve">سخن گويم ، امّا من ارزش تو را ناچيز و سرزنش تو را بزرگ مى دانم و تو را بسيار نكوهش مى كنم ، چه كنم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ها گريان و دلها سوزان است ، بسى جاى شگفتى است كه حزب خدا به دست حزب شيطان كشته شوند ، و خون ما از پنجه هاى شما بچكد ، پاره هاى گوشت بدن ما از دهان شما بيرون بيفتد و آن بدنهاى پاك و مطهّر را گرگهاى وحشى بيابان دريابند و گذرگاه دام و ددان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امروز غنيمت مى دانى فردا براى تو غرامت است ، و آنچه را از پيش فرستاده اى ، خواهى يافت ، خدا بر بندگان ستم روا ندارد ، به او شكوه مى كنم و بر او اعتماد مى جويم ، پس هر نيرنگى كه دارى بكن و هر تلاشى كه مى توانى بنما و هر كوششى كه دارى به كار گير ، به خدا سوگند ياد ما را از دلها و وحى ما را محو نتوانى كرد ، و به جلال ما هرگز نخواهى رسيد و لكه ننگ اين ستم را از دامن خود نتوانى شست ، راءى و نظر تو بى اعتبار و ناپيدار و زمان دولت تو اندك و جمعيّت تو به پريشانى خواهد كشيد ، در آن روز كه هاتفى فرياد زند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اءلا لعنة الله على القوم الظالمين والحمدلله ربّ العالمين </w:t>
      </w:r>
      <w:r>
        <w:rPr>
          <w:rFonts w:eastAsia="IRNazanin" w:cs="IRNazanin"/>
          <w:color w:val="111111"/>
          <w:sz w:val="28"/>
          <w:szCs w:val="28"/>
          <w:rtl w:val="true"/>
          <w:lang w:bidi="fa-IR"/>
        </w:rPr>
        <w:t>) .</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خداى را كه اول ما را به سعادت و آمرزش و آخر ما را به شهادت و رحمت رقم زد و از خدا مى خواهم كه آنان را</w:t>
      </w:r>
      <w:bookmarkStart w:id="1687" w:name="pg716_6120"/>
    </w:p>
    <w:p>
      <w:pPr>
        <w:pStyle w:val="BookText"/>
        <w:rPr/>
      </w:pPr>
      <w:bookmarkEnd w:id="1687"/>
      <w:r>
        <w:rPr>
          <w:rFonts w:ascii="IRNazanin" w:hAnsi="IRNazanin" w:eastAsia="IRNazanin"/>
          <w:color w:val="111111"/>
          <w:sz w:val="28"/>
          <w:sz w:val="28"/>
          <w:szCs w:val="28"/>
          <w:rtl w:val="true"/>
          <w:lang w:bidi="fa-IR"/>
        </w:rPr>
        <w:t xml:space="preserve">اجر جزيل عنايت كند و بر پاداش آنان بيفزاييد ، خود او بر ما نيكو خليفه اى است ، و او مهربان ترين مهربانان است و فقط بر او توكّل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يزيد رو به شاميان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اين اسيران چيست ؟ ايشان را از دم شمشير بگذرانيم ؟</w:t>
      </w:r>
    </w:p>
    <w:p>
      <w:pPr>
        <w:pStyle w:val="BookText"/>
        <w:rPr/>
      </w:pPr>
      <w:r>
        <w:rPr>
          <w:rFonts w:ascii="IRNazanin" w:hAnsi="IRNazanin" w:eastAsia="IRNazanin"/>
          <w:color w:val="111111"/>
          <w:sz w:val="28"/>
          <w:sz w:val="28"/>
          <w:szCs w:val="28"/>
          <w:rtl w:val="true"/>
          <w:lang w:bidi="fa-IR"/>
        </w:rPr>
        <w:t xml:space="preserve">يكى از ملازمان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بكش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نعمان بن بشير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 اگر رسول خدا صلى الله عليه و آله بود با آنان چه مى كرد ، همان كن </w:t>
      </w:r>
      <w:r>
        <w:rPr>
          <w:rFonts w:eastAsia="IRNazanin" w:cs="IRNazanin"/>
          <w:color w:val="111111"/>
          <w:sz w:val="28"/>
          <w:szCs w:val="28"/>
          <w:rtl w:val="true"/>
          <w:lang w:bidi="fa-IR"/>
        </w:rPr>
        <w:t>.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Heading4"/>
        <w:numPr>
          <w:ilvl w:val="3"/>
          <w:numId w:val="1"/>
        </w:numPr>
        <w:rPr/>
      </w:pPr>
      <w:bookmarkStart w:id="1688" w:name="__RefHeading___Toc5998817_211673320"/>
      <w:bookmarkStart w:id="1689" w:name="_Toc721"/>
      <w:bookmarkEnd w:id="1688"/>
      <w:r>
        <w:rPr>
          <w:rtl w:val="true"/>
        </w:rPr>
        <w:t>امام محمّد باقر عليه السلام يزيد را رسوا كرد</w:t>
      </w:r>
      <w:bookmarkEnd w:id="1689"/>
    </w:p>
    <w:p>
      <w:pPr>
        <w:pStyle w:val="BookText"/>
        <w:rPr/>
      </w:pPr>
      <w:r>
        <w:rPr>
          <w:rFonts w:ascii="IRNazanin" w:hAnsi="IRNazanin" w:eastAsia="IRNazanin"/>
          <w:color w:val="111111"/>
          <w:sz w:val="28"/>
          <w:sz w:val="28"/>
          <w:szCs w:val="28"/>
          <w:rtl w:val="true"/>
          <w:lang w:bidi="fa-IR"/>
        </w:rPr>
        <w:t xml:space="preserve">پس از آنكه اهل بيت عليه السلام را وارد شام كردند ، يزيد لعين حضرت امام سجّاد عليه السلام و تمام مخدّرات را كه همراه حضرت بودند به مجلس خود طلبيد و پس از ايذا و هتك احترامى كه به ساحت قدس آن جناب مرتكب گرديد به اهل مجلس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دستور دادم مردان اينها را تماما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اكنون اين زنان و كودكانى كه ملاحظه مى كنيد ، در ريسمان اسارت من گرفتار مى باشند ، شما مى گوييد من با آنان چه كنم ؟ همه گفتند دستور بده تمامى آنها را گردن بزنند تا از نسل على عليه السلام كه دشمن ديرينه تو و پدرت معاويه بودند يك نفر باقى نماند </w:t>
      </w:r>
      <w:r>
        <w:rPr>
          <w:rFonts w:eastAsia="IRNazanin" w:cs="IRNazanin"/>
          <w:color w:val="111111"/>
          <w:sz w:val="28"/>
          <w:szCs w:val="28"/>
          <w:rtl w:val="true"/>
          <w:lang w:bidi="fa-IR"/>
        </w:rPr>
        <w:t>. (</w:t>
      </w:r>
      <w:r>
        <w:rPr>
          <w:rFonts w:eastAsia="IRNazanin" w:cs="IRNazanin"/>
          <w:color w:val="111111"/>
          <w:sz w:val="28"/>
          <w:szCs w:val="28"/>
          <w:lang w:bidi="fa-IR"/>
        </w:rPr>
        <w:t>225</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محض آنكه اهل مجلس يزيد اين فتوا را دادند ، امام محمّد باقر عليه السلام كه سنين عمر او دو سال و چند ماه و به روايتى پنج سال بيش نبود و جزو اُسرا ايشان را به شام آورده بودند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برخاست مقابل تخت يزيد قرار گرفت و پس از حمد الهى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 اگر اجازه دهى من چند كلمه صحبت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از جرئت آن حضرت تعجّب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چه مى خواهى بگويى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مجلس تو از همنشينان فرعون هم بدترند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فرعون زمانى كه با اهل مجلس خود راجع به حضرت موسى و هارون مشورت كرد و گفت با آنان چه كنم ؟ گفتند آنها را به حال خودشان واگذار و متعرّض آنان مشو ، لكن زمانى كه تو با اهل مجلس خويش راجع به ما مشورت نمودى ، آنها گفتند تمام ما را گردن بزن ، و در اين امر سرّى نهفته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سرّى نهفته است ؟ حضرت امام محمّد باقر عليه السلام فرمود ندماى مجلس فرعون همه حلال زاده بودند ولكن همنشينان تو همه ولدالزنا مى باشند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وَلايقتل الا نبياء و اءولادهم إ لّا اءولاد الا دعياء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نمى كشد پيغمبران و اولاد پيغمبران را مگر اولاد ولدالزنا </w:t>
      </w:r>
      <w:r>
        <w:rPr>
          <w:rFonts w:eastAsia="IRNazanin" w:cs="IRNazanin"/>
          <w:color w:val="111111"/>
          <w:sz w:val="28"/>
          <w:szCs w:val="28"/>
          <w:rtl w:val="true"/>
          <w:lang w:bidi="fa-IR"/>
        </w:rPr>
        <w:t>.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سر به زير انداخت ، پس دستور داد آنان را از مجلس بيرون برند </w:t>
      </w:r>
      <w:r>
        <w:rPr>
          <w:rFonts w:eastAsia="IRNazanin" w:cs="IRNazanin"/>
          <w:color w:val="111111"/>
          <w:sz w:val="28"/>
          <w:szCs w:val="28"/>
          <w:rtl w:val="true"/>
          <w:lang w:bidi="fa-IR"/>
        </w:rPr>
        <w:t>. (</w:t>
      </w:r>
      <w:r>
        <w:rPr>
          <w:rFonts w:eastAsia="IRNazanin" w:cs="IRNazanin"/>
          <w:color w:val="111111"/>
          <w:sz w:val="28"/>
          <w:szCs w:val="28"/>
          <w:lang w:bidi="fa-IR"/>
        </w:rPr>
        <w:t>228</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و سكينه دختران امام حسين عليه السلام كه به سر پدر نگاه مى كردند ديگر تاب تحمل نداشتند ، فاطمه فرياد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بَناتُ رَسولِ اللهِ سَبايا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پيامبر را اسير مى كنى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ديگر بار صداى ناله و گريه حاضران بلند شد و زمزمه هاى اعتراض از اطراف مجلس به گوش مى رسيد </w:t>
      </w:r>
      <w:r>
        <w:rPr>
          <w:rFonts w:eastAsia="IRNazanin" w:cs="IRNazanin"/>
          <w:color w:val="111111"/>
          <w:sz w:val="28"/>
          <w:szCs w:val="28"/>
          <w:rtl w:val="true"/>
          <w:lang w:bidi="fa-IR"/>
        </w:rPr>
        <w:t>.</w:t>
      </w:r>
      <w:bookmarkStart w:id="1690" w:name="pg716_6124"/>
    </w:p>
    <w:p>
      <w:pPr>
        <w:pStyle w:val="BookText"/>
        <w:rPr/>
      </w:pPr>
      <w:bookmarkEnd w:id="1690"/>
      <w:r>
        <w:rPr>
          <w:rFonts w:ascii="Amiri" w:hAnsi="Amiri" w:eastAsia="Amiri" w:cs="Amiri"/>
          <w:color w:val="111111"/>
          <w:sz w:val="28"/>
          <w:sz w:val="28"/>
          <w:szCs w:val="28"/>
          <w:rtl w:val="true"/>
          <w:lang w:bidi="ar-SA"/>
        </w:rPr>
        <w:t>زينب آمد شام را يكباره ويران كرد و رفت</w:t>
      </w:r>
    </w:p>
    <w:p>
      <w:pPr>
        <w:pStyle w:val="BookText"/>
        <w:rPr/>
      </w:pPr>
      <w:r>
        <w:rPr>
          <w:rFonts w:ascii="Amiri" w:hAnsi="Amiri" w:eastAsia="Amiri" w:cs="Amiri"/>
          <w:color w:val="111111"/>
          <w:sz w:val="28"/>
          <w:sz w:val="28"/>
          <w:szCs w:val="28"/>
          <w:rtl w:val="true"/>
          <w:lang w:bidi="ar-SA"/>
        </w:rPr>
        <w:t>اهل عالم را از كار خويش حيران كرد و رفت</w:t>
      </w:r>
    </w:p>
    <w:p>
      <w:pPr>
        <w:pStyle w:val="BookText"/>
        <w:rPr/>
      </w:pPr>
      <w:r>
        <w:rPr>
          <w:rFonts w:ascii="Amiri" w:hAnsi="Amiri" w:eastAsia="Amiri" w:cs="Amiri"/>
          <w:color w:val="111111"/>
          <w:sz w:val="28"/>
          <w:sz w:val="28"/>
          <w:szCs w:val="28"/>
          <w:rtl w:val="true"/>
          <w:lang w:bidi="ar-SA"/>
        </w:rPr>
        <w:t>از زمين كربلا تا كوفه و شام بلا</w:t>
      </w:r>
    </w:p>
    <w:p>
      <w:pPr>
        <w:pStyle w:val="BookText"/>
        <w:rPr/>
      </w:pPr>
      <w:r>
        <w:rPr>
          <w:rFonts w:ascii="IRNazanin" w:hAnsi="IRNazanin" w:eastAsia="IRNazanin"/>
          <w:color w:val="111111"/>
          <w:sz w:val="28"/>
          <w:sz w:val="28"/>
          <w:szCs w:val="28"/>
          <w:rtl w:val="true"/>
          <w:lang w:bidi="fa-IR"/>
        </w:rPr>
        <w:t>هركجا بنهاد پا ، فتح نمايان كرد و رفت</w:t>
      </w:r>
    </w:p>
    <w:p>
      <w:pPr>
        <w:pStyle w:val="BookText"/>
        <w:rPr/>
      </w:pPr>
      <w:r>
        <w:rPr>
          <w:rFonts w:ascii="Amiri" w:hAnsi="Amiri" w:eastAsia="Amiri" w:cs="Amiri"/>
          <w:color w:val="111111"/>
          <w:sz w:val="28"/>
          <w:sz w:val="28"/>
          <w:szCs w:val="28"/>
          <w:rtl w:val="true"/>
          <w:lang w:bidi="ar-SA"/>
        </w:rPr>
        <w:t>با لسان مرتضى از ماجراى نينوا</w:t>
      </w:r>
    </w:p>
    <w:p>
      <w:pPr>
        <w:pStyle w:val="BookText"/>
        <w:rPr/>
      </w:pPr>
      <w:r>
        <w:rPr>
          <w:rFonts w:ascii="Amiri" w:hAnsi="Amiri" w:eastAsia="Amiri" w:cs="Amiri"/>
          <w:color w:val="111111"/>
          <w:sz w:val="28"/>
          <w:sz w:val="28"/>
          <w:szCs w:val="28"/>
          <w:rtl w:val="true"/>
          <w:lang w:bidi="ar-SA"/>
        </w:rPr>
        <w:t>خطبه اى جانسوز اندر كوفه عنوان كرد و رفت</w:t>
      </w:r>
    </w:p>
    <w:p>
      <w:pPr>
        <w:pStyle w:val="BookText"/>
        <w:rPr/>
      </w:pPr>
      <w:r>
        <w:rPr>
          <w:rFonts w:ascii="Amiri" w:hAnsi="Amiri" w:eastAsia="Amiri" w:cs="Amiri"/>
          <w:color w:val="111111"/>
          <w:sz w:val="28"/>
          <w:sz w:val="28"/>
          <w:szCs w:val="28"/>
          <w:rtl w:val="true"/>
          <w:lang w:bidi="ar-SA"/>
        </w:rPr>
        <w:t>با كلام جانفزا اثبات دين حق نمود</w:t>
      </w:r>
    </w:p>
    <w:p>
      <w:pPr>
        <w:pStyle w:val="BookText"/>
        <w:rPr/>
      </w:pPr>
      <w:r>
        <w:rPr>
          <w:rFonts w:ascii="Amiri" w:hAnsi="Amiri" w:eastAsia="Amiri" w:cs="Amiri"/>
          <w:color w:val="111111"/>
          <w:sz w:val="28"/>
          <w:sz w:val="28"/>
          <w:szCs w:val="28"/>
          <w:rtl w:val="true"/>
          <w:lang w:bidi="ar-SA"/>
        </w:rPr>
        <w:t>عالمى را دوستدار اهل ايمان كرد و رفت</w:t>
      </w:r>
    </w:p>
    <w:p>
      <w:pPr>
        <w:pStyle w:val="BookText"/>
        <w:rPr/>
      </w:pPr>
      <w:r>
        <w:rPr>
          <w:rFonts w:ascii="IRNazanin" w:hAnsi="IRNazanin" w:eastAsia="IRNazanin"/>
          <w:color w:val="111111"/>
          <w:sz w:val="28"/>
          <w:sz w:val="28"/>
          <w:szCs w:val="28"/>
          <w:rtl w:val="true"/>
          <w:lang w:bidi="fa-IR"/>
        </w:rPr>
        <w:t>فاش مى گويم كه آن بانوى عظماى دلير</w:t>
      </w:r>
    </w:p>
    <w:p>
      <w:pPr>
        <w:pStyle w:val="BookText"/>
        <w:rPr/>
      </w:pPr>
      <w:r>
        <w:rPr>
          <w:rFonts w:ascii="Amiri" w:hAnsi="Amiri" w:eastAsia="Amiri" w:cs="Amiri"/>
          <w:color w:val="111111"/>
          <w:sz w:val="28"/>
          <w:sz w:val="28"/>
          <w:szCs w:val="28"/>
          <w:rtl w:val="true"/>
          <w:lang w:bidi="ar-SA"/>
        </w:rPr>
        <w:t>از بيان خويش دشمن را هراسان كرد و رفت</w:t>
      </w:r>
    </w:p>
    <w:p>
      <w:pPr>
        <w:pStyle w:val="BookText"/>
        <w:rPr/>
      </w:pPr>
      <w:r>
        <w:rPr>
          <w:rFonts w:ascii="IRNazanin" w:hAnsi="IRNazanin" w:eastAsia="IRNazanin"/>
          <w:color w:val="111111"/>
          <w:sz w:val="28"/>
          <w:sz w:val="28"/>
          <w:szCs w:val="28"/>
          <w:rtl w:val="true"/>
          <w:lang w:bidi="fa-IR"/>
        </w:rPr>
        <w:t>بر فراز نى چو آن قرآن ناطق را بديد</w:t>
      </w:r>
    </w:p>
    <w:p>
      <w:pPr>
        <w:pStyle w:val="BookText"/>
        <w:rPr/>
      </w:pPr>
      <w:r>
        <w:rPr>
          <w:rFonts w:ascii="Amiri" w:hAnsi="Amiri" w:eastAsia="Amiri" w:cs="Amiri"/>
          <w:color w:val="111111"/>
          <w:sz w:val="28"/>
          <w:sz w:val="28"/>
          <w:szCs w:val="28"/>
          <w:rtl w:val="true"/>
          <w:lang w:bidi="ar-SA"/>
        </w:rPr>
        <w:t>با عمل آن بى قرين تفسير قرآن كرد و رفت</w:t>
      </w:r>
    </w:p>
    <w:p>
      <w:pPr>
        <w:pStyle w:val="BookText"/>
        <w:rPr/>
      </w:pPr>
      <w:r>
        <w:rPr>
          <w:rFonts w:ascii="IRNazanin" w:hAnsi="IRNazanin" w:eastAsia="IRNazanin"/>
          <w:color w:val="111111"/>
          <w:sz w:val="28"/>
          <w:sz w:val="28"/>
          <w:szCs w:val="28"/>
          <w:rtl w:val="true"/>
          <w:lang w:bidi="fa-IR"/>
        </w:rPr>
        <w:t>در ديار شام برپا كرد از نو انقلاب</w:t>
      </w:r>
    </w:p>
    <w:p>
      <w:pPr>
        <w:pStyle w:val="BookText"/>
        <w:rPr/>
      </w:pPr>
      <w:r>
        <w:rPr>
          <w:rFonts w:ascii="IRNazanin" w:hAnsi="IRNazanin" w:eastAsia="IRNazanin"/>
          <w:color w:val="111111"/>
          <w:sz w:val="28"/>
          <w:sz w:val="28"/>
          <w:szCs w:val="28"/>
          <w:rtl w:val="true"/>
          <w:lang w:bidi="fa-IR"/>
        </w:rPr>
        <w:t>سنگر اهل ستم را سست بنيان كرد و رفت</w:t>
      </w:r>
    </w:p>
    <w:p>
      <w:pPr>
        <w:pStyle w:val="BookText"/>
        <w:rPr/>
      </w:pPr>
      <w:r>
        <w:rPr>
          <w:rFonts w:ascii="Amiri" w:hAnsi="Amiri" w:eastAsia="Amiri" w:cs="Amiri"/>
          <w:color w:val="111111"/>
          <w:sz w:val="28"/>
          <w:sz w:val="28"/>
          <w:szCs w:val="28"/>
          <w:rtl w:val="true"/>
          <w:lang w:bidi="ar-SA"/>
        </w:rPr>
        <w:t>خطبه اى غرّا بيان فرمود در كاخ يزيد</w:t>
      </w:r>
    </w:p>
    <w:p>
      <w:pPr>
        <w:pStyle w:val="BookText"/>
        <w:rPr/>
      </w:pPr>
      <w:r>
        <w:rPr>
          <w:rFonts w:ascii="Amiri" w:hAnsi="Amiri" w:eastAsia="Amiri" w:cs="Amiri"/>
          <w:color w:val="111111"/>
          <w:sz w:val="28"/>
          <w:sz w:val="28"/>
          <w:szCs w:val="28"/>
          <w:rtl w:val="true"/>
          <w:lang w:bidi="ar-SA"/>
        </w:rPr>
        <w:t>كاخ استبداد را از ريشه ويران كرد و رفت</w:t>
      </w:r>
    </w:p>
    <w:p>
      <w:pPr>
        <w:pStyle w:val="BookText"/>
        <w:rPr/>
      </w:pPr>
      <w:r>
        <w:rPr>
          <w:rFonts w:ascii="Amiri" w:hAnsi="Amiri" w:eastAsia="Amiri" w:cs="Amiri"/>
          <w:color w:val="111111"/>
          <w:sz w:val="28"/>
          <w:sz w:val="28"/>
          <w:szCs w:val="28"/>
          <w:rtl w:val="true"/>
          <w:lang w:bidi="ar-SA"/>
        </w:rPr>
        <w:t>زين خطب اتمام حجّت كرد بر كافردلان</w:t>
      </w:r>
    </w:p>
    <w:p>
      <w:pPr>
        <w:pStyle w:val="BookText"/>
        <w:rPr/>
      </w:pPr>
      <w:r>
        <w:rPr>
          <w:rFonts w:ascii="Amiri" w:hAnsi="Amiri" w:eastAsia="Amiri" w:cs="Amiri"/>
          <w:color w:val="111111"/>
          <w:sz w:val="28"/>
          <w:sz w:val="28"/>
          <w:szCs w:val="28"/>
          <w:rtl w:val="true"/>
          <w:lang w:bidi="ar-SA"/>
        </w:rPr>
        <w:t>غاصبين را مستحقّ نار و نيران كرد ورفت</w:t>
      </w:r>
    </w:p>
    <w:p>
      <w:pPr>
        <w:pStyle w:val="BookText"/>
        <w:rPr/>
      </w:pPr>
      <w:r>
        <w:rPr>
          <w:rFonts w:ascii="IRNazanin" w:hAnsi="IRNazanin" w:eastAsia="IRNazanin"/>
          <w:color w:val="111111"/>
          <w:sz w:val="28"/>
          <w:sz w:val="28"/>
          <w:szCs w:val="28"/>
          <w:rtl w:val="true"/>
          <w:lang w:bidi="fa-IR"/>
        </w:rPr>
        <w:t>از كلام حق پسندش شد حقيقت آشكار</w:t>
      </w:r>
    </w:p>
    <w:p>
      <w:pPr>
        <w:pStyle w:val="BookText"/>
        <w:rPr/>
      </w:pPr>
      <w:r>
        <w:rPr>
          <w:rFonts w:ascii="Amiri" w:hAnsi="Amiri" w:eastAsia="Amiri" w:cs="Amiri"/>
          <w:color w:val="111111"/>
          <w:sz w:val="28"/>
          <w:sz w:val="28"/>
          <w:szCs w:val="28"/>
          <w:rtl w:val="true"/>
          <w:lang w:bidi="ar-SA"/>
        </w:rPr>
        <w:t>اهل حقّ را شامل الطاف يزدان كرد و رفت</w:t>
      </w:r>
    </w:p>
    <w:p>
      <w:pPr>
        <w:pStyle w:val="BookText"/>
        <w:rPr/>
      </w:pPr>
      <w:r>
        <w:rPr>
          <w:rFonts w:ascii="Amiri" w:hAnsi="Amiri" w:eastAsia="Amiri" w:cs="Amiri"/>
          <w:color w:val="111111"/>
          <w:sz w:val="28"/>
          <w:sz w:val="28"/>
          <w:szCs w:val="28"/>
          <w:rtl w:val="true"/>
          <w:lang w:bidi="ar-SA"/>
        </w:rPr>
        <w:t>شام غرق عيش و عشرت بود در وقت ورود</w:t>
      </w:r>
    </w:p>
    <w:p>
      <w:pPr>
        <w:pStyle w:val="BookText"/>
        <w:rPr/>
      </w:pPr>
      <w:r>
        <w:rPr>
          <w:rFonts w:ascii="Amiri" w:hAnsi="Amiri" w:eastAsia="Amiri" w:cs="Amiri"/>
          <w:color w:val="111111"/>
          <w:sz w:val="28"/>
          <w:sz w:val="28"/>
          <w:szCs w:val="28"/>
          <w:rtl w:val="true"/>
          <w:lang w:bidi="ar-SA"/>
        </w:rPr>
        <w:t>وقت رفتن شام را شام غريبان كرد و رفت</w:t>
      </w:r>
    </w:p>
    <w:p>
      <w:pPr>
        <w:pStyle w:val="BookText"/>
        <w:rPr/>
      </w:pPr>
      <w:r>
        <w:rPr>
          <w:rFonts w:ascii="IRNazanin" w:hAnsi="IRNazanin" w:eastAsia="IRNazanin"/>
          <w:color w:val="111111"/>
          <w:sz w:val="28"/>
          <w:sz w:val="28"/>
          <w:szCs w:val="28"/>
          <w:rtl w:val="true"/>
          <w:lang w:bidi="fa-IR"/>
        </w:rPr>
        <w:t>دخت شه را بعد مردن در خرابه جاى داد</w:t>
      </w:r>
    </w:p>
    <w:p>
      <w:pPr>
        <w:pStyle w:val="BookText"/>
        <w:rPr/>
      </w:pPr>
      <w:r>
        <w:rPr>
          <w:rFonts w:ascii="IRNazanin" w:hAnsi="IRNazanin" w:eastAsia="IRNazanin"/>
          <w:color w:val="111111"/>
          <w:sz w:val="28"/>
          <w:sz w:val="28"/>
          <w:szCs w:val="28"/>
          <w:rtl w:val="true"/>
          <w:lang w:bidi="fa-IR"/>
        </w:rPr>
        <w:t>گنج را در گوشة ويرانه پنهان كرد و رفت</w:t>
      </w:r>
    </w:p>
    <w:p>
      <w:pPr>
        <w:pStyle w:val="BookText"/>
        <w:rPr/>
      </w:pPr>
      <w:r>
        <w:rPr>
          <w:rFonts w:ascii="Amiri" w:hAnsi="Amiri" w:eastAsia="Amiri" w:cs="Amiri"/>
          <w:color w:val="111111"/>
          <w:sz w:val="28"/>
          <w:sz w:val="28"/>
          <w:szCs w:val="28"/>
          <w:rtl w:val="true"/>
          <w:lang w:bidi="ar-SA"/>
        </w:rPr>
        <w:t>زآتش دل بر مزار دختر سلطان دين</w:t>
      </w:r>
    </w:p>
    <w:p>
      <w:pPr>
        <w:pStyle w:val="BookText"/>
        <w:rPr/>
      </w:pPr>
      <w:r>
        <w:rPr>
          <w:rFonts w:ascii="Amiri" w:hAnsi="Amiri" w:eastAsia="Amiri" w:cs="Amiri"/>
          <w:color w:val="111111"/>
          <w:sz w:val="28"/>
          <w:sz w:val="28"/>
          <w:szCs w:val="28"/>
          <w:rtl w:val="true"/>
          <w:lang w:bidi="ar-SA"/>
        </w:rPr>
        <w:t>در وداع آخرين شمعى فروزان كرد و رفت</w:t>
      </w:r>
    </w:p>
    <w:p>
      <w:pPr>
        <w:pStyle w:val="BookText"/>
        <w:rPr/>
      </w:pPr>
      <w:r>
        <w:rPr>
          <w:rFonts w:ascii="IRNazanin" w:hAnsi="IRNazanin" w:eastAsia="IRNazanin"/>
          <w:color w:val="111111"/>
          <w:sz w:val="28"/>
          <w:sz w:val="28"/>
          <w:szCs w:val="28"/>
          <w:rtl w:val="true"/>
          <w:lang w:bidi="fa-IR"/>
        </w:rPr>
        <w:t>با غم دل چونكه مى شد وارد بيت الحزن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دلخسته را محزون و نالان كرد و رفت</w:t>
      </w:r>
    </w:p>
    <w:p>
      <w:pPr>
        <w:pStyle w:val="Heading4"/>
        <w:numPr>
          <w:ilvl w:val="3"/>
          <w:numId w:val="1"/>
        </w:numPr>
        <w:rPr/>
      </w:pPr>
      <w:bookmarkStart w:id="1691" w:name="__RefHeading___Toc5998819_211673320"/>
      <w:bookmarkStart w:id="1692" w:name="_Toc722"/>
      <w:bookmarkEnd w:id="1691"/>
      <w:r>
        <w:rPr>
          <w:rtl w:val="true"/>
        </w:rPr>
        <w:t>دختر شير خدا</w:t>
      </w:r>
      <w:bookmarkEnd w:id="1692"/>
    </w:p>
    <w:p>
      <w:pPr>
        <w:pStyle w:val="BookText"/>
        <w:rPr/>
      </w:pPr>
      <w:r>
        <w:rPr>
          <w:rFonts w:ascii="Amiri" w:hAnsi="Amiri" w:eastAsia="Amiri" w:cs="Amiri"/>
          <w:color w:val="111111"/>
          <w:sz w:val="28"/>
          <w:sz w:val="28"/>
          <w:szCs w:val="28"/>
          <w:rtl w:val="true"/>
          <w:lang w:bidi="ar-SA"/>
        </w:rPr>
        <w:t>شام ، روشن از جمال زينب كبراستى</w:t>
      </w:r>
    </w:p>
    <w:p>
      <w:pPr>
        <w:pStyle w:val="BookText"/>
        <w:rPr/>
      </w:pPr>
      <w:r>
        <w:rPr>
          <w:rFonts w:ascii="Amiri" w:hAnsi="Amiri" w:eastAsia="Amiri" w:cs="Amiri"/>
          <w:color w:val="111111"/>
          <w:sz w:val="28"/>
          <w:sz w:val="28"/>
          <w:szCs w:val="28"/>
          <w:rtl w:val="true"/>
          <w:lang w:bidi="ar-SA"/>
        </w:rPr>
        <w:t>سر به زيرافكن كه ناموس خدا اينجاستى</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 تماشا آسمان</w:t>
      </w:r>
      <w:bookmarkStart w:id="1693" w:name="pg716_6126"/>
    </w:p>
    <w:p>
      <w:pPr>
        <w:pStyle w:val="BookText"/>
        <w:rPr/>
      </w:pPr>
      <w:bookmarkEnd w:id="1693"/>
      <w:r>
        <w:rPr>
          <w:rFonts w:ascii="Amiri" w:hAnsi="Amiri" w:eastAsia="Amiri" w:cs="Amiri"/>
          <w:color w:val="111111"/>
          <w:sz w:val="28"/>
          <w:sz w:val="28"/>
          <w:szCs w:val="28"/>
          <w:rtl w:val="true"/>
          <w:lang w:bidi="ar-SA"/>
        </w:rPr>
        <w:t>تابناك شام را</w:t>
      </w:r>
    </w:p>
    <w:p>
      <w:pPr>
        <w:pStyle w:val="BookText"/>
        <w:rPr/>
      </w:pPr>
      <w:r>
        <w:rPr>
          <w:rFonts w:ascii="IRNazanin" w:hAnsi="IRNazanin" w:eastAsia="IRNazanin"/>
          <w:color w:val="111111"/>
          <w:sz w:val="28"/>
          <w:sz w:val="28"/>
          <w:szCs w:val="28"/>
          <w:rtl w:val="true"/>
          <w:lang w:bidi="fa-IR"/>
        </w:rPr>
        <w:t>كافتاب برج عصمت از افق پيداستى</w:t>
      </w:r>
    </w:p>
    <w:p>
      <w:pPr>
        <w:pStyle w:val="BookText"/>
        <w:rPr/>
      </w:pPr>
      <w:r>
        <w:rPr>
          <w:rFonts w:ascii="IRNazanin" w:hAnsi="IRNazanin" w:eastAsia="IRNazanin"/>
          <w:color w:val="111111"/>
          <w:sz w:val="28"/>
          <w:sz w:val="28"/>
          <w:szCs w:val="28"/>
          <w:rtl w:val="true"/>
          <w:lang w:bidi="fa-IR"/>
        </w:rPr>
        <w:t>آب كرده زهره شيران در اين صحرا ، مگر</w:t>
      </w:r>
    </w:p>
    <w:p>
      <w:pPr>
        <w:pStyle w:val="BookText"/>
        <w:rPr/>
      </w:pPr>
      <w:r>
        <w:rPr>
          <w:rFonts w:ascii="Amiri" w:hAnsi="Amiri" w:eastAsia="Amiri" w:cs="Amiri"/>
          <w:color w:val="111111"/>
          <w:sz w:val="28"/>
          <w:sz w:val="28"/>
          <w:szCs w:val="28"/>
          <w:rtl w:val="true"/>
          <w:lang w:bidi="ar-SA"/>
        </w:rPr>
        <w:t>دختر شيرخدا خفته در اين صحراستى</w:t>
      </w:r>
    </w:p>
    <w:p>
      <w:pPr>
        <w:pStyle w:val="BookText"/>
        <w:rPr/>
      </w:pPr>
      <w:r>
        <w:rPr>
          <w:rFonts w:ascii="IRNazanin" w:hAnsi="IRNazanin" w:eastAsia="IRNazanin"/>
          <w:color w:val="111111"/>
          <w:sz w:val="28"/>
          <w:sz w:val="28"/>
          <w:szCs w:val="28"/>
          <w:rtl w:val="true"/>
          <w:lang w:bidi="fa-IR"/>
        </w:rPr>
        <w:t>در شجاعت چون حسين و در شكيبايى حسن</w:t>
      </w:r>
    </w:p>
    <w:p>
      <w:pPr>
        <w:pStyle w:val="BookText"/>
        <w:rPr/>
      </w:pPr>
      <w:r>
        <w:rPr>
          <w:rFonts w:ascii="IRNazanin" w:hAnsi="IRNazanin" w:eastAsia="IRNazanin"/>
          <w:color w:val="111111"/>
          <w:sz w:val="28"/>
          <w:sz w:val="28"/>
          <w:szCs w:val="28"/>
          <w:rtl w:val="true"/>
          <w:lang w:bidi="fa-IR"/>
        </w:rPr>
        <w:t>در بلاغت چون على عالى اعلاستى</w:t>
      </w:r>
    </w:p>
    <w:p>
      <w:pPr>
        <w:pStyle w:val="BookText"/>
        <w:rPr/>
      </w:pPr>
      <w:r>
        <w:rPr>
          <w:rFonts w:ascii="IRNazanin" w:hAnsi="IRNazanin" w:eastAsia="IRNazanin"/>
          <w:color w:val="111111"/>
          <w:sz w:val="28"/>
          <w:sz w:val="28"/>
          <w:szCs w:val="28"/>
          <w:rtl w:val="true"/>
          <w:lang w:bidi="fa-IR"/>
        </w:rPr>
        <w:t>نغمه مرغ حق از گلزار شام آيد به گوش</w:t>
      </w:r>
    </w:p>
    <w:p>
      <w:pPr>
        <w:pStyle w:val="BookText"/>
        <w:rPr/>
      </w:pPr>
      <w:r>
        <w:rPr>
          <w:rFonts w:ascii="IRNazanin" w:hAnsi="IRNazanin" w:eastAsia="IRNazanin"/>
          <w:color w:val="111111"/>
          <w:sz w:val="28"/>
          <w:sz w:val="28"/>
          <w:szCs w:val="28"/>
          <w:rtl w:val="true"/>
          <w:lang w:bidi="fa-IR"/>
        </w:rPr>
        <w:t>مرغ حق را نغمه شورانگيز و روح افزاستى</w:t>
      </w:r>
    </w:p>
    <w:p>
      <w:pPr>
        <w:pStyle w:val="BookText"/>
        <w:rPr/>
      </w:pPr>
      <w:r>
        <w:rPr>
          <w:rFonts w:ascii="Amiri" w:hAnsi="Amiri" w:eastAsia="Amiri" w:cs="Amiri"/>
          <w:color w:val="111111"/>
          <w:sz w:val="28"/>
          <w:sz w:val="28"/>
          <w:szCs w:val="28"/>
          <w:rtl w:val="true"/>
          <w:lang w:bidi="ar-SA"/>
        </w:rPr>
        <w:t>كرد روشن با جمالش آسمان شام را</w:t>
      </w:r>
    </w:p>
    <w:p>
      <w:pPr>
        <w:pStyle w:val="BookText"/>
        <w:rPr/>
      </w:pPr>
      <w:r>
        <w:rPr>
          <w:rFonts w:ascii="IRNazanin" w:hAnsi="IRNazanin" w:eastAsia="IRNazanin"/>
          <w:color w:val="111111"/>
          <w:sz w:val="28"/>
          <w:sz w:val="28"/>
          <w:szCs w:val="28"/>
          <w:rtl w:val="true"/>
          <w:lang w:bidi="fa-IR"/>
        </w:rPr>
        <w:t xml:space="preserve">كز فروغ چهره گويى زهره زهراستى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Heading4"/>
        <w:numPr>
          <w:ilvl w:val="3"/>
          <w:numId w:val="1"/>
        </w:numPr>
        <w:rPr/>
      </w:pPr>
      <w:bookmarkStart w:id="1694" w:name="__RefHeading___Toc5998821_211673320"/>
      <w:bookmarkStart w:id="1695" w:name="_Toc723"/>
      <w:bookmarkEnd w:id="1694"/>
      <w:r>
        <w:rPr>
          <w:rtl w:val="true"/>
        </w:rPr>
        <w:t>خطبه حضرت سجاد عليه السلام</w:t>
      </w:r>
      <w:bookmarkEnd w:id="1695"/>
    </w:p>
    <w:p>
      <w:pPr>
        <w:pStyle w:val="BookText"/>
        <w:rPr/>
      </w:pPr>
      <w:r>
        <w:rPr>
          <w:rFonts w:ascii="IRNazanin" w:hAnsi="IRNazanin" w:eastAsia="IRNazanin"/>
          <w:color w:val="111111"/>
          <w:sz w:val="28"/>
          <w:sz w:val="28"/>
          <w:szCs w:val="28"/>
          <w:rtl w:val="true"/>
          <w:lang w:bidi="fa-IR"/>
        </w:rPr>
        <w:t xml:space="preserve">حضرت على بن الحسين عليه السلام از يزيد درخواست نمود كه در روز جمعه به او اجازه دهد در مسجد خطبه بخواند ، يزيد رخصت داد؛ چون روز جمعه فرا رسيد يزيد يكى از خطباى مزدور خود را به منبر فرستاد و دستور داد هرچه تواند به على و حسين عليه السلام اهانت نمايد و در ستايش شيخين و يزيد سخن براند ، و آن خطيب چنين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عليه السلام از يزيد خواست تا به وعده خود وفا نموده و به او رخصت دهد تا خطبه بخواند ، يزيد از وعده اى كه به امام داده بود پشيمان شد و قبول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پسر يزيد لعين به پدرش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اين مرد چه تاءثيرى دارد ؟ بگذار تا هرچه مى خواهد بگويد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لعين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قابليّتهاى اين خاندان را نمى دانيد ، آنان علم و فصاحت را از هم به ارث مى برند ، از آن مى ترسم كه خطبة او در شهر فتنه برانگيزد و وبال آن گريبانگير ما گردد </w:t>
      </w:r>
      <w:r>
        <w:rPr>
          <w:rFonts w:eastAsia="IRNazanin" w:cs="IRNazanin"/>
          <w:color w:val="111111"/>
          <w:sz w:val="28"/>
          <w:szCs w:val="28"/>
          <w:rtl w:val="true"/>
          <w:lang w:bidi="fa-IR"/>
        </w:rPr>
        <w:t>. (</w:t>
      </w:r>
      <w:r>
        <w:rPr>
          <w:rFonts w:eastAsia="IRNazanin" w:cs="IRNazanin"/>
          <w:color w:val="111111"/>
          <w:sz w:val="28"/>
          <w:szCs w:val="28"/>
          <w:lang w:bidi="fa-IR"/>
        </w:rPr>
        <w:t>230</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جهت يزيد لعين از قبول اين پيشنهاد سر باز زد و</w:t>
      </w:r>
    </w:p>
    <w:p>
      <w:pPr>
        <w:pStyle w:val="BookText"/>
        <w:rPr/>
      </w:pPr>
      <w:r>
        <w:rPr>
          <w:rFonts w:ascii="Amiri" w:hAnsi="Amiri" w:eastAsia="Amiri" w:cs="Amiri"/>
          <w:color w:val="111111"/>
          <w:sz w:val="28"/>
          <w:sz w:val="28"/>
          <w:szCs w:val="28"/>
          <w:rtl w:val="true"/>
          <w:lang w:bidi="ar-SA"/>
        </w:rPr>
        <w:t xml:space="preserve">مردم از يزيد لعين مصرانه خواستند تا امام سجّاد عليه السلام نيز به منبر رود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يزيد لعين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منبر رود ، فرود نخواهد آمد مگر اينكه من و خاندان ابوسفيان را رسوا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يزيد لعين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نوجوان چه تواند كرد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لعين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خاندانى است كه در كودكى كامشان را با علم برداشته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 خره در اثر پافشارى شاميان ، يزيد موافقت كرد كه امام به منبر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حضرت سجاد عليه السلام به منبر رفته و پس از حمد و ثناى الهى خطبه اى ايراد كرد كه همه مردم گريستند و بى قرار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اُعْطِينا سِتّا وَ فُضّلِنَا بِسَبْعٍ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اُعْطِينا الْعِلْمَ وَالْحِلْمَ وَالسَماحَةَ وَالفَصاحَةَ وَالشُّجاعَةَ وَالمَحَبَّةَ فِى قُلوبِ الْمُؤْمِنينَ ، وَ فُضّلِنا بان مِنّا النّبيَّ المُختارَ مُحَمّدا وَ مِنّا الصِدّيقُ وَ مِنَّا الطَّيّارُ وَ مِنّا اَسَدُ اللهِ وَ اَسَدُ رَسولِهِ وَ مِنّا سِبْطا هذِهِ الاُمّة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عَرفَنِى فَقَدْ عَرَفَنى وَ مَنْ لَمْ يَعْرِفْنِى انباءته بِحَسَبى وَ نَسَبى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اَبْنُ مكة وَ مِنى ، اَنَا اَبْنُ زَمْزَمَ وَالصّفا ، اَنَا اَبْنُ مَنْ حَمَلَ الرُّكْنَ بِاطرافِ الرِّدا ، اَنَا ابْنُ خَيْرِ مَنِ ائتزر وَارْتَدى ، اَنَا اَبْنُ خَيْرُ مَنِ انْتَعَلَ</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وَاخْتَفى ، اَنَا ابْنُ خَيْرِ مَنْ طافَ وَ سَعى ، اَنَا ابْنُ خَيْرِ مَنْ حج وَلَبّى ، اَنَا اَبْنُ خَيْرِ مَنْ حُمِلَ عَلَى البُراقِ فِى الهَواء ، اَنَا ابْنُ مَنْ اُسْرِيَ بِهِ مِنَ المَسْجِدِ الحَرامِ اِلي المَسْجِدِ الا قْصى ، اَنَا ابْنُ</w:t>
      </w:r>
    </w:p>
    <w:p>
      <w:pPr>
        <w:pStyle w:val="BookText"/>
        <w:rPr/>
      </w:pPr>
      <w:r>
        <w:rPr>
          <w:rFonts w:ascii="Amiri" w:hAnsi="Amiri" w:eastAsia="Amiri" w:cs="Amiri"/>
          <w:color w:val="111111"/>
          <w:sz w:val="28"/>
          <w:sz w:val="28"/>
          <w:szCs w:val="28"/>
          <w:rtl w:val="true"/>
          <w:lang w:bidi="ar-SA"/>
        </w:rPr>
        <w:t xml:space="preserve">مَنْ بَلَغَ بِهِ جَبْرئيلُ اِلى سِدْرَة الْمُنْتَهى ، اَنَا ابْنُ مَنْ دَنا فَتَدلّى فَكانَ قابَ قَوْسَيْنِ اَوْادْنى ، اَنَا ابْنُ مَنْ صَلّى بِمَلائكَةِ السّماء ، اَنَا ابْنُ مَنْ اَوْحى اِلَيْهِ الجَلِيلُ ما اَوْحى ، اَنَا ابْنُ مُحَمّدٍ الْمُصْطفى ، اَنَا ابْنُ عَليٍ المُرْتَضي ، اَنَا ابْنُ مَنْ ضَرَبَ خَراطِيمَ الخَلقِ حَتّى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w:t>
      </w:r>
    </w:p>
    <w:p>
      <w:pPr>
        <w:pStyle w:val="BookText"/>
        <w:rPr/>
      </w:pPr>
      <w:r>
        <w:rPr>
          <w:rFonts w:ascii="Amiri" w:hAnsi="Amiri" w:eastAsia="Amiri" w:cs="Amiri"/>
          <w:color w:val="111111"/>
          <w:sz w:val="28"/>
          <w:sz w:val="28"/>
          <w:szCs w:val="28"/>
          <w:rtl w:val="true"/>
          <w:lang w:bidi="ar-SA"/>
        </w:rPr>
        <w:t xml:space="preserve">اَنَا ابْنُ مَنْ ضَرَبَ بَيْنَ يَديْ رَسُولِ اللهِ بِسَيْفيْنِ وَ طَعَنَ بِرُمْحَيْنِ وَ هاجَرَ الهِجْرَتَيْنِ وَ بَايَعَ البَيْعَتَيْنِ وَ قاتَلَ بِبَدْرٍ وَ حُنَيْنِ وَ لَمْ يَكْفُرْ بِاللهِ طَرْفَةَ عَيْنٍ ، اَنَا ابْنُ صالِحِ المُؤْمِنينَ وَ وارِثِ النّبييّنَ وَقامِعِ المُلْحِدِينَ وَ يَعْسوُبِ الْمُسْلِمينَ وَ نوُرِ المُجاهِدِينَ وَ زَيْنِ العابِدينَ وَ تاجِ البَكّائِينَ وَ اَصْبَرِالصّابِرِينَ وَ اَفْضَلِ القائِمينَ مِنْ آلِ ياسِينَ رَسولِ رَبِّ العَالِمينَ ، اَنَا ابْنُ المُؤَيّدِ بِجَبْرَئيل ، الْمَنْصورِ بِمِيكائِيل </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اَبْنُ المُحامِى عنْ حَرَمِ الْمُسْلِمينَ وَ قاتِلِ المارِقِينَ وَالنّاكِثِينَ وَالقاسِطِينَ وَالمُجاهِدِ اَعْداءَ هُ النّاصِبِينَ ، وَ اَفْخَرُ مَنْ مَشى مِنْ قُرَيشٍ اَجْمَعِينَ ، وَ اَوَّلُ مَنْ اَجابَ وَاسْتَجابَ للهِ وَ لِرَسولِهِ منَ المُؤْمِنِينَ ، وَ اَوّلُ السّابِقينَ ، وَ قاصِمُ المُعْتَدينَ وَ مُبيدُ المَشْرِكينَ ، وَ سَهْمٌ مِنْ مَرامِى اللهِ عَلَى المُنافِقينَ ، وَ لِسانُ حِكْمَةِ العابِدينَ وَ ناصِرُ دِينِ اللهِ وَ وَليُّ اَمْرِاللهِ وَ بُسْتانُ حِكْمَةِ اللهِ وَ عَيْبَةُ عِلْمِهِ ، سَمحٌ ، سَخِيٌّ ، بَهِيٌّ ، بَهلُولٌ ، زَكِيٌ ، اَبْطَحِيٌّ ، رَضِيٌّ ، مِقْدامٌ ، هُمامٌ ، صابِرٌ ، صَوّامٌ ، مُهَذَّبٌ؛ قَوّامٌ ، قاطعُ الاصْلابِ وَ مفرِّقُ الاَحْزابِ ، اَرْبَطُهُمْ عِنانَا وَاثْبتَهُمْ جِنانا ، وَ اَمْضاهُمْ عَزيمَةً وَ اَشدُّهُمْ شَكِيمَةً ، اسَدٌ باسِلٌ ، يَطْحَنُهُمْ فِى الحُروبِ اِذِا الزْدَلفتِ الا سِنّةُ</w:t>
      </w:r>
    </w:p>
    <w:p>
      <w:pPr>
        <w:pStyle w:val="BookText"/>
        <w:rPr/>
      </w:pPr>
      <w:r>
        <w:rPr>
          <w:rFonts w:ascii="Amiri" w:hAnsi="Amiri" w:eastAsia="Amiri" w:cs="Amiri"/>
          <w:color w:val="111111"/>
          <w:sz w:val="28"/>
          <w:sz w:val="28"/>
          <w:szCs w:val="28"/>
          <w:rtl w:val="true"/>
          <w:lang w:bidi="ar-SA"/>
        </w:rPr>
        <w:t>وَ قَرُبَتِ الاَعِنّةُ طَحْنَ الرّحى ، وَ يَذْرَؤُهُمْ فِيها ذَرْوَ الرّيحِ الهَشِيمِ ،</w:t>
      </w:r>
    </w:p>
    <w:p>
      <w:pPr>
        <w:pStyle w:val="BookText"/>
        <w:rPr/>
      </w:pPr>
      <w:r>
        <w:rPr>
          <w:rFonts w:ascii="Amiri" w:hAnsi="Amiri" w:eastAsia="Amiri" w:cs="Amiri"/>
          <w:color w:val="111111"/>
          <w:sz w:val="28"/>
          <w:sz w:val="28"/>
          <w:szCs w:val="28"/>
          <w:rtl w:val="true"/>
          <w:lang w:bidi="ar-SA"/>
        </w:rPr>
        <w:t xml:space="preserve">لَيْثُ الحِجازِ وَ كَبْشُ العِراقِ ، مَكّيٌّ مَدَنيٌّ خيْفيٌّ عَقَبِيٌّ بِدْرِيٌّ اُحُدِيٌّ شَجَريٌّ مُهاجِرِيٌّ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العَرَبِ سَيّدُها ، وَ مِنَ الوَغى لَيْثُها ، وارِثُ المَشعَرَيْنِ وَ اَبوالسِّبْطَيْنِ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 ذاكَ جَدّى عَليُّ بنُ اَبى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ابْنُ فاطِمَةَ الزَّهْراء ، اَنَا ابْنُ سَيّدَةِ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اَنا ، حَتّى ضَجَّ النّاسُ بِالبُكاءِ وَالنَّحِيبِ ، وَ خَشِيَ يَزيدُ اَنْ يَكونَ فِتْنَةً فَاءَمَرَ المُؤَذِّنَ فَقَطَعَ الكَلامَ ، فَلَمّا قالَ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اَكْبَر اللهُ اَكْبَرُ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شَى ءَ اَكْبَرُ مِنَ اللهِ ، فَلَمّا قال المؤ 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 لااله الا اللهُ ، قالَ 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بِها شَعْرِى وَ بَشَرِى وَ لَحْمى وَ دَمى ، فَلَمَا قالَ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 مُحَمَّدا رَسولُ اللهِ ، اِلْتَفَتَ مِنْ فَوْقِ المِنْبَرِ اِلى يَزيد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هذا جَدِّى اَمْ جَدُّكَ يا يَزيدُ ؟ فَإ نْ زَعَمْتَ اَنَّهُ جَدُّكَ فَقَد كَذِبْتَ وَ كَفَرْتَ وَ اِنْ زَعَمْتَ اَنّهُ جدى فَلِمَ قَتَلْتَ عِتْرَتَهُ ؟</w:t>
      </w:r>
    </w:p>
    <w:p>
      <w:pPr>
        <w:pStyle w:val="BookText"/>
        <w:rPr/>
      </w:pPr>
      <w:r>
        <w:rPr>
          <w:rFonts w:ascii="Amiri" w:hAnsi="Amiri" w:eastAsia="Amiri" w:cs="Amiri"/>
          <w:color w:val="111111"/>
          <w:sz w:val="28"/>
          <w:sz w:val="28"/>
          <w:szCs w:val="28"/>
          <w:rtl w:val="true"/>
          <w:lang w:bidi="ar-SA"/>
        </w:rPr>
        <w:t>ترجمه خطبه شريفه امام سجّاد عليه السلام</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ما شش خصلت عطا فرموده و ما را به هفت ويژگى بر ديگران فضيلت بخشيده است ؛ به ما ارزانى داشت علم ، بردبارى ، سخاوت ، فصاحت ، شجاعت و محبّت در قلوب مؤ منين را؛ و ما را بر ديگران برترى داد به اينكه پيامبر بزرگ اسلام ،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 منين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طيّار ، شير خدا و شير 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امام حسن و امام حسين دو فرزند بزرگوار رسول اكرم عليه السلام را از ما قرار داد </w:t>
      </w:r>
      <w:r>
        <w:rPr>
          <w:rFonts w:eastAsia="IRNazanin" w:cs="IRNazanin"/>
          <w:color w:val="111111"/>
          <w:sz w:val="28"/>
          <w:szCs w:val="28"/>
          <w:rtl w:val="true"/>
          <w:lang w:bidi="fa-IR"/>
        </w:rPr>
        <w:t>.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معرفى كوتاه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مرا شناخت كه شناخت ، و براى آنان كه مرا نشناختند با معرفى پدران و خاندانم خود را به آنان مى شناسانم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مكّه و منايم ، من فرزند زمزم و صفايم ، من فرزند كسى هستم كه حجرالا سود را با رداى خود حمل و در جاى خود نصب فرمود ، من فرزند بهترين طواف و سعى كنندگانم ، من فرزند بهترين حج كنندگان و تلبيه گويان هستم ، من فرزند آنم كه بر براق سوار شد ، من فرزند پيامبرى هستم كه در يك شب از مسجدالحرام به مسجد الاقصى سير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آنم كه جبرئيل او را به سدره المنتهى برد و به مقام قرب ربوبى و نزديكترين جايگاه مقام بارى تعالى رسيد ، من فرزند آنم كه با ملائكه آسمان نمازگزارد ، من فرزند آن پيامبرم كه پروردگار بزرگ به او وحى كرد ، من فرزند محمّد مصطفى و على مرتضايم ، من فرزند كسى هستم كه بينى گردنكشان را به خاك ماليد تا به كلمه توحيد اقرار كردند </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پسر آن كسى هستم كه برابر پيامبر با دو شمشير و با دو نيزه مى رزميد ، و دوبار هجرت و دوبار بيعت كرد ، و در بدر و حنين با كافران جنگيد ، و به اندازه چشم</w:t>
      </w:r>
    </w:p>
    <w:p>
      <w:pPr>
        <w:pStyle w:val="BookText"/>
        <w:rPr/>
      </w:pPr>
      <w:r>
        <w:rPr>
          <w:rFonts w:ascii="IRNazanin" w:hAnsi="IRNazanin" w:eastAsia="IRNazanin"/>
          <w:color w:val="111111"/>
          <w:sz w:val="28"/>
          <w:sz w:val="28"/>
          <w:szCs w:val="28"/>
          <w:rtl w:val="true"/>
          <w:lang w:bidi="fa-IR"/>
        </w:rPr>
        <w:t xml:space="preserve">بر هم زدنى به خدا كفر نورزيد ، من فرزند صالح مؤ منان و وارث انبيا و از بين برنده مشركان و امير مسلمانان و فروغ جهادگران و زينت عبادت كنندگان و افتخار گريه كنندگانم ، من فرزند بردبارترين بردباران و افضل نمازگزاران از اهل بيت پيامبر هستم ، من پسر آنم كه جبرئيل او را تاءييد و ميكائيل او را يارى كرد ، من فرزند آنم كه از حرم مسلمانان حمايت فرمود و با مارقين و ناكثين و قاسطين جنگيد و با دشمنانش مبارزه كرد ، من فرزند بهترين قريشم ، من پسر اولين كسى هستم از مؤ منين كه دعوت خدا و پيامبر را پذيرفت ، من پسر اول سبقت گيرنده اى در ايمان و شكننده كمر متجاوزان و از ميان برنده مشركانم ، من فرزند آنم كه به مثابه تيرى از تيرهاى خدا براى منافقان و زبان حكمت عبّاد خداوند و يارى كننده دين خدا و ولى امر او و بوستان حكمت خدا و حامل علم الهى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جوانمرد ، سخاوتمند ، نيكو چهره ، جامع خيرها ، سيّد ، بزرگوار ، ابطحى ، راضى به خواست خدا ، پيشگام در مشكلات ، شكيبا ، دائما روزه دار ، پاكيزه از هر آلودگى و بسيار نمازگزار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رشته اصلاب دشمنان خود را از هم گسيخت و شيرازه احزاب كفر را از هم پاشيد </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داراى قلبى ثابت و قوى و اراده اى محكم و استوار و عزمى راسخ بود و همانند شيرى شجاع كه وقتى نيزه ها در جنگ به هم در مى آميخت</w:t>
      </w:r>
    </w:p>
    <w:p>
      <w:pPr>
        <w:pStyle w:val="BookText"/>
        <w:rPr/>
      </w:pPr>
      <w:r>
        <w:rPr>
          <w:rFonts w:ascii="IRNazanin" w:hAnsi="IRNazanin" w:eastAsia="IRNazanin"/>
          <w:color w:val="111111"/>
          <w:sz w:val="28"/>
          <w:sz w:val="28"/>
          <w:szCs w:val="28"/>
          <w:rtl w:val="true"/>
          <w:lang w:bidi="fa-IR"/>
        </w:rPr>
        <w:t xml:space="preserve">آنها را همانند آسيا خرد و نرم و بسان باد آنها را پراكنده مى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شير حجاز و آقا و بزرگ عراق است كه مكّى و مدنى و خيفى و عقبى و بدرى و احدى و شجرى و مهاجرى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كه در همه اين صحنه ها حضور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سيّد عرب است و شير ميدان نبرد و وارث دو مشعر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دو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او ، همان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اين صفات و ويژگيهاى ارزنده مختص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على بن ابى طالب عليه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فاطمه زهرا بانوى بانوان جهانم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آنقدر به اين حماسه مفاخره آميز ادامه داد كه شيون مردم به گريه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بيمناك شد و براى آنكه مبادا انقلابى صورت پذيرد به مؤ ذن دستور داد تا اذان گويد تا بلكه امام سجّاد عليه السلام را به اين نيرنگ ساكت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 ذّن برخاست و اذان را آغاز كرد ، همين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 امام سجّاد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بزرگتر از خداوند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إ ن لاإ له إ لّا الله ، امام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موى و پوست و گوشت و خونم به يكتائى خدا گواهى مى دهد </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اشهدانّ محمدا رسول الله ، امام عليه السلام به جانب يزيد روى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 كه نامش برده شد ، آيا جدّ من است</w:t>
      </w:r>
    </w:p>
    <w:p>
      <w:pPr>
        <w:pStyle w:val="BookText"/>
        <w:rPr/>
      </w:pPr>
      <w:r>
        <w:rPr>
          <w:rFonts w:ascii="IRNazanin" w:hAnsi="IRNazanin" w:eastAsia="IRNazanin"/>
          <w:color w:val="111111"/>
          <w:sz w:val="28"/>
          <w:sz w:val="28"/>
          <w:szCs w:val="28"/>
          <w:rtl w:val="true"/>
          <w:lang w:bidi="fa-IR"/>
        </w:rPr>
        <w:t xml:space="preserve">يا جدّ تو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ادّعا كنى كه جدّ توست پس دروغ گفتى و كافر شدى ، و اگر جدّ من است چرا خاندان او را كشتى و آنان را از دم شمشير گذراندى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مؤ ذّن بقيه اذان را گفت و يزيد پيش آمد و نماز ظهر را گزارد </w:t>
      </w:r>
      <w:r>
        <w:rPr>
          <w:rFonts w:eastAsia="IRNazanin" w:cs="IRNazanin"/>
          <w:color w:val="111111"/>
          <w:sz w:val="28"/>
          <w:szCs w:val="28"/>
          <w:rtl w:val="true"/>
          <w:lang w:bidi="fa-IR"/>
        </w:rPr>
        <w:t>. (</w:t>
      </w:r>
      <w:r>
        <w:rPr>
          <w:rFonts w:eastAsia="IRNazanin" w:cs="IRNazanin"/>
          <w:color w:val="111111"/>
          <w:sz w:val="28"/>
          <w:szCs w:val="28"/>
          <w:lang w:bidi="fa-IR"/>
        </w:rPr>
        <w:t>234</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نقل ديگرى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مؤ ذّن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محمدا رسول الله ، امام سجّاد عليه السلام عمامه خويش از سر برگرفت و به مؤ ذّن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بحقّ اين محمّد كه لحظه اى درنگ كن ، آنگاه روى به يزيد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پيغمبر ، جدّ من است و يا جدّ تو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گويى جدّ من است ، همه مى دانند كه دروغ ، و اگر جدّ من است پس چرا پدر مرا از روى ستم كشتى و مال او را تاراج كردى و اهل بيت او را به اسارت گرفتى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جملات را گفت و دست برد و گريبان چاك زد و 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اگر در جهان كسى باشد كه جدّش رسول خداست ، آن منم ، پس چرا اين مرد ، پدرم را كشت و ما را مانند روميان اسيركرد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جنايت را مرتكب شدى و باز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عليه و آله رسول خداست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به قبله مى ايستى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جدّ و پدر من در آن روز</w:t>
      </w:r>
    </w:p>
    <w:p>
      <w:pPr>
        <w:pStyle w:val="BookText"/>
        <w:rPr/>
      </w:pPr>
      <w:r>
        <w:rPr>
          <w:rFonts w:ascii="IRNazanin" w:hAnsi="IRNazanin" w:eastAsia="IRNazanin"/>
          <w:color w:val="111111"/>
          <w:sz w:val="28"/>
          <w:sz w:val="28"/>
          <w:szCs w:val="28"/>
          <w:rtl w:val="true"/>
          <w:lang w:bidi="fa-IR"/>
        </w:rPr>
        <w:t xml:space="preserve">دشمن تو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يزيد فرياد زد كه مؤ ذّن اقامه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مردم هياهويى برخاست ؛ بعضى نماز گزاردند و گروهى نماز نخوانده پراكنده شدند </w:t>
      </w:r>
      <w:r>
        <w:rPr>
          <w:rFonts w:eastAsia="IRNazanin" w:cs="IRNazanin"/>
          <w:color w:val="111111"/>
          <w:sz w:val="28"/>
          <w:szCs w:val="28"/>
          <w:rtl w:val="true"/>
          <w:lang w:bidi="fa-IR"/>
        </w:rPr>
        <w:t>.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نقل ديگر آمده است كه امام سجّاد عليه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ابْنُ الحُسَيْنِ القَتيلِ بِكَرْبَلا ، اَنَا ابنُ عَليٍّ المُرْتَضى ، اَنَا ابْنُ مُحَمّدٍ الْمُصْطَفى ، اَنَا ابْنُ فاطِمَةَ الزَّهْراءِ ، اَنَا ابْنُ خَديجةَ الْكُبْرى ، اَنَا ابْنُ سِدْرَة المُنْتَهى ، اءنا ابْنُ شَجَرَة طوبى اَنَا ابْنُ المُرَمّلِ بِالدّماءِ ، اَنَا ابْنُ مَنْ بَكى عَلَيهِ الجِنُّ فِى الظَّلْماءِ ، اَنَا ابْنُ مَنْ ناحَ عَلَيهِ الطُّيورُ فِى الهَواءِ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فرزند حسين شهيد كربلايم ، من فرزند على مرتضى و فرزند محمّد مصطفى و پسر فاطمه زهرايم ، و فرزند خديجه كبرايم ، من فرزند سدره المنتهى و شجره طوبايم ، من فرزند آنم كه در خون آغشته شد ، و پسر آنم كه پريان در ماتم او گريستند ، و من فرزند آنم كه پرندگان در ماتم او شيون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غرّاى عقيله بنى هاشم حضرت زينب كبرى و خطبه حضرت سيّدالساجدين امام زين العابدين عليه السلام ، مردم ماهيّت يزيد كافر ستمكار را شناختند و شروع كردند به لعن و طعن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خود را بيچاره ديد و فهميد كه منفور جامعه است ، با كمال بى شرمى و ندامت تمام اين جنايات را به گردن امراى لشگر انداخت تا خود را تبرئه كند ولى اين ننگ تا قيامت پاك شدنى نبود </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 جنايت را به گردن امراى لشگر</w:t>
      </w:r>
    </w:p>
    <w:p>
      <w:pPr>
        <w:pStyle w:val="BookText"/>
        <w:rPr/>
      </w:pPr>
      <w:r>
        <w:rPr>
          <w:rFonts w:ascii="IRNazanin" w:hAnsi="IRNazanin" w:eastAsia="IRNazanin"/>
          <w:color w:val="111111"/>
          <w:sz w:val="28"/>
          <w:sz w:val="28"/>
          <w:szCs w:val="28"/>
          <w:rtl w:val="true"/>
          <w:lang w:bidi="fa-IR"/>
        </w:rPr>
        <w:t xml:space="preserve">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فضاحت فاجعه كربلا به حدّى رسيد كه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امراى لشگر نينوا را احضار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شبث بن ربعى ، مصائب بن وهيبه ، شمر بن ذى الجوشن ، سنان بن انس ، خولى بن يزيد ، قيس بن ربيع و چند تن ديگر نزد وى حاضر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نخست متوجّه شبث بن ربعى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كشتى حسين عليه السلام را ؟ وى چنين پاسخ داد لعنت خدا بر آن كسى كه حسين عليه السلام را كشت ، من او را نكشتم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قاتل حسين عليه السلام كيست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او را مورد خطاب قرار داده همان سؤ ال را تكرار كرد ، و همان جواب را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ترتيب همه امرا را مورد پرخاش و سؤ ال قرار داد ، و همه شديدا انكار نمودند ، تا نوبت به خولى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جواب متحيّر مانده بود و همه سرهنگان با حالت وحشت و نگرانى چشم به صورت او دوخته بودند و در فكر جواب قاطع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مرتبه همه گفتند قاتل حسين قيس بن ربيع بود </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يزيد با سخنان درشت خود به وى حمله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كشتى حسين 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قاتل اصلى را خوب مى شناسم ولى بدون امان از طرف امير نخواهم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به وى امان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 قاتل حسين آن كسى است كه پرچم جنگ را برافراشت و</w:t>
      </w:r>
      <w:bookmarkStart w:id="1696" w:name="pg716_6146"/>
    </w:p>
    <w:p>
      <w:pPr>
        <w:pStyle w:val="BookText"/>
        <w:rPr/>
      </w:pPr>
      <w:bookmarkEnd w:id="1696"/>
      <w:r>
        <w:rPr>
          <w:rFonts w:ascii="IRNazanin" w:hAnsi="IRNazanin" w:eastAsia="IRNazanin"/>
          <w:color w:val="111111"/>
          <w:sz w:val="28"/>
          <w:sz w:val="28"/>
          <w:szCs w:val="28"/>
          <w:rtl w:val="true"/>
          <w:lang w:bidi="fa-IR"/>
        </w:rPr>
        <w:t xml:space="preserve">سپاه را فوج فوج به جنگ او روانه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كدام است ؟</w:t>
      </w:r>
    </w:p>
    <w:p>
      <w:pPr>
        <w:pStyle w:val="BookText"/>
        <w:rPr/>
      </w:pPr>
      <w:r>
        <w:rPr>
          <w:rFonts w:ascii="IRNazanin" w:hAnsi="IRNazanin" w:eastAsia="IRNazanin"/>
          <w:color w:val="111111"/>
          <w:sz w:val="28"/>
          <w:sz w:val="28"/>
          <w:szCs w:val="28"/>
          <w:rtl w:val="true"/>
          <w:lang w:bidi="fa-IR"/>
        </w:rPr>
        <w:t xml:space="preserve">قيس در جواب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 تو كشتى حسين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از جاى برخاست و به سراى خويش رفت و سر حسين را به طشت طلا گذاشت و در پارچه اى پيچيد و در حجره مخصوص خود نگاه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همى به صورت خود لطمه مى زد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مالى و قتل الحسين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چه كارى داشتم به كشتن حسين </w:t>
      </w:r>
      <w:r>
        <w:rPr>
          <w:rFonts w:eastAsia="IRNazanin" w:cs="IRNazanin"/>
          <w:color w:val="111111"/>
          <w:sz w:val="28"/>
          <w:szCs w:val="28"/>
          <w:rtl w:val="true"/>
          <w:lang w:bidi="fa-IR"/>
        </w:rPr>
        <w:t>.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حسين كاشفى در روضه الشهداء چنين آورده كه امام زين العابدين عليه السلام از يزيد خواست قاتل پدر او را به وى تحويل دهد تا قصاص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قاتلان سيّدالشهدا همگى اين عمل را به گردن ديگرى مى انداختند تا نوبت به شمر رسيد ، و او هم يزيد را متّهم نمود </w:t>
      </w:r>
      <w:r>
        <w:rPr>
          <w:rFonts w:eastAsia="IRNazanin" w:cs="IRNazanin"/>
          <w:color w:val="111111"/>
          <w:sz w:val="28"/>
          <w:szCs w:val="28"/>
          <w:rtl w:val="true"/>
          <w:lang w:bidi="fa-IR"/>
        </w:rPr>
        <w:t>.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Heading4"/>
        <w:numPr>
          <w:ilvl w:val="3"/>
          <w:numId w:val="1"/>
        </w:numPr>
        <w:rPr/>
      </w:pPr>
      <w:bookmarkStart w:id="1697" w:name="__RefHeading___Toc5998823_211673320"/>
      <w:bookmarkStart w:id="1698" w:name="_Toc724"/>
      <w:bookmarkEnd w:id="1697"/>
      <w:r>
        <w:rPr>
          <w:rtl w:val="true"/>
        </w:rPr>
        <w:t>قصه زنى از مردم شام</w:t>
      </w:r>
      <w:bookmarkEnd w:id="1698"/>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بحرالمصائب نقل مى كنند كه در خرابه شام هيجده صغير و صغيره در ميان اسيران بود كه به آلام و اسقام مبتلا ، و هر بامداد و شامگاه از جناب زينب سلام الله عليه آب و نان طلب مى كردند و از گرسنگى و تشنگى شكايت مى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يكى از اطفال طلب آب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از اهل شام فورا جام آبى حاضر نمود و به عليا مخدره زينب سلام الله عليه عرض كرد كه اى اسير ، ترا به خدا قسم مى دهم كه رخصت فرمايى من اين طفل را به دست خويش آب دهم ، لان رعايه الا يتام يوجب قضاء الحوائج و</w:t>
      </w:r>
      <w:bookmarkStart w:id="1699" w:name="pg716_6147"/>
    </w:p>
    <w:p>
      <w:pPr>
        <w:pStyle w:val="BookText"/>
        <w:rPr/>
      </w:pPr>
      <w:bookmarkEnd w:id="1699"/>
      <w:r>
        <w:rPr>
          <w:rFonts w:ascii="IRNazanin" w:hAnsi="IRNazanin" w:eastAsia="IRNazanin"/>
          <w:color w:val="111111"/>
          <w:sz w:val="28"/>
          <w:sz w:val="28"/>
          <w:szCs w:val="28"/>
          <w:rtl w:val="true"/>
          <w:lang w:bidi="fa-IR"/>
        </w:rPr>
        <w:t xml:space="preserve">حصول المرام ، شايد خداى تعالى حاجت مرا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مخدره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چيست و مطلوب تو كيست ؟</w:t>
      </w:r>
    </w:p>
    <w:p>
      <w:pPr>
        <w:pStyle w:val="BookText"/>
        <w:rPr/>
      </w:pPr>
      <w:r>
        <w:rPr>
          <w:rFonts w:ascii="IRNazanin" w:hAnsi="IRNazanin" w:eastAsia="IRNazanin"/>
          <w:color w:val="111111"/>
          <w:sz w:val="28"/>
          <w:sz w:val="28"/>
          <w:szCs w:val="28"/>
          <w:rtl w:val="true"/>
          <w:lang w:bidi="fa-IR"/>
        </w:rPr>
        <w:t xml:space="preserve">عرض كرد من از خدمتكاران فاطمه زهرا سلام الله عليه بودم ، انقلاب روزگار به اين ديارم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دراز است كه از اهل بيت اطهار خبرى ندارم و بسيار مشتاقم كه يك مرتبه ديگر خدمت خاتون خود عليا مخدره زينب برسم و مولاى خود امام حسين را زيارت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خداوند متعال به دعاى اين طفل حاجت مرا برآورد و بار ديگر ديدة مرا به جمال ايشان روشن بفرمايد و بقيه عمر را به خدمت ايشان سپرى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سلام الله عليه چون اين سخن را شنيد ناله از دل و آه سرد از سينه بركشيد و گفت اى امه الله حاجت تو برآورده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اءنا زينب بنت اميرالمؤ منين و هذا راءس الحسين على باب دار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زينب دختر اميرالمؤ منينم ، و اين نيز سر حسين است كه بر درب خانه يزيد آويخته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با شنيدن اين مطلب همانند شخص صاعقه زده مدّتى خيره خيره به عليا مخدّره زينب نظر كرد و سپس ناگهان نعره اى زد و بيهوش بر روى زمين بيفتاد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هوش آمد چنان نعره واحسيناه ، واسيداه ، وااماماه ، واغريباه ، و واقتيل اولاد على از جگر بركشيد كه آسمان و زمين را منقلب كرد </w:t>
      </w:r>
      <w:r>
        <w:rPr>
          <w:rFonts w:eastAsia="IRNazanin" w:cs="IRNazanin"/>
          <w:color w:val="111111"/>
          <w:sz w:val="28"/>
          <w:szCs w:val="28"/>
          <w:rtl w:val="true"/>
          <w:lang w:bidi="fa-IR"/>
        </w:rPr>
        <w:t>.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Heading4"/>
        <w:numPr>
          <w:ilvl w:val="3"/>
          <w:numId w:val="1"/>
        </w:numPr>
        <w:rPr/>
      </w:pPr>
      <w:bookmarkStart w:id="1700" w:name="__RefHeading___Toc5998825_211673320"/>
      <w:bookmarkStart w:id="1701" w:name="_Toc725"/>
      <w:bookmarkEnd w:id="1700"/>
      <w:r>
        <w:rPr>
          <w:rtl w:val="true"/>
        </w:rPr>
        <w:t>قصه زنى كه نذر كرده بود</w:t>
      </w:r>
      <w:bookmarkEnd w:id="1701"/>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در بحر المصائب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زنى طبقى از طعام آورد و در نزد عليا مخدّره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عليامخدّره فرمود اين</w:t>
      </w:r>
    </w:p>
    <w:p>
      <w:pPr>
        <w:pStyle w:val="BookText"/>
        <w:rPr/>
      </w:pPr>
      <w:r>
        <w:rPr>
          <w:rFonts w:ascii="IRNazanin" w:hAnsi="IRNazanin" w:eastAsia="IRNazanin"/>
          <w:color w:val="111111"/>
          <w:sz w:val="28"/>
          <w:sz w:val="28"/>
          <w:szCs w:val="28"/>
          <w:rtl w:val="true"/>
          <w:lang w:bidi="fa-IR"/>
        </w:rPr>
        <w:t xml:space="preserve">چه طعامى است ، مگر نمى دانى صدقه بر ما حرام است ؟ عرض كرد اى زن اسير ، به خدا قسم صدقه نيست ، بلكه نذرى است كه بر من لازم است و براى هر غريب و اسير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زينب فرمود اين عهد و نذر چيست ؟ عرض كرد من در ايّام كودكى در مدينه رسول خدا صلى الله عليه و آله بودم و در آنجا به مرضى دچار شدم كه اطبا از معالجه آن عاجز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پدر و مادرم از دوستان اهل بيت بودند براى استشفا مرا به دارالشفاى اميرالمؤ منين عليه السلام بردند و از بتول عذرا فاطمه زهرا طلب شفا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حال حضرت حسين عليه السلام نمودار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 منين عليه السلام فرمود اى فرزند ، دست بر سر اين دختر بگذار و از خداوند شفاى اين دختر را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بر سر من گذاشت و من در همان حال شفا يافتم و از بركت مولايم حسين تاكنون مرضى در خود نيافتم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گردش ليل و نهار مرا به اين ديار افكند و از ملاقات مواليان خود محروم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 خود لازم كردم و نذر نمودم كه هرگاه اسير و غريبى را ببينم چندانكه مرا ممكن مى شود براى سلامتى آقايم حسين به آنها احسان كنم ، باشد كه يك مرتبه ديگر به زيارت ايشان نايل بشوم و جمال ايشان را زيارت كنم </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زن چون اين سخن را بدين جا رسانيد عليا مخدّره زينب صيحه از دل بركشيد و فرمود</w:t>
      </w:r>
      <w:bookmarkStart w:id="1702" w:name="pg716_6152"/>
    </w:p>
    <w:p>
      <w:pPr>
        <w:pStyle w:val="BookText"/>
        <w:rPr/>
      </w:pPr>
      <w:bookmarkEnd w:id="1702"/>
      <w:r>
        <w:rPr>
          <w:rFonts w:ascii="IRNazanin" w:hAnsi="IRNazanin" w:eastAsia="IRNazanin"/>
          <w:color w:val="111111"/>
          <w:sz w:val="28"/>
          <w:sz w:val="28"/>
          <w:szCs w:val="28"/>
          <w:rtl w:val="true"/>
          <w:lang w:bidi="fa-IR"/>
        </w:rPr>
        <w:t xml:space="preserve">يا امه الله همين قدر بدان كه نذرت تمام و كارت به انجام رسيد و از حالت انتظار بيرون آمدى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زينب دختر اميرالمؤ منينم و اين اسيران ، اهل بيت رسول خداوند مبين هستند و اين هم سر حسين است كه بر در خانة يزيد منصوب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صالحه از شنيدن اين كلام جانسوز ، فرياد ناله برآورد و مدّتى از خود بيخود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هوش آمد خود را بر روى دست و پاى ايشان انداخت و همى بوسيد و خروشيد و ناله وا سيّداه ، وا اماماه ، و واغريباه به گنبد دوّار رسانيد و چنان شور و آشوب برآورد كه گفتى واقعه كربلا نمودار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بقيه عمر خود از ناله و گريه بر حضرت سيّدالشهدا ساكت نگرديد تا به جوار حق پيوست </w:t>
      </w:r>
      <w:r>
        <w:rPr>
          <w:rFonts w:eastAsia="IRNazanin" w:cs="IRNazanin"/>
          <w:color w:val="111111"/>
          <w:sz w:val="28"/>
          <w:szCs w:val="28"/>
          <w:rtl w:val="true"/>
          <w:lang w:bidi="fa-IR"/>
        </w:rPr>
        <w:t>.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Heading4"/>
        <w:numPr>
          <w:ilvl w:val="3"/>
          <w:numId w:val="1"/>
        </w:numPr>
        <w:rPr/>
      </w:pPr>
      <w:bookmarkStart w:id="1703" w:name="__RefHeading___Toc5998827_211673320"/>
      <w:bookmarkStart w:id="1704" w:name="_Toc726"/>
      <w:bookmarkEnd w:id="1703"/>
      <w:r>
        <w:rPr>
          <w:rtl w:val="true"/>
        </w:rPr>
        <w:t>زن يزيد به خرابه شام مى آيد</w:t>
      </w:r>
      <w:bookmarkEnd w:id="1704"/>
    </w:p>
    <w:p>
      <w:pPr>
        <w:pStyle w:val="BookText"/>
        <w:rPr/>
      </w:pPr>
      <w:r>
        <w:rPr>
          <w:rFonts w:ascii="IRNazanin" w:hAnsi="IRNazanin" w:eastAsia="IRNazanin"/>
          <w:color w:val="111111"/>
          <w:sz w:val="28"/>
          <w:sz w:val="28"/>
          <w:szCs w:val="28"/>
          <w:rtl w:val="true"/>
          <w:lang w:bidi="fa-IR"/>
        </w:rPr>
        <w:t xml:space="preserve">در اينجا سخن به اختلاف نقل شده است ؛ بعضى مى گويند هند ، دختر عبدالله كريز ، زوجه يزيد بوده است ، صداى زينب را كه در مجلس شنيد بى پرده خود را در ميان مجلس افكند و يزيد عبا بر سر او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يزيد را چنان مورد ملامت و شنعت قرار داد كه يزيد به او گفت برو براى حسين گريه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 نيز مى گويند وى به خرابه آمد با يك تفصيلى كه در كتب معتبره يافت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حقير شاهدى پيدا كردم كه ممكن است آن زن غير دختر عبدالله كريز باشد والله العالم ، و آن شاهد ، اين است كه </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ناسخ التواريخ ،</w:t>
      </w:r>
    </w:p>
    <w:p>
      <w:pPr>
        <w:pStyle w:val="BookText"/>
        <w:rPr/>
      </w:pPr>
      <w:r>
        <w:rPr>
          <w:rFonts w:ascii="IRNazanin" w:hAnsi="IRNazanin" w:eastAsia="IRNazanin"/>
          <w:color w:val="111111"/>
          <w:sz w:val="28"/>
          <w:sz w:val="28"/>
          <w:szCs w:val="28"/>
          <w:rtl w:val="true"/>
          <w:lang w:bidi="fa-IR"/>
        </w:rPr>
        <w:t xml:space="preserve">جلد مربوط به خلفا ، در بيان غزوات زمان خلافت عمر ، در وقعه فتح قلعه ابى القدس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بانان براى ابوعبيده جراح ، كه سپهسالار لشگر اسلام بود ، خبر آوردند كه در مقابل قلعه ابى القدس بازار مهمّى از نصارى تشكيل داده شده كه غنايم بسيارى در اوست ، چون دختر سلطان ابى القدس عروسى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لشگرى بر سر آنها بتازد غنيمت بسيار به دست مسلمين خواهد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ابوعبيده ، عبدالله بن جعفر طيّار را كه خط عارضش تازه دميده بود با پانصد سوار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نيز خالد بن وليد را به مدد آنها فرستاد تا بالا خره قلعه را فتح كردند و آن دختر را به اسيرى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گفت من از اين غنيمت فقط اين دختر را طالبم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ابوعبيده گفت من حرفى ندارم ولى بايد رخصت از عمر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رخصت از عمر آمد كه عبدالله بن جعفر حق او بيش از اينهاست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غنيمت دختر را به عبدالله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دختر در خانه عبدالله بن جعفر بود تا معاويه آوازه حسن او را شنيد و از عبدالله وى را براى يزيد درخواست كرد ، و پول زيادى در مقابلش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بحرالجود كنيز مزبور را براى معاويه فرستاد و در مقابل آن ، يك درهم نيز از معاويه قبول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پايان گزيده كلام ناسخ </w:t>
      </w:r>
      <w:r>
        <w:rPr>
          <w:rFonts w:eastAsia="IRNazanin" w:cs="IRNazanin"/>
          <w:color w:val="111111"/>
          <w:sz w:val="28"/>
          <w:szCs w:val="28"/>
          <w:rtl w:val="true"/>
          <w:lang w:bidi="fa-IR"/>
        </w:rPr>
        <w:t>) .</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ممكن است بگوييم آن زن كه در خرابه آمده شايد همين دختر باشد طبعا اين دختر سالها در خانه عبدالله بن جعفر زيردست عليامخدّره زينب كاملا</w:t>
      </w:r>
    </w:p>
    <w:p>
      <w:pPr>
        <w:pStyle w:val="BookText"/>
        <w:rPr/>
      </w:pPr>
      <w:r>
        <w:rPr>
          <w:rFonts w:ascii="IRNazanin" w:hAnsi="IRNazanin" w:eastAsia="IRNazanin"/>
          <w:color w:val="111111"/>
          <w:sz w:val="28"/>
          <w:sz w:val="28"/>
          <w:szCs w:val="28"/>
          <w:rtl w:val="true"/>
          <w:lang w:bidi="fa-IR"/>
        </w:rPr>
        <w:t xml:space="preserve">تربيت شده ، روزگار او را به شام خراب انداخته و از جايى خبر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 بر سر زبانها افتاد كه يك جماعت از اسيران خارجى به شام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 درخواست كرد از يزيد به ديدن آنها برود </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يزيد گفت شب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فرا رسيد فرمان كرد تا كرسيى در خانه نصب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بركرسى قرار گرفت و حال رقّت بار آن اسيران او را كاملا متاءثّر گردانيد ، سؤ ال كرد بزرگ شما كيست ؟ عليا مخدّره را نشان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اى زن اسير ، شما از اهل كدام دياريد ؟ فرمود از اهل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گفت عرب همه شهرها را مدينه گويد؛ شما از كدام مدينه هستيد ؟ فرمود از مدينه رسول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از كرسى فرود آمد و به روى خاك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مخدّره سبب سؤ ال كرد ، گفت به پاس احترام مدينه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زن اسير ، ترا به خدا قسم مى دهم آيا هيچ در محله بنى هاشم آمد و شد داشته اى ؟ عليامخدّره فرمود من در محله بنى هاشم بزرگ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گفت اى زن اسير ، قلب مرا مضطرب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خدا قسم مى دهم ، آيا هيچ در خانه آقايم اميرالمؤ منين عبور نموده و هيچ بى بى من عليامخدّره زينب را زيارت كرده اى ؟ حضرت زينب سلام الله عليه ديگر نتوانست خوددارى بنمايد ، صداى شيون او بلند شد ، فرمود حق دارى زينب را نمى</w:t>
      </w:r>
    </w:p>
    <w:p>
      <w:pPr>
        <w:pStyle w:val="BookText"/>
        <w:rPr/>
      </w:pPr>
      <w:r>
        <w:rPr>
          <w:rFonts w:ascii="Amiri" w:hAnsi="Amiri" w:eastAsia="Amiri" w:cs="Amiri"/>
          <w:color w:val="111111"/>
          <w:sz w:val="28"/>
          <w:sz w:val="28"/>
          <w:szCs w:val="28"/>
          <w:rtl w:val="true"/>
          <w:lang w:bidi="ar-SA"/>
        </w:rPr>
        <w:t xml:space="preserve">شناسى ، من زينبم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بگفت اى زن ، زدى آتش به جانم</w:t>
      </w:r>
    </w:p>
    <w:p>
      <w:pPr>
        <w:pStyle w:val="BookText"/>
        <w:rPr/>
      </w:pPr>
      <w:r>
        <w:rPr>
          <w:rFonts w:ascii="Amiri" w:hAnsi="Amiri" w:eastAsia="Amiri" w:cs="Amiri"/>
          <w:color w:val="111111"/>
          <w:sz w:val="28"/>
          <w:sz w:val="28"/>
          <w:szCs w:val="28"/>
          <w:rtl w:val="true"/>
          <w:lang w:bidi="ar-SA"/>
        </w:rPr>
        <w:t>كلامت سوخت مغز استخوانم</w:t>
      </w:r>
    </w:p>
    <w:p>
      <w:pPr>
        <w:pStyle w:val="BookText"/>
        <w:rPr/>
      </w:pPr>
      <w:r>
        <w:rPr>
          <w:rFonts w:ascii="IRNazanin" w:hAnsi="IRNazanin" w:eastAsia="IRNazanin"/>
          <w:color w:val="111111"/>
          <w:sz w:val="28"/>
          <w:sz w:val="28"/>
          <w:szCs w:val="28"/>
          <w:rtl w:val="true"/>
          <w:lang w:bidi="fa-IR"/>
        </w:rPr>
        <w:t>اگر تو زينبى ، پس كو حسينت</w:t>
      </w:r>
    </w:p>
    <w:p>
      <w:pPr>
        <w:pStyle w:val="BookText"/>
        <w:rPr/>
      </w:pPr>
      <w:r>
        <w:rPr>
          <w:rFonts w:ascii="IRNazanin" w:hAnsi="IRNazanin" w:eastAsia="IRNazanin"/>
          <w:color w:val="111111"/>
          <w:sz w:val="28"/>
          <w:sz w:val="28"/>
          <w:szCs w:val="28"/>
          <w:rtl w:val="true"/>
          <w:lang w:bidi="fa-IR"/>
        </w:rPr>
        <w:t>اگر تو زينبى كو نور عينت</w:t>
      </w:r>
    </w:p>
    <w:p>
      <w:pPr>
        <w:pStyle w:val="BookText"/>
        <w:rPr/>
      </w:pPr>
      <w:r>
        <w:rPr>
          <w:rFonts w:ascii="IRNazanin" w:hAnsi="IRNazanin" w:eastAsia="IRNazanin"/>
          <w:color w:val="111111"/>
          <w:sz w:val="28"/>
          <w:sz w:val="28"/>
          <w:szCs w:val="28"/>
          <w:rtl w:val="true"/>
          <w:lang w:bidi="fa-IR"/>
        </w:rPr>
        <w:t>بگفتا تشنه او را سر بريدند</w:t>
      </w:r>
    </w:p>
    <w:p>
      <w:pPr>
        <w:pStyle w:val="BookText"/>
        <w:rPr/>
      </w:pPr>
      <w:r>
        <w:rPr>
          <w:rFonts w:ascii="Amiri" w:hAnsi="Amiri" w:eastAsia="Amiri" w:cs="Amiri"/>
          <w:color w:val="111111"/>
          <w:sz w:val="28"/>
          <w:sz w:val="28"/>
          <w:szCs w:val="28"/>
          <w:rtl w:val="true"/>
          <w:lang w:bidi="ar-SA"/>
        </w:rPr>
        <w:t>به دشت كربلا در خون كشيدند</w:t>
      </w:r>
    </w:p>
    <w:p>
      <w:pPr>
        <w:pStyle w:val="BookText"/>
        <w:rPr/>
      </w:pPr>
      <w:r>
        <w:rPr>
          <w:rFonts w:ascii="Amiri" w:hAnsi="Amiri" w:eastAsia="Amiri" w:cs="Amiri"/>
          <w:color w:val="111111"/>
          <w:sz w:val="28"/>
          <w:sz w:val="28"/>
          <w:szCs w:val="28"/>
          <w:rtl w:val="true"/>
          <w:lang w:bidi="ar-SA"/>
        </w:rPr>
        <w:t>جوانانش به مثل شاخ ريحان</w:t>
      </w:r>
    </w:p>
    <w:p>
      <w:pPr>
        <w:pStyle w:val="BookText"/>
        <w:rPr/>
      </w:pPr>
      <w:r>
        <w:rPr>
          <w:rFonts w:ascii="IRNazanin" w:hAnsi="IRNazanin" w:eastAsia="IRNazanin"/>
          <w:color w:val="111111"/>
          <w:sz w:val="28"/>
          <w:sz w:val="28"/>
          <w:szCs w:val="28"/>
          <w:rtl w:val="true"/>
          <w:lang w:bidi="fa-IR"/>
        </w:rPr>
        <w:t>مقطَّع گشته چون اوراق قرآن</w:t>
      </w:r>
    </w:p>
    <w:p>
      <w:pPr>
        <w:pStyle w:val="BookText"/>
        <w:rPr/>
      </w:pPr>
      <w:r>
        <w:rPr>
          <w:rFonts w:ascii="IRNazanin" w:hAnsi="IRNazanin" w:eastAsia="IRNazanin"/>
          <w:color w:val="111111"/>
          <w:sz w:val="28"/>
          <w:sz w:val="28"/>
          <w:szCs w:val="28"/>
          <w:rtl w:val="true"/>
          <w:lang w:bidi="fa-IR"/>
        </w:rPr>
        <w:t>چه گويم من ز عبّاس دلاور</w:t>
      </w:r>
    </w:p>
    <w:p>
      <w:pPr>
        <w:pStyle w:val="BookText"/>
        <w:rPr/>
      </w:pPr>
      <w:r>
        <w:rPr>
          <w:rFonts w:ascii="IRNazanin" w:hAnsi="IRNazanin" w:eastAsia="IRNazanin"/>
          <w:color w:val="111111"/>
          <w:sz w:val="28"/>
          <w:sz w:val="28"/>
          <w:szCs w:val="28"/>
          <w:rtl w:val="true"/>
          <w:lang w:bidi="fa-IR"/>
        </w:rPr>
        <w:t>كه دست او جدا كردند ز پيكر</w:t>
      </w:r>
    </w:p>
    <w:p>
      <w:pPr>
        <w:pStyle w:val="BookText"/>
        <w:rPr/>
      </w:pPr>
      <w:r>
        <w:rPr>
          <w:rFonts w:ascii="IRNazanin" w:hAnsi="IRNazanin" w:eastAsia="IRNazanin"/>
          <w:color w:val="111111"/>
          <w:sz w:val="28"/>
          <w:sz w:val="28"/>
          <w:szCs w:val="28"/>
          <w:rtl w:val="true"/>
          <w:lang w:bidi="fa-IR"/>
        </w:rPr>
        <w:t>هم عبدالله و عون و جعفرش را</w:t>
      </w:r>
    </w:p>
    <w:p>
      <w:pPr>
        <w:pStyle w:val="BookText"/>
        <w:rPr/>
      </w:pPr>
      <w:r>
        <w:rPr>
          <w:rFonts w:ascii="Amiri" w:hAnsi="Amiri" w:eastAsia="Amiri" w:cs="Amiri"/>
          <w:color w:val="111111"/>
          <w:sz w:val="28"/>
          <w:sz w:val="28"/>
          <w:szCs w:val="28"/>
          <w:rtl w:val="true"/>
          <w:lang w:bidi="ar-SA"/>
        </w:rPr>
        <w:t>به خاك و خون كشيدند اكبرش را</w:t>
      </w:r>
    </w:p>
    <w:p>
      <w:pPr>
        <w:pStyle w:val="BookText"/>
        <w:rPr/>
      </w:pPr>
      <w:r>
        <w:rPr>
          <w:rFonts w:ascii="Amiri" w:hAnsi="Amiri" w:eastAsia="Amiri" w:cs="Amiri"/>
          <w:color w:val="111111"/>
          <w:sz w:val="28"/>
          <w:sz w:val="28"/>
          <w:szCs w:val="28"/>
          <w:rtl w:val="true"/>
          <w:lang w:bidi="ar-SA"/>
        </w:rPr>
        <w:t>دريغ از قاسمِ نو كد خدايش</w:t>
      </w:r>
    </w:p>
    <w:p>
      <w:pPr>
        <w:pStyle w:val="BookText"/>
        <w:rPr/>
      </w:pPr>
      <w:r>
        <w:rPr>
          <w:rFonts w:ascii="IRNazanin" w:hAnsi="IRNazanin" w:eastAsia="IRNazanin"/>
          <w:color w:val="111111"/>
          <w:sz w:val="28"/>
          <w:sz w:val="28"/>
          <w:szCs w:val="28"/>
          <w:rtl w:val="true"/>
          <w:lang w:bidi="fa-IR"/>
        </w:rPr>
        <w:t>كه از خون گشته رنگين دست و پايش</w:t>
      </w:r>
    </w:p>
    <w:p>
      <w:pPr>
        <w:pStyle w:val="BookText"/>
        <w:rPr/>
      </w:pPr>
      <w:r>
        <w:rPr>
          <w:rFonts w:ascii="IRNazanin" w:hAnsi="IRNazanin" w:eastAsia="IRNazanin"/>
          <w:color w:val="111111"/>
          <w:sz w:val="28"/>
          <w:sz w:val="28"/>
          <w:szCs w:val="28"/>
          <w:rtl w:val="true"/>
          <w:lang w:bidi="fa-IR"/>
        </w:rPr>
        <w:t>ز فرعون و ز نمرود و ز شداد</w:t>
      </w:r>
    </w:p>
    <w:p>
      <w:pPr>
        <w:pStyle w:val="BookText"/>
        <w:rPr/>
      </w:pPr>
      <w:r>
        <w:rPr>
          <w:rFonts w:ascii="IRNazanin" w:hAnsi="IRNazanin" w:eastAsia="IRNazanin"/>
          <w:color w:val="111111"/>
          <w:sz w:val="28"/>
          <w:sz w:val="28"/>
          <w:szCs w:val="28"/>
          <w:rtl w:val="true"/>
          <w:lang w:bidi="fa-IR"/>
        </w:rPr>
        <w:t>ندارد اين چنين ظلمى كسى ياد</w:t>
      </w:r>
    </w:p>
    <w:p>
      <w:pPr>
        <w:pStyle w:val="BookText"/>
        <w:rPr/>
      </w:pPr>
      <w:r>
        <w:rPr>
          <w:rFonts w:ascii="Amiri" w:hAnsi="Amiri" w:eastAsia="Amiri" w:cs="Amiri"/>
          <w:color w:val="111111"/>
          <w:sz w:val="28"/>
          <w:sz w:val="28"/>
          <w:szCs w:val="28"/>
          <w:rtl w:val="true"/>
          <w:lang w:bidi="ar-SA"/>
        </w:rPr>
        <w:t>كه تير كين زند بر شير خواره</w:t>
      </w:r>
    </w:p>
    <w:p>
      <w:pPr>
        <w:pStyle w:val="BookText"/>
        <w:rPr/>
      </w:pPr>
      <w:r>
        <w:rPr>
          <w:rFonts w:ascii="IRNazanin" w:hAnsi="IRNazanin" w:eastAsia="IRNazanin"/>
          <w:color w:val="111111"/>
          <w:sz w:val="28"/>
          <w:sz w:val="28"/>
          <w:szCs w:val="28"/>
          <w:rtl w:val="true"/>
          <w:lang w:bidi="fa-IR"/>
        </w:rPr>
        <w:t>كند حلقوم او را پاره پاره</w:t>
      </w:r>
    </w:p>
    <w:p>
      <w:pPr>
        <w:pStyle w:val="BookText"/>
        <w:rPr/>
      </w:pPr>
      <w:r>
        <w:rPr>
          <w:rFonts w:ascii="IRNazanin" w:hAnsi="IRNazanin" w:eastAsia="IRNazanin"/>
          <w:color w:val="111111"/>
          <w:sz w:val="28"/>
          <w:sz w:val="28"/>
          <w:szCs w:val="28"/>
          <w:rtl w:val="true"/>
          <w:lang w:bidi="fa-IR"/>
        </w:rPr>
        <w:t>زدند آتش به خرگاه حسينى</w:t>
      </w:r>
    </w:p>
    <w:p>
      <w:pPr>
        <w:pStyle w:val="BookText"/>
        <w:rPr/>
      </w:pPr>
      <w:r>
        <w:rPr>
          <w:rFonts w:ascii="Amiri" w:hAnsi="Amiri" w:eastAsia="Amiri" w:cs="Amiri"/>
          <w:color w:val="111111"/>
          <w:sz w:val="28"/>
          <w:sz w:val="28"/>
          <w:szCs w:val="28"/>
          <w:rtl w:val="true"/>
          <w:lang w:bidi="ar-SA"/>
        </w:rPr>
        <w:t>به غارت رفت اموال حسينى</w:t>
      </w:r>
    </w:p>
    <w:p>
      <w:pPr>
        <w:pStyle w:val="BookText"/>
        <w:rPr/>
      </w:pPr>
      <w:r>
        <w:rPr>
          <w:rFonts w:ascii="Amiri" w:hAnsi="Amiri" w:eastAsia="Amiri" w:cs="Amiri"/>
          <w:color w:val="111111"/>
          <w:sz w:val="28"/>
          <w:sz w:val="28"/>
          <w:szCs w:val="28"/>
          <w:rtl w:val="true"/>
          <w:lang w:bidi="ar-SA"/>
        </w:rPr>
        <w:t>مرا آخر ز سر معجر كشيدند</w:t>
      </w:r>
    </w:p>
    <w:p>
      <w:pPr>
        <w:pStyle w:val="BookText"/>
        <w:rPr/>
      </w:pPr>
      <w:r>
        <w:rPr>
          <w:rFonts w:ascii="Amiri" w:hAnsi="Amiri" w:eastAsia="Amiri" w:cs="Amiri"/>
          <w:color w:val="111111"/>
          <w:sz w:val="28"/>
          <w:sz w:val="28"/>
          <w:szCs w:val="28"/>
          <w:rtl w:val="true"/>
          <w:lang w:bidi="ar-SA"/>
        </w:rPr>
        <w:t>تن بيمار را در غل كشيدند</w:t>
      </w:r>
    </w:p>
    <w:p>
      <w:pPr>
        <w:pStyle w:val="BookText"/>
        <w:rPr/>
      </w:pPr>
      <w:r>
        <w:rPr>
          <w:rFonts w:ascii="IRNazanin" w:hAnsi="IRNazanin" w:eastAsia="IRNazanin"/>
          <w:color w:val="111111"/>
          <w:sz w:val="28"/>
          <w:sz w:val="28"/>
          <w:szCs w:val="28"/>
          <w:rtl w:val="true"/>
          <w:lang w:bidi="fa-IR"/>
        </w:rPr>
        <w:t>حكايت گر ز شام و كوفه دارم</w:t>
      </w:r>
    </w:p>
    <w:p>
      <w:pPr>
        <w:pStyle w:val="BookText"/>
        <w:rPr/>
      </w:pPr>
      <w:r>
        <w:rPr>
          <w:rFonts w:ascii="IRNazanin" w:hAnsi="IRNazanin" w:eastAsia="IRNazanin"/>
          <w:color w:val="111111"/>
          <w:sz w:val="28"/>
          <w:sz w:val="28"/>
          <w:szCs w:val="28"/>
          <w:rtl w:val="true"/>
          <w:lang w:bidi="fa-IR"/>
        </w:rPr>
        <w:t>رسد گفتار تا روز شمارم</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زينب بزرگ سلام الله عليه فرمود اى زن ، از حسين پرسش مى كنى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 كه در خانه يزيد منصوب است از آن حسين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از استماع اين كلمات دنيا در نظرش تيره و تار گرديد و آتش در دلش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شخص ديوانه ، نعره زنان ، بى حجاب ، با گيسوان پريشان ، سر و پاى برهنه به بارگاه يزيد 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زد از پسر معاويه ، راءس ابن بنت رسول الله منصوب على باب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پسر دختر پيغمبر را در خانه من نصب كرده اى با اينكه او</w:t>
      </w:r>
    </w:p>
    <w:p>
      <w:pPr>
        <w:pStyle w:val="BookText"/>
        <w:rPr/>
      </w:pPr>
      <w:r>
        <w:rPr>
          <w:rFonts w:ascii="IRNazanin" w:hAnsi="IRNazanin" w:eastAsia="IRNazanin"/>
          <w:color w:val="111111"/>
          <w:sz w:val="28"/>
          <w:sz w:val="28"/>
          <w:szCs w:val="28"/>
          <w:rtl w:val="true"/>
          <w:lang w:bidi="fa-IR"/>
        </w:rPr>
        <w:t xml:space="preserve">وديعه رسول خداست ، واحسيناه واغريباه وامظلوماه واقتيل اولاد الا دعياء ، والله يعزّ على رسول الله و على اميرالمؤ 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يكباره دست و پاى خود را گم كرد ، ديد فرزندان و غلامان و حتى عيالات او بر او شوريدند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چنان دنيا بر او تنگ شد و زندگى بر او ناگوار افتاد كه مى رفت در خانه تاريك و لطمه به صورت مى زد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مالى و لحسين بن على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لذا چاره اى جز اين نديد كه خط سير خود را نسبت به اهل بيت عوض كند ، لذا به عيال خود گفت برو آنان را از خرابه به منزلى نيكو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به سرعت ، با چشم گريان شيون كنان آمد زير بغل عليا مخدّره زينب را گرفت و گفت اى سيّده من ، كاش از هر دو چشم كور مى شدم و ترا به اين حال نمى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را برداشت و به خانه برد و فرياد كشيد اى زنان مروانيه ، اى بنات سفيانيه ، مبادا ديگر خنده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ديگر شادى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اينها خارجى نيستند ، اين جماعت اسيران ذريّه رسول خدا و فرزندان فاطمه زهرا و على مرتضى و آل يس و طه مى باشند </w:t>
      </w:r>
      <w:r>
        <w:rPr>
          <w:rFonts w:eastAsia="IRNazanin" w:cs="IRNazanin"/>
          <w:color w:val="111111"/>
          <w:sz w:val="28"/>
          <w:szCs w:val="28"/>
          <w:rtl w:val="true"/>
          <w:lang w:bidi="fa-IR"/>
        </w:rPr>
        <w:t>.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خواب حضرت سكينه در دمشق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ابن نما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سلام الله عليه در دمشق خواب ديد كه گويى پنج شتر از نور به طرف او آمدند ، و بر هر شترى ، پيرمردى نشسته است و فرشتگان گرد آنها را</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گرفته اند و خادمى با آنها راه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شتران بگذشتند و آن خادم به طرف من آمد و نزديك من 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سكينه ، جدّ تو بر تو سلام مى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او باد ، اى فرستاده رسول خدا ، تو كيستى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خادمى از بهشتم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پيرمردان شترسوار كيستند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آدم صفوه الله است ، دومى ابراهيم خليل الله ، سومى موسى كليم الله و چهارمى عيسى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دست بر محاسن دارد و افتان و خيزان است كيست ؟ گفت جدّ تو رسول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كجا خواهند رفت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پدرت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 به طرف او كرده و دويدم تا آنچه ستمكاران پس از وى با ما كردند با او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پنج كجاوه از نور را ديدم كه مى آيند و در هر كجاوه زنى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زنان ، كيستند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حوّا امّالبشر است ، دومى آسيه بنت مزاحم ، سومى مريم بنت عمران ، چهارمى خديجه بنت خويلد ، و پنجمى نيز كه دست بر سر نهاده و افتان و خيزان است جدّه تو فاطمه بنت محمد و مادر پدرت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 به او مى گويم كه با ما چه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پيوستم و گريان پيش او ايستادم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 ، به خدا حق ما را انكار كردند</w:t>
      </w:r>
      <w:bookmarkStart w:id="1705" w:name="pg716_6163"/>
    </w:p>
    <w:p>
      <w:pPr>
        <w:pStyle w:val="BookText"/>
        <w:rPr/>
      </w:pPr>
      <w:bookmarkEnd w:id="170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مادر ، به خدا جمعيّت ما را پريشان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مادر ، به خدا حريم ما را مباح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مادر ، به خدا پدر ما حسين عليه السلام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مگوى اى سكينه كه جگر مرا آتش زدى و بند دلم را پاره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پيراهن حسين است كه با من است و از من جدا نشود تا به لقاى پروردگار 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خواب بيدار شدم و خواستم اين خواب را پوشيده دارم ، ولى با كسان خودمان گفتم و ميان مردم شايع شد </w:t>
      </w:r>
      <w:r>
        <w:rPr>
          <w:rFonts w:eastAsia="IRNazanin" w:cs="IRNazanin"/>
          <w:color w:val="111111"/>
          <w:sz w:val="28"/>
          <w:szCs w:val="28"/>
          <w:rtl w:val="true"/>
          <w:lang w:bidi="fa-IR"/>
        </w:rPr>
        <w:t>.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Heading4"/>
        <w:numPr>
          <w:ilvl w:val="3"/>
          <w:numId w:val="1"/>
        </w:numPr>
        <w:rPr/>
      </w:pPr>
      <w:bookmarkStart w:id="1706" w:name="__RefHeading___Toc5998829_211673320"/>
      <w:bookmarkStart w:id="1707" w:name="_Toc727"/>
      <w:bookmarkEnd w:id="1706"/>
      <w:r>
        <w:rPr>
          <w:rtl w:val="true"/>
        </w:rPr>
        <w:t>خواب هند زن يزيد</w:t>
      </w:r>
      <w:bookmarkEnd w:id="1707"/>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هند ، زوجه يزيد ، روايت شده است كه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خفته بودم ، در آسمان را ديدم گشوده شد ، و فرشتگان دسته دسته نزد سر مطهّر امام حسين عليه السلام مى آمدند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گفتند السلام عليك يا اءباعبدالله ، السلام عليك يابن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ميان پاره ابرى ديدم كه از آسمان فرود آمد ، مردان بسيار بر آن ابر بودند و مردى درخشنده روى مانند ماه در ميان آنها بود ، پيش آمد و خم شد و دندانهاى ابى عبدالله را بوسيد و همى گفت اى فرزند ، ترا كشتند؛ مى شود ترا نشناخته باشند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 نوشيدن ترا منع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 من جدّ تو پيغمبرم ، و اين پدرت على مرتضى ، و اين برادرت حسن ، و اين عمّ تو جعفر ، و اين عقيل ، و اين دو حمزه و عبّاسند و همچنين يك يك خاندان را شمرد</w:t>
      </w:r>
      <w:bookmarkStart w:id="1708" w:name="pg716_6165"/>
    </w:p>
    <w:p>
      <w:pPr>
        <w:pStyle w:val="BookText"/>
        <w:rPr/>
      </w:pPr>
      <w:bookmarkEnd w:id="170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 و هراسان از خواب برجستم ، روشناييى ديدم كه از سر حسين مى 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يزيد شدم و او را در خانه تاريكى يافتم ، روى به ديواركرده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مالى وَ لِلْحُسَيْن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با حسين عليه السلام چكار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 اندوهگين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را به او گفتم ، سر به زير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هند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بامداد شد حرم پيغمبر صلى الله عليه و آله را بخواست و پرسيد دوست داريد اينجا بمانيد يا به مدينه بازگرديد ؟ و جائزه اى گرانبها به شما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اول بايد بر حسين عليه السلام عزادارى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هر چه مى خواهيد انجام دهيد ، پس حجره ها و خانه ها را در دمشق خالى كرد و هر زن قرشيّه و هاشميّه جامه سياه پوشيد ، و بر حسين شيون و زارى كردند هفت روز على ما نُقِل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در مدّت اقامت در دمشق به سوز و ناله زبان گرفته بودند و با آه و زارى شيون مى كردند ، و مصيبت آن گرفتاران بزرگ شده بود و جراح زخم آن داغداران از علاج فرو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خانه اى جاى داده بودند كه آنها را از سرما و گرما حفظ نمى كرد ، يعنى پس از پرده نشينى و سايه پرورى رخسارشان پوست انداخت </w:t>
      </w:r>
      <w:r>
        <w:rPr>
          <w:rFonts w:eastAsia="IRNazanin" w:cs="IRNazanin"/>
          <w:color w:val="111111"/>
          <w:sz w:val="28"/>
          <w:szCs w:val="28"/>
          <w:rtl w:val="true"/>
          <w:lang w:bidi="fa-IR"/>
        </w:rPr>
        <w:t>.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Heading3"/>
        <w:numPr>
          <w:ilvl w:val="2"/>
          <w:numId w:val="1"/>
        </w:numPr>
        <w:rPr/>
      </w:pPr>
      <w:bookmarkStart w:id="1709" w:name="__RefHeading___Toc5998831_211673320"/>
      <w:bookmarkStart w:id="1710" w:name="_Toc728"/>
      <w:bookmarkEnd w:id="1709"/>
      <w:r>
        <w:rPr>
          <w:rtl w:val="true"/>
        </w:rPr>
        <w:t xml:space="preserve">بخش هفتم </w:t>
      </w:r>
      <w:r>
        <w:rPr>
          <w:rtl w:val="true"/>
        </w:rPr>
        <w:t xml:space="preserve">: </w:t>
      </w:r>
      <w:r>
        <w:rPr>
          <w:rtl w:val="true"/>
        </w:rPr>
        <w:t>امام سجّاد در يك نگاه</w:t>
      </w:r>
      <w:bookmarkEnd w:id="1710"/>
    </w:p>
    <w:p>
      <w:pPr>
        <w:pStyle w:val="Heading4"/>
        <w:numPr>
          <w:ilvl w:val="3"/>
          <w:numId w:val="1"/>
        </w:numPr>
        <w:rPr/>
      </w:pPr>
      <w:bookmarkStart w:id="1711" w:name="__RefHeading___Toc5998833_211673320"/>
      <w:bookmarkStart w:id="1712" w:name="_Toc729"/>
      <w:bookmarkEnd w:id="1711"/>
      <w:r>
        <w:rPr>
          <w:rtl w:val="true"/>
        </w:rPr>
        <w:t>امام سجّاد در يك نگاه</w:t>
      </w:r>
      <w:bookmarkEnd w:id="1712"/>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الحسين ، عليه السلام ملقّب به زين العابدين و سجّاد ، فرزند ارشد امام حسين مى باشد كه از شاه زنان</w:t>
      </w:r>
      <w:bookmarkStart w:id="1713" w:name="pg716_6167"/>
    </w:p>
    <w:p>
      <w:pPr>
        <w:pStyle w:val="BookText"/>
        <w:rPr/>
      </w:pPr>
      <w:bookmarkEnd w:id="1713"/>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يزد گرد شاهنشاه ايران متولد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تنها پسر امام حسين عليه السلام است كه پس از آن حضرت باقى ماند ، زيرا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اكبر ، على اصغر ، و عبدالله رضيع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كربلا به شهادت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نيز همراه پدر به كربلا آمد ، ولى چون روى مصلحت الهى سخت بيمار بود و توانايى حمل اسلحه و جنگ را نداشت ، از جهاد و شهادت بازماند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در خيل اسيران به شام اعزام گرديد و پس از گذرانيدن دوران اسيرى ، به امر يزيد براى استمالت افكار عمومى همراه كاروان اسراى اهل بيت به مدينه روانه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آن حضرت را يك بار ديگر ، و اين بار به امر عبدالملك خليفه سفّاك اموى ، با بند و زنجير از مدينه به شام جلب كردند كه چندى بعد مجدّدا به مدينه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چهارم پس از مراجعت به مدينه ، در اثر فشار و اختناق سياسى شديد حاكم ، انزوا اختيار كرده و مشغول عبادت پروردگار گرديد و با كسى جز خواص شيعه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ابوحمزه ثمالى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ابوخالد كابلى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ايشان تماس نمى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خواص ، معارفى را كه از آن حضرت اخذ مى كردند ، در ميان شيعه نشر مى دادند و از اين راه تشيّع توسعه فراوانى يافت كه اثر آن در زمان امامت امام پنجم به ظهور پيوست </w:t>
      </w:r>
      <w:r>
        <w:rPr>
          <w:rFonts w:eastAsia="IRNazanin" w:cs="IRNazanin"/>
          <w:color w:val="111111"/>
          <w:sz w:val="28"/>
          <w:szCs w:val="28"/>
          <w:rtl w:val="true"/>
          <w:lang w:bidi="fa-IR"/>
        </w:rPr>
        <w:t>.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Heading4"/>
        <w:numPr>
          <w:ilvl w:val="3"/>
          <w:numId w:val="1"/>
        </w:numPr>
        <w:rPr/>
      </w:pPr>
      <w:bookmarkStart w:id="1714" w:name="__RefHeading___Toc5998835_211673320"/>
      <w:bookmarkStart w:id="1715" w:name="_Toc730"/>
      <w:bookmarkEnd w:id="1714"/>
      <w:r>
        <w:rPr>
          <w:rtl w:val="true"/>
        </w:rPr>
        <w:t>ماه ولادت امام سجاد عليه السلام</w:t>
      </w:r>
      <w:bookmarkEnd w:id="1715"/>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تاريخ ميلاد حضرت امام سجّاد اختلاف بسيار است و شايد اصحّ اقوال نيمه جمادى الاولى سنه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 و</w:t>
      </w:r>
      <w:bookmarkStart w:id="1716" w:name="pg716_6169"/>
    </w:p>
    <w:p>
      <w:pPr>
        <w:pStyle w:val="BookText"/>
        <w:rPr/>
      </w:pPr>
      <w:bookmarkEnd w:id="1716"/>
      <w:r>
        <w:rPr>
          <w:rFonts w:ascii="IRNazanin" w:hAnsi="IRNazanin" w:eastAsia="IRNazanin"/>
          <w:color w:val="111111"/>
          <w:sz w:val="28"/>
          <w:sz w:val="28"/>
          <w:szCs w:val="28"/>
          <w:rtl w:val="true"/>
          <w:lang w:bidi="fa-IR"/>
        </w:rPr>
        <w:t xml:space="preserve">يا پنجم شعبان سنه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مدينه طيّبه ديده به جهان گشود </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 مادر مكرّمه اش را قبلا ذكر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مفيد و شيخ طوسى و سيد بن طاووس مى فرمايند ولادت با سعادت حضرت على بن الحسين در نيمه جمادى الاولى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دروس و فصول المهمه است كه پنجم ماه شعبان بوده در مناقب و اعلام الورى است كه نيمه جمادى الاخره بود و اصح قول اول است </w:t>
      </w:r>
      <w:r>
        <w:rPr>
          <w:rFonts w:eastAsia="IRNazanin" w:cs="IRNazanin"/>
          <w:color w:val="111111"/>
          <w:sz w:val="28"/>
          <w:szCs w:val="28"/>
          <w:rtl w:val="true"/>
          <w:lang w:bidi="fa-IR"/>
        </w:rPr>
        <w:t>.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Heading4"/>
        <w:numPr>
          <w:ilvl w:val="3"/>
          <w:numId w:val="1"/>
        </w:numPr>
        <w:rPr/>
      </w:pPr>
      <w:bookmarkStart w:id="1717" w:name="__RefHeading___Toc5998837_211673320"/>
      <w:bookmarkStart w:id="1718" w:name="_Toc731"/>
      <w:bookmarkEnd w:id="1717"/>
      <w:r>
        <w:rPr>
          <w:rtl w:val="true"/>
        </w:rPr>
        <w:t>رساله الحقوق و صحيفه سجاديه</w:t>
      </w:r>
      <w:bookmarkEnd w:id="1718"/>
    </w:p>
    <w:p>
      <w:pPr>
        <w:pStyle w:val="BookText"/>
        <w:rPr/>
      </w:pPr>
      <w:r>
        <w:rPr>
          <w:rFonts w:ascii="IRNazanin" w:hAnsi="IRNazanin" w:eastAsia="IRNazanin"/>
          <w:color w:val="111111"/>
          <w:sz w:val="28"/>
          <w:sz w:val="28"/>
          <w:szCs w:val="28"/>
          <w:rtl w:val="true"/>
          <w:lang w:bidi="fa-IR"/>
        </w:rPr>
        <w:t xml:space="preserve">از امام زين العابدين كتاب پر محتواى رساله الحقوق به جاى مانده است ، كه ضرورت دارد جداگانه و با ديد علمى و حقوقى مورد دقّت و بررسى قرارگيرد ، و از محتويات عميق و پربار آن در جهت ساختن مدينة فاضله ، و جامعه ايده آل و مطلوب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انسانى بهره گيرى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بسيار ارزشمند ديگرى كه از آن حضرت به يادگار مانده ، صحيفه سجاديه نام دارد كه يكى از نابترين و مهمترين گنجينه هاى معارف اسلامى در قالب دعا و نيايش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در بين علما و بزرگان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انجيل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گرديده است ، چه ، همان طور كه انجيل عيسى و زبور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آله و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حاوى علوم و حِكَم الهى و آسمانى مى باشند صحيفه سجاديه هم حقايق والايى از معارف اسلامى را در بردارد ، كه جهانيان را به سعادت و نيك بختى مى رساند </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بسيارى از اجازات علماى 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محدث نورى در</w:t>
      </w:r>
      <w:bookmarkStart w:id="1719" w:name="pg716_6171"/>
    </w:p>
    <w:p>
      <w:pPr>
        <w:pStyle w:val="BookText"/>
        <w:rPr/>
      </w:pPr>
      <w:bookmarkEnd w:id="1719"/>
      <w:r>
        <w:rPr>
          <w:rFonts w:ascii="IRNazanin" w:hAnsi="IRNazanin" w:eastAsia="IRNazanin"/>
          <w:color w:val="111111"/>
          <w:sz w:val="28"/>
          <w:sz w:val="28"/>
          <w:szCs w:val="28"/>
          <w:rtl w:val="true"/>
          <w:lang w:bidi="fa-IR"/>
        </w:rPr>
        <w:t xml:space="preserve">كتاب مستدرك الوسائل بيان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سجّاديه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 القرآن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خواهر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البلاغه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 القرآن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دو كتاب شريف نيز ، در نهايت امر ، همچون قرآن از منبع علم الهى تراوش كرده و بر زبان مقدس آن دو بزرگوار جارى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عظيم ، به وحى و املاى ذات مقدس الهى ؛ و نهج البلاغه و صحيفه سجاديه ، به الهام خداوندى و تعليم نَبَوى </w:t>
      </w:r>
      <w:r>
        <w:rPr>
          <w:rFonts w:eastAsia="IRNazanin" w:cs="IRNazanin"/>
          <w:color w:val="111111"/>
          <w:sz w:val="28"/>
          <w:szCs w:val="28"/>
          <w:rtl w:val="true"/>
          <w:lang w:bidi="fa-IR"/>
        </w:rPr>
        <w:t>.</w:t>
      </w:r>
    </w:p>
    <w:p>
      <w:pPr>
        <w:pStyle w:val="Heading4"/>
        <w:numPr>
          <w:ilvl w:val="3"/>
          <w:numId w:val="1"/>
        </w:numPr>
        <w:rPr/>
      </w:pPr>
      <w:bookmarkStart w:id="1720" w:name="__RefHeading___Toc5998839_211673320"/>
      <w:bookmarkStart w:id="1721" w:name="_Toc732"/>
      <w:bookmarkEnd w:id="1720"/>
      <w:r>
        <w:rPr>
          <w:rtl w:val="true"/>
        </w:rPr>
        <w:t>القاب حضرت</w:t>
      </w:r>
      <w:bookmarkEnd w:id="1721"/>
    </w:p>
    <w:p>
      <w:pPr>
        <w:pStyle w:val="BookText"/>
        <w:rPr/>
      </w:pPr>
      <w:r>
        <w:rPr>
          <w:rFonts w:ascii="Amiri" w:hAnsi="Amiri" w:eastAsia="Amiri" w:cs="Amiri"/>
          <w:color w:val="111111"/>
          <w:sz w:val="28"/>
          <w:sz w:val="28"/>
          <w:szCs w:val="28"/>
          <w:rtl w:val="true"/>
          <w:lang w:bidi="ar-SA"/>
        </w:rPr>
        <w:t xml:space="preserve">مشهورترين كنيه آن حضرت ، ابوالحسن و ابومحمد بوده و القاب مشهور آن حضرت نيز زين العابدين ، سيّدالساجدين و العابدين ، زكى ، امين ، سجّاد ، و ذوالثفنات مى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نقش نگين آن جناب به روايت حضرت امام 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الحمدلله العلى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روايت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العزّه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شقى قاتل الحسين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امام باقر روايت كرده است كه در موضع سجده پدرم ، پينه ها و برآمدگيهاى آشكارى وجود داشت بود كه در هر سال دو مرتبه آنها را مى بريدند ، و در هر مرتبه ثفنه و بر آمدگى پنج موضع سجده را مى بريدند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سبب آن حضرت را ذوالثفنات مى خواندند </w:t>
      </w:r>
      <w:r>
        <w:rPr>
          <w:rFonts w:eastAsia="IRNazanin" w:cs="IRNazanin"/>
          <w:color w:val="111111"/>
          <w:sz w:val="28"/>
          <w:szCs w:val="28"/>
          <w:rtl w:val="true"/>
          <w:lang w:bidi="fa-IR"/>
        </w:rPr>
        <w:t>.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Heading4"/>
        <w:numPr>
          <w:ilvl w:val="3"/>
          <w:numId w:val="1"/>
        </w:numPr>
        <w:rPr/>
      </w:pPr>
      <w:bookmarkStart w:id="1722" w:name="__RefHeading___Toc5998841_211673320"/>
      <w:bookmarkStart w:id="1723" w:name="_Toc733"/>
      <w:bookmarkEnd w:id="1722"/>
      <w:r>
        <w:rPr>
          <w:rtl w:val="true"/>
        </w:rPr>
        <w:t>آدم بنى الحسين عليه السلام</w:t>
      </w:r>
      <w:bookmarkEnd w:id="1723"/>
    </w:p>
    <w:p>
      <w:pPr>
        <w:pStyle w:val="BookText"/>
        <w:rPr/>
      </w:pPr>
      <w:r>
        <w:rPr>
          <w:rFonts w:ascii="IRNazanin" w:hAnsi="IRNazanin" w:eastAsia="IRNazanin"/>
          <w:color w:val="111111"/>
          <w:sz w:val="28"/>
          <w:sz w:val="28"/>
          <w:szCs w:val="28"/>
          <w:rtl w:val="true"/>
          <w:lang w:bidi="fa-IR"/>
        </w:rPr>
        <w:t xml:space="preserve">جمع شدن نجابت عرب و عجم هر دو در او ، به اعتبار پدر و مادر؛ به قول حضرت رسول صلى الله عليه و آله انّ لله من عباده خيرتين فخيرته من العرب قريش و من العجم فارس ، لهذا ملقّب بابن الخيرين شد </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 اولاد</w:t>
      </w:r>
      <w:bookmarkStart w:id="1724" w:name="pg716_6173"/>
    </w:p>
    <w:p>
      <w:pPr>
        <w:pStyle w:val="BookText"/>
        <w:rPr/>
      </w:pPr>
      <w:bookmarkEnd w:id="1724"/>
      <w:r>
        <w:rPr>
          <w:rFonts w:ascii="IRNazanin" w:hAnsi="IRNazanin" w:eastAsia="IRNazanin"/>
          <w:color w:val="111111"/>
          <w:sz w:val="28"/>
          <w:sz w:val="28"/>
          <w:szCs w:val="28"/>
          <w:rtl w:val="true"/>
          <w:lang w:bidi="fa-IR"/>
        </w:rPr>
        <w:t xml:space="preserve">رسول خدا صلى الله عليه و آله از آن حضرت است ، لهذا او را آدم بنى الحسين گويند ، و او اول كسى است كه گوشه نشينى و عزلت را اختيار كرد و اول كسى است كه به مُهر و تسبيح خاك امام حسين عليه السلام سجده و عبادت كرد و از همه خلايق بيشتر گريست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 شده كه رئيس البكّائين چهارند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آدم ، يعقوب ، يوسف ، امام زين العابدين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Heading4"/>
        <w:numPr>
          <w:ilvl w:val="3"/>
          <w:numId w:val="1"/>
        </w:numPr>
        <w:rPr/>
      </w:pPr>
      <w:bookmarkStart w:id="1725" w:name="__RefHeading___Toc5998843_211673320"/>
      <w:bookmarkStart w:id="1726" w:name="_Toc734"/>
      <w:bookmarkEnd w:id="1725"/>
      <w:r>
        <w:rPr>
          <w:rtl w:val="true"/>
        </w:rPr>
        <w:t>كجاست زين العابدين عليه السلام</w:t>
      </w:r>
      <w:bookmarkEnd w:id="1726"/>
    </w:p>
    <w:p>
      <w:pPr>
        <w:pStyle w:val="BookText"/>
        <w:rPr/>
      </w:pPr>
      <w:r>
        <w:rPr>
          <w:rFonts w:ascii="IRNazanin" w:hAnsi="IRNazanin" w:eastAsia="IRNazanin"/>
          <w:color w:val="111111"/>
          <w:sz w:val="28"/>
          <w:sz w:val="28"/>
          <w:szCs w:val="28"/>
          <w:rtl w:val="true"/>
          <w:lang w:bidi="fa-IR"/>
        </w:rPr>
        <w:t xml:space="preserve">رسول گرامى اسلام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منادى ندا مى كند كه كجاست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گويا مى بينم كه فرزندم على بن الحسين بن على بن ابى طالب در آن هنگام با وقار و آرامش تمام ، صفوف اهل محشر را مى شكافد و مى آيد </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كشف الغمه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ملقّب شدن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شبى آن جناب در محراب عبادت به تهجّد ايستاده بود ، پس شيطان به صورت مار عظيمى ظاهر شد تا آن حضرت را از عبادت حق ، به خود مشغول سازد ، ولى حضرت به او التفاتى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آمد و انگشت ابهام پاى آن حضرت را در دهان گرفت و گزيد ، به نحوى كه آن حضرت را متاءلّم ساخت ، اما باز ايشان توجهى به شيطان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حضرت از نماز فارغ شد خود دانست كه مار مزاحم ، شيطان است ، لذا به او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 اى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مشغول عبادت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w:t>
      </w:r>
      <w:bookmarkStart w:id="1727" w:name="pg716_6175"/>
    </w:p>
    <w:p>
      <w:pPr>
        <w:pStyle w:val="BookText"/>
        <w:rPr/>
      </w:pPr>
      <w:bookmarkEnd w:id="1727"/>
      <w:r>
        <w:rPr>
          <w:rFonts w:ascii="IRNazanin" w:hAnsi="IRNazanin" w:eastAsia="IRNazanin"/>
          <w:color w:val="111111"/>
          <w:sz w:val="28"/>
          <w:sz w:val="28"/>
          <w:szCs w:val="28"/>
          <w:rtl w:val="true"/>
          <w:lang w:bidi="fa-IR"/>
        </w:rPr>
        <w:t xml:space="preserve">صداى هاتفى شنيده شد كه سه مرتبه خطاب به حضرت ندا در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اءنت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زينت عبادت كنندگان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اين لقب در ميان مردم ظاهر و مشهور گشت </w:t>
      </w:r>
      <w:r>
        <w:rPr>
          <w:rFonts w:eastAsia="IRNazanin" w:cs="IRNazanin"/>
          <w:color w:val="111111"/>
          <w:sz w:val="28"/>
          <w:szCs w:val="28"/>
          <w:rtl w:val="true"/>
          <w:lang w:bidi="fa-IR"/>
        </w:rPr>
        <w:t>.</w:t>
      </w:r>
    </w:p>
    <w:p>
      <w:pPr>
        <w:pStyle w:val="Heading4"/>
        <w:numPr>
          <w:ilvl w:val="3"/>
          <w:numId w:val="1"/>
        </w:numPr>
        <w:rPr/>
      </w:pPr>
      <w:bookmarkStart w:id="1728" w:name="__RefHeading___Toc5998845_211673320"/>
      <w:bookmarkStart w:id="1729" w:name="_Toc735"/>
      <w:bookmarkEnd w:id="1728"/>
      <w:r>
        <w:rPr>
          <w:rtl w:val="true"/>
        </w:rPr>
        <w:t>سجده براى شكر نعمت</w:t>
      </w:r>
      <w:bookmarkEnd w:id="1729"/>
    </w:p>
    <w:p>
      <w:pPr>
        <w:pStyle w:val="BookText"/>
        <w:rPr/>
      </w:pPr>
      <w:r>
        <w:rPr>
          <w:rFonts w:ascii="IRNazanin" w:hAnsi="IRNazanin" w:eastAsia="IRNazanin"/>
          <w:color w:val="111111"/>
          <w:sz w:val="28"/>
          <w:sz w:val="28"/>
          <w:szCs w:val="28"/>
          <w:rtl w:val="true"/>
          <w:lang w:bidi="fa-IR"/>
        </w:rPr>
        <w:t xml:space="preserve">حضرت امام محمد باقر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على بن الحسين هرگز نعمتى از خدا را ياد نكرد مگر آنكه براى شكر آن نعمت ، خداى را سجده كرد ، چنانكه آيه اى از كتاب خدا را كه در آن آيات سجده باشد قرائت نمى نمود مگر آنكه سجده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هرگاه حقّ تعالى شرّى را از حضرت دفع مى كرد كه از آن در بيم بود ، يا مكر مكر كننده اى را از او دور مى گردانيد سجده مى كرد ، و هرگاه از نماز واجب فارغ مى شد سجده مى كرد ، و هرگاه توفيق مى يافت كه ميان دو كس اصلاح كند ، براى شكر اين خدمت سجده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جميع مواضع ، سجود آن حضرت به چشم مى خورد؛ و به اين سبب آن حضرت را سجّاد مى گفتند </w:t>
      </w:r>
      <w:r>
        <w:rPr>
          <w:rFonts w:eastAsia="IRNazanin" w:cs="IRNazanin"/>
          <w:color w:val="111111"/>
          <w:sz w:val="28"/>
          <w:szCs w:val="28"/>
          <w:rtl w:val="true"/>
          <w:lang w:bidi="fa-IR"/>
        </w:rPr>
        <w:t>.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Heading4"/>
        <w:numPr>
          <w:ilvl w:val="3"/>
          <w:numId w:val="1"/>
        </w:numPr>
        <w:rPr/>
      </w:pPr>
      <w:bookmarkStart w:id="1730" w:name="__RefHeading___Toc5998847_211673320"/>
      <w:bookmarkStart w:id="1731" w:name="_Toc736"/>
      <w:bookmarkEnd w:id="1730"/>
      <w:r>
        <w:rPr>
          <w:rtl w:val="true"/>
        </w:rPr>
        <w:t>محتاج به رحمت حق</w:t>
      </w:r>
      <w:bookmarkEnd w:id="1731"/>
    </w:p>
    <w:p>
      <w:pPr>
        <w:pStyle w:val="BookText"/>
        <w:rPr/>
      </w:pPr>
      <w:r>
        <w:rPr>
          <w:rFonts w:ascii="IRNazanin" w:hAnsi="IRNazanin" w:eastAsia="IRNazanin"/>
          <w:color w:val="111111"/>
          <w:sz w:val="28"/>
          <w:sz w:val="28"/>
          <w:szCs w:val="28"/>
          <w:rtl w:val="true"/>
          <w:lang w:bidi="fa-IR"/>
        </w:rPr>
        <w:t xml:space="preserve">حديقه الشيعه نوشته مرحوم آيه الله مقدس اردبيلى ، از طاووس يمانى نقل مى كند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نيمه شبى داخل حجر اسماعيل شدم ، ديدم كه حضرت امام زين العابدين در حال سجده است و كلامى را مدام تكرار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گوش كردم ، اين دعا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الهى عُبَيدكَ بِفنائِكَ ، مسكينكَ بِفنائك ، فقيرُك بِفنائك </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آن هر زمان كه بلا و المى و مرضى مرا</w:t>
      </w:r>
      <w:bookmarkStart w:id="1732" w:name="pg716_6177"/>
    </w:p>
    <w:p>
      <w:pPr>
        <w:pStyle w:val="BookText"/>
        <w:rPr/>
      </w:pPr>
      <w:bookmarkEnd w:id="1732"/>
      <w:r>
        <w:rPr>
          <w:rFonts w:ascii="IRNazanin" w:hAnsi="IRNazanin" w:eastAsia="IRNazanin"/>
          <w:color w:val="111111"/>
          <w:sz w:val="28"/>
          <w:sz w:val="28"/>
          <w:szCs w:val="28"/>
          <w:rtl w:val="true"/>
          <w:lang w:bidi="fa-IR"/>
        </w:rPr>
        <w:t xml:space="preserve">پيش آمد ، چون نماز گزارده سر به سجده نهادم و اين كلمات را گفتم ، مرا خلاصى و فرجى روى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فناء در لغت به معنى فضاى در خانه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خدايا ، بنده تو و مسكين تو و محتاج تو ، بر درگاه تو ، منتظر نزول رحمت تو است و از تو چشم عفو و احسان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اين كلمات را از روى اخلاص بگويد البته اثر مى كند و هر حاجت كه دارد برآورده مى شود </w:t>
      </w:r>
      <w:r>
        <w:rPr>
          <w:rFonts w:eastAsia="IRNazanin" w:cs="IRNazanin"/>
          <w:color w:val="111111"/>
          <w:sz w:val="28"/>
          <w:szCs w:val="28"/>
          <w:rtl w:val="true"/>
          <w:lang w:bidi="fa-IR"/>
        </w:rPr>
        <w:t>.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Heading4"/>
        <w:numPr>
          <w:ilvl w:val="3"/>
          <w:numId w:val="1"/>
        </w:numPr>
        <w:rPr/>
      </w:pPr>
      <w:bookmarkStart w:id="1733" w:name="__RefHeading___Toc5998849_211673320"/>
      <w:bookmarkStart w:id="1734" w:name="_Toc737"/>
      <w:bookmarkEnd w:id="1733"/>
      <w:r>
        <w:rPr>
          <w:rtl w:val="true"/>
        </w:rPr>
        <w:t>پانصد درخت خرما</w:t>
      </w:r>
      <w:bookmarkEnd w:id="1734"/>
    </w:p>
    <w:p>
      <w:pPr>
        <w:pStyle w:val="BookText"/>
        <w:rPr/>
      </w:pPr>
      <w:r>
        <w:rPr>
          <w:rFonts w:ascii="IRNazanin" w:hAnsi="IRNazanin" w:eastAsia="IRNazanin"/>
          <w:color w:val="111111"/>
          <w:sz w:val="28"/>
          <w:sz w:val="28"/>
          <w:szCs w:val="28"/>
          <w:rtl w:val="true"/>
          <w:lang w:bidi="fa-IR"/>
        </w:rPr>
        <w:t xml:space="preserve">شيخ صدوق از امام محمد باقر عليه السلام روايت كرده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حضرت على بن الحسين در هر شبانه روز هزار ركعت نماز مى گذارد ، چنانكه اميرالمؤ منين على بن ابى طالب نيز چنين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پانصد درخت خرما در تملّك داشت ، و نزد هر درختى دو ركعت نماز مى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به نماز مى ايستاد رنگ مباركش تغيير مى كرد و حالتش نزد خداوند جليل مانند بندگان ذليل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اعضاى شريفش از خوف خداوند مى لرزيد ، و نمازش نماز مودع بود ، يعنى مانند آنكه مى داند اين نماز آخر او است و بعد از آن ديگر امكان انجام نماز براى او رخ نخواهد داد </w:t>
      </w:r>
      <w:r>
        <w:rPr>
          <w:rFonts w:eastAsia="IRNazanin" w:cs="IRNazanin"/>
          <w:color w:val="111111"/>
          <w:sz w:val="28"/>
          <w:szCs w:val="28"/>
          <w:rtl w:val="true"/>
          <w:lang w:bidi="fa-IR"/>
        </w:rPr>
        <w:t>.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راه خدا آزادى </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امام سجّاد عليه السلام يكى از غلامان خود را دوبار صدا زد ، ولى او جوابى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مرتبه سوم جواب داد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صداى مرا نشنيدى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p>
    <w:p>
      <w:pPr>
        <w:pStyle w:val="BookText"/>
        <w:rPr/>
      </w:pPr>
      <w:r>
        <w:rPr>
          <w:rFonts w:ascii="IRNazanin" w:hAnsi="IRNazanin" w:eastAsia="IRNazanin"/>
          <w:color w:val="111111"/>
          <w:sz w:val="28"/>
          <w:sz w:val="28"/>
          <w:szCs w:val="28"/>
          <w:rtl w:val="true"/>
          <w:lang w:bidi="fa-IR"/>
        </w:rPr>
        <w:t xml:space="preserve">پس چه شد كه جواب مرا ندادى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چون از تو ايمن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الذى جعلَ مملوكى ياءمننى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خداى را كه مملوك مرا از من ايمن گردانيد </w:t>
      </w:r>
      <w:r>
        <w:rPr>
          <w:rFonts w:eastAsia="IRNazanin" w:cs="IRNazanin"/>
          <w:color w:val="111111"/>
          <w:sz w:val="28"/>
          <w:szCs w:val="28"/>
          <w:rtl w:val="true"/>
          <w:lang w:bidi="fa-IR"/>
        </w:rPr>
        <w:t>.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نيز روايت شده است كه ، زمانى ، جماعتى مهمان حضرت سجّاد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خدّام كبابى را از تنور بيرون آورده با سيخ به حضور مبارك آورد ، در راه به علت عجله و شتاب غلام ، سيخ كباب از دست او بر سر كودكى از آن حضرت كه در زير نردبان بود افتاد و كودك را هلاك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غلام سخت مضطرب و متحير شد ، امّا حضرت به وى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اءنت حر ، تو در راه خدا آزادى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اين كار را به عمد نكردى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فرمود كه آن كودك را تجهيز كرده دفن نمايند </w:t>
      </w:r>
      <w:r>
        <w:rPr>
          <w:rFonts w:eastAsia="IRNazanin" w:cs="IRNazanin"/>
          <w:color w:val="111111"/>
          <w:sz w:val="28"/>
          <w:szCs w:val="28"/>
          <w:rtl w:val="true"/>
          <w:lang w:bidi="fa-IR"/>
        </w:rPr>
        <w:t>.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مناقب از مدائنى نقل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سيّد سجّاد عليه السلام نژاد و تبار خويش را بيان كرد ، يزيد به يكى از اعوان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به بوستان برده و خونش را بريز و همانجا او را به خاك بسپار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ماءمور حضرت را به بوستان برده و به كندن قبر پرداخت در خلال حفر قبر حضرت سجاد نيز به نماز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خواست آن حضرت را به قتل رساند ، دستى از هوا پيدا شد و بر رخسار او سيلى زد كه به روى درافتاد و نعره كشيد و بى هوش شد </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خالد فرزند يزيد كه اين كرامات را بديد</w:t>
      </w:r>
      <w:bookmarkStart w:id="1735" w:name="pg716_6181"/>
    </w:p>
    <w:p>
      <w:pPr>
        <w:pStyle w:val="BookText"/>
        <w:rPr/>
      </w:pPr>
      <w:bookmarkEnd w:id="1735"/>
      <w:r>
        <w:rPr>
          <w:rFonts w:ascii="IRNazanin" w:hAnsi="IRNazanin" w:eastAsia="IRNazanin"/>
          <w:color w:val="111111"/>
          <w:sz w:val="28"/>
          <w:sz w:val="28"/>
          <w:szCs w:val="28"/>
          <w:rtl w:val="true"/>
          <w:lang w:bidi="fa-IR"/>
        </w:rPr>
        <w:t xml:space="preserve">، رنگ از رخسارش پريده به سوى پدر شتافت و ماجرا را براى وى نقل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امر كرد شخص مزبور را در همان گودال دفن كنند و امام را نيز رها سازند </w:t>
      </w:r>
      <w:r>
        <w:rPr>
          <w:rFonts w:eastAsia="IRNazanin" w:cs="IRNazanin"/>
          <w:color w:val="111111"/>
          <w:sz w:val="28"/>
          <w:szCs w:val="28"/>
          <w:rtl w:val="true"/>
          <w:lang w:bidi="fa-IR"/>
        </w:rPr>
        <w:t>.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Heading4"/>
        <w:numPr>
          <w:ilvl w:val="3"/>
          <w:numId w:val="1"/>
        </w:numPr>
        <w:rPr/>
      </w:pPr>
      <w:bookmarkStart w:id="1736" w:name="__RefHeading___Toc5998851_211673320"/>
      <w:bookmarkStart w:id="1737" w:name="_Toc738"/>
      <w:bookmarkEnd w:id="1736"/>
      <w:r>
        <w:rPr>
          <w:rtl w:val="true"/>
        </w:rPr>
        <w:t xml:space="preserve">وصيّت امام سجّاد </w:t>
      </w:r>
      <w:r>
        <w:rPr>
          <w:rtl w:val="true"/>
        </w:rPr>
        <w:t>(</w:t>
      </w:r>
      <w:r>
        <w:rPr>
          <w:rtl w:val="true"/>
        </w:rPr>
        <w:t>ع</w:t>
      </w:r>
      <w:r>
        <w:rPr>
          <w:rtl w:val="true"/>
        </w:rPr>
        <w:t xml:space="preserve">) </w:t>
      </w:r>
      <w:r>
        <w:rPr>
          <w:rtl w:val="true"/>
        </w:rPr>
        <w:t xml:space="preserve">به فرزندش امام محمد باقر </w:t>
      </w:r>
      <w:r>
        <w:rPr>
          <w:rtl w:val="true"/>
        </w:rPr>
        <w:t>(</w:t>
      </w:r>
      <w:r>
        <w:rPr>
          <w:rtl w:val="true"/>
        </w:rPr>
        <w:t>ع</w:t>
      </w:r>
      <w:r>
        <w:rPr>
          <w:rtl w:val="true"/>
        </w:rPr>
        <w:t>)</w:t>
      </w:r>
      <w:bookmarkEnd w:id="1737"/>
    </w:p>
    <w:p>
      <w:pPr>
        <w:pStyle w:val="BookText"/>
        <w:rPr/>
      </w:pPr>
      <w:r>
        <w:rPr>
          <w:rFonts w:ascii="IRNazanin" w:hAnsi="IRNazanin" w:eastAsia="IRNazanin"/>
          <w:color w:val="111111"/>
          <w:sz w:val="28"/>
          <w:sz w:val="28"/>
          <w:szCs w:val="28"/>
          <w:rtl w:val="true"/>
          <w:lang w:bidi="fa-IR"/>
        </w:rPr>
        <w:t xml:space="preserve">امام محمد باقر عليه السلام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وقتى كه پدرم عازم سفر بود ، از وى درخواست كردم مرا وصيتى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با پنج تن دوستى و مجالست مكن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فاسق و نابكار و فرومايه منشين كه ترا به يك لقمه نانى مى فروشد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مردم بخيل معاشرت مكن كه در روز سخت و محنت يارى تو نمى كند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دروغگو پرهيز كن كه او به منزله سراب است و ترا مى فريبد دور را نزديك و نزديك را دور جلوه مى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مردم احمق و نادان كناره گيرى كن كه چون مى خواهند به تو سودى رسانند زيان مى رسانند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كسى كه قطع رحم كرده نيز گريزان باش كه خداوند در چند جاى قرآن او را لعن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امام زين العابدين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مسكينٌ ابن آدمَ لهُ فى كلّ يومٍ ثلاثُ مصائبَ لا يعتبرُ بواحدة منهن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يعنى ، بيچاره فرزند آدم ، كه براى او در هر روزى سه مصيبت است و از هيچ يك از آنها عبرت نمى گيرد ، كه اگر عبرت بگيرد امر دنيا بر وى سهل و آسان خواهد شد </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مصيبت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شدن</w:t>
      </w:r>
    </w:p>
    <w:p>
      <w:pPr>
        <w:pStyle w:val="BookText"/>
        <w:rPr/>
      </w:pPr>
      <w:r>
        <w:rPr>
          <w:rFonts w:ascii="IRNazanin" w:hAnsi="IRNazanin" w:eastAsia="IRNazanin"/>
          <w:color w:val="111111"/>
          <w:sz w:val="28"/>
          <w:sz w:val="28"/>
          <w:szCs w:val="28"/>
          <w:rtl w:val="true"/>
          <w:lang w:bidi="fa-IR"/>
        </w:rPr>
        <w:t xml:space="preserve">هر روز است از عمر او؛ همانا اگر در مال او نقصانى پديد آيد مغموم مى شود ، با آنكه جاى درهم رفته درهمى ديگر مى آيد ، ولى عمر را چيزى برنمى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مصيبت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استيفاى روزى او است ، پس هرگاه حلال باشد حساب از او كشيده و اگر حرام باشد او را عقاب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مصيبت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بزرگتر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چيست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روز را شب نمى كند مگر اينكه يك منزل به آخرت نزديك تر مى شود ، ولكن نمى داند كه به بهشت وارد مى شود يا به برزخ </w:t>
      </w:r>
      <w:r>
        <w:rPr>
          <w:rFonts w:eastAsia="IRNazanin" w:cs="IRNazanin"/>
          <w:color w:val="111111"/>
          <w:sz w:val="28"/>
          <w:szCs w:val="28"/>
          <w:rtl w:val="true"/>
          <w:lang w:bidi="fa-IR"/>
        </w:rPr>
        <w:t>.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امام چهارم</w:t>
      </w:r>
    </w:p>
    <w:p>
      <w:pPr>
        <w:pStyle w:val="BookText"/>
        <w:rPr/>
      </w:pPr>
      <w:r>
        <w:rPr>
          <w:rFonts w:ascii="IRNazanin" w:hAnsi="IRNazanin" w:eastAsia="IRNazanin"/>
          <w:color w:val="111111"/>
          <w:sz w:val="28"/>
          <w:sz w:val="28"/>
          <w:szCs w:val="28"/>
          <w:rtl w:val="true"/>
          <w:lang w:bidi="fa-IR"/>
        </w:rPr>
        <w:t xml:space="preserve">شيخ مفيد و صاحب فصول المهمّه فرموده اند كه اولاد حضرت على بن الحسين عليه السلام از ذكور و اناث پانزده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عليه السلام مكنّى به ابوجعفر كه مادرش ام عبدالله ، دختر امام حسن مجتبى بوده ؛ و حسن و حسين ؛ و زيد و عمر از ام ولد ديگر؛ و حسين اصغر وعبدالرحمن و سليمان از ام ولد ديگر؛ و على اين كوچكترين اولاد حضرت على بن الحسين بوده ، و نيز خديجه كه مادر آن دو ام ولد بوده ، و محمد اصغر كه مادرش ام ولد بود ، و فاطمه و عليه و ام كلثوم مادرشان ام ولد بوده </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محدّث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عليّه همان مخدره است كه علماء رجال او را در كُتب رجال ذكر كرده اند و گفته اند كتابى جمع فرموده كه زراره از او نقل مى</w:t>
      </w:r>
      <w:bookmarkStart w:id="1738" w:name="pg716_6184"/>
    </w:p>
    <w:p>
      <w:pPr>
        <w:pStyle w:val="BookText"/>
        <w:rPr/>
      </w:pPr>
      <w:bookmarkEnd w:id="1738"/>
      <w:r>
        <w:rPr>
          <w:rFonts w:ascii="Amiri" w:hAnsi="Amiri" w:eastAsia="Amiri" w:cs="Amiri"/>
          <w:color w:val="111111"/>
          <w:sz w:val="28"/>
          <w:sz w:val="28"/>
          <w:szCs w:val="28"/>
          <w:rtl w:val="true"/>
          <w:lang w:bidi="ar-SA"/>
        </w:rPr>
        <w:t xml:space="preserve">كند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Heading4"/>
        <w:numPr>
          <w:ilvl w:val="3"/>
          <w:numId w:val="1"/>
        </w:numPr>
        <w:rPr/>
      </w:pPr>
      <w:bookmarkStart w:id="1739" w:name="__RefHeading___Toc5998853_211673320"/>
      <w:bookmarkStart w:id="1740" w:name="_Toc739"/>
      <w:bookmarkEnd w:id="1739"/>
      <w:r>
        <w:rPr>
          <w:rtl w:val="true"/>
        </w:rPr>
        <w:t>شهادت</w:t>
      </w:r>
      <w:bookmarkEnd w:id="1740"/>
    </w:p>
    <w:p>
      <w:pPr>
        <w:pStyle w:val="BookText"/>
        <w:rPr/>
      </w:pPr>
      <w:r>
        <w:rPr>
          <w:rFonts w:ascii="IRNazanin" w:hAnsi="IRNazanin" w:eastAsia="IRNazanin"/>
          <w:color w:val="111111"/>
          <w:sz w:val="28"/>
          <w:sz w:val="28"/>
          <w:szCs w:val="28"/>
          <w:rtl w:val="true"/>
          <w:lang w:bidi="fa-IR"/>
        </w:rPr>
        <w:t xml:space="preserve">در بيان روز شهادت آن حضرت مابين علما اختلاف بسيار است ، مشهور است كه رحلت آن حضرت در يكى از سه روز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محرّم ، يا هيجدهم ، يا بيست و پنجم از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 كه آن را ز كثرت مردن فقها و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شده است كه حضرت در شب رحلتش آب وضو طلبيد ، زمانى كه آب برايش آوردند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آب ميته اى است ، چون ظرف را نزديك چراغ بردند ، موش مرده اى در آن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را ريخته و آب ديگر برايش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خبر رحلت خود را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در آن شب مدهوش شد ، و چون به هوش آمد ،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الذى صدقنا وعده و اءورثنا الارض نتبوّء من الجنه حيث نشاء فنعم اجرُ العاملين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 سپاس خداوند را كه به وعده خود با ما وفا كرد و زمين را ميراث ما قرار داد و در بهشت ، هر جا كه بخواهيم ، اقامت مى نماييم ، چه نيك است پاداش اهل عمل ؛ سپس در همان دم از دنيا رفت </w:t>
      </w:r>
      <w:r>
        <w:rPr>
          <w:rFonts w:eastAsia="IRNazanin" w:cs="IRNazanin"/>
          <w:color w:val="111111"/>
          <w:sz w:val="28"/>
          <w:szCs w:val="28"/>
          <w:rtl w:val="true"/>
          <w:lang w:bidi="fa-IR"/>
        </w:rPr>
        <w:t>. (</w:t>
      </w:r>
      <w:r>
        <w:rPr>
          <w:rFonts w:eastAsia="IRNazanin" w:cs="IRNazanin"/>
          <w:color w:val="111111"/>
          <w:sz w:val="28"/>
          <w:szCs w:val="28"/>
          <w:lang w:bidi="fa-IR"/>
        </w:rPr>
        <w:t>261</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 در وقت رحلت ، فرزند عزيز خويش حضرت امام محمدباقر عليه السلام را به سينه چسبانيد و اين وصيت را كه پدر در وقت شهادت به او كرده بود بيان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 بر كسى كه ياورى به</w:t>
      </w:r>
    </w:p>
    <w:p>
      <w:pPr>
        <w:pStyle w:val="BookText"/>
        <w:rPr/>
      </w:pPr>
      <w:r>
        <w:rPr>
          <w:rFonts w:ascii="Amiri" w:hAnsi="Amiri" w:eastAsia="Amiri" w:cs="Amiri"/>
          <w:color w:val="111111"/>
          <w:sz w:val="28"/>
          <w:sz w:val="28"/>
          <w:szCs w:val="28"/>
          <w:rtl w:val="true"/>
          <w:lang w:bidi="ar-SA"/>
        </w:rPr>
        <w:t>غير از خداوند ندارد ، ستم مكنيد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به روايت راوندى اين كلمات را تكرار كرد تا از جهان درگذشت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ارحمنى فإ نكَ كريم ، اللّهم الرحمنى فإ نّك رحيم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خدايا به من رحم كن كه تو بزرگوار هستى ، خدايا به من رحم كن كه تو مهربان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رحلت آن حضرت ، تمامى مردم بجز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سعيد بن المسيب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جنازه آن حضرت حاضر شدند و آن حضرت را به بقيع برده و در نزد عم بزرگوار و مظلومش حضرت امام حسن مجتبى عليه السلام دفن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شده كه چون جسم مبارك حضرت را براى غسل برهنه ساخته و روى مغتسل نهادند ، بر پشت مبارك ايشان ، از آن انبانهاى طعام و ساير چيزهايى كه براى فقرا و ارامل و ايتام به دوش كشيده بود اثرها ديدند كه مانند زانوى شتر پينه بسته بود </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جناب را ناقه اى بود كه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با آن به حج رفته ولى يك تازيانه بر وى نزده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دفن حضرت ، ناقه مزبور از حظيره خود بيرون آمد و نزديك قبر آن جناب شتافت بى آنكه آن قبر را ديده باشد ، و سينة خود را بر آن قبر گذاشت و فرياد و ناله سرداد و اشك از ديدگان خود فرو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حضرت امام محمدباقر دادند ، تشريف آورد و به ناقه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ساكت شو و برگرد ، خدا بركت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به جاى خود برگشت و بعد از اندك زمانى باز به نزد</w:t>
      </w:r>
    </w:p>
    <w:p>
      <w:pPr>
        <w:pStyle w:val="BookText"/>
        <w:rPr/>
      </w:pPr>
      <w:r>
        <w:rPr>
          <w:rFonts w:ascii="IRNazanin" w:hAnsi="IRNazanin" w:eastAsia="IRNazanin"/>
          <w:color w:val="111111"/>
          <w:sz w:val="28"/>
          <w:sz w:val="28"/>
          <w:szCs w:val="28"/>
          <w:rtl w:val="true"/>
          <w:lang w:bidi="fa-IR"/>
        </w:rPr>
        <w:t xml:space="preserve">قبرآمد و شروع به ناله و اضطراب كرد و تا سه روز چنين بود تا هلاك شد </w:t>
      </w:r>
      <w:r>
        <w:rPr>
          <w:rFonts w:eastAsia="IRNazanin" w:cs="IRNazanin"/>
          <w:color w:val="111111"/>
          <w:sz w:val="28"/>
          <w:szCs w:val="28"/>
          <w:rtl w:val="true"/>
          <w:lang w:bidi="fa-IR"/>
        </w:rPr>
        <w:t>.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اخبار معتبره كه بر وجه عموم وارد شده ظاهر مى شود كه آن حضرت را به زهر شهيد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و جمعى را اعتقاد آن است كه وليد بن عبدالملك آن حضرت را زهر داده و بعضى هشام بن عبدالملك گفته اند </w:t>
      </w:r>
      <w:r>
        <w:rPr>
          <w:rFonts w:eastAsia="IRNazanin" w:cs="IRNazanin"/>
          <w:color w:val="111111"/>
          <w:sz w:val="28"/>
          <w:szCs w:val="28"/>
          <w:rtl w:val="true"/>
          <w:lang w:bidi="fa-IR"/>
        </w:rPr>
        <w:t>.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مدت عمر شريف آن حضرت نيز اختلاف است و اكثرا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كلينى به سند معتبر از حضرت صادق عليه السلام روايت كرده كه حضرت على بن الحسين در وقت شهادت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 و شهادت آن حضرت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بعد از امام حسين صلوات الله عليه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زندگانى كرد </w:t>
      </w:r>
      <w:r>
        <w:rPr>
          <w:rFonts w:eastAsia="IRNazanin" w:cs="IRNazanin"/>
          <w:color w:val="111111"/>
          <w:sz w:val="28"/>
          <w:szCs w:val="28"/>
          <w:rtl w:val="true"/>
          <w:lang w:bidi="fa-IR"/>
        </w:rPr>
        <w:t>.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اشعار ذيل ، كه منسوب به امام سجاد عليه السلام مى باشد ، بيانگر وضع بسيار سخت و جگر سوز مصائب شام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اُقادُ ذليلا فى دمشق كاءننى</w:t>
      </w:r>
    </w:p>
    <w:p>
      <w:pPr>
        <w:pStyle w:val="BookText"/>
        <w:rPr/>
      </w:pPr>
      <w:r>
        <w:rPr>
          <w:rFonts w:ascii="Amiri" w:hAnsi="Amiri" w:eastAsia="Amiri" w:cs="Amiri"/>
          <w:color w:val="111111"/>
          <w:sz w:val="28"/>
          <w:sz w:val="28"/>
          <w:szCs w:val="28"/>
          <w:rtl w:val="true"/>
          <w:lang w:bidi="ar-SA"/>
        </w:rPr>
        <w:t>من الزنج عبدٌ غاب عنه نصير</w:t>
      </w:r>
    </w:p>
    <w:p>
      <w:pPr>
        <w:pStyle w:val="BookText"/>
        <w:rPr/>
      </w:pPr>
      <w:r>
        <w:rPr>
          <w:rFonts w:ascii="Amiri" w:hAnsi="Amiri" w:eastAsia="Amiri" w:cs="Amiri"/>
          <w:color w:val="111111"/>
          <w:sz w:val="28"/>
          <w:sz w:val="28"/>
          <w:szCs w:val="28"/>
          <w:rtl w:val="true"/>
          <w:lang w:bidi="ar-SA"/>
        </w:rPr>
        <w:t>وجدّى رسول الله فى كلّ موطنٍ</w:t>
      </w:r>
    </w:p>
    <w:p>
      <w:pPr>
        <w:pStyle w:val="BookText"/>
        <w:rPr/>
      </w:pPr>
      <w:r>
        <w:rPr>
          <w:rFonts w:ascii="Amiri" w:hAnsi="Amiri" w:eastAsia="Amiri" w:cs="Amiri"/>
          <w:color w:val="111111"/>
          <w:sz w:val="28"/>
          <w:sz w:val="28"/>
          <w:szCs w:val="28"/>
          <w:rtl w:val="true"/>
          <w:lang w:bidi="ar-SA"/>
        </w:rPr>
        <w:t>و شيخى اءمير المؤ منين وزير</w:t>
      </w:r>
    </w:p>
    <w:p>
      <w:pPr>
        <w:pStyle w:val="BookText"/>
        <w:rPr/>
      </w:pPr>
      <w:r>
        <w:rPr>
          <w:rFonts w:ascii="IRNazanin" w:hAnsi="IRNazanin" w:eastAsia="IRNazanin"/>
          <w:color w:val="111111"/>
          <w:sz w:val="28"/>
          <w:sz w:val="28"/>
          <w:szCs w:val="28"/>
          <w:rtl w:val="true"/>
          <w:lang w:bidi="fa-IR"/>
        </w:rPr>
        <w:t xml:space="preserve">يعنى در شهر شام با خوارى كشيده مى شوم ، چندانكه گويى من برده اى از زنگبار هستم كه مولايش از او غايب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آنكه ، جدّ من رسول خدا صلى الله عليه و آله بر خلق جهان ، و بزرگ فاميل من اميرمؤ منان على وزير رسول خدا صلى الله عليه و آله است </w:t>
      </w:r>
      <w:r>
        <w:rPr>
          <w:rFonts w:eastAsia="IRNazanin" w:cs="IRNazanin"/>
          <w:color w:val="111111"/>
          <w:sz w:val="28"/>
          <w:szCs w:val="28"/>
          <w:rtl w:val="true"/>
          <w:lang w:bidi="fa-IR"/>
        </w:rPr>
        <w:t>.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سروده شاعر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چايچيان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بقيع</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 لرزد از غيرت</w:t>
      </w:r>
      <w:bookmarkStart w:id="1741" w:name="pg716_6191"/>
    </w:p>
    <w:p>
      <w:pPr>
        <w:pStyle w:val="BookText"/>
        <w:rPr/>
      </w:pPr>
      <w:bookmarkEnd w:id="1741"/>
      <w:r>
        <w:rPr>
          <w:rFonts w:ascii="Amiri" w:hAnsi="Amiri" w:eastAsia="Amiri" w:cs="Amiri"/>
          <w:color w:val="111111"/>
          <w:sz w:val="28"/>
          <w:sz w:val="28"/>
          <w:szCs w:val="28"/>
          <w:rtl w:val="true"/>
          <w:lang w:bidi="ar-SA"/>
        </w:rPr>
        <w:t>زمين ، از قبرزين العابدين</w:t>
      </w:r>
    </w:p>
    <w:p>
      <w:pPr>
        <w:pStyle w:val="BookText"/>
        <w:rPr/>
      </w:pPr>
      <w:r>
        <w:rPr>
          <w:rFonts w:ascii="IRNazanin" w:hAnsi="IRNazanin" w:eastAsia="IRNazanin"/>
          <w:color w:val="111111"/>
          <w:sz w:val="28"/>
          <w:sz w:val="28"/>
          <w:szCs w:val="28"/>
          <w:rtl w:val="true"/>
          <w:lang w:bidi="fa-IR"/>
        </w:rPr>
        <w:t>چون گشته لرزان ركن دين ، از قبر زين العابدين</w:t>
      </w:r>
    </w:p>
    <w:p>
      <w:pPr>
        <w:pStyle w:val="BookText"/>
        <w:rPr/>
      </w:pPr>
      <w:r>
        <w:rPr>
          <w:rFonts w:ascii="Amiri" w:hAnsi="Amiri" w:eastAsia="Amiri" w:cs="Amiri"/>
          <w:color w:val="111111"/>
          <w:sz w:val="28"/>
          <w:sz w:val="28"/>
          <w:szCs w:val="28"/>
          <w:rtl w:val="true"/>
          <w:lang w:bidi="ar-SA"/>
        </w:rPr>
        <w:t>بى سقف و ديوار و در است ، مخروبه اى حزن آور است</w:t>
      </w:r>
    </w:p>
    <w:p>
      <w:pPr>
        <w:pStyle w:val="BookText"/>
        <w:rPr/>
      </w:pPr>
      <w:r>
        <w:rPr>
          <w:rFonts w:ascii="Amiri" w:hAnsi="Amiri" w:eastAsia="Amiri" w:cs="Amiri"/>
          <w:color w:val="111111"/>
          <w:sz w:val="28"/>
          <w:sz w:val="28"/>
          <w:szCs w:val="28"/>
          <w:rtl w:val="true"/>
          <w:lang w:bidi="ar-SA"/>
        </w:rPr>
        <w:t>شب مرغ شب نالد حزين ، از قبر زين العابدين</w:t>
      </w:r>
    </w:p>
    <w:p>
      <w:pPr>
        <w:pStyle w:val="BookText"/>
        <w:rPr/>
      </w:pPr>
      <w:r>
        <w:rPr>
          <w:rFonts w:ascii="Amiri" w:hAnsi="Amiri" w:eastAsia="Amiri" w:cs="Amiri"/>
          <w:color w:val="111111"/>
          <w:sz w:val="28"/>
          <w:sz w:val="28"/>
          <w:szCs w:val="28"/>
          <w:rtl w:val="true"/>
          <w:lang w:bidi="ar-SA"/>
        </w:rPr>
        <w:t>ماه و نجوم آسمان ، بى خواب و حيرانند از آن</w:t>
      </w:r>
    </w:p>
    <w:p>
      <w:pPr>
        <w:pStyle w:val="BookText"/>
        <w:rPr/>
      </w:pPr>
      <w:r>
        <w:rPr>
          <w:rFonts w:ascii="IRNazanin" w:hAnsi="IRNazanin" w:eastAsia="IRNazanin"/>
          <w:color w:val="111111"/>
          <w:sz w:val="28"/>
          <w:sz w:val="28"/>
          <w:szCs w:val="28"/>
          <w:rtl w:val="true"/>
          <w:lang w:bidi="fa-IR"/>
        </w:rPr>
        <w:t>گويا عزا دارد زمين ، از قبر زين العابدين</w:t>
      </w:r>
    </w:p>
    <w:p>
      <w:pPr>
        <w:pStyle w:val="BookText"/>
        <w:rPr/>
      </w:pPr>
      <w:r>
        <w:rPr>
          <w:rFonts w:ascii="IRNazanin" w:hAnsi="IRNazanin" w:eastAsia="IRNazanin"/>
          <w:color w:val="111111"/>
          <w:sz w:val="28"/>
          <w:sz w:val="28"/>
          <w:szCs w:val="28"/>
          <w:rtl w:val="true"/>
          <w:lang w:bidi="fa-IR"/>
        </w:rPr>
        <w:t>بى فرش و بى كاشانه است ، گنجينه اى ويرانه است</w:t>
      </w:r>
    </w:p>
    <w:p>
      <w:pPr>
        <w:pStyle w:val="BookText"/>
        <w:rPr/>
      </w:pPr>
      <w:r>
        <w:rPr>
          <w:rFonts w:ascii="Amiri" w:hAnsi="Amiri" w:eastAsia="Amiri" w:cs="Amiri"/>
          <w:color w:val="111111"/>
          <w:sz w:val="28"/>
          <w:sz w:val="28"/>
          <w:szCs w:val="28"/>
          <w:rtl w:val="true"/>
          <w:lang w:bidi="ar-SA"/>
        </w:rPr>
        <w:t>خيزد غبار غم ببين ، از قبر زين العابدين</w:t>
      </w:r>
    </w:p>
    <w:p>
      <w:pPr>
        <w:pStyle w:val="BookText"/>
        <w:rPr/>
      </w:pPr>
      <w:r>
        <w:rPr>
          <w:rFonts w:ascii="IRNazanin" w:hAnsi="IRNazanin" w:eastAsia="IRNazanin"/>
          <w:color w:val="111111"/>
          <w:sz w:val="28"/>
          <w:sz w:val="28"/>
          <w:szCs w:val="28"/>
          <w:rtl w:val="true"/>
          <w:lang w:bidi="fa-IR"/>
        </w:rPr>
        <w:t>همچون گلى بى باغبان ، يا بوستانى در خزان</w:t>
      </w:r>
    </w:p>
    <w:p>
      <w:pPr>
        <w:pStyle w:val="BookText"/>
        <w:rPr/>
      </w:pPr>
      <w:r>
        <w:rPr>
          <w:rFonts w:ascii="Amiri" w:hAnsi="Amiri" w:eastAsia="Amiri" w:cs="Amiri"/>
          <w:color w:val="111111"/>
          <w:sz w:val="28"/>
          <w:sz w:val="28"/>
          <w:szCs w:val="28"/>
          <w:rtl w:val="true"/>
          <w:lang w:bidi="ar-SA"/>
        </w:rPr>
        <w:t>خون است قلب ناظرين ، از قبر زين العابدين</w:t>
      </w:r>
    </w:p>
    <w:p>
      <w:pPr>
        <w:pStyle w:val="BookText"/>
        <w:rPr/>
      </w:pPr>
      <w:r>
        <w:rPr>
          <w:rFonts w:ascii="IRNazanin" w:hAnsi="IRNazanin" w:eastAsia="IRNazanin"/>
          <w:color w:val="111111"/>
          <w:sz w:val="28"/>
          <w:sz w:val="28"/>
          <w:szCs w:val="28"/>
          <w:rtl w:val="true"/>
          <w:lang w:bidi="fa-IR"/>
        </w:rPr>
        <w:t>شد روح پيغمبر حزين ، زهرا بود زارو غمين</w:t>
      </w:r>
    </w:p>
    <w:p>
      <w:pPr>
        <w:pStyle w:val="BookText"/>
        <w:rPr/>
      </w:pPr>
      <w:r>
        <w:rPr>
          <w:rFonts w:ascii="Amiri" w:hAnsi="Amiri" w:eastAsia="Amiri" w:cs="Amiri"/>
          <w:color w:val="111111"/>
          <w:sz w:val="28"/>
          <w:sz w:val="28"/>
          <w:szCs w:val="28"/>
          <w:rtl w:val="true"/>
          <w:lang w:bidi="ar-SA"/>
        </w:rPr>
        <w:t>محزون اميرالمؤ منين ، از قبر زين العابدين</w:t>
      </w:r>
    </w:p>
    <w:p>
      <w:pPr>
        <w:pStyle w:val="BookText"/>
        <w:rPr/>
      </w:pPr>
      <w:r>
        <w:rPr>
          <w:rFonts w:ascii="IRNazanin" w:hAnsi="IRNazanin" w:eastAsia="IRNazanin"/>
          <w:color w:val="111111"/>
          <w:sz w:val="28"/>
          <w:sz w:val="28"/>
          <w:szCs w:val="28"/>
          <w:rtl w:val="true"/>
          <w:lang w:bidi="fa-IR"/>
        </w:rPr>
        <w:t>آخر چه شد اسلام ما ، آن فرّ و جاه و نام ما</w:t>
      </w:r>
    </w:p>
    <w:p>
      <w:pPr>
        <w:pStyle w:val="BookText"/>
        <w:rPr/>
      </w:pPr>
      <w:r>
        <w:rPr>
          <w:rFonts w:ascii="IRNazanin" w:hAnsi="IRNazanin" w:eastAsia="IRNazanin"/>
          <w:color w:val="111111"/>
          <w:sz w:val="28"/>
          <w:sz w:val="28"/>
          <w:szCs w:val="28"/>
          <w:rtl w:val="true"/>
          <w:lang w:bidi="fa-IR"/>
        </w:rPr>
        <w:t>پيداست حال مسلمين ، از قبر زين العابدين</w:t>
      </w:r>
    </w:p>
    <w:p>
      <w:pPr>
        <w:pStyle w:val="BookText"/>
        <w:rPr/>
      </w:pPr>
      <w:r>
        <w:rPr>
          <w:rFonts w:ascii="IRNazanin" w:hAnsi="IRNazanin" w:eastAsia="IRNazanin"/>
          <w:color w:val="111111"/>
          <w:sz w:val="28"/>
          <w:sz w:val="28"/>
          <w:szCs w:val="28"/>
          <w:rtl w:val="true"/>
          <w:lang w:bidi="fa-IR"/>
        </w:rPr>
        <w:t xml:space="preserve">ريزم به رخسار اشك و خون ، آخر نريزم اشك چون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داغى چنين ، از قبر زين العابدين</w:t>
      </w:r>
    </w:p>
    <w:p>
      <w:pPr>
        <w:pStyle w:val="Heading3"/>
        <w:numPr>
          <w:ilvl w:val="2"/>
          <w:numId w:val="1"/>
        </w:numPr>
        <w:rPr/>
      </w:pPr>
      <w:bookmarkStart w:id="1742" w:name="__RefHeading___Toc5998855_211673320"/>
      <w:bookmarkStart w:id="1743" w:name="_Toc740"/>
      <w:bookmarkEnd w:id="1742"/>
      <w:r>
        <w:rPr>
          <w:rtl w:val="true"/>
        </w:rPr>
        <w:t xml:space="preserve">بخش هشتم </w:t>
      </w:r>
      <w:r>
        <w:rPr>
          <w:rtl w:val="true"/>
        </w:rPr>
        <w:t xml:space="preserve">: </w:t>
      </w:r>
      <w:r>
        <w:rPr>
          <w:rtl w:val="true"/>
        </w:rPr>
        <w:t xml:space="preserve">دست انتقام حق </w:t>
      </w:r>
      <w:r>
        <w:rPr>
          <w:rtl w:val="true"/>
        </w:rPr>
        <w:t>!</w:t>
      </w:r>
      <w:bookmarkEnd w:id="1743"/>
    </w:p>
    <w:p>
      <w:pPr>
        <w:pStyle w:val="Heading4"/>
        <w:numPr>
          <w:ilvl w:val="3"/>
          <w:numId w:val="1"/>
        </w:numPr>
        <w:rPr/>
      </w:pPr>
      <w:bookmarkStart w:id="1744" w:name="__RefHeading___Toc5998857_211673320"/>
      <w:bookmarkStart w:id="1745" w:name="_Toc741"/>
      <w:bookmarkEnd w:id="1744"/>
      <w:r>
        <w:rPr>
          <w:rtl w:val="true"/>
        </w:rPr>
        <w:t xml:space="preserve">دست انتقام حق </w:t>
      </w:r>
      <w:r>
        <w:rPr>
          <w:rtl w:val="true"/>
        </w:rPr>
        <w:t>!</w:t>
      </w:r>
      <w:bookmarkEnd w:id="1745"/>
    </w:p>
    <w:p>
      <w:pPr>
        <w:pStyle w:val="BookText"/>
        <w:rPr/>
      </w:pPr>
      <w:r>
        <w:rPr>
          <w:rFonts w:ascii="Amiri" w:hAnsi="Amiri" w:eastAsia="Amiri" w:cs="Amiri"/>
          <w:color w:val="111111"/>
          <w:sz w:val="28"/>
          <w:sz w:val="28"/>
          <w:szCs w:val="28"/>
          <w:rtl w:val="true"/>
          <w:lang w:bidi="ar-SA"/>
        </w:rPr>
        <w:t>بس تجربه كرديم در اين دير مكافات</w:t>
      </w:r>
    </w:p>
    <w:p>
      <w:pPr>
        <w:pStyle w:val="BookText"/>
        <w:rPr/>
      </w:pPr>
      <w:r>
        <w:rPr>
          <w:rFonts w:ascii="Amiri" w:hAnsi="Amiri" w:eastAsia="Amiri" w:cs="Amiri"/>
          <w:color w:val="111111"/>
          <w:sz w:val="28"/>
          <w:sz w:val="28"/>
          <w:szCs w:val="28"/>
          <w:rtl w:val="true"/>
          <w:lang w:bidi="ar-SA"/>
        </w:rPr>
        <w:t>با آل على هر كه در افتاد بر افتاد</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قطب الدين تيمور گوركانى ، كه در كشورگشايى مانند اسكندر بود ، ممالك وسيع و گوناگون را تسخير كرد و بر كفّار جزيه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شام رفت و در حدود حلب امراى شام با او مقاتله كرده ، مغلوب و مقهور شدند و سرداران به دست او افتاده مقيّد شدند و شهر حلب مفتوح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لشگر به دمشق كشيد و امراى شام را مقتول ساخت و پادشاه مصر سلطان فرخ به مصر</w:t>
      </w:r>
    </w:p>
    <w:p>
      <w:pPr>
        <w:pStyle w:val="BookText"/>
        <w:rPr/>
      </w:pPr>
      <w:r>
        <w:rPr>
          <w:rFonts w:ascii="IRNazanin" w:hAnsi="IRNazanin" w:eastAsia="IRNazanin"/>
          <w:color w:val="111111"/>
          <w:sz w:val="28"/>
          <w:sz w:val="28"/>
          <w:szCs w:val="28"/>
          <w:rtl w:val="true"/>
          <w:lang w:bidi="fa-IR"/>
        </w:rPr>
        <w:t xml:space="preserve">گريخت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تيمور به دمشق آمد و اكثر ولايت شام را غارت كرد و آنقدر غنيمت به دست لشگر وى افتاد كه از ضبط آن عاجز آمدند و در همين سال فتح شام ، بغداد را نيز به سبب مخالفت قتل عام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اينك شما اى خوانندة محترم ، اين جريان را با دقّت كامل بخوانيد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تسخير شام ستم شاميان را گوشزد امير تيموركردند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غيرت در كانون سينه اش زبانه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شام مطيع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گوشزد شدكه سلطان شام دخترى در پس پرده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اميرتيمور اسباب جشن آراست و شهر شام را آذين بست و آن دختر را خواستگارى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اسباب و وسايل آراسته شد ، از هر طرف صلاى عيش دردادند و آن دختر را با مَشّاطگان به حمّام بردند و امير پيشكار خود را طلبيد و به وى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ناقة عريان بر درحمّام فرستد و دختر را عريان در شهر بگرداند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شام از اين قصّه مطّلع شدند ، بزرگ و كوچك گريبان دريده و به عرض اميرتيمور رساندند كه اين چه ظلم است روا مى داريد ؟</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تيمور به حسرت نگاهى به ايشان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غوغا و فغان و شيون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من ظلم به كسى نيست ، گمان كردم قانون شما چنين است كه دختر بزرگان را سر برهنه در بازار مى گردانيد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شاميان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بى دين چنين عملى را به ناموس يك مسلمان روا مى دارد</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اميرتيمور گريبان دريد و اشك از ديده فرو باريد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نامسلمانان بى حيا و يزيد پرستان پر 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كدام پادشاه نجيبتر از اولاد رسول خداست ؟ و كدام بزرگ عزيزتر از دختر فاطمه زهراست ، كه ايشان را بر شترهاى برهنه سوار كرده و در بازارها گردانديد و نخلهايى را كه جبرئيل آب داده بود از پا درآورديد ، و خيمه هاى آنان را سوزانديد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طايفه بى حميّت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شما ديديد فرزندان احمد مختار را بناحق شهيد كردند ، زمانى كه دختران پيغمبر خدا را به اين ديار آوردند ، بازارها را آذين بستيد و به تماشاى عترت پيغمبر آمديد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روز در جهان نبودم تا آن بى ناموسان را قطع نسل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شاميان ، به خدا فراموش نمى كنم اهل بيت رسول خدا را هنگامى كه چون عِقدِ گهر ايشان را به يك ريسمان بسته مانند اسيران روم و فرنگ پيش يزيد حرام زاده برديد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شاميان ، آن روز در مجلس يزيد فرنگى به تعصّب آمد ، لعنت خدا بر آبا و اجداد شما باد كه حميّت نكرديد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شاميان از سخنان وى سر به زير افكنده جوابى ندادند </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مرتد نامقبول و اى دشمنان خدا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برهنگى و اسيرى يك دختر شامى بر شما گران آمد ، آن وقت اينكه شما دختران فاطمه را در شام بگردانيد بر پيغمبر گران نمى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 برهنگان و دلاوران</w:t>
      </w:r>
      <w:bookmarkStart w:id="1746" w:name="pg716_6197"/>
    </w:p>
    <w:p>
      <w:pPr>
        <w:pStyle w:val="BookText"/>
        <w:rPr/>
      </w:pPr>
      <w:bookmarkEnd w:id="1746"/>
      <w:r>
        <w:rPr>
          <w:rFonts w:ascii="Amiri" w:hAnsi="Amiri" w:eastAsia="Amiri" w:cs="Amiri"/>
          <w:color w:val="111111"/>
          <w:sz w:val="28"/>
          <w:sz w:val="28"/>
          <w:szCs w:val="28"/>
          <w:rtl w:val="true"/>
          <w:lang w:bidi="ar-SA"/>
        </w:rPr>
        <w:t xml:space="preserve">اشاره كرد كه آن مردم را قتل عام كنند و شام را ويران كرد و به نيران فرستاد ، و شهر شام كنونى در عهد سلاطين متاءخّرين آباد شد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Heading4"/>
        <w:numPr>
          <w:ilvl w:val="3"/>
          <w:numId w:val="1"/>
        </w:numPr>
        <w:rPr/>
      </w:pPr>
      <w:bookmarkStart w:id="1747" w:name="__RefHeading___Toc5998859_211673320"/>
      <w:bookmarkStart w:id="1748" w:name="_Toc742"/>
      <w:bookmarkEnd w:id="1747"/>
      <w:r>
        <w:rPr>
          <w:rtl w:val="true"/>
        </w:rPr>
        <w:t>مدح و مصيبت حضرت رقيّه سلام الله عليها</w:t>
      </w:r>
      <w:bookmarkEnd w:id="1748"/>
    </w:p>
    <w:p>
      <w:pPr>
        <w:pStyle w:val="BookText"/>
        <w:rPr/>
      </w:pPr>
      <w:r>
        <w:rPr>
          <w:rFonts w:ascii="Amiri" w:hAnsi="Amiri" w:eastAsia="Amiri" w:cs="Amiri"/>
          <w:color w:val="111111"/>
          <w:sz w:val="28"/>
          <w:sz w:val="28"/>
          <w:szCs w:val="28"/>
          <w:rtl w:val="true"/>
          <w:lang w:bidi="ar-SA"/>
        </w:rPr>
        <w:t>بود و در شهر شام از حسين دخترى</w:t>
      </w:r>
    </w:p>
    <w:p>
      <w:pPr>
        <w:pStyle w:val="BookText"/>
        <w:rPr/>
      </w:pPr>
      <w:r>
        <w:rPr>
          <w:rFonts w:ascii="Amiri" w:hAnsi="Amiri" w:eastAsia="Amiri" w:cs="Amiri"/>
          <w:color w:val="111111"/>
          <w:sz w:val="28"/>
          <w:sz w:val="28"/>
          <w:szCs w:val="28"/>
          <w:rtl w:val="true"/>
          <w:lang w:bidi="ar-SA"/>
        </w:rPr>
        <w:t>آسيه فطرتى ، فاطمه منظرى</w:t>
      </w:r>
    </w:p>
    <w:p>
      <w:pPr>
        <w:pStyle w:val="BookText"/>
        <w:rPr/>
      </w:pPr>
      <w:r>
        <w:rPr>
          <w:rFonts w:ascii="Amiri" w:hAnsi="Amiri" w:eastAsia="Amiri" w:cs="Amiri"/>
          <w:color w:val="111111"/>
          <w:sz w:val="28"/>
          <w:sz w:val="28"/>
          <w:szCs w:val="28"/>
          <w:rtl w:val="true"/>
          <w:lang w:bidi="ar-SA"/>
        </w:rPr>
        <w:t>تالى مريمى ، ثانى هاجرى</w:t>
      </w:r>
    </w:p>
    <w:p>
      <w:pPr>
        <w:pStyle w:val="BookText"/>
        <w:rPr/>
      </w:pPr>
      <w:r>
        <w:rPr>
          <w:rFonts w:ascii="IRNazanin" w:hAnsi="IRNazanin" w:eastAsia="IRNazanin"/>
          <w:color w:val="111111"/>
          <w:sz w:val="28"/>
          <w:sz w:val="28"/>
          <w:szCs w:val="28"/>
          <w:rtl w:val="true"/>
          <w:lang w:bidi="fa-IR"/>
        </w:rPr>
        <w:t>عفّت كردگار ، عصمت اكبرى</w:t>
      </w:r>
    </w:p>
    <w:p>
      <w:pPr>
        <w:pStyle w:val="BookText"/>
        <w:rPr/>
      </w:pPr>
      <w:r>
        <w:rPr>
          <w:rFonts w:ascii="IRNazanin" w:hAnsi="IRNazanin" w:eastAsia="IRNazanin"/>
          <w:color w:val="111111"/>
          <w:sz w:val="28"/>
          <w:sz w:val="28"/>
          <w:szCs w:val="28"/>
          <w:rtl w:val="true"/>
          <w:lang w:bidi="fa-IR"/>
        </w:rPr>
        <w:t>لب چو لعل بدخش ، رخ عقيق يمن</w:t>
      </w:r>
    </w:p>
    <w:p>
      <w:pPr>
        <w:pStyle w:val="BookText"/>
        <w:rPr/>
      </w:pPr>
      <w:r>
        <w:rPr>
          <w:rFonts w:ascii="IRNazanin" w:hAnsi="IRNazanin" w:eastAsia="IRNazanin"/>
          <w:color w:val="111111"/>
          <w:sz w:val="28"/>
          <w:sz w:val="28"/>
          <w:szCs w:val="28"/>
          <w:rtl w:val="true"/>
          <w:lang w:bidi="fa-IR"/>
        </w:rPr>
        <w:t>او سه ساله ولى عقل چلساله داشت</w:t>
      </w:r>
    </w:p>
    <w:p>
      <w:pPr>
        <w:pStyle w:val="BookText"/>
        <w:rPr/>
      </w:pPr>
      <w:r>
        <w:rPr>
          <w:rFonts w:ascii="IRNazanin" w:hAnsi="IRNazanin" w:eastAsia="IRNazanin"/>
          <w:color w:val="111111"/>
          <w:sz w:val="28"/>
          <w:sz w:val="28"/>
          <w:szCs w:val="28"/>
          <w:rtl w:val="true"/>
          <w:lang w:bidi="fa-IR"/>
        </w:rPr>
        <w:t>با چهل ساله عقل روى چون لاله داشت</w:t>
      </w:r>
    </w:p>
    <w:p>
      <w:pPr>
        <w:pStyle w:val="BookText"/>
        <w:rPr/>
      </w:pPr>
      <w:r>
        <w:rPr>
          <w:rFonts w:ascii="IRNazanin" w:hAnsi="IRNazanin" w:eastAsia="IRNazanin"/>
          <w:color w:val="111111"/>
          <w:sz w:val="28"/>
          <w:sz w:val="28"/>
          <w:szCs w:val="28"/>
          <w:rtl w:val="true"/>
          <w:lang w:bidi="fa-IR"/>
        </w:rPr>
        <w:t>هاله برده ز رخ ، رخ چو گل ژاله داشت</w:t>
      </w:r>
    </w:p>
    <w:p>
      <w:pPr>
        <w:pStyle w:val="BookText"/>
        <w:rPr/>
      </w:pPr>
      <w:r>
        <w:rPr>
          <w:rFonts w:ascii="IRNazanin" w:hAnsi="IRNazanin" w:eastAsia="IRNazanin"/>
          <w:color w:val="111111"/>
          <w:sz w:val="28"/>
          <w:sz w:val="28"/>
          <w:szCs w:val="28"/>
          <w:rtl w:val="true"/>
          <w:lang w:bidi="fa-IR"/>
        </w:rPr>
        <w:t>لاله روى او همچو مه هاله داشت</w:t>
      </w:r>
    </w:p>
    <w:p>
      <w:pPr>
        <w:pStyle w:val="BookText"/>
        <w:rPr/>
      </w:pPr>
      <w:r>
        <w:rPr>
          <w:rFonts w:ascii="IRNazanin" w:hAnsi="IRNazanin" w:eastAsia="IRNazanin"/>
          <w:color w:val="111111"/>
          <w:sz w:val="28"/>
          <w:sz w:val="28"/>
          <w:szCs w:val="28"/>
          <w:rtl w:val="true"/>
          <w:lang w:bidi="fa-IR"/>
        </w:rPr>
        <w:t>ژاله آرى نكوست ، بر گل نسترن</w:t>
      </w:r>
    </w:p>
    <w:p>
      <w:pPr>
        <w:pStyle w:val="BookText"/>
        <w:rPr/>
      </w:pPr>
      <w:r>
        <w:rPr>
          <w:rFonts w:ascii="Amiri" w:hAnsi="Amiri" w:eastAsia="Amiri" w:cs="Amiri"/>
          <w:color w:val="111111"/>
          <w:sz w:val="28"/>
          <w:sz w:val="28"/>
          <w:szCs w:val="28"/>
          <w:rtl w:val="true"/>
          <w:lang w:bidi="ar-SA"/>
        </w:rPr>
        <w:t>شد رقيّه ز باب نام دلجوى او</w:t>
      </w:r>
    </w:p>
    <w:p>
      <w:pPr>
        <w:pStyle w:val="BookText"/>
        <w:rPr/>
      </w:pPr>
      <w:r>
        <w:rPr>
          <w:rFonts w:ascii="Amiri" w:hAnsi="Amiri" w:eastAsia="Amiri" w:cs="Amiri"/>
          <w:color w:val="111111"/>
          <w:sz w:val="28"/>
          <w:sz w:val="28"/>
          <w:szCs w:val="28"/>
          <w:rtl w:val="true"/>
          <w:lang w:bidi="ar-SA"/>
        </w:rPr>
        <w:t>نار طوركليم ، آتش روى او</w:t>
      </w:r>
    </w:p>
    <w:p>
      <w:pPr>
        <w:pStyle w:val="BookText"/>
        <w:rPr/>
      </w:pPr>
      <w:r>
        <w:rPr>
          <w:rFonts w:ascii="IRNazanin" w:hAnsi="IRNazanin" w:eastAsia="IRNazanin"/>
          <w:color w:val="111111"/>
          <w:sz w:val="28"/>
          <w:sz w:val="28"/>
          <w:szCs w:val="28"/>
          <w:rtl w:val="true"/>
          <w:lang w:bidi="fa-IR"/>
        </w:rPr>
        <w:t>همچو خير النساء ، خصلت و خوى او</w:t>
      </w:r>
    </w:p>
    <w:p>
      <w:pPr>
        <w:pStyle w:val="BookText"/>
        <w:rPr/>
      </w:pPr>
      <w:r>
        <w:rPr>
          <w:rFonts w:ascii="IRNazanin" w:hAnsi="IRNazanin" w:eastAsia="IRNazanin"/>
          <w:color w:val="111111"/>
          <w:sz w:val="28"/>
          <w:sz w:val="28"/>
          <w:szCs w:val="28"/>
          <w:rtl w:val="true"/>
          <w:lang w:bidi="fa-IR"/>
        </w:rPr>
        <w:t>كس نديده است و چون چشم جادوى او</w:t>
      </w:r>
    </w:p>
    <w:p>
      <w:pPr>
        <w:pStyle w:val="BookText"/>
        <w:rPr/>
      </w:pPr>
      <w:r>
        <w:rPr>
          <w:rFonts w:ascii="IRNazanin" w:hAnsi="IRNazanin" w:eastAsia="IRNazanin"/>
          <w:color w:val="111111"/>
          <w:sz w:val="28"/>
          <w:sz w:val="28"/>
          <w:szCs w:val="28"/>
          <w:rtl w:val="true"/>
          <w:lang w:bidi="fa-IR"/>
        </w:rPr>
        <w:t>نرگسى در ختا ، آهويى در ختن</w:t>
      </w:r>
    </w:p>
    <w:p>
      <w:pPr>
        <w:pStyle w:val="BookText"/>
        <w:rPr/>
      </w:pPr>
      <w:r>
        <w:rPr>
          <w:rFonts w:ascii="IRNazanin" w:hAnsi="IRNazanin" w:eastAsia="IRNazanin"/>
          <w:color w:val="111111"/>
          <w:sz w:val="28"/>
          <w:sz w:val="28"/>
          <w:szCs w:val="28"/>
          <w:rtl w:val="true"/>
          <w:lang w:bidi="fa-IR"/>
        </w:rPr>
        <w:t>گرچه اندر نظر طفل بود و صغير</w:t>
      </w:r>
    </w:p>
    <w:p>
      <w:pPr>
        <w:pStyle w:val="BookText"/>
        <w:rPr/>
      </w:pPr>
      <w:r>
        <w:rPr>
          <w:rFonts w:ascii="IRNazanin" w:hAnsi="IRNazanin" w:eastAsia="IRNazanin"/>
          <w:color w:val="111111"/>
          <w:sz w:val="28"/>
          <w:sz w:val="28"/>
          <w:szCs w:val="28"/>
          <w:rtl w:val="true"/>
          <w:lang w:bidi="fa-IR"/>
        </w:rPr>
        <w:t>گر چه مى آمدى از لبش بوى شير</w:t>
      </w:r>
    </w:p>
    <w:p>
      <w:pPr>
        <w:pStyle w:val="BookText"/>
        <w:rPr/>
      </w:pPr>
      <w:r>
        <w:rPr>
          <w:rFonts w:ascii="IRNazanin" w:hAnsi="IRNazanin" w:eastAsia="IRNazanin"/>
          <w:color w:val="111111"/>
          <w:sz w:val="28"/>
          <w:sz w:val="28"/>
          <w:szCs w:val="28"/>
          <w:rtl w:val="true"/>
          <w:lang w:bidi="fa-IR"/>
        </w:rPr>
        <w:t>ليك چون وى نديد چشم گردون پير</w:t>
      </w:r>
    </w:p>
    <w:p>
      <w:pPr>
        <w:pStyle w:val="BookText"/>
        <w:rPr/>
      </w:pPr>
      <w:r>
        <w:rPr>
          <w:rFonts w:ascii="Amiri" w:hAnsi="Amiri" w:eastAsia="Amiri" w:cs="Amiri"/>
          <w:color w:val="111111"/>
          <w:sz w:val="28"/>
          <w:sz w:val="28"/>
          <w:szCs w:val="28"/>
          <w:rtl w:val="true"/>
          <w:lang w:bidi="ar-SA"/>
        </w:rPr>
        <w:t>دخترى با كمال ، اخترى بى نظير</w:t>
      </w:r>
    </w:p>
    <w:p>
      <w:pPr>
        <w:pStyle w:val="BookText"/>
        <w:rPr/>
      </w:pPr>
      <w:r>
        <w:rPr>
          <w:rFonts w:ascii="Amiri" w:hAnsi="Amiri" w:eastAsia="Amiri" w:cs="Amiri"/>
          <w:color w:val="111111"/>
          <w:sz w:val="28"/>
          <w:sz w:val="28"/>
          <w:szCs w:val="28"/>
          <w:rtl w:val="true"/>
          <w:lang w:bidi="ar-SA"/>
        </w:rPr>
        <w:t>شوخ و شيرين كلام ، خوب و نيكو سخن</w:t>
      </w:r>
    </w:p>
    <w:p>
      <w:pPr>
        <w:pStyle w:val="BookText"/>
        <w:rPr/>
      </w:pPr>
      <w:r>
        <w:rPr>
          <w:rFonts w:ascii="Amiri" w:hAnsi="Amiri" w:eastAsia="Amiri" w:cs="Amiri"/>
          <w:color w:val="111111"/>
          <w:sz w:val="28"/>
          <w:sz w:val="28"/>
          <w:szCs w:val="28"/>
          <w:rtl w:val="true"/>
          <w:lang w:bidi="ar-SA"/>
        </w:rPr>
        <w:t>از نجوم زمين تا نجوم سما</w:t>
      </w:r>
    </w:p>
    <w:p>
      <w:pPr>
        <w:pStyle w:val="BookText"/>
        <w:rPr/>
      </w:pPr>
      <w:r>
        <w:rPr>
          <w:rFonts w:ascii="Amiri" w:hAnsi="Amiri" w:eastAsia="Amiri" w:cs="Amiri"/>
          <w:color w:val="111111"/>
          <w:sz w:val="28"/>
          <w:sz w:val="28"/>
          <w:szCs w:val="28"/>
          <w:rtl w:val="true"/>
          <w:lang w:bidi="ar-SA"/>
        </w:rPr>
        <w:t>ديد در هجر او تربيت ماسوى</w:t>
      </w:r>
    </w:p>
    <w:p>
      <w:pPr>
        <w:pStyle w:val="BookText"/>
        <w:rPr/>
      </w:pPr>
      <w:r>
        <w:rPr>
          <w:rFonts w:ascii="IRNazanin" w:hAnsi="IRNazanin" w:eastAsia="IRNazanin"/>
          <w:color w:val="111111"/>
          <w:sz w:val="28"/>
          <w:sz w:val="28"/>
          <w:szCs w:val="28"/>
          <w:rtl w:val="true"/>
          <w:lang w:bidi="fa-IR"/>
        </w:rPr>
        <w:t>قره العين شاه ، نور چشم هدا</w:t>
      </w:r>
    </w:p>
    <w:p>
      <w:pPr>
        <w:pStyle w:val="BookText"/>
        <w:rPr/>
      </w:pPr>
      <w:r>
        <w:rPr>
          <w:rFonts w:ascii="IRNazanin" w:hAnsi="IRNazanin" w:eastAsia="IRNazanin"/>
          <w:color w:val="111111"/>
          <w:sz w:val="28"/>
          <w:sz w:val="28"/>
          <w:szCs w:val="28"/>
          <w:rtl w:val="true"/>
          <w:lang w:bidi="fa-IR"/>
        </w:rPr>
        <w:t>هم ز امرش روان ، هم ز حكمش بپا</w:t>
      </w:r>
    </w:p>
    <w:p>
      <w:pPr>
        <w:pStyle w:val="BookText"/>
        <w:rPr/>
      </w:pPr>
      <w:r>
        <w:rPr>
          <w:rFonts w:ascii="IRNazanin" w:hAnsi="IRNazanin" w:eastAsia="IRNazanin"/>
          <w:color w:val="111111"/>
          <w:sz w:val="28"/>
          <w:sz w:val="28"/>
          <w:szCs w:val="28"/>
          <w:rtl w:val="true"/>
          <w:lang w:bidi="fa-IR"/>
        </w:rPr>
        <w:t>عزم گردون پير نظم دهر كهن</w:t>
      </w:r>
    </w:p>
    <w:p>
      <w:pPr>
        <w:pStyle w:val="BookText"/>
        <w:rPr/>
      </w:pPr>
      <w:r>
        <w:rPr>
          <w:rFonts w:ascii="Amiri" w:hAnsi="Amiri" w:eastAsia="Amiri" w:cs="Amiri"/>
          <w:color w:val="111111"/>
          <w:sz w:val="28"/>
          <w:sz w:val="28"/>
          <w:szCs w:val="28"/>
          <w:rtl w:val="true"/>
          <w:lang w:bidi="ar-SA"/>
        </w:rPr>
        <w:t>بر عموها مدام زينت دوش بود</w:t>
      </w:r>
    </w:p>
    <w:p>
      <w:pPr>
        <w:pStyle w:val="BookText"/>
        <w:rPr/>
      </w:pPr>
      <w:r>
        <w:rPr>
          <w:rFonts w:ascii="Amiri" w:hAnsi="Amiri" w:eastAsia="Amiri" w:cs="Amiri"/>
          <w:color w:val="111111"/>
          <w:sz w:val="28"/>
          <w:sz w:val="28"/>
          <w:szCs w:val="28"/>
          <w:rtl w:val="true"/>
          <w:lang w:bidi="ar-SA"/>
        </w:rPr>
        <w:t>عمّه ها را تمام زيب آغوش بود</w:t>
      </w:r>
    </w:p>
    <w:p>
      <w:pPr>
        <w:pStyle w:val="BookText"/>
        <w:rPr/>
      </w:pPr>
      <w:r>
        <w:rPr>
          <w:rFonts w:ascii="IRNazanin" w:hAnsi="IRNazanin" w:eastAsia="IRNazanin"/>
          <w:color w:val="111111"/>
          <w:sz w:val="28"/>
          <w:sz w:val="28"/>
          <w:szCs w:val="28"/>
          <w:rtl w:val="true"/>
          <w:lang w:bidi="fa-IR"/>
        </w:rPr>
        <w:t>خواهران را لبش چشمة نوش بود</w:t>
      </w:r>
    </w:p>
    <w:p>
      <w:pPr>
        <w:pStyle w:val="BookText"/>
        <w:rPr/>
      </w:pPr>
      <w:r>
        <w:rPr>
          <w:rFonts w:ascii="IRNazanin" w:hAnsi="IRNazanin" w:eastAsia="IRNazanin"/>
          <w:color w:val="111111"/>
          <w:sz w:val="28"/>
          <w:sz w:val="28"/>
          <w:szCs w:val="28"/>
          <w:rtl w:val="true"/>
          <w:lang w:bidi="fa-IR"/>
        </w:rPr>
        <w:t>خرديش را خرد حلقه در گوش بود</w:t>
      </w:r>
    </w:p>
    <w:p>
      <w:pPr>
        <w:pStyle w:val="BookText"/>
        <w:rPr/>
      </w:pPr>
      <w:r>
        <w:rPr>
          <w:rFonts w:ascii="Amiri" w:hAnsi="Amiri" w:eastAsia="Amiri" w:cs="Amiri"/>
          <w:color w:val="111111"/>
          <w:sz w:val="28"/>
          <w:sz w:val="28"/>
          <w:szCs w:val="28"/>
          <w:rtl w:val="true"/>
          <w:lang w:bidi="ar-SA"/>
        </w:rPr>
        <w:t>از ظهور ذكا ، وز وفور فتن</w:t>
      </w:r>
    </w:p>
    <w:p>
      <w:pPr>
        <w:pStyle w:val="BookText"/>
        <w:rPr/>
      </w:pPr>
      <w:r>
        <w:rPr>
          <w:rFonts w:ascii="IRNazanin" w:hAnsi="IRNazanin" w:eastAsia="IRNazanin"/>
          <w:color w:val="111111"/>
          <w:sz w:val="28"/>
          <w:sz w:val="28"/>
          <w:szCs w:val="28"/>
          <w:rtl w:val="true"/>
          <w:lang w:bidi="fa-IR"/>
        </w:rPr>
        <w:t>بس كه نشو و نما با پدر كرده بود</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دامان او ،</w:t>
      </w:r>
    </w:p>
    <w:p>
      <w:pPr>
        <w:pStyle w:val="BookText"/>
        <w:rPr/>
      </w:pPr>
      <w:r>
        <w:rPr>
          <w:rFonts w:ascii="IRNazanin" w:hAnsi="IRNazanin" w:eastAsia="IRNazanin"/>
          <w:color w:val="111111"/>
          <w:sz w:val="28"/>
          <w:sz w:val="28"/>
          <w:szCs w:val="28"/>
          <w:rtl w:val="true"/>
          <w:lang w:bidi="fa-IR"/>
        </w:rPr>
        <w:t>از و پرورده بود</w:t>
      </w:r>
    </w:p>
    <w:p>
      <w:pPr>
        <w:pStyle w:val="BookText"/>
        <w:rPr/>
      </w:pPr>
      <w:r>
        <w:rPr>
          <w:rFonts w:ascii="IRNazanin" w:hAnsi="IRNazanin" w:eastAsia="IRNazanin"/>
          <w:color w:val="111111"/>
          <w:sz w:val="28"/>
          <w:sz w:val="28"/>
          <w:szCs w:val="28"/>
          <w:rtl w:val="true"/>
          <w:lang w:bidi="fa-IR"/>
        </w:rPr>
        <w:t>بابش اندر سفر همره آورده بود</w:t>
      </w:r>
    </w:p>
    <w:p>
      <w:pPr>
        <w:pStyle w:val="BookText"/>
        <w:rPr/>
      </w:pPr>
      <w:r>
        <w:rPr>
          <w:rFonts w:ascii="IRNazanin" w:hAnsi="IRNazanin" w:eastAsia="IRNazanin"/>
          <w:color w:val="111111"/>
          <w:sz w:val="28"/>
          <w:sz w:val="28"/>
          <w:szCs w:val="28"/>
          <w:rtl w:val="true"/>
          <w:lang w:bidi="fa-IR"/>
        </w:rPr>
        <w:t>پيش گفتار او ، بنده پرورده بود</w:t>
      </w:r>
    </w:p>
    <w:p>
      <w:pPr>
        <w:pStyle w:val="BookText"/>
        <w:rPr/>
      </w:pPr>
      <w:r>
        <w:rPr>
          <w:rFonts w:ascii="Amiri" w:hAnsi="Amiri" w:eastAsia="Amiri" w:cs="Amiri"/>
          <w:color w:val="111111"/>
          <w:sz w:val="28"/>
          <w:sz w:val="28"/>
          <w:szCs w:val="28"/>
          <w:rtl w:val="true"/>
          <w:lang w:bidi="ar-SA"/>
        </w:rPr>
        <w:t>از ازل شيخ و شاب تا ابد مرد و زن</w:t>
      </w:r>
    </w:p>
    <w:p>
      <w:pPr>
        <w:pStyle w:val="BookText"/>
        <w:rPr/>
      </w:pPr>
      <w:r>
        <w:rPr>
          <w:rFonts w:ascii="IRNazanin" w:hAnsi="IRNazanin" w:eastAsia="IRNazanin"/>
          <w:color w:val="111111"/>
          <w:sz w:val="28"/>
          <w:sz w:val="28"/>
          <w:szCs w:val="28"/>
          <w:rtl w:val="true"/>
          <w:lang w:bidi="fa-IR"/>
        </w:rPr>
        <w:t>ديده در كودكى ، سرد و گرم جهان</w:t>
      </w:r>
    </w:p>
    <w:p>
      <w:pPr>
        <w:pStyle w:val="BookText"/>
        <w:rPr/>
      </w:pPr>
      <w:r>
        <w:rPr>
          <w:rFonts w:ascii="Amiri" w:hAnsi="Amiri" w:eastAsia="Amiri" w:cs="Amiri"/>
          <w:color w:val="111111"/>
          <w:sz w:val="28"/>
          <w:sz w:val="28"/>
          <w:szCs w:val="28"/>
          <w:rtl w:val="true"/>
          <w:lang w:bidi="ar-SA"/>
        </w:rPr>
        <w:t>خورده بر ماه رخ سيلى ناكسان</w:t>
      </w:r>
    </w:p>
    <w:p>
      <w:pPr>
        <w:pStyle w:val="BookText"/>
        <w:rPr/>
      </w:pPr>
      <w:r>
        <w:rPr>
          <w:rFonts w:ascii="Amiri" w:hAnsi="Amiri" w:eastAsia="Amiri" w:cs="Amiri"/>
          <w:color w:val="111111"/>
          <w:sz w:val="28"/>
          <w:sz w:val="28"/>
          <w:szCs w:val="28"/>
          <w:rtl w:val="true"/>
          <w:lang w:bidi="ar-SA"/>
        </w:rPr>
        <w:t>كتف و كرده هدف ، بر سنان سنان</w:t>
      </w:r>
    </w:p>
    <w:p>
      <w:pPr>
        <w:pStyle w:val="BookText"/>
        <w:rPr/>
      </w:pPr>
      <w:r>
        <w:rPr>
          <w:rFonts w:ascii="IRNazanin" w:hAnsi="IRNazanin" w:eastAsia="IRNazanin"/>
          <w:color w:val="111111"/>
          <w:sz w:val="28"/>
          <w:sz w:val="28"/>
          <w:szCs w:val="28"/>
          <w:rtl w:val="true"/>
          <w:lang w:bidi="fa-IR"/>
        </w:rPr>
        <w:t>در خرابه چه جغد ساخته آشيان</w:t>
      </w:r>
    </w:p>
    <w:p>
      <w:pPr>
        <w:pStyle w:val="BookText"/>
        <w:rPr/>
      </w:pPr>
      <w:r>
        <w:rPr>
          <w:rFonts w:ascii="IRNazanin" w:hAnsi="IRNazanin" w:eastAsia="IRNazanin"/>
          <w:color w:val="111111"/>
          <w:sz w:val="28"/>
          <w:sz w:val="28"/>
          <w:szCs w:val="28"/>
          <w:rtl w:val="true"/>
          <w:lang w:bidi="fa-IR"/>
        </w:rPr>
        <w:t>يا چه يعقوب و در كنج بيت الحزن</w:t>
      </w:r>
    </w:p>
    <w:p>
      <w:pPr>
        <w:pStyle w:val="BookText"/>
        <w:rPr/>
      </w:pPr>
      <w:r>
        <w:rPr>
          <w:rFonts w:ascii="Amiri" w:hAnsi="Amiri" w:eastAsia="Amiri" w:cs="Amiri"/>
          <w:color w:val="111111"/>
          <w:sz w:val="28"/>
          <w:sz w:val="28"/>
          <w:szCs w:val="28"/>
          <w:rtl w:val="true"/>
          <w:lang w:bidi="ar-SA"/>
        </w:rPr>
        <w:t>از يتيمى فلك كار او ساخته</w:t>
      </w:r>
    </w:p>
    <w:p>
      <w:pPr>
        <w:pStyle w:val="BookText"/>
        <w:rPr/>
      </w:pPr>
      <w:r>
        <w:rPr>
          <w:rFonts w:ascii="IRNazanin" w:hAnsi="IRNazanin" w:eastAsia="IRNazanin"/>
          <w:color w:val="111111"/>
          <w:sz w:val="28"/>
          <w:sz w:val="28"/>
          <w:szCs w:val="28"/>
          <w:rtl w:val="true"/>
          <w:lang w:bidi="fa-IR"/>
        </w:rPr>
        <w:t>رنگ و رخساره را از عطش باخته</w:t>
      </w:r>
    </w:p>
    <w:p>
      <w:pPr>
        <w:pStyle w:val="BookText"/>
        <w:rPr/>
      </w:pPr>
      <w:r>
        <w:rPr>
          <w:rFonts w:ascii="IRNazanin" w:hAnsi="IRNazanin" w:eastAsia="IRNazanin"/>
          <w:color w:val="111111"/>
          <w:sz w:val="28"/>
          <w:sz w:val="28"/>
          <w:szCs w:val="28"/>
          <w:rtl w:val="true"/>
          <w:lang w:bidi="fa-IR"/>
        </w:rPr>
        <w:t>از فراق پدر گشته چون فاخته</w:t>
      </w:r>
    </w:p>
    <w:p>
      <w:pPr>
        <w:pStyle w:val="BookText"/>
        <w:rPr/>
      </w:pPr>
      <w:r>
        <w:rPr>
          <w:rFonts w:ascii="IRNazanin" w:hAnsi="IRNazanin" w:eastAsia="IRNazanin"/>
          <w:color w:val="111111"/>
          <w:sz w:val="28"/>
          <w:sz w:val="28"/>
          <w:szCs w:val="28"/>
          <w:rtl w:val="true"/>
          <w:lang w:bidi="fa-IR"/>
        </w:rPr>
        <w:t>بانگ كوكوى او ، شورش انداخته</w:t>
      </w:r>
    </w:p>
    <w:p>
      <w:pPr>
        <w:pStyle w:val="BookText"/>
        <w:rPr/>
      </w:pPr>
      <w:r>
        <w:rPr>
          <w:rFonts w:ascii="Amiri" w:hAnsi="Amiri" w:eastAsia="Amiri" w:cs="Amiri"/>
          <w:color w:val="111111"/>
          <w:sz w:val="28"/>
          <w:sz w:val="28"/>
          <w:szCs w:val="28"/>
          <w:rtl w:val="true"/>
          <w:lang w:bidi="ar-SA"/>
        </w:rPr>
        <w:t>در زمين و زمان از بلا و محن</w:t>
      </w:r>
    </w:p>
    <w:p>
      <w:pPr>
        <w:pStyle w:val="BookText"/>
        <w:rPr/>
      </w:pPr>
      <w:r>
        <w:rPr>
          <w:rFonts w:ascii="IRNazanin" w:hAnsi="IRNazanin" w:eastAsia="IRNazanin"/>
          <w:color w:val="111111"/>
          <w:sz w:val="28"/>
          <w:sz w:val="28"/>
          <w:szCs w:val="28"/>
          <w:rtl w:val="true"/>
          <w:lang w:bidi="fa-IR"/>
        </w:rPr>
        <w:t>داغ تبخاله را پاى وى پايدار</w:t>
      </w:r>
    </w:p>
    <w:p>
      <w:pPr>
        <w:pStyle w:val="BookText"/>
        <w:rPr/>
      </w:pPr>
      <w:r>
        <w:rPr>
          <w:rFonts w:ascii="IRNazanin" w:hAnsi="IRNazanin" w:eastAsia="IRNazanin"/>
          <w:color w:val="111111"/>
          <w:sz w:val="28"/>
          <w:sz w:val="28"/>
          <w:szCs w:val="28"/>
          <w:rtl w:val="true"/>
          <w:lang w:bidi="fa-IR"/>
        </w:rPr>
        <w:t>طوق و درگردنش از رسن استوار</w:t>
      </w:r>
    </w:p>
    <w:p>
      <w:pPr>
        <w:pStyle w:val="BookText"/>
        <w:rPr/>
      </w:pPr>
      <w:r>
        <w:rPr>
          <w:rFonts w:ascii="IRNazanin" w:hAnsi="IRNazanin" w:eastAsia="IRNazanin"/>
          <w:color w:val="111111"/>
          <w:sz w:val="28"/>
          <w:sz w:val="28"/>
          <w:szCs w:val="28"/>
          <w:rtl w:val="true"/>
          <w:lang w:bidi="fa-IR"/>
        </w:rPr>
        <w:t>وز طپانچه بُدَش ارغوانى عذار</w:t>
      </w:r>
    </w:p>
    <w:p>
      <w:pPr>
        <w:pStyle w:val="BookText"/>
        <w:rPr/>
      </w:pPr>
      <w:r>
        <w:rPr>
          <w:rFonts w:ascii="IRNazanin" w:hAnsi="IRNazanin" w:eastAsia="IRNazanin"/>
          <w:color w:val="111111"/>
          <w:sz w:val="28"/>
          <w:sz w:val="28"/>
          <w:szCs w:val="28"/>
          <w:rtl w:val="true"/>
          <w:lang w:bidi="fa-IR"/>
        </w:rPr>
        <w:t>گريه طوفان نوح ، ناله صوت هزار</w:t>
      </w:r>
    </w:p>
    <w:p>
      <w:pPr>
        <w:pStyle w:val="BookText"/>
        <w:rPr/>
      </w:pPr>
      <w:r>
        <w:rPr>
          <w:rFonts w:ascii="IRNazanin" w:hAnsi="IRNazanin" w:eastAsia="IRNazanin"/>
          <w:color w:val="111111"/>
          <w:sz w:val="28"/>
          <w:sz w:val="28"/>
          <w:szCs w:val="28"/>
          <w:rtl w:val="true"/>
          <w:lang w:bidi="fa-IR"/>
        </w:rPr>
        <w:t>نه قرارش بجان ، نى توانش به تن</w:t>
      </w:r>
    </w:p>
    <w:p>
      <w:pPr>
        <w:pStyle w:val="BookText"/>
        <w:rPr/>
      </w:pPr>
      <w:r>
        <w:rPr>
          <w:rFonts w:ascii="Amiri" w:hAnsi="Amiri" w:eastAsia="Amiri" w:cs="Amiri"/>
          <w:color w:val="111111"/>
          <w:sz w:val="28"/>
          <w:sz w:val="28"/>
          <w:szCs w:val="28"/>
          <w:rtl w:val="true"/>
          <w:lang w:bidi="ar-SA"/>
        </w:rPr>
        <w:t>در خرابه سكون ساخته در كرب</w:t>
      </w:r>
    </w:p>
    <w:p>
      <w:pPr>
        <w:pStyle w:val="BookText"/>
        <w:rPr/>
      </w:pPr>
      <w:r>
        <w:rPr>
          <w:rFonts w:ascii="Amiri" w:hAnsi="Amiri" w:eastAsia="Amiri" w:cs="Amiri"/>
          <w:color w:val="111111"/>
          <w:sz w:val="28"/>
          <w:sz w:val="28"/>
          <w:szCs w:val="28"/>
          <w:rtl w:val="true"/>
          <w:lang w:bidi="ar-SA"/>
        </w:rPr>
        <w:t>شور اَيْنَ اءبى ؟ كار او روز و شب</w:t>
      </w:r>
    </w:p>
    <w:p>
      <w:pPr>
        <w:pStyle w:val="BookText"/>
        <w:rPr/>
      </w:pPr>
      <w:r>
        <w:rPr>
          <w:rFonts w:ascii="IRNazanin" w:hAnsi="IRNazanin" w:eastAsia="IRNazanin"/>
          <w:color w:val="111111"/>
          <w:sz w:val="28"/>
          <w:sz w:val="28"/>
          <w:szCs w:val="28"/>
          <w:rtl w:val="true"/>
          <w:lang w:bidi="fa-IR"/>
        </w:rPr>
        <w:t>شامگاهان به رنج ، روزها در تعب</w:t>
      </w:r>
    </w:p>
    <w:p>
      <w:pPr>
        <w:pStyle w:val="BookText"/>
        <w:rPr/>
      </w:pPr>
      <w:r>
        <w:rPr>
          <w:rFonts w:ascii="IRNazanin" w:hAnsi="IRNazanin" w:eastAsia="IRNazanin"/>
          <w:color w:val="111111"/>
          <w:sz w:val="28"/>
          <w:sz w:val="28"/>
          <w:szCs w:val="28"/>
          <w:rtl w:val="true"/>
          <w:lang w:bidi="fa-IR"/>
        </w:rPr>
        <w:t>اى عجب اى سپهر از تو ثمّ العجب</w:t>
      </w:r>
    </w:p>
    <w:p>
      <w:pPr>
        <w:pStyle w:val="BookText"/>
        <w:rPr/>
      </w:pPr>
      <w:r>
        <w:rPr>
          <w:rFonts w:ascii="Amiri" w:hAnsi="Amiri" w:eastAsia="Amiri" w:cs="Amiri"/>
          <w:color w:val="111111"/>
          <w:sz w:val="28"/>
          <w:sz w:val="28"/>
          <w:szCs w:val="28"/>
          <w:rtl w:val="true"/>
          <w:lang w:bidi="ar-SA"/>
        </w:rPr>
        <w:t>تا كجا دون نواز شرمى از خويشتن</w:t>
      </w:r>
    </w:p>
    <w:p>
      <w:pPr>
        <w:pStyle w:val="BookText"/>
        <w:rPr/>
      </w:pPr>
      <w:r>
        <w:rPr>
          <w:rFonts w:ascii="IRNazanin" w:hAnsi="IRNazanin" w:eastAsia="IRNazanin"/>
          <w:color w:val="111111"/>
          <w:sz w:val="28"/>
          <w:sz w:val="28"/>
          <w:szCs w:val="28"/>
          <w:rtl w:val="true"/>
          <w:lang w:bidi="fa-IR"/>
        </w:rPr>
        <w:t>قدرى انصاف و كن آخر از هرزه گرد</w:t>
      </w:r>
    </w:p>
    <w:p>
      <w:pPr>
        <w:pStyle w:val="BookText"/>
        <w:rPr/>
      </w:pPr>
      <w:r>
        <w:rPr>
          <w:rFonts w:ascii="Amiri" w:hAnsi="Amiri" w:eastAsia="Amiri" w:cs="Amiri"/>
          <w:color w:val="111111"/>
          <w:sz w:val="28"/>
          <w:sz w:val="28"/>
          <w:szCs w:val="28"/>
          <w:rtl w:val="true"/>
          <w:lang w:bidi="ar-SA"/>
        </w:rPr>
        <w:t>عترت مصطفى وينقدر داغ و درد</w:t>
      </w:r>
    </w:p>
    <w:p>
      <w:pPr>
        <w:pStyle w:val="BookText"/>
        <w:rPr/>
      </w:pPr>
      <w:r>
        <w:rPr>
          <w:rFonts w:ascii="Amiri" w:hAnsi="Amiri" w:eastAsia="Amiri" w:cs="Amiri"/>
          <w:color w:val="111111"/>
          <w:sz w:val="28"/>
          <w:sz w:val="28"/>
          <w:szCs w:val="28"/>
          <w:rtl w:val="true"/>
          <w:lang w:bidi="ar-SA"/>
        </w:rPr>
        <w:t>شد زنانشان اسير يا كه شد كشته مرد</w:t>
      </w:r>
    </w:p>
    <w:p>
      <w:pPr>
        <w:pStyle w:val="BookText"/>
        <w:rPr/>
      </w:pPr>
      <w:r>
        <w:rPr>
          <w:rFonts w:ascii="IRNazanin" w:hAnsi="IRNazanin" w:eastAsia="IRNazanin"/>
          <w:color w:val="111111"/>
          <w:sz w:val="28"/>
          <w:sz w:val="28"/>
          <w:szCs w:val="28"/>
          <w:rtl w:val="true"/>
          <w:lang w:bidi="fa-IR"/>
        </w:rPr>
        <w:t>آخر اين بيگناه طفل بيكس چه كرد</w:t>
      </w:r>
    </w:p>
    <w:p>
      <w:pPr>
        <w:pStyle w:val="BookText"/>
        <w:rPr/>
      </w:pPr>
      <w:r>
        <w:rPr>
          <w:rFonts w:ascii="Amiri" w:hAnsi="Amiri" w:eastAsia="Amiri" w:cs="Amiri"/>
          <w:color w:val="111111"/>
          <w:sz w:val="28"/>
          <w:sz w:val="28"/>
          <w:szCs w:val="28"/>
          <w:rtl w:val="true"/>
          <w:lang w:bidi="ar-SA"/>
        </w:rPr>
        <w:t>تا كه شد مبتلا اينقدر در فتن</w:t>
      </w:r>
    </w:p>
    <w:p>
      <w:pPr>
        <w:pStyle w:val="BookText"/>
        <w:rPr/>
      </w:pPr>
      <w:r>
        <w:rPr>
          <w:rFonts w:ascii="Amiri" w:hAnsi="Amiri" w:eastAsia="Amiri" w:cs="Amiri"/>
          <w:color w:val="111111"/>
          <w:sz w:val="28"/>
          <w:sz w:val="28"/>
          <w:szCs w:val="28"/>
          <w:rtl w:val="true"/>
          <w:lang w:bidi="ar-SA"/>
        </w:rPr>
        <w:t>در خرابه شبى خفته و خواب ديد</w:t>
      </w:r>
    </w:p>
    <w:p>
      <w:pPr>
        <w:pStyle w:val="BookText"/>
        <w:rPr/>
      </w:pPr>
      <w:r>
        <w:rPr>
          <w:rFonts w:ascii="Amiri" w:hAnsi="Amiri" w:eastAsia="Amiri" w:cs="Amiri"/>
          <w:color w:val="111111"/>
          <w:sz w:val="28"/>
          <w:sz w:val="28"/>
          <w:szCs w:val="28"/>
          <w:rtl w:val="true"/>
          <w:lang w:bidi="ar-SA"/>
        </w:rPr>
        <w:t>آفتابى به خواب رفت و مهتاب ديد</w:t>
      </w:r>
    </w:p>
    <w:p>
      <w:pPr>
        <w:pStyle w:val="BookText"/>
        <w:rPr/>
      </w:pPr>
      <w:r>
        <w:rPr>
          <w:rFonts w:ascii="IRNazanin" w:hAnsi="IRNazanin" w:eastAsia="IRNazanin"/>
          <w:color w:val="111111"/>
          <w:sz w:val="28"/>
          <w:sz w:val="28"/>
          <w:szCs w:val="28"/>
          <w:rtl w:val="true"/>
          <w:lang w:bidi="fa-IR"/>
        </w:rPr>
        <w:t>آنچه از بهر وى بود و ناياب ديد</w:t>
      </w:r>
    </w:p>
    <w:p>
      <w:pPr>
        <w:pStyle w:val="BookText"/>
        <w:rPr/>
      </w:pPr>
      <w:r>
        <w:rPr>
          <w:rFonts w:ascii="Amiri" w:hAnsi="Amiri" w:eastAsia="Amiri" w:cs="Amiri"/>
          <w:color w:val="111111"/>
          <w:sz w:val="28"/>
          <w:sz w:val="28"/>
          <w:szCs w:val="28"/>
          <w:rtl w:val="true"/>
          <w:lang w:bidi="ar-SA"/>
        </w:rPr>
        <w:t>يعنى اندر به خواب طلعت باب ديد</w:t>
      </w:r>
    </w:p>
    <w:p>
      <w:pPr>
        <w:pStyle w:val="BookText"/>
        <w:rPr/>
      </w:pPr>
      <w:r>
        <w:rPr>
          <w:rFonts w:ascii="IRNazanin" w:hAnsi="IRNazanin" w:eastAsia="IRNazanin"/>
          <w:color w:val="111111"/>
          <w:sz w:val="28"/>
          <w:sz w:val="28"/>
          <w:szCs w:val="28"/>
          <w:rtl w:val="true"/>
          <w:lang w:bidi="fa-IR"/>
        </w:rPr>
        <w:t>جاى در شاخ سرو كرده برگ سمن</w:t>
      </w:r>
    </w:p>
    <w:p>
      <w:pPr>
        <w:pStyle w:val="BookText"/>
        <w:rPr/>
      </w:pPr>
      <w:r>
        <w:rPr>
          <w:rFonts w:ascii="IRNazanin" w:hAnsi="IRNazanin" w:eastAsia="IRNazanin"/>
          <w:color w:val="111111"/>
          <w:sz w:val="28"/>
          <w:sz w:val="28"/>
          <w:szCs w:val="28"/>
          <w:rtl w:val="true"/>
          <w:lang w:bidi="fa-IR"/>
        </w:rPr>
        <w:t>شاهزاده به شه مدّتى راز داشت</w:t>
      </w:r>
    </w:p>
    <w:p>
      <w:pPr>
        <w:pStyle w:val="BookText"/>
        <w:rPr/>
      </w:pPr>
      <w:r>
        <w:rPr>
          <w:rFonts w:ascii="IRNazanin" w:hAnsi="IRNazanin" w:eastAsia="IRNazanin"/>
          <w:color w:val="111111"/>
          <w:sz w:val="28"/>
          <w:sz w:val="28"/>
          <w:szCs w:val="28"/>
          <w:rtl w:val="true"/>
          <w:lang w:bidi="fa-IR"/>
        </w:rPr>
        <w:t>با پدر او بهرراه دمساز داشت</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ناگهانش ز خواب بخت بد باز</w:t>
      </w:r>
      <w:bookmarkStart w:id="1749" w:name="pg716_6201"/>
    </w:p>
    <w:p>
      <w:pPr>
        <w:pStyle w:val="BookText"/>
        <w:rPr/>
      </w:pPr>
      <w:bookmarkEnd w:id="1749"/>
      <w:r>
        <w:rPr>
          <w:rFonts w:ascii="IRNazanin" w:hAnsi="IRNazanin" w:eastAsia="IRNazanin"/>
          <w:color w:val="111111"/>
          <w:sz w:val="28"/>
          <w:sz w:val="28"/>
          <w:szCs w:val="28"/>
          <w:rtl w:val="true"/>
          <w:lang w:bidi="fa-IR"/>
        </w:rPr>
        <w:t>داشت</w:t>
      </w:r>
    </w:p>
    <w:p>
      <w:pPr>
        <w:pStyle w:val="BookText"/>
        <w:rPr/>
      </w:pPr>
      <w:r>
        <w:rPr>
          <w:rFonts w:ascii="IRNazanin" w:hAnsi="IRNazanin" w:eastAsia="IRNazanin"/>
          <w:color w:val="111111"/>
          <w:sz w:val="28"/>
          <w:sz w:val="28"/>
          <w:szCs w:val="28"/>
          <w:rtl w:val="true"/>
          <w:lang w:bidi="fa-IR"/>
        </w:rPr>
        <w:t>آن زمان با غمش چرخ و دمساز داشت</w:t>
      </w:r>
    </w:p>
    <w:p>
      <w:pPr>
        <w:pStyle w:val="BookText"/>
        <w:rPr/>
      </w:pPr>
      <w:r>
        <w:rPr>
          <w:rFonts w:ascii="IRNazanin" w:hAnsi="IRNazanin" w:eastAsia="IRNazanin"/>
          <w:color w:val="111111"/>
          <w:sz w:val="28"/>
          <w:sz w:val="28"/>
          <w:szCs w:val="28"/>
          <w:rtl w:val="true"/>
          <w:lang w:bidi="fa-IR"/>
        </w:rPr>
        <w:t>گشت و بيدار و ماند شكوه اش در دهن</w:t>
      </w:r>
    </w:p>
    <w:p>
      <w:pPr>
        <w:pStyle w:val="BookText"/>
        <w:rPr/>
      </w:pPr>
      <w:r>
        <w:rPr>
          <w:rFonts w:ascii="IRNazanin" w:hAnsi="IRNazanin" w:eastAsia="IRNazanin"/>
          <w:color w:val="111111"/>
          <w:sz w:val="28"/>
          <w:sz w:val="28"/>
          <w:szCs w:val="28"/>
          <w:rtl w:val="true"/>
          <w:lang w:bidi="fa-IR"/>
        </w:rPr>
        <w:t>در سراغ پدر كرد و آن مستمند</w:t>
      </w:r>
    </w:p>
    <w:p>
      <w:pPr>
        <w:pStyle w:val="BookText"/>
        <w:rPr/>
      </w:pPr>
      <w:r>
        <w:rPr>
          <w:rFonts w:ascii="IRNazanin" w:hAnsi="IRNazanin" w:eastAsia="IRNazanin"/>
          <w:color w:val="111111"/>
          <w:sz w:val="28"/>
          <w:sz w:val="28"/>
          <w:szCs w:val="28"/>
          <w:rtl w:val="true"/>
          <w:lang w:bidi="fa-IR"/>
        </w:rPr>
        <w:t>باز و چون عندليب آه و افغان بلند</w:t>
      </w:r>
    </w:p>
    <w:p>
      <w:pPr>
        <w:pStyle w:val="BookText"/>
        <w:rPr/>
      </w:pPr>
      <w:r>
        <w:rPr>
          <w:rFonts w:ascii="IRNazanin" w:hAnsi="IRNazanin" w:eastAsia="IRNazanin"/>
          <w:color w:val="111111"/>
          <w:sz w:val="28"/>
          <w:sz w:val="28"/>
          <w:szCs w:val="28"/>
          <w:rtl w:val="true"/>
          <w:lang w:bidi="fa-IR"/>
        </w:rPr>
        <w:t>عرش را همچه فرش در تزلزل فكند</w:t>
      </w:r>
    </w:p>
    <w:p>
      <w:pPr>
        <w:pStyle w:val="BookText"/>
        <w:rPr/>
      </w:pPr>
      <w:r>
        <w:rPr>
          <w:rFonts w:ascii="IRNazanin" w:hAnsi="IRNazanin" w:eastAsia="IRNazanin"/>
          <w:color w:val="111111"/>
          <w:sz w:val="28"/>
          <w:sz w:val="28"/>
          <w:szCs w:val="28"/>
          <w:rtl w:val="true"/>
          <w:lang w:bidi="fa-IR"/>
        </w:rPr>
        <w:t>ساخت چون نى بلند ناله از بندو بند</w:t>
      </w:r>
    </w:p>
    <w:p>
      <w:pPr>
        <w:pStyle w:val="BookText"/>
        <w:rPr/>
      </w:pPr>
      <w:r>
        <w:rPr>
          <w:rFonts w:ascii="IRNazanin" w:hAnsi="IRNazanin" w:eastAsia="IRNazanin"/>
          <w:color w:val="111111"/>
          <w:sz w:val="28"/>
          <w:sz w:val="28"/>
          <w:szCs w:val="28"/>
          <w:rtl w:val="true"/>
          <w:lang w:bidi="fa-IR"/>
        </w:rPr>
        <w:t>جامه جان ز نو چاك و زد در بدن</w:t>
      </w:r>
    </w:p>
    <w:p>
      <w:pPr>
        <w:pStyle w:val="BookText"/>
        <w:rPr/>
      </w:pPr>
      <w:r>
        <w:rPr>
          <w:rFonts w:ascii="IRNazanin" w:hAnsi="IRNazanin" w:eastAsia="IRNazanin"/>
          <w:color w:val="111111"/>
          <w:sz w:val="28"/>
          <w:sz w:val="28"/>
          <w:szCs w:val="28"/>
          <w:rtl w:val="true"/>
          <w:lang w:bidi="fa-IR"/>
        </w:rPr>
        <w:t>زد درآن شب به شام برق آهش علم</w:t>
      </w:r>
    </w:p>
    <w:p>
      <w:pPr>
        <w:pStyle w:val="BookText"/>
        <w:rPr/>
      </w:pPr>
      <w:r>
        <w:rPr>
          <w:rFonts w:ascii="Amiri" w:hAnsi="Amiri" w:eastAsia="Amiri" w:cs="Amiri"/>
          <w:color w:val="111111"/>
          <w:sz w:val="28"/>
          <w:sz w:val="28"/>
          <w:szCs w:val="28"/>
          <w:rtl w:val="true"/>
          <w:lang w:bidi="ar-SA"/>
        </w:rPr>
        <w:t>سوخت برحال خويش جان اهل حرم</w:t>
      </w:r>
    </w:p>
    <w:p>
      <w:pPr>
        <w:pStyle w:val="BookText"/>
        <w:rPr/>
      </w:pPr>
      <w:r>
        <w:rPr>
          <w:rFonts w:ascii="Amiri" w:hAnsi="Amiri" w:eastAsia="Amiri" w:cs="Amiri"/>
          <w:color w:val="111111"/>
          <w:sz w:val="28"/>
          <w:sz w:val="28"/>
          <w:szCs w:val="28"/>
          <w:rtl w:val="true"/>
          <w:lang w:bidi="ar-SA"/>
        </w:rPr>
        <w:t>باز اهل حرم ريخت از غم به هم</w:t>
      </w:r>
    </w:p>
    <w:p>
      <w:pPr>
        <w:pStyle w:val="BookText"/>
        <w:rPr/>
      </w:pPr>
      <w:r>
        <w:rPr>
          <w:rFonts w:ascii="IRNazanin" w:hAnsi="IRNazanin" w:eastAsia="IRNazanin"/>
          <w:color w:val="111111"/>
          <w:sz w:val="28"/>
          <w:sz w:val="28"/>
          <w:szCs w:val="28"/>
          <w:rtl w:val="true"/>
          <w:lang w:bidi="fa-IR"/>
        </w:rPr>
        <w:t>گشته هريك ز هم چاره جو بهر غم</w:t>
      </w:r>
    </w:p>
    <w:p>
      <w:pPr>
        <w:pStyle w:val="BookText"/>
        <w:rPr/>
      </w:pPr>
      <w:r>
        <w:rPr>
          <w:rFonts w:ascii="Amiri" w:hAnsi="Amiri" w:eastAsia="Amiri" w:cs="Amiri"/>
          <w:color w:val="111111"/>
          <w:sz w:val="28"/>
          <w:sz w:val="28"/>
          <w:szCs w:val="28"/>
          <w:rtl w:val="true"/>
          <w:lang w:bidi="ar-SA"/>
        </w:rPr>
        <w:t>اُمّ كلثوم را زينب ممتحن</w:t>
      </w:r>
    </w:p>
    <w:p>
      <w:pPr>
        <w:pStyle w:val="BookText"/>
        <w:rPr/>
      </w:pPr>
      <w:r>
        <w:rPr>
          <w:rFonts w:ascii="IRNazanin" w:hAnsi="IRNazanin" w:eastAsia="IRNazanin"/>
          <w:color w:val="111111"/>
          <w:sz w:val="28"/>
          <w:sz w:val="28"/>
          <w:szCs w:val="28"/>
          <w:rtl w:val="true"/>
          <w:lang w:bidi="fa-IR"/>
        </w:rPr>
        <w:t>ناله وى رسيد چون به گوش يزيد</w:t>
      </w:r>
    </w:p>
    <w:p>
      <w:pPr>
        <w:pStyle w:val="BookText"/>
        <w:rPr/>
      </w:pPr>
      <w:r>
        <w:rPr>
          <w:rFonts w:ascii="Amiri" w:hAnsi="Amiri" w:eastAsia="Amiri" w:cs="Amiri"/>
          <w:color w:val="111111"/>
          <w:sz w:val="28"/>
          <w:sz w:val="28"/>
          <w:szCs w:val="28"/>
          <w:rtl w:val="true"/>
          <w:lang w:bidi="ar-SA"/>
        </w:rPr>
        <w:t>كرد بهرش روان راءس شاه شهيد</w:t>
      </w:r>
    </w:p>
    <w:p>
      <w:pPr>
        <w:pStyle w:val="BookText"/>
        <w:rPr/>
      </w:pPr>
      <w:r>
        <w:rPr>
          <w:rFonts w:ascii="IRNazanin" w:hAnsi="IRNazanin" w:eastAsia="IRNazanin"/>
          <w:color w:val="111111"/>
          <w:sz w:val="28"/>
          <w:sz w:val="28"/>
          <w:szCs w:val="28"/>
          <w:rtl w:val="true"/>
          <w:lang w:bidi="fa-IR"/>
        </w:rPr>
        <w:t>آن يتيم غريب چون سر شاه ديد</w:t>
      </w:r>
    </w:p>
    <w:p>
      <w:pPr>
        <w:pStyle w:val="BookText"/>
        <w:rPr/>
      </w:pPr>
      <w:r>
        <w:rPr>
          <w:rFonts w:ascii="Amiri" w:hAnsi="Amiri" w:eastAsia="Amiri" w:cs="Amiri"/>
          <w:color w:val="111111"/>
          <w:sz w:val="28"/>
          <w:sz w:val="28"/>
          <w:szCs w:val="28"/>
          <w:rtl w:val="true"/>
          <w:lang w:bidi="ar-SA"/>
        </w:rPr>
        <w:t>زد به سر دست غم وز دل آهى كشيد</w:t>
      </w:r>
    </w:p>
    <w:p>
      <w:pPr>
        <w:pStyle w:val="BookText"/>
        <w:rPr/>
      </w:pPr>
      <w:r>
        <w:rPr>
          <w:rFonts w:ascii="IRNazanin" w:hAnsi="IRNazanin" w:eastAsia="IRNazanin"/>
          <w:color w:val="111111"/>
          <w:sz w:val="28"/>
          <w:sz w:val="28"/>
          <w:szCs w:val="28"/>
          <w:rtl w:val="true"/>
          <w:lang w:bidi="fa-IR"/>
        </w:rPr>
        <w:t xml:space="preserve">همچو صامت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پريد مرغ روحش ز تن</w:t>
      </w:r>
    </w:p>
    <w:p>
      <w:pPr>
        <w:pStyle w:val="Heading3"/>
        <w:numPr>
          <w:ilvl w:val="2"/>
          <w:numId w:val="1"/>
        </w:numPr>
        <w:rPr/>
      </w:pPr>
      <w:bookmarkStart w:id="1750" w:name="__RefHeading___Toc5998861_211673320"/>
      <w:bookmarkStart w:id="1751" w:name="_Toc743"/>
      <w:bookmarkEnd w:id="1750"/>
      <w:r>
        <w:rPr>
          <w:rtl w:val="true"/>
        </w:rPr>
        <w:t xml:space="preserve">بخش نهم </w:t>
      </w:r>
      <w:r>
        <w:rPr>
          <w:rtl w:val="true"/>
        </w:rPr>
        <w:t xml:space="preserve">: </w:t>
      </w:r>
      <w:r>
        <w:rPr>
          <w:rtl w:val="true"/>
        </w:rPr>
        <w:t>دُرّ يتيم اهل بيت در شام</w:t>
      </w:r>
      <w:bookmarkEnd w:id="1751"/>
    </w:p>
    <w:p>
      <w:pPr>
        <w:pStyle w:val="Heading4"/>
        <w:numPr>
          <w:ilvl w:val="3"/>
          <w:numId w:val="1"/>
        </w:numPr>
        <w:rPr/>
      </w:pPr>
      <w:bookmarkStart w:id="1752" w:name="__RefHeading___Toc5998863_211673320"/>
      <w:bookmarkStart w:id="1753" w:name="_Toc744"/>
      <w:bookmarkEnd w:id="1752"/>
      <w:r>
        <w:rPr>
          <w:rtl w:val="true"/>
        </w:rPr>
        <w:t xml:space="preserve">فصل اول </w:t>
      </w:r>
      <w:r>
        <w:rPr>
          <w:rtl w:val="true"/>
        </w:rPr>
        <w:t xml:space="preserve">: </w:t>
      </w:r>
      <w:r>
        <w:rPr>
          <w:rtl w:val="true"/>
        </w:rPr>
        <w:t>شجره خانوادگى حضرت رقيّه عليهاالسلام</w:t>
      </w:r>
      <w:bookmarkEnd w:id="1753"/>
    </w:p>
    <w:p>
      <w:pPr>
        <w:pStyle w:val="Heading5"/>
        <w:numPr>
          <w:ilvl w:val="4"/>
          <w:numId w:val="1"/>
        </w:numPr>
        <w:rPr/>
      </w:pPr>
      <w:bookmarkStart w:id="1754" w:name="__RefHeading___Toc5998865_211673320"/>
      <w:bookmarkStart w:id="1755" w:name="_Toc745"/>
      <w:bookmarkEnd w:id="1754"/>
      <w:r>
        <w:rPr>
          <w:rtl w:val="true"/>
        </w:rPr>
        <w:t>شجره خانوادگى</w:t>
      </w:r>
      <w:bookmarkEnd w:id="1755"/>
    </w:p>
    <w:p>
      <w:pPr>
        <w:pStyle w:val="BookText"/>
        <w:rPr/>
      </w:pPr>
      <w:r>
        <w:rPr>
          <w:rFonts w:ascii="IRNazanin" w:hAnsi="IRNazanin" w:eastAsia="IRNazanin"/>
          <w:color w:val="111111"/>
          <w:sz w:val="28"/>
          <w:sz w:val="28"/>
          <w:szCs w:val="28"/>
          <w:rtl w:val="true"/>
          <w:lang w:bidi="fa-IR"/>
        </w:rPr>
        <w:t xml:space="preserve">از مقامات معروف و مشهور در دمشق ، مرقد حضرت رقيّه دختر خردسال حضرت ابى عبدالله الحسين است ، كه در ششم صفرسال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 در خرابه شام ، از شدّت سوز و گداز در فراق پدر ، جان به جان آفرين سپرد </w:t>
      </w:r>
      <w:r>
        <w:rPr>
          <w:rFonts w:eastAsia="IRNazanin" w:cs="IRNazanin"/>
          <w:color w:val="111111"/>
          <w:sz w:val="28"/>
          <w:szCs w:val="28"/>
          <w:rtl w:val="true"/>
          <w:lang w:bidi="fa-IR"/>
        </w:rPr>
        <w:t>.</w:t>
      </w:r>
    </w:p>
    <w:p>
      <w:pPr>
        <w:pStyle w:val="Heading5"/>
        <w:numPr>
          <w:ilvl w:val="4"/>
          <w:numId w:val="1"/>
        </w:numPr>
        <w:rPr/>
      </w:pPr>
      <w:bookmarkStart w:id="1756" w:name="__RefHeading___Toc5998867_211673320"/>
      <w:bookmarkStart w:id="1757" w:name="_Toc746"/>
      <w:bookmarkEnd w:id="1756"/>
      <w:r>
        <w:rPr>
          <w:rtl w:val="true"/>
        </w:rPr>
        <w:t>فرزندان امام حسين عليه السلام</w:t>
      </w:r>
      <w:bookmarkEnd w:id="1757"/>
    </w:p>
    <w:p>
      <w:pPr>
        <w:pStyle w:val="BookText"/>
        <w:rPr/>
      </w:pPr>
      <w:r>
        <w:rPr>
          <w:rFonts w:ascii="IRNazanin" w:hAnsi="IRNazanin" w:eastAsia="IRNazanin"/>
          <w:color w:val="111111"/>
          <w:sz w:val="28"/>
          <w:sz w:val="28"/>
          <w:szCs w:val="28"/>
          <w:rtl w:val="true"/>
          <w:lang w:bidi="fa-IR"/>
        </w:rPr>
        <w:t xml:space="preserve">با ملاحظه كتب و اقوال گوناگون ، مجموع فرزندانى كه به آن امام مظلوم نسبت داده شده هشت دختر است ، كه فاطمه كبرى و فاطمه صغرى و زبيده و زينب و سكينه و آن دختر كه در خرابه وفات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بعضى نامش را زبيده و بعضى رقيّه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كلثوم و صفيه باشند </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سيزده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على اكبر ، دوم على اوسط ، سوم على اصغر ، چهارم محمّد ، پنجم جعفر</w:t>
      </w:r>
      <w:bookmarkStart w:id="1758" w:name="pg716_6203"/>
    </w:p>
    <w:p>
      <w:pPr>
        <w:pStyle w:val="BookText"/>
        <w:rPr/>
      </w:pPr>
      <w:bookmarkEnd w:id="1758"/>
      <w:r>
        <w:rPr>
          <w:rFonts w:ascii="Amiri" w:hAnsi="Amiri" w:eastAsia="Amiri" w:cs="Amiri"/>
          <w:color w:val="111111"/>
          <w:sz w:val="28"/>
          <w:sz w:val="28"/>
          <w:szCs w:val="28"/>
          <w:rtl w:val="true"/>
          <w:lang w:bidi="ar-SA"/>
        </w:rPr>
        <w:t xml:space="preserve">، ششم قاسم ، هفتم عبدالله ، هشتم محسن ، نهم ابراهيم ، دهم حمزه ، يازدهم عمر ، دوازدهم زيد ، و سيزدهم عمران بن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زياده بر اين نيز نسبت داده اند كه قولى بسيار ضعيف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آيه الله حاج ميرزا حبيب الله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ذكر مطالب فوق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مؤ لّف آن است كه بر تقدير صحت ماءخذ ، اين تعدّد در اسم بوده نه در مسمّى ، زيرا كه آن حضرت به قلّت اولاد معروف بوده است ، پس تواند بود كه دو اسم يا زيادتر از اسامى مذكور ، براى يك تن باشد و نيز محتمل است كه بعضى از اينها نبيره هاى آن بزرگوار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محتمل است كه بعضى از آنها منسوبان او از بنى هاشم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 آن مظلوم ، پدر يتيمان و متكفّل امر ايشان بود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دخترى كه در خرابه شام از دنيا رحلت فرموده و شايد اسم شريفش رقيّه عليه السلام بوده و از صباياى خود حضرت سيدالشهدا عليه السلام بوده چون مزارى كه در خرابه شام است منسوب است به اين مخدّره و معروف است به مزار ست رقيّه </w:t>
      </w:r>
      <w:r>
        <w:rPr>
          <w:rFonts w:eastAsia="IRNazanin" w:cs="IRNazanin"/>
          <w:color w:val="111111"/>
          <w:sz w:val="28"/>
          <w:szCs w:val="28"/>
          <w:rtl w:val="true"/>
          <w:lang w:bidi="fa-IR"/>
        </w:rPr>
        <w:t>.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Heading5"/>
        <w:numPr>
          <w:ilvl w:val="4"/>
          <w:numId w:val="1"/>
        </w:numPr>
        <w:rPr/>
      </w:pPr>
      <w:bookmarkStart w:id="1759" w:name="__RefHeading___Toc5998869_211673320"/>
      <w:bookmarkStart w:id="1760" w:name="_Toc747"/>
      <w:bookmarkEnd w:id="1759"/>
      <w:r>
        <w:rPr>
          <w:rtl w:val="true"/>
        </w:rPr>
        <w:t>تحقيقى كوتاه درباره حضرت رقيّه عليه السلام</w:t>
      </w:r>
      <w:bookmarkEnd w:id="1760"/>
    </w:p>
    <w:p>
      <w:pPr>
        <w:pStyle w:val="BookText"/>
        <w:rPr/>
      </w:pPr>
      <w:r>
        <w:rPr>
          <w:rFonts w:ascii="Amiri" w:hAnsi="Amiri" w:eastAsia="Amiri" w:cs="Amiri"/>
          <w:color w:val="111111"/>
          <w:sz w:val="28"/>
          <w:sz w:val="28"/>
          <w:szCs w:val="28"/>
          <w:rtl w:val="true"/>
          <w:lang w:bidi="ar-SA"/>
        </w:rPr>
        <w:t xml:space="preserve">كلمة رقيّه ، در اصل از ارتقاء 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صعود به طرف بالا و ترقّى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نام قبل از اسلام نيز وجود داشته ، مثلا نام يكى از دختران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دوم پيامبر اكرم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بوده است ، كه عمة پدر رسول خدا رقيّه مى شود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نخستين كسى كه در اسلام ، اين نام را داشت ، يكى از دختران رسول خدا صلى الله عليه و آله از حضرت خديجه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 ، يكى از دختران اميرالمؤ منين على عليه السلام نيز رقيه نام داشت ، كه به همسرى حضرت مسلم بن عقيل درآمد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دختران امامان ديگر نيز چندنفر اين نام را داشتند ، از جمله يكى از دختران امام حسن مجتبى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نفر از دختران امام موسى كاظم كه به رقيّه و رقيّة صغرى خوانده مى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اكثر محدّثان دو دختر به نامهاى سكينه و فاطمه براى امام حسين ذكر كرده اند؛ اما علّامه ابن شهر آشوب ، و محمّدبن جرير طبرى شيعى ، سه دختر به نامهاى سكينه ، فاطمه و زينب را براى آن حضرت برشمرده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ميان محدّثان قديم ، تنها على بن عيسى اربلى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كشف الغمّه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اين كتاب را در سال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تاءليف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از كمال الدين گفته است كه امام حسين شش پسر و چهار دختر داشت ؛ ولى او نيز هنگام شمارش دخترها ، سه نفر به نامهاى زينب ، سكينه و فاطمه را نام مى برد و از چهارمى ذكرى به ميان نمى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كه چهارمين دختر ، همين رقيّه بوده باشد </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حائرى در كتاب معالى السبطين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مانند محمّدبن طلحة شافعى وديگران از علماى اهل تسنّن و شيعه مى نويسند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حسين</w:t>
      </w:r>
      <w:bookmarkStart w:id="1761" w:name="pg716_6207"/>
    </w:p>
    <w:p>
      <w:pPr>
        <w:pStyle w:val="BookText"/>
        <w:rPr/>
      </w:pPr>
      <w:bookmarkEnd w:id="1761"/>
      <w:r>
        <w:rPr>
          <w:rFonts w:ascii="IRNazanin" w:hAnsi="IRNazanin" w:eastAsia="IRNazanin"/>
          <w:color w:val="111111"/>
          <w:sz w:val="28"/>
          <w:sz w:val="28"/>
          <w:szCs w:val="28"/>
          <w:rtl w:val="true"/>
          <w:lang w:bidi="fa-IR"/>
        </w:rPr>
        <w:t xml:space="preserve">داراى ده فرزند ، شش پسر و چهار دختر بوده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او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 فاطمه صغرى ، فاطمه كبرى ، و رقيّه عليهن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ادامه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رقيّه عليه السلام پنج سال يا هفت سال داشت و در شام وفات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يزدجرد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حضرت رقيّه خواهر تنى امام سجّاد بود</w:t>
      </w:r>
      <w:r>
        <w:rPr>
          <w:rFonts w:eastAsia="IRNazanin" w:cs="IRNazanin"/>
          <w:color w:val="111111"/>
          <w:sz w:val="28"/>
          <w:szCs w:val="28"/>
          <w:rtl w:val="true"/>
          <w:lang w:bidi="fa-IR"/>
        </w:rPr>
        <w:t>) .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Heading5"/>
        <w:numPr>
          <w:ilvl w:val="4"/>
          <w:numId w:val="1"/>
        </w:numPr>
        <w:rPr/>
      </w:pPr>
      <w:bookmarkStart w:id="1762" w:name="__RefHeading___Toc5998871_211673320"/>
      <w:bookmarkStart w:id="1763" w:name="_Toc748"/>
      <w:bookmarkEnd w:id="1762"/>
      <w:r>
        <w:rPr>
          <w:rtl w:val="true"/>
        </w:rPr>
        <w:t>پاسخ به يك سؤ ال</w:t>
      </w:r>
      <w:bookmarkEnd w:id="1763"/>
    </w:p>
    <w:p>
      <w:pPr>
        <w:pStyle w:val="BookText"/>
        <w:rPr/>
      </w:pPr>
      <w:r>
        <w:rPr>
          <w:rFonts w:ascii="IRNazanin" w:hAnsi="IRNazanin" w:eastAsia="IRNazanin"/>
          <w:color w:val="111111"/>
          <w:sz w:val="28"/>
          <w:sz w:val="28"/>
          <w:szCs w:val="28"/>
          <w:rtl w:val="true"/>
          <w:lang w:bidi="fa-IR"/>
        </w:rPr>
        <w:t xml:space="preserve">مى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نبودن نام حضرت رقيّه در ميان فرزندان امام حسين عليه السلام در كتابها و متون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مفيد ، اعلام الورى ، كشف الغمّه و دلائل الامامه 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نبودن چنين دخترى براى امام حسين عليه السلام دلالت ندارد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 زير ، پاسخ اين سؤ ال روشن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عصر ، به دليل اندك بودن امكانات نگارش از يك سو ، تعدّد فرزندان امامان از سوى ديگر ، و سانسور و اختناق حكومت بنى اُميّه كه سيره نويسان را در كنترل خود داشتند از سوى سوم ، و بالا خره عدم اهتمام به ضبط و ثبت همه امور و جزئيات تاريخ زندگى امامان موجب شده كه بسيارى از ماجراهاى زندگى آنان در پشت پردة خفا باقى بماند؛ بنابراين ذكرنكردن انها دليل بر نبود آنها نخواهد شد </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بر اثر همنام بودن ، وجود نام رقيّه در يك خاندان موجب اشتباه در تاريخ شده و همين مطلب ، امر را بر تاريخ نويسان اندك آن عصر ،</w:t>
      </w:r>
      <w:bookmarkStart w:id="1764" w:name="pg716_6209"/>
    </w:p>
    <w:p>
      <w:pPr>
        <w:pStyle w:val="BookText"/>
        <w:rPr/>
      </w:pPr>
      <w:bookmarkEnd w:id="1764"/>
      <w:r>
        <w:rPr>
          <w:rFonts w:ascii="Amiri" w:hAnsi="Amiri" w:eastAsia="Amiri" w:cs="Amiri"/>
          <w:color w:val="111111"/>
          <w:sz w:val="28"/>
          <w:sz w:val="28"/>
          <w:szCs w:val="28"/>
          <w:rtl w:val="true"/>
          <w:lang w:bidi="ar-SA"/>
        </w:rPr>
        <w:t xml:space="preserve">با امكانات محدودى كه داشتند ، مشكل مى نموده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گاهى بعضى از دختران دو نام داشتند؛ مثلا طبق قرائنى كه خاطرنشان مى شود به احتمال قوى همين حضرت رقيّه را فاطمه صغيره مى خواندند ، و شايد همين موضوع ، باعث غفلت از نام اصلى او شده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چنانكه قبلا ذكر شد و بعد از اين نيز بيان مى شود ، بعضى از علماى بزرگ از قدما ، از حضرت رقيّه به عنوان دختر امام حسين ياد كرده اند و شهادت جانسوز او را در خرابه شام شرح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نتيجه گرفت كه بايد كتابها و دلايلى در دسترس آنها بوده باشد كه بر اساس آن ، از حضرت رقيّه سخن به ميان آورده اند؛ كتابهايى كه در دسترس ديگران نبوده است ، و در دسترس ما نيز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ذكر نشدن نام حضرت رقيّه در كتب حديث قديم هرگز دليل نبودن چنين دخترى براى امام حسين عليه السلام نخواهد بود ، چنانكه عدم ثبت بسيارى از جزئيات ماجراى عاشورا و حوادث كربلا و پس از كربلا در مورد اسيران ، در كتابهاى مربوطه ، دليل آن نمى شود كه بيش از آنچه درباره كربلا و حوادث اسارت آن نوشته شده وجود نداشته است </w:t>
      </w:r>
      <w:r>
        <w:rPr>
          <w:rFonts w:eastAsia="IRNazanin" w:cs="IRNazanin"/>
          <w:color w:val="111111"/>
          <w:sz w:val="28"/>
          <w:szCs w:val="28"/>
          <w:rtl w:val="true"/>
          <w:lang w:bidi="fa-IR"/>
        </w:rPr>
        <w:t>.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Heading5"/>
        <w:numPr>
          <w:ilvl w:val="4"/>
          <w:numId w:val="1"/>
        </w:numPr>
        <w:rPr/>
      </w:pPr>
      <w:bookmarkStart w:id="1765" w:name="__RefHeading___Toc5998873_211673320"/>
      <w:bookmarkStart w:id="1766" w:name="_Toc749"/>
      <w:bookmarkEnd w:id="1765"/>
      <w:r>
        <w:rPr>
          <w:rtl w:val="true"/>
        </w:rPr>
        <w:t>پدر حضرت رقيّه</w:t>
      </w:r>
      <w:bookmarkEnd w:id="1766"/>
    </w:p>
    <w:p>
      <w:pPr>
        <w:pStyle w:val="BookText"/>
        <w:rPr/>
      </w:pPr>
      <w:r>
        <w:rPr>
          <w:rFonts w:ascii="IRNazanin" w:hAnsi="IRNazanin" w:eastAsia="IRNazanin"/>
          <w:color w:val="111111"/>
          <w:sz w:val="28"/>
          <w:sz w:val="28"/>
          <w:szCs w:val="28"/>
          <w:rtl w:val="true"/>
          <w:lang w:bidi="fa-IR"/>
        </w:rPr>
        <w:t xml:space="preserve">پدر بزرگوار حضرت رقيّه عليه السلام ، امام عظيم ، حسين بن على معروفتر از آن است كه نياز به توصيف و معرّفى داشته باشد </w:t>
      </w:r>
      <w:r>
        <w:rPr>
          <w:rFonts w:eastAsia="IRNazanin" w:cs="IRNazanin"/>
          <w:color w:val="111111"/>
          <w:sz w:val="28"/>
          <w:szCs w:val="28"/>
          <w:rtl w:val="true"/>
          <w:lang w:bidi="fa-IR"/>
        </w:rPr>
        <w:t>.</w:t>
      </w:r>
    </w:p>
    <w:p>
      <w:pPr>
        <w:pStyle w:val="Heading5"/>
        <w:numPr>
          <w:ilvl w:val="4"/>
          <w:numId w:val="1"/>
        </w:numPr>
        <w:rPr/>
      </w:pPr>
      <w:bookmarkStart w:id="1767" w:name="__RefHeading___Toc5998875_211673320"/>
      <w:bookmarkStart w:id="1768" w:name="_Toc750"/>
      <w:bookmarkEnd w:id="1767"/>
      <w:r>
        <w:rPr>
          <w:rtl w:val="true"/>
        </w:rPr>
        <w:t>مادر حضرت رقيه عليه السلام</w:t>
      </w:r>
      <w:bookmarkEnd w:id="1768"/>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مادر حضرت رقيه عليه السلام ، مطابق بعضى از نقلها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داشت كه قبلا</w:t>
      </w:r>
      <w:bookmarkStart w:id="1769" w:name="pg716_6211"/>
    </w:p>
    <w:p>
      <w:pPr>
        <w:pStyle w:val="BookText"/>
        <w:rPr/>
      </w:pPr>
      <w:bookmarkEnd w:id="1769"/>
      <w:r>
        <w:rPr>
          <w:rFonts w:ascii="Amiri" w:hAnsi="Amiri" w:eastAsia="Amiri" w:cs="Amiri"/>
          <w:color w:val="111111"/>
          <w:sz w:val="28"/>
          <w:sz w:val="28"/>
          <w:szCs w:val="28"/>
          <w:rtl w:val="true"/>
          <w:lang w:bidi="ar-SA"/>
        </w:rPr>
        <w:t xml:space="preserve">همسر امام حسن عليه السلام بود ، و آن حضرت در وصيت خود به برادرش امام حسين عليه السلام سفارش كرد كه با ام اسحاق ازدواج و فضايل بسيارى را براى آن بانو بر شمرد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نقلى ، مادر رقيه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جعفر قضاعيه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است ولى دليل مستندى در اين باره ، در دسترس نيست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مفيد در كتاب ارشاد ام اسحاق بنت طلحه را مادر فاطمه بنت الحسين عليه السلام معرفى مى كند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Heading5"/>
        <w:numPr>
          <w:ilvl w:val="4"/>
          <w:numId w:val="1"/>
        </w:numPr>
        <w:rPr/>
      </w:pPr>
      <w:bookmarkStart w:id="1770" w:name="__RefHeading___Toc5998877_211673320"/>
      <w:bookmarkStart w:id="1771" w:name="_Toc751"/>
      <w:bookmarkEnd w:id="1770"/>
      <w:r>
        <w:rPr>
          <w:rtl w:val="true"/>
        </w:rPr>
        <w:t>سن حضرت رقيه عليه السلام</w:t>
      </w:r>
      <w:bookmarkEnd w:id="1771"/>
    </w:p>
    <w:p>
      <w:pPr>
        <w:pStyle w:val="BookText"/>
        <w:rPr/>
      </w:pPr>
      <w:r>
        <w:rPr>
          <w:rFonts w:ascii="IRNazanin" w:hAnsi="IRNazanin" w:eastAsia="IRNazanin"/>
          <w:color w:val="111111"/>
          <w:sz w:val="28"/>
          <w:sz w:val="28"/>
          <w:szCs w:val="28"/>
          <w:rtl w:val="true"/>
          <w:lang w:bidi="fa-IR"/>
        </w:rPr>
        <w:t xml:space="preserve">سن مبارك حضرت رقيه عليه السلام هنگام شهادت ، طبق پاره اى از روايتها سه سال ، و مطابق پاره اى ديگر چهار سال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پنج سال و هفت سال نقل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وقايع الشهور و الايام نوشته علامه بيرجندى آمده است كه ، دختر كوچك امام حسين عليه السلام در روز پنجم ماه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كرد ، چنانكه همين مطلب در كتاب رياض القدس نيز نقل شده است </w:t>
      </w:r>
      <w:r>
        <w:rPr>
          <w:rFonts w:eastAsia="IRNazanin" w:cs="IRNazanin"/>
          <w:color w:val="111111"/>
          <w:sz w:val="28"/>
          <w:szCs w:val="28"/>
          <w:rtl w:val="true"/>
          <w:lang w:bidi="fa-IR"/>
        </w:rPr>
        <w:t>.</w:t>
      </w:r>
    </w:p>
    <w:p>
      <w:pPr>
        <w:pStyle w:val="Heading4"/>
        <w:numPr>
          <w:ilvl w:val="3"/>
          <w:numId w:val="1"/>
        </w:numPr>
        <w:rPr/>
      </w:pPr>
      <w:bookmarkStart w:id="1772" w:name="__RefHeading___Toc5998879_211673320"/>
      <w:bookmarkStart w:id="1773" w:name="_Toc752"/>
      <w:bookmarkEnd w:id="1772"/>
      <w:r>
        <w:rPr>
          <w:rtl w:val="true"/>
        </w:rPr>
        <w:t xml:space="preserve">فصل دوم </w:t>
      </w:r>
      <w:r>
        <w:rPr>
          <w:rtl w:val="true"/>
        </w:rPr>
        <w:t xml:space="preserve">: </w:t>
      </w:r>
      <w:r>
        <w:rPr>
          <w:rtl w:val="true"/>
        </w:rPr>
        <w:t>رقيه عليه السلام در عاشورا</w:t>
      </w:r>
      <w:bookmarkEnd w:id="1773"/>
    </w:p>
    <w:p>
      <w:pPr>
        <w:pStyle w:val="Heading5"/>
        <w:numPr>
          <w:ilvl w:val="4"/>
          <w:numId w:val="1"/>
        </w:numPr>
        <w:rPr/>
      </w:pPr>
      <w:bookmarkStart w:id="1774" w:name="__RefHeading___Toc5998881_211673320"/>
      <w:bookmarkStart w:id="1775" w:name="_Toc753"/>
      <w:bookmarkEnd w:id="1774"/>
      <w:r>
        <w:rPr>
          <w:rtl w:val="true"/>
        </w:rPr>
        <w:t>رقيه عليه السلام در عاشورا</w:t>
      </w:r>
      <w:bookmarkEnd w:id="1775"/>
    </w:p>
    <w:p>
      <w:pPr>
        <w:pStyle w:val="BookText"/>
        <w:rPr/>
      </w:pPr>
      <w:r>
        <w:rPr>
          <w:rFonts w:ascii="IRNazanin" w:hAnsi="IRNazanin" w:eastAsia="IRNazanin"/>
          <w:color w:val="111111"/>
          <w:sz w:val="28"/>
          <w:sz w:val="28"/>
          <w:szCs w:val="28"/>
          <w:rtl w:val="true"/>
          <w:lang w:bidi="fa-IR"/>
        </w:rPr>
        <w:t xml:space="preserve">در بعضى روايات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سكينه عليه السلام در روز عاشورا به خواهر سه ساله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احتمال قوى همان رقيه عليه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 دامن پدر را بگيريم و نگذاريم برود كشته بشود</w:t>
      </w:r>
      <w:r>
        <w:rPr>
          <w:rFonts w:eastAsia="IRNazanin" w:cs="IRNazanin"/>
          <w:color w:val="111111"/>
          <w:sz w:val="28"/>
          <w:szCs w:val="28"/>
          <w:rtl w:val="true"/>
          <w:lang w:bidi="fa-IR"/>
        </w:rPr>
        <w:t>) .</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عليه السلام با شنيدن اين سخن بسيار اشك ريخت و آنگاه رقيه عليه السلام صدا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مانعت نمى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 تا ترا ببينم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او را در آغوش گرفت و لبهاى خشكيده اش را بوسيد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آن</w:t>
      </w:r>
      <w:bookmarkStart w:id="1776" w:name="pg716_6213"/>
    </w:p>
    <w:p>
      <w:pPr>
        <w:pStyle w:val="BookText"/>
        <w:rPr/>
      </w:pPr>
      <w:bookmarkEnd w:id="1776"/>
      <w:r>
        <w:rPr>
          <w:rFonts w:ascii="Amiri" w:hAnsi="Amiri" w:eastAsia="Amiri" w:cs="Amiri"/>
          <w:color w:val="111111"/>
          <w:sz w:val="28"/>
          <w:sz w:val="28"/>
          <w:szCs w:val="28"/>
          <w:rtl w:val="true"/>
          <w:lang w:bidi="ar-SA"/>
        </w:rPr>
        <w:t xml:space="preserve">نازدانه ندا در داد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العطش العطش ، فان الظما قدا احرقنى بابا بسيار تشنه ام ، شدت تشنگى جگرم را آتش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به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كنار خيمه بنشين تا براى تو آب بياورم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حسين عليه السلام برخاست تا به سوى ميدان برود ، باز هم رقيه دامن پدر را گرفت و با گريه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ابه اين تمضى عنا ؟</w:t>
      </w:r>
    </w:p>
    <w:p>
      <w:pPr>
        <w:pStyle w:val="BookText"/>
        <w:rPr/>
      </w:pPr>
      <w:r>
        <w:rPr>
          <w:rFonts w:ascii="IRNazanin" w:hAnsi="IRNazanin" w:eastAsia="IRNazanin"/>
          <w:color w:val="111111"/>
          <w:sz w:val="28"/>
          <w:sz w:val="28"/>
          <w:szCs w:val="28"/>
          <w:rtl w:val="true"/>
          <w:lang w:bidi="fa-IR"/>
        </w:rPr>
        <w:t xml:space="preserve">بابا جان كجا مى روى ؟ چرا از ما بريده اى ؟ امام عليه السلام يك بار ديگر او را در آغوش گرفت و آرام كرد و سپس با دلى پر خون از او جدا شد </w:t>
      </w:r>
      <w:r>
        <w:rPr>
          <w:rFonts w:eastAsia="IRNazanin" w:cs="IRNazanin"/>
          <w:color w:val="111111"/>
          <w:sz w:val="28"/>
          <w:szCs w:val="28"/>
          <w:rtl w:val="true"/>
          <w:lang w:bidi="fa-IR"/>
        </w:rPr>
        <w:t>.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Heading5"/>
        <w:numPr>
          <w:ilvl w:val="4"/>
          <w:numId w:val="1"/>
        </w:numPr>
        <w:rPr/>
      </w:pPr>
      <w:bookmarkStart w:id="1777" w:name="__RefHeading___Toc5998883_211673320"/>
      <w:bookmarkStart w:id="1778" w:name="_Toc754"/>
      <w:bookmarkEnd w:id="1777"/>
      <w:r>
        <w:rPr>
          <w:rtl w:val="true"/>
        </w:rPr>
        <w:t xml:space="preserve">آخرين ديدار امام حسين </w:t>
      </w:r>
      <w:r>
        <w:rPr>
          <w:rtl w:val="true"/>
        </w:rPr>
        <w:t>(</w:t>
      </w:r>
      <w:r>
        <w:rPr>
          <w:rtl w:val="true"/>
        </w:rPr>
        <w:t>ع</w:t>
      </w:r>
      <w:r>
        <w:rPr>
          <w:rtl w:val="true"/>
        </w:rPr>
        <w:t xml:space="preserve">) </w:t>
      </w:r>
      <w:r>
        <w:rPr>
          <w:rtl w:val="true"/>
        </w:rPr>
        <w:t xml:space="preserve">با حضرت رقيه </w:t>
      </w:r>
      <w:r>
        <w:rPr>
          <w:rtl w:val="true"/>
        </w:rPr>
        <w:t>(</w:t>
      </w:r>
      <w:r>
        <w:rPr>
          <w:rtl w:val="true"/>
        </w:rPr>
        <w:t>ع</w:t>
      </w:r>
      <w:r>
        <w:rPr>
          <w:rtl w:val="true"/>
        </w:rPr>
        <w:t>)</w:t>
      </w:r>
      <w:bookmarkEnd w:id="1778"/>
    </w:p>
    <w:p>
      <w:pPr>
        <w:pStyle w:val="BookText"/>
        <w:rPr/>
      </w:pPr>
      <w:r>
        <w:rPr>
          <w:rFonts w:ascii="IRNazanin" w:hAnsi="IRNazanin" w:eastAsia="IRNazanin"/>
          <w:color w:val="111111"/>
          <w:sz w:val="28"/>
          <w:sz w:val="28"/>
          <w:szCs w:val="28"/>
          <w:rtl w:val="true"/>
          <w:lang w:bidi="fa-IR"/>
        </w:rPr>
        <w:t xml:space="preserve">وداع امام حسين عليه السلام در روز عاشورا با اهل بيت عليه السلام صحنه اى بسيار جانسوز بود ، ولى آخرين صحنه دلخراش و جگر سوز ، وداع ايشان با دخترى سه ساله بود كه ذيلا مى خوانيد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هلال بن نافع ، كه از سربازان دشمن بود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پيشاپيش صف ايستاده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امام حسين عليه السلام ، پس از وداع با اهل بيت خود ، به سوى ميدان مى آيد در اين هنگام ناگاه چشمم به دختركى افتاد كه از خيمه بيرون آمد و با گامهاى لرزان ، دوان دوان به دنبال امام حسين عليه السلام شتافت و خود را به آن حضرت رسانيد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دامن آن حضرت را گرفت و صدا 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فانى عطشان </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 جان ، به من بنگر ، من تشنه ام</w:t>
      </w:r>
      <w:bookmarkStart w:id="1779" w:name="pg716_6215"/>
    </w:p>
    <w:p>
      <w:pPr>
        <w:pStyle w:val="BookText"/>
        <w:rPr/>
      </w:pPr>
      <w:bookmarkEnd w:id="1779"/>
      <w:r>
        <w:rPr>
          <w:rFonts w:ascii="IRNazanin" w:hAnsi="IRNazanin" w:eastAsia="IRNazanin"/>
          <w:color w:val="111111"/>
          <w:sz w:val="28"/>
          <w:sz w:val="28"/>
          <w:szCs w:val="28"/>
          <w:rtl w:val="true"/>
          <w:lang w:bidi="fa-IR"/>
        </w:rPr>
        <w:t xml:space="preserve">نيدن اين سخن كوتاه ولى جگر سوز از زبان كودكى تشنه كام ، مثل آن بود كه بر زخمهاى دل داغدار امام حسين عليه السلام نمك پاشيده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آنچنان امام حسين عليه السلام را منقلب ساخت كه بى اختيار اشك از ديدگانش جارى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چشمى اشكبار به آن دختر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يسقيك فانه وكيلى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 مى دانم تشنه هستى خدا ترا سيراب مى كند ، زيرا او وكيل و پناهگاه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هلال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دخترك كه بود و چه نسبتى با امام حسين عليه السلام داشت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پاسخ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رقيه عليه السلام دختر سه ساله امام حسين عليه السلام است </w:t>
      </w:r>
      <w:r>
        <w:rPr>
          <w:rFonts w:eastAsia="IRNazanin" w:cs="IRNazanin"/>
          <w:color w:val="111111"/>
          <w:sz w:val="28"/>
          <w:szCs w:val="28"/>
          <w:rtl w:val="true"/>
          <w:lang w:bidi="fa-IR"/>
        </w:rPr>
        <w:t>.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Heading5"/>
        <w:numPr>
          <w:ilvl w:val="4"/>
          <w:numId w:val="1"/>
        </w:numPr>
        <w:rPr/>
      </w:pPr>
      <w:bookmarkStart w:id="1780" w:name="__RefHeading___Toc5998885_211673320"/>
      <w:bookmarkStart w:id="1781" w:name="_Toc755"/>
      <w:bookmarkEnd w:id="1780"/>
      <w:r>
        <w:rPr>
          <w:rtl w:val="true"/>
        </w:rPr>
        <w:t>به ياد لب تشنه پدر آب نخورد</w:t>
      </w:r>
      <w:r>
        <w:rPr>
          <w:rtl w:val="true"/>
        </w:rPr>
        <w:t>!</w:t>
      </w:r>
      <w:bookmarkEnd w:id="1781"/>
    </w:p>
    <w:p>
      <w:pPr>
        <w:pStyle w:val="BookText"/>
        <w:rPr/>
      </w:pPr>
      <w:r>
        <w:rPr>
          <w:rFonts w:ascii="Amiri" w:hAnsi="Amiri" w:eastAsia="Amiri" w:cs="Amiri"/>
          <w:color w:val="111111"/>
          <w:sz w:val="28"/>
          <w:sz w:val="28"/>
          <w:szCs w:val="28"/>
          <w:rtl w:val="true"/>
          <w:lang w:bidi="ar-SA"/>
        </w:rPr>
        <w:t xml:space="preserve">عصر عاشورا كه دشمنان براى غارت به خيمه ها ريختند ، در درون خيمه ها مجموعا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كودك از اهل بيت عليه السلام را يافتند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عمر سعد گزارش دادند كه اين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 بر اثر شدت تشنگى در خطر مرگ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سعد اجازه داد به آنها آب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نوبت به حضرت رقيه عليه السلام رسيد آن حضرت ظرف آب را گرفت و دوان دوان به سوى قتلگاه حركت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سپاهيان دشمن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مى روى ؟ حضرت رقيه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بابايم تشنه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او را پيدا كنم و برايش آب ببرم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خودت بخور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با لب تشنه شهيد كردند</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رقيه عليه السلام در حاليكه</w:t>
      </w:r>
    </w:p>
    <w:p>
      <w:pPr>
        <w:pStyle w:val="BookText"/>
        <w:rPr/>
      </w:pPr>
      <w:r>
        <w:rPr>
          <w:rFonts w:ascii="IRNazanin" w:hAnsi="IRNazanin" w:eastAsia="IRNazanin"/>
          <w:color w:val="111111"/>
          <w:sz w:val="28"/>
          <w:sz w:val="28"/>
          <w:szCs w:val="28"/>
          <w:rtl w:val="true"/>
          <w:lang w:bidi="fa-IR"/>
        </w:rPr>
        <w:t xml:space="preserve">گريه مى كرد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من هم آب نمى آشامم </w:t>
      </w:r>
      <w:r>
        <w:rPr>
          <w:rFonts w:eastAsia="IRNazanin" w:cs="IRNazanin"/>
          <w:color w:val="111111"/>
          <w:sz w:val="28"/>
          <w:szCs w:val="28"/>
          <w:rtl w:val="true"/>
          <w:lang w:bidi="fa-IR"/>
        </w:rPr>
        <w:t>)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كودكى دامان پاكش شعله آتش گرفت</w:t>
      </w:r>
    </w:p>
    <w:p>
      <w:pPr>
        <w:pStyle w:val="BookText"/>
        <w:rPr/>
      </w:pPr>
      <w:r>
        <w:rPr>
          <w:rFonts w:ascii="IRNazanin" w:hAnsi="IRNazanin" w:eastAsia="IRNazanin"/>
          <w:color w:val="111111"/>
          <w:sz w:val="28"/>
          <w:sz w:val="28"/>
          <w:szCs w:val="28"/>
          <w:rtl w:val="true"/>
          <w:lang w:bidi="fa-IR"/>
        </w:rPr>
        <w:t>گفت با مردى بكن خاموش دامان مرا</w:t>
      </w:r>
    </w:p>
    <w:p>
      <w:pPr>
        <w:pStyle w:val="BookText"/>
        <w:rPr/>
      </w:pPr>
      <w:r>
        <w:rPr>
          <w:rFonts w:ascii="IRNazanin" w:hAnsi="IRNazanin" w:eastAsia="IRNazanin"/>
          <w:color w:val="111111"/>
          <w:sz w:val="28"/>
          <w:sz w:val="28"/>
          <w:szCs w:val="28"/>
          <w:rtl w:val="true"/>
          <w:lang w:bidi="fa-IR"/>
        </w:rPr>
        <w:t>دامنش خاموش چون شد ، گفت با مرد عرب</w:t>
      </w:r>
    </w:p>
    <w:p>
      <w:pPr>
        <w:pStyle w:val="BookText"/>
        <w:rPr/>
      </w:pPr>
      <w:r>
        <w:rPr>
          <w:rFonts w:ascii="Amiri" w:hAnsi="Amiri" w:eastAsia="Amiri" w:cs="Amiri"/>
          <w:color w:val="111111"/>
          <w:sz w:val="28"/>
          <w:sz w:val="28"/>
          <w:szCs w:val="28"/>
          <w:rtl w:val="true"/>
          <w:lang w:bidi="ar-SA"/>
        </w:rPr>
        <w:t>كن تو سيراب از كرم اين كام عطشان مرا</w:t>
      </w:r>
    </w:p>
    <w:p>
      <w:pPr>
        <w:pStyle w:val="BookText"/>
        <w:rPr/>
      </w:pPr>
      <w:r>
        <w:rPr>
          <w:rFonts w:ascii="IRNazanin" w:hAnsi="IRNazanin" w:eastAsia="IRNazanin"/>
          <w:color w:val="111111"/>
          <w:sz w:val="28"/>
          <w:sz w:val="28"/>
          <w:szCs w:val="28"/>
          <w:rtl w:val="true"/>
          <w:lang w:bidi="fa-IR"/>
        </w:rPr>
        <w:t>آب داد او را ولى گفتا نخواهم خورد آب</w:t>
      </w:r>
    </w:p>
    <w:p>
      <w:pPr>
        <w:pStyle w:val="BookText"/>
        <w:rPr/>
      </w:pPr>
      <w:r>
        <w:rPr>
          <w:rFonts w:ascii="Amiri" w:hAnsi="Amiri" w:eastAsia="Amiri" w:cs="Amiri"/>
          <w:color w:val="111111"/>
          <w:sz w:val="28"/>
          <w:sz w:val="28"/>
          <w:szCs w:val="28"/>
          <w:rtl w:val="true"/>
          <w:lang w:bidi="ar-SA"/>
        </w:rPr>
        <w:t>تشنه لب كشتند اين مردم عزيزان مرا</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در كتاب مفاتيح الغيب ابن جوزى آمده است كه ، صالح بن عبدالله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موقعى كه خيمه ها را آتش زدند و اهل بيت عليه السلام رو به فرار نهادند ، دخترى كوچك به نظرم آمد كه گوشه جامه اش آتش گرفته ، سراسيمه مى گريست و به اطراف مى دويد و اشك مى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حالت او رحم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او تاختم تا آتش جامه اش را فرو نشانم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صداى سم اسب مرا شنيد اضطرابش بيشتر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دختر ، قصد آزارت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بناچار با ترس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 پياده شدم و آتش جامه اش را خاموش نمودم و او را دلدارى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يكمرتبه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 لبهايم از شدت عطش كبود شده ، يك جرعه آب به من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شنيدن اين كلام رقتى تمام به من دست داده ظرفى پر از آب به او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گرفت و آهى كشيد و آهسته رو به راه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كجا دارى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كوچكترى دارم كه از من تشنه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مترس ، زمان منع</w:t>
      </w:r>
      <w:bookmarkStart w:id="1782" w:name="pg716_6219"/>
    </w:p>
    <w:p>
      <w:pPr>
        <w:pStyle w:val="BookText"/>
        <w:rPr/>
      </w:pPr>
      <w:bookmarkEnd w:id="1782"/>
      <w:r>
        <w:rPr>
          <w:rFonts w:ascii="IRNazanin" w:hAnsi="IRNazanin" w:eastAsia="IRNazanin"/>
          <w:color w:val="111111"/>
          <w:sz w:val="28"/>
          <w:sz w:val="28"/>
          <w:szCs w:val="28"/>
          <w:rtl w:val="true"/>
          <w:lang w:bidi="fa-IR"/>
        </w:rPr>
        <w:t xml:space="preserve">آب گذشت ، شما بنوشيد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سوالى دارم ، بابايم حسين عليه السلام تشنه بود ، آيا آبش دادند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دختر نه والله ، تا دم آخر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اسقونى شربه من 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شربت آب به من بدهيد ، ولى كسى او را آبش نداد بلكه جوابش را هم ندادند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آن دختر اين سخن را از من شنيد ، آب را نياشاميد ، بعضى از بزرگان مى گويند اسم او حضرت رقيه خاتون عليه السلام بوده است </w:t>
      </w:r>
      <w:r>
        <w:rPr>
          <w:rFonts w:eastAsia="IRNazanin" w:cs="IRNazanin"/>
          <w:color w:val="111111"/>
          <w:sz w:val="28"/>
          <w:szCs w:val="28"/>
          <w:rtl w:val="true"/>
          <w:lang w:bidi="fa-IR"/>
        </w:rPr>
        <w:t>.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Heading5"/>
        <w:numPr>
          <w:ilvl w:val="4"/>
          <w:numId w:val="1"/>
        </w:numPr>
        <w:rPr/>
      </w:pPr>
      <w:bookmarkStart w:id="1783" w:name="__RefHeading___Toc5998887_211673320"/>
      <w:bookmarkStart w:id="1784" w:name="_Toc756"/>
      <w:bookmarkEnd w:id="1783"/>
      <w:r>
        <w:rPr>
          <w:rtl w:val="true"/>
        </w:rPr>
        <w:t>كناره سجاده ، چشم به راه پدر بود</w:t>
      </w:r>
      <w:bookmarkEnd w:id="1784"/>
    </w:p>
    <w:p>
      <w:pPr>
        <w:pStyle w:val="BookText"/>
        <w:rPr/>
      </w:pPr>
      <w:r>
        <w:rPr>
          <w:rFonts w:ascii="IRNazanin" w:hAnsi="IRNazanin" w:eastAsia="IRNazanin"/>
          <w:color w:val="111111"/>
          <w:sz w:val="28"/>
          <w:sz w:val="28"/>
          <w:szCs w:val="28"/>
          <w:rtl w:val="true"/>
          <w:lang w:bidi="fa-IR"/>
        </w:rPr>
        <w:t xml:space="preserve">از كتاب سرور المومنين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رقيه عليه السلام هر بار هنگام نماز ، سجاده پدر را پهن مى كرد ، و آن حضرت بر روى آن نماز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عاشورا نيز ، طبق عادت ، سجاده پدر را پهن كرد و به انتظار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پس از مدتى ، ناگهان ديد شمر وارد خيمه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رقيه عليه السلام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پدرم را نديدى ؟ شمر بعد از آنكه آن كودك را در كنار سجاده ، چشم به راه پدر ديد ، به غلام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دختر را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به اين دستور عمل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خود پيش آمد و چنان سيلى به صورت آن نازدانه زد كه عرش خداوند به لرزه در آمد </w:t>
      </w:r>
      <w:r>
        <w:rPr>
          <w:rFonts w:eastAsia="IRNazanin" w:cs="IRNazanin"/>
          <w:color w:val="111111"/>
          <w:sz w:val="28"/>
          <w:szCs w:val="28"/>
          <w:rtl w:val="true"/>
          <w:lang w:bidi="fa-IR"/>
        </w:rPr>
        <w:t>.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Heading5"/>
        <w:numPr>
          <w:ilvl w:val="4"/>
          <w:numId w:val="1"/>
        </w:numPr>
        <w:rPr/>
      </w:pPr>
      <w:bookmarkStart w:id="1785" w:name="__RefHeading___Toc5998889_211673320"/>
      <w:bookmarkStart w:id="1786" w:name="_Toc757"/>
      <w:bookmarkEnd w:id="1785"/>
      <w:r>
        <w:rPr>
          <w:rtl w:val="true"/>
        </w:rPr>
        <w:t>سيلى مزن به صورتم</w:t>
      </w:r>
      <w:bookmarkEnd w:id="1786"/>
    </w:p>
    <w:p>
      <w:pPr>
        <w:pStyle w:val="BookText"/>
        <w:rPr/>
      </w:pPr>
      <w:r>
        <w:rPr>
          <w:rFonts w:ascii="Amiri" w:hAnsi="Amiri" w:eastAsia="Amiri" w:cs="Amiri"/>
          <w:color w:val="111111"/>
          <w:sz w:val="28"/>
          <w:sz w:val="28"/>
          <w:szCs w:val="28"/>
          <w:rtl w:val="true"/>
          <w:lang w:bidi="ar-SA"/>
        </w:rPr>
        <w:t>اى خصم بدمنش ، مزن تازيانه ام</w:t>
      </w:r>
    </w:p>
    <w:p>
      <w:pPr>
        <w:pStyle w:val="BookText"/>
        <w:rPr/>
      </w:pPr>
      <w:r>
        <w:rPr>
          <w:rFonts w:ascii="Amiri" w:hAnsi="Amiri" w:eastAsia="Amiri" w:cs="Amiri"/>
          <w:color w:val="111111"/>
          <w:sz w:val="28"/>
          <w:sz w:val="28"/>
          <w:szCs w:val="28"/>
          <w:rtl w:val="true"/>
          <w:lang w:bidi="ar-SA"/>
        </w:rPr>
        <w:t>من از كنار كشته بابا نمى روم</w:t>
      </w:r>
    </w:p>
    <w:p>
      <w:pPr>
        <w:pStyle w:val="BookText"/>
        <w:rPr/>
      </w:pPr>
      <w:r>
        <w:rPr>
          <w:rFonts w:ascii="Amiri" w:hAnsi="Amiri" w:eastAsia="Amiri" w:cs="Amiri"/>
          <w:color w:val="111111"/>
          <w:sz w:val="28"/>
          <w:sz w:val="28"/>
          <w:szCs w:val="28"/>
          <w:rtl w:val="true"/>
          <w:lang w:bidi="ar-SA"/>
        </w:rPr>
        <w:t>من با على اكبر و عباس آمده ام</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ديار ، بيكس و</w:t>
      </w:r>
      <w:bookmarkStart w:id="1787" w:name="pg716_6220"/>
    </w:p>
    <w:p>
      <w:pPr>
        <w:pStyle w:val="BookText"/>
        <w:rPr/>
      </w:pPr>
      <w:bookmarkEnd w:id="1787"/>
      <w:r>
        <w:rPr>
          <w:rFonts w:ascii="IRNazanin" w:hAnsi="IRNazanin" w:eastAsia="IRNazanin"/>
          <w:color w:val="111111"/>
          <w:sz w:val="28"/>
          <w:sz w:val="28"/>
          <w:szCs w:val="28"/>
          <w:rtl w:val="true"/>
          <w:lang w:bidi="fa-IR"/>
        </w:rPr>
        <w:t>تنها نمى روم</w:t>
      </w:r>
    </w:p>
    <w:p>
      <w:pPr>
        <w:pStyle w:val="BookText"/>
        <w:rPr/>
      </w:pPr>
      <w:r>
        <w:rPr>
          <w:rFonts w:ascii="IRNazanin" w:hAnsi="IRNazanin" w:eastAsia="IRNazanin"/>
          <w:color w:val="111111"/>
          <w:sz w:val="28"/>
          <w:sz w:val="28"/>
          <w:szCs w:val="28"/>
          <w:rtl w:val="true"/>
          <w:lang w:bidi="fa-IR"/>
        </w:rPr>
        <w:t>تنها فتاده چنين در بيان و بى كفن</w:t>
      </w:r>
    </w:p>
    <w:p>
      <w:pPr>
        <w:pStyle w:val="BookText"/>
        <w:rPr/>
      </w:pPr>
      <w:r>
        <w:rPr>
          <w:rFonts w:ascii="IRNazanin" w:hAnsi="IRNazanin" w:eastAsia="IRNazanin"/>
          <w:color w:val="111111"/>
          <w:sz w:val="28"/>
          <w:sz w:val="28"/>
          <w:szCs w:val="28"/>
          <w:rtl w:val="true"/>
          <w:lang w:bidi="fa-IR"/>
        </w:rPr>
        <w:t>من سوى شام همره سرها نمى روم</w:t>
      </w:r>
    </w:p>
    <w:p>
      <w:pPr>
        <w:pStyle w:val="BookText"/>
        <w:rPr/>
      </w:pPr>
      <w:r>
        <w:rPr>
          <w:rFonts w:ascii="Amiri" w:hAnsi="Amiri" w:eastAsia="Amiri" w:cs="Amiri"/>
          <w:color w:val="111111"/>
          <w:sz w:val="28"/>
          <w:sz w:val="28"/>
          <w:szCs w:val="28"/>
          <w:rtl w:val="true"/>
          <w:lang w:bidi="ar-SA"/>
        </w:rPr>
        <w:t>سيلى مزن به صورتم اى شمر بى حيا</w:t>
      </w:r>
    </w:p>
    <w:p>
      <w:pPr>
        <w:pStyle w:val="BookText"/>
        <w:rPr/>
      </w:pPr>
      <w:r>
        <w:rPr>
          <w:rFonts w:ascii="Amiri" w:hAnsi="Amiri" w:eastAsia="Amiri" w:cs="Amiri"/>
          <w:color w:val="111111"/>
          <w:sz w:val="28"/>
          <w:sz w:val="28"/>
          <w:szCs w:val="28"/>
          <w:rtl w:val="true"/>
          <w:lang w:bidi="ar-SA"/>
        </w:rPr>
        <w:t xml:space="preserve">من بى على اكبر و ليلا نمى 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قطره اى بودم كه در بحر شهادت جا گرفتم</w:t>
      </w:r>
    </w:p>
    <w:p>
      <w:pPr>
        <w:pStyle w:val="BookText"/>
        <w:rPr/>
      </w:pPr>
      <w:r>
        <w:rPr>
          <w:rFonts w:ascii="IRNazanin" w:hAnsi="IRNazanin" w:eastAsia="IRNazanin"/>
          <w:color w:val="111111"/>
          <w:sz w:val="28"/>
          <w:sz w:val="28"/>
          <w:szCs w:val="28"/>
          <w:rtl w:val="true"/>
          <w:lang w:bidi="fa-IR"/>
        </w:rPr>
        <w:t>اين شهامت را من از جانبازى بابا گرفتم</w:t>
      </w:r>
    </w:p>
    <w:p>
      <w:pPr>
        <w:pStyle w:val="BookText"/>
        <w:rPr/>
      </w:pPr>
      <w:r>
        <w:rPr>
          <w:rFonts w:ascii="Amiri" w:hAnsi="Amiri" w:eastAsia="Amiri" w:cs="Amiri"/>
          <w:color w:val="111111"/>
          <w:sz w:val="28"/>
          <w:sz w:val="28"/>
          <w:szCs w:val="28"/>
          <w:rtl w:val="true"/>
          <w:lang w:bidi="ar-SA"/>
        </w:rPr>
        <w:t>آن قدر از دورى بابا فغان و ناله كردم</w:t>
      </w:r>
    </w:p>
    <w:p>
      <w:pPr>
        <w:pStyle w:val="BookText"/>
        <w:rPr/>
      </w:pPr>
      <w:r>
        <w:rPr>
          <w:rFonts w:ascii="IRNazanin" w:hAnsi="IRNazanin" w:eastAsia="IRNazanin"/>
          <w:color w:val="111111"/>
          <w:sz w:val="28"/>
          <w:sz w:val="28"/>
          <w:szCs w:val="28"/>
          <w:rtl w:val="true"/>
          <w:lang w:bidi="fa-IR"/>
        </w:rPr>
        <w:t>تا در آغوشم سر ببريده بابا گرفتم</w:t>
      </w:r>
    </w:p>
    <w:p>
      <w:pPr>
        <w:pStyle w:val="BookText"/>
        <w:rPr/>
      </w:pPr>
      <w:r>
        <w:rPr>
          <w:rFonts w:ascii="Amiri" w:hAnsi="Amiri" w:eastAsia="Amiri" w:cs="Amiri"/>
          <w:color w:val="111111"/>
          <w:sz w:val="28"/>
          <w:sz w:val="28"/>
          <w:szCs w:val="28"/>
          <w:rtl w:val="true"/>
          <w:lang w:bidi="ar-SA"/>
        </w:rPr>
        <w:t>من يتيمم صورتم از ضرب سيلى خويش ، آرى</w:t>
      </w:r>
    </w:p>
    <w:p>
      <w:pPr>
        <w:pStyle w:val="BookText"/>
        <w:rPr/>
      </w:pPr>
      <w:r>
        <w:rPr>
          <w:rFonts w:ascii="IRNazanin" w:hAnsi="IRNazanin" w:eastAsia="IRNazanin"/>
          <w:color w:val="111111"/>
          <w:sz w:val="28"/>
          <w:sz w:val="28"/>
          <w:szCs w:val="28"/>
          <w:rtl w:val="true"/>
          <w:lang w:bidi="fa-IR"/>
        </w:rPr>
        <w:t>لا جرم اين ارث را از جده ام زهرا عليه السلام گرفتم</w:t>
      </w:r>
    </w:p>
    <w:p>
      <w:pPr>
        <w:pStyle w:val="BookText"/>
        <w:rPr/>
      </w:pPr>
      <w:r>
        <w:rPr>
          <w:rFonts w:ascii="Amiri" w:hAnsi="Amiri" w:eastAsia="Amiri" w:cs="Amiri"/>
          <w:color w:val="111111"/>
          <w:sz w:val="28"/>
          <w:sz w:val="28"/>
          <w:szCs w:val="28"/>
          <w:rtl w:val="true"/>
          <w:lang w:bidi="ar-SA"/>
        </w:rPr>
        <w:t>مى كشم بار شفاعت را به دوش خويش ، آرى</w:t>
      </w:r>
    </w:p>
    <w:p>
      <w:pPr>
        <w:pStyle w:val="BookText"/>
        <w:rPr/>
      </w:pPr>
      <w:r>
        <w:rPr>
          <w:rFonts w:ascii="IRNazanin" w:hAnsi="IRNazanin" w:eastAsia="IRNazanin"/>
          <w:color w:val="111111"/>
          <w:sz w:val="28"/>
          <w:sz w:val="28"/>
          <w:szCs w:val="28"/>
          <w:rtl w:val="true"/>
          <w:lang w:bidi="fa-IR"/>
        </w:rPr>
        <w:t xml:space="preserve">اين شجاعت را ز بابا ظهر عاشورا گرفتم </w:t>
      </w:r>
      <w:r>
        <w:rPr>
          <w:rFonts w:eastAsia="IRNazanin" w:cs="IRNazanin"/>
          <w:color w:val="111111"/>
          <w:sz w:val="28"/>
          <w:szCs w:val="28"/>
          <w:rtl w:val="true"/>
          <w:lang w:bidi="fa-IR"/>
        </w:rPr>
        <w:t>.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Heading5"/>
        <w:numPr>
          <w:ilvl w:val="4"/>
          <w:numId w:val="1"/>
        </w:numPr>
        <w:rPr/>
      </w:pPr>
      <w:bookmarkStart w:id="1788" w:name="__RefHeading___Toc5998891_211673320"/>
      <w:bookmarkStart w:id="1789" w:name="_Toc758"/>
      <w:bookmarkEnd w:id="1788"/>
      <w:r>
        <w:rPr>
          <w:rtl w:val="true"/>
        </w:rPr>
        <w:t>كنار پيكر خونين پدر ، در شب شام غريبان</w:t>
      </w:r>
      <w:bookmarkEnd w:id="1789"/>
    </w:p>
    <w:p>
      <w:pPr>
        <w:pStyle w:val="BookText"/>
        <w:rPr/>
      </w:pPr>
      <w:r>
        <w:rPr>
          <w:rFonts w:ascii="Amiri" w:hAnsi="Amiri" w:eastAsia="Amiri" w:cs="Amiri"/>
          <w:color w:val="111111"/>
          <w:sz w:val="28"/>
          <w:sz w:val="28"/>
          <w:szCs w:val="28"/>
          <w:rtl w:val="true"/>
          <w:lang w:bidi="ar-SA"/>
        </w:rPr>
        <w:t xml:space="preserve">در كتاب مبكى العيون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شب شام غريبان ، حضرت زينب عليه السلام در زير خيمه نيم سوخته ، اندكى خوابيد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عالم خواب مادرش حضرت فاطمه زهرا عليه السلام را 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 جان ، آيا از حال ما خبر دارى ؟</w:t>
      </w:r>
    </w:p>
    <w:p>
      <w:pPr>
        <w:pStyle w:val="BookText"/>
        <w:rPr/>
      </w:pPr>
      <w:r>
        <w:rPr>
          <w:rFonts w:ascii="IRNazanin" w:hAnsi="IRNazanin" w:eastAsia="IRNazanin"/>
          <w:color w:val="111111"/>
          <w:sz w:val="28"/>
          <w:sz w:val="28"/>
          <w:szCs w:val="28"/>
          <w:rtl w:val="true"/>
          <w:lang w:bidi="fa-IR"/>
        </w:rPr>
        <w:t xml:space="preserve">حضرت فاطمه زهرا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 شنيدن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زينب عليه السلام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شكوه ام را به چه كسى بگويم ؟</w:t>
      </w:r>
    </w:p>
    <w:p>
      <w:pPr>
        <w:pStyle w:val="BookText"/>
        <w:rPr/>
      </w:pPr>
      <w:r>
        <w:rPr>
          <w:rFonts w:ascii="IRNazanin" w:hAnsi="IRNazanin" w:eastAsia="IRNazanin"/>
          <w:color w:val="111111"/>
          <w:sz w:val="28"/>
          <w:sz w:val="28"/>
          <w:szCs w:val="28"/>
          <w:rtl w:val="true"/>
          <w:lang w:bidi="fa-IR"/>
        </w:rPr>
        <w:t xml:space="preserve">حضرت فاطمه زهرا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خود هنگامى كه سر از بدن فرزندم حسين عليه السلام جدا مى كردند ، حاضر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برخيز و رقيه عليه السلام را پيدا كن </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زينب عليه السلام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صدا زد ، حضرت رقيه عليه السلام را نيافت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خواهرش ام كلثوم عليه السلام در حاليكه گريه مى كردند و ناله سر</w:t>
      </w:r>
      <w:bookmarkStart w:id="1790" w:name="pg716_6222"/>
    </w:p>
    <w:p>
      <w:pPr>
        <w:pStyle w:val="BookText"/>
        <w:rPr/>
      </w:pPr>
      <w:bookmarkEnd w:id="1790"/>
      <w:r>
        <w:rPr>
          <w:rFonts w:ascii="IRNazanin" w:hAnsi="IRNazanin" w:eastAsia="IRNazanin"/>
          <w:color w:val="111111"/>
          <w:sz w:val="28"/>
          <w:sz w:val="28"/>
          <w:szCs w:val="28"/>
          <w:rtl w:val="true"/>
          <w:lang w:bidi="fa-IR"/>
        </w:rPr>
        <w:t xml:space="preserve">مى دادند ، از خيمه بيرون آمدند و به جستجو پرداختند ، تا اينكه نزديك قتلگاه صداى او را شنيدند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كنار بدنهاى پاره پاره ، ديدند رقيه عليه السلام خود را روى پيكر مطهر پدر افكنده ، در حاليكه دستهايش را به سينه پدر چسبانيده است درد دل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زينب عليه السلام او را نوازش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سكينه عليه السلام نيز آمد و با هم به خيمه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راه ، سكينه عليه السلام از رقيه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پيكر پدر را جستى ؟ او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پدر پدر كردم كه ناگاه صداى پدرم را شنيدم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اينجا ، من در اينجا هستم </w:t>
      </w:r>
      <w:r>
        <w:rPr>
          <w:rFonts w:eastAsia="IRNazanin" w:cs="IRNazanin"/>
          <w:color w:val="111111"/>
          <w:sz w:val="28"/>
          <w:szCs w:val="28"/>
          <w:rtl w:val="true"/>
          <w:lang w:bidi="fa-IR"/>
        </w:rPr>
        <w:t>.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Heading4"/>
        <w:numPr>
          <w:ilvl w:val="3"/>
          <w:numId w:val="1"/>
        </w:numPr>
        <w:rPr/>
      </w:pPr>
      <w:bookmarkStart w:id="1791" w:name="__RefHeading___Toc5998893_211673320"/>
      <w:bookmarkStart w:id="1792" w:name="_Toc759"/>
      <w:bookmarkEnd w:id="1791"/>
      <w:r>
        <w:rPr>
          <w:rtl w:val="true"/>
        </w:rPr>
        <w:t xml:space="preserve">فصل سوم </w:t>
      </w:r>
      <w:r>
        <w:rPr>
          <w:rtl w:val="true"/>
        </w:rPr>
        <w:t xml:space="preserve">: </w:t>
      </w:r>
      <w:r>
        <w:rPr>
          <w:rtl w:val="true"/>
        </w:rPr>
        <w:t>رحلت</w:t>
      </w:r>
      <w:bookmarkEnd w:id="1792"/>
    </w:p>
    <w:p>
      <w:pPr>
        <w:pStyle w:val="Heading5"/>
        <w:numPr>
          <w:ilvl w:val="4"/>
          <w:numId w:val="1"/>
        </w:numPr>
        <w:rPr/>
      </w:pPr>
      <w:bookmarkStart w:id="1793" w:name="__RefHeading___Toc5998895_211673320"/>
      <w:bookmarkStart w:id="1794" w:name="_Toc760"/>
      <w:bookmarkEnd w:id="1793"/>
      <w:r>
        <w:rPr>
          <w:rtl w:val="true"/>
        </w:rPr>
        <w:t>رحلت</w:t>
      </w:r>
      <w:bookmarkEnd w:id="1794"/>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خبير ، مرحوم حاج شيخ عباس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كامل بهائى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خاندان نبوت در حالت اسيرى حال مردانى را كه در كربلا شهيد شده بودند بر پسران و دختران ايشان پوشيده مى داشتند و هر كودكى را وعده مى دادند كه پدر تو به فلان سفر رفته است باز مى آيد ، تا ايشان را به خانه يزيد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دختركى بود چهار ساله ، شبى از خواب بيدار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حسين عليه السلام كجاست ؟ اين ساعت او را به خواب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پريشان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كودكان جمله در گريه افتادند و فغان از ايشان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خفته بود ، از خواب بيدار شد و از ماجرا سوال كرد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بردند كه ماجرا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لعين در حال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سر پدر را بياورند و در كنار او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سر مقدس را بياوردند و دركنار آن دختر چهار ساله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اين چيست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پدر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دختر بترسيد و فرياد بر آورد و رنجور شد و در آن چند روز جان به حق تسليم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محدث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اين خبر را به وجه ابسط نقل كرده اند و مضمونش را يكى از اعاظم رحمه الله به نظم در آورده و من در اين مقام به همان اشعار اكتفا مى كنم </w:t>
      </w:r>
      <w:r>
        <w:rPr>
          <w:rFonts w:eastAsia="IRNazanin" w:cs="IRNazanin"/>
          <w:color w:val="111111"/>
          <w:sz w:val="28"/>
          <w:szCs w:val="28"/>
          <w:rtl w:val="true"/>
          <w:lang w:bidi="fa-IR"/>
        </w:rPr>
        <w:t>.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نو غنچه اى از باغ زهرا</w:t>
      </w:r>
    </w:p>
    <w:p>
      <w:pPr>
        <w:pStyle w:val="BookText"/>
        <w:rPr/>
      </w:pPr>
      <w:r>
        <w:rPr>
          <w:rFonts w:ascii="Amiri" w:hAnsi="Amiri" w:eastAsia="Amiri" w:cs="Amiri"/>
          <w:color w:val="111111"/>
          <w:sz w:val="28"/>
          <w:sz w:val="28"/>
          <w:szCs w:val="28"/>
          <w:rtl w:val="true"/>
          <w:lang w:bidi="ar-SA"/>
        </w:rPr>
        <w:t>بجست از خواب نوشين بلبل آسا</w:t>
      </w:r>
    </w:p>
    <w:p>
      <w:pPr>
        <w:pStyle w:val="BookText"/>
        <w:rPr/>
      </w:pPr>
      <w:r>
        <w:rPr>
          <w:rFonts w:ascii="IRNazanin" w:hAnsi="IRNazanin" w:eastAsia="IRNazanin"/>
          <w:color w:val="111111"/>
          <w:sz w:val="28"/>
          <w:sz w:val="28"/>
          <w:szCs w:val="28"/>
          <w:rtl w:val="true"/>
          <w:lang w:bidi="fa-IR"/>
        </w:rPr>
        <w:t>به افغان از مژه خوناب مى ريخت</w:t>
      </w:r>
    </w:p>
    <w:p>
      <w:pPr>
        <w:pStyle w:val="BookText"/>
        <w:rPr/>
      </w:pPr>
      <w:r>
        <w:rPr>
          <w:rFonts w:ascii="Amiri" w:hAnsi="Amiri" w:eastAsia="Amiri" w:cs="Amiri"/>
          <w:color w:val="111111"/>
          <w:sz w:val="28"/>
          <w:sz w:val="28"/>
          <w:szCs w:val="28"/>
          <w:rtl w:val="true"/>
          <w:lang w:bidi="ar-SA"/>
        </w:rPr>
        <w:t>نه خونابه ، كه خون ناب مى ريخت</w:t>
      </w:r>
    </w:p>
    <w:p>
      <w:pPr>
        <w:pStyle w:val="BookText"/>
        <w:rPr/>
      </w:pPr>
      <w:r>
        <w:rPr>
          <w:rFonts w:ascii="IRNazanin" w:hAnsi="IRNazanin" w:eastAsia="IRNazanin"/>
          <w:color w:val="111111"/>
          <w:sz w:val="28"/>
          <w:sz w:val="28"/>
          <w:szCs w:val="28"/>
          <w:rtl w:val="true"/>
          <w:lang w:bidi="fa-IR"/>
        </w:rPr>
        <w:t xml:space="preserve">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عمه بابايم كجا رفت ؟</w:t>
      </w:r>
    </w:p>
    <w:p>
      <w:pPr>
        <w:pStyle w:val="BookText"/>
        <w:rPr/>
      </w:pPr>
      <w:r>
        <w:rPr>
          <w:rFonts w:ascii="IRNazanin" w:hAnsi="IRNazanin" w:eastAsia="IRNazanin"/>
          <w:color w:val="111111"/>
          <w:sz w:val="28"/>
          <w:sz w:val="28"/>
          <w:szCs w:val="28"/>
          <w:rtl w:val="true"/>
          <w:lang w:bidi="fa-IR"/>
        </w:rPr>
        <w:t>بد اين دم دربرم ، ديگر چرا رفت ؟</w:t>
      </w:r>
    </w:p>
    <w:p>
      <w:pPr>
        <w:pStyle w:val="BookText"/>
        <w:rPr/>
      </w:pPr>
      <w:r>
        <w:rPr>
          <w:rFonts w:ascii="IRNazanin" w:hAnsi="IRNazanin" w:eastAsia="IRNazanin"/>
          <w:color w:val="111111"/>
          <w:sz w:val="28"/>
          <w:sz w:val="28"/>
          <w:szCs w:val="28"/>
          <w:rtl w:val="true"/>
          <w:lang w:bidi="fa-IR"/>
        </w:rPr>
        <w:t>مرا بگرفته بود اين دم در آغوش</w:t>
      </w:r>
    </w:p>
    <w:p>
      <w:pPr>
        <w:pStyle w:val="BookText"/>
        <w:rPr/>
      </w:pPr>
      <w:r>
        <w:rPr>
          <w:rFonts w:ascii="IRNazanin" w:hAnsi="IRNazanin" w:eastAsia="IRNazanin"/>
          <w:color w:val="111111"/>
          <w:sz w:val="28"/>
          <w:sz w:val="28"/>
          <w:szCs w:val="28"/>
          <w:rtl w:val="true"/>
          <w:lang w:bidi="fa-IR"/>
        </w:rPr>
        <w:t>همى ماليد دستم بر سر و گوش</w:t>
      </w:r>
    </w:p>
    <w:p>
      <w:pPr>
        <w:pStyle w:val="BookText"/>
        <w:rPr/>
      </w:pPr>
      <w:r>
        <w:rPr>
          <w:rFonts w:ascii="IRNazanin" w:hAnsi="IRNazanin" w:eastAsia="IRNazanin"/>
          <w:color w:val="111111"/>
          <w:sz w:val="28"/>
          <w:sz w:val="28"/>
          <w:szCs w:val="28"/>
          <w:rtl w:val="true"/>
          <w:lang w:bidi="fa-IR"/>
        </w:rPr>
        <w:t>بناگه گشت غايب از بر من</w:t>
      </w:r>
    </w:p>
    <w:p>
      <w:pPr>
        <w:pStyle w:val="BookText"/>
        <w:rPr/>
      </w:pPr>
      <w:r>
        <w:rPr>
          <w:rFonts w:ascii="IRNazanin" w:hAnsi="IRNazanin" w:eastAsia="IRNazanin"/>
          <w:color w:val="111111"/>
          <w:sz w:val="28"/>
          <w:sz w:val="28"/>
          <w:szCs w:val="28"/>
          <w:rtl w:val="true"/>
          <w:lang w:bidi="fa-IR"/>
        </w:rPr>
        <w:t>ببين سوز دل و چشم تر من</w:t>
      </w:r>
    </w:p>
    <w:p>
      <w:pPr>
        <w:pStyle w:val="BookText"/>
        <w:rPr/>
      </w:pPr>
      <w:r>
        <w:rPr>
          <w:rFonts w:ascii="Amiri" w:hAnsi="Amiri" w:eastAsia="Amiri" w:cs="Amiri"/>
          <w:color w:val="111111"/>
          <w:sz w:val="28"/>
          <w:sz w:val="28"/>
          <w:szCs w:val="28"/>
          <w:rtl w:val="true"/>
          <w:lang w:bidi="ar-SA"/>
        </w:rPr>
        <w:t>حجازى بانوان دل شكسته</w:t>
      </w:r>
    </w:p>
    <w:p>
      <w:pPr>
        <w:pStyle w:val="BookText"/>
        <w:rPr/>
      </w:pPr>
      <w:r>
        <w:rPr>
          <w:rFonts w:ascii="IRNazanin" w:hAnsi="IRNazanin" w:eastAsia="IRNazanin"/>
          <w:color w:val="111111"/>
          <w:sz w:val="28"/>
          <w:sz w:val="28"/>
          <w:szCs w:val="28"/>
          <w:rtl w:val="true"/>
          <w:lang w:bidi="fa-IR"/>
        </w:rPr>
        <w:t>به گرداگرد آن كودك نشسته</w:t>
      </w:r>
    </w:p>
    <w:p>
      <w:pPr>
        <w:pStyle w:val="BookText"/>
        <w:rPr/>
      </w:pPr>
      <w:r>
        <w:rPr>
          <w:rFonts w:ascii="Amiri" w:hAnsi="Amiri" w:eastAsia="Amiri" w:cs="Amiri"/>
          <w:color w:val="111111"/>
          <w:sz w:val="28"/>
          <w:sz w:val="28"/>
          <w:szCs w:val="28"/>
          <w:rtl w:val="true"/>
          <w:lang w:bidi="ar-SA"/>
        </w:rPr>
        <w:t>خرابه جايشان با آن ستمها</w:t>
      </w:r>
    </w:p>
    <w:p>
      <w:pPr>
        <w:pStyle w:val="BookText"/>
        <w:rPr/>
      </w:pPr>
      <w:r>
        <w:rPr>
          <w:rFonts w:ascii="IRNazanin" w:hAnsi="IRNazanin" w:eastAsia="IRNazanin"/>
          <w:color w:val="111111"/>
          <w:sz w:val="28"/>
          <w:sz w:val="28"/>
          <w:szCs w:val="28"/>
          <w:rtl w:val="true"/>
          <w:lang w:bidi="fa-IR"/>
        </w:rPr>
        <w:t>بهانه ى طفلشان سربار غمها</w:t>
      </w:r>
    </w:p>
    <w:p>
      <w:pPr>
        <w:pStyle w:val="BookText"/>
        <w:rPr/>
      </w:pPr>
      <w:r>
        <w:rPr>
          <w:rFonts w:ascii="IRNazanin" w:hAnsi="IRNazanin" w:eastAsia="IRNazanin"/>
          <w:color w:val="111111"/>
          <w:sz w:val="28"/>
          <w:sz w:val="28"/>
          <w:szCs w:val="28"/>
          <w:rtl w:val="true"/>
          <w:lang w:bidi="fa-IR"/>
        </w:rPr>
        <w:t>ز آه و ناله و از بانگ و افغان</w:t>
      </w:r>
    </w:p>
    <w:p>
      <w:pPr>
        <w:pStyle w:val="BookText"/>
        <w:rPr/>
      </w:pPr>
      <w:r>
        <w:rPr>
          <w:rFonts w:ascii="IRNazanin" w:hAnsi="IRNazanin" w:eastAsia="IRNazanin"/>
          <w:color w:val="111111"/>
          <w:sz w:val="28"/>
          <w:sz w:val="28"/>
          <w:szCs w:val="28"/>
          <w:rtl w:val="true"/>
          <w:lang w:bidi="fa-IR"/>
        </w:rPr>
        <w:t>يزيد از خواب بر پا شد ، هراسان</w:t>
      </w:r>
    </w:p>
    <w:p>
      <w:pPr>
        <w:pStyle w:val="BookText"/>
        <w:rPr/>
      </w:pPr>
      <w:r>
        <w:rPr>
          <w:rFonts w:ascii="IRNazanin" w:hAnsi="IRNazanin" w:eastAsia="IRNazanin"/>
          <w:color w:val="111111"/>
          <w:sz w:val="28"/>
          <w:sz w:val="28"/>
          <w:szCs w:val="28"/>
          <w:rtl w:val="true"/>
          <w:lang w:bidi="fa-IR"/>
        </w:rPr>
        <w:t>بگفتا كاين فغان و ناله از كيست</w:t>
      </w:r>
    </w:p>
    <w:p>
      <w:pPr>
        <w:pStyle w:val="BookText"/>
        <w:rPr/>
      </w:pPr>
      <w:r>
        <w:rPr>
          <w:rFonts w:ascii="IRNazanin" w:hAnsi="IRNazanin" w:eastAsia="IRNazanin"/>
          <w:color w:val="111111"/>
          <w:sz w:val="28"/>
          <w:sz w:val="28"/>
          <w:szCs w:val="28"/>
          <w:rtl w:val="true"/>
          <w:lang w:bidi="fa-IR"/>
        </w:rPr>
        <w:t>خروش و گريه و فرياد از چيست ؟</w:t>
      </w:r>
    </w:p>
    <w:p>
      <w:pPr>
        <w:pStyle w:val="BookText"/>
        <w:rPr/>
      </w:pPr>
      <w:r>
        <w:rPr>
          <w:rFonts w:ascii="IRNazanin" w:hAnsi="IRNazanin" w:eastAsia="IRNazanin"/>
          <w:color w:val="111111"/>
          <w:sz w:val="28"/>
          <w:sz w:val="28"/>
          <w:szCs w:val="28"/>
          <w:rtl w:val="true"/>
          <w:lang w:bidi="fa-IR"/>
        </w:rPr>
        <w:t>بگفتش از نديمان كاى ستمگر</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بود اين ناله از آل</w:t>
      </w:r>
    </w:p>
    <w:p>
      <w:pPr>
        <w:pStyle w:val="BookText"/>
        <w:rPr/>
      </w:pPr>
      <w:r>
        <w:rPr>
          <w:rFonts w:ascii="IRNazanin" w:hAnsi="IRNazanin" w:eastAsia="IRNazanin"/>
          <w:color w:val="111111"/>
          <w:sz w:val="28"/>
          <w:sz w:val="28"/>
          <w:szCs w:val="28"/>
          <w:rtl w:val="true"/>
          <w:lang w:bidi="fa-IR"/>
        </w:rPr>
        <w:t>پيمبر</w:t>
      </w:r>
    </w:p>
    <w:p>
      <w:pPr>
        <w:pStyle w:val="BookText"/>
        <w:rPr/>
      </w:pPr>
      <w:r>
        <w:rPr>
          <w:rFonts w:ascii="Amiri" w:hAnsi="Amiri" w:eastAsia="Amiri" w:cs="Amiri"/>
          <w:color w:val="111111"/>
          <w:sz w:val="28"/>
          <w:sz w:val="28"/>
          <w:szCs w:val="28"/>
          <w:rtl w:val="true"/>
          <w:lang w:bidi="ar-SA"/>
        </w:rPr>
        <w:t>يكى كودك ز شاه سر بريده</w:t>
      </w:r>
    </w:p>
    <w:p>
      <w:pPr>
        <w:pStyle w:val="BookText"/>
        <w:rPr/>
      </w:pPr>
      <w:r>
        <w:rPr>
          <w:rFonts w:ascii="IRNazanin" w:hAnsi="IRNazanin" w:eastAsia="IRNazanin"/>
          <w:color w:val="111111"/>
          <w:sz w:val="28"/>
          <w:sz w:val="28"/>
          <w:szCs w:val="28"/>
          <w:rtl w:val="true"/>
          <w:lang w:bidi="fa-IR"/>
        </w:rPr>
        <w:t>در اين ساعت پدر خواب ديده</w:t>
      </w:r>
    </w:p>
    <w:p>
      <w:pPr>
        <w:pStyle w:val="BookText"/>
        <w:rPr/>
      </w:pPr>
      <w:r>
        <w:rPr>
          <w:rFonts w:ascii="IRNazanin" w:hAnsi="IRNazanin" w:eastAsia="IRNazanin"/>
          <w:color w:val="111111"/>
          <w:sz w:val="28"/>
          <w:sz w:val="28"/>
          <w:szCs w:val="28"/>
          <w:rtl w:val="true"/>
          <w:lang w:bidi="fa-IR"/>
        </w:rPr>
        <w:t>كنون خواهد پدر از عمه خويش</w:t>
      </w:r>
    </w:p>
    <w:p>
      <w:pPr>
        <w:pStyle w:val="BookText"/>
        <w:rPr/>
      </w:pPr>
      <w:r>
        <w:rPr>
          <w:rFonts w:ascii="IRNazanin" w:hAnsi="IRNazanin" w:eastAsia="IRNazanin"/>
          <w:color w:val="111111"/>
          <w:sz w:val="28"/>
          <w:sz w:val="28"/>
          <w:szCs w:val="28"/>
          <w:rtl w:val="true"/>
          <w:lang w:bidi="fa-IR"/>
        </w:rPr>
        <w:t>و زين خواهش جگرها را كند ريش</w:t>
      </w:r>
    </w:p>
    <w:p>
      <w:pPr>
        <w:pStyle w:val="BookText"/>
        <w:rPr/>
      </w:pPr>
      <w:r>
        <w:rPr>
          <w:rFonts w:ascii="IRNazanin" w:hAnsi="IRNazanin" w:eastAsia="IRNazanin"/>
          <w:color w:val="111111"/>
          <w:sz w:val="28"/>
          <w:sz w:val="28"/>
          <w:szCs w:val="28"/>
          <w:rtl w:val="true"/>
          <w:lang w:bidi="fa-IR"/>
        </w:rPr>
        <w:t>چو اين بشنيد آن مردود يزدان</w:t>
      </w:r>
    </w:p>
    <w:p>
      <w:pPr>
        <w:pStyle w:val="BookText"/>
        <w:rPr/>
      </w:pPr>
      <w:r>
        <w:rPr>
          <w:rFonts w:ascii="IRNazanin" w:hAnsi="IRNazanin" w:eastAsia="IRNazanin"/>
          <w:color w:val="111111"/>
          <w:sz w:val="28"/>
          <w:sz w:val="28"/>
          <w:szCs w:val="28"/>
          <w:rtl w:val="true"/>
          <w:lang w:bidi="fa-IR"/>
        </w:rPr>
        <w:t>بگفتا چاره كار است آسان</w:t>
      </w:r>
    </w:p>
    <w:p>
      <w:pPr>
        <w:pStyle w:val="BookText"/>
        <w:rPr/>
      </w:pPr>
      <w:r>
        <w:rPr>
          <w:rFonts w:ascii="Amiri" w:hAnsi="Amiri" w:eastAsia="Amiri" w:cs="Amiri"/>
          <w:color w:val="111111"/>
          <w:sz w:val="28"/>
          <w:sz w:val="28"/>
          <w:szCs w:val="28"/>
          <w:rtl w:val="true"/>
          <w:lang w:bidi="ar-SA"/>
        </w:rPr>
        <w:t>سر بابش بريد اين دم به سويش</w:t>
      </w:r>
    </w:p>
    <w:p>
      <w:pPr>
        <w:pStyle w:val="BookText"/>
        <w:rPr/>
      </w:pPr>
      <w:r>
        <w:rPr>
          <w:rFonts w:ascii="IRNazanin" w:hAnsi="IRNazanin" w:eastAsia="IRNazanin"/>
          <w:color w:val="111111"/>
          <w:sz w:val="28"/>
          <w:sz w:val="28"/>
          <w:szCs w:val="28"/>
          <w:rtl w:val="true"/>
          <w:lang w:bidi="fa-IR"/>
        </w:rPr>
        <w:t>چو بيند سر بر آيد آرزويش</w:t>
      </w:r>
    </w:p>
    <w:p>
      <w:pPr>
        <w:pStyle w:val="BookText"/>
        <w:rPr/>
      </w:pPr>
      <w:r>
        <w:rPr>
          <w:rFonts w:ascii="IRNazanin" w:hAnsi="IRNazanin" w:eastAsia="IRNazanin"/>
          <w:color w:val="111111"/>
          <w:sz w:val="28"/>
          <w:sz w:val="28"/>
          <w:szCs w:val="28"/>
          <w:rtl w:val="true"/>
          <w:lang w:bidi="fa-IR"/>
        </w:rPr>
        <w:t>همان طشت و همان سر ، قوم گمراه</w:t>
      </w:r>
    </w:p>
    <w:p>
      <w:pPr>
        <w:pStyle w:val="BookText"/>
        <w:rPr/>
      </w:pPr>
      <w:r>
        <w:rPr>
          <w:rFonts w:ascii="IRNazanin" w:hAnsi="IRNazanin" w:eastAsia="IRNazanin"/>
          <w:color w:val="111111"/>
          <w:sz w:val="28"/>
          <w:sz w:val="28"/>
          <w:szCs w:val="28"/>
          <w:rtl w:val="true"/>
          <w:lang w:bidi="fa-IR"/>
        </w:rPr>
        <w:t>بياورند نزد لشگر آه</w:t>
      </w:r>
    </w:p>
    <w:p>
      <w:pPr>
        <w:pStyle w:val="BookText"/>
        <w:rPr/>
      </w:pPr>
      <w:r>
        <w:rPr>
          <w:rFonts w:ascii="IRNazanin" w:hAnsi="IRNazanin" w:eastAsia="IRNazanin"/>
          <w:color w:val="111111"/>
          <w:sz w:val="28"/>
          <w:sz w:val="28"/>
          <w:szCs w:val="28"/>
          <w:rtl w:val="true"/>
          <w:lang w:bidi="fa-IR"/>
        </w:rPr>
        <w:t>يكى سر پوش بد بر روى آن سر</w:t>
      </w:r>
    </w:p>
    <w:p>
      <w:pPr>
        <w:pStyle w:val="BookText"/>
        <w:rPr/>
      </w:pPr>
      <w:r>
        <w:rPr>
          <w:rFonts w:ascii="IRNazanin" w:hAnsi="IRNazanin" w:eastAsia="IRNazanin"/>
          <w:color w:val="111111"/>
          <w:sz w:val="28"/>
          <w:sz w:val="28"/>
          <w:szCs w:val="28"/>
          <w:rtl w:val="true"/>
          <w:lang w:bidi="fa-IR"/>
        </w:rPr>
        <w:t>نقاب آسا به روى مهر انور</w:t>
      </w:r>
    </w:p>
    <w:p>
      <w:pPr>
        <w:pStyle w:val="BookText"/>
        <w:rPr/>
      </w:pPr>
      <w:r>
        <w:rPr>
          <w:rFonts w:ascii="IRNazanin" w:hAnsi="IRNazanin" w:eastAsia="IRNazanin"/>
          <w:color w:val="111111"/>
          <w:sz w:val="28"/>
          <w:sz w:val="28"/>
          <w:szCs w:val="28"/>
          <w:rtl w:val="true"/>
          <w:lang w:bidi="fa-IR"/>
        </w:rPr>
        <w:t>به پيش روى كودك ، سر نهادند</w:t>
      </w:r>
    </w:p>
    <w:p>
      <w:pPr>
        <w:pStyle w:val="BookText"/>
        <w:rPr/>
      </w:pPr>
      <w:r>
        <w:rPr>
          <w:rFonts w:ascii="IRNazanin" w:hAnsi="IRNazanin" w:eastAsia="IRNazanin"/>
          <w:color w:val="111111"/>
          <w:sz w:val="28"/>
          <w:sz w:val="28"/>
          <w:szCs w:val="28"/>
          <w:rtl w:val="true"/>
          <w:lang w:bidi="fa-IR"/>
        </w:rPr>
        <w:t>ز نو بر دل ، غم ديگر نهادند</w:t>
      </w:r>
    </w:p>
    <w:p>
      <w:pPr>
        <w:pStyle w:val="BookText"/>
        <w:rPr/>
      </w:pPr>
      <w:r>
        <w:rPr>
          <w:rFonts w:ascii="Amiri" w:hAnsi="Amiri" w:eastAsia="Amiri" w:cs="Amiri"/>
          <w:color w:val="111111"/>
          <w:sz w:val="28"/>
          <w:sz w:val="28"/>
          <w:szCs w:val="28"/>
          <w:rtl w:val="true"/>
          <w:lang w:bidi="ar-SA"/>
        </w:rPr>
        <w:t>به ناموس خدا آن كودك زار</w:t>
      </w:r>
    </w:p>
    <w:p>
      <w:pPr>
        <w:pStyle w:val="BookText"/>
        <w:rPr/>
      </w:pPr>
      <w:r>
        <w:rPr>
          <w:rFonts w:ascii="IRNazanin" w:hAnsi="IRNazanin" w:eastAsia="IRNazanin"/>
          <w:color w:val="111111"/>
          <w:sz w:val="28"/>
          <w:sz w:val="28"/>
          <w:szCs w:val="28"/>
          <w:rtl w:val="true"/>
          <w:lang w:bidi="fa-IR"/>
        </w:rPr>
        <w:t xml:space="preserve">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عمه دل ريش افگار</w:t>
      </w:r>
    </w:p>
    <w:p>
      <w:pPr>
        <w:pStyle w:val="BookText"/>
        <w:rPr/>
      </w:pPr>
      <w:r>
        <w:rPr>
          <w:rFonts w:ascii="IRNazanin" w:hAnsi="IRNazanin" w:eastAsia="IRNazanin"/>
          <w:color w:val="111111"/>
          <w:sz w:val="28"/>
          <w:sz w:val="28"/>
          <w:szCs w:val="28"/>
          <w:rtl w:val="true"/>
          <w:lang w:bidi="fa-IR"/>
        </w:rPr>
        <w:t>چه باشد زير اين منديل ، مستور</w:t>
      </w:r>
    </w:p>
    <w:p>
      <w:pPr>
        <w:pStyle w:val="BookText"/>
        <w:rPr/>
      </w:pPr>
      <w:r>
        <w:rPr>
          <w:rFonts w:ascii="IRNazanin" w:hAnsi="IRNazanin" w:eastAsia="IRNazanin"/>
          <w:color w:val="111111"/>
          <w:sz w:val="28"/>
          <w:sz w:val="28"/>
          <w:szCs w:val="28"/>
          <w:rtl w:val="true"/>
          <w:lang w:bidi="fa-IR"/>
        </w:rPr>
        <w:t>كه جز بابا ندارم هيچ منظور</w:t>
      </w:r>
    </w:p>
    <w:p>
      <w:pPr>
        <w:pStyle w:val="BookText"/>
        <w:rPr/>
      </w:pPr>
      <w:r>
        <w:rPr>
          <w:rFonts w:ascii="IRNazanin" w:hAnsi="IRNazanin" w:eastAsia="IRNazanin"/>
          <w:color w:val="111111"/>
          <w:sz w:val="28"/>
          <w:sz w:val="28"/>
          <w:szCs w:val="28"/>
          <w:rtl w:val="true"/>
          <w:lang w:bidi="fa-IR"/>
        </w:rPr>
        <w:t>بگفتش دختر سلطان والا</w:t>
      </w:r>
    </w:p>
    <w:p>
      <w:pPr>
        <w:pStyle w:val="BookText"/>
        <w:rPr/>
      </w:pPr>
      <w:r>
        <w:rPr>
          <w:rFonts w:ascii="Amiri" w:hAnsi="Amiri" w:eastAsia="Amiri" w:cs="Amiri"/>
          <w:color w:val="111111"/>
          <w:sz w:val="28"/>
          <w:sz w:val="28"/>
          <w:szCs w:val="28"/>
          <w:rtl w:val="true"/>
          <w:lang w:bidi="ar-SA"/>
        </w:rPr>
        <w:t>كه آن كس را كه خواهى ، هست اينجا</w:t>
      </w:r>
    </w:p>
    <w:p>
      <w:pPr>
        <w:pStyle w:val="BookText"/>
        <w:rPr/>
      </w:pPr>
      <w:r>
        <w:rPr>
          <w:rFonts w:ascii="IRNazanin" w:hAnsi="IRNazanin" w:eastAsia="IRNazanin"/>
          <w:color w:val="111111"/>
          <w:sz w:val="28"/>
          <w:sz w:val="28"/>
          <w:szCs w:val="28"/>
          <w:rtl w:val="true"/>
          <w:lang w:bidi="fa-IR"/>
        </w:rPr>
        <w:t>چو اين بشنيد خود برداشت سر پوش</w:t>
      </w:r>
    </w:p>
    <w:p>
      <w:pPr>
        <w:pStyle w:val="BookText"/>
        <w:rPr/>
      </w:pPr>
      <w:r>
        <w:rPr>
          <w:rFonts w:ascii="IRNazanin" w:hAnsi="IRNazanin" w:eastAsia="IRNazanin"/>
          <w:color w:val="111111"/>
          <w:sz w:val="28"/>
          <w:sz w:val="28"/>
          <w:szCs w:val="28"/>
          <w:rtl w:val="true"/>
          <w:lang w:bidi="fa-IR"/>
        </w:rPr>
        <w:t>چون جان بگرفت آن سر را در آغوش</w:t>
      </w:r>
    </w:p>
    <w:p>
      <w:pPr>
        <w:pStyle w:val="BookText"/>
        <w:rPr/>
      </w:pPr>
      <w:r>
        <w:rPr>
          <w:rFonts w:ascii="IRNazanin" w:hAnsi="IRNazanin" w:eastAsia="IRNazanin"/>
          <w:color w:val="111111"/>
          <w:sz w:val="28"/>
          <w:sz w:val="28"/>
          <w:szCs w:val="28"/>
          <w:rtl w:val="true"/>
          <w:lang w:bidi="fa-IR"/>
        </w:rPr>
        <w:t xml:space="preserve">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و سالار اسلام</w:t>
      </w:r>
    </w:p>
    <w:p>
      <w:pPr>
        <w:pStyle w:val="BookText"/>
        <w:rPr/>
      </w:pPr>
      <w:r>
        <w:rPr>
          <w:rFonts w:ascii="IRNazanin" w:hAnsi="IRNazanin" w:eastAsia="IRNazanin"/>
          <w:color w:val="111111"/>
          <w:sz w:val="28"/>
          <w:sz w:val="28"/>
          <w:szCs w:val="28"/>
          <w:rtl w:val="true"/>
          <w:lang w:bidi="fa-IR"/>
        </w:rPr>
        <w:t>ز قتلت مر مرا روز است چون شام</w:t>
      </w:r>
    </w:p>
    <w:p>
      <w:pPr>
        <w:pStyle w:val="BookText"/>
        <w:rPr/>
      </w:pPr>
      <w:r>
        <w:rPr>
          <w:rFonts w:ascii="IRNazanin" w:hAnsi="IRNazanin" w:eastAsia="IRNazanin"/>
          <w:color w:val="111111"/>
          <w:sz w:val="28"/>
          <w:sz w:val="28"/>
          <w:szCs w:val="28"/>
          <w:rtl w:val="true"/>
          <w:lang w:bidi="fa-IR"/>
        </w:rPr>
        <w:t>پدر ، بعد از تو محنتها كشيدم</w:t>
      </w:r>
    </w:p>
    <w:p>
      <w:pPr>
        <w:pStyle w:val="BookText"/>
        <w:rPr/>
      </w:pPr>
      <w:r>
        <w:rPr>
          <w:rFonts w:ascii="Amiri" w:hAnsi="Amiri" w:eastAsia="Amiri" w:cs="Amiri"/>
          <w:color w:val="111111"/>
          <w:sz w:val="28"/>
          <w:sz w:val="28"/>
          <w:szCs w:val="28"/>
          <w:rtl w:val="true"/>
          <w:lang w:bidi="ar-SA"/>
        </w:rPr>
        <w:t>بيابانها و صحراها دويدم</w:t>
      </w:r>
    </w:p>
    <w:p>
      <w:pPr>
        <w:pStyle w:val="BookText"/>
        <w:rPr/>
      </w:pPr>
      <w:r>
        <w:rPr>
          <w:rFonts w:ascii="IRNazanin" w:hAnsi="IRNazanin" w:eastAsia="IRNazanin"/>
          <w:color w:val="111111"/>
          <w:sz w:val="28"/>
          <w:sz w:val="28"/>
          <w:szCs w:val="28"/>
          <w:rtl w:val="true"/>
          <w:lang w:bidi="fa-IR"/>
        </w:rPr>
        <w:t>همى گفتند مان در كوفه و شام</w:t>
      </w:r>
    </w:p>
    <w:p>
      <w:pPr>
        <w:pStyle w:val="BookText"/>
        <w:rPr/>
      </w:pPr>
      <w:r>
        <w:rPr>
          <w:rFonts w:ascii="Amiri" w:hAnsi="Amiri" w:eastAsia="Amiri" w:cs="Amiri"/>
          <w:color w:val="111111"/>
          <w:sz w:val="28"/>
          <w:sz w:val="28"/>
          <w:szCs w:val="28"/>
          <w:rtl w:val="true"/>
          <w:lang w:bidi="ar-SA"/>
        </w:rPr>
        <w:t>كه اينان خارجند از دين اسلام</w:t>
      </w:r>
    </w:p>
    <w:p>
      <w:pPr>
        <w:pStyle w:val="BookText"/>
        <w:rPr/>
      </w:pPr>
      <w:r>
        <w:rPr>
          <w:rFonts w:ascii="IRNazanin" w:hAnsi="IRNazanin" w:eastAsia="IRNazanin"/>
          <w:color w:val="111111"/>
          <w:sz w:val="28"/>
          <w:sz w:val="28"/>
          <w:szCs w:val="28"/>
          <w:rtl w:val="true"/>
          <w:lang w:bidi="fa-IR"/>
        </w:rPr>
        <w:t>مرا بعد از تو اى شاه يگانه</w:t>
      </w:r>
    </w:p>
    <w:p>
      <w:pPr>
        <w:pStyle w:val="BookText"/>
        <w:rPr/>
      </w:pPr>
      <w:r>
        <w:rPr>
          <w:rFonts w:ascii="IRNazanin" w:hAnsi="IRNazanin" w:eastAsia="IRNazanin"/>
          <w:color w:val="111111"/>
          <w:sz w:val="28"/>
          <w:sz w:val="28"/>
          <w:szCs w:val="28"/>
          <w:rtl w:val="true"/>
          <w:lang w:bidi="fa-IR"/>
        </w:rPr>
        <w:t>پرستارى نبد جز تازيانه</w:t>
      </w:r>
    </w:p>
    <w:p>
      <w:pPr>
        <w:pStyle w:val="BookText"/>
        <w:rPr/>
      </w:pPr>
      <w:r>
        <w:rPr>
          <w:rFonts w:ascii="Amiri" w:hAnsi="Amiri" w:eastAsia="Amiri" w:cs="Amiri"/>
          <w:color w:val="111111"/>
          <w:sz w:val="28"/>
          <w:sz w:val="28"/>
          <w:szCs w:val="28"/>
          <w:rtl w:val="true"/>
          <w:lang w:bidi="ar-SA"/>
        </w:rPr>
        <w:t>ز كعب نيزه و از ضرب سيلى</w:t>
      </w:r>
    </w:p>
    <w:p>
      <w:pPr>
        <w:pStyle w:val="BookText"/>
        <w:rPr/>
      </w:pPr>
      <w:r>
        <w:rPr>
          <w:rFonts w:ascii="IRNazanin" w:hAnsi="IRNazanin" w:eastAsia="IRNazanin"/>
          <w:color w:val="111111"/>
          <w:sz w:val="28"/>
          <w:sz w:val="28"/>
          <w:szCs w:val="28"/>
          <w:rtl w:val="true"/>
          <w:lang w:bidi="fa-IR"/>
        </w:rPr>
        <w:t>تنم چون آسمان گشته است نيلى</w:t>
      </w:r>
    </w:p>
    <w:p>
      <w:pPr>
        <w:pStyle w:val="BookText"/>
        <w:rPr/>
      </w:pPr>
      <w:r>
        <w:rPr>
          <w:rFonts w:ascii="IRNazanin" w:hAnsi="IRNazanin" w:eastAsia="IRNazanin"/>
          <w:color w:val="111111"/>
          <w:sz w:val="28"/>
          <w:sz w:val="28"/>
          <w:szCs w:val="28"/>
          <w:rtl w:val="true"/>
          <w:lang w:bidi="fa-IR"/>
        </w:rPr>
        <w:t>بدان سر ، جمله آن جور و ستمها</w:t>
      </w:r>
    </w:p>
    <w:p>
      <w:pPr>
        <w:pStyle w:val="BookText"/>
        <w:rPr/>
      </w:pPr>
      <w:r>
        <w:rPr>
          <w:rFonts w:ascii="IRNazanin" w:hAnsi="IRNazanin" w:eastAsia="IRNazanin"/>
          <w:color w:val="111111"/>
          <w:sz w:val="28"/>
          <w:sz w:val="28"/>
          <w:szCs w:val="28"/>
          <w:rtl w:val="true"/>
          <w:lang w:bidi="fa-IR"/>
        </w:rPr>
        <w:t>بيابان گردى و درد و المها</w:t>
      </w:r>
    </w:p>
    <w:p>
      <w:pPr>
        <w:pStyle w:val="BookText"/>
        <w:rPr/>
      </w:pPr>
      <w:r>
        <w:rPr>
          <w:rFonts w:ascii="IRNazanin" w:hAnsi="IRNazanin" w:eastAsia="IRNazanin"/>
          <w:color w:val="111111"/>
          <w:sz w:val="28"/>
          <w:sz w:val="28"/>
          <w:szCs w:val="28"/>
          <w:rtl w:val="true"/>
          <w:lang w:bidi="fa-IR"/>
        </w:rPr>
        <w:t xml:space="preserve">بيان كرد و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شاه محشر</w:t>
      </w:r>
    </w:p>
    <w:p>
      <w:pPr>
        <w:pStyle w:val="BookText"/>
        <w:rPr/>
      </w:pPr>
      <w:r>
        <w:rPr>
          <w:rFonts w:ascii="IRNazanin" w:hAnsi="IRNazanin" w:eastAsia="IRNazanin"/>
          <w:color w:val="111111"/>
          <w:sz w:val="28"/>
          <w:sz w:val="28"/>
          <w:szCs w:val="28"/>
          <w:rtl w:val="true"/>
          <w:lang w:bidi="fa-IR"/>
        </w:rPr>
        <w:t>تو بر گو كى بريدت سر ز پيكر</w:t>
      </w:r>
    </w:p>
    <w:p>
      <w:pPr>
        <w:pStyle w:val="BookText"/>
        <w:rPr/>
      </w:pPr>
      <w:r>
        <w:rPr>
          <w:rFonts w:ascii="Amiri" w:hAnsi="Amiri" w:eastAsia="Amiri" w:cs="Amiri"/>
          <w:color w:val="111111"/>
          <w:sz w:val="28"/>
          <w:sz w:val="28"/>
          <w:szCs w:val="28"/>
          <w:rtl w:val="true"/>
          <w:lang w:bidi="ar-SA"/>
        </w:rPr>
        <w:t>مرا در خردسالى در بدر كرد</w:t>
      </w:r>
    </w:p>
    <w:p>
      <w:pPr>
        <w:pStyle w:val="BookText"/>
        <w:rPr/>
      </w:pPr>
      <w:r>
        <w:rPr>
          <w:rFonts w:ascii="IRNazanin" w:hAnsi="IRNazanin" w:eastAsia="IRNazanin"/>
          <w:color w:val="111111"/>
          <w:sz w:val="28"/>
          <w:sz w:val="28"/>
          <w:szCs w:val="28"/>
          <w:rtl w:val="true"/>
          <w:lang w:bidi="fa-IR"/>
        </w:rPr>
        <w:t>اسير و دستگير و بى پدر كرد</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همى گفت و سر</w:t>
      </w:r>
    </w:p>
    <w:p>
      <w:pPr>
        <w:pStyle w:val="BookText"/>
        <w:rPr/>
      </w:pPr>
      <w:r>
        <w:rPr>
          <w:rFonts w:ascii="IRNazanin" w:hAnsi="IRNazanin" w:eastAsia="IRNazanin"/>
          <w:color w:val="111111"/>
          <w:sz w:val="28"/>
          <w:sz w:val="28"/>
          <w:szCs w:val="28"/>
          <w:rtl w:val="true"/>
          <w:lang w:bidi="fa-IR"/>
        </w:rPr>
        <w:t>شاهش در آغوش</w:t>
      </w:r>
    </w:p>
    <w:p>
      <w:pPr>
        <w:pStyle w:val="BookText"/>
        <w:rPr/>
      </w:pPr>
      <w:r>
        <w:rPr>
          <w:rFonts w:ascii="IRNazanin" w:hAnsi="IRNazanin" w:eastAsia="IRNazanin"/>
          <w:color w:val="111111"/>
          <w:sz w:val="28"/>
          <w:sz w:val="28"/>
          <w:szCs w:val="28"/>
          <w:rtl w:val="true"/>
          <w:lang w:bidi="fa-IR"/>
        </w:rPr>
        <w:t>به ناگه گشت از گفتار خاموش</w:t>
      </w:r>
    </w:p>
    <w:p>
      <w:pPr>
        <w:pStyle w:val="BookText"/>
        <w:rPr/>
      </w:pPr>
      <w:r>
        <w:rPr>
          <w:rFonts w:ascii="IRNazanin" w:hAnsi="IRNazanin" w:eastAsia="IRNazanin"/>
          <w:color w:val="111111"/>
          <w:sz w:val="28"/>
          <w:sz w:val="28"/>
          <w:szCs w:val="28"/>
          <w:rtl w:val="true"/>
          <w:lang w:bidi="fa-IR"/>
        </w:rPr>
        <w:t>پريد از اين جهان و در جنان شد</w:t>
      </w:r>
    </w:p>
    <w:p>
      <w:pPr>
        <w:pStyle w:val="BookText"/>
        <w:rPr/>
      </w:pPr>
      <w:r>
        <w:rPr>
          <w:rFonts w:ascii="Amiri" w:hAnsi="Amiri" w:eastAsia="Amiri" w:cs="Amiri"/>
          <w:color w:val="111111"/>
          <w:sz w:val="28"/>
          <w:sz w:val="28"/>
          <w:szCs w:val="28"/>
          <w:rtl w:val="true"/>
          <w:lang w:bidi="ar-SA"/>
        </w:rPr>
        <w:t>در آغوش بتولش آشيان شد</w:t>
      </w:r>
    </w:p>
    <w:p>
      <w:pPr>
        <w:pStyle w:val="BookText"/>
        <w:rPr/>
      </w:pPr>
      <w:r>
        <w:rPr>
          <w:rFonts w:ascii="Amiri" w:hAnsi="Amiri" w:eastAsia="Amiri" w:cs="Amiri"/>
          <w:color w:val="111111"/>
          <w:sz w:val="28"/>
          <w:sz w:val="28"/>
          <w:szCs w:val="28"/>
          <w:rtl w:val="true"/>
          <w:lang w:bidi="ar-SA"/>
        </w:rPr>
        <w:t>خديو بانوان دريافت آن حال</w:t>
      </w:r>
    </w:p>
    <w:p>
      <w:pPr>
        <w:pStyle w:val="BookText"/>
        <w:rPr/>
      </w:pPr>
      <w:r>
        <w:rPr>
          <w:rFonts w:ascii="IRNazanin" w:hAnsi="IRNazanin" w:eastAsia="IRNazanin"/>
          <w:color w:val="111111"/>
          <w:sz w:val="28"/>
          <w:sz w:val="28"/>
          <w:szCs w:val="28"/>
          <w:rtl w:val="true"/>
          <w:lang w:bidi="fa-IR"/>
        </w:rPr>
        <w:t>كه پر زد ز آشيان آن بى پر و بال</w:t>
      </w:r>
    </w:p>
    <w:p>
      <w:pPr>
        <w:pStyle w:val="BookText"/>
        <w:rPr/>
      </w:pPr>
      <w:r>
        <w:rPr>
          <w:rFonts w:ascii="Amiri" w:hAnsi="Amiri" w:eastAsia="Amiri" w:cs="Amiri"/>
          <w:color w:val="111111"/>
          <w:sz w:val="28"/>
          <w:sz w:val="28"/>
          <w:szCs w:val="28"/>
          <w:rtl w:val="true"/>
          <w:lang w:bidi="ar-SA"/>
        </w:rPr>
        <w:t>به بالينش نشست آن غم رسيده</w:t>
      </w:r>
    </w:p>
    <w:p>
      <w:pPr>
        <w:pStyle w:val="BookText"/>
        <w:rPr/>
      </w:pPr>
      <w:r>
        <w:rPr>
          <w:rFonts w:ascii="IRNazanin" w:hAnsi="IRNazanin" w:eastAsia="IRNazanin"/>
          <w:color w:val="111111"/>
          <w:sz w:val="28"/>
          <w:sz w:val="28"/>
          <w:szCs w:val="28"/>
          <w:rtl w:val="true"/>
          <w:lang w:bidi="fa-IR"/>
        </w:rPr>
        <w:t>به گرد او زنان داغديده</w:t>
      </w:r>
    </w:p>
    <w:p>
      <w:pPr>
        <w:pStyle w:val="BookText"/>
        <w:rPr/>
      </w:pPr>
      <w:r>
        <w:rPr>
          <w:rFonts w:ascii="IRNazanin" w:hAnsi="IRNazanin" w:eastAsia="IRNazanin"/>
          <w:color w:val="111111"/>
          <w:sz w:val="28"/>
          <w:sz w:val="28"/>
          <w:szCs w:val="28"/>
          <w:rtl w:val="true"/>
          <w:lang w:bidi="fa-IR"/>
        </w:rPr>
        <w:t>فغان برداشتندى از دل تنگ</w:t>
      </w:r>
    </w:p>
    <w:p>
      <w:pPr>
        <w:pStyle w:val="BookText"/>
        <w:rPr/>
      </w:pPr>
      <w:r>
        <w:rPr>
          <w:rFonts w:ascii="IRNazanin" w:hAnsi="IRNazanin" w:eastAsia="IRNazanin"/>
          <w:color w:val="111111"/>
          <w:sz w:val="28"/>
          <w:sz w:val="28"/>
          <w:szCs w:val="28"/>
          <w:rtl w:val="true"/>
          <w:lang w:bidi="fa-IR"/>
        </w:rPr>
        <w:t>به آه و ناله گشتندى هماهنگ</w:t>
      </w:r>
    </w:p>
    <w:p>
      <w:pPr>
        <w:pStyle w:val="BookText"/>
        <w:rPr/>
      </w:pPr>
      <w:r>
        <w:rPr>
          <w:rFonts w:ascii="Amiri" w:hAnsi="Amiri" w:eastAsia="Amiri" w:cs="Amiri"/>
          <w:color w:val="111111"/>
          <w:sz w:val="28"/>
          <w:sz w:val="28"/>
          <w:szCs w:val="28"/>
          <w:rtl w:val="true"/>
          <w:lang w:bidi="ar-SA"/>
        </w:rPr>
        <w:t>از اين غم شد به آل الله اطهار</w:t>
      </w:r>
    </w:p>
    <w:p>
      <w:pPr>
        <w:pStyle w:val="BookText"/>
        <w:rPr/>
      </w:pPr>
      <w:r>
        <w:rPr>
          <w:rFonts w:ascii="Amiri" w:hAnsi="Amiri" w:eastAsia="Amiri" w:cs="Amiri"/>
          <w:color w:val="111111"/>
          <w:sz w:val="28"/>
          <w:sz w:val="28"/>
          <w:szCs w:val="28"/>
          <w:rtl w:val="true"/>
          <w:lang w:bidi="ar-SA"/>
        </w:rPr>
        <w:t>دوباره كربلا از نو نمودار</w:t>
      </w:r>
    </w:p>
    <w:p>
      <w:pPr>
        <w:pStyle w:val="BookText"/>
        <w:rPr/>
      </w:pPr>
      <w:r>
        <w:rPr>
          <w:rFonts w:ascii="IRNazanin" w:hAnsi="IRNazanin" w:eastAsia="IRNazanin"/>
          <w:color w:val="111111"/>
          <w:sz w:val="28"/>
          <w:sz w:val="28"/>
          <w:szCs w:val="28"/>
          <w:rtl w:val="true"/>
          <w:lang w:bidi="fa-IR"/>
        </w:rPr>
        <w:t xml:space="preserve">بعضى گفته اند و شايد اتفاق افتاده باشد كه در شب دفن آن دختر مظلومه اهل بيت اطهار عليه السلام ، جناب ام كلثوم عليه السلام را ديدند كه قرار و آرام ندارد و با ناله و ندبه به دور خرابه مى گردد و هر چه تسلى مى دهند آرام 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علت اين بيقرارى پرسيدند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گذشته اين مظلومه در سينه من بود ، چون بيدار شدم ديدم كه به شدت گريه مى كند و آرام نمى گيرد ، از سببش پرسيدم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جان ، آيا در اين شهر مانند من كسى يتيم و اسير و دربدر مى باشد ؟ عمه جان ، مگر اينها ما را مسلمان نمى دانند ، به چه جهت آب و نان را از ما مضايقه مى نمايند و طعام به ما يتيمان نمى دهند ؟ اين مصيبت مرا به گريه آورده و طاقت خوابيدن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بپيچ اى قلم قصه شهر شام</w:t>
      </w:r>
    </w:p>
    <w:p>
      <w:pPr>
        <w:pStyle w:val="BookText"/>
        <w:rPr/>
      </w:pPr>
      <w:r>
        <w:rPr>
          <w:rFonts w:ascii="IRNazanin" w:hAnsi="IRNazanin" w:eastAsia="IRNazanin"/>
          <w:color w:val="111111"/>
          <w:sz w:val="28"/>
          <w:sz w:val="28"/>
          <w:szCs w:val="28"/>
          <w:rtl w:val="true"/>
          <w:lang w:bidi="fa-IR"/>
        </w:rPr>
        <w:t>كه شد صبح عالم ز غصه چو شام</w:t>
      </w:r>
    </w:p>
    <w:p>
      <w:pPr>
        <w:pStyle w:val="BookText"/>
        <w:rPr/>
      </w:pPr>
      <w:r>
        <w:rPr>
          <w:rFonts w:ascii="IRNazanin" w:hAnsi="IRNazanin" w:eastAsia="IRNazanin"/>
          <w:color w:val="111111"/>
          <w:sz w:val="28"/>
          <w:sz w:val="28"/>
          <w:szCs w:val="28"/>
          <w:rtl w:val="true"/>
          <w:lang w:bidi="fa-IR"/>
        </w:rPr>
        <w:t>تو شيخا نمودى قيامت پديد</w:t>
      </w:r>
    </w:p>
    <w:p>
      <w:pPr>
        <w:pStyle w:val="BookText"/>
        <w:rPr/>
      </w:pPr>
      <w:r>
        <w:rPr>
          <w:rFonts w:ascii="IRNazanin" w:hAnsi="IRNazanin" w:eastAsia="IRNazanin"/>
          <w:color w:val="111111"/>
          <w:sz w:val="28"/>
          <w:sz w:val="28"/>
          <w:szCs w:val="28"/>
          <w:rtl w:val="true"/>
          <w:lang w:bidi="fa-IR"/>
        </w:rPr>
        <w:t>به مردم عيان گشته يوم الوعيد</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 فرط بكا بر حسين شهيد</w:t>
      </w:r>
      <w:bookmarkStart w:id="1795" w:name="pg716_6230"/>
    </w:p>
    <w:p>
      <w:pPr>
        <w:pStyle w:val="BookText"/>
        <w:rPr/>
      </w:pPr>
      <w:bookmarkEnd w:id="1795"/>
      <w:r>
        <w:rPr>
          <w:rFonts w:ascii="IRNazanin" w:hAnsi="IRNazanin" w:eastAsia="IRNazanin"/>
          <w:color w:val="111111"/>
          <w:sz w:val="28"/>
          <w:sz w:val="28"/>
          <w:szCs w:val="28"/>
          <w:rtl w:val="true"/>
          <w:lang w:bidi="fa-IR"/>
        </w:rPr>
        <w:t xml:space="preserve">و يعقوب شد چشم خلقى سفيد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Heading5"/>
        <w:numPr>
          <w:ilvl w:val="4"/>
          <w:numId w:val="1"/>
        </w:numPr>
        <w:rPr/>
      </w:pPr>
      <w:bookmarkStart w:id="1796" w:name="__RefHeading___Toc5998897_211673320"/>
      <w:bookmarkStart w:id="1797" w:name="_Toc761"/>
      <w:bookmarkEnd w:id="1796"/>
      <w:r>
        <w:rPr>
          <w:rtl w:val="true"/>
        </w:rPr>
        <w:t>ستاره درخشان شام پدر را در خواب مى بيند</w:t>
      </w:r>
      <w:bookmarkEnd w:id="1797"/>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الحرمين </w:t>
      </w:r>
      <w:r>
        <w:rPr>
          <w:rFonts w:eastAsia="IRNazanin" w:cs="IRNazanin"/>
          <w:color w:val="111111"/>
          <w:sz w:val="28"/>
          <w:szCs w:val="28"/>
          <w:rtl w:val="true"/>
          <w:lang w:bidi="fa-IR"/>
        </w:rPr>
        <w:t>)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سه ساله امام حسين عليه السلام شبى از شبها پدر را در عالم رويا ديد و از ديدارش شاد گرديد و در ظل مرحمتش آرميد و فلك ستيزه جو ، اين وع استراحت را براى آن صغيره نتوانست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محترمه از خواب بيدار شد پدر خود را 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گريه كردن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اهل بيت عليه السلام او را تسلى دادند آرام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گريه از او پرسيدند ، آن مظلومه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ابى ابتونى بوالدى و قره عينى يعنى كجاست پدر من ، بياوريد پدر مرا و نور چشم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مصيبت زدگان دانستند كه آن يتيم پدر را در خواب ديده است ، هر چند تسلى دادند آرام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اهل بيت نيز منتظر بهانه براى گريه بودند ، لذا گريه سكوت شب را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 آن صغيره هماواز شده مشغول گريه و زارى و ناله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موهاى خود را پريشان نموده و سيلى بر صورتها مى زدند و خاك خرابه را بر سر خود مى ريختند ، و صداى گريه ايشان چنان بلند گرديد كه به گوش يزيد پليد كافر رسيد </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روايتى ديگر ، طاهر بن عبدالله دمشقى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نديم آن لعين بودم و اكثر شبها براى او صحبت مى كردم و او را مشغول مى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نزد آن ملعون بودم و قدرى هم از شب گذشته بود ، پس به</w:t>
      </w:r>
    </w:p>
    <w:p>
      <w:pPr>
        <w:pStyle w:val="BookText"/>
        <w:rPr/>
      </w:pPr>
      <w:r>
        <w:rPr>
          <w:rFonts w:ascii="IRNazanin" w:hAnsi="IRNazanin" w:eastAsia="IRNazanin"/>
          <w:color w:val="111111"/>
          <w:sz w:val="28"/>
          <w:sz w:val="28"/>
          <w:szCs w:val="28"/>
          <w:rtl w:val="true"/>
          <w:lang w:bidi="fa-IR"/>
        </w:rPr>
        <w:t xml:space="preserve">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وحشت بر من غالب است و قلبم در تپش افتاده و دلم از غصه و حزن پر شده ، بسيار اندوه و غصه دارم كه حالت نشستن و صحبت كردن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سر من را در دامن گير و از افعال ناشايسته و گذشت من صحبت من و طاهر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 نحس او را در دامن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لعين به خواب رفت ، و سر نورانى سيدالشهدا عليه السلام در آن وقت در طشت طلا در مقابل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ساعتى گذشت ديدم كه ناگهان پرد گيان حرم محترم امام حسين عليه السلام از خرابه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لعين در خواب و من در اندوه بودم ، كه آيا چه ظلم و ستم بود كه يزيد بدماب به اولاد بوتراب نمود ؟</w:t>
      </w:r>
    </w:p>
    <w:p>
      <w:pPr>
        <w:pStyle w:val="BookText"/>
        <w:rPr/>
      </w:pPr>
      <w:r>
        <w:rPr>
          <w:rFonts w:ascii="IRNazanin" w:hAnsi="IRNazanin" w:eastAsia="IRNazanin"/>
          <w:color w:val="111111"/>
          <w:sz w:val="28"/>
          <w:sz w:val="28"/>
          <w:szCs w:val="28"/>
          <w:rtl w:val="true"/>
          <w:lang w:bidi="fa-IR"/>
        </w:rPr>
        <w:t xml:space="preserve">به طرف طشت نظر كرده ديدم كه از چشمهاى امام حسين عليه السلام اشك جارى شده است ، تعجب كردم ، پس ديدم آن سر انور به قدر چهار ذراع گويا بلند شد و لبهاى مباركش به حركت آمده و آواز اندوهناك و ضعيفى از آن دهان معجز بيان بلند گرديد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هولا اولادنا و اكبادنا و هولا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خداوندا ، اينان اولاد و جگر گوشه من هستند و اينها اصحاب منند</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طاهر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حال را از آن حضرت مشاهده كردم وحشت و دهشت بر من غلبه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گريه كردن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بالاى عمارت يزيد آمدم كه خرابه در پشت آن عمارت بود ، خيال مى كردم شايد</w:t>
      </w:r>
    </w:p>
    <w:p>
      <w:pPr>
        <w:pStyle w:val="BookText"/>
        <w:rPr/>
      </w:pPr>
      <w:r>
        <w:rPr>
          <w:rFonts w:ascii="IRNazanin" w:hAnsi="IRNazanin" w:eastAsia="IRNazanin"/>
          <w:color w:val="111111"/>
          <w:sz w:val="28"/>
          <w:sz w:val="28"/>
          <w:szCs w:val="28"/>
          <w:rtl w:val="true"/>
          <w:lang w:bidi="fa-IR"/>
        </w:rPr>
        <w:t xml:space="preserve">يكى از اهل بيت رسول خدا صلى الله عليه و آله فوت شده ، كه مرگ او باعث اين همه ناله وندبه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بالاى قصر رسيدم ديدم تمامى اهل بيت اطهار عليه السلام طفل صغيرى را در ميان گرفته اند و آن دختر ، خاك بر سر مى ريزد و با ناله و فغان مى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عمتى و يا اخت ابى اين ابى اين ابى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عمه ، واى خواهر پدر بزرگوار من ، كجاست پدر من ؟ كجاست پدر من ؟</w:t>
      </w:r>
    </w:p>
    <w:p>
      <w:pPr>
        <w:pStyle w:val="BookText"/>
        <w:rPr/>
      </w:pPr>
      <w:r>
        <w:rPr>
          <w:rFonts w:ascii="IRNazanin" w:hAnsi="IRNazanin" w:eastAsia="IRNazanin"/>
          <w:color w:val="111111"/>
          <w:sz w:val="28"/>
          <w:sz w:val="28"/>
          <w:szCs w:val="28"/>
          <w:rtl w:val="true"/>
          <w:lang w:bidi="fa-IR"/>
        </w:rPr>
        <w:t xml:space="preserve">آنها را صدا زدم و از ايشان پرسيدم كه چه پيش آمده كه باعث اين همه ناله و گريه شده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 طفل صغير سيدالشهدا عليه السلام پدرش را در خواب ديده ، و اينك بيدار شده و از ما پدر خود را مى خواهد ، هر چه به وى تسلى مى دهيم آرام نمى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مشاهده اين احوال دردناك ، پيش يزيد برگشتم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آن بدبخت بيدار شده به طرف آن سر ، سر حسين بن على عليه السلام نگاه مى كند ، و از كثرت وحشت و دهشت و خوف و خشيت ، مانند برگ بيد بر خود مى لرزد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اثنا سر اطهر آن مولا به طرف يزيد متوجه شده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معاويه ، من در حق تو چه بدى كرده بودم كه تو با من اين ستم و ظلم نمودى و اهل بيتم را در خرابه جا دادى ؟</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p>
    <w:p>
      <w:pPr>
        <w:pStyle w:val="BookText"/>
        <w:rPr/>
      </w:pPr>
      <w:r>
        <w:rPr>
          <w:rFonts w:ascii="Amiri" w:hAnsi="Amiri" w:eastAsia="Amiri" w:cs="Amiri"/>
          <w:color w:val="111111"/>
          <w:sz w:val="28"/>
          <w:sz w:val="28"/>
          <w:szCs w:val="28"/>
          <w:rtl w:val="true"/>
          <w:lang w:bidi="ar-SA"/>
        </w:rPr>
        <w:t xml:space="preserve">توجه الراس الشريف الى الله الخبير اللطيف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انتقم منه بما عامل بى و ظلمنى و اهلى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سيعلم الذين ظلموا اى منقلب ينقلبون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سر مبارك شريف آن حضرت به سوى خداوند خبير و لطيف توجه نموده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 از يزيد به كيفر رفتارى كه با من كرده و به من و اهل بيت من ظلم نموده انتقام بگير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يزيد اين را شنيد بدنش به لرزه در آمد و نزديك بود كه بندهايش از يكديگر بگسلد </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من سبب گريه اهل بيت عليه السلام را پرسيد و سر آن حضرت را به خرابه نزد آن صغيره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 نزد آن صغيره بگذاريد ، باشد كه با ديدن آن تسلى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ملازمان يزيد سر حضرت سيدالشهدا عليه السلام را برداشته به در خرابه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اهل بيت دانستند كه سر امام حسين عليه السلام را آورده اند ، تماما به استقبال آن سر شتافتند و سر امام حسين عليه السلام را از ايشان گرفته و اساس ماتم را از سر گرفتند ، بويژه زينب كبرى عليه السلام كه پروانه وار به دور آن شمع محفل نبوت مى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نظر آن صغيره بر سر مبارك افتاد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هذا الراس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 كيست ؟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هذآراس ابيك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سر مبارك پدر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مظلومه آن سر مبارك را از طشت برداشت و در برگرفت و شروع به گريستن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w:t>
      </w:r>
    </w:p>
    <w:p>
      <w:pPr>
        <w:pStyle w:val="BookText"/>
        <w:rPr/>
      </w:pPr>
      <w:r>
        <w:rPr>
          <w:rFonts w:ascii="IRNazanin" w:hAnsi="IRNazanin" w:eastAsia="IRNazanin"/>
          <w:color w:val="111111"/>
          <w:sz w:val="28"/>
          <w:sz w:val="28"/>
          <w:szCs w:val="28"/>
          <w:rtl w:val="true"/>
          <w:lang w:bidi="fa-IR"/>
        </w:rPr>
        <w:t xml:space="preserve">كاش من فداى تو مى شدم ، كاش قبل از امروز كور و نابينا بودم ، و كاش مى مردم و در زير خاك مى بودم و نمى ديدم محاسن مبارك تو به خون خضاب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مظلومه دهان خود را بر دهان پدر بزرگوار خود گذاشت و آن قدر گريست كه بيهوش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اهل بيت عليه السلام آن صغيره را حركت دادند ، ديدند كه روح مقدسش از دنيا مفارقت كرده و در آشيان قدس در كناره جده اش فاطمه زهرا عليه السلام آرميده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بى كسان اين وضع را ديدند ، صدا به گريه و زارى بلند كردند ، و عزاى غم و زارى را تجديد نمودند</w:t>
      </w:r>
    </w:p>
    <w:p>
      <w:pPr>
        <w:pStyle w:val="BookText"/>
        <w:rPr/>
      </w:pPr>
      <w:r>
        <w:rPr>
          <w:rFonts w:ascii="IRNazanin" w:hAnsi="IRNazanin" w:eastAsia="IRNazanin"/>
          <w:color w:val="111111"/>
          <w:sz w:val="28"/>
          <w:sz w:val="28"/>
          <w:szCs w:val="28"/>
          <w:rtl w:val="true"/>
          <w:lang w:bidi="fa-IR"/>
        </w:rPr>
        <w:t xml:space="preserve">آن دخترى كه در خرابه شام از دنيا رحلت فرموده و شايد اسم شريفش رقيه عليه السلام بوده ، و از صباياى خود حضرت سيدالشهدا عليه السلام بوده چون مزارى كه در خرابه شام است منسوب به اين مخدره و معروف به مزارست رقيه عليه السلام است </w:t>
      </w:r>
      <w:r>
        <w:rPr>
          <w:rFonts w:eastAsia="IRNazanin" w:cs="IRNazanin"/>
          <w:color w:val="111111"/>
          <w:sz w:val="28"/>
          <w:szCs w:val="28"/>
          <w:rtl w:val="true"/>
          <w:lang w:bidi="fa-IR"/>
        </w:rPr>
        <w:t>. (</w:t>
      </w:r>
      <w:r>
        <w:rPr>
          <w:rFonts w:eastAsia="IRNazanin" w:cs="IRNazanin"/>
          <w:color w:val="111111"/>
          <w:sz w:val="28"/>
          <w:szCs w:val="28"/>
          <w:lang w:bidi="fa-IR"/>
        </w:rPr>
        <w:t>289</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حضرت سيدالشهدا عليه السلام و وفات او در خرابه شام و مكالماتش با حضرت زينب عليه السلام و رحلت او و غسل دادن زينب و ام كلثوم عليه السلام او را و آن كلمات و اخبار كه از آن صغيره نوشته اند ، كه سنگ را آب و مرغ و ماهى را كباب مى كند و معلوم است حالت حضرت زينب عليه السلام چه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آن دختر سه ساله بود بعضى نامش را زينب و بعضى رقيه عليه السلام و بعضى سكينه</w:t>
      </w:r>
      <w:bookmarkStart w:id="1798" w:name="pg716_6240"/>
    </w:p>
    <w:p>
      <w:pPr>
        <w:pStyle w:val="BookText"/>
        <w:rPr/>
      </w:pPr>
      <w:bookmarkEnd w:id="1798"/>
      <w:r>
        <w:rPr>
          <w:rFonts w:ascii="Amiri" w:hAnsi="Amiri" w:eastAsia="Amiri" w:cs="Amiri"/>
          <w:color w:val="111111"/>
          <w:sz w:val="28"/>
          <w:sz w:val="28"/>
          <w:szCs w:val="28"/>
          <w:rtl w:val="true"/>
          <w:lang w:bidi="ar-SA"/>
        </w:rPr>
        <w:t xml:space="preserve">عليه السلام دانسته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عده اى نوشته اند به دستور يزيد ، عمارتى ساختند و واقعه روز عاشورا و حال شهدا و اسيرى اسرا را در آنجا نقش كردند و اهل بيت عليه السلام را به آنجا وارد كردند ، و اگر اين خبر مقرون به صدق باشد حالت اهل بيت عليه السلام و محنت ايشان را در مشاهدات اين عمارات جز حضرت احديت نخواهد دانست </w:t>
      </w:r>
      <w:r>
        <w:rPr>
          <w:rFonts w:eastAsia="IRNazanin" w:cs="IRNazanin"/>
          <w:color w:val="111111"/>
          <w:sz w:val="28"/>
          <w:szCs w:val="28"/>
          <w:rtl w:val="true"/>
          <w:lang w:bidi="fa-IR"/>
        </w:rPr>
        <w:t>.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Heading5"/>
        <w:numPr>
          <w:ilvl w:val="4"/>
          <w:numId w:val="1"/>
        </w:numPr>
        <w:rPr/>
      </w:pPr>
      <w:bookmarkStart w:id="1799" w:name="__RefHeading___Toc5998899_211673320"/>
      <w:bookmarkStart w:id="1800" w:name="_Toc762"/>
      <w:bookmarkEnd w:id="1799"/>
      <w:r>
        <w:rPr>
          <w:rtl w:val="true"/>
        </w:rPr>
        <w:t>زبان حال زينب كبرى</w:t>
      </w:r>
      <w:bookmarkEnd w:id="1800"/>
    </w:p>
    <w:p>
      <w:pPr>
        <w:pStyle w:val="BookText"/>
        <w:rPr/>
      </w:pPr>
      <w:r>
        <w:rPr>
          <w:rFonts w:ascii="IRNazanin" w:hAnsi="IRNazanin" w:eastAsia="IRNazanin"/>
          <w:color w:val="111111"/>
          <w:sz w:val="28"/>
          <w:sz w:val="28"/>
          <w:szCs w:val="28"/>
          <w:rtl w:val="true"/>
          <w:lang w:bidi="fa-IR"/>
        </w:rPr>
        <w:t>از دست من گرفته خرابه رقيه را</w:t>
      </w:r>
    </w:p>
    <w:p>
      <w:pPr>
        <w:pStyle w:val="BookText"/>
        <w:rPr/>
      </w:pPr>
      <w:r>
        <w:rPr>
          <w:rFonts w:ascii="Amiri" w:hAnsi="Amiri" w:eastAsia="Amiri" w:cs="Amiri"/>
          <w:color w:val="111111"/>
          <w:sz w:val="28"/>
          <w:sz w:val="28"/>
          <w:szCs w:val="28"/>
          <w:rtl w:val="true"/>
          <w:lang w:bidi="ar-SA"/>
        </w:rPr>
        <w:t>من بى رقيه سوى عزيزيان نمى روم</w:t>
      </w:r>
    </w:p>
    <w:p>
      <w:pPr>
        <w:pStyle w:val="BookText"/>
        <w:rPr/>
      </w:pPr>
      <w:r>
        <w:rPr>
          <w:rFonts w:ascii="IRNazanin" w:hAnsi="IRNazanin" w:eastAsia="IRNazanin"/>
          <w:color w:val="111111"/>
          <w:sz w:val="28"/>
          <w:sz w:val="28"/>
          <w:szCs w:val="28"/>
          <w:rtl w:val="true"/>
          <w:lang w:bidi="fa-IR"/>
        </w:rPr>
        <w:t>دارم خجالت از پدر تا جدار او</w:t>
      </w:r>
    </w:p>
    <w:p>
      <w:pPr>
        <w:pStyle w:val="BookText"/>
        <w:rPr/>
      </w:pPr>
      <w:r>
        <w:rPr>
          <w:rFonts w:ascii="Amiri" w:hAnsi="Amiri" w:eastAsia="Amiri" w:cs="Amiri"/>
          <w:color w:val="111111"/>
          <w:sz w:val="28"/>
          <w:sz w:val="28"/>
          <w:szCs w:val="28"/>
          <w:rtl w:val="true"/>
          <w:lang w:bidi="ar-SA"/>
        </w:rPr>
        <w:t>بى طوطى عزيز غزلخوان نمى روم</w:t>
      </w:r>
    </w:p>
    <w:p>
      <w:pPr>
        <w:pStyle w:val="BookText"/>
        <w:rPr/>
      </w:pPr>
      <w:r>
        <w:rPr>
          <w:rFonts w:ascii="Amiri" w:hAnsi="Amiri" w:eastAsia="Amiri" w:cs="Amiri"/>
          <w:color w:val="111111"/>
          <w:sz w:val="28"/>
          <w:sz w:val="28"/>
          <w:szCs w:val="28"/>
          <w:rtl w:val="true"/>
          <w:lang w:bidi="ar-SA"/>
        </w:rPr>
        <w:t>همره نباشدم من دلخون رقيه را</w:t>
      </w:r>
    </w:p>
    <w:p>
      <w:pPr>
        <w:pStyle w:val="BookText"/>
        <w:rPr/>
      </w:pPr>
      <w:r>
        <w:rPr>
          <w:rFonts w:ascii="IRNazanin" w:hAnsi="IRNazanin" w:eastAsia="IRNazanin"/>
          <w:color w:val="111111"/>
          <w:sz w:val="28"/>
          <w:sz w:val="28"/>
          <w:szCs w:val="28"/>
          <w:rtl w:val="true"/>
          <w:lang w:bidi="fa-IR"/>
        </w:rPr>
        <w:t>بى همسفر رقيه گريان نمى روم</w:t>
      </w:r>
    </w:p>
    <w:p>
      <w:pPr>
        <w:pStyle w:val="BookText"/>
        <w:rPr/>
      </w:pPr>
      <w:r>
        <w:rPr>
          <w:rFonts w:ascii="Amiri" w:hAnsi="Amiri" w:eastAsia="Amiri" w:cs="Amiri"/>
          <w:color w:val="111111"/>
          <w:sz w:val="28"/>
          <w:sz w:val="28"/>
          <w:szCs w:val="28"/>
          <w:rtl w:val="true"/>
          <w:lang w:bidi="ar-SA"/>
        </w:rPr>
        <w:t>جان داد در خرابه ز بس ريخت اشك غم</w:t>
      </w:r>
    </w:p>
    <w:p>
      <w:pPr>
        <w:pStyle w:val="BookText"/>
        <w:rPr/>
      </w:pPr>
      <w:r>
        <w:rPr>
          <w:rFonts w:ascii="Amiri" w:hAnsi="Amiri" w:eastAsia="Amiri" w:cs="Amiri"/>
          <w:color w:val="111111"/>
          <w:sz w:val="28"/>
          <w:sz w:val="28"/>
          <w:szCs w:val="28"/>
          <w:rtl w:val="true"/>
          <w:lang w:bidi="ar-SA"/>
        </w:rPr>
        <w:t>با دست خالى سوى شهيدان نمى روم</w:t>
      </w:r>
    </w:p>
    <w:p>
      <w:pPr>
        <w:pStyle w:val="Heading5"/>
        <w:numPr>
          <w:ilvl w:val="4"/>
          <w:numId w:val="1"/>
        </w:numPr>
        <w:rPr/>
      </w:pPr>
      <w:bookmarkStart w:id="1801" w:name="__RefHeading___Toc5998901_211673320"/>
      <w:bookmarkStart w:id="1802" w:name="_Toc763"/>
      <w:bookmarkEnd w:id="1801"/>
      <w:r>
        <w:rPr>
          <w:rtl w:val="true"/>
        </w:rPr>
        <w:t>شعر از ناشناس</w:t>
      </w:r>
      <w:bookmarkEnd w:id="1802"/>
    </w:p>
    <w:p>
      <w:pPr>
        <w:pStyle w:val="BookText"/>
        <w:rPr/>
      </w:pPr>
      <w:r>
        <w:rPr>
          <w:rFonts w:ascii="IRNazanin" w:hAnsi="IRNazanin" w:eastAsia="IRNazanin"/>
          <w:color w:val="111111"/>
          <w:sz w:val="28"/>
          <w:sz w:val="28"/>
          <w:szCs w:val="28"/>
          <w:rtl w:val="true"/>
          <w:lang w:bidi="fa-IR"/>
        </w:rPr>
        <w:t xml:space="preserve">پس آن دختر سيد مختار ، و نبيره ولى كردگار ، در آن خرابه بى چراغ در شب تاريك بر روى خاك و ريگ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الصباح به اذن يزيد لعنه الله عليه ، آن غريبه را در خرابه دفن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منتظر در كنج ويران تا كه گويند</w:t>
      </w:r>
    </w:p>
    <w:p>
      <w:pPr>
        <w:pStyle w:val="BookText"/>
        <w:rPr/>
      </w:pPr>
      <w:r>
        <w:rPr>
          <w:rFonts w:ascii="IRNazanin" w:hAnsi="IRNazanin" w:eastAsia="IRNazanin"/>
          <w:color w:val="111111"/>
          <w:sz w:val="28"/>
          <w:sz w:val="28"/>
          <w:szCs w:val="28"/>
          <w:rtl w:val="true"/>
          <w:lang w:bidi="fa-IR"/>
        </w:rPr>
        <w:t>باب رقيه ناگهان وارد ز در شد</w:t>
      </w:r>
    </w:p>
    <w:p>
      <w:pPr>
        <w:pStyle w:val="BookText"/>
        <w:rPr/>
      </w:pPr>
      <w:r>
        <w:rPr>
          <w:rFonts w:ascii="IRNazanin" w:hAnsi="IRNazanin" w:eastAsia="IRNazanin"/>
          <w:color w:val="111111"/>
          <w:sz w:val="28"/>
          <w:sz w:val="28"/>
          <w:szCs w:val="28"/>
          <w:rtl w:val="true"/>
          <w:lang w:bidi="fa-IR"/>
        </w:rPr>
        <w:t>شمع وجود اندر خرابه جلوه گر شد</w:t>
      </w:r>
    </w:p>
    <w:p>
      <w:pPr>
        <w:pStyle w:val="BookText"/>
        <w:rPr/>
      </w:pPr>
      <w:r>
        <w:rPr>
          <w:rFonts w:ascii="IRNazanin" w:hAnsi="IRNazanin" w:eastAsia="IRNazanin"/>
          <w:color w:val="111111"/>
          <w:sz w:val="28"/>
          <w:sz w:val="28"/>
          <w:szCs w:val="28"/>
          <w:rtl w:val="true"/>
          <w:lang w:bidi="fa-IR"/>
        </w:rPr>
        <w:t>در پرتوش پروانه اى بى بال و پر شد</w:t>
      </w:r>
    </w:p>
    <w:p>
      <w:pPr>
        <w:pStyle w:val="BookText"/>
        <w:rPr/>
      </w:pPr>
      <w:r>
        <w:rPr>
          <w:rFonts w:ascii="IRNazanin" w:hAnsi="IRNazanin" w:eastAsia="IRNazanin"/>
          <w:color w:val="111111"/>
          <w:sz w:val="28"/>
          <w:sz w:val="28"/>
          <w:szCs w:val="28"/>
          <w:rtl w:val="true"/>
          <w:lang w:bidi="fa-IR"/>
        </w:rPr>
        <w:t>صبح اميد كودكى گرديد طالع</w:t>
      </w:r>
    </w:p>
    <w:p>
      <w:pPr>
        <w:pStyle w:val="BookText"/>
        <w:rPr/>
      </w:pPr>
      <w:r>
        <w:rPr>
          <w:rFonts w:ascii="Amiri" w:hAnsi="Amiri" w:eastAsia="Amiri" w:cs="Amiri"/>
          <w:color w:val="111111"/>
          <w:sz w:val="28"/>
          <w:sz w:val="28"/>
          <w:szCs w:val="28"/>
          <w:rtl w:val="true"/>
          <w:lang w:bidi="ar-SA"/>
        </w:rPr>
        <w:t>شام غريبانش در آن ساعت سحر شد</w:t>
      </w:r>
    </w:p>
    <w:p>
      <w:pPr>
        <w:pStyle w:val="BookText"/>
        <w:rPr/>
      </w:pPr>
      <w:r>
        <w:rPr>
          <w:rFonts w:ascii="IRNazanin" w:hAnsi="IRNazanin" w:eastAsia="IRNazanin"/>
          <w:color w:val="111111"/>
          <w:sz w:val="28"/>
          <w:sz w:val="28"/>
          <w:szCs w:val="28"/>
          <w:rtl w:val="true"/>
          <w:lang w:bidi="fa-IR"/>
        </w:rPr>
        <w:t>آتش گرفت از عشق طفل بينوايى</w:t>
      </w:r>
    </w:p>
    <w:p>
      <w:pPr>
        <w:pStyle w:val="BookText"/>
        <w:rPr/>
      </w:pPr>
      <w:r>
        <w:rPr>
          <w:rFonts w:ascii="Amiri" w:hAnsi="Amiri" w:eastAsia="Amiri" w:cs="Amiri"/>
          <w:color w:val="111111"/>
          <w:sz w:val="28"/>
          <w:sz w:val="28"/>
          <w:szCs w:val="28"/>
          <w:rtl w:val="true"/>
          <w:lang w:bidi="ar-SA"/>
        </w:rPr>
        <w:t>خاكستر او سرمه اهل نظر شد</w:t>
      </w:r>
    </w:p>
    <w:p>
      <w:pPr>
        <w:pStyle w:val="BookText"/>
        <w:rPr/>
      </w:pPr>
      <w:r>
        <w:rPr>
          <w:rFonts w:ascii="Amiri" w:hAnsi="Amiri" w:eastAsia="Amiri" w:cs="Amiri"/>
          <w:color w:val="111111"/>
          <w:sz w:val="28"/>
          <w:sz w:val="28"/>
          <w:szCs w:val="28"/>
          <w:rtl w:val="true"/>
          <w:lang w:bidi="ar-SA"/>
        </w:rPr>
        <w:t>جز جان نداشت از بهر مهمان عزيزش</w:t>
      </w:r>
    </w:p>
    <w:p>
      <w:pPr>
        <w:pStyle w:val="BookText"/>
        <w:rPr/>
      </w:pPr>
      <w:r>
        <w:rPr>
          <w:rFonts w:ascii="IRNazanin" w:hAnsi="IRNazanin" w:eastAsia="IRNazanin"/>
          <w:color w:val="111111"/>
          <w:sz w:val="28"/>
          <w:sz w:val="28"/>
          <w:szCs w:val="28"/>
          <w:rtl w:val="true"/>
          <w:lang w:bidi="fa-IR"/>
        </w:rPr>
        <w:t>آن هم فداى مقدم راس پدر شد</w:t>
      </w:r>
    </w:p>
    <w:p>
      <w:pPr>
        <w:pStyle w:val="BookText"/>
        <w:rPr/>
      </w:pP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بابا بيا ، روزم سياه است</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پدر ، طولانى</w:t>
      </w:r>
      <w:bookmarkStart w:id="1803" w:name="pg716_6242"/>
    </w:p>
    <w:p>
      <w:pPr>
        <w:pStyle w:val="BookText"/>
        <w:rPr/>
      </w:pPr>
      <w:bookmarkEnd w:id="1803"/>
      <w:r>
        <w:rPr>
          <w:rFonts w:ascii="Amiri" w:hAnsi="Amiri" w:eastAsia="Amiri" w:cs="Amiri"/>
          <w:color w:val="111111"/>
          <w:sz w:val="28"/>
          <w:sz w:val="28"/>
          <w:szCs w:val="28"/>
          <w:rtl w:val="true"/>
          <w:lang w:bidi="ar-SA"/>
        </w:rPr>
        <w:t>آخر اين سفر شد</w:t>
      </w:r>
    </w:p>
    <w:p>
      <w:pPr>
        <w:pStyle w:val="BookText"/>
        <w:rPr/>
      </w:pPr>
      <w:r>
        <w:rPr>
          <w:rFonts w:ascii="IRNazanin" w:hAnsi="IRNazanin" w:eastAsia="IRNazanin"/>
          <w:color w:val="111111"/>
          <w:sz w:val="28"/>
          <w:sz w:val="28"/>
          <w:szCs w:val="28"/>
          <w:rtl w:val="true"/>
          <w:lang w:bidi="fa-IR"/>
        </w:rPr>
        <w:t>من منتظر در كنج ويران تا كه گويند</w:t>
      </w:r>
    </w:p>
    <w:p>
      <w:pPr>
        <w:pStyle w:val="BookText"/>
        <w:rPr/>
      </w:pPr>
      <w:r>
        <w:rPr>
          <w:rFonts w:ascii="IRNazanin" w:hAnsi="IRNazanin" w:eastAsia="IRNazanin"/>
          <w:color w:val="111111"/>
          <w:sz w:val="28"/>
          <w:sz w:val="28"/>
          <w:szCs w:val="28"/>
          <w:rtl w:val="true"/>
          <w:lang w:bidi="fa-IR"/>
        </w:rPr>
        <w:t>باب رقيه ناگهان وارد ز در شد</w:t>
      </w:r>
    </w:p>
    <w:p>
      <w:pPr>
        <w:pStyle w:val="BookText"/>
        <w:rPr/>
      </w:pPr>
      <w:r>
        <w:rPr>
          <w:rFonts w:ascii="Amiri" w:hAnsi="Amiri" w:eastAsia="Amiri" w:cs="Amiri"/>
          <w:color w:val="111111"/>
          <w:sz w:val="28"/>
          <w:sz w:val="28"/>
          <w:szCs w:val="28"/>
          <w:rtl w:val="true"/>
          <w:lang w:bidi="ar-SA"/>
        </w:rPr>
        <w:t>بابا بيا جان رقيه بر لب آمد</w:t>
      </w:r>
    </w:p>
    <w:p>
      <w:pPr>
        <w:pStyle w:val="BookText"/>
        <w:rPr/>
      </w:pPr>
      <w:r>
        <w:rPr>
          <w:rFonts w:ascii="IRNazanin" w:hAnsi="IRNazanin" w:eastAsia="IRNazanin"/>
          <w:color w:val="111111"/>
          <w:sz w:val="28"/>
          <w:sz w:val="28"/>
          <w:szCs w:val="28"/>
          <w:rtl w:val="true"/>
          <w:lang w:bidi="fa-IR"/>
        </w:rPr>
        <w:t>از ضرب سيلى ديگر از خود بيخبر شد</w:t>
      </w:r>
    </w:p>
    <w:p>
      <w:pPr>
        <w:pStyle w:val="BookText"/>
        <w:rPr/>
      </w:pPr>
      <w:r>
        <w:rPr>
          <w:rFonts w:ascii="IRNazanin" w:hAnsi="IRNazanin" w:eastAsia="IRNazanin"/>
          <w:color w:val="111111"/>
          <w:sz w:val="28"/>
          <w:sz w:val="28"/>
          <w:szCs w:val="28"/>
          <w:rtl w:val="true"/>
          <w:lang w:bidi="fa-IR"/>
        </w:rPr>
        <w:t>بابا بيا از كعب نى پا تابه سر شد</w:t>
      </w:r>
    </w:p>
    <w:p>
      <w:pPr>
        <w:pStyle w:val="BookText"/>
        <w:rPr/>
      </w:pPr>
      <w:r>
        <w:rPr>
          <w:rFonts w:ascii="IRNazanin" w:hAnsi="IRNazanin" w:eastAsia="IRNazanin"/>
          <w:color w:val="111111"/>
          <w:sz w:val="28"/>
          <w:sz w:val="28"/>
          <w:szCs w:val="28"/>
          <w:rtl w:val="true"/>
          <w:lang w:bidi="fa-IR"/>
        </w:rPr>
        <w:t>نيلى تمام پيكرم پا تا به سر شد</w:t>
      </w:r>
    </w:p>
    <w:p>
      <w:pPr>
        <w:pStyle w:val="BookText"/>
        <w:rPr/>
      </w:pPr>
      <w:r>
        <w:rPr>
          <w:rFonts w:ascii="IRNazanin" w:hAnsi="IRNazanin" w:eastAsia="IRNazanin"/>
          <w:color w:val="111111"/>
          <w:sz w:val="28"/>
          <w:sz w:val="28"/>
          <w:szCs w:val="28"/>
          <w:rtl w:val="true"/>
          <w:lang w:bidi="fa-IR"/>
        </w:rPr>
        <w:t>بابا ندارم گوشه ويران غذايى</w:t>
      </w:r>
    </w:p>
    <w:p>
      <w:pPr>
        <w:pStyle w:val="BookText"/>
        <w:rPr/>
      </w:pPr>
      <w:r>
        <w:rPr>
          <w:rFonts w:ascii="IRNazanin" w:hAnsi="IRNazanin" w:eastAsia="IRNazanin"/>
          <w:color w:val="111111"/>
          <w:sz w:val="28"/>
          <w:sz w:val="28"/>
          <w:szCs w:val="28"/>
          <w:rtl w:val="true"/>
          <w:lang w:bidi="fa-IR"/>
        </w:rPr>
        <w:t>بابا غذاى دخترت خون جگر شد</w:t>
      </w:r>
    </w:p>
    <w:p>
      <w:pPr>
        <w:pStyle w:val="BookText"/>
        <w:rPr/>
      </w:pPr>
      <w:r>
        <w:rPr>
          <w:rFonts w:ascii="IRNazanin" w:hAnsi="IRNazanin" w:eastAsia="IRNazanin"/>
          <w:color w:val="111111"/>
          <w:sz w:val="28"/>
          <w:sz w:val="28"/>
          <w:szCs w:val="28"/>
          <w:rtl w:val="true"/>
          <w:lang w:bidi="fa-IR"/>
        </w:rPr>
        <w:t>پرپر شد آن گل پيش چشم باغبانش</w:t>
      </w:r>
    </w:p>
    <w:p>
      <w:pPr>
        <w:pStyle w:val="BookText"/>
        <w:rPr/>
      </w:pPr>
      <w:r>
        <w:rPr>
          <w:rFonts w:ascii="IRNazanin" w:hAnsi="IRNazanin" w:eastAsia="IRNazanin"/>
          <w:color w:val="111111"/>
          <w:sz w:val="28"/>
          <w:sz w:val="28"/>
          <w:szCs w:val="28"/>
          <w:rtl w:val="true"/>
          <w:lang w:bidi="fa-IR"/>
        </w:rPr>
        <w:t>روحش به پيش زينب از پيكر بدر شد</w:t>
      </w:r>
    </w:p>
    <w:p>
      <w:pPr>
        <w:pStyle w:val="BookText"/>
        <w:rPr/>
      </w:pPr>
      <w:r>
        <w:rPr>
          <w:rFonts w:ascii="IRNazanin" w:hAnsi="IRNazanin" w:eastAsia="IRNazanin"/>
          <w:color w:val="111111"/>
          <w:sz w:val="28"/>
          <w:sz w:val="28"/>
          <w:szCs w:val="28"/>
          <w:rtl w:val="true"/>
          <w:lang w:bidi="fa-IR"/>
        </w:rPr>
        <w:t>بلبل كنار گل كجا خوابيده هرگز</w:t>
      </w:r>
    </w:p>
    <w:p>
      <w:pPr>
        <w:pStyle w:val="BookText"/>
        <w:rPr/>
      </w:pPr>
      <w:r>
        <w:rPr>
          <w:rFonts w:ascii="IRNazanin" w:hAnsi="IRNazanin" w:eastAsia="IRNazanin"/>
          <w:color w:val="111111"/>
          <w:sz w:val="28"/>
          <w:sz w:val="28"/>
          <w:szCs w:val="28"/>
          <w:rtl w:val="true"/>
          <w:lang w:bidi="fa-IR"/>
        </w:rPr>
        <w:t>يا از كنار گل كجاى جاى دگر شد ؟</w:t>
      </w:r>
    </w:p>
    <w:p>
      <w:pPr>
        <w:pStyle w:val="BookText"/>
        <w:rPr/>
      </w:pPr>
      <w:r>
        <w:rPr>
          <w:rFonts w:ascii="IRNazanin" w:hAnsi="IRNazanin" w:eastAsia="IRNazanin"/>
          <w:color w:val="111111"/>
          <w:sz w:val="28"/>
          <w:sz w:val="28"/>
          <w:szCs w:val="28"/>
          <w:rtl w:val="true"/>
          <w:lang w:bidi="fa-IR"/>
        </w:rPr>
        <w:t xml:space="preserve">دردانه شه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بابا</w:t>
      </w:r>
    </w:p>
    <w:p>
      <w:pPr>
        <w:pStyle w:val="BookText"/>
        <w:rPr/>
      </w:pPr>
      <w:r>
        <w:rPr>
          <w:rFonts w:ascii="Amiri" w:hAnsi="Amiri" w:eastAsia="Amiri" w:cs="Amiri"/>
          <w:color w:val="111111"/>
          <w:sz w:val="28"/>
          <w:sz w:val="28"/>
          <w:szCs w:val="28"/>
          <w:rtl w:val="true"/>
          <w:lang w:bidi="ar-SA"/>
        </w:rPr>
        <w:t>در ماتم او عالمى زير و زبر شد</w:t>
      </w:r>
    </w:p>
    <w:p>
      <w:pPr>
        <w:pStyle w:val="Heading5"/>
        <w:numPr>
          <w:ilvl w:val="4"/>
          <w:numId w:val="1"/>
        </w:numPr>
        <w:rPr/>
      </w:pPr>
      <w:bookmarkStart w:id="1804" w:name="__RefHeading___Toc5998903_211673320"/>
      <w:bookmarkStart w:id="1805" w:name="_Toc764"/>
      <w:bookmarkEnd w:id="1804"/>
      <w:r>
        <w:rPr>
          <w:rtl w:val="true"/>
        </w:rPr>
        <w:t>پرچم اسيرى</w:t>
      </w:r>
      <w:bookmarkEnd w:id="1805"/>
    </w:p>
    <w:p>
      <w:pPr>
        <w:pStyle w:val="BookText"/>
        <w:rPr/>
      </w:pPr>
      <w:r>
        <w:rPr>
          <w:rFonts w:ascii="Amiri" w:hAnsi="Amiri" w:eastAsia="Amiri" w:cs="Amiri"/>
          <w:color w:val="111111"/>
          <w:sz w:val="28"/>
          <w:sz w:val="28"/>
          <w:szCs w:val="28"/>
          <w:rtl w:val="true"/>
          <w:lang w:bidi="ar-SA"/>
        </w:rPr>
        <w:t>مجنون صفت به دشت و بيابان دويده ام</w:t>
      </w:r>
    </w:p>
    <w:p>
      <w:pPr>
        <w:pStyle w:val="BookText"/>
        <w:rPr/>
      </w:pPr>
      <w:r>
        <w:rPr>
          <w:rFonts w:ascii="Amiri" w:hAnsi="Amiri" w:eastAsia="Amiri" w:cs="Amiri"/>
          <w:color w:val="111111"/>
          <w:sz w:val="28"/>
          <w:sz w:val="28"/>
          <w:szCs w:val="28"/>
          <w:rtl w:val="true"/>
          <w:lang w:bidi="ar-SA"/>
        </w:rPr>
        <w:t>اكنون به كوى عشق تو جانا رسيده ام</w:t>
      </w:r>
    </w:p>
    <w:p>
      <w:pPr>
        <w:pStyle w:val="BookText"/>
        <w:rPr/>
      </w:pPr>
      <w:r>
        <w:rPr>
          <w:rFonts w:ascii="IRNazanin" w:hAnsi="IRNazanin" w:eastAsia="IRNazanin"/>
          <w:color w:val="111111"/>
          <w:sz w:val="28"/>
          <w:sz w:val="28"/>
          <w:szCs w:val="28"/>
          <w:rtl w:val="true"/>
          <w:lang w:bidi="fa-IR"/>
        </w:rPr>
        <w:t>در راه عشق تو شده پايم پر آبله</w:t>
      </w:r>
    </w:p>
    <w:p>
      <w:pPr>
        <w:pStyle w:val="BookText"/>
        <w:rPr/>
      </w:pPr>
      <w:r>
        <w:rPr>
          <w:rFonts w:ascii="Amiri" w:hAnsi="Amiri" w:eastAsia="Amiri" w:cs="Amiri"/>
          <w:color w:val="111111"/>
          <w:sz w:val="28"/>
          <w:sz w:val="28"/>
          <w:szCs w:val="28"/>
          <w:rtl w:val="true"/>
          <w:lang w:bidi="ar-SA"/>
        </w:rPr>
        <w:t>از بس كه روى خار مغيلان دويده ام</w:t>
      </w:r>
    </w:p>
    <w:p>
      <w:pPr>
        <w:pStyle w:val="BookText"/>
        <w:rPr/>
      </w:pPr>
      <w:r>
        <w:rPr>
          <w:rFonts w:ascii="Amiri" w:hAnsi="Amiri" w:eastAsia="Amiri" w:cs="Amiri"/>
          <w:color w:val="111111"/>
          <w:sz w:val="28"/>
          <w:sz w:val="28"/>
          <w:szCs w:val="28"/>
          <w:rtl w:val="true"/>
          <w:lang w:bidi="ar-SA"/>
        </w:rPr>
        <w:t>تنها نشد ز داغ تو موى سرم سفيد</w:t>
      </w:r>
    </w:p>
    <w:p>
      <w:pPr>
        <w:pStyle w:val="BookText"/>
        <w:rPr/>
      </w:pPr>
      <w:r>
        <w:rPr>
          <w:rFonts w:ascii="IRNazanin" w:hAnsi="IRNazanin" w:eastAsia="IRNazanin"/>
          <w:color w:val="111111"/>
          <w:sz w:val="28"/>
          <w:sz w:val="28"/>
          <w:szCs w:val="28"/>
          <w:rtl w:val="true"/>
          <w:lang w:bidi="fa-IR"/>
        </w:rPr>
        <w:t>همچون هلال از غم عشقت خميده ام</w:t>
      </w:r>
    </w:p>
    <w:p>
      <w:pPr>
        <w:pStyle w:val="BookText"/>
        <w:rPr/>
      </w:pPr>
      <w:r>
        <w:rPr>
          <w:rFonts w:ascii="IRNazanin" w:hAnsi="IRNazanin" w:eastAsia="IRNazanin"/>
          <w:color w:val="111111"/>
          <w:sz w:val="28"/>
          <w:sz w:val="28"/>
          <w:szCs w:val="28"/>
          <w:rtl w:val="true"/>
          <w:lang w:bidi="fa-IR"/>
        </w:rPr>
        <w:t>ديوانه وار بر سر كويت گر آمدم</w:t>
      </w:r>
    </w:p>
    <w:p>
      <w:pPr>
        <w:pStyle w:val="BookText"/>
        <w:rPr/>
      </w:pPr>
      <w:r>
        <w:rPr>
          <w:rFonts w:ascii="Amiri" w:hAnsi="Amiri" w:eastAsia="Amiri" w:cs="Amiri"/>
          <w:color w:val="111111"/>
          <w:sz w:val="28"/>
          <w:sz w:val="28"/>
          <w:szCs w:val="28"/>
          <w:rtl w:val="true"/>
          <w:lang w:bidi="ar-SA"/>
        </w:rPr>
        <w:t>منعم مكن كه داغ روى داغ ديده ام</w:t>
      </w:r>
    </w:p>
    <w:p>
      <w:pPr>
        <w:pStyle w:val="BookText"/>
        <w:rPr/>
      </w:pPr>
      <w:r>
        <w:rPr>
          <w:rFonts w:ascii="IRNazanin" w:hAnsi="IRNazanin" w:eastAsia="IRNazanin"/>
          <w:color w:val="111111"/>
          <w:sz w:val="28"/>
          <w:sz w:val="28"/>
          <w:szCs w:val="28"/>
          <w:rtl w:val="true"/>
          <w:lang w:bidi="fa-IR"/>
        </w:rPr>
        <w:t>من پرچم اسيرم و ، بار غم تو را</w:t>
      </w:r>
    </w:p>
    <w:p>
      <w:pPr>
        <w:pStyle w:val="BookText"/>
        <w:rPr/>
      </w:pPr>
      <w:r>
        <w:rPr>
          <w:rFonts w:ascii="Amiri" w:hAnsi="Amiri" w:eastAsia="Amiri" w:cs="Amiri"/>
          <w:color w:val="111111"/>
          <w:sz w:val="28"/>
          <w:sz w:val="28"/>
          <w:szCs w:val="28"/>
          <w:rtl w:val="true"/>
          <w:lang w:bidi="ar-SA"/>
        </w:rPr>
        <w:t>از كوفه تا به شام به دوشم كشيده ام</w:t>
      </w:r>
    </w:p>
    <w:p>
      <w:pPr>
        <w:pStyle w:val="BookText"/>
        <w:rPr/>
      </w:pPr>
      <w:r>
        <w:rPr>
          <w:rFonts w:ascii="IRNazanin" w:hAnsi="IRNazanin" w:eastAsia="IRNazanin"/>
          <w:color w:val="111111"/>
          <w:sz w:val="28"/>
          <w:sz w:val="28"/>
          <w:szCs w:val="28"/>
          <w:rtl w:val="true"/>
          <w:lang w:bidi="fa-IR"/>
        </w:rPr>
        <w:t>عمرم تمام گشته عزيزم در اين سفر</w:t>
      </w:r>
    </w:p>
    <w:p>
      <w:pPr>
        <w:pStyle w:val="BookText"/>
        <w:rPr/>
      </w:pPr>
      <w:r>
        <w:rPr>
          <w:rFonts w:ascii="Amiri" w:hAnsi="Amiri" w:eastAsia="Amiri" w:cs="Amiri"/>
          <w:color w:val="111111"/>
          <w:sz w:val="28"/>
          <w:sz w:val="28"/>
          <w:szCs w:val="28"/>
          <w:rtl w:val="true"/>
          <w:lang w:bidi="ar-SA"/>
        </w:rPr>
        <w:t>دست از حيات خويش حسينم بريده ام</w:t>
      </w:r>
    </w:p>
    <w:p>
      <w:pPr>
        <w:pStyle w:val="BookText"/>
        <w:rPr/>
      </w:pPr>
      <w:r>
        <w:rPr>
          <w:rFonts w:ascii="Amiri" w:hAnsi="Amiri" w:eastAsia="Amiri" w:cs="Amiri"/>
          <w:color w:val="111111"/>
          <w:sz w:val="28"/>
          <w:sz w:val="28"/>
          <w:szCs w:val="28"/>
          <w:rtl w:val="true"/>
          <w:lang w:bidi="ar-SA"/>
        </w:rPr>
        <w:t>بس ظلمها كه شد به من از خولى و سنان</w:t>
      </w:r>
    </w:p>
    <w:p>
      <w:pPr>
        <w:pStyle w:val="BookText"/>
        <w:rPr/>
      </w:pPr>
      <w:r>
        <w:rPr>
          <w:rFonts w:ascii="Amiri" w:hAnsi="Amiri" w:eastAsia="Amiri" w:cs="Amiri"/>
          <w:color w:val="111111"/>
          <w:sz w:val="28"/>
          <w:sz w:val="28"/>
          <w:szCs w:val="28"/>
          <w:rtl w:val="true"/>
          <w:lang w:bidi="ar-SA"/>
        </w:rPr>
        <w:t>بس طعنه ها ز مردم نادان شنيده ام</w:t>
      </w:r>
    </w:p>
    <w:p>
      <w:pPr>
        <w:pStyle w:val="BookText"/>
        <w:rPr/>
      </w:pPr>
      <w:r>
        <w:rPr>
          <w:rFonts w:ascii="IRNazanin" w:hAnsi="IRNazanin" w:eastAsia="IRNazanin"/>
          <w:color w:val="111111"/>
          <w:sz w:val="28"/>
          <w:sz w:val="28"/>
          <w:szCs w:val="28"/>
          <w:rtl w:val="true"/>
          <w:lang w:bidi="fa-IR"/>
        </w:rPr>
        <w:t>گاهى چو بلبل از غم عشق تو در نوا</w:t>
      </w:r>
    </w:p>
    <w:p>
      <w:pPr>
        <w:pStyle w:val="BookText"/>
        <w:rPr/>
      </w:pPr>
      <w:r>
        <w:rPr>
          <w:rFonts w:ascii="IRNazanin" w:hAnsi="IRNazanin" w:eastAsia="IRNazanin"/>
          <w:color w:val="111111"/>
          <w:sz w:val="28"/>
          <w:sz w:val="28"/>
          <w:szCs w:val="28"/>
          <w:rtl w:val="true"/>
          <w:lang w:bidi="fa-IR"/>
        </w:rPr>
        <w:t>گاهى چو جغد گوشه ويران خزيده ام</w:t>
      </w:r>
    </w:p>
    <w:p>
      <w:pPr>
        <w:pStyle w:val="BookText"/>
        <w:rPr/>
      </w:pPr>
      <w:r>
        <w:rPr>
          <w:rFonts w:ascii="IRNazanin" w:hAnsi="IRNazanin" w:eastAsia="IRNazanin"/>
          <w:color w:val="111111"/>
          <w:sz w:val="28"/>
          <w:sz w:val="28"/>
          <w:szCs w:val="28"/>
          <w:rtl w:val="true"/>
          <w:lang w:bidi="fa-IR"/>
        </w:rPr>
        <w:t>ديدى به پاى تخت يزيد از جفاى او</w:t>
      </w:r>
    </w:p>
    <w:p>
      <w:pPr>
        <w:pStyle w:val="BookText"/>
        <w:rPr/>
      </w:pPr>
      <w:r>
        <w:rPr>
          <w:rFonts w:ascii="IRNazanin" w:hAnsi="IRNazanin" w:eastAsia="IRNazanin"/>
          <w:color w:val="111111"/>
          <w:sz w:val="28"/>
          <w:sz w:val="28"/>
          <w:szCs w:val="28"/>
          <w:rtl w:val="true"/>
          <w:lang w:bidi="fa-IR"/>
        </w:rPr>
        <w:t>چون غنچه ، پيرهن به تن خود دريده ام</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 تو</w:t>
      </w:r>
      <w:bookmarkStart w:id="1806" w:name="pg716_6244"/>
    </w:p>
    <w:p>
      <w:pPr>
        <w:pStyle w:val="BookText"/>
        <w:rPr/>
      </w:pPr>
      <w:bookmarkEnd w:id="1806"/>
      <w:r>
        <w:rPr>
          <w:rFonts w:ascii="IRNazanin" w:hAnsi="IRNazanin" w:eastAsia="IRNazanin"/>
          <w:color w:val="111111"/>
          <w:sz w:val="28"/>
          <w:sz w:val="28"/>
          <w:szCs w:val="28"/>
          <w:rtl w:val="true"/>
          <w:lang w:bidi="fa-IR"/>
        </w:rPr>
        <w:t>را به گوشه ويران گذاشتم</w:t>
      </w:r>
    </w:p>
    <w:p>
      <w:pPr>
        <w:pStyle w:val="BookText"/>
        <w:rPr/>
      </w:pPr>
      <w:r>
        <w:rPr>
          <w:rFonts w:ascii="IRNazanin" w:hAnsi="IRNazanin" w:eastAsia="IRNazanin"/>
          <w:color w:val="111111"/>
          <w:sz w:val="28"/>
          <w:sz w:val="28"/>
          <w:szCs w:val="28"/>
          <w:rtl w:val="true"/>
          <w:lang w:bidi="fa-IR"/>
        </w:rPr>
        <w:t>چون اشك او فتاد رقيه ز ديده ام</w:t>
      </w:r>
    </w:p>
    <w:p>
      <w:pPr>
        <w:pStyle w:val="BookText"/>
        <w:rPr/>
      </w:pPr>
      <w:r>
        <w:rPr>
          <w:rFonts w:ascii="IRNazanin" w:hAnsi="IRNazanin" w:eastAsia="IRNazanin"/>
          <w:color w:val="111111"/>
          <w:sz w:val="28"/>
          <w:sz w:val="28"/>
          <w:szCs w:val="28"/>
          <w:rtl w:val="true"/>
          <w:lang w:bidi="fa-IR"/>
        </w:rPr>
        <w:t xml:space="preserve">مى گفت و مى گريست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سوز دل</w:t>
      </w:r>
    </w:p>
    <w:p>
      <w:pPr>
        <w:pStyle w:val="BookText"/>
        <w:rPr/>
      </w:pPr>
      <w:r>
        <w:rPr>
          <w:rFonts w:ascii="IRNazanin" w:hAnsi="IRNazanin" w:eastAsia="IRNazanin"/>
          <w:color w:val="111111"/>
          <w:sz w:val="28"/>
          <w:sz w:val="28"/>
          <w:szCs w:val="28"/>
          <w:rtl w:val="true"/>
          <w:lang w:bidi="fa-IR"/>
        </w:rPr>
        <w:t>اشكم به خاك پاى شهيدان چكيده ام</w:t>
      </w:r>
    </w:p>
    <w:p>
      <w:pPr>
        <w:pStyle w:val="Heading5"/>
        <w:numPr>
          <w:ilvl w:val="4"/>
          <w:numId w:val="1"/>
        </w:numPr>
        <w:rPr/>
      </w:pPr>
      <w:bookmarkStart w:id="1807" w:name="__RefHeading___Toc5998905_211673320"/>
      <w:bookmarkStart w:id="1808" w:name="_Toc765"/>
      <w:bookmarkEnd w:id="1807"/>
      <w:r>
        <w:rPr>
          <w:rtl w:val="true"/>
        </w:rPr>
        <w:t>طفل يتيم</w:t>
      </w:r>
      <w:bookmarkEnd w:id="1808"/>
    </w:p>
    <w:p>
      <w:pPr>
        <w:pStyle w:val="BookText"/>
        <w:rPr/>
      </w:pPr>
      <w:r>
        <w:rPr>
          <w:rFonts w:ascii="IRNazanin" w:hAnsi="IRNazanin" w:eastAsia="IRNazanin"/>
          <w:color w:val="111111"/>
          <w:sz w:val="28"/>
          <w:sz w:val="28"/>
          <w:szCs w:val="28"/>
          <w:rtl w:val="true"/>
          <w:lang w:bidi="fa-IR"/>
        </w:rPr>
        <w:t>مگر طفل يتيمى مى كند ياد از پدر امشب</w:t>
      </w:r>
    </w:p>
    <w:p>
      <w:pPr>
        <w:pStyle w:val="BookText"/>
        <w:rPr/>
      </w:pPr>
      <w:r>
        <w:rPr>
          <w:rFonts w:ascii="IRNazanin" w:hAnsi="IRNazanin" w:eastAsia="IRNazanin"/>
          <w:color w:val="111111"/>
          <w:sz w:val="28"/>
          <w:sz w:val="28"/>
          <w:szCs w:val="28"/>
          <w:rtl w:val="true"/>
          <w:lang w:bidi="fa-IR"/>
        </w:rPr>
        <w:t>كه خواب از شوق در چشمش نيايد تا سحر امشب</w:t>
      </w:r>
    </w:p>
    <w:p>
      <w:pPr>
        <w:pStyle w:val="BookText"/>
        <w:rPr/>
      </w:pPr>
      <w:r>
        <w:rPr>
          <w:rFonts w:ascii="IRNazanin" w:hAnsi="IRNazanin" w:eastAsia="IRNazanin"/>
          <w:color w:val="111111"/>
          <w:sz w:val="28"/>
          <w:sz w:val="28"/>
          <w:szCs w:val="28"/>
          <w:rtl w:val="true"/>
          <w:lang w:bidi="fa-IR"/>
        </w:rPr>
        <w:t>پناه آورده در ويرانه امشب طاير قدسى</w:t>
      </w:r>
    </w:p>
    <w:p>
      <w:pPr>
        <w:pStyle w:val="BookText"/>
        <w:rPr/>
      </w:pPr>
      <w:r>
        <w:rPr>
          <w:rFonts w:ascii="IRNazanin" w:hAnsi="IRNazanin" w:eastAsia="IRNazanin"/>
          <w:color w:val="111111"/>
          <w:sz w:val="28"/>
          <w:sz w:val="28"/>
          <w:szCs w:val="28"/>
          <w:rtl w:val="true"/>
          <w:lang w:bidi="fa-IR"/>
        </w:rPr>
        <w:t>كه از بى آشيانى سر كشد در زير پر امشب</w:t>
      </w:r>
    </w:p>
    <w:p>
      <w:pPr>
        <w:pStyle w:val="BookText"/>
        <w:rPr/>
      </w:pPr>
      <w:r>
        <w:rPr>
          <w:rFonts w:ascii="IRNazanin" w:hAnsi="IRNazanin" w:eastAsia="IRNazanin"/>
          <w:color w:val="111111"/>
          <w:sz w:val="28"/>
          <w:sz w:val="28"/>
          <w:szCs w:val="28"/>
          <w:rtl w:val="true"/>
          <w:lang w:bidi="fa-IR"/>
        </w:rPr>
        <w:t>چه شد ماه بنى هاشم ، چه شد اكبر ، چه شد قاسم ؟</w:t>
      </w:r>
    </w:p>
    <w:p>
      <w:pPr>
        <w:pStyle w:val="BookText"/>
        <w:rPr/>
      </w:pPr>
      <w:r>
        <w:rPr>
          <w:rFonts w:ascii="IRNazanin" w:hAnsi="IRNazanin" w:eastAsia="IRNazanin"/>
          <w:color w:val="111111"/>
          <w:sz w:val="28"/>
          <w:sz w:val="28"/>
          <w:szCs w:val="28"/>
          <w:rtl w:val="true"/>
          <w:lang w:bidi="fa-IR"/>
        </w:rPr>
        <w:t>سكينه بى پدر گرديد و ليلا بى پسر امشب</w:t>
      </w:r>
    </w:p>
    <w:p>
      <w:pPr>
        <w:pStyle w:val="BookText"/>
        <w:rPr/>
      </w:pPr>
      <w:r>
        <w:rPr>
          <w:rFonts w:ascii="Amiri" w:hAnsi="Amiri" w:eastAsia="Amiri" w:cs="Amiri"/>
          <w:color w:val="111111"/>
          <w:sz w:val="28"/>
          <w:sz w:val="28"/>
          <w:szCs w:val="28"/>
          <w:rtl w:val="true"/>
          <w:lang w:bidi="ar-SA"/>
        </w:rPr>
        <w:t>شهيدان راه فتاده در ميان خاك و خون بينى</w:t>
      </w:r>
    </w:p>
    <w:p>
      <w:pPr>
        <w:pStyle w:val="BookText"/>
        <w:rPr/>
      </w:pPr>
      <w:r>
        <w:rPr>
          <w:rFonts w:ascii="IRNazanin" w:hAnsi="IRNazanin" w:eastAsia="IRNazanin"/>
          <w:color w:val="111111"/>
          <w:sz w:val="28"/>
          <w:sz w:val="28"/>
          <w:szCs w:val="28"/>
          <w:rtl w:val="true"/>
          <w:lang w:bidi="fa-IR"/>
        </w:rPr>
        <w:t>يتيمان را ميان خيمه زار و خونجگر امشب</w:t>
      </w:r>
    </w:p>
    <w:p>
      <w:pPr>
        <w:pStyle w:val="BookText"/>
        <w:rPr/>
      </w:pPr>
      <w:r>
        <w:rPr>
          <w:rFonts w:ascii="IRNazanin" w:hAnsi="IRNazanin" w:eastAsia="IRNazanin"/>
          <w:color w:val="111111"/>
          <w:sz w:val="28"/>
          <w:sz w:val="28"/>
          <w:szCs w:val="28"/>
          <w:rtl w:val="true"/>
          <w:lang w:bidi="fa-IR"/>
        </w:rPr>
        <w:t xml:space="preserve">به روز قتل شه 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پيدا</w:t>
      </w:r>
    </w:p>
    <w:p>
      <w:pPr>
        <w:pStyle w:val="BookText"/>
        <w:rPr/>
      </w:pPr>
      <w:r>
        <w:rPr>
          <w:rFonts w:ascii="IRNazanin" w:hAnsi="IRNazanin" w:eastAsia="IRNazanin"/>
          <w:color w:val="111111"/>
          <w:sz w:val="28"/>
          <w:sz w:val="28"/>
          <w:szCs w:val="28"/>
          <w:rtl w:val="true"/>
          <w:lang w:bidi="fa-IR"/>
        </w:rPr>
        <w:t xml:space="preserve">ز سر شد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 جلوه گر امشب</w:t>
      </w:r>
    </w:p>
    <w:p>
      <w:pPr>
        <w:pStyle w:val="BookText"/>
        <w:rPr/>
      </w:pPr>
      <w:r>
        <w:rPr>
          <w:rFonts w:ascii="IRNazanin" w:hAnsi="IRNazanin" w:eastAsia="IRNazanin"/>
          <w:color w:val="111111"/>
          <w:sz w:val="28"/>
          <w:sz w:val="28"/>
          <w:szCs w:val="28"/>
          <w:rtl w:val="true"/>
          <w:lang w:bidi="fa-IR"/>
        </w:rPr>
        <w:t>نگاهى اى امير كاروان سوى اسيران كن</w:t>
      </w:r>
    </w:p>
    <w:p>
      <w:pPr>
        <w:pStyle w:val="BookText"/>
        <w:rPr/>
      </w:pPr>
      <w:r>
        <w:rPr>
          <w:rFonts w:ascii="Amiri" w:hAnsi="Amiri" w:eastAsia="Amiri" w:cs="Amiri"/>
          <w:color w:val="111111"/>
          <w:sz w:val="28"/>
          <w:sz w:val="28"/>
          <w:szCs w:val="28"/>
          <w:rtl w:val="true"/>
          <w:lang w:bidi="ar-SA"/>
        </w:rPr>
        <w:t>كه خواهر بى برادر مى رود سوى سفر امشب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در احسان مران اى خسرو خوبان</w:t>
      </w:r>
    </w:p>
    <w:p>
      <w:pPr>
        <w:pStyle w:val="BookText"/>
        <w:rPr/>
      </w:pPr>
      <w:r>
        <w:rPr>
          <w:rFonts w:ascii="IRNazanin" w:hAnsi="IRNazanin" w:eastAsia="IRNazanin"/>
          <w:color w:val="111111"/>
          <w:sz w:val="28"/>
          <w:sz w:val="28"/>
          <w:szCs w:val="28"/>
          <w:rtl w:val="true"/>
          <w:lang w:bidi="fa-IR"/>
        </w:rPr>
        <w:t>نثار خاك راهت جان كند با چشم تر امشب</w:t>
      </w:r>
    </w:p>
    <w:p>
      <w:pPr>
        <w:pStyle w:val="Heading5"/>
        <w:numPr>
          <w:ilvl w:val="4"/>
          <w:numId w:val="1"/>
        </w:numPr>
        <w:rPr/>
      </w:pPr>
      <w:bookmarkStart w:id="1809" w:name="__RefHeading___Toc5998907_211673320"/>
      <w:bookmarkStart w:id="1810" w:name="_Toc766"/>
      <w:bookmarkEnd w:id="1809"/>
      <w:r>
        <w:rPr>
          <w:rtl w:val="true"/>
        </w:rPr>
        <w:t>سخن گفتن سر بريده امام حسين عليه السلام</w:t>
      </w:r>
      <w:bookmarkEnd w:id="1810"/>
    </w:p>
    <w:p>
      <w:pPr>
        <w:pStyle w:val="BookText"/>
        <w:rPr/>
      </w:pPr>
      <w:r>
        <w:rPr>
          <w:rFonts w:ascii="Amiri" w:hAnsi="Amiri" w:eastAsia="Amiri" w:cs="Amiri"/>
          <w:color w:val="111111"/>
          <w:sz w:val="28"/>
          <w:sz w:val="28"/>
          <w:szCs w:val="28"/>
          <w:rtl w:val="true"/>
          <w:lang w:bidi="ar-SA"/>
        </w:rPr>
        <w:t xml:space="preserve">آيه الله العظمى ميرزا حبيب الله شريف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متوفاتى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قمرى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زنان شام سنگى برداشت و به سر مقدس امام حسين عليه السلام زد و حضرت از بالاى نيزه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اناالمظلوم </w:t>
      </w:r>
      <w:r>
        <w:rPr>
          <w:rFonts w:eastAsia="IRNazanin" w:cs="IRNazanin"/>
          <w:color w:val="111111"/>
          <w:sz w:val="28"/>
          <w:szCs w:val="28"/>
          <w:rtl w:val="true"/>
          <w:lang w:bidi="fa-IR"/>
        </w:rPr>
        <w:t>.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نيز نقل 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زينب كبرى عليه السلام توجه به سر برادر نمود ، حضرت به وى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اختاه اصبرى فان الله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خواهر جان ، صبر كن كه خدا با ماست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سر الاسرار نوشته حاج شيخ عبدالكريم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bookmarkStart w:id="1811" w:name="pg716_6246"/>
    </w:p>
    <w:p>
      <w:pPr>
        <w:pStyle w:val="BookText"/>
        <w:rPr/>
      </w:pPr>
      <w:bookmarkEnd w:id="1811"/>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و نيز منهاج الدموع 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منهال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پرودگار ، ديدم سر امام حسين عليه السلام در شهر شام بالاى نيزه مكرر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لاحول و لاه قوه الا بالله </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Heading5"/>
        <w:numPr>
          <w:ilvl w:val="4"/>
          <w:numId w:val="1"/>
        </w:numPr>
        <w:rPr/>
      </w:pPr>
      <w:bookmarkStart w:id="1812" w:name="__RefHeading___Toc5998909_211673320"/>
      <w:bookmarkStart w:id="1813" w:name="_Toc767"/>
      <w:bookmarkEnd w:id="1812"/>
      <w:r>
        <w:rPr>
          <w:rtl w:val="true"/>
        </w:rPr>
        <w:t>سر امام حسين عليه السلام با دخترش رقيه سخن مى گويد</w:t>
      </w:r>
      <w:bookmarkEnd w:id="1813"/>
    </w:p>
    <w:p>
      <w:pPr>
        <w:pStyle w:val="BookText"/>
        <w:rPr/>
      </w:pPr>
      <w:r>
        <w:rPr>
          <w:rFonts w:ascii="IRNazanin" w:hAnsi="IRNazanin" w:eastAsia="IRNazanin"/>
          <w:color w:val="111111"/>
          <w:sz w:val="28"/>
          <w:sz w:val="28"/>
          <w:szCs w:val="28"/>
          <w:rtl w:val="true"/>
          <w:lang w:bidi="fa-IR"/>
        </w:rPr>
        <w:t xml:space="preserve">در كتاب بحر الغرائب ،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قريب به اين مضامين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كه يكى از لشگريان يزيد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دستور داد سه روز اهل بيت عليه السلام را در دم دروازه شام نگاه بدارند تا چراغانى شهر شام كامل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اول من به شكل خواب بودم ، ديدم دخترى كوچك بلند و نگاهى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لشگر از خستگى راه خوابيده اند و كسى بيدار نيست ، اما فورا از ترسش بازنشست و باز بلند شد و چند قدم آمد به طرف سر امام حسين عليه السلام كه بر درختى كه نزديك خرابه دم دروازه شام آويزان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به طرف آن درخت و سر مقدس آمد و از ترس برگشت ، تا چند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الامر زير درخت ايستاد و به سر مقدس امام حسين عليه السلام پايين آمد و در مقابل نازدانه قرار گرفت و رقيه سلام الله عليها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ابتاه و امصيبتاه بعد فراقك و اغربتاه بعد شهادتك</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ديدم سر مقدس با زبان فصيح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دختر من ، مصيبت تو و رجز و تازيانه و روى خار مغيلان دويدن تو تمام شد ، و اسيريت به پايان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نور ديده ،</w:t>
      </w:r>
    </w:p>
    <w:p>
      <w:pPr>
        <w:pStyle w:val="BookText"/>
        <w:rPr/>
      </w:pPr>
      <w:r>
        <w:rPr>
          <w:rFonts w:ascii="IRNazanin" w:hAnsi="IRNazanin" w:eastAsia="IRNazanin"/>
          <w:color w:val="111111"/>
          <w:sz w:val="28"/>
          <w:sz w:val="28"/>
          <w:szCs w:val="28"/>
          <w:rtl w:val="true"/>
          <w:lang w:bidi="fa-IR"/>
        </w:rPr>
        <w:t xml:space="preserve">چند شب ديگر به نزد ما خواهى آمد آنچه بر شما وارد شده صبر كن كه جز او مزد او شفاعت را در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خانه ام نزديك خرابه شام بود ، از اينكه حضرت به او فرموده بود نزد ما خواهى آمد منتظر بودم كى از دنيا مى رود ، تا يك شبى شنيدم صداى ناله و فرياد از ميان خرابه بلند است ، پرسيدم چه خبر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رقيه عليه السلام از دنيا رفته است </w:t>
      </w:r>
      <w:r>
        <w:rPr>
          <w:rFonts w:eastAsia="IRNazanin" w:cs="IRNazanin"/>
          <w:color w:val="111111"/>
          <w:sz w:val="28"/>
          <w:szCs w:val="28"/>
          <w:rtl w:val="true"/>
          <w:lang w:bidi="fa-IR"/>
        </w:rPr>
        <w:t>.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حجت الاسلام صدر الدين قزوينى در جلد دوم كتاب شريف ثمرات الحيوه ، به سند خود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رقيه عليه السلام لب خود را بر لب پدرش امام حسين عليه السلام نهاد و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 الى ، هلمى فانا لك بالانتظار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اى نور ديده بيا بيا به سوى من ، كه من چشم به راه تو مى باشم ، و در اينجا بود كه ديدند حضرت رقيه عليه السلام از دنيا رفت </w:t>
      </w:r>
      <w:r>
        <w:rPr>
          <w:rFonts w:eastAsia="IRNazanin" w:cs="IRNazanin"/>
          <w:color w:val="111111"/>
          <w:sz w:val="28"/>
          <w:szCs w:val="28"/>
          <w:rtl w:val="true"/>
          <w:lang w:bidi="fa-IR"/>
        </w:rPr>
        <w:t>.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عمه بيا عقده دل واشده</w:t>
      </w:r>
    </w:p>
    <w:p>
      <w:pPr>
        <w:pStyle w:val="BookText"/>
        <w:rPr/>
      </w:pPr>
      <w:r>
        <w:rPr>
          <w:rFonts w:ascii="IRNazanin" w:hAnsi="IRNazanin" w:eastAsia="IRNazanin"/>
          <w:color w:val="111111"/>
          <w:sz w:val="28"/>
          <w:sz w:val="28"/>
          <w:szCs w:val="28"/>
          <w:rtl w:val="true"/>
          <w:lang w:bidi="fa-IR"/>
        </w:rPr>
        <w:t>عمه بيا گمشده پيدا شده</w:t>
      </w:r>
    </w:p>
    <w:p>
      <w:pPr>
        <w:pStyle w:val="BookText"/>
        <w:rPr/>
      </w:pPr>
      <w:r>
        <w:rPr>
          <w:rFonts w:ascii="IRNazanin" w:hAnsi="IRNazanin" w:eastAsia="IRNazanin"/>
          <w:color w:val="111111"/>
          <w:sz w:val="28"/>
          <w:sz w:val="28"/>
          <w:szCs w:val="28"/>
          <w:rtl w:val="true"/>
          <w:lang w:bidi="fa-IR"/>
        </w:rPr>
        <w:t>روز فراق عمه به سر آمده</w:t>
      </w:r>
    </w:p>
    <w:p>
      <w:pPr>
        <w:pStyle w:val="BookText"/>
        <w:rPr/>
      </w:pPr>
      <w:r>
        <w:rPr>
          <w:rFonts w:ascii="Amiri" w:hAnsi="Amiri" w:eastAsia="Amiri" w:cs="Amiri"/>
          <w:color w:val="111111"/>
          <w:sz w:val="28"/>
          <w:sz w:val="28"/>
          <w:szCs w:val="28"/>
          <w:rtl w:val="true"/>
          <w:lang w:bidi="ar-SA"/>
        </w:rPr>
        <w:t>نخل اميد عمه به برآمده</w:t>
      </w:r>
    </w:p>
    <w:p>
      <w:pPr>
        <w:pStyle w:val="BookText"/>
        <w:rPr/>
      </w:pPr>
      <w:r>
        <w:rPr>
          <w:rFonts w:ascii="Amiri" w:hAnsi="Amiri" w:eastAsia="Amiri" w:cs="Amiri"/>
          <w:color w:val="111111"/>
          <w:sz w:val="28"/>
          <w:sz w:val="28"/>
          <w:szCs w:val="28"/>
          <w:rtl w:val="true"/>
          <w:lang w:bidi="ar-SA"/>
        </w:rPr>
        <w:t>طاير اقبال ز در آمده</w:t>
      </w:r>
    </w:p>
    <w:p>
      <w:pPr>
        <w:pStyle w:val="BookText"/>
        <w:rPr/>
      </w:pPr>
      <w:r>
        <w:rPr>
          <w:rFonts w:ascii="IRNazanin" w:hAnsi="IRNazanin" w:eastAsia="IRNazanin"/>
          <w:color w:val="111111"/>
          <w:sz w:val="28"/>
          <w:sz w:val="28"/>
          <w:szCs w:val="28"/>
          <w:rtl w:val="true"/>
          <w:lang w:bidi="fa-IR"/>
        </w:rPr>
        <w:t>باب من عمه ز سفر آمده</w:t>
      </w:r>
    </w:p>
    <w:p>
      <w:pPr>
        <w:pStyle w:val="BookText"/>
        <w:rPr/>
      </w:pPr>
      <w:r>
        <w:rPr>
          <w:rFonts w:ascii="Amiri" w:hAnsi="Amiri" w:eastAsia="Amiri" w:cs="Amiri"/>
          <w:color w:val="111111"/>
          <w:sz w:val="28"/>
          <w:sz w:val="28"/>
          <w:szCs w:val="28"/>
          <w:rtl w:val="true"/>
          <w:lang w:bidi="ar-SA"/>
        </w:rPr>
        <w:t>عمه بيا عقده دل واشده</w:t>
      </w:r>
    </w:p>
    <w:p>
      <w:pPr>
        <w:pStyle w:val="BookText"/>
        <w:rPr/>
      </w:pPr>
      <w:r>
        <w:rPr>
          <w:rFonts w:ascii="IRNazanin" w:hAnsi="IRNazanin" w:eastAsia="IRNazanin"/>
          <w:color w:val="111111"/>
          <w:sz w:val="28"/>
          <w:sz w:val="28"/>
          <w:szCs w:val="28"/>
          <w:rtl w:val="true"/>
          <w:lang w:bidi="fa-IR"/>
        </w:rPr>
        <w:t>عمه بيا گمشده پيدا شده</w:t>
      </w:r>
    </w:p>
    <w:p>
      <w:pPr>
        <w:pStyle w:val="BookText"/>
        <w:rPr/>
      </w:pPr>
      <w:r>
        <w:rPr>
          <w:rFonts w:ascii="IRNazanin" w:hAnsi="IRNazanin" w:eastAsia="IRNazanin"/>
          <w:color w:val="111111"/>
          <w:sz w:val="28"/>
          <w:sz w:val="28"/>
          <w:szCs w:val="28"/>
          <w:rtl w:val="true"/>
          <w:lang w:bidi="fa-IR"/>
        </w:rPr>
        <w:t>پشت سر باب شدم رهسپر</w:t>
      </w:r>
    </w:p>
    <w:p>
      <w:pPr>
        <w:pStyle w:val="BookText"/>
        <w:rPr/>
      </w:pPr>
      <w:r>
        <w:rPr>
          <w:rFonts w:ascii="IRNazanin" w:hAnsi="IRNazanin" w:eastAsia="IRNazanin"/>
          <w:color w:val="111111"/>
          <w:sz w:val="28"/>
          <w:sz w:val="28"/>
          <w:szCs w:val="28"/>
          <w:rtl w:val="true"/>
          <w:lang w:bidi="fa-IR"/>
        </w:rPr>
        <w:t>پاى پياده ، من خونين جگر</w:t>
      </w:r>
    </w:p>
    <w:p>
      <w:pPr>
        <w:pStyle w:val="BookText"/>
        <w:rPr/>
      </w:pPr>
      <w:r>
        <w:rPr>
          <w:rFonts w:ascii="Amiri" w:hAnsi="Amiri" w:eastAsia="Amiri" w:cs="Amiri"/>
          <w:color w:val="111111"/>
          <w:sz w:val="28"/>
          <w:sz w:val="28"/>
          <w:szCs w:val="28"/>
          <w:rtl w:val="true"/>
          <w:lang w:bidi="ar-SA"/>
        </w:rPr>
        <w:t>تا بكشد دست نوازش به سر</w:t>
      </w:r>
    </w:p>
    <w:p>
      <w:pPr>
        <w:pStyle w:val="BookText"/>
        <w:rPr/>
      </w:pPr>
      <w:r>
        <w:rPr>
          <w:rFonts w:ascii="Amiri" w:hAnsi="Amiri" w:eastAsia="Amiri" w:cs="Amiri"/>
          <w:color w:val="111111"/>
          <w:sz w:val="28"/>
          <w:sz w:val="28"/>
          <w:szCs w:val="28"/>
          <w:rtl w:val="true"/>
          <w:lang w:bidi="ar-SA"/>
        </w:rPr>
        <w:t>آمده دنبال من اينك ، به سر</w:t>
      </w:r>
    </w:p>
    <w:p>
      <w:pPr>
        <w:pStyle w:val="BookText"/>
        <w:rPr/>
      </w:pPr>
      <w:r>
        <w:rPr>
          <w:rFonts w:ascii="Amiri" w:hAnsi="Amiri" w:eastAsia="Amiri" w:cs="Amiri"/>
          <w:color w:val="111111"/>
          <w:sz w:val="28"/>
          <w:sz w:val="28"/>
          <w:szCs w:val="28"/>
          <w:rtl w:val="true"/>
          <w:lang w:bidi="ar-SA"/>
        </w:rPr>
        <w:t>عمه بيا عقده دل واشده</w:t>
      </w:r>
    </w:p>
    <w:p>
      <w:pPr>
        <w:pStyle w:val="BookText"/>
        <w:rPr/>
      </w:pPr>
      <w:r>
        <w:rPr>
          <w:rFonts w:ascii="IRNazanin" w:hAnsi="IRNazanin" w:eastAsia="IRNazanin"/>
          <w:color w:val="111111"/>
          <w:sz w:val="28"/>
          <w:sz w:val="28"/>
          <w:szCs w:val="28"/>
          <w:rtl w:val="true"/>
          <w:lang w:bidi="fa-IR"/>
        </w:rPr>
        <w:t>عمه بيا گمشده پيدا شده</w:t>
      </w:r>
    </w:p>
    <w:p>
      <w:pPr>
        <w:pStyle w:val="BookText"/>
        <w:rPr/>
      </w:pPr>
      <w:r>
        <w:rPr>
          <w:rFonts w:ascii="Amiri" w:hAnsi="Amiri" w:eastAsia="Amiri" w:cs="Amiri"/>
          <w:color w:val="111111"/>
          <w:sz w:val="28"/>
          <w:sz w:val="28"/>
          <w:szCs w:val="28"/>
          <w:rtl w:val="true"/>
          <w:lang w:bidi="ar-SA"/>
        </w:rPr>
        <w:t>عمه نيارم دل بابا به درد</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w:t>
      </w:r>
    </w:p>
    <w:p>
      <w:pPr>
        <w:pStyle w:val="BookText"/>
        <w:rPr/>
      </w:pPr>
      <w:r>
        <w:rPr>
          <w:rFonts w:ascii="Amiri" w:hAnsi="Amiri" w:eastAsia="Amiri" w:cs="Amiri"/>
          <w:color w:val="111111"/>
          <w:sz w:val="28"/>
          <w:sz w:val="28"/>
          <w:szCs w:val="28"/>
          <w:rtl w:val="true"/>
          <w:lang w:bidi="ar-SA"/>
        </w:rPr>
        <w:t>نريزم ، مشكم آه سرد</w:t>
      </w:r>
    </w:p>
    <w:p>
      <w:pPr>
        <w:pStyle w:val="BookText"/>
        <w:rPr/>
      </w:pPr>
      <w:r>
        <w:rPr>
          <w:rFonts w:ascii="IRNazanin" w:hAnsi="IRNazanin" w:eastAsia="IRNazanin"/>
          <w:color w:val="111111"/>
          <w:sz w:val="28"/>
          <w:sz w:val="28"/>
          <w:szCs w:val="28"/>
          <w:rtl w:val="true"/>
          <w:lang w:bidi="fa-IR"/>
        </w:rPr>
        <w:t>بيند اگر حال من از روى زرد</w:t>
      </w:r>
    </w:p>
    <w:p>
      <w:pPr>
        <w:pStyle w:val="BookText"/>
        <w:rPr/>
      </w:pPr>
      <w:r>
        <w:rPr>
          <w:rFonts w:ascii="IRNazanin" w:hAnsi="IRNazanin" w:eastAsia="IRNazanin"/>
          <w:color w:val="111111"/>
          <w:sz w:val="28"/>
          <w:sz w:val="28"/>
          <w:szCs w:val="28"/>
          <w:rtl w:val="true"/>
          <w:lang w:bidi="fa-IR"/>
        </w:rPr>
        <w:t>خصم ، نگويم به من عمه چه كرد</w:t>
      </w:r>
    </w:p>
    <w:p>
      <w:pPr>
        <w:pStyle w:val="BookText"/>
        <w:rPr/>
      </w:pPr>
      <w:r>
        <w:rPr>
          <w:rFonts w:ascii="Amiri" w:hAnsi="Amiri" w:eastAsia="Amiri" w:cs="Amiri"/>
          <w:color w:val="111111"/>
          <w:sz w:val="28"/>
          <w:sz w:val="28"/>
          <w:szCs w:val="28"/>
          <w:rtl w:val="true"/>
          <w:lang w:bidi="ar-SA"/>
        </w:rPr>
        <w:t>عمه بيا عقده دل واشده</w:t>
      </w:r>
    </w:p>
    <w:p>
      <w:pPr>
        <w:pStyle w:val="BookText"/>
        <w:rPr/>
      </w:pPr>
      <w:r>
        <w:rPr>
          <w:rFonts w:ascii="IRNazanin" w:hAnsi="IRNazanin" w:eastAsia="IRNazanin"/>
          <w:color w:val="111111"/>
          <w:sz w:val="28"/>
          <w:sz w:val="28"/>
          <w:szCs w:val="28"/>
          <w:rtl w:val="true"/>
          <w:lang w:bidi="fa-IR"/>
        </w:rPr>
        <w:t>عمه بيا گمشده پيدا شده</w:t>
      </w:r>
    </w:p>
    <w:p>
      <w:pPr>
        <w:pStyle w:val="BookText"/>
        <w:rPr/>
      </w:pPr>
      <w:r>
        <w:rPr>
          <w:rFonts w:ascii="IRNazanin" w:hAnsi="IRNazanin" w:eastAsia="IRNazanin"/>
          <w:color w:val="111111"/>
          <w:sz w:val="28"/>
          <w:sz w:val="28"/>
          <w:szCs w:val="28"/>
          <w:rtl w:val="true"/>
          <w:lang w:bidi="fa-IR"/>
        </w:rPr>
        <w:t>عمه زند طعنه خرابه ، به طور</w:t>
      </w:r>
    </w:p>
    <w:p>
      <w:pPr>
        <w:pStyle w:val="BookText"/>
        <w:rPr/>
      </w:pPr>
      <w:r>
        <w:rPr>
          <w:rFonts w:ascii="IRNazanin" w:hAnsi="IRNazanin" w:eastAsia="IRNazanin"/>
          <w:color w:val="111111"/>
          <w:sz w:val="28"/>
          <w:sz w:val="28"/>
          <w:szCs w:val="28"/>
          <w:rtl w:val="true"/>
          <w:lang w:bidi="fa-IR"/>
        </w:rPr>
        <w:t>خيزد ازين سر بنگر موج نور</w:t>
      </w:r>
    </w:p>
    <w:p>
      <w:pPr>
        <w:pStyle w:val="BookText"/>
        <w:rPr/>
      </w:pPr>
      <w:r>
        <w:rPr>
          <w:rFonts w:ascii="IRNazanin" w:hAnsi="IRNazanin" w:eastAsia="IRNazanin"/>
          <w:color w:val="111111"/>
          <w:sz w:val="28"/>
          <w:sz w:val="28"/>
          <w:szCs w:val="28"/>
          <w:rtl w:val="true"/>
          <w:lang w:bidi="fa-IR"/>
        </w:rPr>
        <w:t>چشم بد از محفل ما عمه دور</w:t>
      </w:r>
    </w:p>
    <w:p>
      <w:pPr>
        <w:pStyle w:val="BookText"/>
        <w:rPr/>
      </w:pPr>
      <w:r>
        <w:rPr>
          <w:rFonts w:ascii="IRNazanin" w:hAnsi="IRNazanin" w:eastAsia="IRNazanin"/>
          <w:color w:val="111111"/>
          <w:sz w:val="28"/>
          <w:sz w:val="28"/>
          <w:szCs w:val="28"/>
          <w:rtl w:val="true"/>
          <w:lang w:bidi="fa-IR"/>
        </w:rPr>
        <w:t>عمه خرابه شدم بزم حضور</w:t>
      </w:r>
    </w:p>
    <w:p>
      <w:pPr>
        <w:pStyle w:val="BookText"/>
        <w:rPr/>
      </w:pPr>
      <w:r>
        <w:rPr>
          <w:rFonts w:ascii="Amiri" w:hAnsi="Amiri" w:eastAsia="Amiri" w:cs="Amiri"/>
          <w:color w:val="111111"/>
          <w:sz w:val="28"/>
          <w:sz w:val="28"/>
          <w:szCs w:val="28"/>
          <w:rtl w:val="true"/>
          <w:lang w:bidi="ar-SA"/>
        </w:rPr>
        <w:t>عمه بيا عقده دل واشده</w:t>
      </w:r>
    </w:p>
    <w:p>
      <w:pPr>
        <w:pStyle w:val="BookText"/>
        <w:rPr/>
      </w:pPr>
      <w:r>
        <w:rPr>
          <w:rFonts w:ascii="IRNazanin" w:hAnsi="IRNazanin" w:eastAsia="IRNazanin"/>
          <w:color w:val="111111"/>
          <w:sz w:val="28"/>
          <w:sz w:val="28"/>
          <w:szCs w:val="28"/>
          <w:rtl w:val="true"/>
          <w:lang w:bidi="fa-IR"/>
        </w:rPr>
        <w:t>عمه بيا گمشده پيدا شده</w:t>
      </w:r>
    </w:p>
    <w:p>
      <w:pPr>
        <w:pStyle w:val="BookText"/>
        <w:rPr/>
      </w:pPr>
      <w:r>
        <w:rPr>
          <w:rFonts w:ascii="IRNazanin" w:hAnsi="IRNazanin" w:eastAsia="IRNazanin"/>
          <w:color w:val="111111"/>
          <w:sz w:val="28"/>
          <w:sz w:val="28"/>
          <w:szCs w:val="28"/>
          <w:rtl w:val="true"/>
          <w:lang w:bidi="fa-IR"/>
        </w:rPr>
        <w:t>قطره اشك عمه چو دريا شده</w:t>
      </w:r>
    </w:p>
    <w:p>
      <w:pPr>
        <w:pStyle w:val="BookText"/>
        <w:rPr/>
      </w:pPr>
      <w:r>
        <w:rPr>
          <w:rFonts w:ascii="IRNazanin" w:hAnsi="IRNazanin" w:eastAsia="IRNazanin"/>
          <w:color w:val="111111"/>
          <w:sz w:val="28"/>
          <w:sz w:val="28"/>
          <w:szCs w:val="28"/>
          <w:rtl w:val="true"/>
          <w:lang w:bidi="fa-IR"/>
        </w:rPr>
        <w:t>غنچه غم عمه شكوفا شده</w:t>
      </w:r>
    </w:p>
    <w:p>
      <w:pPr>
        <w:pStyle w:val="BookText"/>
        <w:rPr/>
      </w:pPr>
      <w:r>
        <w:rPr>
          <w:rFonts w:ascii="Amiri" w:hAnsi="Amiri" w:eastAsia="Amiri" w:cs="Amiri"/>
          <w:color w:val="111111"/>
          <w:sz w:val="28"/>
          <w:sz w:val="28"/>
          <w:szCs w:val="28"/>
          <w:rtl w:val="true"/>
          <w:lang w:bidi="ar-SA"/>
        </w:rPr>
        <w:t>بزم وصال عمه مهيا شده</w:t>
      </w:r>
    </w:p>
    <w:p>
      <w:pPr>
        <w:pStyle w:val="BookText"/>
        <w:rPr/>
      </w:pPr>
      <w:r>
        <w:rPr>
          <w:rFonts w:ascii="IRNazanin" w:hAnsi="IRNazanin" w:eastAsia="IRNazanin"/>
          <w:color w:val="111111"/>
          <w:sz w:val="28"/>
          <w:sz w:val="28"/>
          <w:szCs w:val="28"/>
          <w:rtl w:val="true"/>
          <w:lang w:bidi="fa-IR"/>
        </w:rPr>
        <w:t>وه كه چه تعبير ز رويا شده</w:t>
      </w:r>
    </w:p>
    <w:p>
      <w:pPr>
        <w:pStyle w:val="BookText"/>
        <w:rPr/>
      </w:pPr>
      <w:r>
        <w:rPr>
          <w:rFonts w:ascii="Amiri" w:hAnsi="Amiri" w:eastAsia="Amiri" w:cs="Amiri"/>
          <w:color w:val="111111"/>
          <w:sz w:val="28"/>
          <w:sz w:val="28"/>
          <w:szCs w:val="28"/>
          <w:rtl w:val="true"/>
          <w:lang w:bidi="ar-SA"/>
        </w:rPr>
        <w:t>عمه بيا عقده دل واشده</w:t>
      </w:r>
    </w:p>
    <w:p>
      <w:pPr>
        <w:pStyle w:val="BookText"/>
        <w:rPr/>
      </w:pPr>
      <w:r>
        <w:rPr>
          <w:rFonts w:ascii="IRNazanin" w:hAnsi="IRNazanin" w:eastAsia="IRNazanin"/>
          <w:color w:val="111111"/>
          <w:sz w:val="28"/>
          <w:sz w:val="28"/>
          <w:szCs w:val="28"/>
          <w:rtl w:val="true"/>
          <w:lang w:bidi="fa-IR"/>
        </w:rPr>
        <w:t>عمه بيا گمشده پيدا شده</w:t>
      </w:r>
    </w:p>
    <w:p>
      <w:pPr>
        <w:pStyle w:val="BookText"/>
        <w:rPr/>
      </w:pPr>
      <w:r>
        <w:rPr>
          <w:rFonts w:ascii="IRNazanin" w:hAnsi="IRNazanin" w:eastAsia="IRNazanin"/>
          <w:color w:val="111111"/>
          <w:sz w:val="28"/>
          <w:sz w:val="28"/>
          <w:szCs w:val="28"/>
          <w:rtl w:val="true"/>
          <w:lang w:bidi="fa-IR"/>
        </w:rPr>
        <w:t>گوشم اگر پاره شد اى عمه جان</w:t>
      </w:r>
    </w:p>
    <w:p>
      <w:pPr>
        <w:pStyle w:val="BookText"/>
        <w:rPr/>
      </w:pPr>
      <w:r>
        <w:rPr>
          <w:rFonts w:ascii="IRNazanin" w:hAnsi="IRNazanin" w:eastAsia="IRNazanin"/>
          <w:color w:val="111111"/>
          <w:sz w:val="28"/>
          <w:sz w:val="28"/>
          <w:szCs w:val="28"/>
          <w:rtl w:val="true"/>
          <w:lang w:bidi="fa-IR"/>
        </w:rPr>
        <w:t>عمه ، به بابا ندهم من نشان</w:t>
      </w:r>
    </w:p>
    <w:p>
      <w:pPr>
        <w:pStyle w:val="BookText"/>
        <w:rPr/>
      </w:pPr>
      <w:r>
        <w:rPr>
          <w:rFonts w:ascii="IRNazanin" w:hAnsi="IRNazanin" w:eastAsia="IRNazanin"/>
          <w:color w:val="111111"/>
          <w:sz w:val="28"/>
          <w:sz w:val="28"/>
          <w:szCs w:val="28"/>
          <w:rtl w:val="true"/>
          <w:lang w:bidi="fa-IR"/>
        </w:rPr>
        <w:t>پرسد اگر عمه ز معجر ، چه سان</w:t>
      </w:r>
    </w:p>
    <w:p>
      <w:pPr>
        <w:pStyle w:val="BookText"/>
        <w:rPr/>
      </w:pPr>
      <w:r>
        <w:rPr>
          <w:rFonts w:ascii="IRNazanin" w:hAnsi="IRNazanin" w:eastAsia="IRNazanin"/>
          <w:color w:val="111111"/>
          <w:sz w:val="28"/>
          <w:sz w:val="28"/>
          <w:szCs w:val="28"/>
          <w:rtl w:val="true"/>
          <w:lang w:bidi="fa-IR"/>
        </w:rPr>
        <w:t>گو بكنم درد دل خود بيان ؟</w:t>
      </w:r>
    </w:p>
    <w:p>
      <w:pPr>
        <w:pStyle w:val="BookText"/>
        <w:rPr/>
      </w:pPr>
      <w:r>
        <w:rPr>
          <w:rFonts w:ascii="Amiri" w:hAnsi="Amiri" w:eastAsia="Amiri" w:cs="Amiri"/>
          <w:color w:val="111111"/>
          <w:sz w:val="28"/>
          <w:sz w:val="28"/>
          <w:szCs w:val="28"/>
          <w:rtl w:val="true"/>
          <w:lang w:bidi="ar-SA"/>
        </w:rPr>
        <w:t>عمه بيا عقده دل واشده</w:t>
      </w:r>
    </w:p>
    <w:p>
      <w:pPr>
        <w:pStyle w:val="BookText"/>
        <w:rPr/>
      </w:pPr>
      <w:r>
        <w:rPr>
          <w:rFonts w:ascii="IRNazanin" w:hAnsi="IRNazanin" w:eastAsia="IRNazanin"/>
          <w:color w:val="111111"/>
          <w:sz w:val="28"/>
          <w:sz w:val="28"/>
          <w:szCs w:val="28"/>
          <w:rtl w:val="true"/>
          <w:lang w:bidi="fa-IR"/>
        </w:rPr>
        <w:t>عمه بيا گمشده پيدا شده</w:t>
      </w:r>
    </w:p>
    <w:p>
      <w:pPr>
        <w:pStyle w:val="BookText"/>
        <w:rPr/>
      </w:pPr>
      <w:r>
        <w:rPr>
          <w:rFonts w:ascii="Amiri" w:hAnsi="Amiri" w:eastAsia="Amiri" w:cs="Amiri"/>
          <w:color w:val="111111"/>
          <w:sz w:val="28"/>
          <w:sz w:val="28"/>
          <w:szCs w:val="28"/>
          <w:rtl w:val="true"/>
          <w:lang w:bidi="ar-SA"/>
        </w:rPr>
        <w:t>عمه ، به بابا شده ام ميزبان</w:t>
      </w:r>
    </w:p>
    <w:p>
      <w:pPr>
        <w:pStyle w:val="BookText"/>
        <w:rPr/>
      </w:pPr>
      <w:r>
        <w:rPr>
          <w:rFonts w:ascii="Amiri" w:hAnsi="Amiri" w:eastAsia="Amiri" w:cs="Amiri"/>
          <w:color w:val="111111"/>
          <w:sz w:val="28"/>
          <w:sz w:val="28"/>
          <w:szCs w:val="28"/>
          <w:rtl w:val="true"/>
          <w:lang w:bidi="ar-SA"/>
        </w:rPr>
        <w:t>آمده بابا بر من ميهمان</w:t>
      </w:r>
    </w:p>
    <w:p>
      <w:pPr>
        <w:pStyle w:val="BookText"/>
        <w:rPr/>
      </w:pPr>
      <w:r>
        <w:rPr>
          <w:rFonts w:ascii="Amiri" w:hAnsi="Amiri" w:eastAsia="Amiri" w:cs="Amiri"/>
          <w:color w:val="111111"/>
          <w:sz w:val="28"/>
          <w:sz w:val="28"/>
          <w:szCs w:val="28"/>
          <w:rtl w:val="true"/>
          <w:lang w:bidi="ar-SA"/>
        </w:rPr>
        <w:t>نيست به كف تحفه بجز نقد جان</w:t>
      </w:r>
    </w:p>
    <w:p>
      <w:pPr>
        <w:pStyle w:val="BookText"/>
        <w:rPr/>
      </w:pPr>
      <w:r>
        <w:rPr>
          <w:rFonts w:ascii="IRNazanin" w:hAnsi="IRNazanin" w:eastAsia="IRNazanin"/>
          <w:color w:val="111111"/>
          <w:sz w:val="28"/>
          <w:sz w:val="28"/>
          <w:szCs w:val="28"/>
          <w:rtl w:val="true"/>
          <w:lang w:bidi="fa-IR"/>
        </w:rPr>
        <w:t>تا بكنم پيشكش اش عمه جان</w:t>
      </w:r>
    </w:p>
    <w:p>
      <w:pPr>
        <w:pStyle w:val="BookText"/>
        <w:rPr/>
      </w:pPr>
      <w:r>
        <w:rPr>
          <w:rFonts w:ascii="Amiri" w:hAnsi="Amiri" w:eastAsia="Amiri" w:cs="Amiri"/>
          <w:color w:val="111111"/>
          <w:sz w:val="28"/>
          <w:sz w:val="28"/>
          <w:szCs w:val="28"/>
          <w:rtl w:val="true"/>
          <w:lang w:bidi="ar-SA"/>
        </w:rPr>
        <w:t>عمه بيا عقده دل واشده</w:t>
      </w:r>
    </w:p>
    <w:p>
      <w:pPr>
        <w:pStyle w:val="BookText"/>
        <w:rPr/>
      </w:pPr>
      <w:r>
        <w:rPr>
          <w:rFonts w:ascii="IRNazanin" w:hAnsi="IRNazanin" w:eastAsia="IRNazanin"/>
          <w:color w:val="111111"/>
          <w:sz w:val="28"/>
          <w:sz w:val="28"/>
          <w:szCs w:val="28"/>
          <w:rtl w:val="true"/>
          <w:lang w:bidi="fa-IR"/>
        </w:rPr>
        <w:t>عمه بيا گمشده پيدا شده</w:t>
      </w:r>
    </w:p>
    <w:p>
      <w:pPr>
        <w:pStyle w:val="BookText"/>
        <w:rPr/>
      </w:pPr>
      <w:r>
        <w:rPr>
          <w:rFonts w:ascii="IRNazanin" w:hAnsi="IRNazanin" w:eastAsia="IRNazanin"/>
          <w:color w:val="111111"/>
          <w:sz w:val="28"/>
          <w:sz w:val="28"/>
          <w:szCs w:val="28"/>
          <w:rtl w:val="true"/>
          <w:lang w:bidi="fa-IR"/>
        </w:rPr>
        <w:t>بس كه دويدم ز پى قافله</w:t>
      </w:r>
    </w:p>
    <w:p>
      <w:pPr>
        <w:pStyle w:val="BookText"/>
        <w:rPr/>
      </w:pPr>
      <w:r>
        <w:rPr>
          <w:rFonts w:ascii="IRNazanin" w:hAnsi="IRNazanin" w:eastAsia="IRNazanin"/>
          <w:color w:val="111111"/>
          <w:sz w:val="28"/>
          <w:sz w:val="28"/>
          <w:szCs w:val="28"/>
          <w:rtl w:val="true"/>
          <w:lang w:bidi="fa-IR"/>
        </w:rPr>
        <w:t>پاى من عمه شده پر آبله</w:t>
      </w:r>
    </w:p>
    <w:p>
      <w:pPr>
        <w:pStyle w:val="BookText"/>
        <w:rPr/>
      </w:pPr>
      <w:r>
        <w:rPr>
          <w:rFonts w:ascii="IRNazanin" w:hAnsi="IRNazanin" w:eastAsia="IRNazanin"/>
          <w:color w:val="111111"/>
          <w:sz w:val="28"/>
          <w:sz w:val="28"/>
          <w:szCs w:val="28"/>
          <w:rtl w:val="true"/>
          <w:lang w:bidi="fa-IR"/>
        </w:rPr>
        <w:t>عمه ، به بابا نكنم من گله</w:t>
      </w:r>
    </w:p>
    <w:p>
      <w:pPr>
        <w:pStyle w:val="BookText"/>
        <w:rPr/>
      </w:pPr>
      <w:r>
        <w:rPr>
          <w:rFonts w:ascii="Amiri" w:hAnsi="Amiri" w:eastAsia="Amiri" w:cs="Amiri"/>
          <w:color w:val="111111"/>
          <w:sz w:val="28"/>
          <w:sz w:val="28"/>
          <w:szCs w:val="28"/>
          <w:rtl w:val="true"/>
          <w:lang w:bidi="ar-SA"/>
        </w:rPr>
        <w:t>كامدم اين ره همه بى راحله</w:t>
      </w:r>
    </w:p>
    <w:p>
      <w:pPr>
        <w:pStyle w:val="BookText"/>
        <w:rPr/>
      </w:pPr>
      <w:r>
        <w:rPr>
          <w:rFonts w:ascii="Amiri" w:hAnsi="Amiri" w:eastAsia="Amiri" w:cs="Amiri"/>
          <w:color w:val="111111"/>
          <w:sz w:val="28"/>
          <w:sz w:val="28"/>
          <w:szCs w:val="28"/>
          <w:rtl w:val="true"/>
          <w:lang w:bidi="ar-SA"/>
        </w:rPr>
        <w:t>عمه بيا عقده دل واشده</w:t>
      </w:r>
    </w:p>
    <w:p>
      <w:pPr>
        <w:pStyle w:val="BookText"/>
        <w:rPr/>
      </w:pPr>
      <w:r>
        <w:rPr>
          <w:rFonts w:ascii="IRNazanin" w:hAnsi="IRNazanin" w:eastAsia="IRNazanin"/>
          <w:color w:val="111111"/>
          <w:sz w:val="28"/>
          <w:sz w:val="28"/>
          <w:szCs w:val="28"/>
          <w:rtl w:val="true"/>
          <w:lang w:bidi="fa-IR"/>
        </w:rPr>
        <w:t>عمه بيا گمشده پيدا شده</w:t>
      </w:r>
    </w:p>
    <w:p>
      <w:pPr>
        <w:pStyle w:val="BookText"/>
        <w:rPr/>
      </w:pPr>
      <w:r>
        <w:rPr>
          <w:rFonts w:ascii="IRNazanin" w:hAnsi="IRNazanin" w:eastAsia="IRNazanin"/>
          <w:color w:val="111111"/>
          <w:sz w:val="28"/>
          <w:sz w:val="28"/>
          <w:szCs w:val="28"/>
          <w:rtl w:val="true"/>
          <w:lang w:bidi="fa-IR"/>
        </w:rPr>
        <w:t>بود مرا عمه به دل آرزو</w:t>
      </w:r>
    </w:p>
    <w:p>
      <w:pPr>
        <w:pStyle w:val="BookText"/>
        <w:rPr/>
      </w:pPr>
      <w:r>
        <w:rPr>
          <w:rFonts w:ascii="IRNazanin" w:hAnsi="IRNazanin" w:eastAsia="IRNazanin"/>
          <w:color w:val="111111"/>
          <w:sz w:val="28"/>
          <w:sz w:val="28"/>
          <w:szCs w:val="28"/>
          <w:rtl w:val="true"/>
          <w:lang w:bidi="fa-IR"/>
        </w:rPr>
        <w:t>تا غم دل شرح دهم مو به مو</w:t>
      </w:r>
    </w:p>
    <w:p>
      <w:pPr>
        <w:pStyle w:val="BookText"/>
        <w:rPr/>
      </w:pPr>
      <w:r>
        <w:rPr>
          <w:rFonts w:ascii="Amiri" w:hAnsi="Amiri" w:eastAsia="Amiri" w:cs="Amiri"/>
          <w:color w:val="111111"/>
          <w:sz w:val="28"/>
          <w:sz w:val="28"/>
          <w:szCs w:val="28"/>
          <w:rtl w:val="true"/>
          <w:lang w:bidi="ar-SA"/>
        </w:rPr>
        <w:t>ريخته من عمه ، شكسته سبو</w:t>
      </w:r>
    </w:p>
    <w:p>
      <w:pPr>
        <w:pStyle w:val="BookText"/>
        <w:rPr/>
      </w:pPr>
      <w:r>
        <w:rPr>
          <w:rFonts w:ascii="IRNazanin" w:hAnsi="IRNazanin" w:eastAsia="IRNazanin"/>
          <w:color w:val="111111"/>
          <w:sz w:val="28"/>
          <w:sz w:val="28"/>
          <w:szCs w:val="28"/>
          <w:rtl w:val="true"/>
          <w:lang w:bidi="fa-IR"/>
        </w:rPr>
        <w:t>باز نگردد دگر آبم به جو</w:t>
      </w:r>
    </w:p>
    <w:p>
      <w:pPr>
        <w:pStyle w:val="BookText"/>
        <w:rPr/>
      </w:pPr>
      <w:r>
        <w:rPr>
          <w:rFonts w:ascii="Amiri" w:hAnsi="Amiri" w:eastAsia="Amiri" w:cs="Amiri"/>
          <w:color w:val="111111"/>
          <w:sz w:val="28"/>
          <w:sz w:val="28"/>
          <w:szCs w:val="28"/>
          <w:rtl w:val="true"/>
          <w:lang w:bidi="ar-SA"/>
        </w:rPr>
        <w:t>عمه بيا عقده دل واشده</w:t>
      </w:r>
    </w:p>
    <w:p>
      <w:pPr>
        <w:pStyle w:val="BookText"/>
        <w:rPr/>
      </w:pPr>
      <w:r>
        <w:rPr>
          <w:rFonts w:ascii="IRNazanin" w:hAnsi="IRNazanin" w:eastAsia="IRNazanin"/>
          <w:color w:val="111111"/>
          <w:sz w:val="28"/>
          <w:sz w:val="28"/>
          <w:szCs w:val="28"/>
          <w:rtl w:val="true"/>
          <w:lang w:bidi="fa-IR"/>
        </w:rPr>
        <w:t>عمه بيا گمشده پيدا شده</w:t>
      </w:r>
    </w:p>
    <w:p>
      <w:pPr>
        <w:pStyle w:val="BookText"/>
        <w:rPr/>
      </w:pPr>
      <w:r>
        <w:rPr>
          <w:rFonts w:ascii="IRNazanin" w:hAnsi="IRNazanin" w:eastAsia="IRNazanin"/>
          <w:color w:val="111111"/>
          <w:sz w:val="28"/>
          <w:sz w:val="28"/>
          <w:szCs w:val="28"/>
          <w:rtl w:val="true"/>
          <w:lang w:bidi="fa-IR"/>
        </w:rPr>
        <w:t>كرد تهى دل چو غزال حرم</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 ز سخن بست غزل</w:t>
      </w:r>
      <w:bookmarkStart w:id="1814" w:name="pg716_6252"/>
    </w:p>
    <w:p>
      <w:pPr>
        <w:pStyle w:val="BookText"/>
        <w:rPr/>
      </w:pPr>
      <w:bookmarkEnd w:id="1814"/>
      <w:r>
        <w:rPr>
          <w:rFonts w:ascii="IRNazanin" w:hAnsi="IRNazanin" w:eastAsia="IRNazanin"/>
          <w:color w:val="111111"/>
          <w:sz w:val="28"/>
          <w:sz w:val="28"/>
          <w:szCs w:val="28"/>
          <w:rtl w:val="true"/>
          <w:lang w:bidi="fa-IR"/>
        </w:rPr>
        <w:t>خوان غم</w:t>
      </w:r>
    </w:p>
    <w:p>
      <w:pPr>
        <w:pStyle w:val="BookText"/>
        <w:rPr/>
      </w:pPr>
      <w:r>
        <w:rPr>
          <w:rFonts w:ascii="IRNazanin" w:hAnsi="IRNazanin" w:eastAsia="IRNazanin"/>
          <w:color w:val="111111"/>
          <w:sz w:val="28"/>
          <w:sz w:val="28"/>
          <w:szCs w:val="28"/>
          <w:rtl w:val="true"/>
          <w:lang w:bidi="fa-IR"/>
        </w:rPr>
        <w:t>دست قضا نقش دگر زد رقم</w:t>
      </w:r>
    </w:p>
    <w:p>
      <w:pPr>
        <w:pStyle w:val="BookText"/>
        <w:rPr/>
      </w:pPr>
      <w:r>
        <w:rPr>
          <w:rFonts w:ascii="IRNazanin" w:hAnsi="IRNazanin" w:eastAsia="IRNazanin"/>
          <w:color w:val="111111"/>
          <w:sz w:val="28"/>
          <w:sz w:val="28"/>
          <w:szCs w:val="28"/>
          <w:rtl w:val="true"/>
          <w:lang w:bidi="fa-IR"/>
        </w:rPr>
        <w:t>شام ، به شومى ، شد از آن متهم</w:t>
      </w:r>
    </w:p>
    <w:p>
      <w:pPr>
        <w:pStyle w:val="BookText"/>
        <w:rPr/>
      </w:pPr>
      <w:r>
        <w:rPr>
          <w:rFonts w:ascii="Amiri" w:hAnsi="Amiri" w:eastAsia="Amiri" w:cs="Amiri"/>
          <w:color w:val="111111"/>
          <w:sz w:val="28"/>
          <w:sz w:val="28"/>
          <w:szCs w:val="28"/>
          <w:rtl w:val="true"/>
          <w:lang w:bidi="ar-SA"/>
        </w:rPr>
        <w:t>عمه بيا عقده دل واشده</w:t>
      </w:r>
    </w:p>
    <w:p>
      <w:pPr>
        <w:pStyle w:val="BookText"/>
        <w:rPr/>
      </w:pPr>
      <w:r>
        <w:rPr>
          <w:rFonts w:ascii="IRNazanin" w:hAnsi="IRNazanin" w:eastAsia="IRNazanin"/>
          <w:color w:val="111111"/>
          <w:sz w:val="28"/>
          <w:sz w:val="28"/>
          <w:szCs w:val="28"/>
          <w:rtl w:val="true"/>
          <w:lang w:bidi="fa-IR"/>
        </w:rPr>
        <w:t>عمه بيا گمشده پيدا شده</w:t>
      </w:r>
    </w:p>
    <w:p>
      <w:pPr>
        <w:pStyle w:val="BookText"/>
        <w:rPr/>
      </w:pPr>
      <w:r>
        <w:rPr>
          <w:rFonts w:ascii="IRNazanin" w:hAnsi="IRNazanin" w:eastAsia="IRNazanin"/>
          <w:color w:val="111111"/>
          <w:sz w:val="28"/>
          <w:sz w:val="28"/>
          <w:szCs w:val="28"/>
          <w:rtl w:val="true"/>
          <w:lang w:bidi="fa-IR"/>
        </w:rPr>
        <w:t>جان خود او در ره جانان بداد</w:t>
      </w:r>
    </w:p>
    <w:p>
      <w:pPr>
        <w:pStyle w:val="BookText"/>
        <w:rPr/>
      </w:pPr>
      <w:r>
        <w:rPr>
          <w:rFonts w:ascii="IRNazanin" w:hAnsi="IRNazanin" w:eastAsia="IRNazanin"/>
          <w:color w:val="111111"/>
          <w:sz w:val="28"/>
          <w:sz w:val="28"/>
          <w:szCs w:val="28"/>
          <w:rtl w:val="true"/>
          <w:lang w:bidi="fa-IR"/>
        </w:rPr>
        <w:t>خود به سويى ، سر سوى ديگر فتاد</w:t>
      </w:r>
    </w:p>
    <w:p>
      <w:pPr>
        <w:pStyle w:val="BookText"/>
        <w:rPr/>
      </w:pPr>
      <w:r>
        <w:rPr>
          <w:rFonts w:ascii="IRNazanin" w:hAnsi="IRNazanin" w:eastAsia="IRNazanin"/>
          <w:color w:val="111111"/>
          <w:sz w:val="28"/>
          <w:sz w:val="28"/>
          <w:szCs w:val="28"/>
          <w:rtl w:val="true"/>
          <w:lang w:bidi="fa-IR"/>
        </w:rPr>
        <w:t xml:space="preserve">آه كشيد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نهاد</w:t>
      </w:r>
    </w:p>
    <w:p>
      <w:pPr>
        <w:pStyle w:val="BookText"/>
        <w:rPr/>
      </w:pPr>
      <w:r>
        <w:rPr>
          <w:rFonts w:ascii="IRNazanin" w:hAnsi="IRNazanin" w:eastAsia="IRNazanin"/>
          <w:color w:val="111111"/>
          <w:sz w:val="28"/>
          <w:sz w:val="28"/>
          <w:szCs w:val="28"/>
          <w:rtl w:val="true"/>
          <w:lang w:bidi="fa-IR"/>
        </w:rPr>
        <w:t>گنج خود او كنج خرابه نهاد</w:t>
      </w:r>
    </w:p>
    <w:p>
      <w:pPr>
        <w:pStyle w:val="BookText"/>
        <w:rPr/>
      </w:pPr>
      <w:r>
        <w:rPr>
          <w:rFonts w:ascii="Amiri" w:hAnsi="Amiri" w:eastAsia="Amiri" w:cs="Amiri"/>
          <w:color w:val="111111"/>
          <w:sz w:val="28"/>
          <w:sz w:val="28"/>
          <w:szCs w:val="28"/>
          <w:rtl w:val="true"/>
          <w:lang w:bidi="ar-SA"/>
        </w:rPr>
        <w:t>عمه بيا عقده دل واشده</w:t>
      </w:r>
    </w:p>
    <w:p>
      <w:pPr>
        <w:pStyle w:val="BookText"/>
        <w:rPr/>
      </w:pPr>
      <w:r>
        <w:rPr>
          <w:rFonts w:ascii="IRNazanin" w:hAnsi="IRNazanin" w:eastAsia="IRNazanin"/>
          <w:color w:val="111111"/>
          <w:sz w:val="28"/>
          <w:sz w:val="28"/>
          <w:szCs w:val="28"/>
          <w:rtl w:val="true"/>
          <w:lang w:bidi="fa-IR"/>
        </w:rPr>
        <w:t>عمه بيا گمشده پيدا شده</w:t>
      </w:r>
    </w:p>
    <w:p>
      <w:pPr>
        <w:pStyle w:val="Heading5"/>
        <w:numPr>
          <w:ilvl w:val="4"/>
          <w:numId w:val="1"/>
        </w:numPr>
        <w:rPr/>
      </w:pPr>
      <w:bookmarkStart w:id="1815" w:name="__RefHeading___Toc5998911_211673320"/>
      <w:bookmarkStart w:id="1816" w:name="_Toc768"/>
      <w:bookmarkEnd w:id="1815"/>
      <w:r>
        <w:rPr>
          <w:rtl w:val="true"/>
        </w:rPr>
        <w:t>خرابه شام ، زندان اهل بيت سيدالشهدا عليه السلام</w:t>
      </w:r>
      <w:bookmarkEnd w:id="1816"/>
    </w:p>
    <w:p>
      <w:pPr>
        <w:pStyle w:val="BookText"/>
        <w:rPr/>
      </w:pPr>
      <w:r>
        <w:rPr>
          <w:rFonts w:ascii="IRNazanin" w:hAnsi="IRNazanin" w:eastAsia="IRNazanin"/>
          <w:color w:val="111111"/>
          <w:sz w:val="28"/>
          <w:sz w:val="28"/>
          <w:szCs w:val="28"/>
          <w:rtl w:val="true"/>
          <w:lang w:bidi="fa-IR"/>
        </w:rPr>
        <w:t xml:space="preserve">در روايت 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خرابه ، تعبير به محبس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زندان و بازداشتگاه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زيرا آنها در آنجا محصور بودند و اجازه نداشتند به جاى ديگر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يزيد امر بنسا الحسين عليه السلام فحبس مع على بن الحسين فى محبس لايكنهم من حر و لا قر ، حتى تقشرت وجوههن همانا يزيد دستور داد كه اهل بيت امام حسين عليه السلام را همراه امام سجاد عليه السلام در محلى حبس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آنجا نه از گرما در امان بودند و نه از سرما ، تا آنكه بر اثر آن صورتهايشان پوست انداخت </w:t>
      </w:r>
      <w:r>
        <w:rPr>
          <w:rFonts w:eastAsia="IRNazanin" w:cs="IRNazanin"/>
          <w:color w:val="111111"/>
          <w:sz w:val="28"/>
          <w:szCs w:val="28"/>
          <w:rtl w:val="true"/>
          <w:lang w:bidi="fa-IR"/>
        </w:rPr>
        <w:t>. (</w:t>
      </w:r>
      <w:r>
        <w:rPr>
          <w:rFonts w:eastAsia="IRNazanin" w:cs="IRNazanin"/>
          <w:color w:val="111111"/>
          <w:sz w:val="28"/>
          <w:szCs w:val="28"/>
          <w:lang w:bidi="fa-IR"/>
        </w:rPr>
        <w:t>296</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اين است كه حضرت رقيه عليه السلام در همين خانه يا بازداشتگاه به شهادت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مدت توقف اهل بيت عليه السلام در خرابه ، به اختلاف نقل شده ، به طورى كه نمى توان براى آن تعيين وقت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ورود اهل بيت عليه السلام به شام را طبق گفته مورخان ، آغاز ماه صفر بدانيم و شهادت حضرت رقيه عليه السلام را در پنجم آن ، نتيجه مى گيريم كه حضرت رقيه</w:t>
      </w:r>
      <w:bookmarkStart w:id="1817" w:name="pg716_6254"/>
    </w:p>
    <w:p>
      <w:pPr>
        <w:pStyle w:val="BookText"/>
        <w:rPr/>
      </w:pPr>
      <w:bookmarkEnd w:id="1817"/>
      <w:r>
        <w:rPr>
          <w:rFonts w:ascii="IRNazanin" w:hAnsi="IRNazanin" w:eastAsia="IRNazanin"/>
          <w:color w:val="111111"/>
          <w:sz w:val="28"/>
          <w:sz w:val="28"/>
          <w:szCs w:val="28"/>
          <w:rtl w:val="true"/>
          <w:lang w:bidi="fa-IR"/>
        </w:rPr>
        <w:t xml:space="preserve">عليه السلام خود چهار روز در آن خرابه سر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مورد دشوارى وضع خرابه ، غير از آنچه گفته شد ، مطالب ديگرى نيز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اينكه ، ديوار آن خرابه كج شده و در حال خراب شدن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امام سجاد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ما را به خرابه شام قرار دادند ، در آنجا انواع رنجها را بر ما روا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ديدم عمه ام ، حضرت زينب عليه السلام ديگى بر روى آتش نهاده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جان اين ديگ چيست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كودكان گرسنه اند ، خواستم به آنها وانمود نمايم كه برايشان غذا مى پزم و بدين وسيله آنان را خاموش سازم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نيز نقل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مكرر آب و نان از حضرت زينب عليه السلام طلب مى كردند ، حتى بعضى از زنان شام ترحم كرده براى آنها آب غذا مى آوردند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اين ترتيب مى بينم حضرت زينب عليه السلام افزون بر آن همه داغ و رنج اسارت ، در چنين مكانى جاى نداشت و سرانجام نيز غريبانه با شهادت جانسوز حضرت رقيه عليه السلام روبرو شد </w:t>
      </w:r>
      <w:r>
        <w:rPr>
          <w:rFonts w:eastAsia="IRNazanin" w:cs="IRNazanin"/>
          <w:color w:val="111111"/>
          <w:sz w:val="28"/>
          <w:szCs w:val="28"/>
          <w:rtl w:val="true"/>
          <w:lang w:bidi="fa-IR"/>
        </w:rPr>
        <w:t>.</w:t>
      </w:r>
    </w:p>
    <w:p>
      <w:pPr>
        <w:pStyle w:val="Heading5"/>
        <w:numPr>
          <w:ilvl w:val="4"/>
          <w:numId w:val="1"/>
        </w:numPr>
        <w:rPr/>
      </w:pPr>
      <w:bookmarkStart w:id="1818" w:name="__RefHeading___Toc5998913_211673320"/>
      <w:bookmarkStart w:id="1819" w:name="_Toc769"/>
      <w:bookmarkEnd w:id="1818"/>
      <w:r>
        <w:rPr>
          <w:rtl w:val="true"/>
        </w:rPr>
        <w:t>اشكى بر تربت رقيه</w:t>
      </w:r>
      <w:bookmarkEnd w:id="1819"/>
    </w:p>
    <w:p>
      <w:pPr>
        <w:pStyle w:val="BookText"/>
        <w:rPr/>
      </w:pPr>
      <w:r>
        <w:rPr>
          <w:rFonts w:ascii="Amiri" w:hAnsi="Amiri" w:eastAsia="Amiri" w:cs="Amiri"/>
          <w:color w:val="111111"/>
          <w:sz w:val="28"/>
          <w:sz w:val="28"/>
          <w:szCs w:val="28"/>
          <w:rtl w:val="true"/>
          <w:lang w:bidi="ar-SA"/>
        </w:rPr>
        <w:t>من رقيه دختر ناكام شاه كربلايم</w:t>
      </w:r>
    </w:p>
    <w:p>
      <w:pPr>
        <w:pStyle w:val="BookText"/>
        <w:rPr/>
      </w:pPr>
      <w:r>
        <w:rPr>
          <w:rFonts w:ascii="IRNazanin" w:hAnsi="IRNazanin" w:eastAsia="IRNazanin"/>
          <w:color w:val="111111"/>
          <w:sz w:val="28"/>
          <w:sz w:val="28"/>
          <w:szCs w:val="28"/>
          <w:rtl w:val="true"/>
          <w:lang w:bidi="fa-IR"/>
        </w:rPr>
        <w:t>بلبل شيرين زبان گلشن آل عبايم</w:t>
      </w:r>
    </w:p>
    <w:p>
      <w:pPr>
        <w:pStyle w:val="BookText"/>
        <w:rPr/>
      </w:pPr>
      <w:r>
        <w:rPr>
          <w:rFonts w:ascii="IRNazanin" w:hAnsi="IRNazanin" w:eastAsia="IRNazanin"/>
          <w:color w:val="111111"/>
          <w:sz w:val="28"/>
          <w:sz w:val="28"/>
          <w:szCs w:val="28"/>
          <w:rtl w:val="true"/>
          <w:lang w:bidi="fa-IR"/>
        </w:rPr>
        <w:t>ميوه باغ رسولم ، پاره قلب بتولم</w:t>
      </w:r>
    </w:p>
    <w:p>
      <w:pPr>
        <w:pStyle w:val="BookText"/>
        <w:rPr/>
      </w:pPr>
      <w:r>
        <w:rPr>
          <w:rFonts w:ascii="IRNazanin" w:hAnsi="IRNazanin" w:eastAsia="IRNazanin"/>
          <w:color w:val="111111"/>
          <w:sz w:val="28"/>
          <w:sz w:val="28"/>
          <w:szCs w:val="28"/>
          <w:rtl w:val="true"/>
          <w:lang w:bidi="fa-IR"/>
        </w:rPr>
        <w:t>دست پرورد حسينم ، نور چشم مصطفايم</w:t>
      </w:r>
    </w:p>
    <w:p>
      <w:pPr>
        <w:pStyle w:val="BookText"/>
        <w:rPr/>
      </w:pPr>
      <w:r>
        <w:rPr>
          <w:rFonts w:ascii="Amiri" w:hAnsi="Amiri" w:eastAsia="Amiri" w:cs="Amiri"/>
          <w:color w:val="111111"/>
          <w:sz w:val="28"/>
          <w:sz w:val="28"/>
          <w:szCs w:val="28"/>
          <w:rtl w:val="true"/>
          <w:lang w:bidi="ar-SA"/>
        </w:rPr>
        <w:t>كعبه صاحبدلانم ، قبله اهل نيازم</w:t>
      </w:r>
    </w:p>
    <w:p>
      <w:pPr>
        <w:pStyle w:val="BookText"/>
        <w:rPr/>
      </w:pPr>
      <w:r>
        <w:rPr>
          <w:rFonts w:ascii="IRNazanin" w:hAnsi="IRNazanin" w:eastAsia="IRNazanin"/>
          <w:color w:val="111111"/>
          <w:sz w:val="28"/>
          <w:sz w:val="28"/>
          <w:szCs w:val="28"/>
          <w:rtl w:val="true"/>
          <w:lang w:bidi="fa-IR"/>
        </w:rPr>
        <w:t>مستمندان را پناهم ، دردمندان را دوايم</w:t>
      </w:r>
    </w:p>
    <w:p>
      <w:pPr>
        <w:pStyle w:val="BookText"/>
        <w:rPr/>
      </w:pPr>
      <w:r>
        <w:rPr>
          <w:rFonts w:ascii="Amiri" w:hAnsi="Amiri" w:eastAsia="Amiri" w:cs="Amiri"/>
          <w:color w:val="111111"/>
          <w:sz w:val="28"/>
          <w:sz w:val="28"/>
          <w:szCs w:val="28"/>
          <w:rtl w:val="true"/>
          <w:lang w:bidi="ar-SA"/>
        </w:rPr>
        <w:t>من يتيمم ، من اسيرم ، كودكى شوريده حالم</w:t>
      </w:r>
    </w:p>
    <w:p>
      <w:pPr>
        <w:pStyle w:val="BookText"/>
        <w:rPr/>
      </w:pPr>
      <w:r>
        <w:rPr>
          <w:rFonts w:ascii="IRNazanin" w:hAnsi="IRNazanin" w:eastAsia="IRNazanin"/>
          <w:color w:val="111111"/>
          <w:sz w:val="28"/>
          <w:sz w:val="28"/>
          <w:szCs w:val="28"/>
          <w:rtl w:val="true"/>
          <w:lang w:bidi="fa-IR"/>
        </w:rPr>
        <w:t>طايرى بشكسته بالم ، رهروى آزاده پايم</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زهره ايوان عصمت</w:t>
      </w:r>
      <w:bookmarkStart w:id="1820" w:name="pg716_6256"/>
    </w:p>
    <w:p>
      <w:pPr>
        <w:pStyle w:val="BookText"/>
        <w:rPr/>
      </w:pPr>
      <w:bookmarkEnd w:id="1820"/>
      <w:r>
        <w:rPr>
          <w:rFonts w:ascii="Amiri" w:hAnsi="Amiri" w:eastAsia="Amiri" w:cs="Amiri"/>
          <w:color w:val="111111"/>
          <w:sz w:val="28"/>
          <w:sz w:val="28"/>
          <w:szCs w:val="28"/>
          <w:rtl w:val="true"/>
          <w:lang w:bidi="ar-SA"/>
        </w:rPr>
        <w:t>، ميوه بستان رحمت</w:t>
      </w:r>
    </w:p>
    <w:p>
      <w:pPr>
        <w:pStyle w:val="BookText"/>
        <w:rPr/>
      </w:pPr>
      <w:r>
        <w:rPr>
          <w:rFonts w:ascii="Amiri" w:hAnsi="Amiri" w:eastAsia="Amiri" w:cs="Amiri"/>
          <w:color w:val="111111"/>
          <w:sz w:val="28"/>
          <w:sz w:val="28"/>
          <w:szCs w:val="28"/>
          <w:rtl w:val="true"/>
          <w:lang w:bidi="ar-SA"/>
        </w:rPr>
        <w:t>منبع فيض و عنايت ، مطلع نور خدايم</w:t>
      </w:r>
    </w:p>
    <w:p>
      <w:pPr>
        <w:pStyle w:val="BookText"/>
        <w:rPr/>
      </w:pPr>
      <w:r>
        <w:rPr>
          <w:rFonts w:ascii="IRNazanin" w:hAnsi="IRNazanin" w:eastAsia="IRNazanin"/>
          <w:color w:val="111111"/>
          <w:sz w:val="28"/>
          <w:sz w:val="28"/>
          <w:szCs w:val="28"/>
          <w:rtl w:val="true"/>
          <w:lang w:bidi="fa-IR"/>
        </w:rPr>
        <w:t>گلبنى از شاخسار قدس و تقوى و فضيلت</w:t>
      </w:r>
    </w:p>
    <w:p>
      <w:pPr>
        <w:pStyle w:val="BookText"/>
        <w:rPr/>
      </w:pPr>
      <w:r>
        <w:rPr>
          <w:rFonts w:ascii="Amiri" w:hAnsi="Amiri" w:eastAsia="Amiri" w:cs="Amiri"/>
          <w:color w:val="111111"/>
          <w:sz w:val="28"/>
          <w:sz w:val="28"/>
          <w:szCs w:val="28"/>
          <w:rtl w:val="true"/>
          <w:lang w:bidi="ar-SA"/>
        </w:rPr>
        <w:t>كوكبى از آسمان عفت و شرم و حيايم</w:t>
      </w:r>
    </w:p>
    <w:p>
      <w:pPr>
        <w:pStyle w:val="BookText"/>
        <w:rPr/>
      </w:pPr>
      <w:r>
        <w:rPr>
          <w:rFonts w:ascii="Amiri" w:hAnsi="Amiri" w:eastAsia="Amiri" w:cs="Amiri"/>
          <w:color w:val="111111"/>
          <w:sz w:val="28"/>
          <w:sz w:val="28"/>
          <w:szCs w:val="28"/>
          <w:rtl w:val="true"/>
          <w:lang w:bidi="ar-SA"/>
        </w:rPr>
        <w:t>شعله بر دامان خاك افكنده آه آتشينم</w:t>
      </w:r>
    </w:p>
    <w:p>
      <w:pPr>
        <w:pStyle w:val="BookText"/>
        <w:rPr/>
      </w:pPr>
      <w:r>
        <w:rPr>
          <w:rFonts w:ascii="Amiri" w:hAnsi="Amiri" w:eastAsia="Amiri" w:cs="Amiri"/>
          <w:color w:val="111111"/>
          <w:sz w:val="28"/>
          <w:sz w:val="28"/>
          <w:szCs w:val="28"/>
          <w:rtl w:val="true"/>
          <w:lang w:bidi="ar-SA"/>
        </w:rPr>
        <w:t>لرزه بر اركان عرش افتاده از شور و نوايم</w:t>
      </w:r>
    </w:p>
    <w:p>
      <w:pPr>
        <w:pStyle w:val="BookText"/>
        <w:rPr/>
      </w:pPr>
      <w:r>
        <w:rPr>
          <w:rFonts w:ascii="IRNazanin" w:hAnsi="IRNazanin" w:eastAsia="IRNazanin"/>
          <w:color w:val="111111"/>
          <w:sz w:val="28"/>
          <w:sz w:val="28"/>
          <w:szCs w:val="28"/>
          <w:rtl w:val="true"/>
          <w:lang w:bidi="fa-IR"/>
        </w:rPr>
        <w:t>گرچه در اين شام ويران گشته ام چون گنج پنهان</w:t>
      </w:r>
    </w:p>
    <w:p>
      <w:pPr>
        <w:pStyle w:val="BookText"/>
        <w:rPr/>
      </w:pPr>
      <w:r>
        <w:rPr>
          <w:rFonts w:ascii="IRNazanin" w:hAnsi="IRNazanin" w:eastAsia="IRNazanin"/>
          <w:color w:val="111111"/>
          <w:sz w:val="28"/>
          <w:sz w:val="28"/>
          <w:szCs w:val="28"/>
          <w:rtl w:val="true"/>
          <w:lang w:bidi="fa-IR"/>
        </w:rPr>
        <w:t>دستگير مردم افتاده پاى بينوايم</w:t>
      </w:r>
    </w:p>
    <w:p>
      <w:pPr>
        <w:pStyle w:val="BookText"/>
        <w:rPr/>
      </w:pPr>
      <w:r>
        <w:rPr>
          <w:rFonts w:ascii="IRNazanin" w:hAnsi="IRNazanin" w:eastAsia="IRNazanin"/>
          <w:color w:val="111111"/>
          <w:sz w:val="28"/>
          <w:sz w:val="28"/>
          <w:szCs w:val="28"/>
          <w:rtl w:val="true"/>
          <w:lang w:bidi="fa-IR"/>
        </w:rPr>
        <w:t>من گلابم بوى گل جوييد از من ز آنكه آيد</w:t>
      </w:r>
    </w:p>
    <w:p>
      <w:pPr>
        <w:pStyle w:val="BookText"/>
        <w:rPr/>
      </w:pPr>
      <w:r>
        <w:rPr>
          <w:rFonts w:ascii="IRNazanin" w:hAnsi="IRNazanin" w:eastAsia="IRNazanin"/>
          <w:color w:val="111111"/>
          <w:sz w:val="28"/>
          <w:sz w:val="28"/>
          <w:szCs w:val="28"/>
          <w:rtl w:val="true"/>
          <w:lang w:bidi="fa-IR"/>
        </w:rPr>
        <w:t>بوى دلجوى حسين از خاك پاك با صفايم</w:t>
      </w:r>
    </w:p>
    <w:p>
      <w:pPr>
        <w:pStyle w:val="BookText"/>
        <w:rPr/>
      </w:pP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آستانش هر چه خواهى آرزو كن</w:t>
      </w:r>
    </w:p>
    <w:p>
      <w:pPr>
        <w:pStyle w:val="BookText"/>
        <w:rPr/>
      </w:pPr>
      <w:r>
        <w:rPr>
          <w:rFonts w:ascii="IRNazanin" w:hAnsi="IRNazanin" w:eastAsia="IRNazanin"/>
          <w:color w:val="111111"/>
          <w:sz w:val="28"/>
          <w:sz w:val="28"/>
          <w:szCs w:val="28"/>
          <w:rtl w:val="true"/>
          <w:lang w:bidi="fa-IR"/>
        </w:rPr>
        <w:t>عاجز از اوصاف اين گل مانده طبع نارسايم</w:t>
      </w:r>
    </w:p>
    <w:p>
      <w:pPr>
        <w:pStyle w:val="Heading5"/>
        <w:numPr>
          <w:ilvl w:val="4"/>
          <w:numId w:val="1"/>
        </w:numPr>
        <w:rPr/>
      </w:pPr>
      <w:bookmarkStart w:id="1821" w:name="__RefHeading___Toc5998915_211673320"/>
      <w:bookmarkStart w:id="1822" w:name="_Toc770"/>
      <w:bookmarkEnd w:id="1821"/>
      <w:r>
        <w:rPr>
          <w:rtl w:val="true"/>
        </w:rPr>
        <w:t>گفتگوى زن غساله با زينب كبرى عليه السلام</w:t>
      </w:r>
      <w:bookmarkEnd w:id="1822"/>
    </w:p>
    <w:p>
      <w:pPr>
        <w:pStyle w:val="BookText"/>
        <w:rPr/>
      </w:pPr>
      <w:r>
        <w:rPr>
          <w:rFonts w:ascii="IRNazanin" w:hAnsi="IRNazanin" w:eastAsia="IRNazanin"/>
          <w:color w:val="111111"/>
          <w:sz w:val="28"/>
          <w:sz w:val="28"/>
          <w:szCs w:val="28"/>
          <w:rtl w:val="true"/>
          <w:lang w:bidi="fa-IR"/>
        </w:rPr>
        <w:t xml:space="preserve">در نقل ديگر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زن غساله ، بدن حضرت رقيه عليه السلام را غسل مى داد ، ناگاه دست از غسل كشيد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سرپرست اين اسيران كيست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زينب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خواهى ؟</w:t>
      </w:r>
    </w:p>
    <w:p>
      <w:pPr>
        <w:pStyle w:val="BookText"/>
        <w:rPr/>
      </w:pPr>
      <w:r>
        <w:rPr>
          <w:rFonts w:ascii="IRNazanin" w:hAnsi="IRNazanin" w:eastAsia="IRNazanin"/>
          <w:color w:val="111111"/>
          <w:sz w:val="28"/>
          <w:sz w:val="28"/>
          <w:szCs w:val="28"/>
          <w:rtl w:val="true"/>
          <w:lang w:bidi="fa-IR"/>
        </w:rPr>
        <w:t xml:space="preserve">غساله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دخترك به چه بيمارى مبتلا بوده كه بدنش كبود است ؟</w:t>
      </w:r>
    </w:p>
    <w:p>
      <w:pPr>
        <w:pStyle w:val="BookText"/>
        <w:rPr/>
      </w:pPr>
      <w:r>
        <w:rPr>
          <w:rFonts w:ascii="IRNazanin" w:hAnsi="IRNazanin" w:eastAsia="IRNazanin"/>
          <w:color w:val="111111"/>
          <w:sz w:val="28"/>
          <w:sz w:val="28"/>
          <w:szCs w:val="28"/>
          <w:rtl w:val="true"/>
          <w:lang w:bidi="fa-IR"/>
        </w:rPr>
        <w:t xml:space="preserve">حضرت زينب عليه السلام در پاسخ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زن ، او بيمار نبود ، اين كبوديها آثار تازيانه ها و ضربه هاى دشمنان است </w:t>
      </w:r>
      <w:r>
        <w:rPr>
          <w:rFonts w:eastAsia="IRNazanin" w:cs="IRNazanin"/>
          <w:color w:val="111111"/>
          <w:sz w:val="28"/>
          <w:szCs w:val="28"/>
          <w:rtl w:val="true"/>
          <w:lang w:bidi="fa-IR"/>
        </w:rPr>
        <w:t>)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حال حضرت زينب عليه السلام به زن غسل دهنده چنين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 تو اى زن غساله از طريق وفا</w:t>
      </w:r>
    </w:p>
    <w:p>
      <w:pPr>
        <w:pStyle w:val="BookText"/>
        <w:rPr/>
      </w:pPr>
      <w:r>
        <w:rPr>
          <w:rFonts w:ascii="Amiri" w:hAnsi="Amiri" w:eastAsia="Amiri" w:cs="Amiri"/>
          <w:color w:val="111111"/>
          <w:sz w:val="28"/>
          <w:sz w:val="28"/>
          <w:szCs w:val="28"/>
          <w:rtl w:val="true"/>
          <w:lang w:bidi="ar-SA"/>
        </w:rPr>
        <w:t>به اين صغيره بده غسل از براى خدا</w:t>
      </w:r>
    </w:p>
    <w:p>
      <w:pPr>
        <w:pStyle w:val="BookText"/>
        <w:rPr/>
      </w:pPr>
      <w:r>
        <w:rPr>
          <w:rFonts w:ascii="IRNazanin" w:hAnsi="IRNazanin" w:eastAsia="IRNazanin"/>
          <w:color w:val="111111"/>
          <w:sz w:val="28"/>
          <w:sz w:val="28"/>
          <w:szCs w:val="28"/>
          <w:rtl w:val="true"/>
          <w:lang w:bidi="fa-IR"/>
        </w:rPr>
        <w:t>نگر كه از چه رخ او چو كهربا باشد</w:t>
      </w:r>
    </w:p>
    <w:p>
      <w:pPr>
        <w:pStyle w:val="BookText"/>
        <w:rPr/>
      </w:pPr>
      <w:r>
        <w:rPr>
          <w:rFonts w:ascii="IRNazanin" w:hAnsi="IRNazanin" w:eastAsia="IRNazanin"/>
          <w:color w:val="111111"/>
          <w:sz w:val="28"/>
          <w:sz w:val="28"/>
          <w:szCs w:val="28"/>
          <w:rtl w:val="true"/>
          <w:lang w:bidi="fa-IR"/>
        </w:rPr>
        <w:t>ز داغ تشنگى دشت كربلا باشد</w:t>
      </w:r>
    </w:p>
    <w:p>
      <w:pPr>
        <w:pStyle w:val="BookText"/>
        <w:rPr/>
      </w:pPr>
      <w:r>
        <w:rPr>
          <w:rFonts w:ascii="IRNazanin" w:hAnsi="IRNazanin" w:eastAsia="IRNazanin"/>
          <w:color w:val="111111"/>
          <w:sz w:val="28"/>
          <w:sz w:val="28"/>
          <w:szCs w:val="28"/>
          <w:rtl w:val="true"/>
          <w:lang w:bidi="fa-IR"/>
        </w:rPr>
        <w:t>نگر كه زخم به پايش برون بود از حد</w:t>
      </w:r>
    </w:p>
    <w:p>
      <w:pPr>
        <w:pStyle w:val="BookText"/>
        <w:rPr/>
      </w:pPr>
      <w:r>
        <w:rPr>
          <w:rFonts w:ascii="Amiri" w:hAnsi="Amiri" w:eastAsia="Amiri" w:cs="Amiri"/>
          <w:color w:val="111111"/>
          <w:sz w:val="28"/>
          <w:sz w:val="28"/>
          <w:szCs w:val="28"/>
          <w:rtl w:val="true"/>
          <w:lang w:bidi="ar-SA"/>
        </w:rPr>
        <w:t>به روى خار مغيلان دويده او بى حد</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 بعضى روايات ، بعد از رحلت حضرت رقيه عليه</w:t>
      </w:r>
      <w:bookmarkStart w:id="1823" w:name="pg716_6258"/>
    </w:p>
    <w:p>
      <w:pPr>
        <w:pStyle w:val="BookText"/>
        <w:rPr/>
      </w:pPr>
      <w:bookmarkEnd w:id="1823"/>
      <w:r>
        <w:rPr>
          <w:rFonts w:ascii="IRNazanin" w:hAnsi="IRNazanin" w:eastAsia="IRNazanin"/>
          <w:color w:val="111111"/>
          <w:sz w:val="28"/>
          <w:sz w:val="28"/>
          <w:szCs w:val="28"/>
          <w:rtl w:val="true"/>
          <w:lang w:bidi="fa-IR"/>
        </w:rPr>
        <w:t xml:space="preserve">السلام يزيد دستور داد چراغ و تخته غسل را ببرند ، و او را با همان پيراهن كهنه اش كفن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شام ازدحام كردند و در حاليكه سياه پوش شده بودند براى بدرقه اهل بيت عليه السلام از خانه ها بيرون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ناله و گريه آنها از هر سو شنيده مى شد و با كمال شرمندگى با اهل بيت عليه السلام وداع نمودند ، و با كاروان اهل بيت عليه السلام پيدا بود ، مردم شام گريه مى كردند </w:t>
      </w:r>
      <w:r>
        <w:rPr>
          <w:rFonts w:eastAsia="IRNazanin" w:cs="IRNazanin"/>
          <w:color w:val="111111"/>
          <w:sz w:val="28"/>
          <w:szCs w:val="28"/>
          <w:rtl w:val="true"/>
          <w:lang w:bidi="fa-IR"/>
        </w:rPr>
        <w:t>.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كبرى عليه السلام از اين فرصت استفاده هاى بسيار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جلمه اينكه هنگام وداع ، ناگاه سر از هودج بيرون آورد و خطاب به مردم شام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اهل شام ، از ما در اين خرابه امانتى مانده است ، جان شما و جان اين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كنار قبرش برويد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اين ديار غريب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بر سر مزارش بپاشيد و چراغى در كنار قبرش روشن كنيد</w:t>
      </w:r>
      <w:r>
        <w:rPr>
          <w:rFonts w:eastAsia="IRNazanin" w:cs="IRNazanin"/>
          <w:color w:val="111111"/>
          <w:sz w:val="28"/>
          <w:szCs w:val="28"/>
          <w:rtl w:val="true"/>
          <w:lang w:bidi="fa-IR"/>
        </w:rPr>
        <w:t>)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رفتيم و ماند نزد شما يادگار ما</w:t>
      </w:r>
    </w:p>
    <w:p>
      <w:pPr>
        <w:pStyle w:val="BookText"/>
        <w:rPr/>
      </w:pPr>
      <w:r>
        <w:rPr>
          <w:rFonts w:ascii="IRNazanin" w:hAnsi="IRNazanin" w:eastAsia="IRNazanin"/>
          <w:color w:val="111111"/>
          <w:sz w:val="28"/>
          <w:sz w:val="28"/>
          <w:szCs w:val="28"/>
          <w:rtl w:val="true"/>
          <w:lang w:bidi="fa-IR"/>
        </w:rPr>
        <w:t>جان شما و دخترك گلعذار ما</w:t>
      </w:r>
    </w:p>
    <w:p>
      <w:pPr>
        <w:pStyle w:val="BookText"/>
        <w:rPr/>
      </w:pPr>
      <w:r>
        <w:rPr>
          <w:rFonts w:ascii="IRNazanin" w:hAnsi="IRNazanin" w:eastAsia="IRNazanin"/>
          <w:color w:val="111111"/>
          <w:sz w:val="28"/>
          <w:sz w:val="28"/>
          <w:szCs w:val="28"/>
          <w:rtl w:val="true"/>
          <w:lang w:bidi="fa-IR"/>
        </w:rPr>
        <w:t>رفتيم و ماند خاطره اى سخت جانگداز</w:t>
      </w:r>
    </w:p>
    <w:p>
      <w:pPr>
        <w:pStyle w:val="BookText"/>
        <w:rPr/>
      </w:pPr>
      <w:r>
        <w:rPr>
          <w:rFonts w:ascii="IRNazanin" w:hAnsi="IRNazanin" w:eastAsia="IRNazanin"/>
          <w:color w:val="111111"/>
          <w:sz w:val="28"/>
          <w:sz w:val="28"/>
          <w:szCs w:val="28"/>
          <w:rtl w:val="true"/>
          <w:lang w:bidi="fa-IR"/>
        </w:rPr>
        <w:t>ز اين شهر پر بلا ، به دل داغدار ما</w:t>
      </w:r>
    </w:p>
    <w:p>
      <w:pPr>
        <w:pStyle w:val="BookText"/>
        <w:rPr/>
      </w:pPr>
      <w:r>
        <w:rPr>
          <w:rFonts w:ascii="Amiri" w:hAnsi="Amiri" w:eastAsia="Amiri" w:cs="Amiri"/>
          <w:color w:val="111111"/>
          <w:sz w:val="28"/>
          <w:sz w:val="28"/>
          <w:szCs w:val="28"/>
          <w:rtl w:val="true"/>
          <w:lang w:bidi="ar-SA"/>
        </w:rPr>
        <w:t>ما با رقيه آمده اكنون كه مى رويم</w:t>
      </w:r>
    </w:p>
    <w:p>
      <w:pPr>
        <w:pStyle w:val="BookText"/>
        <w:rPr/>
      </w:pPr>
      <w:r>
        <w:rPr>
          <w:rFonts w:ascii="IRNazanin" w:hAnsi="IRNazanin" w:eastAsia="IRNazanin"/>
          <w:color w:val="111111"/>
          <w:sz w:val="28"/>
          <w:sz w:val="28"/>
          <w:szCs w:val="28"/>
          <w:rtl w:val="true"/>
          <w:lang w:bidi="fa-IR"/>
        </w:rPr>
        <w:t>ديگر رقيه اى نبود در كنار ما</w:t>
      </w:r>
    </w:p>
    <w:p>
      <w:pPr>
        <w:pStyle w:val="Heading5"/>
        <w:numPr>
          <w:ilvl w:val="4"/>
          <w:numId w:val="1"/>
        </w:numPr>
        <w:rPr/>
      </w:pPr>
      <w:bookmarkStart w:id="1824" w:name="__RefHeading___Toc5998917_211673320"/>
      <w:bookmarkStart w:id="1825" w:name="_Toc771"/>
      <w:bookmarkEnd w:id="1824"/>
      <w:r>
        <w:rPr>
          <w:rtl w:val="true"/>
        </w:rPr>
        <w:t>براى حضرت رقيه عليه السلام كفن آورده ام</w:t>
      </w:r>
      <w:bookmarkEnd w:id="1825"/>
    </w:p>
    <w:p>
      <w:pPr>
        <w:pStyle w:val="BookText"/>
        <w:rPr/>
      </w:pPr>
      <w:r>
        <w:rPr>
          <w:rFonts w:ascii="Amiri" w:hAnsi="Amiri" w:eastAsia="Amiri" w:cs="Amiri"/>
          <w:color w:val="111111"/>
          <w:sz w:val="28"/>
          <w:sz w:val="28"/>
          <w:szCs w:val="28"/>
          <w:rtl w:val="true"/>
          <w:lang w:bidi="ar-SA"/>
        </w:rPr>
        <w:t xml:space="preserve">مداح اهل بيت عصمت و طهارت عليه السلام آقاى حاج اسدالله سليمانى نقل كردند </w:t>
      </w:r>
      <w:r>
        <w:rPr>
          <w:rFonts w:eastAsia="Amiri" w:cs="Amiri" w:ascii="Amiri" w:hAnsi="Amiri"/>
          <w:color w:val="111111"/>
          <w:sz w:val="28"/>
          <w:szCs w:val="28"/>
          <w:rtl w:val="true"/>
          <w:lang w:bidi="ar-SA"/>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مرحوم حسن ذوالفقارى مداح تهرانى و از شاعر اهل بيت عصمت و طهارت عليه السلام آقاى حاج غلامرضا سازگار نقل شده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شنيدم اين قضيه را</w:t>
      </w:r>
    </w:p>
    <w:p>
      <w:pPr>
        <w:pStyle w:val="BookText"/>
        <w:rPr/>
      </w:pPr>
      <w:r>
        <w:rPr>
          <w:rFonts w:ascii="IRNazanin" w:hAnsi="IRNazanin" w:eastAsia="IRNazanin"/>
          <w:color w:val="111111"/>
          <w:sz w:val="28"/>
          <w:sz w:val="28"/>
          <w:szCs w:val="28"/>
          <w:rtl w:val="true"/>
          <w:lang w:bidi="fa-IR"/>
        </w:rPr>
        <w:t xml:space="preserve">نقل كرده است كه ، براى زيارت حضرت رقيه عليه السلام به شام رفته بودم و يك روز در حرم مطهر ايستاده و مشغول زيارت خواندن مجذوب خود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مى خواهد يك تكه پارچه سفيد را روى ضريح بيندازد ولى نمى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رفتيم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جان ، چه مى خواهى بكنى ؟ لبش را گشود ، ديدم آذرى زبان است ، با پدر و مادرش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براى حضرت رقيه عليه السلام اسباب بازى مى آورند ، تو چرا پارچه آورده اى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حضرت رقيه عليه السلام كفن ندارد ، من براى او كفن آورده ام</w:t>
      </w:r>
    </w:p>
    <w:p>
      <w:pPr>
        <w:pStyle w:val="BookText"/>
        <w:rPr/>
      </w:pPr>
      <w:r>
        <w:rPr>
          <w:rFonts w:ascii="IRNazanin" w:hAnsi="IRNazanin" w:eastAsia="IRNazanin"/>
          <w:color w:val="111111"/>
          <w:sz w:val="28"/>
          <w:sz w:val="28"/>
          <w:szCs w:val="28"/>
          <w:rtl w:val="true"/>
          <w:lang w:bidi="fa-IR"/>
        </w:rPr>
        <w:t>كنج خرابه شد قفسم اى گل عزيز</w:t>
      </w:r>
    </w:p>
    <w:p>
      <w:pPr>
        <w:pStyle w:val="BookText"/>
        <w:rPr/>
      </w:pPr>
      <w:r>
        <w:rPr>
          <w:rFonts w:ascii="Amiri" w:hAnsi="Amiri" w:eastAsia="Amiri" w:cs="Amiri"/>
          <w:color w:val="111111"/>
          <w:sz w:val="28"/>
          <w:sz w:val="28"/>
          <w:szCs w:val="28"/>
          <w:rtl w:val="true"/>
          <w:lang w:bidi="ar-SA"/>
        </w:rPr>
        <w:t>نى آب خوردم و نه كسى داد دانه ام</w:t>
      </w:r>
    </w:p>
    <w:p>
      <w:pPr>
        <w:pStyle w:val="BookText"/>
        <w:rPr/>
      </w:pPr>
      <w:r>
        <w:rPr>
          <w:rFonts w:ascii="IRNazanin" w:hAnsi="IRNazanin" w:eastAsia="IRNazanin"/>
          <w:color w:val="111111"/>
          <w:sz w:val="28"/>
          <w:sz w:val="28"/>
          <w:szCs w:val="28"/>
          <w:rtl w:val="true"/>
          <w:lang w:bidi="fa-IR"/>
        </w:rPr>
        <w:t>بال و پرم ز سنگ حوادث شكسته شد</w:t>
      </w:r>
    </w:p>
    <w:p>
      <w:pPr>
        <w:pStyle w:val="BookText"/>
        <w:rPr/>
      </w:pPr>
      <w:r>
        <w:rPr>
          <w:rFonts w:ascii="Amiri" w:hAnsi="Amiri" w:eastAsia="Amiri" w:cs="Amiri"/>
          <w:color w:val="111111"/>
          <w:sz w:val="28"/>
          <w:sz w:val="28"/>
          <w:szCs w:val="28"/>
          <w:rtl w:val="true"/>
          <w:lang w:bidi="ar-SA"/>
        </w:rPr>
        <w:t>از بس كه شمر شوم زده تازيانه ام</w:t>
      </w:r>
    </w:p>
    <w:p>
      <w:pPr>
        <w:pStyle w:val="BookText"/>
        <w:rPr/>
      </w:pPr>
      <w:r>
        <w:rPr>
          <w:rFonts w:ascii="Amiri" w:hAnsi="Amiri" w:eastAsia="Amiri" w:cs="Amiri"/>
          <w:color w:val="111111"/>
          <w:sz w:val="28"/>
          <w:sz w:val="28"/>
          <w:szCs w:val="28"/>
          <w:rtl w:val="true"/>
          <w:lang w:bidi="ar-SA"/>
        </w:rPr>
        <w:t>نيلى ز ضرب سيلى شمر است صورتم</w:t>
      </w:r>
    </w:p>
    <w:p>
      <w:pPr>
        <w:pStyle w:val="BookText"/>
        <w:rPr/>
      </w:pPr>
      <w:r>
        <w:rPr>
          <w:rFonts w:ascii="IRNazanin" w:hAnsi="IRNazanin" w:eastAsia="IRNazanin"/>
          <w:color w:val="111111"/>
          <w:sz w:val="28"/>
          <w:sz w:val="28"/>
          <w:szCs w:val="28"/>
          <w:rtl w:val="true"/>
          <w:lang w:bidi="fa-IR"/>
        </w:rPr>
        <w:t>جاى طناب بسته به بازو نشانه ام</w:t>
      </w:r>
    </w:p>
    <w:p>
      <w:pPr>
        <w:pStyle w:val="BookText"/>
        <w:rPr/>
      </w:pPr>
      <w:r>
        <w:rPr>
          <w:rFonts w:ascii="IRNazanin" w:hAnsi="IRNazanin" w:eastAsia="IRNazanin"/>
          <w:color w:val="111111"/>
          <w:sz w:val="28"/>
          <w:sz w:val="28"/>
          <w:szCs w:val="28"/>
          <w:rtl w:val="true"/>
          <w:lang w:bidi="fa-IR"/>
        </w:rPr>
        <w:t>بابا رقيه را خرابه گذاشتم</w:t>
      </w:r>
    </w:p>
    <w:p>
      <w:pPr>
        <w:pStyle w:val="BookText"/>
        <w:rPr/>
      </w:pPr>
      <w:r>
        <w:rPr>
          <w:rFonts w:ascii="IRNazanin" w:hAnsi="IRNazanin" w:eastAsia="IRNazanin"/>
          <w:color w:val="111111"/>
          <w:sz w:val="28"/>
          <w:sz w:val="28"/>
          <w:szCs w:val="28"/>
          <w:rtl w:val="true"/>
          <w:lang w:bidi="fa-IR"/>
        </w:rPr>
        <w:t>باشم خجل ز روى تو باب يگانه ام</w:t>
      </w:r>
    </w:p>
    <w:p>
      <w:pPr>
        <w:pStyle w:val="BookText"/>
        <w:rPr/>
      </w:pPr>
      <w:r>
        <w:rPr>
          <w:rFonts w:ascii="IRNazanin" w:hAnsi="IRNazanin" w:eastAsia="IRNazanin"/>
          <w:color w:val="111111"/>
          <w:sz w:val="28"/>
          <w:sz w:val="28"/>
          <w:szCs w:val="28"/>
          <w:rtl w:val="true"/>
          <w:lang w:bidi="fa-IR"/>
        </w:rPr>
        <w:t>جان داد در خرابه بى سقف دخترت</w:t>
      </w:r>
    </w:p>
    <w:p>
      <w:pPr>
        <w:pStyle w:val="BookText"/>
        <w:rPr/>
      </w:pPr>
      <w:r>
        <w:rPr>
          <w:rFonts w:ascii="Amiri" w:hAnsi="Amiri" w:eastAsia="Amiri" w:cs="Amiri"/>
          <w:color w:val="111111"/>
          <w:sz w:val="28"/>
          <w:sz w:val="28"/>
          <w:szCs w:val="28"/>
          <w:rtl w:val="true"/>
          <w:lang w:bidi="ar-SA"/>
        </w:rPr>
        <w:t>آن كودك يتيم تو آن نازدانه ام</w:t>
      </w:r>
    </w:p>
    <w:p>
      <w:pPr>
        <w:pStyle w:val="BookText"/>
        <w:rPr/>
      </w:pPr>
      <w:r>
        <w:rPr>
          <w:rFonts w:ascii="IRNazanin" w:hAnsi="IRNazanin" w:eastAsia="IRNazanin"/>
          <w:color w:val="111111"/>
          <w:sz w:val="28"/>
          <w:sz w:val="28"/>
          <w:szCs w:val="28"/>
          <w:rtl w:val="true"/>
          <w:lang w:bidi="fa-IR"/>
        </w:rPr>
        <w:t>گاهى به روى خوار مغيلان دويده ام</w:t>
      </w:r>
    </w:p>
    <w:p>
      <w:pPr>
        <w:pStyle w:val="BookText"/>
        <w:rPr/>
      </w:pPr>
      <w:r>
        <w:rPr>
          <w:rFonts w:ascii="IRNazanin" w:hAnsi="IRNazanin" w:eastAsia="IRNazanin"/>
          <w:color w:val="111111"/>
          <w:sz w:val="28"/>
          <w:sz w:val="28"/>
          <w:szCs w:val="28"/>
          <w:rtl w:val="true"/>
          <w:lang w:bidi="fa-IR"/>
        </w:rPr>
        <w:t>گاهى زدند كعب سنان را به شانه ام</w:t>
      </w:r>
    </w:p>
    <w:p>
      <w:pPr>
        <w:pStyle w:val="BookText"/>
        <w:rPr/>
      </w:pPr>
      <w:r>
        <w:rPr>
          <w:rFonts w:ascii="IRNazanin" w:hAnsi="IRNazanin" w:eastAsia="IRNazanin"/>
          <w:color w:val="111111"/>
          <w:sz w:val="28"/>
          <w:sz w:val="28"/>
          <w:szCs w:val="28"/>
          <w:rtl w:val="true"/>
          <w:lang w:bidi="fa-IR"/>
        </w:rPr>
        <w:t>گاهى بهانه تو گرفتم پدر به شام</w:t>
      </w:r>
    </w:p>
    <w:p>
      <w:pPr>
        <w:pStyle w:val="BookText"/>
        <w:rPr/>
      </w:pPr>
      <w:r>
        <w:rPr>
          <w:rFonts w:ascii="IRNazanin" w:hAnsi="IRNazanin" w:eastAsia="IRNazanin"/>
          <w:color w:val="111111"/>
          <w:sz w:val="28"/>
          <w:sz w:val="28"/>
          <w:szCs w:val="28"/>
          <w:rtl w:val="true"/>
          <w:lang w:bidi="fa-IR"/>
        </w:rPr>
        <w:t>آتش گرفت عمه ام از اين بهانه ام</w:t>
      </w:r>
    </w:p>
    <w:p>
      <w:pPr>
        <w:pStyle w:val="BookText"/>
        <w:rPr/>
      </w:pPr>
      <w:r>
        <w:rPr>
          <w:rFonts w:ascii="Amiri" w:hAnsi="Amiri" w:eastAsia="Amiri" w:cs="Amiri"/>
          <w:color w:val="111111"/>
          <w:sz w:val="28"/>
          <w:sz w:val="28"/>
          <w:szCs w:val="28"/>
          <w:rtl w:val="true"/>
          <w:lang w:bidi="ar-SA"/>
        </w:rPr>
        <w:t>ديدى كجا كشاند فلك عاقبت مرا</w:t>
      </w:r>
    </w:p>
    <w:p>
      <w:pPr>
        <w:pStyle w:val="BookText"/>
        <w:rPr/>
      </w:pPr>
      <w:r>
        <w:rPr>
          <w:rFonts w:ascii="IRNazanin" w:hAnsi="IRNazanin" w:eastAsia="IRNazanin"/>
          <w:color w:val="111111"/>
          <w:sz w:val="28"/>
          <w:sz w:val="28"/>
          <w:szCs w:val="28"/>
          <w:rtl w:val="true"/>
          <w:lang w:bidi="fa-IR"/>
        </w:rPr>
        <w:t>با من چه ها نكرد پدر جان زمانه ام</w:t>
      </w:r>
    </w:p>
    <w:p>
      <w:pPr>
        <w:pStyle w:val="BookText"/>
        <w:rPr/>
      </w:pPr>
      <w:r>
        <w:rPr>
          <w:rFonts w:ascii="IRNazanin" w:hAnsi="IRNazanin" w:eastAsia="IRNazanin"/>
          <w:color w:val="111111"/>
          <w:sz w:val="28"/>
          <w:sz w:val="28"/>
          <w:szCs w:val="28"/>
          <w:rtl w:val="true"/>
          <w:lang w:bidi="fa-IR"/>
        </w:rPr>
        <w:t>آتش به كاخ زاده سفيان زدم پدر</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ناله سحر گه و آه شبانه ام</w:t>
      </w:r>
      <w:bookmarkStart w:id="1826" w:name="pg716_6262"/>
    </w:p>
    <w:p>
      <w:pPr>
        <w:pStyle w:val="BookText"/>
        <w:rPr/>
      </w:pPr>
      <w:bookmarkEnd w:id="1826"/>
      <w:r>
        <w:rPr>
          <w:rFonts w:ascii="IRNazanin" w:hAnsi="IRNazanin" w:eastAsia="IRNazanin"/>
          <w:color w:val="111111"/>
          <w:sz w:val="28"/>
          <w:sz w:val="28"/>
          <w:szCs w:val="28"/>
          <w:rtl w:val="true"/>
          <w:lang w:bidi="fa-IR"/>
        </w:rPr>
        <w:t xml:space="preserve">ى گفت صبح و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جان و دل</w:t>
      </w:r>
    </w:p>
    <w:p>
      <w:pPr>
        <w:pStyle w:val="BookText"/>
        <w:rPr/>
      </w:pPr>
      <w:r>
        <w:rPr>
          <w:rFonts w:ascii="Amiri" w:hAnsi="Amiri" w:eastAsia="Amiri" w:cs="Amiri"/>
          <w:color w:val="111111"/>
          <w:sz w:val="28"/>
          <w:sz w:val="28"/>
          <w:szCs w:val="28"/>
          <w:rtl w:val="true"/>
          <w:lang w:bidi="ar-SA"/>
        </w:rPr>
        <w:t>تا زنده ام غلام همين آستانه ام</w:t>
      </w:r>
    </w:p>
    <w:p>
      <w:pPr>
        <w:pStyle w:val="Heading5"/>
        <w:numPr>
          <w:ilvl w:val="4"/>
          <w:numId w:val="1"/>
        </w:numPr>
        <w:rPr/>
      </w:pPr>
      <w:bookmarkStart w:id="1827" w:name="__RefHeading___Toc5998919_211673320"/>
      <w:bookmarkStart w:id="1828" w:name="_Toc772"/>
      <w:bookmarkEnd w:id="1827"/>
      <w:r>
        <w:rPr>
          <w:rtl w:val="true"/>
        </w:rPr>
        <w:t>آمدم ببينم آيا زخمهاى پايت خوب شده است يا نه ؟</w:t>
      </w:r>
      <w:bookmarkEnd w:id="1828"/>
    </w:p>
    <w:p>
      <w:pPr>
        <w:pStyle w:val="BookText"/>
        <w:rPr/>
      </w:pPr>
      <w:r>
        <w:rPr>
          <w:rFonts w:ascii="Amiri" w:hAnsi="Amiri" w:eastAsia="Amiri" w:cs="Amiri"/>
          <w:color w:val="111111"/>
          <w:sz w:val="28"/>
          <w:sz w:val="28"/>
          <w:szCs w:val="28"/>
          <w:rtl w:val="true"/>
          <w:lang w:bidi="ar-SA"/>
        </w:rPr>
        <w:t xml:space="preserve">جناب حجه الاسلام و المسلمين سيد عسكر حيدرى از طلاب حوزه علميه زينبيه 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شمسى بعد از نماز كنار ضريح با صفاى حضرت رقيه عليه السلام منظره عجيبى ديدم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پير مردى ترك از اهالى تبريز را ديدم كه به ضريح مطهر چسبيده و هى فرياد مى زند و گريه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كه اين منظره را مى ديدند گريه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غوغايى به وجود آمده بود </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پيرمرد با زبان تركى با دختر امام حسين عليه السلام صحبت مى كرد و اشك مى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تركى بلد نبودم به كسى كه زبان تركى بلد بود گفتم اين مرد چه مى گويد ؟ گفت 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رقيه جان ، مدتهاست اسم نوشته ام و چند سال است كه آرزو مى كردم به شام بيايم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تقاضاى من اين نيست كه بچه ام را شفا بدهى يا وضع دنيوى و ماديم خوب شود يا در قيامت دستم را بگيرى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نه ، براى هيچ كدام نيامده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آمده ام ببينم حالت چه طور است ؟ بدنت خوب شده يا نه ؟ آيا آبله پاهايت خوب شده ؟ قلبت خوب شده ؟ برويم ايران ، به تبريز برويم تا آنجا صحن شما را طلا كنم ، جان خود را به شما فدا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مى گفت و گريه مى كرد و متوسل بود </w:t>
      </w:r>
      <w:r>
        <w:rPr>
          <w:rFonts w:eastAsia="IRNazanin" w:cs="IRNazanin"/>
          <w:color w:val="111111"/>
          <w:sz w:val="28"/>
          <w:szCs w:val="28"/>
          <w:rtl w:val="true"/>
          <w:lang w:bidi="fa-IR"/>
        </w:rPr>
        <w:t>.</w:t>
      </w:r>
      <w:bookmarkStart w:id="1829" w:name="pg716_6264"/>
    </w:p>
    <w:p>
      <w:pPr>
        <w:pStyle w:val="BookText"/>
        <w:rPr/>
      </w:pPr>
      <w:bookmarkEnd w:id="1829"/>
      <w:r>
        <w:rPr>
          <w:rFonts w:ascii="IRNazanin" w:hAnsi="IRNazanin" w:eastAsia="IRNazanin"/>
          <w:color w:val="111111"/>
          <w:sz w:val="28"/>
          <w:sz w:val="28"/>
          <w:szCs w:val="28"/>
          <w:rtl w:val="true"/>
          <w:lang w:bidi="fa-IR"/>
        </w:rPr>
        <w:t xml:space="preserve">ه خودم گفتم كاش اين عقيده و اخلاص را من مى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خوابى اى خدا بود ؟ نواى نينوا بود</w:t>
      </w:r>
    </w:p>
    <w:p>
      <w:pPr>
        <w:pStyle w:val="BookText"/>
        <w:rPr/>
      </w:pPr>
      <w:r>
        <w:rPr>
          <w:rFonts w:ascii="Amiri" w:hAnsi="Amiri" w:eastAsia="Amiri" w:cs="Amiri"/>
          <w:color w:val="111111"/>
          <w:sz w:val="28"/>
          <w:sz w:val="28"/>
          <w:szCs w:val="28"/>
          <w:rtl w:val="true"/>
          <w:lang w:bidi="ar-SA"/>
        </w:rPr>
        <w:t>فرشته بهشتم ، ترا كجا بهشتم</w:t>
      </w:r>
    </w:p>
    <w:p>
      <w:pPr>
        <w:pStyle w:val="BookText"/>
        <w:rPr/>
      </w:pPr>
      <w:r>
        <w:rPr>
          <w:rFonts w:ascii="IRNazanin" w:hAnsi="IRNazanin" w:eastAsia="IRNazanin"/>
          <w:color w:val="111111"/>
          <w:sz w:val="28"/>
          <w:sz w:val="28"/>
          <w:szCs w:val="28"/>
          <w:rtl w:val="true"/>
          <w:lang w:bidi="fa-IR"/>
        </w:rPr>
        <w:t>چه بود سر نوشتم به خون دل نوشتم</w:t>
      </w:r>
    </w:p>
    <w:p>
      <w:pPr>
        <w:pStyle w:val="BookText"/>
        <w:rPr/>
      </w:pPr>
      <w:r>
        <w:rPr>
          <w:rFonts w:ascii="Amiri" w:hAnsi="Amiri" w:eastAsia="Amiri" w:cs="Amiri"/>
          <w:color w:val="111111"/>
          <w:sz w:val="28"/>
          <w:sz w:val="28"/>
          <w:szCs w:val="28"/>
          <w:rtl w:val="true"/>
          <w:lang w:bidi="ar-SA"/>
        </w:rPr>
        <w:t>بخواب جاودانه رقيه ام رقيه</w:t>
      </w:r>
    </w:p>
    <w:p>
      <w:pPr>
        <w:pStyle w:val="BookText"/>
        <w:rPr/>
      </w:pPr>
      <w:r>
        <w:rPr>
          <w:rFonts w:ascii="IRNazanin" w:hAnsi="IRNazanin" w:eastAsia="IRNazanin"/>
          <w:color w:val="111111"/>
          <w:sz w:val="28"/>
          <w:sz w:val="28"/>
          <w:szCs w:val="28"/>
          <w:rtl w:val="true"/>
          <w:lang w:bidi="fa-IR"/>
        </w:rPr>
        <w:t>به دامنم مكانت گرفته گرد جانت</w:t>
      </w:r>
    </w:p>
    <w:p>
      <w:pPr>
        <w:pStyle w:val="BookText"/>
        <w:rPr/>
      </w:pPr>
      <w:r>
        <w:rPr>
          <w:rFonts w:ascii="IRNazanin" w:hAnsi="IRNazanin" w:eastAsia="IRNazanin"/>
          <w:color w:val="111111"/>
          <w:sz w:val="28"/>
          <w:sz w:val="28"/>
          <w:szCs w:val="28"/>
          <w:rtl w:val="true"/>
          <w:lang w:bidi="fa-IR"/>
        </w:rPr>
        <w:t>تمام همرهانت به نقطه دهانت</w:t>
      </w:r>
    </w:p>
    <w:p>
      <w:pPr>
        <w:pStyle w:val="BookText"/>
        <w:rPr/>
      </w:pPr>
      <w:r>
        <w:rPr>
          <w:rFonts w:ascii="IRNazanin" w:hAnsi="IRNazanin" w:eastAsia="IRNazanin"/>
          <w:color w:val="111111"/>
          <w:sz w:val="28"/>
          <w:sz w:val="28"/>
          <w:szCs w:val="28"/>
          <w:rtl w:val="true"/>
          <w:lang w:bidi="fa-IR"/>
        </w:rPr>
        <w:t>نگاهها نشانه ، رقيه ام ، رقيه</w:t>
      </w:r>
    </w:p>
    <w:p>
      <w:pPr>
        <w:pStyle w:val="BookText"/>
        <w:rPr/>
      </w:pPr>
      <w:r>
        <w:rPr>
          <w:rFonts w:ascii="IRNazanin" w:hAnsi="IRNazanin" w:eastAsia="IRNazanin"/>
          <w:color w:val="111111"/>
          <w:sz w:val="28"/>
          <w:sz w:val="28"/>
          <w:szCs w:val="28"/>
          <w:rtl w:val="true"/>
          <w:lang w:bidi="fa-IR"/>
        </w:rPr>
        <w:t>پدر مگر كجا بودى ؟ به دردت آشنا بود</w:t>
      </w:r>
    </w:p>
    <w:p>
      <w:pPr>
        <w:pStyle w:val="BookText"/>
        <w:rPr/>
      </w:pPr>
      <w:r>
        <w:rPr>
          <w:rFonts w:ascii="IRNazanin" w:hAnsi="IRNazanin" w:eastAsia="IRNazanin"/>
          <w:color w:val="111111"/>
          <w:sz w:val="28"/>
          <w:sz w:val="28"/>
          <w:szCs w:val="28"/>
          <w:rtl w:val="true"/>
          <w:lang w:bidi="fa-IR"/>
        </w:rPr>
        <w:t>چه خوابى اى خدا بود ؟ نواى نينوا بود</w:t>
      </w:r>
    </w:p>
    <w:p>
      <w:pPr>
        <w:pStyle w:val="BookText"/>
        <w:rPr/>
      </w:pPr>
      <w:r>
        <w:rPr>
          <w:rFonts w:ascii="IRNazanin" w:hAnsi="IRNazanin" w:eastAsia="IRNazanin"/>
          <w:color w:val="111111"/>
          <w:sz w:val="28"/>
          <w:sz w:val="28"/>
          <w:szCs w:val="28"/>
          <w:rtl w:val="true"/>
          <w:lang w:bidi="fa-IR"/>
        </w:rPr>
        <w:t>گرفته اى بهانه ، رقيه ام ، رقيه</w:t>
      </w:r>
    </w:p>
    <w:p>
      <w:pPr>
        <w:pStyle w:val="BookText"/>
        <w:rPr/>
      </w:pPr>
      <w:r>
        <w:rPr>
          <w:rFonts w:ascii="IRNazanin" w:hAnsi="IRNazanin" w:eastAsia="IRNazanin"/>
          <w:color w:val="111111"/>
          <w:sz w:val="28"/>
          <w:sz w:val="28"/>
          <w:szCs w:val="28"/>
          <w:rtl w:val="true"/>
          <w:lang w:bidi="fa-IR"/>
        </w:rPr>
        <w:t>ز جمع ما گسستى ، دل همه شكستى</w:t>
      </w:r>
    </w:p>
    <w:p>
      <w:pPr>
        <w:pStyle w:val="BookText"/>
        <w:rPr/>
      </w:pPr>
      <w:r>
        <w:rPr>
          <w:rFonts w:ascii="IRNazanin" w:hAnsi="IRNazanin" w:eastAsia="IRNazanin"/>
          <w:color w:val="111111"/>
          <w:sz w:val="28"/>
          <w:sz w:val="28"/>
          <w:szCs w:val="28"/>
          <w:rtl w:val="true"/>
          <w:lang w:bidi="fa-IR"/>
        </w:rPr>
        <w:t>از اين قفس برستى ، بر آن چمن نشستى</w:t>
      </w:r>
    </w:p>
    <w:p>
      <w:pPr>
        <w:pStyle w:val="BookText"/>
        <w:rPr/>
      </w:pPr>
      <w:r>
        <w:rPr>
          <w:rFonts w:ascii="Amiri" w:hAnsi="Amiri" w:eastAsia="Amiri" w:cs="Amiri"/>
          <w:color w:val="111111"/>
          <w:sz w:val="28"/>
          <w:sz w:val="28"/>
          <w:szCs w:val="28"/>
          <w:rtl w:val="true"/>
          <w:lang w:bidi="ar-SA"/>
        </w:rPr>
        <w:t>به خواندن ترانه ، رقيه ام ، رقيه</w:t>
      </w:r>
    </w:p>
    <w:p>
      <w:pPr>
        <w:pStyle w:val="BookText"/>
        <w:rPr/>
      </w:pPr>
      <w:r>
        <w:rPr>
          <w:rFonts w:ascii="IRNazanin" w:hAnsi="IRNazanin" w:eastAsia="IRNazanin"/>
          <w:color w:val="111111"/>
          <w:sz w:val="28"/>
          <w:sz w:val="28"/>
          <w:szCs w:val="28"/>
          <w:rtl w:val="true"/>
          <w:lang w:bidi="fa-IR"/>
        </w:rPr>
        <w:t>رقيه اسيرم ، بپا شو اى صغيرم</w:t>
      </w:r>
    </w:p>
    <w:p>
      <w:pPr>
        <w:pStyle w:val="BookText"/>
        <w:rPr/>
      </w:pPr>
      <w:r>
        <w:rPr>
          <w:rFonts w:ascii="IRNazanin" w:hAnsi="IRNazanin" w:eastAsia="IRNazanin"/>
          <w:color w:val="111111"/>
          <w:sz w:val="28"/>
          <w:sz w:val="28"/>
          <w:szCs w:val="28"/>
          <w:rtl w:val="true"/>
          <w:lang w:bidi="fa-IR"/>
        </w:rPr>
        <w:t>به دامنت بگيرم ، به پيش تو بميرم</w:t>
      </w:r>
    </w:p>
    <w:p>
      <w:pPr>
        <w:pStyle w:val="BookText"/>
        <w:rPr/>
      </w:pPr>
      <w:r>
        <w:rPr>
          <w:rFonts w:ascii="Amiri" w:hAnsi="Amiri" w:eastAsia="Amiri" w:cs="Amiri"/>
          <w:color w:val="111111"/>
          <w:sz w:val="28"/>
          <w:sz w:val="28"/>
          <w:szCs w:val="28"/>
          <w:rtl w:val="true"/>
          <w:lang w:bidi="ar-SA"/>
        </w:rPr>
        <w:t>كجا شدى روانه رقيه ام ، رقيه</w:t>
      </w:r>
    </w:p>
    <w:p>
      <w:pPr>
        <w:pStyle w:val="BookText"/>
        <w:rPr/>
      </w:pPr>
      <w:r>
        <w:rPr>
          <w:rFonts w:ascii="Amiri" w:hAnsi="Amiri" w:eastAsia="Amiri" w:cs="Amiri"/>
          <w:color w:val="111111"/>
          <w:sz w:val="28"/>
          <w:sz w:val="28"/>
          <w:szCs w:val="28"/>
          <w:rtl w:val="true"/>
          <w:lang w:bidi="ar-SA"/>
        </w:rPr>
        <w:t>ببين قد كمانم ، بر آسمان فغانم</w:t>
      </w:r>
    </w:p>
    <w:p>
      <w:pPr>
        <w:pStyle w:val="BookText"/>
        <w:rPr/>
      </w:pPr>
      <w:r>
        <w:rPr>
          <w:rFonts w:ascii="IRNazanin" w:hAnsi="IRNazanin" w:eastAsia="IRNazanin"/>
          <w:color w:val="111111"/>
          <w:sz w:val="28"/>
          <w:sz w:val="28"/>
          <w:szCs w:val="28"/>
          <w:rtl w:val="true"/>
          <w:lang w:bidi="fa-IR"/>
        </w:rPr>
        <w:t>بسوخت استخوانم ، نبود اين گمانم</w:t>
      </w:r>
    </w:p>
    <w:p>
      <w:pPr>
        <w:pStyle w:val="BookText"/>
        <w:rPr/>
      </w:pPr>
      <w:r>
        <w:rPr>
          <w:rFonts w:ascii="IRNazanin" w:hAnsi="IRNazanin" w:eastAsia="IRNazanin"/>
          <w:color w:val="111111"/>
          <w:sz w:val="28"/>
          <w:sz w:val="28"/>
          <w:szCs w:val="28"/>
          <w:rtl w:val="true"/>
          <w:lang w:bidi="fa-IR"/>
        </w:rPr>
        <w:t>ز گردش زمانه ، رقيه ام ، رقيه</w:t>
      </w:r>
    </w:p>
    <w:p>
      <w:pPr>
        <w:pStyle w:val="BookText"/>
        <w:rPr/>
      </w:pPr>
      <w:r>
        <w:rPr>
          <w:rFonts w:ascii="Amiri" w:hAnsi="Amiri" w:eastAsia="Amiri" w:cs="Amiri"/>
          <w:color w:val="111111"/>
          <w:sz w:val="28"/>
          <w:sz w:val="28"/>
          <w:szCs w:val="28"/>
          <w:rtl w:val="true"/>
          <w:lang w:bidi="ar-SA"/>
        </w:rPr>
        <w:t>دل حرم كباب است ، به نغمه رباب است</w:t>
      </w:r>
    </w:p>
    <w:p>
      <w:pPr>
        <w:pStyle w:val="BookText"/>
        <w:rPr/>
      </w:pPr>
      <w:r>
        <w:rPr>
          <w:rFonts w:ascii="IRNazanin" w:hAnsi="IRNazanin" w:eastAsia="IRNazanin"/>
          <w:color w:val="111111"/>
          <w:sz w:val="28"/>
          <w:sz w:val="28"/>
          <w:szCs w:val="28"/>
          <w:rtl w:val="true"/>
          <w:lang w:bidi="fa-IR"/>
        </w:rPr>
        <w:t>بگويمش ثواب است رقيه ام به خواب است</w:t>
      </w:r>
    </w:p>
    <w:p>
      <w:pPr>
        <w:pStyle w:val="BookText"/>
        <w:rPr/>
      </w:pPr>
      <w:r>
        <w:rPr>
          <w:rFonts w:ascii="IRNazanin" w:hAnsi="IRNazanin" w:eastAsia="IRNazanin"/>
          <w:color w:val="111111"/>
          <w:sz w:val="28"/>
          <w:sz w:val="28"/>
          <w:szCs w:val="28"/>
          <w:rtl w:val="true"/>
          <w:lang w:bidi="fa-IR"/>
        </w:rPr>
        <w:t>بپا شوى تو يا نه ؟ رقيه ام ، رقيه</w:t>
      </w:r>
    </w:p>
    <w:p>
      <w:pPr>
        <w:pStyle w:val="BookText"/>
        <w:rPr/>
      </w:pPr>
      <w:r>
        <w:rPr>
          <w:rFonts w:ascii="IRNazanin" w:hAnsi="IRNazanin" w:eastAsia="IRNazanin"/>
          <w:color w:val="111111"/>
          <w:sz w:val="28"/>
          <w:sz w:val="28"/>
          <w:szCs w:val="28"/>
          <w:rtl w:val="true"/>
          <w:lang w:bidi="fa-IR"/>
        </w:rPr>
        <w:t>چو بى پدر شدى تو نه در بدر شدى تو</w:t>
      </w:r>
    </w:p>
    <w:p>
      <w:pPr>
        <w:pStyle w:val="BookText"/>
        <w:rPr/>
      </w:pPr>
      <w:r>
        <w:rPr>
          <w:rFonts w:ascii="IRNazanin" w:hAnsi="IRNazanin" w:eastAsia="IRNazanin"/>
          <w:color w:val="111111"/>
          <w:sz w:val="28"/>
          <w:sz w:val="28"/>
          <w:szCs w:val="28"/>
          <w:rtl w:val="true"/>
          <w:lang w:bidi="fa-IR"/>
        </w:rPr>
        <w:t>نه خون جگر شدى تو ، كه شعله وريشه ى تو</w:t>
      </w:r>
    </w:p>
    <w:p>
      <w:pPr>
        <w:pStyle w:val="BookText"/>
        <w:rPr/>
      </w:pPr>
      <w:r>
        <w:rPr>
          <w:rFonts w:ascii="Amiri" w:hAnsi="Amiri" w:eastAsia="Amiri" w:cs="Amiri"/>
          <w:color w:val="111111"/>
          <w:sz w:val="28"/>
          <w:sz w:val="28"/>
          <w:szCs w:val="28"/>
          <w:rtl w:val="true"/>
          <w:lang w:bidi="ar-SA"/>
        </w:rPr>
        <w:t>ز سوز تازيانه ، رقيه ام ، رقيه</w:t>
      </w:r>
    </w:p>
    <w:p>
      <w:pPr>
        <w:pStyle w:val="Heading5"/>
        <w:numPr>
          <w:ilvl w:val="4"/>
          <w:numId w:val="1"/>
        </w:numPr>
        <w:rPr/>
      </w:pPr>
      <w:bookmarkStart w:id="1830" w:name="__RefHeading___Toc5998921_211673320"/>
      <w:bookmarkStart w:id="1831" w:name="_Toc773"/>
      <w:bookmarkEnd w:id="1830"/>
      <w:r>
        <w:rPr>
          <w:rtl w:val="true"/>
        </w:rPr>
        <w:t>زير ضرب تازيانه</w:t>
      </w:r>
      <w:bookmarkEnd w:id="1831"/>
    </w:p>
    <w:p>
      <w:pPr>
        <w:pStyle w:val="BookText"/>
        <w:rPr/>
      </w:pPr>
      <w:r>
        <w:rPr>
          <w:rFonts w:ascii="IRNazanin" w:hAnsi="IRNazanin" w:eastAsia="IRNazanin"/>
          <w:color w:val="111111"/>
          <w:sz w:val="28"/>
          <w:sz w:val="28"/>
          <w:szCs w:val="28"/>
          <w:rtl w:val="true"/>
          <w:lang w:bidi="fa-IR"/>
        </w:rPr>
        <w:t>اى گل گلزار پيغمبر كجا افتاده اى</w:t>
      </w:r>
    </w:p>
    <w:p>
      <w:pPr>
        <w:pStyle w:val="BookText"/>
        <w:rPr/>
      </w:pPr>
      <w:r>
        <w:rPr>
          <w:rFonts w:ascii="IRNazanin" w:hAnsi="IRNazanin" w:eastAsia="IRNazanin"/>
          <w:color w:val="111111"/>
          <w:sz w:val="28"/>
          <w:sz w:val="28"/>
          <w:szCs w:val="28"/>
          <w:rtl w:val="true"/>
          <w:lang w:bidi="fa-IR"/>
        </w:rPr>
        <w:t>از گلستانت چه شد كاين سان جدا افتاده اى</w:t>
      </w:r>
    </w:p>
    <w:p>
      <w:pPr>
        <w:pStyle w:val="BookText"/>
        <w:rPr/>
      </w:pPr>
      <w:r>
        <w:rPr>
          <w:rFonts w:ascii="IRNazanin" w:hAnsi="IRNazanin" w:eastAsia="IRNazanin"/>
          <w:color w:val="111111"/>
          <w:sz w:val="28"/>
          <w:sz w:val="28"/>
          <w:szCs w:val="28"/>
          <w:rtl w:val="true"/>
          <w:lang w:bidi="fa-IR"/>
        </w:rPr>
        <w:t>آمد از گلزار يثرب شاخه اى در كربلا</w:t>
      </w:r>
    </w:p>
    <w:p>
      <w:pPr>
        <w:pStyle w:val="BookText"/>
        <w:rPr/>
      </w:pPr>
      <w:r>
        <w:rPr>
          <w:rFonts w:ascii="Amiri" w:hAnsi="Amiri" w:eastAsia="Amiri" w:cs="Amiri"/>
          <w:color w:val="111111"/>
          <w:sz w:val="28"/>
          <w:sz w:val="28"/>
          <w:szCs w:val="28"/>
          <w:rtl w:val="true"/>
          <w:lang w:bidi="ar-SA"/>
        </w:rPr>
        <w:t>در دمشق از شاخسار كربلا افتاده اى</w:t>
      </w:r>
    </w:p>
    <w:p>
      <w:pPr>
        <w:pStyle w:val="BookText"/>
        <w:rPr/>
      </w:pPr>
      <w:r>
        <w:rPr>
          <w:rFonts w:ascii="IRNazanin" w:hAnsi="IRNazanin" w:eastAsia="IRNazanin"/>
          <w:color w:val="111111"/>
          <w:sz w:val="28"/>
          <w:sz w:val="28"/>
          <w:szCs w:val="28"/>
          <w:rtl w:val="true"/>
          <w:lang w:bidi="fa-IR"/>
        </w:rPr>
        <w:t>از مدينه بر سر دوش پدر تا نينوا</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بيابانهاى شام از ناقه</w:t>
      </w:r>
    </w:p>
    <w:p>
      <w:pPr>
        <w:pStyle w:val="BookText"/>
        <w:rPr/>
      </w:pPr>
      <w:r>
        <w:rPr>
          <w:rFonts w:ascii="IRNazanin" w:hAnsi="IRNazanin" w:eastAsia="IRNazanin"/>
          <w:color w:val="111111"/>
          <w:sz w:val="28"/>
          <w:sz w:val="28"/>
          <w:szCs w:val="28"/>
          <w:rtl w:val="true"/>
          <w:lang w:bidi="fa-IR"/>
        </w:rPr>
        <w:t>ها افتاده اى</w:t>
      </w:r>
    </w:p>
    <w:p>
      <w:pPr>
        <w:pStyle w:val="BookText"/>
        <w:rPr/>
      </w:pPr>
      <w:r>
        <w:rPr>
          <w:rFonts w:ascii="Amiri" w:hAnsi="Amiri" w:eastAsia="Amiri" w:cs="Amiri"/>
          <w:color w:val="111111"/>
          <w:sz w:val="28"/>
          <w:sz w:val="28"/>
          <w:szCs w:val="28"/>
          <w:rtl w:val="true"/>
          <w:lang w:bidi="ar-SA"/>
        </w:rPr>
        <w:t>بر سرت هر دم شبيخون زد نهيب ساربان</w:t>
      </w:r>
    </w:p>
    <w:p>
      <w:pPr>
        <w:pStyle w:val="BookText"/>
        <w:rPr/>
      </w:pPr>
      <w:r>
        <w:rPr>
          <w:rFonts w:ascii="Amiri" w:hAnsi="Amiri" w:eastAsia="Amiri" w:cs="Amiri"/>
          <w:color w:val="111111"/>
          <w:sz w:val="28"/>
          <w:sz w:val="28"/>
          <w:szCs w:val="28"/>
          <w:rtl w:val="true"/>
          <w:lang w:bidi="ar-SA"/>
        </w:rPr>
        <w:t>زير ضرب تازيانه از جفا افتاده اى</w:t>
      </w:r>
    </w:p>
    <w:p>
      <w:pPr>
        <w:pStyle w:val="BookText"/>
        <w:rPr/>
      </w:pPr>
      <w:r>
        <w:rPr>
          <w:rFonts w:ascii="Amiri" w:hAnsi="Amiri" w:eastAsia="Amiri" w:cs="Amiri"/>
          <w:color w:val="111111"/>
          <w:sz w:val="28"/>
          <w:sz w:val="28"/>
          <w:szCs w:val="28"/>
          <w:rtl w:val="true"/>
          <w:lang w:bidi="ar-SA"/>
        </w:rPr>
        <w:t>عمه معصومه ات شيون كنان دنبال تو</w:t>
      </w:r>
    </w:p>
    <w:p>
      <w:pPr>
        <w:pStyle w:val="BookText"/>
        <w:rPr/>
      </w:pPr>
      <w:r>
        <w:rPr>
          <w:rFonts w:ascii="IRNazanin" w:hAnsi="IRNazanin" w:eastAsia="IRNazanin"/>
          <w:color w:val="111111"/>
          <w:sz w:val="28"/>
          <w:sz w:val="28"/>
          <w:szCs w:val="28"/>
          <w:rtl w:val="true"/>
          <w:lang w:bidi="fa-IR"/>
        </w:rPr>
        <w:t>بارها ، برخارها ، ديدت زپا افتاده اى</w:t>
      </w:r>
    </w:p>
    <w:p>
      <w:pPr>
        <w:pStyle w:val="BookText"/>
        <w:rPr/>
      </w:pPr>
      <w:r>
        <w:rPr>
          <w:rFonts w:ascii="Amiri" w:hAnsi="Amiri" w:eastAsia="Amiri" w:cs="Amiri"/>
          <w:color w:val="111111"/>
          <w:sz w:val="28"/>
          <w:sz w:val="28"/>
          <w:szCs w:val="28"/>
          <w:rtl w:val="true"/>
          <w:lang w:bidi="ar-SA"/>
        </w:rPr>
        <w:t>يك زمان در قحط آب ، و يك زمان در منع نان</w:t>
      </w:r>
    </w:p>
    <w:p>
      <w:pPr>
        <w:pStyle w:val="BookText"/>
        <w:rPr/>
      </w:pPr>
      <w:r>
        <w:rPr>
          <w:rFonts w:ascii="Amiri" w:hAnsi="Amiri" w:eastAsia="Amiri" w:cs="Amiri"/>
          <w:color w:val="111111"/>
          <w:sz w:val="28"/>
          <w:sz w:val="28"/>
          <w:szCs w:val="28"/>
          <w:rtl w:val="true"/>
          <w:lang w:bidi="ar-SA"/>
        </w:rPr>
        <w:t>وز اسيرى در هزاران ماجرا افتاده اى</w:t>
      </w:r>
    </w:p>
    <w:p>
      <w:pPr>
        <w:pStyle w:val="BookText"/>
        <w:rPr/>
      </w:pPr>
      <w:r>
        <w:rPr>
          <w:rFonts w:ascii="IRNazanin" w:hAnsi="IRNazanin" w:eastAsia="IRNazanin"/>
          <w:color w:val="111111"/>
          <w:sz w:val="28"/>
          <w:sz w:val="28"/>
          <w:szCs w:val="28"/>
          <w:rtl w:val="true"/>
          <w:lang w:bidi="fa-IR"/>
        </w:rPr>
        <w:t>خواب در چشمت نمى رفت از جفاى ظالمان</w:t>
      </w:r>
    </w:p>
    <w:p>
      <w:pPr>
        <w:pStyle w:val="BookText"/>
        <w:rPr/>
      </w:pPr>
      <w:r>
        <w:rPr>
          <w:rFonts w:ascii="IRNazanin" w:hAnsi="IRNazanin" w:eastAsia="IRNazanin"/>
          <w:color w:val="111111"/>
          <w:sz w:val="28"/>
          <w:sz w:val="28"/>
          <w:szCs w:val="28"/>
          <w:rtl w:val="true"/>
          <w:lang w:bidi="fa-IR"/>
        </w:rPr>
        <w:t>نيمه شب در خواب خوش امشب چرا افتاده اى</w:t>
      </w:r>
    </w:p>
    <w:p>
      <w:pPr>
        <w:pStyle w:val="BookText"/>
        <w:rPr/>
      </w:pPr>
      <w:r>
        <w:rPr>
          <w:rFonts w:ascii="IRNazanin" w:hAnsi="IRNazanin" w:eastAsia="IRNazanin"/>
          <w:color w:val="111111"/>
          <w:sz w:val="28"/>
          <w:sz w:val="28"/>
          <w:szCs w:val="28"/>
          <w:rtl w:val="true"/>
          <w:lang w:bidi="fa-IR"/>
        </w:rPr>
        <w:t>چون شدى دلتنگ از زندگى رفتى به خواب</w:t>
      </w:r>
    </w:p>
    <w:p>
      <w:pPr>
        <w:pStyle w:val="BookText"/>
        <w:rPr/>
      </w:pPr>
      <w:r>
        <w:rPr>
          <w:rFonts w:ascii="IRNazanin" w:hAnsi="IRNazanin" w:eastAsia="IRNazanin"/>
          <w:color w:val="111111"/>
          <w:sz w:val="28"/>
          <w:sz w:val="28"/>
          <w:szCs w:val="28"/>
          <w:rtl w:val="true"/>
          <w:lang w:bidi="fa-IR"/>
        </w:rPr>
        <w:t>گفتى اى بابا جدا از جمع افتاده اى</w:t>
      </w:r>
    </w:p>
    <w:p>
      <w:pPr>
        <w:pStyle w:val="BookText"/>
        <w:rPr/>
      </w:pPr>
      <w:r>
        <w:rPr>
          <w:rFonts w:ascii="IRNazanin" w:hAnsi="IRNazanin" w:eastAsia="IRNazanin"/>
          <w:color w:val="111111"/>
          <w:sz w:val="28"/>
          <w:sz w:val="28"/>
          <w:szCs w:val="28"/>
          <w:rtl w:val="true"/>
          <w:lang w:bidi="fa-IR"/>
        </w:rPr>
        <w:t>ناله ها كردى زهجران گل اى مرغ بهشت</w:t>
      </w:r>
    </w:p>
    <w:p>
      <w:pPr>
        <w:pStyle w:val="BookText"/>
        <w:rPr/>
      </w:pPr>
      <w:r>
        <w:rPr>
          <w:rFonts w:ascii="IRNazanin" w:hAnsi="IRNazanin" w:eastAsia="IRNazanin"/>
          <w:color w:val="111111"/>
          <w:sz w:val="28"/>
          <w:sz w:val="28"/>
          <w:szCs w:val="28"/>
          <w:rtl w:val="true"/>
          <w:lang w:bidi="fa-IR"/>
        </w:rPr>
        <w:t>تا كه گفتى شهر شام اندر عزا افتاده اى</w:t>
      </w:r>
    </w:p>
    <w:p>
      <w:pPr>
        <w:pStyle w:val="BookText"/>
        <w:rPr/>
      </w:pPr>
      <w:r>
        <w:rPr>
          <w:rFonts w:ascii="Amiri" w:hAnsi="Amiri" w:eastAsia="Amiri" w:cs="Amiri"/>
          <w:color w:val="111111"/>
          <w:sz w:val="28"/>
          <w:sz w:val="28"/>
          <w:szCs w:val="28"/>
          <w:rtl w:val="true"/>
          <w:lang w:bidi="ar-SA"/>
        </w:rPr>
        <w:t>كاخ مى لرزيد ، و مى لرزيد آن جبار مست</w:t>
      </w:r>
    </w:p>
    <w:p>
      <w:pPr>
        <w:pStyle w:val="BookText"/>
        <w:rPr/>
      </w:pPr>
      <w:r>
        <w:rPr>
          <w:rFonts w:ascii="IRNazanin" w:hAnsi="IRNazanin" w:eastAsia="IRNazanin"/>
          <w:color w:val="111111"/>
          <w:sz w:val="28"/>
          <w:sz w:val="28"/>
          <w:szCs w:val="28"/>
          <w:rtl w:val="true"/>
          <w:lang w:bidi="fa-IR"/>
        </w:rPr>
        <w:t>گفت در دل طفل را آن سر ، دوا افتاده اى</w:t>
      </w:r>
    </w:p>
    <w:p>
      <w:pPr>
        <w:pStyle w:val="BookText"/>
        <w:rPr/>
      </w:pPr>
      <w:r>
        <w:rPr>
          <w:rFonts w:ascii="Amiri" w:hAnsi="Amiri" w:eastAsia="Amiri" w:cs="Amiri"/>
          <w:color w:val="111111"/>
          <w:sz w:val="28"/>
          <w:sz w:val="28"/>
          <w:szCs w:val="28"/>
          <w:rtl w:val="true"/>
          <w:lang w:bidi="ar-SA"/>
        </w:rPr>
        <w:t>يا نوايت هم نوا بود آسمانها و زمين</w:t>
      </w:r>
    </w:p>
    <w:p>
      <w:pPr>
        <w:pStyle w:val="BookText"/>
        <w:rPr/>
      </w:pPr>
      <w:r>
        <w:rPr>
          <w:rFonts w:ascii="IRNazanin" w:hAnsi="IRNazanin" w:eastAsia="IRNazanin"/>
          <w:color w:val="111111"/>
          <w:sz w:val="28"/>
          <w:sz w:val="28"/>
          <w:szCs w:val="28"/>
          <w:rtl w:val="true"/>
          <w:lang w:bidi="fa-IR"/>
        </w:rPr>
        <w:t xml:space="preserve">ناگهان 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 افتاده اى</w:t>
      </w:r>
    </w:p>
    <w:p>
      <w:pPr>
        <w:pStyle w:val="BookText"/>
        <w:rPr/>
      </w:pPr>
      <w:r>
        <w:rPr>
          <w:rFonts w:ascii="IRNazanin" w:hAnsi="IRNazanin" w:eastAsia="IRNazanin"/>
          <w:color w:val="111111"/>
          <w:sz w:val="28"/>
          <w:sz w:val="28"/>
          <w:szCs w:val="28"/>
          <w:rtl w:val="true"/>
          <w:lang w:bidi="fa-IR"/>
        </w:rPr>
        <w:t>از فغان زينب معصومه اندر مرگ تو</w:t>
      </w:r>
    </w:p>
    <w:p>
      <w:pPr>
        <w:pStyle w:val="BookText"/>
        <w:rPr/>
      </w:pPr>
      <w:r>
        <w:rPr>
          <w:rFonts w:ascii="Amiri" w:hAnsi="Amiri" w:eastAsia="Amiri" w:cs="Amiri"/>
          <w:color w:val="111111"/>
          <w:sz w:val="28"/>
          <w:sz w:val="28"/>
          <w:szCs w:val="28"/>
          <w:rtl w:val="true"/>
          <w:lang w:bidi="ar-SA"/>
        </w:rPr>
        <w:t xml:space="preserve">ناله هاى آتشين در هر فضا افتاده 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گنج ميثاقم كه مى باشد مكان ويرانه ام</w:t>
      </w:r>
    </w:p>
    <w:p>
      <w:pPr>
        <w:pStyle w:val="BookText"/>
        <w:rPr/>
      </w:pPr>
      <w:r>
        <w:rPr>
          <w:rFonts w:ascii="IRNazanin" w:hAnsi="IRNazanin" w:eastAsia="IRNazanin"/>
          <w:color w:val="111111"/>
          <w:sz w:val="28"/>
          <w:sz w:val="28"/>
          <w:szCs w:val="28"/>
          <w:rtl w:val="true"/>
          <w:lang w:bidi="fa-IR"/>
        </w:rPr>
        <w:t>شمع عهدم ، جمله جانها بود پروانه ام</w:t>
      </w:r>
    </w:p>
    <w:p>
      <w:pPr>
        <w:pStyle w:val="BookText"/>
        <w:rPr/>
      </w:pPr>
      <w:r>
        <w:rPr>
          <w:rFonts w:ascii="Amiri" w:hAnsi="Amiri" w:eastAsia="Amiri" w:cs="Amiri"/>
          <w:color w:val="111111"/>
          <w:sz w:val="28"/>
          <w:sz w:val="28"/>
          <w:szCs w:val="28"/>
          <w:rtl w:val="true"/>
          <w:lang w:bidi="ar-SA"/>
        </w:rPr>
        <w:t>طالع نيك اختر عشقم به برج اشتياق</w:t>
      </w:r>
    </w:p>
    <w:p>
      <w:pPr>
        <w:pStyle w:val="BookText"/>
        <w:rPr/>
      </w:pPr>
      <w:r>
        <w:rPr>
          <w:rFonts w:ascii="Amiri" w:hAnsi="Amiri" w:eastAsia="Amiri" w:cs="Amiri"/>
          <w:color w:val="111111"/>
          <w:sz w:val="28"/>
          <w:sz w:val="28"/>
          <w:szCs w:val="28"/>
          <w:rtl w:val="true"/>
          <w:lang w:bidi="ar-SA"/>
        </w:rPr>
        <w:t>در كف غواص بحر دل در يكدانه ام</w:t>
      </w:r>
    </w:p>
    <w:p>
      <w:pPr>
        <w:pStyle w:val="BookText"/>
        <w:rPr/>
      </w:pPr>
      <w:r>
        <w:rPr>
          <w:rFonts w:ascii="Amiri" w:hAnsi="Amiri" w:eastAsia="Amiri" w:cs="Amiri"/>
          <w:color w:val="111111"/>
          <w:sz w:val="28"/>
          <w:sz w:val="28"/>
          <w:szCs w:val="28"/>
          <w:rtl w:val="true"/>
          <w:lang w:bidi="ar-SA"/>
        </w:rPr>
        <w:t>طاير لاهوت مسكن ، مرغ علوى آشيان</w:t>
      </w:r>
    </w:p>
    <w:p>
      <w:pPr>
        <w:pStyle w:val="BookText"/>
        <w:rPr/>
      </w:pPr>
      <w:r>
        <w:rPr>
          <w:rFonts w:ascii="IRNazanin" w:hAnsi="IRNazanin" w:eastAsia="IRNazanin"/>
          <w:color w:val="111111"/>
          <w:sz w:val="28"/>
          <w:sz w:val="28"/>
          <w:szCs w:val="28"/>
          <w:rtl w:val="true"/>
          <w:lang w:bidi="fa-IR"/>
        </w:rPr>
        <w:t>اين منم ، گر عالم ناسوت شد كاشانه ام</w:t>
      </w:r>
    </w:p>
    <w:p>
      <w:pPr>
        <w:pStyle w:val="BookText"/>
        <w:rPr/>
      </w:pPr>
      <w:r>
        <w:rPr>
          <w:rFonts w:ascii="Amiri" w:hAnsi="Amiri" w:eastAsia="Amiri" w:cs="Amiri"/>
          <w:color w:val="111111"/>
          <w:sz w:val="28"/>
          <w:sz w:val="28"/>
          <w:szCs w:val="28"/>
          <w:rtl w:val="true"/>
          <w:lang w:bidi="ar-SA"/>
        </w:rPr>
        <w:t>بر در ميخانه وحدت ز لطف مى فروش</w:t>
      </w:r>
    </w:p>
    <w:p>
      <w:pPr>
        <w:pStyle w:val="BookText"/>
        <w:rPr/>
      </w:pPr>
      <w:r>
        <w:rPr>
          <w:rFonts w:ascii="IRNazanin" w:hAnsi="IRNazanin" w:eastAsia="IRNazanin"/>
          <w:color w:val="111111"/>
          <w:sz w:val="28"/>
          <w:sz w:val="28"/>
          <w:szCs w:val="28"/>
          <w:rtl w:val="true"/>
          <w:lang w:bidi="fa-IR"/>
        </w:rPr>
        <w:t>باده خوار عشق را من بهترين پيمانه ام</w:t>
      </w:r>
    </w:p>
    <w:p>
      <w:pPr>
        <w:pStyle w:val="BookText"/>
        <w:rPr/>
      </w:pPr>
      <w:r>
        <w:rPr>
          <w:rFonts w:ascii="IRNazanin" w:hAnsi="IRNazanin" w:eastAsia="IRNazanin"/>
          <w:color w:val="111111"/>
          <w:sz w:val="28"/>
          <w:sz w:val="28"/>
          <w:szCs w:val="28"/>
          <w:rtl w:val="true"/>
          <w:lang w:bidi="fa-IR"/>
        </w:rPr>
        <w:t>هدهد زرين پر سيمرغ قاف ز فعتم</w:t>
      </w:r>
    </w:p>
    <w:p>
      <w:pPr>
        <w:pStyle w:val="BookText"/>
        <w:rPr/>
      </w:pPr>
      <w:r>
        <w:rPr>
          <w:rFonts w:ascii="IRNazanin" w:hAnsi="IRNazanin" w:eastAsia="IRNazanin"/>
          <w:color w:val="111111"/>
          <w:sz w:val="28"/>
          <w:sz w:val="28"/>
          <w:szCs w:val="28"/>
          <w:rtl w:val="true"/>
          <w:lang w:bidi="fa-IR"/>
        </w:rPr>
        <w:t>قرب من بنگر فراز سدره آمد خانه ام</w:t>
      </w:r>
    </w:p>
    <w:p>
      <w:pPr>
        <w:pStyle w:val="BookText"/>
        <w:rPr/>
      </w:pPr>
      <w:r>
        <w:rPr>
          <w:rFonts w:ascii="IRNazanin" w:hAnsi="IRNazanin" w:eastAsia="IRNazanin"/>
          <w:color w:val="111111"/>
          <w:sz w:val="28"/>
          <w:sz w:val="28"/>
          <w:szCs w:val="28"/>
          <w:rtl w:val="true"/>
          <w:lang w:bidi="fa-IR"/>
        </w:rPr>
        <w:t>آن ز پا افتاده هجرم كه در شام وصال</w:t>
      </w:r>
    </w:p>
    <w:p>
      <w:pPr>
        <w:pStyle w:val="BookText"/>
        <w:rPr/>
      </w:pPr>
      <w:r>
        <w:rPr>
          <w:rFonts w:ascii="IRNazanin" w:hAnsi="IRNazanin" w:eastAsia="IRNazanin"/>
          <w:color w:val="111111"/>
          <w:sz w:val="28"/>
          <w:sz w:val="28"/>
          <w:szCs w:val="28"/>
          <w:rtl w:val="true"/>
          <w:lang w:bidi="fa-IR"/>
        </w:rPr>
        <w:t>بر تسلاى دلم آمد به سر جانانه ام</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جلوه قدس است در</w:t>
      </w:r>
      <w:bookmarkStart w:id="1832" w:name="pg716_6268"/>
    </w:p>
    <w:p>
      <w:pPr>
        <w:pStyle w:val="BookText"/>
        <w:rPr/>
      </w:pPr>
      <w:bookmarkEnd w:id="1832"/>
      <w:r>
        <w:rPr>
          <w:rFonts w:ascii="Amiri" w:hAnsi="Amiri" w:eastAsia="Amiri" w:cs="Amiri"/>
          <w:color w:val="111111"/>
          <w:sz w:val="28"/>
          <w:sz w:val="28"/>
          <w:szCs w:val="28"/>
          <w:rtl w:val="true"/>
          <w:lang w:bidi="ar-SA"/>
        </w:rPr>
        <w:t>باغ جنان آيينه ام</w:t>
      </w:r>
    </w:p>
    <w:p>
      <w:pPr>
        <w:pStyle w:val="BookText"/>
        <w:rPr/>
      </w:pPr>
      <w:r>
        <w:rPr>
          <w:rFonts w:ascii="IRNazanin" w:hAnsi="IRNazanin" w:eastAsia="IRNazanin"/>
          <w:color w:val="111111"/>
          <w:sz w:val="28"/>
          <w:sz w:val="28"/>
          <w:szCs w:val="28"/>
          <w:rtl w:val="true"/>
          <w:lang w:bidi="fa-IR"/>
        </w:rPr>
        <w:t>پنجه حور است بر گيسوى مشكين شانه ام</w:t>
      </w:r>
    </w:p>
    <w:p>
      <w:pPr>
        <w:pStyle w:val="BookText"/>
        <w:rPr/>
      </w:pPr>
      <w:r>
        <w:rPr>
          <w:rFonts w:ascii="Amiri" w:hAnsi="Amiri" w:eastAsia="Amiri" w:cs="Amiri"/>
          <w:color w:val="111111"/>
          <w:sz w:val="28"/>
          <w:sz w:val="28"/>
          <w:szCs w:val="28"/>
          <w:rtl w:val="true"/>
          <w:lang w:bidi="ar-SA"/>
        </w:rPr>
        <w:t>طوطى شيرين زبان شكرستان نهال</w:t>
      </w:r>
    </w:p>
    <w:p>
      <w:pPr>
        <w:pStyle w:val="BookText"/>
        <w:rPr/>
      </w:pPr>
      <w:r>
        <w:rPr>
          <w:rFonts w:ascii="Amiri" w:hAnsi="Amiri" w:eastAsia="Amiri" w:cs="Amiri"/>
          <w:color w:val="111111"/>
          <w:sz w:val="28"/>
          <w:sz w:val="28"/>
          <w:szCs w:val="28"/>
          <w:rtl w:val="true"/>
          <w:lang w:bidi="ar-SA"/>
        </w:rPr>
        <w:t>باز دست آموز شاهم زينب شاهانه ام</w:t>
      </w:r>
    </w:p>
    <w:p>
      <w:pPr>
        <w:pStyle w:val="BookText"/>
        <w:rPr/>
      </w:pPr>
      <w:r>
        <w:rPr>
          <w:rFonts w:ascii="IRNazanin" w:hAnsi="IRNazanin" w:eastAsia="IRNazanin"/>
          <w:color w:val="111111"/>
          <w:sz w:val="28"/>
          <w:sz w:val="28"/>
          <w:szCs w:val="28"/>
          <w:rtl w:val="true"/>
          <w:lang w:bidi="fa-IR"/>
        </w:rPr>
        <w:t>باغ ياسين را ز حسن سرمدى پيرايه ام</w:t>
      </w:r>
    </w:p>
    <w:p>
      <w:pPr>
        <w:pStyle w:val="BookText"/>
        <w:rPr/>
      </w:pPr>
      <w:r>
        <w:rPr>
          <w:rFonts w:ascii="IRNazanin" w:hAnsi="IRNazanin" w:eastAsia="IRNazanin"/>
          <w:color w:val="111111"/>
          <w:sz w:val="28"/>
          <w:sz w:val="28"/>
          <w:szCs w:val="28"/>
          <w:rtl w:val="true"/>
          <w:lang w:bidi="fa-IR"/>
        </w:rPr>
        <w:t>دوحه گلزار طاها را بهين ريحانه ام</w:t>
      </w:r>
    </w:p>
    <w:p>
      <w:pPr>
        <w:pStyle w:val="BookText"/>
        <w:rPr/>
      </w:pPr>
      <w:r>
        <w:rPr>
          <w:rFonts w:ascii="IRNazanin" w:hAnsi="IRNazanin" w:eastAsia="IRNazanin"/>
          <w:color w:val="111111"/>
          <w:sz w:val="28"/>
          <w:sz w:val="28"/>
          <w:szCs w:val="28"/>
          <w:rtl w:val="true"/>
          <w:lang w:bidi="fa-IR"/>
        </w:rPr>
        <w:t>روى گلگون ز سيلى گشت نيلى از عدو</w:t>
      </w:r>
    </w:p>
    <w:p>
      <w:pPr>
        <w:pStyle w:val="BookText"/>
        <w:rPr/>
      </w:pPr>
      <w:r>
        <w:rPr>
          <w:rFonts w:ascii="Amiri" w:hAnsi="Amiri" w:eastAsia="Amiri" w:cs="Amiri"/>
          <w:color w:val="111111"/>
          <w:sz w:val="28"/>
          <w:sz w:val="28"/>
          <w:szCs w:val="28"/>
          <w:rtl w:val="true"/>
          <w:lang w:bidi="ar-SA"/>
        </w:rPr>
        <w:t>تا ز كعب نى يك سو افتاد كتف و شانه ام</w:t>
      </w:r>
    </w:p>
    <w:p>
      <w:pPr>
        <w:pStyle w:val="BookText"/>
        <w:rPr/>
      </w:pPr>
      <w:r>
        <w:rPr>
          <w:rFonts w:ascii="IRNazanin" w:hAnsi="IRNazanin" w:eastAsia="IRNazanin"/>
          <w:color w:val="111111"/>
          <w:sz w:val="28"/>
          <w:sz w:val="28"/>
          <w:szCs w:val="28"/>
          <w:rtl w:val="true"/>
          <w:lang w:bidi="fa-IR"/>
        </w:rPr>
        <w:t>بر سر خار مغيلان پا فشاريهاى من</w:t>
      </w:r>
    </w:p>
    <w:p>
      <w:pPr>
        <w:pStyle w:val="BookText"/>
        <w:rPr/>
      </w:pPr>
      <w:r>
        <w:rPr>
          <w:rFonts w:ascii="Amiri" w:hAnsi="Amiri" w:eastAsia="Amiri" w:cs="Amiri"/>
          <w:color w:val="111111"/>
          <w:sz w:val="28"/>
          <w:sz w:val="28"/>
          <w:szCs w:val="28"/>
          <w:rtl w:val="true"/>
          <w:lang w:bidi="ar-SA"/>
        </w:rPr>
        <w:t>شد سبب تا عقل هر فرزانه شد ديوانه ام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شفاعتخواه او گردم بحشر</w:t>
      </w:r>
    </w:p>
    <w:p>
      <w:pPr>
        <w:pStyle w:val="BookText"/>
        <w:rPr/>
      </w:pPr>
      <w:r>
        <w:rPr>
          <w:rFonts w:ascii="IRNazanin" w:hAnsi="IRNazanin" w:eastAsia="IRNazanin"/>
          <w:color w:val="111111"/>
          <w:sz w:val="28"/>
          <w:sz w:val="28"/>
          <w:szCs w:val="28"/>
          <w:rtl w:val="true"/>
          <w:lang w:bidi="fa-IR"/>
        </w:rPr>
        <w:t xml:space="preserve">آشناى محضر عشقم ، نه من بيگانه ام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Heading5"/>
        <w:numPr>
          <w:ilvl w:val="4"/>
          <w:numId w:val="1"/>
        </w:numPr>
        <w:rPr/>
      </w:pPr>
      <w:bookmarkStart w:id="1833" w:name="__RefHeading___Toc5998923_211673320"/>
      <w:bookmarkStart w:id="1834" w:name="_Toc774"/>
      <w:bookmarkEnd w:id="1833"/>
      <w:r>
        <w:rPr>
          <w:rtl w:val="true"/>
        </w:rPr>
        <w:t>مجلس عزاى حضرت زينب در شام و روضه خواندن ايشان</w:t>
      </w:r>
      <w:bookmarkEnd w:id="1834"/>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اين بيان شد كه يزيد تغيير مسلك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 ابى مخنف و ديگران ، وى امام زين العابدين عليه السلام را بين ماندن شام و حركت به سوى مدينه مخير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پاس تكريم عليا مخدره زينب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بايستى در اين باب با عمه ام زينب عليه السلام صحبت كنم ، چون پرستار يتيمان و غمگسار اسيران ،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از اين سخن بر خود لرزيد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حضرت با زينب كبرى عليه السلام سخن در ميان نهاد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را بر اقامت در جوار جدم رسول خدا صلى الله عليه و آله اختيار نخواهم كرد ، ولى اى يزيد بايستى براى ما خانه اى خالى بنمايى كه مى خواهيم به مراسم عزادارى بپردازيم ، زيرا از هنگامى كه ما را از جسد كشتگان خود جدا نمودند نگذاشته اند كه بر كشتگان خود گريه كنيم ، و بايستى هر كس از زنان كه مى خواهد بر ما وارد بشود</w:t>
      </w:r>
    </w:p>
    <w:p>
      <w:pPr>
        <w:pStyle w:val="BookText"/>
        <w:rPr/>
      </w:pPr>
      <w:r>
        <w:rPr>
          <w:rFonts w:ascii="IRNazanin" w:hAnsi="IRNazanin" w:eastAsia="IRNazanin"/>
          <w:color w:val="111111"/>
          <w:sz w:val="28"/>
          <w:sz w:val="28"/>
          <w:szCs w:val="28"/>
          <w:rtl w:val="true"/>
          <w:lang w:bidi="fa-IR"/>
        </w:rPr>
        <w:t xml:space="preserve">كسى او را منع ننمايد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از اين سخنان بر خود لرزيد ، و بسى بيمناك شد ، چون مى دانست آن مخدره در آن مجلس ، يزيد و ساير بنى اميه را با خاك سياه برابر نموده و بغض و عداوت او را در قلوب مردم مستقر خواهد كرد و آثار آل محمد صلى الله عليه و آله را تازه خواهد نمود ، و زحمات او و پدرش را كه مى خواسته اند آثار آل محمد صلى الله عليه و آله را نابود كنند به باد فنا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اجابت چاره نديد ، فرمان داد تا خانه وسيعى براى آنها تخليه كردند و منادى ندا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زنى مى خواهد به سر سلامتى زينب عليه السلام بيابد مانعى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خبر منتشر شد به روايت عوالم ، زنى از هاشميه در شام نماند مگر آنكه در مجلس حضرت زينب عليه السلام حاضر گرديد </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امويه و بنات مروانيه نيز با زينب و زيور وارد مجلس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آن منظره رقت آور را مشاهده كردند يكباره زيورهاى خود را ريخته و همگى لباس سياه مصيبت در بر كردند و از زنان شام جمع كثيرى به آنها پيوستند و همى ناله و عويل از جگر بر كشيدند و جامه ها بر تن دريدند و خاك مصيبت بر سر ريختند و موى پريشان كرده صورتها بخراشيدند ، چندانكه آشوب محشر برخاست و بانگ وزراى به عرش رسيد ، در آن وقت زينب كبرى عليه السلام به روايت بحار انشاد اين اشعار نمود و قلب عالم را</w:t>
      </w:r>
    </w:p>
    <w:p>
      <w:pPr>
        <w:pStyle w:val="BookText"/>
        <w:rPr/>
      </w:pPr>
      <w:r>
        <w:rPr>
          <w:rFonts w:ascii="IRNazanin" w:hAnsi="IRNazanin" w:eastAsia="IRNazanin"/>
          <w:color w:val="111111"/>
          <w:sz w:val="28"/>
          <w:sz w:val="28"/>
          <w:szCs w:val="28"/>
          <w:rtl w:val="true"/>
          <w:lang w:bidi="fa-IR"/>
        </w:rPr>
        <w:t xml:space="preserve">كباب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مرثيه آن مخدره گفتى قيامتى بر پا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زنان شام ، بنگريد كه اين مردم جانى شقى ، با آل على عليه السلام چگونه معامله كردند و چه به روز اهل بيت مصطفى صلى الله عليه و آله در آوردند ؟ اى زنان شام ، شما اين حالت و كيفيت را ملاحظه مى نماييد ، اما از هنگامه كربلا و رستخيز روز عاشورا و حالت عطش اطفال و شهادت شهدا و برادرم و حالات قتلگاه بى خبر هستيد و نمى دانيد كه از ستم كوفيان بيوفا و پسر زياد بيحيا و صدمات طى راه ، بر اين زنان داغدار و يتيمان دل افگار و حجت خدا سيد سجاد عليه السلام چه گذشت ؟</w:t>
      </w:r>
    </w:p>
    <w:p>
      <w:pPr>
        <w:pStyle w:val="BookText"/>
        <w:rPr/>
      </w:pPr>
      <w:r>
        <w:rPr>
          <w:rFonts w:ascii="IRNazanin" w:hAnsi="IRNazanin" w:eastAsia="IRNazanin"/>
          <w:color w:val="111111"/>
          <w:sz w:val="28"/>
          <w:sz w:val="28"/>
          <w:szCs w:val="28"/>
          <w:rtl w:val="true"/>
          <w:lang w:bidi="fa-IR"/>
        </w:rPr>
        <w:t xml:space="preserve">زنان شام و هاشيمات از مشاهده اين حال و استماع اين مقال جملگى به ولوله در آمدند </w:t>
      </w:r>
      <w:r>
        <w:rPr>
          <w:rFonts w:eastAsia="IRNazanin" w:cs="IRNazanin"/>
          <w:color w:val="111111"/>
          <w:sz w:val="28"/>
          <w:szCs w:val="28"/>
          <w:rtl w:val="true"/>
          <w:lang w:bidi="fa-IR"/>
        </w:rPr>
        <w:t>.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تا مدت هفت روز مشغول ناله و سوگوارى بودند و افغان به چرخ كبود رسانيدند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بحر المصائب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مخدره در آن وقت روى به بقيع آورده و اين اشعار را خطاب به مادر قرائت نمود ، چنانكه گفتى آسمان و زمين را متزلزل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حقير ، اين اشعار هم زبان حال است كه به آن مخدره نسبت داده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ايا ام قد قتل الحسين بكربلا</w:t>
      </w:r>
    </w:p>
    <w:p>
      <w:pPr>
        <w:pStyle w:val="BookText"/>
        <w:rPr/>
      </w:pPr>
      <w:r>
        <w:rPr>
          <w:rFonts w:ascii="Amiri" w:hAnsi="Amiri" w:eastAsia="Amiri" w:cs="Amiri"/>
          <w:color w:val="111111"/>
          <w:sz w:val="28"/>
          <w:sz w:val="28"/>
          <w:szCs w:val="28"/>
          <w:rtl w:val="true"/>
          <w:lang w:bidi="ar-SA"/>
        </w:rPr>
        <w:t>ايا ام ركنى قد هوى وتزلزلا</w:t>
      </w:r>
    </w:p>
    <w:p>
      <w:pPr>
        <w:pStyle w:val="BookText"/>
        <w:rPr/>
      </w:pPr>
      <w:r>
        <w:rPr>
          <w:rFonts w:ascii="Amiri" w:hAnsi="Amiri" w:eastAsia="Amiri" w:cs="Amiri"/>
          <w:color w:val="111111"/>
          <w:sz w:val="28"/>
          <w:sz w:val="28"/>
          <w:szCs w:val="28"/>
          <w:rtl w:val="true"/>
          <w:lang w:bidi="ar-SA"/>
        </w:rPr>
        <w:t>ايا ام قد القى حبيبك بالعرا</w:t>
      </w:r>
    </w:p>
    <w:p>
      <w:pPr>
        <w:pStyle w:val="BookText"/>
        <w:rPr/>
      </w:pPr>
      <w:r>
        <w:rPr>
          <w:rFonts w:ascii="Amiri" w:hAnsi="Amiri" w:eastAsia="Amiri" w:cs="Amiri"/>
          <w:color w:val="111111"/>
          <w:sz w:val="28"/>
          <w:sz w:val="28"/>
          <w:szCs w:val="28"/>
          <w:rtl w:val="true"/>
          <w:lang w:bidi="ar-SA"/>
        </w:rPr>
        <w:t>طريحا ذبيحا بالدما مغسلا</w:t>
      </w:r>
    </w:p>
    <w:p>
      <w:pPr>
        <w:pStyle w:val="BookText"/>
        <w:rPr/>
      </w:pPr>
      <w:r>
        <w:rPr>
          <w:rFonts w:ascii="Amiri" w:hAnsi="Amiri" w:eastAsia="Amiri" w:cs="Amiri"/>
          <w:color w:val="111111"/>
          <w:sz w:val="28"/>
          <w:sz w:val="28"/>
          <w:szCs w:val="28"/>
          <w:rtl w:val="true"/>
          <w:lang w:bidi="ar-SA"/>
        </w:rPr>
        <w:t>ايا ام نوحى فالكريم على القنا</w:t>
      </w:r>
    </w:p>
    <w:p>
      <w:pPr>
        <w:pStyle w:val="BookText"/>
        <w:rPr/>
      </w:pPr>
      <w:r>
        <w:rPr>
          <w:rFonts w:ascii="Amiri" w:hAnsi="Amiri" w:eastAsia="Amiri" w:cs="Amiri"/>
          <w:color w:val="111111"/>
          <w:sz w:val="28"/>
          <w:sz w:val="28"/>
          <w:szCs w:val="28"/>
          <w:rtl w:val="true"/>
          <w:lang w:bidi="ar-SA"/>
        </w:rPr>
        <w:t>يلوح كالبدر المنير اذا نجلا</w:t>
      </w:r>
    </w:p>
    <w:p>
      <w:pPr>
        <w:pStyle w:val="BookText"/>
        <w:rPr/>
      </w:pPr>
      <w:r>
        <w:rPr>
          <w:rFonts w:ascii="Amiri" w:hAnsi="Amiri" w:eastAsia="Amiri" w:cs="Amiri"/>
          <w:color w:val="111111"/>
          <w:sz w:val="28"/>
          <w:sz w:val="28"/>
          <w:szCs w:val="28"/>
          <w:rtl w:val="true"/>
          <w:lang w:bidi="ar-SA"/>
        </w:rPr>
        <w:t>و نوحى على النحر الخضيب و اسكبى</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دموعا على الخد</w:t>
      </w:r>
      <w:bookmarkStart w:id="1835" w:name="pg716_6274"/>
    </w:p>
    <w:p>
      <w:pPr>
        <w:pStyle w:val="BookText"/>
        <w:rPr/>
      </w:pPr>
      <w:bookmarkEnd w:id="1835"/>
      <w:r>
        <w:rPr>
          <w:rFonts w:ascii="Amiri" w:hAnsi="Amiri" w:eastAsia="Amiri" w:cs="Amiri"/>
          <w:color w:val="111111"/>
          <w:sz w:val="28"/>
          <w:sz w:val="28"/>
          <w:szCs w:val="28"/>
          <w:rtl w:val="true"/>
          <w:lang w:bidi="ar-SA"/>
        </w:rPr>
        <w:t>التريب مرملا</w:t>
      </w:r>
    </w:p>
    <w:p>
      <w:pPr>
        <w:pStyle w:val="BookText"/>
        <w:rPr/>
      </w:pPr>
      <w:r>
        <w:rPr>
          <w:rFonts w:ascii="IRNazanin" w:hAnsi="IRNazanin" w:eastAsia="IRNazanin"/>
          <w:color w:val="111111"/>
          <w:sz w:val="28"/>
          <w:sz w:val="28"/>
          <w:szCs w:val="28"/>
          <w:rtl w:val="true"/>
          <w:lang w:bidi="fa-IR"/>
        </w:rPr>
        <w:t xml:space="preserve">در اين وقت زنان شام هر يك به تسلى و دلدارى اهل بيت پرداختند </w:t>
      </w:r>
      <w:r>
        <w:rPr>
          <w:rFonts w:eastAsia="IRNazanin" w:cs="IRNazanin"/>
          <w:color w:val="111111"/>
          <w:sz w:val="28"/>
          <w:szCs w:val="28"/>
          <w:rtl w:val="true"/>
          <w:lang w:bidi="fa-IR"/>
        </w:rPr>
        <w:t>.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Heading3"/>
        <w:numPr>
          <w:ilvl w:val="2"/>
          <w:numId w:val="1"/>
        </w:numPr>
        <w:rPr/>
      </w:pPr>
      <w:bookmarkStart w:id="1836" w:name="__RefHeading___Toc5998925_211673320"/>
      <w:bookmarkStart w:id="1837" w:name="_Toc775"/>
      <w:bookmarkEnd w:id="1836"/>
      <w:r>
        <w:rPr>
          <w:rtl w:val="true"/>
        </w:rPr>
        <w:t xml:space="preserve">بخش دهم </w:t>
      </w:r>
      <w:r>
        <w:rPr>
          <w:rtl w:val="true"/>
        </w:rPr>
        <w:t xml:space="preserve">: </w:t>
      </w:r>
      <w:r>
        <w:rPr>
          <w:rtl w:val="true"/>
        </w:rPr>
        <w:t xml:space="preserve">رحلت جانسوز حضرت رقيه </w:t>
      </w:r>
      <w:r>
        <w:rPr>
          <w:rtl w:val="true"/>
        </w:rPr>
        <w:t>(</w:t>
      </w:r>
      <w:r>
        <w:rPr>
          <w:rtl w:val="true"/>
        </w:rPr>
        <w:t>ع</w:t>
      </w:r>
      <w:r>
        <w:rPr>
          <w:rtl w:val="true"/>
        </w:rPr>
        <w:t xml:space="preserve">) </w:t>
      </w:r>
      <w:r>
        <w:rPr>
          <w:rtl w:val="true"/>
        </w:rPr>
        <w:t>در سروده شاعران</w:t>
      </w:r>
      <w:bookmarkEnd w:id="1837"/>
    </w:p>
    <w:p>
      <w:pPr>
        <w:pStyle w:val="Heading4"/>
        <w:numPr>
          <w:ilvl w:val="3"/>
          <w:numId w:val="1"/>
        </w:numPr>
        <w:rPr/>
      </w:pPr>
      <w:bookmarkStart w:id="1838" w:name="__RefHeading___Toc5998927_211673320"/>
      <w:bookmarkStart w:id="1839" w:name="_Toc776"/>
      <w:bookmarkEnd w:id="1838"/>
      <w:r>
        <w:rPr>
          <w:rtl w:val="true"/>
        </w:rPr>
        <w:t>مقدمه</w:t>
      </w:r>
      <w:bookmarkEnd w:id="1839"/>
    </w:p>
    <w:p>
      <w:pPr>
        <w:pStyle w:val="BookText"/>
        <w:rPr/>
      </w:pPr>
      <w:r>
        <w:rPr>
          <w:rFonts w:ascii="IRNazanin" w:hAnsi="IRNazanin" w:eastAsia="IRNazanin"/>
          <w:color w:val="111111"/>
          <w:sz w:val="28"/>
          <w:sz w:val="28"/>
          <w:szCs w:val="28"/>
          <w:rtl w:val="true"/>
          <w:lang w:bidi="fa-IR"/>
        </w:rPr>
        <w:t xml:space="preserve">ماجراى رحلت جانسوز حضرت رقيه عليه السلام را ، شاعران بسيارى ، در قالب مثنوى و قصيده و غزل و ترجيع بند ، به نظم در آورده اند كه پاره اى از آنها را پيش از اين در خلال بخشهاى گذشته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شاعران ماجراى رحلت آن نازدانه را ، از آغاز تا پايان به گونه مفصل گزارش كرده اند ، كه آن ها را يكجا در اين بخش گرد آورده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اين شما شيفتگان خاندان عصمت و طهارت عليه السلام ، و اين هم شرح قصه درگذشت جانگداز دردانه ابا عبدالله الحسين عليه السلام در خرابه شام </w:t>
      </w:r>
      <w:r>
        <w:rPr>
          <w:rFonts w:eastAsia="IRNazanin" w:cs="IRNazanin"/>
          <w:color w:val="111111"/>
          <w:sz w:val="28"/>
          <w:szCs w:val="28"/>
          <w:rtl w:val="true"/>
          <w:lang w:bidi="fa-IR"/>
        </w:rPr>
        <w:t>:</w:t>
      </w:r>
    </w:p>
    <w:p>
      <w:pPr>
        <w:pStyle w:val="Heading4"/>
        <w:numPr>
          <w:ilvl w:val="3"/>
          <w:numId w:val="1"/>
        </w:numPr>
        <w:rPr/>
      </w:pPr>
      <w:bookmarkStart w:id="1840" w:name="__RefHeading___Toc5998929_211673320"/>
      <w:bookmarkStart w:id="1841" w:name="_Toc777"/>
      <w:bookmarkEnd w:id="1840"/>
      <w:r>
        <w:rPr/>
        <w:t>1</w:t>
      </w:r>
      <w:r>
        <w:rPr>
          <w:rtl w:val="true"/>
        </w:rPr>
        <w:t xml:space="preserve"> . </w:t>
      </w:r>
      <w:r>
        <w:rPr>
          <w:rtl w:val="true"/>
        </w:rPr>
        <w:t xml:space="preserve">سراينده </w:t>
      </w:r>
      <w:r>
        <w:rPr>
          <w:rtl w:val="true"/>
        </w:rPr>
        <w:t xml:space="preserve">: </w:t>
      </w:r>
      <w:r>
        <w:rPr>
          <w:rtl w:val="true"/>
        </w:rPr>
        <w:t>عبدالله مخبرى فرهمند</w:t>
      </w:r>
      <w:bookmarkEnd w:id="1841"/>
    </w:p>
    <w:p>
      <w:pPr>
        <w:pStyle w:val="BookText"/>
        <w:rPr/>
      </w:pPr>
      <w:r>
        <w:rPr>
          <w:rFonts w:ascii="IRNazanin" w:hAnsi="IRNazanin" w:eastAsia="IRNazanin"/>
          <w:color w:val="111111"/>
          <w:sz w:val="28"/>
          <w:sz w:val="28"/>
          <w:szCs w:val="28"/>
          <w:rtl w:val="true"/>
          <w:lang w:bidi="fa-IR"/>
        </w:rPr>
        <w:t>روزگار آتش بيداد افروخت</w:t>
      </w:r>
    </w:p>
    <w:p>
      <w:pPr>
        <w:pStyle w:val="BookText"/>
        <w:rPr/>
      </w:pPr>
      <w:r>
        <w:rPr>
          <w:rFonts w:ascii="IRNazanin" w:hAnsi="IRNazanin" w:eastAsia="IRNazanin"/>
          <w:color w:val="111111"/>
          <w:sz w:val="28"/>
          <w:sz w:val="28"/>
          <w:szCs w:val="28"/>
          <w:rtl w:val="true"/>
          <w:lang w:bidi="fa-IR"/>
        </w:rPr>
        <w:t>دست كين خيمه و خرگاه تو سوخت</w:t>
      </w:r>
    </w:p>
    <w:p>
      <w:pPr>
        <w:pStyle w:val="BookText"/>
        <w:rPr/>
      </w:pPr>
      <w:r>
        <w:rPr>
          <w:rFonts w:ascii="IRNazanin" w:hAnsi="IRNazanin" w:eastAsia="IRNazanin"/>
          <w:color w:val="111111"/>
          <w:sz w:val="28"/>
          <w:sz w:val="28"/>
          <w:szCs w:val="28"/>
          <w:rtl w:val="true"/>
          <w:lang w:bidi="fa-IR"/>
        </w:rPr>
        <w:t>كودكى را كه پدر در سفر است</w:t>
      </w:r>
    </w:p>
    <w:p>
      <w:pPr>
        <w:pStyle w:val="BookText"/>
        <w:rPr/>
      </w:pPr>
      <w:r>
        <w:rPr>
          <w:rFonts w:ascii="Amiri" w:hAnsi="Amiri" w:eastAsia="Amiri" w:cs="Amiri"/>
          <w:color w:val="111111"/>
          <w:sz w:val="28"/>
          <w:sz w:val="28"/>
          <w:szCs w:val="28"/>
          <w:rtl w:val="true"/>
          <w:lang w:bidi="ar-SA"/>
        </w:rPr>
        <w:t>روز و شب ديده حسرت به در است</w:t>
      </w:r>
    </w:p>
    <w:p>
      <w:pPr>
        <w:pStyle w:val="BookText"/>
        <w:rPr/>
      </w:pPr>
      <w:r>
        <w:rPr>
          <w:rFonts w:ascii="IRNazanin" w:hAnsi="IRNazanin" w:eastAsia="IRNazanin"/>
          <w:color w:val="111111"/>
          <w:sz w:val="28"/>
          <w:sz w:val="28"/>
          <w:szCs w:val="28"/>
          <w:rtl w:val="true"/>
          <w:lang w:bidi="fa-IR"/>
        </w:rPr>
        <w:t>تا زمانى كه بود چشم به راه</w:t>
      </w:r>
    </w:p>
    <w:p>
      <w:pPr>
        <w:pStyle w:val="BookText"/>
        <w:rPr/>
      </w:pPr>
      <w:r>
        <w:rPr>
          <w:rFonts w:ascii="IRNazanin" w:hAnsi="IRNazanin" w:eastAsia="IRNazanin"/>
          <w:color w:val="111111"/>
          <w:sz w:val="28"/>
          <w:sz w:val="28"/>
          <w:szCs w:val="28"/>
          <w:rtl w:val="true"/>
          <w:lang w:bidi="fa-IR"/>
        </w:rPr>
        <w:t>دلش آزرده بود خواه نخواه</w:t>
      </w:r>
    </w:p>
    <w:p>
      <w:pPr>
        <w:pStyle w:val="BookText"/>
        <w:rPr/>
      </w:pPr>
      <w:r>
        <w:rPr>
          <w:rFonts w:ascii="Amiri" w:hAnsi="Amiri" w:eastAsia="Amiri" w:cs="Amiri"/>
          <w:color w:val="111111"/>
          <w:sz w:val="28"/>
          <w:sz w:val="28"/>
          <w:szCs w:val="28"/>
          <w:rtl w:val="true"/>
          <w:lang w:bidi="ar-SA"/>
        </w:rPr>
        <w:t>هر صدايى كه ز در مى آيد</w:t>
      </w:r>
    </w:p>
    <w:p>
      <w:pPr>
        <w:pStyle w:val="BookText"/>
        <w:rPr/>
      </w:pPr>
      <w:r>
        <w:rPr>
          <w:rFonts w:ascii="IRNazanin" w:hAnsi="IRNazanin" w:eastAsia="IRNazanin"/>
          <w:color w:val="111111"/>
          <w:sz w:val="28"/>
          <w:sz w:val="28"/>
          <w:szCs w:val="28"/>
          <w:rtl w:val="true"/>
          <w:lang w:bidi="fa-IR"/>
        </w:rPr>
        <w:t>به گمانش كه پدر مى آيد</w:t>
      </w:r>
    </w:p>
    <w:p>
      <w:pPr>
        <w:pStyle w:val="BookText"/>
        <w:rPr/>
      </w:pPr>
      <w:r>
        <w:rPr>
          <w:rFonts w:ascii="IRNazanin" w:hAnsi="IRNazanin" w:eastAsia="IRNazanin"/>
          <w:color w:val="111111"/>
          <w:sz w:val="28"/>
          <w:sz w:val="28"/>
          <w:szCs w:val="28"/>
          <w:rtl w:val="true"/>
          <w:lang w:bidi="fa-IR"/>
        </w:rPr>
        <w:t>باز چون ديده ز در برگير</w:t>
      </w:r>
    </w:p>
    <w:p>
      <w:pPr>
        <w:pStyle w:val="BookText"/>
        <w:rPr/>
      </w:pPr>
      <w:r>
        <w:rPr>
          <w:rFonts w:ascii="IRNazanin" w:hAnsi="IRNazanin" w:eastAsia="IRNazanin"/>
          <w:color w:val="111111"/>
          <w:sz w:val="28"/>
          <w:sz w:val="28"/>
          <w:szCs w:val="28"/>
          <w:rtl w:val="true"/>
          <w:lang w:bidi="fa-IR"/>
        </w:rPr>
        <w:t>گريد و دامن مادر گيرد</w:t>
      </w:r>
    </w:p>
    <w:p>
      <w:pPr>
        <w:pStyle w:val="BookText"/>
        <w:rPr/>
      </w:pPr>
      <w:r>
        <w:rPr>
          <w:rFonts w:ascii="IRNazanin" w:hAnsi="IRNazanin" w:eastAsia="IRNazanin"/>
          <w:color w:val="111111"/>
          <w:sz w:val="28"/>
          <w:sz w:val="28"/>
          <w:szCs w:val="28"/>
          <w:rtl w:val="true"/>
          <w:lang w:bidi="fa-IR"/>
        </w:rPr>
        <w:t>همه كوشند ز بيگانه و خويش</w:t>
      </w:r>
    </w:p>
    <w:p>
      <w:pPr>
        <w:pStyle w:val="BookText"/>
        <w:rPr/>
      </w:pPr>
      <w:r>
        <w:rPr>
          <w:rFonts w:ascii="IRNazanin" w:hAnsi="IRNazanin" w:eastAsia="IRNazanin"/>
          <w:color w:val="111111"/>
          <w:sz w:val="28"/>
          <w:sz w:val="28"/>
          <w:szCs w:val="28"/>
          <w:rtl w:val="true"/>
          <w:lang w:bidi="fa-IR"/>
        </w:rPr>
        <w:t>بهر دلجوى او بيش از پيش</w:t>
      </w:r>
    </w:p>
    <w:p>
      <w:pPr>
        <w:pStyle w:val="BookText"/>
        <w:rPr/>
      </w:pPr>
      <w:r>
        <w:rPr>
          <w:rFonts w:ascii="Amiri" w:hAnsi="Amiri" w:eastAsia="Amiri" w:cs="Amiri"/>
          <w:color w:val="111111"/>
          <w:sz w:val="28"/>
          <w:sz w:val="28"/>
          <w:szCs w:val="28"/>
          <w:rtl w:val="true"/>
          <w:lang w:bidi="ar-SA"/>
        </w:rPr>
        <w:t>آن يكى خندد و بوسد رويش</w:t>
      </w:r>
    </w:p>
    <w:p>
      <w:pPr>
        <w:pStyle w:val="BookText"/>
        <w:rPr/>
      </w:pPr>
      <w:r>
        <w:rPr>
          <w:rFonts w:ascii="IRNazanin" w:hAnsi="IRNazanin" w:eastAsia="IRNazanin"/>
          <w:color w:val="111111"/>
          <w:sz w:val="28"/>
          <w:sz w:val="28"/>
          <w:szCs w:val="28"/>
          <w:rtl w:val="true"/>
          <w:lang w:bidi="fa-IR"/>
        </w:rPr>
        <w:t>آن دگر شانه زند بر مويش</w:t>
      </w:r>
    </w:p>
    <w:p>
      <w:pPr>
        <w:pStyle w:val="BookText"/>
        <w:rPr/>
      </w:pPr>
      <w:r>
        <w:rPr>
          <w:rFonts w:ascii="Amiri" w:hAnsi="Amiri" w:eastAsia="Amiri" w:cs="Amiri"/>
          <w:color w:val="111111"/>
          <w:sz w:val="28"/>
          <w:sz w:val="28"/>
          <w:szCs w:val="28"/>
          <w:rtl w:val="true"/>
          <w:lang w:bidi="ar-SA"/>
        </w:rPr>
        <w:t>مادرش شهد كند در كامش</w:t>
      </w:r>
    </w:p>
    <w:p>
      <w:pPr>
        <w:pStyle w:val="BookText"/>
        <w:rPr/>
      </w:pPr>
      <w:r>
        <w:rPr>
          <w:rFonts w:ascii="IRNazanin" w:hAnsi="IRNazanin" w:eastAsia="IRNazanin"/>
          <w:color w:val="111111"/>
          <w:sz w:val="28"/>
          <w:sz w:val="28"/>
          <w:szCs w:val="28"/>
          <w:rtl w:val="true"/>
          <w:lang w:bidi="fa-IR"/>
        </w:rPr>
        <w:t>گاه با وعده كند آرامش</w:t>
      </w:r>
    </w:p>
    <w:p>
      <w:pPr>
        <w:pStyle w:val="BookText"/>
        <w:rPr/>
      </w:pPr>
      <w:r>
        <w:rPr>
          <w:rFonts w:ascii="IRNazanin" w:hAnsi="IRNazanin" w:eastAsia="IRNazanin"/>
          <w:color w:val="111111"/>
          <w:sz w:val="28"/>
          <w:sz w:val="28"/>
          <w:szCs w:val="28"/>
          <w:rtl w:val="true"/>
          <w:lang w:bidi="fa-IR"/>
        </w:rPr>
        <w:t>گاه گويد پدرت در راه است</w:t>
      </w:r>
    </w:p>
    <w:p>
      <w:pPr>
        <w:pStyle w:val="BookText"/>
        <w:rPr/>
      </w:pPr>
      <w:r>
        <w:rPr>
          <w:rFonts w:ascii="Amiri" w:hAnsi="Amiri" w:eastAsia="Amiri" w:cs="Amiri"/>
          <w:color w:val="111111"/>
          <w:sz w:val="28"/>
          <w:sz w:val="28"/>
          <w:szCs w:val="28"/>
          <w:rtl w:val="true"/>
          <w:lang w:bidi="ar-SA"/>
        </w:rPr>
        <w:t>غم مخور ، عمر سفر كوتاه است</w:t>
      </w:r>
    </w:p>
    <w:p>
      <w:pPr>
        <w:pStyle w:val="BookText"/>
        <w:rPr/>
      </w:pPr>
      <w:r>
        <w:rPr>
          <w:rFonts w:ascii="IRNazanin" w:hAnsi="IRNazanin" w:eastAsia="IRNazanin"/>
          <w:color w:val="111111"/>
          <w:sz w:val="28"/>
          <w:sz w:val="28"/>
          <w:szCs w:val="28"/>
          <w:rtl w:val="true"/>
          <w:lang w:bidi="fa-IR"/>
        </w:rPr>
        <w:t>مى برندش گهى از خانه به در</w:t>
      </w:r>
    </w:p>
    <w:p>
      <w:pPr>
        <w:pStyle w:val="BookText"/>
        <w:rPr/>
      </w:pPr>
      <w:r>
        <w:rPr>
          <w:rFonts w:ascii="IRNazanin" w:hAnsi="IRNazanin" w:eastAsia="IRNazanin"/>
          <w:color w:val="111111"/>
          <w:sz w:val="28"/>
          <w:sz w:val="28"/>
          <w:szCs w:val="28"/>
          <w:rtl w:val="true"/>
          <w:lang w:bidi="fa-IR"/>
        </w:rPr>
        <w:t>تا شود منصرف از فكر پدر</w:t>
      </w:r>
    </w:p>
    <w:p>
      <w:pPr>
        <w:pStyle w:val="BookText"/>
        <w:rPr/>
      </w:pPr>
      <w:r>
        <w:rPr>
          <w:rFonts w:ascii="IRNazanin" w:hAnsi="IRNazanin" w:eastAsia="IRNazanin"/>
          <w:color w:val="111111"/>
          <w:sz w:val="28"/>
          <w:sz w:val="28"/>
          <w:szCs w:val="28"/>
          <w:rtl w:val="true"/>
          <w:lang w:bidi="fa-IR"/>
        </w:rPr>
        <w:t>نگذارند دمى تنهايش</w:t>
      </w:r>
    </w:p>
    <w:p>
      <w:pPr>
        <w:pStyle w:val="BookText"/>
        <w:rPr/>
      </w:pPr>
      <w:r>
        <w:rPr>
          <w:rFonts w:ascii="IRNazanin" w:hAnsi="IRNazanin" w:eastAsia="IRNazanin"/>
          <w:color w:val="111111"/>
          <w:sz w:val="28"/>
          <w:sz w:val="28"/>
          <w:szCs w:val="28"/>
          <w:rtl w:val="true"/>
          <w:lang w:bidi="fa-IR"/>
        </w:rPr>
        <w:t>سر نپيچند ز خواهشهايش</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كه دوران سفر طى گردد</w:t>
      </w:r>
    </w:p>
    <w:p>
      <w:pPr>
        <w:pStyle w:val="BookText"/>
        <w:rPr/>
      </w:pPr>
      <w:r>
        <w:rPr>
          <w:rFonts w:ascii="IRNazanin" w:hAnsi="IRNazanin" w:eastAsia="IRNazanin"/>
          <w:color w:val="111111"/>
          <w:sz w:val="28"/>
          <w:sz w:val="28"/>
          <w:szCs w:val="28"/>
          <w:rtl w:val="true"/>
          <w:lang w:bidi="fa-IR"/>
        </w:rPr>
        <w:t>رفع افسردگى از وى گردد</w:t>
      </w:r>
    </w:p>
    <w:p>
      <w:pPr>
        <w:pStyle w:val="BookText"/>
        <w:rPr/>
      </w:pPr>
      <w:r>
        <w:rPr>
          <w:rFonts w:ascii="IRNazanin" w:hAnsi="IRNazanin" w:eastAsia="IRNazanin"/>
          <w:color w:val="111111"/>
          <w:sz w:val="28"/>
          <w:sz w:val="28"/>
          <w:szCs w:val="28"/>
          <w:rtl w:val="true"/>
          <w:lang w:bidi="fa-IR"/>
        </w:rPr>
        <w:t>پدرش آيد و گيرد به برش</w:t>
      </w:r>
    </w:p>
    <w:p>
      <w:pPr>
        <w:pStyle w:val="BookText"/>
        <w:rPr/>
      </w:pPr>
      <w:r>
        <w:rPr>
          <w:rFonts w:ascii="Amiri" w:hAnsi="Amiri" w:eastAsia="Amiri" w:cs="Amiri"/>
          <w:color w:val="111111"/>
          <w:sz w:val="28"/>
          <w:sz w:val="28"/>
          <w:szCs w:val="28"/>
          <w:rtl w:val="true"/>
          <w:lang w:bidi="ar-SA"/>
        </w:rPr>
        <w:t>بكشد دست محبت به سرش</w:t>
      </w:r>
    </w:p>
    <w:p>
      <w:pPr>
        <w:pStyle w:val="BookText"/>
        <w:rPr/>
      </w:pPr>
      <w:r>
        <w:rPr>
          <w:rFonts w:ascii="IRNazanin" w:hAnsi="IRNazanin" w:eastAsia="IRNazanin"/>
          <w:color w:val="111111"/>
          <w:sz w:val="28"/>
          <w:sz w:val="28"/>
          <w:szCs w:val="28"/>
          <w:rtl w:val="true"/>
          <w:lang w:bidi="fa-IR"/>
        </w:rPr>
        <w:t>دلش از وصل پدر شاد شود</w:t>
      </w:r>
    </w:p>
    <w:p>
      <w:pPr>
        <w:pStyle w:val="BookText"/>
        <w:rPr/>
      </w:pPr>
      <w:r>
        <w:rPr>
          <w:rFonts w:ascii="Amiri" w:hAnsi="Amiri" w:eastAsia="Amiri" w:cs="Amiri"/>
          <w:color w:val="111111"/>
          <w:sz w:val="28"/>
          <w:sz w:val="28"/>
          <w:szCs w:val="28"/>
          <w:rtl w:val="true"/>
          <w:lang w:bidi="ar-SA"/>
        </w:rPr>
        <w:t>جانش از قيد غم آزاد شود</w:t>
      </w:r>
    </w:p>
    <w:p>
      <w:pPr>
        <w:pStyle w:val="BookText"/>
        <w:rPr/>
      </w:pPr>
      <w:r>
        <w:rPr>
          <w:rFonts w:ascii="Amiri" w:hAnsi="Amiri" w:eastAsia="Amiri" w:cs="Amiri"/>
          <w:color w:val="111111"/>
          <w:sz w:val="28"/>
          <w:sz w:val="28"/>
          <w:szCs w:val="28"/>
          <w:rtl w:val="true"/>
          <w:lang w:bidi="ar-SA"/>
        </w:rPr>
        <w:t>ليك افسوس به ويرانه شام</w:t>
      </w:r>
    </w:p>
    <w:p>
      <w:pPr>
        <w:pStyle w:val="BookText"/>
        <w:rPr/>
      </w:pPr>
      <w:r>
        <w:rPr>
          <w:rFonts w:ascii="IRNazanin" w:hAnsi="IRNazanin" w:eastAsia="IRNazanin"/>
          <w:color w:val="111111"/>
          <w:sz w:val="28"/>
          <w:sz w:val="28"/>
          <w:szCs w:val="28"/>
          <w:rtl w:val="true"/>
          <w:lang w:bidi="fa-IR"/>
        </w:rPr>
        <w:t>كار اين سان نپذيرفت انجام</w:t>
      </w:r>
    </w:p>
    <w:p>
      <w:pPr>
        <w:pStyle w:val="BookText"/>
        <w:rPr/>
      </w:pPr>
      <w:r>
        <w:rPr>
          <w:rFonts w:ascii="Amiri" w:hAnsi="Amiri" w:eastAsia="Amiri" w:cs="Amiri"/>
          <w:color w:val="111111"/>
          <w:sz w:val="28"/>
          <w:sz w:val="28"/>
          <w:szCs w:val="28"/>
          <w:rtl w:val="true"/>
          <w:lang w:bidi="ar-SA"/>
        </w:rPr>
        <w:t>بود در شام ميان اسرا</w:t>
      </w:r>
    </w:p>
    <w:p>
      <w:pPr>
        <w:pStyle w:val="BookText"/>
        <w:rPr/>
      </w:pPr>
      <w:r>
        <w:rPr>
          <w:rFonts w:ascii="IRNazanin" w:hAnsi="IRNazanin" w:eastAsia="IRNazanin"/>
          <w:color w:val="111111"/>
          <w:sz w:val="28"/>
          <w:sz w:val="28"/>
          <w:szCs w:val="28"/>
          <w:rtl w:val="true"/>
          <w:lang w:bidi="fa-IR"/>
        </w:rPr>
        <w:t>طفلى از هجر پدر نوحه سرا</w:t>
      </w:r>
    </w:p>
    <w:p>
      <w:pPr>
        <w:pStyle w:val="BookText"/>
        <w:rPr/>
      </w:pPr>
      <w:r>
        <w:rPr>
          <w:rFonts w:ascii="IRNazanin" w:hAnsi="IRNazanin" w:eastAsia="IRNazanin"/>
          <w:color w:val="111111"/>
          <w:sz w:val="28"/>
          <w:sz w:val="28"/>
          <w:szCs w:val="28"/>
          <w:rtl w:val="true"/>
          <w:lang w:bidi="fa-IR"/>
        </w:rPr>
        <w:t>خردسالى به اسارت در بند</w:t>
      </w:r>
    </w:p>
    <w:p>
      <w:pPr>
        <w:pStyle w:val="BookText"/>
        <w:rPr/>
      </w:pPr>
      <w:r>
        <w:rPr>
          <w:rFonts w:ascii="IRNazanin" w:hAnsi="IRNazanin" w:eastAsia="IRNazanin"/>
          <w:color w:val="111111"/>
          <w:sz w:val="28"/>
          <w:sz w:val="28"/>
          <w:szCs w:val="28"/>
          <w:rtl w:val="true"/>
          <w:lang w:bidi="fa-IR"/>
        </w:rPr>
        <w:t>مرغ بشكسته پرى پا به كمند</w:t>
      </w:r>
    </w:p>
    <w:p>
      <w:pPr>
        <w:pStyle w:val="BookText"/>
        <w:rPr/>
      </w:pPr>
      <w:r>
        <w:rPr>
          <w:rFonts w:ascii="Amiri" w:hAnsi="Amiri" w:eastAsia="Amiri" w:cs="Amiri"/>
          <w:color w:val="111111"/>
          <w:sz w:val="28"/>
          <w:sz w:val="28"/>
          <w:szCs w:val="28"/>
          <w:rtl w:val="true"/>
          <w:lang w:bidi="ar-SA"/>
        </w:rPr>
        <w:t>كودكى دستخوش محنت و رنج</w:t>
      </w:r>
    </w:p>
    <w:p>
      <w:pPr>
        <w:pStyle w:val="BookText"/>
        <w:rPr/>
      </w:pPr>
      <w:r>
        <w:rPr>
          <w:rFonts w:ascii="IRNazanin" w:hAnsi="IRNazanin" w:eastAsia="IRNazanin"/>
          <w:color w:val="111111"/>
          <w:sz w:val="28"/>
          <w:sz w:val="28"/>
          <w:szCs w:val="28"/>
          <w:rtl w:val="true"/>
          <w:lang w:bidi="fa-IR"/>
        </w:rPr>
        <w:t>جاى بگزيده به ويرانه چو گنج</w:t>
      </w:r>
    </w:p>
    <w:p>
      <w:pPr>
        <w:pStyle w:val="BookText"/>
        <w:rPr/>
      </w:pPr>
      <w:r>
        <w:rPr>
          <w:rFonts w:ascii="Amiri" w:hAnsi="Amiri" w:eastAsia="Amiri" w:cs="Amiri"/>
          <w:color w:val="111111"/>
          <w:sz w:val="28"/>
          <w:sz w:val="28"/>
          <w:szCs w:val="28"/>
          <w:rtl w:val="true"/>
          <w:lang w:bidi="ar-SA"/>
        </w:rPr>
        <w:t>بين اطفال يتيم شه دين</w:t>
      </w:r>
    </w:p>
    <w:p>
      <w:pPr>
        <w:pStyle w:val="BookText"/>
        <w:rPr/>
      </w:pPr>
      <w:r>
        <w:rPr>
          <w:rFonts w:ascii="IRNazanin" w:hAnsi="IRNazanin" w:eastAsia="IRNazanin"/>
          <w:color w:val="111111"/>
          <w:sz w:val="28"/>
          <w:sz w:val="28"/>
          <w:szCs w:val="28"/>
          <w:rtl w:val="true"/>
          <w:lang w:bidi="fa-IR"/>
        </w:rPr>
        <w:t>گويى آن دختر ويرانه نشين</w:t>
      </w:r>
    </w:p>
    <w:p>
      <w:pPr>
        <w:pStyle w:val="BookText"/>
        <w:rPr/>
      </w:pPr>
      <w:r>
        <w:rPr>
          <w:rFonts w:ascii="IRNazanin" w:hAnsi="IRNazanin" w:eastAsia="IRNazanin"/>
          <w:color w:val="111111"/>
          <w:sz w:val="28"/>
          <w:sz w:val="28"/>
          <w:szCs w:val="28"/>
          <w:rtl w:val="true"/>
          <w:lang w:bidi="fa-IR"/>
        </w:rPr>
        <w:t>بود از جمله اطفال دگر</w:t>
      </w:r>
    </w:p>
    <w:p>
      <w:pPr>
        <w:pStyle w:val="BookText"/>
        <w:rPr/>
      </w:pPr>
      <w:r>
        <w:rPr>
          <w:rFonts w:ascii="IRNazanin" w:hAnsi="IRNazanin" w:eastAsia="IRNazanin"/>
          <w:color w:val="111111"/>
          <w:sz w:val="28"/>
          <w:sz w:val="28"/>
          <w:szCs w:val="28"/>
          <w:rtl w:val="true"/>
          <w:lang w:bidi="fa-IR"/>
        </w:rPr>
        <w:t>بيشتر عاشق ديدار پدر</w:t>
      </w:r>
    </w:p>
    <w:p>
      <w:pPr>
        <w:pStyle w:val="BookText"/>
        <w:rPr/>
      </w:pPr>
      <w:r>
        <w:rPr>
          <w:rFonts w:ascii="IRNazanin" w:hAnsi="IRNazanin" w:eastAsia="IRNazanin"/>
          <w:color w:val="111111"/>
          <w:sz w:val="28"/>
          <w:sz w:val="28"/>
          <w:szCs w:val="28"/>
          <w:rtl w:val="true"/>
          <w:lang w:bidi="fa-IR"/>
        </w:rPr>
        <w:t>چون خبر از ستم شمر نداشت</w:t>
      </w:r>
    </w:p>
    <w:p>
      <w:pPr>
        <w:pStyle w:val="BookText"/>
        <w:rPr/>
      </w:pPr>
      <w:r>
        <w:rPr>
          <w:rFonts w:ascii="IRNazanin" w:hAnsi="IRNazanin" w:eastAsia="IRNazanin"/>
          <w:color w:val="111111"/>
          <w:sz w:val="28"/>
          <w:sz w:val="28"/>
          <w:szCs w:val="28"/>
          <w:rtl w:val="true"/>
          <w:lang w:bidi="fa-IR"/>
        </w:rPr>
        <w:t>پدرش را به سفر مى پنداشت</w:t>
      </w:r>
    </w:p>
    <w:p>
      <w:pPr>
        <w:pStyle w:val="BookText"/>
        <w:rPr/>
      </w:pPr>
      <w:r>
        <w:rPr>
          <w:rFonts w:ascii="Amiri" w:hAnsi="Amiri" w:eastAsia="Amiri" w:cs="Amiri"/>
          <w:color w:val="111111"/>
          <w:sz w:val="28"/>
          <w:sz w:val="28"/>
          <w:szCs w:val="28"/>
          <w:rtl w:val="true"/>
          <w:lang w:bidi="ar-SA"/>
        </w:rPr>
        <w:t>روز و شب ديده به در دوخته بود</w:t>
      </w:r>
    </w:p>
    <w:p>
      <w:pPr>
        <w:pStyle w:val="BookText"/>
        <w:rPr/>
      </w:pPr>
      <w:r>
        <w:rPr>
          <w:rFonts w:ascii="IRNazanin" w:hAnsi="IRNazanin" w:eastAsia="IRNazanin"/>
          <w:color w:val="111111"/>
          <w:sz w:val="28"/>
          <w:sz w:val="28"/>
          <w:szCs w:val="28"/>
          <w:rtl w:val="true"/>
          <w:lang w:bidi="fa-IR"/>
        </w:rPr>
        <w:t>دلش از آتش غم سوخته بود</w:t>
      </w:r>
    </w:p>
    <w:p>
      <w:pPr>
        <w:pStyle w:val="BookText"/>
        <w:rPr/>
      </w:pPr>
      <w:r>
        <w:rPr>
          <w:rFonts w:ascii="IRNazanin" w:hAnsi="IRNazanin" w:eastAsia="IRNazanin"/>
          <w:color w:val="111111"/>
          <w:sz w:val="28"/>
          <w:sz w:val="28"/>
          <w:szCs w:val="28"/>
          <w:rtl w:val="true"/>
          <w:lang w:bidi="fa-IR"/>
        </w:rPr>
        <w:t>داشت از غصه دورى پدر</w:t>
      </w:r>
    </w:p>
    <w:p>
      <w:pPr>
        <w:pStyle w:val="BookText"/>
        <w:rPr/>
      </w:pPr>
      <w:r>
        <w:rPr>
          <w:rFonts w:ascii="Amiri" w:hAnsi="Amiri" w:eastAsia="Amiri" w:cs="Amiri"/>
          <w:color w:val="111111"/>
          <w:sz w:val="28"/>
          <w:sz w:val="28"/>
          <w:szCs w:val="28"/>
          <w:rtl w:val="true"/>
          <w:lang w:bidi="ar-SA"/>
        </w:rPr>
        <w:t>سر به زانوى غم و ديده به در</w:t>
      </w:r>
    </w:p>
    <w:p>
      <w:pPr>
        <w:pStyle w:val="BookText"/>
        <w:rPr/>
      </w:pPr>
      <w:r>
        <w:rPr>
          <w:rFonts w:ascii="IRNazanin" w:hAnsi="IRNazanin" w:eastAsia="IRNazanin"/>
          <w:color w:val="111111"/>
          <w:sz w:val="28"/>
          <w:sz w:val="28"/>
          <w:szCs w:val="28"/>
          <w:rtl w:val="true"/>
          <w:lang w:bidi="fa-IR"/>
        </w:rPr>
        <w:t>لحظه اى بى پدر آرام نداشت</w:t>
      </w:r>
    </w:p>
    <w:p>
      <w:pPr>
        <w:pStyle w:val="BookText"/>
        <w:rPr/>
      </w:pPr>
      <w:r>
        <w:rPr>
          <w:rFonts w:ascii="Amiri" w:hAnsi="Amiri" w:eastAsia="Amiri" w:cs="Amiri"/>
          <w:color w:val="111111"/>
          <w:sz w:val="28"/>
          <w:sz w:val="28"/>
          <w:szCs w:val="28"/>
          <w:rtl w:val="true"/>
          <w:lang w:bidi="ar-SA"/>
        </w:rPr>
        <w:t>خبر از فتنه ايام نداشت</w:t>
      </w:r>
    </w:p>
    <w:p>
      <w:pPr>
        <w:pStyle w:val="BookText"/>
        <w:rPr/>
      </w:pPr>
      <w:r>
        <w:rPr>
          <w:rFonts w:ascii="IRNazanin" w:hAnsi="IRNazanin" w:eastAsia="IRNazanin"/>
          <w:color w:val="111111"/>
          <w:sz w:val="28"/>
          <w:sz w:val="28"/>
          <w:szCs w:val="28"/>
          <w:rtl w:val="true"/>
          <w:lang w:bidi="fa-IR"/>
        </w:rPr>
        <w:t>دائم از حال پدر مى پرسيد</w:t>
      </w:r>
    </w:p>
    <w:p>
      <w:pPr>
        <w:pStyle w:val="BookText"/>
        <w:rPr/>
      </w:pPr>
      <w:r>
        <w:rPr>
          <w:rFonts w:ascii="IRNazanin" w:hAnsi="IRNazanin" w:eastAsia="IRNazanin"/>
          <w:color w:val="111111"/>
          <w:sz w:val="28"/>
          <w:sz w:val="28"/>
          <w:szCs w:val="28"/>
          <w:rtl w:val="true"/>
          <w:lang w:bidi="fa-IR"/>
        </w:rPr>
        <w:t>علت طول سفر مى پرسيد</w:t>
      </w:r>
    </w:p>
    <w:p>
      <w:pPr>
        <w:pStyle w:val="BookText"/>
        <w:rPr/>
      </w:pPr>
      <w:r>
        <w:rPr>
          <w:rFonts w:ascii="IRNazanin" w:hAnsi="IRNazanin" w:eastAsia="IRNazanin"/>
          <w:color w:val="111111"/>
          <w:sz w:val="28"/>
          <w:sz w:val="28"/>
          <w:szCs w:val="28"/>
          <w:rtl w:val="true"/>
          <w:lang w:bidi="fa-IR"/>
        </w:rPr>
        <w:t>كه كجا رفت و چرا رفته و كى</w:t>
      </w:r>
    </w:p>
    <w:p>
      <w:pPr>
        <w:pStyle w:val="BookText"/>
        <w:rPr/>
      </w:pPr>
      <w:r>
        <w:rPr>
          <w:rFonts w:ascii="Amiri" w:hAnsi="Amiri" w:eastAsia="Amiri" w:cs="Amiri"/>
          <w:color w:val="111111"/>
          <w:sz w:val="28"/>
          <w:sz w:val="28"/>
          <w:szCs w:val="28"/>
          <w:rtl w:val="true"/>
          <w:lang w:bidi="ar-SA"/>
        </w:rPr>
        <w:t>از سفر آيد و بينم رخ وى ؟</w:t>
      </w:r>
    </w:p>
    <w:p>
      <w:pPr>
        <w:pStyle w:val="BookText"/>
        <w:rPr/>
      </w:pPr>
      <w:r>
        <w:rPr>
          <w:rFonts w:ascii="Amiri" w:hAnsi="Amiri" w:eastAsia="Amiri" w:cs="Amiri"/>
          <w:color w:val="111111"/>
          <w:sz w:val="28"/>
          <w:sz w:val="28"/>
          <w:szCs w:val="28"/>
          <w:rtl w:val="true"/>
          <w:lang w:bidi="ar-SA"/>
        </w:rPr>
        <w:t>تا به كى بى سرو سامان باشم</w:t>
      </w:r>
    </w:p>
    <w:p>
      <w:pPr>
        <w:pStyle w:val="BookText"/>
        <w:rPr/>
      </w:pPr>
      <w:r>
        <w:rPr>
          <w:rFonts w:ascii="IRNazanin" w:hAnsi="IRNazanin" w:eastAsia="IRNazanin"/>
          <w:color w:val="111111"/>
          <w:sz w:val="28"/>
          <w:sz w:val="28"/>
          <w:szCs w:val="28"/>
          <w:rtl w:val="true"/>
          <w:lang w:bidi="fa-IR"/>
        </w:rPr>
        <w:t>روز و شب سر به گريبان باشم</w:t>
      </w:r>
    </w:p>
    <w:p>
      <w:pPr>
        <w:pStyle w:val="BookText"/>
        <w:rPr/>
      </w:pPr>
      <w:r>
        <w:rPr>
          <w:rFonts w:ascii="IRNazanin" w:hAnsi="IRNazanin" w:eastAsia="IRNazanin"/>
          <w:color w:val="111111"/>
          <w:sz w:val="28"/>
          <w:sz w:val="28"/>
          <w:szCs w:val="28"/>
          <w:rtl w:val="true"/>
          <w:lang w:bidi="fa-IR"/>
        </w:rPr>
        <w:t>جاى در گوشه ويرانه كنم</w:t>
      </w:r>
    </w:p>
    <w:p>
      <w:pPr>
        <w:pStyle w:val="BookText"/>
        <w:rPr/>
      </w:pPr>
      <w:r>
        <w:rPr>
          <w:rFonts w:ascii="IRNazanin" w:hAnsi="IRNazanin" w:eastAsia="IRNazanin"/>
          <w:color w:val="111111"/>
          <w:sz w:val="28"/>
          <w:sz w:val="28"/>
          <w:szCs w:val="28"/>
          <w:rtl w:val="true"/>
          <w:lang w:bidi="fa-IR"/>
        </w:rPr>
        <w:t>آرزوى پدر و خانه كنم ؟</w:t>
      </w:r>
    </w:p>
    <w:p>
      <w:pPr>
        <w:pStyle w:val="BookText"/>
        <w:rPr/>
      </w:pPr>
      <w:r>
        <w:rPr>
          <w:rFonts w:ascii="IRNazanin" w:hAnsi="IRNazanin" w:eastAsia="IRNazanin"/>
          <w:color w:val="111111"/>
          <w:sz w:val="28"/>
          <w:sz w:val="28"/>
          <w:szCs w:val="28"/>
          <w:rtl w:val="true"/>
          <w:lang w:bidi="fa-IR"/>
        </w:rPr>
        <w:t>جانم آمد به لب از هجر پدر</w:t>
      </w:r>
    </w:p>
    <w:p>
      <w:pPr>
        <w:pStyle w:val="BookText"/>
        <w:rPr/>
      </w:pPr>
      <w:r>
        <w:rPr>
          <w:rFonts w:ascii="Amiri" w:hAnsi="Amiri" w:eastAsia="Amiri" w:cs="Amiri"/>
          <w:color w:val="111111"/>
          <w:sz w:val="28"/>
          <w:sz w:val="28"/>
          <w:szCs w:val="28"/>
          <w:rtl w:val="true"/>
          <w:lang w:bidi="ar-SA"/>
        </w:rPr>
        <w:t>آه از اين محنت و اين طول سفر</w:t>
      </w:r>
    </w:p>
    <w:p>
      <w:pPr>
        <w:pStyle w:val="BookText"/>
        <w:rPr/>
      </w:pPr>
      <w:r>
        <w:rPr>
          <w:rFonts w:ascii="Amiri" w:hAnsi="Amiri" w:eastAsia="Amiri" w:cs="Amiri"/>
          <w:color w:val="111111"/>
          <w:sz w:val="28"/>
          <w:sz w:val="28"/>
          <w:szCs w:val="28"/>
          <w:rtl w:val="true"/>
          <w:lang w:bidi="ar-SA"/>
        </w:rPr>
        <w:t>بود همواره از اين غم بيتاب</w:t>
      </w:r>
    </w:p>
    <w:p>
      <w:pPr>
        <w:pStyle w:val="BookText"/>
        <w:rPr/>
      </w:pPr>
      <w:r>
        <w:rPr>
          <w:rFonts w:ascii="IRNazanin" w:hAnsi="IRNazanin" w:eastAsia="IRNazanin"/>
          <w:color w:val="111111"/>
          <w:sz w:val="28"/>
          <w:sz w:val="28"/>
          <w:szCs w:val="28"/>
          <w:rtl w:val="true"/>
          <w:lang w:bidi="fa-IR"/>
        </w:rPr>
        <w:t>تا شبى ديد به خلوتگه خواب</w:t>
      </w:r>
    </w:p>
    <w:p>
      <w:pPr>
        <w:pStyle w:val="BookText"/>
        <w:rPr/>
      </w:pPr>
      <w:r>
        <w:rPr>
          <w:rFonts w:ascii="Amiri" w:hAnsi="Amiri" w:eastAsia="Amiri" w:cs="Amiri"/>
          <w:color w:val="111111"/>
          <w:sz w:val="28"/>
          <w:sz w:val="28"/>
          <w:szCs w:val="28"/>
          <w:rtl w:val="true"/>
          <w:lang w:bidi="ar-SA"/>
        </w:rPr>
        <w:t>كان سفر كرده ز در باز آمد</w:t>
      </w:r>
    </w:p>
    <w:p>
      <w:pPr>
        <w:pStyle w:val="BookText"/>
        <w:rPr/>
      </w:pPr>
      <w:r>
        <w:rPr>
          <w:rFonts w:ascii="IRNazanin" w:hAnsi="IRNazanin" w:eastAsia="IRNazanin"/>
          <w:color w:val="111111"/>
          <w:sz w:val="28"/>
          <w:sz w:val="28"/>
          <w:szCs w:val="28"/>
          <w:rtl w:val="true"/>
          <w:lang w:bidi="fa-IR"/>
        </w:rPr>
        <w:t>طاير شوق به پرواز آمد</w:t>
      </w:r>
    </w:p>
    <w:p>
      <w:pPr>
        <w:pStyle w:val="BookText"/>
        <w:rPr/>
      </w:pPr>
      <w:r>
        <w:rPr>
          <w:rFonts w:ascii="IRNazanin" w:hAnsi="IRNazanin" w:eastAsia="IRNazanin"/>
          <w:color w:val="111111"/>
          <w:sz w:val="28"/>
          <w:sz w:val="28"/>
          <w:szCs w:val="28"/>
          <w:rtl w:val="true"/>
          <w:lang w:bidi="fa-IR"/>
        </w:rPr>
        <w:t>لحظه اى در دل شب گشت جهان</w:t>
      </w:r>
    </w:p>
    <w:p>
      <w:pPr>
        <w:pStyle w:val="BookText"/>
        <w:rPr/>
      </w:pPr>
      <w:r>
        <w:rPr>
          <w:rFonts w:ascii="IRNazanin" w:hAnsi="IRNazanin" w:eastAsia="IRNazanin"/>
          <w:color w:val="111111"/>
          <w:sz w:val="28"/>
          <w:sz w:val="28"/>
          <w:szCs w:val="28"/>
          <w:rtl w:val="true"/>
          <w:lang w:bidi="fa-IR"/>
        </w:rPr>
        <w:t>به مراد دل آن سوخته جان</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 در خواب گل</w:t>
      </w:r>
    </w:p>
    <w:p>
      <w:pPr>
        <w:pStyle w:val="BookText"/>
        <w:rPr/>
      </w:pPr>
      <w:r>
        <w:rPr>
          <w:rFonts w:ascii="IRNazanin" w:hAnsi="IRNazanin" w:eastAsia="IRNazanin"/>
          <w:color w:val="111111"/>
          <w:sz w:val="28"/>
          <w:sz w:val="28"/>
          <w:szCs w:val="28"/>
          <w:rtl w:val="true"/>
          <w:lang w:bidi="fa-IR"/>
        </w:rPr>
        <w:t>روى پدر</w:t>
      </w:r>
    </w:p>
    <w:p>
      <w:pPr>
        <w:pStyle w:val="BookText"/>
        <w:rPr/>
      </w:pPr>
      <w:r>
        <w:rPr>
          <w:rFonts w:ascii="IRNazanin" w:hAnsi="IRNazanin" w:eastAsia="IRNazanin"/>
          <w:color w:val="111111"/>
          <w:sz w:val="28"/>
          <w:sz w:val="28"/>
          <w:szCs w:val="28"/>
          <w:rtl w:val="true"/>
          <w:lang w:bidi="fa-IR"/>
        </w:rPr>
        <w:t>جان به وجد آمدش از بوى پدر</w:t>
      </w:r>
    </w:p>
    <w:p>
      <w:pPr>
        <w:pStyle w:val="BookText"/>
        <w:rPr/>
      </w:pPr>
      <w:r>
        <w:rPr>
          <w:rFonts w:ascii="IRNazanin" w:hAnsi="IRNazanin" w:eastAsia="IRNazanin"/>
          <w:color w:val="111111"/>
          <w:sz w:val="28"/>
          <w:sz w:val="28"/>
          <w:szCs w:val="28"/>
          <w:rtl w:val="true"/>
          <w:lang w:bidi="fa-IR"/>
        </w:rPr>
        <w:t>بوسه بر پاى پدر زد از شوق</w:t>
      </w:r>
    </w:p>
    <w:p>
      <w:pPr>
        <w:pStyle w:val="BookText"/>
        <w:rPr/>
      </w:pPr>
      <w:r>
        <w:rPr>
          <w:rFonts w:ascii="IRNazanin" w:hAnsi="IRNazanin" w:eastAsia="IRNazanin"/>
          <w:color w:val="111111"/>
          <w:sz w:val="28"/>
          <w:sz w:val="28"/>
          <w:szCs w:val="28"/>
          <w:rtl w:val="true"/>
          <w:lang w:bidi="fa-IR"/>
        </w:rPr>
        <w:t>دست بر گردنش افكند چو طوق</w:t>
      </w:r>
    </w:p>
    <w:p>
      <w:pPr>
        <w:pStyle w:val="BookText"/>
        <w:rPr/>
      </w:pPr>
      <w:r>
        <w:rPr>
          <w:rFonts w:ascii="IRNazanin" w:hAnsi="IRNazanin" w:eastAsia="IRNazanin"/>
          <w:color w:val="111111"/>
          <w:sz w:val="28"/>
          <w:sz w:val="28"/>
          <w:szCs w:val="28"/>
          <w:rtl w:val="true"/>
          <w:lang w:bidi="fa-IR"/>
        </w:rPr>
        <w:t>جاى بگزيده به دامان پدر</w:t>
      </w:r>
    </w:p>
    <w:p>
      <w:pPr>
        <w:pStyle w:val="BookText"/>
        <w:rPr/>
      </w:pPr>
      <w:r>
        <w:rPr>
          <w:rFonts w:ascii="IRNazanin" w:hAnsi="IRNazanin" w:eastAsia="IRNazanin"/>
          <w:color w:val="111111"/>
          <w:sz w:val="28"/>
          <w:sz w:val="28"/>
          <w:szCs w:val="28"/>
          <w:rtl w:val="true"/>
          <w:lang w:bidi="fa-IR"/>
        </w:rPr>
        <w:t>جانش آميخته با جان پدر</w:t>
      </w:r>
    </w:p>
    <w:p>
      <w:pPr>
        <w:pStyle w:val="BookText"/>
        <w:rPr/>
      </w:pPr>
      <w:r>
        <w:rPr>
          <w:rFonts w:ascii="Amiri" w:hAnsi="Amiri" w:eastAsia="Amiri" w:cs="Amiri"/>
          <w:color w:val="111111"/>
          <w:sz w:val="28"/>
          <w:sz w:val="28"/>
          <w:szCs w:val="28"/>
          <w:rtl w:val="true"/>
          <w:lang w:bidi="ar-SA"/>
        </w:rPr>
        <w:t>با لب بسته حكايتها كرد</w:t>
      </w:r>
    </w:p>
    <w:p>
      <w:pPr>
        <w:pStyle w:val="BookText"/>
        <w:rPr/>
      </w:pPr>
      <w:r>
        <w:rPr>
          <w:rFonts w:ascii="IRNazanin" w:hAnsi="IRNazanin" w:eastAsia="IRNazanin"/>
          <w:color w:val="111111"/>
          <w:sz w:val="28"/>
          <w:sz w:val="28"/>
          <w:szCs w:val="28"/>
          <w:rtl w:val="true"/>
          <w:lang w:bidi="fa-IR"/>
        </w:rPr>
        <w:t>ز آنچه بگذشت شكايتها كرد</w:t>
      </w:r>
    </w:p>
    <w:p>
      <w:pPr>
        <w:pStyle w:val="BookText"/>
        <w:rPr/>
      </w:pPr>
      <w:r>
        <w:rPr>
          <w:rFonts w:ascii="IRNazanin" w:hAnsi="IRNazanin" w:eastAsia="IRNazanin"/>
          <w:color w:val="111111"/>
          <w:sz w:val="28"/>
          <w:sz w:val="28"/>
          <w:szCs w:val="28"/>
          <w:rtl w:val="true"/>
          <w:lang w:bidi="fa-IR"/>
        </w:rPr>
        <w:t>با پدر ز آنچه به دل داشت نهفت</w:t>
      </w:r>
    </w:p>
    <w:p>
      <w:pPr>
        <w:pStyle w:val="BookText"/>
        <w:rPr/>
      </w:pPr>
      <w:r>
        <w:rPr>
          <w:rFonts w:ascii="IRNazanin" w:hAnsi="IRNazanin" w:eastAsia="IRNazanin"/>
          <w:color w:val="111111"/>
          <w:sz w:val="28"/>
          <w:sz w:val="28"/>
          <w:szCs w:val="28"/>
          <w:rtl w:val="true"/>
          <w:lang w:bidi="fa-IR"/>
        </w:rPr>
        <w:t>داستانها به زبان جان گفت</w:t>
      </w:r>
    </w:p>
    <w:p>
      <w:pPr>
        <w:pStyle w:val="BookText"/>
        <w:rPr/>
      </w:pPr>
      <w:r>
        <w:rPr>
          <w:rFonts w:ascii="IRNazanin" w:hAnsi="IRNazanin" w:eastAsia="IRNazanin"/>
          <w:color w:val="111111"/>
          <w:sz w:val="28"/>
          <w:sz w:val="28"/>
          <w:szCs w:val="28"/>
          <w:rtl w:val="true"/>
          <w:lang w:bidi="fa-IR"/>
        </w:rPr>
        <w:t>گفت كاى پشت فلك پيش تو خم</w:t>
      </w:r>
    </w:p>
    <w:p>
      <w:pPr>
        <w:pStyle w:val="BookText"/>
        <w:rPr/>
      </w:pPr>
      <w:r>
        <w:rPr>
          <w:rFonts w:ascii="Amiri" w:hAnsi="Amiri" w:eastAsia="Amiri" w:cs="Amiri"/>
          <w:color w:val="111111"/>
          <w:sz w:val="28"/>
          <w:sz w:val="28"/>
          <w:szCs w:val="28"/>
          <w:rtl w:val="true"/>
          <w:lang w:bidi="ar-SA"/>
        </w:rPr>
        <w:t>نشود لطف فراوان تو كم</w:t>
      </w:r>
    </w:p>
    <w:p>
      <w:pPr>
        <w:pStyle w:val="BookText"/>
        <w:rPr/>
      </w:pPr>
      <w:r>
        <w:rPr>
          <w:rFonts w:ascii="IRNazanin" w:hAnsi="IRNazanin" w:eastAsia="IRNazanin"/>
          <w:color w:val="111111"/>
          <w:sz w:val="28"/>
          <w:sz w:val="28"/>
          <w:szCs w:val="28"/>
          <w:rtl w:val="true"/>
          <w:lang w:bidi="fa-IR"/>
        </w:rPr>
        <w:t>مهر خود شامل ما فرمودى</w:t>
      </w:r>
    </w:p>
    <w:p>
      <w:pPr>
        <w:pStyle w:val="BookText"/>
        <w:rPr/>
      </w:pPr>
      <w:r>
        <w:rPr>
          <w:rFonts w:ascii="IRNazanin" w:hAnsi="IRNazanin" w:eastAsia="IRNazanin"/>
          <w:color w:val="111111"/>
          <w:sz w:val="28"/>
          <w:sz w:val="28"/>
          <w:szCs w:val="28"/>
          <w:rtl w:val="true"/>
          <w:lang w:bidi="fa-IR"/>
        </w:rPr>
        <w:t>بذل احسان بجا فرمودى</w:t>
      </w:r>
    </w:p>
    <w:p>
      <w:pPr>
        <w:pStyle w:val="BookText"/>
        <w:rPr/>
      </w:pPr>
      <w:r>
        <w:rPr>
          <w:rFonts w:ascii="IRNazanin" w:hAnsi="IRNazanin" w:eastAsia="IRNazanin"/>
          <w:color w:val="111111"/>
          <w:sz w:val="28"/>
          <w:sz w:val="28"/>
          <w:szCs w:val="28"/>
          <w:rtl w:val="true"/>
          <w:lang w:bidi="fa-IR"/>
        </w:rPr>
        <w:t>باز رو جانب ما آوردى</w:t>
      </w:r>
    </w:p>
    <w:p>
      <w:pPr>
        <w:pStyle w:val="BookText"/>
        <w:rPr/>
      </w:pPr>
      <w:r>
        <w:rPr>
          <w:rFonts w:ascii="Amiri" w:hAnsi="Amiri" w:eastAsia="Amiri" w:cs="Amiri"/>
          <w:color w:val="111111"/>
          <w:sz w:val="28"/>
          <w:sz w:val="28"/>
          <w:szCs w:val="28"/>
          <w:rtl w:val="true"/>
          <w:lang w:bidi="ar-SA"/>
        </w:rPr>
        <w:t>الله الله كه صفا آوردى</w:t>
      </w:r>
    </w:p>
    <w:p>
      <w:pPr>
        <w:pStyle w:val="BookText"/>
        <w:rPr/>
      </w:pPr>
      <w:r>
        <w:rPr>
          <w:rFonts w:ascii="IRNazanin" w:hAnsi="IRNazanin" w:eastAsia="IRNazanin"/>
          <w:color w:val="111111"/>
          <w:sz w:val="28"/>
          <w:sz w:val="28"/>
          <w:szCs w:val="28"/>
          <w:rtl w:val="true"/>
          <w:lang w:bidi="fa-IR"/>
        </w:rPr>
        <w:t>بود رسم پدرت نيز بر اين</w:t>
      </w:r>
    </w:p>
    <w:p>
      <w:pPr>
        <w:pStyle w:val="BookText"/>
        <w:rPr/>
      </w:pPr>
      <w:r>
        <w:rPr>
          <w:rFonts w:ascii="Amiri" w:hAnsi="Amiri" w:eastAsia="Amiri" w:cs="Amiri"/>
          <w:color w:val="111111"/>
          <w:sz w:val="28"/>
          <w:sz w:val="28"/>
          <w:szCs w:val="28"/>
          <w:rtl w:val="true"/>
          <w:lang w:bidi="ar-SA"/>
        </w:rPr>
        <w:t>كه كند لطف به ويرانه نشين</w:t>
      </w:r>
    </w:p>
    <w:p>
      <w:pPr>
        <w:pStyle w:val="BookText"/>
        <w:rPr/>
      </w:pPr>
      <w:r>
        <w:rPr>
          <w:rFonts w:ascii="IRNazanin" w:hAnsi="IRNazanin" w:eastAsia="IRNazanin"/>
          <w:color w:val="111111"/>
          <w:sz w:val="28"/>
          <w:sz w:val="28"/>
          <w:szCs w:val="28"/>
          <w:rtl w:val="true"/>
          <w:lang w:bidi="fa-IR"/>
        </w:rPr>
        <w:t>هيچ دانى كه در ايام فراق</w:t>
      </w:r>
    </w:p>
    <w:p>
      <w:pPr>
        <w:pStyle w:val="BookText"/>
        <w:rPr/>
      </w:pPr>
      <w:r>
        <w:rPr>
          <w:rFonts w:ascii="IRNazanin" w:hAnsi="IRNazanin" w:eastAsia="IRNazanin"/>
          <w:color w:val="111111"/>
          <w:sz w:val="28"/>
          <w:sz w:val="28"/>
          <w:szCs w:val="28"/>
          <w:rtl w:val="true"/>
          <w:lang w:bidi="fa-IR"/>
        </w:rPr>
        <w:t>چو گذشته است به جمعى مشتاق</w:t>
      </w:r>
    </w:p>
    <w:p>
      <w:pPr>
        <w:pStyle w:val="BookText"/>
        <w:rPr/>
      </w:pPr>
      <w:r>
        <w:rPr>
          <w:rFonts w:ascii="IRNazanin" w:hAnsi="IRNazanin" w:eastAsia="IRNazanin"/>
          <w:color w:val="111111"/>
          <w:sz w:val="28"/>
          <w:sz w:val="28"/>
          <w:szCs w:val="28"/>
          <w:rtl w:val="true"/>
          <w:lang w:bidi="fa-IR"/>
        </w:rPr>
        <w:t>بى تو در مانده و بيچاره شديم</w:t>
      </w:r>
    </w:p>
    <w:p>
      <w:pPr>
        <w:pStyle w:val="BookText"/>
        <w:rPr/>
      </w:pPr>
      <w:r>
        <w:rPr>
          <w:rFonts w:ascii="Amiri" w:hAnsi="Amiri" w:eastAsia="Amiri" w:cs="Amiri"/>
          <w:color w:val="111111"/>
          <w:sz w:val="28"/>
          <w:sz w:val="28"/>
          <w:szCs w:val="28"/>
          <w:rtl w:val="true"/>
          <w:lang w:bidi="ar-SA"/>
        </w:rPr>
        <w:t>در بيابان همه آواره شديم</w:t>
      </w:r>
    </w:p>
    <w:p>
      <w:pPr>
        <w:pStyle w:val="BookText"/>
        <w:rPr/>
      </w:pPr>
      <w:r>
        <w:rPr>
          <w:rFonts w:ascii="IRNazanin" w:hAnsi="IRNazanin" w:eastAsia="IRNazanin"/>
          <w:color w:val="111111"/>
          <w:sz w:val="28"/>
          <w:sz w:val="28"/>
          <w:szCs w:val="28"/>
          <w:rtl w:val="true"/>
          <w:lang w:bidi="fa-IR"/>
        </w:rPr>
        <w:t>روزگار آتش بيداد افروخت</w:t>
      </w:r>
    </w:p>
    <w:p>
      <w:pPr>
        <w:pStyle w:val="BookText"/>
        <w:rPr/>
      </w:pPr>
      <w:r>
        <w:rPr>
          <w:rFonts w:ascii="IRNazanin" w:hAnsi="IRNazanin" w:eastAsia="IRNazanin"/>
          <w:color w:val="111111"/>
          <w:sz w:val="28"/>
          <w:sz w:val="28"/>
          <w:szCs w:val="28"/>
          <w:rtl w:val="true"/>
          <w:lang w:bidi="fa-IR"/>
        </w:rPr>
        <w:t>دست كين خيمه و خرگاه تو سوخت</w:t>
      </w:r>
    </w:p>
    <w:p>
      <w:pPr>
        <w:pStyle w:val="BookText"/>
        <w:rPr/>
      </w:pPr>
      <w:r>
        <w:rPr>
          <w:rFonts w:ascii="Amiri" w:hAnsi="Amiri" w:eastAsia="Amiri" w:cs="Amiri"/>
          <w:color w:val="111111"/>
          <w:sz w:val="28"/>
          <w:sz w:val="28"/>
          <w:szCs w:val="28"/>
          <w:rtl w:val="true"/>
          <w:lang w:bidi="ar-SA"/>
        </w:rPr>
        <w:t>هستى ما همه يكجا بردند</w:t>
      </w:r>
    </w:p>
    <w:p>
      <w:pPr>
        <w:pStyle w:val="BookText"/>
        <w:rPr/>
      </w:pPr>
      <w:r>
        <w:rPr>
          <w:rFonts w:ascii="IRNazanin" w:hAnsi="IRNazanin" w:eastAsia="IRNazanin"/>
          <w:color w:val="111111"/>
          <w:sz w:val="28"/>
          <w:sz w:val="28"/>
          <w:szCs w:val="28"/>
          <w:rtl w:val="true"/>
          <w:lang w:bidi="fa-IR"/>
        </w:rPr>
        <w:t>هر چه ديدند به يغما بردند</w:t>
      </w:r>
    </w:p>
    <w:p>
      <w:pPr>
        <w:pStyle w:val="BookText"/>
        <w:rPr/>
      </w:pPr>
      <w:r>
        <w:rPr>
          <w:rFonts w:ascii="IRNazanin" w:hAnsi="IRNazanin" w:eastAsia="IRNazanin"/>
          <w:color w:val="111111"/>
          <w:sz w:val="28"/>
          <w:sz w:val="28"/>
          <w:szCs w:val="28"/>
          <w:rtl w:val="true"/>
          <w:lang w:bidi="fa-IR"/>
        </w:rPr>
        <w:t>همه گشتيم گرفتار و اسير</w:t>
      </w:r>
    </w:p>
    <w:p>
      <w:pPr>
        <w:pStyle w:val="BookText"/>
        <w:rPr/>
      </w:pPr>
      <w:r>
        <w:rPr>
          <w:rFonts w:ascii="IRNazanin" w:hAnsi="IRNazanin" w:eastAsia="IRNazanin"/>
          <w:color w:val="111111"/>
          <w:sz w:val="28"/>
          <w:sz w:val="28"/>
          <w:szCs w:val="28"/>
          <w:rtl w:val="true"/>
          <w:lang w:bidi="fa-IR"/>
        </w:rPr>
        <w:t>گاه در بند و گهى در زنجير</w:t>
      </w:r>
    </w:p>
    <w:p>
      <w:pPr>
        <w:pStyle w:val="BookText"/>
        <w:rPr/>
      </w:pPr>
      <w:r>
        <w:rPr>
          <w:rFonts w:ascii="Amiri" w:hAnsi="Amiri" w:eastAsia="Amiri" w:cs="Amiri"/>
          <w:color w:val="111111"/>
          <w:sz w:val="28"/>
          <w:sz w:val="28"/>
          <w:szCs w:val="28"/>
          <w:rtl w:val="true"/>
          <w:lang w:bidi="ar-SA"/>
        </w:rPr>
        <w:t>بعد با يك سفر دور و دراز</w:t>
      </w:r>
    </w:p>
    <w:p>
      <w:pPr>
        <w:pStyle w:val="BookText"/>
        <w:rPr/>
      </w:pPr>
      <w:r>
        <w:rPr>
          <w:rFonts w:ascii="Amiri" w:hAnsi="Amiri" w:eastAsia="Amiri" w:cs="Amiri"/>
          <w:color w:val="111111"/>
          <w:sz w:val="28"/>
          <w:sz w:val="28"/>
          <w:szCs w:val="28"/>
          <w:rtl w:val="true"/>
          <w:lang w:bidi="ar-SA"/>
        </w:rPr>
        <w:t>شد از غم فصل نوينى آغاز</w:t>
      </w:r>
    </w:p>
    <w:p>
      <w:pPr>
        <w:pStyle w:val="BookText"/>
        <w:rPr/>
      </w:pPr>
      <w:r>
        <w:rPr>
          <w:rFonts w:ascii="IRNazanin" w:hAnsi="IRNazanin" w:eastAsia="IRNazanin"/>
          <w:color w:val="111111"/>
          <w:sz w:val="28"/>
          <w:sz w:val="28"/>
          <w:szCs w:val="28"/>
          <w:rtl w:val="true"/>
          <w:lang w:bidi="fa-IR"/>
        </w:rPr>
        <w:t>پيش از اين ما چو نموديم سفر</w:t>
      </w:r>
    </w:p>
    <w:p>
      <w:pPr>
        <w:pStyle w:val="BookText"/>
        <w:rPr/>
      </w:pPr>
      <w:r>
        <w:rPr>
          <w:rFonts w:ascii="Amiri" w:hAnsi="Amiri" w:eastAsia="Amiri" w:cs="Amiri"/>
          <w:color w:val="111111"/>
          <w:sz w:val="28"/>
          <w:sz w:val="28"/>
          <w:szCs w:val="28"/>
          <w:rtl w:val="true"/>
          <w:lang w:bidi="ar-SA"/>
        </w:rPr>
        <w:t>با تو بوديم و به آن شوكت و فر</w:t>
      </w:r>
    </w:p>
    <w:p>
      <w:pPr>
        <w:pStyle w:val="BookText"/>
        <w:rPr/>
      </w:pPr>
      <w:r>
        <w:rPr>
          <w:rFonts w:ascii="Amiri" w:hAnsi="Amiri" w:eastAsia="Amiri" w:cs="Amiri"/>
          <w:color w:val="111111"/>
          <w:sz w:val="28"/>
          <w:sz w:val="28"/>
          <w:szCs w:val="28"/>
          <w:rtl w:val="true"/>
          <w:lang w:bidi="ar-SA"/>
        </w:rPr>
        <w:t>كاروان قافله سالارى داشت</w:t>
      </w:r>
    </w:p>
    <w:p>
      <w:pPr>
        <w:pStyle w:val="BookText"/>
        <w:rPr/>
      </w:pPr>
      <w:r>
        <w:rPr>
          <w:rFonts w:ascii="IRNazanin" w:hAnsi="IRNazanin" w:eastAsia="IRNazanin"/>
          <w:color w:val="111111"/>
          <w:sz w:val="28"/>
          <w:sz w:val="28"/>
          <w:szCs w:val="28"/>
          <w:rtl w:val="true"/>
          <w:lang w:bidi="fa-IR"/>
        </w:rPr>
        <w:t>مثل عباس علمدارى داشت</w:t>
      </w:r>
    </w:p>
    <w:p>
      <w:pPr>
        <w:pStyle w:val="BookText"/>
        <w:rPr/>
      </w:pPr>
      <w:r>
        <w:rPr>
          <w:rFonts w:ascii="IRNazanin" w:hAnsi="IRNazanin" w:eastAsia="IRNazanin"/>
          <w:color w:val="111111"/>
          <w:sz w:val="28"/>
          <w:sz w:val="28"/>
          <w:szCs w:val="28"/>
          <w:rtl w:val="true"/>
          <w:lang w:bidi="fa-IR"/>
        </w:rPr>
        <w:t>خيمه و خرگه و اسباب سفر</w:t>
      </w:r>
    </w:p>
    <w:p>
      <w:pPr>
        <w:pStyle w:val="BookText"/>
        <w:rPr/>
      </w:pPr>
      <w:r>
        <w:rPr>
          <w:rFonts w:ascii="IRNazanin" w:hAnsi="IRNazanin" w:eastAsia="IRNazanin"/>
          <w:color w:val="111111"/>
          <w:sz w:val="28"/>
          <w:sz w:val="28"/>
          <w:szCs w:val="28"/>
          <w:rtl w:val="true"/>
          <w:lang w:bidi="fa-IR"/>
        </w:rPr>
        <w:t>بود ممتاز و پر از زيور و زر</w:t>
      </w:r>
    </w:p>
    <w:p>
      <w:pPr>
        <w:pStyle w:val="BookText"/>
        <w:rPr/>
      </w:pPr>
      <w:r>
        <w:rPr>
          <w:rFonts w:ascii="IRNazanin" w:hAnsi="IRNazanin" w:eastAsia="IRNazanin"/>
          <w:color w:val="111111"/>
          <w:sz w:val="28"/>
          <w:sz w:val="28"/>
          <w:szCs w:val="28"/>
          <w:rtl w:val="true"/>
          <w:lang w:bidi="fa-IR"/>
        </w:rPr>
        <w:t>كودكان جمله در آغوش پدر</w:t>
      </w:r>
    </w:p>
    <w:p>
      <w:pPr>
        <w:pStyle w:val="BookText"/>
        <w:rPr/>
      </w:pPr>
      <w:r>
        <w:rPr>
          <w:rFonts w:ascii="Amiri" w:hAnsi="Amiri" w:eastAsia="Amiri" w:cs="Amiri"/>
          <w:color w:val="111111"/>
          <w:sz w:val="28"/>
          <w:sz w:val="28"/>
          <w:szCs w:val="28"/>
          <w:rtl w:val="true"/>
          <w:lang w:bidi="ar-SA"/>
        </w:rPr>
        <w:t>همه را سايه مهر تو به سر</w:t>
      </w:r>
    </w:p>
    <w:p>
      <w:pPr>
        <w:pStyle w:val="BookText"/>
        <w:rPr/>
      </w:pPr>
      <w:r>
        <w:rPr>
          <w:rFonts w:ascii="IRNazanin" w:hAnsi="IRNazanin" w:eastAsia="IRNazanin"/>
          <w:color w:val="111111"/>
          <w:sz w:val="28"/>
          <w:sz w:val="28"/>
          <w:szCs w:val="28"/>
          <w:rtl w:val="true"/>
          <w:lang w:bidi="fa-IR"/>
        </w:rPr>
        <w:t>ليك اين بار چو كرديم سفر</w:t>
      </w:r>
    </w:p>
    <w:p>
      <w:pPr>
        <w:pStyle w:val="BookText"/>
        <w:rPr/>
      </w:pPr>
      <w:r>
        <w:rPr>
          <w:rFonts w:ascii="IRNazanin" w:hAnsi="IRNazanin" w:eastAsia="IRNazanin"/>
          <w:color w:val="111111"/>
          <w:sz w:val="28"/>
          <w:sz w:val="28"/>
          <w:szCs w:val="28"/>
          <w:rtl w:val="true"/>
          <w:lang w:bidi="fa-IR"/>
        </w:rPr>
        <w:t>سفرى بود پر از خوف و خطر</w:t>
      </w:r>
    </w:p>
    <w:p>
      <w:pPr>
        <w:pStyle w:val="BookText"/>
        <w:rPr/>
      </w:pPr>
      <w:r>
        <w:rPr>
          <w:rFonts w:ascii="Amiri" w:hAnsi="Amiri" w:eastAsia="Amiri" w:cs="Amiri"/>
          <w:color w:val="111111"/>
          <w:sz w:val="28"/>
          <w:sz w:val="28"/>
          <w:szCs w:val="28"/>
          <w:rtl w:val="true"/>
          <w:lang w:bidi="ar-SA"/>
        </w:rPr>
        <w:t>يك نفر دوست به همراه نبود</w:t>
      </w:r>
    </w:p>
    <w:p>
      <w:pPr>
        <w:pStyle w:val="BookText"/>
        <w:rPr/>
      </w:pPr>
      <w:r>
        <w:rPr>
          <w:rFonts w:ascii="Amiri" w:hAnsi="Amiri" w:eastAsia="Amiri" w:cs="Amiri"/>
          <w:color w:val="111111"/>
          <w:sz w:val="28"/>
          <w:sz w:val="28"/>
          <w:szCs w:val="28"/>
          <w:rtl w:val="true"/>
          <w:lang w:bidi="ar-SA"/>
        </w:rPr>
        <w:t>محرمى غير غم و آه نبود</w:t>
      </w:r>
    </w:p>
    <w:p>
      <w:pPr>
        <w:pStyle w:val="BookText"/>
        <w:rPr/>
      </w:pPr>
      <w:r>
        <w:rPr>
          <w:rFonts w:ascii="IRNazanin" w:hAnsi="IRNazanin" w:eastAsia="IRNazanin"/>
          <w:color w:val="111111"/>
          <w:sz w:val="28"/>
          <w:sz w:val="28"/>
          <w:szCs w:val="28"/>
          <w:rtl w:val="true"/>
          <w:lang w:bidi="fa-IR"/>
        </w:rPr>
        <w:t>نه پدر بود و نه سالارى بود</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بردادر نه علمدارى</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Amiri" w:hAnsi="Amiri" w:eastAsia="Amiri" w:cs="Amiri"/>
          <w:color w:val="111111"/>
          <w:sz w:val="28"/>
          <w:sz w:val="28"/>
          <w:szCs w:val="28"/>
          <w:rtl w:val="true"/>
          <w:lang w:bidi="ar-SA"/>
        </w:rPr>
        <w:t>طى ره بيكس و تنها بوديم</w:t>
      </w:r>
    </w:p>
    <w:p>
      <w:pPr>
        <w:pStyle w:val="BookText"/>
        <w:rPr/>
      </w:pPr>
      <w:r>
        <w:rPr>
          <w:rFonts w:ascii="Amiri" w:hAnsi="Amiri" w:eastAsia="Amiri" w:cs="Amiri"/>
          <w:color w:val="111111"/>
          <w:sz w:val="28"/>
          <w:sz w:val="28"/>
          <w:szCs w:val="28"/>
          <w:rtl w:val="true"/>
          <w:lang w:bidi="ar-SA"/>
        </w:rPr>
        <w:t>مورد كينه اعدا بوديم</w:t>
      </w:r>
    </w:p>
    <w:p>
      <w:pPr>
        <w:pStyle w:val="BookText"/>
        <w:rPr/>
      </w:pPr>
      <w:r>
        <w:rPr>
          <w:rFonts w:ascii="IRNazanin" w:hAnsi="IRNazanin" w:eastAsia="IRNazanin"/>
          <w:color w:val="111111"/>
          <w:sz w:val="28"/>
          <w:sz w:val="28"/>
          <w:szCs w:val="28"/>
          <w:rtl w:val="true"/>
          <w:lang w:bidi="fa-IR"/>
        </w:rPr>
        <w:t>دورى راه و مشقات سفر بود از طاقت ما افزونتر</w:t>
      </w:r>
    </w:p>
    <w:p>
      <w:pPr>
        <w:pStyle w:val="BookText"/>
        <w:rPr/>
      </w:pPr>
      <w:r>
        <w:rPr>
          <w:rFonts w:ascii="IRNazanin" w:hAnsi="IRNazanin" w:eastAsia="IRNazanin"/>
          <w:color w:val="111111"/>
          <w:sz w:val="28"/>
          <w:sz w:val="28"/>
          <w:szCs w:val="28"/>
          <w:rtl w:val="true"/>
          <w:lang w:bidi="fa-IR"/>
        </w:rPr>
        <w:t>بر همه بود خور و خواب حرام</w:t>
      </w:r>
    </w:p>
    <w:p>
      <w:pPr>
        <w:pStyle w:val="BookText"/>
        <w:rPr/>
      </w:pPr>
      <w:r>
        <w:rPr>
          <w:rFonts w:ascii="Amiri" w:hAnsi="Amiri" w:eastAsia="Amiri" w:cs="Amiri"/>
          <w:color w:val="111111"/>
          <w:sz w:val="28"/>
          <w:sz w:val="28"/>
          <w:szCs w:val="28"/>
          <w:rtl w:val="true"/>
          <w:lang w:bidi="ar-SA"/>
        </w:rPr>
        <w:t>تا رسيديم به ويرانه شام</w:t>
      </w:r>
    </w:p>
    <w:p>
      <w:pPr>
        <w:pStyle w:val="BookText"/>
        <w:rPr/>
      </w:pPr>
      <w:r>
        <w:rPr>
          <w:rFonts w:ascii="IRNazanin" w:hAnsi="IRNazanin" w:eastAsia="IRNazanin"/>
          <w:color w:val="111111"/>
          <w:sz w:val="28"/>
          <w:sz w:val="28"/>
          <w:szCs w:val="28"/>
          <w:rtl w:val="true"/>
          <w:lang w:bidi="fa-IR"/>
        </w:rPr>
        <w:t>يا مرو اى پدر اين بار سفر</w:t>
      </w:r>
    </w:p>
    <w:p>
      <w:pPr>
        <w:pStyle w:val="BookText"/>
        <w:rPr/>
      </w:pPr>
      <w:r>
        <w:rPr>
          <w:rFonts w:ascii="Amiri" w:hAnsi="Amiri" w:eastAsia="Amiri" w:cs="Amiri"/>
          <w:color w:val="111111"/>
          <w:sz w:val="28"/>
          <w:sz w:val="28"/>
          <w:szCs w:val="28"/>
          <w:rtl w:val="true"/>
          <w:lang w:bidi="ar-SA"/>
        </w:rPr>
        <w:t>يا مرا نيز به همراه ببر</w:t>
      </w:r>
    </w:p>
    <w:p>
      <w:pPr>
        <w:pStyle w:val="BookText"/>
        <w:rPr/>
      </w:pPr>
      <w:r>
        <w:rPr>
          <w:rFonts w:ascii="IRNazanin" w:hAnsi="IRNazanin" w:eastAsia="IRNazanin"/>
          <w:color w:val="111111"/>
          <w:sz w:val="28"/>
          <w:sz w:val="28"/>
          <w:szCs w:val="28"/>
          <w:rtl w:val="true"/>
          <w:lang w:bidi="fa-IR"/>
        </w:rPr>
        <w:t>كه اگر بى تو بمانم اين بار</w:t>
      </w:r>
    </w:p>
    <w:p>
      <w:pPr>
        <w:pStyle w:val="BookText"/>
        <w:rPr/>
      </w:pPr>
      <w:r>
        <w:rPr>
          <w:rFonts w:ascii="IRNazanin" w:hAnsi="IRNazanin" w:eastAsia="IRNazanin"/>
          <w:color w:val="111111"/>
          <w:sz w:val="28"/>
          <w:sz w:val="28"/>
          <w:szCs w:val="28"/>
          <w:rtl w:val="true"/>
          <w:lang w:bidi="fa-IR"/>
        </w:rPr>
        <w:t>به فراق تو شوم باز دچار</w:t>
      </w:r>
    </w:p>
    <w:p>
      <w:pPr>
        <w:pStyle w:val="BookText"/>
        <w:rPr/>
      </w:pPr>
      <w:r>
        <w:rPr>
          <w:rFonts w:ascii="Amiri" w:hAnsi="Amiri" w:eastAsia="Amiri" w:cs="Amiri"/>
          <w:color w:val="111111"/>
          <w:sz w:val="28"/>
          <w:sz w:val="28"/>
          <w:szCs w:val="28"/>
          <w:rtl w:val="true"/>
          <w:lang w:bidi="ar-SA"/>
        </w:rPr>
        <w:t>زين همه غم نتوانم جان برد</w:t>
      </w:r>
    </w:p>
    <w:p>
      <w:pPr>
        <w:pStyle w:val="BookText"/>
        <w:rPr/>
      </w:pPr>
      <w:r>
        <w:rPr>
          <w:rFonts w:ascii="IRNazanin" w:hAnsi="IRNazanin" w:eastAsia="IRNazanin"/>
          <w:color w:val="111111"/>
          <w:sz w:val="28"/>
          <w:sz w:val="28"/>
          <w:szCs w:val="28"/>
          <w:rtl w:val="true"/>
          <w:lang w:bidi="fa-IR"/>
        </w:rPr>
        <w:t>از فراق تو دگر خواهم مرد</w:t>
      </w:r>
    </w:p>
    <w:p>
      <w:pPr>
        <w:pStyle w:val="BookText"/>
        <w:rPr/>
      </w:pPr>
      <w:r>
        <w:rPr>
          <w:rFonts w:ascii="Amiri" w:hAnsi="Amiri" w:eastAsia="Amiri" w:cs="Amiri"/>
          <w:color w:val="111111"/>
          <w:sz w:val="28"/>
          <w:sz w:val="28"/>
          <w:szCs w:val="28"/>
          <w:rtl w:val="true"/>
          <w:lang w:bidi="ar-SA"/>
        </w:rPr>
        <w:t>خود به خواب اندر و ، طالع بيدار</w:t>
      </w:r>
    </w:p>
    <w:p>
      <w:pPr>
        <w:pStyle w:val="BookText"/>
        <w:rPr/>
      </w:pPr>
      <w:r>
        <w:rPr>
          <w:rFonts w:ascii="IRNazanin" w:hAnsi="IRNazanin" w:eastAsia="IRNazanin"/>
          <w:color w:val="111111"/>
          <w:sz w:val="28"/>
          <w:sz w:val="28"/>
          <w:szCs w:val="28"/>
          <w:rtl w:val="true"/>
          <w:lang w:bidi="fa-IR"/>
        </w:rPr>
        <w:t>بود از وصل پدر برخوردار</w:t>
      </w:r>
    </w:p>
    <w:p>
      <w:pPr>
        <w:pStyle w:val="BookText"/>
        <w:rPr/>
      </w:pPr>
      <w:r>
        <w:rPr>
          <w:rFonts w:ascii="Amiri" w:hAnsi="Amiri" w:eastAsia="Amiri" w:cs="Amiri"/>
          <w:color w:val="111111"/>
          <w:sz w:val="28"/>
          <w:sz w:val="28"/>
          <w:szCs w:val="28"/>
          <w:rtl w:val="true"/>
          <w:lang w:bidi="ar-SA"/>
        </w:rPr>
        <w:t>ليك بس زود ، شد آن وجد وصال</w:t>
      </w:r>
    </w:p>
    <w:p>
      <w:pPr>
        <w:pStyle w:val="BookText"/>
        <w:rPr/>
      </w:pPr>
      <w:r>
        <w:rPr>
          <w:rFonts w:ascii="Amiri" w:hAnsi="Amiri" w:eastAsia="Amiri" w:cs="Amiri"/>
          <w:color w:val="111111"/>
          <w:sz w:val="28"/>
          <w:sz w:val="28"/>
          <w:szCs w:val="28"/>
          <w:rtl w:val="true"/>
          <w:lang w:bidi="ar-SA"/>
        </w:rPr>
        <w:t>باز تبديل به اندوه و ملال</w:t>
      </w:r>
    </w:p>
    <w:p>
      <w:pPr>
        <w:pStyle w:val="BookText"/>
        <w:rPr/>
      </w:pPr>
      <w:r>
        <w:rPr>
          <w:rFonts w:ascii="IRNazanin" w:hAnsi="IRNazanin" w:eastAsia="IRNazanin"/>
          <w:color w:val="111111"/>
          <w:sz w:val="28"/>
          <w:sz w:val="28"/>
          <w:szCs w:val="28"/>
          <w:rtl w:val="true"/>
          <w:lang w:bidi="fa-IR"/>
        </w:rPr>
        <w:t>يعنى آن خواب به پايان آمد</w:t>
      </w:r>
    </w:p>
    <w:p>
      <w:pPr>
        <w:pStyle w:val="BookText"/>
        <w:rPr/>
      </w:pPr>
      <w:r>
        <w:rPr>
          <w:rFonts w:ascii="IRNazanin" w:hAnsi="IRNazanin" w:eastAsia="IRNazanin"/>
          <w:color w:val="111111"/>
          <w:sz w:val="28"/>
          <w:sz w:val="28"/>
          <w:szCs w:val="28"/>
          <w:rtl w:val="true"/>
          <w:lang w:bidi="fa-IR"/>
        </w:rPr>
        <w:t>باز غم آمد و هجران آمد</w:t>
      </w:r>
    </w:p>
    <w:p>
      <w:pPr>
        <w:pStyle w:val="BookText"/>
        <w:rPr/>
      </w:pPr>
      <w:r>
        <w:rPr>
          <w:rFonts w:ascii="IRNazanin" w:hAnsi="IRNazanin" w:eastAsia="IRNazanin"/>
          <w:color w:val="111111"/>
          <w:sz w:val="28"/>
          <w:sz w:val="28"/>
          <w:szCs w:val="28"/>
          <w:rtl w:val="true"/>
          <w:lang w:bidi="fa-IR"/>
        </w:rPr>
        <w:t>چشم بگشود چو شهزاد ز خواب</w:t>
      </w:r>
    </w:p>
    <w:p>
      <w:pPr>
        <w:pStyle w:val="BookText"/>
        <w:rPr/>
      </w:pPr>
      <w:r>
        <w:rPr>
          <w:rFonts w:ascii="IRNazanin" w:hAnsi="IRNazanin" w:eastAsia="IRNazanin"/>
          <w:color w:val="111111"/>
          <w:sz w:val="28"/>
          <w:sz w:val="28"/>
          <w:szCs w:val="28"/>
          <w:rtl w:val="true"/>
          <w:lang w:bidi="fa-IR"/>
        </w:rPr>
        <w:t>آرزوها همه شد نقش بر آب</w:t>
      </w:r>
    </w:p>
    <w:p>
      <w:pPr>
        <w:pStyle w:val="BookText"/>
        <w:rPr/>
      </w:pPr>
      <w:r>
        <w:rPr>
          <w:rFonts w:ascii="Amiri" w:hAnsi="Amiri" w:eastAsia="Amiri" w:cs="Amiri"/>
          <w:color w:val="111111"/>
          <w:sz w:val="28"/>
          <w:sz w:val="28"/>
          <w:szCs w:val="28"/>
          <w:rtl w:val="true"/>
          <w:lang w:bidi="ar-SA"/>
        </w:rPr>
        <w:t>كرد بر دور و بر خويش نظر</w:t>
      </w:r>
    </w:p>
    <w:p>
      <w:pPr>
        <w:pStyle w:val="BookText"/>
        <w:rPr/>
      </w:pPr>
      <w:r>
        <w:rPr>
          <w:rFonts w:ascii="IRNazanin" w:hAnsi="IRNazanin" w:eastAsia="IRNazanin"/>
          <w:color w:val="111111"/>
          <w:sz w:val="28"/>
          <w:sz w:val="28"/>
          <w:szCs w:val="28"/>
          <w:rtl w:val="true"/>
          <w:lang w:bidi="fa-IR"/>
        </w:rPr>
        <w:t>تا ببيند مه رخسار پدر</w:t>
      </w:r>
    </w:p>
    <w:p>
      <w:pPr>
        <w:pStyle w:val="BookText"/>
        <w:rPr/>
      </w:pPr>
      <w:r>
        <w:rPr>
          <w:rFonts w:ascii="Amiri" w:hAnsi="Amiri" w:eastAsia="Amiri" w:cs="Amiri"/>
          <w:color w:val="111111"/>
          <w:sz w:val="28"/>
          <w:sz w:val="28"/>
          <w:szCs w:val="28"/>
          <w:rtl w:val="true"/>
          <w:lang w:bidi="ar-SA"/>
        </w:rPr>
        <w:t>ليك هر قدر فزونتر طلبيد</w:t>
      </w:r>
    </w:p>
    <w:p>
      <w:pPr>
        <w:pStyle w:val="BookText"/>
        <w:rPr/>
      </w:pPr>
      <w:r>
        <w:rPr>
          <w:rFonts w:ascii="IRNazanin" w:hAnsi="IRNazanin" w:eastAsia="IRNazanin"/>
          <w:color w:val="111111"/>
          <w:sz w:val="28"/>
          <w:sz w:val="28"/>
          <w:szCs w:val="28"/>
          <w:rtl w:val="true"/>
          <w:lang w:bidi="fa-IR"/>
        </w:rPr>
        <w:t>اثر از گمشده خويش نديد</w:t>
      </w:r>
    </w:p>
    <w:p>
      <w:pPr>
        <w:pStyle w:val="BookText"/>
        <w:rPr/>
      </w:pPr>
      <w:r>
        <w:rPr>
          <w:rFonts w:ascii="Amiri" w:hAnsi="Amiri" w:eastAsia="Amiri" w:cs="Amiri"/>
          <w:color w:val="111111"/>
          <w:sz w:val="28"/>
          <w:sz w:val="28"/>
          <w:szCs w:val="28"/>
          <w:rtl w:val="true"/>
          <w:lang w:bidi="ar-SA"/>
        </w:rPr>
        <w:t>شهد اميد به كامش خون شد</w:t>
      </w:r>
    </w:p>
    <w:p>
      <w:pPr>
        <w:pStyle w:val="BookText"/>
        <w:rPr/>
      </w:pPr>
      <w:r>
        <w:rPr>
          <w:rFonts w:ascii="IRNazanin" w:hAnsi="IRNazanin" w:eastAsia="IRNazanin"/>
          <w:color w:val="111111"/>
          <w:sz w:val="28"/>
          <w:sz w:val="28"/>
          <w:szCs w:val="28"/>
          <w:rtl w:val="true"/>
          <w:lang w:bidi="fa-IR"/>
        </w:rPr>
        <w:t>گشت نوميد و غمش افزون شد</w:t>
      </w:r>
    </w:p>
    <w:p>
      <w:pPr>
        <w:pStyle w:val="BookText"/>
        <w:rPr/>
      </w:pPr>
      <w:r>
        <w:rPr>
          <w:rFonts w:ascii="Amiri" w:hAnsi="Amiri" w:eastAsia="Amiri" w:cs="Amiri"/>
          <w:color w:val="111111"/>
          <w:sz w:val="28"/>
          <w:sz w:val="28"/>
          <w:szCs w:val="28"/>
          <w:rtl w:val="true"/>
          <w:lang w:bidi="ar-SA"/>
        </w:rPr>
        <w:t>عاقبت باز در آن نيمه شب</w:t>
      </w:r>
    </w:p>
    <w:p>
      <w:pPr>
        <w:pStyle w:val="BookText"/>
        <w:rPr/>
      </w:pPr>
      <w:r>
        <w:rPr>
          <w:rFonts w:ascii="IRNazanin" w:hAnsi="IRNazanin" w:eastAsia="IRNazanin"/>
          <w:color w:val="111111"/>
          <w:sz w:val="28"/>
          <w:sz w:val="28"/>
          <w:szCs w:val="28"/>
          <w:rtl w:val="true"/>
          <w:lang w:bidi="fa-IR"/>
        </w:rPr>
        <w:t>ملتجى گشت به بانو زينب</w:t>
      </w:r>
    </w:p>
    <w:p>
      <w:pPr>
        <w:pStyle w:val="BookText"/>
        <w:rPr/>
      </w:pPr>
      <w:r>
        <w:rPr>
          <w:rFonts w:ascii="IRNazanin" w:hAnsi="IRNazanin" w:eastAsia="IRNazanin"/>
          <w:color w:val="111111"/>
          <w:sz w:val="28"/>
          <w:sz w:val="28"/>
          <w:szCs w:val="28"/>
          <w:rtl w:val="true"/>
          <w:lang w:bidi="fa-IR"/>
        </w:rPr>
        <w:t>كه دگر باز چه آمد به سرم</w:t>
      </w:r>
    </w:p>
    <w:p>
      <w:pPr>
        <w:pStyle w:val="BookText"/>
        <w:rPr/>
      </w:pPr>
      <w:r>
        <w:rPr>
          <w:rFonts w:ascii="IRNazanin" w:hAnsi="IRNazanin" w:eastAsia="IRNazanin"/>
          <w:color w:val="111111"/>
          <w:sz w:val="28"/>
          <w:sz w:val="28"/>
          <w:szCs w:val="28"/>
          <w:rtl w:val="true"/>
          <w:lang w:bidi="fa-IR"/>
        </w:rPr>
        <w:t>بار ديگر به كجا شد پدرم</w:t>
      </w:r>
    </w:p>
    <w:p>
      <w:pPr>
        <w:pStyle w:val="BookText"/>
        <w:rPr/>
      </w:pPr>
      <w:r>
        <w:rPr>
          <w:rFonts w:ascii="Amiri" w:hAnsi="Amiri" w:eastAsia="Amiri" w:cs="Amiri"/>
          <w:color w:val="111111"/>
          <w:sz w:val="28"/>
          <w:sz w:val="28"/>
          <w:szCs w:val="28"/>
          <w:rtl w:val="true"/>
          <w:lang w:bidi="ar-SA"/>
        </w:rPr>
        <w:t>ديدم او را ز سفر آمده بود</w:t>
      </w:r>
    </w:p>
    <w:p>
      <w:pPr>
        <w:pStyle w:val="BookText"/>
        <w:rPr/>
      </w:pPr>
      <w:r>
        <w:rPr>
          <w:rFonts w:ascii="Amiri" w:hAnsi="Amiri" w:eastAsia="Amiri" w:cs="Amiri"/>
          <w:color w:val="111111"/>
          <w:sz w:val="28"/>
          <w:sz w:val="28"/>
          <w:szCs w:val="28"/>
          <w:rtl w:val="true"/>
          <w:lang w:bidi="ar-SA"/>
        </w:rPr>
        <w:t>به كجا باز عزيمت فرمود</w:t>
      </w:r>
    </w:p>
    <w:p>
      <w:pPr>
        <w:pStyle w:val="BookText"/>
        <w:rPr/>
      </w:pPr>
      <w:r>
        <w:rPr>
          <w:rFonts w:ascii="IRNazanin" w:hAnsi="IRNazanin" w:eastAsia="IRNazanin"/>
          <w:color w:val="111111"/>
          <w:sz w:val="28"/>
          <w:sz w:val="28"/>
          <w:szCs w:val="28"/>
          <w:rtl w:val="true"/>
          <w:lang w:bidi="fa-IR"/>
        </w:rPr>
        <w:t>لحظه اى پيش كه آمد پدرم</w:t>
      </w:r>
    </w:p>
    <w:p>
      <w:pPr>
        <w:pStyle w:val="BookText"/>
        <w:rPr/>
      </w:pPr>
      <w:r>
        <w:rPr>
          <w:rFonts w:ascii="Amiri" w:hAnsi="Amiri" w:eastAsia="Amiri" w:cs="Amiri"/>
          <w:color w:val="111111"/>
          <w:sz w:val="28"/>
          <w:sz w:val="28"/>
          <w:szCs w:val="28"/>
          <w:rtl w:val="true"/>
          <w:lang w:bidi="ar-SA"/>
        </w:rPr>
        <w:t>جاى بر سينه خود داد سرم</w:t>
      </w:r>
    </w:p>
    <w:p>
      <w:pPr>
        <w:pStyle w:val="BookText"/>
        <w:rPr/>
      </w:pPr>
      <w:r>
        <w:rPr>
          <w:rFonts w:ascii="IRNazanin" w:hAnsi="IRNazanin" w:eastAsia="IRNazanin"/>
          <w:color w:val="111111"/>
          <w:sz w:val="28"/>
          <w:sz w:val="28"/>
          <w:szCs w:val="28"/>
          <w:rtl w:val="true"/>
          <w:lang w:bidi="fa-IR"/>
        </w:rPr>
        <w:t>گفت با من كه تو چون جان منى</w:t>
      </w:r>
    </w:p>
    <w:p>
      <w:pPr>
        <w:pStyle w:val="BookText"/>
        <w:rPr/>
      </w:pPr>
      <w:r>
        <w:rPr>
          <w:rFonts w:ascii="IRNazanin" w:hAnsi="IRNazanin" w:eastAsia="IRNazanin"/>
          <w:color w:val="111111"/>
          <w:sz w:val="28"/>
          <w:sz w:val="28"/>
          <w:szCs w:val="28"/>
          <w:rtl w:val="true"/>
          <w:lang w:bidi="fa-IR"/>
        </w:rPr>
        <w:t>ساعتى بعد تو مهمان منى</w:t>
      </w:r>
    </w:p>
    <w:p>
      <w:pPr>
        <w:pStyle w:val="BookText"/>
        <w:rPr/>
      </w:pPr>
      <w:r>
        <w:rPr>
          <w:rFonts w:ascii="IRNazanin" w:hAnsi="IRNazanin" w:eastAsia="IRNazanin"/>
          <w:color w:val="111111"/>
          <w:sz w:val="28"/>
          <w:sz w:val="28"/>
          <w:szCs w:val="28"/>
          <w:rtl w:val="true"/>
          <w:lang w:bidi="fa-IR"/>
        </w:rPr>
        <w:t>با چنان مرحمت و لطف و نويد</w:t>
      </w:r>
    </w:p>
    <w:p>
      <w:pPr>
        <w:pStyle w:val="BookText"/>
        <w:rPr/>
      </w:pPr>
      <w:r>
        <w:rPr>
          <w:rFonts w:ascii="IRNazanin" w:hAnsi="IRNazanin" w:eastAsia="IRNazanin"/>
          <w:color w:val="111111"/>
          <w:sz w:val="28"/>
          <w:sz w:val="28"/>
          <w:szCs w:val="28"/>
          <w:rtl w:val="true"/>
          <w:lang w:bidi="fa-IR"/>
        </w:rPr>
        <w:t>چه ز ما ديد كه رخ برتابيد</w:t>
      </w:r>
    </w:p>
    <w:p>
      <w:pPr>
        <w:pStyle w:val="BookText"/>
        <w:rPr/>
      </w:pPr>
      <w:r>
        <w:rPr>
          <w:rFonts w:ascii="IRNazanin" w:hAnsi="IRNazanin" w:eastAsia="IRNazanin"/>
          <w:color w:val="111111"/>
          <w:sz w:val="28"/>
          <w:sz w:val="28"/>
          <w:szCs w:val="28"/>
          <w:rtl w:val="true"/>
          <w:lang w:bidi="fa-IR"/>
        </w:rPr>
        <w:t>اى پدر زود ز ما سير شدى</w:t>
      </w:r>
    </w:p>
    <w:p>
      <w:pPr>
        <w:pStyle w:val="BookText"/>
        <w:rPr/>
      </w:pPr>
      <w:r>
        <w:rPr>
          <w:rFonts w:ascii="IRNazanin" w:hAnsi="IRNazanin" w:eastAsia="IRNazanin"/>
          <w:color w:val="111111"/>
          <w:sz w:val="28"/>
          <w:sz w:val="28"/>
          <w:szCs w:val="28"/>
          <w:rtl w:val="true"/>
          <w:lang w:bidi="fa-IR"/>
        </w:rPr>
        <w:t>چه خطا رفت كه دلگير شدى</w:t>
      </w:r>
    </w:p>
    <w:p>
      <w:pPr>
        <w:pStyle w:val="BookText"/>
        <w:rPr/>
      </w:pPr>
      <w:r>
        <w:rPr>
          <w:rFonts w:ascii="IRNazanin" w:hAnsi="IRNazanin" w:eastAsia="IRNazanin"/>
          <w:color w:val="111111"/>
          <w:sz w:val="28"/>
          <w:sz w:val="28"/>
          <w:szCs w:val="28"/>
          <w:rtl w:val="true"/>
          <w:lang w:bidi="fa-IR"/>
        </w:rPr>
        <w:t>روى برتافتى از محفل ما</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خون شد ز فراقت دل</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از كفم دامن خود باز مگير</w:t>
      </w:r>
    </w:p>
    <w:p>
      <w:pPr>
        <w:pStyle w:val="BookText"/>
        <w:rPr/>
      </w:pPr>
      <w:r>
        <w:rPr>
          <w:rFonts w:ascii="IRNazanin" w:hAnsi="IRNazanin" w:eastAsia="IRNazanin"/>
          <w:color w:val="111111"/>
          <w:sz w:val="28"/>
          <w:sz w:val="28"/>
          <w:szCs w:val="28"/>
          <w:rtl w:val="true"/>
          <w:lang w:bidi="fa-IR"/>
        </w:rPr>
        <w:t>مپسندم به كف هجر اسير</w:t>
      </w:r>
    </w:p>
    <w:p>
      <w:pPr>
        <w:pStyle w:val="BookText"/>
        <w:rPr/>
      </w:pPr>
      <w:r>
        <w:rPr>
          <w:rFonts w:ascii="IRNazanin" w:hAnsi="IRNazanin" w:eastAsia="IRNazanin"/>
          <w:color w:val="111111"/>
          <w:sz w:val="28"/>
          <w:sz w:val="28"/>
          <w:szCs w:val="28"/>
          <w:rtl w:val="true"/>
          <w:lang w:bidi="fa-IR"/>
        </w:rPr>
        <w:t>دگر از رفته شكايت نكنم</w:t>
      </w:r>
    </w:p>
    <w:p>
      <w:pPr>
        <w:pStyle w:val="BookText"/>
        <w:rPr/>
      </w:pPr>
      <w:r>
        <w:rPr>
          <w:rFonts w:ascii="Amiri" w:hAnsi="Amiri" w:eastAsia="Amiri" w:cs="Amiri"/>
          <w:color w:val="111111"/>
          <w:sz w:val="28"/>
          <w:sz w:val="28"/>
          <w:szCs w:val="28"/>
          <w:rtl w:val="true"/>
          <w:lang w:bidi="ar-SA"/>
        </w:rPr>
        <w:t>قصه خويش حكايت نكنم</w:t>
      </w:r>
    </w:p>
    <w:p>
      <w:pPr>
        <w:pStyle w:val="BookText"/>
        <w:rPr/>
      </w:pPr>
      <w:r>
        <w:rPr>
          <w:rFonts w:ascii="IRNazanin" w:hAnsi="IRNazanin" w:eastAsia="IRNazanin"/>
          <w:color w:val="111111"/>
          <w:sz w:val="28"/>
          <w:sz w:val="28"/>
          <w:szCs w:val="28"/>
          <w:rtl w:val="true"/>
          <w:lang w:bidi="fa-IR"/>
        </w:rPr>
        <w:t>نگذارم كه تو افسرده شوى</w:t>
      </w:r>
    </w:p>
    <w:p>
      <w:pPr>
        <w:pStyle w:val="BookText"/>
        <w:rPr/>
      </w:pPr>
      <w:r>
        <w:rPr>
          <w:rFonts w:ascii="IRNazanin" w:hAnsi="IRNazanin" w:eastAsia="IRNazanin"/>
          <w:color w:val="111111"/>
          <w:sz w:val="28"/>
          <w:sz w:val="28"/>
          <w:szCs w:val="28"/>
          <w:rtl w:val="true"/>
          <w:lang w:bidi="fa-IR"/>
        </w:rPr>
        <w:t>از من و گفته ام آزرده شوى</w:t>
      </w:r>
    </w:p>
    <w:p>
      <w:pPr>
        <w:pStyle w:val="BookText"/>
        <w:rPr/>
      </w:pPr>
      <w:r>
        <w:rPr>
          <w:rFonts w:ascii="Amiri" w:hAnsi="Amiri" w:eastAsia="Amiri" w:cs="Amiri"/>
          <w:color w:val="111111"/>
          <w:sz w:val="28"/>
          <w:sz w:val="28"/>
          <w:szCs w:val="28"/>
          <w:rtl w:val="true"/>
          <w:lang w:bidi="ar-SA"/>
        </w:rPr>
        <w:t>رحم بنماى به تنهايى ما</w:t>
      </w:r>
    </w:p>
    <w:p>
      <w:pPr>
        <w:pStyle w:val="BookText"/>
        <w:rPr/>
      </w:pPr>
      <w:r>
        <w:rPr>
          <w:rFonts w:ascii="IRNazanin" w:hAnsi="IRNazanin" w:eastAsia="IRNazanin"/>
          <w:color w:val="111111"/>
          <w:sz w:val="28"/>
          <w:sz w:val="28"/>
          <w:szCs w:val="28"/>
          <w:rtl w:val="true"/>
          <w:lang w:bidi="fa-IR"/>
        </w:rPr>
        <w:t>گر خطا رفت ببخشاى و بيا</w:t>
      </w:r>
    </w:p>
    <w:p>
      <w:pPr>
        <w:pStyle w:val="BookText"/>
        <w:rPr/>
      </w:pPr>
      <w:r>
        <w:rPr>
          <w:rFonts w:ascii="Amiri" w:hAnsi="Amiri" w:eastAsia="Amiri" w:cs="Amiri"/>
          <w:color w:val="111111"/>
          <w:sz w:val="28"/>
          <w:sz w:val="28"/>
          <w:szCs w:val="28"/>
          <w:rtl w:val="true"/>
          <w:lang w:bidi="ar-SA"/>
        </w:rPr>
        <w:t>زينب آن مخزن صبر و اسرار</w:t>
      </w:r>
    </w:p>
    <w:p>
      <w:pPr>
        <w:pStyle w:val="BookText"/>
        <w:rPr/>
      </w:pPr>
      <w:r>
        <w:rPr>
          <w:rFonts w:ascii="IRNazanin" w:hAnsi="IRNazanin" w:eastAsia="IRNazanin"/>
          <w:color w:val="111111"/>
          <w:sz w:val="28"/>
          <w:sz w:val="28"/>
          <w:szCs w:val="28"/>
          <w:rtl w:val="true"/>
          <w:lang w:bidi="fa-IR"/>
        </w:rPr>
        <w:t>گشت از قصه آن طفل فگار</w:t>
      </w:r>
    </w:p>
    <w:p>
      <w:pPr>
        <w:pStyle w:val="BookText"/>
        <w:rPr/>
      </w:pPr>
      <w:r>
        <w:rPr>
          <w:rFonts w:ascii="IRNazanin" w:hAnsi="IRNazanin" w:eastAsia="IRNazanin"/>
          <w:color w:val="111111"/>
          <w:sz w:val="28"/>
          <w:sz w:val="28"/>
          <w:szCs w:val="28"/>
          <w:rtl w:val="true"/>
          <w:lang w:bidi="fa-IR"/>
        </w:rPr>
        <w:t>آب بيانات غم افزا چو شنيد</w:t>
      </w:r>
    </w:p>
    <w:p>
      <w:pPr>
        <w:pStyle w:val="BookText"/>
        <w:rPr/>
      </w:pPr>
      <w:r>
        <w:rPr>
          <w:rFonts w:ascii="IRNazanin" w:hAnsi="IRNazanin" w:eastAsia="IRNazanin"/>
          <w:color w:val="111111"/>
          <w:sz w:val="28"/>
          <w:sz w:val="28"/>
          <w:szCs w:val="28"/>
          <w:rtl w:val="true"/>
          <w:lang w:bidi="fa-IR"/>
        </w:rPr>
        <w:t>معنى گفته شه را فهميد</w:t>
      </w:r>
    </w:p>
    <w:p>
      <w:pPr>
        <w:pStyle w:val="BookText"/>
        <w:rPr/>
      </w:pPr>
      <w:r>
        <w:rPr>
          <w:rFonts w:ascii="Amiri" w:hAnsi="Amiri" w:eastAsia="Amiri" w:cs="Amiri"/>
          <w:color w:val="111111"/>
          <w:sz w:val="28"/>
          <w:sz w:val="28"/>
          <w:szCs w:val="28"/>
          <w:rtl w:val="true"/>
          <w:lang w:bidi="ar-SA"/>
        </w:rPr>
        <w:t>ديد كان كودك بى صبر و قرار</w:t>
      </w:r>
    </w:p>
    <w:p>
      <w:pPr>
        <w:pStyle w:val="BookText"/>
        <w:rPr/>
      </w:pPr>
      <w:r>
        <w:rPr>
          <w:rFonts w:ascii="IRNazanin" w:hAnsi="IRNazanin" w:eastAsia="IRNazanin"/>
          <w:color w:val="111111"/>
          <w:sz w:val="28"/>
          <w:sz w:val="28"/>
          <w:szCs w:val="28"/>
          <w:rtl w:val="true"/>
          <w:lang w:bidi="fa-IR"/>
        </w:rPr>
        <w:t>مى كشد رخت به دعوتگه يار</w:t>
      </w:r>
    </w:p>
    <w:p>
      <w:pPr>
        <w:pStyle w:val="BookText"/>
        <w:rPr/>
      </w:pPr>
      <w:r>
        <w:rPr>
          <w:rFonts w:ascii="Amiri" w:hAnsi="Amiri" w:eastAsia="Amiri" w:cs="Amiri"/>
          <w:color w:val="111111"/>
          <w:sz w:val="28"/>
          <w:sz w:val="28"/>
          <w:szCs w:val="28"/>
          <w:rtl w:val="true"/>
          <w:lang w:bidi="ar-SA"/>
        </w:rPr>
        <w:t>اهل بيت از اثر آن تب و تاب</w:t>
      </w:r>
    </w:p>
    <w:p>
      <w:pPr>
        <w:pStyle w:val="BookText"/>
        <w:rPr/>
      </w:pPr>
      <w:r>
        <w:rPr>
          <w:rFonts w:ascii="Amiri" w:hAnsi="Amiri" w:eastAsia="Amiri" w:cs="Amiri"/>
          <w:color w:val="111111"/>
          <w:sz w:val="28"/>
          <w:sz w:val="28"/>
          <w:szCs w:val="28"/>
          <w:rtl w:val="true"/>
          <w:lang w:bidi="ar-SA"/>
        </w:rPr>
        <w:t>راه بردند به كيفيت خواب</w:t>
      </w:r>
    </w:p>
    <w:p>
      <w:pPr>
        <w:pStyle w:val="BookText"/>
        <w:rPr/>
      </w:pPr>
      <w:r>
        <w:rPr>
          <w:rFonts w:ascii="IRNazanin" w:hAnsi="IRNazanin" w:eastAsia="IRNazanin"/>
          <w:color w:val="111111"/>
          <w:sz w:val="28"/>
          <w:sz w:val="28"/>
          <w:szCs w:val="28"/>
          <w:rtl w:val="true"/>
          <w:lang w:bidi="fa-IR"/>
        </w:rPr>
        <w:t>هر چه كردند كه در آن دل شب</w:t>
      </w:r>
    </w:p>
    <w:p>
      <w:pPr>
        <w:pStyle w:val="BookText"/>
        <w:rPr/>
      </w:pPr>
      <w:r>
        <w:rPr>
          <w:rFonts w:ascii="IRNazanin" w:hAnsi="IRNazanin" w:eastAsia="IRNazanin"/>
          <w:color w:val="111111"/>
          <w:sz w:val="28"/>
          <w:sz w:val="28"/>
          <w:szCs w:val="28"/>
          <w:rtl w:val="true"/>
          <w:lang w:bidi="fa-IR"/>
        </w:rPr>
        <w:t>گيرد آرام و فرو بندد لب</w:t>
      </w:r>
    </w:p>
    <w:p>
      <w:pPr>
        <w:pStyle w:val="BookText"/>
        <w:rPr/>
      </w:pPr>
      <w:r>
        <w:rPr>
          <w:rFonts w:ascii="Amiri" w:hAnsi="Amiri" w:eastAsia="Amiri" w:cs="Amiri"/>
          <w:color w:val="111111"/>
          <w:sz w:val="28"/>
          <w:sz w:val="28"/>
          <w:szCs w:val="28"/>
          <w:rtl w:val="true"/>
          <w:lang w:bidi="ar-SA"/>
        </w:rPr>
        <w:t>اشك از ديده نريزد اين سان</w:t>
      </w:r>
    </w:p>
    <w:p>
      <w:pPr>
        <w:pStyle w:val="BookText"/>
        <w:rPr/>
      </w:pPr>
      <w:r>
        <w:rPr>
          <w:rFonts w:ascii="Amiri" w:hAnsi="Amiri" w:eastAsia="Amiri" w:cs="Amiri"/>
          <w:color w:val="111111"/>
          <w:sz w:val="28"/>
          <w:sz w:val="28"/>
          <w:szCs w:val="28"/>
          <w:rtl w:val="true"/>
          <w:lang w:bidi="ar-SA"/>
        </w:rPr>
        <w:t>قصه خويش نيارد به زبان</w:t>
      </w:r>
    </w:p>
    <w:p>
      <w:pPr>
        <w:pStyle w:val="BookText"/>
        <w:rPr/>
      </w:pPr>
      <w:r>
        <w:rPr>
          <w:rFonts w:ascii="IRNazanin" w:hAnsi="IRNazanin" w:eastAsia="IRNazanin"/>
          <w:color w:val="111111"/>
          <w:sz w:val="28"/>
          <w:sz w:val="28"/>
          <w:szCs w:val="28"/>
          <w:rtl w:val="true"/>
          <w:lang w:bidi="fa-IR"/>
        </w:rPr>
        <w:t>هيچ تسكين نپذيرفت آن حال</w:t>
      </w:r>
    </w:p>
    <w:p>
      <w:pPr>
        <w:pStyle w:val="BookText"/>
        <w:rPr/>
      </w:pPr>
      <w:r>
        <w:rPr>
          <w:rFonts w:ascii="Amiri" w:hAnsi="Amiri" w:eastAsia="Amiri" w:cs="Amiri"/>
          <w:color w:val="111111"/>
          <w:sz w:val="28"/>
          <w:sz w:val="28"/>
          <w:szCs w:val="28"/>
          <w:rtl w:val="true"/>
          <w:lang w:bidi="ar-SA"/>
        </w:rPr>
        <w:t>سعى بيهوده شد و امر محال</w:t>
      </w:r>
    </w:p>
    <w:p>
      <w:pPr>
        <w:pStyle w:val="BookText"/>
        <w:rPr/>
      </w:pPr>
      <w:r>
        <w:rPr>
          <w:rFonts w:ascii="IRNazanin" w:hAnsi="IRNazanin" w:eastAsia="IRNazanin"/>
          <w:color w:val="111111"/>
          <w:sz w:val="28"/>
          <w:sz w:val="28"/>
          <w:szCs w:val="28"/>
          <w:rtl w:val="true"/>
          <w:lang w:bidi="fa-IR"/>
        </w:rPr>
        <w:t>وعده و پند و تمنا و نويد</w:t>
      </w:r>
    </w:p>
    <w:p>
      <w:pPr>
        <w:pStyle w:val="BookText"/>
        <w:rPr/>
      </w:pPr>
      <w:r>
        <w:rPr>
          <w:rFonts w:ascii="IRNazanin" w:hAnsi="IRNazanin" w:eastAsia="IRNazanin"/>
          <w:color w:val="111111"/>
          <w:sz w:val="28"/>
          <w:sz w:val="28"/>
          <w:szCs w:val="28"/>
          <w:rtl w:val="true"/>
          <w:lang w:bidi="fa-IR"/>
        </w:rPr>
        <w:t>هر چه كردند نيفتاد مفيد</w:t>
      </w:r>
    </w:p>
    <w:p>
      <w:pPr>
        <w:pStyle w:val="BookText"/>
        <w:rPr/>
      </w:pPr>
      <w:r>
        <w:rPr>
          <w:rFonts w:ascii="IRNazanin" w:hAnsi="IRNazanin" w:eastAsia="IRNazanin"/>
          <w:color w:val="111111"/>
          <w:sz w:val="28"/>
          <w:sz w:val="28"/>
          <w:szCs w:val="28"/>
          <w:rtl w:val="true"/>
          <w:lang w:bidi="fa-IR"/>
        </w:rPr>
        <w:t>عاقبت صبر و توان از همه برد</w:t>
      </w:r>
    </w:p>
    <w:p>
      <w:pPr>
        <w:pStyle w:val="BookText"/>
        <w:rPr/>
      </w:pPr>
      <w:r>
        <w:rPr>
          <w:rFonts w:ascii="IRNazanin" w:hAnsi="IRNazanin" w:eastAsia="IRNazanin"/>
          <w:color w:val="111111"/>
          <w:sz w:val="28"/>
          <w:sz w:val="28"/>
          <w:szCs w:val="28"/>
          <w:rtl w:val="true"/>
          <w:lang w:bidi="fa-IR"/>
        </w:rPr>
        <w:t>همه را دست غم خويش سپرد</w:t>
      </w:r>
    </w:p>
    <w:p>
      <w:pPr>
        <w:pStyle w:val="BookText"/>
        <w:rPr/>
      </w:pPr>
      <w:r>
        <w:rPr>
          <w:rFonts w:ascii="IRNazanin" w:hAnsi="IRNazanin" w:eastAsia="IRNazanin"/>
          <w:color w:val="111111"/>
          <w:sz w:val="28"/>
          <w:sz w:val="28"/>
          <w:szCs w:val="28"/>
          <w:rtl w:val="true"/>
          <w:lang w:bidi="fa-IR"/>
        </w:rPr>
        <w:t>حال آن كودك گم كرده پدر</w:t>
      </w:r>
    </w:p>
    <w:p>
      <w:pPr>
        <w:pStyle w:val="BookText"/>
        <w:rPr/>
      </w:pPr>
      <w:r>
        <w:rPr>
          <w:rFonts w:ascii="IRNazanin" w:hAnsi="IRNazanin" w:eastAsia="IRNazanin"/>
          <w:color w:val="111111"/>
          <w:sz w:val="28"/>
          <w:sz w:val="28"/>
          <w:szCs w:val="28"/>
          <w:rtl w:val="true"/>
          <w:lang w:bidi="fa-IR"/>
        </w:rPr>
        <w:t>در يتيمان دگر كرد اثر</w:t>
      </w:r>
    </w:p>
    <w:p>
      <w:pPr>
        <w:pStyle w:val="BookText"/>
        <w:rPr/>
      </w:pPr>
      <w:r>
        <w:rPr>
          <w:rFonts w:ascii="IRNazanin" w:hAnsi="IRNazanin" w:eastAsia="IRNazanin"/>
          <w:color w:val="111111"/>
          <w:sz w:val="28"/>
          <w:sz w:val="28"/>
          <w:szCs w:val="28"/>
          <w:rtl w:val="true"/>
          <w:lang w:bidi="fa-IR"/>
        </w:rPr>
        <w:t>داغها تازه شد و درد فزون</w:t>
      </w:r>
    </w:p>
    <w:p>
      <w:pPr>
        <w:pStyle w:val="BookText"/>
        <w:rPr/>
      </w:pPr>
      <w:r>
        <w:rPr>
          <w:rFonts w:ascii="Amiri" w:hAnsi="Amiri" w:eastAsia="Amiri" w:cs="Amiri"/>
          <w:color w:val="111111"/>
          <w:sz w:val="28"/>
          <w:sz w:val="28"/>
          <w:szCs w:val="28"/>
          <w:rtl w:val="true"/>
          <w:lang w:bidi="ar-SA"/>
        </w:rPr>
        <w:t>اشكها شد همه تبديل به خون</w:t>
      </w:r>
    </w:p>
    <w:p>
      <w:pPr>
        <w:pStyle w:val="BookText"/>
        <w:rPr/>
      </w:pPr>
      <w:r>
        <w:rPr>
          <w:rFonts w:ascii="IRNazanin" w:hAnsi="IRNazanin" w:eastAsia="IRNazanin"/>
          <w:color w:val="111111"/>
          <w:sz w:val="28"/>
          <w:sz w:val="28"/>
          <w:szCs w:val="28"/>
          <w:rtl w:val="true"/>
          <w:lang w:bidi="fa-IR"/>
        </w:rPr>
        <w:t>ناله اى گشت ز ويرانه بلند</w:t>
      </w:r>
    </w:p>
    <w:p>
      <w:pPr>
        <w:pStyle w:val="BookText"/>
        <w:rPr/>
      </w:pPr>
      <w:r>
        <w:rPr>
          <w:rFonts w:ascii="Amiri" w:hAnsi="Amiri" w:eastAsia="Amiri" w:cs="Amiri"/>
          <w:color w:val="111111"/>
          <w:sz w:val="28"/>
          <w:sz w:val="28"/>
          <w:szCs w:val="28"/>
          <w:rtl w:val="true"/>
          <w:lang w:bidi="ar-SA"/>
        </w:rPr>
        <w:t>كه طنين در همه افلاك فكند</w:t>
      </w:r>
    </w:p>
    <w:p>
      <w:pPr>
        <w:pStyle w:val="BookText"/>
        <w:rPr/>
      </w:pPr>
      <w:r>
        <w:rPr>
          <w:rFonts w:ascii="IRNazanin" w:hAnsi="IRNazanin" w:eastAsia="IRNazanin"/>
          <w:color w:val="111111"/>
          <w:sz w:val="28"/>
          <w:sz w:val="28"/>
          <w:szCs w:val="28"/>
          <w:rtl w:val="true"/>
          <w:lang w:bidi="fa-IR"/>
        </w:rPr>
        <w:t>آن كهن جايگه بى در و بام</w:t>
      </w:r>
    </w:p>
    <w:p>
      <w:pPr>
        <w:pStyle w:val="BookText"/>
        <w:rPr/>
      </w:pPr>
      <w:r>
        <w:rPr>
          <w:rFonts w:ascii="Amiri" w:hAnsi="Amiri" w:eastAsia="Amiri" w:cs="Amiri"/>
          <w:color w:val="111111"/>
          <w:sz w:val="28"/>
          <w:sz w:val="28"/>
          <w:szCs w:val="28"/>
          <w:rtl w:val="true"/>
          <w:lang w:bidi="ar-SA"/>
        </w:rPr>
        <w:t>كه در آن آل على داشت مقام</w:t>
      </w:r>
    </w:p>
    <w:p>
      <w:pPr>
        <w:pStyle w:val="BookText"/>
        <w:rPr/>
      </w:pPr>
      <w:r>
        <w:rPr>
          <w:rFonts w:ascii="IRNazanin" w:hAnsi="IRNazanin" w:eastAsia="IRNazanin"/>
          <w:color w:val="111111"/>
          <w:sz w:val="28"/>
          <w:sz w:val="28"/>
          <w:szCs w:val="28"/>
          <w:rtl w:val="true"/>
          <w:lang w:bidi="fa-IR"/>
        </w:rPr>
        <w:t>بود با بار گه كفر و ستم</w:t>
      </w:r>
    </w:p>
    <w:p>
      <w:pPr>
        <w:pStyle w:val="BookText"/>
        <w:rPr/>
      </w:pPr>
      <w:r>
        <w:rPr>
          <w:rFonts w:ascii="IRNazanin" w:hAnsi="IRNazanin" w:eastAsia="IRNazanin"/>
          <w:color w:val="111111"/>
          <w:sz w:val="28"/>
          <w:sz w:val="28"/>
          <w:szCs w:val="28"/>
          <w:rtl w:val="true"/>
          <w:lang w:bidi="fa-IR"/>
        </w:rPr>
        <w:t>چون شب و روز ، به نزديكى هم</w:t>
      </w:r>
    </w:p>
    <w:p>
      <w:pPr>
        <w:pStyle w:val="BookText"/>
        <w:rPr/>
      </w:pPr>
      <w:r>
        <w:rPr>
          <w:rFonts w:ascii="IRNazanin" w:hAnsi="IRNazanin" w:eastAsia="IRNazanin"/>
          <w:color w:val="111111"/>
          <w:sz w:val="28"/>
          <w:sz w:val="28"/>
          <w:szCs w:val="28"/>
          <w:rtl w:val="true"/>
          <w:lang w:bidi="fa-IR"/>
        </w:rPr>
        <w:t>گشت بيدار از آن ناله يزيد</w:t>
      </w:r>
    </w:p>
    <w:p>
      <w:pPr>
        <w:pStyle w:val="BookText"/>
        <w:rPr/>
      </w:pPr>
      <w:r>
        <w:rPr>
          <w:rFonts w:ascii="IRNazanin" w:hAnsi="IRNazanin" w:eastAsia="IRNazanin"/>
          <w:color w:val="111111"/>
          <w:sz w:val="28"/>
          <w:sz w:val="28"/>
          <w:szCs w:val="28"/>
          <w:rtl w:val="true"/>
          <w:lang w:bidi="fa-IR"/>
        </w:rPr>
        <w:t>متعجب شد و موجب پرسيد</w:t>
      </w:r>
    </w:p>
    <w:p>
      <w:pPr>
        <w:pStyle w:val="BookText"/>
        <w:rPr/>
      </w:pPr>
      <w:r>
        <w:rPr>
          <w:rFonts w:ascii="Amiri" w:hAnsi="Amiri" w:eastAsia="Amiri" w:cs="Amiri"/>
          <w:color w:val="111111"/>
          <w:sz w:val="28"/>
          <w:sz w:val="28"/>
          <w:szCs w:val="28"/>
          <w:rtl w:val="true"/>
          <w:lang w:bidi="ar-SA"/>
        </w:rPr>
        <w:t>خادمى جانب ويرانه شتافت</w:t>
      </w:r>
    </w:p>
    <w:p>
      <w:pPr>
        <w:pStyle w:val="BookText"/>
        <w:rPr/>
      </w:pPr>
      <w:r>
        <w:rPr>
          <w:rFonts w:ascii="IRNazanin" w:hAnsi="IRNazanin" w:eastAsia="IRNazanin"/>
          <w:color w:val="111111"/>
          <w:sz w:val="28"/>
          <w:sz w:val="28"/>
          <w:szCs w:val="28"/>
          <w:rtl w:val="true"/>
          <w:lang w:bidi="fa-IR"/>
        </w:rPr>
        <w:t>زان غمين واقعه آگاهى يافت</w:t>
      </w:r>
    </w:p>
    <w:p>
      <w:pPr>
        <w:pStyle w:val="BookText"/>
        <w:rPr/>
      </w:pPr>
      <w:r>
        <w:rPr>
          <w:rFonts w:ascii="Amiri" w:hAnsi="Amiri" w:eastAsia="Amiri" w:cs="Amiri"/>
          <w:color w:val="111111"/>
          <w:sz w:val="28"/>
          <w:sz w:val="28"/>
          <w:szCs w:val="28"/>
          <w:rtl w:val="true"/>
          <w:lang w:bidi="ar-SA"/>
        </w:rPr>
        <w:t>خبر آورد كه زآن خيل اسير</w:t>
      </w:r>
    </w:p>
    <w:p>
      <w:pPr>
        <w:pStyle w:val="BookText"/>
        <w:rPr/>
      </w:pPr>
      <w:r>
        <w:rPr>
          <w:rFonts w:ascii="Amiri" w:hAnsi="Amiri" w:eastAsia="Amiri" w:cs="Amiri"/>
          <w:color w:val="111111"/>
          <w:sz w:val="28"/>
          <w:sz w:val="28"/>
          <w:szCs w:val="28"/>
          <w:rtl w:val="true"/>
          <w:lang w:bidi="ar-SA"/>
        </w:rPr>
        <w:t>يكى از جمله اطفال صغير</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ندارد خبر از قتل پدر</w:t>
      </w:r>
    </w:p>
    <w:p>
      <w:pPr>
        <w:pStyle w:val="BookText"/>
        <w:rPr/>
      </w:pPr>
      <w:r>
        <w:rPr>
          <w:rFonts w:ascii="Amiri" w:hAnsi="Amiri" w:eastAsia="Amiri" w:cs="Amiri"/>
          <w:color w:val="111111"/>
          <w:sz w:val="28"/>
          <w:sz w:val="28"/>
          <w:szCs w:val="28"/>
          <w:rtl w:val="true"/>
          <w:lang w:bidi="ar-SA"/>
        </w:rPr>
        <w:t>وز و شب دوخته ديدار به در</w:t>
      </w:r>
    </w:p>
    <w:p>
      <w:pPr>
        <w:pStyle w:val="BookText"/>
        <w:rPr/>
      </w:pPr>
      <w:r>
        <w:rPr>
          <w:rFonts w:ascii="IRNazanin" w:hAnsi="IRNazanin" w:eastAsia="IRNazanin"/>
          <w:color w:val="111111"/>
          <w:sz w:val="28"/>
          <w:sz w:val="28"/>
          <w:szCs w:val="28"/>
          <w:rtl w:val="true"/>
          <w:lang w:bidi="fa-IR"/>
        </w:rPr>
        <w:t>به اميدى كه پدر باز آيد</w:t>
      </w:r>
    </w:p>
    <w:p>
      <w:pPr>
        <w:pStyle w:val="BookText"/>
        <w:rPr/>
      </w:pPr>
      <w:r>
        <w:rPr>
          <w:rFonts w:ascii="Amiri" w:hAnsi="Amiri" w:eastAsia="Amiri" w:cs="Amiri"/>
          <w:color w:val="111111"/>
          <w:sz w:val="28"/>
          <w:sz w:val="28"/>
          <w:szCs w:val="28"/>
          <w:rtl w:val="true"/>
          <w:lang w:bidi="ar-SA"/>
        </w:rPr>
        <w:t>آن سفر كرده ز در باز آيد</w:t>
      </w:r>
    </w:p>
    <w:p>
      <w:pPr>
        <w:pStyle w:val="BookText"/>
        <w:rPr/>
      </w:pPr>
      <w:r>
        <w:rPr>
          <w:rFonts w:ascii="IRNazanin" w:hAnsi="IRNazanin" w:eastAsia="IRNazanin"/>
          <w:color w:val="111111"/>
          <w:sz w:val="28"/>
          <w:sz w:val="28"/>
          <w:szCs w:val="28"/>
          <w:rtl w:val="true"/>
          <w:lang w:bidi="fa-IR"/>
        </w:rPr>
        <w:t>همچو آن تشنه پى برده به آب</w:t>
      </w:r>
    </w:p>
    <w:p>
      <w:pPr>
        <w:pStyle w:val="BookText"/>
        <w:rPr/>
      </w:pPr>
      <w:r>
        <w:rPr>
          <w:rFonts w:ascii="IRNazanin" w:hAnsi="IRNazanin" w:eastAsia="IRNazanin"/>
          <w:color w:val="111111"/>
          <w:sz w:val="28"/>
          <w:sz w:val="28"/>
          <w:szCs w:val="28"/>
          <w:rtl w:val="true"/>
          <w:lang w:bidi="fa-IR"/>
        </w:rPr>
        <w:t>ديده رخسار پدر را در خواب</w:t>
      </w:r>
    </w:p>
    <w:p>
      <w:pPr>
        <w:pStyle w:val="BookText"/>
        <w:rPr/>
      </w:pPr>
      <w:r>
        <w:rPr>
          <w:rFonts w:ascii="IRNazanin" w:hAnsi="IRNazanin" w:eastAsia="IRNazanin"/>
          <w:color w:val="111111"/>
          <w:sz w:val="28"/>
          <w:sz w:val="28"/>
          <w:szCs w:val="28"/>
          <w:rtl w:val="true"/>
          <w:lang w:bidi="fa-IR"/>
        </w:rPr>
        <w:t>بعد از آن خواب چو برداشته سر</w:t>
      </w:r>
    </w:p>
    <w:p>
      <w:pPr>
        <w:pStyle w:val="BookText"/>
        <w:rPr/>
      </w:pPr>
      <w:r>
        <w:rPr>
          <w:rFonts w:ascii="IRNazanin" w:hAnsi="IRNazanin" w:eastAsia="IRNazanin"/>
          <w:color w:val="111111"/>
          <w:sz w:val="28"/>
          <w:sz w:val="28"/>
          <w:szCs w:val="28"/>
          <w:rtl w:val="true"/>
          <w:lang w:bidi="fa-IR"/>
        </w:rPr>
        <w:t>روبرو گشته به فقدان پدر</w:t>
      </w:r>
    </w:p>
    <w:p>
      <w:pPr>
        <w:pStyle w:val="BookText"/>
        <w:rPr/>
      </w:pPr>
      <w:r>
        <w:rPr>
          <w:rFonts w:ascii="IRNazanin" w:hAnsi="IRNazanin" w:eastAsia="IRNazanin"/>
          <w:color w:val="111111"/>
          <w:sz w:val="28"/>
          <w:sz w:val="28"/>
          <w:szCs w:val="28"/>
          <w:rtl w:val="true"/>
          <w:lang w:bidi="fa-IR"/>
        </w:rPr>
        <w:t>حاليا وصل پدر مى جويد</w:t>
      </w:r>
    </w:p>
    <w:p>
      <w:pPr>
        <w:pStyle w:val="BookText"/>
        <w:rPr/>
      </w:pPr>
      <w:r>
        <w:rPr>
          <w:rFonts w:ascii="IRNazanin" w:hAnsi="IRNazanin" w:eastAsia="IRNazanin"/>
          <w:color w:val="111111"/>
          <w:sz w:val="28"/>
          <w:sz w:val="28"/>
          <w:szCs w:val="28"/>
          <w:rtl w:val="true"/>
          <w:lang w:bidi="fa-IR"/>
        </w:rPr>
        <w:t>قصه با ديده تر مى گويد</w:t>
      </w:r>
    </w:p>
    <w:p>
      <w:pPr>
        <w:pStyle w:val="BookText"/>
        <w:rPr/>
      </w:pPr>
      <w:r>
        <w:rPr>
          <w:rFonts w:ascii="IRNazanin" w:hAnsi="IRNazanin" w:eastAsia="IRNazanin"/>
          <w:color w:val="111111"/>
          <w:sz w:val="28"/>
          <w:sz w:val="28"/>
          <w:szCs w:val="28"/>
          <w:rtl w:val="true"/>
          <w:lang w:bidi="fa-IR"/>
        </w:rPr>
        <w:t>همه را در غم او دل شده خون</w:t>
      </w:r>
    </w:p>
    <w:p>
      <w:pPr>
        <w:pStyle w:val="BookText"/>
        <w:rPr/>
      </w:pPr>
      <w:r>
        <w:rPr>
          <w:rFonts w:ascii="Amiri" w:hAnsi="Amiri" w:eastAsia="Amiri" w:cs="Amiri"/>
          <w:color w:val="111111"/>
          <w:sz w:val="28"/>
          <w:sz w:val="28"/>
          <w:szCs w:val="28"/>
          <w:rtl w:val="true"/>
          <w:lang w:bidi="ar-SA"/>
        </w:rPr>
        <w:t>اختيار از كفشان رفته برون</w:t>
      </w:r>
    </w:p>
    <w:p>
      <w:pPr>
        <w:pStyle w:val="BookText"/>
        <w:rPr/>
      </w:pPr>
      <w:r>
        <w:rPr>
          <w:rFonts w:ascii="IRNazanin" w:hAnsi="IRNazanin" w:eastAsia="IRNazanin"/>
          <w:color w:val="111111"/>
          <w:sz w:val="28"/>
          <w:sz w:val="28"/>
          <w:szCs w:val="28"/>
          <w:rtl w:val="true"/>
          <w:lang w:bidi="fa-IR"/>
        </w:rPr>
        <w:t>هر كه را مى نگرى غمزده است</w:t>
      </w:r>
    </w:p>
    <w:p>
      <w:pPr>
        <w:pStyle w:val="BookText"/>
        <w:rPr/>
      </w:pPr>
      <w:r>
        <w:rPr>
          <w:rFonts w:ascii="IRNazanin" w:hAnsi="IRNazanin" w:eastAsia="IRNazanin"/>
          <w:color w:val="111111"/>
          <w:sz w:val="28"/>
          <w:sz w:val="28"/>
          <w:szCs w:val="28"/>
          <w:rtl w:val="true"/>
          <w:lang w:bidi="fa-IR"/>
        </w:rPr>
        <w:t>صحن ويرانه چو ماتمكده است</w:t>
      </w:r>
    </w:p>
    <w:p>
      <w:pPr>
        <w:pStyle w:val="BookText"/>
        <w:rPr/>
      </w:pPr>
      <w:r>
        <w:rPr>
          <w:rFonts w:ascii="IRNazanin" w:hAnsi="IRNazanin" w:eastAsia="IRNazanin"/>
          <w:color w:val="111111"/>
          <w:sz w:val="28"/>
          <w:sz w:val="28"/>
          <w:szCs w:val="28"/>
          <w:rtl w:val="true"/>
          <w:lang w:bidi="fa-IR"/>
        </w:rPr>
        <w:t>ليك چون بر المش درمان نيست</w:t>
      </w:r>
    </w:p>
    <w:p>
      <w:pPr>
        <w:pStyle w:val="BookText"/>
        <w:rPr/>
      </w:pPr>
      <w:r>
        <w:rPr>
          <w:rFonts w:ascii="Amiri" w:hAnsi="Amiri" w:eastAsia="Amiri" w:cs="Amiri"/>
          <w:color w:val="111111"/>
          <w:sz w:val="28"/>
          <w:sz w:val="28"/>
          <w:szCs w:val="28"/>
          <w:rtl w:val="true"/>
          <w:lang w:bidi="ar-SA"/>
        </w:rPr>
        <w:t>تسليت دادن او آسان نيست</w:t>
      </w:r>
    </w:p>
    <w:p>
      <w:pPr>
        <w:pStyle w:val="BookText"/>
        <w:rPr/>
      </w:pPr>
      <w:r>
        <w:rPr>
          <w:rFonts w:ascii="Amiri" w:hAnsi="Amiri" w:eastAsia="Amiri" w:cs="Amiri"/>
          <w:color w:val="111111"/>
          <w:sz w:val="28"/>
          <w:sz w:val="28"/>
          <w:szCs w:val="28"/>
          <w:rtl w:val="true"/>
          <w:lang w:bidi="ar-SA"/>
        </w:rPr>
        <w:t>بيم آن است كه آن كودك زار</w:t>
      </w:r>
    </w:p>
    <w:p>
      <w:pPr>
        <w:pStyle w:val="BookText"/>
        <w:rPr/>
      </w:pPr>
      <w:r>
        <w:rPr>
          <w:rFonts w:ascii="IRNazanin" w:hAnsi="IRNazanin" w:eastAsia="IRNazanin"/>
          <w:color w:val="111111"/>
          <w:sz w:val="28"/>
          <w:sz w:val="28"/>
          <w:szCs w:val="28"/>
          <w:rtl w:val="true"/>
          <w:lang w:bidi="fa-IR"/>
        </w:rPr>
        <w:t>با چنين درد نپايد بسيار</w:t>
      </w:r>
    </w:p>
    <w:p>
      <w:pPr>
        <w:pStyle w:val="BookText"/>
        <w:rPr/>
      </w:pPr>
      <w:r>
        <w:rPr>
          <w:rFonts w:ascii="IRNazanin" w:hAnsi="IRNazanin" w:eastAsia="IRNazanin"/>
          <w:color w:val="111111"/>
          <w:sz w:val="28"/>
          <w:sz w:val="28"/>
          <w:szCs w:val="28"/>
          <w:rtl w:val="true"/>
          <w:lang w:bidi="fa-IR"/>
        </w:rPr>
        <w:t>شرح اين قصه چو بشنيد يزيد</w:t>
      </w:r>
    </w:p>
    <w:p>
      <w:pPr>
        <w:pStyle w:val="BookText"/>
        <w:rPr/>
      </w:pPr>
      <w:r>
        <w:rPr>
          <w:rFonts w:ascii="Amiri" w:hAnsi="Amiri" w:eastAsia="Amiri" w:cs="Amiri"/>
          <w:color w:val="111111"/>
          <w:sz w:val="28"/>
          <w:sz w:val="28"/>
          <w:szCs w:val="28"/>
          <w:rtl w:val="true"/>
          <w:lang w:bidi="ar-SA"/>
        </w:rPr>
        <w:t>فكر بى سابقه اى انديشيد</w:t>
      </w:r>
    </w:p>
    <w:p>
      <w:pPr>
        <w:pStyle w:val="BookText"/>
        <w:rPr/>
      </w:pPr>
      <w:r>
        <w:rPr>
          <w:rFonts w:ascii="IRNazanin" w:hAnsi="IRNazanin" w:eastAsia="IRNazanin"/>
          <w:color w:val="111111"/>
          <w:sz w:val="28"/>
          <w:sz w:val="28"/>
          <w:szCs w:val="28"/>
          <w:rtl w:val="true"/>
          <w:lang w:bidi="fa-IR"/>
        </w:rPr>
        <w:t>گفت كاين درد نه بى درمان است</w:t>
      </w:r>
    </w:p>
    <w:p>
      <w:pPr>
        <w:pStyle w:val="BookText"/>
        <w:rPr/>
      </w:pPr>
      <w:r>
        <w:rPr>
          <w:rFonts w:ascii="IRNazanin" w:hAnsi="IRNazanin" w:eastAsia="IRNazanin"/>
          <w:color w:val="111111"/>
          <w:sz w:val="28"/>
          <w:sz w:val="28"/>
          <w:szCs w:val="28"/>
          <w:rtl w:val="true"/>
          <w:lang w:bidi="fa-IR"/>
        </w:rPr>
        <w:t>بلكه بس چاره آن آسان است</w:t>
      </w:r>
    </w:p>
    <w:p>
      <w:pPr>
        <w:pStyle w:val="BookText"/>
        <w:rPr/>
      </w:pPr>
      <w:r>
        <w:rPr>
          <w:rFonts w:ascii="Amiri" w:hAnsi="Amiri" w:eastAsia="Amiri" w:cs="Amiri"/>
          <w:color w:val="111111"/>
          <w:sz w:val="28"/>
          <w:sz w:val="28"/>
          <w:szCs w:val="28"/>
          <w:rtl w:val="true"/>
          <w:lang w:bidi="ar-SA"/>
        </w:rPr>
        <w:t>بعد بر طشت زر افكند نظر</w:t>
      </w:r>
    </w:p>
    <w:p>
      <w:pPr>
        <w:pStyle w:val="BookText"/>
        <w:rPr/>
      </w:pPr>
      <w:r>
        <w:rPr>
          <w:rFonts w:ascii="IRNazanin" w:hAnsi="IRNazanin" w:eastAsia="IRNazanin"/>
          <w:color w:val="111111"/>
          <w:sz w:val="28"/>
          <w:sz w:val="28"/>
          <w:szCs w:val="28"/>
          <w:rtl w:val="true"/>
          <w:lang w:bidi="fa-IR"/>
        </w:rPr>
        <w:t>گفت از اين چه علاجى بهتر</w:t>
      </w:r>
    </w:p>
    <w:p>
      <w:pPr>
        <w:pStyle w:val="BookText"/>
        <w:rPr/>
      </w:pPr>
      <w:r>
        <w:rPr>
          <w:rFonts w:ascii="IRNazanin" w:hAnsi="IRNazanin" w:eastAsia="IRNazanin"/>
          <w:color w:val="111111"/>
          <w:sz w:val="28"/>
          <w:sz w:val="28"/>
          <w:szCs w:val="28"/>
          <w:rtl w:val="true"/>
          <w:lang w:bidi="fa-IR"/>
        </w:rPr>
        <w:t>درد او گر غم هجر پدر است</w:t>
      </w:r>
    </w:p>
    <w:p>
      <w:pPr>
        <w:pStyle w:val="BookText"/>
        <w:rPr/>
      </w:pPr>
      <w:r>
        <w:rPr>
          <w:rFonts w:ascii="Amiri" w:hAnsi="Amiri" w:eastAsia="Amiri" w:cs="Amiri"/>
          <w:color w:val="111111"/>
          <w:sz w:val="28"/>
          <w:sz w:val="28"/>
          <w:szCs w:val="28"/>
          <w:rtl w:val="true"/>
          <w:lang w:bidi="ar-SA"/>
        </w:rPr>
        <w:t>شربت وصل در اين طشت زر است</w:t>
      </w:r>
    </w:p>
    <w:p>
      <w:pPr>
        <w:pStyle w:val="BookText"/>
        <w:rPr/>
      </w:pPr>
      <w:r>
        <w:rPr>
          <w:rFonts w:ascii="Amiri" w:hAnsi="Amiri" w:eastAsia="Amiri" w:cs="Amiri"/>
          <w:color w:val="111111"/>
          <w:sz w:val="28"/>
          <w:sz w:val="28"/>
          <w:szCs w:val="28"/>
          <w:rtl w:val="true"/>
          <w:lang w:bidi="ar-SA"/>
        </w:rPr>
        <w:t>بدهيدش كه از آن نوش كند</w:t>
      </w:r>
    </w:p>
    <w:p>
      <w:pPr>
        <w:pStyle w:val="BookText"/>
        <w:rPr/>
      </w:pPr>
      <w:r>
        <w:rPr>
          <w:rFonts w:ascii="Amiri" w:hAnsi="Amiri" w:eastAsia="Amiri" w:cs="Amiri"/>
          <w:color w:val="111111"/>
          <w:sz w:val="28"/>
          <w:sz w:val="28"/>
          <w:szCs w:val="28"/>
          <w:rtl w:val="true"/>
          <w:lang w:bidi="ar-SA"/>
        </w:rPr>
        <w:t>تا غم خويش فراموش كند</w:t>
      </w:r>
    </w:p>
    <w:p>
      <w:pPr>
        <w:pStyle w:val="BookText"/>
        <w:rPr/>
      </w:pPr>
      <w:r>
        <w:rPr>
          <w:rFonts w:ascii="IRNazanin" w:hAnsi="IRNazanin" w:eastAsia="IRNazanin"/>
          <w:color w:val="111111"/>
          <w:sz w:val="28"/>
          <w:sz w:val="28"/>
          <w:szCs w:val="28"/>
          <w:rtl w:val="true"/>
          <w:lang w:bidi="fa-IR"/>
        </w:rPr>
        <w:t>پس به دستور وى آنگه به طبق</w:t>
      </w:r>
    </w:p>
    <w:p>
      <w:pPr>
        <w:pStyle w:val="BookText"/>
        <w:rPr/>
      </w:pPr>
      <w:r>
        <w:rPr>
          <w:rFonts w:ascii="IRNazanin" w:hAnsi="IRNazanin" w:eastAsia="IRNazanin"/>
          <w:color w:val="111111"/>
          <w:sz w:val="28"/>
          <w:sz w:val="28"/>
          <w:szCs w:val="28"/>
          <w:rtl w:val="true"/>
          <w:lang w:bidi="fa-IR"/>
        </w:rPr>
        <w:t>جاى دادند سر حجت حق</w:t>
      </w:r>
    </w:p>
    <w:p>
      <w:pPr>
        <w:pStyle w:val="BookText"/>
        <w:rPr/>
      </w:pPr>
      <w:r>
        <w:rPr>
          <w:rFonts w:ascii="IRNazanin" w:hAnsi="IRNazanin" w:eastAsia="IRNazanin"/>
          <w:color w:val="111111"/>
          <w:sz w:val="28"/>
          <w:sz w:val="28"/>
          <w:szCs w:val="28"/>
          <w:rtl w:val="true"/>
          <w:lang w:bidi="fa-IR"/>
        </w:rPr>
        <w:t>ديد كز پرتو آن روى چو مهر</w:t>
      </w:r>
    </w:p>
    <w:p>
      <w:pPr>
        <w:pStyle w:val="BookText"/>
        <w:rPr/>
      </w:pPr>
      <w:r>
        <w:rPr>
          <w:rFonts w:ascii="IRNazanin" w:hAnsi="IRNazanin" w:eastAsia="IRNazanin"/>
          <w:color w:val="111111"/>
          <w:sz w:val="28"/>
          <w:sz w:val="28"/>
          <w:szCs w:val="28"/>
          <w:rtl w:val="true"/>
          <w:lang w:bidi="fa-IR"/>
        </w:rPr>
        <w:t>گشته دامان طبق رشك سپهر</w:t>
      </w:r>
    </w:p>
    <w:p>
      <w:pPr>
        <w:pStyle w:val="BookText"/>
        <w:rPr/>
      </w:pPr>
      <w:r>
        <w:rPr>
          <w:rFonts w:ascii="IRNazanin" w:hAnsi="IRNazanin" w:eastAsia="IRNazanin"/>
          <w:color w:val="111111"/>
          <w:sz w:val="28"/>
          <w:sz w:val="28"/>
          <w:szCs w:val="28"/>
          <w:rtl w:val="true"/>
          <w:lang w:bidi="fa-IR"/>
        </w:rPr>
        <w:t>گفت با خويش كه اين مهر منير</w:t>
      </w:r>
    </w:p>
    <w:p>
      <w:pPr>
        <w:pStyle w:val="BookText"/>
        <w:rPr/>
      </w:pPr>
      <w:r>
        <w:rPr>
          <w:rFonts w:ascii="IRNazanin" w:hAnsi="IRNazanin" w:eastAsia="IRNazanin"/>
          <w:color w:val="111111"/>
          <w:sz w:val="28"/>
          <w:sz w:val="28"/>
          <w:szCs w:val="28"/>
          <w:rtl w:val="true"/>
          <w:lang w:bidi="fa-IR"/>
        </w:rPr>
        <w:t>با چنين جلوه شود عالمگير</w:t>
      </w:r>
    </w:p>
    <w:p>
      <w:pPr>
        <w:pStyle w:val="BookText"/>
        <w:rPr/>
      </w:pPr>
      <w:r>
        <w:rPr>
          <w:rFonts w:ascii="Amiri" w:hAnsi="Amiri" w:eastAsia="Amiri" w:cs="Amiri"/>
          <w:color w:val="111111"/>
          <w:sz w:val="28"/>
          <w:sz w:val="28"/>
          <w:szCs w:val="28"/>
          <w:rtl w:val="true"/>
          <w:lang w:bidi="ar-SA"/>
        </w:rPr>
        <w:t>عاقبت جلوه اين بدر نمام</w:t>
      </w:r>
    </w:p>
    <w:p>
      <w:pPr>
        <w:pStyle w:val="BookText"/>
        <w:rPr/>
      </w:pPr>
      <w:r>
        <w:rPr>
          <w:rFonts w:ascii="IRNazanin" w:hAnsi="IRNazanin" w:eastAsia="IRNazanin"/>
          <w:color w:val="111111"/>
          <w:sz w:val="28"/>
          <w:sz w:val="28"/>
          <w:szCs w:val="28"/>
          <w:rtl w:val="true"/>
          <w:lang w:bidi="fa-IR"/>
        </w:rPr>
        <w:t>بدرد پرده رسوايى شام</w:t>
      </w:r>
    </w:p>
    <w:p>
      <w:pPr>
        <w:pStyle w:val="BookText"/>
        <w:rPr/>
      </w:pPr>
      <w:r>
        <w:rPr>
          <w:rFonts w:ascii="Amiri" w:hAnsi="Amiri" w:eastAsia="Amiri" w:cs="Amiri"/>
          <w:color w:val="111111"/>
          <w:sz w:val="28"/>
          <w:sz w:val="28"/>
          <w:szCs w:val="28"/>
          <w:rtl w:val="true"/>
          <w:lang w:bidi="ar-SA"/>
        </w:rPr>
        <w:t>بهتر آن است كه اين مطلع نور</w:t>
      </w:r>
    </w:p>
    <w:p>
      <w:pPr>
        <w:pStyle w:val="BookText"/>
        <w:rPr/>
      </w:pPr>
      <w:r>
        <w:rPr>
          <w:rFonts w:ascii="Amiri" w:hAnsi="Amiri" w:eastAsia="Amiri" w:cs="Amiri"/>
          <w:color w:val="111111"/>
          <w:sz w:val="28"/>
          <w:sz w:val="28"/>
          <w:szCs w:val="28"/>
          <w:rtl w:val="true"/>
          <w:lang w:bidi="ar-SA"/>
        </w:rPr>
        <w:t>سازم از ديده مردم مستور</w:t>
      </w:r>
    </w:p>
    <w:p>
      <w:pPr>
        <w:pStyle w:val="BookText"/>
        <w:rPr/>
      </w:pPr>
      <w:r>
        <w:rPr>
          <w:rFonts w:ascii="IRNazanin" w:hAnsi="IRNazanin" w:eastAsia="IRNazanin"/>
          <w:color w:val="111111"/>
          <w:sz w:val="28"/>
          <w:sz w:val="28"/>
          <w:szCs w:val="28"/>
          <w:rtl w:val="true"/>
          <w:lang w:bidi="fa-IR"/>
        </w:rPr>
        <w:t>راز پوشيده هويدا نكنم</w:t>
      </w:r>
    </w:p>
    <w:p>
      <w:pPr>
        <w:pStyle w:val="BookText"/>
        <w:rPr/>
      </w:pPr>
      <w:r>
        <w:rPr>
          <w:rFonts w:ascii="Amiri" w:hAnsi="Amiri" w:eastAsia="Amiri" w:cs="Amiri"/>
          <w:color w:val="111111"/>
          <w:sz w:val="28"/>
          <w:sz w:val="28"/>
          <w:szCs w:val="28"/>
          <w:rtl w:val="true"/>
          <w:lang w:bidi="ar-SA"/>
        </w:rPr>
        <w:t>مشت رسوايى خود وا نكنم</w:t>
      </w:r>
    </w:p>
    <w:p>
      <w:pPr>
        <w:pStyle w:val="BookText"/>
        <w:rPr/>
      </w:pPr>
      <w:r>
        <w:rPr>
          <w:rFonts w:ascii="IRNazanin" w:hAnsi="IRNazanin" w:eastAsia="IRNazanin"/>
          <w:color w:val="111111"/>
          <w:sz w:val="28"/>
          <w:sz w:val="28"/>
          <w:szCs w:val="28"/>
          <w:rtl w:val="true"/>
          <w:lang w:bidi="fa-IR"/>
        </w:rPr>
        <w:t>خواست چون نور خدا را پنهان</w:t>
      </w:r>
    </w:p>
    <w:p>
      <w:pPr>
        <w:pStyle w:val="BookText"/>
        <w:rPr/>
      </w:pPr>
      <w:r>
        <w:rPr>
          <w:rFonts w:ascii="IRNazanin" w:hAnsi="IRNazanin" w:eastAsia="IRNazanin"/>
          <w:color w:val="111111"/>
          <w:sz w:val="28"/>
          <w:sz w:val="28"/>
          <w:szCs w:val="28"/>
          <w:rtl w:val="true"/>
          <w:lang w:bidi="fa-IR"/>
        </w:rPr>
        <w:t>گفت سر پوش نهادند بر آن</w:t>
      </w:r>
    </w:p>
    <w:p>
      <w:pPr>
        <w:pStyle w:val="BookText"/>
        <w:rPr/>
      </w:pPr>
      <w:r>
        <w:rPr>
          <w:rFonts w:ascii="IRNazanin" w:hAnsi="IRNazanin" w:eastAsia="IRNazanin"/>
          <w:color w:val="111111"/>
          <w:sz w:val="28"/>
          <w:sz w:val="28"/>
          <w:szCs w:val="28"/>
          <w:rtl w:val="true"/>
          <w:lang w:bidi="fa-IR"/>
        </w:rPr>
        <w:t>به گمانى كه به روى خورشيد</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كفى خاك توان پرده كشيد</w:t>
      </w:r>
    </w:p>
    <w:p>
      <w:pPr>
        <w:pStyle w:val="BookText"/>
        <w:rPr/>
      </w:pPr>
      <w:r>
        <w:rPr>
          <w:rFonts w:ascii="IRNazanin" w:hAnsi="IRNazanin" w:eastAsia="IRNazanin"/>
          <w:color w:val="111111"/>
          <w:sz w:val="28"/>
          <w:sz w:val="28"/>
          <w:szCs w:val="28"/>
          <w:rtl w:val="true"/>
          <w:lang w:bidi="fa-IR"/>
        </w:rPr>
        <w:t>افل از آنكه حجاب و سرپوش</w:t>
      </w:r>
    </w:p>
    <w:p>
      <w:pPr>
        <w:pStyle w:val="BookText"/>
        <w:rPr/>
      </w:pPr>
      <w:r>
        <w:rPr>
          <w:rFonts w:ascii="Amiri" w:hAnsi="Amiri" w:eastAsia="Amiri" w:cs="Amiri"/>
          <w:color w:val="111111"/>
          <w:sz w:val="28"/>
          <w:sz w:val="28"/>
          <w:szCs w:val="28"/>
          <w:rtl w:val="true"/>
          <w:lang w:bidi="ar-SA"/>
        </w:rPr>
        <w:t>نور حق را ننمايد خاموش</w:t>
      </w:r>
    </w:p>
    <w:p>
      <w:pPr>
        <w:pStyle w:val="BookText"/>
        <w:rPr/>
      </w:pPr>
      <w:r>
        <w:rPr>
          <w:rFonts w:ascii="Amiri" w:hAnsi="Amiri" w:eastAsia="Amiri" w:cs="Amiri"/>
          <w:color w:val="111111"/>
          <w:sz w:val="28"/>
          <w:sz w:val="28"/>
          <w:szCs w:val="28"/>
          <w:rtl w:val="true"/>
          <w:lang w:bidi="ar-SA"/>
        </w:rPr>
        <w:t>اين نه شمعى است كه خاموش شود</w:t>
      </w:r>
    </w:p>
    <w:p>
      <w:pPr>
        <w:pStyle w:val="BookText"/>
        <w:rPr/>
      </w:pPr>
      <w:r>
        <w:rPr>
          <w:rFonts w:ascii="Amiri" w:hAnsi="Amiri" w:eastAsia="Amiri" w:cs="Amiri"/>
          <w:color w:val="111111"/>
          <w:sz w:val="28"/>
          <w:sz w:val="28"/>
          <w:szCs w:val="28"/>
          <w:rtl w:val="true"/>
          <w:lang w:bidi="ar-SA"/>
        </w:rPr>
        <w:t>يا حديثى كه فراموش شود</w:t>
      </w:r>
    </w:p>
    <w:p>
      <w:pPr>
        <w:pStyle w:val="BookText"/>
        <w:rPr/>
      </w:pPr>
      <w:r>
        <w:rPr>
          <w:rFonts w:ascii="IRNazanin" w:hAnsi="IRNazanin" w:eastAsia="IRNazanin"/>
          <w:color w:val="111111"/>
          <w:sz w:val="28"/>
          <w:sz w:val="28"/>
          <w:szCs w:val="28"/>
          <w:rtl w:val="true"/>
          <w:lang w:bidi="fa-IR"/>
        </w:rPr>
        <w:t>تا كه بنياد جهان بر سر پاست</w:t>
      </w:r>
    </w:p>
    <w:p>
      <w:pPr>
        <w:pStyle w:val="BookText"/>
        <w:rPr/>
      </w:pPr>
      <w:r>
        <w:rPr>
          <w:rFonts w:ascii="IRNazanin" w:hAnsi="IRNazanin" w:eastAsia="IRNazanin"/>
          <w:color w:val="111111"/>
          <w:sz w:val="28"/>
          <w:sz w:val="28"/>
          <w:szCs w:val="28"/>
          <w:rtl w:val="true"/>
          <w:lang w:bidi="fa-IR"/>
        </w:rPr>
        <w:t>هر شبى صبح شود عاشوراست</w:t>
      </w:r>
    </w:p>
    <w:p>
      <w:pPr>
        <w:pStyle w:val="BookText"/>
        <w:rPr/>
      </w:pPr>
      <w:r>
        <w:rPr>
          <w:rFonts w:ascii="IRNazanin" w:hAnsi="IRNazanin" w:eastAsia="IRNazanin"/>
          <w:color w:val="111111"/>
          <w:sz w:val="28"/>
          <w:sz w:val="28"/>
          <w:szCs w:val="28"/>
          <w:rtl w:val="true"/>
          <w:lang w:bidi="fa-IR"/>
        </w:rPr>
        <w:t>بعد آن گنج گرانمايه حق</w:t>
      </w:r>
    </w:p>
    <w:p>
      <w:pPr>
        <w:pStyle w:val="BookText"/>
        <w:rPr/>
      </w:pPr>
      <w:r>
        <w:rPr>
          <w:rFonts w:ascii="IRNazanin" w:hAnsi="IRNazanin" w:eastAsia="IRNazanin"/>
          <w:color w:val="111111"/>
          <w:sz w:val="28"/>
          <w:sz w:val="28"/>
          <w:szCs w:val="28"/>
          <w:rtl w:val="true"/>
          <w:lang w:bidi="fa-IR"/>
        </w:rPr>
        <w:t>يافت چون زينب سر پوش و طبق</w:t>
      </w:r>
    </w:p>
    <w:p>
      <w:pPr>
        <w:pStyle w:val="BookText"/>
        <w:rPr/>
      </w:pPr>
      <w:r>
        <w:rPr>
          <w:rFonts w:ascii="IRNazanin" w:hAnsi="IRNazanin" w:eastAsia="IRNazanin"/>
          <w:color w:val="111111"/>
          <w:sz w:val="28"/>
          <w:sz w:val="28"/>
          <w:szCs w:val="28"/>
          <w:rtl w:val="true"/>
          <w:lang w:bidi="fa-IR"/>
        </w:rPr>
        <w:t>گفت كاين هديه بى سابقه را</w:t>
      </w:r>
    </w:p>
    <w:p>
      <w:pPr>
        <w:pStyle w:val="BookText"/>
        <w:rPr/>
      </w:pPr>
      <w:r>
        <w:rPr>
          <w:rFonts w:ascii="Amiri" w:hAnsi="Amiri" w:eastAsia="Amiri" w:cs="Amiri"/>
          <w:color w:val="111111"/>
          <w:sz w:val="28"/>
          <w:sz w:val="28"/>
          <w:szCs w:val="28"/>
          <w:rtl w:val="true"/>
          <w:lang w:bidi="ar-SA"/>
        </w:rPr>
        <w:t>بفرستيد براى اسرا</w:t>
      </w:r>
    </w:p>
    <w:p>
      <w:pPr>
        <w:pStyle w:val="BookText"/>
        <w:rPr/>
      </w:pPr>
      <w:r>
        <w:rPr>
          <w:rFonts w:ascii="Amiri" w:hAnsi="Amiri" w:eastAsia="Amiri" w:cs="Amiri"/>
          <w:color w:val="111111"/>
          <w:sz w:val="28"/>
          <w:sz w:val="28"/>
          <w:szCs w:val="28"/>
          <w:rtl w:val="true"/>
          <w:lang w:bidi="ar-SA"/>
        </w:rPr>
        <w:t>لحظه اى بعد به دلخواه يزيد</w:t>
      </w:r>
    </w:p>
    <w:p>
      <w:pPr>
        <w:pStyle w:val="BookText"/>
        <w:rPr/>
      </w:pPr>
      <w:r>
        <w:rPr>
          <w:rFonts w:ascii="IRNazanin" w:hAnsi="IRNazanin" w:eastAsia="IRNazanin"/>
          <w:color w:val="111111"/>
          <w:sz w:val="28"/>
          <w:sz w:val="28"/>
          <w:szCs w:val="28"/>
          <w:rtl w:val="true"/>
          <w:lang w:bidi="fa-IR"/>
        </w:rPr>
        <w:t>شعله شمع به پروانه رسيد</w:t>
      </w:r>
    </w:p>
    <w:p>
      <w:pPr>
        <w:pStyle w:val="BookText"/>
        <w:rPr/>
      </w:pPr>
      <w:r>
        <w:rPr>
          <w:rFonts w:ascii="IRNazanin" w:hAnsi="IRNazanin" w:eastAsia="IRNazanin"/>
          <w:color w:val="111111"/>
          <w:sz w:val="28"/>
          <w:sz w:val="28"/>
          <w:szCs w:val="28"/>
          <w:rtl w:val="true"/>
          <w:lang w:bidi="fa-IR"/>
        </w:rPr>
        <w:t>چون نهادند طبق را به زمين</w:t>
      </w:r>
    </w:p>
    <w:p>
      <w:pPr>
        <w:pStyle w:val="BookText"/>
        <w:rPr/>
      </w:pPr>
      <w:r>
        <w:rPr>
          <w:rFonts w:ascii="Amiri" w:hAnsi="Amiri" w:eastAsia="Amiri" w:cs="Amiri"/>
          <w:color w:val="111111"/>
          <w:sz w:val="28"/>
          <w:sz w:val="28"/>
          <w:szCs w:val="28"/>
          <w:rtl w:val="true"/>
          <w:lang w:bidi="ar-SA"/>
        </w:rPr>
        <w:t>نزد آن كودك ويرانه نشين</w:t>
      </w:r>
    </w:p>
    <w:p>
      <w:pPr>
        <w:pStyle w:val="BookText"/>
        <w:rPr/>
      </w:pPr>
      <w:r>
        <w:rPr>
          <w:rFonts w:ascii="IRNazanin" w:hAnsi="IRNazanin" w:eastAsia="IRNazanin"/>
          <w:color w:val="111111"/>
          <w:sz w:val="28"/>
          <w:sz w:val="28"/>
          <w:szCs w:val="28"/>
          <w:rtl w:val="true"/>
          <w:lang w:bidi="fa-IR"/>
        </w:rPr>
        <w:t>به گمانى كه به وى داور شام</w:t>
      </w:r>
    </w:p>
    <w:p>
      <w:pPr>
        <w:pStyle w:val="BookText"/>
        <w:rPr/>
      </w:pPr>
      <w:r>
        <w:rPr>
          <w:rFonts w:ascii="IRNazanin" w:hAnsi="IRNazanin" w:eastAsia="IRNazanin"/>
          <w:color w:val="111111"/>
          <w:sz w:val="28"/>
          <w:sz w:val="28"/>
          <w:szCs w:val="28"/>
          <w:rtl w:val="true"/>
          <w:lang w:bidi="fa-IR"/>
        </w:rPr>
        <w:t>زير سر پوش فرستاده طعام</w:t>
      </w:r>
    </w:p>
    <w:p>
      <w:pPr>
        <w:pStyle w:val="BookText"/>
        <w:rPr/>
      </w:pPr>
      <w:r>
        <w:rPr>
          <w:rFonts w:ascii="IRNazanin" w:hAnsi="IRNazanin" w:eastAsia="IRNazanin"/>
          <w:color w:val="111111"/>
          <w:sz w:val="28"/>
          <w:sz w:val="28"/>
          <w:szCs w:val="28"/>
          <w:rtl w:val="true"/>
          <w:lang w:bidi="fa-IR"/>
        </w:rPr>
        <w:t>گشت آزرده ، سپس با دل ريش</w:t>
      </w:r>
    </w:p>
    <w:p>
      <w:pPr>
        <w:pStyle w:val="BookText"/>
        <w:rPr/>
      </w:pPr>
      <w:r>
        <w:rPr>
          <w:rFonts w:ascii="IRNazanin" w:hAnsi="IRNazanin" w:eastAsia="IRNazanin"/>
          <w:color w:val="111111"/>
          <w:sz w:val="28"/>
          <w:sz w:val="28"/>
          <w:szCs w:val="28"/>
          <w:rtl w:val="true"/>
          <w:lang w:bidi="fa-IR"/>
        </w:rPr>
        <w:t>گفت با عمه مظلومه خويش</w:t>
      </w:r>
    </w:p>
    <w:p>
      <w:pPr>
        <w:pStyle w:val="BookText"/>
        <w:rPr/>
      </w:pPr>
      <w:r>
        <w:rPr>
          <w:rFonts w:ascii="IRNazanin" w:hAnsi="IRNazanin" w:eastAsia="IRNazanin"/>
          <w:color w:val="111111"/>
          <w:sz w:val="28"/>
          <w:sz w:val="28"/>
          <w:szCs w:val="28"/>
          <w:rtl w:val="true"/>
          <w:lang w:bidi="fa-IR"/>
        </w:rPr>
        <w:t>كه مرا رنج فراق پدرم</w:t>
      </w:r>
    </w:p>
    <w:p>
      <w:pPr>
        <w:pStyle w:val="BookText"/>
        <w:rPr/>
      </w:pPr>
      <w:r>
        <w:rPr>
          <w:rFonts w:ascii="IRNazanin" w:hAnsi="IRNazanin" w:eastAsia="IRNazanin"/>
          <w:color w:val="111111"/>
          <w:sz w:val="28"/>
          <w:sz w:val="28"/>
          <w:szCs w:val="28"/>
          <w:rtl w:val="true"/>
          <w:lang w:bidi="fa-IR"/>
        </w:rPr>
        <w:t>دارد از هستى خود بى خبرم</w:t>
      </w:r>
    </w:p>
    <w:p>
      <w:pPr>
        <w:pStyle w:val="BookText"/>
        <w:rPr/>
      </w:pPr>
      <w:r>
        <w:rPr>
          <w:rFonts w:ascii="Amiri" w:hAnsi="Amiri" w:eastAsia="Amiri" w:cs="Amiri"/>
          <w:color w:val="111111"/>
          <w:sz w:val="28"/>
          <w:sz w:val="28"/>
          <w:szCs w:val="28"/>
          <w:rtl w:val="true"/>
          <w:lang w:bidi="ar-SA"/>
        </w:rPr>
        <w:t>در دلم خواهش و سودايى نيست</w:t>
      </w:r>
    </w:p>
    <w:p>
      <w:pPr>
        <w:pStyle w:val="BookText"/>
        <w:rPr/>
      </w:pPr>
      <w:r>
        <w:rPr>
          <w:rFonts w:ascii="IRNazanin" w:hAnsi="IRNazanin" w:eastAsia="IRNazanin"/>
          <w:color w:val="111111"/>
          <w:sz w:val="28"/>
          <w:sz w:val="28"/>
          <w:szCs w:val="28"/>
          <w:rtl w:val="true"/>
          <w:lang w:bidi="fa-IR"/>
        </w:rPr>
        <w:t>جز پدر هيچ تمنايى نيست</w:t>
      </w:r>
    </w:p>
    <w:p>
      <w:pPr>
        <w:pStyle w:val="BookText"/>
        <w:rPr/>
      </w:pPr>
      <w:r>
        <w:rPr>
          <w:rFonts w:ascii="IRNazanin" w:hAnsi="IRNazanin" w:eastAsia="IRNazanin"/>
          <w:color w:val="111111"/>
          <w:sz w:val="28"/>
          <w:sz w:val="28"/>
          <w:szCs w:val="28"/>
          <w:rtl w:val="true"/>
          <w:lang w:bidi="fa-IR"/>
        </w:rPr>
        <w:t>كرده چشم تر و خون جگرم</w:t>
      </w:r>
    </w:p>
    <w:p>
      <w:pPr>
        <w:pStyle w:val="BookText"/>
        <w:rPr/>
      </w:pPr>
      <w:r>
        <w:rPr>
          <w:rFonts w:ascii="Amiri" w:hAnsi="Amiri" w:eastAsia="Amiri" w:cs="Amiri"/>
          <w:color w:val="111111"/>
          <w:sz w:val="28"/>
          <w:sz w:val="28"/>
          <w:szCs w:val="28"/>
          <w:rtl w:val="true"/>
          <w:lang w:bidi="ar-SA"/>
        </w:rPr>
        <w:t>بى نياز از طلب ما حضرم</w:t>
      </w:r>
    </w:p>
    <w:p>
      <w:pPr>
        <w:pStyle w:val="BookText"/>
        <w:rPr/>
      </w:pPr>
      <w:r>
        <w:rPr>
          <w:rFonts w:ascii="Amiri" w:hAnsi="Amiri" w:eastAsia="Amiri" w:cs="Amiri"/>
          <w:color w:val="111111"/>
          <w:sz w:val="28"/>
          <w:sz w:val="28"/>
          <w:szCs w:val="28"/>
          <w:rtl w:val="true"/>
          <w:lang w:bidi="ar-SA"/>
        </w:rPr>
        <w:t>نه مرا هست به دنيا هوسى</w:t>
      </w:r>
    </w:p>
    <w:p>
      <w:pPr>
        <w:pStyle w:val="BookText"/>
        <w:rPr/>
      </w:pPr>
      <w:r>
        <w:rPr>
          <w:rFonts w:ascii="IRNazanin" w:hAnsi="IRNazanin" w:eastAsia="IRNazanin"/>
          <w:color w:val="111111"/>
          <w:sz w:val="28"/>
          <w:sz w:val="28"/>
          <w:szCs w:val="28"/>
          <w:rtl w:val="true"/>
          <w:lang w:bidi="fa-IR"/>
        </w:rPr>
        <w:t>نه بجز وصل پدر ملتمسى</w:t>
      </w:r>
    </w:p>
    <w:p>
      <w:pPr>
        <w:pStyle w:val="BookText"/>
        <w:rPr/>
      </w:pPr>
      <w:r>
        <w:rPr>
          <w:rFonts w:ascii="Amiri" w:hAnsi="Amiri" w:eastAsia="Amiri" w:cs="Amiri"/>
          <w:color w:val="111111"/>
          <w:sz w:val="28"/>
          <w:sz w:val="28"/>
          <w:szCs w:val="28"/>
          <w:rtl w:val="true"/>
          <w:lang w:bidi="ar-SA"/>
        </w:rPr>
        <w:t>بر من اين خواب و خور و آب و طعام</w:t>
      </w:r>
    </w:p>
    <w:p>
      <w:pPr>
        <w:pStyle w:val="BookText"/>
        <w:rPr/>
      </w:pPr>
      <w:r>
        <w:rPr>
          <w:rFonts w:ascii="IRNazanin" w:hAnsi="IRNazanin" w:eastAsia="IRNazanin"/>
          <w:color w:val="111111"/>
          <w:sz w:val="28"/>
          <w:sz w:val="28"/>
          <w:szCs w:val="28"/>
          <w:rtl w:val="true"/>
          <w:lang w:bidi="fa-IR"/>
        </w:rPr>
        <w:t>بى رخ ماه پدر باد حرام</w:t>
      </w:r>
    </w:p>
    <w:p>
      <w:pPr>
        <w:pStyle w:val="BookText"/>
        <w:rPr/>
      </w:pPr>
      <w:r>
        <w:rPr>
          <w:rFonts w:ascii="Amiri" w:hAnsi="Amiri" w:eastAsia="Amiri" w:cs="Amiri"/>
          <w:color w:val="111111"/>
          <w:sz w:val="28"/>
          <w:sz w:val="28"/>
          <w:szCs w:val="28"/>
          <w:rtl w:val="true"/>
          <w:lang w:bidi="ar-SA"/>
        </w:rPr>
        <w:t>زينب آن خواهر غمخوار حسين</w:t>
      </w:r>
    </w:p>
    <w:p>
      <w:pPr>
        <w:pStyle w:val="BookText"/>
        <w:rPr/>
      </w:pPr>
      <w:r>
        <w:rPr>
          <w:rFonts w:ascii="Amiri" w:hAnsi="Amiri" w:eastAsia="Amiri" w:cs="Amiri"/>
          <w:color w:val="111111"/>
          <w:sz w:val="28"/>
          <w:sz w:val="28"/>
          <w:szCs w:val="28"/>
          <w:rtl w:val="true"/>
          <w:lang w:bidi="ar-SA"/>
        </w:rPr>
        <w:t>مونس و محرم اسرار حسين</w:t>
      </w:r>
    </w:p>
    <w:p>
      <w:pPr>
        <w:pStyle w:val="BookText"/>
        <w:rPr/>
      </w:pPr>
      <w:r>
        <w:rPr>
          <w:rFonts w:ascii="Amiri" w:hAnsi="Amiri" w:eastAsia="Amiri" w:cs="Amiri"/>
          <w:color w:val="111111"/>
          <w:sz w:val="28"/>
          <w:sz w:val="28"/>
          <w:szCs w:val="28"/>
          <w:rtl w:val="true"/>
          <w:lang w:bidi="ar-SA"/>
        </w:rPr>
        <w:t>آن كه در معرض تقدير و بلا</w:t>
      </w:r>
    </w:p>
    <w:p>
      <w:pPr>
        <w:pStyle w:val="BookText"/>
        <w:rPr/>
      </w:pPr>
      <w:r>
        <w:rPr>
          <w:rFonts w:ascii="IRNazanin" w:hAnsi="IRNazanin" w:eastAsia="IRNazanin"/>
          <w:color w:val="111111"/>
          <w:sz w:val="28"/>
          <w:sz w:val="28"/>
          <w:szCs w:val="28"/>
          <w:rtl w:val="true"/>
          <w:lang w:bidi="fa-IR"/>
        </w:rPr>
        <w:t>سر نپيچيد ز تسليم و رضا</w:t>
      </w:r>
    </w:p>
    <w:p>
      <w:pPr>
        <w:pStyle w:val="BookText"/>
        <w:rPr/>
      </w:pPr>
      <w:r>
        <w:rPr>
          <w:rFonts w:ascii="IRNazanin" w:hAnsi="IRNazanin" w:eastAsia="IRNazanin"/>
          <w:color w:val="111111"/>
          <w:sz w:val="28"/>
          <w:sz w:val="28"/>
          <w:szCs w:val="28"/>
          <w:rtl w:val="true"/>
          <w:lang w:bidi="fa-IR"/>
        </w:rPr>
        <w:t>آن تسلى ده دلسوختگان</w:t>
      </w:r>
    </w:p>
    <w:p>
      <w:pPr>
        <w:pStyle w:val="BookText"/>
        <w:rPr/>
      </w:pPr>
      <w:r>
        <w:rPr>
          <w:rFonts w:ascii="Amiri" w:hAnsi="Amiri" w:eastAsia="Amiri" w:cs="Amiri"/>
          <w:color w:val="111111"/>
          <w:sz w:val="28"/>
          <w:sz w:val="28"/>
          <w:szCs w:val="28"/>
          <w:rtl w:val="true"/>
          <w:lang w:bidi="ar-SA"/>
        </w:rPr>
        <w:t>آن مصيبت زده سوخته جان</w:t>
      </w:r>
    </w:p>
    <w:p>
      <w:pPr>
        <w:pStyle w:val="BookText"/>
        <w:rPr/>
      </w:pPr>
      <w:r>
        <w:rPr>
          <w:rFonts w:ascii="IRNazanin" w:hAnsi="IRNazanin" w:eastAsia="IRNazanin"/>
          <w:color w:val="111111"/>
          <w:sz w:val="28"/>
          <w:sz w:val="28"/>
          <w:szCs w:val="28"/>
          <w:rtl w:val="true"/>
          <w:lang w:bidi="fa-IR"/>
        </w:rPr>
        <w:t>ديد چون حالت آن كودك زار</w:t>
      </w:r>
    </w:p>
    <w:p>
      <w:pPr>
        <w:pStyle w:val="BookText"/>
        <w:rPr/>
      </w:pPr>
      <w:r>
        <w:rPr>
          <w:rFonts w:ascii="IRNazanin" w:hAnsi="IRNazanin" w:eastAsia="IRNazanin"/>
          <w:color w:val="111111"/>
          <w:sz w:val="28"/>
          <w:sz w:val="28"/>
          <w:szCs w:val="28"/>
          <w:rtl w:val="true"/>
          <w:lang w:bidi="fa-IR"/>
        </w:rPr>
        <w:t>كه به اندوه و الم بود دچار</w:t>
      </w:r>
    </w:p>
    <w:p>
      <w:pPr>
        <w:pStyle w:val="BookText"/>
        <w:rPr/>
      </w:pPr>
      <w:r>
        <w:rPr>
          <w:rFonts w:ascii="IRNazanin" w:hAnsi="IRNazanin" w:eastAsia="IRNazanin"/>
          <w:color w:val="111111"/>
          <w:sz w:val="28"/>
          <w:sz w:val="28"/>
          <w:szCs w:val="28"/>
          <w:rtl w:val="true"/>
          <w:lang w:bidi="fa-IR"/>
        </w:rPr>
        <w:t>گفت كاى شمع شبستان حسين</w:t>
      </w:r>
    </w:p>
    <w:p>
      <w:pPr>
        <w:pStyle w:val="BookText"/>
        <w:rPr/>
      </w:pPr>
      <w:r>
        <w:rPr>
          <w:rFonts w:ascii="IRNazanin" w:hAnsi="IRNazanin" w:eastAsia="IRNazanin"/>
          <w:color w:val="111111"/>
          <w:sz w:val="28"/>
          <w:sz w:val="28"/>
          <w:szCs w:val="28"/>
          <w:rtl w:val="true"/>
          <w:lang w:bidi="fa-IR"/>
        </w:rPr>
        <w:t>گل زيباى گلستان حسين</w:t>
      </w:r>
    </w:p>
    <w:p>
      <w:pPr>
        <w:pStyle w:val="BookText"/>
        <w:rPr/>
      </w:pPr>
      <w:r>
        <w:rPr>
          <w:rFonts w:ascii="IRNazanin" w:hAnsi="IRNazanin" w:eastAsia="IRNazanin"/>
          <w:color w:val="111111"/>
          <w:sz w:val="28"/>
          <w:sz w:val="28"/>
          <w:szCs w:val="28"/>
          <w:rtl w:val="true"/>
          <w:lang w:bidi="fa-IR"/>
        </w:rPr>
        <w:t>اى كه در حسرت ديدار پدر</w:t>
      </w:r>
    </w:p>
    <w:p>
      <w:pPr>
        <w:pStyle w:val="BookText"/>
        <w:rPr/>
      </w:pPr>
      <w:r>
        <w:rPr>
          <w:rFonts w:ascii="Amiri" w:hAnsi="Amiri" w:eastAsia="Amiri" w:cs="Amiri"/>
          <w:color w:val="111111"/>
          <w:sz w:val="28"/>
          <w:sz w:val="28"/>
          <w:szCs w:val="28"/>
          <w:rtl w:val="true"/>
          <w:lang w:bidi="ar-SA"/>
        </w:rPr>
        <w:t>دوختى ديده اميد به در</w:t>
      </w:r>
    </w:p>
    <w:p>
      <w:pPr>
        <w:pStyle w:val="BookText"/>
        <w:rPr/>
      </w:pPr>
      <w:r>
        <w:rPr>
          <w:rFonts w:ascii="Amiri" w:hAnsi="Amiri" w:eastAsia="Amiri" w:cs="Amiri"/>
          <w:color w:val="111111"/>
          <w:sz w:val="28"/>
          <w:sz w:val="28"/>
          <w:szCs w:val="28"/>
          <w:rtl w:val="true"/>
          <w:lang w:bidi="ar-SA"/>
        </w:rPr>
        <w:t>آن درى را كه به صد عجز و نياز</w:t>
      </w:r>
    </w:p>
    <w:p>
      <w:pPr>
        <w:pStyle w:val="BookText"/>
        <w:rPr/>
      </w:pPr>
      <w:r>
        <w:rPr>
          <w:rFonts w:ascii="Amiri" w:hAnsi="Amiri" w:eastAsia="Amiri" w:cs="Amiri"/>
          <w:color w:val="111111"/>
          <w:sz w:val="28"/>
          <w:sz w:val="28"/>
          <w:szCs w:val="28"/>
          <w:rtl w:val="true"/>
          <w:lang w:bidi="ar-SA"/>
        </w:rPr>
        <w:t>مى زدى ، حال به رويت شده باز</w:t>
      </w:r>
    </w:p>
    <w:p>
      <w:pPr>
        <w:pStyle w:val="BookText"/>
        <w:rPr/>
      </w:pPr>
      <w:r>
        <w:rPr>
          <w:rFonts w:ascii="Amiri" w:hAnsi="Amiri" w:eastAsia="Amiri" w:cs="Amiri"/>
          <w:color w:val="111111"/>
          <w:sz w:val="28"/>
          <w:sz w:val="28"/>
          <w:szCs w:val="28"/>
          <w:rtl w:val="true"/>
          <w:lang w:bidi="ar-SA"/>
        </w:rPr>
        <w:t>عاقبت اشك تو بخشيد اثر</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نخل اميد تو آورد ثمر</w:t>
      </w:r>
    </w:p>
    <w:p>
      <w:pPr>
        <w:pStyle w:val="BookText"/>
        <w:rPr/>
      </w:pPr>
      <w:r>
        <w:rPr>
          <w:rFonts w:ascii="IRNazanin" w:hAnsi="IRNazanin" w:eastAsia="IRNazanin"/>
          <w:color w:val="111111"/>
          <w:sz w:val="28"/>
          <w:sz w:val="28"/>
          <w:szCs w:val="28"/>
          <w:rtl w:val="true"/>
          <w:lang w:bidi="fa-IR"/>
        </w:rPr>
        <w:t>طف حق شامل حالت گرديد</w:t>
      </w:r>
    </w:p>
    <w:p>
      <w:pPr>
        <w:pStyle w:val="BookText"/>
        <w:rPr/>
      </w:pPr>
      <w:r>
        <w:rPr>
          <w:rFonts w:ascii="IRNazanin" w:hAnsi="IRNazanin" w:eastAsia="IRNazanin"/>
          <w:color w:val="111111"/>
          <w:sz w:val="28"/>
          <w:sz w:val="28"/>
          <w:szCs w:val="28"/>
          <w:rtl w:val="true"/>
          <w:lang w:bidi="fa-IR"/>
        </w:rPr>
        <w:t>رهبر كوى وصالت گرديد</w:t>
      </w:r>
    </w:p>
    <w:p>
      <w:pPr>
        <w:pStyle w:val="BookText"/>
        <w:rPr/>
      </w:pPr>
      <w:r>
        <w:rPr>
          <w:rFonts w:ascii="Amiri" w:hAnsi="Amiri" w:eastAsia="Amiri" w:cs="Amiri"/>
          <w:color w:val="111111"/>
          <w:sz w:val="28"/>
          <w:sz w:val="28"/>
          <w:szCs w:val="28"/>
          <w:rtl w:val="true"/>
          <w:lang w:bidi="ar-SA"/>
        </w:rPr>
        <w:t>اين طبق مشرق خورشيد حق است</w:t>
      </w:r>
    </w:p>
    <w:p>
      <w:pPr>
        <w:pStyle w:val="BookText"/>
        <w:rPr/>
      </w:pPr>
      <w:r>
        <w:rPr>
          <w:rFonts w:ascii="Amiri" w:hAnsi="Amiri" w:eastAsia="Amiri" w:cs="Amiri"/>
          <w:color w:val="111111"/>
          <w:sz w:val="28"/>
          <w:sz w:val="28"/>
          <w:szCs w:val="28"/>
          <w:rtl w:val="true"/>
          <w:lang w:bidi="ar-SA"/>
        </w:rPr>
        <w:t>جان عالم همه در اين طبق است</w:t>
      </w:r>
    </w:p>
    <w:p>
      <w:pPr>
        <w:pStyle w:val="BookText"/>
        <w:rPr/>
      </w:pPr>
      <w:r>
        <w:rPr>
          <w:rFonts w:ascii="IRNazanin" w:hAnsi="IRNazanin" w:eastAsia="IRNazanin"/>
          <w:color w:val="111111"/>
          <w:sz w:val="28"/>
          <w:sz w:val="28"/>
          <w:szCs w:val="28"/>
          <w:rtl w:val="true"/>
          <w:lang w:bidi="fa-IR"/>
        </w:rPr>
        <w:t>زير اين پرده سر سر خداست</w:t>
      </w:r>
    </w:p>
    <w:p>
      <w:pPr>
        <w:pStyle w:val="BookText"/>
        <w:rPr/>
      </w:pPr>
      <w:r>
        <w:rPr>
          <w:rFonts w:ascii="IRNazanin" w:hAnsi="IRNazanin" w:eastAsia="IRNazanin"/>
          <w:color w:val="111111"/>
          <w:sz w:val="28"/>
          <w:sz w:val="28"/>
          <w:szCs w:val="28"/>
          <w:rtl w:val="true"/>
          <w:lang w:bidi="fa-IR"/>
        </w:rPr>
        <w:t>راس نورانى شاه شهداست</w:t>
      </w:r>
    </w:p>
    <w:p>
      <w:pPr>
        <w:pStyle w:val="BookText"/>
        <w:rPr/>
      </w:pPr>
      <w:r>
        <w:rPr>
          <w:rFonts w:ascii="IRNazanin" w:hAnsi="IRNazanin" w:eastAsia="IRNazanin"/>
          <w:color w:val="111111"/>
          <w:sz w:val="28"/>
          <w:sz w:val="28"/>
          <w:szCs w:val="28"/>
          <w:rtl w:val="true"/>
          <w:lang w:bidi="fa-IR"/>
        </w:rPr>
        <w:t>انتظار تو به پايان آمد</w:t>
      </w:r>
    </w:p>
    <w:p>
      <w:pPr>
        <w:pStyle w:val="BookText"/>
        <w:rPr/>
      </w:pPr>
      <w:r>
        <w:rPr>
          <w:rFonts w:ascii="Amiri" w:hAnsi="Amiri" w:eastAsia="Amiri" w:cs="Amiri"/>
          <w:color w:val="111111"/>
          <w:sz w:val="28"/>
          <w:sz w:val="28"/>
          <w:szCs w:val="28"/>
          <w:rtl w:val="true"/>
          <w:lang w:bidi="ar-SA"/>
        </w:rPr>
        <w:t>آنكه مى خواستيش آن آمد</w:t>
      </w:r>
    </w:p>
    <w:p>
      <w:pPr>
        <w:pStyle w:val="BookText"/>
        <w:rPr/>
      </w:pPr>
      <w:r>
        <w:rPr>
          <w:rFonts w:ascii="IRNazanin" w:hAnsi="IRNazanin" w:eastAsia="IRNazanin"/>
          <w:color w:val="111111"/>
          <w:sz w:val="28"/>
          <w:sz w:val="28"/>
          <w:szCs w:val="28"/>
          <w:rtl w:val="true"/>
          <w:lang w:bidi="fa-IR"/>
        </w:rPr>
        <w:t>حال دست تو و دامان پدر</w:t>
      </w:r>
    </w:p>
    <w:p>
      <w:pPr>
        <w:pStyle w:val="BookText"/>
        <w:rPr/>
      </w:pPr>
      <w:r>
        <w:rPr>
          <w:rFonts w:ascii="IRNazanin" w:hAnsi="IRNazanin" w:eastAsia="IRNazanin"/>
          <w:color w:val="111111"/>
          <w:sz w:val="28"/>
          <w:sz w:val="28"/>
          <w:szCs w:val="28"/>
          <w:rtl w:val="true"/>
          <w:lang w:bidi="fa-IR"/>
        </w:rPr>
        <w:t>بعد از اين جان تو جان پدر</w:t>
      </w:r>
    </w:p>
    <w:p>
      <w:pPr>
        <w:pStyle w:val="BookText"/>
        <w:rPr/>
      </w:pPr>
      <w:r>
        <w:rPr>
          <w:rFonts w:ascii="IRNazanin" w:hAnsi="IRNazanin" w:eastAsia="IRNazanin"/>
          <w:color w:val="111111"/>
          <w:sz w:val="28"/>
          <w:sz w:val="28"/>
          <w:szCs w:val="28"/>
          <w:rtl w:val="true"/>
          <w:lang w:bidi="fa-IR"/>
        </w:rPr>
        <w:t>طفل ، اين نكته چو در گوش گرفت</w:t>
      </w:r>
    </w:p>
    <w:p>
      <w:pPr>
        <w:pStyle w:val="BookText"/>
        <w:rPr/>
      </w:pPr>
      <w:r>
        <w:rPr>
          <w:rFonts w:ascii="IRNazanin" w:hAnsi="IRNazanin" w:eastAsia="IRNazanin"/>
          <w:color w:val="111111"/>
          <w:sz w:val="28"/>
          <w:sz w:val="28"/>
          <w:szCs w:val="28"/>
          <w:rtl w:val="true"/>
          <w:lang w:bidi="fa-IR"/>
        </w:rPr>
        <w:t>از طبق پرده و سرپوش گرفت</w:t>
      </w:r>
    </w:p>
    <w:p>
      <w:pPr>
        <w:pStyle w:val="BookText"/>
        <w:rPr/>
      </w:pPr>
      <w:r>
        <w:rPr>
          <w:rFonts w:ascii="IRNazanin" w:hAnsi="IRNazanin" w:eastAsia="IRNazanin"/>
          <w:color w:val="111111"/>
          <w:sz w:val="28"/>
          <w:sz w:val="28"/>
          <w:szCs w:val="28"/>
          <w:rtl w:val="true"/>
          <w:lang w:bidi="fa-IR"/>
        </w:rPr>
        <w:t>گشت ويرانه منور ز آن نور</w:t>
      </w:r>
    </w:p>
    <w:p>
      <w:pPr>
        <w:pStyle w:val="BookText"/>
        <w:rPr/>
      </w:pPr>
      <w:r>
        <w:rPr>
          <w:rFonts w:ascii="Amiri" w:hAnsi="Amiri" w:eastAsia="Amiri" w:cs="Amiri"/>
          <w:color w:val="111111"/>
          <w:sz w:val="28"/>
          <w:sz w:val="28"/>
          <w:szCs w:val="28"/>
          <w:rtl w:val="true"/>
          <w:lang w:bidi="ar-SA"/>
        </w:rPr>
        <w:t>كه به موساى نبى تافت به طور</w:t>
      </w:r>
    </w:p>
    <w:p>
      <w:pPr>
        <w:pStyle w:val="BookText"/>
        <w:rPr/>
      </w:pPr>
      <w:r>
        <w:rPr>
          <w:rFonts w:ascii="IRNazanin" w:hAnsi="IRNazanin" w:eastAsia="IRNazanin"/>
          <w:color w:val="111111"/>
          <w:sz w:val="28"/>
          <w:sz w:val="28"/>
          <w:szCs w:val="28"/>
          <w:rtl w:val="true"/>
          <w:lang w:bidi="fa-IR"/>
        </w:rPr>
        <w:t>پرتو آن قمر عالم تاب</w:t>
      </w:r>
    </w:p>
    <w:p>
      <w:pPr>
        <w:pStyle w:val="BookText"/>
        <w:rPr/>
      </w:pPr>
      <w:r>
        <w:rPr>
          <w:rFonts w:ascii="IRNazanin" w:hAnsi="IRNazanin" w:eastAsia="IRNazanin"/>
          <w:color w:val="111111"/>
          <w:sz w:val="28"/>
          <w:sz w:val="28"/>
          <w:szCs w:val="28"/>
          <w:rtl w:val="true"/>
          <w:lang w:bidi="fa-IR"/>
        </w:rPr>
        <w:t>بر شد از كنگره هفت حجاب</w:t>
      </w:r>
    </w:p>
    <w:p>
      <w:pPr>
        <w:pStyle w:val="BookText"/>
        <w:rPr/>
      </w:pPr>
      <w:r>
        <w:rPr>
          <w:rFonts w:ascii="IRNazanin" w:hAnsi="IRNazanin" w:eastAsia="IRNazanin"/>
          <w:color w:val="111111"/>
          <w:sz w:val="28"/>
          <w:sz w:val="28"/>
          <w:szCs w:val="28"/>
          <w:rtl w:val="true"/>
          <w:lang w:bidi="fa-IR"/>
        </w:rPr>
        <w:t>چشم شهزاده چو افتاد به سر</w:t>
      </w:r>
    </w:p>
    <w:p>
      <w:pPr>
        <w:pStyle w:val="BookText"/>
        <w:rPr/>
      </w:pPr>
      <w:r>
        <w:rPr>
          <w:rFonts w:ascii="IRNazanin" w:hAnsi="IRNazanin" w:eastAsia="IRNazanin"/>
          <w:color w:val="111111"/>
          <w:sz w:val="28"/>
          <w:sz w:val="28"/>
          <w:szCs w:val="28"/>
          <w:rtl w:val="true"/>
          <w:lang w:bidi="fa-IR"/>
        </w:rPr>
        <w:t>به سر بى تن و پر نور پدر</w:t>
      </w:r>
    </w:p>
    <w:p>
      <w:pPr>
        <w:pStyle w:val="BookText"/>
        <w:rPr/>
      </w:pPr>
      <w:r>
        <w:rPr>
          <w:rFonts w:ascii="IRNazanin" w:hAnsi="IRNazanin" w:eastAsia="IRNazanin"/>
          <w:color w:val="111111"/>
          <w:sz w:val="28"/>
          <w:sz w:val="28"/>
          <w:szCs w:val="28"/>
          <w:rtl w:val="true"/>
          <w:lang w:bidi="fa-IR"/>
        </w:rPr>
        <w:t>آتشى شعله آهش افروخت</w:t>
      </w:r>
    </w:p>
    <w:p>
      <w:pPr>
        <w:pStyle w:val="BookText"/>
        <w:rPr/>
      </w:pPr>
      <w:r>
        <w:rPr>
          <w:rFonts w:ascii="IRNazanin" w:hAnsi="IRNazanin" w:eastAsia="IRNazanin"/>
          <w:color w:val="111111"/>
          <w:sz w:val="28"/>
          <w:sz w:val="28"/>
          <w:szCs w:val="28"/>
          <w:rtl w:val="true"/>
          <w:lang w:bidi="fa-IR"/>
        </w:rPr>
        <w:t>كه سراپاى وجودش را سوخت</w:t>
      </w:r>
    </w:p>
    <w:p>
      <w:pPr>
        <w:pStyle w:val="BookText"/>
        <w:rPr/>
      </w:pPr>
      <w:r>
        <w:rPr>
          <w:rFonts w:ascii="IRNazanin" w:hAnsi="IRNazanin" w:eastAsia="IRNazanin"/>
          <w:color w:val="111111"/>
          <w:sz w:val="28"/>
          <w:sz w:val="28"/>
          <w:szCs w:val="28"/>
          <w:rtl w:val="true"/>
          <w:lang w:bidi="fa-IR"/>
        </w:rPr>
        <w:t>شد از آن سوز دل و شعله آه</w:t>
      </w:r>
    </w:p>
    <w:p>
      <w:pPr>
        <w:pStyle w:val="BookText"/>
        <w:rPr/>
      </w:pPr>
      <w:r>
        <w:rPr>
          <w:rFonts w:ascii="Amiri" w:hAnsi="Amiri" w:eastAsia="Amiri" w:cs="Amiri"/>
          <w:color w:val="111111"/>
          <w:sz w:val="28"/>
          <w:sz w:val="28"/>
          <w:szCs w:val="28"/>
          <w:rtl w:val="true"/>
          <w:lang w:bidi="ar-SA"/>
        </w:rPr>
        <w:t>تا ابد روى شب شام سياه</w:t>
      </w:r>
    </w:p>
    <w:p>
      <w:pPr>
        <w:pStyle w:val="BookText"/>
        <w:rPr/>
      </w:pPr>
      <w:r>
        <w:rPr>
          <w:rFonts w:ascii="IRNazanin" w:hAnsi="IRNazanin" w:eastAsia="IRNazanin"/>
          <w:color w:val="111111"/>
          <w:sz w:val="28"/>
          <w:sz w:val="28"/>
          <w:szCs w:val="28"/>
          <w:rtl w:val="true"/>
          <w:lang w:bidi="fa-IR"/>
        </w:rPr>
        <w:t>گفت كاى جان به فداى سر تو</w:t>
      </w:r>
    </w:p>
    <w:p>
      <w:pPr>
        <w:pStyle w:val="BookText"/>
        <w:rPr/>
      </w:pPr>
      <w:r>
        <w:rPr>
          <w:rFonts w:ascii="IRNazanin" w:hAnsi="IRNazanin" w:eastAsia="IRNazanin"/>
          <w:color w:val="111111"/>
          <w:sz w:val="28"/>
          <w:sz w:val="28"/>
          <w:szCs w:val="28"/>
          <w:rtl w:val="true"/>
          <w:lang w:bidi="fa-IR"/>
        </w:rPr>
        <w:t>كه جدا كرده سر از پيكر تو ؟</w:t>
      </w:r>
    </w:p>
    <w:p>
      <w:pPr>
        <w:pStyle w:val="BookText"/>
        <w:rPr/>
      </w:pPr>
      <w:r>
        <w:rPr>
          <w:rFonts w:ascii="Amiri" w:hAnsi="Amiri" w:eastAsia="Amiri" w:cs="Amiri"/>
          <w:color w:val="111111"/>
          <w:sz w:val="28"/>
          <w:sz w:val="28"/>
          <w:szCs w:val="28"/>
          <w:rtl w:val="true"/>
          <w:lang w:bidi="ar-SA"/>
        </w:rPr>
        <w:t>كه تو را كشت و ز حق شرم نكرد</w:t>
      </w:r>
    </w:p>
    <w:p>
      <w:pPr>
        <w:pStyle w:val="BookText"/>
        <w:rPr/>
      </w:pPr>
      <w:r>
        <w:rPr>
          <w:rFonts w:ascii="Amiri" w:hAnsi="Amiri" w:eastAsia="Amiri" w:cs="Amiri"/>
          <w:color w:val="111111"/>
          <w:sz w:val="28"/>
          <w:sz w:val="28"/>
          <w:szCs w:val="28"/>
          <w:rtl w:val="true"/>
          <w:lang w:bidi="ar-SA"/>
        </w:rPr>
        <w:t>ريخت خون تو و آزرم نكرد ؟</w:t>
      </w:r>
    </w:p>
    <w:p>
      <w:pPr>
        <w:pStyle w:val="BookText"/>
        <w:rPr/>
      </w:pPr>
      <w:r>
        <w:rPr>
          <w:rFonts w:ascii="IRNazanin" w:hAnsi="IRNazanin" w:eastAsia="IRNazanin"/>
          <w:color w:val="111111"/>
          <w:sz w:val="28"/>
          <w:sz w:val="28"/>
          <w:szCs w:val="28"/>
          <w:rtl w:val="true"/>
          <w:lang w:bidi="fa-IR"/>
        </w:rPr>
        <w:t>كه بريدست رگ گردن تو</w:t>
      </w:r>
    </w:p>
    <w:p>
      <w:pPr>
        <w:pStyle w:val="BookText"/>
        <w:rPr/>
      </w:pPr>
      <w:r>
        <w:rPr>
          <w:rFonts w:ascii="IRNazanin" w:hAnsi="IRNazanin" w:eastAsia="IRNazanin"/>
          <w:color w:val="111111"/>
          <w:sz w:val="28"/>
          <w:sz w:val="28"/>
          <w:szCs w:val="28"/>
          <w:rtl w:val="true"/>
          <w:lang w:bidi="fa-IR"/>
        </w:rPr>
        <w:t>به كجا مانده پدر جان ، تن تو ؟</w:t>
      </w:r>
    </w:p>
    <w:p>
      <w:pPr>
        <w:pStyle w:val="BookText"/>
        <w:rPr/>
      </w:pPr>
      <w:r>
        <w:rPr>
          <w:rFonts w:ascii="IRNazanin" w:hAnsi="IRNazanin" w:eastAsia="IRNazanin"/>
          <w:color w:val="111111"/>
          <w:sz w:val="28"/>
          <w:sz w:val="28"/>
          <w:szCs w:val="28"/>
          <w:rtl w:val="true"/>
          <w:lang w:bidi="fa-IR"/>
        </w:rPr>
        <w:t>كه مرا بى پدر و خوار نمود</w:t>
      </w:r>
    </w:p>
    <w:p>
      <w:pPr>
        <w:pStyle w:val="BookText"/>
        <w:rPr/>
      </w:pPr>
      <w:r>
        <w:rPr>
          <w:rFonts w:ascii="IRNazanin" w:hAnsi="IRNazanin" w:eastAsia="IRNazanin"/>
          <w:color w:val="111111"/>
          <w:sz w:val="28"/>
          <w:sz w:val="28"/>
          <w:szCs w:val="28"/>
          <w:rtl w:val="true"/>
          <w:lang w:bidi="fa-IR"/>
        </w:rPr>
        <w:t>به فراق تو گرفتار نمود ؟</w:t>
      </w:r>
    </w:p>
    <w:p>
      <w:pPr>
        <w:pStyle w:val="BookText"/>
        <w:rPr/>
      </w:pPr>
      <w:r>
        <w:rPr>
          <w:rFonts w:ascii="Amiri" w:hAnsi="Amiri" w:eastAsia="Amiri" w:cs="Amiri"/>
          <w:color w:val="111111"/>
          <w:sz w:val="28"/>
          <w:sz w:val="28"/>
          <w:szCs w:val="28"/>
          <w:rtl w:val="true"/>
          <w:lang w:bidi="ar-SA"/>
        </w:rPr>
        <w:t>آن كه اين آتش بيداد افروخت</w:t>
      </w:r>
    </w:p>
    <w:p>
      <w:pPr>
        <w:pStyle w:val="BookText"/>
        <w:rPr/>
      </w:pPr>
      <w:r>
        <w:rPr>
          <w:rFonts w:ascii="Amiri" w:hAnsi="Amiri" w:eastAsia="Amiri" w:cs="Amiri"/>
          <w:color w:val="111111"/>
          <w:sz w:val="28"/>
          <w:sz w:val="28"/>
          <w:szCs w:val="28"/>
          <w:rtl w:val="true"/>
          <w:lang w:bidi="ar-SA"/>
        </w:rPr>
        <w:t>خرمن هستى ما يكجا سوخت</w:t>
      </w:r>
    </w:p>
    <w:p>
      <w:pPr>
        <w:pStyle w:val="BookText"/>
        <w:rPr/>
      </w:pPr>
      <w:r>
        <w:rPr>
          <w:rFonts w:ascii="IRNazanin" w:hAnsi="IRNazanin" w:eastAsia="IRNazanin"/>
          <w:color w:val="111111"/>
          <w:sz w:val="28"/>
          <w:sz w:val="28"/>
          <w:szCs w:val="28"/>
          <w:rtl w:val="true"/>
          <w:lang w:bidi="fa-IR"/>
        </w:rPr>
        <w:t>آرزوهاى مرا داد به باد</w:t>
      </w:r>
    </w:p>
    <w:p>
      <w:pPr>
        <w:pStyle w:val="BookText"/>
        <w:rPr/>
      </w:pPr>
      <w:r>
        <w:rPr>
          <w:rFonts w:ascii="Amiri" w:hAnsi="Amiri" w:eastAsia="Amiri" w:cs="Amiri"/>
          <w:color w:val="111111"/>
          <w:sz w:val="28"/>
          <w:sz w:val="28"/>
          <w:szCs w:val="28"/>
          <w:rtl w:val="true"/>
          <w:lang w:bidi="ar-SA"/>
        </w:rPr>
        <w:t>كند از كاخ اميدم بنياد</w:t>
      </w:r>
    </w:p>
    <w:p>
      <w:pPr>
        <w:pStyle w:val="BookText"/>
        <w:rPr/>
      </w:pPr>
      <w:r>
        <w:rPr>
          <w:rFonts w:ascii="IRNazanin" w:hAnsi="IRNazanin" w:eastAsia="IRNazanin"/>
          <w:color w:val="111111"/>
          <w:sz w:val="28"/>
          <w:sz w:val="28"/>
          <w:szCs w:val="28"/>
          <w:rtl w:val="true"/>
          <w:lang w:bidi="fa-IR"/>
        </w:rPr>
        <w:t>كرد كارى كه ز ديدار پدر</w:t>
      </w:r>
    </w:p>
    <w:p>
      <w:pPr>
        <w:pStyle w:val="BookText"/>
        <w:rPr/>
      </w:pPr>
      <w:r>
        <w:rPr>
          <w:rFonts w:ascii="IRNazanin" w:hAnsi="IRNazanin" w:eastAsia="IRNazanin"/>
          <w:color w:val="111111"/>
          <w:sz w:val="28"/>
          <w:sz w:val="28"/>
          <w:szCs w:val="28"/>
          <w:rtl w:val="true"/>
          <w:lang w:bidi="fa-IR"/>
        </w:rPr>
        <w:t>شد دلم خون و غمم افزون تر</w:t>
      </w:r>
    </w:p>
    <w:p>
      <w:pPr>
        <w:pStyle w:val="BookText"/>
        <w:rPr/>
      </w:pPr>
      <w:r>
        <w:rPr>
          <w:rFonts w:ascii="IRNazanin" w:hAnsi="IRNazanin" w:eastAsia="IRNazanin"/>
          <w:color w:val="111111"/>
          <w:sz w:val="28"/>
          <w:sz w:val="28"/>
          <w:szCs w:val="28"/>
          <w:rtl w:val="true"/>
          <w:lang w:bidi="fa-IR"/>
        </w:rPr>
        <w:t>اى پدر كاش به جاى سر تو</w:t>
      </w:r>
    </w:p>
    <w:p>
      <w:pPr>
        <w:pStyle w:val="BookText"/>
        <w:rPr/>
      </w:pPr>
      <w:r>
        <w:rPr>
          <w:rFonts w:ascii="Amiri" w:hAnsi="Amiri" w:eastAsia="Amiri" w:cs="Amiri"/>
          <w:color w:val="111111"/>
          <w:sz w:val="28"/>
          <w:sz w:val="28"/>
          <w:szCs w:val="28"/>
          <w:rtl w:val="true"/>
          <w:lang w:bidi="ar-SA"/>
        </w:rPr>
        <w:t>مى بريدند سر دختر تو</w:t>
      </w:r>
    </w:p>
    <w:p>
      <w:pPr>
        <w:pStyle w:val="BookText"/>
        <w:rPr/>
      </w:pPr>
      <w:r>
        <w:rPr>
          <w:rFonts w:ascii="IRNazanin" w:hAnsi="IRNazanin" w:eastAsia="IRNazanin"/>
          <w:color w:val="111111"/>
          <w:sz w:val="28"/>
          <w:sz w:val="28"/>
          <w:szCs w:val="28"/>
          <w:rtl w:val="true"/>
          <w:lang w:bidi="fa-IR"/>
        </w:rPr>
        <w:t>بعد از اين بى پدر و بى سامان</w:t>
      </w:r>
    </w:p>
    <w:p>
      <w:pPr>
        <w:pStyle w:val="BookText"/>
        <w:rPr/>
      </w:pPr>
      <w:r>
        <w:rPr>
          <w:rFonts w:ascii="IRNazanin" w:hAnsi="IRNazanin" w:eastAsia="IRNazanin"/>
          <w:color w:val="111111"/>
          <w:sz w:val="28"/>
          <w:sz w:val="28"/>
          <w:szCs w:val="28"/>
          <w:rtl w:val="true"/>
          <w:lang w:bidi="fa-IR"/>
        </w:rPr>
        <w:t>به چه اميد بمانم به جهان</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 جانم به</w:t>
      </w:r>
      <w:bookmarkStart w:id="1842" w:name="pg716_6291"/>
    </w:p>
    <w:p>
      <w:pPr>
        <w:pStyle w:val="BookText"/>
        <w:rPr/>
      </w:pPr>
      <w:bookmarkEnd w:id="1842"/>
      <w:r>
        <w:rPr>
          <w:rFonts w:ascii="IRNazanin" w:hAnsi="IRNazanin" w:eastAsia="IRNazanin"/>
          <w:color w:val="111111"/>
          <w:sz w:val="28"/>
          <w:sz w:val="28"/>
          <w:szCs w:val="28"/>
          <w:rtl w:val="true"/>
          <w:lang w:bidi="fa-IR"/>
        </w:rPr>
        <w:t>خداوند بسى</w:t>
      </w:r>
    </w:p>
    <w:p>
      <w:pPr>
        <w:pStyle w:val="BookText"/>
        <w:rPr/>
      </w:pPr>
      <w:r>
        <w:rPr>
          <w:rFonts w:ascii="IRNazanin" w:hAnsi="IRNazanin" w:eastAsia="IRNazanin"/>
          <w:color w:val="111111"/>
          <w:sz w:val="28"/>
          <w:sz w:val="28"/>
          <w:szCs w:val="28"/>
          <w:rtl w:val="true"/>
          <w:lang w:bidi="fa-IR"/>
        </w:rPr>
        <w:t>بى تو گر زنده بمانم نفسى</w:t>
      </w:r>
    </w:p>
    <w:p>
      <w:pPr>
        <w:pStyle w:val="BookText"/>
        <w:rPr/>
      </w:pPr>
      <w:r>
        <w:rPr>
          <w:rFonts w:ascii="IRNazanin" w:hAnsi="IRNazanin" w:eastAsia="IRNazanin"/>
          <w:color w:val="111111"/>
          <w:sz w:val="28"/>
          <w:sz w:val="28"/>
          <w:szCs w:val="28"/>
          <w:rtl w:val="true"/>
          <w:lang w:bidi="fa-IR"/>
        </w:rPr>
        <w:t>بى خبر از خود و با غم دمساز</w:t>
      </w:r>
    </w:p>
    <w:p>
      <w:pPr>
        <w:pStyle w:val="BookText"/>
        <w:rPr/>
      </w:pPr>
      <w:r>
        <w:rPr>
          <w:rFonts w:ascii="IRNazanin" w:hAnsi="IRNazanin" w:eastAsia="IRNazanin"/>
          <w:color w:val="111111"/>
          <w:sz w:val="28"/>
          <w:sz w:val="28"/>
          <w:szCs w:val="28"/>
          <w:rtl w:val="true"/>
          <w:lang w:bidi="fa-IR"/>
        </w:rPr>
        <w:t>با پدر كرد همى راز و نياز</w:t>
      </w:r>
    </w:p>
    <w:p>
      <w:pPr>
        <w:pStyle w:val="BookText"/>
        <w:rPr/>
      </w:pPr>
      <w:r>
        <w:rPr>
          <w:rFonts w:ascii="IRNazanin" w:hAnsi="IRNazanin" w:eastAsia="IRNazanin"/>
          <w:color w:val="111111"/>
          <w:sz w:val="28"/>
          <w:sz w:val="28"/>
          <w:szCs w:val="28"/>
          <w:rtl w:val="true"/>
          <w:lang w:bidi="fa-IR"/>
        </w:rPr>
        <w:t>دلش از غم به تعب آمده بود</w:t>
      </w:r>
    </w:p>
    <w:p>
      <w:pPr>
        <w:pStyle w:val="BookText"/>
        <w:rPr/>
      </w:pPr>
      <w:r>
        <w:rPr>
          <w:rFonts w:ascii="Amiri" w:hAnsi="Amiri" w:eastAsia="Amiri" w:cs="Amiri"/>
          <w:color w:val="111111"/>
          <w:sz w:val="28"/>
          <w:sz w:val="28"/>
          <w:szCs w:val="28"/>
          <w:rtl w:val="true"/>
          <w:lang w:bidi="ar-SA"/>
        </w:rPr>
        <w:t>جان به نزديكى لب آمده بود</w:t>
      </w:r>
    </w:p>
    <w:p>
      <w:pPr>
        <w:pStyle w:val="BookText"/>
        <w:rPr/>
      </w:pPr>
      <w:r>
        <w:rPr>
          <w:rFonts w:ascii="IRNazanin" w:hAnsi="IRNazanin" w:eastAsia="IRNazanin"/>
          <w:color w:val="111111"/>
          <w:sz w:val="28"/>
          <w:sz w:val="28"/>
          <w:szCs w:val="28"/>
          <w:rtl w:val="true"/>
          <w:lang w:bidi="fa-IR"/>
        </w:rPr>
        <w:t>گه گرفت آن سر پر نور به بر</w:t>
      </w:r>
    </w:p>
    <w:p>
      <w:pPr>
        <w:pStyle w:val="BookText"/>
        <w:rPr/>
      </w:pPr>
      <w:r>
        <w:rPr>
          <w:rFonts w:ascii="IRNazanin" w:hAnsi="IRNazanin" w:eastAsia="IRNazanin"/>
          <w:color w:val="111111"/>
          <w:sz w:val="28"/>
          <w:sz w:val="28"/>
          <w:szCs w:val="28"/>
          <w:rtl w:val="true"/>
          <w:lang w:bidi="fa-IR"/>
        </w:rPr>
        <w:t>گاه بوسيد رخ ماه پدر</w:t>
      </w:r>
    </w:p>
    <w:p>
      <w:pPr>
        <w:pStyle w:val="BookText"/>
        <w:rPr/>
      </w:pPr>
      <w:r>
        <w:rPr>
          <w:rFonts w:ascii="IRNazanin" w:hAnsi="IRNazanin" w:eastAsia="IRNazanin"/>
          <w:color w:val="111111"/>
          <w:sz w:val="28"/>
          <w:sz w:val="28"/>
          <w:szCs w:val="28"/>
          <w:rtl w:val="true"/>
          <w:lang w:bidi="fa-IR"/>
        </w:rPr>
        <w:t>گشت پروانه صفت دور سرش</w:t>
      </w:r>
    </w:p>
    <w:p>
      <w:pPr>
        <w:pStyle w:val="BookText"/>
        <w:rPr/>
      </w:pPr>
      <w:r>
        <w:rPr>
          <w:rFonts w:ascii="IRNazanin" w:hAnsi="IRNazanin" w:eastAsia="IRNazanin"/>
          <w:color w:val="111111"/>
          <w:sz w:val="28"/>
          <w:sz w:val="28"/>
          <w:szCs w:val="28"/>
          <w:rtl w:val="true"/>
          <w:lang w:bidi="fa-IR"/>
        </w:rPr>
        <w:t>جان خود كرد فداى پدرش</w:t>
      </w:r>
    </w:p>
    <w:p>
      <w:pPr>
        <w:pStyle w:val="BookText"/>
        <w:rPr/>
      </w:pPr>
      <w:r>
        <w:rPr>
          <w:rFonts w:ascii="IRNazanin" w:hAnsi="IRNazanin" w:eastAsia="IRNazanin"/>
          <w:color w:val="111111"/>
          <w:sz w:val="28"/>
          <w:sz w:val="28"/>
          <w:szCs w:val="28"/>
          <w:rtl w:val="true"/>
          <w:lang w:bidi="fa-IR"/>
        </w:rPr>
        <w:t>چشم اميد از اين عالم بست</w:t>
      </w:r>
    </w:p>
    <w:p>
      <w:pPr>
        <w:pStyle w:val="BookText"/>
        <w:rPr/>
      </w:pPr>
      <w:r>
        <w:rPr>
          <w:rFonts w:ascii="IRNazanin" w:hAnsi="IRNazanin" w:eastAsia="IRNazanin"/>
          <w:color w:val="111111"/>
          <w:sz w:val="28"/>
          <w:sz w:val="28"/>
          <w:szCs w:val="28"/>
          <w:rtl w:val="true"/>
          <w:lang w:bidi="fa-IR"/>
        </w:rPr>
        <w:t>ترك جان گفت و به جانان پيوست</w:t>
      </w:r>
    </w:p>
    <w:p>
      <w:pPr>
        <w:pStyle w:val="BookText"/>
        <w:rPr/>
      </w:pPr>
      <w:r>
        <w:rPr>
          <w:rFonts w:ascii="IRNazanin" w:hAnsi="IRNazanin" w:eastAsia="IRNazanin"/>
          <w:color w:val="111111"/>
          <w:sz w:val="28"/>
          <w:sz w:val="28"/>
          <w:szCs w:val="28"/>
          <w:rtl w:val="true"/>
          <w:lang w:bidi="fa-IR"/>
        </w:rPr>
        <w:t>جان پاكش به پدر ملحق شد</w:t>
      </w:r>
    </w:p>
    <w:p>
      <w:pPr>
        <w:pStyle w:val="BookText"/>
        <w:rPr/>
      </w:pPr>
      <w:r>
        <w:rPr>
          <w:rFonts w:ascii="IRNazanin" w:hAnsi="IRNazanin" w:eastAsia="IRNazanin"/>
          <w:color w:val="111111"/>
          <w:sz w:val="28"/>
          <w:sz w:val="28"/>
          <w:szCs w:val="28"/>
          <w:rtl w:val="true"/>
          <w:lang w:bidi="fa-IR"/>
        </w:rPr>
        <w:t>رفت و قربانى راه حق شد</w:t>
      </w:r>
    </w:p>
    <w:p>
      <w:pPr>
        <w:pStyle w:val="BookText"/>
        <w:rPr/>
      </w:pPr>
      <w:r>
        <w:rPr>
          <w:rFonts w:ascii="Amiri" w:hAnsi="Amiri" w:eastAsia="Amiri" w:cs="Amiri"/>
          <w:color w:val="111111"/>
          <w:sz w:val="28"/>
          <w:sz w:val="28"/>
          <w:szCs w:val="28"/>
          <w:rtl w:val="true"/>
          <w:lang w:bidi="ar-SA"/>
        </w:rPr>
        <w:t>طاير جان وى از ساحت خاك</w:t>
      </w:r>
    </w:p>
    <w:p>
      <w:pPr>
        <w:pStyle w:val="BookText"/>
        <w:rPr/>
      </w:pPr>
      <w:r>
        <w:rPr>
          <w:rFonts w:ascii="IRNazanin" w:hAnsi="IRNazanin" w:eastAsia="IRNazanin"/>
          <w:color w:val="111111"/>
          <w:sz w:val="28"/>
          <w:sz w:val="28"/>
          <w:szCs w:val="28"/>
          <w:rtl w:val="true"/>
          <w:lang w:bidi="fa-IR"/>
        </w:rPr>
        <w:t>بال بگشود به اوج افلاك</w:t>
      </w:r>
    </w:p>
    <w:p>
      <w:pPr>
        <w:pStyle w:val="BookText"/>
        <w:rPr/>
      </w:pPr>
      <w:r>
        <w:rPr>
          <w:rFonts w:ascii="Amiri" w:hAnsi="Amiri" w:eastAsia="Amiri" w:cs="Amiri"/>
          <w:color w:val="111111"/>
          <w:sz w:val="28"/>
          <w:sz w:val="28"/>
          <w:szCs w:val="28"/>
          <w:rtl w:val="true"/>
          <w:lang w:bidi="ar-SA"/>
        </w:rPr>
        <w:t>تا كه در تن رمق از جانش بود</w:t>
      </w:r>
    </w:p>
    <w:p>
      <w:pPr>
        <w:pStyle w:val="BookText"/>
        <w:rPr/>
      </w:pPr>
      <w:r>
        <w:rPr>
          <w:rFonts w:ascii="IRNazanin" w:hAnsi="IRNazanin" w:eastAsia="IRNazanin"/>
          <w:color w:val="111111"/>
          <w:sz w:val="28"/>
          <w:sz w:val="28"/>
          <w:szCs w:val="28"/>
          <w:rtl w:val="true"/>
          <w:lang w:bidi="fa-IR"/>
        </w:rPr>
        <w:t>آن سر پاك به دامانش بود</w:t>
      </w:r>
    </w:p>
    <w:p>
      <w:pPr>
        <w:pStyle w:val="BookText"/>
        <w:rPr/>
      </w:pPr>
      <w:r>
        <w:rPr>
          <w:rFonts w:ascii="IRNazanin" w:hAnsi="IRNazanin" w:eastAsia="IRNazanin"/>
          <w:color w:val="111111"/>
          <w:sz w:val="28"/>
          <w:sz w:val="28"/>
          <w:szCs w:val="28"/>
          <w:rtl w:val="true"/>
          <w:lang w:bidi="fa-IR"/>
        </w:rPr>
        <w:t>داشت بر سينه چو جان آن سر پاك</w:t>
      </w:r>
    </w:p>
    <w:p>
      <w:pPr>
        <w:pStyle w:val="BookText"/>
        <w:rPr/>
      </w:pPr>
      <w:r>
        <w:rPr>
          <w:rFonts w:ascii="Amiri" w:hAnsi="Amiri" w:eastAsia="Amiri" w:cs="Amiri"/>
          <w:color w:val="111111"/>
          <w:sz w:val="28"/>
          <w:sz w:val="28"/>
          <w:szCs w:val="28"/>
          <w:rtl w:val="true"/>
          <w:lang w:bidi="ar-SA"/>
        </w:rPr>
        <w:t>تا زمانى كه خود افتاد به خاك</w:t>
      </w:r>
    </w:p>
    <w:p>
      <w:pPr>
        <w:pStyle w:val="BookText"/>
        <w:rPr/>
      </w:pPr>
      <w:r>
        <w:rPr>
          <w:rFonts w:ascii="IRNazanin" w:hAnsi="IRNazanin" w:eastAsia="IRNazanin"/>
          <w:color w:val="111111"/>
          <w:sz w:val="28"/>
          <w:sz w:val="28"/>
          <w:szCs w:val="28"/>
          <w:rtl w:val="true"/>
          <w:lang w:bidi="fa-IR"/>
        </w:rPr>
        <w:t>بعد چون رخت از اين عالم بست</w:t>
      </w:r>
    </w:p>
    <w:p>
      <w:pPr>
        <w:pStyle w:val="BookText"/>
        <w:rPr/>
      </w:pPr>
      <w:r>
        <w:rPr>
          <w:rFonts w:ascii="Amiri" w:hAnsi="Amiri" w:eastAsia="Amiri" w:cs="Amiri"/>
          <w:color w:val="111111"/>
          <w:sz w:val="28"/>
          <w:sz w:val="28"/>
          <w:szCs w:val="28"/>
          <w:rtl w:val="true"/>
          <w:lang w:bidi="ar-SA"/>
        </w:rPr>
        <w:t>داد با جان ، سر شه نيز از دست</w:t>
      </w:r>
    </w:p>
    <w:p>
      <w:pPr>
        <w:pStyle w:val="BookText"/>
        <w:rPr/>
      </w:pPr>
      <w:r>
        <w:rPr>
          <w:rFonts w:ascii="Amiri" w:hAnsi="Amiri" w:eastAsia="Amiri" w:cs="Amiri"/>
          <w:color w:val="111111"/>
          <w:sz w:val="28"/>
          <w:sz w:val="28"/>
          <w:szCs w:val="28"/>
          <w:rtl w:val="true"/>
          <w:lang w:bidi="ar-SA"/>
        </w:rPr>
        <w:t>رفت از اين عالم و با رفتن خويش</w:t>
      </w:r>
    </w:p>
    <w:p>
      <w:pPr>
        <w:pStyle w:val="BookText"/>
        <w:rPr/>
      </w:pPr>
      <w:r>
        <w:rPr>
          <w:rFonts w:ascii="IRNazanin" w:hAnsi="IRNazanin" w:eastAsia="IRNazanin"/>
          <w:color w:val="111111"/>
          <w:sz w:val="28"/>
          <w:sz w:val="28"/>
          <w:szCs w:val="28"/>
          <w:rtl w:val="true"/>
          <w:lang w:bidi="fa-IR"/>
        </w:rPr>
        <w:t>سوخت جان و دل آن جمع پريش</w:t>
      </w:r>
    </w:p>
    <w:p>
      <w:pPr>
        <w:pStyle w:val="BookText"/>
        <w:rPr/>
      </w:pPr>
      <w:r>
        <w:rPr>
          <w:rFonts w:ascii="IRNazanin" w:hAnsi="IRNazanin" w:eastAsia="IRNazanin"/>
          <w:color w:val="111111"/>
          <w:sz w:val="28"/>
          <w:sz w:val="28"/>
          <w:szCs w:val="28"/>
          <w:rtl w:val="true"/>
          <w:lang w:bidi="fa-IR"/>
        </w:rPr>
        <w:t>مرگ آن كودك دل خسته زار</w:t>
      </w:r>
    </w:p>
    <w:p>
      <w:pPr>
        <w:pStyle w:val="BookText"/>
        <w:rPr/>
      </w:pPr>
      <w:r>
        <w:rPr>
          <w:rFonts w:ascii="IRNazanin" w:hAnsi="IRNazanin" w:eastAsia="IRNazanin"/>
          <w:color w:val="111111"/>
          <w:sz w:val="28"/>
          <w:sz w:val="28"/>
          <w:szCs w:val="28"/>
          <w:rtl w:val="true"/>
          <w:lang w:bidi="fa-IR"/>
        </w:rPr>
        <w:t>برد از اهل حرم تاب و قرار</w:t>
      </w:r>
    </w:p>
    <w:p>
      <w:pPr>
        <w:pStyle w:val="BookText"/>
        <w:rPr/>
      </w:pPr>
      <w:r>
        <w:rPr>
          <w:rFonts w:ascii="IRNazanin" w:hAnsi="IRNazanin" w:eastAsia="IRNazanin"/>
          <w:color w:val="111111"/>
          <w:sz w:val="28"/>
          <w:sz w:val="28"/>
          <w:szCs w:val="28"/>
          <w:rtl w:val="true"/>
          <w:lang w:bidi="fa-IR"/>
        </w:rPr>
        <w:t>باز افزود غمى بر غمشان</w:t>
      </w:r>
    </w:p>
    <w:p>
      <w:pPr>
        <w:pStyle w:val="BookText"/>
        <w:rPr/>
      </w:pPr>
      <w:r>
        <w:rPr>
          <w:rFonts w:ascii="IRNazanin" w:hAnsi="IRNazanin" w:eastAsia="IRNazanin"/>
          <w:color w:val="111111"/>
          <w:sz w:val="28"/>
          <w:sz w:val="28"/>
          <w:szCs w:val="28"/>
          <w:rtl w:val="true"/>
          <w:lang w:bidi="fa-IR"/>
        </w:rPr>
        <w:t>تازه گرديد كهن ماتمشان</w:t>
      </w:r>
    </w:p>
    <w:p>
      <w:pPr>
        <w:pStyle w:val="BookText"/>
        <w:rPr/>
      </w:pPr>
      <w:r>
        <w:rPr>
          <w:rFonts w:ascii="IRNazanin" w:hAnsi="IRNazanin" w:eastAsia="IRNazanin"/>
          <w:color w:val="111111"/>
          <w:sz w:val="28"/>
          <w:sz w:val="28"/>
          <w:szCs w:val="28"/>
          <w:rtl w:val="true"/>
          <w:lang w:bidi="fa-IR"/>
        </w:rPr>
        <w:t>يك گل ديگر از آن گلشن عشق</w:t>
      </w:r>
    </w:p>
    <w:p>
      <w:pPr>
        <w:pStyle w:val="BookText"/>
        <w:rPr/>
      </w:pPr>
      <w:r>
        <w:rPr>
          <w:rFonts w:ascii="Amiri" w:hAnsi="Amiri" w:eastAsia="Amiri" w:cs="Amiri"/>
          <w:color w:val="111111"/>
          <w:sz w:val="28"/>
          <w:sz w:val="28"/>
          <w:szCs w:val="28"/>
          <w:rtl w:val="true"/>
          <w:lang w:bidi="ar-SA"/>
        </w:rPr>
        <w:t>رفت در خاك و خزان شد به دمشق</w:t>
      </w:r>
    </w:p>
    <w:p>
      <w:pPr>
        <w:pStyle w:val="BookText"/>
        <w:rPr/>
      </w:pPr>
      <w:r>
        <w:rPr>
          <w:rFonts w:ascii="Amiri" w:hAnsi="Amiri" w:eastAsia="Amiri" w:cs="Amiri"/>
          <w:color w:val="111111"/>
          <w:sz w:val="28"/>
          <w:sz w:val="28"/>
          <w:szCs w:val="28"/>
          <w:rtl w:val="true"/>
          <w:lang w:bidi="ar-SA"/>
        </w:rPr>
        <w:t>كه شنيده است در اقطار جهان</w:t>
      </w:r>
    </w:p>
    <w:p>
      <w:pPr>
        <w:pStyle w:val="BookText"/>
        <w:rPr/>
      </w:pPr>
      <w:r>
        <w:rPr>
          <w:rFonts w:ascii="Amiri" w:hAnsi="Amiri" w:eastAsia="Amiri" w:cs="Amiri"/>
          <w:color w:val="111111"/>
          <w:sz w:val="28"/>
          <w:sz w:val="28"/>
          <w:szCs w:val="28"/>
          <w:rtl w:val="true"/>
          <w:lang w:bidi="ar-SA"/>
        </w:rPr>
        <w:t>كه به جبران بلاى هجران</w:t>
      </w:r>
    </w:p>
    <w:p>
      <w:pPr>
        <w:pStyle w:val="BookText"/>
        <w:rPr/>
      </w:pPr>
      <w:r>
        <w:rPr>
          <w:rFonts w:ascii="IRNazanin" w:hAnsi="IRNazanin" w:eastAsia="IRNazanin"/>
          <w:color w:val="111111"/>
          <w:sz w:val="28"/>
          <w:sz w:val="28"/>
          <w:szCs w:val="28"/>
          <w:rtl w:val="true"/>
          <w:lang w:bidi="fa-IR"/>
        </w:rPr>
        <w:t>بفرستند به طفلى مضطر</w:t>
      </w:r>
    </w:p>
    <w:p>
      <w:pPr>
        <w:pStyle w:val="BookText"/>
        <w:rPr/>
      </w:pPr>
      <w:r>
        <w:rPr>
          <w:rFonts w:ascii="IRNazanin" w:hAnsi="IRNazanin" w:eastAsia="IRNazanin"/>
          <w:color w:val="111111"/>
          <w:sz w:val="28"/>
          <w:sz w:val="28"/>
          <w:szCs w:val="28"/>
          <w:rtl w:val="true"/>
          <w:lang w:bidi="fa-IR"/>
        </w:rPr>
        <w:t>در دل شب سر خونين پدر ؟</w:t>
      </w:r>
    </w:p>
    <w:p>
      <w:pPr>
        <w:pStyle w:val="BookText"/>
        <w:rPr/>
      </w:pPr>
      <w:r>
        <w:rPr>
          <w:rFonts w:ascii="Amiri" w:hAnsi="Amiri" w:eastAsia="Amiri" w:cs="Amiri"/>
          <w:color w:val="111111"/>
          <w:sz w:val="28"/>
          <w:sz w:val="28"/>
          <w:szCs w:val="28"/>
          <w:rtl w:val="true"/>
          <w:lang w:bidi="ar-SA"/>
        </w:rPr>
        <w:t>كس نديده است و نبيند ايام</w:t>
      </w:r>
    </w:p>
    <w:p>
      <w:pPr>
        <w:pStyle w:val="BookText"/>
        <w:rPr/>
      </w:pPr>
      <w:r>
        <w:rPr>
          <w:rFonts w:ascii="IRNazanin" w:hAnsi="IRNazanin" w:eastAsia="IRNazanin"/>
          <w:color w:val="111111"/>
          <w:sz w:val="28"/>
          <w:sz w:val="28"/>
          <w:szCs w:val="28"/>
          <w:rtl w:val="true"/>
          <w:lang w:bidi="fa-IR"/>
        </w:rPr>
        <w:t>شب جانسوزترى ز آن شب شام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سر افكنده بود</w:t>
      </w:r>
    </w:p>
    <w:p>
      <w:pPr>
        <w:pStyle w:val="BookText"/>
        <w:rPr/>
      </w:pPr>
      <w:r>
        <w:rPr>
          <w:rFonts w:ascii="IRNazanin" w:hAnsi="IRNazanin" w:eastAsia="IRNazanin"/>
          <w:color w:val="111111"/>
          <w:sz w:val="28"/>
          <w:sz w:val="28"/>
          <w:szCs w:val="28"/>
          <w:rtl w:val="true"/>
          <w:lang w:bidi="fa-IR"/>
        </w:rPr>
        <w:t>خجل و عاصى و شرمنده بود</w:t>
      </w:r>
    </w:p>
    <w:p>
      <w:pPr>
        <w:pStyle w:val="BookText"/>
        <w:rPr/>
      </w:pPr>
      <w:r>
        <w:rPr>
          <w:rFonts w:ascii="IRNazanin" w:hAnsi="IRNazanin" w:eastAsia="IRNazanin"/>
          <w:color w:val="111111"/>
          <w:sz w:val="28"/>
          <w:sz w:val="28"/>
          <w:szCs w:val="28"/>
          <w:rtl w:val="true"/>
          <w:lang w:bidi="fa-IR"/>
        </w:rPr>
        <w:t>با توسل به جگر گوشه شاه</w:t>
      </w:r>
    </w:p>
    <w:p>
      <w:pPr>
        <w:pStyle w:val="BookText"/>
        <w:rPr/>
      </w:pPr>
      <w:r>
        <w:rPr>
          <w:rFonts w:ascii="IRNazanin" w:hAnsi="IRNazanin" w:eastAsia="IRNazanin"/>
          <w:color w:val="111111"/>
          <w:sz w:val="28"/>
          <w:sz w:val="28"/>
          <w:szCs w:val="28"/>
          <w:rtl w:val="true"/>
          <w:lang w:bidi="fa-IR"/>
        </w:rPr>
        <w:t xml:space="preserve">دارد اميد رهايى ز گناه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Heading4"/>
        <w:numPr>
          <w:ilvl w:val="3"/>
          <w:numId w:val="1"/>
        </w:numPr>
        <w:rPr/>
      </w:pPr>
      <w:bookmarkStart w:id="1843" w:name="__RefHeading___Toc5998931_211673320"/>
      <w:bookmarkStart w:id="1844" w:name="_Toc778"/>
      <w:bookmarkEnd w:id="1843"/>
      <w:r>
        <w:rPr/>
        <w:t>2</w:t>
      </w:r>
      <w:r>
        <w:rPr>
          <w:rtl w:val="true"/>
        </w:rPr>
        <w:t xml:space="preserve"> . </w:t>
      </w:r>
      <w:r>
        <w:rPr>
          <w:rtl w:val="true"/>
        </w:rPr>
        <w:t xml:space="preserve">سراينده </w:t>
      </w:r>
      <w:r>
        <w:rPr>
          <w:rtl w:val="true"/>
        </w:rPr>
        <w:t xml:space="preserve">: </w:t>
      </w:r>
      <w:r>
        <w:rPr>
          <w:rtl w:val="true"/>
        </w:rPr>
        <w:t>ناشناس</w:t>
      </w:r>
      <w:bookmarkEnd w:id="1844"/>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هستى زينب ، نمى</w:t>
      </w:r>
    </w:p>
    <w:p>
      <w:pPr>
        <w:pStyle w:val="BookText"/>
        <w:rPr/>
      </w:pPr>
      <w:r>
        <w:rPr>
          <w:rFonts w:ascii="IRNazanin" w:hAnsi="IRNazanin" w:eastAsia="IRNazanin"/>
          <w:color w:val="111111"/>
          <w:sz w:val="28"/>
          <w:sz w:val="28"/>
          <w:szCs w:val="28"/>
          <w:rtl w:val="true"/>
          <w:lang w:bidi="fa-IR"/>
        </w:rPr>
        <w:t>خوابى چرا ؟</w:t>
      </w:r>
    </w:p>
    <w:p>
      <w:pPr>
        <w:pStyle w:val="BookText"/>
        <w:rPr/>
      </w:pPr>
      <w:r>
        <w:rPr>
          <w:rFonts w:ascii="Amiri" w:hAnsi="Amiri" w:eastAsia="Amiri" w:cs="Amiri"/>
          <w:color w:val="111111"/>
          <w:sz w:val="28"/>
          <w:sz w:val="28"/>
          <w:szCs w:val="28"/>
          <w:rtl w:val="true"/>
          <w:lang w:bidi="ar-SA"/>
        </w:rPr>
        <w:t>كار ما را ناله مشكل كرده است</w:t>
      </w:r>
    </w:p>
    <w:p>
      <w:pPr>
        <w:pStyle w:val="BookText"/>
        <w:rPr/>
      </w:pPr>
      <w:r>
        <w:rPr>
          <w:rFonts w:ascii="Amiri" w:hAnsi="Amiri" w:eastAsia="Amiri" w:cs="Amiri"/>
          <w:color w:val="111111"/>
          <w:sz w:val="28"/>
          <w:sz w:val="28"/>
          <w:szCs w:val="28"/>
          <w:rtl w:val="true"/>
          <w:lang w:bidi="ar-SA"/>
        </w:rPr>
        <w:t>كاروان در شام منزل كرده است</w:t>
      </w:r>
    </w:p>
    <w:p>
      <w:pPr>
        <w:pStyle w:val="BookText"/>
        <w:rPr/>
      </w:pPr>
      <w:r>
        <w:rPr>
          <w:rFonts w:ascii="Amiri" w:hAnsi="Amiri" w:eastAsia="Amiri" w:cs="Amiri"/>
          <w:color w:val="111111"/>
          <w:sz w:val="28"/>
          <w:sz w:val="28"/>
          <w:szCs w:val="28"/>
          <w:rtl w:val="true"/>
          <w:lang w:bidi="ar-SA"/>
        </w:rPr>
        <w:t>نازنينانى كه نور ديده اند</w:t>
      </w:r>
    </w:p>
    <w:p>
      <w:pPr>
        <w:pStyle w:val="BookText"/>
        <w:rPr/>
      </w:pPr>
      <w:r>
        <w:rPr>
          <w:rFonts w:ascii="Amiri" w:hAnsi="Amiri" w:eastAsia="Amiri" w:cs="Amiri"/>
          <w:color w:val="111111"/>
          <w:sz w:val="28"/>
          <w:sz w:val="28"/>
          <w:szCs w:val="28"/>
          <w:rtl w:val="true"/>
          <w:lang w:bidi="ar-SA"/>
        </w:rPr>
        <w:t>در دل ويرانه اى خوابيده اند</w:t>
      </w:r>
    </w:p>
    <w:p>
      <w:pPr>
        <w:pStyle w:val="BookText"/>
        <w:rPr/>
      </w:pPr>
      <w:r>
        <w:rPr>
          <w:rFonts w:ascii="Amiri" w:hAnsi="Amiri" w:eastAsia="Amiri" w:cs="Amiri"/>
          <w:color w:val="111111"/>
          <w:sz w:val="28"/>
          <w:sz w:val="28"/>
          <w:szCs w:val="28"/>
          <w:rtl w:val="true"/>
          <w:lang w:bidi="ar-SA"/>
        </w:rPr>
        <w:t>غم بسى افزون ولى غمخوار نيست</w:t>
      </w:r>
    </w:p>
    <w:p>
      <w:pPr>
        <w:pStyle w:val="BookText"/>
        <w:rPr/>
      </w:pPr>
      <w:r>
        <w:rPr>
          <w:rFonts w:ascii="Amiri" w:hAnsi="Amiri" w:eastAsia="Amiri" w:cs="Amiri"/>
          <w:color w:val="111111"/>
          <w:sz w:val="28"/>
          <w:sz w:val="28"/>
          <w:szCs w:val="28"/>
          <w:rtl w:val="true"/>
          <w:lang w:bidi="ar-SA"/>
        </w:rPr>
        <w:t>كاروان را كاروانسالار نيست</w:t>
      </w:r>
    </w:p>
    <w:p>
      <w:pPr>
        <w:pStyle w:val="BookText"/>
        <w:rPr/>
      </w:pPr>
      <w:r>
        <w:rPr>
          <w:rFonts w:ascii="IRNazanin" w:hAnsi="IRNazanin" w:eastAsia="IRNazanin"/>
          <w:color w:val="111111"/>
          <w:sz w:val="28"/>
          <w:sz w:val="28"/>
          <w:szCs w:val="28"/>
          <w:rtl w:val="true"/>
          <w:lang w:bidi="fa-IR"/>
        </w:rPr>
        <w:t>عرش حق لرزان به خود از آهشان</w:t>
      </w:r>
    </w:p>
    <w:p>
      <w:pPr>
        <w:pStyle w:val="BookText"/>
        <w:rPr/>
      </w:pPr>
      <w:r>
        <w:rPr>
          <w:rFonts w:ascii="IRNazanin" w:hAnsi="IRNazanin" w:eastAsia="IRNazanin"/>
          <w:color w:val="111111"/>
          <w:sz w:val="28"/>
          <w:sz w:val="28"/>
          <w:szCs w:val="28"/>
          <w:rtl w:val="true"/>
          <w:lang w:bidi="fa-IR"/>
        </w:rPr>
        <w:t>شهپر جبريل ، فرش راهشان</w:t>
      </w:r>
    </w:p>
    <w:p>
      <w:pPr>
        <w:pStyle w:val="BookText"/>
        <w:rPr/>
      </w:pPr>
      <w:r>
        <w:rPr>
          <w:rFonts w:ascii="Amiri" w:hAnsi="Amiri" w:eastAsia="Amiri" w:cs="Amiri"/>
          <w:color w:val="111111"/>
          <w:sz w:val="28"/>
          <w:sz w:val="28"/>
          <w:szCs w:val="28"/>
          <w:rtl w:val="true"/>
          <w:lang w:bidi="ar-SA"/>
        </w:rPr>
        <w:t>نازدانه دخترى با صد نياز</w:t>
      </w:r>
    </w:p>
    <w:p>
      <w:pPr>
        <w:pStyle w:val="BookText"/>
        <w:rPr/>
      </w:pPr>
      <w:r>
        <w:rPr>
          <w:rFonts w:ascii="IRNazanin" w:hAnsi="IRNazanin" w:eastAsia="IRNazanin"/>
          <w:color w:val="111111"/>
          <w:sz w:val="28"/>
          <w:sz w:val="28"/>
          <w:szCs w:val="28"/>
          <w:rtl w:val="true"/>
          <w:lang w:bidi="fa-IR"/>
        </w:rPr>
        <w:t>با دلى آكنده از سوز و گداز</w:t>
      </w:r>
    </w:p>
    <w:p>
      <w:pPr>
        <w:pStyle w:val="BookText"/>
        <w:rPr/>
      </w:pPr>
      <w:r>
        <w:rPr>
          <w:rFonts w:ascii="Amiri" w:hAnsi="Amiri" w:eastAsia="Amiri" w:cs="Amiri"/>
          <w:color w:val="111111"/>
          <w:sz w:val="28"/>
          <w:sz w:val="28"/>
          <w:szCs w:val="28"/>
          <w:rtl w:val="true"/>
          <w:lang w:bidi="ar-SA"/>
        </w:rPr>
        <w:t>سر نهاده روى خاك و ، خفته بود</w:t>
      </w:r>
    </w:p>
    <w:p>
      <w:pPr>
        <w:pStyle w:val="BookText"/>
        <w:rPr/>
      </w:pPr>
      <w:r>
        <w:rPr>
          <w:rFonts w:ascii="IRNazanin" w:hAnsi="IRNazanin" w:eastAsia="IRNazanin"/>
          <w:color w:val="111111"/>
          <w:sz w:val="28"/>
          <w:sz w:val="28"/>
          <w:szCs w:val="28"/>
          <w:rtl w:val="true"/>
          <w:lang w:bidi="fa-IR"/>
        </w:rPr>
        <w:t>ليك همچون زلف خود آشفته بود</w:t>
      </w:r>
    </w:p>
    <w:p>
      <w:pPr>
        <w:pStyle w:val="BookText"/>
        <w:rPr/>
      </w:pPr>
      <w:r>
        <w:rPr>
          <w:rFonts w:ascii="Amiri" w:hAnsi="Amiri" w:eastAsia="Amiri" w:cs="Amiri"/>
          <w:color w:val="111111"/>
          <w:sz w:val="28"/>
          <w:sz w:val="28"/>
          <w:szCs w:val="28"/>
          <w:rtl w:val="true"/>
          <w:lang w:bidi="ar-SA"/>
        </w:rPr>
        <w:t>آنكه نسبت با شه لولاك داشت</w:t>
      </w:r>
    </w:p>
    <w:p>
      <w:pPr>
        <w:pStyle w:val="BookText"/>
        <w:rPr/>
      </w:pPr>
      <w:r>
        <w:rPr>
          <w:rFonts w:ascii="Amiri" w:hAnsi="Amiri" w:eastAsia="Amiri" w:cs="Amiri"/>
          <w:color w:val="111111"/>
          <w:sz w:val="28"/>
          <w:sz w:val="28"/>
          <w:szCs w:val="28"/>
          <w:rtl w:val="true"/>
          <w:lang w:bidi="ar-SA"/>
        </w:rPr>
        <w:t>جاى دامن ، سر به روى خاك داشت</w:t>
      </w:r>
    </w:p>
    <w:p>
      <w:pPr>
        <w:pStyle w:val="BookText"/>
        <w:rPr/>
      </w:pPr>
      <w:r>
        <w:rPr>
          <w:rFonts w:ascii="IRNazanin" w:hAnsi="IRNazanin" w:eastAsia="IRNazanin"/>
          <w:color w:val="111111"/>
          <w:sz w:val="28"/>
          <w:sz w:val="28"/>
          <w:szCs w:val="28"/>
          <w:rtl w:val="true"/>
          <w:lang w:bidi="fa-IR"/>
        </w:rPr>
        <w:t>چون كه سر از بستر رويا گرفت</w:t>
      </w:r>
    </w:p>
    <w:p>
      <w:pPr>
        <w:pStyle w:val="BookText"/>
        <w:rPr/>
      </w:pPr>
      <w:r>
        <w:rPr>
          <w:rFonts w:ascii="IRNazanin" w:hAnsi="IRNazanin" w:eastAsia="IRNazanin"/>
          <w:color w:val="111111"/>
          <w:sz w:val="28"/>
          <w:sz w:val="28"/>
          <w:szCs w:val="28"/>
          <w:rtl w:val="true"/>
          <w:lang w:bidi="fa-IR"/>
        </w:rPr>
        <w:t>يك جهان غم در دل او جا گرفت</w:t>
      </w:r>
    </w:p>
    <w:p>
      <w:pPr>
        <w:pStyle w:val="BookText"/>
        <w:rPr/>
      </w:pPr>
      <w:r>
        <w:rPr>
          <w:rFonts w:ascii="IRNazanin" w:hAnsi="IRNazanin" w:eastAsia="IRNazanin"/>
          <w:color w:val="111111"/>
          <w:sz w:val="28"/>
          <w:sz w:val="28"/>
          <w:szCs w:val="28"/>
          <w:rtl w:val="true"/>
          <w:lang w:bidi="fa-IR"/>
        </w:rPr>
        <w:t>نازنينان ، جملگى در خواب ناز</w:t>
      </w:r>
    </w:p>
    <w:p>
      <w:pPr>
        <w:pStyle w:val="BookText"/>
        <w:rPr/>
      </w:pPr>
      <w:r>
        <w:rPr>
          <w:rFonts w:ascii="IRNazanin" w:hAnsi="IRNazanin" w:eastAsia="IRNazanin"/>
          <w:color w:val="111111"/>
          <w:sz w:val="28"/>
          <w:sz w:val="28"/>
          <w:szCs w:val="28"/>
          <w:rtl w:val="true"/>
          <w:lang w:bidi="fa-IR"/>
        </w:rPr>
        <w:t>كودكى بيدار ، گرم سوز و ساز</w:t>
      </w:r>
    </w:p>
    <w:p>
      <w:pPr>
        <w:pStyle w:val="BookText"/>
        <w:rPr/>
      </w:pPr>
      <w:r>
        <w:rPr>
          <w:rFonts w:ascii="Amiri" w:hAnsi="Amiri" w:eastAsia="Amiri" w:cs="Amiri"/>
          <w:color w:val="111111"/>
          <w:sz w:val="28"/>
          <w:sz w:val="28"/>
          <w:szCs w:val="28"/>
          <w:rtl w:val="true"/>
          <w:lang w:bidi="ar-SA"/>
        </w:rPr>
        <w:t>بهر ديدار بيتاب شد</w:t>
      </w:r>
    </w:p>
    <w:p>
      <w:pPr>
        <w:pStyle w:val="BookText"/>
        <w:rPr/>
      </w:pPr>
      <w:r>
        <w:rPr>
          <w:rFonts w:ascii="IRNazanin" w:hAnsi="IRNazanin" w:eastAsia="IRNazanin"/>
          <w:color w:val="111111"/>
          <w:sz w:val="28"/>
          <w:sz w:val="28"/>
          <w:szCs w:val="28"/>
          <w:rtl w:val="true"/>
          <w:lang w:bidi="fa-IR"/>
        </w:rPr>
        <w:t>شمع آسا گريه كرد و آب شد</w:t>
      </w:r>
    </w:p>
    <w:p>
      <w:pPr>
        <w:pStyle w:val="BookText"/>
        <w:rPr/>
      </w:pPr>
      <w:r>
        <w:rPr>
          <w:rFonts w:ascii="IRNazanin" w:hAnsi="IRNazanin" w:eastAsia="IRNazanin"/>
          <w:color w:val="111111"/>
          <w:sz w:val="28"/>
          <w:sz w:val="28"/>
          <w:szCs w:val="28"/>
          <w:rtl w:val="true"/>
          <w:lang w:bidi="fa-IR"/>
        </w:rPr>
        <w:t>پاى تا سر حسرت و اميد بود</w:t>
      </w:r>
    </w:p>
    <w:p>
      <w:pPr>
        <w:pStyle w:val="BookText"/>
        <w:rPr/>
      </w:pPr>
      <w:r>
        <w:rPr>
          <w:rFonts w:ascii="IRNazanin" w:hAnsi="IRNazanin" w:eastAsia="IRNazanin"/>
          <w:color w:val="111111"/>
          <w:sz w:val="28"/>
          <w:sz w:val="28"/>
          <w:szCs w:val="28"/>
          <w:rtl w:val="true"/>
          <w:lang w:bidi="fa-IR"/>
        </w:rPr>
        <w:t>ذره آسا در پى خورشيد بود</w:t>
      </w:r>
    </w:p>
    <w:p>
      <w:pPr>
        <w:pStyle w:val="BookText"/>
        <w:rPr/>
      </w:pPr>
      <w:r>
        <w:rPr>
          <w:rFonts w:ascii="IRNazanin" w:hAnsi="IRNazanin" w:eastAsia="IRNazanin"/>
          <w:color w:val="111111"/>
          <w:sz w:val="28"/>
          <w:sz w:val="28"/>
          <w:szCs w:val="28"/>
          <w:rtl w:val="true"/>
          <w:lang w:bidi="fa-IR"/>
        </w:rPr>
        <w:t>گرد روى ماهش از غم هاله داشت</w:t>
      </w:r>
    </w:p>
    <w:p>
      <w:pPr>
        <w:pStyle w:val="BookText"/>
        <w:rPr/>
      </w:pPr>
      <w:r>
        <w:rPr>
          <w:rFonts w:ascii="Amiri" w:hAnsi="Amiri" w:eastAsia="Amiri" w:cs="Amiri"/>
          <w:color w:val="111111"/>
          <w:sz w:val="28"/>
          <w:sz w:val="28"/>
          <w:szCs w:val="28"/>
          <w:rtl w:val="true"/>
          <w:lang w:bidi="ar-SA"/>
        </w:rPr>
        <w:t>در فغانش يك نيستان ناله داشت</w:t>
      </w:r>
    </w:p>
    <w:p>
      <w:pPr>
        <w:pStyle w:val="BookText"/>
        <w:rPr/>
      </w:pPr>
      <w:r>
        <w:rPr>
          <w:rFonts w:ascii="IRNazanin" w:hAnsi="IRNazanin" w:eastAsia="IRNazanin"/>
          <w:color w:val="111111"/>
          <w:sz w:val="28"/>
          <w:sz w:val="28"/>
          <w:szCs w:val="28"/>
          <w:rtl w:val="true"/>
          <w:lang w:bidi="fa-IR"/>
        </w:rPr>
        <w:t>ناله اش چون راه گردون مى گرفت</w:t>
      </w:r>
    </w:p>
    <w:p>
      <w:pPr>
        <w:pStyle w:val="BookText"/>
        <w:rPr/>
      </w:pPr>
      <w:r>
        <w:rPr>
          <w:rFonts w:ascii="IRNazanin" w:hAnsi="IRNazanin" w:eastAsia="IRNazanin"/>
          <w:color w:val="111111"/>
          <w:sz w:val="28"/>
          <w:sz w:val="28"/>
          <w:szCs w:val="28"/>
          <w:rtl w:val="true"/>
          <w:lang w:bidi="fa-IR"/>
        </w:rPr>
        <w:t>چشم او را پرده خون مى گرفت</w:t>
      </w:r>
    </w:p>
    <w:p>
      <w:pPr>
        <w:pStyle w:val="BookText"/>
        <w:rPr/>
      </w:pPr>
      <w:r>
        <w:rPr>
          <w:rFonts w:ascii="IRNazanin" w:hAnsi="IRNazanin" w:eastAsia="IRNazanin"/>
          <w:color w:val="111111"/>
          <w:sz w:val="28"/>
          <w:sz w:val="28"/>
          <w:szCs w:val="28"/>
          <w:rtl w:val="true"/>
          <w:lang w:bidi="fa-IR"/>
        </w:rPr>
        <w:t>هر چه خواهى داشت غم ، شادى نداشت</w:t>
      </w:r>
    </w:p>
    <w:p>
      <w:pPr>
        <w:pStyle w:val="BookText"/>
        <w:rPr/>
      </w:pPr>
      <w:r>
        <w:rPr>
          <w:rFonts w:ascii="IRNazanin" w:hAnsi="IRNazanin" w:eastAsia="IRNazanin"/>
          <w:color w:val="111111"/>
          <w:sz w:val="28"/>
          <w:sz w:val="28"/>
          <w:szCs w:val="28"/>
          <w:rtl w:val="true"/>
          <w:lang w:bidi="fa-IR"/>
        </w:rPr>
        <w:t>طاير پر بسته آزادى نداشت</w:t>
      </w:r>
    </w:p>
    <w:p>
      <w:pPr>
        <w:pStyle w:val="BookText"/>
        <w:rPr/>
      </w:pPr>
      <w:r>
        <w:rPr>
          <w:rFonts w:ascii="Amiri" w:hAnsi="Amiri" w:eastAsia="Amiri" w:cs="Amiri"/>
          <w:color w:val="111111"/>
          <w:sz w:val="28"/>
          <w:sz w:val="28"/>
          <w:szCs w:val="28"/>
          <w:rtl w:val="true"/>
          <w:lang w:bidi="ar-SA"/>
        </w:rPr>
        <w:t>هستيش از عشق مالامال بود</w:t>
      </w:r>
    </w:p>
    <w:p>
      <w:pPr>
        <w:pStyle w:val="BookText"/>
        <w:rPr/>
      </w:pPr>
      <w:r>
        <w:rPr>
          <w:rFonts w:ascii="IRNazanin" w:hAnsi="IRNazanin" w:eastAsia="IRNazanin"/>
          <w:color w:val="111111"/>
          <w:sz w:val="28"/>
          <w:sz w:val="28"/>
          <w:szCs w:val="28"/>
          <w:rtl w:val="true"/>
          <w:lang w:bidi="fa-IR"/>
        </w:rPr>
        <w:t>گريه مى كرد و سرا پا حال بود</w:t>
      </w:r>
    </w:p>
    <w:p>
      <w:pPr>
        <w:pStyle w:val="BookText"/>
        <w:rPr/>
      </w:pPr>
      <w:r>
        <w:rPr>
          <w:rFonts w:ascii="IRNazanin" w:hAnsi="IRNazanin" w:eastAsia="IRNazanin"/>
          <w:color w:val="111111"/>
          <w:sz w:val="28"/>
          <w:sz w:val="28"/>
          <w:szCs w:val="28"/>
          <w:rtl w:val="true"/>
          <w:lang w:bidi="fa-IR"/>
        </w:rPr>
        <w:t>ناله اش چون در دل شب شد بلند</w:t>
      </w:r>
    </w:p>
    <w:p>
      <w:pPr>
        <w:pStyle w:val="BookText"/>
        <w:rPr/>
      </w:pPr>
      <w:r>
        <w:rPr>
          <w:rFonts w:ascii="Amiri" w:hAnsi="Amiri" w:eastAsia="Amiri" w:cs="Amiri"/>
          <w:color w:val="111111"/>
          <w:sz w:val="28"/>
          <w:sz w:val="28"/>
          <w:szCs w:val="28"/>
          <w:rtl w:val="true"/>
          <w:lang w:bidi="ar-SA"/>
        </w:rPr>
        <w:t>ناله جانسوز زينب شد بلند</w:t>
      </w:r>
    </w:p>
    <w:p>
      <w:pPr>
        <w:pStyle w:val="BookText"/>
        <w:rPr/>
      </w:pPr>
      <w:r>
        <w:rPr>
          <w:rFonts w:ascii="IRNazanin" w:hAnsi="IRNazanin" w:eastAsia="IRNazanin"/>
          <w:color w:val="111111"/>
          <w:sz w:val="28"/>
          <w:sz w:val="28"/>
          <w:szCs w:val="28"/>
          <w:rtl w:val="true"/>
          <w:lang w:bidi="fa-IR"/>
        </w:rPr>
        <w:t>گفت با كودك كه بيتابى چرا ؟</w:t>
      </w:r>
    </w:p>
    <w:p>
      <w:pPr>
        <w:pStyle w:val="BookText"/>
        <w:rPr/>
      </w:pPr>
      <w:r>
        <w:rPr>
          <w:rFonts w:ascii="IRNazanin" w:hAnsi="IRNazanin" w:eastAsia="IRNazanin"/>
          <w:color w:val="111111"/>
          <w:sz w:val="28"/>
          <w:sz w:val="28"/>
          <w:szCs w:val="28"/>
          <w:rtl w:val="true"/>
          <w:lang w:bidi="fa-IR"/>
        </w:rPr>
        <w:t>هستى زينب نمى خوابى چرا ؟</w:t>
      </w:r>
    </w:p>
    <w:p>
      <w:pPr>
        <w:pStyle w:val="BookText"/>
        <w:rPr/>
      </w:pPr>
      <w:r>
        <w:rPr>
          <w:rFonts w:ascii="IRNazanin" w:hAnsi="IRNazanin" w:eastAsia="IRNazanin"/>
          <w:color w:val="111111"/>
          <w:sz w:val="28"/>
          <w:sz w:val="28"/>
          <w:szCs w:val="28"/>
          <w:rtl w:val="true"/>
          <w:lang w:bidi="fa-IR"/>
        </w:rPr>
        <w:t>عندليب من ، چرا افسرده اى ؟</w:t>
      </w:r>
    </w:p>
    <w:p>
      <w:pPr>
        <w:pStyle w:val="BookText"/>
        <w:rPr/>
      </w:pPr>
      <w:r>
        <w:rPr>
          <w:rFonts w:ascii="IRNazanin" w:hAnsi="IRNazanin" w:eastAsia="IRNazanin"/>
          <w:color w:val="111111"/>
          <w:sz w:val="28"/>
          <w:sz w:val="28"/>
          <w:szCs w:val="28"/>
          <w:rtl w:val="true"/>
          <w:lang w:bidi="fa-IR"/>
        </w:rPr>
        <w:t>نوگل من از چه پژمرده اى ؟</w:t>
      </w:r>
    </w:p>
    <w:p>
      <w:pPr>
        <w:pStyle w:val="BookText"/>
        <w:rPr/>
      </w:pPr>
      <w:r>
        <w:rPr>
          <w:rFonts w:ascii="IRNazanin" w:hAnsi="IRNazanin" w:eastAsia="IRNazanin"/>
          <w:color w:val="111111"/>
          <w:sz w:val="28"/>
          <w:sz w:val="28"/>
          <w:szCs w:val="28"/>
          <w:rtl w:val="true"/>
          <w:lang w:bidi="fa-IR"/>
        </w:rPr>
        <w:t>بهر زينب قصه آن راز گفت</w:t>
      </w:r>
    </w:p>
    <w:p>
      <w:pPr>
        <w:pStyle w:val="BookText"/>
        <w:rPr/>
      </w:pPr>
      <w:r>
        <w:rPr>
          <w:rFonts w:ascii="IRNazanin" w:hAnsi="IRNazanin" w:eastAsia="IRNazanin"/>
          <w:color w:val="111111"/>
          <w:sz w:val="28"/>
          <w:sz w:val="28"/>
          <w:szCs w:val="28"/>
          <w:rtl w:val="true"/>
          <w:lang w:bidi="fa-IR"/>
        </w:rPr>
        <w:t>ماجراى خواب خود را باز گفت</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رويا</w:t>
      </w:r>
      <w:bookmarkStart w:id="1845" w:name="pg716_6295"/>
    </w:p>
    <w:p>
      <w:pPr>
        <w:pStyle w:val="BookText"/>
        <w:rPr/>
      </w:pPr>
      <w:bookmarkEnd w:id="1845"/>
      <w:r>
        <w:rPr>
          <w:rFonts w:ascii="IRNazanin" w:hAnsi="IRNazanin" w:eastAsia="IRNazanin"/>
          <w:color w:val="111111"/>
          <w:sz w:val="28"/>
          <w:sz w:val="28"/>
          <w:szCs w:val="28"/>
          <w:rtl w:val="true"/>
          <w:lang w:bidi="fa-IR"/>
        </w:rPr>
        <w:t>پدر را ديده ام</w:t>
      </w:r>
    </w:p>
    <w:p>
      <w:pPr>
        <w:pStyle w:val="BookText"/>
        <w:rPr/>
      </w:pPr>
      <w:r>
        <w:rPr>
          <w:rFonts w:ascii="IRNazanin" w:hAnsi="IRNazanin" w:eastAsia="IRNazanin"/>
          <w:color w:val="111111"/>
          <w:sz w:val="28"/>
          <w:sz w:val="28"/>
          <w:szCs w:val="28"/>
          <w:rtl w:val="true"/>
          <w:lang w:bidi="fa-IR"/>
        </w:rPr>
        <w:t>دست و پا و روى او بوسيده ام</w:t>
      </w:r>
    </w:p>
    <w:p>
      <w:pPr>
        <w:pStyle w:val="BookText"/>
        <w:rPr/>
      </w:pPr>
      <w:r>
        <w:rPr>
          <w:rFonts w:ascii="IRNazanin" w:hAnsi="IRNazanin" w:eastAsia="IRNazanin"/>
          <w:color w:val="111111"/>
          <w:sz w:val="28"/>
          <w:sz w:val="28"/>
          <w:szCs w:val="28"/>
          <w:rtl w:val="true"/>
          <w:lang w:bidi="fa-IR"/>
        </w:rPr>
        <w:t>چون شدم بيدار ، باب من نبود</w:t>
      </w:r>
    </w:p>
    <w:p>
      <w:pPr>
        <w:pStyle w:val="BookText"/>
        <w:rPr/>
      </w:pPr>
      <w:r>
        <w:rPr>
          <w:rFonts w:ascii="IRNazanin" w:hAnsi="IRNazanin" w:eastAsia="IRNazanin"/>
          <w:color w:val="111111"/>
          <w:sz w:val="28"/>
          <w:sz w:val="28"/>
          <w:szCs w:val="28"/>
          <w:rtl w:val="true"/>
          <w:lang w:bidi="fa-IR"/>
        </w:rPr>
        <w:t>ماه بود و ، آفتاب من نبود</w:t>
      </w:r>
    </w:p>
    <w:p>
      <w:pPr>
        <w:pStyle w:val="BookText"/>
        <w:rPr/>
      </w:pPr>
      <w:r>
        <w:rPr>
          <w:rFonts w:ascii="Amiri" w:hAnsi="Amiri" w:eastAsia="Amiri" w:cs="Amiri"/>
          <w:color w:val="111111"/>
          <w:sz w:val="28"/>
          <w:sz w:val="28"/>
          <w:szCs w:val="28"/>
          <w:rtl w:val="true"/>
          <w:lang w:bidi="ar-SA"/>
        </w:rPr>
        <w:t>ديد فرزند برادر خسته است</w:t>
      </w:r>
    </w:p>
    <w:p>
      <w:pPr>
        <w:pStyle w:val="BookText"/>
        <w:rPr/>
      </w:pPr>
      <w:r>
        <w:rPr>
          <w:rFonts w:ascii="IRNazanin" w:hAnsi="IRNazanin" w:eastAsia="IRNazanin"/>
          <w:color w:val="111111"/>
          <w:sz w:val="28"/>
          <w:sz w:val="28"/>
          <w:szCs w:val="28"/>
          <w:rtl w:val="true"/>
          <w:lang w:bidi="fa-IR"/>
        </w:rPr>
        <w:t>رشته الفت ز جان بگسسته است</w:t>
      </w:r>
    </w:p>
    <w:p>
      <w:pPr>
        <w:pStyle w:val="BookText"/>
        <w:rPr/>
      </w:pPr>
      <w:r>
        <w:rPr>
          <w:rFonts w:ascii="Amiri" w:hAnsi="Amiri" w:eastAsia="Amiri" w:cs="Amiri"/>
          <w:color w:val="111111"/>
          <w:sz w:val="28"/>
          <w:sz w:val="28"/>
          <w:szCs w:val="28"/>
          <w:rtl w:val="true"/>
          <w:lang w:bidi="ar-SA"/>
        </w:rPr>
        <w:t>درد را مى ديد و درمانى نداشت</w:t>
      </w:r>
    </w:p>
    <w:p>
      <w:pPr>
        <w:pStyle w:val="BookText"/>
        <w:rPr/>
      </w:pPr>
      <w:r>
        <w:rPr>
          <w:rFonts w:ascii="IRNazanin" w:hAnsi="IRNazanin" w:eastAsia="IRNazanin"/>
          <w:color w:val="111111"/>
          <w:sz w:val="28"/>
          <w:sz w:val="28"/>
          <w:szCs w:val="28"/>
          <w:rtl w:val="true"/>
          <w:lang w:bidi="fa-IR"/>
        </w:rPr>
        <w:t>سر زحسرت روى دوش او گذشت</w:t>
      </w:r>
    </w:p>
    <w:p>
      <w:pPr>
        <w:pStyle w:val="BookText"/>
        <w:rPr/>
      </w:pPr>
      <w:r>
        <w:rPr>
          <w:rFonts w:ascii="IRNazanin" w:hAnsi="IRNazanin" w:eastAsia="IRNazanin"/>
          <w:color w:val="111111"/>
          <w:sz w:val="28"/>
          <w:sz w:val="28"/>
          <w:szCs w:val="28"/>
          <w:rtl w:val="true"/>
          <w:lang w:bidi="fa-IR"/>
        </w:rPr>
        <w:t>ناگهان ويرانه رشگ طور شد</w:t>
      </w:r>
    </w:p>
    <w:p>
      <w:pPr>
        <w:pStyle w:val="BookText"/>
        <w:rPr/>
      </w:pPr>
      <w:r>
        <w:rPr>
          <w:rFonts w:ascii="IRNazanin" w:hAnsi="IRNazanin" w:eastAsia="IRNazanin"/>
          <w:color w:val="111111"/>
          <w:sz w:val="28"/>
          <w:sz w:val="28"/>
          <w:szCs w:val="28"/>
          <w:rtl w:val="true"/>
          <w:lang w:bidi="fa-IR"/>
        </w:rPr>
        <w:t>آفتاب آمد ، جهان پر نور شد</w:t>
      </w:r>
    </w:p>
    <w:p>
      <w:pPr>
        <w:pStyle w:val="BookText"/>
        <w:rPr/>
      </w:pPr>
      <w:r>
        <w:rPr>
          <w:rFonts w:ascii="Amiri" w:hAnsi="Amiri" w:eastAsia="Amiri" w:cs="Amiri"/>
          <w:color w:val="111111"/>
          <w:sz w:val="28"/>
          <w:sz w:val="28"/>
          <w:szCs w:val="28"/>
          <w:rtl w:val="true"/>
          <w:lang w:bidi="ar-SA"/>
        </w:rPr>
        <w:t>آفتاب عشق در ويرانه تافت</w:t>
      </w:r>
    </w:p>
    <w:p>
      <w:pPr>
        <w:pStyle w:val="BookText"/>
        <w:rPr/>
      </w:pPr>
      <w:r>
        <w:rPr>
          <w:rFonts w:ascii="IRNazanin" w:hAnsi="IRNazanin" w:eastAsia="IRNazanin"/>
          <w:color w:val="111111"/>
          <w:sz w:val="28"/>
          <w:sz w:val="28"/>
          <w:szCs w:val="28"/>
          <w:rtl w:val="true"/>
          <w:lang w:bidi="fa-IR"/>
        </w:rPr>
        <w:t>ذره آسا سوى مهر خود شتافت</w:t>
      </w:r>
    </w:p>
    <w:p>
      <w:pPr>
        <w:pStyle w:val="BookText"/>
        <w:rPr/>
      </w:pPr>
      <w:r>
        <w:rPr>
          <w:rFonts w:ascii="Amiri" w:hAnsi="Amiri" w:eastAsia="Amiri" w:cs="Amiri"/>
          <w:color w:val="111111"/>
          <w:sz w:val="28"/>
          <w:sz w:val="28"/>
          <w:szCs w:val="28"/>
          <w:rtl w:val="true"/>
          <w:lang w:bidi="ar-SA"/>
        </w:rPr>
        <w:t>لحظه اى حيران روى شاه شد</w:t>
      </w:r>
    </w:p>
    <w:p>
      <w:pPr>
        <w:pStyle w:val="BookText"/>
        <w:rPr/>
      </w:pPr>
      <w:r>
        <w:rPr>
          <w:rFonts w:ascii="IRNazanin" w:hAnsi="IRNazanin" w:eastAsia="IRNazanin"/>
          <w:color w:val="111111"/>
          <w:sz w:val="28"/>
          <w:sz w:val="28"/>
          <w:szCs w:val="28"/>
          <w:rtl w:val="true"/>
          <w:lang w:bidi="fa-IR"/>
        </w:rPr>
        <w:t>پاى تا سر محو ثارالله شد</w:t>
      </w:r>
    </w:p>
    <w:p>
      <w:pPr>
        <w:pStyle w:val="BookText"/>
        <w:rPr/>
      </w:pPr>
      <w:r>
        <w:rPr>
          <w:rFonts w:ascii="Amiri" w:hAnsi="Amiri" w:eastAsia="Amiri" w:cs="Amiri"/>
          <w:color w:val="111111"/>
          <w:sz w:val="28"/>
          <w:sz w:val="28"/>
          <w:szCs w:val="28"/>
          <w:rtl w:val="true"/>
          <w:lang w:bidi="ar-SA"/>
        </w:rPr>
        <w:t>از دل كودك كه محو شاه بود</w:t>
      </w:r>
    </w:p>
    <w:p>
      <w:pPr>
        <w:pStyle w:val="BookText"/>
        <w:rPr/>
      </w:pPr>
      <w:r>
        <w:rPr>
          <w:rFonts w:ascii="IRNazanin" w:hAnsi="IRNazanin" w:eastAsia="IRNazanin"/>
          <w:color w:val="111111"/>
          <w:sz w:val="28"/>
          <w:sz w:val="28"/>
          <w:szCs w:val="28"/>
          <w:rtl w:val="true"/>
          <w:lang w:bidi="fa-IR"/>
        </w:rPr>
        <w:t>آنچه بر مى خاست دود آه بود</w:t>
      </w:r>
    </w:p>
    <w:p>
      <w:pPr>
        <w:pStyle w:val="BookText"/>
        <w:rPr/>
      </w:pPr>
      <w:r>
        <w:rPr>
          <w:rFonts w:ascii="IRNazanin" w:hAnsi="IRNazanin" w:eastAsia="IRNazanin"/>
          <w:color w:val="111111"/>
          <w:sz w:val="28"/>
          <w:sz w:val="28"/>
          <w:szCs w:val="28"/>
          <w:rtl w:val="true"/>
          <w:lang w:bidi="fa-IR"/>
        </w:rPr>
        <w:t>تا ببوسد ، غنچه لب باز كرد</w:t>
      </w:r>
    </w:p>
    <w:p>
      <w:pPr>
        <w:pStyle w:val="BookText"/>
        <w:rPr/>
      </w:pPr>
      <w:r>
        <w:rPr>
          <w:rFonts w:ascii="Amiri" w:hAnsi="Amiri" w:eastAsia="Amiri" w:cs="Amiri"/>
          <w:color w:val="111111"/>
          <w:sz w:val="28"/>
          <w:sz w:val="28"/>
          <w:szCs w:val="28"/>
          <w:rtl w:val="true"/>
          <w:lang w:bidi="ar-SA"/>
        </w:rPr>
        <w:t>بيقرارى را ز نو آغاز كرد</w:t>
      </w:r>
    </w:p>
    <w:p>
      <w:pPr>
        <w:pStyle w:val="BookText"/>
        <w:rPr/>
      </w:pPr>
      <w:r>
        <w:rPr>
          <w:rFonts w:ascii="Amiri" w:hAnsi="Amiri" w:eastAsia="Amiri" w:cs="Amiri"/>
          <w:color w:val="111111"/>
          <w:sz w:val="28"/>
          <w:sz w:val="28"/>
          <w:szCs w:val="28"/>
          <w:rtl w:val="true"/>
          <w:lang w:bidi="ar-SA"/>
        </w:rPr>
        <w:t>بحر عشق او تلاطم كرده بود</w:t>
      </w:r>
    </w:p>
    <w:p>
      <w:pPr>
        <w:pStyle w:val="BookText"/>
        <w:rPr/>
      </w:pPr>
      <w:r>
        <w:rPr>
          <w:rFonts w:ascii="IRNazanin" w:hAnsi="IRNazanin" w:eastAsia="IRNazanin"/>
          <w:color w:val="111111"/>
          <w:sz w:val="28"/>
          <w:sz w:val="28"/>
          <w:szCs w:val="28"/>
          <w:rtl w:val="true"/>
          <w:lang w:bidi="fa-IR"/>
        </w:rPr>
        <w:t>دست و پاى خويش را گم كرده بود</w:t>
      </w:r>
    </w:p>
    <w:p>
      <w:pPr>
        <w:pStyle w:val="BookText"/>
        <w:rPr/>
      </w:pPr>
      <w:r>
        <w:rPr>
          <w:rFonts w:ascii="IRNazanin" w:hAnsi="IRNazanin" w:eastAsia="IRNazanin"/>
          <w:color w:val="111111"/>
          <w:sz w:val="28"/>
          <w:sz w:val="28"/>
          <w:szCs w:val="28"/>
          <w:rtl w:val="true"/>
          <w:lang w:bidi="fa-IR"/>
        </w:rPr>
        <w:t>ذره سان سرگرم ساز و سوز شد</w:t>
      </w:r>
    </w:p>
    <w:p>
      <w:pPr>
        <w:pStyle w:val="BookText"/>
        <w:rPr/>
      </w:pPr>
      <w:r>
        <w:rPr>
          <w:rFonts w:ascii="Amiri" w:hAnsi="Amiri" w:eastAsia="Amiri" w:cs="Amiri"/>
          <w:color w:val="111111"/>
          <w:sz w:val="28"/>
          <w:sz w:val="28"/>
          <w:szCs w:val="28"/>
          <w:rtl w:val="true"/>
          <w:lang w:bidi="ar-SA"/>
        </w:rPr>
        <w:t>محو خورشيد جهان افروز شد</w:t>
      </w:r>
    </w:p>
    <w:p>
      <w:pPr>
        <w:pStyle w:val="BookText"/>
        <w:rPr/>
      </w:pPr>
      <w:r>
        <w:rPr>
          <w:rFonts w:ascii="Amiri" w:hAnsi="Amiri" w:eastAsia="Amiri" w:cs="Amiri"/>
          <w:color w:val="111111"/>
          <w:sz w:val="28"/>
          <w:sz w:val="28"/>
          <w:szCs w:val="28"/>
          <w:rtl w:val="true"/>
          <w:lang w:bidi="ar-SA"/>
        </w:rPr>
        <w:t>تحفه اى زيبنده جانان نداشت</w:t>
      </w:r>
    </w:p>
    <w:p>
      <w:pPr>
        <w:pStyle w:val="BookText"/>
        <w:rPr/>
      </w:pPr>
      <w:r>
        <w:rPr>
          <w:rFonts w:ascii="Amiri" w:hAnsi="Amiri" w:eastAsia="Amiri" w:cs="Amiri"/>
          <w:color w:val="111111"/>
          <w:sz w:val="28"/>
          <w:sz w:val="28"/>
          <w:szCs w:val="28"/>
          <w:rtl w:val="true"/>
          <w:lang w:bidi="ar-SA"/>
        </w:rPr>
        <w:t>رو نمايى غير نقد جان نداشت</w:t>
      </w:r>
    </w:p>
    <w:p>
      <w:pPr>
        <w:pStyle w:val="BookText"/>
        <w:rPr/>
      </w:pPr>
      <w:r>
        <w:rPr>
          <w:rFonts w:ascii="IRNazanin" w:hAnsi="IRNazanin" w:eastAsia="IRNazanin"/>
          <w:color w:val="111111"/>
          <w:sz w:val="28"/>
          <w:sz w:val="28"/>
          <w:szCs w:val="28"/>
          <w:rtl w:val="true"/>
          <w:lang w:bidi="fa-IR"/>
        </w:rPr>
        <w:t>ديد چون نور حسينى را به طور</w:t>
      </w:r>
    </w:p>
    <w:p>
      <w:pPr>
        <w:pStyle w:val="BookText"/>
        <w:rPr/>
      </w:pPr>
      <w:r>
        <w:rPr>
          <w:rFonts w:ascii="IRNazanin" w:hAnsi="IRNazanin" w:eastAsia="IRNazanin"/>
          <w:color w:val="111111"/>
          <w:sz w:val="28"/>
          <w:sz w:val="28"/>
          <w:szCs w:val="28"/>
          <w:rtl w:val="true"/>
          <w:lang w:bidi="fa-IR"/>
        </w:rPr>
        <w:t>مست شد موسى صفت از جام نور</w:t>
      </w:r>
    </w:p>
    <w:p>
      <w:pPr>
        <w:pStyle w:val="BookText"/>
        <w:rPr/>
      </w:pPr>
      <w:r>
        <w:rPr>
          <w:rFonts w:ascii="IRNazanin" w:hAnsi="IRNazanin" w:eastAsia="IRNazanin"/>
          <w:color w:val="111111"/>
          <w:sz w:val="28"/>
          <w:sz w:val="28"/>
          <w:szCs w:val="28"/>
          <w:rtl w:val="true"/>
          <w:lang w:bidi="fa-IR"/>
        </w:rPr>
        <w:t>آن چنان شد مست كز هستى گذشت</w:t>
      </w:r>
    </w:p>
    <w:p>
      <w:pPr>
        <w:pStyle w:val="BookText"/>
        <w:rPr/>
      </w:pPr>
      <w:r>
        <w:rPr>
          <w:rFonts w:ascii="IRNazanin" w:hAnsi="IRNazanin" w:eastAsia="IRNazanin"/>
          <w:color w:val="111111"/>
          <w:sz w:val="28"/>
          <w:sz w:val="28"/>
          <w:szCs w:val="28"/>
          <w:rtl w:val="true"/>
          <w:lang w:bidi="fa-IR"/>
        </w:rPr>
        <w:t>كار اين مى خواره از مستى گذشت</w:t>
      </w:r>
    </w:p>
    <w:p>
      <w:pPr>
        <w:pStyle w:val="BookText"/>
        <w:rPr/>
      </w:pPr>
      <w:r>
        <w:rPr>
          <w:rFonts w:ascii="Amiri" w:hAnsi="Amiri" w:eastAsia="Amiri" w:cs="Amiri"/>
          <w:color w:val="111111"/>
          <w:sz w:val="28"/>
          <w:sz w:val="28"/>
          <w:szCs w:val="28"/>
          <w:rtl w:val="true"/>
          <w:lang w:bidi="ar-SA"/>
        </w:rPr>
        <w:t>ذره از روشن دلى خورشيد شد</w:t>
      </w:r>
    </w:p>
    <w:p>
      <w:pPr>
        <w:pStyle w:val="BookText"/>
        <w:rPr/>
      </w:pPr>
      <w:r>
        <w:rPr>
          <w:rFonts w:ascii="Amiri" w:hAnsi="Amiri" w:eastAsia="Amiri" w:cs="Amiri"/>
          <w:color w:val="111111"/>
          <w:sz w:val="28"/>
          <w:sz w:val="28"/>
          <w:szCs w:val="28"/>
          <w:rtl w:val="true"/>
          <w:lang w:bidi="ar-SA"/>
        </w:rPr>
        <w:t>محفل افروز مه و ناهيد شد</w:t>
      </w:r>
    </w:p>
    <w:p>
      <w:pPr>
        <w:pStyle w:val="BookText"/>
        <w:rPr/>
      </w:pPr>
      <w:r>
        <w:rPr>
          <w:rFonts w:ascii="IRNazanin" w:hAnsi="IRNazanin" w:eastAsia="IRNazanin"/>
          <w:color w:val="111111"/>
          <w:sz w:val="28"/>
          <w:sz w:val="28"/>
          <w:szCs w:val="28"/>
          <w:rtl w:val="true"/>
          <w:lang w:bidi="fa-IR"/>
        </w:rPr>
        <w:t>از شراب وصل شد سر مست او</w:t>
      </w:r>
    </w:p>
    <w:p>
      <w:pPr>
        <w:pStyle w:val="BookText"/>
        <w:rPr/>
      </w:pPr>
      <w:r>
        <w:rPr>
          <w:rFonts w:ascii="IRNazanin" w:hAnsi="IRNazanin" w:eastAsia="IRNazanin"/>
          <w:color w:val="111111"/>
          <w:sz w:val="28"/>
          <w:sz w:val="28"/>
          <w:szCs w:val="28"/>
          <w:rtl w:val="true"/>
          <w:lang w:bidi="fa-IR"/>
        </w:rPr>
        <w:t>متحد شد هست او با هست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از ساقى نشان باقى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آنكه آن مى خواره جز ساقى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چه گويم وصف آن عالى جناب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آفتاب آمد دليل آفتاب</w:t>
      </w:r>
    </w:p>
    <w:p>
      <w:pPr>
        <w:pStyle w:val="Heading4"/>
        <w:numPr>
          <w:ilvl w:val="3"/>
          <w:numId w:val="1"/>
        </w:numPr>
        <w:rPr/>
      </w:pPr>
      <w:bookmarkStart w:id="1846" w:name="__RefHeading___Toc5998933_211673320"/>
      <w:bookmarkStart w:id="1847" w:name="_Toc779"/>
      <w:bookmarkEnd w:id="1846"/>
      <w:r>
        <w:rPr/>
        <w:t>3</w:t>
      </w:r>
      <w:r>
        <w:rPr>
          <w:rtl w:val="true"/>
        </w:rPr>
        <w:t xml:space="preserve"> . </w:t>
      </w:r>
      <w:r>
        <w:rPr>
          <w:rtl w:val="true"/>
        </w:rPr>
        <w:t xml:space="preserve">سراينده </w:t>
      </w:r>
      <w:r>
        <w:rPr>
          <w:rtl w:val="true"/>
        </w:rPr>
        <w:t xml:space="preserve">: </w:t>
      </w:r>
      <w:r>
        <w:rPr>
          <w:rtl w:val="true"/>
        </w:rPr>
        <w:t>على اكبر پيروى</w:t>
      </w:r>
      <w:bookmarkEnd w:id="1847"/>
    </w:p>
    <w:p>
      <w:pPr>
        <w:pStyle w:val="BookText"/>
        <w:rPr/>
      </w:pPr>
      <w:r>
        <w:rPr>
          <w:rFonts w:ascii="IRNazanin" w:hAnsi="IRNazanin" w:eastAsia="IRNazanin"/>
          <w:color w:val="111111"/>
          <w:sz w:val="28"/>
          <w:sz w:val="28"/>
          <w:szCs w:val="28"/>
          <w:rtl w:val="true"/>
          <w:lang w:bidi="fa-IR"/>
        </w:rPr>
        <w:t>چه با آن نوگل بستان زهرا عليه السلام شد ، خدا داند</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رفت از هوش و شد مدفون و آنجا بسترى دارد</w:t>
      </w:r>
    </w:p>
    <w:p>
      <w:pPr>
        <w:pStyle w:val="BookText"/>
        <w:rPr/>
      </w:pPr>
      <w:r>
        <w:rPr>
          <w:rFonts w:ascii="Amiri" w:hAnsi="Amiri" w:eastAsia="Amiri" w:cs="Amiri"/>
          <w:color w:val="111111"/>
          <w:sz w:val="28"/>
          <w:sz w:val="28"/>
          <w:szCs w:val="28"/>
          <w:rtl w:val="true"/>
          <w:lang w:bidi="ar-SA"/>
        </w:rPr>
        <w:t>سين بن على عليه السلام در شام ويران دخترى دارد</w:t>
      </w:r>
    </w:p>
    <w:p>
      <w:pPr>
        <w:pStyle w:val="BookText"/>
        <w:rPr/>
      </w:pPr>
      <w:r>
        <w:rPr>
          <w:rFonts w:ascii="Amiri" w:hAnsi="Amiri" w:eastAsia="Amiri" w:cs="Amiri"/>
          <w:color w:val="111111"/>
          <w:sz w:val="28"/>
          <w:sz w:val="28"/>
          <w:szCs w:val="28"/>
          <w:rtl w:val="true"/>
          <w:lang w:bidi="ar-SA"/>
        </w:rPr>
        <w:t>به كنج شام ويران دختر نيك اخترى دارد</w:t>
      </w:r>
    </w:p>
    <w:p>
      <w:pPr>
        <w:pStyle w:val="BookText"/>
        <w:rPr/>
      </w:pPr>
      <w:r>
        <w:rPr>
          <w:rFonts w:ascii="Amiri" w:hAnsi="Amiri" w:eastAsia="Amiri" w:cs="Amiri"/>
          <w:color w:val="111111"/>
          <w:sz w:val="28"/>
          <w:sz w:val="28"/>
          <w:szCs w:val="28"/>
          <w:rtl w:val="true"/>
          <w:lang w:bidi="ar-SA"/>
        </w:rPr>
        <w:t>عزيزى ، دلبرى ، شيرين زبانى ، ماه رخسارى</w:t>
      </w:r>
    </w:p>
    <w:p>
      <w:pPr>
        <w:pStyle w:val="BookText"/>
        <w:rPr/>
      </w:pPr>
      <w:r>
        <w:rPr>
          <w:rFonts w:ascii="IRNazanin" w:hAnsi="IRNazanin" w:eastAsia="IRNazanin"/>
          <w:color w:val="111111"/>
          <w:sz w:val="28"/>
          <w:sz w:val="28"/>
          <w:szCs w:val="28"/>
          <w:rtl w:val="true"/>
          <w:lang w:bidi="fa-IR"/>
        </w:rPr>
        <w:t>لطيفى ، نازنينى ، گلرخى ، مه پيكرى دارد</w:t>
      </w:r>
    </w:p>
    <w:p>
      <w:pPr>
        <w:pStyle w:val="BookText"/>
        <w:rPr/>
      </w:pPr>
      <w:r>
        <w:rPr>
          <w:rFonts w:ascii="Amiri" w:hAnsi="Amiri" w:eastAsia="Amiri" w:cs="Amiri"/>
          <w:color w:val="111111"/>
          <w:sz w:val="28"/>
          <w:sz w:val="28"/>
          <w:szCs w:val="28"/>
          <w:rtl w:val="true"/>
          <w:lang w:bidi="ar-SA"/>
        </w:rPr>
        <w:t>به كنج شام و در يك خانه تاريك و ويرانه</w:t>
      </w:r>
    </w:p>
    <w:p>
      <w:pPr>
        <w:pStyle w:val="BookText"/>
        <w:rPr/>
      </w:pPr>
      <w:r>
        <w:rPr>
          <w:rFonts w:ascii="IRNazanin" w:hAnsi="IRNazanin" w:eastAsia="IRNazanin"/>
          <w:color w:val="111111"/>
          <w:sz w:val="28"/>
          <w:sz w:val="28"/>
          <w:szCs w:val="28"/>
          <w:rtl w:val="true"/>
          <w:lang w:bidi="fa-IR"/>
        </w:rPr>
        <w:t>در اين ويران سرا گنجى و گنجش گوهرى دارد</w:t>
      </w:r>
    </w:p>
    <w:p>
      <w:pPr>
        <w:pStyle w:val="BookText"/>
        <w:rPr/>
      </w:pPr>
      <w:r>
        <w:rPr>
          <w:rFonts w:ascii="IRNazanin" w:hAnsi="IRNazanin" w:eastAsia="IRNazanin"/>
          <w:color w:val="111111"/>
          <w:sz w:val="28"/>
          <w:sz w:val="28"/>
          <w:szCs w:val="28"/>
          <w:rtl w:val="true"/>
          <w:lang w:bidi="fa-IR"/>
        </w:rPr>
        <w:t>سه ساله دختر مظلومه سلطان مظلومان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در آنجا بين چه عالى محضرى دارد</w:t>
      </w:r>
    </w:p>
    <w:p>
      <w:pPr>
        <w:pStyle w:val="BookText"/>
        <w:rPr/>
      </w:pPr>
      <w:r>
        <w:rPr>
          <w:rFonts w:ascii="IRNazanin" w:hAnsi="IRNazanin" w:eastAsia="IRNazanin"/>
          <w:color w:val="111111"/>
          <w:sz w:val="28"/>
          <w:sz w:val="28"/>
          <w:szCs w:val="28"/>
          <w:rtl w:val="true"/>
          <w:lang w:bidi="fa-IR"/>
        </w:rPr>
        <w:t>اگر صحن و رواق او ندارد ظاهرا وسعت</w:t>
      </w:r>
    </w:p>
    <w:p>
      <w:pPr>
        <w:pStyle w:val="BookText"/>
        <w:rPr/>
      </w:pPr>
      <w:r>
        <w:rPr>
          <w:rFonts w:ascii="IRNazanin" w:hAnsi="IRNazanin" w:eastAsia="IRNazanin"/>
          <w:color w:val="111111"/>
          <w:sz w:val="28"/>
          <w:sz w:val="28"/>
          <w:szCs w:val="28"/>
          <w:rtl w:val="true"/>
          <w:lang w:bidi="fa-IR"/>
        </w:rPr>
        <w:t>ولى اين جاى كوچك در نظر زيب و فرى دارد</w:t>
      </w:r>
    </w:p>
    <w:p>
      <w:pPr>
        <w:pStyle w:val="BookText"/>
        <w:rPr/>
      </w:pPr>
      <w:r>
        <w:rPr>
          <w:rFonts w:ascii="IRNazanin" w:hAnsi="IRNazanin" w:eastAsia="IRNazanin"/>
          <w:color w:val="111111"/>
          <w:sz w:val="28"/>
          <w:sz w:val="28"/>
          <w:szCs w:val="28"/>
          <w:rtl w:val="true"/>
          <w:lang w:bidi="fa-IR"/>
        </w:rPr>
        <w:t>چو دربار سلاطين معظم آن همايون فر</w:t>
      </w:r>
    </w:p>
    <w:p>
      <w:pPr>
        <w:pStyle w:val="BookText"/>
        <w:rPr/>
      </w:pPr>
      <w:r>
        <w:rPr>
          <w:rFonts w:ascii="Amiri" w:hAnsi="Amiri" w:eastAsia="Amiri" w:cs="Amiri"/>
          <w:color w:val="111111"/>
          <w:sz w:val="28"/>
          <w:sz w:val="28"/>
          <w:szCs w:val="28"/>
          <w:rtl w:val="true"/>
          <w:lang w:bidi="ar-SA"/>
        </w:rPr>
        <w:t>به دربار همايونش كتاب و دفترى دارد</w:t>
      </w:r>
    </w:p>
    <w:p>
      <w:pPr>
        <w:pStyle w:val="BookText"/>
        <w:rPr/>
      </w:pPr>
      <w:r>
        <w:rPr>
          <w:rFonts w:ascii="IRNazanin" w:hAnsi="IRNazanin" w:eastAsia="IRNazanin"/>
          <w:color w:val="111111"/>
          <w:sz w:val="28"/>
          <w:sz w:val="28"/>
          <w:szCs w:val="28"/>
          <w:rtl w:val="true"/>
          <w:lang w:bidi="fa-IR"/>
        </w:rPr>
        <w:t>ز يك سو جمع باشد گرد هم قنداق و گهواره</w:t>
      </w:r>
    </w:p>
    <w:p>
      <w:pPr>
        <w:pStyle w:val="BookText"/>
        <w:rPr/>
      </w:pPr>
      <w:r>
        <w:rPr>
          <w:rFonts w:ascii="IRNazanin" w:hAnsi="IRNazanin" w:eastAsia="IRNazanin"/>
          <w:color w:val="111111"/>
          <w:sz w:val="28"/>
          <w:sz w:val="28"/>
          <w:szCs w:val="28"/>
          <w:rtl w:val="true"/>
          <w:lang w:bidi="fa-IR"/>
        </w:rPr>
        <w:t>به سمت ديگرى كاخ رفيعش منبرى دارد</w:t>
      </w:r>
    </w:p>
    <w:p>
      <w:pPr>
        <w:pStyle w:val="BookText"/>
        <w:rPr/>
      </w:pPr>
      <w:r>
        <w:rPr>
          <w:rFonts w:ascii="IRNazanin" w:hAnsi="IRNazanin" w:eastAsia="IRNazanin"/>
          <w:color w:val="111111"/>
          <w:sz w:val="28"/>
          <w:sz w:val="28"/>
          <w:szCs w:val="28"/>
          <w:rtl w:val="true"/>
          <w:lang w:bidi="fa-IR"/>
        </w:rPr>
        <w:t>شهادت مى دهند قنداقه و گهواره بر خرديش</w:t>
      </w:r>
    </w:p>
    <w:p>
      <w:pPr>
        <w:pStyle w:val="BookText"/>
        <w:rPr/>
      </w:pPr>
      <w:r>
        <w:rPr>
          <w:rFonts w:ascii="IRNazanin" w:hAnsi="IRNazanin" w:eastAsia="IRNazanin"/>
          <w:color w:val="111111"/>
          <w:sz w:val="28"/>
          <w:sz w:val="28"/>
          <w:szCs w:val="28"/>
          <w:rtl w:val="true"/>
          <w:lang w:bidi="fa-IR"/>
        </w:rPr>
        <w:t>دهد منبر گواهى كو مقام اكبرى دارد</w:t>
      </w:r>
    </w:p>
    <w:p>
      <w:pPr>
        <w:pStyle w:val="BookText"/>
        <w:rPr/>
      </w:pPr>
      <w:r>
        <w:rPr>
          <w:rFonts w:ascii="IRNazanin" w:hAnsi="IRNazanin" w:eastAsia="IRNazanin"/>
          <w:color w:val="111111"/>
          <w:sz w:val="28"/>
          <w:sz w:val="28"/>
          <w:szCs w:val="28"/>
          <w:rtl w:val="true"/>
          <w:lang w:bidi="fa-IR"/>
        </w:rPr>
        <w:t>به دقت گر ببينى آستان اقدس او را</w:t>
      </w:r>
    </w:p>
    <w:p>
      <w:pPr>
        <w:pStyle w:val="BookText"/>
        <w:rPr/>
      </w:pPr>
      <w:r>
        <w:rPr>
          <w:rFonts w:ascii="IRNazanin" w:hAnsi="IRNazanin" w:eastAsia="IRNazanin"/>
          <w:color w:val="111111"/>
          <w:sz w:val="28"/>
          <w:sz w:val="28"/>
          <w:szCs w:val="28"/>
          <w:rtl w:val="true"/>
          <w:lang w:bidi="fa-IR"/>
        </w:rPr>
        <w:t>گواهى مى دهى كه آنجا رواق منظرى دارد</w:t>
      </w:r>
    </w:p>
    <w:p>
      <w:pPr>
        <w:pStyle w:val="BookText"/>
        <w:rPr/>
      </w:pPr>
      <w:r>
        <w:rPr>
          <w:rFonts w:ascii="IRNazanin" w:hAnsi="IRNazanin" w:eastAsia="IRNazanin"/>
          <w:color w:val="111111"/>
          <w:sz w:val="28"/>
          <w:sz w:val="28"/>
          <w:szCs w:val="28"/>
          <w:rtl w:val="true"/>
          <w:lang w:bidi="fa-IR"/>
        </w:rPr>
        <w:t>ضريح و بارگاه قدسى آن دختر والا</w:t>
      </w:r>
    </w:p>
    <w:p>
      <w:pPr>
        <w:pStyle w:val="BookText"/>
        <w:rPr/>
      </w:pPr>
      <w:r>
        <w:rPr>
          <w:rFonts w:ascii="IRNazanin" w:hAnsi="IRNazanin" w:eastAsia="IRNazanin"/>
          <w:color w:val="111111"/>
          <w:sz w:val="28"/>
          <w:sz w:val="28"/>
          <w:szCs w:val="28"/>
          <w:rtl w:val="true"/>
          <w:lang w:bidi="fa-IR"/>
        </w:rPr>
        <w:t>به چشم اهل معنى ، معنى والاترى دارد</w:t>
      </w:r>
    </w:p>
    <w:p>
      <w:pPr>
        <w:pStyle w:val="BookText"/>
        <w:rPr/>
      </w:pPr>
      <w:r>
        <w:rPr>
          <w:rFonts w:ascii="Amiri" w:hAnsi="Amiri" w:eastAsia="Amiri" w:cs="Amiri"/>
          <w:color w:val="111111"/>
          <w:sz w:val="28"/>
          <w:sz w:val="28"/>
          <w:szCs w:val="28"/>
          <w:rtl w:val="true"/>
          <w:lang w:bidi="ar-SA"/>
        </w:rPr>
        <w:t>ولى اين دختر مظلومه هم در شام بدفرجام</w:t>
      </w:r>
    </w:p>
    <w:p>
      <w:pPr>
        <w:pStyle w:val="BookText"/>
        <w:rPr/>
      </w:pPr>
      <w:r>
        <w:rPr>
          <w:rFonts w:ascii="IRNazanin" w:hAnsi="IRNazanin" w:eastAsia="IRNazanin"/>
          <w:color w:val="111111"/>
          <w:sz w:val="28"/>
          <w:sz w:val="28"/>
          <w:szCs w:val="28"/>
          <w:rtl w:val="true"/>
          <w:lang w:bidi="fa-IR"/>
        </w:rPr>
        <w:t>ز جور شام ويران سرنوشت ديگرى دارد</w:t>
      </w:r>
    </w:p>
    <w:p>
      <w:pPr>
        <w:pStyle w:val="BookText"/>
        <w:rPr/>
      </w:pPr>
      <w:r>
        <w:rPr>
          <w:rFonts w:ascii="Amiri" w:hAnsi="Amiri" w:eastAsia="Amiri" w:cs="Amiri"/>
          <w:color w:val="111111"/>
          <w:sz w:val="28"/>
          <w:sz w:val="28"/>
          <w:szCs w:val="28"/>
          <w:rtl w:val="true"/>
          <w:lang w:bidi="ar-SA"/>
        </w:rPr>
        <w:t>ز دشت كربلا و كوفه آمد شام و در اين جا</w:t>
      </w:r>
    </w:p>
    <w:p>
      <w:pPr>
        <w:pStyle w:val="BookText"/>
        <w:rPr/>
      </w:pPr>
      <w:r>
        <w:rPr>
          <w:rFonts w:ascii="IRNazanin" w:hAnsi="IRNazanin" w:eastAsia="IRNazanin"/>
          <w:color w:val="111111"/>
          <w:sz w:val="28"/>
          <w:sz w:val="28"/>
          <w:szCs w:val="28"/>
          <w:rtl w:val="true"/>
          <w:lang w:bidi="fa-IR"/>
        </w:rPr>
        <w:t>چه آمد بر سر او ، قصه حزن آورى دارد</w:t>
      </w:r>
    </w:p>
    <w:p>
      <w:pPr>
        <w:pStyle w:val="BookText"/>
        <w:rPr/>
      </w:pPr>
      <w:r>
        <w:rPr>
          <w:rFonts w:ascii="IRNazanin" w:hAnsi="IRNazanin" w:eastAsia="IRNazanin"/>
          <w:color w:val="111111"/>
          <w:sz w:val="28"/>
          <w:sz w:val="28"/>
          <w:szCs w:val="28"/>
          <w:rtl w:val="true"/>
          <w:lang w:bidi="fa-IR"/>
        </w:rPr>
        <w:t>شبى مى پرسد از عمه كه بابايم كجا رفته ؟</w:t>
      </w:r>
    </w:p>
    <w:p>
      <w:pPr>
        <w:pStyle w:val="BookText"/>
        <w:rPr/>
      </w:pPr>
      <w:r>
        <w:rPr>
          <w:rFonts w:ascii="IRNazanin" w:hAnsi="IRNazanin" w:eastAsia="IRNazanin"/>
          <w:color w:val="111111"/>
          <w:sz w:val="28"/>
          <w:sz w:val="28"/>
          <w:szCs w:val="28"/>
          <w:rtl w:val="true"/>
          <w:lang w:bidi="fa-IR"/>
        </w:rPr>
        <w:t>سفر هر چند طولانى است ، آن هم آخرى دارد</w:t>
      </w:r>
    </w:p>
    <w:p>
      <w:pPr>
        <w:pStyle w:val="BookText"/>
        <w:rPr/>
      </w:pPr>
      <w:r>
        <w:rPr>
          <w:rFonts w:ascii="IRNazanin" w:hAnsi="IRNazanin" w:eastAsia="IRNazanin"/>
          <w:color w:val="111111"/>
          <w:sz w:val="28"/>
          <w:sz w:val="28"/>
          <w:szCs w:val="28"/>
          <w:rtl w:val="true"/>
          <w:lang w:bidi="fa-IR"/>
        </w:rPr>
        <w:t>چو از زينب جواب مثبتى نشنيد آن دختر</w:t>
      </w:r>
    </w:p>
    <w:p>
      <w:pPr>
        <w:pStyle w:val="BookText"/>
        <w:rPr/>
      </w:pPr>
      <w:r>
        <w:rPr>
          <w:rFonts w:ascii="Amiri" w:hAnsi="Amiri" w:eastAsia="Amiri" w:cs="Amiri"/>
          <w:color w:val="111111"/>
          <w:sz w:val="28"/>
          <w:sz w:val="28"/>
          <w:szCs w:val="28"/>
          <w:rtl w:val="true"/>
          <w:lang w:bidi="ar-SA"/>
        </w:rPr>
        <w:t>ز آه و شيونش آن شب خرابه محشرى دارد</w:t>
      </w:r>
    </w:p>
    <w:p>
      <w:pPr>
        <w:pStyle w:val="BookText"/>
        <w:rPr/>
      </w:pPr>
      <w:r>
        <w:rPr>
          <w:rFonts w:ascii="IRNazanin" w:hAnsi="IRNazanin" w:eastAsia="IRNazanin"/>
          <w:color w:val="111111"/>
          <w:sz w:val="28"/>
          <w:sz w:val="28"/>
          <w:szCs w:val="28"/>
          <w:rtl w:val="true"/>
          <w:lang w:bidi="fa-IR"/>
        </w:rPr>
        <w:t>يزيد دون چو بشنيد اين غريو از خواب شد بيدار</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اين غوغا</w:t>
      </w:r>
      <w:bookmarkStart w:id="1848" w:name="pg716_6299"/>
    </w:p>
    <w:p>
      <w:pPr>
        <w:pStyle w:val="BookText"/>
        <w:rPr/>
      </w:pPr>
      <w:bookmarkEnd w:id="1848"/>
      <w:r>
        <w:rPr>
          <w:rFonts w:ascii="IRNazanin" w:hAnsi="IRNazanin" w:eastAsia="IRNazanin"/>
          <w:color w:val="111111"/>
          <w:sz w:val="28"/>
          <w:sz w:val="28"/>
          <w:szCs w:val="28"/>
          <w:rtl w:val="true"/>
          <w:lang w:bidi="fa-IR"/>
        </w:rPr>
        <w:t>كه بر جان اخگرى دارد ؟</w:t>
      </w:r>
    </w:p>
    <w:p>
      <w:pPr>
        <w:pStyle w:val="BookText"/>
        <w:rPr/>
      </w:pPr>
      <w:r>
        <w:rPr>
          <w:rFonts w:ascii="Amiri" w:hAnsi="Amiri" w:eastAsia="Amiri" w:cs="Amiri"/>
          <w:color w:val="111111"/>
          <w:sz w:val="28"/>
          <w:sz w:val="28"/>
          <w:szCs w:val="28"/>
          <w:rtl w:val="true"/>
          <w:lang w:bidi="ar-SA"/>
        </w:rPr>
        <w:t>جوابش داد حاجب كاين هياهو از اسيران است</w:t>
      </w:r>
    </w:p>
    <w:p>
      <w:pPr>
        <w:pStyle w:val="BookText"/>
        <w:rPr/>
      </w:pPr>
      <w:r>
        <w:rPr>
          <w:rFonts w:ascii="Amiri" w:hAnsi="Amiri" w:eastAsia="Amiri" w:cs="Amiri"/>
          <w:color w:val="111111"/>
          <w:sz w:val="28"/>
          <w:sz w:val="28"/>
          <w:szCs w:val="28"/>
          <w:rtl w:val="true"/>
          <w:lang w:bidi="ar-SA"/>
        </w:rPr>
        <w:t>نوا از دخترى باشد كه حال مضطرى دارد</w:t>
      </w:r>
    </w:p>
    <w:p>
      <w:pPr>
        <w:pStyle w:val="BookText"/>
        <w:rPr/>
      </w:pPr>
      <w:r>
        <w:rPr>
          <w:rFonts w:ascii="IRNazanin" w:hAnsi="IRNazanin" w:eastAsia="IRNazanin"/>
          <w:color w:val="111111"/>
          <w:sz w:val="28"/>
          <w:sz w:val="28"/>
          <w:szCs w:val="28"/>
          <w:rtl w:val="true"/>
          <w:lang w:bidi="fa-IR"/>
        </w:rPr>
        <w:t>پدر مى خواهد و از دورى او مى كند شيون</w:t>
      </w:r>
    </w:p>
    <w:p>
      <w:pPr>
        <w:pStyle w:val="BookText"/>
        <w:rPr/>
      </w:pPr>
      <w:r>
        <w:rPr>
          <w:rFonts w:ascii="IRNazanin" w:hAnsi="IRNazanin" w:eastAsia="IRNazanin"/>
          <w:color w:val="111111"/>
          <w:sz w:val="28"/>
          <w:sz w:val="28"/>
          <w:szCs w:val="28"/>
          <w:rtl w:val="true"/>
          <w:lang w:bidi="fa-IR"/>
        </w:rPr>
        <w:t>ز فرط غصه و غم جسم زرد و لاغرى دارد</w:t>
      </w:r>
    </w:p>
    <w:p>
      <w:pPr>
        <w:pStyle w:val="BookText"/>
        <w:rPr/>
      </w:pPr>
      <w:r>
        <w:rPr>
          <w:rFonts w:ascii="IRNazanin" w:hAnsi="IRNazanin" w:eastAsia="IRNazanin"/>
          <w:color w:val="111111"/>
          <w:sz w:val="28"/>
          <w:sz w:val="28"/>
          <w:szCs w:val="28"/>
          <w:rtl w:val="true"/>
          <w:lang w:bidi="fa-IR"/>
        </w:rPr>
        <w:t>چه با آن نوگل بستان زهرا شد ، خدا داند</w:t>
      </w:r>
    </w:p>
    <w:p>
      <w:pPr>
        <w:pStyle w:val="BookText"/>
        <w:rPr/>
      </w:pPr>
      <w:r>
        <w:rPr>
          <w:rFonts w:ascii="Amiri" w:hAnsi="Amiri" w:eastAsia="Amiri" w:cs="Amiri"/>
          <w:color w:val="111111"/>
          <w:sz w:val="28"/>
          <w:sz w:val="28"/>
          <w:szCs w:val="28"/>
          <w:rtl w:val="true"/>
          <w:lang w:bidi="ar-SA"/>
        </w:rPr>
        <w:t>كه رفت از هوش و شد مدفون و آنجا بسترى دارد</w:t>
      </w:r>
    </w:p>
    <w:p>
      <w:pPr>
        <w:pStyle w:val="BookText"/>
        <w:rPr/>
      </w:pPr>
      <w:r>
        <w:rPr>
          <w:rFonts w:ascii="IRNazanin" w:hAnsi="IRNazanin" w:eastAsia="IRNazanin"/>
          <w:color w:val="111111"/>
          <w:sz w:val="28"/>
          <w:sz w:val="28"/>
          <w:szCs w:val="28"/>
          <w:rtl w:val="true"/>
          <w:lang w:bidi="fa-IR"/>
        </w:rPr>
        <w:t>يزيد و بارگاه قدرتش برچيده شد از بيخ</w:t>
      </w:r>
    </w:p>
    <w:p>
      <w:pPr>
        <w:pStyle w:val="BookText"/>
        <w:rPr/>
      </w:pPr>
      <w:r>
        <w:rPr>
          <w:rFonts w:ascii="IRNazanin" w:hAnsi="IRNazanin" w:eastAsia="IRNazanin"/>
          <w:color w:val="111111"/>
          <w:sz w:val="28"/>
          <w:sz w:val="28"/>
          <w:szCs w:val="28"/>
          <w:rtl w:val="true"/>
          <w:lang w:bidi="fa-IR"/>
        </w:rPr>
        <w:t>عمل چون بد بود بى شبهه و شك كيفرى دارد</w:t>
      </w:r>
    </w:p>
    <w:p>
      <w:pPr>
        <w:pStyle w:val="BookText"/>
        <w:rPr/>
      </w:pPr>
      <w:r>
        <w:rPr>
          <w:rFonts w:ascii="IRNazanin" w:hAnsi="IRNazanin" w:eastAsia="IRNazanin"/>
          <w:color w:val="111111"/>
          <w:sz w:val="28"/>
          <w:sz w:val="28"/>
          <w:szCs w:val="28"/>
          <w:rtl w:val="true"/>
          <w:lang w:bidi="fa-IR"/>
        </w:rPr>
        <w:t xml:space="preserve">بريزد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پرده دل خون و مى نالد</w:t>
      </w:r>
    </w:p>
    <w:p>
      <w:pPr>
        <w:pStyle w:val="BookText"/>
        <w:rPr/>
      </w:pPr>
      <w:r>
        <w:rPr>
          <w:rFonts w:ascii="Amiri" w:hAnsi="Amiri" w:eastAsia="Amiri" w:cs="Amiri"/>
          <w:color w:val="111111"/>
          <w:sz w:val="28"/>
          <w:sz w:val="28"/>
          <w:szCs w:val="28"/>
          <w:rtl w:val="true"/>
          <w:lang w:bidi="ar-SA"/>
        </w:rPr>
        <w:t xml:space="preserve">ز فقدان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دل خود آذرى دارد</w:t>
      </w:r>
    </w:p>
    <w:p>
      <w:pPr>
        <w:pStyle w:val="Heading4"/>
        <w:numPr>
          <w:ilvl w:val="3"/>
          <w:numId w:val="1"/>
        </w:numPr>
        <w:rPr/>
      </w:pPr>
      <w:bookmarkStart w:id="1849" w:name="__RefHeading___Toc5998935_211673320"/>
      <w:bookmarkStart w:id="1850" w:name="_Toc780"/>
      <w:bookmarkEnd w:id="1849"/>
      <w:r>
        <w:rPr/>
        <w:t>4</w:t>
      </w:r>
      <w:r>
        <w:rPr>
          <w:rtl w:val="true"/>
        </w:rPr>
        <w:t xml:space="preserve"> . </w:t>
      </w:r>
      <w:r>
        <w:rPr>
          <w:rtl w:val="true"/>
        </w:rPr>
        <w:t xml:space="preserve">سراينده </w:t>
      </w:r>
      <w:r>
        <w:rPr>
          <w:rtl w:val="true"/>
        </w:rPr>
        <w:t xml:space="preserve">: </w:t>
      </w:r>
      <w:r>
        <w:rPr>
          <w:rtl w:val="true"/>
        </w:rPr>
        <w:t>صغير اصفهانى</w:t>
      </w:r>
      <w:bookmarkEnd w:id="1850"/>
    </w:p>
    <w:p>
      <w:pPr>
        <w:pStyle w:val="BookText"/>
        <w:rPr/>
      </w:pPr>
      <w:r>
        <w:rPr>
          <w:rFonts w:ascii="IRNazanin" w:hAnsi="IRNazanin" w:eastAsia="IRNazanin"/>
          <w:color w:val="111111"/>
          <w:sz w:val="28"/>
          <w:sz w:val="28"/>
          <w:szCs w:val="28"/>
          <w:rtl w:val="true"/>
          <w:lang w:bidi="fa-IR"/>
        </w:rPr>
        <w:t>پاى گلگون شده از خار مغيلان دارم</w:t>
      </w:r>
    </w:p>
    <w:p>
      <w:pPr>
        <w:pStyle w:val="BookText"/>
        <w:rPr/>
      </w:pPr>
      <w:r>
        <w:rPr>
          <w:rFonts w:ascii="Amiri" w:hAnsi="Amiri" w:eastAsia="Amiri" w:cs="Amiri"/>
          <w:color w:val="111111"/>
          <w:sz w:val="28"/>
          <w:sz w:val="28"/>
          <w:szCs w:val="28"/>
          <w:rtl w:val="true"/>
          <w:lang w:bidi="ar-SA"/>
        </w:rPr>
        <w:t>رخ نيلى شده از سيلى عدوان دارم</w:t>
      </w:r>
    </w:p>
    <w:p>
      <w:pPr>
        <w:pStyle w:val="BookText"/>
        <w:rPr/>
      </w:pPr>
      <w:r>
        <w:rPr>
          <w:rFonts w:ascii="Amiri" w:hAnsi="Amiri" w:eastAsia="Amiri" w:cs="Amiri"/>
          <w:color w:val="111111"/>
          <w:sz w:val="28"/>
          <w:sz w:val="28"/>
          <w:szCs w:val="28"/>
          <w:rtl w:val="true"/>
          <w:lang w:bidi="ar-SA"/>
        </w:rPr>
        <w:t>باز خواهم كه جهان يكسره غمخانه كنم</w:t>
      </w:r>
    </w:p>
    <w:p>
      <w:pPr>
        <w:pStyle w:val="BookText"/>
        <w:rPr/>
      </w:pPr>
      <w:r>
        <w:rPr>
          <w:rFonts w:ascii="Amiri" w:hAnsi="Amiri" w:eastAsia="Amiri" w:cs="Amiri"/>
          <w:color w:val="111111"/>
          <w:sz w:val="28"/>
          <w:sz w:val="28"/>
          <w:szCs w:val="28"/>
          <w:rtl w:val="true"/>
          <w:lang w:bidi="ar-SA"/>
        </w:rPr>
        <w:t>ساز فرياد و فغان از دل ديوانه كنم</w:t>
      </w:r>
    </w:p>
    <w:p>
      <w:pPr>
        <w:pStyle w:val="BookText"/>
        <w:rPr/>
      </w:pPr>
      <w:r>
        <w:rPr>
          <w:rFonts w:ascii="Amiri" w:hAnsi="Amiri" w:eastAsia="Amiri" w:cs="Amiri"/>
          <w:color w:val="111111"/>
          <w:sz w:val="28"/>
          <w:sz w:val="28"/>
          <w:szCs w:val="28"/>
          <w:rtl w:val="true"/>
          <w:lang w:bidi="ar-SA"/>
        </w:rPr>
        <w:t>جغد وش روى به ويرانه ز كاشانه كنم</w:t>
      </w:r>
    </w:p>
    <w:p>
      <w:pPr>
        <w:pStyle w:val="BookText"/>
        <w:rPr/>
      </w:pPr>
      <w:r>
        <w:rPr>
          <w:rFonts w:ascii="IRNazanin" w:hAnsi="IRNazanin" w:eastAsia="IRNazanin"/>
          <w:color w:val="111111"/>
          <w:sz w:val="28"/>
          <w:sz w:val="28"/>
          <w:szCs w:val="28"/>
          <w:rtl w:val="true"/>
          <w:lang w:bidi="fa-IR"/>
        </w:rPr>
        <w:t>گريم آن قدر كه عالم همه ويرانه كنم</w:t>
      </w:r>
    </w:p>
    <w:p>
      <w:pPr>
        <w:pStyle w:val="BookText"/>
        <w:rPr/>
      </w:pPr>
      <w:r>
        <w:rPr>
          <w:rFonts w:ascii="Amiri" w:hAnsi="Amiri" w:eastAsia="Amiri" w:cs="Amiri"/>
          <w:color w:val="111111"/>
          <w:sz w:val="28"/>
          <w:sz w:val="28"/>
          <w:szCs w:val="28"/>
          <w:rtl w:val="true"/>
          <w:lang w:bidi="ar-SA"/>
        </w:rPr>
        <w:t>كآمد از حالت ويرانه نشينى يادم</w:t>
      </w:r>
    </w:p>
    <w:p>
      <w:pPr>
        <w:pStyle w:val="BookText"/>
        <w:rPr/>
      </w:pPr>
      <w:r>
        <w:rPr>
          <w:rFonts w:ascii="Amiri" w:hAnsi="Amiri" w:eastAsia="Amiri" w:cs="Amiri"/>
          <w:color w:val="111111"/>
          <w:sz w:val="28"/>
          <w:sz w:val="28"/>
          <w:szCs w:val="28"/>
          <w:rtl w:val="true"/>
          <w:lang w:bidi="ar-SA"/>
        </w:rPr>
        <w:t>وقت آن است كند سيل غمش بنيادم</w:t>
      </w:r>
    </w:p>
    <w:p>
      <w:pPr>
        <w:pStyle w:val="BookText"/>
        <w:rPr/>
      </w:pPr>
      <w:r>
        <w:rPr>
          <w:rFonts w:ascii="IRNazanin" w:hAnsi="IRNazanin" w:eastAsia="IRNazanin"/>
          <w:color w:val="111111"/>
          <w:sz w:val="28"/>
          <w:sz w:val="28"/>
          <w:szCs w:val="28"/>
          <w:rtl w:val="true"/>
          <w:lang w:bidi="fa-IR"/>
        </w:rPr>
        <w:t>چون غريبان سرى آواره ز سامان دارم</w:t>
      </w:r>
    </w:p>
    <w:p>
      <w:pPr>
        <w:pStyle w:val="BookText"/>
        <w:rPr/>
      </w:pPr>
      <w:r>
        <w:rPr>
          <w:rFonts w:ascii="IRNazanin" w:hAnsi="IRNazanin" w:eastAsia="IRNazanin"/>
          <w:color w:val="111111"/>
          <w:sz w:val="28"/>
          <w:sz w:val="28"/>
          <w:szCs w:val="28"/>
          <w:rtl w:val="true"/>
          <w:lang w:bidi="fa-IR"/>
        </w:rPr>
        <w:t>چون يتيمان دلى آزرده و نالان دارم</w:t>
      </w:r>
    </w:p>
    <w:p>
      <w:pPr>
        <w:pStyle w:val="BookText"/>
        <w:rPr/>
      </w:pPr>
      <w:r>
        <w:rPr>
          <w:rFonts w:ascii="IRNazanin" w:hAnsi="IRNazanin" w:eastAsia="IRNazanin"/>
          <w:color w:val="111111"/>
          <w:sz w:val="28"/>
          <w:sz w:val="28"/>
          <w:szCs w:val="28"/>
          <w:rtl w:val="true"/>
          <w:lang w:bidi="fa-IR"/>
        </w:rPr>
        <w:t>چون اسران به كف غصه گريبان دارم</w:t>
      </w:r>
    </w:p>
    <w:p>
      <w:pPr>
        <w:pStyle w:val="BookText"/>
        <w:rPr/>
      </w:pPr>
      <w:r>
        <w:rPr>
          <w:rFonts w:ascii="IRNazanin" w:hAnsi="IRNazanin" w:eastAsia="IRNazanin"/>
          <w:color w:val="111111"/>
          <w:sz w:val="28"/>
          <w:sz w:val="28"/>
          <w:szCs w:val="28"/>
          <w:rtl w:val="true"/>
          <w:lang w:bidi="fa-IR"/>
        </w:rPr>
        <w:t>چون نى افتاده به چنگ غم و افغان دارم</w:t>
      </w:r>
    </w:p>
    <w:p>
      <w:pPr>
        <w:pStyle w:val="BookText"/>
        <w:rPr/>
      </w:pPr>
      <w:r>
        <w:rPr>
          <w:rFonts w:ascii="Amiri" w:hAnsi="Amiri" w:eastAsia="Amiri" w:cs="Amiri"/>
          <w:color w:val="111111"/>
          <w:sz w:val="28"/>
          <w:sz w:val="28"/>
          <w:szCs w:val="28"/>
          <w:rtl w:val="true"/>
          <w:lang w:bidi="ar-SA"/>
        </w:rPr>
        <w:t>بهر طفلى كه يتيم است و غمين است و اسير</w:t>
      </w:r>
    </w:p>
    <w:p>
      <w:pPr>
        <w:pStyle w:val="BookText"/>
        <w:rPr/>
      </w:pPr>
      <w:r>
        <w:rPr>
          <w:rFonts w:ascii="IRNazanin" w:hAnsi="IRNazanin" w:eastAsia="IRNazanin"/>
          <w:color w:val="111111"/>
          <w:sz w:val="28"/>
          <w:sz w:val="28"/>
          <w:szCs w:val="28"/>
          <w:rtl w:val="true"/>
          <w:lang w:bidi="fa-IR"/>
        </w:rPr>
        <w:t>ناز پرورد حسين آن شه بى يار ونصير</w:t>
      </w:r>
    </w:p>
    <w:p>
      <w:pPr>
        <w:pStyle w:val="BookText"/>
        <w:rPr/>
      </w:pPr>
      <w:r>
        <w:rPr>
          <w:rFonts w:ascii="Amiri" w:hAnsi="Amiri" w:eastAsia="Amiri" w:cs="Amiri"/>
          <w:color w:val="111111"/>
          <w:sz w:val="28"/>
          <w:sz w:val="28"/>
          <w:szCs w:val="28"/>
          <w:rtl w:val="true"/>
          <w:lang w:bidi="ar-SA"/>
        </w:rPr>
        <w:t>كيست آن طفل ؟ رقيه ، كه ز جور ايام</w:t>
      </w:r>
    </w:p>
    <w:p>
      <w:pPr>
        <w:pStyle w:val="BookText"/>
        <w:rPr/>
      </w:pPr>
      <w:r>
        <w:rPr>
          <w:rFonts w:ascii="Amiri" w:hAnsi="Amiri" w:eastAsia="Amiri" w:cs="Amiri"/>
          <w:color w:val="111111"/>
          <w:sz w:val="28"/>
          <w:sz w:val="28"/>
          <w:szCs w:val="28"/>
          <w:rtl w:val="true"/>
          <w:lang w:bidi="ar-SA"/>
        </w:rPr>
        <w:t>همه دم داشت فغان خاصه شبى كان ناكام</w:t>
      </w:r>
    </w:p>
    <w:p>
      <w:pPr>
        <w:pStyle w:val="BookText"/>
        <w:rPr/>
      </w:pPr>
      <w:r>
        <w:rPr>
          <w:rFonts w:ascii="IRNazanin" w:hAnsi="IRNazanin" w:eastAsia="IRNazanin"/>
          <w:color w:val="111111"/>
          <w:sz w:val="28"/>
          <w:sz w:val="28"/>
          <w:szCs w:val="28"/>
          <w:rtl w:val="true"/>
          <w:lang w:bidi="fa-IR"/>
        </w:rPr>
        <w:t>به خيال پدر افتاد به ويرانه شام</w:t>
      </w:r>
    </w:p>
    <w:p>
      <w:pPr>
        <w:pStyle w:val="BookText"/>
        <w:rPr/>
      </w:pPr>
      <w:r>
        <w:rPr>
          <w:rFonts w:ascii="IRNazanin" w:hAnsi="IRNazanin" w:eastAsia="IRNazanin"/>
          <w:color w:val="111111"/>
          <w:sz w:val="28"/>
          <w:sz w:val="28"/>
          <w:szCs w:val="28"/>
          <w:rtl w:val="true"/>
          <w:lang w:bidi="fa-IR"/>
        </w:rPr>
        <w:t>يادش آمد ز پدر ، رفت ز جسمش آرام</w:t>
      </w:r>
    </w:p>
    <w:p>
      <w:pPr>
        <w:pStyle w:val="BookText"/>
        <w:rPr/>
      </w:pPr>
      <w:r>
        <w:rPr>
          <w:rFonts w:ascii="IRNazanin" w:hAnsi="IRNazanin" w:eastAsia="IRNazanin"/>
          <w:color w:val="111111"/>
          <w:sz w:val="28"/>
          <w:sz w:val="28"/>
          <w:szCs w:val="28"/>
          <w:rtl w:val="true"/>
          <w:lang w:bidi="fa-IR"/>
        </w:rPr>
        <w:t>خير مقدم چه به جا آمدى ، احسان كردى</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شد آخر كه</w:t>
      </w:r>
    </w:p>
    <w:p>
      <w:pPr>
        <w:pStyle w:val="BookText"/>
        <w:rPr/>
      </w:pPr>
      <w:r>
        <w:rPr>
          <w:rFonts w:ascii="IRNazanin" w:hAnsi="IRNazanin" w:eastAsia="IRNazanin"/>
          <w:color w:val="111111"/>
          <w:sz w:val="28"/>
          <w:sz w:val="28"/>
          <w:szCs w:val="28"/>
          <w:rtl w:val="true"/>
          <w:lang w:bidi="fa-IR"/>
        </w:rPr>
        <w:t>زما روى تو پنهان كردى</w:t>
      </w:r>
    </w:p>
    <w:p>
      <w:pPr>
        <w:pStyle w:val="BookText"/>
        <w:rPr/>
      </w:pPr>
      <w:r>
        <w:rPr>
          <w:rFonts w:ascii="IRNazanin" w:hAnsi="IRNazanin" w:eastAsia="IRNazanin"/>
          <w:color w:val="111111"/>
          <w:sz w:val="28"/>
          <w:sz w:val="28"/>
          <w:szCs w:val="28"/>
          <w:rtl w:val="true"/>
          <w:lang w:bidi="fa-IR"/>
        </w:rPr>
        <w:t>اى پدر بى تو به ما دست ستم بگشادند</w:t>
      </w:r>
    </w:p>
    <w:p>
      <w:pPr>
        <w:pStyle w:val="BookText"/>
        <w:rPr/>
      </w:pPr>
      <w:r>
        <w:rPr>
          <w:rFonts w:ascii="Amiri" w:hAnsi="Amiri" w:eastAsia="Amiri" w:cs="Amiri"/>
          <w:color w:val="111111"/>
          <w:sz w:val="28"/>
          <w:sz w:val="28"/>
          <w:szCs w:val="28"/>
          <w:rtl w:val="true"/>
          <w:lang w:bidi="ar-SA"/>
        </w:rPr>
        <w:t>نان و خرما به تصدق به عيالت دادند</w:t>
      </w:r>
    </w:p>
    <w:p>
      <w:pPr>
        <w:pStyle w:val="BookText"/>
        <w:rPr/>
      </w:pPr>
      <w:r>
        <w:rPr>
          <w:rFonts w:ascii="IRNazanin" w:hAnsi="IRNazanin" w:eastAsia="IRNazanin"/>
          <w:color w:val="111111"/>
          <w:sz w:val="28"/>
          <w:sz w:val="28"/>
          <w:szCs w:val="28"/>
          <w:rtl w:val="true"/>
          <w:lang w:bidi="fa-IR"/>
        </w:rPr>
        <w:t>درد دل جان پدر با تو فراوان دارم</w:t>
      </w:r>
    </w:p>
    <w:p>
      <w:pPr>
        <w:pStyle w:val="BookText"/>
        <w:rPr/>
      </w:pPr>
      <w:r>
        <w:rPr>
          <w:rFonts w:ascii="IRNazanin" w:hAnsi="IRNazanin" w:eastAsia="IRNazanin"/>
          <w:color w:val="111111"/>
          <w:sz w:val="28"/>
          <w:sz w:val="28"/>
          <w:szCs w:val="28"/>
          <w:rtl w:val="true"/>
          <w:lang w:bidi="fa-IR"/>
        </w:rPr>
        <w:t>گاه وصل است و به لب شكوه ز هجران دارم</w:t>
      </w:r>
    </w:p>
    <w:p>
      <w:pPr>
        <w:pStyle w:val="BookText"/>
        <w:rPr/>
      </w:pPr>
      <w:r>
        <w:rPr>
          <w:rFonts w:ascii="IRNazanin" w:hAnsi="IRNazanin" w:eastAsia="IRNazanin"/>
          <w:color w:val="111111"/>
          <w:sz w:val="28"/>
          <w:sz w:val="28"/>
          <w:szCs w:val="28"/>
          <w:rtl w:val="true"/>
          <w:lang w:bidi="fa-IR"/>
        </w:rPr>
        <w:t>پاى گلگون شده از خار مغيلان دارم</w:t>
      </w:r>
    </w:p>
    <w:p>
      <w:pPr>
        <w:pStyle w:val="BookText"/>
        <w:rPr/>
      </w:pPr>
      <w:r>
        <w:rPr>
          <w:rFonts w:ascii="Amiri" w:hAnsi="Amiri" w:eastAsia="Amiri" w:cs="Amiri"/>
          <w:color w:val="111111"/>
          <w:sz w:val="28"/>
          <w:sz w:val="28"/>
          <w:szCs w:val="28"/>
          <w:rtl w:val="true"/>
          <w:lang w:bidi="ar-SA"/>
        </w:rPr>
        <w:t>رخ نيلى شده از سيلى عدوان دارم</w:t>
      </w:r>
    </w:p>
    <w:p>
      <w:pPr>
        <w:pStyle w:val="BookText"/>
        <w:rPr/>
      </w:pPr>
      <w:r>
        <w:rPr>
          <w:rFonts w:ascii="IRNazanin" w:hAnsi="IRNazanin" w:eastAsia="IRNazanin"/>
          <w:color w:val="111111"/>
          <w:sz w:val="28"/>
          <w:sz w:val="28"/>
          <w:szCs w:val="28"/>
          <w:rtl w:val="true"/>
          <w:lang w:bidi="fa-IR"/>
        </w:rPr>
        <w:t>غير هر سنگ كه فكندند زهر بام و برم</w:t>
      </w:r>
    </w:p>
    <w:p>
      <w:pPr>
        <w:pStyle w:val="BookText"/>
        <w:rPr/>
      </w:pPr>
      <w:r>
        <w:rPr>
          <w:rFonts w:ascii="IRNazanin" w:hAnsi="IRNazanin" w:eastAsia="IRNazanin"/>
          <w:color w:val="111111"/>
          <w:sz w:val="28"/>
          <w:sz w:val="28"/>
          <w:szCs w:val="28"/>
          <w:rtl w:val="true"/>
          <w:lang w:bidi="fa-IR"/>
        </w:rPr>
        <w:t>كس دگر دست نوازش نكشيدى به سرم</w:t>
      </w:r>
    </w:p>
    <w:p>
      <w:pPr>
        <w:pStyle w:val="BookText"/>
        <w:rPr/>
      </w:pPr>
      <w:r>
        <w:rPr>
          <w:rFonts w:ascii="IRNazanin" w:hAnsi="IRNazanin" w:eastAsia="IRNazanin"/>
          <w:color w:val="111111"/>
          <w:sz w:val="28"/>
          <w:sz w:val="28"/>
          <w:szCs w:val="28"/>
          <w:rtl w:val="true"/>
          <w:lang w:bidi="fa-IR"/>
        </w:rPr>
        <w:t>هيچ دارى خبر اى جان پدر از دل ما</w:t>
      </w:r>
    </w:p>
    <w:p>
      <w:pPr>
        <w:pStyle w:val="BookText"/>
        <w:rPr/>
      </w:pPr>
      <w:r>
        <w:rPr>
          <w:rFonts w:ascii="Amiri" w:hAnsi="Amiri" w:eastAsia="Amiri" w:cs="Amiri"/>
          <w:color w:val="111111"/>
          <w:sz w:val="28"/>
          <w:sz w:val="28"/>
          <w:szCs w:val="28"/>
          <w:rtl w:val="true"/>
          <w:lang w:bidi="ar-SA"/>
        </w:rPr>
        <w:t>كه فلك سوخته از برق ستم حاصل ما</w:t>
      </w:r>
    </w:p>
    <w:p>
      <w:pPr>
        <w:pStyle w:val="BookText"/>
        <w:rPr/>
      </w:pPr>
      <w:r>
        <w:rPr>
          <w:rFonts w:ascii="IRNazanin" w:hAnsi="IRNazanin" w:eastAsia="IRNazanin"/>
          <w:color w:val="111111"/>
          <w:sz w:val="28"/>
          <w:sz w:val="28"/>
          <w:szCs w:val="28"/>
          <w:rtl w:val="true"/>
          <w:lang w:bidi="fa-IR"/>
        </w:rPr>
        <w:t>داده در گوشه ويرانه ز كين منزل ما</w:t>
      </w:r>
    </w:p>
    <w:p>
      <w:pPr>
        <w:pStyle w:val="BookText"/>
        <w:rPr/>
      </w:pPr>
      <w:r>
        <w:rPr>
          <w:rFonts w:ascii="IRNazanin" w:hAnsi="IRNazanin" w:eastAsia="IRNazanin"/>
          <w:color w:val="111111"/>
          <w:sz w:val="28"/>
          <w:sz w:val="28"/>
          <w:szCs w:val="28"/>
          <w:rtl w:val="true"/>
          <w:lang w:bidi="fa-IR"/>
        </w:rPr>
        <w:t>روشن از شعله آه است به شب محفل ما</w:t>
      </w:r>
    </w:p>
    <w:p>
      <w:pPr>
        <w:pStyle w:val="BookText"/>
        <w:rPr/>
      </w:pPr>
      <w:r>
        <w:rPr>
          <w:rFonts w:ascii="IRNazanin" w:hAnsi="IRNazanin" w:eastAsia="IRNazanin"/>
          <w:color w:val="111111"/>
          <w:sz w:val="28"/>
          <w:sz w:val="28"/>
          <w:szCs w:val="28"/>
          <w:rtl w:val="true"/>
          <w:lang w:bidi="fa-IR"/>
        </w:rPr>
        <w:t>با پدر گرم فغان بود كه ناگه از خواب</w:t>
      </w:r>
    </w:p>
    <w:p>
      <w:pPr>
        <w:pStyle w:val="BookText"/>
        <w:rPr/>
      </w:pPr>
      <w:r>
        <w:rPr>
          <w:rFonts w:ascii="IRNazanin" w:hAnsi="IRNazanin" w:eastAsia="IRNazanin"/>
          <w:color w:val="111111"/>
          <w:sz w:val="28"/>
          <w:sz w:val="28"/>
          <w:szCs w:val="28"/>
          <w:rtl w:val="true"/>
          <w:lang w:bidi="fa-IR"/>
        </w:rPr>
        <w:t>گشت بيدار و نظر كرد ابا چشم پر آب</w:t>
      </w:r>
    </w:p>
    <w:p>
      <w:pPr>
        <w:pStyle w:val="BookText"/>
        <w:rPr/>
      </w:pPr>
      <w:r>
        <w:rPr>
          <w:rFonts w:ascii="IRNazanin" w:hAnsi="IRNazanin" w:eastAsia="IRNazanin"/>
          <w:color w:val="111111"/>
          <w:sz w:val="28"/>
          <w:sz w:val="28"/>
          <w:szCs w:val="28"/>
          <w:rtl w:val="true"/>
          <w:lang w:bidi="fa-IR"/>
        </w:rPr>
        <w:t>نه پدر ديد به بالين ، نه به تن طاقت و تاب</w:t>
      </w:r>
    </w:p>
    <w:p>
      <w:pPr>
        <w:pStyle w:val="BookText"/>
        <w:rPr/>
      </w:pPr>
      <w:r>
        <w:rPr>
          <w:rFonts w:ascii="IRNazanin" w:hAnsi="IRNazanin" w:eastAsia="IRNazanin"/>
          <w:color w:val="111111"/>
          <w:sz w:val="28"/>
          <w:sz w:val="28"/>
          <w:szCs w:val="28"/>
          <w:rtl w:val="true"/>
          <w:lang w:bidi="fa-IR"/>
        </w:rPr>
        <w:t>ناله سر كرد دگر باره ز هجر رخ باب</w:t>
      </w:r>
    </w:p>
    <w:p>
      <w:pPr>
        <w:pStyle w:val="BookText"/>
        <w:rPr/>
      </w:pPr>
      <w:r>
        <w:rPr>
          <w:rFonts w:ascii="IRNazanin" w:hAnsi="IRNazanin" w:eastAsia="IRNazanin"/>
          <w:color w:val="111111"/>
          <w:sz w:val="28"/>
          <w:sz w:val="28"/>
          <w:szCs w:val="28"/>
          <w:rtl w:val="true"/>
          <w:lang w:bidi="fa-IR"/>
        </w:rPr>
        <w:t>گفت عمه پدرم از سفر آمد چون شد</w:t>
      </w:r>
    </w:p>
    <w:p>
      <w:pPr>
        <w:pStyle w:val="BookText"/>
        <w:rPr/>
      </w:pPr>
      <w:r>
        <w:rPr>
          <w:rFonts w:ascii="IRNazanin" w:hAnsi="IRNazanin" w:eastAsia="IRNazanin"/>
          <w:color w:val="111111"/>
          <w:sz w:val="28"/>
          <w:sz w:val="28"/>
          <w:szCs w:val="28"/>
          <w:rtl w:val="true"/>
          <w:lang w:bidi="fa-IR"/>
        </w:rPr>
        <w:t>باز گو كز غم او باز دلم پر خون شد</w:t>
      </w:r>
    </w:p>
    <w:p>
      <w:pPr>
        <w:pStyle w:val="BookText"/>
        <w:rPr/>
      </w:pPr>
      <w:r>
        <w:rPr>
          <w:rFonts w:ascii="IRNazanin" w:hAnsi="IRNazanin" w:eastAsia="IRNazanin"/>
          <w:color w:val="111111"/>
          <w:sz w:val="28"/>
          <w:sz w:val="28"/>
          <w:szCs w:val="28"/>
          <w:rtl w:val="true"/>
          <w:lang w:bidi="fa-IR"/>
        </w:rPr>
        <w:t>به خدا عمه پدر بود كنون در بر من</w:t>
      </w:r>
    </w:p>
    <w:p>
      <w:pPr>
        <w:pStyle w:val="BookText"/>
        <w:rPr/>
      </w:pPr>
      <w:r>
        <w:rPr>
          <w:rFonts w:ascii="IRNazanin" w:hAnsi="IRNazanin" w:eastAsia="IRNazanin"/>
          <w:color w:val="111111"/>
          <w:sz w:val="28"/>
          <w:sz w:val="28"/>
          <w:szCs w:val="28"/>
          <w:rtl w:val="true"/>
          <w:lang w:bidi="fa-IR"/>
        </w:rPr>
        <w:t>روشن از عارض او بود دو چشم تر من</w:t>
      </w:r>
    </w:p>
    <w:p>
      <w:pPr>
        <w:pStyle w:val="BookText"/>
        <w:rPr/>
      </w:pPr>
      <w:r>
        <w:rPr>
          <w:rFonts w:ascii="IRNazanin" w:hAnsi="IRNazanin" w:eastAsia="IRNazanin"/>
          <w:color w:val="111111"/>
          <w:sz w:val="28"/>
          <w:sz w:val="28"/>
          <w:szCs w:val="28"/>
          <w:rtl w:val="true"/>
          <w:lang w:bidi="fa-IR"/>
        </w:rPr>
        <w:t>از چه رو بار دگر پاى كشيد از سر من</w:t>
      </w:r>
    </w:p>
    <w:p>
      <w:pPr>
        <w:pStyle w:val="BookText"/>
        <w:rPr/>
      </w:pPr>
      <w:r>
        <w:rPr>
          <w:rFonts w:ascii="IRNazanin" w:hAnsi="IRNazanin" w:eastAsia="IRNazanin"/>
          <w:color w:val="111111"/>
          <w:sz w:val="28"/>
          <w:sz w:val="28"/>
          <w:szCs w:val="28"/>
          <w:rtl w:val="true"/>
          <w:lang w:bidi="fa-IR"/>
        </w:rPr>
        <w:t>برس اى عمه به داد دل غم پرور من</w:t>
      </w:r>
    </w:p>
    <w:p>
      <w:pPr>
        <w:pStyle w:val="BookText"/>
        <w:rPr/>
      </w:pPr>
      <w:r>
        <w:rPr>
          <w:rFonts w:ascii="Amiri" w:hAnsi="Amiri" w:eastAsia="Amiri" w:cs="Amiri"/>
          <w:color w:val="111111"/>
          <w:sz w:val="28"/>
          <w:sz w:val="28"/>
          <w:szCs w:val="28"/>
          <w:rtl w:val="true"/>
          <w:lang w:bidi="ar-SA"/>
        </w:rPr>
        <w:t>من غم ديده كجا ، هجر رخ باب كجا</w:t>
      </w:r>
    </w:p>
    <w:p>
      <w:pPr>
        <w:pStyle w:val="BookText"/>
        <w:rPr/>
      </w:pPr>
      <w:r>
        <w:rPr>
          <w:rFonts w:ascii="Amiri" w:hAnsi="Amiri" w:eastAsia="Amiri" w:cs="Amiri"/>
          <w:color w:val="111111"/>
          <w:sz w:val="28"/>
          <w:sz w:val="28"/>
          <w:szCs w:val="28"/>
          <w:rtl w:val="true"/>
          <w:lang w:bidi="ar-SA"/>
        </w:rPr>
        <w:t>اين همه درد كجا ، اين دل بى تاب كجا</w:t>
      </w:r>
    </w:p>
    <w:p>
      <w:pPr>
        <w:pStyle w:val="BookText"/>
        <w:rPr/>
      </w:pPr>
      <w:r>
        <w:rPr>
          <w:rFonts w:ascii="IRNazanin" w:hAnsi="IRNazanin" w:eastAsia="IRNazanin"/>
          <w:color w:val="111111"/>
          <w:sz w:val="28"/>
          <w:sz w:val="28"/>
          <w:szCs w:val="28"/>
          <w:rtl w:val="true"/>
          <w:lang w:bidi="fa-IR"/>
        </w:rPr>
        <w:t>پس خروشيد و خراشيد رخ همچون ماه</w:t>
      </w:r>
    </w:p>
    <w:p>
      <w:pPr>
        <w:pStyle w:val="BookText"/>
        <w:rPr/>
      </w:pPr>
      <w:r>
        <w:rPr>
          <w:rFonts w:ascii="IRNazanin" w:hAnsi="IRNazanin" w:eastAsia="IRNazanin"/>
          <w:color w:val="111111"/>
          <w:sz w:val="28"/>
          <w:sz w:val="28"/>
          <w:szCs w:val="28"/>
          <w:rtl w:val="true"/>
          <w:lang w:bidi="fa-IR"/>
        </w:rPr>
        <w:t>به فلك گشت روان آه دل آل الله</w:t>
      </w:r>
    </w:p>
    <w:p>
      <w:pPr>
        <w:pStyle w:val="BookText"/>
        <w:rPr/>
      </w:pPr>
      <w:r>
        <w:rPr>
          <w:rFonts w:ascii="Amiri" w:hAnsi="Amiri" w:eastAsia="Amiri" w:cs="Amiri"/>
          <w:color w:val="111111"/>
          <w:sz w:val="28"/>
          <w:sz w:val="28"/>
          <w:szCs w:val="28"/>
          <w:rtl w:val="true"/>
          <w:lang w:bidi="ar-SA"/>
        </w:rPr>
        <w:t>بر كشيدند ز دل جمله خروشى جانكاه</w:t>
      </w:r>
    </w:p>
    <w:p>
      <w:pPr>
        <w:pStyle w:val="BookText"/>
        <w:rPr/>
      </w:pPr>
      <w:r>
        <w:rPr>
          <w:rFonts w:ascii="IRNazanin" w:hAnsi="IRNazanin" w:eastAsia="IRNazanin"/>
          <w:color w:val="111111"/>
          <w:sz w:val="28"/>
          <w:sz w:val="28"/>
          <w:szCs w:val="28"/>
          <w:rtl w:val="true"/>
          <w:lang w:bidi="fa-IR"/>
        </w:rPr>
        <w:t>عالمى را بنمودند پر از ناله و آه</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گشت آگاه از آن حال ، جفا پيشه</w:t>
      </w:r>
      <w:bookmarkStart w:id="1851" w:name="pg716_6303"/>
    </w:p>
    <w:p>
      <w:pPr>
        <w:pStyle w:val="BookText"/>
        <w:rPr/>
      </w:pPr>
      <w:bookmarkEnd w:id="1851"/>
      <w:r>
        <w:rPr>
          <w:rFonts w:ascii="Amiri" w:hAnsi="Amiri" w:eastAsia="Amiri" w:cs="Amiri"/>
          <w:color w:val="111111"/>
          <w:sz w:val="28"/>
          <w:sz w:val="28"/>
          <w:szCs w:val="28"/>
          <w:rtl w:val="true"/>
          <w:lang w:bidi="ar-SA"/>
        </w:rPr>
        <w:t>يزيد</w:t>
      </w:r>
    </w:p>
    <w:p>
      <w:pPr>
        <w:pStyle w:val="BookText"/>
        <w:rPr/>
      </w:pPr>
      <w:r>
        <w:rPr>
          <w:rFonts w:ascii="Amiri" w:hAnsi="Amiri" w:eastAsia="Amiri" w:cs="Amiri"/>
          <w:color w:val="111111"/>
          <w:sz w:val="28"/>
          <w:sz w:val="28"/>
          <w:szCs w:val="28"/>
          <w:rtl w:val="true"/>
          <w:lang w:bidi="ar-SA"/>
        </w:rPr>
        <w:t>بفرستاد به ويرانه سر شاه شهيد</w:t>
      </w:r>
    </w:p>
    <w:p>
      <w:pPr>
        <w:pStyle w:val="BookText"/>
        <w:rPr/>
      </w:pPr>
      <w:r>
        <w:rPr>
          <w:rFonts w:ascii="Amiri" w:hAnsi="Amiri" w:eastAsia="Amiri" w:cs="Amiri"/>
          <w:color w:val="111111"/>
          <w:sz w:val="28"/>
          <w:sz w:val="28"/>
          <w:szCs w:val="28"/>
          <w:rtl w:val="true"/>
          <w:lang w:bidi="ar-SA"/>
        </w:rPr>
        <w:t>آه از آن دم كه سر شاه به ويران آمد</w:t>
      </w:r>
    </w:p>
    <w:p>
      <w:pPr>
        <w:pStyle w:val="BookText"/>
        <w:rPr/>
      </w:pPr>
      <w:r>
        <w:rPr>
          <w:rFonts w:ascii="IRNazanin" w:hAnsi="IRNazanin" w:eastAsia="IRNazanin"/>
          <w:color w:val="111111"/>
          <w:sz w:val="28"/>
          <w:sz w:val="28"/>
          <w:szCs w:val="28"/>
          <w:rtl w:val="true"/>
          <w:lang w:bidi="fa-IR"/>
        </w:rPr>
        <w:t>پى دلجويى آن جمع پريشان آمد</w:t>
      </w:r>
    </w:p>
    <w:p>
      <w:pPr>
        <w:pStyle w:val="BookText"/>
        <w:rPr/>
      </w:pPr>
      <w:r>
        <w:rPr>
          <w:rFonts w:ascii="Amiri" w:hAnsi="Amiri" w:eastAsia="Amiri" w:cs="Amiri"/>
          <w:color w:val="111111"/>
          <w:sz w:val="28"/>
          <w:sz w:val="28"/>
          <w:szCs w:val="28"/>
          <w:rtl w:val="true"/>
          <w:lang w:bidi="ar-SA"/>
        </w:rPr>
        <w:t>از سر لطف به سر وقت يتيمان آمد</w:t>
      </w:r>
    </w:p>
    <w:p>
      <w:pPr>
        <w:pStyle w:val="BookText"/>
        <w:rPr/>
      </w:pPr>
      <w:r>
        <w:rPr>
          <w:rFonts w:ascii="IRNazanin" w:hAnsi="IRNazanin" w:eastAsia="IRNazanin"/>
          <w:color w:val="111111"/>
          <w:sz w:val="28"/>
          <w:sz w:val="28"/>
          <w:szCs w:val="28"/>
          <w:rtl w:val="true"/>
          <w:lang w:bidi="fa-IR"/>
        </w:rPr>
        <w:t>به سر خوان غم آن سر زده مهمان آمد</w:t>
      </w:r>
    </w:p>
    <w:p>
      <w:pPr>
        <w:pStyle w:val="BookText"/>
        <w:rPr/>
      </w:pPr>
      <w:r>
        <w:rPr>
          <w:rFonts w:ascii="IRNazanin" w:hAnsi="IRNazanin" w:eastAsia="IRNazanin"/>
          <w:color w:val="111111"/>
          <w:sz w:val="28"/>
          <w:sz w:val="28"/>
          <w:szCs w:val="28"/>
          <w:rtl w:val="true"/>
          <w:lang w:bidi="fa-IR"/>
        </w:rPr>
        <w:t>همه شستند ز جان دست ، چو جانان ديدند</w:t>
      </w:r>
    </w:p>
    <w:p>
      <w:pPr>
        <w:pStyle w:val="BookText"/>
        <w:rPr/>
      </w:pPr>
      <w:r>
        <w:rPr>
          <w:rFonts w:ascii="IRNazanin" w:hAnsi="IRNazanin" w:eastAsia="IRNazanin"/>
          <w:color w:val="111111"/>
          <w:sz w:val="28"/>
          <w:sz w:val="28"/>
          <w:szCs w:val="28"/>
          <w:rtl w:val="true"/>
          <w:lang w:bidi="fa-IR"/>
        </w:rPr>
        <w:t>در سپهر طبق آن مهر درخشان ديدند</w:t>
      </w:r>
    </w:p>
    <w:p>
      <w:pPr>
        <w:pStyle w:val="BookText"/>
        <w:rPr/>
      </w:pPr>
      <w:r>
        <w:rPr>
          <w:rFonts w:ascii="IRNazanin" w:hAnsi="IRNazanin" w:eastAsia="IRNazanin"/>
          <w:color w:val="111111"/>
          <w:sz w:val="28"/>
          <w:sz w:val="28"/>
          <w:szCs w:val="28"/>
          <w:rtl w:val="true"/>
          <w:lang w:bidi="fa-IR"/>
        </w:rPr>
        <w:t>چون رقيه به رخ باب كبارش نگريست</w:t>
      </w:r>
    </w:p>
    <w:p>
      <w:pPr>
        <w:pStyle w:val="BookText"/>
        <w:rPr/>
      </w:pPr>
      <w:r>
        <w:rPr>
          <w:rFonts w:ascii="IRNazanin" w:hAnsi="IRNazanin" w:eastAsia="IRNazanin"/>
          <w:color w:val="111111"/>
          <w:sz w:val="28"/>
          <w:sz w:val="28"/>
          <w:szCs w:val="28"/>
          <w:rtl w:val="true"/>
          <w:lang w:bidi="fa-IR"/>
        </w:rPr>
        <w:t>از سحاب مژه بر آن گل احمر بگريست</w:t>
      </w:r>
    </w:p>
    <w:p>
      <w:pPr>
        <w:pStyle w:val="BookText"/>
        <w:rPr/>
      </w:pPr>
      <w:r>
        <w:rPr>
          <w:rFonts w:ascii="IRNazanin" w:hAnsi="IRNazanin" w:eastAsia="IRNazanin"/>
          <w:color w:val="111111"/>
          <w:sz w:val="28"/>
          <w:sz w:val="28"/>
          <w:szCs w:val="28"/>
          <w:rtl w:val="true"/>
          <w:lang w:bidi="fa-IR"/>
        </w:rPr>
        <w:t xml:space="preserve">گفت پر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موى نكوى تو ز چيست</w:t>
      </w:r>
    </w:p>
    <w:p>
      <w:pPr>
        <w:pStyle w:val="BookText"/>
        <w:rPr/>
      </w:pPr>
      <w:r>
        <w:rPr>
          <w:rFonts w:ascii="IRNazanin" w:hAnsi="IRNazanin" w:eastAsia="IRNazanin"/>
          <w:color w:val="111111"/>
          <w:sz w:val="28"/>
          <w:sz w:val="28"/>
          <w:szCs w:val="28"/>
          <w:rtl w:val="true"/>
          <w:lang w:bidi="fa-IR"/>
        </w:rPr>
        <w:t>سبب قتل تو مرگ من غم زده كيست</w:t>
      </w:r>
    </w:p>
    <w:p>
      <w:pPr>
        <w:pStyle w:val="BookText"/>
        <w:rPr/>
      </w:pPr>
      <w:r>
        <w:rPr>
          <w:rFonts w:ascii="Amiri" w:hAnsi="Amiri" w:eastAsia="Amiri" w:cs="Amiri"/>
          <w:color w:val="111111"/>
          <w:sz w:val="28"/>
          <w:sz w:val="28"/>
          <w:szCs w:val="28"/>
          <w:rtl w:val="true"/>
          <w:lang w:bidi="ar-SA"/>
        </w:rPr>
        <w:t>جان بابا ، كه جدا كرده سر از بدنت</w:t>
      </w:r>
    </w:p>
    <w:p>
      <w:pPr>
        <w:pStyle w:val="BookText"/>
        <w:rPr/>
      </w:pPr>
      <w:r>
        <w:rPr>
          <w:rFonts w:ascii="Amiri" w:hAnsi="Amiri" w:eastAsia="Amiri" w:cs="Amiri"/>
          <w:color w:val="111111"/>
          <w:sz w:val="28"/>
          <w:sz w:val="28"/>
          <w:szCs w:val="28"/>
          <w:rtl w:val="true"/>
          <w:lang w:bidi="ar-SA"/>
        </w:rPr>
        <w:t>اى سر بى بدن آيا به كجا مانده تنت</w:t>
      </w:r>
    </w:p>
    <w:p>
      <w:pPr>
        <w:pStyle w:val="BookText"/>
        <w:rPr/>
      </w:pPr>
      <w:r>
        <w:rPr>
          <w:rFonts w:ascii="IRNazanin" w:hAnsi="IRNazanin" w:eastAsia="IRNazanin"/>
          <w:color w:val="111111"/>
          <w:sz w:val="28"/>
          <w:sz w:val="28"/>
          <w:szCs w:val="28"/>
          <w:rtl w:val="true"/>
          <w:lang w:bidi="fa-IR"/>
        </w:rPr>
        <w:t>كى گمان داشتم اى من به فداى سر تو</w:t>
      </w:r>
    </w:p>
    <w:p>
      <w:pPr>
        <w:pStyle w:val="BookText"/>
        <w:rPr/>
      </w:pPr>
      <w:r>
        <w:rPr>
          <w:rFonts w:ascii="IRNazanin" w:hAnsi="IRNazanin" w:eastAsia="IRNazanin"/>
          <w:color w:val="111111"/>
          <w:sz w:val="28"/>
          <w:sz w:val="28"/>
          <w:szCs w:val="28"/>
          <w:rtl w:val="true"/>
          <w:lang w:bidi="fa-IR"/>
        </w:rPr>
        <w:t>كه بدين حال ببينم سر بى پيكر تو</w:t>
      </w:r>
    </w:p>
    <w:p>
      <w:pPr>
        <w:pStyle w:val="BookText"/>
        <w:rPr/>
      </w:pPr>
      <w:r>
        <w:rPr>
          <w:rFonts w:ascii="IRNazanin" w:hAnsi="IRNazanin" w:eastAsia="IRNazanin"/>
          <w:color w:val="111111"/>
          <w:sz w:val="28"/>
          <w:sz w:val="28"/>
          <w:szCs w:val="28"/>
          <w:rtl w:val="true"/>
          <w:lang w:bidi="fa-IR"/>
        </w:rPr>
        <w:t>غرقه در خون نگرم ماه رخ انور تو</w:t>
      </w:r>
    </w:p>
    <w:p>
      <w:pPr>
        <w:pStyle w:val="BookText"/>
        <w:rPr/>
      </w:pPr>
      <w:r>
        <w:rPr>
          <w:rFonts w:ascii="IRNazanin" w:hAnsi="IRNazanin" w:eastAsia="IRNazanin"/>
          <w:color w:val="111111"/>
          <w:sz w:val="28"/>
          <w:sz w:val="28"/>
          <w:szCs w:val="28"/>
          <w:rtl w:val="true"/>
          <w:lang w:bidi="fa-IR"/>
        </w:rPr>
        <w:t>بى تو بابا چه كند دختر غم پرور تو</w:t>
      </w:r>
    </w:p>
    <w:p>
      <w:pPr>
        <w:pStyle w:val="BookText"/>
        <w:rPr/>
      </w:pPr>
      <w:r>
        <w:rPr>
          <w:rFonts w:ascii="IRNazanin" w:hAnsi="IRNazanin" w:eastAsia="IRNazanin"/>
          <w:color w:val="111111"/>
          <w:sz w:val="28"/>
          <w:sz w:val="28"/>
          <w:szCs w:val="28"/>
          <w:rtl w:val="true"/>
          <w:lang w:bidi="fa-IR"/>
        </w:rPr>
        <w:t>پس لب خود به لب باب گرامى بنهاد</w:t>
      </w:r>
    </w:p>
    <w:p>
      <w:pPr>
        <w:pStyle w:val="BookText"/>
        <w:rPr/>
      </w:pPr>
      <w:r>
        <w:rPr>
          <w:rFonts w:ascii="IRNazanin" w:hAnsi="IRNazanin" w:eastAsia="IRNazanin"/>
          <w:color w:val="111111"/>
          <w:sz w:val="28"/>
          <w:sz w:val="28"/>
          <w:szCs w:val="28"/>
          <w:rtl w:val="true"/>
          <w:lang w:bidi="fa-IR"/>
        </w:rPr>
        <w:t>تا خود از پاى نيفتاد سر از دست نداد</w:t>
      </w:r>
    </w:p>
    <w:p>
      <w:pPr>
        <w:pStyle w:val="BookText"/>
        <w:rPr/>
      </w:pPr>
      <w:r>
        <w:rPr>
          <w:rFonts w:ascii="IRNazanin" w:hAnsi="IRNazanin" w:eastAsia="IRNazanin"/>
          <w:color w:val="111111"/>
          <w:sz w:val="28"/>
          <w:sz w:val="28"/>
          <w:szCs w:val="28"/>
          <w:rtl w:val="true"/>
          <w:lang w:bidi="fa-IR"/>
        </w:rPr>
        <w:t>علم الله كه چه بد حال دل آل رسول</w:t>
      </w:r>
    </w:p>
    <w:p>
      <w:pPr>
        <w:pStyle w:val="BookText"/>
        <w:rPr/>
      </w:pPr>
      <w:r>
        <w:rPr>
          <w:rFonts w:ascii="Amiri" w:hAnsi="Amiri" w:eastAsia="Amiri" w:cs="Amiri"/>
          <w:color w:val="111111"/>
          <w:sz w:val="28"/>
          <w:sz w:val="28"/>
          <w:szCs w:val="28"/>
          <w:rtl w:val="true"/>
          <w:lang w:bidi="ar-SA"/>
        </w:rPr>
        <w:t>آن زمان كز ستم و كينه آن قوم جهول</w:t>
      </w:r>
    </w:p>
    <w:p>
      <w:pPr>
        <w:pStyle w:val="BookText"/>
        <w:rPr/>
      </w:pPr>
      <w:r>
        <w:rPr>
          <w:rFonts w:ascii="IRNazanin" w:hAnsi="IRNazanin" w:eastAsia="IRNazanin"/>
          <w:color w:val="111111"/>
          <w:sz w:val="28"/>
          <w:sz w:val="28"/>
          <w:szCs w:val="28"/>
          <w:rtl w:val="true"/>
          <w:lang w:bidi="fa-IR"/>
        </w:rPr>
        <w:t>كرد رحلت ز جهان آن گل گلزار بتول</w:t>
      </w:r>
    </w:p>
    <w:p>
      <w:pPr>
        <w:pStyle w:val="BookText"/>
        <w:rPr/>
      </w:pPr>
      <w:r>
        <w:rPr>
          <w:rFonts w:ascii="IRNazanin" w:hAnsi="IRNazanin" w:eastAsia="IRNazanin"/>
          <w:color w:val="111111"/>
          <w:sz w:val="28"/>
          <w:sz w:val="28"/>
          <w:szCs w:val="28"/>
          <w:rtl w:val="true"/>
          <w:lang w:bidi="fa-IR"/>
        </w:rPr>
        <w:t xml:space="preserve">در عجب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ايا چرخ عجول</w:t>
      </w:r>
    </w:p>
    <w:p>
      <w:pPr>
        <w:pStyle w:val="BookText"/>
        <w:rPr/>
      </w:pPr>
      <w:r>
        <w:rPr>
          <w:rFonts w:ascii="IRNazanin" w:hAnsi="IRNazanin" w:eastAsia="IRNazanin"/>
          <w:color w:val="111111"/>
          <w:sz w:val="28"/>
          <w:sz w:val="28"/>
          <w:szCs w:val="28"/>
          <w:rtl w:val="true"/>
          <w:lang w:bidi="fa-IR"/>
        </w:rPr>
        <w:t>كه چه با خيل عزيزان تو ستمگر كردى</w:t>
      </w:r>
    </w:p>
    <w:p>
      <w:pPr>
        <w:pStyle w:val="BookText"/>
        <w:rPr/>
      </w:pPr>
      <w:r>
        <w:rPr>
          <w:rFonts w:ascii="Amiri" w:hAnsi="Amiri" w:eastAsia="Amiri" w:cs="Amiri"/>
          <w:color w:val="111111"/>
          <w:sz w:val="28"/>
          <w:sz w:val="28"/>
          <w:szCs w:val="28"/>
          <w:rtl w:val="true"/>
          <w:lang w:bidi="ar-SA"/>
        </w:rPr>
        <w:t>ظلم بر آل على بى حد و بى مرز كردى</w:t>
      </w:r>
    </w:p>
    <w:p>
      <w:pPr>
        <w:pStyle w:val="Heading4"/>
        <w:numPr>
          <w:ilvl w:val="3"/>
          <w:numId w:val="1"/>
        </w:numPr>
        <w:rPr/>
      </w:pPr>
      <w:bookmarkStart w:id="1852" w:name="__RefHeading___Toc5998937_211673320"/>
      <w:bookmarkStart w:id="1853" w:name="_Toc781"/>
      <w:bookmarkEnd w:id="1852"/>
      <w:r>
        <w:rPr/>
        <w:t>5</w:t>
      </w:r>
      <w:r>
        <w:rPr>
          <w:rtl w:val="true"/>
        </w:rPr>
        <w:t xml:space="preserve"> . </w:t>
      </w:r>
      <w:r>
        <w:rPr>
          <w:rtl w:val="true"/>
        </w:rPr>
        <w:t xml:space="preserve">سراينده </w:t>
      </w:r>
      <w:r>
        <w:rPr>
          <w:rtl w:val="true"/>
        </w:rPr>
        <w:t xml:space="preserve">: </w:t>
      </w:r>
      <w:r>
        <w:rPr>
          <w:rtl w:val="true"/>
        </w:rPr>
        <w:t>حسان</w:t>
      </w:r>
      <w:bookmarkEnd w:id="1853"/>
    </w:p>
    <w:p>
      <w:pPr>
        <w:pStyle w:val="BookText"/>
        <w:rPr/>
      </w:pPr>
      <w:r>
        <w:rPr>
          <w:rFonts w:ascii="IRNazanin" w:hAnsi="IRNazanin" w:eastAsia="IRNazanin"/>
          <w:color w:val="111111"/>
          <w:sz w:val="28"/>
          <w:sz w:val="28"/>
          <w:szCs w:val="28"/>
          <w:rtl w:val="true"/>
          <w:lang w:bidi="fa-IR"/>
        </w:rPr>
        <w:t>عمه جان ، بگذار گريم زار زار</w:t>
      </w:r>
    </w:p>
    <w:p>
      <w:pPr>
        <w:pStyle w:val="BookText"/>
        <w:rPr/>
      </w:pPr>
      <w:r>
        <w:rPr>
          <w:rFonts w:ascii="IRNazanin" w:hAnsi="IRNazanin" w:eastAsia="IRNazanin"/>
          <w:color w:val="111111"/>
          <w:sz w:val="28"/>
          <w:sz w:val="28"/>
          <w:szCs w:val="28"/>
          <w:rtl w:val="true"/>
          <w:lang w:bidi="fa-IR"/>
        </w:rPr>
        <w:t>چون كه ديگر پر شده پيمانه ام</w:t>
      </w:r>
    </w:p>
    <w:p>
      <w:pPr>
        <w:pStyle w:val="BookText"/>
        <w:rPr/>
      </w:pPr>
      <w:r>
        <w:rPr>
          <w:rFonts w:ascii="Amiri" w:hAnsi="Amiri" w:eastAsia="Amiri" w:cs="Amiri"/>
          <w:color w:val="111111"/>
          <w:sz w:val="28"/>
          <w:sz w:val="28"/>
          <w:szCs w:val="28"/>
          <w:rtl w:val="true"/>
          <w:lang w:bidi="ar-SA"/>
        </w:rPr>
        <w:t>عمه جان ، كو منزل و كاشانه ام</w:t>
      </w:r>
    </w:p>
    <w:p>
      <w:pPr>
        <w:pStyle w:val="BookText"/>
        <w:rPr/>
      </w:pPr>
      <w:r>
        <w:rPr>
          <w:rFonts w:ascii="IRNazanin" w:hAnsi="IRNazanin" w:eastAsia="IRNazanin"/>
          <w:color w:val="111111"/>
          <w:sz w:val="28"/>
          <w:sz w:val="28"/>
          <w:szCs w:val="28"/>
          <w:rtl w:val="true"/>
          <w:lang w:bidi="fa-IR"/>
        </w:rPr>
        <w:t>من چرا ساكن در اين ويرانه ام</w:t>
      </w:r>
    </w:p>
    <w:p>
      <w:pPr>
        <w:pStyle w:val="BookText"/>
        <w:rPr/>
      </w:pPr>
      <w:r>
        <w:rPr>
          <w:rFonts w:ascii="Amiri" w:hAnsi="Amiri" w:eastAsia="Amiri" w:cs="Amiri"/>
          <w:color w:val="111111"/>
          <w:sz w:val="28"/>
          <w:sz w:val="28"/>
          <w:szCs w:val="28"/>
          <w:rtl w:val="true"/>
          <w:lang w:bidi="ar-SA"/>
        </w:rPr>
        <w:t>آشنايانم همه رفتند و ، من</w:t>
      </w:r>
    </w:p>
    <w:p>
      <w:pPr>
        <w:pStyle w:val="BookText"/>
        <w:rPr/>
      </w:pPr>
      <w:r>
        <w:rPr>
          <w:rFonts w:ascii="IRNazanin" w:hAnsi="IRNazanin" w:eastAsia="IRNazanin"/>
          <w:color w:val="111111"/>
          <w:sz w:val="28"/>
          <w:sz w:val="28"/>
          <w:szCs w:val="28"/>
          <w:rtl w:val="true"/>
          <w:lang w:bidi="fa-IR"/>
        </w:rPr>
        <w:t>ميهمان بر سفره بيگانه ام</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عمه</w:t>
      </w:r>
      <w:bookmarkStart w:id="1854" w:name="pg716_6305"/>
    </w:p>
    <w:p>
      <w:pPr>
        <w:pStyle w:val="BookText"/>
        <w:rPr/>
      </w:pPr>
      <w:bookmarkEnd w:id="1854"/>
      <w:r>
        <w:rPr>
          <w:rFonts w:ascii="IRNazanin" w:hAnsi="IRNazanin" w:eastAsia="IRNazanin"/>
          <w:color w:val="111111"/>
          <w:sz w:val="28"/>
          <w:sz w:val="28"/>
          <w:szCs w:val="28"/>
          <w:rtl w:val="true"/>
          <w:lang w:bidi="fa-IR"/>
        </w:rPr>
        <w:t>جان ، بگذار گريم زار زار</w:t>
      </w:r>
    </w:p>
    <w:p>
      <w:pPr>
        <w:pStyle w:val="BookText"/>
        <w:rPr/>
      </w:pPr>
      <w:r>
        <w:rPr>
          <w:rFonts w:ascii="IRNazanin" w:hAnsi="IRNazanin" w:eastAsia="IRNazanin"/>
          <w:color w:val="111111"/>
          <w:sz w:val="28"/>
          <w:sz w:val="28"/>
          <w:szCs w:val="28"/>
          <w:rtl w:val="true"/>
          <w:lang w:bidi="fa-IR"/>
        </w:rPr>
        <w:t>چون كه ديگر پر شده پيمانه ام</w:t>
      </w:r>
    </w:p>
    <w:p>
      <w:pPr>
        <w:pStyle w:val="BookText"/>
        <w:rPr/>
      </w:pPr>
      <w:r>
        <w:rPr>
          <w:rFonts w:ascii="IRNazanin" w:hAnsi="IRNazanin" w:eastAsia="IRNazanin"/>
          <w:color w:val="111111"/>
          <w:sz w:val="28"/>
          <w:sz w:val="28"/>
          <w:szCs w:val="28"/>
          <w:rtl w:val="true"/>
          <w:lang w:bidi="fa-IR"/>
        </w:rPr>
        <w:t>شمع ، مى ريزد گهر در پاى من</w:t>
      </w:r>
    </w:p>
    <w:p>
      <w:pPr>
        <w:pStyle w:val="BookText"/>
        <w:rPr/>
      </w:pPr>
      <w:r>
        <w:rPr>
          <w:rFonts w:ascii="IRNazanin" w:hAnsi="IRNazanin" w:eastAsia="IRNazanin"/>
          <w:color w:val="111111"/>
          <w:sz w:val="28"/>
          <w:sz w:val="28"/>
          <w:szCs w:val="28"/>
          <w:rtl w:val="true"/>
          <w:lang w:bidi="fa-IR"/>
        </w:rPr>
        <w:t>چون كه داند كودكى دردانه ام</w:t>
      </w:r>
    </w:p>
    <w:p>
      <w:pPr>
        <w:pStyle w:val="BookText"/>
        <w:rPr/>
      </w:pPr>
      <w:r>
        <w:rPr>
          <w:rFonts w:ascii="IRNazanin" w:hAnsi="IRNazanin" w:eastAsia="IRNazanin"/>
          <w:color w:val="111111"/>
          <w:sz w:val="28"/>
          <w:sz w:val="28"/>
          <w:szCs w:val="28"/>
          <w:rtl w:val="true"/>
          <w:lang w:bidi="fa-IR"/>
        </w:rPr>
        <w:t>عقل ، مى گويد به من آرام گير</w:t>
      </w:r>
    </w:p>
    <w:p>
      <w:pPr>
        <w:pStyle w:val="BookText"/>
        <w:rPr/>
      </w:pPr>
      <w:r>
        <w:rPr>
          <w:rFonts w:ascii="Amiri" w:hAnsi="Amiri" w:eastAsia="Amiri" w:cs="Amiri"/>
          <w:color w:val="111111"/>
          <w:sz w:val="28"/>
          <w:sz w:val="28"/>
          <w:szCs w:val="28"/>
          <w:rtl w:val="true"/>
          <w:lang w:bidi="ar-SA"/>
        </w:rPr>
        <w:t>او نداند عاشقى ديوانه ام</w:t>
      </w:r>
    </w:p>
    <w:p>
      <w:pPr>
        <w:pStyle w:val="BookText"/>
        <w:rPr/>
      </w:pPr>
      <w:r>
        <w:rPr>
          <w:rFonts w:ascii="IRNazanin" w:hAnsi="IRNazanin" w:eastAsia="IRNazanin"/>
          <w:color w:val="111111"/>
          <w:sz w:val="28"/>
          <w:sz w:val="28"/>
          <w:szCs w:val="28"/>
          <w:rtl w:val="true"/>
          <w:lang w:bidi="fa-IR"/>
        </w:rPr>
        <w:t>دست از جانم بدار اى غمگسار</w:t>
      </w:r>
    </w:p>
    <w:p>
      <w:pPr>
        <w:pStyle w:val="BookText"/>
        <w:rPr/>
      </w:pPr>
      <w:r>
        <w:rPr>
          <w:rFonts w:ascii="IRNazanin" w:hAnsi="IRNazanin" w:eastAsia="IRNazanin"/>
          <w:color w:val="111111"/>
          <w:sz w:val="28"/>
          <w:sz w:val="28"/>
          <w:szCs w:val="28"/>
          <w:rtl w:val="true"/>
          <w:lang w:bidi="fa-IR"/>
        </w:rPr>
        <w:t>من چراغ عشق را پروانه ام</w:t>
      </w:r>
    </w:p>
    <w:p>
      <w:pPr>
        <w:pStyle w:val="BookText"/>
        <w:rPr/>
      </w:pPr>
      <w:r>
        <w:rPr>
          <w:rFonts w:ascii="IRNazanin" w:hAnsi="IRNazanin" w:eastAsia="IRNazanin"/>
          <w:color w:val="111111"/>
          <w:sz w:val="28"/>
          <w:sz w:val="28"/>
          <w:szCs w:val="28"/>
          <w:rtl w:val="true"/>
          <w:lang w:bidi="fa-IR"/>
        </w:rPr>
        <w:t>بگذر از من اى صبا حالم مپرس</w:t>
      </w:r>
    </w:p>
    <w:p>
      <w:pPr>
        <w:pStyle w:val="BookText"/>
        <w:rPr/>
      </w:pPr>
      <w:r>
        <w:rPr>
          <w:rFonts w:ascii="IRNazanin" w:hAnsi="IRNazanin" w:eastAsia="IRNazanin"/>
          <w:color w:val="111111"/>
          <w:sz w:val="28"/>
          <w:sz w:val="28"/>
          <w:szCs w:val="28"/>
          <w:rtl w:val="true"/>
          <w:lang w:bidi="fa-IR"/>
        </w:rPr>
        <w:t>فارغ از جان ، در غم جانانه ام</w:t>
      </w:r>
    </w:p>
    <w:p>
      <w:pPr>
        <w:pStyle w:val="BookText"/>
        <w:rPr/>
      </w:pPr>
      <w:r>
        <w:rPr>
          <w:rFonts w:ascii="IRNazanin" w:hAnsi="IRNazanin" w:eastAsia="IRNazanin"/>
          <w:color w:val="111111"/>
          <w:sz w:val="28"/>
          <w:sz w:val="28"/>
          <w:szCs w:val="28"/>
          <w:rtl w:val="true"/>
          <w:lang w:bidi="fa-IR"/>
        </w:rPr>
        <w:t>بس كه بى تاب از پريشانى شدم</w:t>
      </w:r>
    </w:p>
    <w:p>
      <w:pPr>
        <w:pStyle w:val="BookText"/>
        <w:rPr/>
      </w:pPr>
      <w:r>
        <w:rPr>
          <w:rFonts w:ascii="IRNazanin" w:hAnsi="IRNazanin" w:eastAsia="IRNazanin"/>
          <w:color w:val="111111"/>
          <w:sz w:val="28"/>
          <w:sz w:val="28"/>
          <w:szCs w:val="28"/>
          <w:rtl w:val="true"/>
          <w:lang w:bidi="fa-IR"/>
        </w:rPr>
        <w:t>زلف ، سنگينى كند بر شانه ام</w:t>
      </w:r>
    </w:p>
    <w:p>
      <w:pPr>
        <w:pStyle w:val="BookText"/>
        <w:rPr/>
      </w:pPr>
      <w:r>
        <w:rPr>
          <w:rFonts w:ascii="IRNazanin" w:hAnsi="IRNazanin" w:eastAsia="IRNazanin"/>
          <w:color w:val="111111"/>
          <w:sz w:val="28"/>
          <w:sz w:val="28"/>
          <w:szCs w:val="28"/>
          <w:rtl w:val="true"/>
          <w:lang w:bidi="fa-IR"/>
        </w:rPr>
        <w:t>من گرفتار به زلف و خال او</w:t>
      </w:r>
    </w:p>
    <w:p>
      <w:pPr>
        <w:pStyle w:val="BookText"/>
        <w:rPr/>
      </w:pPr>
      <w:r>
        <w:rPr>
          <w:rFonts w:ascii="Amiri" w:hAnsi="Amiri" w:eastAsia="Amiri" w:cs="Amiri"/>
          <w:color w:val="111111"/>
          <w:sz w:val="28"/>
          <w:sz w:val="28"/>
          <w:szCs w:val="28"/>
          <w:rtl w:val="true"/>
          <w:lang w:bidi="ar-SA"/>
        </w:rPr>
        <w:t>من اسير آن كمند و دانه ام</w:t>
      </w:r>
    </w:p>
    <w:p>
      <w:pPr>
        <w:pStyle w:val="BookText"/>
        <w:rPr/>
      </w:pPr>
      <w:r>
        <w:rPr>
          <w:rFonts w:ascii="IRNazanin" w:hAnsi="IRNazanin" w:eastAsia="IRNazanin"/>
          <w:color w:val="111111"/>
          <w:sz w:val="28"/>
          <w:sz w:val="28"/>
          <w:szCs w:val="28"/>
          <w:rtl w:val="true"/>
          <w:lang w:bidi="fa-IR"/>
        </w:rPr>
        <w:t>خانمانم رفته بر باد اى عدو</w:t>
      </w:r>
    </w:p>
    <w:p>
      <w:pPr>
        <w:pStyle w:val="BookText"/>
        <w:rPr/>
      </w:pPr>
      <w:r>
        <w:rPr>
          <w:rFonts w:ascii="Amiri" w:hAnsi="Amiri" w:eastAsia="Amiri" w:cs="Amiri"/>
          <w:color w:val="111111"/>
          <w:sz w:val="28"/>
          <w:sz w:val="28"/>
          <w:szCs w:val="28"/>
          <w:rtl w:val="true"/>
          <w:lang w:bidi="ar-SA"/>
        </w:rPr>
        <w:t>كم كن آزار دل طفلانه ام</w:t>
      </w:r>
    </w:p>
    <w:p>
      <w:pPr>
        <w:pStyle w:val="BookText"/>
        <w:rPr/>
      </w:pPr>
      <w:r>
        <w:rPr>
          <w:rFonts w:ascii="Amiri" w:hAnsi="Amiri" w:eastAsia="Amiri" w:cs="Amiri"/>
          <w:color w:val="111111"/>
          <w:sz w:val="28"/>
          <w:sz w:val="28"/>
          <w:szCs w:val="28"/>
          <w:rtl w:val="true"/>
          <w:lang w:bidi="ar-SA"/>
        </w:rPr>
        <w:t xml:space="preserve">كى توانم رفت از كويش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نمك پرورده اين خانه ام</w:t>
      </w:r>
    </w:p>
    <w:p>
      <w:pPr>
        <w:pStyle w:val="BookText"/>
        <w:rPr/>
      </w:pPr>
      <w:r>
        <w:rPr>
          <w:rFonts w:ascii="IRNazanin" w:hAnsi="IRNazanin" w:eastAsia="IRNazanin"/>
          <w:color w:val="111111"/>
          <w:sz w:val="28"/>
          <w:sz w:val="28"/>
          <w:szCs w:val="28"/>
          <w:rtl w:val="true"/>
          <w:lang w:bidi="fa-IR"/>
        </w:rPr>
        <w:t>عمه جان شب مرگ من است امشب</w:t>
      </w:r>
    </w:p>
    <w:p>
      <w:pPr>
        <w:pStyle w:val="BookText"/>
        <w:rPr/>
      </w:pPr>
      <w:r>
        <w:rPr>
          <w:rFonts w:ascii="Amiri" w:hAnsi="Amiri" w:eastAsia="Amiri" w:cs="Amiri"/>
          <w:color w:val="111111"/>
          <w:sz w:val="28"/>
          <w:sz w:val="28"/>
          <w:szCs w:val="28"/>
          <w:rtl w:val="true"/>
          <w:lang w:bidi="ar-SA"/>
        </w:rPr>
        <w:t>واى كه از نور رخ بابم خرابه روشن است امشب</w:t>
      </w:r>
    </w:p>
    <w:p>
      <w:pPr>
        <w:pStyle w:val="BookText"/>
        <w:rPr/>
      </w:pPr>
      <w:r>
        <w:rPr>
          <w:rFonts w:ascii="IRNazanin" w:hAnsi="IRNazanin" w:eastAsia="IRNazanin"/>
          <w:color w:val="111111"/>
          <w:sz w:val="28"/>
          <w:sz w:val="28"/>
          <w:szCs w:val="28"/>
          <w:rtl w:val="true"/>
          <w:lang w:bidi="fa-IR"/>
        </w:rPr>
        <w:t>به زين العابدين بر گو كه ما پيمانه بشكستيم</w:t>
      </w:r>
    </w:p>
    <w:p>
      <w:pPr>
        <w:pStyle w:val="BookText"/>
        <w:rPr/>
      </w:pPr>
      <w:r>
        <w:rPr>
          <w:rFonts w:ascii="IRNazanin" w:hAnsi="IRNazanin" w:eastAsia="IRNazanin"/>
          <w:color w:val="111111"/>
          <w:sz w:val="28"/>
          <w:sz w:val="28"/>
          <w:szCs w:val="28"/>
          <w:rtl w:val="true"/>
          <w:lang w:bidi="fa-IR"/>
        </w:rPr>
        <w:t>تو هم پيمانه را بشكن در نزد من است امشب</w:t>
      </w:r>
    </w:p>
    <w:p>
      <w:pPr>
        <w:pStyle w:val="BookText"/>
        <w:rPr/>
      </w:pPr>
      <w:r>
        <w:rPr>
          <w:rFonts w:ascii="IRNazanin" w:hAnsi="IRNazanin" w:eastAsia="IRNazanin"/>
          <w:color w:val="111111"/>
          <w:sz w:val="28"/>
          <w:sz w:val="28"/>
          <w:szCs w:val="28"/>
          <w:rtl w:val="true"/>
          <w:lang w:bidi="fa-IR"/>
        </w:rPr>
        <w:t>دختر دردانه منم</w:t>
      </w:r>
    </w:p>
    <w:p>
      <w:pPr>
        <w:pStyle w:val="BookText"/>
        <w:rPr/>
      </w:pPr>
      <w:r>
        <w:rPr>
          <w:rFonts w:ascii="Amiri" w:hAnsi="Amiri" w:eastAsia="Amiri" w:cs="Amiri"/>
          <w:color w:val="111111"/>
          <w:sz w:val="28"/>
          <w:sz w:val="28"/>
          <w:szCs w:val="28"/>
          <w:rtl w:val="true"/>
          <w:lang w:bidi="ar-SA"/>
        </w:rPr>
        <w:t>به كنج ويرانه منم</w:t>
      </w:r>
    </w:p>
    <w:p>
      <w:pPr>
        <w:pStyle w:val="BookText"/>
        <w:rPr/>
      </w:pPr>
      <w:r>
        <w:rPr>
          <w:rFonts w:ascii="IRNazanin" w:hAnsi="IRNazanin" w:eastAsia="IRNazanin"/>
          <w:color w:val="111111"/>
          <w:sz w:val="28"/>
          <w:sz w:val="28"/>
          <w:szCs w:val="28"/>
          <w:rtl w:val="true"/>
          <w:lang w:bidi="fa-IR"/>
        </w:rPr>
        <w:t>عمه چه آمد بسرم</w:t>
      </w:r>
    </w:p>
    <w:p>
      <w:pPr>
        <w:pStyle w:val="BookText"/>
        <w:rPr/>
      </w:pPr>
      <w:r>
        <w:rPr>
          <w:rFonts w:ascii="IRNazanin" w:hAnsi="IRNazanin" w:eastAsia="IRNazanin"/>
          <w:color w:val="111111"/>
          <w:sz w:val="28"/>
          <w:sz w:val="28"/>
          <w:szCs w:val="28"/>
          <w:rtl w:val="true"/>
          <w:lang w:bidi="fa-IR"/>
        </w:rPr>
        <w:t>چرا نيامد پدرم ؟</w:t>
      </w:r>
    </w:p>
    <w:p>
      <w:pPr>
        <w:pStyle w:val="Heading4"/>
        <w:numPr>
          <w:ilvl w:val="3"/>
          <w:numId w:val="1"/>
        </w:numPr>
        <w:rPr/>
      </w:pPr>
      <w:bookmarkStart w:id="1855" w:name="__RefHeading___Toc5998939_211673320"/>
      <w:bookmarkStart w:id="1856" w:name="_Toc782"/>
      <w:bookmarkEnd w:id="1855"/>
      <w:r>
        <w:rPr/>
        <w:t>6</w:t>
      </w:r>
      <w:r>
        <w:rPr>
          <w:rtl w:val="true"/>
        </w:rPr>
        <w:t xml:space="preserve"> . </w:t>
      </w:r>
      <w:r>
        <w:rPr>
          <w:rtl w:val="true"/>
        </w:rPr>
        <w:t xml:space="preserve">سراينده </w:t>
      </w:r>
      <w:r>
        <w:rPr>
          <w:rtl w:val="true"/>
        </w:rPr>
        <w:t xml:space="preserve">: </w:t>
      </w:r>
      <w:r>
        <w:rPr>
          <w:rtl w:val="true"/>
        </w:rPr>
        <w:t>حسان</w:t>
      </w:r>
      <w:bookmarkEnd w:id="1856"/>
    </w:p>
    <w:p>
      <w:pPr>
        <w:pStyle w:val="BookText"/>
        <w:rPr/>
      </w:pPr>
      <w:r>
        <w:rPr>
          <w:rFonts w:ascii="IRNazanin" w:hAnsi="IRNazanin" w:eastAsia="IRNazanin"/>
          <w:color w:val="111111"/>
          <w:sz w:val="28"/>
          <w:sz w:val="28"/>
          <w:szCs w:val="28"/>
          <w:rtl w:val="true"/>
          <w:lang w:bidi="fa-IR"/>
        </w:rPr>
        <w:t>سوختم ز آتش هجر تو پدر تب كردم</w:t>
      </w:r>
    </w:p>
    <w:p>
      <w:pPr>
        <w:pStyle w:val="BookText"/>
        <w:rPr/>
      </w:pPr>
      <w:r>
        <w:rPr>
          <w:rFonts w:ascii="IRNazanin" w:hAnsi="IRNazanin" w:eastAsia="IRNazanin"/>
          <w:color w:val="111111"/>
          <w:sz w:val="28"/>
          <w:sz w:val="28"/>
          <w:szCs w:val="28"/>
          <w:rtl w:val="true"/>
          <w:lang w:bidi="fa-IR"/>
        </w:rPr>
        <w:t>روز خود را به چه روزى بنگر شب كردم</w:t>
      </w:r>
    </w:p>
    <w:p>
      <w:pPr>
        <w:pStyle w:val="BookText"/>
        <w:rPr/>
      </w:pPr>
      <w:r>
        <w:rPr>
          <w:rFonts w:ascii="IRNazanin" w:hAnsi="IRNazanin" w:eastAsia="IRNazanin"/>
          <w:color w:val="111111"/>
          <w:sz w:val="28"/>
          <w:sz w:val="28"/>
          <w:szCs w:val="28"/>
          <w:rtl w:val="true"/>
          <w:lang w:bidi="fa-IR"/>
        </w:rPr>
        <w:t>تازيانه چو عدو بر سر و رويم مى زد</w:t>
      </w:r>
    </w:p>
    <w:p>
      <w:pPr>
        <w:pStyle w:val="BookText"/>
        <w:rPr/>
      </w:pPr>
      <w:r>
        <w:rPr>
          <w:rFonts w:ascii="Amiri" w:hAnsi="Amiri" w:eastAsia="Amiri" w:cs="Amiri"/>
          <w:color w:val="111111"/>
          <w:sz w:val="28"/>
          <w:sz w:val="28"/>
          <w:szCs w:val="28"/>
          <w:rtl w:val="true"/>
          <w:lang w:bidi="ar-SA"/>
        </w:rPr>
        <w:t>نا اميد از همه كس روى به زينب كردم</w:t>
      </w:r>
    </w:p>
    <w:p>
      <w:pPr>
        <w:pStyle w:val="BookText"/>
        <w:rPr/>
      </w:pPr>
      <w:r>
        <w:rPr>
          <w:rFonts w:ascii="Amiri" w:hAnsi="Amiri" w:eastAsia="Amiri" w:cs="Amiri"/>
          <w:color w:val="111111"/>
          <w:sz w:val="28"/>
          <w:sz w:val="28"/>
          <w:szCs w:val="28"/>
          <w:rtl w:val="true"/>
          <w:lang w:bidi="ar-SA"/>
        </w:rPr>
        <w:t>اشك يتيم</w:t>
      </w:r>
    </w:p>
    <w:p>
      <w:pPr>
        <w:pStyle w:val="BookText"/>
        <w:rPr/>
      </w:pPr>
      <w:r>
        <w:rPr>
          <w:rFonts w:ascii="IRNazanin" w:hAnsi="IRNazanin" w:eastAsia="IRNazanin"/>
          <w:color w:val="111111"/>
          <w:sz w:val="28"/>
          <w:sz w:val="28"/>
          <w:szCs w:val="28"/>
          <w:rtl w:val="true"/>
          <w:lang w:bidi="fa-IR"/>
        </w:rPr>
        <w:t>اى عمه بيا تا كه غريبانه بگرييم</w:t>
      </w:r>
    </w:p>
    <w:p>
      <w:pPr>
        <w:pStyle w:val="BookText"/>
        <w:rPr/>
      </w:pPr>
      <w:r>
        <w:rPr>
          <w:rFonts w:ascii="IRNazanin" w:hAnsi="IRNazanin" w:eastAsia="IRNazanin"/>
          <w:color w:val="111111"/>
          <w:sz w:val="28"/>
          <w:sz w:val="28"/>
          <w:szCs w:val="28"/>
          <w:rtl w:val="true"/>
          <w:lang w:bidi="fa-IR"/>
        </w:rPr>
        <w:t>دور از وطن و خانه ، به ويرانه بگرييم</w:t>
      </w:r>
    </w:p>
    <w:p>
      <w:pPr>
        <w:pStyle w:val="BookText"/>
        <w:rPr/>
      </w:pPr>
      <w:r>
        <w:rPr>
          <w:rFonts w:ascii="IRNazanin" w:hAnsi="IRNazanin" w:eastAsia="IRNazanin"/>
          <w:color w:val="111111"/>
          <w:sz w:val="28"/>
          <w:sz w:val="28"/>
          <w:szCs w:val="28"/>
          <w:rtl w:val="true"/>
          <w:lang w:bidi="fa-IR"/>
        </w:rPr>
        <w:t>پژمرده گل روى تو از تابش خورشيد</w:t>
      </w:r>
    </w:p>
    <w:p>
      <w:pPr>
        <w:pStyle w:val="BookText"/>
        <w:rPr/>
      </w:pPr>
      <w:r>
        <w:rPr>
          <w:rFonts w:ascii="IRNazanin" w:hAnsi="IRNazanin" w:eastAsia="IRNazanin"/>
          <w:color w:val="111111"/>
          <w:sz w:val="28"/>
          <w:sz w:val="28"/>
          <w:szCs w:val="28"/>
          <w:rtl w:val="true"/>
          <w:lang w:bidi="fa-IR"/>
        </w:rPr>
        <w:t>در سايه نشينيم و به جانانه بگرييم</w:t>
      </w:r>
    </w:p>
    <w:p>
      <w:pPr>
        <w:pStyle w:val="BookText"/>
        <w:rPr/>
      </w:pPr>
      <w:r>
        <w:rPr>
          <w:rFonts w:ascii="IRNazanin" w:hAnsi="IRNazanin" w:eastAsia="IRNazanin"/>
          <w:color w:val="111111"/>
          <w:sz w:val="28"/>
          <w:sz w:val="28"/>
          <w:szCs w:val="28"/>
          <w:rtl w:val="true"/>
          <w:lang w:bidi="fa-IR"/>
        </w:rPr>
        <w:t>لبريز شد اى عمه دگر كاسه صبرم</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حال تو و اين دل ويرانه بگرييم</w:t>
      </w:r>
      <w:bookmarkStart w:id="1857" w:name="pg716_6307"/>
    </w:p>
    <w:p>
      <w:pPr>
        <w:pStyle w:val="BookText"/>
        <w:rPr/>
      </w:pPr>
      <w:bookmarkEnd w:id="1857"/>
      <w:r>
        <w:rPr>
          <w:rFonts w:ascii="IRNazanin" w:hAnsi="IRNazanin" w:eastAsia="IRNazanin"/>
          <w:color w:val="111111"/>
          <w:sz w:val="28"/>
          <w:sz w:val="28"/>
          <w:szCs w:val="28"/>
          <w:rtl w:val="true"/>
          <w:lang w:bidi="fa-IR"/>
        </w:rPr>
        <w:t>وميد ز ديدار پدر گشته دل من</w:t>
      </w:r>
    </w:p>
    <w:p>
      <w:pPr>
        <w:pStyle w:val="BookText"/>
        <w:rPr/>
      </w:pPr>
      <w:r>
        <w:rPr>
          <w:rFonts w:ascii="IRNazanin" w:hAnsi="IRNazanin" w:eastAsia="IRNazanin"/>
          <w:color w:val="111111"/>
          <w:sz w:val="28"/>
          <w:sz w:val="28"/>
          <w:szCs w:val="28"/>
          <w:rtl w:val="true"/>
          <w:lang w:bidi="fa-IR"/>
        </w:rPr>
        <w:t>بنشين به كنارم ، پريشانه بگرييم</w:t>
      </w:r>
    </w:p>
    <w:p>
      <w:pPr>
        <w:pStyle w:val="BookText"/>
        <w:rPr/>
      </w:pPr>
      <w:r>
        <w:rPr>
          <w:rFonts w:ascii="IRNazanin" w:hAnsi="IRNazanin" w:eastAsia="IRNazanin"/>
          <w:color w:val="111111"/>
          <w:sz w:val="28"/>
          <w:sz w:val="28"/>
          <w:szCs w:val="28"/>
          <w:rtl w:val="true"/>
          <w:lang w:bidi="fa-IR"/>
        </w:rPr>
        <w:t>گرديم چون پروانه به گرد سر معشوق</w:t>
      </w:r>
    </w:p>
    <w:p>
      <w:pPr>
        <w:pStyle w:val="BookText"/>
        <w:rPr/>
      </w:pPr>
      <w:r>
        <w:rPr>
          <w:rFonts w:ascii="IRNazanin" w:hAnsi="IRNazanin" w:eastAsia="IRNazanin"/>
          <w:color w:val="111111"/>
          <w:sz w:val="28"/>
          <w:sz w:val="28"/>
          <w:szCs w:val="28"/>
          <w:rtl w:val="true"/>
          <w:lang w:bidi="fa-IR"/>
        </w:rPr>
        <w:t>چون شمع در اين گوشه كاشانه بگرييم</w:t>
      </w:r>
    </w:p>
    <w:p>
      <w:pPr>
        <w:pStyle w:val="BookText"/>
        <w:rPr/>
      </w:pPr>
      <w:r>
        <w:rPr>
          <w:rFonts w:ascii="Amiri" w:hAnsi="Amiri" w:eastAsia="Amiri" w:cs="Amiri"/>
          <w:color w:val="111111"/>
          <w:sz w:val="28"/>
          <w:sz w:val="28"/>
          <w:szCs w:val="28"/>
          <w:rtl w:val="true"/>
          <w:lang w:bidi="ar-SA"/>
        </w:rPr>
        <w:t>اين عقده مرا مى كشد اى عمه كه بايد</w:t>
      </w:r>
    </w:p>
    <w:p>
      <w:pPr>
        <w:pStyle w:val="BookText"/>
        <w:rPr/>
      </w:pPr>
      <w:r>
        <w:rPr>
          <w:rFonts w:ascii="IRNazanin" w:hAnsi="IRNazanin" w:eastAsia="IRNazanin"/>
          <w:color w:val="111111"/>
          <w:sz w:val="28"/>
          <w:sz w:val="28"/>
          <w:szCs w:val="28"/>
          <w:rtl w:val="true"/>
          <w:lang w:bidi="fa-IR"/>
        </w:rPr>
        <w:t>پيش نظر مردم بيگانه بگرييم</w:t>
      </w:r>
    </w:p>
    <w:p>
      <w:pPr>
        <w:pStyle w:val="Heading3"/>
        <w:numPr>
          <w:ilvl w:val="2"/>
          <w:numId w:val="1"/>
        </w:numPr>
        <w:rPr/>
      </w:pPr>
      <w:bookmarkStart w:id="1858" w:name="__RefHeading___Toc5998941_211673320"/>
      <w:bookmarkStart w:id="1859" w:name="_Toc783"/>
      <w:bookmarkEnd w:id="1858"/>
      <w:r>
        <w:rPr>
          <w:rtl w:val="true"/>
        </w:rPr>
        <w:t xml:space="preserve">بخش يازدهم </w:t>
      </w:r>
      <w:r>
        <w:rPr>
          <w:rtl w:val="true"/>
        </w:rPr>
        <w:t xml:space="preserve">: </w:t>
      </w:r>
      <w:r>
        <w:rPr>
          <w:rtl w:val="true"/>
        </w:rPr>
        <w:t xml:space="preserve">حرم مطهر حضرت رقيه </w:t>
      </w:r>
      <w:r>
        <w:rPr>
          <w:rtl w:val="true"/>
        </w:rPr>
        <w:t>(</w:t>
      </w:r>
      <w:r>
        <w:rPr>
          <w:rtl w:val="true"/>
        </w:rPr>
        <w:t>ع</w:t>
      </w:r>
      <w:r>
        <w:rPr>
          <w:rtl w:val="true"/>
        </w:rPr>
        <w:t xml:space="preserve">) </w:t>
      </w:r>
      <w:r>
        <w:rPr>
          <w:rtl w:val="true"/>
        </w:rPr>
        <w:t xml:space="preserve">، زيارتنامه حضرت رقيه </w:t>
      </w:r>
      <w:r>
        <w:rPr>
          <w:rtl w:val="true"/>
        </w:rPr>
        <w:t>(</w:t>
      </w:r>
      <w:r>
        <w:rPr>
          <w:rtl w:val="true"/>
        </w:rPr>
        <w:t>ع</w:t>
      </w:r>
      <w:r>
        <w:rPr>
          <w:rtl w:val="true"/>
        </w:rPr>
        <w:t>)</w:t>
      </w:r>
      <w:bookmarkEnd w:id="1859"/>
    </w:p>
    <w:p>
      <w:pPr>
        <w:pStyle w:val="Heading4"/>
        <w:numPr>
          <w:ilvl w:val="3"/>
          <w:numId w:val="1"/>
        </w:numPr>
        <w:rPr/>
      </w:pPr>
      <w:bookmarkStart w:id="1860" w:name="__RefHeading___Toc5998943_211673320"/>
      <w:bookmarkStart w:id="1861" w:name="_Toc784"/>
      <w:bookmarkEnd w:id="1860"/>
      <w:r>
        <w:rPr>
          <w:rtl w:val="true"/>
        </w:rPr>
        <w:t xml:space="preserve">حرم مطهر حضرت رقيه </w:t>
      </w:r>
      <w:r>
        <w:rPr>
          <w:rtl w:val="true"/>
        </w:rPr>
        <w:t>(</w:t>
      </w:r>
      <w:r>
        <w:rPr>
          <w:rtl w:val="true"/>
        </w:rPr>
        <w:t>ع</w:t>
      </w:r>
      <w:r>
        <w:rPr>
          <w:rtl w:val="true"/>
        </w:rPr>
        <w:t>)</w:t>
      </w:r>
      <w:bookmarkEnd w:id="1861"/>
    </w:p>
    <w:p>
      <w:pPr>
        <w:pStyle w:val="BookText"/>
        <w:rPr/>
      </w:pPr>
      <w:r>
        <w:rPr>
          <w:rFonts w:ascii="IRNazanin" w:hAnsi="IRNazanin" w:eastAsia="IRNazanin"/>
          <w:color w:val="111111"/>
          <w:sz w:val="28"/>
          <w:sz w:val="28"/>
          <w:szCs w:val="28"/>
          <w:rtl w:val="true"/>
          <w:lang w:bidi="fa-IR"/>
        </w:rPr>
        <w:t>من گلابم بوى گل جوييد از من زآنكه آيد</w:t>
      </w:r>
    </w:p>
    <w:p>
      <w:pPr>
        <w:pStyle w:val="BookText"/>
        <w:rPr/>
      </w:pPr>
      <w:r>
        <w:rPr>
          <w:rFonts w:ascii="IRNazanin" w:hAnsi="IRNazanin" w:eastAsia="IRNazanin"/>
          <w:color w:val="111111"/>
          <w:sz w:val="28"/>
          <w:sz w:val="28"/>
          <w:szCs w:val="28"/>
          <w:rtl w:val="true"/>
          <w:lang w:bidi="fa-IR"/>
        </w:rPr>
        <w:t>بوى دلجوى حسين از خاك پاك با صفايم</w:t>
      </w:r>
    </w:p>
    <w:p>
      <w:pPr>
        <w:pStyle w:val="BookText"/>
        <w:rPr/>
      </w:pP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آستانش هر چه خواهى آرزو كن</w:t>
      </w:r>
    </w:p>
    <w:p>
      <w:pPr>
        <w:pStyle w:val="BookText"/>
        <w:rPr/>
      </w:pPr>
      <w:r>
        <w:rPr>
          <w:rFonts w:ascii="IRNazanin" w:hAnsi="IRNazanin" w:eastAsia="IRNazanin"/>
          <w:color w:val="111111"/>
          <w:sz w:val="28"/>
          <w:sz w:val="28"/>
          <w:szCs w:val="28"/>
          <w:rtl w:val="true"/>
          <w:lang w:bidi="fa-IR"/>
        </w:rPr>
        <w:t>عاجز از اوصاف اين گل مانده طبع نارسايم</w:t>
      </w:r>
    </w:p>
    <w:p>
      <w:pPr>
        <w:pStyle w:val="BookText"/>
        <w:rPr/>
      </w:pPr>
      <w:r>
        <w:rPr>
          <w:rFonts w:ascii="IRNazanin" w:hAnsi="IRNazanin" w:eastAsia="IRNazanin"/>
          <w:color w:val="111111"/>
          <w:sz w:val="28"/>
          <w:sz w:val="28"/>
          <w:szCs w:val="28"/>
          <w:rtl w:val="true"/>
          <w:lang w:bidi="fa-IR"/>
        </w:rPr>
        <w:t xml:space="preserve">چنانكه در آغاز كتاب حاضر آورديم ، عبدالوهاب بن احمد شافعى مصرى ، مشهور به شعرانى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كتاب المنن ، باب دهم ، نقل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نزديك مسجد جامع دمشق ، بقعه و مرقدى وجود دارد كه به مرقد حضرت رقيه عليه السلام دختر امام حسين عليه السلام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سنگى واقع در درگاه اين مرقد ، چنين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البيت بقعه شرفت بآل النبى صلى الله عليه و آله و بنت الحسين الشهيد ، رقيه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خانه مكانى است كه به ورود آل پيامبر صلى الله عليه و آله و دختر امام حسين عليه السلام ، حضرت رقيه شرافت يافته است </w:t>
      </w:r>
      <w:r>
        <w:rPr>
          <w:rFonts w:eastAsia="IRNazanin" w:cs="IRNazanin"/>
          <w:color w:val="111111"/>
          <w:sz w:val="28"/>
          <w:szCs w:val="28"/>
          <w:rtl w:val="true"/>
          <w:lang w:bidi="fa-IR"/>
        </w:rPr>
        <w:t>) (</w:t>
      </w:r>
      <w:r>
        <w:rPr>
          <w:rFonts w:eastAsia="IRNazanin" w:cs="IRNazanin"/>
          <w:color w:val="111111"/>
          <w:sz w:val="28"/>
          <w:szCs w:val="28"/>
          <w:lang w:bidi="fa-IR"/>
        </w:rPr>
        <w:t>307</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مرقد مطهر اين دختر مظلومه ، در قرون اخير بارها تعمير شده است ، يك بار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به دست يكى از سادات محترم به نام سيد مرتضى كه داستان آن در بخش اول اين كتاب ذكر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آخرين تعمير آن قبل از سالهاى اخير نيز به وسيله ميراز على اصغر خان اتابك امين</w:t>
      </w:r>
    </w:p>
    <w:p>
      <w:pPr>
        <w:pStyle w:val="BookText"/>
        <w:rPr/>
      </w:pPr>
      <w:r>
        <w:rPr>
          <w:rFonts w:ascii="IRNazanin" w:hAnsi="IRNazanin" w:eastAsia="IRNazanin"/>
          <w:color w:val="111111"/>
          <w:sz w:val="28"/>
          <w:sz w:val="28"/>
          <w:szCs w:val="28"/>
          <w:rtl w:val="true"/>
          <w:lang w:bidi="fa-IR"/>
        </w:rPr>
        <w:t xml:space="preserve">السلطان صدراعظم ايران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انجام گرفته است ، در مورد تعمير اخير ، مرحوم علامه سيد محسين امين عاملى متوفاى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 اشعارى سروده كه بر بالاى درب مرقد حضرت رقيه عليه السلام نقش شده است و از جمله آنها اين دو بيت است ، كه خود او در اعيان الشيعه نقل مى كند و بيت آخر ، ماده تاريخ تعمير مرقد اين مظلومه است</w:t>
      </w:r>
    </w:p>
    <w:p>
      <w:pPr>
        <w:pStyle w:val="BookText"/>
        <w:rPr/>
      </w:pPr>
      <w:r>
        <w:rPr>
          <w:rFonts w:ascii="Amiri" w:hAnsi="Amiri" w:eastAsia="Amiri" w:cs="Amiri"/>
          <w:color w:val="111111"/>
          <w:sz w:val="28"/>
          <w:sz w:val="28"/>
          <w:szCs w:val="28"/>
          <w:rtl w:val="true"/>
          <w:lang w:bidi="ar-SA"/>
        </w:rPr>
        <w:t>له ذوالرتبه العليا على</w:t>
      </w:r>
    </w:p>
    <w:p>
      <w:pPr>
        <w:pStyle w:val="BookText"/>
        <w:rPr/>
      </w:pPr>
      <w:r>
        <w:rPr>
          <w:rFonts w:ascii="Amiri" w:hAnsi="Amiri" w:eastAsia="Amiri" w:cs="Amiri"/>
          <w:color w:val="111111"/>
          <w:sz w:val="28"/>
          <w:sz w:val="28"/>
          <w:szCs w:val="28"/>
          <w:rtl w:val="true"/>
          <w:lang w:bidi="ar-SA"/>
        </w:rPr>
        <w:t>وزير الصدر فى ايران جدد</w:t>
      </w:r>
    </w:p>
    <w:p>
      <w:pPr>
        <w:pStyle w:val="BookText"/>
        <w:rPr/>
      </w:pPr>
      <w:r>
        <w:rPr>
          <w:rFonts w:ascii="IRNazanin" w:hAnsi="IRNazanin" w:eastAsia="IRNazanin"/>
          <w:color w:val="111111"/>
          <w:sz w:val="28"/>
          <w:sz w:val="28"/>
          <w:szCs w:val="28"/>
          <w:rtl w:val="true"/>
          <w:lang w:bidi="fa-IR"/>
        </w:rPr>
        <w:t>و قد ارختها تزهو بنا</w:t>
      </w:r>
    </w:p>
    <w:p>
      <w:pPr>
        <w:pStyle w:val="BookText"/>
        <w:rPr/>
      </w:pPr>
      <w:r>
        <w:rPr>
          <w:rFonts w:ascii="Amiri" w:hAnsi="Amiri" w:eastAsia="Amiri" w:cs="Amiri"/>
          <w:color w:val="111111"/>
          <w:sz w:val="28"/>
          <w:sz w:val="28"/>
          <w:szCs w:val="28"/>
          <w:rtl w:val="true"/>
          <w:lang w:bidi="ar-SA"/>
        </w:rPr>
        <w:t>بقبر رقيه من آل احمد</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اواخر ، به علت كثرت توجه علاقمندان خاندان اهل بيت عليه السلام به قبر اين دختر معصومه و كوچكى محل و گنجايش نداشتن آن براى زايرين ، مرحوم مغفور حاج شيخ نصر الله خلخالى در صدد بر آمد كه حرم مخدره راتوسعه دهد و بدين منظور با كمك عده اى از نيكوكاران و محبان اين خاندان ، خانه هاى اطراف حرم را خريدارى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خاطر تعصبهاى جاهلانه و طمعكاريهاى مغرضانه جمعى از صاحبان خانه ها از تخليه بيوت خوددارى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بناى ساختمان جديد به منظور تاسيس يك محل عبادى بود ، متصديان امر نمى خواستند متوسل به زور شوند ، با اينكه شرعا چنين حقى را داشتند ، لذا تخليه و تخريب كامل خانه هاى اطراف چندين سال به طول انجاميد و چشم علاقمندان و مشتاقان به انتظار بود تا آنكه بحمدالله در نتيجه مساعى و بذل و بخشش بى دريغ بانيان و متصديان ، كه اضعاف و مضاعف قيمت استحقاقى را به صاحبان خانه ها</w:t>
      </w:r>
      <w:bookmarkStart w:id="1862" w:name="pg716_6311"/>
    </w:p>
    <w:p>
      <w:pPr>
        <w:pStyle w:val="BookText"/>
        <w:rPr/>
      </w:pPr>
      <w:bookmarkEnd w:id="1862"/>
      <w:r>
        <w:rPr>
          <w:rFonts w:ascii="IRNazanin" w:hAnsi="IRNazanin" w:eastAsia="IRNazanin"/>
          <w:color w:val="111111"/>
          <w:sz w:val="28"/>
          <w:sz w:val="28"/>
          <w:szCs w:val="28"/>
          <w:rtl w:val="true"/>
          <w:lang w:bidi="fa-IR"/>
        </w:rPr>
        <w:t xml:space="preserve">پرداخت كردند ، در تاريخ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شمس برابر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با حضور بعضى از مسولين و مقامات دولتى سوريه و جمعى از علما و روحانيون رسما شروع به ساختمان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براى اطمينان بيشتر از استحكام بنا مسير رودخانه اى را كه در داخل بناى فعلى بود هر چند قبلا تغيير داده بودند ، به طور كلى از ساختمان حرم بيرون بردند ، و اين تغيير پنج ماه به طول انجاميد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شروع به پى ريزى بناى جديد حرم گرديد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مجموع مساحت ساختمان تقريبا </w:t>
      </w:r>
      <w:r>
        <w:rPr>
          <w:rFonts w:eastAsia="Amiri" w:cs="Amiri" w:ascii="Amiri" w:hAnsi="Amiri"/>
          <w:color w:val="111111"/>
          <w:sz w:val="28"/>
          <w:szCs w:val="28"/>
          <w:lang w:bidi="ar-SA"/>
        </w:rPr>
        <w:t>4500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مربع است كه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مربع تقريبى از اين مساحت فضاى باز ، و باقى زيربناست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قسمت جنوبى ساختمان ، مسجدى به وسعت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ساخته شده است كه وسعت حرم و رواقهايش در بناى جديد تقريبا </w:t>
      </w:r>
      <w:r>
        <w:rPr>
          <w:rFonts w:eastAsia="Amiri" w:cs="Amiri" w:ascii="Amiri" w:hAnsi="Amiri"/>
          <w:color w:val="111111"/>
          <w:sz w:val="28"/>
          <w:szCs w:val="28"/>
          <w:lang w:bidi="ar-SA"/>
        </w:rPr>
        <w:t>2600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مربع خواهد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به بانيانش جزاى خير عنايت فرمايد </w:t>
      </w:r>
      <w:r>
        <w:rPr>
          <w:rFonts w:eastAsia="Amiri" w:cs="Amiri" w:ascii="Amiri" w:hAnsi="Amiri"/>
          <w:color w:val="111111"/>
          <w:sz w:val="28"/>
          <w:szCs w:val="28"/>
          <w:rtl w:val="true"/>
          <w:lang w:bidi="ar-SA"/>
        </w:rPr>
        <w:t>.</w:t>
      </w:r>
    </w:p>
    <w:p>
      <w:pPr>
        <w:pStyle w:val="Heading4"/>
        <w:numPr>
          <w:ilvl w:val="3"/>
          <w:numId w:val="1"/>
        </w:numPr>
        <w:rPr/>
      </w:pPr>
      <w:bookmarkStart w:id="1863" w:name="__RefHeading___Toc5998945_211673320"/>
      <w:bookmarkStart w:id="1864" w:name="_Toc785"/>
      <w:bookmarkEnd w:id="1863"/>
      <w:r>
        <w:rPr>
          <w:rtl w:val="true"/>
        </w:rPr>
        <w:t>زيارتنامه حضرت رقيه عليه السلام</w:t>
      </w:r>
      <w:bookmarkEnd w:id="1864"/>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سيدتنا رقيه عليك تحيه و السلام و رحمه الله و بركاته السلام عليك يا بنت اميرالمومنين على بن ابيطالب السلام عليك يا بنت فاطمه الزهرا سيده نساءالعالمين السلام عليك يا بنت خديجه الكبرى ام المومنين و المومنات السلام عليك يا بنت ولى الله السلام عليك يا اخت ولى الله السلام عليك يا بنت الحسين الشهيد السلام عليك ايتها الصديقه الشهيد السلام عليك ايتها الرضيه المرضيه السلام عليك ايتها التقيه النقيه السلام عليك ايتها الزكيه الفاضله السلام عليك ايتها المظلومه البهيه صلى الله عليك و على روحك و بدنك فجعل الله منزلك و ماواك فى الجنه مع آبائك و اجدادك الطيبين الطاهرين</w:t>
      </w:r>
      <w:bookmarkStart w:id="1865" w:name="pg716_6312"/>
    </w:p>
    <w:p>
      <w:pPr>
        <w:pStyle w:val="BookText"/>
        <w:rPr/>
      </w:pPr>
      <w:bookmarkEnd w:id="1865"/>
      <w:r>
        <w:rPr>
          <w:rFonts w:ascii="Amiri" w:hAnsi="Amiri" w:eastAsia="Amiri" w:cs="Amiri"/>
          <w:color w:val="111111"/>
          <w:sz w:val="28"/>
          <w:sz w:val="28"/>
          <w:szCs w:val="28"/>
          <w:rtl w:val="true"/>
          <w:lang w:bidi="ar-SA"/>
        </w:rPr>
        <w:t>المعصومين السلام عليكم بما صبرتم فنعم عقبى الدار و على الملائكه الحافين حول حرمك الشريف و رحمه الله و بركاته و صلى الله على سيدنا محمد و آله الطيبين الطاهرين برحمتك يا ارحم الراحمين</w:t>
      </w:r>
    </w:p>
    <w:p>
      <w:pPr>
        <w:pStyle w:val="Heading3"/>
        <w:numPr>
          <w:ilvl w:val="2"/>
          <w:numId w:val="1"/>
        </w:numPr>
        <w:rPr/>
      </w:pPr>
      <w:bookmarkStart w:id="1866" w:name="__RefHeading___Toc5998947_211673320"/>
      <w:bookmarkStart w:id="1867" w:name="_Toc786"/>
      <w:bookmarkEnd w:id="1866"/>
      <w:r>
        <w:rPr>
          <w:rtl w:val="true"/>
        </w:rPr>
        <w:t xml:space="preserve">بخش دوازدهم </w:t>
      </w:r>
      <w:r>
        <w:rPr>
          <w:rtl w:val="true"/>
        </w:rPr>
        <w:t xml:space="preserve">: </w:t>
      </w:r>
      <w:r>
        <w:rPr>
          <w:rtl w:val="true"/>
        </w:rPr>
        <w:t xml:space="preserve">اهل بيت </w:t>
      </w:r>
      <w:r>
        <w:rPr>
          <w:rtl w:val="true"/>
        </w:rPr>
        <w:t>(</w:t>
      </w:r>
      <w:r>
        <w:rPr>
          <w:rtl w:val="true"/>
        </w:rPr>
        <w:t>ع</w:t>
      </w:r>
      <w:r>
        <w:rPr>
          <w:rtl w:val="true"/>
        </w:rPr>
        <w:t xml:space="preserve">) </w:t>
      </w:r>
      <w:r>
        <w:rPr>
          <w:rtl w:val="true"/>
        </w:rPr>
        <w:t>از شام به مدينه باز مى گردند</w:t>
      </w:r>
      <w:bookmarkEnd w:id="1867"/>
    </w:p>
    <w:p>
      <w:pPr>
        <w:pStyle w:val="Heading4"/>
        <w:numPr>
          <w:ilvl w:val="3"/>
          <w:numId w:val="1"/>
        </w:numPr>
        <w:rPr/>
      </w:pPr>
      <w:bookmarkStart w:id="1868" w:name="__RefHeading___Toc5998949_211673320"/>
      <w:bookmarkStart w:id="1869" w:name="_Toc787"/>
      <w:bookmarkEnd w:id="1868"/>
      <w:r>
        <w:rPr>
          <w:rtl w:val="true"/>
        </w:rPr>
        <w:t xml:space="preserve">اهل بيت </w:t>
      </w:r>
      <w:r>
        <w:rPr>
          <w:rtl w:val="true"/>
        </w:rPr>
        <w:t>(</w:t>
      </w:r>
      <w:r>
        <w:rPr>
          <w:rtl w:val="true"/>
        </w:rPr>
        <w:t>ع</w:t>
      </w:r>
      <w:r>
        <w:rPr>
          <w:rtl w:val="true"/>
        </w:rPr>
        <w:t xml:space="preserve">) </w:t>
      </w:r>
      <w:r>
        <w:rPr>
          <w:rtl w:val="true"/>
        </w:rPr>
        <w:t>از شام به مدينه باز مى گردند</w:t>
      </w:r>
      <w:bookmarkEnd w:id="1869"/>
    </w:p>
    <w:p>
      <w:pPr>
        <w:pStyle w:val="BookText"/>
        <w:rPr/>
      </w:pPr>
      <w:r>
        <w:rPr>
          <w:rFonts w:ascii="IRNazanin" w:hAnsi="IRNazanin" w:eastAsia="IRNazanin"/>
          <w:color w:val="111111"/>
          <w:sz w:val="28"/>
          <w:sz w:val="28"/>
          <w:szCs w:val="28"/>
          <w:rtl w:val="true"/>
          <w:lang w:bidi="fa-IR"/>
        </w:rPr>
        <w:t xml:space="preserve">مدت توقف اهل بيت عليه السلام را در شام مختلف نوشته اند و على التحقيق معلوم نيست ، هر كس در اين باب سخنى آورده و تقريباتى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طراز المذهب از سيد طباطبائى اعلى الله مقامه نقل كرده كه ايشان در حاشيه رياض المصائب چهل روز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روايت ميلانى از كاشفى ، وى شش ماه گفته و آن را نسبت به ابن بابويه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مفتاح البكا ومهيج الاحزان نيز هيجده روز گفته اند و بعضى گفته اند كه ده روز بيشتر در شام نمانده اند و العلم عندالله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 چون يزيد ملعون ديد كه مردم شام بر او لعنت نثار مى كنند و نزديك است كه فتنه بپا شود ، اهل بيت عليه السلام را بعد از تفقد ، بين اقامت در شام و حركت به سوى مدينه مخير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علياه مخدره زينب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ردنا الى المدينه فانها مهاجره جدنا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به مدينه كه هجرتگاه جد ماست باز گردان </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يزيد لعين نعمان بن بشير را ، كه از صحابه رسول خدا صلى الله عليه و آله به شمار مى رفت ، طلبيد و سى نفر ، و به روايتى پانصد نفر ، از سپاهيان را نيز همراه او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w:t>
      </w:r>
    </w:p>
    <w:p>
      <w:pPr>
        <w:pStyle w:val="BookText"/>
        <w:rPr/>
      </w:pPr>
      <w:r>
        <w:rPr>
          <w:rFonts w:ascii="IRNazanin" w:hAnsi="IRNazanin" w:eastAsia="IRNazanin"/>
          <w:color w:val="111111"/>
          <w:sz w:val="28"/>
          <w:sz w:val="28"/>
          <w:szCs w:val="28"/>
          <w:rtl w:val="true"/>
          <w:lang w:bidi="fa-IR"/>
        </w:rPr>
        <w:t xml:space="preserve">السلام را به مدينه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اسباب سفر آنها را ، آنچه لازم بود ، مهيا كرد و سفارش نمود كه به هر مكان كه خود آنها اختيار نمايند رهسپار باش و هرجا كه مى خواهند فرود آيند فرود آى و شما از آنها دورتر فرود آييد كه بر زنان دشوار نباشد </w:t>
      </w:r>
      <w:r>
        <w:rPr>
          <w:rFonts w:eastAsia="IRNazanin" w:cs="IRNazanin"/>
          <w:color w:val="111111"/>
          <w:sz w:val="28"/>
          <w:szCs w:val="28"/>
          <w:rtl w:val="true"/>
          <w:lang w:bidi="fa-IR"/>
        </w:rPr>
        <w:t>.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لعين سپس فرمان داد شتران را فراهم كردند و مالهاى بسيار روى آنها ريخت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زينب و اى ام كلثوم عليه السلام اين اموال را بگيريد تا عوض خون امام حسين عليه السلام بوده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عليا مخدره حضرت زينب كبرى عليه السلام فرمود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يزيد و يلك ما اقل حياءك و اقسى قلبك و اصلب و جهك تقتل اخى و تقول خذوا عوضه مالا ، لا والله لا يكون ذلك ، فخجل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يزيد ، واى بر تو چقدر بى حيا و سنگ دل و بى آزرمى ، برادر مرا به قتل مى رسانى و در عوض آن مال به من ميدهى نه به خدا قسم اين هرگز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خجلت زده و شرمگين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مخنف و بعضى ديگر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سر حضرت سيدالشهدا عليه السلام را با مشك و كافور خوشبو ساخته و به امام زين العابدين عليه السلام تسليم كردند و ايشان آن سر مطهر را به كربلا رسانيدند و ملحق به جسد مطهر فرمودند </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امالى شيخ صدوق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امام حسين عليه السلام آثار سماويه نمودار گشت و تا اهل بيت از</w:t>
      </w:r>
    </w:p>
    <w:p>
      <w:pPr>
        <w:pStyle w:val="BookText"/>
        <w:rPr/>
      </w:pPr>
      <w:r>
        <w:rPr>
          <w:rFonts w:ascii="IRNazanin" w:hAnsi="IRNazanin" w:eastAsia="IRNazanin"/>
          <w:color w:val="111111"/>
          <w:sz w:val="28"/>
          <w:sz w:val="28"/>
          <w:szCs w:val="28"/>
          <w:rtl w:val="true"/>
          <w:lang w:bidi="fa-IR"/>
        </w:rPr>
        <w:t>شام بيرون نشدند و آن سر مطهر را به كربلا باز نگردانيدند ، آن آثار سماويه و ارضيه مزبور مرتفع نگشت</w:t>
      </w:r>
    </w:p>
    <w:p>
      <w:pPr>
        <w:pStyle w:val="BookText"/>
        <w:rPr/>
      </w:pPr>
      <w:r>
        <w:rPr>
          <w:rFonts w:ascii="IRNazanin" w:hAnsi="IRNazanin" w:eastAsia="IRNazanin"/>
          <w:color w:val="111111"/>
          <w:sz w:val="28"/>
          <w:sz w:val="28"/>
          <w:szCs w:val="28"/>
          <w:rtl w:val="true"/>
          <w:lang w:bidi="fa-IR"/>
        </w:rPr>
        <w:t xml:space="preserve">ابو اسحاق اسفراينى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جمعى ديگر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طراز المذهب آنها را نام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سر مطهر در كربلا به بدن ملحق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يزيد دستور داد تا محملهاى آنها را به انواع ديباى زر تار مزين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آن ملعون در ابتدا چندانكه توانست در زجرت و كربت اهل بيت عليه السلام كوشيد و آل پيغمبر صلى الله عليه و آله را چندان در ويرانه توقف داد كه از رنج گرما و سرما چهره هاى مباركشان پوست انداخت و گوشت ايشان از زحمت شتر سوارى و زندان و صدمت آن مردم زشت بنيان آب شد و اندام شريفشان از كثرت آزار نزار گشت و هيچ گونه از مقتضيات عدوات و بغض و كين فرو گذار نكرد تا آتش دل پر كين خود را تسكين داد ، تا اينكه رفته رفته مردم دنيا بر او شوريدند و او را مورد هزار گونه لعنت و شنعت قرار دادند ، حتى فرزندان و غلامان و اهل بيت خود وى بر او شوريدند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روزگار تاريك بديده چاره نديد مگر آنكه با اهل بيت عليه السلام از در مهر درآيد و آنها را با مال و عزت و حرمت به جانب مدينه مراجعت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شخصى را همراه ايشان فرستاد و به وى دستور داد كه دقيقه اى در احترام و احتشام ايشان كوتاهى نكند </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اسباب سفر را</w:t>
      </w:r>
    </w:p>
    <w:p>
      <w:pPr>
        <w:pStyle w:val="BookText"/>
        <w:rPr/>
      </w:pPr>
      <w:r>
        <w:rPr>
          <w:rFonts w:ascii="IRNazanin" w:hAnsi="IRNazanin" w:eastAsia="IRNazanin"/>
          <w:color w:val="111111"/>
          <w:sz w:val="28"/>
          <w:sz w:val="28"/>
          <w:szCs w:val="28"/>
          <w:rtl w:val="true"/>
          <w:lang w:bidi="fa-IR"/>
        </w:rPr>
        <w:t xml:space="preserve">به طور خوبى و شايسته مهيا ساخته زنان و دختران شام با لباسهاى سياه به انتظار بيرون شدند و مردم شام براى مشايعت مهيا گرديدند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زين العابدين عليه السلام از مجلس يزيد بيرون شد ، اهل بيت عليه السلام را اجازه داد كه بيرون بيايند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بانوان عصمت از حرمسراى يزيد بيرون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آل ابوسفيان و دخترهاى يزيد و متعلقات ايشان بيرون دويدند و از گريه و ناله صدا را به چرخ كبود رسانيدند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عليا مخدره زينب سلام الله عليها چشمش بر آن محملهاى زرتار افتاد ناله از دل بركشيده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محملهاى زرين چه كار ؟ در نتيجه آن محملها را سياه پوش كردند و با مشاهده آنها صداى شيون مردم بالا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اهل بيت عليه السلام خواستند سوار محمل شوند به ياد آن روزى كه از مدينه بيرون شدند افتاده ، ناله ها از دل بركشيدند و امام زين العابدين عليه السلام آنها را تسليت مى داد و به صبر و شكيبايى امر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به اهل بيت عليه السلام بسى دشوار گذشت و هريك به زبانى اظهار ناله و سوگوارى مى نمودند تا از دروازه شام بيرون رفتند </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ناله مردم شام از شور قيامت خبر مى داد و آنان ساكت نشدند تا زمانى كه عمارى آنها از نظر مردم شام غايب گرديد ، در اين وقت نالان و گريان با كمال افسوس به شهر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رسول خدا صلى الله عليه و آله در مسير حركت هر</w:t>
      </w:r>
    </w:p>
    <w:p>
      <w:pPr>
        <w:pStyle w:val="BookText"/>
        <w:rPr/>
      </w:pPr>
      <w:r>
        <w:rPr>
          <w:rFonts w:ascii="Amiri" w:hAnsi="Amiri" w:eastAsia="Amiri" w:cs="Amiri"/>
          <w:color w:val="111111"/>
          <w:sz w:val="28"/>
          <w:sz w:val="28"/>
          <w:szCs w:val="28"/>
          <w:rtl w:val="true"/>
          <w:lang w:bidi="ar-SA"/>
        </w:rPr>
        <w:t xml:space="preserve">طور كه مى خواستند طى طريق مى نمودند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جا مى خواستند فرود مى آمدند و در شهر و قريه نيز كه وارد مى شدند به مراسم عزادارى قيام مى كردند و خاك را با اشك خونين عجين مى ساختند</w:t>
      </w:r>
    </w:p>
    <w:p>
      <w:pPr>
        <w:pStyle w:val="BookText"/>
        <w:rPr/>
      </w:pPr>
      <w:r>
        <w:rPr>
          <w:rFonts w:ascii="IRNazanin" w:hAnsi="IRNazanin" w:eastAsia="IRNazanin"/>
          <w:color w:val="111111"/>
          <w:sz w:val="28"/>
          <w:sz w:val="28"/>
          <w:szCs w:val="28"/>
          <w:rtl w:val="true"/>
          <w:lang w:bidi="fa-IR"/>
        </w:rPr>
        <w:t xml:space="preserve">نعمان بن بشير كمال توقير و تكريم را نسبت به ايشان معمول مى داشت و در هر كجا فرود مى آمدند ، با مردان خود ، دور از ايشان منزل مى كرد تا اهل بيت عليه السلام با فراغت بال و امنيت خيال به حال خود باشند و چنين بود تا هنگامى كه به حوالى عراق نزديك شدند </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بايد سياست و كياست الهى دختر رشيد اميرالمومين عليه السلام را سنجيد كه چگونه يزيد را با خاك سياه برابر كرد ، چگونه مجلس عزا در عاصمه و پايتخت يزيد بر پا كرد ، چگونه فرمان داد كه هر زنى از زنان شام مى خواهد بيايد كسى او را منع نكند ، چگونه مراثى حاوى مظلوميت آل پيغمبر صلى الله عليه و آله و مثالب و مطاعن بنى اميه را انشا كرد ، و چگونه فرمان داد كه عماريها را و علمها را سياه كنند ؟ البته در هر منزلى زينب عليه السلام همى نداى حق مى زد و خط سير خود را اعلاى كلمه حق قرار داده بود ، و بدينگونه تمامى سعى خود را به كار برد تا به هدف رسيد ، و اين خود نشانگر عظمت و جلالت و شرافت و علو همت و صبر و شكيبايى و علم و دانش خاص و كاملى بود كه خداوند متعال به</w:t>
      </w:r>
      <w:bookmarkStart w:id="1870" w:name="pg716_6322"/>
    </w:p>
    <w:p>
      <w:pPr>
        <w:pStyle w:val="BookText"/>
        <w:rPr/>
      </w:pPr>
      <w:bookmarkEnd w:id="1870"/>
      <w:r>
        <w:rPr>
          <w:rFonts w:ascii="IRNazanin" w:hAnsi="IRNazanin" w:eastAsia="IRNazanin"/>
          <w:color w:val="111111"/>
          <w:sz w:val="28"/>
          <w:sz w:val="28"/>
          <w:szCs w:val="28"/>
          <w:rtl w:val="true"/>
          <w:lang w:bidi="fa-IR"/>
        </w:rPr>
        <w:t xml:space="preserve">زينب عليه السلام مرحمت كرده بود و در معنى ، اين گوهر گرانبها را در خزينه خود براى احياى دين حق ذخيره كرده بود </w:t>
      </w:r>
      <w:r>
        <w:rPr>
          <w:rFonts w:eastAsia="IRNazanin" w:cs="IRNazanin"/>
          <w:color w:val="111111"/>
          <w:sz w:val="28"/>
          <w:szCs w:val="28"/>
          <w:rtl w:val="true"/>
          <w:lang w:bidi="fa-IR"/>
        </w:rPr>
        <w:t>.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Heading4"/>
        <w:numPr>
          <w:ilvl w:val="3"/>
          <w:numId w:val="1"/>
        </w:numPr>
        <w:rPr/>
      </w:pPr>
      <w:bookmarkStart w:id="1871" w:name="__RefHeading___Toc5998951_211673320"/>
      <w:bookmarkStart w:id="1872" w:name="_Toc788"/>
      <w:bookmarkEnd w:id="1871"/>
      <w:r>
        <w:rPr>
          <w:rtl w:val="true"/>
        </w:rPr>
        <w:t>به ياد رقيه عليه السلام در مدينه</w:t>
      </w:r>
      <w:bookmarkEnd w:id="1872"/>
    </w:p>
    <w:p>
      <w:pPr>
        <w:pStyle w:val="BookText"/>
        <w:rPr/>
      </w:pPr>
      <w:r>
        <w:rPr>
          <w:rFonts w:ascii="IRNazanin" w:hAnsi="IRNazanin" w:eastAsia="IRNazanin"/>
          <w:color w:val="111111"/>
          <w:sz w:val="28"/>
          <w:sz w:val="28"/>
          <w:szCs w:val="28"/>
          <w:rtl w:val="true"/>
          <w:lang w:bidi="fa-IR"/>
        </w:rPr>
        <w:t xml:space="preserve">روايت شده است هنگامى كه حضرت زينب عليه السلام با همراهان به مدينه بازگشت ، زنهاى مدينه براى عرض تسليت به حضور ايشان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زينب عليه السلام تمامى حوادث جانسوز كربلا و كوفه و شام را براى آنها بيان مى كرد ، و آنها مى گريستند تا اينكه به ياد حضرت رقيه عليه السلام افتاد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مصيبت رحلت حضرت رقيه عليه السلام در خرابه شام كمرم را خم و مويم را سفيد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 وقتى اين سخن را شنيدند ، صدايشان به شيون و ناله و گريه بلند شد ، و آن روز به ياد رنجهاى جانگداز حضرت رقيه عليه السلام بسيار گريستند </w:t>
      </w:r>
      <w:r>
        <w:rPr>
          <w:rFonts w:eastAsia="IRNazanin" w:cs="IRNazanin"/>
          <w:color w:val="111111"/>
          <w:sz w:val="28"/>
          <w:szCs w:val="28"/>
          <w:rtl w:val="true"/>
          <w:lang w:bidi="fa-IR"/>
        </w:rPr>
        <w:t>.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Heading3"/>
        <w:numPr>
          <w:ilvl w:val="2"/>
          <w:numId w:val="1"/>
        </w:numPr>
        <w:rPr/>
      </w:pPr>
      <w:bookmarkStart w:id="1873" w:name="__RefHeading___Toc5998953_211673320"/>
      <w:bookmarkStart w:id="1874" w:name="_Toc789"/>
      <w:bookmarkEnd w:id="1873"/>
      <w:r>
        <w:rPr>
          <w:rtl w:val="true"/>
        </w:rPr>
        <w:t xml:space="preserve">بخش سيزدهم </w:t>
      </w:r>
      <w:r>
        <w:rPr>
          <w:rtl w:val="true"/>
        </w:rPr>
        <w:t xml:space="preserve">: </w:t>
      </w:r>
      <w:r>
        <w:rPr>
          <w:rtl w:val="true"/>
        </w:rPr>
        <w:t>كرامات حضرت رقيه عليه السلام</w:t>
      </w:r>
      <w:bookmarkEnd w:id="1874"/>
    </w:p>
    <w:p>
      <w:pPr>
        <w:pStyle w:val="Heading4"/>
        <w:numPr>
          <w:ilvl w:val="3"/>
          <w:numId w:val="1"/>
        </w:numPr>
        <w:rPr/>
      </w:pPr>
      <w:bookmarkStart w:id="1875" w:name="__RefHeading___Toc5998955_211673320"/>
      <w:bookmarkStart w:id="1876" w:name="_Toc790"/>
      <w:bookmarkEnd w:id="1875"/>
      <w:r>
        <w:rPr>
          <w:rtl w:val="true"/>
        </w:rPr>
        <w:t>مقدمه</w:t>
      </w:r>
      <w:bookmarkEnd w:id="1876"/>
    </w:p>
    <w:p>
      <w:pPr>
        <w:pStyle w:val="BookText"/>
        <w:rPr/>
      </w:pPr>
      <w:r>
        <w:rPr>
          <w:rFonts w:ascii="Amiri" w:hAnsi="Amiri" w:eastAsia="Amiri" w:cs="Amiri"/>
          <w:color w:val="111111"/>
          <w:sz w:val="28"/>
          <w:sz w:val="28"/>
          <w:szCs w:val="28"/>
          <w:rtl w:val="true"/>
          <w:lang w:bidi="ar-SA"/>
        </w:rPr>
        <w:t>سه ساله دخترى در شام ويران بجاماند ازحسين آن شاه عطشان ز جور اشقيا خاموش و ، اما بتابد تا ابد اين مهر رخشان</w:t>
      </w:r>
    </w:p>
    <w:p>
      <w:pPr>
        <w:pStyle w:val="BookText"/>
        <w:rPr/>
      </w:pPr>
      <w:r>
        <w:rPr>
          <w:rFonts w:ascii="IRNazanin" w:hAnsi="IRNazanin" w:eastAsia="IRNazanin"/>
          <w:color w:val="111111"/>
          <w:sz w:val="28"/>
          <w:sz w:val="28"/>
          <w:szCs w:val="28"/>
          <w:rtl w:val="true"/>
          <w:lang w:bidi="fa-IR"/>
        </w:rPr>
        <w:t xml:space="preserve">از حضرت رقيه عليهاالسلام و مرقد مطهر آن حضرت ، در طول تاريخ ، كرامات متعددى بروز كرده است كه قبلا در خلال بخشهاى گذشته ، به برخى از آنها اشاره كرديم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توجه شما را به چند كرامات شگفت ديگر جلب مى كنيم </w:t>
      </w:r>
      <w:r>
        <w:rPr>
          <w:rFonts w:eastAsia="IRNazanin" w:cs="IRNazanin"/>
          <w:color w:val="111111"/>
          <w:sz w:val="28"/>
          <w:szCs w:val="28"/>
          <w:rtl w:val="true"/>
          <w:lang w:bidi="fa-IR"/>
        </w:rPr>
        <w:t>:</w:t>
      </w:r>
    </w:p>
    <w:p>
      <w:pPr>
        <w:pStyle w:val="Heading4"/>
        <w:numPr>
          <w:ilvl w:val="3"/>
          <w:numId w:val="1"/>
        </w:numPr>
        <w:rPr/>
      </w:pPr>
      <w:bookmarkStart w:id="1877" w:name="__RefHeading___Toc5998957_211673320"/>
      <w:bookmarkStart w:id="1878" w:name="_Toc791"/>
      <w:bookmarkEnd w:id="1877"/>
      <w:r>
        <w:rPr>
          <w:rtl w:val="true"/>
        </w:rPr>
        <w:t xml:space="preserve">بگو چند جمله از مصيبت دخترم </w:t>
      </w:r>
      <w:r>
        <w:rPr>
          <w:rtl w:val="true"/>
        </w:rPr>
        <w:t>(</w:t>
      </w:r>
      <w:r>
        <w:rPr>
          <w:rtl w:val="true"/>
        </w:rPr>
        <w:t xml:space="preserve">رقيه </w:t>
      </w:r>
      <w:r>
        <w:rPr>
          <w:rtl w:val="true"/>
        </w:rPr>
        <w:t xml:space="preserve">) </w:t>
      </w:r>
      <w:r>
        <w:rPr>
          <w:rtl w:val="true"/>
        </w:rPr>
        <w:t>را بخواند</w:t>
      </w:r>
      <w:bookmarkEnd w:id="18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مرحوم حاج ميرزا على محدث 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محرم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قمرى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فرزند مرحوم محدث عاليمقام حاج شيخ عباس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عليهما ، از وعاظ و خطباى مشهور تهران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مى فرمود </w:t>
      </w:r>
      <w:r>
        <w:rPr>
          <w:rFonts w:eastAsia="Amiri" w:cs="Amiri" w:ascii="Amiri" w:hAnsi="Amiri"/>
          <w:color w:val="111111"/>
          <w:sz w:val="28"/>
          <w:szCs w:val="28"/>
          <w:rtl w:val="true"/>
          <w:lang w:bidi="ar-SA"/>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يكسال به بيمارى</w:t>
      </w:r>
    </w:p>
    <w:p>
      <w:pPr>
        <w:pStyle w:val="BookText"/>
        <w:rPr/>
      </w:pPr>
      <w:r>
        <w:rPr>
          <w:rFonts w:ascii="IRNazanin" w:hAnsi="IRNazanin" w:eastAsia="IRNazanin"/>
          <w:color w:val="111111"/>
          <w:sz w:val="28"/>
          <w:sz w:val="28"/>
          <w:szCs w:val="28"/>
          <w:rtl w:val="true"/>
          <w:lang w:bidi="fa-IR"/>
        </w:rPr>
        <w:t xml:space="preserve">و ناراحتى حنجره و گرفتگى صدا مبتلا شده بودم ، تا جايى كه منبر رفتن وسخنرانى كردن براى من ممكن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 هر مريضى در چنين موقعى به فكر معالجه مى افتد ، من نيز به طبيبى متخصص و باتجربه مراجعه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معاينه معلوم شد بيمارى من آن قدر شديد است كه بعضى از تارهاى صوتى از كار افتاده و فلج شده و اگر لا علاج نباشد صعب العلاج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طيب معالج در ضمن نسخه اى كه نوشت دستور استراحت داد و گفت كه بايد تا چند ماه از منبر رفتن خوددارى كنم و حتى با كسى حرف نزنم و اگر چيزى بخواهم و يا مطلبى را از زن و بچه ام انتظار داشته باشم آنها را بنويسم ، تا در نتيجه استراحت مداوم و استعمال دارو ، شايد سلامتى از دست رفته مجددا به من برگردد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صبر در مقابل چنين بيمارى و حرف نزدن با مردم حتى با زن و بچه ، خيلى سخت و طاقتفرساست ، زيرا انسان بيشتر از هر چيز احتياج به گفت وشنود دارد و چطور مى شود تا چند ماه هيچ نگويم و حرفى نزنم و پيوسته در استراحت باشم ؟ آن هم معلوم نيست كه نتيجه چه باشد </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همه روشن است كه با پيش آمدن چنين بيمارى خطرناكى ، چه حال اضطرارى به بيمار دست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و ناراحتى شديد است كه آدمى را به ياد يك قدرت فوق العاده مى اندازد ، اين حالت پريشانى است كه انسان اميدش از تمام</w:t>
      </w:r>
    </w:p>
    <w:p>
      <w:pPr>
        <w:pStyle w:val="BookText"/>
        <w:rPr/>
      </w:pPr>
      <w:r>
        <w:rPr>
          <w:rFonts w:ascii="IRNazanin" w:hAnsi="IRNazanin" w:eastAsia="IRNazanin"/>
          <w:color w:val="111111"/>
          <w:sz w:val="28"/>
          <w:sz w:val="28"/>
          <w:szCs w:val="28"/>
          <w:rtl w:val="true"/>
          <w:lang w:bidi="fa-IR"/>
        </w:rPr>
        <w:t xml:space="preserve">چاره هاى بشرى قطع شده و به ياد مقربان درگاه الهى مى افتد تا بوسيله آنها به درگاه خداوند متعال عرض حاجت كرده و از درياى بى پايان لطف خداوند بهره اى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با چنين پيش آمدى ، چاره اى جز توسل به ذيل عنايت حضرت امام حسين عليه السلام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بعد از نماز ظهر و عصر ، حال توسل به دست آمد و خيلى اشك ريختم و سالار شهيدان حضرت ابا عبدالله عليه السلام را كه به وجود مقدس ايشان متوسل بودم مخاطب قرار داده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 صبر در مقابل چنين بيمارى براى من طاقتفرساست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من اهل منبرم و مردم از من انتظار دارند بر ايشان منبر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اول عمر تا به حال على الدوام منبر رفته ام و از نوكران شما اهل بيتم ، حالا چه شده كه بايد يكباره از اين پست حساس بر اثر بيمارى كنار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ماه مبارك رمضان نزديك است ، دعوتها را چه كنم ؟ آقا عنايتى بفرما تا خدا شفايم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اين توسل ، طبق معمول كم كم خوابيدم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 خودم را در اطاق بزرگى ديدم كه نيمى از آن منور و روشن بود و قسمت ديگر آن كمى تاريك</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قسمت كه روشن بود حضرت مولى الكونين امام حسين عليه السلام را ديدم كه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خوشحال و خوشوقت شدم و همان توسلى را كه در حال بيدارى داشتم در حال رويا نيز پيدا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كردم عرض حاجت نمودن ، و مخصوصا اصرار داشتم كه ماه مبارك رمضان نزديك است و من در مساجد متعدد دعوت شده ام ، ولى با اين حنجره از كار افتاده چطور مى توانم منبر رفته و سخنرانى نمايم و حال آنكه دكتر منع كرده كه حتى با بچه هاى خود نيز حرفى نزنم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خيلى الحاح و تضرع و زارى داشتم ، حضرت اشاره به من كرد و فرمود به آن آقا سيد كه دم درب نشسته بگو چند جمله از مصيبت دخترم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شما كمس اشك بريزيد ، ان شاء الله تعالى خوب 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درب اطاق نگاه كردم ديدم شوهر خواهرم آقاى حاج آقا مصطفى طباطبائى قمى كه از علما و خطبا و از ائمه جماعت تهران مى باشد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آقا را به شخص نامبرده رساندم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مى خواست از ذكر مصيبت خوددارى كند ، حضرت سيدالشهدا عليه السلام فرمود روضه دخترم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مشغول به ذكر مصيبت حضرت رقيه عليه السلام شد و من هم گريه مى كردم و اشك مى ريختم ، اما متاسفانه بچه هايم مرا از خواب بيدار كردند و من هم با ناراحتى از خواب بيدار شدم و متاسف و متاثر بودم كه چرا از آن مجلس پر فيض محروم مانده ام ، ولى ديدن دوباره آن منظره عالى امكان نداشت </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روز ، ويا روز بعد ، به همان متخصص مراجعه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پس از معاينه معلوم شد كه اصلا اثرى از ناراحتى و بيمارى قبلى در</w:t>
      </w:r>
    </w:p>
    <w:p>
      <w:pPr>
        <w:pStyle w:val="BookText"/>
        <w:rPr/>
      </w:pPr>
      <w:r>
        <w:rPr>
          <w:rFonts w:ascii="IRNazanin" w:hAnsi="IRNazanin" w:eastAsia="IRNazanin"/>
          <w:color w:val="111111"/>
          <w:sz w:val="28"/>
          <w:sz w:val="28"/>
          <w:szCs w:val="28"/>
          <w:rtl w:val="true"/>
          <w:lang w:bidi="fa-IR"/>
        </w:rPr>
        <w:t xml:space="preserve">كار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سخت در تعجب بود از من پرسيد شما چه خورديد كه به اين زودى و سريع نتيجه گرفتيد ؟</w:t>
      </w:r>
    </w:p>
    <w:p>
      <w:pPr>
        <w:pStyle w:val="BookText"/>
        <w:rPr/>
      </w:pPr>
      <w:r>
        <w:rPr>
          <w:rFonts w:ascii="IRNazanin" w:hAnsi="IRNazanin" w:eastAsia="IRNazanin"/>
          <w:color w:val="111111"/>
          <w:sz w:val="28"/>
          <w:sz w:val="28"/>
          <w:szCs w:val="28"/>
          <w:rtl w:val="true"/>
          <w:lang w:bidi="fa-IR"/>
        </w:rPr>
        <w:t xml:space="preserve">من چگونگى توسل و خواب خودم را بيان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قلم در دست داشت و سر پا ايستاده بود ، ولى بعد از شنيدن داستان توسل من بى اختيار قلم از دستش بر زمين افتاد و با يك حالت معنوى كه بر اثر نام مولى الكونين امام حسين عليه السلام به او دست داده بود پشت ميز طبابت نشست و قطره قطره اشك بر رخسارش مى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لختى گريه كرد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 اين ناراحتى شما جز توسل و عنايت و امداد غيبى چاره و راه علاج ديگرى نداشت </w:t>
      </w:r>
      <w:r>
        <w:rPr>
          <w:rFonts w:eastAsia="IRNazanin" w:cs="IRNazanin"/>
          <w:color w:val="111111"/>
          <w:sz w:val="28"/>
          <w:szCs w:val="28"/>
          <w:rtl w:val="true"/>
          <w:lang w:bidi="fa-IR"/>
        </w:rPr>
        <w:t>.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سر ، كه خون او ز گلويش چكيده است</w:t>
      </w:r>
    </w:p>
    <w:p>
      <w:pPr>
        <w:pStyle w:val="BookText"/>
        <w:rPr/>
      </w:pPr>
      <w:r>
        <w:rPr>
          <w:rFonts w:ascii="IRNazanin" w:hAnsi="IRNazanin" w:eastAsia="IRNazanin"/>
          <w:color w:val="111111"/>
          <w:sz w:val="28"/>
          <w:sz w:val="28"/>
          <w:szCs w:val="28"/>
          <w:rtl w:val="true"/>
          <w:lang w:bidi="fa-IR"/>
        </w:rPr>
        <w:t>اين گنج غم كه در دل خاك آرميده است</w:t>
      </w:r>
    </w:p>
    <w:p>
      <w:pPr>
        <w:pStyle w:val="BookText"/>
        <w:rPr/>
      </w:pPr>
      <w:r>
        <w:rPr>
          <w:rFonts w:ascii="Amiri" w:hAnsi="Amiri" w:eastAsia="Amiri" w:cs="Amiri"/>
          <w:color w:val="111111"/>
          <w:sz w:val="28"/>
          <w:sz w:val="28"/>
          <w:szCs w:val="28"/>
          <w:rtl w:val="true"/>
          <w:lang w:bidi="ar-SA"/>
        </w:rPr>
        <w:t>اين دختر حسين سر از تن بريده است</w:t>
      </w:r>
    </w:p>
    <w:p>
      <w:pPr>
        <w:pStyle w:val="BookText"/>
        <w:rPr/>
      </w:pPr>
      <w:r>
        <w:rPr>
          <w:rFonts w:ascii="IRNazanin" w:hAnsi="IRNazanin" w:eastAsia="IRNazanin"/>
          <w:color w:val="111111"/>
          <w:sz w:val="28"/>
          <w:sz w:val="28"/>
          <w:szCs w:val="28"/>
          <w:rtl w:val="true"/>
          <w:lang w:bidi="fa-IR"/>
        </w:rPr>
        <w:t>اين است دخترى كه پدر را به خواب ديد</w:t>
      </w:r>
    </w:p>
    <w:p>
      <w:pPr>
        <w:pStyle w:val="BookText"/>
        <w:rPr/>
      </w:pPr>
      <w:r>
        <w:rPr>
          <w:rFonts w:ascii="Amiri" w:hAnsi="Amiri" w:eastAsia="Amiri" w:cs="Amiri"/>
          <w:color w:val="111111"/>
          <w:sz w:val="28"/>
          <w:sz w:val="28"/>
          <w:szCs w:val="28"/>
          <w:rtl w:val="true"/>
          <w:lang w:bidi="ar-SA"/>
        </w:rPr>
        <w:t>كز دشت خون به نزد اسيران رسيده است</w:t>
      </w:r>
    </w:p>
    <w:p>
      <w:pPr>
        <w:pStyle w:val="BookText"/>
        <w:rPr/>
      </w:pPr>
      <w:r>
        <w:rPr>
          <w:rFonts w:ascii="IRNazanin" w:hAnsi="IRNazanin" w:eastAsia="IRNazanin"/>
          <w:color w:val="111111"/>
          <w:sz w:val="28"/>
          <w:sz w:val="28"/>
          <w:szCs w:val="28"/>
          <w:rtl w:val="true"/>
          <w:lang w:bidi="fa-IR"/>
        </w:rPr>
        <w:t>بيدار شد ز خواب و پدر را نديد و گفت</w:t>
      </w:r>
    </w:p>
    <w:p>
      <w:pPr>
        <w:pStyle w:val="BookText"/>
        <w:rPr/>
      </w:pPr>
      <w:r>
        <w:rPr>
          <w:rFonts w:ascii="IRNazanin" w:hAnsi="IRNazanin" w:eastAsia="IRNazanin"/>
          <w:color w:val="111111"/>
          <w:sz w:val="28"/>
          <w:sz w:val="28"/>
          <w:szCs w:val="28"/>
          <w:rtl w:val="true"/>
          <w:lang w:bidi="fa-IR"/>
        </w:rPr>
        <w:t>اى عمه جان ، پدر مگر از من چه ديده است</w:t>
      </w:r>
    </w:p>
    <w:p>
      <w:pPr>
        <w:pStyle w:val="BookText"/>
        <w:rPr/>
      </w:pPr>
      <w:r>
        <w:rPr>
          <w:rFonts w:ascii="IRNazanin" w:hAnsi="IRNazanin" w:eastAsia="IRNazanin"/>
          <w:color w:val="111111"/>
          <w:sz w:val="28"/>
          <w:sz w:val="28"/>
          <w:szCs w:val="28"/>
          <w:rtl w:val="true"/>
          <w:lang w:bidi="fa-IR"/>
        </w:rPr>
        <w:t>اين مسكن خراب پسنديده بهر ما</w:t>
      </w:r>
    </w:p>
    <w:p>
      <w:pPr>
        <w:pStyle w:val="BookText"/>
        <w:rPr/>
      </w:pPr>
      <w:r>
        <w:rPr>
          <w:rFonts w:ascii="IRNazanin" w:hAnsi="IRNazanin" w:eastAsia="IRNazanin"/>
          <w:color w:val="111111"/>
          <w:sz w:val="28"/>
          <w:sz w:val="28"/>
          <w:szCs w:val="28"/>
          <w:rtl w:val="true"/>
          <w:lang w:bidi="fa-IR"/>
        </w:rPr>
        <w:t>از بهر خود جوار خدا را گزيده است</w:t>
      </w:r>
    </w:p>
    <w:p>
      <w:pPr>
        <w:pStyle w:val="BookText"/>
        <w:rPr/>
      </w:pPr>
      <w:r>
        <w:rPr>
          <w:rFonts w:ascii="IRNazanin" w:hAnsi="IRNazanin" w:eastAsia="IRNazanin"/>
          <w:color w:val="111111"/>
          <w:sz w:val="28"/>
          <w:sz w:val="28"/>
          <w:szCs w:val="28"/>
          <w:rtl w:val="true"/>
          <w:lang w:bidi="fa-IR"/>
        </w:rPr>
        <w:t>زينب به گريه گفت كه باشد برادرم</w:t>
      </w:r>
    </w:p>
    <w:p>
      <w:pPr>
        <w:pStyle w:val="BookText"/>
        <w:rPr/>
      </w:pPr>
      <w:r>
        <w:rPr>
          <w:rFonts w:ascii="Amiri" w:hAnsi="Amiri" w:eastAsia="Amiri" w:cs="Amiri"/>
          <w:color w:val="111111"/>
          <w:sz w:val="28"/>
          <w:sz w:val="28"/>
          <w:szCs w:val="28"/>
          <w:rtl w:val="true"/>
          <w:lang w:bidi="ar-SA"/>
        </w:rPr>
        <w:t>اندر سفر كه قامتم از غم خميده است</w:t>
      </w:r>
    </w:p>
    <w:p>
      <w:pPr>
        <w:pStyle w:val="BookText"/>
        <w:rPr/>
      </w:pPr>
      <w:r>
        <w:rPr>
          <w:rFonts w:ascii="IRNazanin" w:hAnsi="IRNazanin" w:eastAsia="IRNazanin"/>
          <w:color w:val="111111"/>
          <w:sz w:val="28"/>
          <w:sz w:val="28"/>
          <w:szCs w:val="28"/>
          <w:rtl w:val="true"/>
          <w:lang w:bidi="fa-IR"/>
        </w:rPr>
        <w:t>پس ناله رقيه و زنها بلند شد</w:t>
      </w:r>
    </w:p>
    <w:p>
      <w:pPr>
        <w:pStyle w:val="BookText"/>
        <w:rPr/>
      </w:pPr>
      <w:r>
        <w:rPr>
          <w:rFonts w:ascii="IRNazanin" w:hAnsi="IRNazanin" w:eastAsia="IRNazanin"/>
          <w:color w:val="111111"/>
          <w:sz w:val="28"/>
          <w:sz w:val="28"/>
          <w:szCs w:val="28"/>
          <w:rtl w:val="true"/>
          <w:lang w:bidi="fa-IR"/>
        </w:rPr>
        <w:t>و آن ناله را يزيد ستمگر شنيده است</w:t>
      </w:r>
    </w:p>
    <w:p>
      <w:pPr>
        <w:pStyle w:val="BookText"/>
        <w:rPr/>
      </w:pPr>
      <w:r>
        <w:rPr>
          <w:rFonts w:ascii="IRNazanin" w:hAnsi="IRNazanin" w:eastAsia="IRNazanin"/>
          <w:color w:val="111111"/>
          <w:sz w:val="28"/>
          <w:sz w:val="28"/>
          <w:szCs w:val="28"/>
          <w:rtl w:val="true"/>
          <w:lang w:bidi="fa-IR"/>
        </w:rPr>
        <w:t>گفتا برند سوى خرابه سر حسين</w:t>
      </w:r>
    </w:p>
    <w:p>
      <w:pPr>
        <w:pStyle w:val="BookText"/>
        <w:rPr/>
      </w:pPr>
      <w:r>
        <w:rPr>
          <w:rFonts w:ascii="IRNazanin" w:hAnsi="IRNazanin" w:eastAsia="IRNazanin"/>
          <w:color w:val="111111"/>
          <w:sz w:val="28"/>
          <w:sz w:val="28"/>
          <w:szCs w:val="28"/>
          <w:rtl w:val="true"/>
          <w:lang w:bidi="fa-IR"/>
        </w:rPr>
        <w:t>آن سر كه خون او ز گلويش چكيده است</w:t>
      </w:r>
    </w:p>
    <w:p>
      <w:pPr>
        <w:pStyle w:val="BookText"/>
        <w:rPr/>
      </w:pPr>
      <w:r>
        <w:rPr>
          <w:rFonts w:ascii="IRNazanin" w:hAnsi="IRNazanin" w:eastAsia="IRNazanin"/>
          <w:color w:val="111111"/>
          <w:sz w:val="28"/>
          <w:sz w:val="28"/>
          <w:szCs w:val="28"/>
          <w:rtl w:val="true"/>
          <w:lang w:bidi="fa-IR"/>
        </w:rPr>
        <w:t>چون ديد راس باب ، رقيه بداد جان</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مرغ</w:t>
      </w:r>
      <w:bookmarkStart w:id="1879" w:name="pg716_6331"/>
    </w:p>
    <w:p>
      <w:pPr>
        <w:pStyle w:val="BookText"/>
        <w:rPr/>
      </w:pPr>
      <w:bookmarkEnd w:id="1879"/>
      <w:r>
        <w:rPr>
          <w:rFonts w:ascii="IRNazanin" w:hAnsi="IRNazanin" w:eastAsia="IRNazanin"/>
          <w:color w:val="111111"/>
          <w:sz w:val="28"/>
          <w:sz w:val="28"/>
          <w:szCs w:val="28"/>
          <w:rtl w:val="true"/>
          <w:lang w:bidi="fa-IR"/>
        </w:rPr>
        <w:t>روان او سوى جنت پريده است</w:t>
      </w:r>
    </w:p>
    <w:p>
      <w:pPr>
        <w:pStyle w:val="BookText"/>
        <w:rPr/>
      </w:pPr>
      <w:r>
        <w:rPr>
          <w:rFonts w:ascii="Amiri" w:hAnsi="Amiri" w:eastAsia="Amiri" w:cs="Amiri"/>
          <w:color w:val="111111"/>
          <w:sz w:val="28"/>
          <w:sz w:val="28"/>
          <w:szCs w:val="28"/>
          <w:rtl w:val="true"/>
          <w:lang w:bidi="ar-SA"/>
        </w:rPr>
        <w:t>اين است آن سه ساله يتيمى كه درجهان</w:t>
      </w:r>
    </w:p>
    <w:p>
      <w:pPr>
        <w:pStyle w:val="BookText"/>
        <w:rPr/>
      </w:pPr>
      <w:r>
        <w:rPr>
          <w:rFonts w:ascii="Amiri" w:hAnsi="Amiri" w:eastAsia="Amiri" w:cs="Amiri"/>
          <w:color w:val="111111"/>
          <w:sz w:val="28"/>
          <w:sz w:val="28"/>
          <w:szCs w:val="28"/>
          <w:rtl w:val="true"/>
          <w:lang w:bidi="ar-SA"/>
        </w:rPr>
        <w:t>جز داغ باب و قتل برادر نديده است</w:t>
      </w:r>
    </w:p>
    <w:p>
      <w:pPr>
        <w:pStyle w:val="BookText"/>
        <w:rPr/>
      </w:pPr>
      <w:r>
        <w:rPr>
          <w:rFonts w:ascii="IRNazanin" w:hAnsi="IRNazanin" w:eastAsia="IRNazanin"/>
          <w:color w:val="111111"/>
          <w:sz w:val="28"/>
          <w:sz w:val="28"/>
          <w:szCs w:val="28"/>
          <w:rtl w:val="true"/>
          <w:lang w:bidi="fa-IR"/>
        </w:rPr>
        <w:t>دانى گلاب مرقد اين ناز دانه چيست</w:t>
      </w:r>
    </w:p>
    <w:p>
      <w:pPr>
        <w:pStyle w:val="BookText"/>
        <w:rPr/>
      </w:pPr>
      <w:r>
        <w:rPr>
          <w:rFonts w:ascii="Amiri" w:hAnsi="Amiri" w:eastAsia="Amiri" w:cs="Amiri"/>
          <w:color w:val="111111"/>
          <w:sz w:val="28"/>
          <w:sz w:val="28"/>
          <w:szCs w:val="28"/>
          <w:rtl w:val="true"/>
          <w:lang w:bidi="ar-SA"/>
        </w:rPr>
        <w:t>از عاشقان كربلا اشك ديده است</w:t>
      </w:r>
    </w:p>
    <w:p>
      <w:pPr>
        <w:pStyle w:val="BookText"/>
        <w:rPr/>
      </w:pPr>
      <w:r>
        <w:rPr>
          <w:rFonts w:ascii="Amiri" w:hAnsi="Amiri" w:eastAsia="Amiri" w:cs="Amiri"/>
          <w:color w:val="111111"/>
          <w:sz w:val="28"/>
          <w:sz w:val="28"/>
          <w:szCs w:val="28"/>
          <w:rtl w:val="true"/>
          <w:lang w:bidi="ar-SA"/>
        </w:rPr>
        <w:t>معمور هست تا به ابد قبر آن عزيز</w:t>
      </w:r>
    </w:p>
    <w:p>
      <w:pPr>
        <w:pStyle w:val="BookText"/>
        <w:rPr/>
      </w:pPr>
      <w:r>
        <w:rPr>
          <w:rFonts w:ascii="Amiri" w:hAnsi="Amiri" w:eastAsia="Amiri" w:cs="Amiri"/>
          <w:color w:val="111111"/>
          <w:sz w:val="28"/>
          <w:sz w:val="28"/>
          <w:szCs w:val="28"/>
          <w:rtl w:val="true"/>
          <w:lang w:bidi="ar-SA"/>
        </w:rPr>
        <w:t xml:space="preserve">ليك قبر يزيد را به جهان كس نديده است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Heading4"/>
        <w:numPr>
          <w:ilvl w:val="3"/>
          <w:numId w:val="1"/>
        </w:numPr>
        <w:rPr/>
      </w:pPr>
      <w:bookmarkStart w:id="1880" w:name="__RefHeading___Toc5998959_211673320"/>
      <w:bookmarkStart w:id="1881" w:name="_Toc792"/>
      <w:bookmarkEnd w:id="1880"/>
      <w:r>
        <w:rPr>
          <w:rtl w:val="true"/>
        </w:rPr>
        <w:t>حضرت فاطمه زهرا عليه السلام در خرابه شام</w:t>
      </w:r>
      <w:bookmarkEnd w:id="1881"/>
    </w:p>
    <w:p>
      <w:pPr>
        <w:pStyle w:val="BookText"/>
        <w:rPr/>
      </w:pPr>
      <w:r>
        <w:rPr>
          <w:rFonts w:ascii="IRNazanin" w:hAnsi="IRNazanin" w:eastAsia="IRNazanin"/>
          <w:color w:val="111111"/>
          <w:sz w:val="28"/>
          <w:sz w:val="28"/>
          <w:szCs w:val="28"/>
          <w:rtl w:val="true"/>
          <w:lang w:bidi="fa-IR"/>
        </w:rPr>
        <w:t xml:space="preserve">حضرت حجه الاسلام و المسلمين آقاى سيد مرتضى مجتهدى سيستانى از مدرسين حوزه علميه قم ، طى نامه اى به دفتر انتشارات مكتب الحسين عليه السلام چنين مرقوم داشته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ربانى و مفسر قرآن ، جناب حجه الاسلام و المسلمين آقاى حاج سيد حسن درافشان </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كرامات مرحوم آيه الله العظمى آقاى حاج سيد على سيستانى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نقل كردند </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روز در خدمت حضرت آيه الله العظمى آقاى حاج سيد على سيستانى نشسته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 من شرح قطر مى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ايشان پوستينچه اى پوشيده و مشغول مطالعه كتابى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خانه را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معتمد الوزرا آمده و ملاقات 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 شد و او با كفش وارد خانه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چند دقيقه به او اعتنا نكردند و پس از آن رو به او كرده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 حيا نمى كنى روى فرش نبوى با كفش وارد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بيرون رفت و كفشش را در آورد ، سپس داخل اطاق شده هفت تير و كاغذى را از بغل در آورده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اين حكم قتل شماست ، از مركز نوشته اند ، بزنم يا</w:t>
      </w:r>
    </w:p>
    <w:p>
      <w:pPr>
        <w:pStyle w:val="BookText"/>
        <w:rPr/>
      </w:pPr>
      <w:r>
        <w:rPr>
          <w:rFonts w:ascii="Amiri" w:hAnsi="Amiri" w:eastAsia="Amiri" w:cs="Amiri"/>
          <w:color w:val="111111"/>
          <w:sz w:val="28"/>
          <w:sz w:val="28"/>
          <w:szCs w:val="28"/>
          <w:rtl w:val="true"/>
          <w:lang w:bidi="ar-SA"/>
        </w:rPr>
        <w:t>زبانتان را جمع مى كنيد ؟</w:t>
      </w:r>
    </w:p>
    <w:p>
      <w:pPr>
        <w:pStyle w:val="BookText"/>
        <w:rPr/>
      </w:pPr>
      <w:r>
        <w:rPr>
          <w:rFonts w:ascii="IRNazanin" w:hAnsi="IRNazanin" w:eastAsia="IRNazanin"/>
          <w:color w:val="111111"/>
          <w:sz w:val="28"/>
          <w:sz w:val="28"/>
          <w:szCs w:val="28"/>
          <w:rtl w:val="true"/>
          <w:lang w:bidi="fa-IR"/>
        </w:rPr>
        <w:t xml:space="preserve">آقا بغل را باز كردند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لچك خراباتى شهر بر سرت ،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نگاه مى كردم ، ديدم اشك چشم معتمد جارى شده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را مى شناسم ، يعنى حلال زاده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هفت تيرش را در قاب كرد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چرا تقيه نمى كنيد ؟ چرا مى خواهيد عالمى را يتيم كنيد ؟ آقا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محمد جلو بيا پسر عمو نزديك آمد 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ديشب در عالم رويا در خرابه شام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اسرا در خرابه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عليه السلام و هم تشريف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وارد شدم ، مادرم فاطمه زهرا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على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جلو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مرا در آغوش گرفته ، صورت و دهانم را بوسيد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 بگو و نترس ، حافظ تو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 كسى كه نگهبانى مثل حضرت زهرا عليه السلام دارد ، براى او ديگران اين روباهها چه كسانى هستند ؟</w:t>
      </w:r>
    </w:p>
    <w:p>
      <w:pPr>
        <w:pStyle w:val="BookText"/>
        <w:rPr/>
      </w:pPr>
      <w:r>
        <w:rPr>
          <w:rFonts w:ascii="Amiri" w:hAnsi="Amiri" w:eastAsia="Amiri" w:cs="Amiri"/>
          <w:color w:val="111111"/>
          <w:sz w:val="28"/>
          <w:sz w:val="28"/>
          <w:szCs w:val="28"/>
          <w:rtl w:val="true"/>
          <w:lang w:bidi="ar-SA"/>
        </w:rPr>
        <w:t>انتقام ، خطاب به امام زمان سلام الله عليه</w:t>
      </w:r>
    </w:p>
    <w:p>
      <w:pPr>
        <w:pStyle w:val="BookText"/>
        <w:rPr/>
      </w:pPr>
      <w:r>
        <w:rPr>
          <w:rFonts w:ascii="IRNazanin" w:hAnsi="IRNazanin" w:eastAsia="IRNazanin"/>
          <w:color w:val="111111"/>
          <w:sz w:val="28"/>
          <w:sz w:val="28"/>
          <w:szCs w:val="28"/>
          <w:rtl w:val="true"/>
          <w:lang w:bidi="fa-IR"/>
        </w:rPr>
        <w:t>بيا برادر از خاك سيه اين جسم پاك آخر</w:t>
      </w:r>
    </w:p>
    <w:p>
      <w:pPr>
        <w:pStyle w:val="BookText"/>
        <w:rPr/>
      </w:pPr>
      <w:r>
        <w:rPr>
          <w:rFonts w:ascii="IRNazanin" w:hAnsi="IRNazanin" w:eastAsia="IRNazanin"/>
          <w:color w:val="111111"/>
          <w:sz w:val="28"/>
          <w:sz w:val="28"/>
          <w:szCs w:val="28"/>
          <w:rtl w:val="true"/>
          <w:lang w:bidi="fa-IR"/>
        </w:rPr>
        <w:t>تن صد پاره را اى شاه دين بنما به خاك آخر</w:t>
      </w:r>
    </w:p>
    <w:p>
      <w:pPr>
        <w:pStyle w:val="BookText"/>
        <w:rPr/>
      </w:pPr>
      <w:r>
        <w:rPr>
          <w:rFonts w:ascii="IRNazanin" w:hAnsi="IRNazanin" w:eastAsia="IRNazanin"/>
          <w:color w:val="111111"/>
          <w:sz w:val="28"/>
          <w:sz w:val="28"/>
          <w:szCs w:val="28"/>
          <w:rtl w:val="true"/>
          <w:lang w:bidi="fa-IR"/>
        </w:rPr>
        <w:t>بيا در كربلا بنگر كه همچون گل بود پرپر</w:t>
      </w:r>
    </w:p>
    <w:p>
      <w:pPr>
        <w:pStyle w:val="BookText"/>
        <w:rPr/>
      </w:pPr>
      <w:r>
        <w:rPr>
          <w:rFonts w:ascii="IRNazanin" w:hAnsi="IRNazanin" w:eastAsia="IRNazanin"/>
          <w:color w:val="111111"/>
          <w:sz w:val="28"/>
          <w:sz w:val="28"/>
          <w:szCs w:val="28"/>
          <w:rtl w:val="true"/>
          <w:lang w:bidi="fa-IR"/>
        </w:rPr>
        <w:t>تن سبط پيامبر گشته از كين چاك چاك آخر</w:t>
      </w:r>
    </w:p>
    <w:p>
      <w:pPr>
        <w:pStyle w:val="BookText"/>
        <w:rPr/>
      </w:pPr>
      <w:r>
        <w:rPr>
          <w:rFonts w:ascii="IRNazanin" w:hAnsi="IRNazanin" w:eastAsia="IRNazanin"/>
          <w:color w:val="111111"/>
          <w:sz w:val="28"/>
          <w:sz w:val="28"/>
          <w:szCs w:val="28"/>
          <w:rtl w:val="true"/>
          <w:lang w:bidi="fa-IR"/>
        </w:rPr>
        <w:t>خبردارى چه گفتا در كنار آن تن خونين</w:t>
      </w:r>
    </w:p>
    <w:p>
      <w:pPr>
        <w:pStyle w:val="BookText"/>
        <w:rPr/>
      </w:pPr>
      <w:r>
        <w:rPr>
          <w:rFonts w:ascii="IRNazanin" w:hAnsi="IRNazanin" w:eastAsia="IRNazanin"/>
          <w:color w:val="111111"/>
          <w:sz w:val="28"/>
          <w:sz w:val="28"/>
          <w:szCs w:val="28"/>
          <w:rtl w:val="true"/>
          <w:lang w:bidi="fa-IR"/>
        </w:rPr>
        <w:t>ميان قتلگه زينب به آه سوز ناك آخر</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زنجير ستم بين كودكان</w:t>
      </w:r>
      <w:bookmarkStart w:id="1882" w:name="pg716_6335"/>
    </w:p>
    <w:p>
      <w:pPr>
        <w:pStyle w:val="BookText"/>
        <w:rPr/>
      </w:pPr>
      <w:bookmarkEnd w:id="1882"/>
      <w:r>
        <w:rPr>
          <w:rFonts w:ascii="IRNazanin" w:hAnsi="IRNazanin" w:eastAsia="IRNazanin"/>
          <w:color w:val="111111"/>
          <w:sz w:val="28"/>
          <w:sz w:val="28"/>
          <w:szCs w:val="28"/>
          <w:rtl w:val="true"/>
          <w:lang w:bidi="fa-IR"/>
        </w:rPr>
        <w:t>و خردسالان را</w:t>
      </w:r>
    </w:p>
    <w:p>
      <w:pPr>
        <w:pStyle w:val="BookText"/>
        <w:rPr/>
      </w:pPr>
      <w:r>
        <w:rPr>
          <w:rFonts w:ascii="Amiri" w:hAnsi="Amiri" w:eastAsia="Amiri" w:cs="Amiri"/>
          <w:color w:val="111111"/>
          <w:sz w:val="28"/>
          <w:sz w:val="28"/>
          <w:szCs w:val="28"/>
          <w:rtl w:val="true"/>
          <w:lang w:bidi="ar-SA"/>
        </w:rPr>
        <w:t>سه ساله كودكى در كنج ويران شد هلاك آخر</w:t>
      </w:r>
    </w:p>
    <w:p>
      <w:pPr>
        <w:pStyle w:val="BookText"/>
        <w:rPr/>
      </w:pPr>
      <w:r>
        <w:rPr>
          <w:rFonts w:ascii="Amiri" w:hAnsi="Amiri" w:eastAsia="Amiri" w:cs="Amiri"/>
          <w:color w:val="111111"/>
          <w:sz w:val="28"/>
          <w:sz w:val="28"/>
          <w:szCs w:val="28"/>
          <w:rtl w:val="true"/>
          <w:lang w:bidi="ar-SA"/>
        </w:rPr>
        <w:t>تن جدت به روى خاك بى غسل و كفن باشد</w:t>
      </w:r>
    </w:p>
    <w:p>
      <w:pPr>
        <w:pStyle w:val="BookText"/>
        <w:rPr/>
      </w:pPr>
      <w:r>
        <w:rPr>
          <w:rFonts w:ascii="IRNazanin" w:hAnsi="IRNazanin" w:eastAsia="IRNazanin"/>
          <w:color w:val="111111"/>
          <w:sz w:val="28"/>
          <w:sz w:val="28"/>
          <w:szCs w:val="28"/>
          <w:rtl w:val="true"/>
          <w:lang w:bidi="fa-IR"/>
        </w:rPr>
        <w:t>سرش بر روى نى باشد چو ماه تابناك آخر</w:t>
      </w:r>
    </w:p>
    <w:p>
      <w:pPr>
        <w:pStyle w:val="BookText"/>
        <w:rPr/>
      </w:pPr>
      <w:r>
        <w:rPr>
          <w:rFonts w:ascii="Amiri" w:hAnsi="Amiri" w:eastAsia="Amiri" w:cs="Amiri"/>
          <w:color w:val="111111"/>
          <w:sz w:val="28"/>
          <w:sz w:val="28"/>
          <w:szCs w:val="28"/>
          <w:rtl w:val="true"/>
          <w:lang w:bidi="ar-SA"/>
        </w:rPr>
        <w:t>تو اى دست خدا بيرون بيا از آستين حق</w:t>
      </w:r>
    </w:p>
    <w:p>
      <w:pPr>
        <w:pStyle w:val="BookText"/>
        <w:rPr/>
      </w:pPr>
      <w:r>
        <w:rPr>
          <w:rFonts w:ascii="IRNazanin" w:hAnsi="IRNazanin" w:eastAsia="IRNazanin"/>
          <w:color w:val="111111"/>
          <w:sz w:val="28"/>
          <w:sz w:val="28"/>
          <w:szCs w:val="28"/>
          <w:rtl w:val="true"/>
          <w:lang w:bidi="fa-IR"/>
        </w:rPr>
        <w:t>براى انتقام آن همه خونهاى پاك آخر</w:t>
      </w:r>
    </w:p>
    <w:p>
      <w:pPr>
        <w:pStyle w:val="Heading4"/>
        <w:numPr>
          <w:ilvl w:val="3"/>
          <w:numId w:val="1"/>
        </w:numPr>
        <w:rPr/>
      </w:pPr>
      <w:bookmarkStart w:id="1883" w:name="__RefHeading___Toc5998961_211673320"/>
      <w:bookmarkStart w:id="1884" w:name="_Toc793"/>
      <w:bookmarkEnd w:id="1883"/>
      <w:r>
        <w:rPr>
          <w:rtl w:val="true"/>
        </w:rPr>
        <w:t>زن فرانسوى در كنار قبر حضرت رقيه عليه السلام</w:t>
      </w:r>
      <w:bookmarkEnd w:id="1884"/>
    </w:p>
    <w:p>
      <w:pPr>
        <w:pStyle w:val="BookText"/>
        <w:rPr/>
      </w:pPr>
      <w:r>
        <w:rPr>
          <w:rFonts w:ascii="IRNazanin" w:hAnsi="IRNazanin" w:eastAsia="IRNazanin"/>
          <w:color w:val="111111"/>
          <w:sz w:val="28"/>
          <w:sz w:val="28"/>
          <w:szCs w:val="28"/>
          <w:rtl w:val="true"/>
          <w:lang w:bidi="fa-IR"/>
        </w:rPr>
        <w:t xml:space="preserve">جناب حجه الاسلام و المسلمين آقاى حاج شيخ محمد مهدى تاج لنگرودى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تاليفات كثيره ، در كتاب توسلات يا راه اميدواران صفحه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پنجم چنين مى نويسد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دوستانم كه خود اهل منبر بوده و در فن خطابه و گويندگى از مشاهير است و مكرر براى زيارت قبر حضرت رقيه بنت الحسين عليه السلام به شام رفته است ، روى منبر نقل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حرم حضرت رقيه عليه السلام زن فرانسويى را ديدند كه دو قاليچه گران قيمت به عنوان هديه به آستانه مقدسه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كه مى دانستند او فرانسوى و مسيحى است از ديدن اين عمل در تعجب شدند و با خود گفتند كه چه چيز باعث شده كه يك زن نامسلمان به اين جا آمده و هديه قيمتى آورده است ؟ چنين موقعى است كه حس كنجكاوى در افراد تحريك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همين اصل از او علت اين امر را پرسيدند و او در جواب گفت </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مى دانيد من مسلمان نيستم ، ولى وقتى كه از فرانسه به عنوان ماموريت به اين جا آمده بودم در منزلى كه مجاور اين آستانه بود مسكن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شبى كه مى خواستم استراحت كنم صداى گريه</w:t>
      </w:r>
    </w:p>
    <w:p>
      <w:pPr>
        <w:pStyle w:val="BookText"/>
        <w:rPr/>
      </w:pPr>
      <w:r>
        <w:rPr>
          <w:rFonts w:ascii="IRNazanin" w:hAnsi="IRNazanin" w:eastAsia="IRNazanin"/>
          <w:color w:val="111111"/>
          <w:sz w:val="28"/>
          <w:sz w:val="28"/>
          <w:szCs w:val="28"/>
          <w:rtl w:val="true"/>
          <w:lang w:bidi="fa-IR"/>
        </w:rPr>
        <w:t xml:space="preserve">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صداها ادامه داشت و قطع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اين گريه و صدا از كجاست ؟ در جواب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گريه ها از جوار قبر يك دخترى است كه در اين نزديكى مدفون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خيال مى كردم كه آن دختر امروز مرده و امشب دفن شده است كه پدر و مادر و ساير بازماندگان وى نوحه سرايى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من گفتند الان متجاوز از هزار سال است كه از مرگ و دفن او مى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برشگفتى من افزوده شد و با خود گفتم كه چرا مردم بعد از صدها سال اين گونه ارادت به خرج مى دهند ؟ بعد معلوم شد اين دختر با دختران عادى فرق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دختر امام حسين عليه السلام است كه پدرش را مخالفين و دشمنان كشته اند و فرزندانش را به اين جا كه پايتخت يزيد بوده به اسيرى آورده اند و اين دختر در همين جا از فراق پدر جان سپرده و مدفون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اين ماجرا روزى به اين جا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مردم از هر سو عاشقانه مى آيند و نذر مى كنند و هديه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او چنان در دلم جا كرد كه علاقه زيادى به وى پيدا كردم </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مدتى به عنوان زايمان مرا به بيمارستان و زايشگاه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معاينه به من گفتند كودك شما غير طبيعى به دنيا مى آيد و ما ناچار از عمل جراحى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نام عمل جراحى را شنيدم</w:t>
      </w:r>
    </w:p>
    <w:p>
      <w:pPr>
        <w:pStyle w:val="BookText"/>
        <w:rPr/>
      </w:pPr>
      <w:r>
        <w:rPr>
          <w:rFonts w:ascii="IRNazanin" w:hAnsi="IRNazanin" w:eastAsia="IRNazanin"/>
          <w:color w:val="111111"/>
          <w:sz w:val="28"/>
          <w:sz w:val="28"/>
          <w:szCs w:val="28"/>
          <w:rtl w:val="true"/>
          <w:lang w:bidi="fa-IR"/>
        </w:rPr>
        <w:t xml:space="preserve">دانستم كه در دهان مرگ قرار گرفته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چه كنم ، خدايا ناراحتم ، گرفتارم چه كنم ، چاره چيست ؟ و انديشيدم كه ، چاره اى بجز توسل ندارم ، و بايد متوسل شوم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به ناچار دستم را به سوى اين دختر دراز كرده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به حق اين دخترى كه در اسارت كتك و تازيانه خورده است و به حق پدرش كه امام بر حق و نماينده رسولت بوده است و او را از طريق ظلم كشته اند قسم مى دهم مرا از اين ورطه هلاكت نجات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خود اين دختر را مخاطب قرار داده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از اين ورطه هلاكت نجات يابم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قاليچه قيمتى به آستانه ات هديه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شاهد است پس از نذر كردن و متوسل شدن ، طولى نكشيد برخلاف انتظار اطبا و متصديان زايمان ، ناگهان فرزندم به طور طبيعى متولد شد و از هلاكت نجات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نيز به عهد و نذرم وفا كرده و قاليچه ها را تقديم مى كنم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دختر شاه شهيد</w:t>
      </w:r>
    </w:p>
    <w:p>
      <w:pPr>
        <w:pStyle w:val="BookText"/>
        <w:rPr/>
      </w:pPr>
      <w:r>
        <w:rPr>
          <w:rFonts w:ascii="IRNazanin" w:hAnsi="IRNazanin" w:eastAsia="IRNazanin"/>
          <w:color w:val="111111"/>
          <w:sz w:val="28"/>
          <w:sz w:val="28"/>
          <w:szCs w:val="28"/>
          <w:rtl w:val="true"/>
          <w:lang w:bidi="fa-IR"/>
        </w:rPr>
        <w:t>زايرين ، من پيروى از رادمردان كرده ام</w:t>
      </w:r>
    </w:p>
    <w:p>
      <w:pPr>
        <w:pStyle w:val="BookText"/>
        <w:rPr/>
      </w:pPr>
      <w:r>
        <w:rPr>
          <w:rFonts w:ascii="IRNazanin" w:hAnsi="IRNazanin" w:eastAsia="IRNazanin"/>
          <w:color w:val="111111"/>
          <w:sz w:val="28"/>
          <w:sz w:val="28"/>
          <w:szCs w:val="28"/>
          <w:rtl w:val="true"/>
          <w:lang w:bidi="fa-IR"/>
        </w:rPr>
        <w:t>پيروى از نهضت شاه شهيدان كرده ام</w:t>
      </w:r>
    </w:p>
    <w:p>
      <w:pPr>
        <w:pStyle w:val="BookText"/>
        <w:rPr/>
      </w:pPr>
      <w:r>
        <w:rPr>
          <w:rFonts w:ascii="Amiri" w:hAnsi="Amiri" w:eastAsia="Amiri" w:cs="Amiri"/>
          <w:color w:val="111111"/>
          <w:sz w:val="28"/>
          <w:sz w:val="28"/>
          <w:szCs w:val="28"/>
          <w:rtl w:val="true"/>
          <w:lang w:bidi="ar-SA"/>
        </w:rPr>
        <w:t>باب من در كربلا جان داد و دين را زنده كرد</w:t>
      </w:r>
    </w:p>
    <w:p>
      <w:pPr>
        <w:pStyle w:val="BookText"/>
        <w:rPr/>
      </w:pPr>
      <w:r>
        <w:rPr>
          <w:rFonts w:ascii="Amiri" w:hAnsi="Amiri" w:eastAsia="Amiri" w:cs="Amiri"/>
          <w:color w:val="111111"/>
          <w:sz w:val="28"/>
          <w:sz w:val="28"/>
          <w:szCs w:val="28"/>
          <w:rtl w:val="true"/>
          <w:lang w:bidi="ar-SA"/>
        </w:rPr>
        <w:t>من هم آخر جان فداى امر قرآن كرده ام</w:t>
      </w:r>
    </w:p>
    <w:p>
      <w:pPr>
        <w:pStyle w:val="BookText"/>
        <w:rPr/>
      </w:pPr>
      <w:r>
        <w:rPr>
          <w:rFonts w:ascii="Amiri" w:hAnsi="Amiri" w:eastAsia="Amiri" w:cs="Amiri"/>
          <w:color w:val="111111"/>
          <w:sz w:val="28"/>
          <w:sz w:val="28"/>
          <w:szCs w:val="28"/>
          <w:rtl w:val="true"/>
          <w:lang w:bidi="ar-SA"/>
        </w:rPr>
        <w:t>من در درياى عصمت دختر شاه شهيد</w:t>
      </w:r>
    </w:p>
    <w:p>
      <w:pPr>
        <w:pStyle w:val="BookText"/>
        <w:rPr/>
      </w:pPr>
      <w:r>
        <w:rPr>
          <w:rFonts w:ascii="IRNazanin" w:hAnsi="IRNazanin" w:eastAsia="IRNazanin"/>
          <w:color w:val="111111"/>
          <w:sz w:val="28"/>
          <w:sz w:val="28"/>
          <w:szCs w:val="28"/>
          <w:rtl w:val="true"/>
          <w:lang w:bidi="fa-IR"/>
        </w:rPr>
        <w:t>كاين چنين افتاده ، جا در كنج ويران كرده ام</w:t>
      </w:r>
    </w:p>
    <w:p>
      <w:pPr>
        <w:pStyle w:val="BookText"/>
        <w:rPr/>
      </w:pPr>
      <w:r>
        <w:rPr>
          <w:rFonts w:ascii="IRNazanin" w:hAnsi="IRNazanin" w:eastAsia="IRNazanin"/>
          <w:color w:val="111111"/>
          <w:sz w:val="28"/>
          <w:sz w:val="28"/>
          <w:szCs w:val="28"/>
          <w:rtl w:val="true"/>
          <w:lang w:bidi="fa-IR"/>
        </w:rPr>
        <w:t>گرچه خوردم تازيانه از عدو در راه شام</w:t>
      </w:r>
    </w:p>
    <w:p>
      <w:pPr>
        <w:pStyle w:val="BookText"/>
        <w:rPr/>
      </w:pPr>
      <w:r>
        <w:rPr>
          <w:rFonts w:ascii="IRNazanin" w:hAnsi="IRNazanin" w:eastAsia="IRNazanin"/>
          <w:color w:val="111111"/>
          <w:sz w:val="28"/>
          <w:sz w:val="28"/>
          <w:szCs w:val="28"/>
          <w:rtl w:val="true"/>
          <w:lang w:bidi="fa-IR"/>
        </w:rPr>
        <w:t>در بقاى دين بحق من عهد و پيمان كرده ام</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دخترى هستم</w:t>
      </w:r>
      <w:bookmarkStart w:id="1885" w:name="pg716_6341"/>
    </w:p>
    <w:p>
      <w:pPr>
        <w:pStyle w:val="BookText"/>
        <w:rPr/>
      </w:pPr>
      <w:bookmarkEnd w:id="1885"/>
      <w:r>
        <w:rPr>
          <w:rFonts w:ascii="Amiri" w:hAnsi="Amiri" w:eastAsia="Amiri" w:cs="Amiri"/>
          <w:color w:val="111111"/>
          <w:sz w:val="28"/>
          <w:sz w:val="28"/>
          <w:szCs w:val="28"/>
          <w:rtl w:val="true"/>
          <w:lang w:bidi="ar-SA"/>
        </w:rPr>
        <w:t>سه ساله رنج بى حد ديده ام</w:t>
      </w:r>
    </w:p>
    <w:p>
      <w:pPr>
        <w:pStyle w:val="BookText"/>
        <w:rPr/>
      </w:pPr>
      <w:r>
        <w:rPr>
          <w:rFonts w:ascii="Amiri" w:hAnsi="Amiri" w:eastAsia="Amiri" w:cs="Amiri"/>
          <w:color w:val="111111"/>
          <w:sz w:val="28"/>
          <w:sz w:val="28"/>
          <w:szCs w:val="28"/>
          <w:rtl w:val="true"/>
          <w:lang w:bidi="ar-SA"/>
        </w:rPr>
        <w:t>كاخ ظلم و جور را با خاك يكسان كرده ام</w:t>
      </w:r>
    </w:p>
    <w:p>
      <w:pPr>
        <w:pStyle w:val="BookText"/>
        <w:rPr/>
      </w:pPr>
      <w:r>
        <w:rPr>
          <w:rFonts w:ascii="IRNazanin" w:hAnsi="IRNazanin" w:eastAsia="IRNazanin"/>
          <w:color w:val="111111"/>
          <w:sz w:val="28"/>
          <w:sz w:val="28"/>
          <w:szCs w:val="28"/>
          <w:rtl w:val="true"/>
          <w:lang w:bidi="fa-IR"/>
        </w:rPr>
        <w:t>خورده ام سيلى ز دشمن همچو زهرا مادرم</w:t>
      </w:r>
    </w:p>
    <w:p>
      <w:pPr>
        <w:pStyle w:val="BookText"/>
        <w:rPr/>
      </w:pPr>
      <w:r>
        <w:rPr>
          <w:rFonts w:ascii="IRNazanin" w:hAnsi="IRNazanin" w:eastAsia="IRNazanin"/>
          <w:color w:val="111111"/>
          <w:sz w:val="28"/>
          <w:sz w:val="28"/>
          <w:szCs w:val="28"/>
          <w:rtl w:val="true"/>
          <w:lang w:bidi="fa-IR"/>
        </w:rPr>
        <w:t>چون دفاع از حق جدم شاه مردان كرده ام</w:t>
      </w:r>
    </w:p>
    <w:p>
      <w:pPr>
        <w:pStyle w:val="BookText"/>
        <w:rPr/>
      </w:pPr>
      <w:r>
        <w:rPr>
          <w:rFonts w:ascii="Amiri" w:hAnsi="Amiri" w:eastAsia="Amiri" w:cs="Amiri"/>
          <w:color w:val="111111"/>
          <w:sz w:val="28"/>
          <w:sz w:val="28"/>
          <w:szCs w:val="28"/>
          <w:rtl w:val="true"/>
          <w:lang w:bidi="ar-SA"/>
        </w:rPr>
        <w:t>رنجها بسيار ديدم در ره شام خراب</w:t>
      </w:r>
    </w:p>
    <w:p>
      <w:pPr>
        <w:pStyle w:val="BookText"/>
        <w:rPr/>
      </w:pPr>
      <w:r>
        <w:rPr>
          <w:rFonts w:ascii="Amiri" w:hAnsi="Amiri" w:eastAsia="Amiri" w:cs="Amiri"/>
          <w:color w:val="111111"/>
          <w:sz w:val="28"/>
          <w:sz w:val="28"/>
          <w:szCs w:val="28"/>
          <w:rtl w:val="true"/>
          <w:lang w:bidi="ar-SA"/>
        </w:rPr>
        <w:t>دين حق ترويج با رنج فراوان كرده ام</w:t>
      </w:r>
    </w:p>
    <w:p>
      <w:pPr>
        <w:pStyle w:val="BookText"/>
        <w:rPr/>
      </w:pPr>
      <w:r>
        <w:rPr>
          <w:rFonts w:ascii="IRNazanin" w:hAnsi="IRNazanin" w:eastAsia="IRNazanin"/>
          <w:color w:val="111111"/>
          <w:sz w:val="28"/>
          <w:sz w:val="28"/>
          <w:szCs w:val="28"/>
          <w:rtl w:val="true"/>
          <w:lang w:bidi="fa-IR"/>
        </w:rPr>
        <w:t>من گلى هستم ولى اعداى دين خوارم نمود</w:t>
      </w:r>
    </w:p>
    <w:p>
      <w:pPr>
        <w:pStyle w:val="BookText"/>
        <w:rPr/>
      </w:pPr>
      <w:r>
        <w:rPr>
          <w:rFonts w:ascii="Amiri" w:hAnsi="Amiri" w:eastAsia="Amiri" w:cs="Amiri"/>
          <w:color w:val="111111"/>
          <w:sz w:val="28"/>
          <w:sz w:val="28"/>
          <w:szCs w:val="28"/>
          <w:rtl w:val="true"/>
          <w:lang w:bidi="ar-SA"/>
        </w:rPr>
        <w:t>آل سفيان را به ناله خوار و ويران كرده ام</w:t>
      </w:r>
    </w:p>
    <w:p>
      <w:pPr>
        <w:pStyle w:val="BookText"/>
        <w:rPr/>
      </w:pPr>
      <w:r>
        <w:rPr>
          <w:rFonts w:ascii="IRNazanin" w:hAnsi="IRNazanin" w:eastAsia="IRNazanin"/>
          <w:color w:val="111111"/>
          <w:sz w:val="28"/>
          <w:sz w:val="28"/>
          <w:szCs w:val="28"/>
          <w:rtl w:val="true"/>
          <w:lang w:bidi="fa-IR"/>
        </w:rPr>
        <w:t>در زمين كربلا گرچه خزان شد باغ دين</w:t>
      </w:r>
    </w:p>
    <w:p>
      <w:pPr>
        <w:pStyle w:val="BookText"/>
        <w:rPr/>
      </w:pPr>
      <w:r>
        <w:rPr>
          <w:rFonts w:ascii="IRNazanin" w:hAnsi="IRNazanin" w:eastAsia="IRNazanin"/>
          <w:color w:val="111111"/>
          <w:sz w:val="28"/>
          <w:sz w:val="28"/>
          <w:szCs w:val="28"/>
          <w:rtl w:val="true"/>
          <w:lang w:bidi="fa-IR"/>
        </w:rPr>
        <w:t>من به اشك ديده عالم را گلستان كرده ام</w:t>
      </w:r>
    </w:p>
    <w:p>
      <w:pPr>
        <w:pStyle w:val="BookText"/>
        <w:rPr/>
      </w:pPr>
      <w:r>
        <w:rPr>
          <w:rFonts w:ascii="Amiri" w:hAnsi="Amiri" w:eastAsia="Amiri" w:cs="Amiri"/>
          <w:color w:val="111111"/>
          <w:sz w:val="28"/>
          <w:sz w:val="28"/>
          <w:szCs w:val="28"/>
          <w:rtl w:val="true"/>
          <w:lang w:bidi="ar-SA"/>
        </w:rPr>
        <w:t>مى دويدم بر سر خار مغيلان نيمه شب</w:t>
      </w:r>
    </w:p>
    <w:p>
      <w:pPr>
        <w:pStyle w:val="BookText"/>
        <w:rPr/>
      </w:pPr>
      <w:r>
        <w:rPr>
          <w:rFonts w:ascii="Amiri" w:hAnsi="Amiri" w:eastAsia="Amiri" w:cs="Amiri"/>
          <w:color w:val="111111"/>
          <w:sz w:val="28"/>
          <w:sz w:val="28"/>
          <w:szCs w:val="28"/>
          <w:rtl w:val="true"/>
          <w:lang w:bidi="ar-SA"/>
        </w:rPr>
        <w:t>اين فداكارى براى نور ايمان كرده ام</w:t>
      </w:r>
    </w:p>
    <w:p>
      <w:pPr>
        <w:pStyle w:val="BookText"/>
        <w:rPr/>
      </w:pPr>
      <w:r>
        <w:rPr>
          <w:rFonts w:ascii="IRNazanin" w:hAnsi="IRNazanin" w:eastAsia="IRNazanin"/>
          <w:color w:val="111111"/>
          <w:sz w:val="28"/>
          <w:sz w:val="28"/>
          <w:szCs w:val="28"/>
          <w:rtl w:val="true"/>
          <w:lang w:bidi="fa-IR"/>
        </w:rPr>
        <w:t>با پريشانى و با درد و يتيمى تا ابد</w:t>
      </w:r>
    </w:p>
    <w:p>
      <w:pPr>
        <w:pStyle w:val="BookText"/>
        <w:rPr/>
      </w:pPr>
      <w:r>
        <w:rPr>
          <w:rFonts w:ascii="Amiri" w:hAnsi="Amiri" w:eastAsia="Amiri" w:cs="Amiri"/>
          <w:color w:val="111111"/>
          <w:sz w:val="28"/>
          <w:sz w:val="28"/>
          <w:szCs w:val="28"/>
          <w:rtl w:val="true"/>
          <w:lang w:bidi="ar-SA"/>
        </w:rPr>
        <w:t>قبر خود آباد و قصر كفر ويران كرده ام</w:t>
      </w:r>
    </w:p>
    <w:p>
      <w:pPr>
        <w:pStyle w:val="BookText"/>
        <w:rPr/>
      </w:pPr>
      <w:r>
        <w:rPr>
          <w:rFonts w:ascii="IRNazanin" w:hAnsi="IRNazanin" w:eastAsia="IRNazanin"/>
          <w:color w:val="111111"/>
          <w:sz w:val="28"/>
          <w:sz w:val="28"/>
          <w:szCs w:val="28"/>
          <w:rtl w:val="true"/>
          <w:lang w:bidi="fa-IR"/>
        </w:rPr>
        <w:t>پايدارى كرده ام در امر باب تاجدار</w:t>
      </w:r>
    </w:p>
    <w:p>
      <w:pPr>
        <w:pStyle w:val="BookText"/>
        <w:rPr/>
      </w:pPr>
      <w:r>
        <w:rPr>
          <w:rFonts w:ascii="IRNazanin" w:hAnsi="IRNazanin" w:eastAsia="IRNazanin"/>
          <w:color w:val="111111"/>
          <w:sz w:val="28"/>
          <w:sz w:val="28"/>
          <w:szCs w:val="28"/>
          <w:rtl w:val="true"/>
          <w:lang w:bidi="fa-IR"/>
        </w:rPr>
        <w:t>ظاهرا عالم پريشان و حال گريان كرده ام</w:t>
      </w:r>
    </w:p>
    <w:p>
      <w:pPr>
        <w:pStyle w:val="BookText"/>
        <w:rPr/>
      </w:pPr>
      <w:r>
        <w:rPr>
          <w:rFonts w:ascii="IRNazanin" w:hAnsi="IRNazanin" w:eastAsia="IRNazanin"/>
          <w:color w:val="111111"/>
          <w:sz w:val="28"/>
          <w:sz w:val="28"/>
          <w:szCs w:val="28"/>
          <w:rtl w:val="true"/>
          <w:lang w:bidi="fa-IR"/>
        </w:rPr>
        <w:t>در نهادم بود رمزى از شه لب تشنگان</w:t>
      </w:r>
    </w:p>
    <w:p>
      <w:pPr>
        <w:pStyle w:val="BookText"/>
        <w:rPr/>
      </w:pPr>
      <w:r>
        <w:rPr>
          <w:rFonts w:ascii="IRNazanin" w:hAnsi="IRNazanin" w:eastAsia="IRNazanin"/>
          <w:color w:val="111111"/>
          <w:sz w:val="28"/>
          <w:sz w:val="28"/>
          <w:szCs w:val="28"/>
          <w:rtl w:val="true"/>
          <w:lang w:bidi="fa-IR"/>
        </w:rPr>
        <w:t>واژگون تخت عدو با راز پنهان كرده ام</w:t>
      </w:r>
    </w:p>
    <w:p>
      <w:pPr>
        <w:pStyle w:val="BookText"/>
        <w:rPr/>
      </w:pPr>
      <w:r>
        <w:rPr>
          <w:rFonts w:ascii="Amiri" w:hAnsi="Amiri" w:eastAsia="Amiri" w:cs="Amiri"/>
          <w:color w:val="111111"/>
          <w:sz w:val="28"/>
          <w:sz w:val="28"/>
          <w:szCs w:val="28"/>
          <w:rtl w:val="true"/>
          <w:lang w:bidi="ar-SA"/>
        </w:rPr>
        <w:t>روز محشر كن شفاعت از من اى آرام جان</w:t>
      </w:r>
    </w:p>
    <w:p>
      <w:pPr>
        <w:pStyle w:val="BookText"/>
        <w:rPr/>
      </w:pPr>
      <w:r>
        <w:rPr>
          <w:rFonts w:ascii="Amiri" w:hAnsi="Amiri" w:eastAsia="Amiri" w:cs="Amiri"/>
          <w:color w:val="111111"/>
          <w:sz w:val="28"/>
          <w:sz w:val="28"/>
          <w:szCs w:val="28"/>
          <w:rtl w:val="true"/>
          <w:lang w:bidi="ar-SA"/>
        </w:rPr>
        <w:t xml:space="preserve">عمر خود بيهوده صرف جرم و عصيان كرده 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Heading4"/>
        <w:numPr>
          <w:ilvl w:val="3"/>
          <w:numId w:val="1"/>
        </w:numPr>
        <w:rPr/>
      </w:pPr>
      <w:bookmarkStart w:id="1886" w:name="__RefHeading___Toc5998963_211673320"/>
      <w:bookmarkStart w:id="1887" w:name="_Toc794"/>
      <w:bookmarkEnd w:id="1886"/>
      <w:r>
        <w:rPr>
          <w:rtl w:val="true"/>
        </w:rPr>
        <w:t>مادر مسيحى با ديدن كرامت از رقيه عليه السلام مسلمان شد</w:t>
      </w:r>
      <w:bookmarkEnd w:id="1887"/>
    </w:p>
    <w:p>
      <w:pPr>
        <w:pStyle w:val="BookText"/>
        <w:rPr/>
      </w:pPr>
      <w:r>
        <w:rPr>
          <w:rFonts w:ascii="IRNazanin" w:hAnsi="IRNazanin" w:eastAsia="IRNazanin"/>
          <w:color w:val="111111"/>
          <w:sz w:val="28"/>
          <w:sz w:val="28"/>
          <w:szCs w:val="28"/>
          <w:rtl w:val="true"/>
          <w:lang w:bidi="fa-IR"/>
        </w:rPr>
        <w:t xml:space="preserve">جناب حجه السلام و المسلمين آقاى سيد عسكر حيدرى ، از طلاب علوم دينيه حوزه علميه زينبيه شام چنين نقل كردند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روزى زنى مسيحى دختر فلجى را از لبنان به سوريه مى آورد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دكترهاى لبنان او را جواب كرده بودند </w:t>
      </w:r>
      <w:r>
        <w:rPr>
          <w:rFonts w:eastAsia="Amiri" w:cs="Amiri" w:ascii="Amiri" w:hAnsi="Amiri"/>
          <w:color w:val="111111"/>
          <w:sz w:val="28"/>
          <w:szCs w:val="28"/>
          <w:rtl w:val="true"/>
          <w:lang w:bidi="ar-SA"/>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با دختر مريضشش نزديك حرم با عظمت حضرت رقيه عليه السلام منزل مى گيرد تا در آنجا براى معالجه فرزندش به دكتر سوريه مراجعه كند ، تا اينكه روز عاشورا فرا مى رسد و او مى بيند مردم دسته</w:t>
      </w:r>
    </w:p>
    <w:p>
      <w:pPr>
        <w:pStyle w:val="BookText"/>
        <w:rPr/>
      </w:pPr>
      <w:r>
        <w:rPr>
          <w:rFonts w:ascii="Amiri" w:hAnsi="Amiri" w:eastAsia="Amiri" w:cs="Amiri"/>
          <w:color w:val="111111"/>
          <w:sz w:val="28"/>
          <w:sz w:val="28"/>
          <w:szCs w:val="28"/>
          <w:rtl w:val="true"/>
          <w:lang w:bidi="ar-SA"/>
        </w:rPr>
        <w:t xml:space="preserve">دسته به طرف محلى كه حرم مطهر حضرت رقيه عليه السلام آنجاست مى روند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مردم شام مى پرسد اينجا چه خبر است ؟ مى گويند اينجا حرم دختر امام حسين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دختر مريضش را در منزل تنها گذاشته درب اطاق را مى بندد و به حرم حضرت عليه السلام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متوسل به حضرت رقيه عليه السلام مى شود و گريه مى كند ، به حدى كه غش مى كند و بيهوش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كسى به او مى گويد بلند شو برو منزل دخترت تنهاست و خدا او را شفا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 به طرف منزل حركت مى كند و مى رود درب منزل را مى زند ، مى بيند دخترش دارد بازى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مادر جوياى وضع دخترش مى شود و احوال او را مى پرسد ، دختر در جواب مادر مى گويد وقتى شما رفتيد دخترى به نام رقيه وارد اطاق شد و به من گفت بلند شو تا با هم بازى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دختر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بسم الله الرحمن الرحيم تا بتوانى بلند شوى و سپس دستم را گرفت و من بلند شدم ديدم تمام بدنم سالم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داشت با من صحبت مى كرد كه شما درب را زديد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مادر مسيحى با ديدن اين كرامت از دختر امام حسين مسلمان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خانه</w:t>
      </w:r>
    </w:p>
    <w:p>
      <w:pPr>
        <w:pStyle w:val="BookText"/>
        <w:rPr/>
      </w:pPr>
      <w:r>
        <w:rPr>
          <w:rFonts w:ascii="Amiri" w:hAnsi="Amiri" w:eastAsia="Amiri" w:cs="Amiri"/>
          <w:color w:val="111111"/>
          <w:sz w:val="28"/>
          <w:sz w:val="28"/>
          <w:szCs w:val="28"/>
          <w:rtl w:val="true"/>
          <w:lang w:bidi="ar-SA"/>
        </w:rPr>
        <w:t>زائرين قبر من اين شام عبرت خانه است</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مدفنم آباد و قصر دشمنم ويرانه است</w:t>
      </w:r>
      <w:bookmarkStart w:id="1888" w:name="pg716_6345"/>
    </w:p>
    <w:p>
      <w:pPr>
        <w:pStyle w:val="BookText"/>
        <w:rPr/>
      </w:pPr>
      <w:bookmarkEnd w:id="1888"/>
      <w:r>
        <w:rPr>
          <w:rFonts w:ascii="IRNazanin" w:hAnsi="IRNazanin" w:eastAsia="IRNazanin"/>
          <w:color w:val="111111"/>
          <w:sz w:val="28"/>
          <w:sz w:val="28"/>
          <w:szCs w:val="28"/>
          <w:rtl w:val="true"/>
          <w:lang w:bidi="fa-IR"/>
        </w:rPr>
        <w:t>خترى بودم سه ساله ، دستگير و بى پدر</w:t>
      </w:r>
    </w:p>
    <w:p>
      <w:pPr>
        <w:pStyle w:val="BookText"/>
        <w:rPr/>
      </w:pPr>
      <w:r>
        <w:rPr>
          <w:rFonts w:ascii="IRNazanin" w:hAnsi="IRNazanin" w:eastAsia="IRNazanin"/>
          <w:color w:val="111111"/>
          <w:sz w:val="28"/>
          <w:sz w:val="28"/>
          <w:szCs w:val="28"/>
          <w:rtl w:val="true"/>
          <w:lang w:bidi="fa-IR"/>
        </w:rPr>
        <w:t>مرغ بى بال و پرى را اين قفس كاشانه است</w:t>
      </w:r>
    </w:p>
    <w:p>
      <w:pPr>
        <w:pStyle w:val="BookText"/>
        <w:rPr/>
      </w:pPr>
      <w:r>
        <w:rPr>
          <w:rFonts w:ascii="IRNazanin" w:hAnsi="IRNazanin" w:eastAsia="IRNazanin"/>
          <w:color w:val="111111"/>
          <w:sz w:val="28"/>
          <w:sz w:val="28"/>
          <w:szCs w:val="28"/>
          <w:rtl w:val="true"/>
          <w:lang w:bidi="fa-IR"/>
        </w:rPr>
        <w:t>بود سلطانى ستمگر صاحب قدرت يزيد</w:t>
      </w:r>
    </w:p>
    <w:p>
      <w:pPr>
        <w:pStyle w:val="BookText"/>
        <w:rPr/>
      </w:pPr>
      <w:r>
        <w:rPr>
          <w:rFonts w:ascii="IRNazanin" w:hAnsi="IRNazanin" w:eastAsia="IRNazanin"/>
          <w:color w:val="111111"/>
          <w:sz w:val="28"/>
          <w:sz w:val="28"/>
          <w:szCs w:val="28"/>
          <w:rtl w:val="true"/>
          <w:lang w:bidi="fa-IR"/>
        </w:rPr>
        <w:t>فخر مى كرد او كه مستم در كفن پيمانه است</w:t>
      </w:r>
    </w:p>
    <w:p>
      <w:pPr>
        <w:pStyle w:val="BookText"/>
        <w:rPr/>
      </w:pPr>
      <w:r>
        <w:rPr>
          <w:rFonts w:ascii="IRNazanin" w:hAnsi="IRNazanin" w:eastAsia="IRNazanin"/>
          <w:color w:val="111111"/>
          <w:sz w:val="28"/>
          <w:sz w:val="28"/>
          <w:szCs w:val="28"/>
          <w:rtl w:val="true"/>
          <w:lang w:bidi="fa-IR"/>
        </w:rPr>
        <w:t>داشت او كاخى مجلل ، دستگاهى با شكوه</w:t>
      </w:r>
    </w:p>
    <w:p>
      <w:pPr>
        <w:pStyle w:val="BookText"/>
        <w:rPr/>
      </w:pPr>
      <w:r>
        <w:rPr>
          <w:rFonts w:ascii="IRNazanin" w:hAnsi="IRNazanin" w:eastAsia="IRNazanin"/>
          <w:color w:val="111111"/>
          <w:sz w:val="28"/>
          <w:sz w:val="28"/>
          <w:szCs w:val="28"/>
          <w:rtl w:val="true"/>
          <w:lang w:bidi="fa-IR"/>
        </w:rPr>
        <w:t>خود چه مردى كز غرور سلطنت ديوانه است</w:t>
      </w:r>
    </w:p>
    <w:p>
      <w:pPr>
        <w:pStyle w:val="BookText"/>
        <w:rPr/>
      </w:pPr>
      <w:r>
        <w:rPr>
          <w:rFonts w:ascii="Amiri" w:hAnsi="Amiri" w:eastAsia="Amiri" w:cs="Amiri"/>
          <w:color w:val="111111"/>
          <w:sz w:val="28"/>
          <w:sz w:val="28"/>
          <w:szCs w:val="28"/>
          <w:rtl w:val="true"/>
          <w:lang w:bidi="ar-SA"/>
        </w:rPr>
        <w:t>داشتم من بسترى از خاك و بالينى ز خشت</w:t>
      </w:r>
    </w:p>
    <w:p>
      <w:pPr>
        <w:pStyle w:val="BookText"/>
        <w:rPr/>
      </w:pPr>
      <w:r>
        <w:rPr>
          <w:rFonts w:ascii="IRNazanin" w:hAnsi="IRNazanin" w:eastAsia="IRNazanin"/>
          <w:color w:val="111111"/>
          <w:sz w:val="28"/>
          <w:sz w:val="28"/>
          <w:szCs w:val="28"/>
          <w:rtl w:val="true"/>
          <w:lang w:bidi="fa-IR"/>
        </w:rPr>
        <w:t>همچو مرغى كو بسا محروم ز آب و دانه است</w:t>
      </w:r>
    </w:p>
    <w:p>
      <w:pPr>
        <w:pStyle w:val="BookText"/>
        <w:rPr/>
      </w:pPr>
      <w:r>
        <w:rPr>
          <w:rFonts w:ascii="Amiri" w:hAnsi="Amiri" w:eastAsia="Amiri" w:cs="Amiri"/>
          <w:color w:val="111111"/>
          <w:sz w:val="28"/>
          <w:sz w:val="28"/>
          <w:szCs w:val="28"/>
          <w:rtl w:val="true"/>
          <w:lang w:bidi="ar-SA"/>
        </w:rPr>
        <w:t>تكيه مى زد او به تخت سلطنت با كبر و و جد</w:t>
      </w:r>
    </w:p>
    <w:p>
      <w:pPr>
        <w:pStyle w:val="BookText"/>
        <w:rPr/>
      </w:pPr>
      <w:r>
        <w:rPr>
          <w:rFonts w:ascii="Amiri" w:hAnsi="Amiri" w:eastAsia="Amiri" w:cs="Amiri"/>
          <w:color w:val="111111"/>
          <w:sz w:val="28"/>
          <w:sz w:val="28"/>
          <w:szCs w:val="28"/>
          <w:rtl w:val="true"/>
          <w:lang w:bidi="ar-SA"/>
        </w:rPr>
        <w:t>اين تكبر ظالمان را عادت روزانه است</w:t>
      </w:r>
    </w:p>
    <w:p>
      <w:pPr>
        <w:pStyle w:val="BookText"/>
        <w:rPr/>
      </w:pPr>
      <w:r>
        <w:rPr>
          <w:rFonts w:ascii="Amiri" w:hAnsi="Amiri" w:eastAsia="Amiri" w:cs="Amiri"/>
          <w:color w:val="111111"/>
          <w:sz w:val="28"/>
          <w:sz w:val="28"/>
          <w:szCs w:val="28"/>
          <w:rtl w:val="true"/>
          <w:lang w:bidi="ar-SA"/>
        </w:rPr>
        <w:t>من به ديوار خرابه مى نهادم روى خود</w:t>
      </w:r>
    </w:p>
    <w:p>
      <w:pPr>
        <w:pStyle w:val="BookText"/>
        <w:rPr/>
      </w:pPr>
      <w:r>
        <w:rPr>
          <w:rFonts w:ascii="Amiri" w:hAnsi="Amiri" w:eastAsia="Amiri" w:cs="Amiri"/>
          <w:color w:val="111111"/>
          <w:sz w:val="28"/>
          <w:sz w:val="28"/>
          <w:szCs w:val="28"/>
          <w:rtl w:val="true"/>
          <w:lang w:bidi="ar-SA"/>
        </w:rPr>
        <w:t>زين سبب شد رو سفيدم ، شهرتم شاهانه است</w:t>
      </w:r>
    </w:p>
    <w:p>
      <w:pPr>
        <w:pStyle w:val="BookText"/>
        <w:rPr/>
      </w:pPr>
      <w:r>
        <w:rPr>
          <w:rFonts w:ascii="IRNazanin" w:hAnsi="IRNazanin" w:eastAsia="IRNazanin"/>
          <w:color w:val="111111"/>
          <w:sz w:val="28"/>
          <w:sz w:val="28"/>
          <w:szCs w:val="28"/>
          <w:rtl w:val="true"/>
          <w:lang w:bidi="fa-IR"/>
        </w:rPr>
        <w:t>بر تن رنجور من شد كهنه پيراهن كفن</w:t>
      </w:r>
    </w:p>
    <w:p>
      <w:pPr>
        <w:pStyle w:val="BookText"/>
        <w:rPr/>
      </w:pPr>
      <w:r>
        <w:rPr>
          <w:rFonts w:ascii="IRNazanin" w:hAnsi="IRNazanin" w:eastAsia="IRNazanin"/>
          <w:color w:val="111111"/>
          <w:sz w:val="28"/>
          <w:sz w:val="28"/>
          <w:szCs w:val="28"/>
          <w:rtl w:val="true"/>
          <w:lang w:bidi="fa-IR"/>
        </w:rPr>
        <w:t>پر شكسته بلبلى را اين خرابه لانه است</w:t>
      </w:r>
    </w:p>
    <w:p>
      <w:pPr>
        <w:pStyle w:val="BookText"/>
        <w:rPr/>
      </w:pPr>
      <w:r>
        <w:rPr>
          <w:rFonts w:ascii="IRNazanin" w:hAnsi="IRNazanin" w:eastAsia="IRNazanin"/>
          <w:color w:val="111111"/>
          <w:sz w:val="28"/>
          <w:sz w:val="28"/>
          <w:szCs w:val="28"/>
          <w:rtl w:val="true"/>
          <w:lang w:bidi="fa-IR"/>
        </w:rPr>
        <w:t>محو شد آثار او ، تابنده شد آثار من</w:t>
      </w:r>
    </w:p>
    <w:p>
      <w:pPr>
        <w:pStyle w:val="BookText"/>
        <w:rPr/>
      </w:pPr>
      <w:r>
        <w:rPr>
          <w:rFonts w:ascii="Amiri" w:hAnsi="Amiri" w:eastAsia="Amiri" w:cs="Amiri"/>
          <w:color w:val="111111"/>
          <w:sz w:val="28"/>
          <w:sz w:val="28"/>
          <w:szCs w:val="28"/>
          <w:rtl w:val="true"/>
          <w:lang w:bidi="ar-SA"/>
        </w:rPr>
        <w:t>ذلت او عزت من هر دو جاويدانه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كهنمويى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عبرت باز كن ، بيدار شو</w:t>
      </w:r>
    </w:p>
    <w:p>
      <w:pPr>
        <w:pStyle w:val="BookText"/>
        <w:rPr/>
      </w:pPr>
      <w:r>
        <w:rPr>
          <w:rFonts w:ascii="IRNazanin" w:hAnsi="IRNazanin" w:eastAsia="IRNazanin"/>
          <w:color w:val="111111"/>
          <w:sz w:val="28"/>
          <w:sz w:val="28"/>
          <w:szCs w:val="28"/>
          <w:rtl w:val="true"/>
          <w:lang w:bidi="fa-IR"/>
        </w:rPr>
        <w:t>هر كه از اسرار حق آگه نشد بيگانه است</w:t>
      </w:r>
    </w:p>
    <w:p>
      <w:pPr>
        <w:pStyle w:val="Heading4"/>
        <w:numPr>
          <w:ilvl w:val="3"/>
          <w:numId w:val="1"/>
        </w:numPr>
        <w:rPr/>
      </w:pPr>
      <w:bookmarkStart w:id="1889" w:name="__RefHeading___Toc5998965_211673320"/>
      <w:bookmarkStart w:id="1890" w:name="_Toc795"/>
      <w:bookmarkEnd w:id="1889"/>
      <w:r>
        <w:rPr>
          <w:rtl w:val="true"/>
        </w:rPr>
        <w:t>شفاى دوباره</w:t>
      </w:r>
      <w:bookmarkEnd w:id="1890"/>
    </w:p>
    <w:p>
      <w:pPr>
        <w:pStyle w:val="BookText"/>
        <w:rPr/>
      </w:pPr>
      <w:r>
        <w:rPr>
          <w:rFonts w:ascii="IRNazanin" w:hAnsi="IRNazanin" w:eastAsia="IRNazanin"/>
          <w:color w:val="111111"/>
          <w:sz w:val="28"/>
          <w:sz w:val="28"/>
          <w:szCs w:val="28"/>
          <w:rtl w:val="true"/>
          <w:lang w:bidi="fa-IR"/>
        </w:rPr>
        <w:t xml:space="preserve">حجه الاسلام آقاى سيد شهاب الدين حسينى قمى واعظ ، طى مكتوبى در تاريخ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برابر </w:t>
      </w:r>
      <w:r>
        <w:rPr>
          <w:rFonts w:eastAsia="IRNazanin" w:cs="IRNazanin"/>
          <w:color w:val="111111"/>
          <w:sz w:val="28"/>
          <w:szCs w:val="28"/>
          <w:lang w:bidi="fa-IR"/>
        </w:rPr>
        <w:t>18/2/73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داشته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احمد اكبرى ، مداح تهرانى ، براى ايشان جريان شفا گرفتن در زندگى دوباره خود را كه از عنايات بى بى حضرت رقيه عليه السلام بود ، چنين تعريف كرده است </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دردى مبتلا شده بودم كه اطبا نااميد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كميسيون پزشكى تشكيل و بنا شد مرا عمل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عمل به من گفتند ممكن است عمل خوب باشد و ممكن است بد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كردند و نتيجه اى مثبت بعد از عمل حاصل وصيت كن و با زن و بچه ات ديدار و خداحافظى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دست و پايم بسته و روى تخت افتاده بودم ، فرستادم همه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كرده جريان را گفتم و با بچه ها ديدار و وداع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طفل كوچكى بغلى بود كه او را خم كردند و من صورتش را بوسيدم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گريان و افسرده از اطاق بيمارستان بيرون رفتند تا براى تحويل گرفتن جسد من و جريان مرگ و دفن و ناله آماده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وضع دردناك متوسل شدم به حضرت رقيه عليه السلام و اشعارى و ذكر توسلى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لحظه نگذشت كه ديد خانمى مثل ماه پاره جلوى تخت من حاضر شده و مرا با اسم و شهرت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كيست كه مرا مى شناسد و اسمم را مى برد ؟ گفتم لابد دختر يكى از هم اطاقيهاى من است كه براى احوالپرسى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دوباره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توانم ، دست و پايم بسته است و حق حركت ندارم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دست و پاى تو بسته است ؟ بلند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كردم ديدم دست و پايم باز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بلند نمى شوى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كرده ام و نبايد از جا حركت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را عمل كرده اى ؟ ببينم </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كردم ، ديدم اصلا اثرى از عمل در بدن من</w:t>
      </w:r>
      <w:bookmarkStart w:id="1891" w:name="pg716_6349"/>
    </w:p>
    <w:p>
      <w:pPr>
        <w:pStyle w:val="BookText"/>
        <w:rPr/>
      </w:pPr>
      <w:bookmarkEnd w:id="1891"/>
      <w:r>
        <w:rPr>
          <w:rFonts w:ascii="IRNazanin" w:hAnsi="IRNazanin" w:eastAsia="IRNazanin"/>
          <w:color w:val="111111"/>
          <w:sz w:val="28"/>
          <w:sz w:val="28"/>
          <w:szCs w:val="28"/>
          <w:rtl w:val="true"/>
          <w:lang w:bidi="fa-IR"/>
        </w:rPr>
        <w:t xml:space="preserve">نيست و جاى عمل جوش خوده ، كانه عملى واقع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شما كى هستيد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مرا صدا نكرده ، و به من متوسل نشده بودى ؟ و از نظرم غايب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سلامت كامل از تخت برخاستم و لباسم را پوشيدم و بيرون آمدم و جريان كرامت و عنايت بى بى را به همه گفتم و من هم در خيلى از منابر و مجالس اين معجزه تكان دهنده را نقل كرده ام</w:t>
      </w:r>
    </w:p>
    <w:p>
      <w:pPr>
        <w:pStyle w:val="BookText"/>
        <w:rPr/>
      </w:pPr>
      <w:r>
        <w:rPr>
          <w:rFonts w:ascii="IRNazanin" w:hAnsi="IRNazanin" w:eastAsia="IRNazanin"/>
          <w:color w:val="111111"/>
          <w:sz w:val="28"/>
          <w:sz w:val="28"/>
          <w:szCs w:val="28"/>
          <w:rtl w:val="true"/>
          <w:lang w:bidi="fa-IR"/>
        </w:rPr>
        <w:t>با من سخن بگو</w:t>
      </w:r>
    </w:p>
    <w:p>
      <w:pPr>
        <w:pStyle w:val="BookText"/>
        <w:rPr/>
      </w:pPr>
      <w:r>
        <w:rPr>
          <w:rFonts w:ascii="IRNazanin" w:hAnsi="IRNazanin" w:eastAsia="IRNazanin"/>
          <w:color w:val="111111"/>
          <w:sz w:val="28"/>
          <w:sz w:val="28"/>
          <w:szCs w:val="28"/>
          <w:rtl w:val="true"/>
          <w:lang w:bidi="fa-IR"/>
        </w:rPr>
        <w:t>پرده بردار ز رخساره بى پيكر خويش</w:t>
      </w:r>
    </w:p>
    <w:p>
      <w:pPr>
        <w:pStyle w:val="BookText"/>
        <w:rPr/>
      </w:pPr>
      <w:r>
        <w:rPr>
          <w:rFonts w:ascii="IRNazanin" w:hAnsi="IRNazanin" w:eastAsia="IRNazanin"/>
          <w:color w:val="111111"/>
          <w:sz w:val="28"/>
          <w:sz w:val="28"/>
          <w:szCs w:val="28"/>
          <w:rtl w:val="true"/>
          <w:lang w:bidi="fa-IR"/>
        </w:rPr>
        <w:t>بار ديگر بگشاى آن لب چون شكر خويش</w:t>
      </w:r>
    </w:p>
    <w:p>
      <w:pPr>
        <w:pStyle w:val="BookText"/>
        <w:rPr/>
      </w:pPr>
      <w:r>
        <w:rPr>
          <w:rFonts w:ascii="IRNazanin" w:hAnsi="IRNazanin" w:eastAsia="IRNazanin"/>
          <w:color w:val="111111"/>
          <w:sz w:val="28"/>
          <w:sz w:val="28"/>
          <w:szCs w:val="28"/>
          <w:rtl w:val="true"/>
          <w:lang w:bidi="fa-IR"/>
        </w:rPr>
        <w:t>بى تو شد صرت من ، چون ورق برگ خزان</w:t>
      </w:r>
    </w:p>
    <w:p>
      <w:pPr>
        <w:pStyle w:val="BookText"/>
        <w:rPr/>
      </w:pPr>
      <w:r>
        <w:rPr>
          <w:rFonts w:ascii="IRNazanin" w:hAnsi="IRNazanin" w:eastAsia="IRNazanin"/>
          <w:color w:val="111111"/>
          <w:sz w:val="28"/>
          <w:sz w:val="28"/>
          <w:szCs w:val="28"/>
          <w:rtl w:val="true"/>
          <w:lang w:bidi="fa-IR"/>
        </w:rPr>
        <w:t>دست من گير و ببر باز مرا در برخويش</w:t>
      </w:r>
    </w:p>
    <w:p>
      <w:pPr>
        <w:pStyle w:val="BookText"/>
        <w:rPr/>
      </w:pPr>
      <w:r>
        <w:rPr>
          <w:rFonts w:ascii="Amiri" w:hAnsi="Amiri" w:eastAsia="Amiri" w:cs="Amiri"/>
          <w:color w:val="111111"/>
          <w:sz w:val="28"/>
          <w:sz w:val="28"/>
          <w:szCs w:val="28"/>
          <w:rtl w:val="true"/>
          <w:lang w:bidi="ar-SA"/>
        </w:rPr>
        <w:t>شدهام بى تو اسير غم و ويرانه نشين</w:t>
      </w:r>
    </w:p>
    <w:p>
      <w:pPr>
        <w:pStyle w:val="BookText"/>
        <w:rPr/>
      </w:pPr>
      <w:r>
        <w:rPr>
          <w:rFonts w:ascii="IRNazanin" w:hAnsi="IRNazanin" w:eastAsia="IRNazanin"/>
          <w:color w:val="111111"/>
          <w:sz w:val="28"/>
          <w:sz w:val="28"/>
          <w:szCs w:val="28"/>
          <w:rtl w:val="true"/>
          <w:lang w:bidi="fa-IR"/>
        </w:rPr>
        <w:t>از چه آخر تو نگيرى خبر از دختر خويش</w:t>
      </w:r>
    </w:p>
    <w:p>
      <w:pPr>
        <w:pStyle w:val="BookText"/>
        <w:rPr/>
      </w:pPr>
      <w:r>
        <w:rPr>
          <w:rFonts w:ascii="IRNazanin" w:hAnsi="IRNazanin" w:eastAsia="IRNazanin"/>
          <w:color w:val="111111"/>
          <w:sz w:val="28"/>
          <w:sz w:val="28"/>
          <w:szCs w:val="28"/>
          <w:rtl w:val="true"/>
          <w:lang w:bidi="fa-IR"/>
        </w:rPr>
        <w:t>آنچنان رنج اسيرى ز تنم برده توان</w:t>
      </w:r>
    </w:p>
    <w:p>
      <w:pPr>
        <w:pStyle w:val="BookText"/>
        <w:rPr/>
      </w:pPr>
      <w:r>
        <w:rPr>
          <w:rFonts w:ascii="IRNazanin" w:hAnsi="IRNazanin" w:eastAsia="IRNazanin"/>
          <w:color w:val="111111"/>
          <w:sz w:val="28"/>
          <w:sz w:val="28"/>
          <w:szCs w:val="28"/>
          <w:rtl w:val="true"/>
          <w:lang w:bidi="fa-IR"/>
        </w:rPr>
        <w:t>كه دگر تاب ندارم بزنم بر سر خويش</w:t>
      </w:r>
    </w:p>
    <w:p>
      <w:pPr>
        <w:pStyle w:val="BookText"/>
        <w:rPr/>
      </w:pPr>
      <w:r>
        <w:rPr>
          <w:rFonts w:ascii="IRNazanin" w:hAnsi="IRNazanin" w:eastAsia="IRNazanin"/>
          <w:color w:val="111111"/>
          <w:sz w:val="28"/>
          <w:sz w:val="28"/>
          <w:szCs w:val="28"/>
          <w:rtl w:val="true"/>
          <w:lang w:bidi="fa-IR"/>
        </w:rPr>
        <w:t xml:space="preserve">كه بريده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تو ، تشنه لبان</w:t>
      </w:r>
    </w:p>
    <w:p>
      <w:pPr>
        <w:pStyle w:val="BookText"/>
        <w:rPr/>
      </w:pPr>
      <w:r>
        <w:rPr>
          <w:rFonts w:ascii="IRNazanin" w:hAnsi="IRNazanin" w:eastAsia="IRNazanin"/>
          <w:color w:val="111111"/>
          <w:sz w:val="28"/>
          <w:sz w:val="28"/>
          <w:szCs w:val="28"/>
          <w:rtl w:val="true"/>
          <w:lang w:bidi="fa-IR"/>
        </w:rPr>
        <w:t>چه كنم گر ندرم سينه پر اخگر خويش</w:t>
      </w:r>
    </w:p>
    <w:p>
      <w:pPr>
        <w:pStyle w:val="BookText"/>
        <w:rPr/>
      </w:pPr>
      <w:r>
        <w:rPr>
          <w:rFonts w:ascii="Amiri" w:hAnsi="Amiri" w:eastAsia="Amiri" w:cs="Amiri"/>
          <w:color w:val="111111"/>
          <w:sz w:val="28"/>
          <w:sz w:val="28"/>
          <w:szCs w:val="28"/>
          <w:rtl w:val="true"/>
          <w:lang w:bidi="ar-SA"/>
        </w:rPr>
        <w:t>آتش عشق تو نازم كه مجالم ندهد</w:t>
      </w:r>
    </w:p>
    <w:p>
      <w:pPr>
        <w:pStyle w:val="BookText"/>
        <w:rPr/>
      </w:pPr>
      <w:r>
        <w:rPr>
          <w:rFonts w:ascii="IRNazanin" w:hAnsi="IRNazanin" w:eastAsia="IRNazanin"/>
          <w:color w:val="111111"/>
          <w:sz w:val="28"/>
          <w:sz w:val="28"/>
          <w:szCs w:val="28"/>
          <w:rtl w:val="true"/>
          <w:lang w:bidi="fa-IR"/>
        </w:rPr>
        <w:t>تا كه آبى بفشانم ز دو چشم تر خويش</w:t>
      </w:r>
    </w:p>
    <w:p>
      <w:pPr>
        <w:pStyle w:val="Heading4"/>
        <w:numPr>
          <w:ilvl w:val="3"/>
          <w:numId w:val="1"/>
        </w:numPr>
        <w:rPr/>
      </w:pPr>
      <w:bookmarkStart w:id="1892" w:name="__RefHeading___Toc5998967_211673320"/>
      <w:bookmarkStart w:id="1893" w:name="_Toc796"/>
      <w:bookmarkEnd w:id="1892"/>
      <w:r>
        <w:rPr>
          <w:rtl w:val="true"/>
        </w:rPr>
        <w:t>از رقيه عليه السلام تقاضاى همسفرى مهربان كردم</w:t>
      </w:r>
      <w:bookmarkEnd w:id="1893"/>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علما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 پس از سفر حج به شام رفتم ، تا پس از زيارت مرقد مطهر حضرت زينب عليه السلام و حضرت رقيه عليه السلام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به كربلا و نجف اشرف بروم در سوريه تنها بوده و بسيار مايل بودم كه براى رفتن به عراق همسفر خوبى داشته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w:t>
      </w:r>
      <w:bookmarkStart w:id="1894" w:name="pg716_6351"/>
    </w:p>
    <w:p>
      <w:pPr>
        <w:pStyle w:val="BookText"/>
        <w:rPr/>
      </w:pPr>
      <w:bookmarkEnd w:id="1894"/>
      <w:r>
        <w:rPr>
          <w:rFonts w:ascii="IRNazanin" w:hAnsi="IRNazanin" w:eastAsia="IRNazanin"/>
          <w:color w:val="111111"/>
          <w:sz w:val="28"/>
          <w:sz w:val="28"/>
          <w:szCs w:val="28"/>
          <w:rtl w:val="true"/>
          <w:lang w:bidi="fa-IR"/>
        </w:rPr>
        <w:t xml:space="preserve">كه وارد حرم حضرت رقيه عليه السلام شدم ، پس از زيارت ، از آن حضرت خواستم لطفى كنند و از خدا بخواهند كه همسفر مهربان و خوبى در راه نصيبم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از حرم بيرون نيامده بودم كه يكى از تجار كاظمين با من ملاقات مهر انگيزى كرده ، با يكديگر همصحبت شديم و فهميدم كه او نيز عازم عراق است بارى ، او رفيق شفيق و همسفر مهربان من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به كربلا و نجف اشرف ، و سپس به كاظمين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بسيار به من محبت كرد ، و در طول راه ميزبان مهربانى براى من بود ، آنچنان كه در اين سفر احساس تنهايى نكردم و بسيار به من خوش گذشت دريافتم كه اين امر از الطاف حضرت رقيه عليه السلام بوده است كه از او تقاضاى همسفرى مهربان كرده بودم</w:t>
      </w:r>
    </w:p>
    <w:p>
      <w:pPr>
        <w:pStyle w:val="BookText"/>
        <w:rPr/>
      </w:pPr>
      <w:r>
        <w:rPr>
          <w:rFonts w:ascii="Amiri" w:hAnsi="Amiri" w:eastAsia="Amiri" w:cs="Amiri"/>
          <w:color w:val="111111"/>
          <w:sz w:val="28"/>
          <w:sz w:val="28"/>
          <w:szCs w:val="28"/>
          <w:rtl w:val="true"/>
          <w:lang w:bidi="ar-SA"/>
        </w:rPr>
        <w:t>شد يقينم كز عطاى ذوالمنن</w:t>
      </w:r>
    </w:p>
    <w:p>
      <w:pPr>
        <w:pStyle w:val="BookText"/>
        <w:rPr/>
      </w:pPr>
      <w:r>
        <w:rPr>
          <w:rFonts w:ascii="Amiri" w:hAnsi="Amiri" w:eastAsia="Amiri" w:cs="Amiri"/>
          <w:color w:val="111111"/>
          <w:sz w:val="28"/>
          <w:sz w:val="28"/>
          <w:szCs w:val="28"/>
          <w:rtl w:val="true"/>
          <w:lang w:bidi="ar-SA"/>
        </w:rPr>
        <w:t>از رقيه اين عنايت شد به من</w:t>
      </w:r>
    </w:p>
    <w:p>
      <w:pPr>
        <w:pStyle w:val="BookText"/>
        <w:rPr/>
      </w:pPr>
      <w:r>
        <w:rPr>
          <w:rFonts w:ascii="IRNazanin" w:hAnsi="IRNazanin" w:eastAsia="IRNazanin"/>
          <w:color w:val="111111"/>
          <w:sz w:val="28"/>
          <w:sz w:val="28"/>
          <w:szCs w:val="28"/>
          <w:rtl w:val="true"/>
          <w:lang w:bidi="fa-IR"/>
        </w:rPr>
        <w:t>كس نگشت از درگه او نا اميد</w:t>
      </w:r>
    </w:p>
    <w:p>
      <w:pPr>
        <w:pStyle w:val="BookText"/>
        <w:rPr/>
      </w:pPr>
      <w:r>
        <w:rPr>
          <w:rFonts w:ascii="Amiri" w:hAnsi="Amiri" w:eastAsia="Amiri" w:cs="Amiri"/>
          <w:color w:val="111111"/>
          <w:sz w:val="28"/>
          <w:sz w:val="28"/>
          <w:szCs w:val="28"/>
          <w:rtl w:val="true"/>
          <w:lang w:bidi="ar-SA"/>
        </w:rPr>
        <w:t xml:space="preserve">لطف او همواره بر شيعه رسيد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Heading4"/>
        <w:numPr>
          <w:ilvl w:val="3"/>
          <w:numId w:val="1"/>
        </w:numPr>
        <w:rPr/>
      </w:pPr>
      <w:bookmarkStart w:id="1895" w:name="__RefHeading___Toc5998969_211673320"/>
      <w:bookmarkStart w:id="1896" w:name="_Toc797"/>
      <w:bookmarkEnd w:id="1895"/>
      <w:r>
        <w:rPr>
          <w:rtl w:val="true"/>
        </w:rPr>
        <w:t>مبلغ آن مقدور نبود</w:t>
      </w:r>
      <w:bookmarkEnd w:id="1896"/>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مولف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توفيق رسيدن به خدمت آيه الله آقاى حاج سيد مهدى حسينى لاجوردى را پيدا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پرسيدم آيا كرامتى از فرزند خردسال حضرت امام عظيم حسين بن على عليه السلام در خاطر داريد ؟ تا در كتابى كه درباره كرامات اين نازدانه عزيز امام حسين عليه السلام در دست تاليف دارم به نقل از شما درج كنم ؟ ايشان مرقوم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در سفرى كه به سوريه داشتم با يكى از دوستان در</w:t>
      </w:r>
    </w:p>
    <w:p>
      <w:pPr>
        <w:pStyle w:val="BookText"/>
        <w:rPr/>
      </w:pPr>
      <w:r>
        <w:rPr>
          <w:rFonts w:ascii="IRNazanin" w:hAnsi="IRNazanin" w:eastAsia="IRNazanin"/>
          <w:color w:val="111111"/>
          <w:sz w:val="28"/>
          <w:sz w:val="28"/>
          <w:szCs w:val="28"/>
          <w:rtl w:val="true"/>
          <w:lang w:bidi="fa-IR"/>
        </w:rPr>
        <w:t xml:space="preserve">نزديكى مسجد اموى ، در مغازه اى چند جلد كتاب خطى بسيار قديم كه از جمله آنها نهج البلاغه به خط يكى از علما حدود سنه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قيت آن پرسيدم ، قيمتى بسيار بالا گفت ، كه تهيه و پرداخت مبلغ آن مقدورمان نبود به حرم حضرت رقيه عليه السلام رفتم و متوسل به بى بى سلام الله عليها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حين مراجعت ، كه از جلوى مغازه مى گذشتم ،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سينا تعال اريد ان ابيع الكتب و قيمتها با ختيارك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قيمت مناسبت او را راضى كردم ، و كتابها نصيب ما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اين نسخه در قم در يكى از كتابخانه هاى عمومى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يكى از كوچكترين كرامات اين مظلومه خرابه شام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آه كه بميرد ز غمت دخترت</w:t>
      </w:r>
    </w:p>
    <w:p>
      <w:pPr>
        <w:pStyle w:val="BookText"/>
        <w:rPr/>
      </w:pPr>
      <w:r>
        <w:rPr>
          <w:rFonts w:ascii="IRNazanin" w:hAnsi="IRNazanin" w:eastAsia="IRNazanin"/>
          <w:color w:val="111111"/>
          <w:sz w:val="28"/>
          <w:sz w:val="28"/>
          <w:szCs w:val="28"/>
          <w:rtl w:val="true"/>
          <w:lang w:bidi="fa-IR"/>
        </w:rPr>
        <w:t>گفت رقيه به دو چشمان تر</w:t>
      </w:r>
    </w:p>
    <w:p>
      <w:pPr>
        <w:pStyle w:val="BookText"/>
        <w:rPr/>
      </w:pPr>
      <w:r>
        <w:rPr>
          <w:rFonts w:ascii="IRNazanin" w:hAnsi="IRNazanin" w:eastAsia="IRNazanin"/>
          <w:color w:val="111111"/>
          <w:sz w:val="28"/>
          <w:sz w:val="28"/>
          <w:szCs w:val="28"/>
          <w:rtl w:val="true"/>
          <w:lang w:bidi="fa-IR"/>
        </w:rPr>
        <w:t>با سر ببريده پاك پدر</w:t>
      </w:r>
    </w:p>
    <w:p>
      <w:pPr>
        <w:pStyle w:val="BookText"/>
        <w:rPr/>
      </w:pPr>
      <w:r>
        <w:rPr>
          <w:rFonts w:ascii="Amiri" w:hAnsi="Amiri" w:eastAsia="Amiri" w:cs="Amiri"/>
          <w:color w:val="111111"/>
          <w:sz w:val="28"/>
          <w:sz w:val="28"/>
          <w:szCs w:val="28"/>
          <w:rtl w:val="true"/>
          <w:lang w:bidi="ar-SA"/>
        </w:rPr>
        <w:t>آه كه شد خاك عزايم به سر</w:t>
      </w:r>
    </w:p>
    <w:p>
      <w:pPr>
        <w:pStyle w:val="BookText"/>
        <w:rPr/>
      </w:pPr>
      <w:r>
        <w:rPr>
          <w:rFonts w:ascii="Amiri" w:hAnsi="Amiri" w:eastAsia="Amiri" w:cs="Amiri"/>
          <w:color w:val="111111"/>
          <w:sz w:val="28"/>
          <w:sz w:val="28"/>
          <w:szCs w:val="28"/>
          <w:rtl w:val="true"/>
          <w:lang w:bidi="ar-SA"/>
        </w:rPr>
        <w:t>تو حجت ذوالمننى يا ابه</w:t>
      </w:r>
    </w:p>
    <w:p>
      <w:pPr>
        <w:pStyle w:val="BookText"/>
        <w:rPr/>
      </w:pPr>
      <w:r>
        <w:rPr>
          <w:rFonts w:ascii="Amiri" w:hAnsi="Amiri" w:eastAsia="Amiri" w:cs="Amiri"/>
          <w:color w:val="111111"/>
          <w:sz w:val="28"/>
          <w:sz w:val="28"/>
          <w:szCs w:val="28"/>
          <w:rtl w:val="true"/>
          <w:lang w:bidi="ar-SA"/>
        </w:rPr>
        <w:t>اى شه خوبان كه نمودت شهيد</w:t>
      </w:r>
    </w:p>
    <w:p>
      <w:pPr>
        <w:pStyle w:val="BookText"/>
        <w:rPr/>
      </w:pPr>
      <w:r>
        <w:rPr>
          <w:rFonts w:ascii="IRNazanin" w:hAnsi="IRNazanin" w:eastAsia="IRNazanin"/>
          <w:color w:val="111111"/>
          <w:sz w:val="28"/>
          <w:sz w:val="28"/>
          <w:szCs w:val="28"/>
          <w:rtl w:val="true"/>
          <w:lang w:bidi="fa-IR"/>
        </w:rPr>
        <w:t>تيغ جفاى كه گلويت بريد</w:t>
      </w:r>
    </w:p>
    <w:p>
      <w:pPr>
        <w:pStyle w:val="BookText"/>
        <w:rPr/>
      </w:pPr>
      <w:r>
        <w:rPr>
          <w:rFonts w:ascii="IRNazanin" w:hAnsi="IRNazanin" w:eastAsia="IRNazanin"/>
          <w:color w:val="111111"/>
          <w:sz w:val="28"/>
          <w:sz w:val="28"/>
          <w:szCs w:val="28"/>
          <w:rtl w:val="true"/>
          <w:lang w:bidi="fa-IR"/>
        </w:rPr>
        <w:t>اى گل زهرا ز درختت كه چيد</w:t>
      </w:r>
    </w:p>
    <w:p>
      <w:pPr>
        <w:pStyle w:val="BookText"/>
        <w:rPr/>
      </w:pPr>
      <w:r>
        <w:rPr>
          <w:rFonts w:ascii="Amiri" w:hAnsi="Amiri" w:eastAsia="Amiri" w:cs="Amiri"/>
          <w:color w:val="111111"/>
          <w:sz w:val="28"/>
          <w:sz w:val="28"/>
          <w:szCs w:val="28"/>
          <w:rtl w:val="true"/>
          <w:lang w:bidi="ar-SA"/>
        </w:rPr>
        <w:t>تو زاده بوالحسنى يا ابه</w:t>
      </w:r>
    </w:p>
    <w:p>
      <w:pPr>
        <w:pStyle w:val="BookText"/>
        <w:rPr/>
      </w:pPr>
      <w:r>
        <w:rPr>
          <w:rFonts w:ascii="Amiri" w:hAnsi="Amiri" w:eastAsia="Amiri" w:cs="Amiri"/>
          <w:color w:val="111111"/>
          <w:sz w:val="28"/>
          <w:sz w:val="28"/>
          <w:szCs w:val="28"/>
          <w:rtl w:val="true"/>
          <w:lang w:bidi="ar-SA"/>
        </w:rPr>
        <w:t>عجب كه ياد از اسرا كرده اى</w:t>
      </w:r>
    </w:p>
    <w:p>
      <w:pPr>
        <w:pStyle w:val="BookText"/>
        <w:rPr/>
      </w:pPr>
      <w:r>
        <w:rPr>
          <w:rFonts w:ascii="Amiri" w:hAnsi="Amiri" w:eastAsia="Amiri" w:cs="Amiri"/>
          <w:color w:val="111111"/>
          <w:sz w:val="28"/>
          <w:sz w:val="28"/>
          <w:szCs w:val="28"/>
          <w:rtl w:val="true"/>
          <w:lang w:bidi="ar-SA"/>
        </w:rPr>
        <w:t>لطف فراوان تو به ما كرده اى</w:t>
      </w:r>
    </w:p>
    <w:p>
      <w:pPr>
        <w:pStyle w:val="BookText"/>
        <w:rPr/>
      </w:pPr>
      <w:r>
        <w:rPr>
          <w:rFonts w:ascii="Amiri" w:hAnsi="Amiri" w:eastAsia="Amiri" w:cs="Amiri"/>
          <w:color w:val="111111"/>
          <w:sz w:val="28"/>
          <w:sz w:val="28"/>
          <w:szCs w:val="28"/>
          <w:rtl w:val="true"/>
          <w:lang w:bidi="ar-SA"/>
        </w:rPr>
        <w:t>تو راحت جان منى يا ابه</w:t>
      </w:r>
    </w:p>
    <w:p>
      <w:pPr>
        <w:pStyle w:val="BookText"/>
        <w:rPr/>
      </w:pPr>
      <w:r>
        <w:rPr>
          <w:rFonts w:ascii="Amiri" w:hAnsi="Amiri" w:eastAsia="Amiri" w:cs="Amiri"/>
          <w:color w:val="111111"/>
          <w:sz w:val="28"/>
          <w:sz w:val="28"/>
          <w:szCs w:val="28"/>
          <w:rtl w:val="true"/>
          <w:lang w:bidi="ar-SA"/>
        </w:rPr>
        <w:t>آه بميرد زغمت دخترت</w:t>
      </w:r>
    </w:p>
    <w:p>
      <w:pPr>
        <w:pStyle w:val="BookText"/>
        <w:rPr/>
      </w:pPr>
      <w:r>
        <w:rPr>
          <w:rFonts w:ascii="IRNazanin" w:hAnsi="IRNazanin" w:eastAsia="IRNazanin"/>
          <w:color w:val="111111"/>
          <w:sz w:val="28"/>
          <w:sz w:val="28"/>
          <w:szCs w:val="28"/>
          <w:rtl w:val="true"/>
          <w:lang w:bidi="fa-IR"/>
        </w:rPr>
        <w:t>از چه كبود است لب اطهرت</w:t>
      </w:r>
    </w:p>
    <w:p>
      <w:pPr>
        <w:pStyle w:val="BookText"/>
        <w:rPr/>
      </w:pPr>
      <w:r>
        <w:rPr>
          <w:rFonts w:ascii="IRNazanin" w:hAnsi="IRNazanin" w:eastAsia="IRNazanin"/>
          <w:color w:val="111111"/>
          <w:sz w:val="28"/>
          <w:sz w:val="28"/>
          <w:szCs w:val="28"/>
          <w:rtl w:val="true"/>
          <w:lang w:bidi="fa-IR"/>
        </w:rPr>
        <w:t>برده لب اطهر از خون سرت</w:t>
      </w:r>
    </w:p>
    <w:p>
      <w:pPr>
        <w:pStyle w:val="BookText"/>
        <w:rPr/>
      </w:pPr>
      <w:r>
        <w:rPr>
          <w:rFonts w:ascii="IRNazanin" w:hAnsi="IRNazanin" w:eastAsia="IRNazanin"/>
          <w:color w:val="111111"/>
          <w:sz w:val="28"/>
          <w:sz w:val="28"/>
          <w:szCs w:val="28"/>
          <w:rtl w:val="true"/>
          <w:lang w:bidi="fa-IR"/>
        </w:rPr>
        <w:t>رنگ عقيق يمنى يا ابه</w:t>
      </w:r>
    </w:p>
    <w:p>
      <w:pPr>
        <w:pStyle w:val="BookText"/>
        <w:rPr/>
      </w:pPr>
      <w:r>
        <w:rPr>
          <w:rFonts w:ascii="IRNazanin" w:hAnsi="IRNazanin" w:eastAsia="IRNazanin"/>
          <w:color w:val="111111"/>
          <w:sz w:val="28"/>
          <w:sz w:val="28"/>
          <w:szCs w:val="28"/>
          <w:rtl w:val="true"/>
          <w:lang w:bidi="fa-IR"/>
        </w:rPr>
        <w:t>خواستم از خالق بيچون تو</w:t>
      </w:r>
    </w:p>
    <w:p>
      <w:pPr>
        <w:pStyle w:val="BookText"/>
        <w:rPr/>
      </w:pPr>
      <w:r>
        <w:rPr>
          <w:rFonts w:ascii="IRNazanin" w:hAnsi="IRNazanin" w:eastAsia="IRNazanin"/>
          <w:color w:val="111111"/>
          <w:sz w:val="28"/>
          <w:sz w:val="28"/>
          <w:szCs w:val="28"/>
          <w:rtl w:val="true"/>
          <w:lang w:bidi="fa-IR"/>
        </w:rPr>
        <w:t>تا كه ببينم رخ گلگون تو</w:t>
      </w:r>
    </w:p>
    <w:p>
      <w:pPr>
        <w:pStyle w:val="BookText"/>
        <w:rPr/>
      </w:pPr>
      <w:r>
        <w:rPr>
          <w:rFonts w:ascii="IRNazanin" w:hAnsi="IRNazanin" w:eastAsia="IRNazanin"/>
          <w:color w:val="111111"/>
          <w:sz w:val="28"/>
          <w:sz w:val="28"/>
          <w:szCs w:val="28"/>
          <w:rtl w:val="true"/>
          <w:lang w:bidi="fa-IR"/>
        </w:rPr>
        <w:t>آه كه ديدم سر پر خون تو</w:t>
      </w:r>
    </w:p>
    <w:p>
      <w:pPr>
        <w:pStyle w:val="BookText"/>
        <w:rPr/>
      </w:pPr>
      <w:r>
        <w:rPr>
          <w:rFonts w:ascii="IRNazanin" w:hAnsi="IRNazanin" w:eastAsia="IRNazanin"/>
          <w:color w:val="111111"/>
          <w:sz w:val="28"/>
          <w:sz w:val="28"/>
          <w:szCs w:val="28"/>
          <w:rtl w:val="true"/>
          <w:lang w:bidi="fa-IR"/>
        </w:rPr>
        <w:t>از چه جدا از بدنى يا ابه</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پدر خوش ز سفر</w:t>
      </w:r>
      <w:bookmarkStart w:id="1897" w:name="pg716_6355"/>
    </w:p>
    <w:p>
      <w:pPr>
        <w:pStyle w:val="BookText"/>
        <w:rPr/>
      </w:pPr>
      <w:bookmarkEnd w:id="1897"/>
      <w:r>
        <w:rPr>
          <w:rFonts w:ascii="IRNazanin" w:hAnsi="IRNazanin" w:eastAsia="IRNazanin"/>
          <w:color w:val="111111"/>
          <w:sz w:val="28"/>
          <w:sz w:val="28"/>
          <w:szCs w:val="28"/>
          <w:rtl w:val="true"/>
          <w:lang w:bidi="fa-IR"/>
        </w:rPr>
        <w:t>آمدى</w:t>
      </w:r>
    </w:p>
    <w:p>
      <w:pPr>
        <w:pStyle w:val="BookText"/>
        <w:rPr/>
      </w:pPr>
      <w:r>
        <w:rPr>
          <w:rFonts w:ascii="IRNazanin" w:hAnsi="IRNazanin" w:eastAsia="IRNazanin"/>
          <w:color w:val="111111"/>
          <w:sz w:val="28"/>
          <w:sz w:val="28"/>
          <w:szCs w:val="28"/>
          <w:rtl w:val="true"/>
          <w:lang w:bidi="fa-IR"/>
        </w:rPr>
        <w:t>ديدن اين خسته جگر آمدى</w:t>
      </w:r>
    </w:p>
    <w:p>
      <w:pPr>
        <w:pStyle w:val="BookText"/>
        <w:rPr/>
      </w:pPr>
      <w:r>
        <w:rPr>
          <w:rFonts w:ascii="IRNazanin" w:hAnsi="IRNazanin" w:eastAsia="IRNazanin"/>
          <w:color w:val="111111"/>
          <w:sz w:val="28"/>
          <w:sz w:val="28"/>
          <w:szCs w:val="28"/>
          <w:rtl w:val="true"/>
          <w:lang w:bidi="fa-IR"/>
        </w:rPr>
        <w:t>پاى نبودت كه به سر آمدى</w:t>
      </w:r>
    </w:p>
    <w:p>
      <w:pPr>
        <w:pStyle w:val="BookText"/>
        <w:rPr/>
      </w:pPr>
      <w:r>
        <w:rPr>
          <w:rFonts w:ascii="Amiri" w:hAnsi="Amiri" w:eastAsia="Amiri" w:cs="Amiri"/>
          <w:color w:val="111111"/>
          <w:sz w:val="28"/>
          <w:sz w:val="28"/>
          <w:szCs w:val="28"/>
          <w:rtl w:val="true"/>
          <w:lang w:bidi="ar-SA"/>
        </w:rPr>
        <w:t>تو شه دور از وطنى يا ابه</w:t>
      </w:r>
    </w:p>
    <w:p>
      <w:pPr>
        <w:pStyle w:val="BookText"/>
        <w:rPr/>
      </w:pPr>
      <w:r>
        <w:rPr>
          <w:rFonts w:ascii="IRNazanin" w:hAnsi="IRNazanin" w:eastAsia="IRNazanin"/>
          <w:color w:val="111111"/>
          <w:sz w:val="28"/>
          <w:sz w:val="28"/>
          <w:szCs w:val="28"/>
          <w:rtl w:val="true"/>
          <w:lang w:bidi="fa-IR"/>
        </w:rPr>
        <w:t>نيست مرا فرش و اثاثى ديگر</w:t>
      </w:r>
    </w:p>
    <w:p>
      <w:pPr>
        <w:pStyle w:val="BookText"/>
        <w:rPr/>
      </w:pPr>
      <w:r>
        <w:rPr>
          <w:rFonts w:ascii="IRNazanin" w:hAnsi="IRNazanin" w:eastAsia="IRNazanin"/>
          <w:color w:val="111111"/>
          <w:sz w:val="28"/>
          <w:sz w:val="28"/>
          <w:szCs w:val="28"/>
          <w:rtl w:val="true"/>
          <w:lang w:bidi="fa-IR"/>
        </w:rPr>
        <w:t>تا كه ضيافت كنمت اى پدر</w:t>
      </w:r>
    </w:p>
    <w:p>
      <w:pPr>
        <w:pStyle w:val="BookText"/>
        <w:rPr/>
      </w:pPr>
      <w:r>
        <w:rPr>
          <w:rFonts w:ascii="IRNazanin" w:hAnsi="IRNazanin" w:eastAsia="IRNazanin"/>
          <w:color w:val="111111"/>
          <w:sz w:val="28"/>
          <w:sz w:val="28"/>
          <w:szCs w:val="28"/>
          <w:rtl w:val="true"/>
          <w:lang w:bidi="fa-IR"/>
        </w:rPr>
        <w:t>جان تو را تنگ بگيرم به بر</w:t>
      </w:r>
    </w:p>
    <w:p>
      <w:pPr>
        <w:pStyle w:val="BookText"/>
        <w:rPr/>
      </w:pPr>
      <w:r>
        <w:rPr>
          <w:rFonts w:ascii="Amiri" w:hAnsi="Amiri" w:eastAsia="Amiri" w:cs="Amiri"/>
          <w:color w:val="111111"/>
          <w:sz w:val="28"/>
          <w:sz w:val="28"/>
          <w:szCs w:val="28"/>
          <w:rtl w:val="true"/>
          <w:lang w:bidi="ar-SA"/>
        </w:rPr>
        <w:t>كنون كه مهمان منى يا ابه</w:t>
      </w:r>
    </w:p>
    <w:p>
      <w:pPr>
        <w:pStyle w:val="BookText"/>
        <w:rPr/>
      </w:pPr>
      <w:r>
        <w:rPr>
          <w:rFonts w:ascii="Amiri" w:hAnsi="Amiri" w:eastAsia="Amiri" w:cs="Amiri"/>
          <w:color w:val="111111"/>
          <w:sz w:val="28"/>
          <w:sz w:val="28"/>
          <w:szCs w:val="28"/>
          <w:rtl w:val="true"/>
          <w:lang w:bidi="ar-SA"/>
        </w:rPr>
        <w:t>بعد تو ويرانه سرايم شده</w:t>
      </w:r>
    </w:p>
    <w:p>
      <w:pPr>
        <w:pStyle w:val="BookText"/>
        <w:rPr/>
      </w:pPr>
      <w:r>
        <w:rPr>
          <w:rFonts w:ascii="IRNazanin" w:hAnsi="IRNazanin" w:eastAsia="IRNazanin"/>
          <w:color w:val="111111"/>
          <w:sz w:val="28"/>
          <w:sz w:val="28"/>
          <w:szCs w:val="28"/>
          <w:rtl w:val="true"/>
          <w:lang w:bidi="fa-IR"/>
        </w:rPr>
        <w:t>لخت جگر قوت غذايم شده</w:t>
      </w:r>
    </w:p>
    <w:p>
      <w:pPr>
        <w:pStyle w:val="BookText"/>
        <w:rPr/>
      </w:pPr>
      <w:r>
        <w:rPr>
          <w:rFonts w:ascii="IRNazanin" w:hAnsi="IRNazanin" w:eastAsia="IRNazanin"/>
          <w:color w:val="111111"/>
          <w:sz w:val="28"/>
          <w:sz w:val="28"/>
          <w:szCs w:val="28"/>
          <w:rtl w:val="true"/>
          <w:lang w:bidi="fa-IR"/>
        </w:rPr>
        <w:t>سنگ جفا برگ نوايم شده</w:t>
      </w:r>
    </w:p>
    <w:p>
      <w:pPr>
        <w:pStyle w:val="BookText"/>
        <w:rPr/>
      </w:pPr>
      <w:r>
        <w:rPr>
          <w:rFonts w:ascii="Amiri" w:hAnsi="Amiri" w:eastAsia="Amiri" w:cs="Amiri"/>
          <w:color w:val="111111"/>
          <w:sz w:val="28"/>
          <w:sz w:val="28"/>
          <w:szCs w:val="28"/>
          <w:rtl w:val="true"/>
          <w:lang w:bidi="ar-SA"/>
        </w:rPr>
        <w:t>ز جور اعداى دنى يا 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غمديده زار حزين</w:t>
      </w:r>
    </w:p>
    <w:p>
      <w:pPr>
        <w:pStyle w:val="BookText"/>
        <w:rPr/>
      </w:pPr>
      <w:r>
        <w:rPr>
          <w:rFonts w:ascii="IRNazanin" w:hAnsi="IRNazanin" w:eastAsia="IRNazanin"/>
          <w:color w:val="111111"/>
          <w:sz w:val="28"/>
          <w:sz w:val="28"/>
          <w:szCs w:val="28"/>
          <w:rtl w:val="true"/>
          <w:lang w:bidi="fa-IR"/>
        </w:rPr>
        <w:t>نوحه گر از بهر من بى معين</w:t>
      </w:r>
    </w:p>
    <w:p>
      <w:pPr>
        <w:pStyle w:val="BookText"/>
        <w:rPr/>
      </w:pPr>
      <w:r>
        <w:rPr>
          <w:rFonts w:ascii="Amiri" w:hAnsi="Amiri" w:eastAsia="Amiri" w:cs="Amiri"/>
          <w:color w:val="111111"/>
          <w:sz w:val="28"/>
          <w:sz w:val="28"/>
          <w:szCs w:val="28"/>
          <w:rtl w:val="true"/>
          <w:lang w:bidi="ar-SA"/>
        </w:rPr>
        <w:t>تا به سرش اى شه دنيا و دين</w:t>
      </w:r>
    </w:p>
    <w:p>
      <w:pPr>
        <w:pStyle w:val="Heading4"/>
        <w:numPr>
          <w:ilvl w:val="3"/>
          <w:numId w:val="1"/>
        </w:numPr>
        <w:rPr/>
      </w:pPr>
      <w:bookmarkStart w:id="1898" w:name="__RefHeading___Toc5998971_211673320"/>
      <w:bookmarkStart w:id="1899" w:name="_Toc798"/>
      <w:bookmarkEnd w:id="1898"/>
      <w:r>
        <w:rPr>
          <w:rtl w:val="true"/>
        </w:rPr>
        <w:t>گهواره كوچك</w:t>
      </w:r>
      <w:bookmarkEnd w:id="1899"/>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متقى و پرهيزگار حضرت حجه الاسلام و المسلمين جناب آقاى سيد مرتضى مجتهدى سيستانى از مدرسين حوزه علميه قم نقل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حاج صادق متقيان ، ساكن شهر مشهد مقدس ، كه از خدمتگزاران دربار امام حسين عليه السلام است ، در ماه محرم الحرام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برايم چنين نقل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سال از ازدواج دخترم گذشت و در اين مدت داراى فرزند نشده بود ، مراجعه به دكترهاى متعدد و عمل به نسخه هاى زياد ، سودى نبخشيده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در ماه صفر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عازم سوريه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حركت من ، مادرش گهواره كوچكى درست كرد 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ضريح مطهر حضرت رقيه عليه السلام ببند ، تا از نگاه لطف آميز آن بزرگوار بهره مند شويم و حاجتمان روا شود </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گهواره كوچك را با خود به شام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به زيارت حضرت رقيه عليه السلام دختر سه ساله امام حسين عليه السلام</w:t>
      </w:r>
    </w:p>
    <w:p>
      <w:pPr>
        <w:pStyle w:val="BookText"/>
        <w:rPr/>
      </w:pPr>
      <w:r>
        <w:rPr>
          <w:rFonts w:ascii="IRNazanin" w:hAnsi="IRNazanin" w:eastAsia="IRNazanin"/>
          <w:color w:val="111111"/>
          <w:sz w:val="28"/>
          <w:sz w:val="28"/>
          <w:szCs w:val="28"/>
          <w:rtl w:val="true"/>
          <w:lang w:bidi="fa-IR"/>
        </w:rPr>
        <w:t xml:space="preserve">رفتم و وارد دربار با عظمت و غم انگيز آن حضرت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آن مظلومه طورى است كه همه زيارت كنندگان را تحت تاثير قرار ميدهد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گهواره را نزديك ضريح بردم ، و با توجه و اميد ، آن را به ضريح نورانى حضرت بستم</w:t>
      </w:r>
    </w:p>
    <w:p>
      <w:pPr>
        <w:pStyle w:val="BookText"/>
        <w:rPr/>
      </w:pPr>
      <w:r>
        <w:rPr>
          <w:rFonts w:ascii="IRNazanin" w:hAnsi="IRNazanin" w:eastAsia="IRNazanin"/>
          <w:color w:val="111111"/>
          <w:sz w:val="28"/>
          <w:sz w:val="28"/>
          <w:szCs w:val="28"/>
          <w:rtl w:val="true"/>
          <w:lang w:bidi="fa-IR"/>
        </w:rPr>
        <w:t xml:space="preserve">شخصى كه آنجا ايستاده و نظاره گر كارهاى من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ديگر چرا به اين گونه كارها اعتقاد داريد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من به شخص حضرت رقيه عليه السلام است ، نه گهواره ، و اين گهواره را وسيله اظهار اعتقاد و عقيده به خود آن بزرگوار قرار داده ام ، تا از طريق آن ، توجه حضرت رقيه عليه السلام را به خود جلب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به قدر معرفت خود كار مى كند و معرفت من در اين حد است ، نه عظمت آن بزرگوار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زيارت مراقد اهل بيت عليه السلام در شام ، به ايران بازگشتم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چند روز بيشتر نگذشته بود كه مادرش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دخترمان به آزمايشگاه برود ، تايقين كنيم كه آيا حضرت رقيه عليه السلام حاجت ما را از درگاه الهى گرفته است يا نه ؟</w:t>
      </w:r>
    </w:p>
    <w:p>
      <w:pPr>
        <w:pStyle w:val="BookText"/>
        <w:rPr/>
      </w:pPr>
      <w:r>
        <w:rPr>
          <w:rFonts w:ascii="IRNazanin" w:hAnsi="IRNazanin" w:eastAsia="IRNazanin"/>
          <w:color w:val="111111"/>
          <w:sz w:val="28"/>
          <w:sz w:val="28"/>
          <w:szCs w:val="28"/>
          <w:rtl w:val="true"/>
          <w:lang w:bidi="fa-IR"/>
        </w:rPr>
        <w:t xml:space="preserve">پس از آزمايش جواب مثبت بود ، معلوم شد با يك گهواره كوچك ، اميد و اعتقاد خود را به آن بزرگوار نشان داده و نظر لطف آن حضرت را به سوى خود جلب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 دخترم كودكى در گهواره دارد</w:t>
      </w:r>
    </w:p>
    <w:p>
      <w:pPr>
        <w:pStyle w:val="BookText"/>
        <w:rPr/>
      </w:pPr>
      <w:r>
        <w:rPr>
          <w:rFonts w:ascii="IRNazanin" w:hAnsi="IRNazanin" w:eastAsia="IRNazanin"/>
          <w:color w:val="111111"/>
          <w:sz w:val="28"/>
          <w:sz w:val="28"/>
          <w:szCs w:val="28"/>
          <w:rtl w:val="true"/>
          <w:lang w:bidi="fa-IR"/>
        </w:rPr>
        <w:t>گل و بلبل</w:t>
      </w:r>
    </w:p>
    <w:p>
      <w:pPr>
        <w:pStyle w:val="BookText"/>
        <w:rPr/>
      </w:pPr>
      <w:r>
        <w:rPr>
          <w:rFonts w:ascii="Amiri" w:hAnsi="Amiri" w:eastAsia="Amiri" w:cs="Amiri"/>
          <w:color w:val="111111"/>
          <w:sz w:val="28"/>
          <w:sz w:val="28"/>
          <w:szCs w:val="28"/>
          <w:rtl w:val="true"/>
          <w:lang w:bidi="ar-SA"/>
        </w:rPr>
        <w:t>آن بلبلم كه سوخته شد آشيانه ام</w:t>
      </w:r>
    </w:p>
    <w:p>
      <w:pPr>
        <w:pStyle w:val="BookText"/>
        <w:rPr/>
      </w:pPr>
      <w:r>
        <w:rPr>
          <w:rFonts w:ascii="IRNazanin" w:hAnsi="IRNazanin" w:eastAsia="IRNazanin"/>
          <w:color w:val="111111"/>
          <w:sz w:val="28"/>
          <w:sz w:val="28"/>
          <w:szCs w:val="28"/>
          <w:rtl w:val="true"/>
          <w:lang w:bidi="fa-IR"/>
        </w:rPr>
        <w:t>صياد سنگدل زده آتش به خانه ام</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w:t>
      </w:r>
      <w:bookmarkStart w:id="1900" w:name="pg716_6359"/>
    </w:p>
    <w:p>
      <w:pPr>
        <w:pStyle w:val="BookText"/>
        <w:rPr/>
      </w:pPr>
      <w:bookmarkEnd w:id="1900"/>
      <w:r>
        <w:rPr>
          <w:rFonts w:ascii="IRNazanin" w:hAnsi="IRNazanin" w:eastAsia="IRNazanin"/>
          <w:color w:val="111111"/>
          <w:sz w:val="28"/>
          <w:sz w:val="28"/>
          <w:szCs w:val="28"/>
          <w:rtl w:val="true"/>
          <w:lang w:bidi="fa-IR"/>
        </w:rPr>
        <w:t>گل ز جاى خيز كه بلبل ز ره رسيده</w:t>
      </w:r>
    </w:p>
    <w:p>
      <w:pPr>
        <w:pStyle w:val="BookText"/>
        <w:rPr/>
      </w:pPr>
      <w:r>
        <w:rPr>
          <w:rFonts w:ascii="IRNazanin" w:hAnsi="IRNazanin" w:eastAsia="IRNazanin"/>
          <w:color w:val="111111"/>
          <w:sz w:val="28"/>
          <w:sz w:val="28"/>
          <w:szCs w:val="28"/>
          <w:rtl w:val="true"/>
          <w:lang w:bidi="fa-IR"/>
        </w:rPr>
        <w:t>بشنو صداى نغمه و بانگ ترانه ام</w:t>
      </w:r>
    </w:p>
    <w:p>
      <w:pPr>
        <w:pStyle w:val="Heading4"/>
        <w:numPr>
          <w:ilvl w:val="3"/>
          <w:numId w:val="1"/>
        </w:numPr>
        <w:rPr/>
      </w:pPr>
      <w:bookmarkStart w:id="1901" w:name="__RefHeading___Toc5998973_211673320"/>
      <w:bookmarkStart w:id="1902" w:name="_Toc799"/>
      <w:bookmarkEnd w:id="1901"/>
      <w:r>
        <w:rPr>
          <w:rtl w:val="true"/>
        </w:rPr>
        <w:t>اين دختر سه ساله ام رقيه است</w:t>
      </w:r>
      <w:bookmarkEnd w:id="1902"/>
    </w:p>
    <w:p>
      <w:pPr>
        <w:pStyle w:val="BookText"/>
        <w:rPr/>
      </w:pPr>
      <w:r>
        <w:rPr>
          <w:rFonts w:ascii="Amiri" w:hAnsi="Amiri" w:eastAsia="Amiri" w:cs="Amiri"/>
          <w:color w:val="111111"/>
          <w:sz w:val="28"/>
          <w:sz w:val="28"/>
          <w:szCs w:val="28"/>
          <w:rtl w:val="true"/>
          <w:lang w:bidi="ar-SA"/>
        </w:rPr>
        <w:t xml:space="preserve">جناب حجه الاسلام و المسلمين ذاكر اهل بيت عصمت و طهارت عليه السلام آقاى حاج شيخ محمد على برهانى فريدنى كرامتى را به دفتر انتشارات مكتب الحسين عليه السلام فرستاده اند و در آن مرقوم داشته اند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امر مطاع جناب مستطاب حجه الاسلام و المسلمين و نخبه المتقين آقاى حاج شيخ على ربانى خلخالى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دامت توفيقاته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كرامتى را كه حدود سى و چهار سال قبل در يكى از مجالس سوگوارى حضرت سيد الشهدا عليه السلام از زبان شيواى خطيب محترم جناب آقاى حاج سيد عبدالله تقوى شفاها شنيده ام نقل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تقوى ، كه يكى از وعاظ تهران و از اشخاص با اخلاق و نوكران بى ريا و عاشق دلباخته جد مظلومش امام حسين عليه السلام بودند ، فرمودند </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چندين سال است كه در تهران در مجالس و محافل و منازل منبر مى روم و افتخار نوكرى جد مظلومم ، امام حسين عليه السلام ، را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شبها كه حدود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پس از ختم منبر به منزل بر مى گشتم صداى زنگ تلفن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گوشى را برداشتم ، ديدم يكى از دوستان است به بنده فرمود فلان شخص بازارى ، به رحمت خدا رفته و فردا بعد از ظهر در فلان مسجد ، مجلس ترحيم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براى منبر رفتن در ختم آن مرحوم به فرزندان متوفى معرفى كرده ام ، سر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p>
    <w:p>
      <w:pPr>
        <w:pStyle w:val="BookText"/>
        <w:rPr/>
      </w:pPr>
      <w:r>
        <w:rPr>
          <w:rFonts w:ascii="Amiri" w:hAnsi="Amiri" w:eastAsia="Amiri" w:cs="Amiri"/>
          <w:color w:val="111111"/>
          <w:sz w:val="28"/>
          <w:sz w:val="28"/>
          <w:szCs w:val="28"/>
          <w:rtl w:val="true"/>
          <w:lang w:bidi="ar-SA"/>
        </w:rPr>
        <w:t>از ظهر آنجا حاضر و مهياى منبر رفتن باشيد</w:t>
      </w:r>
    </w:p>
    <w:p>
      <w:pPr>
        <w:pStyle w:val="BookText"/>
        <w:rPr/>
      </w:pPr>
      <w:r>
        <w:rPr>
          <w:rFonts w:ascii="IRNazanin" w:hAnsi="IRNazanin" w:eastAsia="IRNazanin"/>
          <w:color w:val="111111"/>
          <w:sz w:val="28"/>
          <w:sz w:val="28"/>
          <w:szCs w:val="28"/>
          <w:rtl w:val="true"/>
          <w:lang w:bidi="fa-IR"/>
        </w:rPr>
        <w:t xml:space="preserve">در همان حال بنده به يادم آمد كه روز گذشته در خيابان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كوچه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نام آنها در حافظه اين حقير نمانده است روضه ماهيانه خانگى خواندم و خانمى در همان مجلس با التماس به من گفتند كه فردا عصر در همين ساعت يعنى مثلا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كوچه ، خانه روبرو به منزل ما تشريف بياوريد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حاجتى دارم و نذر كرده ام سفره حضرت رقيه خاتون عليه السلام را بيندازم و شما بايد روضه توسل به آن خانم كوچك و عزيز كرده امام حسين عليه السلام را بخوانيد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به وى قول دادم كه سر ساعت موعود مى آيم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 در تلفن به دوستم گفتم من فردا قول قبلى داده ام در منزلى روضه حضرت رقيه خاتون عليه السلام را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دوستم گفت اى آقا ، من خواستم خدمتى به شما كرده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فكر مى كنيد</w:t>
      </w:r>
    </w:p>
    <w:p>
      <w:pPr>
        <w:pStyle w:val="BookText"/>
        <w:rPr/>
      </w:pPr>
      <w:r>
        <w:rPr>
          <w:rFonts w:ascii="IRNazanin" w:hAnsi="IRNazanin" w:eastAsia="IRNazanin"/>
          <w:color w:val="111111"/>
          <w:sz w:val="28"/>
          <w:sz w:val="28"/>
          <w:szCs w:val="28"/>
          <w:rtl w:val="true"/>
          <w:lang w:bidi="fa-IR"/>
        </w:rPr>
        <w:t xml:space="preserve">پيش خود فكر كردم كه من بايد چندين مجلس ، روضه حضرت رقيه و حضرت على اصغر عليه السلام را بخوانم تا سى تومان پول به من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تاجر سرمايه دار است كه فوت شده ، لااقل پول خوى به من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از رفتن به منزل آن زن منصرف شده ، رفتم در رختخواب خوابيدم و به خواب رفتم </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عالم خواب ديدم در خيابان ، سر نبش همان كوچه اى كه ديروز در آنجا روضه خوانده بودم ، يك سيد نورانى</w:t>
      </w:r>
    </w:p>
    <w:p>
      <w:pPr>
        <w:pStyle w:val="BookText"/>
        <w:rPr/>
      </w:pPr>
      <w:r>
        <w:rPr>
          <w:rFonts w:ascii="IRNazanin" w:hAnsi="IRNazanin" w:eastAsia="IRNazanin"/>
          <w:color w:val="111111"/>
          <w:sz w:val="28"/>
          <w:sz w:val="28"/>
          <w:szCs w:val="28"/>
          <w:rtl w:val="true"/>
          <w:lang w:bidi="fa-IR"/>
        </w:rPr>
        <w:t xml:space="preserve">ايستاده و دست يك دختر سه ساله اى را هم در دست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سلام و تعارف كرديم و من از او سوال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شريفتان چيست و در كجاى تهران سكونت داريد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همه مجالس سوگوارى خودم حاضر مى شوم و اين دختر هم دختر سه ساله من رقيه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ما خانواده را به ماديات و دنيا نفروشيد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زن را پس از آنكه به وى قول داديد در منزلش روضه بخوانيد ، چشم انتظار گذاشتيد ؟ چرا به خاطر اينكه آن حاجى بازارى كه فوت شده و وراثش پول بيشترى به تو مى دهند مى خواهى خلف وعده بكنى ؟ و بنا كرد بشدت گريه كردن و با آن دختر به سمت همان خانه اى كه آن زن منتظر من بود رفتند </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بيدار شدم و به دوستم تلفن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نصف شب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گريه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 فردا براى مجلس ترحيم آن حاجى ، منتظر من نباشيد ، كه به هيچ وجهى نخواهم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نيز سر ساعت به منزل آن خانم رفتم و روضه مصيبت حضرت رقيه عليه السلام خاتون را خواندم و قضيه را هم روى منبر گفتم هم خودم و هم مستمعين ، شديدا منقلب گشته و گريه بى سابقه اى بر ما حاكم شد ، به طورى كه بعد از ختم روضه هم باز همگان به شدت گريه مى كرديم و بوى عطر خوشى فضاى خانه را فرا گرفته بود و من تا</w:t>
      </w:r>
      <w:bookmarkStart w:id="1903" w:name="pg716_6365"/>
    </w:p>
    <w:p>
      <w:pPr>
        <w:pStyle w:val="BookText"/>
        <w:rPr/>
      </w:pPr>
      <w:bookmarkEnd w:id="1903"/>
      <w:r>
        <w:rPr>
          <w:rFonts w:ascii="IRNazanin" w:hAnsi="IRNazanin" w:eastAsia="IRNazanin"/>
          <w:color w:val="111111"/>
          <w:sz w:val="28"/>
          <w:sz w:val="28"/>
          <w:szCs w:val="28"/>
          <w:rtl w:val="true"/>
          <w:lang w:bidi="fa-IR"/>
        </w:rPr>
        <w:t xml:space="preserve">به حال چنين حالى در خود نديده بودم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احقر الناس مخلصكم</w:t>
      </w:r>
    </w:p>
    <w:p>
      <w:pPr>
        <w:pStyle w:val="BookText"/>
        <w:rPr/>
      </w:pPr>
      <w:r>
        <w:rPr>
          <w:rFonts w:ascii="Amiri" w:hAnsi="Amiri" w:eastAsia="Amiri" w:cs="Amiri"/>
          <w:color w:val="111111"/>
          <w:sz w:val="28"/>
          <w:sz w:val="28"/>
          <w:szCs w:val="28"/>
          <w:rtl w:val="true"/>
          <w:lang w:bidi="ar-SA"/>
        </w:rPr>
        <w:t>محمد على برهانى فريدنى</w:t>
      </w:r>
    </w:p>
    <w:p>
      <w:pPr>
        <w:pStyle w:val="BookText"/>
        <w:rPr/>
      </w:pPr>
      <w:r>
        <w:rPr>
          <w:rFonts w:ascii="Amiri" w:hAnsi="Amiri" w:eastAsia="Amiri" w:cs="Amiri"/>
          <w:color w:val="111111"/>
          <w:sz w:val="28"/>
          <w:sz w:val="28"/>
          <w:szCs w:val="28"/>
          <w:rtl w:val="true"/>
          <w:lang w:bidi="ar-SA"/>
        </w:rPr>
        <w:t xml:space="preserve">سايه لطفى فكنى يا 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مرغ دلم خرابه شام آرزو كند</w:t>
      </w:r>
    </w:p>
    <w:p>
      <w:pPr>
        <w:pStyle w:val="BookText"/>
        <w:rPr/>
      </w:pPr>
      <w:r>
        <w:rPr>
          <w:rFonts w:ascii="IRNazanin" w:hAnsi="IRNazanin" w:eastAsia="IRNazanin"/>
          <w:color w:val="111111"/>
          <w:sz w:val="28"/>
          <w:sz w:val="28"/>
          <w:szCs w:val="28"/>
          <w:rtl w:val="true"/>
          <w:lang w:bidi="fa-IR"/>
        </w:rPr>
        <w:t>تا با سه ساله دختركى گفتگو كند</w:t>
      </w:r>
    </w:p>
    <w:p>
      <w:pPr>
        <w:pStyle w:val="BookText"/>
        <w:rPr/>
      </w:pPr>
      <w:r>
        <w:rPr>
          <w:rFonts w:ascii="Amiri" w:hAnsi="Amiri" w:eastAsia="Amiri" w:cs="Amiri"/>
          <w:color w:val="111111"/>
          <w:sz w:val="28"/>
          <w:sz w:val="28"/>
          <w:szCs w:val="28"/>
          <w:rtl w:val="true"/>
          <w:lang w:bidi="ar-SA"/>
        </w:rPr>
        <w:t>آن دخترى كه قبله ارباب حاجت است</w:t>
      </w:r>
    </w:p>
    <w:p>
      <w:pPr>
        <w:pStyle w:val="BookText"/>
        <w:rPr/>
      </w:pPr>
      <w:r>
        <w:rPr>
          <w:rFonts w:ascii="Amiri" w:hAnsi="Amiri" w:eastAsia="Amiri" w:cs="Amiri"/>
          <w:color w:val="111111"/>
          <w:sz w:val="28"/>
          <w:sz w:val="28"/>
          <w:szCs w:val="28"/>
          <w:rtl w:val="true"/>
          <w:lang w:bidi="ar-SA"/>
        </w:rPr>
        <w:t>حاجت رواست هر كه بدين قبله رو كند</w:t>
      </w:r>
    </w:p>
    <w:p>
      <w:pPr>
        <w:pStyle w:val="BookText"/>
        <w:rPr/>
      </w:pPr>
      <w:r>
        <w:rPr>
          <w:rFonts w:ascii="IRNazanin" w:hAnsi="IRNazanin" w:eastAsia="IRNazanin"/>
          <w:color w:val="111111"/>
          <w:sz w:val="28"/>
          <w:sz w:val="28"/>
          <w:szCs w:val="28"/>
          <w:rtl w:val="true"/>
          <w:lang w:bidi="fa-IR"/>
        </w:rPr>
        <w:t>تاريكى خرابه به چشمان اشكبار</w:t>
      </w:r>
    </w:p>
    <w:p>
      <w:pPr>
        <w:pStyle w:val="BookText"/>
        <w:rPr/>
      </w:pPr>
      <w:r>
        <w:rPr>
          <w:rFonts w:ascii="Amiri" w:hAnsi="Amiri" w:eastAsia="Amiri" w:cs="Amiri"/>
          <w:color w:val="111111"/>
          <w:sz w:val="28"/>
          <w:sz w:val="28"/>
          <w:szCs w:val="28"/>
          <w:rtl w:val="true"/>
          <w:lang w:bidi="ar-SA"/>
        </w:rPr>
        <w:t>با راس باب شكوه ز جور عدو كند</w:t>
      </w:r>
    </w:p>
    <w:p>
      <w:pPr>
        <w:pStyle w:val="BookText"/>
        <w:rPr/>
      </w:pPr>
      <w:r>
        <w:rPr>
          <w:rFonts w:ascii="IRNazanin" w:hAnsi="IRNazanin" w:eastAsia="IRNazanin"/>
          <w:color w:val="111111"/>
          <w:sz w:val="28"/>
          <w:sz w:val="28"/>
          <w:szCs w:val="28"/>
          <w:rtl w:val="true"/>
          <w:lang w:bidi="fa-IR"/>
        </w:rPr>
        <w:t>خونين چه ديد راس پدر را رقيه خواست</w:t>
      </w:r>
    </w:p>
    <w:p>
      <w:pPr>
        <w:pStyle w:val="BookText"/>
        <w:rPr/>
      </w:pPr>
      <w:r>
        <w:rPr>
          <w:rFonts w:ascii="Amiri" w:hAnsi="Amiri" w:eastAsia="Amiri" w:cs="Amiri"/>
          <w:color w:val="111111"/>
          <w:sz w:val="28"/>
          <w:sz w:val="28"/>
          <w:szCs w:val="28"/>
          <w:rtl w:val="true"/>
          <w:lang w:bidi="ar-SA"/>
        </w:rPr>
        <w:t>با اشك خويش خون زرخش شستشو كند</w:t>
      </w:r>
    </w:p>
    <w:p>
      <w:pPr>
        <w:pStyle w:val="BookText"/>
        <w:rPr/>
      </w:pPr>
      <w:r>
        <w:rPr>
          <w:rFonts w:ascii="Amiri" w:hAnsi="Amiri" w:eastAsia="Amiri" w:cs="Amiri"/>
          <w:color w:val="111111"/>
          <w:sz w:val="28"/>
          <w:sz w:val="28"/>
          <w:szCs w:val="28"/>
          <w:rtl w:val="true"/>
          <w:lang w:bidi="ar-SA"/>
        </w:rPr>
        <w:t>خوابيد در خرابه كه تا كاخ ظلم را</w:t>
      </w:r>
    </w:p>
    <w:p>
      <w:pPr>
        <w:pStyle w:val="BookText"/>
        <w:rPr/>
      </w:pPr>
      <w:r>
        <w:rPr>
          <w:rFonts w:ascii="Amiri" w:hAnsi="Amiri" w:eastAsia="Amiri" w:cs="Amiri"/>
          <w:color w:val="111111"/>
          <w:sz w:val="28"/>
          <w:sz w:val="28"/>
          <w:szCs w:val="28"/>
          <w:rtl w:val="true"/>
          <w:lang w:bidi="ar-SA"/>
        </w:rPr>
        <w:t>با ناله يتيمى خود زير و رو كند</w:t>
      </w:r>
    </w:p>
    <w:p>
      <w:pPr>
        <w:pStyle w:val="Heading4"/>
        <w:numPr>
          <w:ilvl w:val="3"/>
          <w:numId w:val="1"/>
        </w:numPr>
        <w:rPr/>
      </w:pPr>
      <w:bookmarkStart w:id="1904" w:name="__RefHeading___Toc5998975_211673320"/>
      <w:bookmarkStart w:id="1905" w:name="_Toc800"/>
      <w:bookmarkEnd w:id="1904"/>
      <w:r>
        <w:rPr>
          <w:rtl w:val="true"/>
        </w:rPr>
        <w:t>مقدارى شير به فقرا احسان مى كنم</w:t>
      </w:r>
      <w:bookmarkEnd w:id="190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فاضل دانشمند حجه الاسلام آقاى شيخ هادى اشرفى تبريزى نقل كردند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مسافرتى كه به تبريز داشتم و در منزل همشيره مهمان بودم ، سخن از شهيده سه ساله حضرت رقيه عليه السلام به ميان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برخى معتقدند كه امام حسين عليه السلام دخترى به نام رقيه عليه السلام ندارد و اين خبر را تكذيب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مادر شوهر خواهرم با لحنى محكم گفت اگر همه هم او را انكار كنند من يكى نمى پذيرم ، زيرا من چندين بار خودم به ايشان متوسل شده و نتيجه گرفته ام </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 چندى پيش كه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صابر ريحانى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اهواز مشغول خدمت بود اتفاقهاى عجيبى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از اين قرار بود كه شوهرم ، كه راننده كاميون است ، در نزديكى ميانه از يك تصادف دلخراش اتوبوس كه حامل سربازانى بوده و همه آنها در آن تصادف كشته شده بودند مطلع شد و خيلى نگران به منزل</w:t>
      </w:r>
    </w:p>
    <w:p>
      <w:pPr>
        <w:pStyle w:val="BookText"/>
        <w:rPr/>
      </w:pP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پادگان تلفن كرديم و از حال صابر پرسيدم ، آنها جواب دادند كه صابر در حال مرخصى است و در پادگان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نگرانى مان چند برابر شد و در همان روز در محله ما شايع گشت كه دنبال منزل سربازى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پدر آن قدرت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گشته اند تا فوت پسر سربازش را به خانواده اش اطلاع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ظن قوى ، بلكه تقريبا يقين ، حاصل شد كه صابر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همين حال كه روحا منقلب بودم دقيقا توجهم به خانم رقيه عع جلب شد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 اگر خبر سلامتى پسرم را بشنوم ، كارى كه از دستم بر نمى آيد ولى مقدارى شير به فقرا احسان مى كنم</w:t>
      </w:r>
    </w:p>
    <w:p>
      <w:pPr>
        <w:pStyle w:val="BookText"/>
        <w:rPr/>
      </w:pPr>
      <w:r>
        <w:rPr>
          <w:rFonts w:ascii="IRNazanin" w:hAnsi="IRNazanin" w:eastAsia="IRNazanin"/>
          <w:color w:val="111111"/>
          <w:sz w:val="28"/>
          <w:sz w:val="28"/>
          <w:szCs w:val="28"/>
          <w:rtl w:val="true"/>
          <w:lang w:bidi="fa-IR"/>
        </w:rPr>
        <w:t xml:space="preserve">با حالتى بغض آلود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جمله ام تمام شنده بود كه تلفن زنگ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حالتى مضطرب گوشى را برداشتم ، صداى فرزندم صابر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 صداى صابر را شنيدم از حال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بزرگترم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داماد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گوشى را برداشته و صحبت مى كند و صابر مى گويد وقتى كه شما با پادگان تماس گرفته بوديد من در مرخصى بودم ، الان برگشتم پيغام شما را گفتند و من تلفن كردم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جبريل امين خادم و دربان رقيه</w:t>
      </w:r>
    </w:p>
    <w:p>
      <w:pPr>
        <w:pStyle w:val="BookText"/>
        <w:rPr/>
      </w:pPr>
      <w:r>
        <w:rPr>
          <w:rFonts w:ascii="IRNazanin" w:hAnsi="IRNazanin" w:eastAsia="IRNazanin"/>
          <w:color w:val="111111"/>
          <w:sz w:val="28"/>
          <w:sz w:val="28"/>
          <w:szCs w:val="28"/>
          <w:rtl w:val="true"/>
          <w:lang w:bidi="fa-IR"/>
        </w:rPr>
        <w:t>گرديد فلك و اله و حيران رقيه</w:t>
      </w:r>
    </w:p>
    <w:p>
      <w:pPr>
        <w:pStyle w:val="BookText"/>
        <w:rPr/>
      </w:pPr>
      <w:r>
        <w:rPr>
          <w:rFonts w:ascii="IRNazanin" w:hAnsi="IRNazanin" w:eastAsia="IRNazanin"/>
          <w:color w:val="111111"/>
          <w:sz w:val="28"/>
          <w:sz w:val="28"/>
          <w:szCs w:val="28"/>
          <w:rtl w:val="true"/>
          <w:lang w:bidi="fa-IR"/>
        </w:rPr>
        <w:t>گشته خجل او از رخ تابان رقيه</w:t>
      </w:r>
    </w:p>
    <w:p>
      <w:pPr>
        <w:pStyle w:val="BookText"/>
        <w:rPr/>
      </w:pPr>
      <w:r>
        <w:rPr>
          <w:rFonts w:ascii="Amiri" w:hAnsi="Amiri" w:eastAsia="Amiri" w:cs="Amiri"/>
          <w:color w:val="111111"/>
          <w:sz w:val="28"/>
          <w:sz w:val="28"/>
          <w:szCs w:val="28"/>
          <w:rtl w:val="true"/>
          <w:lang w:bidi="ar-SA"/>
        </w:rPr>
        <w:t>آن زهره جيينى كه شد از مصدر عزت</w:t>
      </w:r>
    </w:p>
    <w:p>
      <w:pPr>
        <w:pStyle w:val="BookText"/>
        <w:rPr/>
      </w:pPr>
      <w:r>
        <w:rPr>
          <w:rFonts w:ascii="Amiri" w:hAnsi="Amiri" w:eastAsia="Amiri" w:cs="Amiri"/>
          <w:color w:val="111111"/>
          <w:sz w:val="28"/>
          <w:sz w:val="28"/>
          <w:szCs w:val="28"/>
          <w:rtl w:val="true"/>
          <w:lang w:bidi="ar-SA"/>
        </w:rPr>
        <w:t>جبريل امين خادم و دربان رقيه</w:t>
      </w:r>
    </w:p>
    <w:p>
      <w:pPr>
        <w:pStyle w:val="BookText"/>
        <w:rPr/>
      </w:pPr>
      <w:r>
        <w:rPr>
          <w:rFonts w:ascii="Amiri" w:hAnsi="Amiri" w:eastAsia="Amiri" w:cs="Amiri"/>
          <w:color w:val="111111"/>
          <w:sz w:val="28"/>
          <w:sz w:val="28"/>
          <w:szCs w:val="28"/>
          <w:rtl w:val="true"/>
          <w:lang w:bidi="ar-SA"/>
        </w:rPr>
        <w:t>هم وحش و طيور و ملك و عالم و آدم</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هستند همه ريزه خور خوان</w:t>
      </w:r>
      <w:bookmarkStart w:id="1906" w:name="pg716_6368"/>
    </w:p>
    <w:p>
      <w:pPr>
        <w:pStyle w:val="BookText"/>
        <w:rPr/>
      </w:pPr>
      <w:bookmarkEnd w:id="1906"/>
      <w:r>
        <w:rPr>
          <w:rFonts w:ascii="Amiri" w:hAnsi="Amiri" w:eastAsia="Amiri" w:cs="Amiri"/>
          <w:color w:val="111111"/>
          <w:sz w:val="28"/>
          <w:sz w:val="28"/>
          <w:szCs w:val="28"/>
          <w:rtl w:val="true"/>
          <w:lang w:bidi="ar-SA"/>
        </w:rPr>
        <w:t>رقيه</w:t>
      </w:r>
    </w:p>
    <w:p>
      <w:pPr>
        <w:pStyle w:val="BookText"/>
        <w:rPr/>
      </w:pPr>
      <w:r>
        <w:rPr>
          <w:rFonts w:ascii="Amiri" w:hAnsi="Amiri" w:eastAsia="Amiri" w:cs="Amiri"/>
          <w:color w:val="111111"/>
          <w:sz w:val="28"/>
          <w:sz w:val="28"/>
          <w:szCs w:val="28"/>
          <w:rtl w:val="true"/>
          <w:lang w:bidi="ar-SA"/>
        </w:rPr>
        <w:t>خواهى كه شود مشكلت اندر دو جهان حل</w:t>
      </w:r>
    </w:p>
    <w:p>
      <w:pPr>
        <w:pStyle w:val="BookText"/>
        <w:rPr/>
      </w:pPr>
      <w:r>
        <w:rPr>
          <w:rFonts w:ascii="Amiri" w:hAnsi="Amiri" w:eastAsia="Amiri" w:cs="Amiri"/>
          <w:color w:val="111111"/>
          <w:sz w:val="28"/>
          <w:sz w:val="28"/>
          <w:szCs w:val="28"/>
          <w:rtl w:val="true"/>
          <w:lang w:bidi="ar-SA"/>
        </w:rPr>
        <w:t>دست طلب انداز به دامان رقيه</w:t>
      </w:r>
    </w:p>
    <w:p>
      <w:pPr>
        <w:pStyle w:val="BookText"/>
        <w:rPr/>
      </w:pPr>
      <w:r>
        <w:rPr>
          <w:rFonts w:ascii="Amiri" w:hAnsi="Amiri" w:eastAsia="Amiri" w:cs="Amiri"/>
          <w:color w:val="111111"/>
          <w:sz w:val="28"/>
          <w:sz w:val="28"/>
          <w:szCs w:val="28"/>
          <w:rtl w:val="true"/>
          <w:lang w:bidi="ar-SA"/>
        </w:rPr>
        <w:t>جن و ملك و عالم و آدم همه يكسر</w:t>
      </w:r>
    </w:p>
    <w:p>
      <w:pPr>
        <w:pStyle w:val="BookText"/>
        <w:rPr/>
      </w:pPr>
      <w:r>
        <w:rPr>
          <w:rFonts w:ascii="Amiri" w:hAnsi="Amiri" w:eastAsia="Amiri" w:cs="Amiri"/>
          <w:color w:val="111111"/>
          <w:sz w:val="28"/>
          <w:sz w:val="28"/>
          <w:szCs w:val="28"/>
          <w:rtl w:val="true"/>
          <w:lang w:bidi="ar-SA"/>
        </w:rPr>
        <w:t>هستند سر سفره احسان رقيه</w:t>
      </w:r>
    </w:p>
    <w:p>
      <w:pPr>
        <w:pStyle w:val="BookText"/>
        <w:rPr/>
      </w:pPr>
      <w:r>
        <w:rPr>
          <w:rFonts w:ascii="IRNazanin" w:hAnsi="IRNazanin" w:eastAsia="IRNazanin"/>
          <w:color w:val="111111"/>
          <w:sz w:val="28"/>
          <w:sz w:val="28"/>
          <w:szCs w:val="28"/>
          <w:rtl w:val="true"/>
          <w:lang w:bidi="fa-IR"/>
        </w:rPr>
        <w:t>كو ملك يزيد و چه شد آن حشمت و جاهش</w:t>
      </w:r>
    </w:p>
    <w:p>
      <w:pPr>
        <w:pStyle w:val="BookText"/>
        <w:rPr/>
      </w:pPr>
      <w:r>
        <w:rPr>
          <w:rFonts w:ascii="IRNazanin" w:hAnsi="IRNazanin" w:eastAsia="IRNazanin"/>
          <w:color w:val="111111"/>
          <w:sz w:val="28"/>
          <w:sz w:val="28"/>
          <w:szCs w:val="28"/>
          <w:rtl w:val="true"/>
          <w:lang w:bidi="fa-IR"/>
        </w:rPr>
        <w:t>اما بنگر مرتبت و شان رقيه</w:t>
      </w:r>
    </w:p>
    <w:p>
      <w:pPr>
        <w:pStyle w:val="BookText"/>
        <w:rPr/>
      </w:pPr>
      <w:r>
        <w:rPr>
          <w:rFonts w:ascii="IRNazanin" w:hAnsi="IRNazanin" w:eastAsia="IRNazanin"/>
          <w:color w:val="111111"/>
          <w:sz w:val="28"/>
          <w:sz w:val="28"/>
          <w:szCs w:val="28"/>
          <w:rtl w:val="true"/>
          <w:lang w:bidi="fa-IR"/>
        </w:rPr>
        <w:t>يك شب ز فراق پدرش گشت پريشان</w:t>
      </w:r>
    </w:p>
    <w:p>
      <w:pPr>
        <w:pStyle w:val="BookText"/>
        <w:rPr/>
      </w:pPr>
      <w:r>
        <w:rPr>
          <w:rFonts w:ascii="IRNazanin" w:hAnsi="IRNazanin" w:eastAsia="IRNazanin"/>
          <w:color w:val="111111"/>
          <w:sz w:val="28"/>
          <w:sz w:val="28"/>
          <w:szCs w:val="28"/>
          <w:rtl w:val="true"/>
          <w:lang w:bidi="fa-IR"/>
        </w:rPr>
        <w:t>عالم شده امروز پريشان رقيه</w:t>
      </w:r>
    </w:p>
    <w:p>
      <w:pPr>
        <w:pStyle w:val="BookText"/>
        <w:rPr/>
      </w:pPr>
      <w:r>
        <w:rPr>
          <w:rFonts w:ascii="IRNazanin" w:hAnsi="IRNazanin" w:eastAsia="IRNazanin"/>
          <w:color w:val="111111"/>
          <w:sz w:val="28"/>
          <w:sz w:val="28"/>
          <w:szCs w:val="28"/>
          <w:rtl w:val="true"/>
          <w:lang w:bidi="fa-IR"/>
        </w:rPr>
        <w:t>ديدى كه چسان كند ز بن كاخ ستم را</w:t>
      </w:r>
    </w:p>
    <w:p>
      <w:pPr>
        <w:pStyle w:val="BookText"/>
        <w:rPr/>
      </w:pPr>
      <w:r>
        <w:rPr>
          <w:rFonts w:ascii="Amiri" w:hAnsi="Amiri" w:eastAsia="Amiri" w:cs="Amiri"/>
          <w:color w:val="111111"/>
          <w:sz w:val="28"/>
          <w:sz w:val="28"/>
          <w:szCs w:val="28"/>
          <w:rtl w:val="true"/>
          <w:lang w:bidi="ar-SA"/>
        </w:rPr>
        <w:t>در نيمه شب آن دل سوزان رقيه</w:t>
      </w:r>
    </w:p>
    <w:p>
      <w:pPr>
        <w:pStyle w:val="Heading4"/>
        <w:numPr>
          <w:ilvl w:val="3"/>
          <w:numId w:val="1"/>
        </w:numPr>
        <w:rPr/>
      </w:pPr>
      <w:bookmarkStart w:id="1907" w:name="__RefHeading___Toc5998977_211673320"/>
      <w:bookmarkStart w:id="1908" w:name="_Toc801"/>
      <w:bookmarkEnd w:id="1907"/>
      <w:r>
        <w:rPr>
          <w:rtl w:val="true"/>
        </w:rPr>
        <w:t>بگو نامش را حسين بگذارد</w:t>
      </w:r>
      <w:bookmarkEnd w:id="190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حجت الاسلام و المسلمين حامى و مروج مكتب اهل بيت عليه السلام آقاى حاج شيخ محمود شريعت زاده خراسانى ، طى نامه اى در تاريخ دوم جمادى الثانيه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قمرى دو كرامت به دفتر انتشارت مكتب الحسين عليه السلام ارسال نموده و مرقوم داشته اند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روزى وارد حرم حضرت رقيه عليه السلام شدم ، ديدم جمعى مقابل ضريح مقدس مشغول زيارت خواندن و عزادارى مى باشند و مداحى با اخلاص به نام حاج نيكويى مشغول روضه خوانى است از او شنيدم كه مى گفت </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هاى اطراف حرم را براى توسعه حرم مطهر خريدارى مى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مالكين كه يهودى يا نصرانى بود ، بهيچوجه حاضر نبود خانه خود را براى توسعه حرم بفروشد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خريداران حاضر شدند كه حتى به دو برابر و نيم قيمت خانه را از او بخرند ، ولى وى نفروخت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مدتى زن صاحب خانه حامله شده و نزديك وضع حمل وى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پزشك معالج مى بردند ، بعد از معاينه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و مادر ، هر</w:t>
      </w:r>
    </w:p>
    <w:p>
      <w:pPr>
        <w:pStyle w:val="BookText"/>
        <w:rPr/>
      </w:pPr>
      <w:r>
        <w:rPr>
          <w:rFonts w:ascii="IRNazanin" w:hAnsi="IRNazanin" w:eastAsia="IRNazanin"/>
          <w:color w:val="111111"/>
          <w:sz w:val="28"/>
          <w:sz w:val="28"/>
          <w:szCs w:val="28"/>
          <w:rtl w:val="true"/>
          <w:lang w:bidi="fa-IR"/>
        </w:rPr>
        <w:t xml:space="preserve">دو در معرض خطر مى باشند و خانم بايد زير نظر 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كردند ، تا درد زايمان شروع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خانه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را به بيمارستان بردم و خودم برگشتم و آمدم درب حرم حضرت رقيه عليه السلام و به ايشان متوسل شدم و گفتم اگر همسر و فرزندم را نجات دادى و شفاى آنان را از خدا خواستى و گرفتى خانه ام را به تو تقديم مى كنم</w:t>
      </w:r>
    </w:p>
    <w:p>
      <w:pPr>
        <w:pStyle w:val="BookText"/>
        <w:rPr/>
      </w:pPr>
      <w:r>
        <w:rPr>
          <w:rFonts w:ascii="IRNazanin" w:hAnsi="IRNazanin" w:eastAsia="IRNazanin"/>
          <w:color w:val="111111"/>
          <w:sz w:val="28"/>
          <w:sz w:val="28"/>
          <w:szCs w:val="28"/>
          <w:rtl w:val="true"/>
          <w:lang w:bidi="fa-IR"/>
        </w:rPr>
        <w:t xml:space="preserve">مدتى مشغول توسل بودم ، بعد به بيمارستان رفتم و ديدم همسرم روى تخت نشسته و بچه در بغلش سالم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رفتى ؟ گفتم رفتم جايى كارى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رفتى متوسل به دختر امام حسين عليه السلام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از كجا مى دانى ؟ زن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در همان حال زايمان كه از شدت درد گاهى بيهوش مى شدم ، ديدم دختر بچه اى وارد اطاق بيمارستان شد 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مباش ، ما سلامتى تو و بچه ات را از خدا خواستيم ، فرزند شما هم پسر است ، سلام مرا به شوهرت برسان و بگو اسمش را حسين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كى هستيد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رقيه دختر امام حسين عليه السلام هستم </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روضه خوانى از مداح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حاجى نيكويى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كرم اين داستان را از كه نقل مى كنى ؟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خادم حرم حضرت رقيه عليه السلام نقل ميكنم ، كه خود از اهل تسنن مى باشد و افتخار خدمتگزارى</w:t>
      </w:r>
      <w:bookmarkStart w:id="1909" w:name="pg716_6373"/>
    </w:p>
    <w:p>
      <w:pPr>
        <w:pStyle w:val="BookText"/>
        <w:rPr/>
      </w:pPr>
      <w:bookmarkEnd w:id="1909"/>
      <w:r>
        <w:rPr>
          <w:rFonts w:ascii="IRNazanin" w:hAnsi="IRNazanin" w:eastAsia="IRNazanin"/>
          <w:color w:val="111111"/>
          <w:sz w:val="28"/>
          <w:sz w:val="28"/>
          <w:szCs w:val="28"/>
          <w:rtl w:val="true"/>
          <w:lang w:bidi="fa-IR"/>
        </w:rPr>
        <w:t xml:space="preserve">در حرم نازدانه امام حسين عليه السلام را دارد و پدرش هم از خادمين حرم حضرت رقيه عليه السلام بوده است </w:t>
      </w:r>
      <w:r>
        <w:rPr>
          <w:rFonts w:eastAsia="IRNazanin" w:cs="IRNazanin"/>
          <w:color w:val="111111"/>
          <w:sz w:val="28"/>
          <w:szCs w:val="28"/>
          <w:rtl w:val="true"/>
          <w:lang w:bidi="fa-IR"/>
        </w:rPr>
        <w:t>.</w:t>
      </w:r>
    </w:p>
    <w:p>
      <w:pPr>
        <w:pStyle w:val="Heading4"/>
        <w:numPr>
          <w:ilvl w:val="3"/>
          <w:numId w:val="1"/>
        </w:numPr>
        <w:rPr/>
      </w:pPr>
      <w:bookmarkStart w:id="1910" w:name="__RefHeading___Toc5998979_211673320"/>
      <w:bookmarkStart w:id="1911" w:name="_Toc802"/>
      <w:bookmarkEnd w:id="1910"/>
      <w:r>
        <w:rPr>
          <w:rtl w:val="true"/>
        </w:rPr>
        <w:t>همان دختر را در خواب ديدم</w:t>
      </w:r>
      <w:bookmarkEnd w:id="191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 بزرگوار حجت الاسلام خادم اهل البيت عليه السلام جناب آقاى حاج شيخ على ربانى خلخالى دام عزه العالى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مذكور را آن گونه كه شنيده بودم نقل كردم ، ولى اتفاقى عجيب براى اينجانب رخ داد كه دريغ است از ذكر آن در پايان نوشته بگذرم</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جانب روزى مشغول خواندن مصيب حضرت رقيه عليه السلام بودم كه در اثناى آن صداى غش كردن خانمى همراه با فرياد و گريه شديد اطرافيان به گوش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مذكور بعد از مجلس به هوش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نزد من آوردند و او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خانمى هستم داراى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مبتلا به مرض قلب شدم و همه دكترها جوابم كردند ، به طورى كه نااميد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شوهرم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حرم حضرت رقيه عليه السلام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سوم است كه ما اينجا هستيم ديشب خواب ديدم دختر بچه اى برگ سبزى را به من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بخور ، خوب خواهى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كى هستيد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رقيه دختر امام حسين عليه السلام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بيدار شدم ، آمدم به حرم درحينى كه شما مشغول خواندن روضه بوديد ، همان دختر را در بيدارى ديدم كه همان برگ سبز را به من داد و همه اطرافيان اين صحنه را 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من نتوانستم تحمل كنم و بى اختيار بيهوش</w:t>
      </w:r>
      <w:bookmarkStart w:id="1912" w:name="pg716_6375"/>
    </w:p>
    <w:p>
      <w:pPr>
        <w:pStyle w:val="BookText"/>
        <w:rPr/>
      </w:pPr>
      <w:bookmarkEnd w:id="1912"/>
      <w:r>
        <w:rPr>
          <w:rFonts w:ascii="Amiri" w:hAnsi="Amiri" w:eastAsia="Amiri" w:cs="Amiri"/>
          <w:color w:val="111111"/>
          <w:sz w:val="28"/>
          <w:sz w:val="28"/>
          <w:szCs w:val="28"/>
          <w:rtl w:val="true"/>
          <w:lang w:bidi="ar-SA"/>
        </w:rPr>
        <w:t xml:space="preserve">شدم ، و بحمدالله الان حالم خيلى خوب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دوباره از سقيفه دست آن ظالم برون آمد</w:t>
      </w:r>
    </w:p>
    <w:p>
      <w:pPr>
        <w:pStyle w:val="BookText"/>
        <w:rPr/>
      </w:pPr>
      <w:r>
        <w:rPr>
          <w:rFonts w:ascii="IRNazanin" w:hAnsi="IRNazanin" w:eastAsia="IRNazanin"/>
          <w:color w:val="111111"/>
          <w:sz w:val="28"/>
          <w:sz w:val="28"/>
          <w:szCs w:val="28"/>
          <w:rtl w:val="true"/>
          <w:lang w:bidi="fa-IR"/>
        </w:rPr>
        <w:t>كه مثل مادرم زهرا ز سيلى پاره شد گوشم</w:t>
      </w:r>
    </w:p>
    <w:p>
      <w:pPr>
        <w:pStyle w:val="BookText"/>
        <w:rPr/>
      </w:pPr>
      <w:r>
        <w:rPr>
          <w:rFonts w:ascii="Amiri" w:hAnsi="Amiri" w:eastAsia="Amiri" w:cs="Amiri"/>
          <w:color w:val="111111"/>
          <w:sz w:val="28"/>
          <w:sz w:val="28"/>
          <w:szCs w:val="28"/>
          <w:rtl w:val="true"/>
          <w:lang w:bidi="ar-SA"/>
        </w:rPr>
        <w:t>من آن شمعم كه آتش بس كه آبم كرد ، خاموشم</w:t>
      </w:r>
    </w:p>
    <w:p>
      <w:pPr>
        <w:pStyle w:val="BookText"/>
        <w:rPr/>
      </w:pPr>
      <w:r>
        <w:rPr>
          <w:rFonts w:ascii="IRNazanin" w:hAnsi="IRNazanin" w:eastAsia="IRNazanin"/>
          <w:color w:val="111111"/>
          <w:sz w:val="28"/>
          <w:sz w:val="28"/>
          <w:szCs w:val="28"/>
          <w:rtl w:val="true"/>
          <w:lang w:bidi="fa-IR"/>
        </w:rPr>
        <w:t>همه كردند غير از چند پروانه ، فراموشم</w:t>
      </w:r>
    </w:p>
    <w:p>
      <w:pPr>
        <w:pStyle w:val="BookText"/>
        <w:rPr/>
      </w:pPr>
      <w:r>
        <w:rPr>
          <w:rFonts w:ascii="IRNazanin" w:hAnsi="IRNazanin" w:eastAsia="IRNazanin"/>
          <w:color w:val="111111"/>
          <w:sz w:val="28"/>
          <w:sz w:val="28"/>
          <w:szCs w:val="28"/>
          <w:rtl w:val="true"/>
          <w:lang w:bidi="fa-IR"/>
        </w:rPr>
        <w:t>اگر بيمار شد كس گل برايش مى برند و من</w:t>
      </w:r>
    </w:p>
    <w:p>
      <w:pPr>
        <w:pStyle w:val="BookText"/>
        <w:rPr/>
      </w:pPr>
      <w:r>
        <w:rPr>
          <w:rFonts w:ascii="IRNazanin" w:hAnsi="IRNazanin" w:eastAsia="IRNazanin"/>
          <w:color w:val="111111"/>
          <w:sz w:val="28"/>
          <w:sz w:val="28"/>
          <w:szCs w:val="28"/>
          <w:rtl w:val="true"/>
          <w:lang w:bidi="fa-IR"/>
        </w:rPr>
        <w:t>به جاى دسته گل باشد سر بابا در آغوشم</w:t>
      </w:r>
    </w:p>
    <w:p>
      <w:pPr>
        <w:pStyle w:val="BookText"/>
        <w:rPr/>
      </w:pPr>
      <w:r>
        <w:rPr>
          <w:rFonts w:ascii="IRNazanin" w:hAnsi="IRNazanin" w:eastAsia="IRNazanin"/>
          <w:color w:val="111111"/>
          <w:sz w:val="28"/>
          <w:sz w:val="28"/>
          <w:szCs w:val="28"/>
          <w:rtl w:val="true"/>
          <w:lang w:bidi="fa-IR"/>
        </w:rPr>
        <w:t>پس از قتل تو اى لب تشنه آب آزاد شد بر ما</w:t>
      </w:r>
    </w:p>
    <w:p>
      <w:pPr>
        <w:pStyle w:val="BookText"/>
        <w:rPr/>
      </w:pPr>
      <w:r>
        <w:rPr>
          <w:rFonts w:ascii="Amiri" w:hAnsi="Amiri" w:eastAsia="Amiri" w:cs="Amiri"/>
          <w:color w:val="111111"/>
          <w:sz w:val="28"/>
          <w:sz w:val="28"/>
          <w:szCs w:val="28"/>
          <w:rtl w:val="true"/>
          <w:lang w:bidi="ar-SA"/>
        </w:rPr>
        <w:t>شرار آتش است اين آب بر كامم ، نمى نوشم</w:t>
      </w:r>
    </w:p>
    <w:p>
      <w:pPr>
        <w:pStyle w:val="BookText"/>
        <w:rPr/>
      </w:pPr>
      <w:r>
        <w:rPr>
          <w:rFonts w:ascii="IRNazanin" w:hAnsi="IRNazanin" w:eastAsia="IRNazanin"/>
          <w:color w:val="111111"/>
          <w:sz w:val="28"/>
          <w:sz w:val="28"/>
          <w:szCs w:val="28"/>
          <w:rtl w:val="true"/>
          <w:lang w:bidi="fa-IR"/>
        </w:rPr>
        <w:t>تو را بر بوريا پوشند و جسم من كفن گردد</w:t>
      </w:r>
    </w:p>
    <w:p>
      <w:pPr>
        <w:pStyle w:val="BookText"/>
        <w:rPr/>
      </w:pPr>
      <w:r>
        <w:rPr>
          <w:rFonts w:ascii="IRNazanin" w:hAnsi="IRNazanin" w:eastAsia="IRNazanin"/>
          <w:color w:val="111111"/>
          <w:sz w:val="28"/>
          <w:sz w:val="28"/>
          <w:szCs w:val="28"/>
          <w:rtl w:val="true"/>
          <w:lang w:bidi="fa-IR"/>
        </w:rPr>
        <w:t>به جان مادرت هرگز كفن بر تن نمى پوشم</w:t>
      </w:r>
    </w:p>
    <w:p>
      <w:pPr>
        <w:pStyle w:val="BookText"/>
        <w:rPr/>
      </w:pPr>
      <w:r>
        <w:rPr>
          <w:rFonts w:ascii="Amiri" w:hAnsi="Amiri" w:eastAsia="Amiri" w:cs="Amiri"/>
          <w:color w:val="111111"/>
          <w:sz w:val="28"/>
          <w:sz w:val="28"/>
          <w:szCs w:val="28"/>
          <w:rtl w:val="true"/>
          <w:lang w:bidi="ar-SA"/>
        </w:rPr>
        <w:t>دوباره از سقيفه دست آن ظالم برون آمد</w:t>
      </w:r>
    </w:p>
    <w:p>
      <w:pPr>
        <w:pStyle w:val="BookText"/>
        <w:rPr/>
      </w:pPr>
      <w:r>
        <w:rPr>
          <w:rFonts w:ascii="IRNazanin" w:hAnsi="IRNazanin" w:eastAsia="IRNazanin"/>
          <w:color w:val="111111"/>
          <w:sz w:val="28"/>
          <w:sz w:val="28"/>
          <w:szCs w:val="28"/>
          <w:rtl w:val="true"/>
          <w:lang w:bidi="fa-IR"/>
        </w:rPr>
        <w:t>كه مثل مادرم زهرا ز سيلى پاره شد گوشم</w:t>
      </w:r>
    </w:p>
    <w:p>
      <w:pPr>
        <w:pStyle w:val="BookText"/>
        <w:rPr/>
      </w:pPr>
      <w:r>
        <w:rPr>
          <w:rFonts w:ascii="IRNazanin" w:hAnsi="IRNazanin" w:eastAsia="IRNazanin"/>
          <w:color w:val="111111"/>
          <w:sz w:val="28"/>
          <w:sz w:val="28"/>
          <w:szCs w:val="28"/>
          <w:rtl w:val="true"/>
          <w:lang w:bidi="fa-IR"/>
        </w:rPr>
        <w:t>اگر گاهى رها مى شد ز حبس سينه فريادم</w:t>
      </w:r>
    </w:p>
    <w:p>
      <w:pPr>
        <w:pStyle w:val="BookText"/>
        <w:rPr/>
      </w:pPr>
      <w:r>
        <w:rPr>
          <w:rFonts w:ascii="Amiri" w:hAnsi="Amiri" w:eastAsia="Amiri" w:cs="Amiri"/>
          <w:color w:val="111111"/>
          <w:sz w:val="28"/>
          <w:sz w:val="28"/>
          <w:szCs w:val="28"/>
          <w:rtl w:val="true"/>
          <w:lang w:bidi="ar-SA"/>
        </w:rPr>
        <w:t>به ضرب تازيانه ، قاتلت مى كرد خاموشم</w:t>
      </w:r>
    </w:p>
    <w:p>
      <w:pPr>
        <w:pStyle w:val="BookText"/>
        <w:rPr/>
      </w:pPr>
      <w:r>
        <w:rPr>
          <w:rFonts w:ascii="IRNazanin" w:hAnsi="IRNazanin" w:eastAsia="IRNazanin"/>
          <w:color w:val="111111"/>
          <w:sz w:val="28"/>
          <w:sz w:val="28"/>
          <w:szCs w:val="28"/>
          <w:rtl w:val="true"/>
          <w:lang w:bidi="fa-IR"/>
        </w:rPr>
        <w:t>فراق يار و سنگ اهل شام ، و خنده دشمن</w:t>
      </w:r>
    </w:p>
    <w:p>
      <w:pPr>
        <w:pStyle w:val="BookText"/>
        <w:rPr/>
      </w:pPr>
      <w:r>
        <w:rPr>
          <w:rFonts w:ascii="IRNazanin" w:hAnsi="IRNazanin" w:eastAsia="IRNazanin"/>
          <w:color w:val="111111"/>
          <w:sz w:val="28"/>
          <w:sz w:val="28"/>
          <w:szCs w:val="28"/>
          <w:rtl w:val="true"/>
          <w:lang w:bidi="fa-IR"/>
        </w:rPr>
        <w:t>من آخر كودكم ، اين كوه سنگين است بر دوشم</w:t>
      </w:r>
    </w:p>
    <w:p>
      <w:pPr>
        <w:pStyle w:val="BookText"/>
        <w:rPr/>
      </w:pPr>
      <w:r>
        <w:rPr>
          <w:rFonts w:ascii="IRNazanin" w:hAnsi="IRNazanin" w:eastAsia="IRNazanin"/>
          <w:color w:val="111111"/>
          <w:sz w:val="28"/>
          <w:sz w:val="28"/>
          <w:szCs w:val="28"/>
          <w:rtl w:val="true"/>
          <w:lang w:bidi="fa-IR"/>
        </w:rPr>
        <w:t>نگاه نافذت با هستى ام امشب كند بازى</w:t>
      </w:r>
    </w:p>
    <w:p>
      <w:pPr>
        <w:pStyle w:val="BookText"/>
        <w:rPr/>
      </w:pPr>
      <w:r>
        <w:rPr>
          <w:rFonts w:ascii="IRNazanin" w:hAnsi="IRNazanin" w:eastAsia="IRNazanin"/>
          <w:color w:val="111111"/>
          <w:sz w:val="28"/>
          <w:sz w:val="28"/>
          <w:szCs w:val="28"/>
          <w:rtl w:val="true"/>
          <w:lang w:bidi="fa-IR"/>
        </w:rPr>
        <w:t>گه از تن مى ستاند جان ، گه از سر مى برد هوشم</w:t>
      </w:r>
    </w:p>
    <w:p>
      <w:pPr>
        <w:pStyle w:val="BookText"/>
        <w:rPr/>
      </w:pPr>
      <w:r>
        <w:rPr>
          <w:rFonts w:ascii="IRNazanin" w:hAnsi="IRNazanin" w:eastAsia="IRNazanin"/>
          <w:color w:val="111111"/>
          <w:sz w:val="28"/>
          <w:sz w:val="28"/>
          <w:szCs w:val="28"/>
          <w:rtl w:val="true"/>
          <w:lang w:bidi="fa-IR"/>
        </w:rPr>
        <w:t xml:space="preserve">بود دور از كرامت گر نگيرم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غلام خويش را ، گر چه گنهكار است ، نفروشم</w:t>
      </w:r>
    </w:p>
    <w:p>
      <w:pPr>
        <w:pStyle w:val="Heading4"/>
        <w:numPr>
          <w:ilvl w:val="3"/>
          <w:numId w:val="1"/>
        </w:numPr>
        <w:rPr/>
      </w:pPr>
      <w:bookmarkStart w:id="1913" w:name="__RefHeading___Toc5998981_211673320"/>
      <w:bookmarkStart w:id="1914" w:name="_Toc803"/>
      <w:bookmarkEnd w:id="1913"/>
      <w:r>
        <w:rPr>
          <w:rtl w:val="true"/>
        </w:rPr>
        <w:t xml:space="preserve">توسل به حضرت رقيه عليه السلام مشكم را چاره كرد </w:t>
      </w:r>
      <w:r>
        <w:rPr>
          <w:rtl w:val="true"/>
        </w:rPr>
        <w:t>.</w:t>
      </w:r>
      <w:bookmarkEnd w:id="1914"/>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آقاى عبدالحسين اسماعيلى قمشه اى ، از شخصيتهاى فرهنگى سابقه دار شهرضا ، پيرو در خواستى كه از ايشان شده است ، در باب كرامتى كه خود شخصا از حضرت رقيه عليه السلام ديده اند ، نامه زير را به انتشارات مكتب الحسين عليه السلام ارسال داشته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موضوعى كه مى نويسم مربوط به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از اين تاريخ ، يعنى اوايل دوران جمهورى اسلامى ايران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حقير ، كه داراى گذر نامه اقامت در كويت بودم ، در تاريخ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به قصد كويت از سوريه حركت كردم پيش از حركت ، در دو سه روزى كه در دمشق اقامت داشتم ، افتخار پيدا كردم كه به زيارت اولاد پيامبر صلى الله عليه و آله نايل شوم و مراقد مطهر حضرت زينب عليه السلام و حضرت رقيه خاتون دختر امام حسين عليه السلام و ساير قبور متبركه امامزادگان عظام در شام را زيارت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آمد جالبى كه در اين سفر رخ داد آن بود كه ، هنگام تشرف به حرم مطهر حضرت رقيه خاتون عليه السلام چون قبلا حاجتى داشتم ، پاى ضريح مطهر نشسته دست در شبكه پايين ضريح انداختم و عرض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دختر امام حسين عليه السلام ، گرفتن اين شبكه مثل گرفتن دامن چادر شما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دانى كه چه حاجاتى دارم ، و احتياج به بيان اظهار ندارد تو را به حق خود و پدر و اجداد طاهرينت عليه السلام از پدر بزرگوارت بخواه تا از جدش رسول خدا صلى الله عليه و آله بخواهد از درگاه خداوند متعال مسئلت كند كه حاجت مرا برآورده سازد </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را گفتم و بيرون آمدم و رهسپار كويت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ايام ، ايام جنگ تحميلى و روزهاى دشوار و سختى بود و دولت ايران اجازه بيش از دو هزار تومان را نمى</w:t>
      </w:r>
    </w:p>
    <w:p>
      <w:pPr>
        <w:pStyle w:val="BookText"/>
        <w:rPr/>
      </w:pPr>
      <w:r>
        <w:rPr>
          <w:rFonts w:ascii="IRNazanin" w:hAnsi="IRNazanin" w:eastAsia="IRNazanin"/>
          <w:color w:val="111111"/>
          <w:sz w:val="28"/>
          <w:sz w:val="28"/>
          <w:szCs w:val="28"/>
          <w:rtl w:val="true"/>
          <w:lang w:bidi="fa-IR"/>
        </w:rPr>
        <w:t xml:space="preserve">داد و حقير هم بيش از آن نداشتم ، بايد براى بازگشت ، طبق معمول براى كرايه و غيره پولى دستگردان كنم و در ايران بپردازم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 ورود به كويت معلوم شد كه دولت ايران تصويب كرده كه ايرانيان مقيم كويت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كويت مى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توانند معادل صد هزار تومان به قيمت ارز از ايران اجناس مجاز وارد كنند و اين باعث دشوار شدن پول شده بود كه اين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مضيقه اى كه گرفتار آن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بلاتكليف ماندم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يك شب ، در حوالى سحر ، مجددا دست التجا به دامان حضرت رقيه عليه السلام زدم و 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بى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نتيجه خواهش و توسل من چه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كهناگهان مطلبى به ذهنم خطور كردى كه فرداى آن شب به سراغ آن مطلب رفتم و تعقيب اين امر ، بزودى منجر به رفتن من به مدارس ايرانى كويت و اشتغال به شغل خطاطى نزد اولياى آن مدارس گرديد و توسل به آن باب الحوائج ، مشكلاتم را حل كرد و حاجت مزبور به خوبى و زودى برآورده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بعد هم به دعوت سرپرست مدارس به كويت رفتم ، ولى بر اثر جنگ تحميلى و فشار بيگانگان ما را از كويت اخراج كردند كه در آن حادثه نيز ، عنايات بى بى با ما بود و شرح آن فرصتى ديگر مى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عليكم و رحمه الله و بركاته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عبدالحسين اسماعيل قمشه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شهرضا</w:t>
      </w:r>
      <w:r>
        <w:rPr>
          <w:rFonts w:eastAsia="Amiri" w:cs="Amiri" w:ascii="Amiri" w:hAnsi="Amiri"/>
          <w:color w:val="111111"/>
          <w:sz w:val="28"/>
          <w:szCs w:val="28"/>
          <w:rtl w:val="true"/>
          <w:lang w:bidi="ar-SA"/>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بزن مرا كه يتيم ، بهانه لازم</w:t>
      </w:r>
      <w:bookmarkStart w:id="1915" w:name="pg716_6380"/>
    </w:p>
    <w:p>
      <w:pPr>
        <w:pStyle w:val="BookText"/>
        <w:rPr/>
      </w:pPr>
      <w:bookmarkEnd w:id="1915"/>
      <w:r>
        <w:rPr>
          <w:rFonts w:ascii="Amiri" w:hAnsi="Amiri" w:eastAsia="Amiri" w:cs="Amiri"/>
          <w:color w:val="111111"/>
          <w:sz w:val="28"/>
          <w:sz w:val="28"/>
          <w:szCs w:val="28"/>
          <w:rtl w:val="true"/>
          <w:lang w:bidi="ar-SA"/>
        </w:rPr>
        <w:t xml:space="preserve">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 كه دانه اشك است دانه لازم نيست</w:t>
      </w:r>
    </w:p>
    <w:p>
      <w:pPr>
        <w:pStyle w:val="BookText"/>
        <w:rPr/>
      </w:pPr>
      <w:r>
        <w:rPr>
          <w:rFonts w:ascii="IRNazanin" w:hAnsi="IRNazanin" w:eastAsia="IRNazanin"/>
          <w:color w:val="111111"/>
          <w:sz w:val="28"/>
          <w:sz w:val="28"/>
          <w:szCs w:val="28"/>
          <w:rtl w:val="true"/>
          <w:lang w:bidi="fa-IR"/>
        </w:rPr>
        <w:t>به ناله انس گرفتم ، ترانه لازم نيست</w:t>
      </w:r>
    </w:p>
    <w:p>
      <w:pPr>
        <w:pStyle w:val="BookText"/>
        <w:rPr/>
      </w:pPr>
      <w:r>
        <w:rPr>
          <w:rFonts w:ascii="Amiri" w:hAnsi="Amiri" w:eastAsia="Amiri" w:cs="Amiri"/>
          <w:color w:val="111111"/>
          <w:sz w:val="28"/>
          <w:sz w:val="28"/>
          <w:szCs w:val="28"/>
          <w:rtl w:val="true"/>
          <w:lang w:bidi="ar-SA"/>
        </w:rPr>
        <w:t>ز اشك ديده به خاك خرابه بنوشم</w:t>
      </w:r>
    </w:p>
    <w:p>
      <w:pPr>
        <w:pStyle w:val="BookText"/>
        <w:rPr/>
      </w:pPr>
      <w:r>
        <w:rPr>
          <w:rFonts w:ascii="Amiri" w:hAnsi="Amiri" w:eastAsia="Amiri" w:cs="Amiri"/>
          <w:color w:val="111111"/>
          <w:sz w:val="28"/>
          <w:sz w:val="28"/>
          <w:szCs w:val="28"/>
          <w:rtl w:val="true"/>
          <w:lang w:bidi="ar-SA"/>
        </w:rPr>
        <w:t>به طفل خانه به دوش ، آشيانه لازم نيست</w:t>
      </w:r>
    </w:p>
    <w:p>
      <w:pPr>
        <w:pStyle w:val="BookText"/>
        <w:rPr/>
      </w:pPr>
      <w:r>
        <w:rPr>
          <w:rFonts w:ascii="IRNazanin" w:hAnsi="IRNazanin" w:eastAsia="IRNazanin"/>
          <w:color w:val="111111"/>
          <w:sz w:val="28"/>
          <w:sz w:val="28"/>
          <w:szCs w:val="28"/>
          <w:rtl w:val="true"/>
          <w:lang w:bidi="fa-IR"/>
        </w:rPr>
        <w:t>نشان آبله و سنگ و كعب نى كافى است</w:t>
      </w:r>
    </w:p>
    <w:p>
      <w:pPr>
        <w:pStyle w:val="BookText"/>
        <w:rPr/>
      </w:pPr>
      <w:r>
        <w:rPr>
          <w:rFonts w:ascii="IRNazanin" w:hAnsi="IRNazanin" w:eastAsia="IRNazanin"/>
          <w:color w:val="111111"/>
          <w:sz w:val="28"/>
          <w:sz w:val="28"/>
          <w:szCs w:val="28"/>
          <w:rtl w:val="true"/>
          <w:lang w:bidi="fa-IR"/>
        </w:rPr>
        <w:t>دگر به لاله رويم نشانه لازم نيست</w:t>
      </w:r>
    </w:p>
    <w:p>
      <w:pPr>
        <w:pStyle w:val="BookText"/>
        <w:rPr/>
      </w:pPr>
      <w:r>
        <w:rPr>
          <w:rFonts w:ascii="IRNazanin" w:hAnsi="IRNazanin" w:eastAsia="IRNazanin"/>
          <w:color w:val="111111"/>
          <w:sz w:val="28"/>
          <w:sz w:val="28"/>
          <w:szCs w:val="28"/>
          <w:rtl w:val="true"/>
          <w:lang w:bidi="fa-IR"/>
        </w:rPr>
        <w:t>به سنگ قبر من بى گناه بنويسيد</w:t>
      </w:r>
    </w:p>
    <w:p>
      <w:pPr>
        <w:pStyle w:val="BookText"/>
        <w:rPr/>
      </w:pPr>
      <w:r>
        <w:rPr>
          <w:rFonts w:ascii="Amiri" w:hAnsi="Amiri" w:eastAsia="Amiri" w:cs="Amiri"/>
          <w:color w:val="111111"/>
          <w:sz w:val="28"/>
          <w:sz w:val="28"/>
          <w:szCs w:val="28"/>
          <w:rtl w:val="true"/>
          <w:lang w:bidi="ar-SA"/>
        </w:rPr>
        <w:t>اسير سلسله را تازيانه لازم نيست</w:t>
      </w:r>
    </w:p>
    <w:p>
      <w:pPr>
        <w:pStyle w:val="BookText"/>
        <w:rPr/>
      </w:pPr>
      <w:r>
        <w:rPr>
          <w:rFonts w:ascii="IRNazanin" w:hAnsi="IRNazanin" w:eastAsia="IRNazanin"/>
          <w:color w:val="111111"/>
          <w:sz w:val="28"/>
          <w:sz w:val="28"/>
          <w:szCs w:val="28"/>
          <w:rtl w:val="true"/>
          <w:lang w:bidi="fa-IR"/>
        </w:rPr>
        <w:t>عدو بهانه گرفت و زد و به او گفتم</w:t>
      </w:r>
    </w:p>
    <w:p>
      <w:pPr>
        <w:pStyle w:val="BookText"/>
        <w:rPr/>
      </w:pPr>
      <w:r>
        <w:rPr>
          <w:rFonts w:ascii="Amiri" w:hAnsi="Amiri" w:eastAsia="Amiri" w:cs="Amiri"/>
          <w:color w:val="111111"/>
          <w:sz w:val="28"/>
          <w:sz w:val="28"/>
          <w:szCs w:val="28"/>
          <w:rtl w:val="true"/>
          <w:lang w:bidi="ar-SA"/>
        </w:rPr>
        <w:t>بزن مرا كه يتيم ، بهانه لازم نيست</w:t>
      </w:r>
    </w:p>
    <w:p>
      <w:pPr>
        <w:pStyle w:val="BookText"/>
        <w:rPr/>
      </w:pPr>
      <w:r>
        <w:rPr>
          <w:rFonts w:ascii="IRNazanin" w:hAnsi="IRNazanin" w:eastAsia="IRNazanin"/>
          <w:color w:val="111111"/>
          <w:sz w:val="28"/>
          <w:sz w:val="28"/>
          <w:szCs w:val="28"/>
          <w:rtl w:val="true"/>
          <w:lang w:bidi="fa-IR"/>
        </w:rPr>
        <w:t>مرا ز ملك جهان گوشه خرابه بس است</w:t>
      </w:r>
    </w:p>
    <w:p>
      <w:pPr>
        <w:pStyle w:val="BookText"/>
        <w:rPr/>
      </w:pPr>
      <w:r>
        <w:rPr>
          <w:rFonts w:ascii="Amiri" w:hAnsi="Amiri" w:eastAsia="Amiri" w:cs="Amiri"/>
          <w:color w:val="111111"/>
          <w:sz w:val="28"/>
          <w:sz w:val="28"/>
          <w:szCs w:val="28"/>
          <w:rtl w:val="true"/>
          <w:lang w:bidi="ar-SA"/>
        </w:rPr>
        <w:t>به بلبلى كه اسير است لانه لازم نيست</w:t>
      </w:r>
    </w:p>
    <w:p>
      <w:pPr>
        <w:pStyle w:val="BookText"/>
        <w:rPr/>
      </w:pPr>
      <w:r>
        <w:rPr>
          <w:rFonts w:ascii="Amiri" w:hAnsi="Amiri" w:eastAsia="Amiri" w:cs="Amiri"/>
          <w:color w:val="111111"/>
          <w:sz w:val="28"/>
          <w:sz w:val="28"/>
          <w:szCs w:val="28"/>
          <w:rtl w:val="true"/>
          <w:lang w:bidi="ar-SA"/>
        </w:rPr>
        <w:t>محبتت خجلم كرده ، عمه دست بدار</w:t>
      </w:r>
    </w:p>
    <w:p>
      <w:pPr>
        <w:pStyle w:val="BookText"/>
        <w:rPr/>
      </w:pPr>
      <w:r>
        <w:rPr>
          <w:rFonts w:ascii="Amiri" w:hAnsi="Amiri" w:eastAsia="Amiri" w:cs="Amiri"/>
          <w:color w:val="111111"/>
          <w:sz w:val="28"/>
          <w:sz w:val="28"/>
          <w:szCs w:val="28"/>
          <w:rtl w:val="true"/>
          <w:lang w:bidi="ar-SA"/>
        </w:rPr>
        <w:t>براى زلف به خون شسته ، شانه لازم نيست</w:t>
      </w:r>
    </w:p>
    <w:p>
      <w:pPr>
        <w:pStyle w:val="BookText"/>
        <w:rPr/>
      </w:pPr>
      <w:r>
        <w:rPr>
          <w:rFonts w:ascii="IRNazanin" w:hAnsi="IRNazanin" w:eastAsia="IRNazanin"/>
          <w:color w:val="111111"/>
          <w:sz w:val="28"/>
          <w:sz w:val="28"/>
          <w:szCs w:val="28"/>
          <w:rtl w:val="true"/>
          <w:lang w:bidi="fa-IR"/>
        </w:rPr>
        <w:t>به كودكى كه چراغ شبش سر پدر است</w:t>
      </w:r>
    </w:p>
    <w:p>
      <w:pPr>
        <w:pStyle w:val="BookText"/>
        <w:rPr/>
      </w:pPr>
      <w:r>
        <w:rPr>
          <w:rFonts w:ascii="IRNazanin" w:hAnsi="IRNazanin" w:eastAsia="IRNazanin"/>
          <w:color w:val="111111"/>
          <w:sz w:val="28"/>
          <w:sz w:val="28"/>
          <w:szCs w:val="28"/>
          <w:rtl w:val="true"/>
          <w:lang w:bidi="fa-IR"/>
        </w:rPr>
        <w:t>دگر چراغ به بزم شبانه لازم نيست</w:t>
      </w:r>
    </w:p>
    <w:p>
      <w:pPr>
        <w:pStyle w:val="BookText"/>
        <w:rPr/>
      </w:pPr>
      <w:r>
        <w:rPr>
          <w:rFonts w:ascii="Amiri" w:hAnsi="Amiri" w:eastAsia="Amiri" w:cs="Amiri"/>
          <w:color w:val="111111"/>
          <w:sz w:val="28"/>
          <w:sz w:val="28"/>
          <w:szCs w:val="28"/>
          <w:rtl w:val="true"/>
          <w:lang w:bidi="ar-SA"/>
        </w:rPr>
        <w:t xml:space="preserve">وجود سوزد از اين شعله تا 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سرودن غم آن نازدانه لازم نيست</w:t>
      </w:r>
    </w:p>
    <w:p>
      <w:pPr>
        <w:pStyle w:val="Heading4"/>
        <w:numPr>
          <w:ilvl w:val="3"/>
          <w:numId w:val="1"/>
        </w:numPr>
        <w:rPr/>
      </w:pPr>
      <w:bookmarkStart w:id="1916" w:name="__RefHeading___Toc5998983_211673320"/>
      <w:bookmarkStart w:id="1917" w:name="_Toc804"/>
      <w:bookmarkEnd w:id="1916"/>
      <w:r>
        <w:rPr>
          <w:rtl w:val="true"/>
        </w:rPr>
        <w:t>حضرت رقيه عليه السلام برايمان ويزاى حج گرفت</w:t>
      </w:r>
      <w:bookmarkEnd w:id="1917"/>
    </w:p>
    <w:p>
      <w:pPr>
        <w:pStyle w:val="BookText"/>
        <w:rPr/>
      </w:pPr>
      <w:r>
        <w:rPr>
          <w:rFonts w:ascii="IRNazanin" w:hAnsi="IRNazanin" w:eastAsia="IRNazanin"/>
          <w:color w:val="111111"/>
          <w:sz w:val="28"/>
          <w:sz w:val="28"/>
          <w:szCs w:val="28"/>
          <w:rtl w:val="true"/>
          <w:lang w:bidi="fa-IR"/>
        </w:rPr>
        <w:t xml:space="preserve">محقق و مروج مكتب محمد و آل محمد صلى الله عليه و آله جناب آقاى شيخ على ابوالحسنى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تاليفات كثيره بويژه كتاب شريف سياه پوشى در سوگ ائمه نور عليه السلام در مقاله اى چنين مرقوم داشته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 عزيز و گرامى ، جناب حجه الاسلام و المسلمين حاج شيخ على ربانى خلخالى درخواست فرموده اند كه اگر كراماتى از در يتيم اهل بيت عليه السلام در شام ، حضرت رقيه خاتون عليه السلام ديده يا شنيده ام ، براى اطلاع خوانندگان عزيز بنويسم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ذيلا سه كرامت از آن دردانه ابا عبدالله عليه السلام تقديم مى شود </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p>
    <w:p>
      <w:pPr>
        <w:pStyle w:val="BookText"/>
        <w:rPr/>
      </w:pPr>
      <w:r>
        <w:rPr>
          <w:rFonts w:ascii="IRNazanin" w:hAnsi="IRNazanin" w:eastAsia="IRNazanin"/>
          <w:color w:val="111111"/>
          <w:sz w:val="28"/>
          <w:sz w:val="28"/>
          <w:szCs w:val="28"/>
          <w:rtl w:val="true"/>
          <w:lang w:bidi="fa-IR"/>
        </w:rPr>
        <w:t xml:space="preserve">در تهران ، منزل مرحوم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الاسلام حاج شيخ محمد ابوالحسنى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مادر مشرف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مرحوم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مكرر به سوريه رفته و مراقد مطهر اهل بيت عليه السلام در شام را زيارت كرده ايد ، چنانچه طى اين مدت از حضرت رقيه عليه السلام كرامتى ديده ايد بيان كنيد تا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ستاره درخشان شام ، حضرت رقيه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نوشته جناب حجه الاسلام و المسلمين ربانى خلخالى درج گردد و شاهدى بر حقيقت و حقانيت اين در دانه اهل بيت عليه السلام باشد</w:t>
      </w:r>
    </w:p>
    <w:p>
      <w:pPr>
        <w:pStyle w:val="BookText"/>
        <w:rPr/>
      </w:pPr>
      <w:r>
        <w:rPr>
          <w:rFonts w:ascii="IRNazanin" w:hAnsi="IRNazanin" w:eastAsia="IRNazanin"/>
          <w:color w:val="111111"/>
          <w:sz w:val="28"/>
          <w:sz w:val="28"/>
          <w:szCs w:val="28"/>
          <w:rtl w:val="true"/>
          <w:lang w:bidi="fa-IR"/>
        </w:rPr>
        <w:t xml:space="preserve">مادرم ، در حاليكه از تجديد خاطرات معنوى گذشته به وجد و شور آمده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به چشم خود ديده ام و تعريف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اوايل دولت بازرگان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ماه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يك روز مرحوم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خود و من و دو خواهر و يك برادر كوچكت را به من داد و گفت به سفارت عراق برو بلكه بتوانى ويزاى كربلا بگيرى و با هم به زيارت حضرت سيد الشهدا عليه السلام برويم </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عكسها را به سفارت عراق بردم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آن روز ، در نزديكى ميدان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اسمها را نوشتم و به خانه برگشتم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بوديم كه اسمهامان براى زيارت كربلا در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گذشت و طى اين مدت ، از آنجا كه شوق زيادى به زيارت آقا ابا عبدالله الحسين عليه السلام داشتم ،</w:t>
      </w:r>
    </w:p>
    <w:p>
      <w:pPr>
        <w:pStyle w:val="BookText"/>
        <w:rPr/>
      </w:pPr>
      <w:r>
        <w:rPr>
          <w:rFonts w:ascii="IRNazanin" w:hAnsi="IRNazanin" w:eastAsia="IRNazanin"/>
          <w:color w:val="111111"/>
          <w:sz w:val="28"/>
          <w:sz w:val="28"/>
          <w:szCs w:val="28"/>
          <w:rtl w:val="true"/>
          <w:lang w:bidi="fa-IR"/>
        </w:rPr>
        <w:t xml:space="preserve">مخصوصا در ماه رمضان چندين بار به سفارت عراق سر زدم تا بلكه اسممان در آمده و ويزا به ناممان صادر شده باشد ، ولى خبرى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شوال هم كه اسمها در آمد ، نام مادر ميان آنها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منزل ام د و در حاليكه سخت غمگين و ناراحت بودم و گريه مى كردم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ما را ، يا اين طرفى كن و يا آن طرفى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يا به كربلا بفرست و يا سفر مكه را نصيبمان 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اينجا بود كه شوق زيارت بيت الله الحرام در سر مان افتاد و به فكر سفر حج افتاديم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تذكره بين المللى ما اجازه مى داد كه ، پس از انجام تشريفات ادارى ، معمول ، به همه جاى دنيا سفر كنيم ، ولى براى مسافرت به عربستان سعودى در فاصله اول شوال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ايام حج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تذكره كار ساز نبود و سفر حج ، ويزاى مخصوص مى طلبيد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به خانه آمد 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 اسم ما در آمد ؟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 اسمهاى ما در 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نيز ناراحت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آن زمان ، مجلس آيه الله زنجانى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حدود شاهپور سابق منزل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الله زنجانى مى بيند آقا ناراحت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مى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مشكلى برايتان پيش آمده است ؟ ايشان قصه را نقل مى كند و آيه الله زنجانى مى گويد </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نگران نباشيد</w:t>
      </w:r>
    </w:p>
    <w:p>
      <w:pPr>
        <w:pStyle w:val="BookText"/>
        <w:rPr/>
      </w:pPr>
      <w:r>
        <w:rPr>
          <w:rFonts w:ascii="Amiri" w:hAnsi="Amiri" w:eastAsia="Amiri" w:cs="Amiri"/>
          <w:color w:val="111111"/>
          <w:sz w:val="28"/>
          <w:sz w:val="28"/>
          <w:szCs w:val="28"/>
          <w:rtl w:val="true"/>
          <w:lang w:bidi="ar-SA"/>
        </w:rPr>
        <w:t xml:space="preserve">، من الان يك نامه براى سفارت سعودى در تهران مى نويسم ، آنها به شما ويزاى مكه خواهند 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 ، نامه آيه الله زنجانى را به سفارت سعودى مى برد و با آنها به عربى سخن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كارمندان سفارت از ايشان خيلى خوششان آمده ، از وى بگرمى استقبال مى كنند و يك ويزاى مجانى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شخص ايشان ، نه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صادر مى كنند ، و آقا در حاليكه مى پنداشته ويزاى مزبور براى همه ما صادر شده ، خوشحال و مسرور از سفارت بيرون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خانه بوديم كه آقا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 همه چيز درست شد ، مهياى سفر حج 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شادى در پوست نمى گنجيديم و مخصوصا بچه ها كه قرار بود براى اولين بار به حج روند خيلى خوشحال بودند</w:t>
      </w:r>
    </w:p>
    <w:p>
      <w:pPr>
        <w:pStyle w:val="BookText"/>
        <w:rPr/>
      </w:pPr>
      <w:r>
        <w:rPr>
          <w:rFonts w:ascii="IRNazanin" w:hAnsi="IRNazanin" w:eastAsia="IRNazanin"/>
          <w:color w:val="111111"/>
          <w:sz w:val="28"/>
          <w:sz w:val="28"/>
          <w:szCs w:val="28"/>
          <w:rtl w:val="true"/>
          <w:lang w:bidi="fa-IR"/>
        </w:rPr>
        <w:t xml:space="preserve">مسير زمينى حج ، از سوريه مى گذشت و تذكره بين المللى ما اجازه سفر به سوريه را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بچه ها لباس احرام تهيه كردم و آقا هم تشريفات امضاى گذرنامه براى سفر به سوريه را به انجام رساند و حدود نيمه شوال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 شهريور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ايران به سمت سوريه حركت كرديم</w:t>
      </w:r>
    </w:p>
    <w:p>
      <w:pPr>
        <w:pStyle w:val="BookText"/>
        <w:rPr/>
      </w:pPr>
      <w:r>
        <w:rPr>
          <w:rFonts w:ascii="IRNazanin" w:hAnsi="IRNazanin" w:eastAsia="IRNazanin"/>
          <w:color w:val="111111"/>
          <w:sz w:val="28"/>
          <w:sz w:val="28"/>
          <w:szCs w:val="28"/>
          <w:rtl w:val="true"/>
          <w:lang w:bidi="fa-IR"/>
        </w:rPr>
        <w:t xml:space="preserve">در سوريه ، وارد مسافرخانه اى شده و يك اتاق اجاره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عربى در جوار ما اتاق داشت كه با آقا دوست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به آقا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گذرنامه تان را بدهيد ببينم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پس از ديدن گفت </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ويزاى ورود</w:t>
      </w:r>
    </w:p>
    <w:p>
      <w:pPr>
        <w:pStyle w:val="BookText"/>
        <w:rPr/>
      </w:pPr>
      <w:r>
        <w:rPr>
          <w:rFonts w:ascii="IRNazanin" w:hAnsi="IRNazanin" w:eastAsia="IRNazanin"/>
          <w:color w:val="111111"/>
          <w:sz w:val="28"/>
          <w:sz w:val="28"/>
          <w:szCs w:val="28"/>
          <w:rtl w:val="true"/>
          <w:lang w:bidi="fa-IR"/>
        </w:rPr>
        <w:t>به مكه ، فقط براى شخص صادر شده ، و خانواده تان با بچه ها ، حق ورود به مكه و مدينه را ندارند</w:t>
      </w:r>
    </w:p>
    <w:p>
      <w:pPr>
        <w:pStyle w:val="BookText"/>
        <w:rPr/>
      </w:pPr>
      <w:r>
        <w:rPr>
          <w:rFonts w:ascii="IRNazanin" w:hAnsi="IRNazanin" w:eastAsia="IRNazanin"/>
          <w:color w:val="111111"/>
          <w:sz w:val="28"/>
          <w:sz w:val="28"/>
          <w:szCs w:val="28"/>
          <w:rtl w:val="true"/>
          <w:lang w:bidi="fa-IR"/>
        </w:rPr>
        <w:t xml:space="preserve">از شنيدن اين سخن ، گويى دنيا بر سرمان خراب شد ، و مخصوصا بچه ها از اينكه اولين بارى بود كه قرار بود به سفر حج بروند و اينك ، بر خلاف اشتياق شديدشان ، معلوم شده بود كه راه مكه به رويشان بسته است ، سخت ناراحت شدند و به گريه و شيون 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باباجان ، گريه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هيچگاه در اين سفر ، تنهايتان نمى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آمده ايم و با هم نيز يا به حج مى رويم يا بر مى گرديم </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 مزبور به آقا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براى بردن خانواده و بچه هايتان به حج ، بايد يا به سفارت سعدودى در دمشق بروى و يا به سفارت ايران سر بزنى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آقا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 ما را تا اينجا ، عنايت و كرامت حضرت رقيه عليه السلام آورده است و از اينجا به بعد نيز مى تواند خودش ويزاى ورود به مكه را برايمان درست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هيچ كجا نمى رويم و فقط به حرم خود اين خانم رفته و به وى ملتجى مى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مسافر خانه به سمت حرم حضرت رقيه عليه السلام حركت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حرم بسته بود و ما كنار ديوار ايستاده و منتظر مانديم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 نگاهمان به درب حرم است و من و بچه ها</w:t>
      </w:r>
    </w:p>
    <w:p>
      <w:pPr>
        <w:pStyle w:val="BookText"/>
        <w:rPr/>
      </w:pPr>
      <w:r>
        <w:rPr>
          <w:rFonts w:ascii="Amiri" w:hAnsi="Amiri" w:eastAsia="Amiri" w:cs="Amiri"/>
          <w:color w:val="111111"/>
          <w:sz w:val="28"/>
          <w:sz w:val="28"/>
          <w:szCs w:val="28"/>
          <w:rtl w:val="true"/>
          <w:lang w:bidi="ar-SA"/>
        </w:rPr>
        <w:t xml:space="preserve">همينطور به حضرت توسل جسته و اشك مى ريزيم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اثنا ، چشممان به يك اقا سيد روحانى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 و نعلين و عمامه مشكى افتاد و كه خيلى سنگين و با وقار ايستاده و منتظر باز شدن درب حرم بود و يك خانم محجبه و پوشيه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صورتش را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وى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نزد سيد رفت و به زبان عربى با ايشان شروع به صحبت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كجا آمده ايد ؟ و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نجف ، و سر صحبت باز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با هم صحبت كردند و آقا ماجراى ما را با ايشان در ميان گذاشت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اثر فاصله اى كه ميان ما و آنها بود ، جزئيات صحبتشان را نيم فهميديم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قدر متوجه شديم كه به آقا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گذرنامه تان را به من بدهيد ، و آقا هم گذرنامه را 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طولى نكشيد خادم آمد و درب حرم را به روى زوار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آقا سيد با خانمش ، و سپس نيز ما به دنبال آنان ، وارد حرم دست راست ، مسجدى به نام خرابه شام وجود داشت كه مى گفتند حضرت رقيه عليه السلام در همانجا از دنيا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سمت ضريح حضرت رقيه عليه السلام رفتيم و سيد و خانمش نيز وارد مسجد مزبور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دقيقه بيشتر نگذشت كه گذرنامه را به آقا برگرداندند و گفتند</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ويزاى اهل بيت شما</w:t>
      </w:r>
    </w:p>
    <w:p>
      <w:pPr>
        <w:pStyle w:val="BookText"/>
        <w:rPr/>
      </w:pPr>
      <w:r>
        <w:rPr>
          <w:rFonts w:ascii="IRNazanin" w:hAnsi="IRNazanin" w:eastAsia="IRNazanin"/>
          <w:color w:val="111111"/>
          <w:sz w:val="28"/>
          <w:sz w:val="28"/>
          <w:szCs w:val="28"/>
          <w:rtl w:val="true"/>
          <w:lang w:bidi="fa-IR"/>
        </w:rPr>
        <w:t>را گرفتيم ، و اكنون همراه خانواده به حج برويد</w:t>
      </w:r>
    </w:p>
    <w:p>
      <w:pPr>
        <w:pStyle w:val="BookText"/>
        <w:rPr/>
      </w:pPr>
      <w:r>
        <w:rPr>
          <w:rFonts w:ascii="IRNazanin" w:hAnsi="IRNazanin" w:eastAsia="IRNazanin"/>
          <w:color w:val="111111"/>
          <w:sz w:val="28"/>
          <w:sz w:val="28"/>
          <w:szCs w:val="28"/>
          <w:rtl w:val="true"/>
          <w:lang w:bidi="fa-IR"/>
        </w:rPr>
        <w:t xml:space="preserve">و رفتند و نايستادند وقتى نگاه كرديم ديديم ويزاى خانواده را نيز مجانى صادر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ويزا گرفته ايم ، بهتر است ماشين گرفته و سريعا به مكه برويم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پنجشنبه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رفتن به مدينه يك سوارى گرفتيم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 به مدينه مى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سفر ، بايد يك نفر عرب را هم كه راه را به خوبى بلند باشد ، همراه خود ببريم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 حركت سوريه به عربستان ، از كشور اردن مى گذشت ، چون روابط سوريه و عراق خوب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بزودى عربى پيدا شد كه همچون ما قصد رفتن به مدينه را داشت و با راه هم خوب آشنا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شديم </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سوارى از شام حركت كرديم ، ولى هنوز از كشور سوريه خارج نشده بوديم كه ماشين خراب شد و از رفتن باز مانديم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رفت و ماشين ديگرى بياورد و ما از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معطل وى شديم ولى خبرى از او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عرب همراه ، كه ظاهرا يك مقام امنيتى بود ، تلفنى به سازمان امنيت سوريه زد و با نقل ماجرا ، درخواست يك وسيله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ازختم گفتگوى تلفنى ، به 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است ، ساعت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ماشين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يك ماشين از راه رسيد ، آن هم چه ماشينى بهترين ماشينى كه</w:t>
      </w:r>
    </w:p>
    <w:p>
      <w:pPr>
        <w:pStyle w:val="BookText"/>
        <w:rPr/>
      </w:pPr>
      <w:r>
        <w:rPr>
          <w:rFonts w:ascii="IRNazanin" w:hAnsi="IRNazanin" w:eastAsia="IRNazanin"/>
          <w:color w:val="111111"/>
          <w:sz w:val="28"/>
          <w:sz w:val="28"/>
          <w:szCs w:val="28"/>
          <w:rtl w:val="true"/>
          <w:lang w:bidi="fa-IR"/>
        </w:rPr>
        <w:t xml:space="preserve">مى توانستيم تصور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 ، جادار ، كولردار ، سريع السير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داراى يك راننده بسيار خوب كه راه را كاملا بلد بود و ميانبر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هاى قبل كه از شام به مكه مى رفتيم ، اتوبوسها از داخل اردن مى گذشتند و مسير طولانى تر مى شد ، اما او به جاى آنكه ما را وارد اردن كرده و گرفتار ترافيك خيابانها سازد ، يكراست از جاده كمربندى بيرون شهر به سمت مرز عربستان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نزديكيهاى مرز عربستان ، يك قهوه خانه پيدا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به راننده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خسته شده اى ، بهتر است يك ساعت در اينجا استراحت كنى ، و ما هم هوايى بخوريم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ساعتى خوابيد و سپس برخاست و دوباره به راه افتاديم و در حدود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شب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مرز عربستان رسيديم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عبور از مرز بايستى بازرسى مى شديم و از اين بابت ، نگران بوديم اعتبار ويزايى كه در حرم حضرت رقيه عليه السلام براى ما صادر شده بود ، اكنون معلوم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بازرسى ، شرطه ها يك نگاه به ما كردند و يك نگاه هم به ويزاى ما ، و تمام 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خيلى راحت و آسان از ايستگاه بازرسى شديم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 عربستان شديم و فردا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جمعه ، جلوى قبرستان بقيع از ماشين پياده شديم و محلى براى اقامت تهيه ديديم </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وارد عربستان شديم ،</w:t>
      </w:r>
    </w:p>
    <w:p>
      <w:pPr>
        <w:pStyle w:val="BookText"/>
        <w:rPr/>
      </w:pPr>
      <w:r>
        <w:rPr>
          <w:rFonts w:ascii="IRNazanin" w:hAnsi="IRNazanin" w:eastAsia="IRNazanin"/>
          <w:color w:val="111111"/>
          <w:sz w:val="28"/>
          <w:sz w:val="28"/>
          <w:szCs w:val="28"/>
          <w:rtl w:val="true"/>
          <w:lang w:bidi="fa-IR"/>
        </w:rPr>
        <w:t xml:space="preserve">اما باز اين احتمال هست كه در ايام حج ، مانع رفتن ما به مكه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تا حجاج نيامده و شلوغ نشده است به مكه برويم و يك حج عمره بجا آوريم تا اگر بعدا امكان انجام دادن حج با حجاج پيش نيامد ، حسرت زده نباشيم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تقريبا حدود پنجم يا ششم ذى القعده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مغرب و عشا و صرف شام ، يك ماشين سوارى گرفته و عازم مكه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از شيعيان سياه پوست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راه ، هر جا به مامورين سعودى بر مى خورديم ، راننده خود ، گذرنام ما را مى برد و نشان مى داد و بر مى گشت ، و خلاصه هيچ جا جلوى ما را نگرفتند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به ما گفته بودند كه در مسير مدينه به مكه ، بين راه ، بعضى جاهها مامورين سعودى پول مى گيرند و بايد پول همراهتان باشد ، و به همين علت آقا در جيبش پول گذاشته بود ، ولى هيچ جا كسى از ما پولى نخواست و خرج راه ، منحصر به همان دستمزد راننده بود </w:t>
      </w:r>
      <w:r>
        <w:rPr>
          <w:rFonts w:eastAsia="IRNazanin" w:cs="IRNazanin"/>
          <w:color w:val="111111"/>
          <w:sz w:val="28"/>
          <w:szCs w:val="28"/>
          <w:rtl w:val="true"/>
          <w:lang w:bidi="fa-IR"/>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به مكه مكرمه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 ميان راه ، در مسجد شجره محرم شده بوديم و در پى آن ، اعمال حج را همان شبانه انجام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اذان صبح كه برخاست ، كار ما تمام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خوانده مقدارى استراحت كرديم و در ساعت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به قصد بازگشت به مدينه ، به ترمينال مكه رفتيم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ديديم هيچ ماشينى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ما را به مهمانى دعوت كردى و به اينجا آوردى ، حالا هم خودت ماشين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 ديديم شخصى با يك بنز سفيد مدل بالا و خيلى شيك ، جلوى پاى ما ترمز كرد و بعد از كمى صحبت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زبان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آقا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شديم و او ما را سريعا به مدينه رسانيد و پولى هم نگرفت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در مدينه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اقامت در مدينه ، سر و كله حجاج پيدا شد و آقايانى كه در كاروانهاى مختلف بودند و آقا را مى شناختند ، هر كدام اصرار داشتند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سهولت در انجام اعمال حج ، و رفتن به منا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به كاروان آنها ملحق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 بالاخره كاروان حاج سيد محسن آل احمد را كه بيشتر از ديگران اصرار مى كرد برگزيديم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هنگام بجا آوردن اعمال حج اكبر نيز هيچكس مانع و مزاحم ما نشد ، تا اينكه زمان حج به پايان رسيد و ما از سر پل حضرت ابوطالب عليه السلام با يك اتوبوس ، يكراست به شهر مقدس قم آمده و از آنجا راهى تهران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كرامتى بود كه ما به چشم خود ، از توسل به حضرت رقيه عليه السلام ديديم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ناسزا گفتن ، سزاى صوت قرآنى نبود</w:t>
      </w:r>
    </w:p>
    <w:p>
      <w:pPr>
        <w:pStyle w:val="BookText"/>
        <w:rPr/>
      </w:pPr>
      <w:r>
        <w:rPr>
          <w:rFonts w:ascii="IRNazanin" w:hAnsi="IRNazanin" w:eastAsia="IRNazanin"/>
          <w:color w:val="111111"/>
          <w:sz w:val="28"/>
          <w:sz w:val="28"/>
          <w:szCs w:val="28"/>
          <w:rtl w:val="true"/>
          <w:lang w:bidi="fa-IR"/>
        </w:rPr>
        <w:t>روز ما در شامتان جز شام ظلمانى نبود</w:t>
      </w:r>
    </w:p>
    <w:p>
      <w:pPr>
        <w:pStyle w:val="BookText"/>
        <w:rPr/>
      </w:pPr>
      <w:r>
        <w:rPr>
          <w:rFonts w:ascii="Amiri" w:hAnsi="Amiri" w:eastAsia="Amiri" w:cs="Amiri"/>
          <w:color w:val="111111"/>
          <w:sz w:val="28"/>
          <w:sz w:val="28"/>
          <w:szCs w:val="28"/>
          <w:rtl w:val="true"/>
          <w:lang w:bidi="ar-SA"/>
        </w:rPr>
        <w:t>اى زنان شام ، اين رسم مهمانى نبود</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w:t>
      </w:r>
      <w:bookmarkStart w:id="1918" w:name="pg716_6400"/>
    </w:p>
    <w:p>
      <w:pPr>
        <w:pStyle w:val="BookText"/>
        <w:rPr/>
      </w:pPr>
      <w:bookmarkEnd w:id="1918"/>
      <w:r>
        <w:rPr>
          <w:rFonts w:ascii="IRNazanin" w:hAnsi="IRNazanin" w:eastAsia="IRNazanin"/>
          <w:color w:val="111111"/>
          <w:sz w:val="28"/>
          <w:sz w:val="28"/>
          <w:szCs w:val="28"/>
          <w:rtl w:val="true"/>
          <w:lang w:bidi="fa-IR"/>
        </w:rPr>
        <w:t>باران مسلمان ، آنهم آخر از بالاى بام</w:t>
      </w:r>
    </w:p>
    <w:p>
      <w:pPr>
        <w:pStyle w:val="BookText"/>
        <w:rPr/>
      </w:pPr>
      <w:r>
        <w:rPr>
          <w:rFonts w:ascii="Amiri" w:hAnsi="Amiri" w:eastAsia="Amiri" w:cs="Amiri"/>
          <w:color w:val="111111"/>
          <w:sz w:val="28"/>
          <w:sz w:val="28"/>
          <w:szCs w:val="28"/>
          <w:rtl w:val="true"/>
          <w:lang w:bidi="ar-SA"/>
        </w:rPr>
        <w:t>اين ستم بالله روا در حق نصرانى نبود</w:t>
      </w:r>
    </w:p>
    <w:p>
      <w:pPr>
        <w:pStyle w:val="BookText"/>
        <w:rPr/>
      </w:pPr>
      <w:r>
        <w:rPr>
          <w:rFonts w:ascii="IRNazanin" w:hAnsi="IRNazanin" w:eastAsia="IRNazanin"/>
          <w:color w:val="111111"/>
          <w:sz w:val="28"/>
          <w:sz w:val="28"/>
          <w:szCs w:val="28"/>
          <w:rtl w:val="true"/>
          <w:lang w:bidi="fa-IR"/>
        </w:rPr>
        <w:t>پايكوبى در كنار راس فرزند رسول</w:t>
      </w:r>
    </w:p>
    <w:p>
      <w:pPr>
        <w:pStyle w:val="BookText"/>
        <w:rPr/>
      </w:pPr>
      <w:r>
        <w:rPr>
          <w:rFonts w:ascii="Amiri" w:hAnsi="Amiri" w:eastAsia="Amiri" w:cs="Amiri"/>
          <w:color w:val="111111"/>
          <w:sz w:val="28"/>
          <w:sz w:val="28"/>
          <w:szCs w:val="28"/>
          <w:rtl w:val="true"/>
          <w:lang w:bidi="ar-SA"/>
        </w:rPr>
        <w:t>با نواى ساز آيين مسلمانى نبود</w:t>
      </w:r>
    </w:p>
    <w:p>
      <w:pPr>
        <w:pStyle w:val="BookText"/>
        <w:rPr/>
      </w:pPr>
      <w:r>
        <w:rPr>
          <w:rFonts w:ascii="Amiri" w:hAnsi="Amiri" w:eastAsia="Amiri" w:cs="Amiri"/>
          <w:color w:val="111111"/>
          <w:sz w:val="28"/>
          <w:sz w:val="28"/>
          <w:szCs w:val="28"/>
          <w:rtl w:val="true"/>
          <w:lang w:bidi="ar-SA"/>
        </w:rPr>
        <w:t>ما كه رفتيم اى زنان شام نفرين بر شما</w:t>
      </w:r>
    </w:p>
    <w:p>
      <w:pPr>
        <w:pStyle w:val="BookText"/>
        <w:rPr/>
      </w:pPr>
      <w:r>
        <w:rPr>
          <w:rFonts w:ascii="IRNazanin" w:hAnsi="IRNazanin" w:eastAsia="IRNazanin"/>
          <w:color w:val="111111"/>
          <w:sz w:val="28"/>
          <w:sz w:val="28"/>
          <w:szCs w:val="28"/>
          <w:rtl w:val="true"/>
          <w:lang w:bidi="fa-IR"/>
        </w:rPr>
        <w:t>ناسزا گفتن سزاى صوت قرآنى نبود</w:t>
      </w:r>
    </w:p>
    <w:p>
      <w:pPr>
        <w:pStyle w:val="BookText"/>
        <w:rPr/>
      </w:pPr>
      <w:r>
        <w:rPr>
          <w:rFonts w:ascii="IRNazanin" w:hAnsi="IRNazanin" w:eastAsia="IRNazanin"/>
          <w:color w:val="111111"/>
          <w:sz w:val="28"/>
          <w:sz w:val="28"/>
          <w:szCs w:val="28"/>
          <w:rtl w:val="true"/>
          <w:lang w:bidi="fa-IR"/>
        </w:rPr>
        <w:t>مردهاتان بر من آوردند هفده دسته گل</w:t>
      </w:r>
    </w:p>
    <w:p>
      <w:pPr>
        <w:pStyle w:val="BookText"/>
        <w:rPr/>
      </w:pPr>
      <w:r>
        <w:rPr>
          <w:rFonts w:ascii="IRNazanin" w:hAnsi="IRNazanin" w:eastAsia="IRNazanin"/>
          <w:color w:val="111111"/>
          <w:sz w:val="28"/>
          <w:sz w:val="28"/>
          <w:szCs w:val="28"/>
          <w:rtl w:val="true"/>
          <w:lang w:bidi="fa-IR"/>
        </w:rPr>
        <w:t>دسته گل غير آن سرهاى نورانى نبود</w:t>
      </w:r>
    </w:p>
    <w:p>
      <w:pPr>
        <w:pStyle w:val="BookText"/>
        <w:rPr/>
      </w:pPr>
      <w:r>
        <w:rPr>
          <w:rFonts w:ascii="Amiri" w:hAnsi="Amiri" w:eastAsia="Amiri" w:cs="Amiri"/>
          <w:color w:val="111111"/>
          <w:sz w:val="28"/>
          <w:sz w:val="28"/>
          <w:szCs w:val="28"/>
          <w:rtl w:val="true"/>
          <w:lang w:bidi="ar-SA"/>
        </w:rPr>
        <w:t>اى زنان شام آتش بر سر ما ريخته</w:t>
      </w:r>
    </w:p>
    <w:p>
      <w:pPr>
        <w:pStyle w:val="BookText"/>
        <w:rPr/>
      </w:pPr>
      <w:r>
        <w:rPr>
          <w:rFonts w:ascii="Amiri" w:hAnsi="Amiri" w:eastAsia="Amiri" w:cs="Amiri"/>
          <w:color w:val="111111"/>
          <w:sz w:val="28"/>
          <w:sz w:val="28"/>
          <w:szCs w:val="28"/>
          <w:rtl w:val="true"/>
          <w:lang w:bidi="ar-SA"/>
        </w:rPr>
        <w:t>در شما يك ذره خلق و خوى انسانى نبود</w:t>
      </w:r>
    </w:p>
    <w:p>
      <w:pPr>
        <w:pStyle w:val="BookText"/>
        <w:rPr/>
      </w:pPr>
      <w:r>
        <w:rPr>
          <w:rFonts w:ascii="IRNazanin" w:hAnsi="IRNazanin" w:eastAsia="IRNazanin"/>
          <w:color w:val="111111"/>
          <w:sz w:val="28"/>
          <w:sz w:val="28"/>
          <w:szCs w:val="28"/>
          <w:rtl w:val="true"/>
          <w:lang w:bidi="fa-IR"/>
        </w:rPr>
        <w:t>اى زنان شام در اطراف مشتى داغدار</w:t>
      </w:r>
    </w:p>
    <w:p>
      <w:pPr>
        <w:pStyle w:val="BookText"/>
        <w:rPr/>
      </w:pPr>
      <w:r>
        <w:rPr>
          <w:rFonts w:ascii="IRNazanin" w:hAnsi="IRNazanin" w:eastAsia="IRNazanin"/>
          <w:color w:val="111111"/>
          <w:sz w:val="28"/>
          <w:sz w:val="28"/>
          <w:szCs w:val="28"/>
          <w:rtl w:val="true"/>
          <w:lang w:bidi="fa-IR"/>
        </w:rPr>
        <w:t>جاى خوشحالى و رقص و دست افشانى نبود</w:t>
      </w:r>
    </w:p>
    <w:p>
      <w:pPr>
        <w:pStyle w:val="BookText"/>
        <w:rPr/>
      </w:pPr>
      <w:r>
        <w:rPr>
          <w:rFonts w:ascii="IRNazanin" w:hAnsi="IRNazanin" w:eastAsia="IRNazanin"/>
          <w:color w:val="111111"/>
          <w:sz w:val="28"/>
          <w:sz w:val="28"/>
          <w:szCs w:val="28"/>
          <w:rtl w:val="true"/>
          <w:lang w:bidi="fa-IR"/>
        </w:rPr>
        <w:t>اى زنان شام گيرم خارجى بوديم ما</w:t>
      </w:r>
    </w:p>
    <w:p>
      <w:pPr>
        <w:pStyle w:val="BookText"/>
        <w:rPr/>
      </w:pPr>
      <w:r>
        <w:rPr>
          <w:rFonts w:ascii="IRNazanin" w:hAnsi="IRNazanin" w:eastAsia="IRNazanin"/>
          <w:color w:val="111111"/>
          <w:sz w:val="28"/>
          <w:sz w:val="28"/>
          <w:szCs w:val="28"/>
          <w:rtl w:val="true"/>
          <w:lang w:bidi="fa-IR"/>
        </w:rPr>
        <w:t>خارجى هم گوشه ويرانه زندانى نبود</w:t>
      </w:r>
    </w:p>
    <w:p>
      <w:pPr>
        <w:pStyle w:val="BookText"/>
        <w:rPr/>
      </w:pPr>
      <w:r>
        <w:rPr>
          <w:rFonts w:ascii="IRNazanin" w:hAnsi="IRNazanin" w:eastAsia="IRNazanin"/>
          <w:color w:val="111111"/>
          <w:sz w:val="28"/>
          <w:sz w:val="28"/>
          <w:szCs w:val="28"/>
          <w:rtl w:val="true"/>
          <w:lang w:bidi="fa-IR"/>
        </w:rPr>
        <w:t>طفل ما در گوشه ويران ، دل شب دفن شد</w:t>
      </w:r>
    </w:p>
    <w:p>
      <w:pPr>
        <w:pStyle w:val="BookText"/>
        <w:rPr/>
      </w:pPr>
      <w:r>
        <w:rPr>
          <w:rFonts w:ascii="IRNazanin" w:hAnsi="IRNazanin" w:eastAsia="IRNazanin"/>
          <w:color w:val="111111"/>
          <w:sz w:val="28"/>
          <w:sz w:val="28"/>
          <w:szCs w:val="28"/>
          <w:rtl w:val="true"/>
          <w:lang w:bidi="fa-IR"/>
        </w:rPr>
        <w:t>هيچ كس آگاه از اين سر پنهانى نبود</w:t>
      </w:r>
    </w:p>
    <w:p>
      <w:pPr>
        <w:pStyle w:val="BookText"/>
        <w:rPr/>
      </w:pPr>
      <w:r>
        <w:rPr>
          <w:rFonts w:ascii="Amiri" w:hAnsi="Amiri" w:eastAsia="Amiri" w:cs="Amiri"/>
          <w:color w:val="111111"/>
          <w:sz w:val="28"/>
          <w:sz w:val="28"/>
          <w:szCs w:val="28"/>
          <w:rtl w:val="true"/>
          <w:lang w:bidi="ar-SA"/>
        </w:rPr>
        <w:t>اى سرشك شيعه شاهد باش بر آل رسول</w:t>
      </w:r>
    </w:p>
    <w:p>
      <w:pPr>
        <w:pStyle w:val="BookText"/>
        <w:rPr/>
      </w:pPr>
      <w:r>
        <w:rPr>
          <w:rFonts w:ascii="Amiri" w:hAnsi="Amiri" w:eastAsia="Amiri" w:cs="Amiri"/>
          <w:color w:val="111111"/>
          <w:sz w:val="28"/>
          <w:sz w:val="28"/>
          <w:szCs w:val="28"/>
          <w:rtl w:val="true"/>
          <w:lang w:bidi="ar-SA"/>
        </w:rPr>
        <w:t xml:space="preserve">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مدح و مرثيت خوانى نبود</w:t>
      </w:r>
    </w:p>
    <w:p>
      <w:pPr>
        <w:pStyle w:val="Heading4"/>
        <w:numPr>
          <w:ilvl w:val="3"/>
          <w:numId w:val="1"/>
        </w:numPr>
        <w:rPr/>
      </w:pPr>
      <w:bookmarkStart w:id="1919" w:name="__RefHeading___Toc5998985_211673320"/>
      <w:bookmarkStart w:id="1920" w:name="_Toc805"/>
      <w:bookmarkEnd w:id="1919"/>
      <w:r>
        <w:rPr>
          <w:rtl w:val="true"/>
        </w:rPr>
        <w:t>كربلاى شما هم درست شد</w:t>
      </w:r>
      <w:bookmarkEnd w:id="1920"/>
    </w:p>
    <w:p>
      <w:pPr>
        <w:pStyle w:val="BookText"/>
        <w:rPr/>
      </w:pPr>
      <w:r>
        <w:rPr>
          <w:rFonts w:ascii="IRNazanin" w:hAnsi="IRNazanin" w:eastAsia="IRNazanin"/>
          <w:color w:val="111111"/>
          <w:sz w:val="28"/>
          <w:sz w:val="28"/>
          <w:szCs w:val="28"/>
          <w:rtl w:val="true"/>
          <w:lang w:bidi="fa-IR"/>
        </w:rPr>
        <w:t xml:space="preserve">از مادر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كرامت ديگرى از آن حضرت در خاطر دارى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كرامت ديگرى در ياد دارم كه چند سال قبل از كرامت فوق رخ داده است ، و چنين تعريف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كربلاى شما هم درست شد </w:t>
      </w:r>
      <w:r>
        <w:rPr>
          <w:rFonts w:eastAsia="Amiri" w:cs="Amiri" w:ascii="Amiri" w:hAnsi="Amiri"/>
          <w:color w:val="111111"/>
          <w:sz w:val="28"/>
          <w:szCs w:val="28"/>
          <w:rtl w:val="true"/>
          <w:lang w:bidi="ar-SA"/>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بيست سال قبل ، در اوج حكومت پهلوى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مرحوم آقا ، با گذرنامه بين المللى به سوريه رفتيم تا از آنجا ويزاى عراق گرفته به كربلا برويم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سوريه ، براى گرفتن ويزاى عراق ،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توقف كرديم و در اين مدت ، چندين بار به لبنان رفته و برگشتيم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آن سال در لبنان</w:t>
      </w:r>
    </w:p>
    <w:p>
      <w:pPr>
        <w:pStyle w:val="BookText"/>
        <w:rPr/>
      </w:pPr>
      <w:r>
        <w:rPr>
          <w:rFonts w:ascii="IRNazanin" w:hAnsi="IRNazanin" w:eastAsia="IRNazanin"/>
          <w:color w:val="111111"/>
          <w:sz w:val="28"/>
          <w:sz w:val="28"/>
          <w:szCs w:val="28"/>
          <w:rtl w:val="true"/>
          <w:lang w:bidi="fa-IR"/>
        </w:rPr>
        <w:t xml:space="preserve">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گذرنامه را به سفارت عراق در لبنان برده بود كه براى گرفتن ويزاى كربلا اسم نويسى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هتل ، تنها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ولادت آقا امام زمان عج بود ديدم اينجا در لبنان خبرى از جشن و چراغانى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هم براى زيارت كربلا تنگ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امام زمان ، الان روز ولادت تو در ايران چه خبر است ؟ همه جا چراغانى و نقل شيرينى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ولى انيجا سوت و كور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همان حين يك لحظه خوابم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ديدم يك جوان خوش سيما و چهار شانه عرب كه انسان حظ مى كرد نگاهش كند ، جلوى تخت من با قدمهاى بلند از اين سو به آن مى رود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كربلاى شما هم درست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خواب بيدار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از سفارتخانه عراق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را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سوريه بازگشتيم ولى بعد از چند روز معلوم شد كه به ما ويزا نمى دهند </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ديديم كه اين راه به جايى نرسيد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سوريه ، يك نفر به نام سيد انور بود كه بنگاهى داشت و به اصطلاح كار چاق كن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با راننده هاى ايرانى دست داشت ، گذرنامه ها را از زوار مى گرفت و توسط افرادى كه در اختيار داشت به ايران مى فرستاد و آنان توسط عواملى كه در سفارت سعودى و جاههاى ديگر مى شناختند ، به طور قاچاقى براى صاحبان گذرنامه ها ،</w:t>
      </w:r>
    </w:p>
    <w:p>
      <w:pPr>
        <w:pStyle w:val="BookText"/>
        <w:rPr/>
      </w:pPr>
      <w:r>
        <w:rPr>
          <w:rFonts w:ascii="IRNazanin" w:hAnsi="IRNazanin" w:eastAsia="IRNazanin"/>
          <w:color w:val="111111"/>
          <w:sz w:val="28"/>
          <w:sz w:val="28"/>
          <w:szCs w:val="28"/>
          <w:rtl w:val="true"/>
          <w:lang w:bidi="fa-IR"/>
        </w:rPr>
        <w:t xml:space="preserve">ويزاى مكه مى گرفتند و به سوريه مى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انور گذرنامه ما و جمعى ديگر از زوار را گرفته دست افراد مزبور داد تابرايمان از ايران ويزاى حج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كه گذرنامه من و آقا به دستش داده شده بود ، يك افغانى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گذرنامه ها را بردند و ما به انتظار نشستيم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بزودى خبر رسيد كه افراد مزبور در هنگام بازگشت به سوريه ، در فرودگاه ايران دستگير شده و به زندان افتاده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خبر ، به نحو زايد الوصفى ، مايه ناراحتى و نگرانى زوار شد و آنان را سخت دلگير و متوحش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 علاوه بر محروميت از حج ، ممكن بود سوء سابقه نيز براى آنها ايجاد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زوار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شهبانوى وقت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مى فرستيم و از وى تمنا مى كنيم كه مشكل ما را حل كند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آقا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اين كار را نكنيد ، بياييد متوسل به حضرت رقيه عليه السلام شويم ، آن حضرت كارمان را درست خواهد كرد </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زوار هر روز در هر حرم آن حضرت جمع مى شدند و آقا برايشان صحبت مى كرد و روضه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بيست روز طول كشيد تا اينكه بعضى از گذرنامه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زمانى كه فرد افغانى مزبور پس از گرفتن ويزا به فرودگاه تهران آمده بود تا به سوريه باز گردد ، مامورين ايرانى با مشاهده گذرنامه هاى ايرانى نزد</w:t>
      </w:r>
    </w:p>
    <w:p>
      <w:pPr>
        <w:pStyle w:val="BookText"/>
        <w:rPr/>
      </w:pPr>
      <w:r>
        <w:rPr>
          <w:rFonts w:ascii="IRNazanin" w:hAnsi="IRNazanin" w:eastAsia="IRNazanin"/>
          <w:color w:val="111111"/>
          <w:sz w:val="28"/>
          <w:sz w:val="28"/>
          <w:szCs w:val="28"/>
          <w:rtl w:val="true"/>
          <w:lang w:bidi="fa-IR"/>
        </w:rPr>
        <w:t xml:space="preserve">او ، به وى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گذرنامه هاى ايرانى در دست تو افغانى چه مى كند ؟ و در مقام دستگيرى او بر مى آيند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 افغانى مى دود كه از دست مامورين خلاص شود و در اين حين ، بعضى از گذرنامه ها از دست يا جيب او در جوى آب مى افتد و آب آنها را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گذرنامه من و آقا داخل جيب او بوده و نمى افتد و عجيب اين است كه پس از دستگيرى و زندان نيز مامورين متوجه آن ها نمى شوند و محفوظ مى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گذرنامه چند نفر گم شده بود ولى گذرنامه ما و جمعى ديگر به دستمان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گذرنامه ها رسيد ، ديديم ويزاى ما را داده اند ولى يك روز بيشتر براى ورود عربستان مهلت نداريم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ويزاى ما تقريبا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بيش صادر شده بود و به علت دستگيرى فرد افغانى ، اينك يك روز بيشتر از مهلت اعتبار آن باقى نمانده بود ، و بايستى عجله مى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همان روز ماشينى گرفته حركت كرديم و با سرعتى كه داشت شب هنگام به مدينه رسيديم و بعد از برگزارى اعمال حج ، به ايران بازگشتيم </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گرفتن ويزاى حج در سوريه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شرح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رقيه عليه السلام عرض كرده بودم كه اگر وسايل سفر ما به كربلا نيز فراهم شود ، مجددا به پابوسش آمده و از آنجا ، به كربلا خواهيم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از مكه به ايران برگشتيم ، در</w:t>
      </w:r>
    </w:p>
    <w:p>
      <w:pPr>
        <w:pStyle w:val="BookText"/>
        <w:rPr/>
      </w:pPr>
      <w:r>
        <w:rPr>
          <w:rFonts w:ascii="IRNazanin" w:hAnsi="IRNazanin" w:eastAsia="IRNazanin"/>
          <w:color w:val="111111"/>
          <w:sz w:val="28"/>
          <w:sz w:val="28"/>
          <w:szCs w:val="28"/>
          <w:rtl w:val="true"/>
          <w:lang w:bidi="fa-IR"/>
        </w:rPr>
        <w:t xml:space="preserve">سفارتخانه عراق در تهران براى سفر به كربلا اسم نويسى كرديم و در ضمن ، آقا گذرنامه را به كسى داد كه به طور سفارشى ، براى ما ويزاى سفر به عراق را بگيرد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از آن تاريخ گذشت و خبرى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نحوى كه مايوس شديم و خواستيم گذرنامه را از شخص مدكور بگيريم ولى او نداد و گفت ، بگذاريد باز هم نزد من باشد ، ببينم چكار مى توانم بكن مدت كوتاهى نگذشت كه اسم ما در روزنامه براى يك سفر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كربلا در آمد و همزامان با آن ويزاى سفارشى نيز آماده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گفت من هفت روزه به كربلا نمى روم و آنجا بايد مدتى بيشتر بمانيم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ويزاى سفارشى استفاده كرديم به كربلا مشرف شديم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با حضرت رقيه عليه السلام عهد كرده بوديم كه اگر سفر كربلا درست شود مجددا به زيارت او خواهيم رفت ، مسير حركت به عراق را از طريق سوريه قرار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فراغ از زيارت مراقد اهل بيت عليه السلام در شام ، به ما گفتند چون روابط بين دولتين سوريه و عراق خوب نيست ، بايد از طريق اردن به بغداد برويد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ترسيدم و به اقا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سوار اين ماشينها نمى شوم </w:t>
      </w:r>
      <w:r>
        <w:rPr>
          <w:rFonts w:eastAsia="IRNazanin" w:cs="IRNazanin"/>
          <w:color w:val="111111"/>
          <w:sz w:val="28"/>
          <w:szCs w:val="28"/>
          <w:rtl w:val="true"/>
          <w:lang w:bidi="fa-IR"/>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سوريه ، يك حاج محمود شيرازى بود كه نزديك حرم حضرت رقيه عليه السلام به زوار منزل كرايه مى داد و ما نيز وارد بر او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از وى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اينجا براى رفتن به بغداد</w:t>
      </w:r>
    </w:p>
    <w:p>
      <w:pPr>
        <w:pStyle w:val="BookText"/>
        <w:rPr/>
      </w:pPr>
      <w:r>
        <w:rPr>
          <w:rFonts w:ascii="IRNazanin" w:hAnsi="IRNazanin" w:eastAsia="IRNazanin"/>
          <w:color w:val="111111"/>
          <w:sz w:val="28"/>
          <w:sz w:val="28"/>
          <w:szCs w:val="28"/>
          <w:rtl w:val="true"/>
          <w:lang w:bidi="fa-IR"/>
        </w:rPr>
        <w:t xml:space="preserve">، هواپيما ندارد ؟ منزل ما مى ترسد با ماشين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امروز يك هواپيما از فرانسه به دمشق مى آيد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مسافرينش را پياده مى كند و سپس به بغداد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دو صندلى خالى را براى شما رزرو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سوار آن شويد و به بغداد برويد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بليط هواپيما را براى ما گرفت و ما شب جمعه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به فرودگاه دمشق رفتيم و از آنجا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هواپيما به سمت بغداد حركت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هواپيما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فرودگاه بغداد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پياده شدن از هواپيما جمعى از سرنشينان گفتند ما به كاظمين عليه السلام مى رويم ، ولى آقا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شب جمعه و شب زيارتى آقا اباعبدالله الحسين عليه السلام است و من بايد كربلا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 از نظر اسباب و اثاثيه سفر نيز سبكبار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سوارى گرفتيم و سريع به كربلا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نيمه شب به كربلا رسيديم و تا صبح بين حرم امام حسين عليه السلام و حرم حضرت ابوالفضل عليه السلام در رفت و آمد و زيارت بوديم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سفرمان در آن سال در عراق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طول كشيد و در پايان ، سالم و خورسند به ايران بازگشتيم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رزقنا الله تعالى فى الدنيا زيارتهم و فى الاخره شفاعتهم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خويش را امشب به دامانم تو جا دادى پدر</w:t>
      </w:r>
    </w:p>
    <w:p>
      <w:pPr>
        <w:pStyle w:val="BookText"/>
        <w:rPr/>
      </w:pPr>
      <w:r>
        <w:rPr>
          <w:rFonts w:ascii="IRNazanin" w:hAnsi="IRNazanin" w:eastAsia="IRNazanin"/>
          <w:color w:val="111111"/>
          <w:sz w:val="28"/>
          <w:sz w:val="28"/>
          <w:szCs w:val="28"/>
          <w:rtl w:val="true"/>
          <w:lang w:bidi="fa-IR"/>
        </w:rPr>
        <w:t>بيت الاحزان مرا امشب صفا دادى پدر</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وصال خويش قلبم را شفا دادى پدر</w:t>
      </w:r>
      <w:bookmarkStart w:id="1921" w:name="pg716_6411"/>
    </w:p>
    <w:p>
      <w:pPr>
        <w:pStyle w:val="BookText"/>
        <w:rPr/>
      </w:pPr>
      <w:bookmarkEnd w:id="1921"/>
      <w:r>
        <w:rPr>
          <w:rFonts w:ascii="Amiri" w:hAnsi="Amiri" w:eastAsia="Amiri" w:cs="Amiri"/>
          <w:color w:val="111111"/>
          <w:sz w:val="28"/>
          <w:sz w:val="28"/>
          <w:szCs w:val="28"/>
          <w:rtl w:val="true"/>
          <w:lang w:bidi="ar-SA"/>
        </w:rPr>
        <w:t>آتش هجران تو يك شب نه هر شب سوختم</w:t>
      </w:r>
    </w:p>
    <w:p>
      <w:pPr>
        <w:pStyle w:val="BookText"/>
        <w:rPr/>
      </w:pPr>
      <w:r>
        <w:rPr>
          <w:rFonts w:ascii="IRNazanin" w:hAnsi="IRNazanin" w:eastAsia="IRNazanin"/>
          <w:color w:val="111111"/>
          <w:sz w:val="28"/>
          <w:sz w:val="28"/>
          <w:szCs w:val="28"/>
          <w:rtl w:val="true"/>
          <w:lang w:bidi="fa-IR"/>
        </w:rPr>
        <w:t>خوش به من در كودكى درس وفا دادى پدر</w:t>
      </w:r>
    </w:p>
    <w:p>
      <w:pPr>
        <w:pStyle w:val="BookText"/>
        <w:rPr/>
      </w:pPr>
      <w:r>
        <w:rPr>
          <w:rFonts w:ascii="IRNazanin" w:hAnsi="IRNazanin" w:eastAsia="IRNazanin"/>
          <w:color w:val="111111"/>
          <w:sz w:val="28"/>
          <w:sz w:val="28"/>
          <w:szCs w:val="28"/>
          <w:rtl w:val="true"/>
          <w:lang w:bidi="fa-IR"/>
        </w:rPr>
        <w:t>در مناى عشق رفتى يا به قربانگاه خون</w:t>
      </w:r>
    </w:p>
    <w:p>
      <w:pPr>
        <w:pStyle w:val="BookText"/>
        <w:rPr/>
      </w:pPr>
      <w:r>
        <w:rPr>
          <w:rFonts w:ascii="IRNazanin" w:hAnsi="IRNazanin" w:eastAsia="IRNazanin"/>
          <w:color w:val="111111"/>
          <w:sz w:val="28"/>
          <w:sz w:val="28"/>
          <w:szCs w:val="28"/>
          <w:rtl w:val="true"/>
          <w:lang w:bidi="fa-IR"/>
        </w:rPr>
        <w:t>جان خود را در ره جانان كجا دادى ، پدر ؟</w:t>
      </w:r>
    </w:p>
    <w:p>
      <w:pPr>
        <w:pStyle w:val="BookText"/>
        <w:rPr/>
      </w:pPr>
      <w:r>
        <w:rPr>
          <w:rFonts w:ascii="Amiri" w:hAnsi="Amiri" w:eastAsia="Amiri" w:cs="Amiri"/>
          <w:color w:val="111111"/>
          <w:sz w:val="28"/>
          <w:sz w:val="28"/>
          <w:szCs w:val="28"/>
          <w:rtl w:val="true"/>
          <w:lang w:bidi="ar-SA"/>
        </w:rPr>
        <w:t>بر عزاداران خود امشب به ويران سرزدى</w:t>
      </w:r>
    </w:p>
    <w:p>
      <w:pPr>
        <w:pStyle w:val="BookText"/>
        <w:rPr/>
      </w:pPr>
      <w:r>
        <w:rPr>
          <w:rFonts w:ascii="IRNazanin" w:hAnsi="IRNazanin" w:eastAsia="IRNazanin"/>
          <w:color w:val="111111"/>
          <w:sz w:val="28"/>
          <w:sz w:val="28"/>
          <w:szCs w:val="28"/>
          <w:rtl w:val="true"/>
          <w:lang w:bidi="fa-IR"/>
        </w:rPr>
        <w:t>اجر نيكويى به اين صاحب عزا دادى پدر</w:t>
      </w:r>
    </w:p>
    <w:p>
      <w:pPr>
        <w:pStyle w:val="BookText"/>
        <w:rPr/>
      </w:pPr>
      <w:r>
        <w:rPr>
          <w:rFonts w:ascii="IRNazanin" w:hAnsi="IRNazanin" w:eastAsia="IRNazanin"/>
          <w:color w:val="111111"/>
          <w:sz w:val="28"/>
          <w:sz w:val="28"/>
          <w:szCs w:val="28"/>
          <w:rtl w:val="true"/>
          <w:lang w:bidi="fa-IR"/>
        </w:rPr>
        <w:t>من در آغوش تو هر شب داشتم جا مرحبا</w:t>
      </w:r>
    </w:p>
    <w:p>
      <w:pPr>
        <w:pStyle w:val="BookText"/>
        <w:rPr/>
      </w:pPr>
      <w:r>
        <w:rPr>
          <w:rFonts w:ascii="IRNazanin" w:hAnsi="IRNazanin" w:eastAsia="IRNazanin"/>
          <w:color w:val="111111"/>
          <w:sz w:val="28"/>
          <w:sz w:val="28"/>
          <w:szCs w:val="28"/>
          <w:rtl w:val="true"/>
          <w:lang w:bidi="fa-IR"/>
        </w:rPr>
        <w:t>خويش را امشب به دامانم تو جا دادى پدر</w:t>
      </w:r>
    </w:p>
    <w:p>
      <w:pPr>
        <w:pStyle w:val="BookText"/>
        <w:rPr/>
      </w:pPr>
      <w:r>
        <w:rPr>
          <w:rFonts w:ascii="IRNazanin" w:hAnsi="IRNazanin" w:eastAsia="IRNazanin"/>
          <w:color w:val="111111"/>
          <w:sz w:val="28"/>
          <w:sz w:val="28"/>
          <w:szCs w:val="28"/>
          <w:rtl w:val="true"/>
          <w:lang w:bidi="fa-IR"/>
        </w:rPr>
        <w:t>همره خود بر مرا ، تا اهل عالم بنگرند</w:t>
      </w:r>
    </w:p>
    <w:p>
      <w:pPr>
        <w:pStyle w:val="BookText"/>
        <w:rPr/>
      </w:pPr>
      <w:r>
        <w:rPr>
          <w:rFonts w:ascii="IRNazanin" w:hAnsi="IRNazanin" w:eastAsia="IRNazanin"/>
          <w:color w:val="111111"/>
          <w:sz w:val="28"/>
          <w:sz w:val="28"/>
          <w:szCs w:val="28"/>
          <w:rtl w:val="true"/>
          <w:lang w:bidi="fa-IR"/>
        </w:rPr>
        <w:t>دخترت را نيز در راه خدا دادى پدر</w:t>
      </w:r>
    </w:p>
    <w:p>
      <w:pPr>
        <w:pStyle w:val="BookText"/>
        <w:rPr/>
      </w:pPr>
      <w:r>
        <w:rPr>
          <w:rFonts w:ascii="Amiri" w:hAnsi="Amiri" w:eastAsia="Amiri" w:cs="Amiri"/>
          <w:color w:val="111111"/>
          <w:sz w:val="28"/>
          <w:sz w:val="28"/>
          <w:szCs w:val="28"/>
          <w:rtl w:val="true"/>
          <w:lang w:bidi="ar-SA"/>
        </w:rPr>
        <w:t xml:space="preserve">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ميثم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دل از دوستان و شيعيان</w:t>
      </w:r>
    </w:p>
    <w:p>
      <w:pPr>
        <w:pStyle w:val="BookText"/>
        <w:rPr/>
      </w:pPr>
      <w:r>
        <w:rPr>
          <w:rFonts w:ascii="IRNazanin" w:hAnsi="IRNazanin" w:eastAsia="IRNazanin"/>
          <w:color w:val="111111"/>
          <w:sz w:val="28"/>
          <w:sz w:val="28"/>
          <w:szCs w:val="28"/>
          <w:rtl w:val="true"/>
          <w:lang w:bidi="fa-IR"/>
        </w:rPr>
        <w:t>كز كرم او را تو طبع دلربا دادى پدر</w:t>
      </w:r>
    </w:p>
    <w:p>
      <w:pPr>
        <w:pStyle w:val="Heading4"/>
        <w:numPr>
          <w:ilvl w:val="3"/>
          <w:numId w:val="1"/>
        </w:numPr>
        <w:rPr/>
      </w:pPr>
      <w:bookmarkStart w:id="1922" w:name="__RefHeading___Toc5998987_211673320"/>
      <w:bookmarkStart w:id="1923" w:name="_Toc806"/>
      <w:bookmarkEnd w:id="1922"/>
      <w:r>
        <w:rPr>
          <w:rtl w:val="true"/>
        </w:rPr>
        <w:t>دستهاى كوچك دارد ، ولى گره هاى بزرگ را باز مى كند</w:t>
      </w:r>
      <w:bookmarkEnd w:id="1923"/>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اواخر ماه مبارك رمضان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قمرى سيماى جمهورى اسلامى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مناسبت روز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سريالى به نام بازمانده نشان داد كه قبلا فيلم آن نيز با همين عنوان در سينماهاى كشور نمايش داده شده بود</w:t>
      </w:r>
    </w:p>
    <w:p>
      <w:pPr>
        <w:pStyle w:val="BookText"/>
        <w:rPr/>
      </w:pPr>
      <w:r>
        <w:rPr>
          <w:rFonts w:ascii="IRNazanin" w:hAnsi="IRNazanin" w:eastAsia="IRNazanin"/>
          <w:color w:val="111111"/>
          <w:sz w:val="28"/>
          <w:sz w:val="28"/>
          <w:szCs w:val="28"/>
          <w:rtl w:val="true"/>
          <w:lang w:bidi="fa-IR"/>
        </w:rPr>
        <w:t xml:space="preserve">سريال بازمانده ، بر محور زندگى يك زن و مرد مسلمان فلسطينى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سعيد و لطيفه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مى زند كه درجريان كشت و كشتار وحشيانه فلسطينيها توسط اسرائيليها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حيفا به نحوى جانگداز به قتل مى رسند و كودكى شيرخوار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فرحان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باقى مى ماند كه پس از دو سه روز گرسنگى و تشنگى ، همراه با خانه مسكونى پدر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سعيد و لطيفه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تصرف و اشغال يك خانواده مهاجر صهيونيست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اروپاى شرقى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مى آيد </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صهيونيست ، كه بچه دار نمى شده اند ، از ديدن بچه در خانه بسيار خوشحال</w:t>
      </w:r>
    </w:p>
    <w:p>
      <w:pPr>
        <w:pStyle w:val="BookText"/>
        <w:rPr/>
      </w:pPr>
      <w:r>
        <w:rPr>
          <w:rFonts w:ascii="IRNazanin" w:hAnsi="IRNazanin" w:eastAsia="IRNazanin"/>
          <w:color w:val="111111"/>
          <w:sz w:val="28"/>
          <w:sz w:val="28"/>
          <w:szCs w:val="28"/>
          <w:rtl w:val="true"/>
          <w:lang w:bidi="fa-IR"/>
        </w:rPr>
        <w:t xml:space="preserve">شده او را در اختيار مى گيرند و نام وى را از فرحان به موشه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تلفظ عبرى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نمادى گويا و غم انگيز از اشغال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يهودى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سوى صهيونيستهاى زور گو و اشغالگر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چندى بعد مادر بزرگ فرحان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موسوم به صفيه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قتل پسر و عروسش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سعيد و لطيفه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اسم دايه پيشين كودك خود را به خانه مزبور رسانيده و در صدد بر مى آيد كه در اولين فرصت مساعد ، نوه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چنگ صهيونيستها نجات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ديرى نمى گذرد كه خانواده صهيونيست عزم سفر به يافا مى كنند قرار مى شود بچه و صفيه را نيز همراه خود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نقليه مورد نظر ، قطارى بود كه مقادير بسيار زيادى مهمات نظامى سرباز اسرائيلى براى كشتار فلسطينيهاى يافا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 ، با نشيبت و فرازهاى مهيج خويش ، سر انجام به اينجا منتهى مى شود كه مادر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همسر مبارز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ماموريت مى يابد كه يك چمدان پر از مواد منفجره را همراه خود به داخل قطار ببرد و در ميان راه آن را منفجر سازد و خود با بچه بيرون بپرد</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صحنه بسيار جالب و هيجانزاى پايانى فيلم ، صفيه فرحان را به بهانه تعويض لباس به يك كوپه خالى مى برد و در آنجا ضامن انفجار چموان را مى كشد ، سپس كودك را در آغوش فشرده و براى حفظ جان او ،</w:t>
      </w:r>
    </w:p>
    <w:p>
      <w:pPr>
        <w:pStyle w:val="BookText"/>
        <w:rPr/>
      </w:pPr>
      <w:r>
        <w:rPr>
          <w:rFonts w:ascii="IRNazanin" w:hAnsi="IRNazanin" w:eastAsia="IRNazanin"/>
          <w:color w:val="111111"/>
          <w:sz w:val="28"/>
          <w:sz w:val="28"/>
          <w:szCs w:val="28"/>
          <w:rtl w:val="true"/>
          <w:lang w:bidi="fa-IR"/>
        </w:rPr>
        <w:t xml:space="preserve">كه نمادى از فلسطين در بند است ، آيه الكرسى مى خواند و آنگاه در حاليكه كودك را در بغل دارد از قطار در حال حركت بيرون مى 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صفيه جادر جا مى ميرد؛ قطار كمى بالاتر همراه با انبوه مسافران صهيونيست و تسليحات مرگبارش منفجر مى شود ، و فرحان موسى وارد در چنگ فرعونيان اما در كنف حفظ خداوند تنها و بى سرپرست زنده مانده و باشيون خويش ، در انتظار جلوه اى از لطف الهى باقى مى ماند </w:t>
      </w:r>
      <w:r>
        <w:rPr>
          <w:rFonts w:eastAsia="IRNazanin" w:cs="IRNazanin"/>
          <w:color w:val="111111"/>
          <w:sz w:val="28"/>
          <w:szCs w:val="28"/>
          <w:rtl w:val="true"/>
          <w:lang w:bidi="fa-IR"/>
        </w:rPr>
        <w:t>. . .</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فيلم بازمانده در سوريه ساخته شده ، و هنر پيشه هاى آن تماما سورى و مصرى هستند ، ولى كارگردان آن يك هنرمند ايرانى به نام آقاى سيف الله داد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بازمانده ، براى نخستين بار در جشنواره فيلم دمشق نمايش داده شده و خاصه به دليل صحنه فينال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از سوى طبقات مختلف مردم مورد استقبالى بى سابقه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كارگردان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مصاحبه با مجله نيستان ، 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ارديبهشت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 ص </w:t>
      </w:r>
      <w:r>
        <w:rPr>
          <w:rFonts w:eastAsia="IRNazanin" w:cs="IRNazanin"/>
          <w:color w:val="111111"/>
          <w:sz w:val="28"/>
          <w:szCs w:val="28"/>
          <w:lang w:bidi="fa-IR"/>
        </w:rPr>
        <w:t>60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فيلم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نمايش اضافه كشيده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سالن سينماى جشنواره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نفرى بود ولى به علت هجومى كه مردم براى ديدن فيلم آورده بودند ، اينها مجبور شدند كه يك سالن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را تدارك ببينند كه فيلم را در چند نوبت در آنجا نمايش دادند به اضافه دانشگاه و غيره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بعد از اينكه فيلم جلسات اول و دوم نمايش عادى خود را داشت و انعكاس خيلى شديد مطبوعاتى پيدا كرد ، همه مردم شائق شده بودن</w:t>
      </w:r>
    </w:p>
    <w:p>
      <w:pPr>
        <w:pStyle w:val="BookText"/>
        <w:rPr/>
      </w:pPr>
      <w:r>
        <w:rPr>
          <w:rFonts w:ascii="IRNazanin" w:hAnsi="IRNazanin" w:eastAsia="IRNazanin"/>
          <w:color w:val="111111"/>
          <w:sz w:val="28"/>
          <w:sz w:val="28"/>
          <w:szCs w:val="28"/>
          <w:rtl w:val="true"/>
          <w:lang w:bidi="fa-IR"/>
        </w:rPr>
        <w:t xml:space="preserve">كه اين فيلم را ببينند و آن هجومها به وجود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كرات در پايان فيلم شاهد اين بودم كه زنها با چشمان خيس و گريان بيرون مى آمدند و مردها با بغض خيلى از كسانى كه در قضاياى فلسطين استخوان خرد كرده بودند به شدت احساس خوشايند خودشان را با فيلم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 است كه به گفته آقاى سيف الله داد ، كارگردان فيلم بازمانده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فيلمنامه و سناريوى فيلم چنين پايان زيبا و بسيار مهيجى پيش بينى نشده بود و كارگردان در يافتن چنين خاتمه دل انگيزى براى فيلم ، مرهون توسل به حضرت رقيه عليه السلام در دمشق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داد ، در همان مصاحبه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توضيح ماجرا مى گويد </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جريان مطالعات تاريخى و ساير عوامل به شدت تغيير كرد و بعد يك جايى به داستان حضرت موسى پيوند خورد و جنبه گوياترى پيدا كرد و كل سناريو چهار يا پنج بار بازنويسى شد و از اول تا آخر همه چيزش به هم مى ريخت و دوباره با حوصله آن را مى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فينال چيزى كه الان مى بينيم ، فصلى است كه من اصلا در سناريو ننوشته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اولين نسخه ، فيلم در ايستگاه قطار تمام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دومين نسخه ، فيلم در قطار در حال حركت تمام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موقع فيلمبردارى احساس كردم كه ايرادهايى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رشيد ، يعنى پدر بزرگ بچه ، هم در ايستگاه قطار از بين مى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در جريان ساخت فيلم ، صحنه را با همان ديالوگها ، جابه جا ردم و اين براى خودم و بچه ها جالب بود كه از ديالوگهاى يك آدم سالم براى يك آدم در حال موت استفاده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 در حالت عادى مى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نتوانستم چمدان را بگيرم ، غسان هست و اگر او نبود مريم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حين اجرا ديدم كه چيز خوبى نمى شود و بهتر است كه زودتر تكليف رشيد را روشن كنم ، اين را براى دوستان خودم مى گويم ، با توجه به اعتقاداتشان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مى كردم ديگر نمى دانم پايان فيلم را بايد چه كار كنم ، يعنى سناريو را داشتم ولى برايم كافى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خيلى فكر كردم ، يك يا دو هفته هم بين تمام شدن بخشهاى قبلى فيلم و شروع فيلمبردارى در ايستگاه قطار فاصله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فيلمبردارى مى كرديم ولى بچه ها هم مى ديدند كه من با سناريو پيش نمى روم و من فقط شب به شب مى فهميدم كه بايد چه كار بكنم و اين هم بر مى گشت به آن كه من دچار چنان استيصالى شدم كه دست كمى از استيصال خود صفيه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هيچ وقت رفتارى نمى كردم كه ديگران فكر كنند كه من نمى دانم چه كار كنم نهايتا به حضرت رقيه متوسل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توسل و نذرها سبب شد كه به نظر خودم ، يكى از درخشانترين فينالهاى فيلم ايجاد شود </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دمشق وقتى براى بار آخر به جشنواره رفته بودم ،</w:t>
      </w:r>
    </w:p>
    <w:p>
      <w:pPr>
        <w:pStyle w:val="BookText"/>
        <w:rPr/>
      </w:pPr>
      <w:r>
        <w:rPr>
          <w:rFonts w:ascii="IRNazanin" w:hAnsi="IRNazanin" w:eastAsia="IRNazanin"/>
          <w:color w:val="111111"/>
          <w:sz w:val="28"/>
          <w:sz w:val="28"/>
          <w:szCs w:val="28"/>
          <w:rtl w:val="true"/>
          <w:lang w:bidi="fa-IR"/>
        </w:rPr>
        <w:t xml:space="preserve">ديدم كه فينال فيلم چه تاثيرى روى همه گذاشت و پيداست كه در فينال فيلم چيزى خارج از نفس ما به آن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جشنواره در جلسه اول ، خداحافظى كردم و رفتم به حرم حضرت رقيه براى تشكر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حرفها در عالم سينما و روشنفكرها خيلى معنا ندارد ولى اين شد و من آنجا متوجه شدم كه مى شود چيزهايى را از كسانى گرفت كه ظاهرا اصلا نبايست به تو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آيه اى كه مى گويد اگر بر خدا توكل كنيد از جاهايى كه حساب نمى كنيد به شما روزى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خودم و به نظر تمام بچه هايى كه فيلم را ديده اند خيلى تعجب آور بود كه آدمهايى را مى ديديم كه به نظر مى آمد هيچ وابستگى مذهبى ندارند ولى فينال فيلم زير و رويشان مى كرد و تكانشان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نفس مال حضرت رقيه است و بى معرفتى و ناشكرى است اگر اين را در يك جايى نگوييم </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راستى آيا تاكنون انديشيده ايم كه وجود مرقد مطهر حضرت رقيه و عمه بزرگوارش زينب كبرى سلام الله عليهما در شام ، به لطف الهى ، چه بركاتى از حيث حفظ منطقه از دستبرد صلييون در قرون وسطى و نيز تجاوز صهيونيستهاى خون آشام و جلوگيرى از اجراى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نيل تا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عصر حاضر داشته است ؟ و آيا تا كنون براى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 انسان دلسوخته اى دست توسل به اين دو گنج پنهان شام زده است ؟</w:t>
      </w:r>
      <w:bookmarkStart w:id="1924" w:name="pg716_6422"/>
    </w:p>
    <w:p>
      <w:pPr>
        <w:pStyle w:val="BookText"/>
        <w:rPr/>
      </w:pPr>
      <w:bookmarkEnd w:id="1924"/>
      <w:r>
        <w:rPr>
          <w:rFonts w:ascii="IRNazanin" w:hAnsi="IRNazanin" w:eastAsia="IRNazanin"/>
          <w:color w:val="111111"/>
          <w:sz w:val="28"/>
          <w:sz w:val="28"/>
          <w:szCs w:val="28"/>
          <w:rtl w:val="true"/>
          <w:lang w:bidi="fa-IR"/>
        </w:rPr>
        <w:t xml:space="preserve">قاى سيف الله داد ، كه گوشه اى از قدرت شگرف نازدانه ابا عبدالله الحسين عليه السلام را در يك تجربه معنوى به چشم ديده است ،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آنجا متوجه شدم كه مى شود چيزهايى را از كسانى گرفت كه ظاهرا اصلا نبايست به تو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رقيه عليه السلام دستهايى كوچك دارد ولى گره هاى بزرگ را باز مى كند </w:t>
      </w:r>
      <w:r>
        <w:rPr>
          <w:rFonts w:eastAsia="IRNazanin" w:cs="IRNazanin"/>
          <w:color w:val="111111"/>
          <w:sz w:val="28"/>
          <w:szCs w:val="28"/>
          <w:rtl w:val="true"/>
          <w:lang w:bidi="fa-IR"/>
        </w:rPr>
        <w:t>.</w:t>
      </w:r>
    </w:p>
    <w:p>
      <w:pPr>
        <w:pStyle w:val="Heading4"/>
        <w:numPr>
          <w:ilvl w:val="3"/>
          <w:numId w:val="1"/>
        </w:numPr>
        <w:rPr/>
      </w:pPr>
      <w:bookmarkStart w:id="1925" w:name="__RefHeading___Toc5998989_211673320"/>
      <w:bookmarkStart w:id="1926" w:name="_Toc807"/>
      <w:bookmarkEnd w:id="1925"/>
      <w:r>
        <w:rPr>
          <w:rtl w:val="true"/>
        </w:rPr>
        <w:t>زبان حال رقيه بنت الحسين عليه السلام</w:t>
      </w:r>
      <w:bookmarkEnd w:id="1926"/>
    </w:p>
    <w:p>
      <w:pPr>
        <w:pStyle w:val="BookText"/>
        <w:rPr/>
      </w:pPr>
      <w:r>
        <w:rPr>
          <w:rFonts w:ascii="IRNazanin" w:hAnsi="IRNazanin" w:eastAsia="IRNazanin"/>
          <w:color w:val="111111"/>
          <w:sz w:val="28"/>
          <w:sz w:val="28"/>
          <w:szCs w:val="28"/>
          <w:rtl w:val="true"/>
          <w:lang w:bidi="fa-IR"/>
        </w:rPr>
        <w:t>صبا به پير خرابات از خرابه شام</w:t>
      </w:r>
    </w:p>
    <w:p>
      <w:pPr>
        <w:pStyle w:val="BookText"/>
        <w:rPr/>
      </w:pPr>
      <w:r>
        <w:rPr>
          <w:rFonts w:ascii="IRNazanin" w:hAnsi="IRNazanin" w:eastAsia="IRNazanin"/>
          <w:color w:val="111111"/>
          <w:sz w:val="28"/>
          <w:sz w:val="28"/>
          <w:szCs w:val="28"/>
          <w:rtl w:val="true"/>
          <w:lang w:bidi="fa-IR"/>
        </w:rPr>
        <w:t>ببر ز كودك زار ، اين جگر گداز پيام</w:t>
      </w:r>
    </w:p>
    <w:p>
      <w:pPr>
        <w:pStyle w:val="BookText"/>
        <w:rPr/>
      </w:pPr>
      <w:r>
        <w:rPr>
          <w:rFonts w:ascii="IRNazanin" w:hAnsi="IRNazanin" w:eastAsia="IRNazanin"/>
          <w:color w:val="111111"/>
          <w:sz w:val="28"/>
          <w:sz w:val="28"/>
          <w:szCs w:val="28"/>
          <w:rtl w:val="true"/>
          <w:lang w:bidi="fa-IR"/>
        </w:rPr>
        <w:t>كه اى پدر ز من زار هيچ آگاهى</w:t>
      </w:r>
    </w:p>
    <w:p>
      <w:pPr>
        <w:pStyle w:val="BookText"/>
        <w:rPr/>
      </w:pPr>
      <w:r>
        <w:rPr>
          <w:rFonts w:ascii="Amiri" w:hAnsi="Amiri" w:eastAsia="Amiri" w:cs="Amiri"/>
          <w:color w:val="111111"/>
          <w:sz w:val="28"/>
          <w:sz w:val="28"/>
          <w:szCs w:val="28"/>
          <w:rtl w:val="true"/>
          <w:lang w:bidi="ar-SA"/>
        </w:rPr>
        <w:t>كه روز من شب تار است و صبح روشن شام</w:t>
      </w:r>
    </w:p>
    <w:p>
      <w:pPr>
        <w:pStyle w:val="BookText"/>
        <w:rPr/>
      </w:pPr>
      <w:r>
        <w:rPr>
          <w:rFonts w:ascii="IRNazanin" w:hAnsi="IRNazanin" w:eastAsia="IRNazanin"/>
          <w:color w:val="111111"/>
          <w:sz w:val="28"/>
          <w:sz w:val="28"/>
          <w:szCs w:val="28"/>
          <w:rtl w:val="true"/>
          <w:lang w:bidi="fa-IR"/>
        </w:rPr>
        <w:t>به سرپرستى ما سنگ آيد از چپ و راست</w:t>
      </w:r>
    </w:p>
    <w:p>
      <w:pPr>
        <w:pStyle w:val="BookText"/>
        <w:rPr/>
      </w:pPr>
      <w:r>
        <w:rPr>
          <w:rFonts w:ascii="IRNazanin" w:hAnsi="IRNazanin" w:eastAsia="IRNazanin"/>
          <w:color w:val="111111"/>
          <w:sz w:val="28"/>
          <w:sz w:val="28"/>
          <w:szCs w:val="28"/>
          <w:rtl w:val="true"/>
          <w:lang w:bidi="fa-IR"/>
        </w:rPr>
        <w:t>به دلنوازى ماها ز پيش و پس دشنام</w:t>
      </w:r>
    </w:p>
    <w:p>
      <w:pPr>
        <w:pStyle w:val="BookText"/>
        <w:rPr/>
      </w:pPr>
      <w:r>
        <w:rPr>
          <w:rFonts w:ascii="IRNazanin" w:hAnsi="IRNazanin" w:eastAsia="IRNazanin"/>
          <w:color w:val="111111"/>
          <w:sz w:val="28"/>
          <w:sz w:val="28"/>
          <w:szCs w:val="28"/>
          <w:rtl w:val="true"/>
          <w:lang w:bidi="fa-IR"/>
        </w:rPr>
        <w:t>نه روز از ستم دشمنان تنى راحت</w:t>
      </w:r>
    </w:p>
    <w:p>
      <w:pPr>
        <w:pStyle w:val="BookText"/>
        <w:rPr/>
      </w:pPr>
      <w:r>
        <w:rPr>
          <w:rFonts w:ascii="IRNazanin" w:hAnsi="IRNazanin" w:eastAsia="IRNazanin"/>
          <w:color w:val="111111"/>
          <w:sz w:val="28"/>
          <w:sz w:val="28"/>
          <w:szCs w:val="28"/>
          <w:rtl w:val="true"/>
          <w:lang w:bidi="fa-IR"/>
        </w:rPr>
        <w:t>نه شب ز داغ دل آرامها دلى آرام</w:t>
      </w:r>
    </w:p>
    <w:p>
      <w:pPr>
        <w:pStyle w:val="BookText"/>
        <w:rPr/>
      </w:pPr>
      <w:r>
        <w:rPr>
          <w:rFonts w:ascii="IRNazanin" w:hAnsi="IRNazanin" w:eastAsia="IRNazanin"/>
          <w:color w:val="111111"/>
          <w:sz w:val="28"/>
          <w:sz w:val="28"/>
          <w:szCs w:val="28"/>
          <w:rtl w:val="true"/>
          <w:lang w:bidi="fa-IR"/>
        </w:rPr>
        <w:t>به كودكان پدر كشته ، مادر گيتى</w:t>
      </w:r>
    </w:p>
    <w:p>
      <w:pPr>
        <w:pStyle w:val="BookText"/>
        <w:rPr/>
      </w:pPr>
      <w:r>
        <w:rPr>
          <w:rFonts w:ascii="IRNazanin" w:hAnsi="IRNazanin" w:eastAsia="IRNazanin"/>
          <w:color w:val="111111"/>
          <w:sz w:val="28"/>
          <w:sz w:val="28"/>
          <w:szCs w:val="28"/>
          <w:rtl w:val="true"/>
          <w:lang w:bidi="fa-IR"/>
        </w:rPr>
        <w:t>همى ز خون جگر مى دهد شراب و طعام</w:t>
      </w:r>
    </w:p>
    <w:p>
      <w:pPr>
        <w:pStyle w:val="BookText"/>
        <w:rPr/>
      </w:pPr>
      <w:r>
        <w:rPr>
          <w:rFonts w:ascii="IRNazanin" w:hAnsi="IRNazanin" w:eastAsia="IRNazanin"/>
          <w:color w:val="111111"/>
          <w:sz w:val="28"/>
          <w:sz w:val="28"/>
          <w:szCs w:val="28"/>
          <w:rtl w:val="true"/>
          <w:lang w:bidi="fa-IR"/>
        </w:rPr>
        <w:t>چراغ مجلس ما شمع آه بيوه زنان</w:t>
      </w:r>
    </w:p>
    <w:p>
      <w:pPr>
        <w:pStyle w:val="BookText"/>
        <w:rPr/>
      </w:pPr>
      <w:r>
        <w:rPr>
          <w:rFonts w:ascii="Amiri" w:hAnsi="Amiri" w:eastAsia="Amiri" w:cs="Amiri"/>
          <w:color w:val="111111"/>
          <w:sz w:val="28"/>
          <w:sz w:val="28"/>
          <w:szCs w:val="28"/>
          <w:rtl w:val="true"/>
          <w:lang w:bidi="ar-SA"/>
        </w:rPr>
        <w:t>انيس و مونس ما ناله دل ايتام</w:t>
      </w:r>
    </w:p>
    <w:p>
      <w:pPr>
        <w:pStyle w:val="BookText"/>
        <w:rPr/>
      </w:pPr>
      <w:r>
        <w:rPr>
          <w:rFonts w:ascii="Amiri" w:hAnsi="Amiri" w:eastAsia="Amiri" w:cs="Amiri"/>
          <w:color w:val="111111"/>
          <w:sz w:val="28"/>
          <w:sz w:val="28"/>
          <w:szCs w:val="28"/>
          <w:rtl w:val="true"/>
          <w:lang w:bidi="ar-SA"/>
        </w:rPr>
        <w:t>فلك خراب شود كاين خرابه بى سقف</w:t>
      </w:r>
    </w:p>
    <w:p>
      <w:pPr>
        <w:pStyle w:val="BookText"/>
        <w:rPr/>
      </w:pPr>
      <w:r>
        <w:rPr>
          <w:rFonts w:ascii="IRNazanin" w:hAnsi="IRNazanin" w:eastAsia="IRNazanin"/>
          <w:color w:val="111111"/>
          <w:sz w:val="28"/>
          <w:sz w:val="28"/>
          <w:szCs w:val="28"/>
          <w:rtl w:val="true"/>
          <w:lang w:bidi="fa-IR"/>
        </w:rPr>
        <w:t>چه كرده باتن اين كودكان گل اندام</w:t>
      </w:r>
    </w:p>
    <w:p>
      <w:pPr>
        <w:pStyle w:val="BookText"/>
        <w:rPr/>
      </w:pPr>
      <w:r>
        <w:rPr>
          <w:rFonts w:ascii="Amiri" w:hAnsi="Amiri" w:eastAsia="Amiri" w:cs="Amiri"/>
          <w:color w:val="111111"/>
          <w:sz w:val="28"/>
          <w:sz w:val="28"/>
          <w:szCs w:val="28"/>
          <w:rtl w:val="true"/>
          <w:lang w:bidi="ar-SA"/>
        </w:rPr>
        <w:t>دريغ و درد كز آغوش نار افتادم</w:t>
      </w:r>
    </w:p>
    <w:p>
      <w:pPr>
        <w:pStyle w:val="BookText"/>
        <w:rPr/>
      </w:pPr>
      <w:r>
        <w:rPr>
          <w:rFonts w:ascii="Amiri" w:hAnsi="Amiri" w:eastAsia="Amiri" w:cs="Amiri"/>
          <w:color w:val="111111"/>
          <w:sz w:val="28"/>
          <w:sz w:val="28"/>
          <w:szCs w:val="28"/>
          <w:rtl w:val="true"/>
          <w:lang w:bidi="ar-SA"/>
        </w:rPr>
        <w:t>به روى خاك مذلت ، به زير بند لئام</w:t>
      </w:r>
    </w:p>
    <w:p>
      <w:pPr>
        <w:pStyle w:val="BookText"/>
        <w:rPr/>
      </w:pPr>
      <w:r>
        <w:rPr>
          <w:rFonts w:ascii="IRNazanin" w:hAnsi="IRNazanin" w:eastAsia="IRNazanin"/>
          <w:color w:val="111111"/>
          <w:sz w:val="28"/>
          <w:sz w:val="28"/>
          <w:szCs w:val="28"/>
          <w:rtl w:val="true"/>
          <w:lang w:bidi="fa-IR"/>
        </w:rPr>
        <w:t>به پاى خار مغيلان ، بهدست بند ستم</w:t>
      </w:r>
    </w:p>
    <w:p>
      <w:pPr>
        <w:pStyle w:val="BookText"/>
        <w:rPr/>
      </w:pPr>
      <w:r>
        <w:rPr>
          <w:rFonts w:ascii="Amiri" w:hAnsi="Amiri" w:eastAsia="Amiri" w:cs="Amiri"/>
          <w:color w:val="111111"/>
          <w:sz w:val="28"/>
          <w:sz w:val="28"/>
          <w:szCs w:val="28"/>
          <w:rtl w:val="true"/>
          <w:lang w:bidi="ar-SA"/>
        </w:rPr>
        <w:t>ز فرق تا قدم از تازيانه نيلى فام</w:t>
      </w:r>
    </w:p>
    <w:p>
      <w:pPr>
        <w:pStyle w:val="BookText"/>
        <w:rPr/>
      </w:pPr>
      <w:r>
        <w:rPr>
          <w:rFonts w:ascii="IRNazanin" w:hAnsi="IRNazanin" w:eastAsia="IRNazanin"/>
          <w:color w:val="111111"/>
          <w:sz w:val="28"/>
          <w:sz w:val="28"/>
          <w:szCs w:val="28"/>
          <w:rtl w:val="true"/>
          <w:lang w:bidi="fa-IR"/>
        </w:rPr>
        <w:t>به روى دست تو طوطى خوش نوا بودم</w:t>
      </w:r>
    </w:p>
    <w:p>
      <w:pPr>
        <w:pStyle w:val="BookText"/>
        <w:rPr/>
      </w:pPr>
      <w:r>
        <w:rPr>
          <w:rFonts w:ascii="IRNazanin" w:hAnsi="IRNazanin" w:eastAsia="IRNazanin"/>
          <w:color w:val="111111"/>
          <w:sz w:val="28"/>
          <w:sz w:val="28"/>
          <w:szCs w:val="28"/>
          <w:rtl w:val="true"/>
          <w:lang w:bidi="fa-IR"/>
        </w:rPr>
        <w:t>كنون چو قمرى شوريده ام ميانه دام</w:t>
      </w:r>
    </w:p>
    <w:p>
      <w:pPr>
        <w:pStyle w:val="BookText"/>
        <w:rPr/>
      </w:pPr>
      <w:r>
        <w:rPr>
          <w:rFonts w:ascii="IRNazanin" w:hAnsi="IRNazanin" w:eastAsia="IRNazanin"/>
          <w:color w:val="111111"/>
          <w:sz w:val="28"/>
          <w:sz w:val="28"/>
          <w:szCs w:val="28"/>
          <w:rtl w:val="true"/>
          <w:lang w:bidi="fa-IR"/>
        </w:rPr>
        <w:t>به دام تو چو طوطى شكر شكن بودم</w:t>
      </w:r>
    </w:p>
    <w:p>
      <w:pPr>
        <w:pStyle w:val="BookText"/>
        <w:rPr/>
      </w:pPr>
      <w:r>
        <w:rPr>
          <w:rFonts w:ascii="Amiri" w:hAnsi="Amiri" w:eastAsia="Amiri" w:cs="Amiri"/>
          <w:color w:val="111111"/>
          <w:sz w:val="28"/>
          <w:sz w:val="28"/>
          <w:szCs w:val="28"/>
          <w:rtl w:val="true"/>
          <w:lang w:bidi="ar-SA"/>
        </w:rPr>
        <w:t>بريخت زاغ و زغن زهر تلخم اندر كام</w:t>
      </w:r>
    </w:p>
    <w:p>
      <w:pPr>
        <w:pStyle w:val="BookText"/>
        <w:rPr/>
      </w:pPr>
      <w:r>
        <w:rPr>
          <w:rFonts w:ascii="Amiri" w:hAnsi="Amiri" w:eastAsia="Amiri" w:cs="Amiri"/>
          <w:color w:val="111111"/>
          <w:sz w:val="28"/>
          <w:sz w:val="28"/>
          <w:szCs w:val="28"/>
          <w:rtl w:val="true"/>
          <w:lang w:bidi="ar-SA"/>
        </w:rPr>
        <w:t>مرا كه حال ز آغاز كودكى اين است</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داند و بس تا چه باشدم</w:t>
      </w:r>
      <w:bookmarkStart w:id="1927" w:name="pg716_6424"/>
    </w:p>
    <w:p>
      <w:pPr>
        <w:pStyle w:val="BookText"/>
        <w:rPr/>
      </w:pPr>
      <w:bookmarkEnd w:id="1927"/>
      <w:r>
        <w:rPr>
          <w:rFonts w:ascii="IRNazanin" w:hAnsi="IRNazanin" w:eastAsia="IRNazanin"/>
          <w:color w:val="111111"/>
          <w:sz w:val="28"/>
          <w:sz w:val="28"/>
          <w:szCs w:val="28"/>
          <w:rtl w:val="true"/>
          <w:lang w:bidi="fa-IR"/>
        </w:rPr>
        <w:t>انجام</w:t>
      </w:r>
    </w:p>
    <w:p>
      <w:pPr>
        <w:pStyle w:val="BookText"/>
        <w:rPr/>
      </w:pPr>
      <w:r>
        <w:rPr>
          <w:rFonts w:ascii="IRNazanin" w:hAnsi="IRNazanin" w:eastAsia="IRNazanin"/>
          <w:color w:val="111111"/>
          <w:sz w:val="28"/>
          <w:sz w:val="28"/>
          <w:szCs w:val="28"/>
          <w:rtl w:val="true"/>
          <w:lang w:bidi="fa-IR"/>
        </w:rPr>
        <w:t>هزار مرتبه بدتر ز شام ماتم بود</w:t>
      </w:r>
    </w:p>
    <w:p>
      <w:pPr>
        <w:pStyle w:val="BookText"/>
        <w:rPr/>
      </w:pPr>
      <w:r>
        <w:rPr>
          <w:rFonts w:ascii="IRNazanin" w:hAnsi="IRNazanin" w:eastAsia="IRNazanin"/>
          <w:color w:val="111111"/>
          <w:sz w:val="28"/>
          <w:sz w:val="28"/>
          <w:szCs w:val="28"/>
          <w:rtl w:val="true"/>
          <w:lang w:bidi="fa-IR"/>
        </w:rPr>
        <w:t>براى غمزدگان صبح عيد مردم شام</w:t>
      </w:r>
    </w:p>
    <w:p>
      <w:pPr>
        <w:pStyle w:val="BookText"/>
        <w:rPr/>
      </w:pPr>
      <w:r>
        <w:rPr>
          <w:rFonts w:ascii="IRNazanin" w:hAnsi="IRNazanin" w:eastAsia="IRNazanin"/>
          <w:color w:val="111111"/>
          <w:sz w:val="28"/>
          <w:sz w:val="28"/>
          <w:szCs w:val="28"/>
          <w:rtl w:val="true"/>
          <w:lang w:bidi="fa-IR"/>
        </w:rPr>
        <w:t>به ناله شررانگيز بانوان حجاز</w:t>
      </w:r>
    </w:p>
    <w:p>
      <w:pPr>
        <w:pStyle w:val="BookText"/>
        <w:rPr/>
      </w:pPr>
      <w:r>
        <w:rPr>
          <w:rFonts w:ascii="Amiri" w:hAnsi="Amiri" w:eastAsia="Amiri" w:cs="Amiri"/>
          <w:color w:val="111111"/>
          <w:sz w:val="28"/>
          <w:sz w:val="28"/>
          <w:szCs w:val="28"/>
          <w:rtl w:val="true"/>
          <w:lang w:bidi="ar-SA"/>
        </w:rPr>
        <w:t>به نغمه دف و نى شاميان خون آشام</w:t>
      </w:r>
    </w:p>
    <w:p>
      <w:pPr>
        <w:pStyle w:val="BookText"/>
        <w:rPr/>
      </w:pPr>
      <w:r>
        <w:rPr>
          <w:rFonts w:ascii="IRNazanin" w:hAnsi="IRNazanin" w:eastAsia="IRNazanin"/>
          <w:color w:val="111111"/>
          <w:sz w:val="28"/>
          <w:sz w:val="28"/>
          <w:szCs w:val="28"/>
          <w:rtl w:val="true"/>
          <w:lang w:bidi="fa-IR"/>
        </w:rPr>
        <w:t>سر تو بر سر نى شمع ، ما چو پروانه</w:t>
      </w:r>
    </w:p>
    <w:p>
      <w:pPr>
        <w:pStyle w:val="BookText"/>
        <w:rPr/>
      </w:pPr>
      <w:r>
        <w:rPr>
          <w:rFonts w:ascii="IRNazanin" w:hAnsi="IRNazanin" w:eastAsia="IRNazanin"/>
          <w:color w:val="111111"/>
          <w:sz w:val="28"/>
          <w:sz w:val="28"/>
          <w:szCs w:val="28"/>
          <w:rtl w:val="true"/>
          <w:lang w:bidi="fa-IR"/>
        </w:rPr>
        <w:t>به سوز و ساز زنا سازگارى ايام</w:t>
      </w:r>
    </w:p>
    <w:p>
      <w:pPr>
        <w:pStyle w:val="BookText"/>
        <w:rPr/>
      </w:pPr>
      <w:r>
        <w:rPr>
          <w:rFonts w:ascii="IRNazanin" w:hAnsi="IRNazanin" w:eastAsia="IRNazanin"/>
          <w:color w:val="111111"/>
          <w:sz w:val="28"/>
          <w:sz w:val="28"/>
          <w:szCs w:val="28"/>
          <w:rtl w:val="true"/>
          <w:lang w:bidi="fa-IR"/>
        </w:rPr>
        <w:t>شدند پردگيان تو شهره هر شهر</w:t>
      </w:r>
    </w:p>
    <w:p>
      <w:pPr>
        <w:pStyle w:val="BookText"/>
        <w:rPr/>
      </w:pPr>
      <w:r>
        <w:rPr>
          <w:rFonts w:ascii="Amiri" w:hAnsi="Amiri" w:eastAsia="Amiri" w:cs="Amiri"/>
          <w:color w:val="111111"/>
          <w:sz w:val="28"/>
          <w:sz w:val="28"/>
          <w:szCs w:val="28"/>
          <w:rtl w:val="true"/>
          <w:lang w:bidi="ar-SA"/>
        </w:rPr>
        <w:t>دريغ و درد ز ناموس خاص و مجلس عام</w:t>
      </w:r>
    </w:p>
    <w:p>
      <w:pPr>
        <w:pStyle w:val="BookText"/>
        <w:rPr/>
      </w:pPr>
      <w:r>
        <w:rPr>
          <w:rFonts w:ascii="IRNazanin" w:hAnsi="IRNazanin" w:eastAsia="IRNazanin"/>
          <w:color w:val="111111"/>
          <w:sz w:val="28"/>
          <w:sz w:val="28"/>
          <w:szCs w:val="28"/>
          <w:rtl w:val="true"/>
          <w:lang w:bidi="fa-IR"/>
        </w:rPr>
        <w:t>سر برهنه به پا ايستاده سرور دين</w:t>
      </w:r>
    </w:p>
    <w:p>
      <w:pPr>
        <w:pStyle w:val="BookText"/>
        <w:rPr/>
      </w:pPr>
      <w:r>
        <w:rPr>
          <w:rFonts w:ascii="Amiri" w:hAnsi="Amiri" w:eastAsia="Amiri" w:cs="Amiri"/>
          <w:color w:val="111111"/>
          <w:sz w:val="28"/>
          <w:sz w:val="28"/>
          <w:szCs w:val="28"/>
          <w:rtl w:val="true"/>
          <w:lang w:bidi="ar-SA"/>
        </w:rPr>
        <w:t>يزيد و تخت زر و سفره قمار و مدام</w:t>
      </w:r>
    </w:p>
    <w:p>
      <w:pPr>
        <w:pStyle w:val="BookText"/>
        <w:rPr/>
      </w:pPr>
      <w:r>
        <w:rPr>
          <w:rFonts w:ascii="IRNazanin" w:hAnsi="IRNazanin" w:eastAsia="IRNazanin"/>
          <w:color w:val="111111"/>
          <w:sz w:val="28"/>
          <w:sz w:val="28"/>
          <w:szCs w:val="28"/>
          <w:rtl w:val="true"/>
          <w:lang w:bidi="fa-IR"/>
        </w:rPr>
        <w:t>ز گفتگوى لبت بگذرم كه جان به لب است</w:t>
      </w:r>
    </w:p>
    <w:p>
      <w:pPr>
        <w:pStyle w:val="BookText"/>
        <w:rPr/>
      </w:pPr>
      <w:r>
        <w:rPr>
          <w:rFonts w:ascii="Amiri" w:hAnsi="Amiri" w:eastAsia="Amiri" w:cs="Amiri"/>
          <w:color w:val="111111"/>
          <w:sz w:val="28"/>
          <w:sz w:val="28"/>
          <w:szCs w:val="28"/>
          <w:rtl w:val="true"/>
          <w:lang w:bidi="ar-SA"/>
        </w:rPr>
        <w:t>كراست تاب شنيدن ، كرا مجال كلام ؟</w:t>
      </w:r>
    </w:p>
    <w:p>
      <w:pPr>
        <w:pStyle w:val="Heading3"/>
        <w:numPr>
          <w:ilvl w:val="2"/>
          <w:numId w:val="1"/>
        </w:numPr>
        <w:rPr/>
      </w:pPr>
      <w:bookmarkStart w:id="1928" w:name="__RefHeading___Toc5998991_211673320"/>
      <w:bookmarkStart w:id="1929" w:name="_Toc808"/>
      <w:bookmarkEnd w:id="1928"/>
      <w:r>
        <w:rPr>
          <w:rtl w:val="true"/>
        </w:rPr>
        <w:t xml:space="preserve">بخش چهارهم </w:t>
      </w:r>
      <w:r>
        <w:rPr>
          <w:rtl w:val="true"/>
        </w:rPr>
        <w:t xml:space="preserve">: </w:t>
      </w:r>
      <w:r>
        <w:rPr>
          <w:rtl w:val="true"/>
        </w:rPr>
        <w:t>آثار و ابنيه تاريخى شام</w:t>
      </w:r>
      <w:bookmarkEnd w:id="1929"/>
    </w:p>
    <w:p>
      <w:pPr>
        <w:pStyle w:val="Heading4"/>
        <w:numPr>
          <w:ilvl w:val="3"/>
          <w:numId w:val="1"/>
        </w:numPr>
        <w:rPr/>
      </w:pPr>
      <w:bookmarkStart w:id="1930" w:name="__RefHeading___Toc5998993_211673320"/>
      <w:bookmarkStart w:id="1931" w:name="_Toc809"/>
      <w:bookmarkEnd w:id="1930"/>
      <w:r>
        <w:rPr>
          <w:rtl w:val="true"/>
        </w:rPr>
        <w:t xml:space="preserve">فصل اول </w:t>
      </w:r>
      <w:r>
        <w:rPr>
          <w:rtl w:val="true"/>
        </w:rPr>
        <w:t xml:space="preserve">: </w:t>
      </w:r>
      <w:r>
        <w:rPr>
          <w:rtl w:val="true"/>
        </w:rPr>
        <w:t>سرزمين شام از ديدگاه قرآن و روايات</w:t>
      </w:r>
      <w:bookmarkEnd w:id="1931"/>
    </w:p>
    <w:p>
      <w:pPr>
        <w:pStyle w:val="BookText"/>
        <w:rPr/>
      </w:pPr>
      <w:r>
        <w:rPr>
          <w:rFonts w:ascii="Amiri" w:hAnsi="Amiri" w:eastAsia="Amiri" w:cs="Amiri"/>
          <w:color w:val="111111"/>
          <w:sz w:val="28"/>
          <w:sz w:val="28"/>
          <w:szCs w:val="28"/>
          <w:rtl w:val="true"/>
          <w:lang w:bidi="ar-SA"/>
        </w:rPr>
        <w:t xml:space="preserve">آيات و رواياتى در توصيف و تمجيد از شام و بخصوص از دمشق در دست است كه بعضى از آنها شايان توجه مى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آيات مزبور اين آيه شريفه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ادخلوا الارض المقدسه التى كتب الله لكم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كه بنى اسرائيل هنوز به جرم سرپيچى از فرمان پيامبر ، مغضوب و مطرود درگاه الهى قرار نگرفته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خطاب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سرزمين مقدسى كه خداى تعالى به نام شما ثبت كرده است داخل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عامه و خاصه وارد شده است كه مقصود از زمين مقدس ، كشور شام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محدث جليل صاحب تفسير شريف صافى در ذيل همين آيه شريفه به نقل از تفسير عياشى از امام باقر عليه السلام نقل مى كند كه فرمود </w:t>
      </w:r>
      <w:r>
        <w:rPr>
          <w:rFonts w:eastAsia="Amiri" w:cs="Amiri" w:ascii="Amiri" w:hAnsi="Amiri"/>
          <w:color w:val="111111"/>
          <w:sz w:val="28"/>
          <w:szCs w:val="28"/>
          <w:rtl w:val="true"/>
          <w:lang w:bidi="ar-SA"/>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الارض المقدسه يعنى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زمين مقدس ، شام است صاحب مجمع البيان نقل مى كند كه مقصود از ارض مقدسه ،</w:t>
      </w:r>
    </w:p>
    <w:p>
      <w:pPr>
        <w:pStyle w:val="BookText"/>
        <w:rPr/>
      </w:pPr>
      <w:r>
        <w:rPr>
          <w:rFonts w:ascii="IRNazanin" w:hAnsi="IRNazanin" w:eastAsia="IRNazanin"/>
          <w:color w:val="111111"/>
          <w:sz w:val="28"/>
          <w:sz w:val="28"/>
          <w:szCs w:val="28"/>
          <w:rtl w:val="true"/>
          <w:lang w:bidi="fa-IR"/>
        </w:rPr>
        <w:t xml:space="preserve">دمشق و فلسطين و قسمتى از اردن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مكان از آنرو مقدس خوانده شده كه چون جايگاه انبيا و مومنين بوده از آلودگى به شرك ، پاك و پاكيزه بوده است</w:t>
      </w:r>
    </w:p>
    <w:p>
      <w:pPr>
        <w:pStyle w:val="BookText"/>
        <w:rPr/>
      </w:pPr>
      <w:r>
        <w:rPr>
          <w:rFonts w:ascii="IRNazanin" w:hAnsi="IRNazanin" w:eastAsia="IRNazanin"/>
          <w:color w:val="111111"/>
          <w:sz w:val="28"/>
          <w:sz w:val="28"/>
          <w:szCs w:val="28"/>
          <w:rtl w:val="true"/>
          <w:lang w:bidi="fa-IR"/>
        </w:rPr>
        <w:t xml:space="preserve">در بعضى از كتب آمده است كه چون ابراهيم على نبينا و آله و عليه السلام در كوه لبنان اقامت گزيد ، پس از مدتى علاقمند شد كه ديدارى از ارض مقدس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به او وحى فرمود كه بر فراز قله كوه بر شو و نگاه كن ، هر چه كه در چشم انداز تو قرار گيرد مقدس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نگاه كرد ، دمشق و فلسطين و اردن در ديدگاه حضرتش قرار گرفت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ابراهيم عليه السلام بجبل لبنان ، و اقام به مده ، فاشتاق الى الارض المقدسه ، فاوحى الله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على راس الجبل و انظر ، فما ادرك نظرك فهو مقدس ، فنظر فانتهى نظره الى دمشق و فلسطين و الاردن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مقاتل و الكلبى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ديگر از آيات ، آيه شريفه سوره اسرا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الذى اسرى بعبده ليلا من المسجد الحرام الى المسجد الاقصى الذى بار كنا حوله </w:t>
      </w:r>
      <w:r>
        <w:rPr>
          <w:rFonts w:eastAsia="Amiri" w:cs="Amiri" w:ascii="Amiri" w:hAnsi="Amiri"/>
          <w:color w:val="111111"/>
          <w:sz w:val="28"/>
          <w:szCs w:val="28"/>
          <w:rtl w:val="true"/>
          <w:lang w:bidi="ar-SA"/>
        </w:rPr>
        <w:t>. . . .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 است آن خدايى كه بنده اش را شب هنگام از مسجد الحرام به مسجد اقصى برد ، همان مسجد اقصى كه اطراف و جوانبش را مبارك ساختيم</w:t>
      </w:r>
    </w:p>
    <w:p>
      <w:pPr>
        <w:pStyle w:val="BookText"/>
        <w:rPr/>
      </w:pPr>
      <w:r>
        <w:rPr>
          <w:rFonts w:ascii="IRNazanin" w:hAnsi="IRNazanin" w:eastAsia="IRNazanin"/>
          <w:color w:val="111111"/>
          <w:sz w:val="28"/>
          <w:sz w:val="28"/>
          <w:szCs w:val="28"/>
          <w:rtl w:val="true"/>
          <w:lang w:bidi="fa-IR"/>
        </w:rPr>
        <w:t xml:space="preserve">گفته اند مقصود از اطراف مسجد اقصى كه مبارك شده ، دمشق و فلسطين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قصر از بهشت در دنيا</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نظر احاديث اسلامى از طرق خاصه</w:t>
      </w:r>
    </w:p>
    <w:p>
      <w:pPr>
        <w:pStyle w:val="BookText"/>
        <w:rPr/>
      </w:pPr>
      <w:r>
        <w:rPr>
          <w:rFonts w:ascii="IRNazanin" w:hAnsi="IRNazanin" w:eastAsia="IRNazanin"/>
          <w:color w:val="111111"/>
          <w:sz w:val="28"/>
          <w:sz w:val="28"/>
          <w:szCs w:val="28"/>
          <w:rtl w:val="true"/>
          <w:lang w:bidi="fa-IR"/>
        </w:rPr>
        <w:t xml:space="preserve">سفينه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باب فضل بيت المقدس الاسرا الى المسجد الاقصى الذى باركنا حوله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المومنين على عليه السلام روايت كرده كه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قصر از بهشت در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و مسجد الرسول صلى الله عليه و آله و مسجد بيت المقدس و مسجد كوفه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لايحضره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اميرالمومنين على عليه السلام روايت كرده كه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نماز در بيت المقدس معادل هزار نماز است ، و يك نماز در مسجد اعظم معادل صد نماز است ، و نمازى در مسجد قبيله معادل بيست و پنج نماز است</w:t>
      </w:r>
    </w:p>
    <w:p>
      <w:pPr>
        <w:pStyle w:val="BookText"/>
        <w:rPr/>
      </w:pPr>
      <w:r>
        <w:rPr>
          <w:rFonts w:ascii="Amiri" w:hAnsi="Amiri" w:eastAsia="Amiri" w:cs="Amiri"/>
          <w:color w:val="111111"/>
          <w:sz w:val="28"/>
          <w:sz w:val="28"/>
          <w:szCs w:val="28"/>
          <w:rtl w:val="true"/>
          <w:lang w:bidi="ar-SA"/>
        </w:rPr>
        <w:t xml:space="preserve">و نمازى در مسجد بازار معادل دوازده نماز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نماز مرد در خانه خود يك نماز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لالى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خاصه روايات كثيره است كه مسجد الحرام به صد هزار نماز است و مسجد پيغمبر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 هزار نماز است و هر كدام از مسجد كوفه و مسجد الاقصى به هزار نماز است و مسجد جامع براى جمعه و جماعات و اگر چه متعدد باشد صد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قبيله مانند مسجد محله در بلد ، بيست و پنج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بازار به دوازده نماز است و مسجد زن خانه او است </w:t>
      </w:r>
      <w:r>
        <w:rPr>
          <w:rFonts w:eastAsia="IRNazanin" w:cs="IRNazanin"/>
          <w:color w:val="111111"/>
          <w:sz w:val="28"/>
          <w:szCs w:val="28"/>
          <w:rtl w:val="true"/>
          <w:lang w:bidi="fa-IR"/>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آمده كه ارض مقدس همان فلسطين است خدا آن را از آن جهت تقديس كرده كه حضرت يعقوب عليه السلام در آن متولد شد و آن مسكن پدر او حضرت اسحاق و حضرت يوسف عليه السلام بود ، و همه بعد از مرگ جنازه</w:t>
      </w:r>
    </w:p>
    <w:p>
      <w:pPr>
        <w:pStyle w:val="BookText"/>
        <w:rPr/>
      </w:pPr>
      <w:r>
        <w:rPr>
          <w:rFonts w:ascii="Amiri" w:hAnsi="Amiri" w:eastAsia="Amiri" w:cs="Amiri"/>
          <w:color w:val="111111"/>
          <w:sz w:val="28"/>
          <w:sz w:val="28"/>
          <w:szCs w:val="28"/>
          <w:rtl w:val="true"/>
          <w:lang w:bidi="ar-SA"/>
        </w:rPr>
        <w:t xml:space="preserve">شان به سرزمين فلسطين انتقال يافت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مقبره همه در شهر خيل الرحمن است و جنازه حضرت يوسف عليه السلام را از مصر آوردند و در آنجا دفن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ساختمان بناى بيت المقدس بر دست حضرت داود و حضرت سليمان عليه السلام بوده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تجليل امپراطوران از بيت المقدس</w:t>
      </w:r>
    </w:p>
    <w:p>
      <w:pPr>
        <w:pStyle w:val="BookText"/>
        <w:rPr/>
      </w:pPr>
      <w:r>
        <w:rPr>
          <w:rFonts w:ascii="IRNazanin" w:hAnsi="IRNazanin" w:eastAsia="IRNazanin"/>
          <w:color w:val="111111"/>
          <w:sz w:val="28"/>
          <w:sz w:val="28"/>
          <w:szCs w:val="28"/>
          <w:rtl w:val="true"/>
          <w:lang w:bidi="fa-IR"/>
        </w:rPr>
        <w:t xml:space="preserve">همين كه روم بر فارس غلبه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هراكليوس امپراطور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پرويز را شكست داد بيت المقدس را پس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تا به مدائن پايتخت ايران آمد و صليب عيسى عليه السلام را از مدائن پس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شكر گزارى آنكه بيت المقدس را گرفته امپراطور روم پياده از مرز ايران به بيت المقدس آمد زير پاى او گل و رياحين افشاندند بر گل و رياحين تا بيت المقدس پياده قدم زد </w:t>
      </w:r>
      <w:r>
        <w:rPr>
          <w:rFonts w:eastAsia="IRNazanin" w:cs="IRNazanin"/>
          <w:color w:val="111111"/>
          <w:sz w:val="28"/>
          <w:szCs w:val="28"/>
          <w:rtl w:val="true"/>
          <w:lang w:bidi="fa-IR"/>
        </w:rPr>
        <w:t>.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منتخبات التواريخ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حصنى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سهيلى نقل مى كند كه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كنا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است ، و شام در لغت سريانى به معناى پاكيزه است ، و به آن از آن جهت شام گفته شده ، كه سرزمينى پاكيزه است و نعمتش فراوان</w:t>
      </w:r>
    </w:p>
    <w:p>
      <w:pPr>
        <w:pStyle w:val="BookText"/>
        <w:rPr/>
      </w:pPr>
      <w:r>
        <w:rPr>
          <w:rFonts w:ascii="Amiri" w:hAnsi="Amiri" w:eastAsia="Amiri" w:cs="Amiri"/>
          <w:color w:val="111111"/>
          <w:sz w:val="28"/>
          <w:sz w:val="28"/>
          <w:szCs w:val="28"/>
          <w:rtl w:val="true"/>
          <w:lang w:bidi="ar-SA"/>
        </w:rPr>
        <w:t xml:space="preserve">نيز در آيات شريفه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يا نار كونى بردا و سلاما على ابراهيم و ارادوا به كيدا فجعلناهم الاخسرين و نجيناه و لوطا الى الارض التى باركنا فيها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تجرى بامره الى الارض التى بار كنا فيها </w:t>
      </w:r>
      <w:r>
        <w:rPr>
          <w:rFonts w:eastAsia="Amiri" w:cs="Amiri" w:ascii="Amiri" w:hAnsi="Amiri"/>
          <w:color w:val="111111"/>
          <w:sz w:val="28"/>
          <w:szCs w:val="28"/>
          <w:rtl w:val="true"/>
          <w:lang w:bidi="ar-SA"/>
        </w:rPr>
        <w:t>. . .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كنافيها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دو آيه شام است</w:t>
      </w:r>
    </w:p>
    <w:p>
      <w:pPr>
        <w:pStyle w:val="BookText"/>
        <w:rPr/>
      </w:pPr>
      <w:r>
        <w:rPr>
          <w:rFonts w:ascii="Amiri" w:hAnsi="Amiri" w:eastAsia="Amiri" w:cs="Amiri"/>
          <w:color w:val="111111"/>
          <w:sz w:val="28"/>
          <w:sz w:val="28"/>
          <w:szCs w:val="28"/>
          <w:rtl w:val="true"/>
          <w:lang w:bidi="ar-SA"/>
        </w:rPr>
        <w:t xml:space="preserve">مرحوم خراسانى در منتخب التواريخ از روضات نقل مى كند كه ابوبكر خوارزمى آورده است </w:t>
      </w:r>
      <w:r>
        <w:rPr>
          <w:rFonts w:eastAsia="Amiri" w:cs="Amiri" w:ascii="Amiri" w:hAnsi="Amiri"/>
          <w:color w:val="111111"/>
          <w:sz w:val="28"/>
          <w:szCs w:val="28"/>
          <w:rtl w:val="true"/>
          <w:lang w:bidi="ar-SA"/>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الدنيا</w:t>
      </w:r>
    </w:p>
    <w:p>
      <w:pPr>
        <w:pStyle w:val="BookText"/>
        <w:rPr/>
      </w:pPr>
      <w:r>
        <w:rPr>
          <w:rFonts w:ascii="IRNazanin" w:hAnsi="IRNazanin" w:eastAsia="IRNazanin"/>
          <w:color w:val="111111"/>
          <w:sz w:val="28"/>
          <w:sz w:val="28"/>
          <w:szCs w:val="28"/>
          <w:rtl w:val="true"/>
          <w:lang w:bidi="fa-IR"/>
        </w:rPr>
        <w:t xml:space="preserve">اربع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غوطه دمشق و صفد سمرقند و شعب بوان و ابله البصره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وافضلها غوطه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باغهاى بهشتى دنيا چهار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غطوطه دمشق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غوطه دمشق از همه بهتر است</w:t>
      </w:r>
    </w:p>
    <w:p>
      <w:pPr>
        <w:pStyle w:val="BookText"/>
        <w:rPr/>
      </w:pPr>
      <w:r>
        <w:rPr>
          <w:rFonts w:ascii="IRNazanin" w:hAnsi="IRNazanin" w:eastAsia="IRNazanin"/>
          <w:color w:val="111111"/>
          <w:sz w:val="28"/>
          <w:sz w:val="28"/>
          <w:szCs w:val="28"/>
          <w:rtl w:val="true"/>
          <w:lang w:bidi="fa-IR"/>
        </w:rPr>
        <w:t xml:space="preserve">در روايات عامه ، مدح بليغى از شام ، خصوصا دمشق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احتمال قوى بيشتر آنها رواياتى است كه وعاظ السلاطين به منظور جلب رضايت دولتمردان و يا توجيه جنايات آنان جعل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ابو 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زبر دست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عجيبى در اين باره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شهر از شهرهاى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و مدينه و بيت المقدس و شام</w:t>
      </w:r>
    </w:p>
    <w:p>
      <w:pPr>
        <w:pStyle w:val="BookText"/>
        <w:rPr/>
      </w:pPr>
      <w:r>
        <w:rPr>
          <w:rFonts w:ascii="IRNazanin" w:hAnsi="IRNazanin" w:eastAsia="IRNazanin"/>
          <w:color w:val="111111"/>
          <w:sz w:val="28"/>
          <w:sz w:val="28"/>
          <w:szCs w:val="28"/>
          <w:rtl w:val="true"/>
          <w:lang w:bidi="fa-IR"/>
        </w:rPr>
        <w:t xml:space="preserve">نيز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فتنه هايى روى خواهد داد ، عرض شد ، يا رسول الله چه دستور مى فرماييد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را رها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ستكون فتن قيل يا رسول الله فما تامرنا ؟ قال عليكم بالشام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در حالى است كه شام پس از پيامبر صلى الله عليه و آله حدود يك قرن جايگاه بوزينگان اموى گرديد و امام باقر عليه السلام از مردم آن به بدى ياد مى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محدث جليل ، فيض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صافى از حضرت امام محمد باقر عليه السلام روايت مى كند كه فرمود </w:t>
      </w:r>
      <w:r>
        <w:rPr>
          <w:rFonts w:eastAsia="Amiri" w:cs="Amiri" w:ascii="Amiri" w:hAnsi="Amiri"/>
          <w:color w:val="111111"/>
          <w:sz w:val="28"/>
          <w:szCs w:val="28"/>
          <w:rtl w:val="true"/>
          <w:lang w:bidi="ar-SA"/>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زمين خوبى است شام ، و چه مردم بدى هستند اهل شام ، و چه بلاد بدى است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آنجا زندان كسانى است كه</w:t>
      </w:r>
    </w:p>
    <w:p>
      <w:pPr>
        <w:pStyle w:val="BookText"/>
        <w:rPr/>
      </w:pPr>
      <w:r>
        <w:rPr>
          <w:rFonts w:ascii="IRNazanin" w:hAnsi="IRNazanin" w:eastAsia="IRNazanin"/>
          <w:color w:val="111111"/>
          <w:sz w:val="28"/>
          <w:sz w:val="28"/>
          <w:szCs w:val="28"/>
          <w:rtl w:val="true"/>
          <w:lang w:bidi="fa-IR"/>
        </w:rPr>
        <w:t xml:space="preserve">خداى تعالى بر آنها غضب كرده است ، و داخل شدن بنى اسرائيل به مصر نبود مگر به علت سرپيچى آنها از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خداى تعالى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شويد به زمين مقدسى كه خداوند به نام شما نوشته است يعنى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آنان از داخل شدن به شام خوددارى كردند ، و به جزاى اين سرپيچى چهل سال در بيابانها مصر سرگردان شدند و پس از چهل سال سرگردانى داخل مصر شدند ،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توبه نكردند و خداوند از آنان راضى نشد از مصر در نيامده و داخل شام نشدند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الارض الشام ، و بئس القوم اهلها ، و بئس البلاد مصر ، اما آنهاسجن من سخط الله عليه ، و لم يكن دخول بنى اسرائيل الا معصيته منهم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الله قال ادخلوا الارض المقدسه التى كتب الله لكم ، يعنى الشام ، فابوا ان يدخلوها بعد اربعين 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خروجهم من مصر و دخولهم الشام الا بعد توبتهم و رضاء الله عنهم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تفسير امام حسن عسكرى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وقتى خبر سر پيچى معاويه لعنه الله عليه به امير المومنين عليه السلام رسيد گفته شد كه صدهزار نفر با او هستند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كدام طايفه اند ؟ گفتند از اهل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نگوييد اهل شام و لكن بگوييد اهل شومى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از فرزندان مصرند كه به زبان داود لعن شدند ، و خداوند بعضى از آنان رابدل به ميمون و خوك ساخت </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بلغ اميرالمومنين عليه</w:t>
      </w:r>
      <w:bookmarkStart w:id="1932" w:name="pg716_6436"/>
    </w:p>
    <w:p>
      <w:pPr>
        <w:pStyle w:val="BookText"/>
        <w:rPr/>
      </w:pPr>
      <w:bookmarkEnd w:id="1932"/>
      <w:r>
        <w:rPr>
          <w:rFonts w:ascii="Amiri" w:hAnsi="Amiri" w:eastAsia="Amiri" w:cs="Amiri"/>
          <w:color w:val="111111"/>
          <w:sz w:val="28"/>
          <w:sz w:val="28"/>
          <w:szCs w:val="28"/>
          <w:rtl w:val="true"/>
          <w:lang w:bidi="ar-SA"/>
        </w:rPr>
        <w:t xml:space="preserve">السلام امر معاويه ، و انه فى ماه الف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اى القوم ؟ قالوا من اهل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لاتقولوا من اهل الشام ، و لكن قولوا من اهل الشوم ، هم من ابنا مصر ، لعنوا على لسان داود ، فجعل منهم القرده و الخنازير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Heading4"/>
        <w:numPr>
          <w:ilvl w:val="3"/>
          <w:numId w:val="1"/>
        </w:numPr>
        <w:rPr/>
      </w:pPr>
      <w:bookmarkStart w:id="1933" w:name="__RefHeading___Toc5998995_211673320"/>
      <w:bookmarkStart w:id="1934" w:name="_Toc810"/>
      <w:bookmarkEnd w:id="1933"/>
      <w:r>
        <w:rPr>
          <w:rtl w:val="true"/>
        </w:rPr>
        <w:t xml:space="preserve">فصل دوم </w:t>
      </w:r>
      <w:r>
        <w:rPr>
          <w:rtl w:val="true"/>
        </w:rPr>
        <w:t xml:space="preserve">: </w:t>
      </w:r>
      <w:r>
        <w:rPr>
          <w:rtl w:val="true"/>
        </w:rPr>
        <w:t>آثار و ابنيه تاريخى شام</w:t>
      </w:r>
      <w:bookmarkEnd w:id="1934"/>
    </w:p>
    <w:p>
      <w:pPr>
        <w:pStyle w:val="Heading5"/>
        <w:numPr>
          <w:ilvl w:val="4"/>
          <w:numId w:val="1"/>
        </w:numPr>
        <w:rPr/>
      </w:pPr>
      <w:bookmarkStart w:id="1935" w:name="__RefHeading___Toc5998997_211673320"/>
      <w:bookmarkStart w:id="1936" w:name="_Toc811"/>
      <w:bookmarkEnd w:id="1935"/>
      <w:r>
        <w:rPr>
          <w:rtl w:val="true"/>
        </w:rPr>
        <w:t>مقدمه</w:t>
      </w:r>
      <w:bookmarkEnd w:id="1936"/>
    </w:p>
    <w:p>
      <w:pPr>
        <w:pStyle w:val="BookText"/>
        <w:rPr/>
      </w:pPr>
      <w:r>
        <w:rPr>
          <w:rFonts w:ascii="Amiri" w:hAnsi="Amiri" w:eastAsia="Amiri" w:cs="Amiri"/>
          <w:color w:val="111111"/>
          <w:sz w:val="28"/>
          <w:sz w:val="28"/>
          <w:szCs w:val="28"/>
          <w:rtl w:val="true"/>
          <w:lang w:bidi="ar-SA"/>
        </w:rPr>
        <w:t xml:space="preserve">منطقه شام ، مخصوصا دمشق ، به خاطر لطافت هوا و وفور نعمت و مهمتر از آن ، حساسيت سياسى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نظامى منطقه ، همواره مورد توجه طاغوتها و ابر قدرتها بوده ، و نيز به علت سابقه تاريخى داراى بناهاى مهم و مشاهد و مزارهايى است كه مقدارى از آن ذيلا ذكر مى شود </w:t>
      </w:r>
      <w:r>
        <w:rPr>
          <w:rFonts w:eastAsia="Amiri" w:cs="Amiri" w:ascii="Amiri" w:hAnsi="Amiri"/>
          <w:color w:val="111111"/>
          <w:sz w:val="28"/>
          <w:szCs w:val="28"/>
          <w:rtl w:val="true"/>
          <w:lang w:bidi="ar-SA"/>
        </w:rPr>
        <w:t>:</w:t>
      </w:r>
    </w:p>
    <w:p>
      <w:pPr>
        <w:pStyle w:val="Heading5"/>
        <w:numPr>
          <w:ilvl w:val="4"/>
          <w:numId w:val="1"/>
        </w:numPr>
        <w:rPr/>
      </w:pPr>
      <w:bookmarkStart w:id="1937" w:name="__RefHeading___Toc5998999_211673320"/>
      <w:bookmarkStart w:id="1938" w:name="_Toc812"/>
      <w:bookmarkEnd w:id="1937"/>
      <w:r>
        <w:rPr>
          <w:rtl w:val="true"/>
        </w:rPr>
        <w:t xml:space="preserve">الف </w:t>
      </w:r>
      <w:r>
        <w:rPr>
          <w:rtl w:val="true"/>
        </w:rPr>
        <w:t xml:space="preserve">- </w:t>
      </w:r>
      <w:r>
        <w:rPr>
          <w:rtl w:val="true"/>
        </w:rPr>
        <w:t xml:space="preserve">آثار تاريخى شام ، از عهد پيامبران </w:t>
      </w:r>
      <w:r>
        <w:rPr>
          <w:rtl w:val="true"/>
        </w:rPr>
        <w:t>(</w:t>
      </w:r>
      <w:r>
        <w:rPr>
          <w:rtl w:val="true"/>
        </w:rPr>
        <w:t>ص</w:t>
      </w:r>
      <w:r>
        <w:rPr>
          <w:rtl w:val="true"/>
        </w:rPr>
        <w:t>)</w:t>
      </w:r>
      <w:bookmarkEnd w:id="1938"/>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منتخبات التواريخ ، اثر محمد اديب آل تقى الدين الحصنى ، از سفرنامه ابن بطوطه نقل مى كند كه قاسيون كوهى است در شمال دمشق ، و صالحيه در دامنه آن كوه واقع شده ، و مشهور است كه كوه با بركتى است ، زيرا هميشه انبيا عليه السلام بر آن كوه بر شده اند ، و از مشاهده كريمه آن كوه ، غارى است كه حضرت ابراهيم عليه السلام در آن غار تولد 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غارى است تنگ و مسجدى بزرگ و صومعه اى عالى بر آن كوه است ، و داستان مشاهده حضرت ابراهيم عليه السلام ستاره و ماه و آفتاب را كه در قرآن آمده است از اين غار بوده است ، و مقام آن حضرت در پشت اين غار است كه حضرت هنگامى كه از غار بيرون مى آمده آنجا مى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اين غار محل ديگرى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مغارالدم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غار خون بر فراز آن غار سنگ سرخى است كه چون قابيل ، هابيل را كشت و جسدش را كشان كشان تا اين غار آورد ، خداى تعالى اثر خون هابيل را بر آن سنگ باقى نگاهداشته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گويند كه در آن غار حضرت ابراهيم و موسى و عيسى و ايوب و لوط عليه السلام نماز خوانده اند ، و در آنجا مسجدى هست كه بايد براى ورود به آن از پله ها بالا رفت و چند خانه و اطاقك براى سكونت آنجاست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بر فراز كوه كهفى است كه منسوب به آدم عليه السلام است و بنايى دارد و پايينتر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غار 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قزوينى و ابن الوردى هم گفته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خلاصه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كوه قاسيون مشرف بر دمشق است ، و در آن آثار انبيا و غارها و كهفها است ،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گويند كه قابيل ، هابيل را در آن غار كشته است ، و در آنجا سنگى است كه مى گويند با آن سنگ قابيل فرق هابيل را شكافته و غار ديگرى آنجا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غار 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مى نامند </w:t>
      </w:r>
      <w:r>
        <w:rPr>
          <w:rFonts w:eastAsia="IRNazanin" w:cs="IRNazanin"/>
          <w:color w:val="111111"/>
          <w:sz w:val="28"/>
          <w:szCs w:val="28"/>
          <w:rtl w:val="true"/>
          <w:lang w:bidi="fa-IR"/>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شهاب ميننى نيز نقل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قاسيون مشرف بر دمشق است ، و در دامنه اش شهركى است معروف به صالحيه كه در قديم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قريه النخل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قريه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 و در دامنه كوه قبرهاى بى شمارى از انبيا و صلحا وجود دارد ، كه با گذشت روزگار از بين رفته ،</w:t>
      </w:r>
      <w:bookmarkStart w:id="1939" w:name="pg716_6440"/>
    </w:p>
    <w:p>
      <w:pPr>
        <w:pStyle w:val="BookText"/>
        <w:rPr/>
      </w:pPr>
      <w:bookmarkEnd w:id="1939"/>
      <w:r>
        <w:rPr>
          <w:rFonts w:ascii="IRNazanin" w:hAnsi="IRNazanin" w:eastAsia="IRNazanin"/>
          <w:color w:val="111111"/>
          <w:sz w:val="28"/>
          <w:sz w:val="28"/>
          <w:szCs w:val="28"/>
          <w:rtl w:val="true"/>
          <w:lang w:bidi="fa-IR"/>
        </w:rPr>
        <w:t xml:space="preserve">و تنها قبر ذى الكفل عليه السلام ظاهرا باقى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باستانى ديگر ، كهفى است كه در قرآن از آن ياد شده است بنا بر قولى ، و لكن قول صحيح آن است كه آن كهف در طرسوس است ، و در است ، و در اين كوه مقام چهل نفر از ابدال بود ، كه در آنجا مشغول عبادت بوده اند كه مشهور است و براى استجابت دعا روى به آن مى آورند ، و پهلوى اين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اندكى بالاتر از اين مقام جايى است كه براى استجابت دعا مجرب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مستغاث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ارباب حوائج به آنجا مى روند تا دعا كنند </w:t>
      </w:r>
      <w:r>
        <w:rPr>
          <w:rFonts w:eastAsia="IRNazanin" w:cs="IRNazanin"/>
          <w:color w:val="111111"/>
          <w:sz w:val="28"/>
          <w:szCs w:val="28"/>
          <w:rtl w:val="true"/>
          <w:lang w:bidi="fa-IR"/>
        </w:rPr>
        <w:t>.</w:t>
      </w:r>
    </w:p>
    <w:p>
      <w:pPr>
        <w:pStyle w:val="Heading5"/>
        <w:numPr>
          <w:ilvl w:val="4"/>
          <w:numId w:val="1"/>
        </w:numPr>
        <w:rPr/>
      </w:pPr>
      <w:bookmarkStart w:id="1940" w:name="__RefHeading___Toc5999001_211673320"/>
      <w:bookmarkStart w:id="1941" w:name="_Toc813"/>
      <w:bookmarkEnd w:id="1940"/>
      <w:r>
        <w:rPr>
          <w:rtl w:val="true"/>
        </w:rPr>
        <w:t xml:space="preserve">ب </w:t>
      </w:r>
      <w:r>
        <w:rPr>
          <w:rtl w:val="true"/>
        </w:rPr>
        <w:t xml:space="preserve">- </w:t>
      </w:r>
      <w:r>
        <w:rPr>
          <w:rtl w:val="true"/>
        </w:rPr>
        <w:t>آثار تاريخى شام ، از دوران اسلام</w:t>
      </w:r>
      <w:bookmarkEnd w:id="1941"/>
    </w:p>
    <w:p>
      <w:pPr>
        <w:pStyle w:val="Heading6"/>
        <w:numPr>
          <w:ilvl w:val="5"/>
          <w:numId w:val="1"/>
        </w:numPr>
        <w:rPr/>
      </w:pPr>
      <w:bookmarkStart w:id="1942" w:name="__RefHeading___Toc5999003_211673320"/>
      <w:bookmarkStart w:id="1943" w:name="_Toc814"/>
      <w:bookmarkEnd w:id="1942"/>
      <w:r>
        <w:rPr/>
        <w:t>1</w:t>
      </w:r>
      <w:r>
        <w:rPr>
          <w:rtl w:val="true"/>
        </w:rPr>
        <w:t xml:space="preserve"> . </w:t>
      </w:r>
      <w:r>
        <w:rPr>
          <w:rtl w:val="true"/>
        </w:rPr>
        <w:t>مسجد جامع دمشق در شام</w:t>
      </w:r>
      <w:bookmarkEnd w:id="1943"/>
    </w:p>
    <w:p>
      <w:pPr>
        <w:pStyle w:val="BookText"/>
        <w:rPr/>
      </w:pPr>
      <w:r>
        <w:rPr>
          <w:rFonts w:ascii="IRNazanin" w:hAnsi="IRNazanin" w:eastAsia="IRNazanin"/>
          <w:color w:val="111111"/>
          <w:sz w:val="28"/>
          <w:sz w:val="28"/>
          <w:szCs w:val="28"/>
          <w:rtl w:val="true"/>
          <w:lang w:bidi="fa-IR"/>
        </w:rPr>
        <w:t xml:space="preserve">از بناهاى تاريخى شام ، مسجد جامع دمشق است ، كه از عجايب آن شهر به شمار مى آيد ، اين مسجد را وليد بن عبد الملك به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نموده ، و خراج هفت سال كشور را در آن مسجد خرج كرده است ، و مورخين مطالبى اغراق آميز درباره آن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بطوطه گويد </w:t>
      </w:r>
      <w:r>
        <w:rPr>
          <w:rFonts w:eastAsia="IRNazanin" w:cs="IRNazanin"/>
          <w:color w:val="111111"/>
          <w:sz w:val="28"/>
          <w:szCs w:val="28"/>
          <w:rtl w:val="true"/>
          <w:lang w:bidi="fa-IR"/>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دمشق بزرگترين مسجد دنياست از نظر اجتماع مردم در آن و محكمترين آنها از نظر ساختمان ، و بديع ترينشان از حيث زيبايى و بهجت و جمال ، كه مانندى براى آن معلوم نشده و شبيهى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خصوصيات بنا و ستونها و محرابها و قبه النسر و ديگر خصوصيات آن را شرح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مورخان هر چه باشد ، انصاف آن است كه بگوييم زيبايى فوق</w:t>
      </w:r>
    </w:p>
    <w:p>
      <w:pPr>
        <w:pStyle w:val="BookText"/>
        <w:rPr/>
      </w:pPr>
      <w:r>
        <w:rPr>
          <w:rFonts w:ascii="IRNazanin" w:hAnsi="IRNazanin" w:eastAsia="IRNazanin"/>
          <w:color w:val="111111"/>
          <w:sz w:val="28"/>
          <w:sz w:val="28"/>
          <w:szCs w:val="28"/>
          <w:rtl w:val="true"/>
          <w:lang w:bidi="fa-IR"/>
        </w:rPr>
        <w:t xml:space="preserve">العاده مسجد و دقت صنعت آن مخصوصا در حجاريهاى محراب و منبر غير قابل انكار و اعجاب انگيز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مسجد گنبدى است به نام قبه النسر كه بر چهار ستون استوار بوده و از زيبايى خاصى برخوردار است ، و در دو طرف آن به دو رديف يعنى محاذى هر يك از چهار ستون قبه النسر ، ستونهاى سنگى زيبايى كار گذاشته اند ، هر رديف به تعداد ده ستون كه مجموعا چهل ستون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قسمت غربى آن چاهى است و حوض سنگى يى كه چاه را پر كرده اند و دهانه چاه با سنگى استوانه اى مشخص است</w:t>
      </w:r>
    </w:p>
    <w:p>
      <w:pPr>
        <w:pStyle w:val="BookText"/>
        <w:rPr/>
      </w:pPr>
      <w:r>
        <w:rPr>
          <w:rFonts w:ascii="Amiri" w:hAnsi="Amiri" w:eastAsia="Amiri" w:cs="Amiri"/>
          <w:color w:val="111111"/>
          <w:sz w:val="28"/>
          <w:sz w:val="28"/>
          <w:szCs w:val="28"/>
          <w:rtl w:val="true"/>
          <w:lang w:bidi="ar-SA"/>
        </w:rPr>
        <w:t xml:space="preserve">ياقوت حموى در معجم البلدان نقل كرده كه جامع دمشق را وليد بن عبدالملك بن مروان در سال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به قولى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كرده و تلاش زيادى را در عمارت مسجد متحمل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نيز به گفته ياقوت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چهار در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شرق باب جيرون ، در طرف غرب باب البريد ، در سمت قبله باب الزياره ، و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به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الفراديس </w:t>
      </w:r>
      <w:r>
        <w:rPr>
          <w:rFonts w:eastAsia="IRNazanin" w:cs="IRNazanin"/>
          <w:color w:val="111111"/>
          <w:sz w:val="28"/>
          <w:szCs w:val="28"/>
          <w:rtl w:val="true"/>
          <w:lang w:bidi="fa-IR"/>
        </w:rPr>
        <w:t>.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سوزى در مسجد جامع دمشق</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غسان سباتو ، يكى از نويسندگان عرب ،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 فى دوائر المعارف العربيه و العالميه ،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مسجد جامع دمشق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خراج شام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 و بنابر قولى بيشتر از خراج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 براى بنا و تزيين مسجد جامع دمشق استفاده كردند ، تا آنكه به صورت يكى از زيباترين مساجد در</w:t>
      </w:r>
    </w:p>
    <w:p>
      <w:pPr>
        <w:pStyle w:val="BookText"/>
        <w:rPr/>
      </w:pPr>
      <w:r>
        <w:rPr>
          <w:rFonts w:ascii="IRNazanin" w:hAnsi="IRNazanin" w:eastAsia="IRNazanin"/>
          <w:color w:val="111111"/>
          <w:sz w:val="28"/>
          <w:sz w:val="28"/>
          <w:szCs w:val="28"/>
          <w:rtl w:val="true"/>
          <w:lang w:bidi="fa-IR"/>
        </w:rPr>
        <w:t xml:space="preserve">پايتخت خلافت اسلامى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مزبور تا سال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صورت باقى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 كه عصر حكومت فاطميين بود ، آتش سوزى مهيبى در مسجد رخ داد ، و بعد از آن نيز شش بار آتش سوزى در مسجد تكرار شد كه آخرينش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همچنين بيان مى كند كه مسجد جامع دمشق ابتدا كليسا بوده كه امپراطور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كيودسيوس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بنا كرده بود </w:t>
      </w:r>
      <w:r>
        <w:rPr>
          <w:rFonts w:eastAsia="IRNazanin" w:cs="IRNazanin"/>
          <w:color w:val="111111"/>
          <w:sz w:val="28"/>
          <w:szCs w:val="28"/>
          <w:rtl w:val="true"/>
          <w:lang w:bidi="fa-IR"/>
        </w:rPr>
        <w:t>.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عساكر ، يكى از مورخين بنام ، كه هشتاد جلد كتاب در مورد تاريخ دمشق تاليف كرده است ، نقل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دمشق يكى از كليساهاى نصارى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دمشق فتح شد مسلمانان در يك قسمت آن نماز مى خواندند و نصارى در قسمت ديگر ، تا اينكه به وسيله وليد بن عبدالملك بن مروان نصف ديگر آن نيز از نصارى گرفته شد ، و تماما به صورت مسجد در آمد </w:t>
      </w:r>
      <w:r>
        <w:rPr>
          <w:rFonts w:eastAsia="IRNazanin" w:cs="IRNazanin"/>
          <w:color w:val="111111"/>
          <w:sz w:val="28"/>
          <w:szCs w:val="28"/>
          <w:rtl w:val="true"/>
          <w:lang w:bidi="fa-IR"/>
        </w:rPr>
        <w:t>. (</w:t>
      </w:r>
      <w:r>
        <w:rPr>
          <w:rFonts w:eastAsia="IRNazanin" w:cs="IRNazanin"/>
          <w:color w:val="111111"/>
          <w:sz w:val="28"/>
          <w:szCs w:val="28"/>
          <w:lang w:bidi="fa-IR"/>
        </w:rPr>
        <w:t>331</w:t>
      </w:r>
      <w:r>
        <w:rPr>
          <w:rFonts w:eastAsia="IRNazanin" w:cs="IRNazanin"/>
          <w:color w:val="111111"/>
          <w:sz w:val="28"/>
          <w:szCs w:val="28"/>
          <w:rtl w:val="true"/>
          <w:lang w:bidi="fa-IR"/>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كتاب زيارات الشام در توصيف مسجد جامع دمشق از جمله چيزهايى كه ذكر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صخره القربان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درى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الساعات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صخره بزرگى است كه در گذشته بر روى آن قربانى مى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نيز در تاريخ خود نقل كرده است كه قربانى را روى صخره قرار مى دادند ، چنانچه مقبول واقع مى شد آتش مى آمد و آن را در بر مى گرفت ، و چنانچه مقبول واقع مى شد آتش مى آمد و آن را</w:t>
      </w:r>
      <w:bookmarkStart w:id="1944" w:name="pg716_6446"/>
    </w:p>
    <w:p>
      <w:pPr>
        <w:pStyle w:val="BookText"/>
        <w:rPr/>
      </w:pPr>
      <w:bookmarkEnd w:id="1944"/>
      <w:r>
        <w:rPr>
          <w:rFonts w:ascii="IRNazanin" w:hAnsi="IRNazanin" w:eastAsia="IRNazanin"/>
          <w:color w:val="111111"/>
          <w:sz w:val="28"/>
          <w:sz w:val="28"/>
          <w:szCs w:val="28"/>
          <w:rtl w:val="true"/>
          <w:lang w:bidi="fa-IR"/>
        </w:rPr>
        <w:t xml:space="preserve">در بر مى گرفت ، و چنانچه مقبول نمى افتاد به حال خود باقى مى ماند </w:t>
      </w:r>
      <w:r>
        <w:rPr>
          <w:rFonts w:eastAsia="IRNazanin" w:cs="IRNazanin"/>
          <w:color w:val="111111"/>
          <w:sz w:val="28"/>
          <w:szCs w:val="28"/>
          <w:rtl w:val="true"/>
          <w:lang w:bidi="fa-IR"/>
        </w:rPr>
        <w:t>.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حموى ، صاحب معجم البلدان ، نيز نظير اين قول را بيان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عساكر همچنين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على بن الحسين عليه السلام در جامع دمشق معروف است ، و آن حضرت در قسمت شمال شرقى مسجد در هر شبانه روز هزار ركعت نماز مى خوانده است </w:t>
      </w:r>
      <w:r>
        <w:rPr>
          <w:rFonts w:eastAsia="IRNazanin" w:cs="IRNazanin"/>
          <w:color w:val="111111"/>
          <w:sz w:val="28"/>
          <w:szCs w:val="28"/>
          <w:rtl w:val="true"/>
          <w:lang w:bidi="fa-IR"/>
        </w:rPr>
        <w:t>.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شبستان مسجد</w:t>
      </w:r>
    </w:p>
    <w:p>
      <w:pPr>
        <w:pStyle w:val="BookText"/>
        <w:rPr/>
      </w:pPr>
      <w:r>
        <w:rPr>
          <w:rFonts w:ascii="IRNazanin" w:hAnsi="IRNazanin" w:eastAsia="IRNazanin"/>
          <w:color w:val="111111"/>
          <w:sz w:val="28"/>
          <w:sz w:val="28"/>
          <w:szCs w:val="28"/>
          <w:rtl w:val="true"/>
          <w:lang w:bidi="fa-IR"/>
        </w:rPr>
        <w:t xml:space="preserve">شبستان كنونى مسجد ، </w:t>
      </w:r>
      <w:r>
        <w:rPr>
          <w:rFonts w:eastAsia="IRNazanin" w:cs="IRNazanin"/>
          <w:color w:val="111111"/>
          <w:sz w:val="28"/>
          <w:szCs w:val="28"/>
          <w:lang w:bidi="fa-IR"/>
        </w:rPr>
        <w:t>15132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وسعت دارد و داراى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شبستان از سه قسمت تشكيل شده ، كه قسمت وسط آن داراى گنبد بزرگى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منبرى در داخل مسجد وجود دارد كه معروف است حضرت امام سجاد زين العابدين عليه السلام خطبه خود را در زمان يزيد بن معاويه لعنه الله عليهما بر فراز منبرى كه آن روز در محل آن قرار داشت ، ايراد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قسمت ديگرى از داخل مسجد ، گنبد كوچكى روى چهار ستون قرار دارد كه به مقام امام زين العابدين معروف است و گفته مى شود كه حضرت در آنجا استراحت مى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كنار مسجد ياد شده در قسمت شرقى مسجد ، مقام راس الحسين عليه السلام قرار گرفته است كه زيارتگاه شيعيان مى باشد </w:t>
      </w:r>
      <w:r>
        <w:rPr>
          <w:rFonts w:eastAsia="IRNazanin" w:cs="IRNazanin"/>
          <w:color w:val="111111"/>
          <w:sz w:val="28"/>
          <w:szCs w:val="28"/>
          <w:rtl w:val="true"/>
          <w:lang w:bidi="fa-IR"/>
        </w:rPr>
        <w:t>.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Heading6"/>
        <w:numPr>
          <w:ilvl w:val="5"/>
          <w:numId w:val="1"/>
        </w:numPr>
        <w:rPr/>
      </w:pPr>
      <w:bookmarkStart w:id="1945" w:name="__RefHeading___Toc5999005_211673320"/>
      <w:bookmarkStart w:id="1946" w:name="_Toc815"/>
      <w:bookmarkEnd w:id="1945"/>
      <w:r>
        <w:rPr/>
        <w:t>2</w:t>
      </w:r>
      <w:r>
        <w:rPr>
          <w:rtl w:val="true"/>
        </w:rPr>
        <w:t xml:space="preserve"> . </w:t>
      </w:r>
      <w:r>
        <w:rPr>
          <w:rtl w:val="true"/>
        </w:rPr>
        <w:t>مقام انبيا عليه السلام در مسجد جامع دمشق</w:t>
      </w:r>
      <w:bookmarkEnd w:id="1946"/>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دفن و مرقد مطهر سر مبارك حضرت يحيى عليه السلام</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مرقد شريف سر مقدس حضرت يحيى على نبينا و آله و عليه السلام در اين مسحد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 xml:space="preserve">امام مرقد بدن شريف آنحضرت طبق آنچه تاريخ منتخبات التواريخ مى نويسد در مسجد دلم در يكى از نواحى دمشق به نام زبدانى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تاريخ فوق ، از زيد بن واقد نقل مى كند كه من هنگامى كه مى خواستند مسجد دمشق را بنا كنند ، سر مبارك حضرت يحيى عليه السلام را مشاهده كردم ، كه از زير يكى از اركان قبه مسجد بيرون آوردند و پوست صورت آن حضرت و حتى موى سر مبارك تغييرى نكرده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آن كتاب است كه زيد بن واقد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موقعى كه مسجد جامع دمشق را مى ساختند من از طرف وليد سر كارگر بودم ، ناگاه گودالى باز شد ، و غارى نمايان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را به وليد گزارش داديم ، چون شب فرا رسيد وليد خودش در حاليكه پيشاپيش او شمع گرفته بودند آمد و به اندرون آن غار رفت ، ديديم كه كنيسه و نماز خانه كوچكى است به مساحت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و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 و صندوقى آنجاست ، وليد در صندوق را گشود ، در ميان آن صندوق سبدى بود كه در ميان آن ، سر حضرت يحيى عليه السلام بود ، و بر آن سبد نوشته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راس يحيى بن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دستور داد كه سر مقدس را به جايگاهش بر گردانند ، و ستونى راكه بر قبر مى گذارند با بقيه ستونها امتيازى داشته باشد </w:t>
      </w:r>
      <w:r>
        <w:rPr>
          <w:rFonts w:eastAsia="IRNazanin" w:cs="IRNazanin"/>
          <w:color w:val="111111"/>
          <w:sz w:val="28"/>
          <w:szCs w:val="28"/>
          <w:rtl w:val="true"/>
          <w:lang w:bidi="fa-IR"/>
        </w:rPr>
        <w:t>. (</w:t>
      </w:r>
      <w:r>
        <w:rPr>
          <w:rFonts w:eastAsia="IRNazanin" w:cs="IRNazanin"/>
          <w:color w:val="111111"/>
          <w:sz w:val="28"/>
          <w:szCs w:val="28"/>
          <w:lang w:bidi="fa-IR"/>
        </w:rPr>
        <w:t>335</w:t>
      </w:r>
      <w:r>
        <w:rPr>
          <w:rFonts w:eastAsia="IRNazanin" w:cs="IRNazanin"/>
          <w:color w:val="111111"/>
          <w:sz w:val="28"/>
          <w:szCs w:val="28"/>
          <w:rtl w:val="true"/>
          <w:lang w:bidi="fa-IR"/>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عليه السلام اين بنده صالح خدا فرزند زكرياست ، كه خداى تعالى او را در سن پيرى ، زكريا ، به</w:t>
      </w:r>
    </w:p>
    <w:p>
      <w:pPr>
        <w:pStyle w:val="BookText"/>
        <w:rPr/>
      </w:pPr>
      <w:r>
        <w:rPr>
          <w:rFonts w:ascii="IRNazanin" w:hAnsi="IRNazanin" w:eastAsia="IRNazanin"/>
          <w:color w:val="111111"/>
          <w:sz w:val="28"/>
          <w:sz w:val="28"/>
          <w:szCs w:val="28"/>
          <w:rtl w:val="true"/>
          <w:lang w:bidi="fa-IR"/>
        </w:rPr>
        <w:t xml:space="preserve">وى عطا فرمود چنانچه آيات اول سوره مريم به آن اشاره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كهيعص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رحمه ربك عبده زكريا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الايات </w:t>
      </w:r>
      <w:r>
        <w:rPr>
          <w:rFonts w:eastAsia="IRNazanin" w:cs="IRNazanin"/>
          <w:color w:val="111111"/>
          <w:sz w:val="28"/>
          <w:szCs w:val="28"/>
          <w:rtl w:val="true"/>
          <w:lang w:bidi="fa-IR"/>
        </w:rPr>
        <w:t>.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بزرگوار در دوران كودكى به مقام بزرگ نبوت نائل آمد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واتيناه الحكم صبيا</w:t>
      </w:r>
      <w:r>
        <w:rPr>
          <w:rFonts w:eastAsia="IRNazanin" w:cs="IRNazanin"/>
          <w:color w:val="111111"/>
          <w:sz w:val="28"/>
          <w:szCs w:val="28"/>
          <w:rtl w:val="true"/>
          <w:lang w:bidi="fa-IR"/>
        </w:rPr>
        <w:t>)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آنقدر در نزد خداى تعالى مقام و منزلت داشت كه امام محمد باقر عليه السلام بر حسب روايت كافى شريف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وقت خداى تعالى را مى خواند ،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يا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خداوند مى شنيد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با اين مقام ارجمند آنقدر از خوف خداى تعالى گريست كه گوشت گونه هاى صورتش فرو ريخت پاره نمدى بر صورت خود مى گذاشت تا اشك چشمهايش را به خود بگيرد و بر صورت مباركش جارى نشود ، كه اشك نمكين است و سوزش زخم را مى افزايد </w:t>
      </w:r>
      <w:r>
        <w:rPr>
          <w:rFonts w:eastAsia="IRNazanin" w:cs="IRNazanin"/>
          <w:color w:val="111111"/>
          <w:sz w:val="28"/>
          <w:szCs w:val="28"/>
          <w:rtl w:val="true"/>
          <w:lang w:bidi="fa-IR"/>
        </w:rPr>
        <w:t>.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بجز مرقد مطهر سر حضرت يحيى عليه السلام در مسجد جامع دمشق قبور ديگرى نيز از انبيا عليه السلام است كه تاريخ منتخب التواريخ از صاحب روضه الانام نقل مى كند كه گفته است قبر حضرت هود عليه السلام در ديوار جنوبى مسجد جامع دمشق است ، مقابل سر مبارك حضرت يحيى عليه السلام ، ولى نشانه ظاهرى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او گفته است كه شمار زيادى از مورخين دمشق اين مطلب را ذكر كرده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هود عليه السلام</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وهروى نيز در اشارات گفته است كه قبر حضرت هود عليه السلام در ديوار سمت قبله مسجد است و بعضى از مورخين نقل كرده اند كه نزد قبر حضرت</w:t>
      </w:r>
    </w:p>
    <w:p>
      <w:pPr>
        <w:pStyle w:val="BookText"/>
        <w:rPr/>
      </w:pPr>
      <w:r>
        <w:rPr>
          <w:rFonts w:ascii="IRNazanin" w:hAnsi="IRNazanin" w:eastAsia="IRNazanin"/>
          <w:color w:val="111111"/>
          <w:sz w:val="28"/>
          <w:sz w:val="28"/>
          <w:szCs w:val="28"/>
          <w:rtl w:val="true"/>
          <w:lang w:bidi="fa-IR"/>
        </w:rPr>
        <w:t xml:space="preserve">هود عليه السلام سنگ قبرى است كه بر آن نوشته 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 ربك ان لا تعبدوا الا اياه ولالوالدين احسانا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هود بن الجلود بن عاد بن عوص بن سام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جئتهم بالرساله و بقيت فيهم مده عمر فكذبونى فاخذهم الله بالريح العظيم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خداوندى است كه بجز او كسى را نپرستيد و به پدر و مادر نيكى كنيد ، منهم هود بن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گويد من از طرف خداوند پيام آوردم و تمام عمرم را در ميان مردم بودم ولى آنان دروغگويم پنداشتند ، پس خداوند آنان را به وسيله بادى سهمناك گرفتار كرد </w:t>
      </w:r>
      <w:r>
        <w:rPr>
          <w:rFonts w:eastAsia="IRNazanin" w:cs="IRNazanin"/>
          <w:color w:val="111111"/>
          <w:sz w:val="28"/>
          <w:szCs w:val="28"/>
          <w:rtl w:val="true"/>
          <w:lang w:bidi="fa-IR"/>
        </w:rPr>
        <w:t>.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حضرت خضر عليه السلام</w:t>
      </w:r>
    </w:p>
    <w:p>
      <w:pPr>
        <w:pStyle w:val="BookText"/>
        <w:rPr/>
      </w:pPr>
      <w:r>
        <w:rPr>
          <w:rFonts w:ascii="IRNazanin" w:hAnsi="IRNazanin" w:eastAsia="IRNazanin"/>
          <w:color w:val="111111"/>
          <w:sz w:val="28"/>
          <w:sz w:val="28"/>
          <w:szCs w:val="28"/>
          <w:rtl w:val="true"/>
          <w:lang w:bidi="fa-IR"/>
        </w:rPr>
        <w:t xml:space="preserve">حضرت خضر نبى عليه السلام همواره در اين مسجد نماز مى گذاشت ، در سمت شرقى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جنوب شرقى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مناره شرقى بوده است ، اكنون نزديك به محراب اصلى مسجد و به موازات مقام هود عليه السلام بر ديوار قبله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مقام خضر النبى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تابلويى سبز ديده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گفتن است در بسيارى از نقاط سوريه مقام حضرت خضر عليه السلام ديده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 اساس روايات تا ظهور حضرت حجه بن الحسن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هستند ، پس از ظهور حضرت او هم خواهد آمد و در پشت سر حضرت نماز خواهد خواند و يارانش را به يارى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خواهد كرد </w:t>
      </w:r>
      <w:r>
        <w:rPr>
          <w:rFonts w:eastAsia="IRNazanin" w:cs="IRNazanin"/>
          <w:color w:val="111111"/>
          <w:sz w:val="28"/>
          <w:szCs w:val="28"/>
          <w:rtl w:val="true"/>
          <w:lang w:bidi="fa-IR"/>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نزول حضرت عيسى عليه السلام</w:t>
      </w:r>
      <w:bookmarkStart w:id="1947" w:name="pg716_6454"/>
    </w:p>
    <w:p>
      <w:pPr>
        <w:pStyle w:val="BookText"/>
        <w:rPr/>
      </w:pPr>
      <w:bookmarkEnd w:id="1947"/>
      <w:r>
        <w:rPr>
          <w:rFonts w:ascii="IRNazanin" w:hAnsi="IRNazanin" w:eastAsia="IRNazanin"/>
          <w:color w:val="111111"/>
          <w:sz w:val="28"/>
          <w:sz w:val="28"/>
          <w:szCs w:val="28"/>
          <w:rtl w:val="true"/>
          <w:lang w:bidi="fa-IR"/>
        </w:rPr>
        <w:t xml:space="preserve">سلم از اوس بن اوس و از رسول خدا صلى الله عليه و آله نقل كرده است كه حضرت عيسى بن مريم عليه السلام كنار مناره شرقى دمشق ، يعنى مسجد جامع دمشق نزول خواهد كرد و كنار قطعه سنگى كه حضرت موسى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عصاى خود بر آن زد و دوازده چشمه جارى شده وجود دارد </w:t>
      </w:r>
      <w:r>
        <w:rPr>
          <w:rFonts w:eastAsia="IRNazanin" w:cs="IRNazanin"/>
          <w:color w:val="111111"/>
          <w:sz w:val="28"/>
          <w:szCs w:val="28"/>
          <w:rtl w:val="true"/>
          <w:lang w:bidi="fa-IR"/>
        </w:rPr>
        <w:t>.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Heading6"/>
        <w:numPr>
          <w:ilvl w:val="5"/>
          <w:numId w:val="1"/>
        </w:numPr>
        <w:rPr/>
      </w:pPr>
      <w:bookmarkStart w:id="1948" w:name="__RefHeading___Toc5999007_211673320"/>
      <w:bookmarkStart w:id="1949" w:name="_Toc816"/>
      <w:bookmarkEnd w:id="1948"/>
      <w:r>
        <w:rPr/>
        <w:t>3</w:t>
      </w:r>
      <w:r>
        <w:rPr>
          <w:rtl w:val="true"/>
        </w:rPr>
        <w:t xml:space="preserve"> . </w:t>
      </w:r>
      <w:r>
        <w:rPr>
          <w:rtl w:val="true"/>
        </w:rPr>
        <w:t>مراقد اهل بيت عليه السلام در شام</w:t>
      </w:r>
      <w:bookmarkEnd w:id="19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آرامگاه حضرت زينب عليه السلام</w:t>
      </w:r>
    </w:p>
    <w:p>
      <w:pPr>
        <w:pStyle w:val="BookText"/>
        <w:rPr/>
      </w:pPr>
      <w:r>
        <w:rPr>
          <w:rFonts w:ascii="IRNazanin" w:hAnsi="IRNazanin" w:eastAsia="IRNazanin"/>
          <w:color w:val="111111"/>
          <w:sz w:val="28"/>
          <w:sz w:val="28"/>
          <w:szCs w:val="28"/>
          <w:rtl w:val="true"/>
          <w:lang w:bidi="fa-IR"/>
        </w:rPr>
        <w:t xml:space="preserve">در جنوب شرقى دمشق ، پايتخت كشور سوريه ، قبرى واقع شده است كه در سالهاى اخير به صورت وسيع و بسيار آراسته و با شكوه تجديد بنا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دلايل و شواهد فراوانى گواهى مى دهد كه قبر حضرت زينب كبرى عليه السلام دختر امير مومنان عليه السلام همين قبر است ، منتها دانشمندان گاهى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كلثوم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اينكه مورخان نام صاحب اين قبر را چهار گونه ذكر كرده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عده اى از او فقط با نام ام كلثوم عليه السلام ياد كرده 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او را زينب مكنى به ام كلثوم عليه السلام دانسته اند و گاهى اين را نيز اضافه كرده اند كه وى دختر حضرت زهرا عليه السلام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دسته سوم او را زينب صغرى مكنى به ام كلثوم عليه السلام مى دانند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محمد بن عقيل و مادرش كنيز بوده است</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بالاخره گروهى از دانشمندان شيعه و سنى تصريح كرده</w:t>
      </w:r>
    </w:p>
    <w:p>
      <w:pPr>
        <w:pStyle w:val="BookText"/>
        <w:rPr/>
      </w:pPr>
      <w:r>
        <w:rPr>
          <w:rFonts w:ascii="Amiri" w:hAnsi="Amiri" w:eastAsia="Amiri" w:cs="Amiri"/>
          <w:color w:val="111111"/>
          <w:sz w:val="28"/>
          <w:sz w:val="28"/>
          <w:szCs w:val="28"/>
          <w:rtl w:val="true"/>
          <w:lang w:bidi="ar-SA"/>
        </w:rPr>
        <w:t xml:space="preserve">اند كه كسى كه در قريه راويه دفن شده است ، زينب كبرى دختر امير مومنان عليه السلام است كه مادرش حضرت زهرا عليه السلام بوده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مى توان اين اقوال را بدين گونه جمع كرد كه چون بنا به دلايل متعددى كه دانشمندان ما ارائه كرده اند ، كنيه زينب كبرى عليه السلام ام كلثوم بوده است ، لذا اختلافى ميان نظريه يكم و دوم و چهارم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توجه به اينكه نظريه سوم ، دليل روشن تاريخى ندارد و دانشمندان ما اين نظريه را رد كرده اند ، نتيجه مى گيريم كه صاحب قبر مزبور حضرت زينب كبرى عليه السلام دختر بزرگ امير مومنان عليه السلام و فاطمه زهرا عليه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اينكه حضرت زينب عليه السلام چرا و چگونه به شام سفر كرده و چگونه در آنجا در گذشته است ؟ و نيز اينكه آيا وى در سال قحطى همراه همسرش ، عبدالله بن جعفر عليه السلام ، به آنجا سفر كرده و يا در فاجعه حره و حمله سپاه يزيد به مدينه به شام آمده است ؟ در منابع قديم چيزى در اين زمينه به چشم نمى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بعضى از كتابهاى متاخرين و معاصرين جريان سفر اين بانوى بزرگ نقل شده است ، ولى صحت و جزئيات آن روشن نيست </w:t>
      </w:r>
      <w:r>
        <w:rPr>
          <w:rFonts w:eastAsia="IRNazanin" w:cs="IRNazanin"/>
          <w:color w:val="111111"/>
          <w:sz w:val="28"/>
          <w:szCs w:val="28"/>
          <w:rtl w:val="true"/>
          <w:lang w:bidi="fa-IR"/>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حافظ شمس الدين محمد بن طولون دمشقى متوفى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نقل شده است كه وى در كتابى كه درباره زندگى حضرت زينب عليه السلام تاليف نموده نوشته است كه حضرت زينب عليه السلام در جريان فاجعه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شام سفر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مرحوم علامه امينى از كتاب تحيه اهل القبور بالماثور نقل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كبرى عليه السلام در زمان عبدالملك مروان در سال قحطى همراه همسرش عبدالله بن جعفر به شام رفت تا عبدالله در آنجا به قرا و مزارعى كه داشت رسيدگى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عليه السلام در آن مدت در گذشت و در آنجا به خاك سپرده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السلطنه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خيرات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مى نويسد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تربت زينب كبرى عليه السلام به اصح روايات در يكى از قراى شام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مجاعه كه در مدينه اتفاق افتاد ، عبدالله جعفر با عيال به سمت شام روانه شد و در ايام توقف در قريه اى كه اكنون مزار زينب كبرى آنجاست ، آن بانوى معظمه ناخوش شده و به آن مرض درگذشت و همانجا به خاك رفت </w:t>
      </w:r>
      <w:r>
        <w:rPr>
          <w:rFonts w:eastAsia="IRNazanin" w:cs="IRNazanin"/>
          <w:color w:val="111111"/>
          <w:sz w:val="28"/>
          <w:szCs w:val="28"/>
          <w:rtl w:val="true"/>
          <w:lang w:bidi="fa-IR"/>
        </w:rPr>
        <w:t>.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عقيله بنى هاشم زينب كبرى عليه السلام</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زينب كبرى عليه السلام روز پنجم جمادى الاول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در مدينه چشم به جهان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تولد نوزاد عزيز ، به گوش رسول خدا صلى الله عليه و آله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براى ديدار او به منزل دخترش حضرت فاطمه زهرا عليه السلام آمد و به دختر خود فاطمه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دخترم ، فاطمه جان ، نوزادت را برايم بياور تا او را ببينم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 السلام نوزاد كوچكش را به سينه فشرد ، بر گونه هاى دوست داشتنى او</w:t>
      </w:r>
    </w:p>
    <w:p>
      <w:pPr>
        <w:pStyle w:val="BookText"/>
        <w:rPr/>
      </w:pPr>
      <w:r>
        <w:rPr>
          <w:rFonts w:ascii="IRNazanin" w:hAnsi="IRNazanin" w:eastAsia="IRNazanin"/>
          <w:color w:val="111111"/>
          <w:sz w:val="28"/>
          <w:sz w:val="28"/>
          <w:szCs w:val="28"/>
          <w:rtl w:val="true"/>
          <w:lang w:bidi="fa-IR"/>
        </w:rPr>
        <w:t xml:space="preserve">بوسه زد ، و آنگاه به پدر بزرگوارش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فرزند دلبند زهراى عزيزش را در آغوش كشيده صورت خود را به صورت او گذاشت و شروع به اشك ريختن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 السلام ناگهان متوجه اين صحنه شد و در حاليكه شديدا ناراحت بود از پدر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 چرا گريه مى كنى ؟ رسول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گريه ام به اين علت است كه پس از مرگ من و تو ، اين دختر دوست داشتنى من سرنوشت غمبارى خواهد داشت ، در نظرم مجسم گشت كه او با چه مشكلات دردناكى روبرو مى شود و چه مصيبتهاى بزرگى را به خاطر رضاى خداوند با آغوش باز استقبال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دقايقى كه آرام اشك مى ريخت و نواده عزيزش را مى بوسيد ، گاهى نيز چهره از رخسار او برداشته به چهره معصومى كه بعدها رسالتى بزرگ را عهده دار مى گشت خيره خيره مى نگريست و در همين جا بود كه خطاب به دخترش فاطمه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پاره تن من و روشنى چشمانم ، فاطمه جان ، هر كس كه بر زينب و مصائب او بگريد ثواب گريستن كسى را به او مى دهند كه بر دو برادر او حسن و حسين گريه كند</w:t>
      </w:r>
      <w:r>
        <w:rPr>
          <w:rFonts w:eastAsia="IRNazanin" w:cs="IRNazanin"/>
          <w:color w:val="111111"/>
          <w:sz w:val="28"/>
          <w:szCs w:val="28"/>
          <w:rtl w:val="true"/>
          <w:lang w:bidi="fa-IR"/>
        </w:rPr>
        <w:t>)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گذارى زينب كبرى عليه السلام</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و فاطمه عليه السلام هيچ گاه در نامگذارى فرزندان خود از رسول خدا صلى الله عليه و آله پيشى نمى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رسول خدا صلى</w:t>
      </w:r>
    </w:p>
    <w:p>
      <w:pPr>
        <w:pStyle w:val="BookText"/>
        <w:rPr/>
      </w:pPr>
      <w:r>
        <w:rPr>
          <w:rFonts w:ascii="IRNazanin" w:hAnsi="IRNazanin" w:eastAsia="IRNazanin"/>
          <w:color w:val="111111"/>
          <w:sz w:val="28"/>
          <w:sz w:val="28"/>
          <w:szCs w:val="28"/>
          <w:rtl w:val="true"/>
          <w:lang w:bidi="fa-IR"/>
        </w:rPr>
        <w:t xml:space="preserve">الله عليه و آله بر اين بانوى بزرگ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در نامگذارى ، فاطمه زهرا عليه السلام از على بن ابيطالب عليه السلام سبقت نمى گيرد و على عليه السلام هم از رسول خدا صلى الله عليه و آله جلو نمى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نيز چشم به آسمان و گفته حق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مبارك زينب عليه السلام را جبرئيل امين از طرف خداى بزرگ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دختر حضرت عليه السلام ، يكى را زينب كبرى و ديگرى را زينب صغرى عليه السلام ناميده اند ، نيز او را به ام الحسن مكنى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روايات دارد كه او را كلثوم هم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را ملقب به عقيله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عقيله بنى هاشم و عقيله الطالبيين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عقيله ، آن زن كريمه را گويند كه در بين فاميل بسيار عزيز و در خاندان خود ارجمند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عليه السلام با القاب موثقه ، عارفه ، عالمه غير معلمه ، فاضله ، كامله ، عابده آل على و غيره معروف است ، و محدثه هم گفته شده است ، چنانكه وى را بطله كربلا يعنى قهرمان كربلا نيز ناميده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سجاد عليه السلام درباره اش فرموده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 بحمد الله عالمه غير معلمه و فهيمه غير مفهمه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روياى شگفت حضرت زينب عليه السلام</w:t>
      </w:r>
    </w:p>
    <w:p>
      <w:pPr>
        <w:pStyle w:val="BookText"/>
        <w:rPr/>
      </w:pPr>
      <w:r>
        <w:rPr>
          <w:rFonts w:ascii="Amiri" w:hAnsi="Amiri" w:eastAsia="Amiri" w:cs="Amiri"/>
          <w:color w:val="111111"/>
          <w:sz w:val="28"/>
          <w:sz w:val="28"/>
          <w:szCs w:val="28"/>
          <w:rtl w:val="true"/>
          <w:lang w:bidi="ar-SA"/>
        </w:rPr>
        <w:t xml:space="preserve">مولف طراز المذهب ، از بحر المصائب و ساير كتب نقل مى كند </w:t>
      </w:r>
      <w:r>
        <w:rPr>
          <w:rFonts w:eastAsia="Amiri" w:cs="Amiri" w:ascii="Amiri" w:hAnsi="Amiri"/>
          <w:color w:val="111111"/>
          <w:sz w:val="28"/>
          <w:szCs w:val="28"/>
          <w:rtl w:val="true"/>
          <w:lang w:bidi="ar-SA"/>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اواخر عمر رسول اكرم صلى الله عليه و آله بود ، و زينب عليه السلام نزد جدش آمد و عرض كرد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جداه ، خواب ديدم باد تندى وزيدن گرفت كه دنيا را تارك نمود و من از شدت باد در پناه درخت بزرگى جا گرفتم ، كه ناگهان ديدم آن درخت عظيم در اثر فشار سخت باد از جا كنده شد ، خود را به درخت ديگر رساندم كه شاخه همان درخت بود ، باز تند باد سخت آن را هم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شاخه ديگر آن درخت پناه بردم ، آن هم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دو شاخه باقى مانده پناه بردم ، آنها هم يكى بعد از ديگرى بر اثر تند باد حوادث از بين رفتند ، و من از شدت اضطراب از خواب بيدار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صلى الله عليه و آله گريان شد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درخت بزرگ ، من هستم كه از ميان شما مى روم ، و شاخه اول آن مادرت فاطمه است ، و شاخه دومى پدرت على عليه السلام و دو شاخه ديگر نيز برادرانت ، حسن و حسين عليه السلام ، هستند كه با فقدان آنها جهان تيره و تار مى گردد </w:t>
      </w:r>
      <w:r>
        <w:rPr>
          <w:rFonts w:eastAsia="IRNazanin" w:cs="IRNazanin"/>
          <w:color w:val="111111"/>
          <w:sz w:val="28"/>
          <w:szCs w:val="28"/>
          <w:rtl w:val="true"/>
          <w:lang w:bidi="fa-IR"/>
        </w:rPr>
        <w:t>.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عبادت زينب كبرى عليه السلام</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زينب كبرى عليه السلام در عبادت و بندگى وارث مادر و پدر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اكثر شبها را با تهجد به صبح مى رساند و دائما قرآن تلاوت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حضرت امام حسين عليه السلام براى وداع به خيمه ها آمد ، به زينب كبرى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اختاه لاتنسينى فى نافله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 خواهرم مرا در نماز</w:t>
      </w:r>
    </w:p>
    <w:p>
      <w:pPr>
        <w:pStyle w:val="BookText"/>
        <w:rPr/>
      </w:pPr>
      <w:r>
        <w:rPr>
          <w:rFonts w:ascii="IRNazanin" w:hAnsi="IRNazanin" w:eastAsia="IRNazanin"/>
          <w:color w:val="111111"/>
          <w:sz w:val="28"/>
          <w:sz w:val="28"/>
          <w:szCs w:val="28"/>
          <w:rtl w:val="true"/>
          <w:lang w:bidi="fa-IR"/>
        </w:rPr>
        <w:t xml:space="preserve">شب فراموش مكن ، به گفته بعضى از مورخين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تهجد و شب زنده دارى زينب عليه السلام در طول عمرش ترك نشد ، حتى شب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حضرتش با آن همه فرسودگى و خستگى و ديدن آن مصيبتهاى دلخراش ، اين سنت حسنه را فراموش نكرد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امام سجاد عليه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شب ديدم عمه ام در جامه نماز نشسته و مشغول عبادت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از امام سجاد عليه السلام روايت شده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ام زينب عليه السلام با آن كثرت رنج و تعب از كربلا تا شام به نافله شب قيام و اقدام داشت ، اما در يكى از منازل ديدم با حالت نشسته مشغول خواندن نماز نافله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اين امر را پرسيدم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شب است كه حصه طعام خود را به اطفال خردسال مى دهم و امشب از نهايت گرسنگى ، قدرت ايستادن ندارم ، چه آن مردم بدبخت بسيار بر اهل بيت سخت مى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اگر حركت عليا مخدره ، زينب كبرى عليه السلام ، از كربلا به كوفه و از كوفه به شام صورت نگرفته بود نهضت عاشورا نافرجام مانده و دين و عبادت محو و مندرس شده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زهد عليا مخدره زينب عليه السلام</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زينب كبرى عليه السلام اعلا درجه رضا و تسليم را دارا و حائز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كه شوهرش بحر الجود ، عبدالله بن جعفر عليه السلام بود ، و خانه اش بعد از منزل خلفا و ملوك در درجه اول عظمت بود و ارباب</w:t>
      </w:r>
    </w:p>
    <w:p>
      <w:pPr>
        <w:pStyle w:val="BookText"/>
        <w:rPr/>
      </w:pPr>
      <w:r>
        <w:rPr>
          <w:rFonts w:ascii="IRNazanin" w:hAnsi="IRNazanin" w:eastAsia="IRNazanin"/>
          <w:color w:val="111111"/>
          <w:sz w:val="28"/>
          <w:sz w:val="28"/>
          <w:szCs w:val="28"/>
          <w:rtl w:val="true"/>
          <w:lang w:bidi="fa-IR"/>
        </w:rPr>
        <w:t xml:space="preserve">حوائج همواره در آن بيت الشرف تجمع داشته و براى خدمت ، كمر بسته ، آماده و فرمانبردار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براى كسب رضاى خدا از همه آنها صرف نظر كرد و از مال و جاه و جلال دنيوى به كلى چشم پوشيد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از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 با رضاى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اولاد و خدم و حشم چشم پوشيد و به كمك برادرش امام حسين عليه السلام شتافت تا دين خدا را نصرت كند و براى جلب رضايت حق ، تن به اسارت داد تا آنكه به مقامات عاليه نايل گرديد </w:t>
      </w:r>
      <w:r>
        <w:rPr>
          <w:rFonts w:eastAsia="IRNazanin" w:cs="IRNazanin"/>
          <w:color w:val="111111"/>
          <w:sz w:val="28"/>
          <w:szCs w:val="28"/>
          <w:rtl w:val="true"/>
          <w:lang w:bidi="fa-IR"/>
        </w:rPr>
        <w:t>.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مجلس درس زينب كبرى عليه السلام در كوفه</w:t>
      </w:r>
    </w:p>
    <w:p>
      <w:pPr>
        <w:pStyle w:val="BookText"/>
        <w:rPr/>
      </w:pPr>
      <w:r>
        <w:rPr>
          <w:rFonts w:ascii="IRNazanin" w:hAnsi="IRNazanin" w:eastAsia="IRNazanin"/>
          <w:color w:val="111111"/>
          <w:sz w:val="28"/>
          <w:sz w:val="28"/>
          <w:szCs w:val="28"/>
          <w:rtl w:val="true"/>
          <w:lang w:bidi="fa-IR"/>
        </w:rPr>
        <w:t xml:space="preserve">جزائرى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ايامى كه امير المومنين على عليه السلام در كوفه تشريف داشت ، آن مكرمه را مجلسى در منزل خود بود كه براى زنها تفسير قرآن بيان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روزها تفسير كهيعص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فرمود ، در اين بين اميرالمومنين على عليه السلام وارد شده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تفسير كهيعص را مى نمايى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ابتاه 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نور ديده ، آن رمزى است در مصيبت وارده بر شما عترت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مصائب و نوائبى را كه در آينده بر آنها وارد مى شد براى آن مخدره بيان فرمود و با شنيدن آنها فرياد ناله و گريه آن مظلومه بلند شد </w:t>
      </w:r>
      <w:r>
        <w:rPr>
          <w:rFonts w:eastAsia="IRNazanin" w:cs="IRNazanin"/>
          <w:color w:val="111111"/>
          <w:sz w:val="28"/>
          <w:szCs w:val="28"/>
          <w:rtl w:val="true"/>
          <w:lang w:bidi="fa-IR"/>
        </w:rPr>
        <w:t>.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جود و سخاوت زينب كبرى عليه السلام</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روزى ميهمانى براى امير المومنين على عليه السلام رسيد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حضرت به خانه آمده و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p>
    <w:p>
      <w:pPr>
        <w:pStyle w:val="BookText"/>
        <w:rPr/>
      </w:pPr>
      <w:r>
        <w:rPr>
          <w:rFonts w:ascii="IRNazanin" w:hAnsi="IRNazanin" w:eastAsia="IRNazanin"/>
          <w:color w:val="111111"/>
          <w:sz w:val="28"/>
          <w:sz w:val="28"/>
          <w:szCs w:val="28"/>
          <w:rtl w:val="true"/>
          <w:lang w:bidi="fa-IR"/>
        </w:rPr>
        <w:t xml:space="preserve">فاطمه ، آيا طعامى براى ميهمان خدمت شما مى باشد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قرص نانى موجود است كه آن هم سهم دخترم زينب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عليه السلام بيدار بود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مادر ، نان مرا براى ميهمان ببريد ، من صبر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طفلى كه در آن وقت ، كه چهار يا پنج سال بيشتر نداشته اين جود و كرم او باشد ، ديگر چگونه كسى مى تواند به عظمت آن بانوى عظمى پى ببرد ؟ زنى كه هستى خود را در راه خدا بذل بنمايد ، و فرزندان از جان عزيزتر خود را در راه خداوند متعال انفاق بنمايد و از آنها بگذرد بايستى در نهايت جود بوده باشد </w:t>
      </w:r>
      <w:r>
        <w:rPr>
          <w:rFonts w:eastAsia="IRNazanin" w:cs="IRNazanin"/>
          <w:color w:val="111111"/>
          <w:sz w:val="28"/>
          <w:szCs w:val="28"/>
          <w:rtl w:val="true"/>
          <w:lang w:bidi="fa-IR"/>
        </w:rPr>
        <w:t>.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اثر سريع نفرين زينب كبرى عليه السلام در شام</w:t>
      </w:r>
    </w:p>
    <w:p>
      <w:pPr>
        <w:pStyle w:val="BookText"/>
        <w:rPr/>
      </w:pPr>
      <w:r>
        <w:rPr>
          <w:rFonts w:ascii="IRNazanin" w:hAnsi="IRNazanin" w:eastAsia="IRNazanin"/>
          <w:color w:val="111111"/>
          <w:sz w:val="28"/>
          <w:sz w:val="28"/>
          <w:szCs w:val="28"/>
          <w:rtl w:val="true"/>
          <w:lang w:bidi="fa-IR"/>
        </w:rPr>
        <w:t xml:space="preserve">سپهر در ناسخ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 السلام را از دروازه ساعات ، كه ابعد طرق به دار الاماره يزيد بود ، داخل شام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شهر شام را زينت كردند و پرده هاى زرنگار و ديبا به ديوارهاى كوچه و بازار بياويختند و زنان مغنيه ، بى پرده ، به نواختن طبول و دفوف دست افشان و پاى كوبان بودند و يزيد يكصد و بيست پرچم براى استقبال از ايشان برافراشت و مردم به همديگر مباركباد مى گفتند و آن روز را عيد قرار دادند </w:t>
      </w:r>
      <w:r>
        <w:rPr>
          <w:rFonts w:eastAsia="IRNazanin" w:cs="IRNazanin"/>
          <w:color w:val="111111"/>
          <w:sz w:val="28"/>
          <w:szCs w:val="28"/>
          <w:rtl w:val="true"/>
          <w:lang w:bidi="fa-IR"/>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به روايت ابى مخنف ، عيال الله را از پاى قصر عجوزه اى كه او را ام الحجام مى گفته اند عبور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عجوزه ها با چهار زن ديگر در ميان آن</w:t>
      </w:r>
    </w:p>
    <w:p>
      <w:pPr>
        <w:pStyle w:val="BookText"/>
        <w:rPr/>
      </w:pPr>
      <w:r>
        <w:rPr>
          <w:rFonts w:ascii="IRNazanin" w:hAnsi="IRNazanin" w:eastAsia="IRNazanin"/>
          <w:color w:val="111111"/>
          <w:sz w:val="28"/>
          <w:sz w:val="28"/>
          <w:szCs w:val="28"/>
          <w:rtl w:val="true"/>
          <w:lang w:bidi="fa-IR"/>
        </w:rPr>
        <w:t xml:space="preserve">غرفه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 آن ملعون به آن سر مطهر افتاد كه نور از جبين او ساطع بود ، با سنگى چهره مباركش را مجروح ساخت ، چندانكه خون بريخت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علياه مخدره زينب عليه السلام اين بدانست ، با ناله و گريه روى خود را بخراشيد و موى خود را پريشان كرد و دست به دعا و نفرين برداشت و عرض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خرب قصرها و احرقها بنار الدنيا قبل نار الاخره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خداى ، كه چون آن دعا بفرمود ، در ساعت آن قصر ويران شد و منهدم گرديد و آتشى در آن افتاد و همى بسوخت تا آنكه نشانى از او نمانده و يكسره خاكستر گرديد ، و هم در آن حال بادى بوزيد و خاكسترش را پراكنده ساخت ، چندانكه اثرى از او بر جاى نماند ، گويا هرگز علامتى و عمارتى و اهلى نبوده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خطابه و مرثيه سرايى حضرت زينب عليه السلام در شام</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بحر المصائب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جناب زينب خاتون عليه السلام در كوچه و بازار شام رسيد و سر حضرت سيدالشهدا را در پيش روى خود بديد و مردم شام اظهار خورسندى و سرور مى نمودند و ناى و طنبور مى نواختند و آن سر مبارك در هر چند قدم به 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قوه الا بالله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متكلم مى گشت ، آن مخدره آهى از دل بركشيد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اخاه انظر علينا و لا تغمض عينك عنا و نحن بين العدى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سر</w:t>
      </w:r>
    </w:p>
    <w:p>
      <w:pPr>
        <w:pStyle w:val="BookText"/>
        <w:rPr/>
      </w:pPr>
      <w:r>
        <w:rPr>
          <w:rFonts w:ascii="IRNazanin" w:hAnsi="IRNazanin" w:eastAsia="IRNazanin"/>
          <w:color w:val="111111"/>
          <w:sz w:val="28"/>
          <w:sz w:val="28"/>
          <w:szCs w:val="28"/>
          <w:rtl w:val="true"/>
          <w:lang w:bidi="fa-IR"/>
        </w:rPr>
        <w:t xml:space="preserve">مبارك تكلم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اختاه اصبرى ، فان الله تعالى معنا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مخدره چون صداى برادر را شنيد بحر غيرتش به جوش آمد و بى تابانه به آن قوم خطاب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نامحمود ، همانا به قتل اولاد پيغمبر صلى الله عليه و آله خود و سيد جوانان اهل بهشت ، و گردش دادن دختران و حرم سيد انس و جان ، و تزيين شهر خود ، شادان هستيد و مباهات مى كنيد و مع هذا خود را از اهل اسلام مى شماريد ؟ اميدوارم كه خداوند جبار هرگز در شما به نظر رحمت ننگرد و بر شما نبخشايد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كرامات زينب كبرى عليه السلام</w:t>
      </w:r>
    </w:p>
    <w:p>
      <w:pPr>
        <w:pStyle w:val="BookText"/>
        <w:rPr/>
      </w:pPr>
      <w:r>
        <w:rPr>
          <w:rFonts w:ascii="IRNazanin" w:hAnsi="IRNazanin" w:eastAsia="IRNazanin"/>
          <w:color w:val="111111"/>
          <w:sz w:val="28"/>
          <w:sz w:val="28"/>
          <w:szCs w:val="28"/>
          <w:rtl w:val="true"/>
          <w:lang w:bidi="fa-IR"/>
        </w:rPr>
        <w:t xml:space="preserve">اولا بايد دانست كه وجود زينب كبرى عليه السلام اصولا سراپا كرامت است ، چه آنكه وى برگى از آن شجره طيبه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اصلها ثابت و فرعها فى السما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ثانيا پرونده حيات و زندگانى او خود شهادت مى دهد كه سراپا كرامت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 براى روشنايى چشم محبان و تنوير قلوب شيعيان به پاره اى از آنها اشاره مى كنيم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قصه كه فوقا ذكر شد و در آن ، حضرت زينب جلوه اى از غيب را به آن مرد نشان داد تا شان و مقام اهل بيت عليه السلام را بشناسند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دعاى او در حق ام الحجام و خراب شدن و آتش گرفتن فورى قصر او ، كه در صفحات پيشين مذكور افتاد</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جبل جوشن كه معدن مس بود</w:t>
      </w:r>
    </w:p>
    <w:p>
      <w:pPr>
        <w:pStyle w:val="BookText"/>
        <w:rPr/>
      </w:pPr>
      <w:r>
        <w:rPr>
          <w:rFonts w:ascii="Amiri" w:hAnsi="Amiri" w:eastAsia="Amiri" w:cs="Amiri"/>
          <w:color w:val="111111"/>
          <w:sz w:val="28"/>
          <w:sz w:val="28"/>
          <w:szCs w:val="28"/>
          <w:rtl w:val="true"/>
          <w:lang w:bidi="ar-SA"/>
        </w:rPr>
        <w:t xml:space="preserve">و سقط طفلى كه محسن نام داشت كه در تاريخ ذكر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او در نفوس ، هنگام قرائت خطبه در بازار كوفه ، حتى در جمادات ، چنانكه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فرمود ساكت شويد ، نفسها در سينه ها حبس شد و زنگهاى شتران ديگر صدا برنياورد</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لدنى بودن علم آن مخدره ، به گواهى امام زين العابدين عليه السلام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عمه انت بحمدالله عالمه غير معلمه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اجابت نفرين او در حق كسى كه در مجلس يزيد ، يكى از دختران امام حسين عليه السلام را به كنيزى خواست</w:t>
      </w:r>
    </w:p>
    <w:p>
      <w:pPr>
        <w:pStyle w:val="BookText"/>
        <w:rPr/>
      </w:pPr>
      <w:r>
        <w:rPr>
          <w:rFonts w:ascii="Amiri" w:hAnsi="Amiri" w:eastAsia="Amiri" w:cs="Amiri"/>
          <w:color w:val="111111"/>
          <w:sz w:val="28"/>
          <w:sz w:val="28"/>
          <w:szCs w:val="28"/>
          <w:rtl w:val="true"/>
          <w:lang w:bidi="ar-SA"/>
        </w:rPr>
        <w:t xml:space="preserve">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متولد شدن او</w:t>
      </w:r>
    </w:p>
    <w:p>
      <w:pPr>
        <w:pStyle w:val="BookText"/>
        <w:rPr/>
      </w:pPr>
      <w:r>
        <w:rPr>
          <w:rFonts w:ascii="Amiri" w:hAnsi="Amiri" w:eastAsia="Amiri" w:cs="Amiri"/>
          <w:color w:val="111111"/>
          <w:sz w:val="28"/>
          <w:sz w:val="28"/>
          <w:szCs w:val="28"/>
          <w:rtl w:val="true"/>
          <w:lang w:bidi="ar-SA"/>
        </w:rPr>
        <w:t xml:space="preserve">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طبخ حريره است</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از بقاى آثار اهل بيت نبوت عليه السلام ، و سرعت زوال سلطنت بنى اميه ، در خطبه اى كه در مجلس يزيد قرائت كرد ، كه الفاظ شيوا و جملات پر شور آن خطبه ، بتنهايى خود كرامتى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شير و فضه است كه ثقه الاسلام كلينى آن را در روضه كافى روايت كرده و در بحار و ديگر كتب مقاتل نيز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استجابت دعاى آن مخدره است در موقع آتش زدن خيمه ها ، و نفرين او به ان مرد كبود چشم كه در تواريخ آمده است </w:t>
      </w:r>
      <w:r>
        <w:rPr>
          <w:rFonts w:eastAsia="IRNazanin" w:cs="IRNazanin"/>
          <w:color w:val="111111"/>
          <w:sz w:val="28"/>
          <w:szCs w:val="28"/>
          <w:rtl w:val="true"/>
          <w:lang w:bidi="fa-IR"/>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 او جبرئيل و رسول خدا صلى الله عليه و آله را در گودى قتلگاه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جعفر نقدى ، در كتاب مدكور ، از بحار از</w:t>
      </w:r>
    </w:p>
    <w:p>
      <w:pPr>
        <w:pStyle w:val="BookText"/>
        <w:rPr/>
      </w:pPr>
      <w:r>
        <w:rPr>
          <w:rFonts w:ascii="IRNazanin" w:hAnsi="IRNazanin" w:eastAsia="IRNazanin"/>
          <w:color w:val="111111"/>
          <w:sz w:val="28"/>
          <w:sz w:val="28"/>
          <w:szCs w:val="28"/>
          <w:rtl w:val="true"/>
          <w:lang w:bidi="fa-IR"/>
        </w:rPr>
        <w:t xml:space="preserve">حضرت صادق عليه السلام روايت مى كند كه زينب ، در قتلگاه حضرت امام حسين عليه السلام پيغمبر صلى الله عليه و آله را ديد و خطاب به سپاه يزيد فرمود اى لشگر ، مگر نمى بينيد پيغمبر خدا گريان است ؟ واى بر شما اگر نفرين كند زمين شما را فرو مى برد و هلاك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فسوسا كه آن سنگدلان اعتنايى به حرف وى نكرده ، بلكه آن را حمل بر جنون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جبرئيل توسط آن مخدره نيز در تاريخ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نورى در دار السلام كرامتى را از حضرت زينب عليه السلام به اين شرح و روايت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محمد باقر سلطان آبادى ، كه از بزرگان ارباب فضايل و راسخين در علم بوده ، فرموده است در بروجرد به مرض درد چشم مبتلا شدم ، بسيار سخت به حدى كه علماى طب از معالجه عاجز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مرا به سلطان آباد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چشم شدت كرد و ورم بسيار نمود و ديگر سياهى چشم نمايان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درد چشم ، خواب و آرام از من برفت و تمامى اطباى شهر را براى من آوردند و همه اظهار عجز نمودند از معالجه ، و بعضى مى گفتند تا شش ماه محتاج معالجه است و برخى چهل روز </w:t>
      </w:r>
      <w:r>
        <w:rPr>
          <w:rFonts w:eastAsia="IRNazanin" w:cs="IRNazanin"/>
          <w:color w:val="111111"/>
          <w:sz w:val="28"/>
          <w:szCs w:val="28"/>
          <w:rtl w:val="true"/>
          <w:lang w:bidi="fa-IR"/>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بيانات ، روح مرا افسرده و خسته نموده حوصله بر من تنگ شد و فوق العاده نگران و مهموم شدم ، تا اينكه يكى از دوستان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براى استشفا به زيارت</w:t>
      </w:r>
    </w:p>
    <w:p>
      <w:pPr>
        <w:pStyle w:val="BookText"/>
        <w:rPr/>
      </w:pPr>
      <w:r>
        <w:rPr>
          <w:rFonts w:ascii="IRNazanin" w:hAnsi="IRNazanin" w:eastAsia="IRNazanin"/>
          <w:color w:val="111111"/>
          <w:sz w:val="28"/>
          <w:sz w:val="28"/>
          <w:szCs w:val="28"/>
          <w:rtl w:val="true"/>
          <w:lang w:bidi="fa-IR"/>
        </w:rPr>
        <w:t xml:space="preserve">مشرف شوى ، و من عازم سفر هستم با من بيا ، و چنانچه از خاك كربلا سرمه بكشى شفا خواهى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چگونه مى توانم حركت كنم ؟ مگر طبيب اجازه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طبيب رجوع كردم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جايز نيست ، و اگر حركت كنى يكسره نابينا خواهى شد و به منزل دوم نخواهى رسيد كه بكلى از ديده محروم خواهى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رفيق من رفت و من به خانه برگشتم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 دوستان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ترا ، جز خاك كربلا و مقتل شهدا و مريضخانه اولياى خدا شفا نبخشد ، و ضمنا خود شرح داد كه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سال مبتلا به طپش قلب بودم و همه اطبا از معالجه ام عاجز ماندند ، تنها از تربت قبر امام حسين عليه السلام شفا حاصل شد ، چنانچه ميل دارى متوكلا على الله حركت كن </w:t>
      </w:r>
      <w:r>
        <w:rPr>
          <w:rFonts w:eastAsia="IRNazanin" w:cs="IRNazanin"/>
          <w:color w:val="111111"/>
          <w:sz w:val="28"/>
          <w:szCs w:val="28"/>
          <w:rtl w:val="true"/>
          <w:lang w:bidi="fa-IR"/>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توكل حركت كردم و در منزل دوم مرض شدت كرد و چنان چشم به درد آمد كه از فشار درد چشم چپ به درد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مصاحبين مرا ملامت كرده و متفقا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كه مراجعت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هنگام سحر شد و درد آرام گرفت ، در خواب رفتم ، حضرت عليا مكرمه صديقه صغرى زينب كبرى عليه السلام را در عالم رويا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وارد شدم و گوشه مقنعه او را گرفته بر چشم خود كشيدم و از خواب بيدار شدم ، ديگر هيچ المى و دردى در چشم سالم ديگرم هيچ فرقى نداشت</w:t>
      </w:r>
    </w:p>
    <w:p>
      <w:pPr>
        <w:pStyle w:val="BookText"/>
        <w:rPr/>
      </w:pPr>
      <w:r>
        <w:rPr>
          <w:rFonts w:ascii="IRNazanin" w:hAnsi="IRNazanin" w:eastAsia="IRNazanin"/>
          <w:color w:val="111111"/>
          <w:sz w:val="28"/>
          <w:sz w:val="28"/>
          <w:szCs w:val="28"/>
          <w:rtl w:val="true"/>
          <w:lang w:bidi="fa-IR"/>
        </w:rPr>
        <w:t xml:space="preserve">و آن واقعه را به رفقا گفتم ، آنها به چشم من نگاه مى كردند 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آثار دردى نمى بينيم ، و هيچ فرقى بين دو چشم شما نيست ، و اين كرامت را كه از حضرت زينب عليه السلام ظاهر گشته بود براى همه رفقا از زوار و غير زوار نقل كردم </w:t>
      </w:r>
      <w:r>
        <w:rPr>
          <w:rFonts w:eastAsia="IRNazanin" w:cs="IRNazanin"/>
          <w:color w:val="111111"/>
          <w:sz w:val="28"/>
          <w:szCs w:val="28"/>
          <w:rtl w:val="true"/>
          <w:lang w:bidi="fa-IR"/>
        </w:rPr>
        <w:t>.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است كه حاج شيخ محمد تقى صادق ، به زبان عربى نوشته و ما ترجمه آن را از كتاب توسلات يا راه اميدواران برگرفته ايم </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له بعد از سلام و درود به مخاطب خود و به تمام مومنين از شيعه آل محمد صلى الله عليه و آله چنين مى نويسد كه تقديم مى دارم به سوى تو كرامتى را كه هيچگونه شك و شهبه اى در او نباشد و آن كرامت از عليا مكرمه حضرت زينب عليه السلام بانوى بانوان عالم و برگرفته 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قضيه اين است كه زنى به نام فوزيه زيدان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مردمى صالح و متقى و پرهيزكار در يكى از قراى جبل عامل به نام جويه مبتلا به درد پاى بى درمانى شد تا بجايى كه به عنوان عمل جراى متوسل به بيمارستانهاى متعدد گرديد ولى نتيجه اى شد كه سستى در رآنهاو ساق پاى وى پديد امد و هيچ قادر به حركت نبود مگر اينكه نشسته و به كمك دو دست راه مى رفت و روى همين اصل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خانه نشين شد و به همان حال صبر مى كرد و مدام به اين حال مى بود تا</w:t>
      </w:r>
    </w:p>
    <w:p>
      <w:pPr>
        <w:pStyle w:val="BookText"/>
        <w:rPr/>
      </w:pPr>
      <w:r>
        <w:rPr>
          <w:rFonts w:ascii="IRNazanin" w:hAnsi="IRNazanin" w:eastAsia="IRNazanin"/>
          <w:color w:val="111111"/>
          <w:sz w:val="28"/>
          <w:sz w:val="28"/>
          <w:szCs w:val="28"/>
          <w:rtl w:val="true"/>
          <w:lang w:bidi="fa-IR"/>
        </w:rPr>
        <w:t xml:space="preserve">اينكه عاشورا فرا رسيد ولى او ديگر از مرض بستوه آمده بود و عنان صبر از دست او بدر رفته ناچار برادران و خواهران خود را كه از اطياب مومنين به شمار مى روند خواست و از آنان تقاضا كرد كه او را به حرم حضرت زينب عليه السلام در شام مى روند خواست و از آنان تقاضا كرد كه او را به حرم حضرت زينب عليه السلام در شام برده تا در اثر توسل به ذيل عنايت دختر كبراى على عليه السلام شفا يافته و از گرفتارى مزبور بدرآيد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برادران پيشنهاد وى را نپذيرفتند و گفتند كه شرعا مستحسن نيست كه تو را با اين حال به شام ببريم و اگر بناست حضرت زينب عليه السلام تو را شفا دهد همينجا كه در خانه ات قرار دارى براى او امكان دارد</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فوزيه هر چه اصرا كرد بر اعتذار آنان مى افزود ناچار وى خود را به خدا سپرد و صبر بيشترى پيشه كرد تا اين كه در يكى از روزهاى عاشورا در همسايگى مجلس عزايى جهت حضرت سيدالشهدا عليه السلام بر پا بود ، فوزيه به حال نشسته و به كمك دو دست به خانه همسايه رفت ، از بيانات وعاظ استماع كرد و دعا كرد و توسل جست و گريه بسيارى كرده تا اينكه بعد از پايان عزادارى به حال مزبور به خانه آمد شب شد و به همان حال گريه و توجه به توسل بعد از اداى فريضه خوابيد تا اينكه نزديك صبح بيدار شد تا نماز صبح بخواند ولى هنوز فجر طالع نشده بود و او به انتظار</w:t>
      </w:r>
    </w:p>
    <w:p>
      <w:pPr>
        <w:pStyle w:val="BookText"/>
        <w:rPr/>
      </w:pPr>
      <w:r>
        <w:rPr>
          <w:rFonts w:ascii="IRNazanin" w:hAnsi="IRNazanin" w:eastAsia="IRNazanin"/>
          <w:color w:val="111111"/>
          <w:sz w:val="28"/>
          <w:sz w:val="28"/>
          <w:szCs w:val="28"/>
          <w:rtl w:val="true"/>
          <w:lang w:bidi="fa-IR"/>
        </w:rPr>
        <w:t xml:space="preserve">طلوع فجر به سر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اثنا متوجه دستى شد كه بالاى مچ وى را گرفته و يك نفرى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يا فوزيه برخيز اى فوزيه</w:t>
      </w:r>
    </w:p>
    <w:p>
      <w:pPr>
        <w:pStyle w:val="BookText"/>
        <w:rPr/>
      </w:pPr>
      <w:r>
        <w:rPr>
          <w:rFonts w:ascii="IRNazanin" w:hAnsi="IRNazanin" w:eastAsia="IRNazanin"/>
          <w:color w:val="111111"/>
          <w:sz w:val="28"/>
          <w:sz w:val="28"/>
          <w:szCs w:val="28"/>
          <w:rtl w:val="true"/>
          <w:lang w:bidi="fa-IR"/>
        </w:rPr>
        <w:t xml:space="preserve">او با شنيدن اين سخن و كمك آن دست فورى برخاست و به دو قدم خود ايستاد و از عقال و پاى بندى كه از او برداشته شده بى اندازه مسرور و خوشحال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نگاهى به راست و چپ كرد احدى را نديد ، پس رو كرد به مادرش كه در همان اطاق خوابيده بود و بنا كرد به الله اكبر و لااله الا الله گفتن وقتى كه مادرش او را به آن حال ديد مبهوت شد ، سپس از نزد مادرش بيرون دويد و به خارج از خانه رفت و صداى خود به الله اكبر و لااله الاالله بلند كرد تا اينكه برادرانش با شنيدن صداى خواهر به سوى وى آمدند وقتى آنان وى را به آن حال غير مترقبه ديدند صدا به صلوات بلند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همسايگان خبردار شدند و آنان نيز صلوات و تهليل و تكبير بر زبان جارى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كم كم به تمام شهر رسيده و ساير بلاد وقراى مجاور نيز خبردار شدند و مردم از هر جانب براى ديدن واقعه مى آمدند و تبرك مى جستند و مرتب خانه او مركز آيند و رند مردم دور و نزديك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سلام و درود بى پايان بر تربيت يافته مكتب وحى حضرت زينب عليه السلام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شفاى دختر هندى</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يكى از كتب مسطور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موقعى كه</w:t>
      </w:r>
    </w:p>
    <w:p>
      <w:pPr>
        <w:pStyle w:val="BookText"/>
        <w:rPr/>
      </w:pPr>
      <w:r>
        <w:rPr>
          <w:rFonts w:ascii="IRNazanin" w:hAnsi="IRNazanin" w:eastAsia="IRNazanin"/>
          <w:color w:val="111111"/>
          <w:sz w:val="28"/>
          <w:sz w:val="28"/>
          <w:szCs w:val="28"/>
          <w:rtl w:val="true"/>
          <w:lang w:bidi="fa-IR"/>
        </w:rPr>
        <w:t xml:space="preserve">متولى باشى حرم حضرت زينب عليه السلام صحن و بقعه مطهر آن حضرت را در شام تعمير مى كرد ، مردم از اطراف براى آن حضرت نذورات مى آوردند او به آنها قبض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يك مرد هندى آمد و از حضرت زينب عليه السلام براى حل مشكل خود درخواست كمك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الان عهد مى كنم كه اگر به حاجت خود رسيدم ، شخصا يك ضريح جواهر نشان تهيه نمايم كه بهاى آن از يك ميليون دينار تجاوز كند ، زيرا من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هندوستان سهم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طرف شهر بيروت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طولى نكشيد كه تلگرافى از او به اين مضمون به متولى باشى رسيد كه ، من دستور ساخت ضريح جواهر نشانى را صادر كردم ، فلان روز ضريح مزبور را با تشريفات خاصى به آنجا مى آوريم و شما يك مجلس با شكوه بى سابقه اى به هزينه من از فلان بانك فراهم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 موعود فرا رسيد ضريح مقدس را با مراسم خاصى از هندوستان به آن محفل با اهميت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هندى شخصا نطق شگفت آورى نمود ، كه مفاد آن چنين بود </w:t>
      </w:r>
      <w:r>
        <w:rPr>
          <w:rFonts w:eastAsia="IRNazanin" w:cs="IRNazanin"/>
          <w:color w:val="111111"/>
          <w:sz w:val="28"/>
          <w:szCs w:val="28"/>
          <w:rtl w:val="true"/>
          <w:lang w:bidi="fa-IR"/>
        </w:rPr>
        <w: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دخترى دارم كه ساليان دراز از هر دو پا فلج بود ، با آنكه شايد فردى ثروتمندتر از من در هندوستان يافت نشود و در اين مدت هر چه توانستم طبيب آوردم و دارو مصرف كردم ، هيچ سودى نكرد ، تا آنكه به زيارت حضرت زينب عليه السلام آمده از وى درخواست كمك كردم و براى شفاى صبيه خود يك</w:t>
      </w:r>
    </w:p>
    <w:p>
      <w:pPr>
        <w:pStyle w:val="BookText"/>
        <w:rPr/>
      </w:pPr>
      <w:r>
        <w:rPr>
          <w:rFonts w:ascii="IRNazanin" w:hAnsi="IRNazanin" w:eastAsia="IRNazanin"/>
          <w:color w:val="111111"/>
          <w:sz w:val="28"/>
          <w:sz w:val="28"/>
          <w:szCs w:val="28"/>
          <w:rtl w:val="true"/>
          <w:lang w:bidi="fa-IR"/>
        </w:rPr>
        <w:t xml:space="preserve">ضريح جواهر نشان نذر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اين توسل به بيروت رفتم و در آنجا تلگراف بشارت سلامتى فرزندم به دس من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خود را به وطن رساندم و از نزديك ، توجه خاص حضرت زينب عليه السلام به او را كه بكلى شفا يافته بود ، مشاهده كردم و همين سبب شيعه شدن عده اى بى شمار و باعث ازدياد محبت شيفتگان آن حضرت گرديد </w:t>
      </w:r>
      <w:r>
        <w:rPr>
          <w:rFonts w:eastAsia="IRNazanin" w:cs="IRNazanin"/>
          <w:color w:val="111111"/>
          <w:sz w:val="28"/>
          <w:szCs w:val="28"/>
          <w:rtl w:val="true"/>
          <w:lang w:bidi="fa-IR"/>
        </w:rPr>
        <w:t>.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عليه السلام در مصيبت عمه اش ، حضرت زينب عليه السلام ، خون مى گريد</w:t>
      </w:r>
    </w:p>
    <w:p>
      <w:pPr>
        <w:pStyle w:val="BookText"/>
        <w:rPr/>
      </w:pPr>
      <w:r>
        <w:rPr>
          <w:rFonts w:ascii="IRNazanin" w:hAnsi="IRNazanin" w:eastAsia="IRNazanin"/>
          <w:color w:val="111111"/>
          <w:sz w:val="28"/>
          <w:sz w:val="28"/>
          <w:szCs w:val="28"/>
          <w:rtl w:val="true"/>
          <w:lang w:bidi="fa-IR"/>
        </w:rPr>
        <w:t xml:space="preserve">حاج ملا سلطانعلى ، روضه خوان تبريزى ، كه از جمله عباد و زهاد بوده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مشرف به محضر والاى امام زمان عليه السلام شدم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آنچه در زيارت ناحيه مقدسه ذكر شده است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ندبنك صباحا و مساء و لا بكين عليك بدل الدموع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مصيبتى كه در سوگ آن به جاى اشك ، خون گريه مى كنيد كدام است ؟ آيا مصيبت على اكبر عليه السلام است ؟</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اكبر عليه السلام زنده بود او هم در اين مصيبت ، خون گريه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مقصود مصيبت حضرت عباس عليه السلام است ؟</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اگر حضرت عباس عليه السلام هم در حيات بود او نيز در اين مصيبت خون گريه مى كرد</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مصيبت حضرت سيدالشهدا عليه السلام است ؟</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w:t>
      </w:r>
    </w:p>
    <w:p>
      <w:pPr>
        <w:pStyle w:val="BookText"/>
        <w:rPr/>
      </w:pPr>
      <w:r>
        <w:rPr>
          <w:rFonts w:ascii="IRNazanin" w:hAnsi="IRNazanin" w:eastAsia="IRNazanin"/>
          <w:color w:val="111111"/>
          <w:sz w:val="28"/>
          <w:sz w:val="28"/>
          <w:szCs w:val="28"/>
          <w:rtl w:val="true"/>
          <w:lang w:bidi="fa-IR"/>
        </w:rPr>
        <w:t xml:space="preserve">سيدالشهدا عليه السلام هم اگر در حيات بود ، در اين مصيبت خون گريه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كدام مصيبت است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مصيبت اسيرى زينب عليه السلام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سفارش و توسل</w:t>
      </w:r>
    </w:p>
    <w:p>
      <w:pPr>
        <w:pStyle w:val="BookText"/>
        <w:rPr/>
      </w:pPr>
      <w:r>
        <w:rPr>
          <w:rFonts w:ascii="Amiri" w:hAnsi="Amiri" w:eastAsia="Amiri" w:cs="Amiri"/>
          <w:color w:val="111111"/>
          <w:sz w:val="28"/>
          <w:sz w:val="28"/>
          <w:szCs w:val="28"/>
          <w:rtl w:val="true"/>
          <w:lang w:bidi="ar-SA"/>
        </w:rPr>
        <w:t xml:space="preserve">آيت الله حاج ميرزا احمد سيبويه ، ساكن تهران ، از آقاى شيخ حسين سامرايى كه از اتقياى اهل منبر در عراق بودند ، نقل كردند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ايامى كه در سامرا مشرف بودم روز جمعه اى طرف عصر به سرداب مقدس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غير از من احدى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حالى پيدا كرده و متوجه مقام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 حال صدايى از پشت سر شنيدم كه به فارسى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شيعيان و دوستان بگوييد كه خدا را به حق عمه ام حضرت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دهند كه فرج مرا نزديك گرداند </w:t>
      </w:r>
      <w:r>
        <w:rPr>
          <w:rFonts w:eastAsia="IRNazanin" w:cs="IRNazanin"/>
          <w:color w:val="111111"/>
          <w:sz w:val="28"/>
          <w:szCs w:val="28"/>
          <w:rtl w:val="true"/>
          <w:lang w:bidi="fa-IR"/>
        </w:rPr>
        <w:t>.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زينب نبود</w:t>
      </w:r>
    </w:p>
    <w:p>
      <w:pPr>
        <w:pStyle w:val="BookText"/>
        <w:rPr/>
      </w:pPr>
      <w:r>
        <w:rPr>
          <w:rFonts w:ascii="IRNazanin" w:hAnsi="IRNazanin" w:eastAsia="IRNazanin"/>
          <w:color w:val="111111"/>
          <w:sz w:val="28"/>
          <w:sz w:val="28"/>
          <w:szCs w:val="28"/>
          <w:rtl w:val="true"/>
          <w:lang w:bidi="fa-IR"/>
        </w:rPr>
        <w:t>كعبه بى نام و نشان مى ماند اگر زينب نبود</w:t>
      </w:r>
    </w:p>
    <w:p>
      <w:pPr>
        <w:pStyle w:val="BookText"/>
        <w:rPr/>
      </w:pPr>
      <w:r>
        <w:rPr>
          <w:rFonts w:ascii="IRNazanin" w:hAnsi="IRNazanin" w:eastAsia="IRNazanin"/>
          <w:color w:val="111111"/>
          <w:sz w:val="28"/>
          <w:sz w:val="28"/>
          <w:szCs w:val="28"/>
          <w:rtl w:val="true"/>
          <w:lang w:bidi="fa-IR"/>
        </w:rPr>
        <w:t>بى امان دار الامان مى ماند اگر زينب نبود</w:t>
      </w:r>
    </w:p>
    <w:p>
      <w:pPr>
        <w:pStyle w:val="BookText"/>
        <w:rPr/>
      </w:pPr>
      <w:r>
        <w:rPr>
          <w:rFonts w:ascii="IRNazanin" w:hAnsi="IRNazanin" w:eastAsia="IRNazanin"/>
          <w:color w:val="111111"/>
          <w:sz w:val="28"/>
          <w:sz w:val="28"/>
          <w:szCs w:val="28"/>
          <w:rtl w:val="true"/>
          <w:lang w:bidi="fa-IR"/>
        </w:rPr>
        <w:t>گرچه دادند انبيا هر يك نشان از كربلا</w:t>
      </w:r>
    </w:p>
    <w:p>
      <w:pPr>
        <w:pStyle w:val="BookText"/>
        <w:rPr/>
      </w:pPr>
      <w:r>
        <w:rPr>
          <w:rFonts w:ascii="IRNazanin" w:hAnsi="IRNazanin" w:eastAsia="IRNazanin"/>
          <w:color w:val="111111"/>
          <w:sz w:val="28"/>
          <w:sz w:val="28"/>
          <w:szCs w:val="28"/>
          <w:rtl w:val="true"/>
          <w:lang w:bidi="fa-IR"/>
        </w:rPr>
        <w:t>كربلا هم بى نشان مى ماند اگر زينب نبود</w:t>
      </w:r>
    </w:p>
    <w:p>
      <w:pPr>
        <w:pStyle w:val="BookText"/>
        <w:rPr/>
      </w:pPr>
      <w:r>
        <w:rPr>
          <w:rFonts w:ascii="Amiri" w:hAnsi="Amiri" w:eastAsia="Amiri" w:cs="Amiri"/>
          <w:color w:val="111111"/>
          <w:sz w:val="28"/>
          <w:sz w:val="28"/>
          <w:szCs w:val="28"/>
          <w:rtl w:val="true"/>
          <w:lang w:bidi="ar-SA"/>
        </w:rPr>
        <w:t>مكتب سرخ تشيع كز غدير آغاز شد</w:t>
      </w:r>
    </w:p>
    <w:p>
      <w:pPr>
        <w:pStyle w:val="BookText"/>
        <w:rPr/>
      </w:pPr>
      <w:r>
        <w:rPr>
          <w:rFonts w:ascii="IRNazanin" w:hAnsi="IRNazanin" w:eastAsia="IRNazanin"/>
          <w:color w:val="111111"/>
          <w:sz w:val="28"/>
          <w:sz w:val="28"/>
          <w:szCs w:val="28"/>
          <w:rtl w:val="true"/>
          <w:lang w:bidi="fa-IR"/>
        </w:rPr>
        <w:t>تا ابد بى پاسبان مى ماند اگر زينب نبود</w:t>
      </w:r>
    </w:p>
    <w:p>
      <w:pPr>
        <w:pStyle w:val="BookText"/>
        <w:rPr/>
      </w:pPr>
      <w:r>
        <w:rPr>
          <w:rFonts w:ascii="IRNazanin" w:hAnsi="IRNazanin" w:eastAsia="IRNazanin"/>
          <w:color w:val="111111"/>
          <w:sz w:val="28"/>
          <w:sz w:val="28"/>
          <w:szCs w:val="28"/>
          <w:rtl w:val="true"/>
          <w:lang w:bidi="fa-IR"/>
        </w:rPr>
        <w:t>مكتب قرآن كه از خون شهيدان جان گرفت</w:t>
      </w:r>
    </w:p>
    <w:p>
      <w:pPr>
        <w:pStyle w:val="BookText"/>
        <w:rPr/>
      </w:pPr>
      <w:r>
        <w:rPr>
          <w:rFonts w:ascii="IRNazanin" w:hAnsi="IRNazanin" w:eastAsia="IRNazanin"/>
          <w:color w:val="111111"/>
          <w:sz w:val="28"/>
          <w:sz w:val="28"/>
          <w:szCs w:val="28"/>
          <w:rtl w:val="true"/>
          <w:lang w:bidi="fa-IR"/>
        </w:rPr>
        <w:t>بى تحرك همچنان مى ماند اگر زينب نبود</w:t>
      </w:r>
    </w:p>
    <w:p>
      <w:pPr>
        <w:pStyle w:val="BookText"/>
        <w:rPr/>
      </w:pPr>
      <w:r>
        <w:rPr>
          <w:rFonts w:ascii="Amiri" w:hAnsi="Amiri" w:eastAsia="Amiri" w:cs="Amiri"/>
          <w:color w:val="111111"/>
          <w:sz w:val="28"/>
          <w:sz w:val="28"/>
          <w:szCs w:val="28"/>
          <w:rtl w:val="true"/>
          <w:lang w:bidi="ar-SA"/>
        </w:rPr>
        <w:t>كاروان مهدويت در مسير فتنه ها</w:t>
      </w:r>
    </w:p>
    <w:p>
      <w:pPr>
        <w:pStyle w:val="BookText"/>
        <w:rPr/>
      </w:pPr>
      <w:r>
        <w:rPr>
          <w:rFonts w:ascii="IRNazanin" w:hAnsi="IRNazanin" w:eastAsia="IRNazanin"/>
          <w:color w:val="111111"/>
          <w:sz w:val="28"/>
          <w:sz w:val="28"/>
          <w:szCs w:val="28"/>
          <w:rtl w:val="true"/>
          <w:lang w:bidi="fa-IR"/>
        </w:rPr>
        <w:t>بى امير كاروان مى ماند اگر زينب نبود</w:t>
      </w:r>
    </w:p>
    <w:p>
      <w:pPr>
        <w:pStyle w:val="BookText"/>
        <w:rPr/>
      </w:pPr>
      <w:r>
        <w:rPr>
          <w:rFonts w:ascii="Amiri" w:hAnsi="Amiri" w:eastAsia="Amiri" w:cs="Amiri"/>
          <w:color w:val="111111"/>
          <w:sz w:val="28"/>
          <w:sz w:val="28"/>
          <w:szCs w:val="28"/>
          <w:rtl w:val="true"/>
          <w:lang w:bidi="ar-SA"/>
        </w:rPr>
        <w:t>مجرى احكام قرآن او بود با صبر خويش</w:t>
      </w:r>
    </w:p>
    <w:p>
      <w:pPr>
        <w:pStyle w:val="BookText"/>
        <w:rPr/>
      </w:pPr>
      <w:r>
        <w:rPr>
          <w:rFonts w:ascii="IRNazanin" w:hAnsi="IRNazanin" w:eastAsia="IRNazanin"/>
          <w:color w:val="111111"/>
          <w:sz w:val="28"/>
          <w:sz w:val="28"/>
          <w:szCs w:val="28"/>
          <w:rtl w:val="true"/>
          <w:lang w:bidi="fa-IR"/>
        </w:rPr>
        <w:t>دين حق بى حكمران مى ماند اگر زينب نبود</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كرد اسلام حسينى</w:t>
      </w:r>
    </w:p>
    <w:p>
      <w:pPr>
        <w:pStyle w:val="BookText"/>
        <w:rPr/>
      </w:pPr>
      <w:r>
        <w:rPr>
          <w:rFonts w:ascii="Amiri" w:hAnsi="Amiri" w:eastAsia="Amiri" w:cs="Amiri"/>
          <w:color w:val="111111"/>
          <w:sz w:val="28"/>
          <w:sz w:val="28"/>
          <w:szCs w:val="28"/>
          <w:rtl w:val="true"/>
          <w:lang w:bidi="ar-SA"/>
        </w:rPr>
        <w:t>از يزيدى را جدا</w:t>
      </w:r>
    </w:p>
    <w:p>
      <w:pPr>
        <w:pStyle w:val="BookText"/>
        <w:rPr/>
      </w:pPr>
      <w:r>
        <w:rPr>
          <w:rFonts w:ascii="IRNazanin" w:hAnsi="IRNazanin" w:eastAsia="IRNazanin"/>
          <w:color w:val="111111"/>
          <w:sz w:val="28"/>
          <w:sz w:val="28"/>
          <w:szCs w:val="28"/>
          <w:rtl w:val="true"/>
          <w:lang w:bidi="fa-IR"/>
        </w:rPr>
        <w:t>حق و باطل توامان مى ماند اگر زينب نبود</w:t>
      </w:r>
    </w:p>
    <w:p>
      <w:pPr>
        <w:pStyle w:val="BookText"/>
        <w:rPr/>
      </w:pPr>
      <w:r>
        <w:rPr>
          <w:rFonts w:ascii="Amiri" w:hAnsi="Amiri" w:eastAsia="Amiri" w:cs="Amiri"/>
          <w:color w:val="111111"/>
          <w:sz w:val="28"/>
          <w:sz w:val="28"/>
          <w:szCs w:val="28"/>
          <w:rtl w:val="true"/>
          <w:lang w:bidi="ar-SA"/>
        </w:rPr>
        <w:t>در شناساى مسير حق و باطل فكرها</w:t>
      </w:r>
    </w:p>
    <w:p>
      <w:pPr>
        <w:pStyle w:val="BookText"/>
        <w:rPr/>
      </w:pPr>
      <w:r>
        <w:rPr>
          <w:rFonts w:ascii="IRNazanin" w:hAnsi="IRNazanin" w:eastAsia="IRNazanin"/>
          <w:color w:val="111111"/>
          <w:sz w:val="28"/>
          <w:sz w:val="28"/>
          <w:szCs w:val="28"/>
          <w:rtl w:val="true"/>
          <w:lang w:bidi="fa-IR"/>
        </w:rPr>
        <w:t>بى گمان اندر گمان مى ماند اگر زينب نبود</w:t>
      </w:r>
    </w:p>
    <w:p>
      <w:pPr>
        <w:pStyle w:val="BookText"/>
        <w:rPr/>
      </w:pPr>
      <w:r>
        <w:rPr>
          <w:rFonts w:ascii="IRNazanin" w:hAnsi="IRNazanin" w:eastAsia="IRNazanin"/>
          <w:color w:val="111111"/>
          <w:sz w:val="28"/>
          <w:sz w:val="28"/>
          <w:szCs w:val="28"/>
          <w:rtl w:val="true"/>
          <w:lang w:bidi="fa-IR"/>
        </w:rPr>
        <w:t>شد گلستان كربلا از لاله هاى احمدى</w:t>
      </w:r>
    </w:p>
    <w:p>
      <w:pPr>
        <w:pStyle w:val="BookText"/>
        <w:rPr/>
      </w:pPr>
      <w:r>
        <w:rPr>
          <w:rFonts w:ascii="IRNazanin" w:hAnsi="IRNazanin" w:eastAsia="IRNazanin"/>
          <w:color w:val="111111"/>
          <w:sz w:val="28"/>
          <w:sz w:val="28"/>
          <w:szCs w:val="28"/>
          <w:rtl w:val="true"/>
          <w:lang w:bidi="fa-IR"/>
        </w:rPr>
        <w:t>وين گلستان در خزان مى ماند اگر زينب نبود</w:t>
      </w:r>
    </w:p>
    <w:p>
      <w:pPr>
        <w:pStyle w:val="BookText"/>
        <w:rPr/>
      </w:pPr>
      <w:r>
        <w:rPr>
          <w:rFonts w:ascii="Amiri" w:hAnsi="Amiri" w:eastAsia="Amiri" w:cs="Amiri"/>
          <w:color w:val="111111"/>
          <w:sz w:val="28"/>
          <w:sz w:val="28"/>
          <w:szCs w:val="28"/>
          <w:rtl w:val="true"/>
          <w:lang w:bidi="ar-SA"/>
        </w:rPr>
        <w:t>شعله عالم فروز نهضت سرخ حسين</w:t>
      </w:r>
    </w:p>
    <w:p>
      <w:pPr>
        <w:pStyle w:val="BookText"/>
        <w:rPr/>
      </w:pPr>
      <w:r>
        <w:rPr>
          <w:rFonts w:ascii="IRNazanin" w:hAnsi="IRNazanin" w:eastAsia="IRNazanin"/>
          <w:color w:val="111111"/>
          <w:sz w:val="28"/>
          <w:sz w:val="28"/>
          <w:szCs w:val="28"/>
          <w:rtl w:val="true"/>
          <w:lang w:bidi="fa-IR"/>
        </w:rPr>
        <w:t>زير خاكستر نهان مى ماند اگر زينب نبود</w:t>
      </w:r>
    </w:p>
    <w:p>
      <w:pPr>
        <w:pStyle w:val="BookText"/>
        <w:rPr/>
      </w:pPr>
      <w:r>
        <w:rPr>
          <w:rFonts w:ascii="IRNazanin" w:hAnsi="IRNazanin" w:eastAsia="IRNazanin"/>
          <w:color w:val="111111"/>
          <w:sz w:val="28"/>
          <w:sz w:val="28"/>
          <w:szCs w:val="28"/>
          <w:rtl w:val="true"/>
          <w:lang w:bidi="fa-IR"/>
        </w:rPr>
        <w:t>ناله مظلومى لب تشنگان دشت خون</w:t>
      </w:r>
    </w:p>
    <w:p>
      <w:pPr>
        <w:pStyle w:val="BookText"/>
        <w:rPr/>
      </w:pPr>
      <w:r>
        <w:rPr>
          <w:rFonts w:ascii="IRNazanin" w:hAnsi="IRNazanin" w:eastAsia="IRNazanin"/>
          <w:color w:val="111111"/>
          <w:sz w:val="28"/>
          <w:sz w:val="28"/>
          <w:szCs w:val="28"/>
          <w:rtl w:val="true"/>
          <w:lang w:bidi="fa-IR"/>
        </w:rPr>
        <w:t>در گلوگاه زمان مى ماند اگر زينب نبود</w:t>
      </w:r>
    </w:p>
    <w:p>
      <w:pPr>
        <w:pStyle w:val="BookText"/>
        <w:rPr/>
      </w:pPr>
      <w:r>
        <w:rPr>
          <w:rFonts w:ascii="Amiri" w:hAnsi="Amiri" w:eastAsia="Amiri" w:cs="Amiri"/>
          <w:color w:val="111111"/>
          <w:sz w:val="28"/>
          <w:sz w:val="28"/>
          <w:szCs w:val="28"/>
          <w:rtl w:val="true"/>
          <w:lang w:bidi="ar-SA"/>
        </w:rPr>
        <w:t>خون ثارالله رمزى را كه بر صحرا نوشت</w:t>
      </w:r>
    </w:p>
    <w:p>
      <w:pPr>
        <w:pStyle w:val="BookText"/>
        <w:rPr/>
      </w:pPr>
      <w:r>
        <w:rPr>
          <w:rFonts w:ascii="IRNazanin" w:hAnsi="IRNazanin" w:eastAsia="IRNazanin"/>
          <w:color w:val="111111"/>
          <w:sz w:val="28"/>
          <w:sz w:val="28"/>
          <w:szCs w:val="28"/>
          <w:rtl w:val="true"/>
          <w:lang w:bidi="fa-IR"/>
        </w:rPr>
        <w:t>داغ ناكامى به جان مى ماند اگر زينب نبود</w:t>
      </w:r>
    </w:p>
    <w:p>
      <w:pPr>
        <w:pStyle w:val="BookText"/>
        <w:rPr/>
      </w:pP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مويد</w:t>
      </w:r>
      <w:r>
        <w:rPr>
          <w:rFonts w:eastAsia="IRNazanin" w:cs="IRNazanin"/>
          <w:color w:val="111111"/>
          <w:sz w:val="28"/>
          <w:szCs w:val="28"/>
          <w:rtl w:val="true"/>
          <w:lang w:bidi="fa-IR"/>
        </w:rPr>
        <w:t>)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از زينب و ايثار اوست</w:t>
      </w:r>
    </w:p>
    <w:p>
      <w:pPr>
        <w:pStyle w:val="BookText"/>
        <w:rPr/>
      </w:pPr>
      <w:r>
        <w:rPr>
          <w:rFonts w:ascii="IRNazanin" w:hAnsi="IRNazanin" w:eastAsia="IRNazanin"/>
          <w:color w:val="111111"/>
          <w:sz w:val="28"/>
          <w:sz w:val="28"/>
          <w:szCs w:val="28"/>
          <w:rtl w:val="true"/>
          <w:lang w:bidi="fa-IR"/>
        </w:rPr>
        <w:t>جان هستى ناتوان مى ماند اگر زينب نبود</w:t>
      </w:r>
    </w:p>
    <w:p>
      <w:pPr>
        <w:pStyle w:val="BookText"/>
        <w:rPr/>
      </w:pPr>
      <w:r>
        <w:rPr>
          <w:rFonts w:ascii="Amiri" w:hAnsi="Amiri" w:eastAsia="Amiri" w:cs="Amiri"/>
          <w:color w:val="111111"/>
          <w:sz w:val="28"/>
          <w:sz w:val="28"/>
          <w:szCs w:val="28"/>
          <w:rtl w:val="true"/>
          <w:lang w:bidi="ar-SA"/>
        </w:rPr>
        <w:t>وفات عليا مخدره زينب عليه السلام</w:t>
      </w:r>
    </w:p>
    <w:p>
      <w:pPr>
        <w:pStyle w:val="BookText"/>
        <w:rPr/>
      </w:pPr>
      <w:r>
        <w:rPr>
          <w:rFonts w:ascii="IRNazanin" w:hAnsi="IRNazanin" w:eastAsia="IRNazanin"/>
          <w:color w:val="111111"/>
          <w:sz w:val="28"/>
          <w:sz w:val="28"/>
          <w:szCs w:val="28"/>
          <w:rtl w:val="true"/>
          <w:lang w:bidi="fa-IR"/>
        </w:rPr>
        <w:t xml:space="preserve">در بحر المصائب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زينب عليه السلام بعد از واقعه كربلا و رنج شام و محنت ايام ، چندان بگريست كه قدش خميده و گيسوانش سفيد گرديد ، دائم الحزن بزيست تا رخت به ديگر سراى كشيد </w:t>
      </w:r>
      <w:r>
        <w:rPr>
          <w:rFonts w:eastAsia="IRNazanin" w:cs="IRNazanin"/>
          <w:color w:val="111111"/>
          <w:sz w:val="28"/>
          <w:szCs w:val="28"/>
          <w:rtl w:val="true"/>
          <w:lang w:bidi="fa-IR"/>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عياه مخدره ام كلثوم عليه السلام ، بعد از چهار ماه از ورود اهل بيت عليه السلام به مدينه طيبه ، از اين سراى پر ملال به رحمت خداوند لايزال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هشتاد روز از وفات ام كلثوم عليه السلام بگذشت ، شبى عيا مخدره زينب عليه السلام مادرش را در خواب ديد و چون بيدار شد بسيار بگريست و بر سر صورت خويش بزرد تا از هوش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آمدند و آن مخدره را حركت دادند ، ديدند روح مقدس او به شاخسار جنان پرواز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وقت آل</w:t>
      </w:r>
    </w:p>
    <w:p>
      <w:pPr>
        <w:pStyle w:val="BookText"/>
        <w:rPr/>
      </w:pPr>
      <w:r>
        <w:rPr>
          <w:rFonts w:ascii="IRNazanin" w:hAnsi="IRNazanin" w:eastAsia="IRNazanin"/>
          <w:color w:val="111111"/>
          <w:sz w:val="28"/>
          <w:sz w:val="28"/>
          <w:szCs w:val="28"/>
          <w:rtl w:val="true"/>
          <w:lang w:bidi="fa-IR"/>
        </w:rPr>
        <w:t xml:space="preserve">رسول و ذريه بتول ، در ماتم آن مخدره به زارى در آمدند چندانكه گويى اندوه عاشورا و آشوب قيامت برپا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واقعه جانگداز ، در دهم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ياچهاردهم رجب ، بنابر قول عبيدلى نسابه متوفى در سنه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اخبار زينبيات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روى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اين مخدره در سنه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اتفاق همگان است ، ولى در تارخ روز وفات وى بين مورخان اختلاف وجود دارد ، و گذشته بر دو قولى كه ذكر شد ، بعضى نيز وفات او را در شب يكشنبه پنجم ماه رجب دانسته اند ، و الله اعلم بحقائق الامور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فرزندان عليا مخدره زينب عليه السلام</w:t>
      </w:r>
    </w:p>
    <w:p>
      <w:pPr>
        <w:pStyle w:val="BookText"/>
        <w:rPr/>
      </w:pPr>
      <w:r>
        <w:rPr>
          <w:rFonts w:ascii="IRNazanin" w:hAnsi="IRNazanin" w:eastAsia="IRNazanin"/>
          <w:color w:val="111111"/>
          <w:sz w:val="28"/>
          <w:sz w:val="28"/>
          <w:szCs w:val="28"/>
          <w:rtl w:val="true"/>
          <w:lang w:bidi="fa-IR"/>
        </w:rPr>
        <w:t xml:space="preserve">سبط ابن جوزى در تذكره الخواص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را فرزندان متعدد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 على و عون الاكبر و محمد و عباس و ام كلثوم مى باشند كه مادر آنان حضرت زينب بنت على بن ابيطالب عليه السلام از بطن فاطمه دختر رسول خدا صلى الله عليه و آله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قتيبه نيز دركتاب المعارف ، جعفر الاكبر را از بطن عليا مخدره زينب عليه السلام مى شمارد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مولف عمده الطالب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كبرى دختر على عليه السلام است كه كنيت او ام الحسن بوده و از مادرش فاطمه زهرا عليه السلام نقل روايت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حباله نكاح پسر عمش ، عبدالله بن جعفر بن ابيطالب ، در آمد و على و عون و عباس و غير هم از وى پديد آمد </w:t>
      </w:r>
      <w:r>
        <w:rPr>
          <w:rFonts w:eastAsia="IRNazanin" w:cs="IRNazanin"/>
          <w:color w:val="111111"/>
          <w:sz w:val="28"/>
          <w:szCs w:val="28"/>
          <w:rtl w:val="true"/>
          <w:lang w:bidi="fa-IR"/>
        </w:rPr>
        <w:t>.</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اعلام الورى مى خوانيم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كبرى عليه السلام به سراى عبدالله بن جعفر بن ابيطالب عليه السلام رفت و على و جعفر و عون الاكبر و ام كلثوم عليه السلام از آن حضرت متولد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مادرش روايت مى كند</w:t>
      </w:r>
    </w:p>
    <w:p>
      <w:pPr>
        <w:pStyle w:val="BookText"/>
        <w:rPr/>
      </w:pPr>
      <w:r>
        <w:rPr>
          <w:rFonts w:ascii="IRNazanin" w:hAnsi="IRNazanin" w:eastAsia="IRNazanin"/>
          <w:color w:val="111111"/>
          <w:sz w:val="28"/>
          <w:sz w:val="28"/>
          <w:szCs w:val="28"/>
          <w:rtl w:val="true"/>
          <w:lang w:bidi="fa-IR"/>
        </w:rPr>
        <w:t xml:space="preserve">شبلنجى در نور الابصار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عليه السلام را از عبدالله جعفر چهار پسر و يك دختر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ذريه آن مخدره تاكنون در كمال عدت و كثرت در امصار و بلاد ، اسباب شرف و بركت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ناسخ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بن عبدالله و برادرش محمد ، كه مادر آنها عليا مخدره زينب عليه السلام است ، در زمين كربلا به درجه رفيع شهادت رسيدند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دفن زينب عليه السلام</w:t>
      </w:r>
    </w:p>
    <w:p>
      <w:pPr>
        <w:pStyle w:val="BookText"/>
        <w:rPr/>
      </w:pPr>
      <w:r>
        <w:rPr>
          <w:rFonts w:ascii="Amiri" w:hAnsi="Amiri" w:eastAsia="Amiri" w:cs="Amiri"/>
          <w:color w:val="111111"/>
          <w:sz w:val="28"/>
          <w:sz w:val="28"/>
          <w:szCs w:val="28"/>
          <w:rtl w:val="true"/>
          <w:lang w:bidi="ar-SA"/>
        </w:rPr>
        <w:t xml:space="preserve">راجع به محل دفن حضرت زينب عليه السلام سه نظر وجود دارد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مدينه منوره ، در كنار قبور خاندان اهل بيت عصمت و طهارت عليه السلام يعنى در قبرستان بقيع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قاهره مصر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معروف و مشهور در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منطقه غوطه دمشق قول اول ، ظاهرا هيچ مدركى بجز حدس و تخمين ندارد ، و مبتنى بر اين نظريه احتمالى است كه چون حضرت زينب عليه السلام پس از حادثه كربلا به مدينه مراجعت كرده است ، چنانچه رويداد تازه اى پيش نيامده باشد ، به طور طبيعى در مدينه از دنيا رحلت كرده و نيز به طور طبيعى در بقيع آرامگاه خاندان پيغمبر صلى الله عليه و آله دفن شده است </w:t>
      </w:r>
      <w:r>
        <w:rPr>
          <w:rFonts w:eastAsia="IRNazanin" w:cs="IRNazanin"/>
          <w:color w:val="111111"/>
          <w:sz w:val="28"/>
          <w:szCs w:val="28"/>
          <w:rtl w:val="true"/>
          <w:lang w:bidi="fa-IR"/>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w:t>
      </w:r>
    </w:p>
    <w:p>
      <w:pPr>
        <w:pStyle w:val="BookText"/>
        <w:rPr/>
      </w:pPr>
      <w:r>
        <w:rPr>
          <w:rFonts w:ascii="Amiri" w:hAnsi="Amiri" w:eastAsia="Amiri" w:cs="Amiri"/>
          <w:color w:val="111111"/>
          <w:sz w:val="28"/>
          <w:sz w:val="28"/>
          <w:szCs w:val="28"/>
          <w:rtl w:val="true"/>
          <w:lang w:bidi="ar-SA"/>
        </w:rPr>
        <w:t>قول دوم نيز ، كه مصر باشد ، مدرك درستى در دست نيست</w:t>
      </w:r>
    </w:p>
    <w:p>
      <w:pPr>
        <w:pStyle w:val="BookText"/>
        <w:rPr/>
      </w:pPr>
      <w:r>
        <w:rPr>
          <w:rFonts w:ascii="IRNazanin" w:hAnsi="IRNazanin" w:eastAsia="IRNazanin"/>
          <w:color w:val="111111"/>
          <w:sz w:val="28"/>
          <w:sz w:val="28"/>
          <w:szCs w:val="28"/>
          <w:rtl w:val="true"/>
          <w:lang w:bidi="fa-IR"/>
        </w:rPr>
        <w:t xml:space="preserve">با تضعيف اقوال فوق ، اعتبار قول سوم ثابت مى شود كه قبر حضرت زينب عليه السلام را در قريه راويه از منطقه غوطه شام ، واقع در هفت كيلومترى جنوب شرقى دمشق ،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بارگاه و مرقد بسيار باشكوهى به نام حضرت زينب عليه السلام دختر امير المومنين عليه السلام وجود دارد كه همواره مزار دوستان اهل بيت و شيعيان و حتى غير شيعيان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تاريخ به دست مى آيد قدمت بسيار بناى اين مزار است كه حتى در قرن دوم نيز موجود بوده است ، زيرا بانوى بزرگوار سيده نفيسه ، همسر اسحاق موتمن فرزند امام جعفر صادق عليه السلام ، به زيارت اين مرقد مطهر آمده است </w:t>
      </w:r>
      <w:r>
        <w:rPr>
          <w:rFonts w:eastAsia="IRNazanin" w:cs="IRNazanin"/>
          <w:color w:val="111111"/>
          <w:sz w:val="28"/>
          <w:szCs w:val="28"/>
          <w:rtl w:val="true"/>
          <w:lang w:bidi="fa-IR"/>
        </w:rPr>
        <w:t>.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رحلت زينب كبرى عليه السلام افلاكيان عزادارند</w:t>
      </w:r>
    </w:p>
    <w:p>
      <w:pPr>
        <w:pStyle w:val="BookText"/>
        <w:rPr/>
      </w:pPr>
      <w:r>
        <w:rPr>
          <w:rFonts w:ascii="IRNazanin" w:hAnsi="IRNazanin" w:eastAsia="IRNazanin"/>
          <w:color w:val="111111"/>
          <w:sz w:val="28"/>
          <w:sz w:val="28"/>
          <w:szCs w:val="28"/>
          <w:rtl w:val="true"/>
          <w:lang w:bidi="fa-IR"/>
        </w:rPr>
        <w:t xml:space="preserve">سيد عالم ثقه جليل حاج سيد اسد الله اصفهانى مجاور كربلاى معلى در سنه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مولف كبريت احمر در كربلاى معلى نقل كرد كه حضرت حجت بن الحسن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خواب به وى فرمود از روز وفات عمه شان حضرت زينب سلام الله عليها اهل آسمانها جمع مى شوند و خطابه آن مخدره را كه در كوفه خوانده است مى خوانند و گريه مى كنند ، و حضرت بايد آنان را ساكت گردانند كه شيرازه عالم از يكديگر گسسته نشود </w:t>
      </w:r>
      <w:r>
        <w:rPr>
          <w:rFonts w:eastAsia="IRNazanin" w:cs="IRNazanin"/>
          <w:color w:val="111111"/>
          <w:sz w:val="28"/>
          <w:szCs w:val="28"/>
          <w:rtl w:val="true"/>
          <w:lang w:bidi="fa-IR"/>
        </w:rPr>
        <w:t>. (</w:t>
      </w:r>
      <w:r>
        <w:rPr>
          <w:rFonts w:eastAsia="IRNazanin" w:cs="IRNazanin"/>
          <w:color w:val="111111"/>
          <w:sz w:val="28"/>
          <w:szCs w:val="28"/>
          <w:lang w:bidi="fa-IR"/>
        </w:rPr>
        <w:t>356</w:t>
      </w:r>
      <w:r>
        <w:rPr>
          <w:rFonts w:eastAsia="IRNazanin" w:cs="IRNazanin"/>
          <w:color w:val="111111"/>
          <w:sz w:val="28"/>
          <w:szCs w:val="28"/>
          <w:rtl w:val="true"/>
          <w:lang w:bidi="fa-IR"/>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عالم بزرگوار مرحوم ملا على خيابانى در كتاب وقايع الايام فى تتمه محرم الحرام داستانى طولانى رانقل مى كند ، كه</w:t>
      </w:r>
    </w:p>
    <w:p>
      <w:pPr>
        <w:pStyle w:val="BookText"/>
        <w:rPr/>
      </w:pPr>
      <w:r>
        <w:rPr>
          <w:rFonts w:ascii="Amiri" w:hAnsi="Amiri" w:eastAsia="Amiri" w:cs="Amiri"/>
          <w:color w:val="111111"/>
          <w:sz w:val="28"/>
          <w:sz w:val="28"/>
          <w:szCs w:val="28"/>
          <w:rtl w:val="true"/>
          <w:lang w:bidi="ar-SA"/>
        </w:rPr>
        <w:t xml:space="preserve">آن مقدار از آن را كه مربوط به جريان فوق مى باشد در اينجا مى آوريم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رويا حضرت حجت بن الحسن العسكرى عليه السلام را ديدم كه دركمال آشفته حالى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رفته سلام كردم و از حال ايشان سوال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بدان كه ، از روزى كه عمه ام زينب سلام الله عليها وفات كرده ، همه ساله در روز وفات آن مخدره ملائكه در آسمانها مجلس مى گيرند و خطبه آن مخدره را كه در بازار كوفه بيان كرده مى خوانند و گريه مى نمايند ، به طورى كه من بايد بروم و آنها را از گريه ساكت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وفات عمه ام زينب عليه السلام بود و اكنون من از آن مجلس مراجعت نموده ام</w:t>
      </w:r>
    </w:p>
    <w:p>
      <w:pPr>
        <w:pStyle w:val="BookText"/>
        <w:rPr/>
      </w:pPr>
      <w:r>
        <w:rPr>
          <w:rFonts w:ascii="IRNazanin" w:hAnsi="IRNazanin" w:eastAsia="IRNazanin"/>
          <w:color w:val="111111"/>
          <w:sz w:val="28"/>
          <w:sz w:val="28"/>
          <w:szCs w:val="28"/>
          <w:rtl w:val="true"/>
          <w:lang w:bidi="fa-IR"/>
        </w:rPr>
        <w:t xml:space="preserve">زينب كبرى عليه السلام پس از شهادت امام حسين عليه السلام بيش از يكسال و نيم نزيست ، اما در همين مدت كوتاه توانست مسير تاريخ را تغيير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اقدام زينب كبرى عليه السلام شادى بنى اميه ديرى نپاييده پيروزى دوامى نيافت و زمانى دراز نگذشت كه نتيجه كار زينب عليه السلام به شكست و نابودى امويان منتهى شد </w:t>
      </w:r>
      <w:r>
        <w:rPr>
          <w:rFonts w:eastAsia="IRNazanin" w:cs="IRNazanin"/>
          <w:color w:val="111111"/>
          <w:sz w:val="28"/>
          <w:szCs w:val="28"/>
          <w:rtl w:val="true"/>
          <w:lang w:bidi="fa-IR"/>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 هنوز زينب كبرى عليه السلام از شام نرفته بود كه يزيد احساس كرد بر روى شادمانى يى كه از قتل امام حسين عليه السلام به او دست داده است پرده تيره اى كشيده مى شود و تيرگى آن اندك اندك شديد مى گردد ، تا آنجا كه به پشيمانى سخت مبدل شد و در سه سال باقى مانده عمر</w:t>
      </w:r>
    </w:p>
    <w:p>
      <w:pPr>
        <w:pStyle w:val="BookText"/>
        <w:rPr/>
      </w:pPr>
      <w:r>
        <w:rPr>
          <w:rFonts w:ascii="IRNazanin" w:hAnsi="IRNazanin" w:eastAsia="IRNazanin"/>
          <w:color w:val="111111"/>
          <w:sz w:val="28"/>
          <w:sz w:val="28"/>
          <w:szCs w:val="28"/>
          <w:rtl w:val="true"/>
          <w:lang w:bidi="fa-IR"/>
        </w:rPr>
        <w:t xml:space="preserve">وى ، گريبان او را رها نكرد </w:t>
      </w:r>
      <w:r>
        <w:rPr>
          <w:rFonts w:eastAsia="IRNazanin" w:cs="IRNazanin"/>
          <w:color w:val="111111"/>
          <w:sz w:val="28"/>
          <w:szCs w:val="28"/>
          <w:rtl w:val="true"/>
          <w:lang w:bidi="fa-IR"/>
        </w:rPr>
        <w:t>.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تكلم كردنش را هر كه ديدى فاش مى گفتى</w:t>
      </w:r>
    </w:p>
    <w:p>
      <w:pPr>
        <w:pStyle w:val="BookText"/>
        <w:rPr/>
      </w:pPr>
      <w:r>
        <w:rPr>
          <w:rFonts w:ascii="IRNazanin" w:hAnsi="IRNazanin" w:eastAsia="IRNazanin"/>
          <w:color w:val="111111"/>
          <w:sz w:val="28"/>
          <w:sz w:val="28"/>
          <w:szCs w:val="28"/>
          <w:rtl w:val="true"/>
          <w:lang w:bidi="fa-IR"/>
        </w:rPr>
        <w:t>لسان حيدرى گويا كه در طى لسان دارد</w:t>
      </w:r>
    </w:p>
    <w:p>
      <w:pPr>
        <w:pStyle w:val="BookText"/>
        <w:rPr/>
      </w:pPr>
      <w:r>
        <w:rPr>
          <w:rFonts w:ascii="Amiri" w:hAnsi="Amiri" w:eastAsia="Amiri" w:cs="Amiri"/>
          <w:color w:val="111111"/>
          <w:sz w:val="28"/>
          <w:sz w:val="28"/>
          <w:szCs w:val="28"/>
          <w:rtl w:val="true"/>
          <w:lang w:bidi="ar-SA"/>
        </w:rPr>
        <w:t xml:space="preserve">حضرت سجاد عليه السلام فرموده است با آن همه مصيبت و مشقت كه بر عمه ام زينب عليه السلام وارد آمده ، مع ذلك نماز شب از او ترك 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 است براى اهل معرفت فرمايش حضرت خامس آل عبا اباعبدالله الحسين عليه السلام ، كه در وداع آخرين به خواهرش زينب كبرى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اختاه لاتنسينى فى نافله الليل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مكرمه چون از عبادات به مقامات غير متناهيه نائل شده ملقب به عابده شده </w:t>
      </w:r>
      <w:r>
        <w:rPr>
          <w:rFonts w:eastAsia="IRNazanin" w:cs="IRNazanin"/>
          <w:color w:val="111111"/>
          <w:sz w:val="28"/>
          <w:szCs w:val="28"/>
          <w:rtl w:val="true"/>
          <w:lang w:bidi="fa-IR"/>
        </w:rPr>
        <w:t>.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مقابل زينب كبرى عليه السلام چشمها را روى هم گذاشت</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بمباران قم توسط صدام جنايتكار ، چندى به مسجد مقدس جمكران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نام ولى الله اعظم ، حضرت حجه بن الحسن العسكرى ، امام زمان ، عجل الله تعالى فرجه الشريف بنا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پناهنده شده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از آن مكان شريف براى زيارت حرم حضرت فاطمه معصومه عليه السلام كريمه اهل بيت عليه السلام به قم آمده و سپس به محضر مبارك آيت الله العظمى سيد شهاب الدين نجفى مرعشى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درى سخن به ميان آمد تا اينكه حضرت آيت الله مرعشى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حضرت فاطمه زهرا عليه السلام قنداقه حضرت زينب عليه السلام را به محضر رسول الله صلى الله عليه و آله برد ، اين نوزاد عزيز فاطمه عليه السلام چشم مبارك</w:t>
      </w:r>
    </w:p>
    <w:p>
      <w:pPr>
        <w:pStyle w:val="BookText"/>
        <w:rPr/>
      </w:pPr>
      <w:r>
        <w:rPr>
          <w:rFonts w:ascii="IRNazanin" w:hAnsi="IRNazanin" w:eastAsia="IRNazanin"/>
          <w:color w:val="111111"/>
          <w:sz w:val="28"/>
          <w:sz w:val="28"/>
          <w:szCs w:val="28"/>
          <w:rtl w:val="true"/>
          <w:lang w:bidi="fa-IR"/>
        </w:rPr>
        <w:t xml:space="preserve">را براى هيچ كدام از اهل بيت عليه السلام باز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وقتى قنداقه در بغل امام عظيم حسين بن على عليه السلام قرار گرفت چشم مبارك را 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افزودند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اللعنه و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سر مبارك آقا از فراز نيزه به تمام اسرا نگاه كرد ، ولى وقتى كه مقابل حضرت زينب كبرى رسيد ، چشمها را روى هم گذاشت و از گوشه هاى چشم مباركش اشك جارى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گويى مى خواست فرموده 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عزيز ، از اينكه اين همه محبت به يتيمانم كرده ايد ، ممنون شما هستم ، و بيش از اين مرا خجل مكن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زمان عليه السلام در حرم حضرت زينب عليه السلام</w:t>
      </w:r>
    </w:p>
    <w:p>
      <w:pPr>
        <w:pStyle w:val="BookText"/>
        <w:rPr/>
      </w:pPr>
      <w:r>
        <w:rPr>
          <w:rFonts w:ascii="IRNazanin" w:hAnsi="IRNazanin" w:eastAsia="IRNazanin"/>
          <w:color w:val="111111"/>
          <w:sz w:val="28"/>
          <w:sz w:val="28"/>
          <w:szCs w:val="28"/>
          <w:rtl w:val="true"/>
          <w:lang w:bidi="fa-IR"/>
        </w:rPr>
        <w:t xml:space="preserve">مرحوم خطيب شهير حاج محمد رضا سقازاده ، در مقدمه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زينبيه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مرحوم آيه الله آخوند ملاعلى همدانى ، كه در اين اواخر بزرگترين شخصيت علمى و روحانى همدان بود و چندى پيش از پيروزى انقلاب اسلامى به رحمت الهى پيوست ، نقل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پاسخ حقير راجع به مدفن حضرت زينب سلام الله عليها فرمودند </w:t>
      </w:r>
      <w:r>
        <w:rPr>
          <w:rFonts w:eastAsia="IRNazanin" w:cs="IRNazanin"/>
          <w:color w:val="111111"/>
          <w:sz w:val="28"/>
          <w:szCs w:val="28"/>
          <w:rtl w:val="true"/>
          <w:lang w:bidi="fa-IR"/>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الله آقا ضياء عراقى رضوان الله عليه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شيعه مذهب از شهر قطيف حجاز به قصد زيارت حضرت ثامن الائمه امام رضا عليه السلام حركت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راه پولى را كه براى مخارج رفت و آمد برداشته بود گم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وقوع اين حادثه ، نه ديگر روى برگشتن به وطن ، و نه</w:t>
      </w:r>
    </w:p>
    <w:p>
      <w:pPr>
        <w:pStyle w:val="BookText"/>
        <w:rPr/>
      </w:pPr>
      <w:r>
        <w:rPr>
          <w:rFonts w:ascii="IRNazanin" w:hAnsi="IRNazanin" w:eastAsia="IRNazanin"/>
          <w:color w:val="111111"/>
          <w:sz w:val="28"/>
          <w:sz w:val="28"/>
          <w:szCs w:val="28"/>
          <w:rtl w:val="true"/>
          <w:lang w:bidi="fa-IR"/>
        </w:rPr>
        <w:t xml:space="preserve">خرج ادامه سفر را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متوسل به ذيل عنايت حضرت بقيه الله الاعظم مولانا و مقتدانا الامام حجه بن الحسن العسكرى روحى و ارواح العالمين له الفداء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ملاحظه مى كند سيد نورانى جليل القدرى با او همراهى مى كند ،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وجه را بگير ترا به سر من راى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نزد وكيل ما ، حاج ميرزا حسن شيرازى ، برو و بگو سيد مهدى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پولى از ما در پيش تو است ، اين قدر بدهد تا به زيارت جدم على بن موسى الرضا عليه السلام بروى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مى گويد متوجه نشدم كه اين بزرگوار كيست و از كدام جانب آمد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آيه الله شيرازى عرض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مهدى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مى پرسد كيست و چه نشانه وسند و علامتى دارى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آقاى شيرازى بگو سيد مهدى فرمود به اين نشانى كه امسال در فصل تابستان شما با حاج ملا على كنى طهرانى در شام در حرم عمه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زينب كبرى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بوديد و چون از كثرت زوار و ازدحام جمعيت در سطح حرم زباله ريخته بودند شما عباى خود را از دوش برداشته و در دست جمع كرده و به آن وسيله حرم را جاروب كردى و در گوشه اى از حرم گرد آوردى و حاج ملا على كنى با دستهاى خود آنها را برداشته و بيرون برد ، من آنجا بودم </w:t>
      </w:r>
      <w:r>
        <w:rPr>
          <w:rFonts w:eastAsia="IRNazanin" w:cs="IRNazanin"/>
          <w:color w:val="111111"/>
          <w:sz w:val="28"/>
          <w:szCs w:val="28"/>
          <w:rtl w:val="true"/>
          <w:lang w:bidi="fa-IR"/>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قطيفى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سر من راى</w:t>
      </w:r>
    </w:p>
    <w:p>
      <w:pPr>
        <w:pStyle w:val="BookText"/>
        <w:rPr/>
      </w:pPr>
      <w:r>
        <w:rPr>
          <w:rFonts w:ascii="IRNazanin" w:hAnsi="IRNazanin" w:eastAsia="IRNazanin"/>
          <w:color w:val="111111"/>
          <w:sz w:val="28"/>
          <w:sz w:val="28"/>
          <w:szCs w:val="28"/>
          <w:rtl w:val="true"/>
          <w:lang w:bidi="fa-IR"/>
        </w:rPr>
        <w:t>به خدمت آيه الله شيرازى رسيدم و مطلب را عرض كردم ، بى اختيار از جا بلند شد و دست در گردنم انداخت و چشمهايم را بوسيد و تبريك گفت</w:t>
      </w:r>
    </w:p>
    <w:p>
      <w:pPr>
        <w:pStyle w:val="BookText"/>
        <w:rPr/>
      </w:pPr>
      <w:r>
        <w:rPr>
          <w:rFonts w:ascii="IRNazanin" w:hAnsi="IRNazanin" w:eastAsia="IRNazanin"/>
          <w:color w:val="111111"/>
          <w:sz w:val="28"/>
          <w:sz w:val="28"/>
          <w:szCs w:val="28"/>
          <w:rtl w:val="true"/>
          <w:lang w:bidi="fa-IR"/>
        </w:rPr>
        <w:t xml:space="preserve">بعد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خدمت آيه الله كنى رسيدم وماجرا را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نيز مطلب را تصديق كرد وليكن قلبا ناراحت شد كه چرا حواله و فرمانى به ايشان از جانب آن حضرت صادر نشده است </w:t>
      </w:r>
      <w:r>
        <w:rPr>
          <w:rFonts w:eastAsia="IRNazanin" w:cs="IRNazanin"/>
          <w:color w:val="111111"/>
          <w:sz w:val="28"/>
          <w:szCs w:val="28"/>
          <w:rtl w:val="true"/>
          <w:lang w:bidi="fa-IR"/>
        </w:rPr>
        <w:t>.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ام كلثوم عليه السلام</w:t>
      </w:r>
    </w:p>
    <w:p>
      <w:pPr>
        <w:pStyle w:val="BookText"/>
        <w:rPr/>
      </w:pPr>
      <w:r>
        <w:rPr>
          <w:rFonts w:ascii="IRNazanin" w:hAnsi="IRNazanin" w:eastAsia="IRNazanin"/>
          <w:color w:val="111111"/>
          <w:sz w:val="28"/>
          <w:sz w:val="28"/>
          <w:szCs w:val="28"/>
          <w:rtl w:val="true"/>
          <w:lang w:bidi="fa-IR"/>
        </w:rPr>
        <w:t xml:space="preserve">ام كلثوم ، بنت فاطمه الزهرا عليه السلام عمه ديگر حضرت رقيه از بطن دختر رسول خدا صلى الله عليه و آله مى باشد ، كه ابن عبدالبر در استيعاب او را نام برده ، و سبط بن جوزى نيز در تذكره الخواص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عليه السلام را فرزندانى به اين ترتيب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 حضرت امام حسين عليه السلام ، زينب عليه السلام و ام كلثوم عليه السلام</w:t>
      </w:r>
    </w:p>
    <w:p>
      <w:pPr>
        <w:pStyle w:val="BookText"/>
        <w:rPr/>
      </w:pPr>
      <w:r>
        <w:rPr>
          <w:rFonts w:ascii="IRNazanin" w:hAnsi="IRNazanin" w:eastAsia="IRNazanin"/>
          <w:color w:val="111111"/>
          <w:sz w:val="28"/>
          <w:sz w:val="28"/>
          <w:szCs w:val="28"/>
          <w:rtl w:val="true"/>
          <w:lang w:bidi="fa-IR"/>
        </w:rPr>
        <w:t xml:space="preserve">علامه خبير ، سيد محسن امين عاملى ، در اعيان الشيعه از وى نام برده ، و در پايان شرح حال او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حباله نكاح عون بن جعفر طيار رضى الله عنه در آوردند </w:t>
      </w:r>
      <w:r>
        <w:rPr>
          <w:rFonts w:eastAsia="IRNazanin" w:cs="IRNazanin"/>
          <w:color w:val="111111"/>
          <w:sz w:val="28"/>
          <w:szCs w:val="28"/>
          <w:rtl w:val="true"/>
          <w:lang w:bidi="fa-IR"/>
        </w:rPr>
        <w:t>. (</w:t>
      </w:r>
      <w:r>
        <w:rPr>
          <w:rFonts w:eastAsia="IRNazanin" w:cs="IRNazanin"/>
          <w:color w:val="111111"/>
          <w:sz w:val="28"/>
          <w:szCs w:val="28"/>
          <w:lang w:bidi="fa-IR"/>
        </w:rPr>
        <w:t>360</w:t>
      </w:r>
      <w:r>
        <w:rPr>
          <w:rFonts w:eastAsia="IRNazanin" w:cs="IRNazanin"/>
          <w:color w:val="111111"/>
          <w:sz w:val="28"/>
          <w:szCs w:val="28"/>
          <w:rtl w:val="true"/>
          <w:lang w:bidi="fa-IR"/>
        </w:rPr>
        <w:t>)</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شده است كه چون حضرت سيده النساء ، فاطمه الزهرا عليه السلام دنيا را وداع گفت ، حضرت ام كلثوم عليه السلام برقعى به صورت انداخته و عبايى بر سر كشد كه دامن آن به روى زمين مى كشيد و با ناله جانسوز پياپى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ابتاه ، يا رسول الله ، الان مصيبت و سختى پنهان شدن تو</w:t>
      </w:r>
    </w:p>
    <w:p>
      <w:pPr>
        <w:pStyle w:val="BookText"/>
        <w:rPr/>
      </w:pPr>
      <w:r>
        <w:rPr>
          <w:rFonts w:ascii="IRNazanin" w:hAnsi="IRNazanin" w:eastAsia="IRNazanin"/>
          <w:color w:val="111111"/>
          <w:sz w:val="28"/>
          <w:sz w:val="28"/>
          <w:szCs w:val="28"/>
          <w:rtl w:val="true"/>
          <w:lang w:bidi="fa-IR"/>
        </w:rPr>
        <w:t xml:space="preserve">در نظر ما آشكار گرديد و اين فراقى است كه هرگز لقايى بعد از آن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شيخ بزرگوار ، مفيد و طوسى ، در امالى خويش آورده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ضرب امير المومنين عليه السلام احتمل فادخل داره فقعدت لبابه عند راسه و جلست ام كلثوم عند رجليه ففتح عينيه فنظر اليها فقال الرفيق الاعلى خير مستقر و احسن مقيلا فنادت ام كلثوم وا ابتاه ثم جاءت الى عبدالرحمن بن ملجم 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عدوا الله قتلت اميرالمومنين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قتلت اباك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عدوا الله انى لارجوان لا يكون عليه 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فارك لها تبكين عليه و الله لقد ضربته لو قسمت بين اهل الكوفه لاهلكتهم </w:t>
      </w:r>
      <w:r>
        <w:rPr>
          <w:rFonts w:eastAsia="IRNazanin" w:cs="IRNazanin"/>
          <w:color w:val="111111"/>
          <w:sz w:val="28"/>
          <w:szCs w:val="28"/>
          <w:rtl w:val="true"/>
          <w:lang w:bidi="fa-IR"/>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هنگامى كه ابن ملجم ملعون ضربت بر فرق امير المومنين عليه السلام زد آن حضرت را به سوى خانه حمل دادند ، لبابه بالاى سر آن حضرت و ام كلثوم عليه السلام نزديك قدمهاى آن حضرت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اين وقت ديدگان حق بين خود را گشود و به جانب ام كلثوم لانظرى افكند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به سوى خداوند مهربان سفر مى كنم كه بهترين مقام و نيكوترين منزل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ام كلثوم عليه السلام به وا ابتاه بلند شد ، سپس به نزد ابن ملجم لعين 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دشمن خدا ، كشتى اميرالمومنين عليه السلام را ؟ آن ملعون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اميرالمومنين عليه السلام را نكشتم ، بلكه پدر ترا كشتم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مخدره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بر پدرم ا اين ضربت باكى</w:t>
      </w:r>
    </w:p>
    <w:p>
      <w:pPr>
        <w:pStyle w:val="BookText"/>
        <w:rPr/>
      </w:pPr>
      <w:r>
        <w:rPr>
          <w:rFonts w:ascii="IRNazanin" w:hAnsi="IRNazanin" w:eastAsia="IRNazanin"/>
          <w:color w:val="111111"/>
          <w:sz w:val="28"/>
          <w:sz w:val="28"/>
          <w:szCs w:val="28"/>
          <w:rtl w:val="true"/>
          <w:lang w:bidi="fa-IR"/>
        </w:rPr>
        <w:t xml:space="preserve">نباشد ، آن ملعون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بينم كه بر مرگ پدرت ناله و گريه مى كنى ، زيرا به خدا قسم ، ضربتى بر او زدم كه اگر آن را بر همه اهل كوفه قسمت كنند همه را هلاك خواهد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خطبه عليا مخدره ام كلثوم عليه السلام در كوفه</w:t>
      </w:r>
    </w:p>
    <w:p>
      <w:pPr>
        <w:pStyle w:val="BookText"/>
        <w:rPr/>
      </w:pPr>
      <w:r>
        <w:rPr>
          <w:rFonts w:ascii="Amiri" w:hAnsi="Amiri" w:eastAsia="Amiri" w:cs="Amiri"/>
          <w:color w:val="111111"/>
          <w:sz w:val="28"/>
          <w:sz w:val="28"/>
          <w:szCs w:val="28"/>
          <w:rtl w:val="true"/>
          <w:lang w:bidi="ar-SA"/>
        </w:rPr>
        <w:t xml:space="preserve">سيد بن طاووس در لهوف مى 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ذكر خطبه عليا مخدره فاطمه بنت الحسن عليه السلام ، ام كلثوم اين خطبه را قرائت نمود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اهل الكوفه سواه لكم ما لكم خذلتم حسينا و قتلتموه و انتهبتم امواله و ورثتموه و سبيتم نساه و نكبتموهن فتبا لكم و سحقا ويلكم اتدرون اى دواه دهتكم ؟ واى وزر على ظهوتكم حملتم ؟ واى دما سفكتموها ؟ واى اموال نهبتموها ؟ واى كريمه سبيتموهن ؟ واى صبيه سلبتموهن ؟ قتلتم خير رجالات بعد النبى صلى الله عليه و آله و نزعت الرحمه من قلوبكم الا ان حزب الله هم الفائزون و حزب الشيطان هم الخاسرون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قتلتم اخى صبرا فويل لامكم</w:t>
      </w:r>
    </w:p>
    <w:p>
      <w:pPr>
        <w:pStyle w:val="BookText"/>
        <w:rPr/>
      </w:pPr>
      <w:r>
        <w:rPr>
          <w:rFonts w:ascii="Amiri" w:hAnsi="Amiri" w:eastAsia="Amiri" w:cs="Amiri"/>
          <w:color w:val="111111"/>
          <w:sz w:val="28"/>
          <w:sz w:val="28"/>
          <w:szCs w:val="28"/>
          <w:rtl w:val="true"/>
          <w:lang w:bidi="ar-SA"/>
        </w:rPr>
        <w:t>ستجزون نارا حرها يتوقد</w:t>
      </w:r>
    </w:p>
    <w:p>
      <w:pPr>
        <w:pStyle w:val="BookText"/>
        <w:rPr/>
      </w:pPr>
      <w:r>
        <w:rPr>
          <w:rFonts w:ascii="Amiri" w:hAnsi="Amiri" w:eastAsia="Amiri" w:cs="Amiri"/>
          <w:color w:val="111111"/>
          <w:sz w:val="28"/>
          <w:sz w:val="28"/>
          <w:szCs w:val="28"/>
          <w:rtl w:val="true"/>
          <w:lang w:bidi="ar-SA"/>
        </w:rPr>
        <w:t>سفكتم دما حرم الله سفكها</w:t>
      </w:r>
    </w:p>
    <w:p>
      <w:pPr>
        <w:pStyle w:val="BookText"/>
        <w:rPr/>
      </w:pPr>
      <w:r>
        <w:rPr>
          <w:rFonts w:ascii="IRNazanin" w:hAnsi="IRNazanin" w:eastAsia="IRNazanin"/>
          <w:color w:val="111111"/>
          <w:sz w:val="28"/>
          <w:sz w:val="28"/>
          <w:szCs w:val="28"/>
          <w:rtl w:val="true"/>
          <w:lang w:bidi="fa-IR"/>
        </w:rPr>
        <w:t>و حرمها القرآن ثم محمد</w:t>
      </w:r>
    </w:p>
    <w:p>
      <w:pPr>
        <w:pStyle w:val="BookText"/>
        <w:rPr/>
      </w:pPr>
      <w:r>
        <w:rPr>
          <w:rFonts w:ascii="Amiri" w:hAnsi="Amiri" w:eastAsia="Amiri" w:cs="Amiri"/>
          <w:color w:val="111111"/>
          <w:sz w:val="28"/>
          <w:sz w:val="28"/>
          <w:szCs w:val="28"/>
          <w:rtl w:val="true"/>
          <w:lang w:bidi="ar-SA"/>
        </w:rPr>
        <w:t>الا فابشروا بالنار انكم غدا</w:t>
      </w:r>
    </w:p>
    <w:p>
      <w:pPr>
        <w:pStyle w:val="BookText"/>
        <w:rPr/>
      </w:pPr>
      <w:r>
        <w:rPr>
          <w:rFonts w:ascii="Amiri" w:hAnsi="Amiri" w:eastAsia="Amiri" w:cs="Amiri"/>
          <w:color w:val="111111"/>
          <w:sz w:val="28"/>
          <w:sz w:val="28"/>
          <w:szCs w:val="28"/>
          <w:rtl w:val="true"/>
          <w:lang w:bidi="ar-SA"/>
        </w:rPr>
        <w:t>لفى سقر حقا يقينا مخلد</w:t>
      </w:r>
    </w:p>
    <w:p>
      <w:pPr>
        <w:pStyle w:val="BookText"/>
        <w:rPr/>
      </w:pPr>
      <w:r>
        <w:rPr>
          <w:rFonts w:ascii="Amiri" w:hAnsi="Amiri" w:eastAsia="Amiri" w:cs="Amiri"/>
          <w:color w:val="111111"/>
          <w:sz w:val="28"/>
          <w:sz w:val="28"/>
          <w:szCs w:val="28"/>
          <w:rtl w:val="true"/>
          <w:lang w:bidi="ar-SA"/>
        </w:rPr>
        <w:t>و انى لابكى فى حويتى على اخى</w:t>
      </w:r>
    </w:p>
    <w:p>
      <w:pPr>
        <w:pStyle w:val="BookText"/>
        <w:rPr/>
      </w:pPr>
      <w:r>
        <w:rPr>
          <w:rFonts w:ascii="Amiri" w:hAnsi="Amiri" w:eastAsia="Amiri" w:cs="Amiri"/>
          <w:color w:val="111111"/>
          <w:sz w:val="28"/>
          <w:sz w:val="28"/>
          <w:szCs w:val="28"/>
          <w:rtl w:val="true"/>
          <w:lang w:bidi="ar-SA"/>
        </w:rPr>
        <w:t>على خير من بعد النبى مولد</w:t>
      </w:r>
    </w:p>
    <w:p>
      <w:pPr>
        <w:pStyle w:val="BookText"/>
        <w:rPr/>
      </w:pPr>
      <w:r>
        <w:rPr>
          <w:rFonts w:ascii="Amiri" w:hAnsi="Amiri" w:eastAsia="Amiri" w:cs="Amiri"/>
          <w:color w:val="111111"/>
          <w:sz w:val="28"/>
          <w:sz w:val="28"/>
          <w:szCs w:val="28"/>
          <w:rtl w:val="true"/>
          <w:lang w:bidi="ar-SA"/>
        </w:rPr>
        <w:t>بدمع غريز مستهل مكفكف</w:t>
      </w:r>
    </w:p>
    <w:p>
      <w:pPr>
        <w:pStyle w:val="BookText"/>
        <w:rPr/>
      </w:pPr>
      <w:r>
        <w:rPr>
          <w:rFonts w:ascii="Amiri" w:hAnsi="Amiri" w:eastAsia="Amiri" w:cs="Amiri"/>
          <w:color w:val="111111"/>
          <w:sz w:val="28"/>
          <w:sz w:val="28"/>
          <w:szCs w:val="28"/>
          <w:rtl w:val="true"/>
          <w:lang w:bidi="ar-SA"/>
        </w:rPr>
        <w:t>على الخد منى دائما ليس يجمد</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اهل كوفه ، قبيح باد روهاى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پيش آمد كه از نصرت حسين عليه السلام دست بازداشتيد و او را مخذول كرديد ، تا</w:t>
      </w:r>
    </w:p>
    <w:p>
      <w:pPr>
        <w:pStyle w:val="BookText"/>
        <w:rPr/>
      </w:pPr>
      <w:r>
        <w:rPr>
          <w:rFonts w:ascii="IRNazanin" w:hAnsi="IRNazanin" w:eastAsia="IRNazanin"/>
          <w:color w:val="111111"/>
          <w:sz w:val="28"/>
          <w:sz w:val="28"/>
          <w:szCs w:val="28"/>
          <w:rtl w:val="true"/>
          <w:lang w:bidi="fa-IR"/>
        </w:rPr>
        <w:t xml:space="preserve">اينكه او را شهيد كرديد و اموال او را به غارت برديد و آن را ميراث خود شمرديد و عيالات او را اسير كرديد و آنها را برهنه و دچار بدبختى نموديد ؟ اف باد بر شما ، و دور باد رحمت حق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ميدانيد چه مصيبت بزرگى بر پا كرديد و چه گناه عظيمى مرتكب شديد و چه خون پاكى را ريختيد و چه اموالى را غارت كرديد و چه دختران پرده نشين و بانوان آل طه و يس را اسير كرديد ؟</w:t>
      </w:r>
    </w:p>
    <w:p>
      <w:pPr>
        <w:pStyle w:val="BookText"/>
        <w:rPr/>
      </w:pPr>
      <w:r>
        <w:rPr>
          <w:rFonts w:ascii="IRNazanin" w:hAnsi="IRNazanin" w:eastAsia="IRNazanin"/>
          <w:color w:val="111111"/>
          <w:sz w:val="28"/>
          <w:sz w:val="28"/>
          <w:szCs w:val="28"/>
          <w:rtl w:val="true"/>
          <w:lang w:bidi="fa-IR"/>
        </w:rPr>
        <w:t xml:space="preserve">شما كسى را كشتيد كه بعد از رسول خدا صلى الله عليه و آله بهتر از همه جهانيان بود ، و از سوء كردار شما رحمت از دلهاى شما برطرف گرديد و دچار قساوت و ضلالت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حزب خداوند فائز و رستگارند و حزب شيطان خاسر و زيانگار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مادرانتان به عزايتان بنشينند ، كه برادرم را با شكنجه كشتيد ، بزودى جزا داده خواهيد شد به اتشى كه خاموشى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خونى را ريختيد كه خداوند متعال و قرآن و رسول خدا صلى الله عليه و آله آن را حرام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شما بشارت مى دهم كه فرداى قيامت در قعر جهنم مخلد خواهيد بود و من تا زنده هستم ، بر برادرم كه بهترين مولود پس از رسول خدا صلى الله عليه و آله بود ، خواهم گريست ، به اشكى كه چون سيل به صورت من جارى و متراكم باشد و هرگز خشك نشود</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گفتگوى شجاعانه ام كلثوم عليه السلام با ابن زياد</w:t>
      </w:r>
    </w:p>
    <w:p>
      <w:pPr>
        <w:pStyle w:val="BookText"/>
        <w:rPr/>
      </w:pPr>
      <w:r>
        <w:rPr>
          <w:rFonts w:ascii="IRNazanin" w:hAnsi="IRNazanin" w:eastAsia="IRNazanin"/>
          <w:color w:val="111111"/>
          <w:sz w:val="28"/>
          <w:sz w:val="28"/>
          <w:szCs w:val="28"/>
          <w:rtl w:val="true"/>
          <w:lang w:bidi="fa-IR"/>
        </w:rPr>
        <w:t xml:space="preserve">سپهر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سخنان زينب عليه السلام در مجلس ابن زياد پايان يافت ، ام كلثوم آغاز سخن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قرت عينك بقتل الحسين فقد كانت بعين رسول الله قرت برويته و كان يقبله و يمص شفتيه و يحمله هو و اخوه على ظهره فاستعد غدا للجواب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چشم توبه قتل حسين عليه السلام روشن گرديد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چشم رسول خدا صلى الله عليه و آله به ديدار او خرسند مى شد و حضرتش پيوسته حسين عليه السلام را مى بوسيد و لبهاى او را مى مكيد و او را در آغوش مى كشيد و گاهى او را با بردارش حسين عليه السلام ، بر دوش خود سوار مى نمود ، پس خود را آماده پاسخگويى در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برابر محكمه عدل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ممانعت ام كلثوم عليه السلام از گرفتن اطفال ، صدقه اهل كوفه را</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جصاص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كوفه را ديدم كه بر حال اطفال اهل بيت عليه السلام رقت آورده و از فراز بام نان و خرما به ايشان بذل مى نمودند و كودكان نيز گرفته و بر دهان خود مى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 كلثوم عليه السلام آن نان پاره ها و گردوها و خرماها را از دست و دهان كودكان مى ربود و مى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بانگ بر اهل كوفه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اهل الكوفه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الصدقه علينا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كوفه</w:t>
      </w:r>
    </w:p>
    <w:p>
      <w:pPr>
        <w:pStyle w:val="BookText"/>
        <w:rPr/>
      </w:pPr>
      <w:r>
        <w:rPr>
          <w:rFonts w:ascii="IRNazanin" w:hAnsi="IRNazanin" w:eastAsia="IRNazanin"/>
          <w:color w:val="111111"/>
          <w:sz w:val="28"/>
          <w:sz w:val="28"/>
          <w:szCs w:val="28"/>
          <w:rtl w:val="true"/>
          <w:lang w:bidi="fa-IR"/>
        </w:rPr>
        <w:t xml:space="preserve">دست از بذل اين اشيا باز گيريد كه صدقه بر ما اهل بيت روا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زمانى كه ام كلثوم عليه السلام ديد زنان كوفه بركاروان اسرا زار زار مى گريند ، سر از محمل بيرون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اهل الكوفه تقتلنا رجالكم و تبكينا نساوكم ؟ فالحاكم بيننا و بينكم الله يوم فصل القضا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اهل كوفه ، مردان شما مردان ما را مى كشند و زنان شما بر حال ما گريه مى كنند ؟ در فرداى قيامت ، خداوند متعال بين ما و شما حكم خواهد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اثر دعاى ام كلثوم عليه السلام در شهر سيبور</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سپهر ، در ناسخ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اهل بيت رسول خدا را به سيبور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شهرى نزديك كفرطاب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 دادند ، اهل سيبور جمع شده و پيران و جوانان آنها گرد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شيخى سالخورده كه زمان خلافت عثمان را درك كرده بود ، از ميانشان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برنينگيزيد كه همانا اين سرها را در تمام امصار و بلدان گردانيده اند و كسى از در منع سخن نكرده است ، بگذاريد تا از شهر شما هم بگذرانند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گفتند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هرگز نمى گذاريم اين قوم پليد شهر ما را به قدوم خويش آلوده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 بشتافته و پل روى آب را كه از آن عبور مى شد ، قطع كردند و ساخته جنگ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ماجرا ، حرب در پيوست و رزمى سخت بر پاى ايستاد ، چندانكه ششصد تن از لشگر</w:t>
      </w:r>
    </w:p>
    <w:p>
      <w:pPr>
        <w:pStyle w:val="BookText"/>
        <w:rPr/>
      </w:pPr>
      <w:r>
        <w:rPr>
          <w:rFonts w:ascii="IRNazanin" w:hAnsi="IRNazanin" w:eastAsia="IRNazanin"/>
          <w:color w:val="111111"/>
          <w:sz w:val="28"/>
          <w:sz w:val="28"/>
          <w:szCs w:val="28"/>
          <w:rtl w:val="true"/>
          <w:lang w:bidi="fa-IR"/>
        </w:rPr>
        <w:t xml:space="preserve">ابن زياد دستخوش تيغ فولاد شدند و جماعتى نيز از جوانان سيبور به خاك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ام كلثوم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بلد چيست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سيبور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اعذب الله شرابهم و ارخص اسعار هم و رفع ايدى الظلمه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مخنف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اثر دعاى ام كلثوم ، اگر جهان همه انباشته ظلم و جور بودى ، در اراضى ايشان جز آيت نعمت و بذل و رايت قسط و عدل افراشته نگشتى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اثر نفرين ام كلثوم عليه السلام در شهر بعلبك</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صاحب ناسخ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اهل بيت رسول خدا صلى الله عليه و آله را به بعلبك نزديك كردند ، به حاكم بعلبك نوشتند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سرهاى خوارج و اهل بيت ايشان است كه به درگاه يزيد حمل مى دهند ، علف و آذوقه مهيا كن و به استقبال ما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بعلبك فرمان داد تا جاى آسايش و آرامش از بهر ايشان مهيا ساختند و از سويق و سكر و ديگر مشروبات و ماكولات فراهم آوردند و دفها بنواختند و رايتها برافراختند و در بوقها بدميدند و آن كافران را استقبال كردند و به شهر در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ام كلثوم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بلند چيست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اباد الله تعالى خضرائهم و لا اعذب الله شرابهم و لا رفع الله ايدى الظلمه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مخنف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 الدنيا كانت مملو عدلا و قسطا لما انالهم الا ظلما و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مخدره در حق آنها نفرين كرد كه خداى تعالى نابود كند وسعت معيشت شما را و خوشگوار نگرداند آب شما را و دست ظالمان را از سر شما كوتاه نكند ، و ابو مخنف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دنيا را عدالت و رفاه فرا گيرد ، در بعلبك جز آثار ظلم و بيچارگى چيز ديگر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ورود ام كلثوم عليه السلام به دروازه شام و توصيه او به شمر لعين</w:t>
      </w:r>
    </w:p>
    <w:p>
      <w:pPr>
        <w:pStyle w:val="BookText"/>
        <w:rPr/>
      </w:pPr>
      <w:r>
        <w:rPr>
          <w:rFonts w:ascii="IRNazanin" w:hAnsi="IRNazanin" w:eastAsia="IRNazanin"/>
          <w:color w:val="111111"/>
          <w:sz w:val="28"/>
          <w:sz w:val="28"/>
          <w:szCs w:val="28"/>
          <w:rtl w:val="true"/>
          <w:lang w:bidi="fa-IR"/>
        </w:rPr>
        <w:t xml:space="preserve">سيد بن طاووس در لهوف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كاروان اسراى اهل بيت عليه السلام نزديك دروازه شام رسيدند ، ام كلثوم عليه السلام شمر بن ذى الجوشن را طلب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تو حاجتى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حاجتت چيست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شهر دمشق است ، ما را از دروازه اى داخل كن كه مردمان در آن كمتر انجمن باشند و بگو سرهاى شهدا را از ميان محملها دور كنند تا مردم به نظاره سرها مشغول شده و به حرم رسول خدا صلى الله عليه و آله ننگرند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 كه خمير مايه شرارت بود ، چون مقصود آن مخدره بدانست يكباره بر خلاف مقصود آن مخدره كمر بست و فرمان داد تا سرهاى شهدا را در خلال محملها جاى دهند و ايشان را از دروازه ساعات ، كه مجمع رعيت و رعات بود ، به شهر در آوردند تا مردم بيشتر بر آنها نظاره كنند</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سپهر در ناسخ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 شمر ، حامل سر حضرت امام حسين عليه السلام بود و پيوسته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صاحب رمح</w:t>
      </w:r>
    </w:p>
    <w:p>
      <w:pPr>
        <w:pStyle w:val="BookText"/>
        <w:rPr/>
      </w:pPr>
      <w:r>
        <w:rPr>
          <w:rFonts w:ascii="Amiri" w:hAnsi="Amiri" w:eastAsia="Amiri" w:cs="Amiri"/>
          <w:color w:val="111111"/>
          <w:sz w:val="28"/>
          <w:sz w:val="28"/>
          <w:szCs w:val="28"/>
          <w:rtl w:val="true"/>
          <w:lang w:bidi="ar-SA"/>
        </w:rPr>
        <w:t xml:space="preserve">طويل ، انا قاتل الدين الاصيل ، انا قتلت ابن سيد الوصيين و اتيت براسه الى يزيد اميرالمومنين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 كلثوم عليه السلام چون بشنيد كه شمر به عمل خويش افتخار كرده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نيزه بلند و كشنده فرزند ارجمند سيد اوصيا و قتال كننده با دين اصيل بلند پايه مى باشم ، يكباره آتش خشمش زبانه زدن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فيك الكثكث يا لعين بن اللعين ، الا لعنه الله على الظالمين يا ويلك اتفتخر على يزيد الملعون بن الملعون بقتل من ناغاه فى المهد جبرئيل و من اسمه مكتوب على سرداق عرش الجليل و من ختم الله بجده المرسلين و قمع بابيه المشركين فاين مثل جدى محمد المصطفى و ابى المرتضى و امى فاطمه الزهرا صلوات الله و سلامه عليهم اجمعين </w:t>
      </w:r>
      <w:r>
        <w:rPr>
          <w:rFonts w:eastAsia="IRNazanin" w:cs="IRNazanin"/>
          <w:color w:val="111111"/>
          <w:sz w:val="28"/>
          <w:szCs w:val="28"/>
          <w:rtl w:val="true"/>
          <w:lang w:bidi="fa-IR"/>
        </w:rPr>
        <w: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بر دهانت باد اى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خداوند بر ستمكاران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فخر مى كنى بر يزيد ملعون كه به قتل رسانيدى كسى را كه جبرئيل در گهواره براى او ذكر خواب مى گفت و نام گراميش در سرداق عرش جليل پروردگار ، مكتوب است ؟ كشتى كسى را كه خداوند متعال پيامبرى را به جد وى ، رسول خدا ، خاتمه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افتخار تو اين است كه به قتل رسانيدى كسى را كه پدرش نابود كننده مشركين بود ؟ كجا جدى و پدرى و مادرى مثل جد و پدر و مادر من پيدا خواهد شد ؟ خولى اصبحى كه نگران اين بيانات بود ، به ام كلثوم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تابين</w:t>
      </w:r>
    </w:p>
    <w:p>
      <w:pPr>
        <w:pStyle w:val="BookText"/>
        <w:rPr/>
      </w:pPr>
      <w:r>
        <w:rPr>
          <w:rFonts w:ascii="IRNazanin" w:hAnsi="IRNazanin" w:eastAsia="IRNazanin"/>
          <w:color w:val="111111"/>
          <w:sz w:val="28"/>
          <w:sz w:val="28"/>
          <w:szCs w:val="28"/>
          <w:rtl w:val="true"/>
          <w:lang w:bidi="fa-IR"/>
        </w:rPr>
        <w:t xml:space="preserve">الشجاعه و انت بنت الشجاع ، يعنى تو هرگز از شجاعت سر بر نتابى ، همانا تو دختر مرد شجاعى هستى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مراجعت ام كلثوم عليه السلام از شام به مدينه و مرثيه سرايى او</w:t>
      </w:r>
    </w:p>
    <w:p>
      <w:pPr>
        <w:pStyle w:val="BookText"/>
        <w:rPr/>
      </w:pPr>
      <w:r>
        <w:rPr>
          <w:rFonts w:ascii="IRNazanin" w:hAnsi="IRNazanin" w:eastAsia="IRNazanin"/>
          <w:color w:val="111111"/>
          <w:sz w:val="28"/>
          <w:sz w:val="28"/>
          <w:szCs w:val="28"/>
          <w:rtl w:val="true"/>
          <w:lang w:bidi="fa-IR"/>
        </w:rPr>
        <w:t xml:space="preserve">در جلد عاشر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كمپانى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آن مروى است كه چون يزيد خواست عيال الله را روانه مدينه نمايد اموال و اثقال و عطايا را بر زبر هم نهاد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 آنجا كه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روى به مدينه نهادند ، چون ديوارهاى مدينه نمودار گرديد ، ام كلثوم با دلى پر از اندوه سيلاب اشك از ديده جارى ساخته به قرائت اين مرثيه پرداخت و زمين و آسمان را منقلب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مدينه جدنا لا تقبلينا</w:t>
      </w:r>
    </w:p>
    <w:p>
      <w:pPr>
        <w:pStyle w:val="BookText"/>
        <w:rPr/>
      </w:pPr>
      <w:r>
        <w:rPr>
          <w:rFonts w:ascii="IRNazanin" w:hAnsi="IRNazanin" w:eastAsia="IRNazanin"/>
          <w:color w:val="111111"/>
          <w:sz w:val="28"/>
          <w:sz w:val="28"/>
          <w:szCs w:val="28"/>
          <w:rtl w:val="true"/>
          <w:lang w:bidi="fa-IR"/>
        </w:rPr>
        <w:t>فبا لحسرات و الا حزان جئنا</w:t>
      </w:r>
    </w:p>
    <w:p>
      <w:pPr>
        <w:pStyle w:val="BookText"/>
        <w:rPr/>
      </w:pPr>
      <w:r>
        <w:rPr>
          <w:rFonts w:ascii="IRNazanin" w:hAnsi="IRNazanin" w:eastAsia="IRNazanin"/>
          <w:color w:val="111111"/>
          <w:sz w:val="28"/>
          <w:sz w:val="28"/>
          <w:szCs w:val="28"/>
          <w:rtl w:val="true"/>
          <w:lang w:bidi="fa-IR"/>
        </w:rPr>
        <w:t>الا اخبر رسول الله عنا</w:t>
      </w:r>
    </w:p>
    <w:p>
      <w:pPr>
        <w:pStyle w:val="BookText"/>
        <w:rPr/>
      </w:pPr>
      <w:r>
        <w:rPr>
          <w:rFonts w:ascii="Amiri" w:hAnsi="Amiri" w:eastAsia="Amiri" w:cs="Amiri"/>
          <w:color w:val="111111"/>
          <w:sz w:val="28"/>
          <w:sz w:val="28"/>
          <w:szCs w:val="28"/>
          <w:rtl w:val="true"/>
          <w:lang w:bidi="ar-SA"/>
        </w:rPr>
        <w:t>بانا قد فجعنا فى اخينا</w:t>
      </w:r>
    </w:p>
    <w:p>
      <w:pPr>
        <w:pStyle w:val="BookText"/>
        <w:rPr/>
      </w:pPr>
      <w:r>
        <w:rPr>
          <w:rFonts w:ascii="Amiri" w:hAnsi="Amiri" w:eastAsia="Amiri" w:cs="Amiri"/>
          <w:color w:val="111111"/>
          <w:sz w:val="28"/>
          <w:sz w:val="28"/>
          <w:szCs w:val="28"/>
          <w:rtl w:val="true"/>
          <w:lang w:bidi="ar-SA"/>
        </w:rPr>
        <w:t xml:space="preserve">اين شعر منسوب به ام كلثوم سلام الله عليها در كتب مقاتل مفصل آمده براى تيمن و تبرك دو بيت از آن را زينت بخش اين مجموعه نموديم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بر سر قبر مادرش ، فاطمه زهرا عليه السلام آمد و از بانگ ناله و عويل ، شور محشر برپا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گريبانها چاك زدند ، صورتها خراشيدند ، و ناله واحسيناه به چرخ برين رسانيدند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ام كلثوم عليه السلام ، با چشم پر آب و قلب كباب ، بر سر قبر مادر اين مرثيه را بگفت كه سنگ را آب و آب را كباب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افاطم لو نظرت الى السبايا</w:t>
      </w:r>
    </w:p>
    <w:p>
      <w:pPr>
        <w:pStyle w:val="BookText"/>
        <w:rPr/>
      </w:pPr>
      <w:r>
        <w:rPr>
          <w:rFonts w:ascii="Amiri" w:hAnsi="Amiri" w:eastAsia="Amiri" w:cs="Amiri"/>
          <w:color w:val="111111"/>
          <w:sz w:val="28"/>
          <w:sz w:val="28"/>
          <w:szCs w:val="28"/>
          <w:rtl w:val="true"/>
          <w:lang w:bidi="ar-SA"/>
        </w:rPr>
        <w:t>بناتك فى البلاد مشتتينا</w:t>
      </w:r>
    </w:p>
    <w:p>
      <w:pPr>
        <w:pStyle w:val="BookText"/>
        <w:rPr/>
      </w:pPr>
      <w:r>
        <w:rPr>
          <w:rFonts w:ascii="IRNazanin" w:hAnsi="IRNazanin" w:eastAsia="IRNazanin"/>
          <w:color w:val="111111"/>
          <w:sz w:val="28"/>
          <w:sz w:val="28"/>
          <w:szCs w:val="28"/>
          <w:rtl w:val="true"/>
          <w:lang w:bidi="fa-IR"/>
        </w:rPr>
        <w:t>افاطم لو نظرت الى الحبارى</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لو ابصرت زين العابدينا</w:t>
      </w:r>
    </w:p>
    <w:p>
      <w:pPr>
        <w:pStyle w:val="BookText"/>
        <w:rPr/>
      </w:pPr>
      <w:r>
        <w:rPr>
          <w:rFonts w:ascii="Amiri" w:hAnsi="Amiri" w:eastAsia="Amiri" w:cs="Amiri"/>
          <w:color w:val="111111"/>
          <w:sz w:val="28"/>
          <w:sz w:val="28"/>
          <w:szCs w:val="28"/>
          <w:rtl w:val="true"/>
          <w:lang w:bidi="ar-SA"/>
        </w:rPr>
        <w:t>افاطم لو رايت بتنا سهارى</w:t>
      </w:r>
    </w:p>
    <w:p>
      <w:pPr>
        <w:pStyle w:val="BookText"/>
        <w:rPr/>
      </w:pPr>
      <w:r>
        <w:rPr>
          <w:rFonts w:ascii="Amiri" w:hAnsi="Amiri" w:eastAsia="Amiri" w:cs="Amiri"/>
          <w:color w:val="111111"/>
          <w:sz w:val="28"/>
          <w:sz w:val="28"/>
          <w:szCs w:val="28"/>
          <w:rtl w:val="true"/>
          <w:lang w:bidi="ar-SA"/>
        </w:rPr>
        <w:t>و من سهر الميالى قد عيينا</w:t>
      </w:r>
    </w:p>
    <w:p>
      <w:pPr>
        <w:pStyle w:val="BookText"/>
        <w:rPr/>
      </w:pPr>
      <w:r>
        <w:rPr>
          <w:rFonts w:ascii="Amiri" w:hAnsi="Amiri" w:eastAsia="Amiri" w:cs="Amiri"/>
          <w:color w:val="111111"/>
          <w:sz w:val="28"/>
          <w:sz w:val="28"/>
          <w:szCs w:val="28"/>
          <w:rtl w:val="true"/>
          <w:lang w:bidi="ar-SA"/>
        </w:rPr>
        <w:t>افاطم ما لقيت من عداك</w:t>
      </w:r>
    </w:p>
    <w:p>
      <w:pPr>
        <w:pStyle w:val="BookText"/>
        <w:rPr/>
      </w:pPr>
      <w:r>
        <w:rPr>
          <w:rFonts w:ascii="Amiri" w:hAnsi="Amiri" w:eastAsia="Amiri" w:cs="Amiri"/>
          <w:color w:val="111111"/>
          <w:sz w:val="28"/>
          <w:sz w:val="28"/>
          <w:szCs w:val="28"/>
          <w:rtl w:val="true"/>
          <w:lang w:bidi="ar-SA"/>
        </w:rPr>
        <w:t>فلا قيرات مما قد لقينا</w:t>
      </w:r>
    </w:p>
    <w:p>
      <w:pPr>
        <w:pStyle w:val="BookText"/>
        <w:rPr/>
      </w:pPr>
      <w:r>
        <w:rPr>
          <w:rFonts w:ascii="Amiri" w:hAnsi="Amiri" w:eastAsia="Amiri" w:cs="Amiri"/>
          <w:color w:val="111111"/>
          <w:sz w:val="28"/>
          <w:sz w:val="28"/>
          <w:szCs w:val="28"/>
          <w:rtl w:val="true"/>
          <w:lang w:bidi="ar-SA"/>
        </w:rPr>
        <w:t>فلو دامت حياتك لم تزالى</w:t>
      </w:r>
    </w:p>
    <w:p>
      <w:pPr>
        <w:pStyle w:val="BookText"/>
        <w:rPr/>
      </w:pPr>
      <w:r>
        <w:rPr>
          <w:rFonts w:ascii="Amiri" w:hAnsi="Amiri" w:eastAsia="Amiri" w:cs="Amiri"/>
          <w:color w:val="111111"/>
          <w:sz w:val="28"/>
          <w:sz w:val="28"/>
          <w:szCs w:val="28"/>
          <w:rtl w:val="true"/>
          <w:lang w:bidi="ar-SA"/>
        </w:rPr>
        <w:t>الى يوم القيامه تندبينا</w:t>
      </w:r>
    </w:p>
    <w:p>
      <w:pPr>
        <w:pStyle w:val="BookText"/>
        <w:rPr/>
      </w:pPr>
      <w:r>
        <w:rPr>
          <w:rFonts w:ascii="Amiri" w:hAnsi="Amiri" w:eastAsia="Amiri" w:cs="Amiri"/>
          <w:color w:val="111111"/>
          <w:sz w:val="28"/>
          <w:sz w:val="28"/>
          <w:szCs w:val="28"/>
          <w:rtl w:val="true"/>
          <w:lang w:bidi="ar-SA"/>
        </w:rPr>
        <w:t>وفات عليا مخدره ام كلثوم عليه السلام</w:t>
      </w:r>
    </w:p>
    <w:p>
      <w:pPr>
        <w:pStyle w:val="BookText"/>
        <w:rPr/>
      </w:pPr>
      <w:r>
        <w:rPr>
          <w:rFonts w:ascii="IRNazanin" w:hAnsi="IRNazanin" w:eastAsia="IRNazanin"/>
          <w:color w:val="111111"/>
          <w:sz w:val="28"/>
          <w:sz w:val="28"/>
          <w:szCs w:val="28"/>
          <w:rtl w:val="true"/>
          <w:lang w:bidi="fa-IR"/>
        </w:rPr>
        <w:t xml:space="preserve">در بحر المصائب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عليه السلام چون وارد مدينه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واقعه جانسوز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چهار ماه از اين سراى پربلا به رحمت خداوند لايزال پيوست ، بنا بر قول علامه حلى در منهاج الصلاح و شيخ كفعمى در مصباح و شيخ مفيد در 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مى فرمايند ورود اهل بيت عليه السلام در مدينه بيستم شهر صفر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آن بانوى بزرگوار بايستى تقريبا در اواخر شهر جمادى الثانى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هجرت باشد ، و 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مدفن اين مخدره به نام ام كلثوم عليه السلام غير مدينه و در جاى ديگر ذكرى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و على جدها و امها و ابيها و اخويها </w:t>
      </w:r>
      <w:r>
        <w:rPr>
          <w:rFonts w:eastAsia="IRNazanin" w:cs="IRNazanin"/>
          <w:color w:val="111111"/>
          <w:sz w:val="28"/>
          <w:szCs w:val="28"/>
          <w:rtl w:val="true"/>
          <w:lang w:bidi="fa-IR"/>
        </w:rPr>
        <w:t>.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سكينه دختر امام حسين عليه السلام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w:t>
      </w:r>
    </w:p>
    <w:p>
      <w:pPr>
        <w:pStyle w:val="BookText"/>
        <w:rPr/>
      </w:pPr>
      <w:r>
        <w:rPr>
          <w:rFonts w:ascii="Amiri" w:hAnsi="Amiri" w:eastAsia="Amiri" w:cs="Amiri"/>
          <w:color w:val="111111"/>
          <w:sz w:val="28"/>
          <w:sz w:val="28"/>
          <w:szCs w:val="28"/>
          <w:rtl w:val="true"/>
          <w:lang w:bidi="ar-SA"/>
        </w:rPr>
        <w:t xml:space="preserve">مادرش رباب دختر امر القيس بن عدى بن اوس بن جابر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شعر منسوب به امام حسين عليه السلام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اننى لاحب دارا</w:t>
      </w:r>
    </w:p>
    <w:p>
      <w:pPr>
        <w:pStyle w:val="BookText"/>
        <w:rPr/>
      </w:pPr>
      <w:r>
        <w:rPr>
          <w:rFonts w:ascii="Amiri" w:hAnsi="Amiri" w:eastAsia="Amiri" w:cs="Amiri"/>
          <w:color w:val="111111"/>
          <w:sz w:val="28"/>
          <w:sz w:val="28"/>
          <w:szCs w:val="28"/>
          <w:rtl w:val="true"/>
          <w:lang w:bidi="ar-SA"/>
        </w:rPr>
        <w:t>تضيفها سكينه و الرباب</w:t>
      </w:r>
    </w:p>
    <w:p>
      <w:pPr>
        <w:pStyle w:val="BookText"/>
        <w:rPr/>
      </w:pPr>
      <w:r>
        <w:rPr>
          <w:rFonts w:ascii="IRNazanin" w:hAnsi="IRNazanin" w:eastAsia="IRNazanin"/>
          <w:color w:val="111111"/>
          <w:sz w:val="28"/>
          <w:sz w:val="28"/>
          <w:szCs w:val="28"/>
          <w:rtl w:val="true"/>
          <w:lang w:bidi="fa-IR"/>
        </w:rPr>
        <w:t>احبهما و ابذل بعد مالى</w:t>
      </w:r>
    </w:p>
    <w:p>
      <w:pPr>
        <w:pStyle w:val="BookText"/>
        <w:rPr/>
      </w:pPr>
      <w:r>
        <w:rPr>
          <w:rFonts w:ascii="Amiri" w:hAnsi="Amiri" w:eastAsia="Amiri" w:cs="Amiri"/>
          <w:color w:val="111111"/>
          <w:sz w:val="28"/>
          <w:sz w:val="28"/>
          <w:szCs w:val="28"/>
          <w:rtl w:val="true"/>
          <w:lang w:bidi="ar-SA"/>
        </w:rPr>
        <w:t>و ليس للائمى بها عتاب</w:t>
      </w:r>
    </w:p>
    <w:p>
      <w:pPr>
        <w:pStyle w:val="BookText"/>
        <w:rPr/>
      </w:pPr>
      <w:r>
        <w:rPr>
          <w:rFonts w:ascii="Amiri" w:hAnsi="Amiri" w:eastAsia="Amiri" w:cs="Amiri"/>
          <w:color w:val="111111"/>
          <w:sz w:val="28"/>
          <w:sz w:val="28"/>
          <w:szCs w:val="28"/>
          <w:rtl w:val="true"/>
          <w:lang w:bidi="ar-SA"/>
        </w:rPr>
        <w:t>و لست لهم و ان عتبوا مطيعا</w:t>
      </w:r>
    </w:p>
    <w:p>
      <w:pPr>
        <w:pStyle w:val="BookText"/>
        <w:rPr/>
      </w:pPr>
      <w:r>
        <w:rPr>
          <w:rFonts w:ascii="Amiri" w:hAnsi="Amiri" w:eastAsia="Amiri" w:cs="Amiri"/>
          <w:color w:val="111111"/>
          <w:sz w:val="28"/>
          <w:sz w:val="28"/>
          <w:szCs w:val="28"/>
          <w:rtl w:val="true"/>
          <w:lang w:bidi="ar-SA"/>
        </w:rPr>
        <w:t xml:space="preserve">حياتى او يغيبنى التراب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اصبغ بن عبدالعزيز بن مروان بن حكم سكينه را خواستگارى كرد ، او را به مصر بردند ، موقعى رسيد كه اصبغ مرده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شعر منسوب به حضرت سيد الشهدا عليه السلام به سكينه عليه السلام با عنوان خيره النسوان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بهترين زنان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كه تمام انقلابات زمان را درك و خود در دانش و ادب سر آمد زنان عصر بود ، در انقلاب حسينى و بيدارى زنان نسبت به فجايع بنى اميه نقش موثرى داشت و در كاروان اسراى شام همچون عمه اش زينب عليه السلام ، در نگهدارى كودكان و تبليغ اهداف حسينى تلاش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سكينه عليه السلام ، هم در مصر و هم در باب الصغير شام ، قبه و بارگاه و زايران زيادى دارد كه از همه كشورهاى اسلامى به زيارتش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سكينه عليه السلام كه سالها پس از قضيه كربلا زنده بود ، يكى از راويان صحنه كربلا و ياد آور فداكارى ياران امام حسين عليه السلام است </w:t>
      </w:r>
      <w:r>
        <w:rPr>
          <w:rFonts w:eastAsia="IRNazanin" w:cs="IRNazanin"/>
          <w:color w:val="111111"/>
          <w:sz w:val="28"/>
          <w:szCs w:val="28"/>
          <w:rtl w:val="true"/>
          <w:lang w:bidi="fa-IR"/>
        </w:rPr>
        <w:t>.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فاطمه صغرى عليه السلام دختر امام حسين عليه السلام مدينه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 للّه للّهللّه</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صغرى دختر امام حسين عليه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طلحه بن عبيدالله بن تيميه بوده است </w:t>
      </w:r>
      <w:r>
        <w:rPr>
          <w:rFonts w:eastAsia="IRNazanin" w:cs="IRNazanin"/>
          <w:color w:val="111111"/>
          <w:sz w:val="28"/>
          <w:szCs w:val="28"/>
          <w:rtl w:val="true"/>
          <w:lang w:bidi="fa-IR"/>
        </w:rPr>
        <w:t>.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سى ام هجرى به دنيا آم د و در واقعه كربلا نيز حدود سى سال سن داشته است </w:t>
      </w:r>
      <w:r>
        <w:rPr>
          <w:rFonts w:eastAsia="IRNazanin" w:cs="IRNazanin"/>
          <w:color w:val="111111"/>
          <w:sz w:val="28"/>
          <w:szCs w:val="28"/>
          <w:rtl w:val="true"/>
          <w:lang w:bidi="fa-IR"/>
        </w:rPr>
        <w:t>.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مى توان گفت از خواهرش حضرت سكينه عليه السلام بزرگتر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صغرى زنى بزرگوار و داراى مقام عالى دينى و علمى بود ، به طورى كه پدرش سيد الشهدا عليه السلام به اين امر شهادت داده است و آن هنگامى بود كه حسن مثنى براى خواستگارى</w:t>
      </w:r>
    </w:p>
    <w:p>
      <w:pPr>
        <w:pStyle w:val="BookText"/>
        <w:rPr/>
      </w:pPr>
      <w:r>
        <w:rPr>
          <w:rFonts w:ascii="IRNazanin" w:hAnsi="IRNazanin" w:eastAsia="IRNazanin"/>
          <w:color w:val="111111"/>
          <w:sz w:val="28"/>
          <w:sz w:val="28"/>
          <w:szCs w:val="28"/>
          <w:rtl w:val="true"/>
          <w:lang w:bidi="fa-IR"/>
        </w:rPr>
        <w:t xml:space="preserve">يكى از دختران امام حسين عليه السلام آمد 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فاطمه را براى تو بر مى گزينم كه به مادرم حضرت فاطمه دختر رسول خدا صلى الله عليه و آله بسيار شبيه ، و در دين ، تمام شب به نماز و عبادت مى پردازد ، روزها را روزه مى دارد و در شكل مشابه حور العين است </w:t>
      </w:r>
      <w:r>
        <w:rPr>
          <w:rFonts w:eastAsia="IRNazanin" w:cs="IRNazanin"/>
          <w:color w:val="111111"/>
          <w:sz w:val="28"/>
          <w:szCs w:val="28"/>
          <w:rtl w:val="true"/>
          <w:lang w:bidi="fa-IR"/>
        </w:rPr>
        <w:t>.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پدر ،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زينب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و اسما بنت عميس حديث روايت مى كرده و فرزندان او ، عبدالله ، ابراهيم ، حسين همچنين ام جعفر ، ابوالمقدم ، و زهير بن معاويه نيز از او حديث نقل كرده اند ، احاديث او در سنن ترمذى ، ابوداود ، ابن ماجه ، نسايى ، و تاليفات ابن حجر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صغرى عليه السلام در منزل فاطمه زهرا عليه السلام مادر بزرگش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النبى صلى الله عليه و آله مى زيست وقتى وليد دستور تخريب خانه هاى مسجد النبى صلى الله عليه و آله را صادر كرد او به خارج مسجد رفته ، و در آنجا خانه اى ساخت ، چاهى حفر كرد كه بركت فراوانى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چاه را زمزم مى خوانده و مردم از آن تبرك مى جستند </w:t>
      </w:r>
      <w:r>
        <w:rPr>
          <w:rFonts w:eastAsia="IRNazanin" w:cs="IRNazanin"/>
          <w:color w:val="111111"/>
          <w:sz w:val="28"/>
          <w:szCs w:val="28"/>
          <w:rtl w:val="true"/>
          <w:lang w:bidi="fa-IR"/>
        </w:rPr>
        <w:t>.</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عليه السلام همانند زينب كبرى عليه السلام در حوادث كربلا مامن و پناهگاه اهل بيت عليه السلام بوده و دربارگاه عبيدالله بن زياد و يزيد خطبه هاى غرا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p>
    <w:p>
      <w:pPr>
        <w:pStyle w:val="BookText"/>
        <w:rPr/>
      </w:pPr>
      <w:r>
        <w:rPr>
          <w:rFonts w:ascii="Amiri" w:hAnsi="Amiri" w:eastAsia="Amiri" w:cs="Amiri"/>
          <w:color w:val="111111"/>
          <w:sz w:val="28"/>
          <w:sz w:val="28"/>
          <w:szCs w:val="28"/>
          <w:rtl w:val="true"/>
          <w:lang w:bidi="ar-SA"/>
        </w:rPr>
        <w:t xml:space="preserve">وفات يافت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پشت قبر سكينه عليه السلام و ام كلثوم عليه السلام سمت چپ آن ، قبرى منسوب به فاطمه صغرى عليه السلام دختر امام حسين عليه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بيشتر منابع روايت مى كنند كه فاطمه صغرى عليه السلام در منزل خود ، يعنى در پشت مسجد النبى صلى الله عليه و آله وفات يافت و در بقيع به خاك سپرده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از پيغمبر اكرم صلى الله عليه و آله تا حضرت زين العابدين عليه السلام نوشته شيخ على فلسفى ، چاپ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چنين نقل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صغرى عليه السلام در شهر شام مدفون و داراى بقعه و حرم بسيار زيبا و زائرين فراوانى دارد و اضافه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بحار الانوار ،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مناق و نيز در كتاب ناسخ التواريخ 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سجاد عليه السلام روايت مى كند كه مرغى روز عاشورا پر و بال خود را در خون امام حسين عليه السلام بيالود و پرواز نمود و به مدينه رسيد و بر سر ديوار خانه فاطمه صغرى عليه السلام دختر امام حسين عليه السلام نشست و فاطمه عليه السلام بر او نگريست و متوجه يتيمى خود گرديد و اين اشعار را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نعب الغراب فقلت من</w:t>
      </w:r>
    </w:p>
    <w:p>
      <w:pPr>
        <w:pStyle w:val="BookText"/>
        <w:rPr/>
      </w:pPr>
      <w:r>
        <w:rPr>
          <w:rFonts w:ascii="Amiri" w:hAnsi="Amiri" w:eastAsia="Amiri" w:cs="Amiri"/>
          <w:color w:val="111111"/>
          <w:sz w:val="28"/>
          <w:sz w:val="28"/>
          <w:szCs w:val="28"/>
          <w:rtl w:val="true"/>
          <w:lang w:bidi="ar-SA"/>
        </w:rPr>
        <w:t>تنعماه و يلك يا غراب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للصواب</w:t>
      </w:r>
    </w:p>
    <w:p>
      <w:pPr>
        <w:pStyle w:val="BookText"/>
        <w:rPr/>
      </w:pPr>
      <w:r>
        <w:rPr>
          <w:rFonts w:ascii="Amiri" w:hAnsi="Amiri" w:eastAsia="Amiri" w:cs="Amiri"/>
          <w:color w:val="111111"/>
          <w:sz w:val="28"/>
          <w:sz w:val="28"/>
          <w:szCs w:val="28"/>
          <w:rtl w:val="true"/>
          <w:lang w:bidi="ar-SA"/>
        </w:rPr>
        <w:t>ان الحسين بكربلا</w:t>
      </w:r>
    </w:p>
    <w:p>
      <w:pPr>
        <w:pStyle w:val="BookText"/>
        <w:rPr/>
      </w:pPr>
      <w:r>
        <w:rPr>
          <w:rFonts w:ascii="Amiri" w:hAnsi="Amiri" w:eastAsia="Amiri" w:cs="Amiri"/>
          <w:color w:val="111111"/>
          <w:sz w:val="28"/>
          <w:sz w:val="28"/>
          <w:szCs w:val="28"/>
          <w:rtl w:val="true"/>
          <w:lang w:bidi="ar-SA"/>
        </w:rPr>
        <w:t>بين الاسنه و الضراب</w:t>
      </w:r>
    </w:p>
    <w:p>
      <w:pPr>
        <w:pStyle w:val="BookText"/>
        <w:rPr/>
      </w:pPr>
      <w:r>
        <w:rPr>
          <w:rFonts w:ascii="IRNazanin" w:hAnsi="IRNazanin" w:eastAsia="IRNazanin"/>
          <w:color w:val="111111"/>
          <w:sz w:val="28"/>
          <w:sz w:val="28"/>
          <w:szCs w:val="28"/>
          <w:rtl w:val="true"/>
          <w:lang w:bidi="fa-IR"/>
        </w:rPr>
        <w:t>گفت اى مرغ چرا حال پريشان دارى</w:t>
      </w:r>
    </w:p>
    <w:p>
      <w:pPr>
        <w:pStyle w:val="BookText"/>
        <w:rPr/>
      </w:pPr>
      <w:r>
        <w:rPr>
          <w:rFonts w:ascii="IRNazanin" w:hAnsi="IRNazanin" w:eastAsia="IRNazanin"/>
          <w:color w:val="111111"/>
          <w:sz w:val="28"/>
          <w:sz w:val="28"/>
          <w:szCs w:val="28"/>
          <w:rtl w:val="true"/>
          <w:lang w:bidi="fa-IR"/>
        </w:rPr>
        <w:t>از غم كيست چنين ناله و فغان دارى</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 خونين ز چه از چشم</w:t>
      </w:r>
    </w:p>
    <w:p>
      <w:pPr>
        <w:pStyle w:val="BookText"/>
        <w:rPr/>
      </w:pPr>
      <w:r>
        <w:rPr>
          <w:rFonts w:ascii="Amiri" w:hAnsi="Amiri" w:eastAsia="Amiri" w:cs="Amiri"/>
          <w:color w:val="111111"/>
          <w:sz w:val="28"/>
          <w:sz w:val="28"/>
          <w:szCs w:val="28"/>
          <w:rtl w:val="true"/>
          <w:lang w:bidi="ar-SA"/>
        </w:rPr>
        <w:t>ترت مى ريزد</w:t>
      </w:r>
    </w:p>
    <w:p>
      <w:pPr>
        <w:pStyle w:val="BookText"/>
        <w:rPr/>
      </w:pPr>
      <w:r>
        <w:rPr>
          <w:rFonts w:ascii="IRNazanin" w:hAnsi="IRNazanin" w:eastAsia="IRNazanin"/>
          <w:color w:val="111111"/>
          <w:sz w:val="28"/>
          <w:sz w:val="28"/>
          <w:szCs w:val="28"/>
          <w:rtl w:val="true"/>
          <w:lang w:bidi="fa-IR"/>
        </w:rPr>
        <w:t>گو به من خون كه از بال و پرت مى ريزد</w:t>
      </w:r>
    </w:p>
    <w:p>
      <w:pPr>
        <w:pStyle w:val="BookText"/>
        <w:rPr/>
      </w:pPr>
      <w:r>
        <w:rPr>
          <w:rFonts w:ascii="IRNazanin" w:hAnsi="IRNazanin" w:eastAsia="IRNazanin"/>
          <w:color w:val="111111"/>
          <w:sz w:val="28"/>
          <w:sz w:val="28"/>
          <w:szCs w:val="28"/>
          <w:rtl w:val="true"/>
          <w:lang w:bidi="fa-IR"/>
        </w:rPr>
        <w:t>من ماتم زده آخر پدر در سفر است</w:t>
      </w:r>
    </w:p>
    <w:p>
      <w:pPr>
        <w:pStyle w:val="BookText"/>
        <w:rPr/>
      </w:pPr>
      <w:r>
        <w:rPr>
          <w:rFonts w:ascii="IRNazanin" w:hAnsi="IRNazanin" w:eastAsia="IRNazanin"/>
          <w:color w:val="111111"/>
          <w:sz w:val="28"/>
          <w:sz w:val="28"/>
          <w:szCs w:val="28"/>
          <w:rtl w:val="true"/>
          <w:lang w:bidi="fa-IR"/>
        </w:rPr>
        <w:t>ز غم دورى او خون دلم در بصر است</w:t>
      </w:r>
    </w:p>
    <w:p>
      <w:pPr>
        <w:pStyle w:val="BookText"/>
        <w:rPr/>
      </w:pPr>
      <w:r>
        <w:rPr>
          <w:rFonts w:ascii="IRNazanin" w:hAnsi="IRNazanin" w:eastAsia="IRNazanin"/>
          <w:color w:val="111111"/>
          <w:sz w:val="28"/>
          <w:sz w:val="28"/>
          <w:szCs w:val="28"/>
          <w:rtl w:val="true"/>
          <w:lang w:bidi="fa-IR"/>
        </w:rPr>
        <w:t>نه خبر از پدر و نه ز برادر دارم</w:t>
      </w:r>
    </w:p>
    <w:p>
      <w:pPr>
        <w:pStyle w:val="BookText"/>
        <w:rPr/>
      </w:pPr>
      <w:r>
        <w:rPr>
          <w:rFonts w:ascii="Amiri" w:hAnsi="Amiri" w:eastAsia="Amiri" w:cs="Amiri"/>
          <w:color w:val="111111"/>
          <w:sz w:val="28"/>
          <w:sz w:val="28"/>
          <w:szCs w:val="28"/>
          <w:rtl w:val="true"/>
          <w:lang w:bidi="ar-SA"/>
        </w:rPr>
        <w:t>روز و شب آروزى ديدن اكبر دارم</w:t>
      </w:r>
    </w:p>
    <w:p>
      <w:pPr>
        <w:pStyle w:val="BookText"/>
        <w:rPr/>
      </w:pPr>
      <w:r>
        <w:rPr>
          <w:rFonts w:ascii="IRNazanin" w:hAnsi="IRNazanin" w:eastAsia="IRNazanin"/>
          <w:color w:val="111111"/>
          <w:sz w:val="28"/>
          <w:sz w:val="28"/>
          <w:szCs w:val="28"/>
          <w:rtl w:val="true"/>
          <w:lang w:bidi="fa-IR"/>
        </w:rPr>
        <w:t>تو مگر هدهدى و سوى سبا آمده اى</w:t>
      </w:r>
    </w:p>
    <w:p>
      <w:pPr>
        <w:pStyle w:val="BookText"/>
        <w:rPr/>
      </w:pPr>
      <w:r>
        <w:rPr>
          <w:rFonts w:ascii="IRNazanin" w:hAnsi="IRNazanin" w:eastAsia="IRNazanin"/>
          <w:color w:val="111111"/>
          <w:sz w:val="28"/>
          <w:sz w:val="28"/>
          <w:szCs w:val="28"/>
          <w:rtl w:val="true"/>
          <w:lang w:bidi="fa-IR"/>
        </w:rPr>
        <w:t>يا مگر قاصدى از كرب و بلا آمده اى</w:t>
      </w:r>
    </w:p>
    <w:p>
      <w:pPr>
        <w:pStyle w:val="BookText"/>
        <w:rPr/>
      </w:pPr>
      <w:r>
        <w:rPr>
          <w:rFonts w:ascii="Amiri" w:hAnsi="Amiri" w:eastAsia="Amiri" w:cs="Amiri"/>
          <w:color w:val="111111"/>
          <w:sz w:val="28"/>
          <w:sz w:val="28"/>
          <w:szCs w:val="28"/>
          <w:rtl w:val="true"/>
          <w:lang w:bidi="ar-SA"/>
        </w:rPr>
        <w:t>بلكه آورده اى اى مرغ به اين شوين و شين</w:t>
      </w:r>
    </w:p>
    <w:p>
      <w:pPr>
        <w:pStyle w:val="BookText"/>
        <w:rPr/>
      </w:pPr>
      <w:r>
        <w:rPr>
          <w:rFonts w:ascii="IRNazanin" w:hAnsi="IRNazanin" w:eastAsia="IRNazanin"/>
          <w:color w:val="111111"/>
          <w:sz w:val="28"/>
          <w:sz w:val="28"/>
          <w:szCs w:val="28"/>
          <w:rtl w:val="true"/>
          <w:lang w:bidi="fa-IR"/>
        </w:rPr>
        <w:t>به صغراى جگر خون خبر مرگ حسين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 با شور و نوا آمده ام</w:t>
      </w:r>
    </w:p>
    <w:p>
      <w:pPr>
        <w:pStyle w:val="BookText"/>
        <w:rPr/>
      </w:pPr>
      <w:r>
        <w:rPr>
          <w:rFonts w:ascii="IRNazanin" w:hAnsi="IRNazanin" w:eastAsia="IRNazanin"/>
          <w:color w:val="111111"/>
          <w:sz w:val="28"/>
          <w:sz w:val="28"/>
          <w:szCs w:val="28"/>
          <w:rtl w:val="true"/>
          <w:lang w:bidi="fa-IR"/>
        </w:rPr>
        <w:t>قاصد مرگم و از كرب و بلا آمده ام</w:t>
      </w:r>
    </w:p>
    <w:p>
      <w:pPr>
        <w:pStyle w:val="BookText"/>
        <w:rPr/>
      </w:pPr>
      <w:r>
        <w:rPr>
          <w:rFonts w:ascii="Amiri" w:hAnsi="Amiri" w:eastAsia="Amiri" w:cs="Amiri"/>
          <w:color w:val="111111"/>
          <w:sz w:val="28"/>
          <w:sz w:val="28"/>
          <w:szCs w:val="28"/>
          <w:rtl w:val="true"/>
          <w:lang w:bidi="ar-SA"/>
        </w:rPr>
        <w:t>كربلا يكسره صحراى منا بود امروز</w:t>
      </w:r>
    </w:p>
    <w:p>
      <w:pPr>
        <w:pStyle w:val="BookText"/>
        <w:rPr/>
      </w:pPr>
      <w:r>
        <w:rPr>
          <w:rFonts w:ascii="IRNazanin" w:hAnsi="IRNazanin" w:eastAsia="IRNazanin"/>
          <w:color w:val="111111"/>
          <w:sz w:val="28"/>
          <w:sz w:val="28"/>
          <w:szCs w:val="28"/>
          <w:rtl w:val="true"/>
          <w:lang w:bidi="fa-IR"/>
        </w:rPr>
        <w:t>روز قربانى شاه شهدا بود امروز</w:t>
      </w:r>
    </w:p>
    <w:p>
      <w:pPr>
        <w:pStyle w:val="BookText"/>
        <w:rPr/>
      </w:pPr>
      <w:r>
        <w:rPr>
          <w:rFonts w:ascii="IRNazanin" w:hAnsi="IRNazanin" w:eastAsia="IRNazanin"/>
          <w:color w:val="111111"/>
          <w:sz w:val="28"/>
          <w:sz w:val="28"/>
          <w:szCs w:val="28"/>
          <w:rtl w:val="true"/>
          <w:lang w:bidi="fa-IR"/>
        </w:rPr>
        <w:t>فاش گويم پدرت از ستم شمر و سنان</w:t>
      </w:r>
    </w:p>
    <w:p>
      <w:pPr>
        <w:pStyle w:val="BookText"/>
        <w:rPr/>
      </w:pPr>
      <w:r>
        <w:rPr>
          <w:rFonts w:ascii="Amiri" w:hAnsi="Amiri" w:eastAsia="Amiri" w:cs="Amiri"/>
          <w:color w:val="111111"/>
          <w:sz w:val="28"/>
          <w:sz w:val="28"/>
          <w:szCs w:val="28"/>
          <w:rtl w:val="true"/>
          <w:lang w:bidi="ar-SA"/>
        </w:rPr>
        <w:t>كشته شد با لب عطشان به لب آب روان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ميمونه دختر امام حسن عليه السلام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حميده دختر مسلم بن عقيل عليه السلام</w:t>
      </w:r>
    </w:p>
    <w:p>
      <w:pPr>
        <w:pStyle w:val="BookText"/>
        <w:rPr/>
      </w:pPr>
      <w:r>
        <w:rPr>
          <w:rFonts w:ascii="IRNazanin" w:hAnsi="IRNazanin" w:eastAsia="IRNazanin"/>
          <w:color w:val="111111"/>
          <w:sz w:val="28"/>
          <w:sz w:val="28"/>
          <w:szCs w:val="28"/>
          <w:rtl w:val="true"/>
          <w:lang w:bidi="fa-IR"/>
        </w:rPr>
        <w:t xml:space="preserve">اين دو بانوى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مقبره اسماء بنت عميس همسر جعفر بن ابيطالب عليه السلام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حجره و مقبره قرار دارند كه در پشت مقابر سكينه و ام كلثوم عليه السلام در سمت چپ قبر عبدالله بن جعفر صادق عليه السلام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بالاى حجره آنان گنبدى به رنگ سبز و در داخل آن تابوتى بزرگ و چوبين ديده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مذكور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بازسازى شده و به وسيله پلكانى به زير زمين داخل آن راه است كه در آن جا هر سه قبر در كنار هم مى باشد </w:t>
      </w:r>
      <w:r>
        <w:rPr>
          <w:rFonts w:eastAsia="IRNazanin" w:cs="IRNazanin"/>
          <w:color w:val="111111"/>
          <w:sz w:val="28"/>
          <w:szCs w:val="28"/>
          <w:rtl w:val="true"/>
          <w:lang w:bidi="fa-IR"/>
        </w:rPr>
        <w:t>.</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قبر اول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حميده دختر مسلم</w:t>
      </w:r>
    </w:p>
    <w:p>
      <w:pPr>
        <w:pStyle w:val="BookText"/>
        <w:rPr/>
      </w:pPr>
      <w:r>
        <w:rPr>
          <w:rFonts w:ascii="IRNazanin" w:hAnsi="IRNazanin" w:eastAsia="IRNazanin"/>
          <w:color w:val="111111"/>
          <w:sz w:val="28"/>
          <w:sz w:val="28"/>
          <w:szCs w:val="28"/>
          <w:rtl w:val="true"/>
          <w:lang w:bidi="fa-IR"/>
        </w:rPr>
        <w:t xml:space="preserve">بن عقيل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سال هفتاد 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دوم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 بنت عميس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جعفر طيار و على عليه السلام متوفى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 و سومين قبر نيز از ميمونه دختر امام حسين عليه السلام است كه هر سه در داخل يك مقبره كاشيكارى شده و چوبين قرار دارند </w:t>
      </w:r>
      <w:r>
        <w:rPr>
          <w:rFonts w:eastAsia="IRNazanin" w:cs="IRNazanin"/>
          <w:color w:val="111111"/>
          <w:sz w:val="28"/>
          <w:szCs w:val="28"/>
          <w:rtl w:val="true"/>
          <w:lang w:bidi="fa-IR"/>
        </w:rPr>
        <w:t>.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جعفر 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الصغير</w:t>
      </w:r>
    </w:p>
    <w:p>
      <w:pPr>
        <w:pStyle w:val="BookText"/>
        <w:rPr/>
      </w:pPr>
      <w:r>
        <w:rPr>
          <w:rFonts w:ascii="IRNazanin" w:hAnsi="IRNazanin" w:eastAsia="IRNazanin"/>
          <w:color w:val="111111"/>
          <w:sz w:val="28"/>
          <w:sz w:val="28"/>
          <w:szCs w:val="28"/>
          <w:rtl w:val="true"/>
          <w:lang w:bidi="fa-IR"/>
        </w:rPr>
        <w:t xml:space="preserve">پدرش شهيد عاليقدر اسلام حضرت جعفر طيار ، و مادرش اسما بنت عميس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برادرزاده و داماد حضرت اميرالمومنين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از اسخيا و بخشندگان مشهور عرب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حمايت از خاندان نبوى و ارادت به آستان علوى و علاقه به حسنين عليه السلام مشهور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سنين جوانى در جنگهاى روم و جهادهاى حضرت امير المومنين عليه السلام شركت داشت و از فرماندهان شجاع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قضيه كربلا احتمالا به اجازه امام در حجاز مانده و پسرانش را براى قربانى در راه خدا به همراه امام حسين عليه السلام به كربلا فرستاد كه به شهادت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آز آن نيز هرگز زبان به ندامت و ناشكرى نگشود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خبر شهادت فرزندان خويش را دريافت به عزادارى پرداخت ، غلامش بر زبان راند كه اين مصيبت به خاطر حسين عليه السلام به ما رسيده است ، عبدالله سخت برآشفت و غلام را توبيخ كرد </w:t>
      </w:r>
      <w:r>
        <w:rPr>
          <w:rFonts w:eastAsia="IRNazanin" w:cs="IRNazanin"/>
          <w:color w:val="111111"/>
          <w:sz w:val="28"/>
          <w:szCs w:val="28"/>
          <w:rtl w:val="true"/>
          <w:lang w:bidi="fa-IR"/>
        </w:rPr>
        <w:t>.</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اند كه عبدالله به خاطر املاكى كه در شام داشت به آنجا مسافرت كرده و در همانجا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وفات او را در مدينه</w:t>
      </w:r>
    </w:p>
    <w:p>
      <w:pPr>
        <w:pStyle w:val="BookText"/>
        <w:rPr/>
      </w:pPr>
      <w:r>
        <w:rPr>
          <w:rFonts w:ascii="IRNazanin" w:hAnsi="IRNazanin" w:eastAsia="IRNazanin"/>
          <w:color w:val="111111"/>
          <w:sz w:val="28"/>
          <w:sz w:val="28"/>
          <w:szCs w:val="28"/>
          <w:rtl w:val="true"/>
          <w:lang w:bidi="fa-IR"/>
        </w:rPr>
        <w:t xml:space="preserve">و مدفنش را در جوار عمويش عقيل نيز نوشته اند ، مع ذلك رحلت همسر عاليقدرش حضرت زينب سلام الله عليها در شام مويد وجود قبر او در شام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راقم اين سطور ، ممكن است توطن اهل بيت و طرفداران آنان در شام خود حركتى به منظور ابطال تبليغات امويان باشد ، چنانكه بسيارى معتقدند وجود شيعه در شام از بركات همين مهاجرتها و اسارتها و تبعيدها به شام و مهاجرت بلال و ابوذر و عبدالله و ديگران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عبدالله در قيامهاى اسلامى عليه بيدادگران اموى و عباسى نقش موثرى داشته اند كه در كتب رجال و انساب و تاريخ مضبوط است </w:t>
      </w:r>
      <w:r>
        <w:rPr>
          <w:rFonts w:eastAsia="IRNazanin" w:cs="IRNazanin"/>
          <w:color w:val="111111"/>
          <w:sz w:val="28"/>
          <w:szCs w:val="28"/>
          <w:rtl w:val="true"/>
          <w:lang w:bidi="fa-IR"/>
        </w:rPr>
        <w:t>.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مقام حضرت سجاد عليه السلام و سرهاى شهداى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 ، باب الصغير</w:t>
      </w:r>
    </w:p>
    <w:p>
      <w:pPr>
        <w:pStyle w:val="BookText"/>
        <w:rPr/>
      </w:pPr>
      <w:r>
        <w:rPr>
          <w:rFonts w:ascii="Amiri" w:hAnsi="Amiri" w:eastAsia="Amiri" w:cs="Amiri"/>
          <w:color w:val="111111"/>
          <w:sz w:val="28"/>
          <w:sz w:val="28"/>
          <w:szCs w:val="28"/>
          <w:rtl w:val="true"/>
          <w:lang w:bidi="ar-SA"/>
        </w:rPr>
        <w:t xml:space="preserve">در قبرستان باب الصغير شام ، بقعه و ضريحى وجود دارد كه مدفن سرهاى مقدسه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 از شهداى اهل بيت عليه السلام در كربلا مى باشد و در جنب آن نيز مقام حضرت سجاد عليه السلام وجود دارد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سر از شهدا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خاك 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اين مكان كه حدود پنجاه متر بالاتر از در اصلى قبرستان باب الصغير و سمت چپ كوچه مى باشد داراى محوطه اى بزرگ است كه در وسط آن حجره يا اطاقكى بوده و سرهاى مقدس در اين اطاقك دفن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اخير بر مدفن آنان ضريحى از نقره ساخته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بر بالاى اين حجره ، اسامى شانزده تن از شهداى كربلا نوشته شده ليكن</w:t>
      </w:r>
    </w:p>
    <w:p>
      <w:pPr>
        <w:pStyle w:val="BookText"/>
        <w:rPr/>
      </w:pPr>
      <w:r>
        <w:rPr>
          <w:rFonts w:ascii="IRNazanin" w:hAnsi="IRNazanin" w:eastAsia="IRNazanin"/>
          <w:color w:val="111111"/>
          <w:sz w:val="28"/>
          <w:sz w:val="28"/>
          <w:szCs w:val="28"/>
          <w:rtl w:val="true"/>
          <w:lang w:bidi="fa-IR"/>
        </w:rPr>
        <w:t xml:space="preserve">به احتمال قوى تنها سر سه تن از شهداى كربلا در اين مكان به خاك سپرده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سرها عبارتند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 مقدس حضرت ابوالفضل العباس عليه 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 مقدس حضرت على اكبر عليه 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 مقدس حبيب بن مظاهر عليه السلام</w:t>
      </w:r>
    </w:p>
    <w:p>
      <w:pPr>
        <w:pStyle w:val="BookText"/>
        <w:rPr/>
      </w:pPr>
      <w:r>
        <w:rPr>
          <w:rFonts w:ascii="IRNazanin" w:hAnsi="IRNazanin" w:eastAsia="IRNazanin"/>
          <w:color w:val="111111"/>
          <w:sz w:val="28"/>
          <w:sz w:val="28"/>
          <w:szCs w:val="28"/>
          <w:rtl w:val="true"/>
          <w:lang w:bidi="fa-IR"/>
        </w:rPr>
        <w:t xml:space="preserve">محسن الامين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كتيبه اى بر بالاى در ورودى اين مقام با اين عبارت ديده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راس عباس و على بن الحسين عليه السلام و حبيب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كه ضريحى بر روى اين محل گذاشته شد نام شانزده تن ذكر گرديد </w:t>
      </w:r>
      <w:r>
        <w:rPr>
          <w:rFonts w:eastAsia="IRNazanin" w:cs="IRNazanin"/>
          <w:color w:val="111111"/>
          <w:sz w:val="28"/>
          <w:szCs w:val="28"/>
          <w:rtl w:val="true"/>
          <w:lang w:bidi="fa-IR"/>
        </w:rPr>
        <w:t>.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منابع تاريخى شيعه اذعان دارند بيشتر سرهاى كربلا به بدنهاى آنان ملحق شد به نظر نمى رسد در اين مكان بيش از سه سر به خاك سپرده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اعلم بالصواب</w:t>
      </w:r>
    </w:p>
    <w:p>
      <w:pPr>
        <w:pStyle w:val="BookText"/>
        <w:rPr/>
      </w:pPr>
      <w:r>
        <w:rPr>
          <w:rFonts w:ascii="IRNazanin" w:hAnsi="IRNazanin" w:eastAsia="IRNazanin"/>
          <w:color w:val="111111"/>
          <w:sz w:val="28"/>
          <w:sz w:val="28"/>
          <w:szCs w:val="28"/>
          <w:rtl w:val="true"/>
          <w:lang w:bidi="fa-IR"/>
        </w:rPr>
        <w:t xml:space="preserve">نام سرهايى كه بر سقف گنبد اين مكان ثبت شده عبارتند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عباس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اكبر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مظاهر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قاسم بن الحسن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على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على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 رياحى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على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عون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ابى بكر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على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على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عقيل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مسلم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عقيل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عبدالله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الباهر</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قبر عبدالله بن امام زين</w:t>
      </w:r>
    </w:p>
    <w:p>
      <w:pPr>
        <w:pStyle w:val="BookText"/>
        <w:rPr/>
      </w:pPr>
      <w:r>
        <w:rPr>
          <w:rFonts w:ascii="IRNazanin" w:hAnsi="IRNazanin" w:eastAsia="IRNazanin"/>
          <w:color w:val="111111"/>
          <w:sz w:val="28"/>
          <w:sz w:val="28"/>
          <w:szCs w:val="28"/>
          <w:rtl w:val="true"/>
          <w:lang w:bidi="fa-IR"/>
        </w:rPr>
        <w:t xml:space="preserve">العابدين عليه السلام معروف به عبدالله باهر در كنار ديواره شرقى باب الصغير قرار دارد ، كه از قبرستان مستقل و راه آن پس از در اصلى قبرستان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صحن و گنبد و سبز و شبستان نسبتا بزرگى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مقبره و مرقد او كه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بازسازى شده است ، ديوارى كشيده اند كه آن را از قبرستان مستقل و مجزا ساخته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با امام محمد باقر عليه السلام از يك مادر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ميان برادران به حسن و جمال معروف و به علت درخشندگى چهره ، معروف به باهر بود و در هيچ مجلسى نمى نشست جز آنكه حاضران را از فروع روى و درخشندگى ديدار خويش نور و فروغ مى بخشيد ، وى متولى صدقات رسول خدا صلى الله عليه و آله و امير المومنين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مردى فاضل و زاهد و فقيه و محدث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آباء كرام خود از حضرت رسول صلى الله عليه و آله اخبار زيادى نقل كرده و حديث فراوانى از وى منقول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وفات وى را در مدينه دانسته اند و بعضى تل زينبيه بغداد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جعفر الصادق عليه السلام</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فرزند گرامى امام جعفر صادق عليه السلام رئيس مذهب شيعه ، كمى بالاتر از قبر فاطمه صغرى عليه السلام و در سمت چپ آن قرار دارد ، كه داراى گنبدى كوچك به رنگ سبز بوده و داخل آن تابوتى چوبين با محفظه اى فلزى ديده مى شود ، اين جا</w:t>
      </w:r>
    </w:p>
    <w:p>
      <w:pPr>
        <w:pStyle w:val="BookText"/>
        <w:rPr/>
      </w:pPr>
      <w:r>
        <w:rPr>
          <w:rFonts w:ascii="Amiri" w:hAnsi="Amiri" w:eastAsia="Amiri" w:cs="Amiri"/>
          <w:color w:val="111111"/>
          <w:sz w:val="28"/>
          <w:sz w:val="28"/>
          <w:szCs w:val="28"/>
          <w:rtl w:val="true"/>
          <w:lang w:bidi="ar-SA"/>
        </w:rPr>
        <w:t xml:space="preserve">قبر فرزند امام ششم شيعيان است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اصحاب و تابعين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اسماء بنت عميس بن معبد بن تميم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الصغير شام للّه</w:t>
      </w:r>
    </w:p>
    <w:p>
      <w:pPr>
        <w:pStyle w:val="BookText"/>
        <w:rPr/>
      </w:pPr>
      <w:r>
        <w:rPr>
          <w:rFonts w:ascii="IRNazanin" w:hAnsi="IRNazanin" w:eastAsia="IRNazanin"/>
          <w:color w:val="111111"/>
          <w:sz w:val="28"/>
          <w:sz w:val="28"/>
          <w:szCs w:val="28"/>
          <w:rtl w:val="true"/>
          <w:lang w:bidi="fa-IR"/>
        </w:rPr>
        <w:t xml:space="preserve">وى از نخستين زنان گرونده به رسول اكرم صلى الله عليه و آله و اولين دسته مهاجرين است كه با شوهر ارجمندش حضرت جعفر طيار عليه السلام به حبشه هجرت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عبدالله نيز در حبشه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نجاشى ، پادشاه حبشه ، نيز داراى پسرى شد كه به تبعيت از جناب جعفر طيار داراى سه پسر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 محمد ، 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پس از شهادت حضرت جعفر عليه السلام همسر ابوبكر شد و ثمره اين ازدواج پسرى به نام محمد بود كه از ياران مخلص مولى على عليه السلام و استاندار حضرت بود كه در مصر شهيد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بعد از ابوبكر به افتخار همسرى مولى على عليه السلام نايل آمد كه از او نيز دارى دو پسر شد به نام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برخى او را عداد شهداى كربلا مى دانند و بعضى نسابه ها مى نويسند در زمان حيات والدين از دنيا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اصغر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 از زنان پاك طينت و سعادتمندى بود كه در تغسيل و تكفين مخفيانه حضرت زهرا عليه السلام به امير المومنين كمك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اسما در باب الصغير ، در بقعه اى كه در كنارش سر فرزندش محمد بن ابى بكر و ميمونه حضرت امام حسن مجتبى عليه السلام دفن شده ، در پشت بقعه حضرت سكينه عليه السلام واقع شده است </w:t>
      </w:r>
      <w:r>
        <w:rPr>
          <w:rFonts w:eastAsia="IRNazanin" w:cs="IRNazanin"/>
          <w:color w:val="111111"/>
          <w:sz w:val="28"/>
          <w:szCs w:val="28"/>
          <w:rtl w:val="true"/>
          <w:lang w:bidi="fa-IR"/>
        </w:rPr>
        <w:t>. (</w:t>
      </w:r>
      <w:r>
        <w:rPr>
          <w:rFonts w:eastAsia="IRNazanin" w:cs="IRNazanin"/>
          <w:color w:val="111111"/>
          <w:sz w:val="28"/>
          <w:szCs w:val="28"/>
          <w:lang w:bidi="fa-IR"/>
        </w:rPr>
        <w:t>373</w:t>
      </w:r>
      <w:r>
        <w:rPr>
          <w:rFonts w:eastAsia="IRNazanin" w:cs="IRNazanin"/>
          <w:color w:val="111111"/>
          <w:sz w:val="28"/>
          <w:szCs w:val="28"/>
          <w:rtl w:val="true"/>
          <w:lang w:bidi="fa-IR"/>
        </w:rPr>
        <w:t>)</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فضه ، خادمه حضرت زهرا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الصغير شام للّه</w:t>
      </w:r>
    </w:p>
    <w:p>
      <w:pPr>
        <w:pStyle w:val="BookText"/>
        <w:rPr/>
      </w:pPr>
      <w:r>
        <w:rPr>
          <w:rFonts w:ascii="IRNazanin" w:hAnsi="IRNazanin" w:eastAsia="IRNazanin"/>
          <w:color w:val="111111"/>
          <w:sz w:val="28"/>
          <w:sz w:val="28"/>
          <w:szCs w:val="28"/>
          <w:rtl w:val="true"/>
          <w:lang w:bidi="fa-IR"/>
        </w:rPr>
        <w:t xml:space="preserve">فضه از زنان فاضله و نمونه روزگار خويش و از اراتمندان خاص خاندان عصمت و طهارت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تاريخ نويسان او را از شاهزادگان ايرانى و بعضى شاهدخت نوبه اى مى دانند كه از بلاد نوبه با توجه به خوابى كه ديده بود در معيت اسيران وارد سرزمين اسلام شد و به خانواده پيغمبر صلى الله عليه و آله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عليه السلام كارهاى خانه را با فضه يك روز در ميان تقسيم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فضه در بيست سال آخر عمر سخنى نگفت و جواب مردم را همواره با آيات قرآن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كه به متابعت از اهل بيت عليه السلام و به موجب نذرى كه براى شفاى امام حسين عليه السلام كرده بود سه روز روزه گرفت و افطارش را به يتيم و مسكين و اسير داد ، مشمول اين آيه شريفه است كه در سوره هل اتى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ويطعمون الطعام على حبه مسكينا و يتيما و اسيرا</w:t>
      </w:r>
      <w:r>
        <w:rPr>
          <w:rFonts w:eastAsia="IRNazanin" w:cs="IRNazanin"/>
          <w:color w:val="111111"/>
          <w:sz w:val="28"/>
          <w:szCs w:val="28"/>
          <w:rtl w:val="true"/>
          <w:lang w:bidi="fa-IR"/>
        </w:rPr>
        <w:t>)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روز عاشورا نيز ، به هنگام و داع حضرت سيد الشهدا عليه السلام با اهل حرم ، در كنار حضرت زينب و ام كلثوم و سكينه و رباب عليه السلام ، مورد خطاب تفقدآميز امام غريب و مظلوم قرار گرفت </w:t>
      </w:r>
      <w:r>
        <w:rPr>
          <w:rFonts w:eastAsia="IRNazanin" w:cs="IRNazanin"/>
          <w:color w:val="111111"/>
          <w:sz w:val="28"/>
          <w:szCs w:val="28"/>
          <w:rtl w:val="true"/>
          <w:lang w:bidi="fa-IR"/>
        </w:rPr>
        <w:t>.</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بقعه حضرت فضه در باب الصغير شام بعد از خروج از بقعه عبدالله بن جعفر طيار و بلال به طرف بقعه محمد بن ابى بكر به سمت دست راست قرار گرفته و روى سر در بقعه نوشته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فضه</w:t>
      </w:r>
    </w:p>
    <w:p>
      <w:pPr>
        <w:pStyle w:val="BookText"/>
        <w:rPr/>
      </w:pPr>
      <w:r>
        <w:rPr>
          <w:rFonts w:ascii="IRNazanin" w:hAnsi="IRNazanin" w:eastAsia="IRNazanin"/>
          <w:color w:val="111111"/>
          <w:sz w:val="28"/>
          <w:sz w:val="28"/>
          <w:szCs w:val="28"/>
          <w:rtl w:val="true"/>
          <w:lang w:bidi="fa-IR"/>
        </w:rPr>
        <w:t xml:space="preserve">خادمه رسول الله </w:t>
      </w:r>
      <w:r>
        <w:rPr>
          <w:rFonts w:eastAsia="IRNazanin" w:cs="IRNazanin"/>
          <w:color w:val="111111"/>
          <w:sz w:val="28"/>
          <w:szCs w:val="28"/>
          <w:rtl w:val="true"/>
          <w:lang w:bidi="fa-IR"/>
        </w:rPr>
        <w:t>)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سلمه و ام حبيبه همسران رسول خدا صلى الله عليه و آله</w:t>
      </w:r>
    </w:p>
    <w:p>
      <w:pPr>
        <w:pStyle w:val="BookText"/>
        <w:rPr/>
      </w:pPr>
      <w:r>
        <w:rPr>
          <w:rFonts w:ascii="IRNazanin" w:hAnsi="IRNazanin" w:eastAsia="IRNazanin"/>
          <w:color w:val="111111"/>
          <w:sz w:val="28"/>
          <w:sz w:val="28"/>
          <w:szCs w:val="28"/>
          <w:rtl w:val="true"/>
          <w:lang w:bidi="fa-IR"/>
        </w:rPr>
        <w:t xml:space="preserve">در انتهاى ديواره شرقى قبرستان ، كمى بالاتر از در اصلى و پس از قبر عبدالله بن سجاد عليه السلام ، حجره اى بطور مستقل و جدا از ساير قبرستان است كه در آن دو قبر ام حبيبه و ام سلمه همسران رسول خدا صلى الله عليه و آله ديده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به يقين بايد گفت اين امر صحت ندارد ، زيرا ام سلمه و ام حبيبه هر دو در قبرستان بقيع در مدينه مدفون هستند </w:t>
      </w:r>
      <w:r>
        <w:rPr>
          <w:rFonts w:eastAsia="IRNazanin" w:cs="IRNazanin"/>
          <w:color w:val="111111"/>
          <w:sz w:val="28"/>
          <w:szCs w:val="28"/>
          <w:rtl w:val="true"/>
          <w:lang w:bidi="fa-IR"/>
        </w:rPr>
        <w:t>.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مقداد بن اسود كندى بهرانى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w:t>
      </w:r>
    </w:p>
    <w:p>
      <w:pPr>
        <w:pStyle w:val="BookText"/>
        <w:rPr/>
      </w:pPr>
      <w:r>
        <w:rPr>
          <w:rFonts w:ascii="IRNazanin" w:hAnsi="IRNazanin" w:eastAsia="IRNazanin"/>
          <w:color w:val="111111"/>
          <w:sz w:val="28"/>
          <w:sz w:val="28"/>
          <w:szCs w:val="28"/>
          <w:rtl w:val="true"/>
          <w:lang w:bidi="fa-IR"/>
        </w:rPr>
        <w:t xml:space="preserve">مقداد از سابقين در اسلام و از مجاهدين بزرگ است كه در جنگها شركت جسته ، حكم بن كيسان را وى اسير و دعوت به اسلام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رنج فراوان برد ، چنانكه خودش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مسلمانى كه به مدينه آمديم پيغمبر ما را به گروههاى ده نفرى تقسيم كرده بود كه در يك خانه زندگى مى كرديم و من با رسول خدا صلى الله عليه و آله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مقداد از دسته هاى سه يا چهار يا هفت نفرى اوليه است كه به زبان خاندان نبوت تمجيد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يارى و همبستگى با اهل بيت گوى سبقت را ربوده و پس از سلمان فارسى كسى به پايه او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درباره اش فرموده اند </w:t>
      </w:r>
      <w:r>
        <w:rPr>
          <w:rFonts w:eastAsia="IRNazanin" w:cs="IRNazanin"/>
          <w:color w:val="111111"/>
          <w:sz w:val="28"/>
          <w:szCs w:val="28"/>
          <w:rtl w:val="true"/>
          <w:lang w:bidi="fa-IR"/>
        </w:rPr>
        <w:t>:</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بقى احد الا و قد جال جوله الا مقداد بن</w:t>
      </w:r>
    </w:p>
    <w:p>
      <w:pPr>
        <w:pStyle w:val="BookText"/>
        <w:rPr/>
      </w:pPr>
      <w:r>
        <w:rPr>
          <w:rFonts w:ascii="Amiri" w:hAnsi="Amiri" w:eastAsia="Amiri" w:cs="Amiri"/>
          <w:color w:val="111111"/>
          <w:sz w:val="28"/>
          <w:sz w:val="28"/>
          <w:szCs w:val="28"/>
          <w:rtl w:val="true"/>
          <w:lang w:bidi="ar-SA"/>
        </w:rPr>
        <w:t>الاسود فان قلبه كان مثل زبر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خدا صلى الله عليه و آله دختر عمويش زبير بن عبدالمطلب را به همسرى مقداد در آورد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گرچه محدث قمى نوشته است كه قبر مشهور در شهر وان به نام مقداد ، قبر شيخ جليل معظم فاضل مقداد است كه از علماى جليل الشان شيعه و صاحب مولفات نفيسه مى باشد و قبر مقداد را در جرف نزديكى مدينه مى داند ، ولى در بازگشت از زينبيه به طرف شام در سمت دست راست تابلو سبز رنگى وجود دارد كه نوشته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سيدى مقداد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كنار جاده ، مسجد زيبايى است به نام مقداد و مقبره اى در صحن مسجد و جود دارد كه اطراف آن نرده آهنى دارد و قبر با سنگهاى مرمر زيبايى نوسازى شده و اين اشعار بر روى سنگ نقش بسته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المقداد بو معبد</w:t>
      </w:r>
    </w:p>
    <w:p>
      <w:pPr>
        <w:pStyle w:val="BookText"/>
        <w:rPr/>
      </w:pPr>
      <w:r>
        <w:rPr>
          <w:rFonts w:ascii="Amiri" w:hAnsi="Amiri" w:eastAsia="Amiri" w:cs="Amiri"/>
          <w:color w:val="111111"/>
          <w:sz w:val="28"/>
          <w:sz w:val="28"/>
          <w:szCs w:val="28"/>
          <w:rtl w:val="true"/>
          <w:lang w:bidi="ar-SA"/>
        </w:rPr>
        <w:t>انا بن السيد الاسود</w:t>
      </w:r>
    </w:p>
    <w:p>
      <w:pPr>
        <w:pStyle w:val="BookText"/>
        <w:rPr/>
      </w:pPr>
      <w:r>
        <w:rPr>
          <w:rFonts w:ascii="IRNazanin" w:hAnsi="IRNazanin" w:eastAsia="IRNazanin"/>
          <w:color w:val="111111"/>
          <w:sz w:val="28"/>
          <w:sz w:val="28"/>
          <w:szCs w:val="28"/>
          <w:rtl w:val="true"/>
          <w:lang w:bidi="fa-IR"/>
        </w:rPr>
        <w:t>تهز الارض حملاتى</w:t>
      </w:r>
    </w:p>
    <w:p>
      <w:pPr>
        <w:pStyle w:val="BookText"/>
        <w:rPr/>
      </w:pPr>
      <w:r>
        <w:rPr>
          <w:rFonts w:ascii="IRNazanin" w:hAnsi="IRNazanin" w:eastAsia="IRNazanin"/>
          <w:color w:val="111111"/>
          <w:sz w:val="28"/>
          <w:sz w:val="28"/>
          <w:szCs w:val="28"/>
          <w:rtl w:val="true"/>
          <w:lang w:bidi="fa-IR"/>
        </w:rPr>
        <w:t>و ابواب السما ترعد</w:t>
      </w:r>
    </w:p>
    <w:p>
      <w:pPr>
        <w:pStyle w:val="BookText"/>
        <w:rPr/>
      </w:pPr>
      <w:r>
        <w:rPr>
          <w:rFonts w:ascii="Amiri" w:hAnsi="Amiri" w:eastAsia="Amiri" w:cs="Amiri"/>
          <w:color w:val="111111"/>
          <w:sz w:val="28"/>
          <w:sz w:val="28"/>
          <w:szCs w:val="28"/>
          <w:rtl w:val="true"/>
          <w:lang w:bidi="ar-SA"/>
        </w:rPr>
        <w:t>انا المقداد فى يوم القتال</w:t>
      </w:r>
    </w:p>
    <w:p>
      <w:pPr>
        <w:pStyle w:val="BookText"/>
        <w:rPr/>
      </w:pPr>
      <w:r>
        <w:rPr>
          <w:rFonts w:ascii="Amiri" w:hAnsi="Amiri" w:eastAsia="Amiri" w:cs="Amiri"/>
          <w:color w:val="111111"/>
          <w:sz w:val="28"/>
          <w:sz w:val="28"/>
          <w:szCs w:val="28"/>
          <w:rtl w:val="true"/>
          <w:lang w:bidi="ar-SA"/>
        </w:rPr>
        <w:t>ابيد البيض بالسمر العوالى</w:t>
      </w:r>
    </w:p>
    <w:p>
      <w:pPr>
        <w:pStyle w:val="BookText"/>
        <w:rPr/>
      </w:pPr>
      <w:r>
        <w:rPr>
          <w:rFonts w:ascii="Amiri" w:hAnsi="Amiri" w:eastAsia="Amiri" w:cs="Amiri"/>
          <w:color w:val="111111"/>
          <w:sz w:val="28"/>
          <w:sz w:val="28"/>
          <w:szCs w:val="28"/>
          <w:rtl w:val="true"/>
          <w:lang w:bidi="ar-SA"/>
        </w:rPr>
        <w:t>و سيفى فى الوغا ابيض صقيلا</w:t>
      </w:r>
    </w:p>
    <w:p>
      <w:pPr>
        <w:pStyle w:val="BookText"/>
        <w:rPr/>
      </w:pPr>
      <w:r>
        <w:rPr>
          <w:rFonts w:ascii="Amiri" w:hAnsi="Amiri" w:eastAsia="Amiri" w:cs="Amiri"/>
          <w:color w:val="111111"/>
          <w:sz w:val="28"/>
          <w:sz w:val="28"/>
          <w:szCs w:val="28"/>
          <w:rtl w:val="true"/>
          <w:lang w:bidi="ar-SA"/>
        </w:rPr>
        <w:t>طليق الحد فى اهل الضلال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بلال بن رباح موذن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الصغير شام </w:t>
      </w:r>
      <w:r>
        <w:rPr>
          <w:rFonts w:eastAsia="Amiri" w:cs="Amiri" w:ascii="Amiri" w:hAnsi="Amiri"/>
          <w:color w:val="111111"/>
          <w:sz w:val="28"/>
          <w:szCs w:val="28"/>
          <w:rtl w:val="true"/>
          <w:lang w:bidi="ar-SA"/>
        </w:rPr>
        <w:t>-</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بلال از سابقين در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غلام اميه بن خلف بود ، ابوبكر او را خريد و آزاد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موذن رسول خدا صلى الله عليه و آله بود ولى بعد از پيغمبر صلى الله عليه و آله در مدينه نماند و براى ابوبكر و عمر اذان نگفت و به شام مسافرت كرد و در سال بيستم</w:t>
      </w:r>
    </w:p>
    <w:p>
      <w:pPr>
        <w:pStyle w:val="BookText"/>
        <w:rPr/>
      </w:pPr>
      <w:r>
        <w:rPr>
          <w:rFonts w:ascii="IRNazanin" w:hAnsi="IRNazanin" w:eastAsia="IRNazanin"/>
          <w:color w:val="111111"/>
          <w:sz w:val="28"/>
          <w:sz w:val="28"/>
          <w:szCs w:val="28"/>
          <w:rtl w:val="true"/>
          <w:lang w:bidi="fa-IR"/>
        </w:rPr>
        <w:t xml:space="preserve">يا بيست و يكم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شام درگذشت و در باب الصغير دفن شد و اكنون با عبدالله بن جعفر در يك بقعه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شبلنجى در نور الابصار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اولين موذن رسول خدا صلى الله عليه و آله بود و بعد از آن براى هيچكدام از خلفا اذان نگفت و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 </w:t>
      </w:r>
      <w:r>
        <w:rPr>
          <w:rFonts w:eastAsia="IRNazanin" w:cs="IRNazanin"/>
          <w:color w:val="111111"/>
          <w:sz w:val="28"/>
          <w:szCs w:val="28"/>
          <w:rtl w:val="true"/>
          <w:lang w:bidi="fa-IR"/>
        </w:rPr>
        <w:t>.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اويس قرنى پسر انيس ، سوريه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رقه</w:t>
      </w:r>
    </w:p>
    <w:p>
      <w:pPr>
        <w:pStyle w:val="BookText"/>
        <w:rPr/>
      </w:pPr>
      <w:r>
        <w:rPr>
          <w:rFonts w:ascii="IRNazanin" w:hAnsi="IRNazanin" w:eastAsia="IRNazanin"/>
          <w:color w:val="111111"/>
          <w:sz w:val="28"/>
          <w:sz w:val="28"/>
          <w:szCs w:val="28"/>
          <w:rtl w:val="true"/>
          <w:lang w:bidi="fa-IR"/>
        </w:rPr>
        <w:t xml:space="preserve">اويس يكى از چهارمين فرد ممدوح از زهاد ثمانيه در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دو جانبه ميان پيغمبر صلى الله عليه و آله و اويس ضرب المثل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طول مدت عمر نتوانست پيغمبر صلى الله عليه و آله را ببيند ولى در عين حال ، چنان شمايل پيغمبر صلى الله عليه و آله را توصيف مى نمود كه ياران چند ساله پيامبر صلى الله عليه و آله از آن درمانده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مادرش اجازه گرفته بود كه براى ديدن پيغمبر صلى الله عليه و آله به مدينه برود ، به شرط اينكه اگر حضرت در مدينه نبود فورى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اويس نيز با اشتياق به مدينه آمد ولى پيامبر صلى الله عليه و آله را زيارت نكرد و برگشت وقتى پيامبر صلى الله عليه و آله به مدينه آمد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انى لا جد نفس الرحمن من قبل 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بوى خوش رحمان را از جانب يمن استشمام مى كنم </w:t>
      </w:r>
      <w:r>
        <w:rPr>
          <w:rFonts w:eastAsia="IRNazanin" w:cs="IRNazanin"/>
          <w:color w:val="111111"/>
          <w:sz w:val="28"/>
          <w:szCs w:val="28"/>
          <w:rtl w:val="true"/>
          <w:lang w:bidi="fa-IR"/>
        </w:rPr>
        <w:t>.</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اويس قرنى از اكابر تابعين و از حواريون حضرت امير المومنين عليه السلام است</w:t>
      </w:r>
    </w:p>
    <w:p>
      <w:pPr>
        <w:pStyle w:val="BookText"/>
        <w:rPr/>
      </w:pPr>
      <w:r>
        <w:rPr>
          <w:rFonts w:ascii="IRNazanin" w:hAnsi="IRNazanin" w:eastAsia="IRNazanin"/>
          <w:color w:val="111111"/>
          <w:sz w:val="28"/>
          <w:sz w:val="28"/>
          <w:szCs w:val="28"/>
          <w:rtl w:val="true"/>
          <w:lang w:bidi="fa-IR"/>
        </w:rPr>
        <w:t xml:space="preserve">و در زهد و جلالت شان و رفعت مقام و تقوايش همه مسلمانان اتفاق دارند و كتابها مشحون از فضائل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راهب اين امت است ، و نيز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اويس قبايل بزرگى از ربيعه و مضر را شفاعت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اويس در جنگ صفين به يارى حضرت امير المومنين على عليه السلام شتافت و با وى بيعت كرد و در همين جنگ به شهادت رسيد و در صفين مدفون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قبر وى اكنون در شهر رقه واقع در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حلب و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شام نزديك قبر جناب عمار واقع شده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قبر اويس قرنى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زكرياى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رقه جامع زكريا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ام مكتوم عامرى موذن پيغمبر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الصغير</w:t>
      </w:r>
    </w:p>
    <w:p>
      <w:pPr>
        <w:pStyle w:val="BookText"/>
        <w:rPr/>
      </w:pPr>
      <w:r>
        <w:rPr>
          <w:rFonts w:ascii="IRNazanin" w:hAnsi="IRNazanin" w:eastAsia="IRNazanin"/>
          <w:color w:val="111111"/>
          <w:sz w:val="28"/>
          <w:sz w:val="28"/>
          <w:szCs w:val="28"/>
          <w:rtl w:val="true"/>
          <w:lang w:bidi="fa-IR"/>
        </w:rPr>
        <w:t xml:space="preserve">برخى نام او را عمرو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ام كلثوم و پدرش قيس است عبدالله قديم الاسلام و مهاجر است و چون نابينا بود سيزده بار پيغمبر صلى الله عليه و آله او را در مدينه گذاشت كه به جايش نماز بخواند و لذا به غزوات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قادسيه حاضر بود </w:t>
      </w:r>
      <w:r>
        <w:rPr>
          <w:rFonts w:eastAsia="IRNazanin" w:cs="IRNazanin"/>
          <w:color w:val="111111"/>
          <w:sz w:val="28"/>
          <w:szCs w:val="28"/>
          <w:rtl w:val="true"/>
          <w:lang w:bidi="fa-IR"/>
        </w:rPr>
        <w:t>.</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مفسرين ، فرد اعماى مذكور در سوره عبس را همين شخص مى دانند و به مناسبتهاى ديگر نيز نام وى در تارخ اسلام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آورده اند كه وى بعد از جنگ بدر به مدينه آمد و نابينا بود و حضرت رسول صلى الله عليه و</w:t>
      </w:r>
    </w:p>
    <w:p>
      <w:pPr>
        <w:pStyle w:val="BookText"/>
        <w:rPr/>
      </w:pPr>
      <w:r>
        <w:rPr>
          <w:rFonts w:ascii="IRNazanin" w:hAnsi="IRNazanin" w:eastAsia="IRNazanin"/>
          <w:color w:val="111111"/>
          <w:sz w:val="28"/>
          <w:sz w:val="28"/>
          <w:szCs w:val="28"/>
          <w:rtl w:val="true"/>
          <w:lang w:bidi="fa-IR"/>
        </w:rPr>
        <w:t xml:space="preserve">آله در تمام غزواتى كه از مدينه خارج مى شد وى را به پيشنمازى مدينه معرفى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در قادسيه دو زره پوشيده و پرچم سياهى نيز به دست داشت و پس از جنگ به مدينه مراجعت و در آنجا در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اكنون آرامگاهى در كنار حضرت عبدالله الباهر به نام وى در باب الصغير مشهور است و نزديك بقعه او اطاقى وجود دارد كه به يكى از همسران رسول خدا صلى الله عليه و آله منسوب است </w:t>
      </w:r>
      <w:r>
        <w:rPr>
          <w:rFonts w:eastAsia="IRNazanin" w:cs="IRNazanin"/>
          <w:color w:val="111111"/>
          <w:sz w:val="28"/>
          <w:szCs w:val="28"/>
          <w:rtl w:val="true"/>
          <w:lang w:bidi="fa-IR"/>
        </w:rPr>
        <w:t>.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 اوس بن اوس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 بن 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صحابه جليل القدر رسول خدا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كسانى بود كه در مسجد النبى صلى الله عليه و آله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ايوان 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 بن اوس در نهايت فقر و تنگدستى روزگار مى گذرانيد و همواره در مسجد رسول خدا صلى الله عليه و آله مشغول تهجد و عبادت و اعتكاف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شام هجرت كرد و پس از وفات در دوران خلافت عثمان ، در باب الصغير مدفون شد </w:t>
      </w:r>
      <w:r>
        <w:rPr>
          <w:rFonts w:eastAsia="IRNazanin" w:cs="IRNazanin"/>
          <w:color w:val="111111"/>
          <w:sz w:val="28"/>
          <w:szCs w:val="28"/>
          <w:rtl w:val="true"/>
          <w:lang w:bidi="fa-IR"/>
        </w:rPr>
        <w:t>.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وى اكنون در مقابل مدرسه صابونيه در سمت ديواره غربى باب الصغير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وائله بن الاسقع</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صحابه رسول خدا صلى الله عليه و آله كه همراه اوس بن اوس و عمار بن ياسر و ديگران بر ايوان صفه در مسجد النبى صلى الله عليه و آله زندگى مى كرد وائله بن الاسقع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عمرى بالنسبه طولانى داشت و گويند در</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عبدالملك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دمشق از دنيا رفت و در باب الصغير مدفون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آخرين صحابه اى بود كه در اين شهر وفات يافت </w:t>
      </w:r>
      <w:r>
        <w:rPr>
          <w:rFonts w:eastAsia="IRNazanin" w:cs="IRNazanin"/>
          <w:color w:val="111111"/>
          <w:sz w:val="28"/>
          <w:szCs w:val="28"/>
          <w:rtl w:val="true"/>
          <w:lang w:bidi="fa-IR"/>
        </w:rPr>
        <w:t>.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وائله پس از شهادت امام حسين عليه السلام به شدت خشمگين بوده و همواره به نقل آيه تطهير كه در شان خاندان رسول خدا صلى الله عليه و آله نازل شده مى پرداخته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فضاله بن عبيد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فضاله 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صحابه رسول خدا صلى الله عليه و آله بود كه پس از فتح دمشق به اين شهر آمد و در آنجا سكونت 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معاويه ، كرسى قضاوت در اين شهر را بر عهده داشت و 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در كنار ابى درداء وام درداء مدفون ساختند </w:t>
      </w:r>
      <w:r>
        <w:rPr>
          <w:rFonts w:eastAsia="IRNazanin" w:cs="IRNazanin"/>
          <w:color w:val="111111"/>
          <w:sz w:val="28"/>
          <w:szCs w:val="28"/>
          <w:rtl w:val="true"/>
          <w:lang w:bidi="fa-IR"/>
        </w:rPr>
        <w:t>.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ربيع انصارى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بن ربيع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صحابه بزرگوار و از قبيله اوس بود كه در مشق ساكن شده و در اوائل خلافت معاويه وفات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باب الصغير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جنوب قبرستان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خاك سپردند </w:t>
      </w:r>
      <w:r>
        <w:rPr>
          <w:rFonts w:eastAsia="IRNazanin" w:cs="IRNazanin"/>
          <w:color w:val="111111"/>
          <w:sz w:val="28"/>
          <w:szCs w:val="28"/>
          <w:rtl w:val="true"/>
          <w:lang w:bidi="fa-IR"/>
        </w:rPr>
        <w:t>.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 بن عدى كندى يمنى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شهيد ولاى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دمشق در قريه عذرا كه اكنون در محل عدر تلفظ مى شود و از توابع دوما كه بعد از حرستا در سمت راست دوما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ايستگاه اتوبوسهاى آن در شارع الثوره است </w:t>
      </w:r>
      <w:r>
        <w:rPr>
          <w:rFonts w:eastAsia="IRNazanin" w:cs="IRNazanin"/>
          <w:color w:val="111111"/>
          <w:sz w:val="28"/>
          <w:szCs w:val="28"/>
          <w:rtl w:val="true"/>
          <w:lang w:bidi="fa-IR"/>
        </w:rPr>
        <w:t>.</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حجر از تابعين كبار و سران زهاد و از</w:t>
      </w:r>
    </w:p>
    <w:p>
      <w:pPr>
        <w:pStyle w:val="BookText"/>
        <w:rPr/>
      </w:pPr>
      <w:r>
        <w:rPr>
          <w:rFonts w:ascii="Amiri" w:hAnsi="Amiri" w:eastAsia="Amiri" w:cs="Amiri"/>
          <w:color w:val="111111"/>
          <w:sz w:val="28"/>
          <w:sz w:val="28"/>
          <w:szCs w:val="28"/>
          <w:rtl w:val="true"/>
          <w:lang w:bidi="ar-SA"/>
        </w:rPr>
        <w:t xml:space="preserve">ابدال ياران على عليه السلام و معروف به حجر الخير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امر مى كنند كه به من لعنت كنى ، در آن موقع چه خواهى كرد ؟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كنم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بكن ولى بيزارى مجوى كه من بر دين خداوندم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حضرت امير عليه السلام محمد بن يوسف ، عامل يمن ، حجر را بر در مسجد صنعا نگه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كتك زيادى زدند تا مولا را لعن كند ، و وى در انظار مردم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الامير امرنى ان العين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فالعنوه لعنه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امير مرا فرمان مى دهد كه على را لعنت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محمد بن يوسف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كنيد كه خدايش لعنت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به كثرت نماز و زيادى زهد معروف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آخرين دقايق نزديك به شهادت حضرت اميرالمومنين عليه السلام شعرى خواند ، حضرت چشم گشود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حجر ، چه مى كنى زمانى كه ترا به بيزارى جستن از من بخوانند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اى امير مومنان ، اگر مرابا شمشير پاره پاره كنند و در آتشم افكنند و بسوزانند ، تحمل همه ناگواريها را بر برائت از تو ترجيح مى دهم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فقت لكل خير يا حجر جزاك الله خيرا عن اهل بيت نبيك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عايشه به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صلى الله عليه و آله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p>
    <w:p>
      <w:pPr>
        <w:pStyle w:val="BookText"/>
        <w:rPr/>
      </w:pPr>
      <w:r>
        <w:rPr>
          <w:rFonts w:ascii="Amiri" w:hAnsi="Amiri" w:eastAsia="Amiri" w:cs="Amiri"/>
          <w:color w:val="111111"/>
          <w:sz w:val="28"/>
          <w:sz w:val="28"/>
          <w:szCs w:val="28"/>
          <w:rtl w:val="true"/>
          <w:lang w:bidi="ar-SA"/>
        </w:rPr>
        <w:t xml:space="preserve">من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مردانى كشته مى شوند كه خداوند و اهل آسمانها به خاطر آنها خشمناك مى شوند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مرگ حجر چنان كشورهاى اسلامى را تكان داد كه معاويه را رسوا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بن زياد ، استاندار و فرمانده ارتش معاويه در خراسان ، پس از نماز موضوع را در منبر بيان كرد و از خداوند مرگ خود را طلب كرد و دعايش مستجاب گرديد </w:t>
      </w:r>
      <w:r>
        <w:rPr>
          <w:rFonts w:eastAsia="IRNazanin" w:cs="IRNazanin"/>
          <w:color w:val="111111"/>
          <w:sz w:val="28"/>
          <w:szCs w:val="28"/>
          <w:rtl w:val="true"/>
          <w:lang w:bidi="fa-IR"/>
        </w:rPr>
        <w:t>.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حجر در عذرا معروف و مستجاب الدعوه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مزبور در كنار مسجدى است كه ماذنه قديمى دارد و اخيرا به همت مردم مسلمان صحن و بارگاهى براى آن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با وجود سن كمش از بزرگان ياران على عليه السلام محسوب مى شود و در صفين فرمانده قبيله كنده و در نهروان فرمانده ميسره لشگر حضرت اميرالمومنين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جويانى دنيا پرست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براده پسر ابوموسى اشعرى ، شمر بن ذى الجوشن ، شبث بن ربعى و عمر بن سعد استشهاديه اى تنظيم كردند كه حجر و يارانش خليفه را لعن كرده و از مردم خواسته است عليه معاويه وارد جنگ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مامورين حكومتى آنها را به طرف شام حركت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 ان را از كنار منزل قبيصه يكى از همراهان حجر عبور مى دادند ، دخترانش مى گريستند ، آنها را امر به سكوت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يا به فيض شهادت مى رسم كه خداوند نگهدار شماست ، و يا آنكه بر مى گردم </w:t>
      </w:r>
      <w:r>
        <w:rPr>
          <w:rFonts w:eastAsia="IRNazanin" w:cs="IRNazanin"/>
          <w:color w:val="111111"/>
          <w:sz w:val="28"/>
          <w:szCs w:val="28"/>
          <w:rtl w:val="true"/>
          <w:lang w:bidi="fa-IR"/>
        </w:rPr>
        <w:t>. . .</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ايشان را به مرج عذرا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نزديك دمشق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بردند ، قبرهاى آنان را كنده و با شمشير برهنه در برابرشان ايستادند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درخواست بستگانشان آزاد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نفرشان تا صبح نماز خواندند ، بامداد خواستند آنها را بكشند دو نفر را به نزد معاويه بردند ، وى يكى را به شرط آنكه به كوفه نرود آزاد كرد و ديگرى را به نام عبدالرحمان به كوفه فرستاد تا با شديدترين وجه او را شهيد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اجازه گرفت و دو ركعت نماز طولانى خواند و فرود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كوتاهترين نمازى بود كه در مدت زندگيم خوانده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جلاد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بدنت مى لرزد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نترسم و حال آنكه قبر آماده و كفن حاضر و شمشير كشيده شده است ، ولى به خدا سوگند اگر چه بدنم مى لرزد اما چيزى نمى گويم كه خداوند را به خشم بياورم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تعداد شهدا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 بن عدى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شريك بن شداد حضرمى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صيفى بن شبل شيبانى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قبيصه بن ضبيعه عبسى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محرز بن شهاب منقرى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كدام بن نحيان عنزى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عبدالرحمان حسان عنزى</w:t>
      </w:r>
    </w:p>
    <w:p>
      <w:pPr>
        <w:pStyle w:val="BookText"/>
        <w:rPr/>
      </w:pPr>
      <w:r>
        <w:rPr>
          <w:rFonts w:ascii="IRNazanin" w:hAnsi="IRNazanin" w:eastAsia="IRNazanin"/>
          <w:color w:val="111111"/>
          <w:sz w:val="28"/>
          <w:sz w:val="28"/>
          <w:szCs w:val="28"/>
          <w:rtl w:val="true"/>
          <w:lang w:bidi="fa-IR"/>
        </w:rPr>
        <w:t xml:space="preserve">در شمال شرقى قبر حضرت رقه عليه السلام ، مسجد قصب معروف به مسجد سادات واقع است كه مى گويند قبور شهداى مرج عذرا در آنجا واقع شده است ، يا بعضى از اعضاى بدن آنان در آنجا مدفون شده است </w:t>
      </w:r>
      <w:r>
        <w:rPr>
          <w:rFonts w:eastAsia="IRNazanin" w:cs="IRNazanin"/>
          <w:color w:val="111111"/>
          <w:sz w:val="28"/>
          <w:szCs w:val="28"/>
          <w:rtl w:val="true"/>
          <w:lang w:bidi="fa-IR"/>
        </w:rPr>
        <w:t>.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ابى ابكر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الصغير شام</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فرزند ابوبكر ، ولى پرورش يافته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است و</w:t>
      </w:r>
    </w:p>
    <w:p>
      <w:pPr>
        <w:pStyle w:val="BookText"/>
        <w:rPr/>
      </w:pPr>
      <w:r>
        <w:rPr>
          <w:rFonts w:ascii="IRNazanin" w:hAnsi="IRNazanin" w:eastAsia="IRNazanin"/>
          <w:color w:val="111111"/>
          <w:sz w:val="28"/>
          <w:sz w:val="28"/>
          <w:szCs w:val="28"/>
          <w:rtl w:val="true"/>
          <w:lang w:bidi="fa-IR"/>
        </w:rPr>
        <w:t xml:space="preserve">مادرش اسماء بنت عميس از زنان پاك طينت روزگار بود كه فرزندان رشيدى تحويل جامعه اسلامى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علاوه بر فضايل و مكارمى كه داشت جد مادرى حضرت امام صادق محسوب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گونه كه پسرى به نام قاسم فقيه حرمين داشت كه دختر او ام فروه همسر امام باقر عليه السلام و مادر حضرت امام صادق عليه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و عبدالله و عون فرزندان حضرت جعفر طيار ، و يحيى پسر حضرت على عليه السلام ، برادران مادرى محمد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از طرف حضرت امير المومنين دوبار به استاندارى مصر منصوب شد ، يكبار قبل از مالك اشتر و بار ديگر بعد از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دوم ، معاويه بن خديج و عمر و عاص به دستور معاويه او را به شهادت رسانيده و نعش مطهرش را در شكم الاغى مرده گذاشته و آتش زدند و سرش را براى معاويه به شام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مدفن سر مقدسش در باب الصغير شام مشهور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 عايشه در شهادت محمد گريست و در قنوت هر نماز بر معاويه و عمرو عاص و معاويه بن خديج لعن مى كرد </w:t>
      </w:r>
      <w:r>
        <w:rPr>
          <w:rFonts w:eastAsia="IRNazanin" w:cs="IRNazanin"/>
          <w:color w:val="111111"/>
          <w:sz w:val="28"/>
          <w:szCs w:val="28"/>
          <w:rtl w:val="true"/>
          <w:lang w:bidi="fa-IR"/>
        </w:rPr>
        <w:t>.</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اميرالمومنين عليه السلام نيز سخت بر محمد 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ابنى من ظهر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پسر من است از پشت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 هنگام شهادت بيست و هشت ساله بود و پيامبر صلى الله عليه و آله قبل از ولادت از شهادت وى خبر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وى در مصر خيابان حيضان جنب جامع الدعا در پشت دانشگاه الازهر</w:t>
      </w:r>
      <w:bookmarkStart w:id="1950" w:name="pg716_6569"/>
    </w:p>
    <w:p>
      <w:pPr>
        <w:pStyle w:val="BookText"/>
        <w:rPr/>
      </w:pPr>
      <w:bookmarkEnd w:id="1950"/>
      <w:r>
        <w:rPr>
          <w:rFonts w:ascii="IRNazanin" w:hAnsi="IRNazanin" w:eastAsia="IRNazanin"/>
          <w:color w:val="111111"/>
          <w:sz w:val="28"/>
          <w:sz w:val="28"/>
          <w:szCs w:val="28"/>
          <w:rtl w:val="true"/>
          <w:lang w:bidi="fa-IR"/>
        </w:rPr>
        <w:t xml:space="preserve">واقع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اهل بيت عليه السلام</w:t>
      </w:r>
    </w:p>
    <w:p>
      <w:pPr>
        <w:pStyle w:val="BookText"/>
        <w:rPr/>
      </w:pPr>
      <w:r>
        <w:rPr>
          <w:rFonts w:ascii="IRNazanin" w:hAnsi="IRNazanin" w:eastAsia="IRNazanin"/>
          <w:color w:val="111111"/>
          <w:sz w:val="28"/>
          <w:sz w:val="28"/>
          <w:szCs w:val="28"/>
          <w:rtl w:val="true"/>
          <w:lang w:bidi="fa-IR"/>
        </w:rPr>
        <w:t>على ربانى خلخالى</w:t>
      </w:r>
    </w:p>
    <w:p>
      <w:pPr>
        <w:pStyle w:val="Heading3"/>
        <w:numPr>
          <w:ilvl w:val="2"/>
          <w:numId w:val="1"/>
        </w:numPr>
        <w:rPr/>
      </w:pPr>
      <w:bookmarkStart w:id="1951" w:name="__RefHeading___Toc5999009_211673320"/>
      <w:bookmarkStart w:id="1952" w:name="_Toc817"/>
      <w:bookmarkEnd w:id="1951"/>
      <w:r>
        <w:rPr>
          <w:rtl w:val="true"/>
        </w:rPr>
        <w:t>پي نوشتها</w:t>
      </w:r>
      <w:bookmarkEnd w:id="1952"/>
    </w:p>
    <w:p>
      <w:pPr>
        <w:pStyle w:val="Heading4"/>
        <w:numPr>
          <w:ilvl w:val="3"/>
          <w:numId w:val="1"/>
        </w:numPr>
        <w:rPr/>
      </w:pPr>
      <w:bookmarkStart w:id="1953" w:name="__RefHeading___Toc5999011_211673320"/>
      <w:bookmarkStart w:id="1954" w:name="_Toc818"/>
      <w:bookmarkEnd w:id="1953"/>
      <w:r>
        <w:rPr>
          <w:rtl w:val="true"/>
        </w:rPr>
        <w:t xml:space="preserve">پي نوشتها </w:t>
      </w:r>
      <w:r>
        <w:rPr/>
        <w:t>1</w:t>
      </w:r>
      <w:bookmarkEnd w:id="19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ملحقات احقاق الحق ، بزرگ مرجع شيعه مرحوم آية الله العظمى سيد شهاب الدين مرعشى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توضيح بيشتر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سيرتنا و سنتنا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مرحوم علامه امينى صاحب كتاب الغدير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ملحقات احقاق الحق ، بزرگ مرجع شيعه مرحوم آية الله العظمى سيد شهاب الدين مرعشى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توضيح بيشتر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سيرتنا و سنتنا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مرحوم علامه امينى صاحب كتاب الغدير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ملحقات احقاق الحق ، بزرگ مرجع شيعه مرحوم آية الله العظمى سيد شهاب الدين مرعشى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توضيح بيشتر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سيرتنا و سنتنا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مرحوم علامه امينى صاحب كتاب الغدير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انفال ، آيه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اسراء آيه </w:t>
      </w:r>
      <w:r>
        <w:rPr>
          <w:rFonts w:eastAsia="Amiri" w:cs="Amiri" w:ascii="Amiri" w:hAnsi="Amiri"/>
          <w:color w:val="111111"/>
          <w:sz w:val="28"/>
          <w:szCs w:val="28"/>
          <w:lang w:bidi="ar-SA"/>
        </w:rPr>
        <w:t>60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مرحوم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المراجعات ، مرحوم آية الله سيد عبدالحسين شرف الدين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مرحوم علامه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چاپ سوم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قادتنا كيف نعرفهم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پيشوايانمان را چگونه بشناسيم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و بزرگ مرجع عالم تشيع مرحوم حضرت آية الله العظمى سيد محمد هادى ميلانى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رجب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دارد كه اين عمل والى براى تجربه صحت خواب نيز بوده است </w:t>
      </w:r>
      <w:r>
        <w:rPr>
          <w:rFonts w:eastAsia="Amiri" w:cs="Amiri" w:ascii="Amiri" w:hAnsi="Amiri"/>
          <w:color w:val="111111"/>
          <w:sz w:val="28"/>
          <w:szCs w:val="28"/>
          <w:rtl w:val="true"/>
          <w:lang w:bidi="ar-SA"/>
        </w:rPr>
        <w:t>.</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التواريخ ، حاج ميرزا هاشم خراسانى ، چاپ و انتشارات</w:t>
      </w:r>
    </w:p>
    <w:p>
      <w:pPr>
        <w:pStyle w:val="BookText"/>
        <w:rPr/>
      </w:pPr>
      <w:r>
        <w:rPr>
          <w:rFonts w:ascii="Amiri" w:hAnsi="Amiri" w:eastAsia="Amiri" w:cs="Amiri"/>
          <w:color w:val="111111"/>
          <w:sz w:val="28"/>
          <w:sz w:val="28"/>
          <w:szCs w:val="28"/>
          <w:rtl w:val="true"/>
          <w:lang w:bidi="ar-SA"/>
        </w:rPr>
        <w:t xml:space="preserve">علميه اسلاميه ، 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باب ششم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كرامات و معجزات خراسانى ص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جانسوز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معالى السبطين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بهائى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الرضويه ،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اللهوف على قتلى الطفوف ، سيد بن طاووس ، تحقيق و 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فارس تبريزيان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اسوه ،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جداگانه و مستقلى نيز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و مصرع اهل بيته و اصحابه فى كربلا، المشتهر بمقتل الى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منشورات الرضى قم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مقتل مزبور چاپ شده عبارت فوق الذكر چنين درج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نادى يا ام كلثوم و يا زينب و يا سكينه و يا رقيه و يا عاتكه و يا صفيه عليكن منى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در عاشورا ؛ بستر رويارويى دو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و جاهليت ، نوشته فاضل دانشمند جناب آقاى شيخ على ابوالحسنى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سياهپوشى در سوگ ائمه نور، تاليف محقق و نويسنده گرانقدر آقاى شيخ على ابوالحسنى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منذر، ص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 سيد محسن امين ، تحقيق و اخراج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 رحلى دار التعارف للمطبوعات ،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ادب الطف او شعراءالحسين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1/196</w:t>
      </w:r>
      <w:r>
        <w:rPr>
          <w:rFonts w:ascii="Amiri" w:hAnsi="Amiri" w:eastAsia="Amiri" w:cs="Amiri"/>
          <w:color w:val="111111"/>
          <w:sz w:val="28"/>
          <w:sz w:val="28"/>
          <w:szCs w:val="28"/>
          <w:rtl w:val="true"/>
          <w:lang w:bidi="ar-SA"/>
        </w:rPr>
        <w:t xml:space="preserve">، سيد جواد شبر، موسسه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دارالمرتضى ،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المنتخب للطريحى فى جمع المرائى و الخطب المشتهر بالفخرى ، شيخ فخر الدين طريحى نجفى ، مؤ سسه</w:t>
      </w:r>
    </w:p>
    <w:p>
      <w:pPr>
        <w:pStyle w:val="BookText"/>
        <w:rPr/>
      </w:pPr>
      <w:r>
        <w:rPr>
          <w:rFonts w:ascii="Amiri" w:hAnsi="Amiri" w:eastAsia="Amiri" w:cs="Amiri"/>
          <w:color w:val="111111"/>
          <w:sz w:val="28"/>
          <w:sz w:val="28"/>
          <w:szCs w:val="28"/>
          <w:rtl w:val="true"/>
          <w:lang w:bidi="ar-SA"/>
        </w:rPr>
        <w:t xml:space="preserve">الاعلمى للمطبوعات ، طبع مصحح ،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سياهپوشى در سوگ ائمه نور، همان ،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به نقل از المنتخب طريحى</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مراقد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شام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از تاليفات آية الله حاج سيد احمد فهرى زنجانى امام جمعه محترم زينبيه شام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سرزمين خاطرهها، از دانشمندان معاصر و نويسنده گرانقدر مهدى پيشوايى ، ص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بستان السياحة و بقاع الامكنة</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زينب كبرى عليه السلام ، عمادزاده به نقل از مصباح الحرمين ص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زينب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عمادزاده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گيتاشناسى كشورها، چاپ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چهارم آموزش متوسطه عمومى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محقق بزرگ آيت الله حاج شيخ جعفر سبحانى ص </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فروغ ابديت ، از هم ايشان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اعراف ، آيه </w:t>
      </w:r>
      <w:r>
        <w:rPr>
          <w:rFonts w:eastAsia="Amiri" w:cs="Amiri" w:ascii="Amiri" w:hAnsi="Amiri"/>
          <w:color w:val="111111"/>
          <w:sz w:val="28"/>
          <w:szCs w:val="28"/>
          <w:lang w:bidi="ar-SA"/>
        </w:rPr>
        <w:t>158</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بصرى مركز استاندارى حوران بود كه از مستعمرات قيصر به شمار ميرفت و حارث بن ابى شمر و به طور كلى ملوك غسان به صورت دست نشاندگى از قيصر در آنجا حكومت ميكردند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الكبرى ،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البلدان ، ابوالحسن امد بن يحيى بلاذرى ، ص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جنگ با روميان خالدبن وليد در عراق بود و چون گزارش رسيد كه نيروهاى روميان بسيار مجهز و تعدادشان زياد است ابوبكر به خالد دستور داد به منطقه شام رهسپار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فتوح البلدان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در اينجا تقريبا نزديك به معنى استان است </w:t>
      </w:r>
      <w:r>
        <w:rPr>
          <w:rFonts w:eastAsia="Amiri" w:cs="Amiri" w:ascii="Amiri" w:hAnsi="Amiri"/>
          <w:color w:val="111111"/>
          <w:sz w:val="28"/>
          <w:szCs w:val="28"/>
          <w:rtl w:val="true"/>
          <w:lang w:bidi="ar-SA"/>
        </w:rPr>
        <w:t>.</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بزرگترى رودخانه دمشق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البلدان ، احمد بن يعقوبى ، ترجمه دكتر محمد ابراهيم آيتى ، ص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تحليلى اسلام ، دكتر سيد جعفر شهيدى ، ص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 سرزمين خاطرهها، ص </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على بن ابراهيم 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چاپ نجف اشرف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عياشى محدث الجليل ابى نصر محمد بن مصعود بن عياش السلمى السمرقندى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چاپ علميه اسلاميه ، به تصحيح سيد هاشم رسولى محلاتى ، ذكر نومده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والشجرة الملعونه فى القران هم بنى اميه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كريم ، سوره بنى اسرائيل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سوم صفحه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تفسير 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179</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تتمه المنتهى ، مرحوم محدث قمى صفحه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پرتوى از عظمت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العظمى شيخ لطف الله صافى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به نقل از 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467</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پرتوى از عظمت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فلسفه انقلاب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هزارماه سياه از دانشمند محترم ابوالفضل قاسمى ، ض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ماه سياه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ماه سياه ، ص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ماه سياه ، ص </w:t>
      </w:r>
      <w:r>
        <w:rPr>
          <w:rFonts w:eastAsia="Amiri" w:cs="Amiri" w:ascii="Amiri" w:hAnsi="Amiri"/>
          <w:color w:val="111111"/>
          <w:sz w:val="28"/>
          <w:szCs w:val="28"/>
          <w:lang w:bidi="ar-SA"/>
        </w:rPr>
        <w:t>63</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عايشه در دوران معاويه ، نوشته علامه سيد مرتضى عسكرى ، ص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فلسفه انقلاب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مرحوم دكتر آيتى بيرجندى ، بررسى تاريخ عاشورا ص </w:t>
      </w:r>
      <w:r>
        <w:rPr>
          <w:rFonts w:eastAsia="Amiri" w:cs="Amiri" w:ascii="Amiri" w:hAnsi="Amiri"/>
          <w:color w:val="111111"/>
          <w:sz w:val="28"/>
          <w:szCs w:val="28"/>
          <w:lang w:bidi="ar-SA"/>
        </w:rPr>
        <w:t>47</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آيه الله شيخ عبدالحسين امينى ، چاپ بيروت ، صفحه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فضائل الخمسه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آيه الله سيد مرتضى فيروز آبادى ، صحفه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ميزان الاعتدال 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مرحوم محدث بزرگوار حاج شيخ عباس قمى ، صفحه </w:t>
      </w:r>
      <w:r>
        <w:rPr>
          <w:rFonts w:eastAsia="IRNazanin" w:cs="IRNazanin"/>
          <w:color w:val="111111"/>
          <w:sz w:val="28"/>
          <w:szCs w:val="28"/>
          <w:lang w:bidi="fa-IR"/>
        </w:rPr>
        <w:t>683</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كودك از نظر وراثت و تربيت ،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نوشته حجه الاسلام و المسلمين حاج شيخ محمد تقى فلسفى ، صفحه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عايشه در دوران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هزار سياه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به نقل از مجله خواندنيها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بهائى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البدايه و النهايه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الدمعه الساكبه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اعيان الشيعه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مقتل 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اقتباس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تحقيقى كوتاه درباره شيعه ، نوشته آيه الله علامه شيخ يحيى 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93</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پيشواى سوم ، از انتشارات موسسه در راه حق ، به نقل از الامامه و السياسه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المهموم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يعقوبى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ابوالفداء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تواريخ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يعقوبى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ابوالفداء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يعقوبى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الفداء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شيعه در اسلام ، علامه طباطبائى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صفحه </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تتمه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سرچشمه آب حيات ، آيه الله حاج ميرزا خليل كمره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مسعودى ،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67</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بهائى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188</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تتمه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كيفر كردار،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به نقل از من لا يحضره ، ص </w:t>
      </w:r>
      <w:r>
        <w:rPr>
          <w:rFonts w:eastAsia="Amiri" w:cs="Amiri" w:ascii="Amiri" w:hAnsi="Amiri"/>
          <w:color w:val="111111"/>
          <w:sz w:val="28"/>
          <w:szCs w:val="28"/>
          <w:lang w:bidi="ar-SA"/>
        </w:rPr>
        <w:t>591</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النجوم الزاهره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 </w:t>
      </w:r>
      <w:r>
        <w:rPr>
          <w:rFonts w:eastAsia="IRNazanin" w:cs="IRNazanin"/>
          <w:color w:val="111111"/>
          <w:sz w:val="28"/>
          <w:szCs w:val="28"/>
          <w:lang w:bidi="fa-IR"/>
        </w:rPr>
        <w:t>1/246</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فلسفه انقلاب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150</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72</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بهايى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امالى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چهره خونين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به نقل از آثار الباقيه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خونين </w:t>
      </w:r>
      <w:r>
        <w:rPr>
          <w:rFonts w:eastAsia="IRNazanin" w:cs="IRNazanin"/>
          <w:color w:val="111111"/>
          <w:sz w:val="28"/>
          <w:szCs w:val="28"/>
          <w:lang w:bidi="fa-IR"/>
        </w:rPr>
        <w:t>46</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ترجمه اثبات الوصيه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درباره روز اربعين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 الله شهيد سيد محمد على قاضى طباطبائى تبريزى ، صفحه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احاديث الشيعه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190</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دانشوران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تتمه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چهره درخشان حسين بن على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اثر نگارنده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 صفحه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به نقل از اعيان الشيعه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چاپ دمشق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بررسى تاريخ عاشورا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قرآن كريم ، سوره هود، آيه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حسن عليه السلام و امام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سيد محسن امين ، صفحه </w:t>
      </w:r>
      <w:r>
        <w:rPr>
          <w:rFonts w:eastAsia="Amiri" w:cs="Amiri" w:ascii="Amiri" w:hAnsi="Amiri"/>
          <w:color w:val="111111"/>
          <w:sz w:val="28"/>
          <w:szCs w:val="28"/>
          <w:lang w:bidi="ar-SA"/>
        </w:rPr>
        <w:t>281</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خوارزمى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حيله گرى معاويه براى گرفتن هند براى يزيد</w:t>
      </w:r>
    </w:p>
    <w:p>
      <w:pPr>
        <w:pStyle w:val="BookText"/>
        <w:rPr/>
      </w:pPr>
      <w:r>
        <w:rPr>
          <w:rFonts w:ascii="IRNazanin" w:hAnsi="IRNazanin" w:eastAsia="IRNazanin"/>
          <w:color w:val="111111"/>
          <w:sz w:val="28"/>
          <w:sz w:val="28"/>
          <w:szCs w:val="28"/>
          <w:rtl w:val="true"/>
          <w:lang w:bidi="fa-IR"/>
        </w:rPr>
        <w:t xml:space="preserve">بيان شده است ، و اين امر از معاويه شگفت و دور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قتيبه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السياسه و الامامه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ارينب در عقد نكاح عبدالله بن سلام قرشى بود، جمال و زيبايى وى موجب رغبت يزيد در وى شد و معاويه ، عبدالله را وادار به طلاق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داستان را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نهايه الارب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آورده و نام آن زن را زينب دانسته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تاريخ 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تاريخ ابن 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البدايه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احياء العلوم ، 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بخش آفت هشتم از آفات زبان</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 المعانى ،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در تفسير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عسيتم ان توليتم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تذكره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الاعيان ابن خلكان</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السيره الحلبيه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تذكره الخواص</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در مطالب فوق و نيز صفحات گذشته ، از كتاب سردار كربلا، ترجمه العباس عليه السلام استفاده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سازندگيهاى اخلاقى امام حسين عليه السلام ، نوشته آيه الله شيخ احمد صابرى همدانى ، ص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بحار الانوار، جلد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كلمه الامام الحسين عليه السلام ، معهد تحقيقات باقر العلوم عليه السلام ، منظمه الاعلام الاسلامى ، قم صفحه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امام عليه السلام اشاره</w:t>
      </w:r>
    </w:p>
    <w:p>
      <w:pPr>
        <w:pStyle w:val="BookText"/>
        <w:rPr/>
      </w:pPr>
      <w:r>
        <w:rPr>
          <w:rFonts w:ascii="Amiri" w:hAnsi="Amiri" w:eastAsia="Amiri" w:cs="Amiri"/>
          <w:color w:val="111111"/>
          <w:sz w:val="28"/>
          <w:sz w:val="28"/>
          <w:szCs w:val="28"/>
          <w:rtl w:val="true"/>
          <w:lang w:bidi="ar-SA"/>
        </w:rPr>
        <w:t xml:space="preserve">به حديث 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انى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اطيعوا الله و اطيعوا الرسول و اولى الامر منكم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مرحوم دكتر محمد ابراهيم آيتى بيرجندى ، بررسى تاريخ عاشورا ص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بررسى تاريخ عاشورا، ص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يعقوبى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ساير تواريخ</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ابى الحديد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مدرك</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يعقوبى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يعقوبى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مردى بود عياش و هوسران و دائم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لباسهاى حرير و جلف مى پوشيد و سگ و ميمونى داشت كه ملازم و همبازى وى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شب نشينى او با ساز و شراب برگزار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ميمون يزيد ابوقيس بود كه او را لباس زيبا پوشانيده در مجلس شرابش حاضر مى كرد، و گاهى هم سوار اسبش كرده به مسابقه مى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يعقوبى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ابوالفداء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النصايح الكافيه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از كتاب الاحداث</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ابوالحسنى المدائنى فى كتاب الاحداث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معاويه نسخه واحده الى عماله بعد عام الجماعه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برئت الذمه ممن روى شيئا من فضل ابى تراب و اهل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النصائح الكافيه تاليف محمد بن عقيل ،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چاپ نجف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النصايح الكافيه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النصايح الكافيه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توبه ، آيه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يعقوبى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 بن</w:t>
      </w:r>
    </w:p>
    <w:p>
      <w:pPr>
        <w:pStyle w:val="BookText"/>
        <w:rPr/>
      </w:pP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بحار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ساير مدارك شيعه</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نظر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خليفه غاصب حق اميرالمومنين على بن ابيطالب عليه السلام بودند و خليفه بلافصل حضرت رسول اكرم صلى الله عليه و آله اميرالمومنين على عليه السلام بوده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 آستان اهل بيت عليه السلام على ربانى خلخالى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شيعه در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طباطبائى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26</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يعقوبى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ابوالفداء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تواريخ ديگر</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يعقوبى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يعقوبى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يعقوبى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الفداء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اغالى ابى الفرج قصه امين</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قسمت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شيعه در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الله علامه طباطبائى صاحب تفسير الميزان استفاده شده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نفس المهموم محدث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آقاى شعرانى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تعبيرات خيال نشود كه مدتهاى زيادى در حبس مانده اند، زيرا پوست انداختن صورتهاى خاندان رسالت و پرده گيان امامت در ظرف چند روز در عرض راهها با آن سرعت سير دادن به آنها در هواى خشك و سوزان صحراها به مرحله عمل مى رسد احتياج به مدتهاى زيادى ندارد، چنانچه عملا در ظرف چند روز در مسافرت آن صفحات و راه رفتن در آفتاب آن سامان ديده مى شود</w:t>
      </w:r>
      <w:r>
        <w:rPr>
          <w:rFonts w:eastAsia="IRNazanin" w:cs="IRNazanin"/>
          <w:color w:val="111111"/>
          <w:sz w:val="28"/>
          <w:szCs w:val="28"/>
          <w:rtl w:val="true"/>
          <w:lang w:bidi="fa-IR"/>
        </w:rPr>
        <w:t>.</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مشاش سر استخوان است</w:t>
      </w:r>
      <w:bookmarkStart w:id="1955" w:name="pg716_6586"/>
    </w:p>
    <w:p>
      <w:pPr>
        <w:pStyle w:val="BookText"/>
        <w:rPr/>
      </w:pPr>
      <w:bookmarkEnd w:id="1955"/>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امثال معاويه و يزيد را اولى الامر مى دانند و طاعت آنها را واجب مى شمارند، بايستى عقل خودشان را حاكم قرار بدهند و در وجدان خود قضاوت نمايند كه آيا مى شود خداوند امثال معاويه ها و يزيدها را اولى الامر قرار بدهد؟ و آنها هم بر خلاف احكام خدا حكم نمايند و امر به قتل ريحانه رسول الله صلى الله عليه و آله كنند؟ اگر نعوذبالله خدا همچو اطاعتى را واجب كند و آنها را اولى الامر قرار بدهد تناقض واضح لازم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خداوند تناقض صادر مى شود؟ آيا قرآن كريم به تناقض حكم مى كند؟ پس عقل حاكم است كه اولى الامر بايد معصوم باشد تا تناقض لازم نيايد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قرآن كريم ، سوره نساء آيه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غايه المرام ص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نور الثقلين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عقايد اسلامى 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تفسير عياشى ، تفسير برهان و الغدير</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القمى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المهموم ، ص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به اين مرد مرموز رومى كه از بطارقه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پاتريك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رجوع شود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التدوين فى احوال جبال شروين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 حسن خان اعتماد السلطنه وزير علوم ايران در دوره قاجار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تحقيق درباره روز اربعين حضرت سيد الشهدا عليه السلام شهيد بزرگوار آيت الله حاج سيد محمد على قاضى طباطبائى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ص </w:t>
      </w:r>
      <w:r>
        <w:rPr>
          <w:rFonts w:eastAsia="IRNazanin" w:cs="IRNazanin"/>
          <w:color w:val="111111"/>
          <w:sz w:val="28"/>
          <w:szCs w:val="28"/>
          <w:lang w:bidi="fa-IR"/>
        </w:rPr>
        <w:t>466</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درباره روز اربعين حضرت سيدالشهدا عليه السلام شهيد آيت الله قاضى تبريزى ص </w:t>
      </w:r>
      <w:r>
        <w:rPr>
          <w:rFonts w:eastAsia="Amiri" w:cs="Amiri" w:ascii="Amiri" w:hAnsi="Amiri"/>
          <w:color w:val="111111"/>
          <w:sz w:val="28"/>
          <w:szCs w:val="28"/>
          <w:lang w:bidi="ar-SA"/>
        </w:rPr>
        <w:t>468</w:t>
      </w:r>
    </w:p>
    <w:p>
      <w:pPr>
        <w:pStyle w:val="Heading4"/>
        <w:numPr>
          <w:ilvl w:val="3"/>
          <w:numId w:val="1"/>
        </w:numPr>
        <w:rPr/>
      </w:pPr>
      <w:bookmarkStart w:id="1956" w:name="__RefHeading___Toc5999013_211673320"/>
      <w:bookmarkStart w:id="1957" w:name="_Toc819"/>
      <w:bookmarkEnd w:id="1956"/>
      <w:r>
        <w:rPr>
          <w:rtl w:val="true"/>
        </w:rPr>
        <w:t xml:space="preserve">پي نوشتها </w:t>
      </w:r>
      <w:r>
        <w:rPr/>
        <w:t>2</w:t>
      </w:r>
      <w:bookmarkEnd w:id="1957"/>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را كه كشتند جنازه وى را</w:t>
      </w:r>
    </w:p>
    <w:p>
      <w:pPr>
        <w:pStyle w:val="BookText"/>
        <w:rPr/>
      </w:pPr>
      <w:r>
        <w:rPr>
          <w:rFonts w:ascii="IRNazanin" w:hAnsi="IRNazanin" w:eastAsia="IRNazanin"/>
          <w:color w:val="111111"/>
          <w:sz w:val="28"/>
          <w:sz w:val="28"/>
          <w:szCs w:val="28"/>
          <w:rtl w:val="true"/>
          <w:lang w:bidi="fa-IR"/>
        </w:rPr>
        <w:t>بر مزبله انداختند و سه روز در آنجا ماند و شبانه چند نفر مانند مروان جنازه او را حمل كردند كه دفن نمايند قومى از بنى مازن فرياد زدند كه هرگاه او را در مقبره دفن كرده باشيد فردا به مردم خبر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جنازه را از آن جا برداشتند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 كوكب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يهوديها اموات خودشان را در آن جا دفن مى كردند بردند و دفن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وحش به فتح اول و تشديد ثانى و به ضم اول نيز ضبط شده به معنى بستان است و كوكب نام مردى از انصار بوده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درباره روز اربعين حضرت سيدالشهدا عليه السلام ص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درباره روز اربعين حضرت سيد الشهدا عليه السلام ص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مستقيم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كتاب بصائر الدرجات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مستقيم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كتاب تفسير على بن ابراهيم 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انتشارات علامه</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اميرالمومنين ، تاليف آيه الله حاج سيد تقى طباطبائى قمى ،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بحار الانوار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بحار الانوار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بحار الانوار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بحار الانوار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بحار الانوار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اميرالمومنين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بحار الانوار 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اميرالمومنين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كتاب فضائل الخمسه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اميرالمومنين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كتاب فضائل الخمسه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كتاب فضائل الخمسه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كتاب فضائل الخمسه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كتاب فضائل الخمسه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كتاب فضائل الخمسه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كتاب فضائل الخمسه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كتاب بحار الانوار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كتاب بحار الانوار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قصيده غرا، اثر طبع فقيه فرزانه ، مدافع پرسوز و گداز حريم اهل البيت عليه السلام آيه الله العظمى آقاى حاج شيخ حسين وحيد خراسانى دام ظله الوارف است كه در منقبت حضرت مولى الموحدين ، مظلوم تاريخ ، مولود كعبه ، شهيد محراب حضرت اميرالمومين على بن ابى طالب عليه السلام سروده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شعرا، آيه </w:t>
      </w:r>
      <w:r>
        <w:rPr>
          <w:rFonts w:eastAsia="Amiri" w:cs="Amiri" w:ascii="Amiri" w:hAnsi="Amiri"/>
          <w:color w:val="111111"/>
          <w:sz w:val="28"/>
          <w:szCs w:val="28"/>
          <w:lang w:bidi="ar-SA"/>
        </w:rPr>
        <w:t>227</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شهيد كربلا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به نقل از زندگانى امام حسين عليه السلام عمادزاده ص </w:t>
      </w: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eastAsia="IRNazanin" w:cs="IRNazanin"/>
          <w:color w:val="111111"/>
          <w:sz w:val="28"/>
          <w:szCs w:val="28"/>
          <w:lang w:bidi="fa-IR"/>
        </w:rPr>
        <w:t>609</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تذكره الشهداى كاشانى ص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تذكره الشهداى كاشانى ص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بهائى </w:t>
      </w:r>
      <w:r>
        <w:rPr>
          <w:rFonts w:eastAsia="Amiri" w:cs="Amiri" w:ascii="Amiri" w:hAnsi="Amiri"/>
          <w:color w:val="111111"/>
          <w:sz w:val="28"/>
          <w:szCs w:val="28"/>
          <w:lang w:bidi="ar-SA"/>
        </w:rPr>
        <w:t>2/292</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سوگنامه آل محمد صلى الله عليه و آله به نقل از تذكره الشهدا ملا حبيب الله كاشانى ص </w:t>
      </w:r>
      <w:r>
        <w:rPr>
          <w:rFonts w:eastAsia="IRNazanin" w:cs="IRNazanin"/>
          <w:color w:val="111111"/>
          <w:sz w:val="28"/>
          <w:szCs w:val="28"/>
          <w:lang w:bidi="fa-IR"/>
        </w:rPr>
        <w:t>412</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پيشواى شهيدان ، نوشته حضرت آيت الله فقيد سيد رضا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p>
    <w:p>
      <w:pPr>
        <w:pStyle w:val="BookText"/>
        <w:rPr/>
      </w:pPr>
      <w:r>
        <w:rPr>
          <w:rFonts w:ascii="IRNazanin" w:hAnsi="IRNazanin" w:eastAsia="IRNazanin"/>
          <w:color w:val="111111"/>
          <w:sz w:val="28"/>
          <w:sz w:val="28"/>
          <w:szCs w:val="28"/>
          <w:rtl w:val="true"/>
          <w:lang w:bidi="fa-IR"/>
        </w:rPr>
        <w:t xml:space="preserve">بهائى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المهموم ترجمه مرحوم آيه الله آحاج ميرزا ابوالحسن شعرانى چاپ علميه اسلاميه ربيع الاول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لهوف از آيه الله سيد احمد فهرى زنجانى</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تذكره الشهداى آيه الله ملا حبيب شريف كاشانى متوفى سال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ص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منتهى الامال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 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چهره درخشان حسين بن على عليه السلام 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شهيد كربلا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درباره روز اربعين حضرت سيدالشهدا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تجارب السلف ص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درباره روز اربعين ص </w:t>
      </w:r>
      <w:r>
        <w:rPr>
          <w:rFonts w:eastAsia="Amiri" w:cs="Amiri" w:ascii="Amiri" w:hAnsi="Amiri"/>
          <w:color w:val="111111"/>
          <w:sz w:val="28"/>
          <w:szCs w:val="28"/>
          <w:lang w:bidi="ar-SA"/>
        </w:rPr>
        <w:t>459</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الولايه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از دانشمند محترم آقاى حاج شيخ على قرنى گلپايگانى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كبريت احمر، مرحوم علامه محمد باقر بيرجندى ، متوفاى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ص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تذكره الشهداء ملا حبيب كاشانى ، ص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شهيد كربلا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مرحوم مقرم</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شهيد كربلا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مرحوم مقرم</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شهيد كربلا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مرحوم مقرم</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شهيد كربلا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حياه الحسين عليه السلام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تذكره الشهدا ص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بهائى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معالى السبطين ، مرحوم شيخ مهدى مازندرانى ، متوفاى سال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شهيد كربلا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خصائص الزينبيه جزايرى ص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شهيد كربلا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مومن ، آيه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شهيد كربلا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جلاء العيون مرحوم علامه مجلسى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612</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جلاء العيون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613</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مجموعه انوار علمى معصومين از رسول خدا تا امام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حاج شيخ على فلسفى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روم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به فرموده رسول خدا صلى الله عليه و آله است كه در فتح مكه رسول خدا صلى الله عليه و آله ابوسفيان جد يزيد لعنه الله عليهما مورد عفو قرار داد و آنها را آزاد نمود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فانتم الطلقا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مباركه اشاره است به هند جگر خواره كه در جنگ احد دستور داد شكم حضرت سيدالشهدا را پاره نموده و جگرش را به دندان گرفت ، خداوند در او تلخى قرار داد تا به بدن نجس او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45/133</w:t>
      </w:r>
      <w:r>
        <w:rPr>
          <w:rFonts w:ascii="Amiri" w:hAnsi="Amiri" w:eastAsia="Amiri" w:cs="Amiri"/>
          <w:color w:val="111111"/>
          <w:sz w:val="28"/>
          <w:sz w:val="28"/>
          <w:szCs w:val="28"/>
          <w:rtl w:val="true"/>
          <w:lang w:bidi="ar-SA"/>
        </w:rPr>
        <w:t xml:space="preserve">، الاحتجاج </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كمى اختلاف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 بن بشير، از انصار است و پدرش بشير بن سعد از اصحاب رسول خدا صلى الله عليه و آله است او امير كوفه بود در زمان معاويه ، و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حمص به قتل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قمقام زخار، </w:t>
      </w:r>
      <w:r>
        <w:rPr>
          <w:rFonts w:eastAsia="IRNazanin" w:cs="IRNazanin"/>
          <w:color w:val="111111"/>
          <w:sz w:val="28"/>
          <w:szCs w:val="28"/>
          <w:lang w:bidi="fa-IR"/>
        </w:rPr>
        <w:t>565</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ترجمه اثبات الوصيه لعلى بن ابى طالب عليه السلام ، ص </w:t>
      </w:r>
      <w:r>
        <w:rPr>
          <w:rFonts w:eastAsia="Amiri" w:cs="Amiri" w:ascii="Amiri" w:hAnsi="Amiri"/>
          <w:color w:val="111111"/>
          <w:sz w:val="28"/>
          <w:szCs w:val="28"/>
          <w:lang w:bidi="ar-SA"/>
        </w:rPr>
        <w:t>319</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مشهور، سن شريف حضرت را چهار سال</w:t>
      </w:r>
    </w:p>
    <w:p>
      <w:pPr>
        <w:pStyle w:val="BookText"/>
        <w:rPr/>
      </w:pP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منهاج الولايه ص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اثبات الوصيه ، تاليف على بن حسين مسعودى ، متوفاى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 از دكتر قاسم رسا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المهموم ، ص </w:t>
      </w:r>
      <w:r>
        <w:rPr>
          <w:rFonts w:eastAsia="IRNazanin" w:cs="IRNazanin"/>
          <w:color w:val="111111"/>
          <w:sz w:val="28"/>
          <w:szCs w:val="28"/>
          <w:lang w:bidi="fa-IR"/>
        </w:rPr>
        <w:t>450</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خطبه آمده كه هفت عامل برترى به اهل بيت داده شده ، ولى شش خصلت بيشتر ذكر نگرديده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كامل بهائى آمده است كه خصلت هفتم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والمهدى الذى يقتل الدجال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مهدى كه دجال را مى كشد، از ماست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نفس المهموم </w:t>
      </w:r>
      <w:r>
        <w:rPr>
          <w:rFonts w:eastAsia="IRNazanin" w:cs="IRNazanin"/>
          <w:color w:val="111111"/>
          <w:sz w:val="28"/>
          <w:szCs w:val="28"/>
          <w:lang w:bidi="fa-IR"/>
        </w:rPr>
        <w:t>450</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شجره رسالت و در بيعت شجره شركت كرد، و از مكه به مدينه هجرت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است مراد از دو مشعر، دو بهشت باشد زيرا مشعر به موضعى گفته مى شود كه داراى درخت زياد باشد، بنابراين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وارث دو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آيه مباركه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لمن خاف مقام ربه جنتان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ممكن است مراد از مشعر، مزدلفه باشد و آن جايى است كه حاجيان شب دهم تا طلوع آفتاب روز دهم ذيحجه در آنجا وقوف مى كنند و اين موقف از جمله مكانهاى حرم است ، و در اين صورت مراد از دو مشعر، مزدلفه و عرفات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45/137</w:t>
      </w:r>
      <w:r>
        <w:rPr>
          <w:rFonts w:ascii="Amiri" w:hAnsi="Amiri" w:eastAsia="Amiri" w:cs="Amiri"/>
          <w:color w:val="111111"/>
          <w:sz w:val="28"/>
          <w:sz w:val="28"/>
          <w:szCs w:val="28"/>
          <w:rtl w:val="true"/>
          <w:lang w:bidi="ar-SA"/>
        </w:rPr>
        <w:t xml:space="preserve">، الاحتجاج </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اختصار نقل كرده است</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المهموم </w:t>
      </w:r>
      <w:r>
        <w:rPr>
          <w:rFonts w:eastAsia="IRNazanin" w:cs="IRNazanin"/>
          <w:color w:val="111111"/>
          <w:sz w:val="28"/>
          <w:szCs w:val="28"/>
          <w:lang w:bidi="fa-IR"/>
        </w:rPr>
        <w:t>451</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المهموم </w:t>
      </w:r>
      <w:r>
        <w:rPr>
          <w:rFonts w:eastAsia="IRNazanin" w:cs="IRNazanin"/>
          <w:color w:val="111111"/>
          <w:sz w:val="28"/>
          <w:szCs w:val="28"/>
          <w:lang w:bidi="fa-IR"/>
        </w:rPr>
        <w:t>451</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قصه كربلا، اثر ارزنده حجه الاسلام و المسلمين حاج شيخ على نظرى منفرد از خطباى بزرگ حوزه علميه قم ، ص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حسين عليه السلام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ناسخ التواريخ جلد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حسين عليه السلام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روضه الشهدا ص </w:t>
      </w:r>
      <w:r>
        <w:rPr>
          <w:rFonts w:eastAsia="Amiri" w:cs="Amiri" w:ascii="Amiri" w:hAnsi="Amiri"/>
          <w:color w:val="111111"/>
          <w:sz w:val="28"/>
          <w:szCs w:val="28"/>
          <w:lang w:bidi="ar-SA"/>
        </w:rPr>
        <w:t>368</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رياحين الشريعه ، مورخ بزرگ شيعه ، علامه بزرگوار حاج شيخ ذبيح الله محلاتى ، متوفاى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رياحين الشريعه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رياحين الشريعه ،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سفينه البحار،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چاپ جديد</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المهموم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جلاء العيون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قسمت را اخوى عزيزم و معلم شهيد عاشق اهل بيت عصمت و طهارت عليه السلام حبيب الله كيكاوسى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محمد ربانى خلخالى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شهادتشان تايپ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يادى هم از ايشان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عزيز در سن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تاريخ </w:t>
      </w:r>
      <w:r>
        <w:rPr>
          <w:rFonts w:eastAsia="IRNazanin" w:cs="IRNazanin"/>
          <w:color w:val="111111"/>
          <w:sz w:val="28"/>
          <w:szCs w:val="28"/>
          <w:lang w:bidi="fa-IR"/>
        </w:rPr>
        <w:t>28/12/1364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در جزيره مجنون شربت شهادت نوشيد، جنازه اش را با تجليل زياد به قم آوردند و در گلزار شهداى على بن جعفر عليه السلام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يادش گرامى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سفينه البحار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المهموم ، ترجمه ص شعرانى ص </w:t>
      </w:r>
      <w:r>
        <w:rPr>
          <w:rFonts w:eastAsia="IRNazanin" w:cs="IRNazanin"/>
          <w:color w:val="111111"/>
          <w:sz w:val="28"/>
          <w:szCs w:val="28"/>
          <w:lang w:bidi="fa-IR"/>
        </w:rPr>
        <w:t>259</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اسناد دست اول و نزديك به عصر اول نام مادر امام چهارم زين العابدين عليه السلام بدين صورتها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بانو، شهر بانويه ، شاه زنان ، جهان شاه ، شهرناز، جهان بانويه ، خوله ، بره ، سلافه ، غزاله ، سلامه ، حرار، مريم ، فاطمه ، از ميان اين اسامى كه نوشته شده شهربانو از همه مشهورتر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شهر بانو تا بدانجاست كه مزارى هم به نام بى بى شهربانو در نزديكى شهر رى در دل كوه براى او و به نام او برپاست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على بن الحسين عليه</w:t>
      </w:r>
    </w:p>
    <w:p>
      <w:pPr>
        <w:pStyle w:val="BookText"/>
        <w:rPr/>
      </w:pPr>
      <w:r>
        <w:rPr>
          <w:rFonts w:ascii="IRNazanin" w:hAnsi="IRNazanin" w:eastAsia="IRNazanin"/>
          <w:color w:val="111111"/>
          <w:sz w:val="28"/>
          <w:sz w:val="28"/>
          <w:szCs w:val="28"/>
          <w:rtl w:val="true"/>
          <w:lang w:bidi="fa-IR"/>
        </w:rPr>
        <w:t xml:space="preserve">السلام هنگام وضع حمل ايشان در گذشت ، و كنيزى از كنيزان امام حسين عليه السلام تربيت نوزاد را به عهده گرفت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شيعه در اسلام علامه سيد محمد حسين طباطبايى ، متوفاى سال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به نقل مقاتل الطالبين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تذكره الخواص ،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اثبات الهداه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منتهى الامال ، محدث قمى ، متوفاى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منتخب التواريخ ، مرحوم حاج ملا هاشم خراسانى ، متوفاى سال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باب ششم ، ص </w:t>
      </w:r>
      <w:r>
        <w:rPr>
          <w:rFonts w:eastAsia="Amiri" w:cs="Amiri" w:ascii="Amiri" w:hAnsi="Amiri"/>
          <w:color w:val="111111"/>
          <w:sz w:val="28"/>
          <w:szCs w:val="28"/>
          <w:lang w:bidi="ar-SA"/>
        </w:rPr>
        <w:t>348</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منتهى الامال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منتهى الامال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الامال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به نقل از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متوفاى سال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منتهى الامال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منتهى الامال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منتهى الامال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منتهى الامال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دمع السجود، ترجمه مردم مرحوم ميرزا ابوالحسن شعرانى ، نفس المهوم ، ص </w:t>
      </w:r>
      <w:r>
        <w:rPr>
          <w:rFonts w:eastAsia="Amiri" w:cs="Amiri" w:ascii="Amiri" w:hAnsi="Amiri"/>
          <w:color w:val="111111"/>
          <w:sz w:val="28"/>
          <w:szCs w:val="28"/>
          <w:lang w:bidi="ar-SA"/>
        </w:rPr>
        <w:t>262</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منتهى الامال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منتهى الامال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منتهى الامال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منتهى الامال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 العلام فى عمل الشهور و وقايع الايام محدث قمى ، ص </w:t>
      </w:r>
      <w:r>
        <w:rPr>
          <w:rFonts w:eastAsia="Amiri" w:cs="Amiri" w:ascii="Amiri" w:hAnsi="Amiri"/>
          <w:color w:val="111111"/>
          <w:sz w:val="28"/>
          <w:szCs w:val="28"/>
          <w:lang w:bidi="ar-SA"/>
        </w:rPr>
        <w:t>166</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منتهى الامال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منتهى الامال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الكلام فشاركى ، 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دانستنيهاى تاريخ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حجه الاسلام غلام حسين عابدى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w:t>
      </w:r>
      <w:r>
        <w:rPr>
          <w:rFonts w:eastAsia="IRNazanin" w:cs="IRNazanin"/>
          <w:color w:val="111111"/>
          <w:sz w:val="28"/>
          <w:szCs w:val="28"/>
          <w:rtl w:val="true"/>
          <w:lang w:bidi="fa-IR"/>
        </w:rPr>
        <w:t>.</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ديوان شاعر اهل بيت عصمت و</w:t>
      </w:r>
    </w:p>
    <w:p>
      <w:pPr>
        <w:pStyle w:val="BookText"/>
        <w:rPr/>
      </w:pPr>
      <w:r>
        <w:rPr>
          <w:rFonts w:ascii="IRNazanin" w:hAnsi="IRNazanin" w:eastAsia="IRNazanin"/>
          <w:color w:val="111111"/>
          <w:sz w:val="28"/>
          <w:sz w:val="28"/>
          <w:szCs w:val="28"/>
          <w:rtl w:val="true"/>
          <w:lang w:bidi="fa-IR"/>
        </w:rPr>
        <w:t xml:space="preserve">طهارت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محمد باقر بروجردى ، ص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انتشارات سازمان چاپ و انتشارات جاويدان ، تهران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تذكره الشهدا،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الله ملا حبيب الله شريف كاشانى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منتخب التواريخ ص </w:t>
      </w:r>
      <w:r>
        <w:rPr>
          <w:rFonts w:eastAsia="Amiri" w:cs="Amiri" w:ascii="Amiri" w:hAnsi="Amiri"/>
          <w:color w:val="111111"/>
          <w:sz w:val="28"/>
          <w:szCs w:val="28"/>
          <w:lang w:bidi="ar-SA"/>
        </w:rPr>
        <w:t>299</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ترجمه ارشاد مفيد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سرگذشت جانسوز حضرت رقيه عليهاالسلام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معالى السبطين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سرگذشت حضرت رقيه عليهاالسلام ص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چهارده معصوم عليه السلام مرحوم عماد زاده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اخبار الطول دينورى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ابصار العين فى انصار الحسين عليه السلام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كشف الغمه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عوالم جلد امام حسين عليه السلام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انتشارات مدرسه الامام المهدى</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رقيه عليه السلام تاليف عامر الحلو، ص </w:t>
      </w:r>
      <w:r>
        <w:rPr>
          <w:rFonts w:eastAsia="Amiri" w:cs="Amiri" w:ascii="Amiri" w:hAnsi="Amiri"/>
          <w:color w:val="111111"/>
          <w:sz w:val="28"/>
          <w:szCs w:val="28"/>
          <w:lang w:bidi="ar-SA"/>
        </w:rPr>
        <w:t>42</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وقايع عاشورا سيد محمد تقى مقدم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حضرت رقيه عليه السلام تاليف شيخ على فلسفى ص </w:t>
      </w:r>
      <w:r>
        <w:rPr>
          <w:rFonts w:eastAsia="Amiri" w:cs="Amiri" w:ascii="Amiri" w:hAnsi="Amiri"/>
          <w:color w:val="111111"/>
          <w:sz w:val="28"/>
          <w:szCs w:val="28"/>
          <w:lang w:bidi="ar-SA"/>
        </w:rPr>
        <w:t>550</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جانسوز حضرت رقيه عليه السلام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الوقايع و الحوادث محمد باقر ملبوبى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جانسوز حضرت رقيه عليه السلام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ثمرات الحياه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رقيه عليه السلام شيخ على فلسفى ص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جانسوز حضرت رقيه عليه السلام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حضرت رقيه عليه السلام تاليف على فلسفى ص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از ناشناس</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از ناشناس</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جانسوز حضرت رقيه عليه السلام ، ص </w:t>
      </w:r>
      <w:r>
        <w:rPr>
          <w:rFonts w:eastAsia="IRNazanin" w:cs="IRNazanin"/>
          <w:color w:val="111111"/>
          <w:sz w:val="28"/>
          <w:szCs w:val="28"/>
          <w:lang w:bidi="fa-IR"/>
        </w:rPr>
        <w:t>27</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الامال ،</w:t>
      </w:r>
    </w:p>
    <w:p>
      <w:pPr>
        <w:pStyle w:val="BookText"/>
        <w:rPr/>
      </w:pPr>
      <w:r>
        <w:rPr>
          <w:rFonts w:ascii="IRNazanin" w:hAnsi="IRNazanin" w:eastAsia="IRNazanin"/>
          <w:color w:val="111111"/>
          <w:sz w:val="28"/>
          <w:sz w:val="28"/>
          <w:szCs w:val="28"/>
          <w:rtl w:val="true"/>
          <w:lang w:bidi="fa-IR"/>
        </w:rPr>
        <w:t xml:space="preserve">محدث قمى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چاپ علميه اسلاميه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الحرمين ص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مولف مصباح الحرمين ، عبدالجبار بن زين العابدين الشكوئى</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التواريخ ، باب پنجم ، ص </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التواريخ زندگانى حضرت زينب كبرى عليه السلام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456</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امام حسين عليه السلام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ص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امام حسين عليه السلام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ص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امام حسين عليه السلام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ص </w:t>
      </w:r>
      <w:r>
        <w:rPr>
          <w:rFonts w:eastAsia="IRNazanin" w:cs="IRNazanin"/>
          <w:color w:val="111111"/>
          <w:sz w:val="28"/>
          <w:szCs w:val="28"/>
          <w:lang w:bidi="fa-IR"/>
        </w:rPr>
        <w:t>52</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از كتاب حضرت رقيه ص </w:t>
      </w:r>
      <w:r>
        <w:rPr>
          <w:rFonts w:eastAsia="Amiri" w:cs="Amiri" w:ascii="Amiri" w:hAnsi="Amiri"/>
          <w:color w:val="111111"/>
          <w:sz w:val="28"/>
          <w:szCs w:val="28"/>
          <w:lang w:bidi="ar-SA"/>
        </w:rPr>
        <w:t>26</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امام حسين عليه السلام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ص </w:t>
      </w:r>
      <w:r>
        <w:rPr>
          <w:rFonts w:eastAsia="IRNazanin" w:cs="IRNazanin"/>
          <w:color w:val="111111"/>
          <w:sz w:val="28"/>
          <w:szCs w:val="28"/>
          <w:lang w:bidi="fa-IR"/>
        </w:rPr>
        <w:t>59</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عليه السلام فروغ تابان كوثر، نوشته فاضل دانشمند حجه الاسلام و المسلمين حاج شيخ محمد محمدى اشتهاردى ،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امالى صدوق ، مجلس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عليه السلام فروغ تابان كوثر،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به نقل از رياحين الشريعه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عليه السلام فروغ تابان كوثر،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الوقايع و الحوادث ،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فروغ تابان كوثر، 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به نقل از الخصائص الزينبيه ، ص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فروغ تابان كوثر، 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به نقل از رياض القدس ،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علميه زينبيه شام را، شهيد بزرگوار، مدافع پر سوز و گداز حريم اهل بيت عصمت و طهارت عليه السلام آيه الله حاج سيد حسن حسينى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حرم مطهر حضرت زينب تاسيس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جناب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در</w:t>
      </w:r>
    </w:p>
    <w:p>
      <w:pPr>
        <w:pStyle w:val="BookText"/>
        <w:rPr/>
      </w:pPr>
      <w:r>
        <w:rPr>
          <w:rFonts w:ascii="IRNazanin" w:hAnsi="IRNazanin" w:eastAsia="IRNazanin"/>
          <w:color w:val="111111"/>
          <w:sz w:val="28"/>
          <w:sz w:val="28"/>
          <w:szCs w:val="28"/>
          <w:rtl w:val="true"/>
          <w:lang w:bidi="fa-IR"/>
        </w:rPr>
        <w:t xml:space="preserve">مكه معظمه به خدمتشان كرارا رسيدم و ايشان مرا براى بعضى از كارهاى دينى مذهبى به شام دعوت فرمودند متاسفانه اجل به ايشان مهلت نداد و حزب بعث عفلقى وى را ترور كرد و در تاريخ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در بيروت شهيد شد، بدن مطهرش را از بيروت به تهران و سپس به قم منتقل كردند و در قم تشييع مفصلى شد و در مسجد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حرم مطهر كريمه اهل بيت عليه السلام حضرت فاطمه معصومه عليه السلام به خاك سپرده شد</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فاطميه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بود و نيز مصادف با روز تولد عقيله بنى هاشم زينب كبرى عليه السلام يكى از مجاورين زينبيه شام ، براى يكى از مراجع بزرگ قم نقل كردند كه درخواب ديدم ، حضرت زينب كبرى عليه السلام در جايى نشسته اند، شهيد بزرگوار آقاى حاج سيد حسن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عبور كردند، زينب كبرى عليه السلام اشاره به شهيد شيرازى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مرا از غربت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عقيله بنى هاشم عليه السلام تشكيل و بنياد حوزه علميه زينبيه و عزادارى توسط ايشان در ديارى مى باشد كه زمانى مركز حكومت بنى اميه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ربانى خلخالى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قطعه از جده تا دمشق سروده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شاعر اهل بيت عصمت و طهارت عليه السلام استاد حاج شيخ عباس شيخ الرئيس كرمانى</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على فرخ همدانى</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رياحين الشريعه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رياحين الشريعه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IRNazanin" w:hAnsi="IRNazanin" w:eastAsia="IRNazanin"/>
          <w:color w:val="111111"/>
          <w:sz w:val="28"/>
          <w:sz w:val="28"/>
          <w:szCs w:val="28"/>
          <w:rtl w:val="true"/>
          <w:lang w:bidi="fa-IR"/>
        </w:rPr>
        <w:t xml:space="preserve">شبهاى شام ، چاپ دوم ،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 مطابق ماه صفر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جانسوز حضرت رقيه عليه السلام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به نقل از معالى السبطين</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التواريخ ، مورخ شهير، دانشمند محترم عباسقعلى خان سپهر،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رياحين الشريعه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حضت رقيه عليه السلام نوشته حجه الاسلام شيخ على فلسفى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به نقل از ناسخ التواريخ ، ص </w:t>
      </w:r>
      <w:r>
        <w:rPr>
          <w:rFonts w:eastAsia="Amiri" w:cs="Amiri" w:ascii="Amiri" w:hAnsi="Amiri"/>
          <w:color w:val="111111"/>
          <w:sz w:val="28"/>
          <w:szCs w:val="28"/>
          <w:lang w:bidi="ar-SA"/>
        </w:rPr>
        <w:t>507</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به 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رقيه عليها السلام دراوراق تاريخ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شيخ عباس قمى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در گذشت ودر نجف اشرف ، در صحن مقدس مرتضوى مدفون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ريحانه الادب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توسلات و راه اميدواران ، ص </w:t>
      </w:r>
      <w:r>
        <w:rPr>
          <w:rFonts w:eastAsia="Amiri" w:cs="Amiri" w:ascii="Amiri" w:hAnsi="Amiri"/>
          <w:color w:val="111111"/>
          <w:sz w:val="28"/>
          <w:szCs w:val="28"/>
          <w:lang w:bidi="ar-SA"/>
        </w:rPr>
        <w:t>173</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از مرحوم حضرت آيه الله العظمى حاج سيد على فانى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 مطابق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خدمت ايشان رسيدم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عزادارى از ديدگاه مرجعيت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تقديم نمايم و نظرشان را راجع به عزادارى اهل بيت عليه السلام و نظر مبارك مرحوم آيه الله العظمى ميرزاى نائينى را بدانم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فانى فتواى مرحوم ميرزاى نائينى را تاييد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جانب ياد آور شدم كه كتابى در باب زندگينامه غمبار سه ساله دختر امام حسين عليه السلام حضرت رقيه عليه السلام مشغولم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شعرى در باب عرض ارادت به ساحت مقدس حضرت رقيه عليه السلام سروده ام ، ما هم اين شعر را به يادگار از ايشان در اينجا آورديم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برادرزاده مرحوم آيه الله العظمى سيستانى هستند و چند سال محضر آن بزرگوار را درك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آيه الله العظمى سيستانى از شاگردان مرحوم ميرزاى شيرازى و مرحوم صدر بودند و اندكى نيز محضر مرحوم شيخ انصارى را درك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عالم بزرگ خطه خراسان و صاحب كرامات فراوان بود و از مخالفان جدى حكومت وقت به شمار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سوى آنان مكرر مورد سو قصد واقع شد و آنان به سوى ايشان تيراندازى نمودند كه از عنايات حضرت فاطمه زهرا عليه السلام به ايشان اصابت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نيز در سيزدهم ماه رمضان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به اجل طبيعى از دنيا رفتند و در حرم مطهر حضرت ثامن الحجج عليه السلام با كمى فاصله از ضريح مطهر مدفون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آيه الله آقاى حاج سيد محمد باقر مجتهدى سيستانى پدر بزرگوار بزرگ مرجع جهان تشيع ، فقيه فرزانه آيه الله العظمى آقاى حاج سيد على سيستانى دام ظله العالى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ذاكر آل محمد صلى الله عليه و آله حسين كشميرى</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جانسوز حضرت رقيه عليه السلام ، ص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شعر و شعر صفحه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كتاب را، از تابلويى كه وقف حرم حضرت رقيه عليه السلام بود نگارنده روز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مطابق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شمسى ،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سوريه در حرم مطهر يادداشت كردم</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غلامرضا سازگار از شعراى معاصر و از مداحين محمد و آل محمد صلى الله عليه و آله</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سفينه</w:t>
      </w:r>
    </w:p>
    <w:p>
      <w:p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فوق را محمد اديب الحصنى از تفسير ابن الخازن نقل مى كند و اگر روايت صحيح باشد با توجه به مقام ولايتى بسيار والاى خليل الرحمن توجيه عرفانى لطيفى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عزيز، هم اگر دقت كند متوجه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كه خاك را به نظر كيميا كنند</w:t>
      </w:r>
    </w:p>
    <w:p>
      <w:pPr>
        <w:pStyle w:val="BookText"/>
        <w:rPr/>
      </w:pPr>
      <w:r>
        <w:rPr>
          <w:rFonts w:ascii="IRNazanin" w:hAnsi="IRNazanin" w:eastAsia="IRNazanin"/>
          <w:color w:val="111111"/>
          <w:sz w:val="28"/>
          <w:sz w:val="28"/>
          <w:szCs w:val="28"/>
          <w:rtl w:val="true"/>
          <w:lang w:bidi="fa-IR"/>
        </w:rPr>
        <w:t>آيا شود كه گوشه چشمى به ما كنند؟</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المقدس و تحول قبله ، نوشته حضرت آيه الله فقيد فرزانه ، مرحوم حاج ميرزا خليل كمره اى ، ص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سفينه البحار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چاپ جديد</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سفينه البحار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چاپ جديد</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ك معجم البلدان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مراقد اهل بيت ص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مهذب 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ابن عساكر</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مهذب 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مراقد اهل بيت عليه السلام در شام ،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 سرزمين خاطره ها ص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توضيح بيشتر مراجعه شود به كتاب مراقد اهل بيت عليه السلام در شام نوشته آيه الله سيد احمد فهرى زنجانى</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توضيح بيشتر به كتاب مراقد اهل بيت عليه السلام در شام ، مراجعه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مراقد اهل بيت عليه السلام در شام ، ص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 اماكن سياحتى و زيارتى سوريه ،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مراقد اهل بيت عليه السلام در شام ، ص </w:t>
      </w:r>
      <w:r>
        <w:rPr>
          <w:rFonts w:eastAsia="Amiri" w:cs="Amiri" w:ascii="Amiri" w:hAnsi="Amiri"/>
          <w:color w:val="111111"/>
          <w:sz w:val="28"/>
          <w:szCs w:val="28"/>
          <w:lang w:bidi="ar-SA"/>
        </w:rPr>
        <w:t>24</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 سرزمين خاطره</w:t>
      </w:r>
    </w:p>
    <w:p>
      <w:pPr>
        <w:pStyle w:val="BookText"/>
        <w:rPr/>
      </w:pPr>
      <w:r>
        <w:rPr>
          <w:rFonts w:ascii="IRNazanin" w:hAnsi="IRNazanin" w:eastAsia="IRNazanin"/>
          <w:color w:val="111111"/>
          <w:sz w:val="28"/>
          <w:sz w:val="28"/>
          <w:szCs w:val="28"/>
          <w:rtl w:val="true"/>
          <w:lang w:bidi="fa-IR"/>
        </w:rPr>
        <w:t xml:space="preserve">ها، مهدى پيشوايى ، ص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 زينب كبرى عليه السلام پشتوانه انقلاب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دانشمند محترم محمد مقيمى از انتشارات سعدى ، به نقل از طراز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زينب كبرى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مقيمى ، صفحه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انتشارات سعدى</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رياحين الشريعه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دانشمند فقيد شيخ ذبيح الله محلاتى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الاسلاميه تهران</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زينبيه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رياحين الشريعه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رياحين الشريعه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رياحين الشريعه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164</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خانم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گرفتارى درد پا عاقبه الامر از عنايات حضرت احديت با توسل به مقام زينب كبرى عليه السلام بهره مند گرديد و شفا يافت و روزنامه هاى كثير الانتشار بيروت ، السياسه ، المساء، الهدى و ساير روزنامه ها نوشتند و ما براى سهولت ، ترجمه نامه حاج شيخ محمد تقى صادق را در اينجا آورديم كه اصل نامه در تاريخ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منتشر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توسلات يا راه اميدواران ، محمد مهدى تاج لنگرودى ، ص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انوار علمى معصومين عليه السلام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نوشته شيخ على فلسفى</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شيفتگان حضرت مهدى عليه السلام ، آقا قاضى زاهدى ، صفحه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به نقل از عبقرى الحسان مرحوم نهاوندى</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شيفتگان حضرت مهدى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251</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گلهاى اشك ،</w:t>
      </w:r>
    </w:p>
    <w:p>
      <w:pPr>
        <w:pStyle w:val="BookText"/>
        <w:rPr/>
      </w:pPr>
      <w:r>
        <w:rPr>
          <w:rFonts w:ascii="Amiri" w:hAnsi="Amiri" w:eastAsia="Amiri" w:cs="Amiri"/>
          <w:color w:val="111111"/>
          <w:sz w:val="28"/>
          <w:sz w:val="28"/>
          <w:szCs w:val="28"/>
          <w:rtl w:val="true"/>
          <w:lang w:bidi="ar-SA"/>
        </w:rPr>
        <w:t xml:space="preserve">از شاعر اهل بيت عصمت و طهارت عليه السلام سيد رضا مويد، ص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توضيح بيشتر به كتاب شريف مراقد اهل بيت عليه السلام نوشته آقاى فهرى مراجعه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كبريت احمر،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چاپ كتابفروشى اسلاميه</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 زن كربلا يا زينب دختر على عليه السلام دكتر سيد جعفر شهيدى</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ويژگيهاى حضرت زينب عليه السلام ترجمه الخصائص الزينبيه ، ص </w:t>
      </w:r>
      <w:r>
        <w:rPr>
          <w:rFonts w:eastAsia="IRNazanin" w:cs="IRNazanin"/>
          <w:color w:val="111111"/>
          <w:sz w:val="28"/>
          <w:szCs w:val="28"/>
          <w:lang w:bidi="fa-IR"/>
        </w:rPr>
        <w:t>216</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مراقد اهل بيت عليه السلام در 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احمد فهرى ، ص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رياحين الشريعه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رياحين الشريعه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256</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اشعار در نسب قريش زبيرى چنين است ، ولى به طريق ديگر نيز ذكر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راهنماى حج و زيارتگاههاى جهان اسلام ، ص </w:t>
      </w:r>
      <w:r>
        <w:rPr>
          <w:rFonts w:eastAsia="IRNazanin" w:cs="IRNazanin"/>
          <w:color w:val="111111"/>
          <w:sz w:val="28"/>
          <w:szCs w:val="28"/>
          <w:lang w:bidi="fa-IR"/>
        </w:rPr>
        <w:t>120</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زبير بن بكار كتاب نسب قريش ،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الامين ، دائره المعارف الاسلاميه الشيعيه ،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جزء دوم ، ص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فى التاريخ ابن الاثير،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 ابن حجر،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 اماكن زيارتى و سياحتى سوريه ، دانشمند محترم آقاى اصغر قائدان ،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چاپ اول ،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به نقل از مقتل الحسين عليه السلام او حديث كربلا، سيد عبدالرزاق موسوى مقرم ، 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و اسعاف الراغبين ، ص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علامه مجلسى ، جزء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مجلد پانزدهم ،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 الاحتجاج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سيدعبدالكريم سيد عليخان مقتل الحسين بن على عليه السلام ص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 اماكن سياحتى و</w:t>
      </w:r>
    </w:p>
    <w:p>
      <w:pPr>
        <w:pStyle w:val="BookText"/>
        <w:rPr/>
      </w:pPr>
      <w:r>
        <w:rPr>
          <w:rFonts w:ascii="IRNazanin" w:hAnsi="IRNazanin" w:eastAsia="IRNazanin"/>
          <w:color w:val="111111"/>
          <w:sz w:val="28"/>
          <w:sz w:val="28"/>
          <w:szCs w:val="28"/>
          <w:rtl w:val="true"/>
          <w:lang w:bidi="fa-IR"/>
        </w:rPr>
        <w:t xml:space="preserve">زيارتى سوريه ، نوشته اصغر قائدان ،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چاپ اول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راهنماى حج و زيارتگاههاى جهان اسلام ، نوشته حجه الاسلام و المسلمين ، حاج شيخ محمد ابراهيم وحيد دامغانى ،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به نقل از ارشاد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راهنماى حج و زيارتگههاى جهان اسلام ، ص </w:t>
      </w:r>
      <w:r>
        <w:rPr>
          <w:rFonts w:eastAsia="IRNazanin" w:cs="IRNazanin"/>
          <w:color w:val="111111"/>
          <w:sz w:val="28"/>
          <w:szCs w:val="28"/>
          <w:lang w:bidi="fa-IR"/>
        </w:rPr>
        <w:t>125</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الامين ، اعيان الشعيه ،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xml:space="preserve">، حسن الامين ، همان كتاب ،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 اماكن سياحتى و زيارتى سوريه ،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راهنماى حج و زيارتگاههاى جهان اسلام ، ص </w:t>
      </w:r>
      <w:r>
        <w:rPr>
          <w:rFonts w:eastAsia="IRNazanin" w:cs="IRNazanin"/>
          <w:color w:val="111111"/>
          <w:sz w:val="28"/>
          <w:szCs w:val="28"/>
          <w:lang w:bidi="fa-IR"/>
        </w:rPr>
        <w:t>127</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راهنماى حج و زيارتگاههاى جهان اسلام ،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به نقل از اسدالغابه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و اماكن سياحتى و زيارتى سوريه ، ص </w:t>
      </w:r>
      <w:r>
        <w:rPr>
          <w:rFonts w:eastAsia="Amiri" w:cs="Amiri" w:ascii="Amiri" w:hAnsi="Amiri"/>
          <w:color w:val="111111"/>
          <w:sz w:val="28"/>
          <w:szCs w:val="28"/>
          <w:lang w:bidi="ar-SA"/>
        </w:rPr>
        <w:t>149</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راهنماى حج و زيارتگاههاى جهان اسلام ، ص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راهنماى حج و زيارتگاهها جهان اسلام ، ص </w:t>
      </w:r>
      <w:r>
        <w:rPr>
          <w:rFonts w:eastAsia="IRNazanin" w:cs="IRNazanin"/>
          <w:color w:val="111111"/>
          <w:sz w:val="28"/>
          <w:szCs w:val="28"/>
          <w:lang w:bidi="fa-IR"/>
        </w:rPr>
        <w:t>131</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حورانى ، همان كتاب ص </w:t>
      </w:r>
      <w:r>
        <w:rPr>
          <w:rFonts w:eastAsia="Amiri" w:cs="Amiri" w:ascii="Amiri" w:hAnsi="Amiri"/>
          <w:color w:val="111111"/>
          <w:sz w:val="28"/>
          <w:szCs w:val="28"/>
          <w:lang w:bidi="ar-SA"/>
        </w:rPr>
        <w:t>43</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 ص </w:t>
      </w:r>
      <w:r>
        <w:rPr>
          <w:rFonts w:eastAsia="IRNazanin" w:cs="IRNazanin"/>
          <w:color w:val="111111"/>
          <w:sz w:val="28"/>
          <w:szCs w:val="28"/>
          <w:lang w:bidi="fa-IR"/>
        </w:rPr>
        <w:t>49</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 شريف القرشى ، همان كتاب ،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حورانى ، همان كتاب ، ص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حورانى ، همان كتاب ، ص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 حضرت آيه الله العظمى مرحوم حاج سيد ابوالقاس 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متوفاى سال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قمرى ،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2608</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سفينه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چاپ جديد</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سفينه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چاپ جديد</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سفينه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چاپ جديد</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حج و زيارتگاههاى جهان</w:t>
      </w:r>
      <w:bookmarkStart w:id="1958" w:name="pg716_6620"/>
    </w:p>
    <w:p>
      <w:pPr>
        <w:pStyle w:val="BookText"/>
        <w:rPr/>
      </w:pPr>
      <w:bookmarkEnd w:id="1958"/>
      <w:r>
        <w:rPr>
          <w:rFonts w:ascii="IRNazanin" w:hAnsi="IRNazanin" w:eastAsia="IRNazanin"/>
          <w:color w:val="111111"/>
          <w:sz w:val="28"/>
          <w:sz w:val="28"/>
          <w:szCs w:val="28"/>
          <w:rtl w:val="true"/>
          <w:lang w:bidi="fa-IR"/>
        </w:rPr>
        <w:t xml:space="preserve">اسلام ، ص </w:t>
      </w:r>
      <w:r>
        <w:rPr>
          <w:rFonts w:eastAsia="IRNazanin" w:cs="IRNazanin"/>
          <w:color w:val="111111"/>
          <w:sz w:val="28"/>
          <w:szCs w:val="28"/>
          <w:lang w:bidi="fa-IR"/>
        </w:rPr>
        <w:t>124</w:t>
      </w:r>
    </w:p>
    <w:p>
      <w:pPr>
        <w:pStyle w:val="Heading2"/>
        <w:numPr>
          <w:ilvl w:val="1"/>
          <w:numId w:val="1"/>
        </w:numPr>
        <w:rPr/>
      </w:pPr>
      <w:bookmarkStart w:id="1959" w:name="__RefHeading___Toc5999015_211673320"/>
      <w:bookmarkStart w:id="1960" w:name="_Toc820"/>
      <w:bookmarkEnd w:id="1959"/>
      <w:r>
        <w:rPr/>
        <w:t>14</w:t>
      </w:r>
      <w:r>
        <w:rPr>
          <w:rtl w:val="true"/>
        </w:rPr>
        <w:t xml:space="preserve">- </w:t>
      </w:r>
      <w:r>
        <w:rPr>
          <w:rtl w:val="true"/>
        </w:rPr>
        <w:t>ستاره دمشق حضرت رقيه عليهاالسلام</w:t>
      </w:r>
      <w:bookmarkEnd w:id="1960"/>
    </w:p>
    <w:p>
      <w:pPr>
        <w:pStyle w:val="Heading3"/>
        <w:numPr>
          <w:ilvl w:val="2"/>
          <w:numId w:val="1"/>
        </w:numPr>
        <w:rPr/>
      </w:pPr>
      <w:bookmarkStart w:id="1961" w:name="__RefHeading___Toc5999017_211673320"/>
      <w:bookmarkStart w:id="1962" w:name="_Toc821"/>
      <w:bookmarkEnd w:id="1961"/>
      <w:r>
        <w:rPr>
          <w:rtl w:val="true"/>
        </w:rPr>
        <w:t>مشخصات كتاب</w:t>
      </w:r>
      <w:bookmarkEnd w:id="1962"/>
    </w:p>
    <w:p>
      <w:pPr>
        <w:pStyle w:val="BookText"/>
        <w:rPr/>
      </w:pPr>
      <w:r>
        <w:rPr>
          <w:rFonts w:ascii="IRNazanin" w:hAnsi="IRNazanin" w:eastAsia="IRNazanin"/>
          <w:color w:val="111111"/>
          <w:sz w:val="28"/>
          <w:sz w:val="28"/>
          <w:szCs w:val="28"/>
          <w:rtl w:val="true"/>
          <w:lang w:bidi="fa-IR"/>
        </w:rPr>
        <w:t xml:space="preserve">پديد 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مقيمي</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حوزه</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كودكي در كربلابچه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بارها و بارها داستان هاي زيادي از عاشورا و شهادت امام حسين عليه السلام شنيديد</w:t>
      </w:r>
      <w:r>
        <w:rPr>
          <w:rFonts w:eastAsia="IRNazanin" w:cs="IRNazanin"/>
          <w:color w:val="111111"/>
          <w:sz w:val="28"/>
          <w:szCs w:val="28"/>
          <w:rtl w:val="true"/>
          <w:lang w:bidi="fa-IR"/>
        </w:rPr>
        <w:t>.</w:t>
      </w:r>
    </w:p>
    <w:p>
      <w:pPr>
        <w:pStyle w:val="Heading3"/>
        <w:numPr>
          <w:ilvl w:val="2"/>
          <w:numId w:val="1"/>
        </w:numPr>
        <w:rPr/>
      </w:pPr>
      <w:bookmarkStart w:id="1963" w:name="__RefHeading___Toc5999019_211673320"/>
      <w:bookmarkStart w:id="1964" w:name="_Toc822"/>
      <w:bookmarkEnd w:id="1963"/>
      <w:r>
        <w:rPr>
          <w:rtl w:val="true"/>
        </w:rPr>
        <w:t>چكيده</w:t>
      </w:r>
      <w:bookmarkEnd w:id="1964"/>
    </w:p>
    <w:p>
      <w:pPr>
        <w:pStyle w:val="BookText"/>
        <w:rPr/>
      </w:pPr>
      <w:r>
        <w:rPr>
          <w:rFonts w:ascii="IRNazanin" w:hAnsi="IRNazanin" w:eastAsia="IRNazanin"/>
          <w:color w:val="111111"/>
          <w:sz w:val="28"/>
          <w:sz w:val="28"/>
          <w:szCs w:val="28"/>
          <w:rtl w:val="true"/>
          <w:lang w:bidi="fa-IR"/>
        </w:rPr>
        <w:t>ببينم، تا حالا درباره كودكاني كه در كربلا بودن هم چيزي شنيديد و اونارو مي 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w:t>
      </w:r>
    </w:p>
    <w:p>
      <w:pPr>
        <w:pStyle w:val="BookText"/>
        <w:rPr/>
      </w:pPr>
      <w:r>
        <w:rPr>
          <w:rFonts w:ascii="IRNazanin" w:hAnsi="IRNazanin" w:eastAsia="IRNazanin"/>
          <w:color w:val="111111"/>
          <w:sz w:val="28"/>
          <w:sz w:val="28"/>
          <w:szCs w:val="28"/>
          <w:rtl w:val="true"/>
          <w:lang w:bidi="fa-IR"/>
        </w:rPr>
        <w:t>ازكودكان امام حسين عليه السلام كه در كربلا بود، رقيه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عليهاالسلام دختر سه ساله امام</w:t>
      </w:r>
    </w:p>
    <w:p>
      <w:pPr>
        <w:pStyle w:val="BookText"/>
        <w:rPr/>
      </w:pPr>
      <w:r>
        <w:rPr>
          <w:rFonts w:ascii="IRNazanin" w:hAnsi="IRNazanin" w:eastAsia="IRNazanin"/>
          <w:color w:val="111111"/>
          <w:sz w:val="28"/>
          <w:sz w:val="28"/>
          <w:szCs w:val="28"/>
          <w:rtl w:val="true"/>
          <w:lang w:bidi="fa-IR"/>
        </w:rPr>
        <w:t>حسين عليه السلام بود كه به همراه خانواده امام حسين عليه السلام به كربلا اومده بود تا در كنار پدرو خويشانش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پدرش امام حسين عليه السلام رو خيلي خيلي دوست داشت و بالاخره هم درهمون سن كم، در سرزمين شام</w:t>
      </w:r>
    </w:p>
    <w:p>
      <w:pPr>
        <w:pStyle w:val="BookText"/>
        <w:rPr/>
      </w:pP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از بزرگ تراتون بخوايد تا بيش تر درباره حضرت رقيه براتون حرف بزنن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پدرزينب كوچولو، هر وقت اسم رقيه عليهاالسلام رو مي شنوه، اشك توي چشماش حلقه مي 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دونيد</w:t>
      </w:r>
    </w:p>
    <w:p>
      <w:pPr>
        <w:pStyle w:val="BookText"/>
        <w:rPr/>
      </w:pPr>
      <w:r>
        <w:rPr>
          <w:rFonts w:ascii="IRNazanin" w:hAnsi="IRNazanin" w:eastAsia="IRNazanin"/>
          <w:color w:val="111111"/>
          <w:sz w:val="28"/>
          <w:sz w:val="28"/>
          <w:szCs w:val="28"/>
          <w:rtl w:val="true"/>
          <w:lang w:bidi="fa-IR"/>
        </w:rPr>
        <w:t>چرا بچه ها؟ آخه اون يه داستان درباره حضرت رقيه عليهاالسلام شنيده كه خيلي ناراحتش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w:t>
      </w:r>
    </w:p>
    <w:p>
      <w:pPr>
        <w:pStyle w:val="BookText"/>
        <w:rPr/>
      </w:pPr>
      <w:r>
        <w:rPr>
          <w:rFonts w:ascii="IRNazanin" w:hAnsi="IRNazanin" w:eastAsia="IRNazanin"/>
          <w:color w:val="111111"/>
          <w:sz w:val="28"/>
          <w:sz w:val="28"/>
          <w:szCs w:val="28"/>
          <w:rtl w:val="true"/>
          <w:lang w:bidi="fa-IR"/>
        </w:rPr>
        <w:t>مي خوايد اون داستان رو بشنويد، پس خوب گوش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عاشورا، وقتي دشمنان دين خدا،</w:t>
      </w:r>
    </w:p>
    <w:p>
      <w:pPr>
        <w:pStyle w:val="BookText"/>
        <w:rPr/>
      </w:pPr>
      <w:r>
        <w:rPr>
          <w:rFonts w:ascii="Amiri" w:hAnsi="Amiri" w:eastAsia="Amiri" w:cs="Amiri"/>
          <w:color w:val="111111"/>
          <w:sz w:val="28"/>
          <w:sz w:val="28"/>
          <w:szCs w:val="28"/>
          <w:rtl w:val="true"/>
          <w:lang w:bidi="ar-SA"/>
        </w:rPr>
        <w:t>امام حسين و يارانش رو به شهادت رسونده بودن، يه عده كودك توي يكي از خيمه ها جمع شده</w:t>
      </w:r>
    </w:p>
    <w:p>
      <w:pPr>
        <w:pStyle w:val="BookText"/>
        <w:rPr/>
      </w:pP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اونا خيلي خيلي تشنه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دشمن كه ديد اونا دارن از شدت تشنگي مي ميرن،</w:t>
      </w:r>
    </w:p>
    <w:p>
      <w:pPr>
        <w:pStyle w:val="BookText"/>
        <w:rPr/>
      </w:pPr>
      <w:r>
        <w:rPr>
          <w:rFonts w:ascii="Amiri" w:hAnsi="Amiri" w:eastAsia="Amiri" w:cs="Amiri"/>
          <w:color w:val="111111"/>
          <w:sz w:val="28"/>
          <w:sz w:val="28"/>
          <w:szCs w:val="28"/>
          <w:rtl w:val="true"/>
          <w:lang w:bidi="ar-SA"/>
        </w:rPr>
        <w:t>خواست كمي آب به اونا 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وقتي به حضرت رقيه رسيد،حضرت رقيه از اون آب نخورد،</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 آب رو برداشت و به طرف پدرش امام حسين عليه السلام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w:t>
      </w:r>
    </w:p>
    <w:p>
      <w:pPr>
        <w:pStyle w:val="BookText"/>
        <w:rPr/>
      </w:pPr>
      <w:r>
        <w:rPr>
          <w:rFonts w:ascii="Amiri" w:hAnsi="Amiri" w:eastAsia="Amiri" w:cs="Amiri"/>
          <w:color w:val="111111"/>
          <w:sz w:val="28"/>
          <w:sz w:val="28"/>
          <w:szCs w:val="28"/>
          <w:rtl w:val="true"/>
          <w:lang w:bidi="ar-SA"/>
        </w:rPr>
        <w:t>مي خواست آب رو براي</w:t>
      </w:r>
    </w:p>
    <w:p>
      <w:pPr>
        <w:pStyle w:val="BookText"/>
        <w:rPr/>
      </w:pPr>
      <w:r>
        <w:rPr>
          <w:rFonts w:ascii="IRNazanin" w:hAnsi="IRNazanin" w:eastAsia="IRNazanin"/>
          <w:color w:val="111111"/>
          <w:sz w:val="28"/>
          <w:sz w:val="28"/>
          <w:szCs w:val="28"/>
          <w:rtl w:val="true"/>
          <w:lang w:bidi="fa-IR"/>
        </w:rPr>
        <w:t>پدرش ببره، ولي بچه ها امام حسين عليه السلام ، پدر رقيه، حالا ديگه شهيد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سلام</w:t>
      </w:r>
    </w:p>
    <w:p>
      <w:pPr>
        <w:pStyle w:val="BookText"/>
        <w:rPr/>
      </w:pPr>
      <w:r>
        <w:rPr>
          <w:rFonts w:ascii="IRNazanin" w:hAnsi="IRNazanin" w:eastAsia="IRNazanin"/>
          <w:color w:val="111111"/>
          <w:sz w:val="28"/>
          <w:sz w:val="28"/>
          <w:szCs w:val="28"/>
          <w:rtl w:val="true"/>
          <w:lang w:bidi="fa-IR"/>
        </w:rPr>
        <w:t>مي فرستيم به روح بزرگ رقيه كوچك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سقمرضيه، دختر كوچولوييه كه هميشه با مادرش تو مراسم عزاداري امام حسين و يارانش شركت</w:t>
      </w:r>
    </w:p>
    <w:p>
      <w:pPr>
        <w:pStyle w:val="BookText"/>
        <w:rPr/>
      </w:pPr>
      <w:r>
        <w:rPr>
          <w:rFonts w:ascii="IRNazanin" w:hAnsi="IRNazanin" w:eastAsia="IRNazanin"/>
          <w:color w:val="111111"/>
          <w:sz w:val="28"/>
          <w:sz w:val="28"/>
          <w:szCs w:val="28"/>
          <w:rtl w:val="true"/>
          <w:lang w:bidi="fa-IR"/>
        </w:rPr>
        <w:t>مي 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هر سال چنين روزي كه روز شهادت حضرت رقيه عليهاالسلام هست، يه كار خيلي خيلي زيبا</w:t>
      </w:r>
    </w:p>
    <w:p>
      <w:pPr>
        <w:pStyle w:val="BookText"/>
        <w:rPr/>
      </w:pPr>
      <w:r>
        <w:rPr>
          <w:rFonts w:ascii="Amiri" w:hAnsi="Amiri" w:eastAsia="Amiri" w:cs="Amiri"/>
          <w:color w:val="111111"/>
          <w:sz w:val="28"/>
          <w:sz w:val="28"/>
          <w:szCs w:val="28"/>
          <w:rtl w:val="true"/>
          <w:lang w:bidi="ar-SA"/>
        </w:rPr>
        <w:t>انجام مي 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مرضيه كه تازه به كودكستان مي ره، هر سال كوزه آبي رو برمي داره و توي اين روز به</w:t>
      </w:r>
    </w:p>
    <w:p>
      <w:pPr>
        <w:pStyle w:val="BookText"/>
        <w:rPr/>
      </w:pPr>
      <w:r>
        <w:rPr>
          <w:rFonts w:ascii="IRNazanin" w:hAnsi="IRNazanin" w:eastAsia="IRNazanin"/>
          <w:color w:val="111111"/>
          <w:sz w:val="28"/>
          <w:sz w:val="28"/>
          <w:szCs w:val="28"/>
          <w:rtl w:val="true"/>
          <w:lang w:bidi="fa-IR"/>
        </w:rPr>
        <w:t>ياد كودك تشنه كربلا حضرت رقيه، به اهالي محل و رهگذراني كه تشنه هستن آب مي رسونه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آفرين به مرضيه خانوم و همه دخترها و پسرهاي خوب و با ايمان كه دوستان خونواده پيامبراند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 اسيربعد از واقعه عاشورا چه اتفاقي افتاد؟ شما مي دونيد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تا حالا از بزرگ تراتون شنيديد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دشمن تمام كسايي رو كه زنده مونده بودن، اسير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ميون اين اسرا، يه دختر كوچولو هم ديده</w:t>
      </w:r>
    </w:p>
    <w:p>
      <w:pPr>
        <w:pStyle w:val="BookText"/>
        <w:rPr/>
      </w:pPr>
      <w:r>
        <w:rPr>
          <w:rFonts w:ascii="IRNazanin" w:hAnsi="IRNazanin" w:eastAsia="IRNazanin"/>
          <w:color w:val="111111"/>
          <w:sz w:val="28"/>
          <w:sz w:val="28"/>
          <w:szCs w:val="28"/>
          <w:rtl w:val="true"/>
          <w:lang w:bidi="fa-IR"/>
        </w:rPr>
        <w:t>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 كوچولو رقيه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دختر امام حسين عليهاالسلام كه حالا بعد از شهادت پدرش به</w:t>
      </w:r>
    </w:p>
    <w:p>
      <w:pPr>
        <w:pStyle w:val="BookText"/>
        <w:rPr/>
      </w:pPr>
      <w:r>
        <w:rPr>
          <w:rFonts w:ascii="IRNazanin" w:hAnsi="IRNazanin" w:eastAsia="IRNazanin"/>
          <w:color w:val="111111"/>
          <w:sz w:val="28"/>
          <w:sz w:val="28"/>
          <w:szCs w:val="28"/>
          <w:rtl w:val="true"/>
          <w:lang w:bidi="fa-IR"/>
        </w:rPr>
        <w:t>همراه عمه اش زينب و اسراي ديگه به طرف شام مي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بينيد بچه ها، حضرت رقيه با اون</w:t>
      </w:r>
    </w:p>
    <w:p>
      <w:pPr>
        <w:pStyle w:val="BookText"/>
        <w:rPr/>
      </w:pPr>
      <w:r>
        <w:rPr>
          <w:rFonts w:ascii="IRNazanin" w:hAnsi="IRNazanin" w:eastAsia="IRNazanin"/>
          <w:color w:val="111111"/>
          <w:sz w:val="28"/>
          <w:sz w:val="28"/>
          <w:szCs w:val="28"/>
          <w:rtl w:val="true"/>
          <w:lang w:bidi="fa-IR"/>
        </w:rPr>
        <w:t>سن و سال كم چقدر سختي كشيده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دشمنا اون قدر بي رحم بودن كه حتي اين دختر كوچولو</w:t>
      </w:r>
    </w:p>
    <w:p>
      <w:pPr>
        <w:pStyle w:val="BookText"/>
        <w:rPr/>
      </w:pPr>
      <w:r>
        <w:rPr>
          <w:rFonts w:ascii="IRNazanin" w:hAnsi="IRNazanin" w:eastAsia="IRNazanin"/>
          <w:color w:val="111111"/>
          <w:sz w:val="28"/>
          <w:sz w:val="28"/>
          <w:szCs w:val="28"/>
          <w:rtl w:val="true"/>
          <w:lang w:bidi="fa-IR"/>
        </w:rPr>
        <w:t>رو هم آزار مي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دست هامون رو به آسمون بلند مي كنيم و از خدا مي خوايم كه تمام</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دشمناي دين خدا واهل بيت نابود بشن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كوچكاز توي خرابه هاي شام، صداي يه كودك</w:t>
      </w:r>
      <w:bookmarkStart w:id="1965" w:name="pg716_6624"/>
    </w:p>
    <w:p>
      <w:pPr>
        <w:pStyle w:val="BookText"/>
        <w:rPr/>
      </w:pPr>
      <w:bookmarkEnd w:id="1965"/>
      <w:r>
        <w:rPr>
          <w:rFonts w:ascii="IRNazanin" w:hAnsi="IRNazanin" w:eastAsia="IRNazanin"/>
          <w:color w:val="111111"/>
          <w:sz w:val="28"/>
          <w:sz w:val="28"/>
          <w:szCs w:val="28"/>
          <w:rtl w:val="true"/>
          <w:lang w:bidi="fa-IR"/>
        </w:rPr>
        <w:t>به گوش مي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اونايي كه در ميون اسرا بودن،</w:t>
      </w:r>
    </w:p>
    <w:p>
      <w:pPr>
        <w:pStyle w:val="BookText"/>
        <w:rPr/>
      </w:pPr>
      <w:r>
        <w:rPr>
          <w:rFonts w:ascii="IRNazanin" w:hAnsi="IRNazanin" w:eastAsia="IRNazanin"/>
          <w:color w:val="111111"/>
          <w:sz w:val="28"/>
          <w:sz w:val="28"/>
          <w:szCs w:val="28"/>
          <w:rtl w:val="true"/>
          <w:lang w:bidi="fa-IR"/>
        </w:rPr>
        <w:t>مي دونستن كه اين صداي رقيه، دختر كوچك امام حسينه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حالا از خواب بيدار شده بود و</w:t>
      </w:r>
    </w:p>
    <w:p>
      <w:pPr>
        <w:pStyle w:val="BookText"/>
        <w:rPr/>
      </w:pPr>
      <w:r>
        <w:rPr>
          <w:rFonts w:ascii="IRNazanin" w:hAnsi="IRNazanin" w:eastAsia="IRNazanin"/>
          <w:color w:val="111111"/>
          <w:sz w:val="28"/>
          <w:sz w:val="28"/>
          <w:szCs w:val="28"/>
          <w:rtl w:val="true"/>
          <w:lang w:bidi="fa-IR"/>
        </w:rPr>
        <w:t>سراغ پدرش رو مي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انگار خواب پدرش رو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وقت يزيد، كسي كه دستور</w:t>
      </w:r>
    </w:p>
    <w:p>
      <w:pPr>
        <w:pStyle w:val="BookText"/>
        <w:rPr/>
      </w:pPr>
      <w:r>
        <w:rPr>
          <w:rFonts w:ascii="Amiri" w:hAnsi="Amiri" w:eastAsia="Amiri" w:cs="Amiri"/>
          <w:color w:val="111111"/>
          <w:sz w:val="28"/>
          <w:sz w:val="28"/>
          <w:szCs w:val="28"/>
          <w:rtl w:val="true"/>
          <w:lang w:bidi="ar-SA"/>
        </w:rPr>
        <w:t>داده بود امام حسين و يارانش رو به شهادت برسونن، دستور داد سر امام حسين عليه السلام رو به دختر</w:t>
      </w:r>
    </w:p>
    <w:p>
      <w:pPr>
        <w:pStyle w:val="BookText"/>
        <w:rPr/>
      </w:pPr>
      <w:r>
        <w:rPr>
          <w:rFonts w:ascii="IRNazanin" w:hAnsi="IRNazanin" w:eastAsia="IRNazanin"/>
          <w:color w:val="111111"/>
          <w:sz w:val="28"/>
          <w:sz w:val="28"/>
          <w:szCs w:val="28"/>
          <w:rtl w:val="true"/>
          <w:lang w:bidi="fa-IR"/>
        </w:rPr>
        <w:t>كوچولو نشون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حضرت رقيه عليهاالسلام سر بريده پدرش امام حسين عليه السلام رو ديد، با فرياد و ناله</w:t>
      </w:r>
    </w:p>
    <w:p>
      <w:pPr>
        <w:pStyle w:val="BookText"/>
        <w:rPr/>
      </w:pPr>
      <w:r>
        <w:rPr>
          <w:rFonts w:ascii="IRNazanin" w:hAnsi="IRNazanin" w:eastAsia="IRNazanin"/>
          <w:color w:val="111111"/>
          <w:sz w:val="28"/>
          <w:sz w:val="28"/>
          <w:szCs w:val="28"/>
          <w:rtl w:val="true"/>
          <w:lang w:bidi="fa-IR"/>
        </w:rPr>
        <w:t>خودشو روي سر بريده پدرش انداخت و همون جا، روحش به سوي آسمون آبي پرواز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ما به روح بلند او</w:t>
      </w:r>
      <w:r>
        <w:rPr>
          <w:rFonts w:eastAsia="IRNazanin" w:cs="IRNazanin"/>
          <w:color w:val="111111"/>
          <w:sz w:val="28"/>
          <w:szCs w:val="28"/>
          <w:rtl w:val="true"/>
          <w:lang w:bidi="fa-IR"/>
        </w:rPr>
        <w:t>.</w:t>
      </w:r>
    </w:p>
    <w:p>
      <w:pPr>
        <w:pStyle w:val="Heading2"/>
        <w:numPr>
          <w:ilvl w:val="1"/>
          <w:numId w:val="1"/>
        </w:numPr>
        <w:rPr/>
      </w:pPr>
      <w:bookmarkStart w:id="1966" w:name="__RefHeading___Toc5999021_211673320"/>
      <w:bookmarkStart w:id="1967" w:name="_Toc823"/>
      <w:bookmarkEnd w:id="1966"/>
      <w:r>
        <w:rPr/>
        <w:t>15</w:t>
      </w:r>
      <w:r>
        <w:rPr>
          <w:rtl w:val="true"/>
        </w:rPr>
        <w:t xml:space="preserve">- </w:t>
      </w:r>
      <w:r>
        <w:rPr>
          <w:rtl w:val="true"/>
        </w:rPr>
        <w:t xml:space="preserve">ستاره هاي خونين </w:t>
      </w:r>
      <w:r>
        <w:rPr>
          <w:rtl w:val="true"/>
        </w:rPr>
        <w:t>«</w:t>
      </w:r>
      <w:r>
        <w:rPr/>
        <w:t>6</w:t>
      </w:r>
      <w:r>
        <w:rPr>
          <w:rtl w:val="true"/>
        </w:rPr>
        <w:t xml:space="preserve">» </w:t>
      </w:r>
      <w:r>
        <w:rPr>
          <w:rtl w:val="true"/>
        </w:rPr>
        <w:t>حضرت رقيـه خاتون عليهاالسلام</w:t>
      </w:r>
      <w:bookmarkEnd w:id="1967"/>
    </w:p>
    <w:p>
      <w:pPr>
        <w:pStyle w:val="Heading3"/>
        <w:numPr>
          <w:ilvl w:val="2"/>
          <w:numId w:val="1"/>
        </w:numPr>
        <w:rPr/>
      </w:pPr>
      <w:bookmarkStart w:id="1968" w:name="__RefHeading___Toc5999023_211673320"/>
      <w:bookmarkStart w:id="1969" w:name="_Toc824"/>
      <w:bookmarkEnd w:id="1968"/>
      <w:r>
        <w:rPr>
          <w:rtl w:val="true"/>
        </w:rPr>
        <w:t>مشخصات كتاب</w:t>
      </w:r>
      <w:bookmarkEnd w:id="1969"/>
    </w:p>
    <w:p>
      <w:pPr>
        <w:pStyle w:val="BookText"/>
        <w:rPr/>
      </w:pPr>
      <w:r>
        <w:rPr>
          <w:rFonts w:ascii="Amiri" w:hAnsi="Amiri" w:eastAsia="Amiri" w:cs="Amiri"/>
          <w:color w:val="111111"/>
          <w:sz w:val="28"/>
          <w:sz w:val="28"/>
          <w:szCs w:val="28"/>
          <w:rtl w:val="true"/>
          <w:lang w:bidi="ar-SA"/>
        </w:rPr>
        <w:t xml:space="preserve">ستاره هاي خونين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رقيّه خاتون</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محمّدحسين رفوگران</w:t>
      </w:r>
    </w:p>
    <w:p>
      <w:pPr>
        <w:pStyle w:val="BookText"/>
        <w:rPr/>
      </w:pPr>
      <w:r>
        <w:rPr>
          <w:rFonts w:ascii="IRNazanin" w:hAnsi="IRNazanin" w:eastAsia="IRNazanin"/>
          <w:color w:val="111111"/>
          <w:sz w:val="28"/>
          <w:sz w:val="28"/>
          <w:szCs w:val="28"/>
          <w:rtl w:val="true"/>
          <w:lang w:bidi="fa-IR"/>
        </w:rPr>
        <w:t>به اهتمام امور فرهنگي مجتمع فاطميّه اصفهان</w:t>
      </w:r>
    </w:p>
    <w:p>
      <w:pPr>
        <w:pStyle w:val="BookText"/>
        <w:rPr/>
      </w:pPr>
      <w:r>
        <w:rPr>
          <w:rFonts w:ascii="IRNazanin" w:hAnsi="IRNazanin" w:eastAsia="IRNazanin"/>
          <w:color w:val="111111"/>
          <w:sz w:val="28"/>
          <w:sz w:val="28"/>
          <w:szCs w:val="28"/>
          <w:rtl w:val="true"/>
          <w:lang w:bidi="fa-IR"/>
        </w:rPr>
        <w:t>تايپ، ويرايش و صفحه آرايي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كوساري</w:t>
      </w:r>
    </w:p>
    <w:p>
      <w:pPr>
        <w:pStyle w:val="BookText"/>
        <w:rPr/>
      </w:pPr>
      <w:r>
        <w:rPr>
          <w:rFonts w:ascii="Amiri" w:hAnsi="Amiri" w:eastAsia="Amiri" w:cs="Amiri"/>
          <w:color w:val="111111"/>
          <w:sz w:val="28"/>
          <w:sz w:val="28"/>
          <w:szCs w:val="28"/>
          <w:rtl w:val="true"/>
          <w:lang w:bidi="ar-SA"/>
        </w:rPr>
        <w:t xml:space="preserve">ناشر ديجيتالي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تحقيقات رايانه اي قائميه اصفهان ، </w:t>
      </w:r>
      <w:r>
        <w:rPr>
          <w:rFonts w:eastAsia="Amiri" w:cs="Amiri" w:ascii="Amiri" w:hAnsi="Amiri"/>
          <w:color w:val="111111"/>
          <w:sz w:val="28"/>
          <w:szCs w:val="28"/>
          <w:lang w:bidi="ar-SA"/>
        </w:rPr>
        <w:t>1391</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پاييز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تيراژ</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تلفن مركز پخش</w:t>
      </w:r>
      <w:r>
        <w:rPr>
          <w:rFonts w:eastAsia="IRNazanin" w:cs="IRNazanin"/>
          <w:color w:val="111111"/>
          <w:sz w:val="28"/>
          <w:szCs w:val="28"/>
          <w:rtl w:val="true"/>
          <w:lang w:bidi="fa-IR"/>
        </w:rPr>
        <w:t xml:space="preserve">: </w:t>
      </w:r>
      <w:r>
        <w:rPr>
          <w:rFonts w:eastAsia="IRNazanin" w:cs="IRNazanin"/>
          <w:color w:val="111111"/>
          <w:sz w:val="28"/>
          <w:szCs w:val="28"/>
          <w:lang w:bidi="fa-IR"/>
        </w:rPr>
        <w:t>4704081</w:t>
      </w:r>
      <w:r>
        <w:rPr>
          <w:rFonts w:eastAsia="IRNazanin" w:cs="IRNazanin"/>
          <w:color w:val="111111"/>
          <w:sz w:val="28"/>
          <w:szCs w:val="28"/>
          <w:rtl w:val="true"/>
          <w:lang w:bidi="fa-IR"/>
        </w:rPr>
        <w:t xml:space="preserve"> - </w:t>
      </w:r>
      <w:r>
        <w:rPr>
          <w:rFonts w:eastAsia="IRNazanin" w:cs="IRNazanin"/>
          <w:color w:val="111111"/>
          <w:sz w:val="28"/>
          <w:szCs w:val="28"/>
          <w:lang w:bidi="fa-IR"/>
        </w:rPr>
        <w:t>0311</w:t>
      </w:r>
    </w:p>
    <w:p>
      <w:pPr>
        <w:pStyle w:val="BookText"/>
        <w:rPr/>
      </w:pPr>
      <w:r>
        <w:rPr>
          <w:rFonts w:eastAsia="Times New Roman" w:cs="Times New Roman" w:ascii="Times New Roman" w:hAnsi="Times New Roman"/>
          <w:color w:val="111111"/>
          <w:sz w:val="28"/>
          <w:szCs w:val="28"/>
          <w:lang w:val="en-US" w:bidi="en-US"/>
        </w:rPr>
        <w:t>fatemiyeh135@Gmail.com</w:t>
      </w:r>
    </w:p>
    <w:p>
      <w:pPr>
        <w:pStyle w:val="Heading3"/>
        <w:numPr>
          <w:ilvl w:val="2"/>
          <w:numId w:val="1"/>
        </w:numPr>
        <w:rPr/>
      </w:pPr>
      <w:bookmarkStart w:id="1970" w:name="__RefHeading___Toc5999025_211673320"/>
      <w:bookmarkStart w:id="1971" w:name="_Toc825"/>
      <w:bookmarkEnd w:id="1970"/>
      <w:r>
        <w:rPr>
          <w:rtl w:val="true"/>
        </w:rPr>
        <w:t>زيارتنامه ي حضرت رقيّه خاتون</w:t>
      </w:r>
      <w:r>
        <w:rPr/>
        <w:t>3</w:t>
      </w:r>
      <w:bookmarkEnd w:id="197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سَيِّدَتَنا رُقَيَّةَ عَلَيْكِ تَحِيَّةِ وَ السَّلام وَ رَحْمَةُ اللهِ وَ بَرَكاتُهُ السَّلامُ عَلَيْكِ يا بِنْتَ اَميرِالْمُؤمِنينَ عَلِىِّ بْنِ اَبِى طَالِبٍ السَّلامُ عَلَيْكِ يا بِنْتَ فَاطِمَةَ الزَّهْراءِ سَيِّدَةِ نِسآءِ الْعَالمَينَ السَّلامُ عَلَيْكِ يا بِنْتَ خَديجَةَ الْكُبْرى اُمُّ الْمُؤمِنينَ وَ الْمُؤمِناتِ السَّلامُ عَلَيْكِ يا بِنْتَ وَلِىِّ اللهِ السَّلامُ عَلَيْكِ يا اُخْتَ وَلىِّ اللهِ السَّلامُ عَلَيْك يا بِنْتَ الْحُسَيْنِ الشَّهيدِ السَّلامُ عَلَيْكِ اَيَّتُهَا الصِّدِّيقَةِ الشَّهيدَةِ السَّلامُ عَلَيْكِ اَيَّتُهَا الرَّضِيَّةِ الْمَرْضِيَّةِ السَّلامُ عَلَيْكِ اَيَّتُهَا التَّقِيَّةِ النَّقِيَّةِ السَّلامُ عَلَيْكِ اَيَّتُهَا الزَّكِيَّةِ الْفَاضِلَةِ السَّلامُ عَلَيْكِ ايَّتُها الْمَظْلُومَةِ الْبَهِيَّةِ صَلَّي</w:t>
      </w:r>
      <w:bookmarkStart w:id="1972" w:name="pg716_6626"/>
    </w:p>
    <w:p>
      <w:pPr>
        <w:pStyle w:val="BookText"/>
        <w:rPr/>
      </w:pPr>
      <w:bookmarkEnd w:id="1972"/>
      <w:r>
        <w:rPr>
          <w:rFonts w:ascii="Amiri" w:hAnsi="Amiri" w:eastAsia="Amiri" w:cs="Amiri"/>
          <w:color w:val="111111"/>
          <w:sz w:val="28"/>
          <w:sz w:val="28"/>
          <w:szCs w:val="28"/>
          <w:rtl w:val="true"/>
          <w:lang w:bidi="ar-SA"/>
        </w:rPr>
        <w:t>اللهُ عَلَيْكِ وَ عَلى رُوحِكِ وَ بَدَنِكِ فَجَعَلَ اللهُ مَنْزِلَكِ وَ مَأواكِ فِى الْجَنَّةِ مَعَ آبائِكِ وَ أجْدادِكِ الطَّيبينَ الطَّاهِرِينَ الْمَعْصُومينَ السَّلامُ عَلَيْكُمْ بِمَا صَبَرْتُمْ فَنِعْمَ عُقْبَى الدَّارِ وَ عَلَى الْمَلائِكَةِ الْحافِّينَ حَوْلَ حَرَمِكِ الشَّريفِ وَ رَحْمَةُ اللهِ وَ بَرَكاتُهُ وَ صَلَّى اللهُ عَلى سَيِّدِنا مُحَمَّدٍ وَ آلِهِ الطَّيِبينَ الطَّاهِرِينَ بِرَحْمَتِكَ يَا اَرْحَمَ الرَّاحِمينَ</w:t>
      </w:r>
      <w:r>
        <w:rPr>
          <w:rFonts w:eastAsia="Amiri" w:cs="Amiri" w:ascii="Amiri" w:hAnsi="Amiri"/>
          <w:color w:val="111111"/>
          <w:sz w:val="28"/>
          <w:szCs w:val="28"/>
          <w:rtl w:val="true"/>
          <w:lang w:bidi="ar-SA"/>
        </w:rPr>
        <w:t>».</w:t>
      </w:r>
    </w:p>
    <w:p>
      <w:pPr>
        <w:pStyle w:val="Heading3"/>
        <w:numPr>
          <w:ilvl w:val="2"/>
          <w:numId w:val="1"/>
        </w:numPr>
        <w:rPr/>
      </w:pPr>
      <w:bookmarkStart w:id="1973" w:name="__RefHeading___Toc5999027_211673320"/>
      <w:bookmarkStart w:id="1974" w:name="_Toc826"/>
      <w:bookmarkEnd w:id="1973"/>
      <w:r>
        <w:rPr>
          <w:rtl w:val="true"/>
        </w:rPr>
        <w:t>مقدمه</w:t>
      </w:r>
      <w:bookmarkEnd w:id="1974"/>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IRNazanin" w:hAnsi="IRNazanin" w:eastAsia="IRNazanin"/>
          <w:color w:val="111111"/>
          <w:sz w:val="28"/>
          <w:sz w:val="28"/>
          <w:szCs w:val="28"/>
          <w:rtl w:val="true"/>
          <w:lang w:bidi="fa-IR"/>
        </w:rPr>
        <w:t>يكي از مصائبي كه از ابتداي خلقت حضرت آدم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وجود مطرح شده و تا انقراض اين عالم فراموش نشدني است مصيبت حضرت امام حسين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واقعه ي جانسوز عاشوراست، بلكه بايد گفت طبق آنچه كه در متن زيارت صحيح السّند عاشوراء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مُصِيبَةً مَا أَعْظَمَهَا وَ أَعْظَمَ رَزِيَّتَهَا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مصيبتي است كه بزرگتر از آن در عالم وجود نداشته و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متعال قضيّه ي عاشورا را براي تمام انبياي خود به نحوي بيان فرمود كه غالباً محزون شده و بعضي از آنها گريه كرده اند و از بدن حضرت ابراهيم و حضرت موسي</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جاري شده و تمام انبيائي كه از كربلا عبور كرده اند به قاتل امام حسين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كرده اند كه شرح و بسط آن از اين مقدّمه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محقّقين محترم مي توانند به كتاب شريف بحارالأنوار مرحوم علّامه ي مجلسي اعلي الله مقامه جلد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ي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شماره ي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قابل ذكر است تك تك مصائب كربلا از اين اهميّت برخوردار است كه مصيبتي بالاتر از آن نيست مثلاً مصيبت حضرت اباالفضل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حضرت قاسم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مصائب ديگري كه از اهميّت ويژه اي برخوردار بوده مصيبت دختر سه</w:t>
      </w:r>
      <w:bookmarkStart w:id="1975" w:name="pg716_6628"/>
    </w:p>
    <w:p>
      <w:pPr>
        <w:pStyle w:val="BookText"/>
        <w:rPr/>
      </w:pPr>
      <w:bookmarkEnd w:id="1975"/>
      <w:r>
        <w:rPr>
          <w:rFonts w:ascii="Amiri" w:hAnsi="Amiri" w:eastAsia="Amiri" w:cs="Amiri"/>
          <w:color w:val="111111"/>
          <w:sz w:val="28"/>
          <w:sz w:val="28"/>
          <w:szCs w:val="28"/>
          <w:rtl w:val="true"/>
          <w:lang w:bidi="ar-SA"/>
        </w:rPr>
        <w:t>ساله ي حضرت اباعبدالله الحسين</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حضرت رقيّه ي مظلومه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دلائل اهميّت آن بحث اسارت آن نازدانه ي معظّمه است كه در مسير اسارت آن مظلومه اذيّت فراوان ديده و شكنجه هايي تحمّل نموده كه گفتن و شنيدن بعضي از آنها، از طاقت انسان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بستن تمام افراد حتّي كودكان به طناب يا زنجير، زدن با تازيانه به آنها به خاطر سريع حركت كردن يا ساكت كردن آنها از گريه، زنداني كردن آنها در كوفه و جاي دادن آنها در خرابه ي شام به اضافه ي تمام مصائبي كه در شهر شام بر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ديگر جا دادن اين طفل در كنار سر بريده ي پدر بزرگوارشان و دفن شدن غريبانه آن دردانه در آن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ششمين شماره از سلسله كتاب هاي ستاره هاي خونين است كه توسط مدّاح گرانقدر جناب آقاي حسين رفوگران تدوين و توسط امور فرهنگي مجتمع فاطميه اصفهان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خداوند توفيق خدمت به آستان مقدّس حضرت امام حسين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همگان عنايت فرمايد و دنيا و آخرت، آني و كمتر از آني ما را از آن ذوات مقدّسه جدا نفرمايد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 قائم فرد</w:t>
      </w:r>
    </w:p>
    <w:p>
      <w:pPr>
        <w:pStyle w:val="BookText"/>
        <w:rPr/>
      </w:pPr>
      <w:r>
        <w:rPr>
          <w:rFonts w:ascii="IRNazanin" w:hAnsi="IRNazanin" w:eastAsia="IRNazanin"/>
          <w:color w:val="111111"/>
          <w:sz w:val="28"/>
          <w:sz w:val="28"/>
          <w:szCs w:val="28"/>
          <w:rtl w:val="true"/>
          <w:lang w:bidi="fa-IR"/>
        </w:rPr>
        <w:t>امور فرهنگي مجتمع فاطميه ي اصفهان</w:t>
      </w:r>
    </w:p>
    <w:p>
      <w:pPr>
        <w:pStyle w:val="BookText"/>
        <w:rPr/>
      </w:pPr>
      <w:r>
        <w:rPr>
          <w:rFonts w:ascii="Amiri" w:hAnsi="Amiri" w:eastAsia="Amiri" w:cs="Amiri"/>
          <w:color w:val="111111"/>
          <w:sz w:val="28"/>
          <w:sz w:val="28"/>
          <w:szCs w:val="28"/>
          <w:rtl w:val="true"/>
          <w:lang w:bidi="ar-SA"/>
        </w:rPr>
        <w:t xml:space="preserve">ذيحجّه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w:t>
      </w:r>
    </w:p>
    <w:p>
      <w:pPr>
        <w:pStyle w:val="Heading3"/>
        <w:numPr>
          <w:ilvl w:val="2"/>
          <w:numId w:val="1"/>
        </w:numPr>
        <w:rPr/>
      </w:pPr>
      <w:bookmarkStart w:id="1976" w:name="__RefHeading___Toc5999029_211673320"/>
      <w:bookmarkStart w:id="1977" w:name="_Toc827"/>
      <w:bookmarkEnd w:id="1976"/>
      <w:r>
        <w:rPr>
          <w:rtl w:val="true"/>
        </w:rPr>
        <w:t>اشاره به فرزندان امام حسين</w:t>
      </w:r>
      <w:r>
        <w:rPr/>
        <w:t>7</w:t>
      </w:r>
      <w:bookmarkEnd w:id="1977"/>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عيسى اربلى صاحب كتاب كشف الغمه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اين كتاب را در سال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كمال الدّين گفته است كه امام حسين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پسر و چهار دختر داشت، ولى او هنگام شمارش دخترها، سه نفر به نام هاى زينب، سكينه و فاطمه را نام مى‌برد</w:t>
      </w:r>
      <w:bookmarkStart w:id="1978" w:name="pg716_6630"/>
    </w:p>
    <w:p>
      <w:pPr>
        <w:pStyle w:val="BookText"/>
        <w:rPr/>
      </w:pPr>
      <w:bookmarkEnd w:id="1978"/>
      <w:r>
        <w:rPr>
          <w:rFonts w:ascii="IRNazanin" w:hAnsi="IRNazanin" w:eastAsia="IRNazanin"/>
          <w:color w:val="111111"/>
          <w:sz w:val="28"/>
          <w:sz w:val="28"/>
          <w:szCs w:val="28"/>
          <w:rtl w:val="true"/>
          <w:lang w:bidi="fa-IR"/>
        </w:rPr>
        <w:t>و از چهارمى ذكرى به ميان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كه چهارمين دختر، همين حضرت رقيّه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ي حائرى در كتاب معالى السّبطين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مانند محمّد بن طلحه ي شافعى و ديگران از علماى اهل تسنّن و شيعه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ده فرزند، شش پسر، و چهار دختر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ايشان عبارتند از سكينه، فاطمه ي صغرى، فاطمه ي كبرى، و رقيّه</w:t>
      </w:r>
      <w:r>
        <w:rPr>
          <w:rFonts w:eastAsia="IRNazanin" w:cs="IRNazanin"/>
          <w:color w:val="111111"/>
          <w:sz w:val="28"/>
          <w:szCs w:val="28"/>
          <w:rtl w:val="true"/>
          <w:lang w:bidi="fa-IR"/>
        </w:rPr>
        <w:t>:.</w:t>
      </w:r>
    </w:p>
    <w:p>
      <w:pPr>
        <w:pStyle w:val="Heading3"/>
        <w:numPr>
          <w:ilvl w:val="2"/>
          <w:numId w:val="1"/>
        </w:numPr>
        <w:rPr/>
      </w:pPr>
      <w:bookmarkStart w:id="1979" w:name="__RefHeading___Toc5999031_211673320"/>
      <w:bookmarkStart w:id="1980" w:name="_Toc828"/>
      <w:bookmarkEnd w:id="1979"/>
      <w:r>
        <w:rPr>
          <w:rtl w:val="true"/>
        </w:rPr>
        <w:t>تحقيقى كوتاه در رابطه با نام رقيّه</w:t>
      </w:r>
      <w:r>
        <w:rPr/>
        <w:t>3</w:t>
      </w:r>
      <w:bookmarkEnd w:id="1980"/>
    </w:p>
    <w:p>
      <w:pPr>
        <w:pStyle w:val="BookText"/>
        <w:rPr/>
      </w:pPr>
      <w:r>
        <w:rPr>
          <w:rFonts w:ascii="IRNazanin" w:hAnsi="IRNazanin" w:eastAsia="IRNazanin"/>
          <w:color w:val="111111"/>
          <w:sz w:val="28"/>
          <w:sz w:val="28"/>
          <w:szCs w:val="28"/>
          <w:rtl w:val="true"/>
          <w:lang w:bidi="fa-IR"/>
        </w:rPr>
        <w:t xml:space="preserve">كلمه ي رقيّه، در اصل از ارتقاء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 به طرف بالا و ترقّى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 قبل از اسلام نيز وجود داشته، مثلاً نام يكى از دختران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دوّم پيامبر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بوده است، كه عمّه ي پدر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رقيّه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كسى كه در اسلام، اين نام را داشت، يكى از دختران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خديجه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يكى از دختران اميرالمؤمنين على</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نيز رقيّه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كه به همسرى حضرت مسلم بن عقيل</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دختران امامان ديگر نيز چند نفر اين نام را داشتند، از جمله يكى از دختران امام حسن مجتبى</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از دختران امام موسى كاظم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رقيّه و رقيّه ي صغرى خوانده مى‌شدند</w:t>
      </w:r>
      <w:r>
        <w:rPr>
          <w:rFonts w:eastAsia="IRNazanin" w:cs="IRNazanin"/>
          <w:color w:val="111111"/>
          <w:sz w:val="28"/>
          <w:szCs w:val="28"/>
          <w:rtl w:val="true"/>
          <w:lang w:bidi="fa-IR"/>
        </w:rPr>
        <w:t>.</w:t>
      </w:r>
    </w:p>
    <w:p>
      <w:pPr>
        <w:pStyle w:val="Heading3"/>
        <w:numPr>
          <w:ilvl w:val="2"/>
          <w:numId w:val="1"/>
        </w:numPr>
        <w:rPr/>
      </w:pPr>
      <w:bookmarkStart w:id="1981" w:name="__RefHeading___Toc5999033_211673320"/>
      <w:bookmarkStart w:id="1982" w:name="_Toc829"/>
      <w:bookmarkEnd w:id="1981"/>
      <w:r>
        <w:rPr>
          <w:rtl w:val="true"/>
        </w:rPr>
        <w:t>پدر و مادر حضرت رقيّه</w:t>
      </w:r>
      <w:r>
        <w:rPr/>
        <w:t>3</w:t>
      </w:r>
      <w:bookmarkEnd w:id="1982"/>
    </w:p>
    <w:p>
      <w:pPr>
        <w:pStyle w:val="BookText"/>
        <w:rPr/>
      </w:pPr>
      <w:r>
        <w:rPr>
          <w:rFonts w:ascii="IRNazanin" w:hAnsi="IRNazanin" w:eastAsia="IRNazanin"/>
          <w:color w:val="111111"/>
          <w:sz w:val="28"/>
          <w:sz w:val="28"/>
          <w:szCs w:val="28"/>
          <w:rtl w:val="true"/>
          <w:lang w:bidi="fa-IR"/>
        </w:rPr>
        <w:t>پدر حضرت رقيّه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 حضرت رقيّه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حضرت امام حسين بن على</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معروف تر از آن مي باشند كه نياز به توصيف و معرّفى داشته باشند و قلم از توصيف آن امام، عاجز و بيان، اَلكن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مادر حضرت رقيّه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معالى السّبطين علّامه ي حائرى مى‌نويسد</w:t>
      </w:r>
      <w:r>
        <w:rPr>
          <w:rFonts w:eastAsia="Amiri" w:cs="Amiri" w:ascii="Amiri" w:hAnsi="Amiri"/>
          <w:color w:val="111111"/>
          <w:sz w:val="28"/>
          <w:szCs w:val="28"/>
          <w:rtl w:val="true"/>
          <w:lang w:bidi="ar-SA"/>
        </w:rPr>
        <w:t>:</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مادر حضرت رقيّه</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شاه زنان دختر يزجرد بود كه بنا بر اين</w:t>
      </w:r>
      <w:bookmarkStart w:id="1983" w:name="pg716_6632"/>
    </w:p>
    <w:p>
      <w:pPr>
        <w:pStyle w:val="BookText"/>
        <w:rPr/>
      </w:pPr>
      <w:bookmarkEnd w:id="1983"/>
      <w:r>
        <w:rPr>
          <w:rFonts w:ascii="Amiri" w:hAnsi="Amiri" w:eastAsia="Amiri" w:cs="Amiri"/>
          <w:color w:val="111111"/>
          <w:sz w:val="28"/>
          <w:sz w:val="28"/>
          <w:szCs w:val="28"/>
          <w:rtl w:val="true"/>
          <w:lang w:bidi="ar-SA"/>
        </w:rPr>
        <w:t>قول حضرت رقيّه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امام سجّاد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خواهر تنى مى‌باشند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كتب ديگر مادر آن حضرت را امّ اسحاق كه قبلاً همسر امام حسن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حضرت در وصيّت خود به برادرش امام حسين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كرد كه با امّ اسحاق ازدواج كند و فضائل بسيارى را براى آن بانو برشمرد، نام مى‌برند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مفيد در كتاب ارشاد مادر حضرت رقيّه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امّ اسحاق بنت طلحه معرّفى مى‌نمايد </w:t>
      </w:r>
      <w:r>
        <w:rPr>
          <w:rFonts w:eastAsia="Amiri" w:cs="Amiri" w:ascii="Amiri" w:hAnsi="Amiri"/>
          <w:color w:val="111111"/>
          <w:sz w:val="28"/>
          <w:szCs w:val="28"/>
          <w:rtl w:val="true"/>
          <w:lang w:bidi="ar-SA"/>
        </w:rPr>
        <w:t>.</w:t>
      </w:r>
    </w:p>
    <w:p>
      <w:pPr>
        <w:pStyle w:val="Heading3"/>
        <w:numPr>
          <w:ilvl w:val="2"/>
          <w:numId w:val="1"/>
        </w:numPr>
        <w:rPr/>
      </w:pPr>
      <w:bookmarkStart w:id="1984" w:name="__RefHeading___Toc5999035_211673320"/>
      <w:bookmarkStart w:id="1985" w:name="_Toc830"/>
      <w:bookmarkEnd w:id="1984"/>
      <w:r>
        <w:rPr>
          <w:rtl w:val="true"/>
        </w:rPr>
        <w:t>سنّ حضرت رقيّه</w:t>
      </w:r>
      <w:r>
        <w:rPr/>
        <w:t>3</w:t>
      </w:r>
      <w:bookmarkEnd w:id="1985"/>
    </w:p>
    <w:p>
      <w:pPr>
        <w:pStyle w:val="BookText"/>
        <w:rPr/>
      </w:pPr>
      <w:r>
        <w:rPr>
          <w:rFonts w:ascii="IRNazanin" w:hAnsi="IRNazanin" w:eastAsia="IRNazanin"/>
          <w:color w:val="111111"/>
          <w:sz w:val="28"/>
          <w:sz w:val="28"/>
          <w:szCs w:val="28"/>
          <w:rtl w:val="true"/>
          <w:lang w:bidi="fa-IR"/>
        </w:rPr>
        <w:t>سنّ مبارك حضرت رقيّه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شهادت، طبق پاره‌اى از روايت ها سه سال و مطابق پاره‌اى ديگر چهار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نيز پنج سال و هفت سال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وقايع الشّهور و الايام نوشته ي علّامه ي بيرجندى</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دختر كوچك امام حسين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پنجم ماه صفرالمظفر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 چنان كه همين مطلب در كتاب رياض القدس نيز نقل شده است</w:t>
      </w:r>
      <w:r>
        <w:rPr>
          <w:rFonts w:eastAsia="IRNazanin" w:cs="IRNazanin"/>
          <w:color w:val="111111"/>
          <w:sz w:val="28"/>
          <w:szCs w:val="28"/>
          <w:rtl w:val="true"/>
          <w:lang w:bidi="fa-IR"/>
        </w:rPr>
        <w:t>.</w:t>
      </w:r>
    </w:p>
    <w:p>
      <w:pPr>
        <w:pStyle w:val="Heading3"/>
        <w:numPr>
          <w:ilvl w:val="2"/>
          <w:numId w:val="1"/>
        </w:numPr>
        <w:rPr/>
      </w:pPr>
      <w:bookmarkStart w:id="1986" w:name="__RefHeading___Toc5999037_211673320"/>
      <w:bookmarkStart w:id="1987" w:name="_Toc831"/>
      <w:bookmarkEnd w:id="1986"/>
      <w:r>
        <w:rPr>
          <w:rtl w:val="true"/>
        </w:rPr>
        <w:t>وداع حضرت امام حسين</w:t>
      </w:r>
      <w:r>
        <w:rPr/>
        <w:t>7</w:t>
      </w:r>
      <w:r>
        <w:rPr>
          <w:rtl w:val="true"/>
        </w:rPr>
        <w:t xml:space="preserve"> </w:t>
      </w:r>
      <w:r>
        <w:rPr>
          <w:rtl w:val="true"/>
        </w:rPr>
        <w:t>در عصر عاشورا</w:t>
      </w:r>
      <w:bookmarkEnd w:id="1987"/>
    </w:p>
    <w:p>
      <w:pPr>
        <w:pStyle w:val="BookText"/>
        <w:rPr/>
      </w:pPr>
      <w:r>
        <w:rPr>
          <w:rFonts w:ascii="IRNazanin" w:hAnsi="IRNazanin" w:eastAsia="IRNazanin"/>
          <w:color w:val="111111"/>
          <w:sz w:val="28"/>
          <w:sz w:val="28"/>
          <w:szCs w:val="28"/>
          <w:rtl w:val="true"/>
          <w:lang w:bidi="fa-IR"/>
        </w:rPr>
        <w:t>با اهل حرم</w:t>
      </w:r>
    </w:p>
    <w:p>
      <w:pPr>
        <w:pStyle w:val="BookText"/>
        <w:rPr/>
      </w:pPr>
      <w:r>
        <w:rPr>
          <w:rFonts w:ascii="IRNazanin" w:hAnsi="IRNazanin" w:eastAsia="IRNazanin"/>
          <w:color w:val="111111"/>
          <w:sz w:val="28"/>
          <w:sz w:val="28"/>
          <w:szCs w:val="28"/>
          <w:rtl w:val="true"/>
          <w:lang w:bidi="fa-IR"/>
        </w:rPr>
        <w:t>علّامه ي مجلسى</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بحارالأنوار ذكر نموده كه چون امام مظلوم هفتاد و دو نفر از اصحاب خود را ديد كه روى زمين افتاده‌اند و بى‌كس و تنها مانده است، به جهت وداع متوجّه خيمه‌ها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يَا سُكَيْنَةُ وَ يَا رقيَّة وَ يَا عَاتِكَة وَ يَا زَيْنَبُ وَ يَا فاطِمَة، يَا أُمَّ كُلْثُومٍ عَلَيْكُنَّ مِنِّي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اهل حرم را صدا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سكينه و اى رقيّه و اى عاتكه و اى زينب و اى فاطمه و اى امّ كلثوم، خداحافظ</w:t>
      </w:r>
      <w:r>
        <w:rPr>
          <w:rFonts w:eastAsia="Amiri" w:cs="Amiri" w:ascii="Amiri" w:hAnsi="Amiri"/>
          <w:color w:val="111111"/>
          <w:sz w:val="28"/>
          <w:szCs w:val="28"/>
          <w:rtl w:val="true"/>
          <w:lang w:bidi="ar-SA"/>
        </w:rPr>
        <w:t>.</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و دختران و كنيزان چون اين صدا را شنيدند همگى از خيمه‌ها بيرون دويدند، و صدا به گريه و ناله بلند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يك</w:t>
      </w:r>
      <w:bookmarkStart w:id="1988" w:name="pg716_6634"/>
    </w:p>
    <w:p>
      <w:pPr>
        <w:pStyle w:val="BookText"/>
        <w:rPr/>
      </w:pPr>
      <w:bookmarkEnd w:id="1988"/>
      <w:r>
        <w:rPr>
          <w:rFonts w:ascii="IRNazanin" w:hAnsi="IRNazanin" w:eastAsia="IRNazanin"/>
          <w:color w:val="111111"/>
          <w:sz w:val="28"/>
          <w:sz w:val="28"/>
          <w:szCs w:val="28"/>
          <w:rtl w:val="true"/>
          <w:lang w:bidi="fa-IR"/>
        </w:rPr>
        <w:t>يك را سفارشى مى‌فرمود كه دلها را آتش مى‌زد، نگاه حسرتى به ايشان كرد و آه از دل سوخته خود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كَأنِّى بِكُمْ غَيْرَ بَعيدٍ كَالْعَبيدِ يَسُوقُونَكُمْ أمامَ الرِّكابِ وَ يَسُومُونَكُمْ سُوءَ الْعَذَابِ، فَتَضارَخْنَ النِّساءُ فَسَكَّتهُنَّ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خواهر، گويا مى‌بينم كه در اين نزديكى، شما را مثل بندگان و كنيزان اسير كرده، در جلو اسب ها مى‌دوانند و عذاب مى‌كنند، كه اهل حرم صدا به گريه و ناله بلند كردند، آن حضرت ايشان را ساكت گردانيد و امر به شكيبايى نمود و سپس روانه ي ميدان شد</w:t>
      </w:r>
      <w:r>
        <w:rPr>
          <w:rFonts w:eastAsia="IRNazanin" w:cs="IRNazanin"/>
          <w:color w:val="111111"/>
          <w:sz w:val="28"/>
          <w:szCs w:val="28"/>
          <w:rtl w:val="true"/>
          <w:lang w:bidi="fa-IR"/>
        </w:rPr>
        <w:t>.</w:t>
      </w:r>
    </w:p>
    <w:p>
      <w:pPr>
        <w:pStyle w:val="Heading3"/>
        <w:numPr>
          <w:ilvl w:val="2"/>
          <w:numId w:val="1"/>
        </w:numPr>
        <w:rPr/>
      </w:pPr>
      <w:bookmarkStart w:id="1989" w:name="__RefHeading___Toc5999039_211673320"/>
      <w:bookmarkStart w:id="1990" w:name="_Toc832"/>
      <w:bookmarkEnd w:id="1989"/>
      <w:r>
        <w:rPr>
          <w:rtl w:val="true"/>
        </w:rPr>
        <w:t>وداع امام حسين</w:t>
      </w:r>
      <w:r>
        <w:rPr/>
        <w:t>7</w:t>
      </w:r>
      <w:r>
        <w:rPr>
          <w:rtl w:val="true"/>
        </w:rPr>
        <w:t xml:space="preserve"> </w:t>
      </w:r>
      <w:r>
        <w:rPr>
          <w:rtl w:val="true"/>
        </w:rPr>
        <w:t>در روز عاشورا</w:t>
      </w:r>
      <w:bookmarkEnd w:id="1990"/>
    </w:p>
    <w:p>
      <w:pPr>
        <w:pStyle w:val="BookText"/>
        <w:rPr/>
      </w:pPr>
      <w:r>
        <w:rPr>
          <w:rFonts w:ascii="Amiri" w:hAnsi="Amiri" w:eastAsia="Amiri" w:cs="Amiri"/>
          <w:color w:val="111111"/>
          <w:sz w:val="28"/>
          <w:sz w:val="28"/>
          <w:szCs w:val="28"/>
          <w:rtl w:val="true"/>
          <w:lang w:bidi="ar-SA"/>
        </w:rPr>
        <w:t>با حضرت رقيّه</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چنانكه نافع بن هلال گويد در ميان دو صف لشكر ايستاده نگاه مى‌كردم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صَغيرَةً بَاكِيَةً جَاءَتْ وَ اَخَذَتْ بِذَيْلِ أبيها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اَبَةِ اُنْظُرْ اِلَىَّ فَاِنِّى عَطْشانٌ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ديدم دختر كوچكى آمد و دامن امام مظلوم را گرفت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درياب كه بسيار تشنه‌ام، آن حضرت نگاهى به صورت آن طفل كرده و گريسته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اى نور ديده،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يُسْقيكَ فَاِنَّهُ وَكيلى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تو را آب خواهد داد، همانا او وكيل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او را گرفته و به خيمه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هلال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اين طفل كيست و چه نام دارد؟ شخصى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سه ساله ي حسين، رقيّه است </w:t>
      </w:r>
      <w:r>
        <w:rPr>
          <w:rFonts w:eastAsia="IRNazanin" w:cs="IRNazanin"/>
          <w:color w:val="111111"/>
          <w:sz w:val="28"/>
          <w:szCs w:val="28"/>
          <w:rtl w:val="true"/>
          <w:lang w:bidi="fa-IR"/>
        </w:rPr>
        <w:t>.</w:t>
      </w:r>
    </w:p>
    <w:p>
      <w:pPr>
        <w:pStyle w:val="Heading3"/>
        <w:numPr>
          <w:ilvl w:val="2"/>
          <w:numId w:val="1"/>
        </w:numPr>
        <w:rPr/>
      </w:pPr>
      <w:bookmarkStart w:id="1991" w:name="__RefHeading___Toc5999041_211673320"/>
      <w:bookmarkStart w:id="1992" w:name="_Toc833"/>
      <w:bookmarkEnd w:id="1991"/>
      <w:r>
        <w:rPr>
          <w:rtl w:val="true"/>
        </w:rPr>
        <w:t>حضرت رقيّه</w:t>
      </w:r>
      <w:r>
        <w:rPr/>
        <w:t>3</w:t>
      </w:r>
      <w:r>
        <w:rPr>
          <w:rtl w:val="true"/>
        </w:rPr>
        <w:t xml:space="preserve"> </w:t>
      </w:r>
      <w:r>
        <w:rPr>
          <w:rtl w:val="true"/>
        </w:rPr>
        <w:t>در شام عاشورا به ياد</w:t>
      </w:r>
      <w:bookmarkEnd w:id="1992"/>
    </w:p>
    <w:p>
      <w:pPr>
        <w:pStyle w:val="BookText"/>
        <w:rPr/>
      </w:pPr>
      <w:r>
        <w:rPr>
          <w:rFonts w:ascii="IRNazanin" w:hAnsi="IRNazanin" w:eastAsia="IRNazanin"/>
          <w:color w:val="111111"/>
          <w:sz w:val="28"/>
          <w:sz w:val="28"/>
          <w:szCs w:val="28"/>
          <w:rtl w:val="true"/>
          <w:lang w:bidi="fa-IR"/>
        </w:rPr>
        <w:t>لب تشنه ي پدر آب نخورد</w:t>
      </w:r>
    </w:p>
    <w:p>
      <w:pPr>
        <w:pStyle w:val="BookText"/>
        <w:rPr/>
      </w:pPr>
      <w:r>
        <w:rPr>
          <w:rFonts w:ascii="Amiri" w:hAnsi="Amiri" w:eastAsia="Amiri" w:cs="Amiri"/>
          <w:color w:val="111111"/>
          <w:sz w:val="28"/>
          <w:sz w:val="28"/>
          <w:szCs w:val="28"/>
          <w:rtl w:val="true"/>
          <w:lang w:bidi="ar-SA"/>
        </w:rPr>
        <w:t xml:space="preserve">عصر عاشورا كه دشمنان براى غارت به خيمه‌ها ريختند، در درون خيمه‌ها مجموعاً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كودك از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يافتند</w:t>
      </w:r>
      <w:r>
        <w:rPr>
          <w:rFonts w:eastAsia="Amiri" w:cs="Amiri" w:ascii="Amiri" w:hAnsi="Amiri"/>
          <w:color w:val="111111"/>
          <w:sz w:val="28"/>
          <w:szCs w:val="28"/>
          <w:rtl w:val="true"/>
          <w:lang w:bidi="ar-SA"/>
        </w:rPr>
        <w:t>.</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عمر سعد گزارش دادند كه اين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بر اثر شدّت تشنگى در خطر مرگ</w:t>
      </w:r>
      <w:bookmarkStart w:id="1993" w:name="pg716_6636"/>
    </w:p>
    <w:p>
      <w:pPr>
        <w:pStyle w:val="BookText"/>
        <w:rPr/>
      </w:pPr>
      <w:bookmarkEnd w:id="1993"/>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اجازه داد به آنها آب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نوبت به حضرت رقيّه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آن حضرت ظرف آب را گرفت و دوان دوان به سوى قتلگاه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سپاهيان دشمن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مى‌روى؟</w:t>
      </w:r>
    </w:p>
    <w:p>
      <w:pPr>
        <w:pStyle w:val="BookText"/>
        <w:rPr/>
      </w:pPr>
      <w:r>
        <w:rPr>
          <w:rFonts w:ascii="IRNazanin" w:hAnsi="IRNazanin" w:eastAsia="IRNazanin"/>
          <w:color w:val="111111"/>
          <w:sz w:val="28"/>
          <w:sz w:val="28"/>
          <w:szCs w:val="28"/>
          <w:rtl w:val="true"/>
          <w:lang w:bidi="fa-IR"/>
        </w:rPr>
        <w:t>حضرت رقيّه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بابايم تشنه بود، مى‌خواهم او را پيدا كنم و برايش آب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خودت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با لب تشنه شهيد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رقيّه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گريه مى‌كرد،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من هم آب نمى‌آشامم</w:t>
      </w:r>
      <w:r>
        <w:rPr>
          <w:rFonts w:eastAsia="IRNazanin" w:cs="IRNazanin"/>
          <w:color w:val="111111"/>
          <w:sz w:val="28"/>
          <w:szCs w:val="28"/>
          <w:rtl w:val="true"/>
          <w:lang w:bidi="fa-IR"/>
        </w:rPr>
        <w:t>» .</w:t>
      </w:r>
    </w:p>
    <w:p>
      <w:pPr>
        <w:pStyle w:val="Heading3"/>
        <w:numPr>
          <w:ilvl w:val="2"/>
          <w:numId w:val="1"/>
        </w:numPr>
        <w:rPr/>
      </w:pPr>
      <w:bookmarkStart w:id="1994" w:name="__RefHeading___Toc5999043_211673320"/>
      <w:bookmarkStart w:id="1995" w:name="_Toc834"/>
      <w:bookmarkEnd w:id="1994"/>
      <w:r>
        <w:rPr>
          <w:rtl w:val="true"/>
        </w:rPr>
        <w:t>حضرت رقيّه</w:t>
      </w:r>
      <w:r>
        <w:rPr/>
        <w:t>3</w:t>
      </w:r>
      <w:r>
        <w:rPr>
          <w:rtl w:val="true"/>
        </w:rPr>
        <w:t xml:space="preserve"> </w:t>
      </w:r>
      <w:r>
        <w:rPr>
          <w:rtl w:val="true"/>
        </w:rPr>
        <w:t>كنار پيكر خونين پدر</w:t>
      </w:r>
      <w:bookmarkEnd w:id="1995"/>
    </w:p>
    <w:p>
      <w:pPr>
        <w:pStyle w:val="BookText"/>
        <w:rPr/>
      </w:pPr>
      <w:r>
        <w:rPr>
          <w:rFonts w:ascii="Amiri" w:hAnsi="Amiri" w:eastAsia="Amiri" w:cs="Amiri"/>
          <w:color w:val="111111"/>
          <w:sz w:val="28"/>
          <w:sz w:val="28"/>
          <w:szCs w:val="28"/>
          <w:rtl w:val="true"/>
          <w:lang w:bidi="ar-SA"/>
        </w:rPr>
        <w:t>در شام غريبان</w:t>
      </w:r>
    </w:p>
    <w:p>
      <w:pPr>
        <w:pStyle w:val="BookText"/>
        <w:rPr/>
      </w:pPr>
      <w:r>
        <w:rPr>
          <w:rFonts w:ascii="Amiri" w:hAnsi="Amiri" w:eastAsia="Amiri" w:cs="Amiri"/>
          <w:color w:val="111111"/>
          <w:sz w:val="28"/>
          <w:sz w:val="28"/>
          <w:szCs w:val="28"/>
          <w:rtl w:val="true"/>
          <w:lang w:bidi="ar-SA"/>
        </w:rPr>
        <w:t>در كتاب مبكى العيون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شام غريبان، حضرت زينب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زير خيمه ي نيم سوخته اي، اندكى خوابيد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عالم خواب مادرش حضرت فاطمه ي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حال ما خبر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شنيدن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شكوه‌ام را به چه كسى بگويم؟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خود هنگامى كه سر از بدن فرزندم حسين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مى‌كردند،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برخيز و رقيّه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پيدا كن</w:t>
      </w:r>
      <w:r>
        <w:rPr>
          <w:rFonts w:eastAsia="IRNazanin" w:cs="IRNazanin"/>
          <w:color w:val="111111"/>
          <w:sz w:val="28"/>
          <w:szCs w:val="28"/>
          <w:rtl w:val="true"/>
          <w:lang w:bidi="fa-IR"/>
        </w:rPr>
        <w:t>».</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زينب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صدا زد، حضرت رقيّه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خواهرش امّ كلثوم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در حالى كه گريه مى‌كردند و ناله سر مى‌دادند، از خيمه بيرون آمدند و به جستجو پرداختند تا اين كه نزديك قتلگاه صداى او را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بدن هاى پاره پاره، ديدند رقيّه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روى پيكر مطهّر پدر افكنده و در حالى كه دست هايش را به سينه ي پدر چسبانيده است درد دل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نوازش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سكينه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 و با هم به</w:t>
      </w:r>
      <w:bookmarkStart w:id="1996" w:name="pg716_6638"/>
    </w:p>
    <w:p>
      <w:pPr>
        <w:pStyle w:val="BookText"/>
        <w:rPr/>
      </w:pPr>
      <w:bookmarkEnd w:id="1996"/>
      <w:r>
        <w:rPr>
          <w:rFonts w:ascii="IRNazanin" w:hAnsi="IRNazanin" w:eastAsia="IRNazanin"/>
          <w:color w:val="111111"/>
          <w:sz w:val="28"/>
          <w:sz w:val="28"/>
          <w:szCs w:val="28"/>
          <w:rtl w:val="true"/>
          <w:lang w:bidi="fa-IR"/>
        </w:rPr>
        <w:t>خيمه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راه سكينه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رقيّه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پيكر پدر را پيدا كردى؟ او پاسخ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قدر پدر پدر كردم كه ناگاه صداى پدرم را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اينجا، من در اين جا هستم</w:t>
      </w:r>
      <w:r>
        <w:rPr>
          <w:rFonts w:eastAsia="IRNazanin" w:cs="IRNazanin"/>
          <w:color w:val="111111"/>
          <w:sz w:val="28"/>
          <w:szCs w:val="28"/>
          <w:rtl w:val="true"/>
          <w:lang w:bidi="fa-IR"/>
        </w:rPr>
        <w:t>» .</w:t>
      </w:r>
    </w:p>
    <w:p>
      <w:pPr>
        <w:pStyle w:val="Heading3"/>
        <w:numPr>
          <w:ilvl w:val="2"/>
          <w:numId w:val="1"/>
        </w:numPr>
        <w:rPr/>
      </w:pPr>
      <w:bookmarkStart w:id="1997" w:name="__RefHeading___Toc5999045_211673320"/>
      <w:bookmarkStart w:id="1998" w:name="_Toc835"/>
      <w:bookmarkEnd w:id="1997"/>
      <w:r>
        <w:rPr>
          <w:rtl w:val="true"/>
        </w:rPr>
        <w:t>خرابه ي شام</w:t>
      </w:r>
      <w:bookmarkEnd w:id="1998"/>
    </w:p>
    <w:p>
      <w:pPr>
        <w:pStyle w:val="BookText"/>
        <w:rPr/>
      </w:pPr>
      <w:r>
        <w:rPr>
          <w:rFonts w:ascii="IRNazanin" w:hAnsi="IRNazanin" w:eastAsia="IRNazanin"/>
          <w:color w:val="111111"/>
          <w:sz w:val="28"/>
          <w:sz w:val="28"/>
          <w:szCs w:val="28"/>
          <w:rtl w:val="true"/>
          <w:lang w:bidi="fa-IR"/>
        </w:rPr>
        <w:t>مجلس يزيد در قصرى بود بسيار مجلّل، كه به دستور معاويه ساخته شده بود، و در آن زمان طرز معمارى و ساختمان آن معروفيت خاصى داشت، و مورخين شرح مفصّلى از معمارى و تزيين و تشريفات آن نوشته‌اند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معاويه خواست آن را بسازد منازل اطراف آن را از مالكين خريد، ولى پيره‌زنى كه خانه‌اى مخروبه در آن ناحيه داشت از فروش خانه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معاويه خواست با زور آن منزل را بگيرد، عمرو عاص و ديگر نزديكان، او را منع كردند كه اين كار را نكن تا مثل انوشيروان به عدالت مشهور شوى، كه براى ساختن ايوان مدائن عدالتش اجازه نداد كه صاحب خانه‌اى را ناراحت كند، و ايوان را به صورت ناقص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از خانه ي پيرزن صرف نظر كرد و قصر را ساخت و آن خانه خرابه در كنارش به همان حالت باقى ماند </w:t>
      </w:r>
      <w:r>
        <w:rPr>
          <w:rFonts w:eastAsia="IRNazanin" w:cs="IRNazanin"/>
          <w:color w:val="111111"/>
          <w:sz w:val="28"/>
          <w:szCs w:val="28"/>
          <w:rtl w:val="true"/>
          <w:lang w:bidi="fa-IR"/>
        </w:rPr>
        <w:t>.</w:t>
      </w:r>
    </w:p>
    <w:p>
      <w:pPr>
        <w:pStyle w:val="Heading3"/>
        <w:numPr>
          <w:ilvl w:val="2"/>
          <w:numId w:val="1"/>
        </w:numPr>
        <w:rPr/>
      </w:pPr>
      <w:bookmarkStart w:id="1999" w:name="__RefHeading___Toc5999047_211673320"/>
      <w:bookmarkStart w:id="2000" w:name="_Toc836"/>
      <w:bookmarkEnd w:id="1999"/>
      <w:r>
        <w:rPr>
          <w:rtl w:val="true"/>
        </w:rPr>
        <w:t>خرابه ي شام، زندان اهل بيت سيّدالشّهداء</w:t>
      </w:r>
      <w:r>
        <w:rPr>
          <w:rtl w:val="true"/>
        </w:rPr>
        <w:t>:</w:t>
      </w:r>
      <w:bookmarkEnd w:id="2000"/>
    </w:p>
    <w:p>
      <w:pPr>
        <w:pStyle w:val="BookText"/>
        <w:rPr/>
      </w:pPr>
      <w:r>
        <w:rPr>
          <w:rFonts w:ascii="IRNazanin" w:hAnsi="IRNazanin" w:eastAsia="IRNazanin"/>
          <w:color w:val="111111"/>
          <w:sz w:val="28"/>
          <w:sz w:val="28"/>
          <w:szCs w:val="28"/>
          <w:rtl w:val="true"/>
          <w:lang w:bidi="fa-IR"/>
        </w:rPr>
        <w:t>در روايت مرحوم صدوق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خرابه، تعبير به محبس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و بازداشتگاه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زيرا آنها در آنجا محصور بودند و اجازه نداشتند به جاى ديگر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لَعَنَهُ اللَّهُ أَمَرَ بِنِسَاءِ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فَحُبِسْنَ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بْنِ الْحُسَيْنِ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مَحْبِسٍ لا يَكُنُّهُمْ مِنْ حَرٍّ وَ لا قَرٍّ حَتَّى تَقَشَّرَتْ وُجُوهُهُم</w:t>
      </w:r>
      <w:r>
        <w:rPr>
          <w:rFonts w:eastAsia="Amiri" w:cs="Amiri" w:ascii="Amiri" w:hAnsi="Amiri"/>
          <w:color w:val="111111"/>
          <w:sz w:val="28"/>
          <w:szCs w:val="28"/>
          <w:rtl w:val="true"/>
          <w:lang w:bidi="ar-SA"/>
        </w:rPr>
        <w:t>» .</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همانا يزيد دستور داد كه اهل بيت امام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همراه امام</w:t>
      </w:r>
      <w:bookmarkStart w:id="2001" w:name="pg716_6639"/>
    </w:p>
    <w:p>
      <w:pPr>
        <w:pStyle w:val="BookText"/>
        <w:rPr/>
      </w:pPr>
      <w:bookmarkEnd w:id="2001"/>
      <w:r>
        <w:rPr>
          <w:rFonts w:ascii="IRNazanin" w:hAnsi="IRNazanin" w:eastAsia="IRNazanin"/>
          <w:color w:val="111111"/>
          <w:sz w:val="28"/>
          <w:sz w:val="28"/>
          <w:szCs w:val="28"/>
          <w:rtl w:val="true"/>
          <w:lang w:bidi="fa-IR"/>
        </w:rPr>
        <w:t>سجّاد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محلّى حبس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آن جا نه از گرما در امان بودند و نه از سرما، تا آن كه بر اثر آن صورت هايشان پوست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اولاد رسول و ذرارى فاطمه ي بتول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خرابه ي شام منزل دادند، آن غريبانِ ستمديده و آن اسيرانِ داغديده، صبح و شام براى جوانان شهيد خود در ناله و نوحه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عصرها كه مى‌شد آن اطفال خردسال درب خرابه صف مى‌كشيدند، مى‌ديدند كه مردم شام خرّم و خوشحال هستند اطفال خود را گرفته آب و نان تهيه كرده به خانه‌هاى خود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طفلان خسته مانند مرغان پر شكسته دامن عمّه را مى‌گرفتند كه اى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خانه نداريم؟ مگر بابا نداريم؟</w:t>
      </w:r>
    </w:p>
    <w:p>
      <w:pPr>
        <w:pStyle w:val="BookText"/>
        <w:rPr/>
      </w:pP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نور ديدگان، خانه‌هاى شما در مدينه و باباى شما به سفر رفته است</w:t>
      </w:r>
      <w:r>
        <w:rPr>
          <w:rFonts w:eastAsia="IRNazanin" w:cs="IRNazanin"/>
          <w:color w:val="111111"/>
          <w:sz w:val="28"/>
          <w:szCs w:val="28"/>
          <w:rtl w:val="true"/>
          <w:lang w:bidi="fa-IR"/>
        </w:rPr>
        <w:t>.</w:t>
      </w:r>
    </w:p>
    <w:p>
      <w:pPr>
        <w:pStyle w:val="Heading3"/>
        <w:numPr>
          <w:ilvl w:val="2"/>
          <w:numId w:val="1"/>
        </w:numPr>
        <w:rPr/>
      </w:pPr>
      <w:bookmarkStart w:id="2002" w:name="__RefHeading___Toc5999049_211673320"/>
      <w:bookmarkStart w:id="2003" w:name="_Toc837"/>
      <w:bookmarkEnd w:id="2002"/>
      <w:r>
        <w:rPr>
          <w:rtl w:val="true"/>
        </w:rPr>
        <w:t>خواب ديدن حضرت رقيّه</w:t>
      </w:r>
      <w:r>
        <w:rPr/>
        <w:t>3</w:t>
      </w:r>
      <w:r>
        <w:rPr>
          <w:rtl w:val="true"/>
        </w:rPr>
        <w:t xml:space="preserve"> </w:t>
      </w:r>
      <w:r>
        <w:rPr>
          <w:rtl w:val="true"/>
        </w:rPr>
        <w:t>در خرابه ي شام</w:t>
      </w:r>
      <w:bookmarkEnd w:id="2003"/>
    </w:p>
    <w:p>
      <w:pPr>
        <w:pStyle w:val="BookText"/>
        <w:rPr/>
      </w:pPr>
      <w:r>
        <w:rPr>
          <w:rFonts w:ascii="IRNazanin" w:hAnsi="IRNazanin" w:eastAsia="IRNazanin"/>
          <w:color w:val="111111"/>
          <w:sz w:val="28"/>
          <w:sz w:val="28"/>
          <w:szCs w:val="28"/>
          <w:rtl w:val="true"/>
          <w:lang w:bidi="fa-IR"/>
        </w:rPr>
        <w:t>و شهادت آن حضرت</w:t>
      </w:r>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طفل سه ساله ي امام حسين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از شب ها پدر را در عالم رؤيا ديد و از ديدارش شاد گرديد و در ظلّ مرحمتش آرميد و فلكِ ستيزه جو، اين نوع استراحت را براى آن صغيره نتوانست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محترمه از خواب بيدار شد پدر خود 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تسلّى دادند آرام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گريه از او پرسيدند، آن مظلومه در جواب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اَبِى ايتُونِى بِوَالِدِى وَ قُرَّةُ عَيْنِى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من كجاست؟ پدر و نور چشم مرا بياوريد</w:t>
      </w:r>
      <w:r>
        <w:rPr>
          <w:rFonts w:eastAsia="IRNazanin" w:cs="IRNazanin"/>
          <w:color w:val="111111"/>
          <w:sz w:val="28"/>
          <w:szCs w:val="28"/>
          <w:rtl w:val="true"/>
          <w:lang w:bidi="fa-IR"/>
        </w:rPr>
        <w:t>.</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مصيبت زدگان دانستند كه آن يتيمه پدر را در خواب ديده است، هر چند تسلّى دادند آرام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اهل بيت نيز</w:t>
      </w:r>
      <w:bookmarkStart w:id="2004" w:name="pg716_6641"/>
    </w:p>
    <w:p>
      <w:pPr>
        <w:pStyle w:val="BookText"/>
        <w:rPr/>
      </w:pPr>
      <w:bookmarkEnd w:id="2004"/>
      <w:r>
        <w:rPr>
          <w:rFonts w:ascii="IRNazanin" w:hAnsi="IRNazanin" w:eastAsia="IRNazanin"/>
          <w:color w:val="111111"/>
          <w:sz w:val="28"/>
          <w:sz w:val="28"/>
          <w:szCs w:val="28"/>
          <w:rtl w:val="true"/>
          <w:lang w:bidi="fa-IR"/>
        </w:rPr>
        <w:t>منتظر بهانه براى گريه بودند، لذا گريه سكوت شب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آن صغيره هم آوازه شده مشغول گريه و زارى و ناله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موهاى خود را پريشان نموده و سيلى بر صورت ها مى‌زدند و خاك خرابه را بر سر خود مى‌ريختند، و صداى گريه ي ايشان چنان بلند گرديد كه به گوش يزيد پليد كافر رسيد</w:t>
      </w:r>
      <w:r>
        <w:rPr>
          <w:rFonts w:eastAsia="IRNazanin" w:cs="IRNazanin"/>
          <w:color w:val="111111"/>
          <w:sz w:val="28"/>
          <w:szCs w:val="28"/>
          <w:rtl w:val="true"/>
          <w:lang w:bidi="fa-IR"/>
        </w:rPr>
        <w:t>.</w:t>
      </w:r>
    </w:p>
    <w:p>
      <w:pPr>
        <w:pStyle w:val="Heading3"/>
        <w:numPr>
          <w:ilvl w:val="2"/>
          <w:numId w:val="1"/>
        </w:numPr>
        <w:rPr/>
      </w:pPr>
      <w:bookmarkStart w:id="2005" w:name="__RefHeading___Toc5999051_211673320"/>
      <w:bookmarkStart w:id="2006" w:name="_Toc838"/>
      <w:bookmarkEnd w:id="2005"/>
      <w:r>
        <w:rPr>
          <w:rtl w:val="true"/>
        </w:rPr>
        <w:t>قول طاهر بن عبدالله دمشقى</w:t>
      </w:r>
      <w:bookmarkEnd w:id="2006"/>
    </w:p>
    <w:p>
      <w:pPr>
        <w:pStyle w:val="BookText"/>
        <w:rPr/>
      </w:pPr>
      <w:r>
        <w:rPr>
          <w:rFonts w:ascii="IRNazanin" w:hAnsi="IRNazanin" w:eastAsia="IRNazanin"/>
          <w:color w:val="111111"/>
          <w:sz w:val="28"/>
          <w:sz w:val="28"/>
          <w:szCs w:val="28"/>
          <w:rtl w:val="true"/>
          <w:lang w:bidi="fa-IR"/>
        </w:rPr>
        <w:t>طاهر بن عبدالله دمشقى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نَديم يزيد ملعون بودم و اكثر شب ها براى او صحبت مى‌كردم و او را مشغول مى‌نمودم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نزد آن ملعون بودم و قدرى هم از شب گذشته بود،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وحشت بر من غالب است و قلبم در تپش افتاده و دلم از غصه و حزن پر شده، بسيار اندوه و غصّه دارم كه حالت نشستن و صحبت كردن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سر من را در دامن گير و از افعال ناشايسته و گذشته من صحبت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نحس او را در دامن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لعين به خواب رفت، و سر نورانى سيّدالشّهدا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در طشت طلا در مقابل ما بود</w:t>
      </w:r>
      <w:r>
        <w:rPr>
          <w:rFonts w:eastAsia="IRNazanin" w:cs="IRNazanin"/>
          <w:color w:val="111111"/>
          <w:sz w:val="28"/>
          <w:szCs w:val="28"/>
          <w:rtl w:val="true"/>
          <w:lang w:bidi="fa-IR"/>
        </w:rPr>
        <w:t>.</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ساعتى گذشت ديدم كه ناله ي پردگيان حرم محترم امام حسين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خرابه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لعين در خواب و من در اندوه بودم، كه اين چه ظلم و ستم بود كه يزيد به اولاد اميرالمؤمنين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طشت نظر كرده ديدم كه از چشم هاى امام حسين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جارى شده است، تعجّب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ديدم آن سر انور به قدر چهار ذراع گويا بلند شد و لب هاى مباركش به حركت آمده، آواز اندوهناك</w:t>
      </w:r>
    </w:p>
    <w:p>
      <w:pPr>
        <w:pStyle w:val="BookText"/>
        <w:rPr/>
      </w:pPr>
      <w:r>
        <w:rPr>
          <w:rFonts w:ascii="IRNazanin" w:hAnsi="IRNazanin" w:eastAsia="IRNazanin"/>
          <w:color w:val="111111"/>
          <w:sz w:val="28"/>
          <w:sz w:val="28"/>
          <w:szCs w:val="28"/>
          <w:rtl w:val="true"/>
          <w:lang w:bidi="fa-IR"/>
        </w:rPr>
        <w:t>و ضعيفى از آن دهان معجز بيان بلند گرديد كه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اَوْلادنا و اَكْبَادنا وَ هَوُلاءِ اَصْحابنا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اولاد و جگر گوشه ي من و اينها اصحاب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حال را از آن حضرت مشاهده كردم وحشت و دهشت بر من غلبه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گريه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بالاى عمارت يزيد آمدم كه خرابه در پشت آن عمارت بود، خيال مى‌كردم شايد يكى از اهل بيت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شده، كه مرگ او باعث اين همه ناله و ندبه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بالاى قصر رسيدم ديدم تمامى اهل بيت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صغيرى را در ميان گرفته‌اند و آن دختر، خاك بر سر مى‌ريزد و با ناله و فغان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عَمَّتِى وَ يَا اُخْت اَبِى اَيْنَ أبِى، أيْنَ أبِى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خواهر پدر بزرگوار من، كجاست پدر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پدر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صدا زدم و از ايشان پرسيدم كه چه پيش آمده كه باعث اين همه ناله و گريه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طفل صغير سيّدالشّهداء</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را در خواب ديده، و اينك بيدار شده و از ما پدر خود را مى‌خواهد، هر چه به وى تسلّى مى‌دهيم آرام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مشاهده ي اين احوال دردناك، پيش يزيد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آن بدبخت بيدار شده به طرف آن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امام حسين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مى‌كند و از كثرت وحشت و دهشت و خوف و خشيت، مانند برگ بيد بر خود مى‌لرزد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اثنا سر اطهر آن مولا به طرف يزيد متوجّه شده و فرمود</w:t>
      </w:r>
      <w:r>
        <w:rPr>
          <w:rFonts w:eastAsia="IRNazanin" w:cs="IRNazanin"/>
          <w:color w:val="111111"/>
          <w:sz w:val="28"/>
          <w:szCs w:val="28"/>
          <w:rtl w:val="true"/>
          <w:lang w:bidi="fa-IR"/>
        </w:rPr>
        <w:t>:</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پسر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حقّ</w:t>
      </w:r>
    </w:p>
    <w:p>
      <w:pPr>
        <w:pStyle w:val="BookText"/>
        <w:rPr/>
      </w:pPr>
      <w:r>
        <w:rPr>
          <w:rFonts w:ascii="IRNazanin" w:hAnsi="IRNazanin" w:eastAsia="IRNazanin"/>
          <w:color w:val="111111"/>
          <w:sz w:val="28"/>
          <w:sz w:val="28"/>
          <w:szCs w:val="28"/>
          <w:rtl w:val="true"/>
          <w:lang w:bidi="fa-IR"/>
        </w:rPr>
        <w:t>تو چه بدى كرده بودم كه تو با من اين ستم و ظلم را نمودى و اهل بيتم را در خرابه جا دادى؟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تَوَجَّهَ الرَّأسُ الشَّريف اِلَى اللهِ الْخَبير اللَّطيف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انْتَقِمْ مِنْهُ بِمَا عامِلَ بِى وَ ظَلَمَنِى وَ اَهْلِى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سَيَعْلَمُ الَّذينَ ظَلَمُوا أيَّ مُنْقَلَبٍ يَنْقَلِبُونَ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مبارك و شريف آن حضرت به سوى خداوند خبير و لطيف، توجّه نموده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يزيد به كيفر رفتارى كه با من كرده و به من و اهل بيت من ظلم نموده، انتقام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يزيد اين را شنيد بدنش به لرزه درآمد و نزديك بود كه بندهايش از يكديگر بگسلد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سبب گريه ي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 و سر آن حضرت را به خرابه نزد آن صغيره فرستاد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را نزد آن صغيره بگذاريد، باشد كه با ديدن آن تسلّى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ملازمان يزيد سر حضرت سيّدالشّهداء</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برداشته به در خرابه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بيت دانستند كه سر امام حسين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آورده‌اند، تماماً به استقبال آن سر شتافتند و سر امام حسين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ايشان گرفته و اساس ماتم را از سر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زينب كبرى</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پروانه وار به دور آن شمع محفل نبوّت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نظر آن صغيره بر سر مبارك افتاد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الرَّأس؟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سر كيست؟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اَبيك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سر مبارك پدر توست</w:t>
      </w:r>
      <w:r>
        <w:rPr>
          <w:rFonts w:eastAsia="IRNazanin" w:cs="IRNazanin"/>
          <w:color w:val="111111"/>
          <w:sz w:val="28"/>
          <w:szCs w:val="28"/>
          <w:rtl w:val="true"/>
          <w:lang w:bidi="fa-IR"/>
        </w:rPr>
        <w:t>.</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مظلومه آن سر مبارك را از طشت برداشت و در بر گرفت و شروع به گريستن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كاش من فداى تو مى‌شدم،</w:t>
      </w:r>
    </w:p>
    <w:p>
      <w:pPr>
        <w:pStyle w:val="BookText"/>
        <w:rPr/>
      </w:pPr>
      <w:r>
        <w:rPr>
          <w:rFonts w:ascii="IRNazanin" w:hAnsi="IRNazanin" w:eastAsia="IRNazanin"/>
          <w:color w:val="111111"/>
          <w:sz w:val="28"/>
          <w:sz w:val="28"/>
          <w:szCs w:val="28"/>
          <w:rtl w:val="true"/>
          <w:lang w:bidi="fa-IR"/>
        </w:rPr>
        <w:t>كاش قبل از امروز كور و نابينا بودم، و كاش مى‌مردم و در زير خاك مى‌بودم و نمى‌ديدم محاسن مبارك تو به خون خضاب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مظلومه لب هاي خود را بر لب هاي پدر بزرگوار خود گذاشت و آن قدر گريست كه بيهوش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صغيره را حركت دادند، ديدند كه روح مقدسش از دنيا مفارقت كرده و در آشيان قدس در كنار جدّه‌اش حضرت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بى‌كسان اين وضع را ديدند، صدا به گريه و زارى بلند كردند، و عزاى غم و زارى را تجديد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دخترى كه در خرابه ي شام از دنيا رحلت فرموده، شايد اسم شريفش رقيّه بوده و از صباياى حضرت سيّدالشّهداء</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چون مزارى كه در خرابه ي شام است منسوب به اين مخدّره و معروف به مزار حضرت رقيّه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منتخب آمده است كه حضرت رقيّه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را مخاطب قرار داده و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اَبَتاهُ مَنْ ذَاالذَّى خَضَبَكَ بِدِمائِكَ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صورت منورت را غرق خون ساخته؟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اَبَتاهُ مَنْ ذَا الَّذى قَطَعَ وَريدَيْكَ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رگهاى گردنت را بريده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اَبَتاهُ مَنِ الَّذى اَيْتَمَنى عَلى صِغَرِ 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ظالم مرا در كودكى يتيم كرده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اَبَتاهُ مَنْ لِلْيَتيمَةِ حتّى تَكْبُرَ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متكفّل يتيمه‌ات مى‌شود تا بزرگ شود؟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اَبَتاهُ مَنْ لِلنِّساءِ الْحاسِراتِ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فرياد اين زنان سر برهنه مى‌رسد؟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اَبَتاهُ مَنْ لِلأَرامِلِ الْمُسَبَّياتِ</w:t>
      </w:r>
      <w:r>
        <w:rPr>
          <w:rFonts w:eastAsia="Amiri" w:cs="Amiri" w:ascii="Amiri" w:hAnsi="Amiri"/>
          <w:color w:val="111111"/>
          <w:sz w:val="28"/>
          <w:szCs w:val="28"/>
          <w:rtl w:val="true"/>
          <w:lang w:bidi="ar-SA"/>
        </w:rPr>
        <w:t>».</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داد رسى</w:t>
      </w:r>
    </w:p>
    <w:p>
      <w:pPr>
        <w:pStyle w:val="BookText"/>
        <w:rPr/>
      </w:pPr>
      <w:r>
        <w:rPr>
          <w:rFonts w:ascii="Amiri" w:hAnsi="Amiri" w:eastAsia="Amiri" w:cs="Amiri"/>
          <w:color w:val="111111"/>
          <w:sz w:val="28"/>
          <w:sz w:val="28"/>
          <w:szCs w:val="28"/>
          <w:rtl w:val="true"/>
          <w:lang w:bidi="ar-SA"/>
        </w:rPr>
        <w:t>از اين زنان بيوه و اسير مى‌كند؟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اَبَتاهُ مَنْ لِلْعُيُونِ الْباكِياتِ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نظر مرحمتى به سوى اين چشم هاى ما كه شب و روز در فراق تو گريان است، مى‌كند؟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اَبَتاهُ مَنْ لِلضَّايِعاتِ الْغَريباتِ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متوجّه اين زنان بى‌صاحبِ غريب خواهد شد؟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اَبَتاهُ مَنْ لِلشُّعُورِ الْمَنْشُوراتِ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براى اين موهاى پريشان خواهد بود؟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اَبَتاهُ مَنْ بَعْدَكَ؟ واخَيْبَتاهُ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داد از نااميدى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اَبَتاهُ مَنْ بَعْدَكَ واغُرْبَتاهُ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داد از غريبى و بى‌كسى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اَبَتاهُ لَيْتَنى كُنْتُ لَكَ الْفِداءُ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من فداى تو مى‌شدم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اَبَتاهُ لَيْتَنى كُنْتُ قَبْلَ هذَا الْيَوْمِ عَمْياءُ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من پيش از اين روز كور شده بودم، و تو را به اين حال نمى‌ديدم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اَبَتاهُ لَيْتَنى وَسَدْتُ الثَّرى وَ لا اَرى شَيْبُكَ مُخَضَّباً بِالدِّماءِ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مرا در زير خاك پنهان كرده بودند و نمى‌ديدم كه محاسن مباركت به خون خضاب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معصومه نوحه مى‌كرد و اشك مى‌ريخت تا آن كه نفس او به شماره افتاد و گريه راه گلويش را گرفت، مثل مرغ سر كنده، گاهى سر را به طرف راست مى‌نهاد و مى‌بوسيد و بر سر مى‌زد، و زمانى به چپ مى‌گذارد و مى‌بوسيد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ناز دانه لب بر لب پدر نهاد، زمان طويلى از سخن افتاد</w:t>
      </w:r>
      <w:r>
        <w:rPr>
          <w:rFonts w:eastAsia="IRNazanin" w:cs="IRNazanin"/>
          <w:color w:val="111111"/>
          <w:sz w:val="28"/>
          <w:szCs w:val="28"/>
          <w:rtl w:val="true"/>
          <w:lang w:bidi="fa-IR"/>
        </w:rPr>
        <w:t>.</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الرَّأْسُ بِنْتَهُ، إلَىَّ إلَىَّ، هَلُمِّى فَأنَا لَكِ بِالْإنْتِظَارِ فَغُشِىَ عَلَيْهَا غَشْوَةً لَمْ تُفِقْ بَعْدَها، فَلَمَّا حَرَّكُوها فاِذا هِىَ قَدْ فارَقَتْ رُوحُهَا</w:t>
      </w:r>
      <w:bookmarkStart w:id="2007" w:name="pg716_6650"/>
    </w:p>
    <w:p>
      <w:pPr>
        <w:pStyle w:val="BookText"/>
        <w:rPr/>
      </w:pPr>
      <w:bookmarkEnd w:id="2007"/>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رأس شريف دختر را صدا كرد كه به سوى من بيا، من منتظرت هستم، او غش كرد و ديگر به هوش نيامد، چون او را حركت دادند متوجه شدند كه روح شريفش از بدن مفارقت كرده و به خدمت پدر شتافته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خواستند نعش آن يتيم را از خاك خرابه بردارند علم هاى سياه بر پا كرده بودند و مردان و زنان شامى همه جمع شده گريه و ناله مى‌كردند و سنگ بر سر و سينه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غسل دادند و كفن نمودند و بر او نماز گزاردند و دفن نمودند، كه الآن قبر ايشان معلوم و مشهور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غساله با تخته و آب و چراغ وارد شده، پيراهن از تن طفل بيرون آورد، همين كه ديد بدن نازنين او سياه و مجروح است، با دو دست بر سر خود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مى‌زنى؟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اين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بزرگ اسيران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تا بگويد اين بچه به چه مرضى از دنيا رفته است؟ چرا بدنش كبود است؟</w:t>
      </w:r>
    </w:p>
    <w:p>
      <w:pPr>
        <w:pStyle w:val="BookText"/>
        <w:rPr/>
      </w:pPr>
      <w:r>
        <w:rPr>
          <w:rFonts w:ascii="IRNazanin" w:hAnsi="IRNazanin" w:eastAsia="IRNazanin"/>
          <w:color w:val="111111"/>
          <w:sz w:val="28"/>
          <w:sz w:val="28"/>
          <w:szCs w:val="28"/>
          <w:rtl w:val="true"/>
          <w:lang w:bidi="fa-IR"/>
        </w:rPr>
        <w:t>بانوان با چشم اشكبار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مرضى نداشت، اينها جاى كعب نيزه و تازيانه است </w:t>
      </w:r>
      <w:r>
        <w:rPr>
          <w:rFonts w:eastAsia="IRNazanin" w:cs="IRNazanin"/>
          <w:color w:val="111111"/>
          <w:sz w:val="28"/>
          <w:szCs w:val="28"/>
          <w:rtl w:val="true"/>
          <w:lang w:bidi="fa-IR"/>
        </w:rPr>
        <w:t>.</w:t>
      </w:r>
    </w:p>
    <w:p>
      <w:pPr>
        <w:pStyle w:val="Heading3"/>
        <w:numPr>
          <w:ilvl w:val="2"/>
          <w:numId w:val="1"/>
        </w:numPr>
        <w:rPr/>
      </w:pPr>
      <w:bookmarkStart w:id="2008" w:name="__RefHeading___Toc5999053_211673320"/>
      <w:bookmarkStart w:id="2009" w:name="_Toc839"/>
      <w:bookmarkEnd w:id="2008"/>
      <w:r>
        <w:rPr>
          <w:rtl w:val="true"/>
        </w:rPr>
        <w:t>گفتگوى زن غسّاله با حضرت زينب كبرى</w:t>
      </w:r>
      <w:r>
        <w:rPr/>
        <w:t>3</w:t>
      </w:r>
      <w:bookmarkEnd w:id="2009"/>
    </w:p>
    <w:p>
      <w:pPr>
        <w:pStyle w:val="BookText"/>
        <w:rPr/>
      </w:pPr>
      <w:r>
        <w:rPr>
          <w:rFonts w:ascii="IRNazanin" w:hAnsi="IRNazanin" w:eastAsia="IRNazanin"/>
          <w:color w:val="111111"/>
          <w:sz w:val="28"/>
          <w:sz w:val="28"/>
          <w:szCs w:val="28"/>
          <w:rtl w:val="true"/>
          <w:lang w:bidi="fa-IR"/>
        </w:rPr>
        <w:t>در نقل ديگر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زن غسّاله، بدن حضرت رقيّه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غسل مى‌داد، ناگاه دست از غسل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اين اسيران كيست؟</w:t>
      </w:r>
    </w:p>
    <w:p>
      <w:pPr>
        <w:pStyle w:val="BookText"/>
        <w:rPr/>
      </w:pPr>
      <w:r>
        <w:rPr>
          <w:rFonts w:ascii="IRNazanin" w:hAnsi="IRNazanin" w:eastAsia="IRNazanin"/>
          <w:color w:val="111111"/>
          <w:sz w:val="28"/>
          <w:sz w:val="28"/>
          <w:szCs w:val="28"/>
          <w:rtl w:val="true"/>
          <w:lang w:bidi="fa-IR"/>
        </w:rPr>
        <w:t>حضرت زينب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مى‌خواهى؟</w:t>
      </w:r>
    </w:p>
    <w:p>
      <w:pPr>
        <w:pStyle w:val="BookText"/>
        <w:rPr/>
      </w:pPr>
      <w:r>
        <w:rPr>
          <w:rFonts w:ascii="IRNazanin" w:hAnsi="IRNazanin" w:eastAsia="IRNazanin"/>
          <w:color w:val="111111"/>
          <w:sz w:val="28"/>
          <w:sz w:val="28"/>
          <w:szCs w:val="28"/>
          <w:rtl w:val="true"/>
          <w:lang w:bidi="fa-IR"/>
        </w:rPr>
        <w:t>غسّاله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دخترك به چه بيمارى مبتلا بوده كه بدنش كبود است؟</w:t>
      </w:r>
    </w:p>
    <w:p>
      <w:pPr>
        <w:pStyle w:val="BookText"/>
        <w:rPr/>
      </w:pPr>
      <w:r>
        <w:rPr>
          <w:rFonts w:ascii="IRNazanin" w:hAnsi="IRNazanin" w:eastAsia="IRNazanin"/>
          <w:color w:val="111111"/>
          <w:sz w:val="28"/>
          <w:sz w:val="28"/>
          <w:szCs w:val="28"/>
          <w:rtl w:val="true"/>
          <w:lang w:bidi="fa-IR"/>
        </w:rPr>
        <w:t>حضرت زينب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زن، او بيمار نبود، اين كبودي ها آثار تازيانه‌ها و ضربه‌هاى دشمنان است</w:t>
      </w:r>
      <w:r>
        <w:rPr>
          <w:rFonts w:eastAsia="IRNazanin" w:cs="IRNazanin"/>
          <w:color w:val="111111"/>
          <w:sz w:val="28"/>
          <w:szCs w:val="28"/>
          <w:rtl w:val="true"/>
          <w:lang w:bidi="fa-IR"/>
        </w:rPr>
        <w:t>» .</w:t>
      </w:r>
    </w:p>
    <w:p>
      <w:pPr>
        <w:pStyle w:val="Heading3"/>
        <w:numPr>
          <w:ilvl w:val="2"/>
          <w:numId w:val="1"/>
        </w:numPr>
        <w:rPr/>
      </w:pPr>
      <w:bookmarkStart w:id="2010" w:name="__RefHeading___Toc5999055_211673320"/>
      <w:bookmarkStart w:id="2011" w:name="_Toc840"/>
      <w:bookmarkEnd w:id="2010"/>
      <w:r>
        <w:rPr>
          <w:rtl w:val="true"/>
        </w:rPr>
        <w:t>سر مقدّس امام حسين</w:t>
      </w:r>
      <w:r>
        <w:rPr/>
        <w:t>7</w:t>
      </w:r>
      <w:bookmarkEnd w:id="2011"/>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دخترش حضرت رقيّه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مى‌گويد</w:t>
      </w:r>
    </w:p>
    <w:p>
      <w:pPr>
        <w:pStyle w:val="BookText"/>
        <w:rPr/>
      </w:pPr>
      <w:r>
        <w:rPr>
          <w:rFonts w:ascii="Amiri" w:hAnsi="Amiri" w:eastAsia="Amiri" w:cs="Amiri"/>
          <w:color w:val="111111"/>
          <w:sz w:val="28"/>
          <w:sz w:val="28"/>
          <w:szCs w:val="28"/>
          <w:rtl w:val="true"/>
          <w:lang w:bidi="ar-SA"/>
        </w:rPr>
        <w:t>در كتاب بحر الغرائب، جلد دوّم، قريب به اين مضامين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حارث كه يكى از لشكريان يزيد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دستور داد سه روز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پشت دروازه ي شام نگاه دارند تا چراغانى شهر شام كامل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من به شكل خواب بودم، ديدم دخترى كوچك بلند شد و نگاهى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لشگر از خستگى راه خوابيده‌اند و كسى بيدار نيست، امّا فوراً از ترسش باز نشست و باز بلند شد و چند قدم آمد به طرف سر امام حسين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درختى نزديك خرابه، دم دروازه ي شام آويزان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طرف آن درخت و سر مقدّس آمد و از ترس برگشت، تا چند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الامر زير درخت ايستاد و به سر بابايش نگاه كرد و كلماتى فرمود و اشك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ديدم سر مقدّس امام حسين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آمد و در مقابل نازدانه قرار گرفت و رقيّه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اَبَتاهُ وامُصيبَتاهُ بَعْدَ فِراقِكَ وَاغُرْبَتاهُ بَعْدَ شَهادَتِك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ديدم سر مقدس با زبان فصيح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من، مصيبت تو و زجر و تازيانه و روى خار مغيلان دويدن تو تمام شد، و اسيريت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نور ديده، چند شب ديگر به نزد ما خواهى آمد آن چه بر شما وارد شده صبر كن كه جزا و مزد او شفاعت را در بر دارد</w:t>
      </w:r>
      <w:r>
        <w:rPr>
          <w:rFonts w:eastAsia="IRNazanin" w:cs="IRNazanin"/>
          <w:color w:val="111111"/>
          <w:sz w:val="28"/>
          <w:szCs w:val="28"/>
          <w:rtl w:val="true"/>
          <w:lang w:bidi="fa-IR"/>
        </w:rPr>
        <w:t>.</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خانه‌ام نزديك خرابه ي شام بود، از اين كه حضرت به او فرموده بود نزد ما خواهى آمد منتظر بودم كى از دنيا مى‌رود، تا يك شبى شنيدم صداى ناله</w:t>
      </w:r>
      <w:bookmarkStart w:id="2012" w:name="pg716_6656"/>
    </w:p>
    <w:p>
      <w:pPr>
        <w:pStyle w:val="BookText"/>
        <w:rPr/>
      </w:pPr>
      <w:bookmarkEnd w:id="2012"/>
      <w:r>
        <w:rPr>
          <w:rFonts w:ascii="IRNazanin" w:hAnsi="IRNazanin" w:eastAsia="IRNazanin"/>
          <w:color w:val="111111"/>
          <w:sz w:val="28"/>
          <w:sz w:val="28"/>
          <w:szCs w:val="28"/>
          <w:rtl w:val="true"/>
          <w:lang w:bidi="fa-IR"/>
        </w:rPr>
        <w:t>و فرياد از ميان خرابه بلند است، پرسيدم 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رقيّه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رفته است </w:t>
      </w:r>
      <w:r>
        <w:rPr>
          <w:rFonts w:eastAsia="IRNazanin" w:cs="IRNazanin"/>
          <w:color w:val="111111"/>
          <w:sz w:val="28"/>
          <w:szCs w:val="28"/>
          <w:rtl w:val="true"/>
          <w:lang w:bidi="fa-IR"/>
        </w:rPr>
        <w:t>.</w:t>
      </w:r>
    </w:p>
    <w:p>
      <w:pPr>
        <w:pStyle w:val="Heading3"/>
        <w:numPr>
          <w:ilvl w:val="2"/>
          <w:numId w:val="1"/>
        </w:numPr>
        <w:rPr/>
      </w:pPr>
      <w:bookmarkStart w:id="2013" w:name="__RefHeading___Toc5999057_211673320"/>
      <w:bookmarkStart w:id="2014" w:name="_Toc841"/>
      <w:bookmarkEnd w:id="2013"/>
      <w:r>
        <w:rPr>
          <w:rtl w:val="true"/>
        </w:rPr>
        <w:t>بى‌قرارى حضرت امّ كلثوم</w:t>
      </w:r>
      <w:r>
        <w:rPr/>
        <w:t>3</w:t>
      </w:r>
      <w:bookmarkEnd w:id="2014"/>
    </w:p>
    <w:p>
      <w:pPr>
        <w:pStyle w:val="BookText"/>
        <w:rPr/>
      </w:pPr>
      <w:r>
        <w:rPr>
          <w:rFonts w:ascii="Amiri" w:hAnsi="Amiri" w:eastAsia="Amiri" w:cs="Amiri"/>
          <w:color w:val="111111"/>
          <w:sz w:val="28"/>
          <w:sz w:val="28"/>
          <w:szCs w:val="28"/>
          <w:rtl w:val="true"/>
          <w:lang w:bidi="ar-SA"/>
        </w:rPr>
        <w:t>در شب دفن حضرت رقيّه</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در شب دفن آن دختر مظلومه ي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جناب امّ كلثوم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ديدند كه قرار و آرام ندارد و با ناله و ندبه به دور خرابه مى‌گردد و هر چه تسلّى مى‌دهند آرام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اين بى‌قرارى پرسيدند،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گذشته اين مظلومه در آغوش من بود، چون بيدار شدم ديدم كه به شدت گريه مى‌كند و آرام نمى‌گيرد، از سببش پرسيدم؟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آيا در اين شهر مانند من كسى يتيم و اسير و در به در مى‌باشد؟ عمّه جان، مگر اينها ما را مسلمان نمى‌دانند، به چه جهت آب و نان را از ما مضايقه مى‌نمايند و طعام به ما يتيمان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مصيبت مرا به گريه آورده و طاقت خوابيدن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 خانه هـا همه بـوي طعــام مي آمد</w:t>
      </w:r>
    </w:p>
    <w:p>
      <w:pPr>
        <w:pStyle w:val="BookText"/>
        <w:rPr/>
      </w:pPr>
      <w:r>
        <w:rPr>
          <w:rFonts w:ascii="IRNazanin" w:hAnsi="IRNazanin" w:eastAsia="IRNazanin"/>
          <w:color w:val="111111"/>
          <w:sz w:val="28"/>
          <w:sz w:val="28"/>
          <w:szCs w:val="28"/>
          <w:rtl w:val="true"/>
          <w:lang w:bidi="fa-IR"/>
        </w:rPr>
        <w:t>ولي به جان تو عمّه گرسنه خوابيدم</w:t>
      </w:r>
    </w:p>
    <w:p>
      <w:pPr>
        <w:pStyle w:val="BookText"/>
        <w:rPr/>
      </w:pPr>
      <w:r>
        <w:rPr>
          <w:rFonts w:ascii="Amiri" w:hAnsi="Amiri" w:eastAsia="Amiri" w:cs="Amiri"/>
          <w:color w:val="111111"/>
          <w:sz w:val="28"/>
          <w:sz w:val="28"/>
          <w:szCs w:val="28"/>
          <w:rtl w:val="true"/>
          <w:lang w:bidi="ar-SA"/>
        </w:rPr>
        <w:t>بدرقه ي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شام به سمت مدينه</w:t>
      </w:r>
    </w:p>
    <w:p>
      <w:pPr>
        <w:pStyle w:val="BookText"/>
        <w:rPr/>
      </w:pPr>
      <w:r>
        <w:rPr>
          <w:rFonts w:ascii="IRNazanin" w:hAnsi="IRNazanin" w:eastAsia="IRNazanin"/>
          <w:color w:val="111111"/>
          <w:sz w:val="28"/>
          <w:sz w:val="28"/>
          <w:szCs w:val="28"/>
          <w:rtl w:val="true"/>
          <w:lang w:bidi="fa-IR"/>
        </w:rPr>
        <w:t>زنان شام ازدحام كردند و در حالى كه سياه پوش شده بودند براى بدرقه ي اهل بيت از خانه‌ها بيرون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ناله و گريه ي آنها از هر سو شنيده مى‌شد و با كمال شرمندگى با اهل بيت وداع نمودند، و تا كاروان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بود، مردم شام گريه مى‌كردند </w:t>
      </w:r>
      <w:r>
        <w:rPr>
          <w:rFonts w:eastAsia="IRNazanin" w:cs="IRNazanin"/>
          <w:color w:val="111111"/>
          <w:sz w:val="28"/>
          <w:szCs w:val="28"/>
          <w:rtl w:val="true"/>
          <w:lang w:bidi="fa-IR"/>
        </w:rPr>
        <w:t>.</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زينب كبرى</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فرصت استفاده‌هاى بسيار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كه هنگام وداع، ناگاه سر از هودج بيرون آورد و خطاب به مردم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w:t>
      </w:r>
      <w:bookmarkStart w:id="2015" w:name="pg716_6658"/>
    </w:p>
    <w:p>
      <w:pPr>
        <w:pStyle w:val="BookText"/>
        <w:rPr/>
      </w:pPr>
      <w:bookmarkEnd w:id="2015"/>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در اين خرابه امانتى مانده است، جان شما و جان اين امانت، هرگاه كنار قبرش برويد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اين ديار غريب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آبى بر سر مزارش بپاشيد و چراغى در كنار قبرش روشن كنيد </w:t>
      </w:r>
      <w:r>
        <w:rPr>
          <w:rFonts w:eastAsia="IRNazanin" w:cs="IRNazanin"/>
          <w:color w:val="111111"/>
          <w:sz w:val="28"/>
          <w:szCs w:val="28"/>
          <w:rtl w:val="true"/>
          <w:lang w:bidi="fa-IR"/>
        </w:rPr>
        <w:t>.</w:t>
      </w:r>
    </w:p>
    <w:p>
      <w:pPr>
        <w:pStyle w:val="Heading3"/>
        <w:numPr>
          <w:ilvl w:val="2"/>
          <w:numId w:val="1"/>
        </w:numPr>
        <w:rPr/>
      </w:pPr>
      <w:bookmarkStart w:id="2016" w:name="__RefHeading___Toc5999059_211673320"/>
      <w:bookmarkStart w:id="2017" w:name="_Toc842"/>
      <w:bookmarkEnd w:id="2016"/>
      <w:r>
        <w:rPr>
          <w:rtl w:val="true"/>
        </w:rPr>
        <w:t>تعمير قبر حضرت رقيّه خاتون</w:t>
      </w:r>
      <w:r>
        <w:rPr/>
        <w:t>3</w:t>
      </w:r>
      <w:bookmarkEnd w:id="2017"/>
    </w:p>
    <w:p>
      <w:pPr>
        <w:pStyle w:val="BookText"/>
        <w:rPr/>
      </w:pPr>
      <w:r>
        <w:rPr>
          <w:rFonts w:ascii="IRNazanin" w:hAnsi="IRNazanin" w:eastAsia="IRNazanin"/>
          <w:color w:val="111111"/>
          <w:sz w:val="28"/>
          <w:sz w:val="28"/>
          <w:szCs w:val="28"/>
          <w:rtl w:val="true"/>
          <w:lang w:bidi="fa-IR"/>
        </w:rPr>
        <w:t>عالم بزرگوار مرحوم ملّا محمّد هاشم خراسانى</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جليل شيخ محمّد علي شامى كه از جمله علماء نجف اشرف مى‌باشد به حقير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 اُمّىِ من جناب آقا سيّد ابراهيم دمشقى كه نسبش به سيّد مرتضى علم الهدى منتهى مى‌شد، و سن شريفش بيش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سه دختر داشت و اولاد پسر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دختر بزرگ ايشان، حضرت رقيّه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حسين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پدرت بگو به والى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لحد و جسد من آب افتاده، و بدن من در اذيت است، بيايد قبر و لحد مرا تعمير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دختر به سيّد عرض كرد، ولى سيّد از ترس اهل تسنن، به خواب اعتنا ننمود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دوّم دختر وسطى سيّد همين خواب را ديد و به پدر گفت، ترتيب اثرى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سوّم دختر كوچك سيّد همين خواب را ديد و به پدر گفت، باز ترتيب اثري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چهارم خود سيّد حضرت رقيّه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 كه به طريق عتاب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والى را خبر نكردى؟</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بيدار شد، صبح نزد والى شام رفت و خوابش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به علماء و صلحاء شام از شيعه و سنّى امر كرد كه غسل كنند و لباس هاى پاكيزه بپوشند، به دست هر كس قفل درب حرم مطهّر باز شد همان كس برود و قبر مقدّس او را نبش</w:t>
      </w:r>
    </w:p>
    <w:p>
      <w:pPr>
        <w:pStyle w:val="BookText"/>
        <w:rPr/>
      </w:pPr>
      <w:r>
        <w:rPr>
          <w:rFonts w:ascii="Amiri" w:hAnsi="Amiri" w:eastAsia="Amiri" w:cs="Amiri"/>
          <w:color w:val="111111"/>
          <w:sz w:val="28"/>
          <w:sz w:val="28"/>
          <w:szCs w:val="28"/>
          <w:rtl w:val="true"/>
          <w:lang w:bidi="ar-SA"/>
        </w:rPr>
        <w:t>كند، جسد را بيرون آورد تا قبر را تعمير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صلحاء و بزرگان از شيعه و سنّى در كمال آداب غسل كردند و لباس پاكيزه پوشيدند، قفل به دست هيچ كس باز نشد، مگر به دست مرحوم سيّد، و چون ميان حرم آمدند كلنگ هيچ كدام بر زمين اثر نكرد، مگر به دست سيّد 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را خلوت كردند، لحد را شكافتند، ديدند بدن نازنين مخدره ميان لحد و كفن صحيح و سالم است، لكن آب زيادى ميان لحد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بدن شريف را از ميان لحد بيرون آورد و بر زانوى خود نهاد، و سه روز بدين گونه بالاى زانوى خود نگه داشت و گريه مى‌كرد تا اين كه قبر آن بى‌بى را تعمير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كه مى‌شد سيّد بدن مخدّره را بر روى چيز پاكيزه اي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 از نماز برمى‌داشت و بر زانو مى‌نهاد، تا اين كه از تعمير قبر و لحد فارغ شدند، سيّد بدن را دفن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معجزه ي اين مخدّره اين كه، سيّد در اين سه روز احتياج به غذا و آب و تجديد وضو پيدا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خواست بدن را دفن كند دعا كرد كه خداوند پسرى به او عطاء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سيّد به اجابت رسيد و در سن پيرى خداوند پسرى به او لطف فرمود، نام او را سيّد مصطفى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والى واقعه را به سلطان عبدالحميد عثمانى نوشت، او هم توليت زينبيه و مرقد شريف حضرت رقيّه و امّ كلثوم و 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واگذار نمود</w:t>
      </w:r>
      <w:r>
        <w:rPr>
          <w:rFonts w:eastAsia="IRNazanin" w:cs="IRNazanin"/>
          <w:color w:val="111111"/>
          <w:sz w:val="28"/>
          <w:szCs w:val="28"/>
          <w:rtl w:val="true"/>
          <w:lang w:bidi="fa-IR"/>
        </w:rPr>
        <w:t>.</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قضيّه در حدود سال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قمري بوده است </w:t>
      </w:r>
      <w:r>
        <w:rPr>
          <w:rFonts w:eastAsia="Amiri" w:cs="Amiri" w:ascii="Amiri" w:hAnsi="Amiri"/>
          <w:color w:val="111111"/>
          <w:sz w:val="28"/>
          <w:szCs w:val="28"/>
          <w:rtl w:val="true"/>
          <w:lang w:bidi="ar-SA"/>
        </w:rPr>
        <w:t>.</w:t>
      </w:r>
      <w:bookmarkStart w:id="2018" w:name="pg716_6664"/>
    </w:p>
    <w:p>
      <w:pPr>
        <w:pStyle w:val="BookText"/>
        <w:rPr/>
      </w:pPr>
      <w:bookmarkEnd w:id="2018"/>
      <w:r>
        <w:rPr>
          <w:rFonts w:ascii="Amiri" w:hAnsi="Amiri" w:eastAsia="Amiri" w:cs="Amiri"/>
          <w:color w:val="111111"/>
          <w:sz w:val="28"/>
          <w:sz w:val="28"/>
          <w:szCs w:val="28"/>
          <w:rtl w:val="true"/>
          <w:lang w:bidi="ar-SA"/>
        </w:rPr>
        <w:t>در معالى اين قضيّه را مجملاً نقل كرده و در آخر اضافه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فِى قَبْرِهَا وَ وَضَعَ عَلَيْهَا ثَوْباً لَفَّهَا فيهِ وَ أخْرَجَهَا، فَاِذَا هِىَ بِنْتُ صَغيرةٌ دُونَ الْبُلُوغِ وَ كانَ مَتْنُهَا مَجْرُوحَةٌ فِى كَثْرَةِ الضَّرْبِ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سيّد جليل وارد قبر شد و پارچه‌اى بر او پيچيد و او را خارج نمود، دختر كوچكى بود كه هنوز به سن بلوغ نرسيده، و پشت شريفش از زيادى ضرب مجروح بود </w:t>
      </w:r>
      <w:r>
        <w:rPr>
          <w:rFonts w:eastAsia="IRNazanin" w:cs="IRNazanin"/>
          <w:color w:val="111111"/>
          <w:sz w:val="28"/>
          <w:szCs w:val="28"/>
          <w:rtl w:val="true"/>
          <w:lang w:bidi="fa-IR"/>
        </w:rPr>
        <w:t>.</w:t>
      </w:r>
    </w:p>
    <w:p>
      <w:pPr>
        <w:pStyle w:val="Heading3"/>
        <w:numPr>
          <w:ilvl w:val="2"/>
          <w:numId w:val="1"/>
        </w:numPr>
        <w:rPr/>
      </w:pPr>
      <w:bookmarkStart w:id="2019" w:name="__RefHeading___Toc5999061_211673320"/>
      <w:bookmarkStart w:id="2020" w:name="_Toc843"/>
      <w:bookmarkEnd w:id="2019"/>
      <w:r>
        <w:rPr>
          <w:rtl w:val="true"/>
        </w:rPr>
        <w:t xml:space="preserve">اشعار مربوط به حضرت رقيـّه خاتون </w:t>
      </w:r>
      <w:r>
        <w:rPr/>
        <w:t>3</w:t>
      </w:r>
      <w:bookmarkEnd w:id="2020"/>
    </w:p>
    <w:p>
      <w:pPr>
        <w:pStyle w:val="Heading4"/>
        <w:numPr>
          <w:ilvl w:val="3"/>
          <w:numId w:val="1"/>
        </w:numPr>
        <w:rPr/>
      </w:pPr>
      <w:bookmarkStart w:id="2021" w:name="__RefHeading___Toc5999063_211673320"/>
      <w:bookmarkStart w:id="2022" w:name="_Toc844"/>
      <w:bookmarkEnd w:id="2021"/>
      <w:r>
        <w:rPr>
          <w:rtl w:val="true"/>
        </w:rPr>
        <w:t>عمّه جان، بگذار گريم زار زار عمّه جان، كو منزل و كاشانه‌ام</w:t>
      </w:r>
      <w:bookmarkEnd w:id="2022"/>
    </w:p>
    <w:p>
      <w:pPr>
        <w:pStyle w:val="BookText"/>
        <w:rPr/>
      </w:pPr>
      <w:r>
        <w:rPr>
          <w:rFonts w:ascii="IRNazanin" w:hAnsi="IRNazanin" w:eastAsia="IRNazanin"/>
          <w:color w:val="111111"/>
          <w:sz w:val="28"/>
          <w:sz w:val="28"/>
          <w:szCs w:val="28"/>
          <w:rtl w:val="true"/>
          <w:lang w:bidi="fa-IR"/>
        </w:rPr>
        <w:t>من چرا ساكن در اين ويرانه‌ام</w:t>
      </w:r>
    </w:p>
    <w:p>
      <w:pPr>
        <w:pStyle w:val="BookText"/>
        <w:rPr/>
      </w:pPr>
      <w:r>
        <w:rPr>
          <w:rFonts w:ascii="Amiri" w:hAnsi="Amiri" w:eastAsia="Amiri" w:cs="Amiri"/>
          <w:color w:val="111111"/>
          <w:sz w:val="28"/>
          <w:sz w:val="28"/>
          <w:szCs w:val="28"/>
          <w:rtl w:val="true"/>
          <w:lang w:bidi="ar-SA"/>
        </w:rPr>
        <w:t>آشنايانم همه رفتند و من</w:t>
      </w:r>
    </w:p>
    <w:p>
      <w:pPr>
        <w:pStyle w:val="BookText"/>
        <w:rPr/>
      </w:pPr>
      <w:r>
        <w:rPr>
          <w:rFonts w:ascii="IRNazanin" w:hAnsi="IRNazanin" w:eastAsia="IRNazanin"/>
          <w:color w:val="111111"/>
          <w:sz w:val="28"/>
          <w:sz w:val="28"/>
          <w:szCs w:val="28"/>
          <w:rtl w:val="true"/>
          <w:lang w:bidi="fa-IR"/>
        </w:rPr>
        <w:t>ميهمان بر سفره ي بيگانه‌ام</w:t>
      </w:r>
    </w:p>
    <w:p>
      <w:pPr>
        <w:pStyle w:val="BookText"/>
        <w:rPr/>
      </w:pPr>
      <w:r>
        <w:rPr>
          <w:rFonts w:ascii="IRNazanin" w:hAnsi="IRNazanin" w:eastAsia="IRNazanin"/>
          <w:color w:val="111111"/>
          <w:sz w:val="28"/>
          <w:sz w:val="28"/>
          <w:szCs w:val="28"/>
          <w:rtl w:val="true"/>
          <w:lang w:bidi="fa-IR"/>
        </w:rPr>
        <w:t>عمّه جان، بگذار گريم زار زار</w:t>
      </w:r>
    </w:p>
    <w:p>
      <w:pPr>
        <w:pStyle w:val="BookText"/>
        <w:rPr/>
      </w:pPr>
      <w:r>
        <w:rPr>
          <w:rFonts w:ascii="IRNazanin" w:hAnsi="IRNazanin" w:eastAsia="IRNazanin"/>
          <w:color w:val="111111"/>
          <w:sz w:val="28"/>
          <w:sz w:val="28"/>
          <w:szCs w:val="28"/>
          <w:rtl w:val="true"/>
          <w:lang w:bidi="fa-IR"/>
        </w:rPr>
        <w:t>چون كه ديگر پر شده پيمانه‌ام</w:t>
      </w:r>
    </w:p>
    <w:p>
      <w:pPr>
        <w:pStyle w:val="BookText"/>
        <w:rPr/>
      </w:pPr>
      <w:r>
        <w:rPr>
          <w:rFonts w:ascii="IRNazanin" w:hAnsi="IRNazanin" w:eastAsia="IRNazanin"/>
          <w:color w:val="111111"/>
          <w:sz w:val="28"/>
          <w:sz w:val="28"/>
          <w:szCs w:val="28"/>
          <w:rtl w:val="true"/>
          <w:lang w:bidi="fa-IR"/>
        </w:rPr>
        <w:t>شمع، مى‌ريزد گهر در پاى من</w:t>
      </w:r>
    </w:p>
    <w:p>
      <w:pPr>
        <w:pStyle w:val="BookText"/>
        <w:rPr/>
      </w:pPr>
      <w:r>
        <w:rPr>
          <w:rFonts w:ascii="IRNazanin" w:hAnsi="IRNazanin" w:eastAsia="IRNazanin"/>
          <w:color w:val="111111"/>
          <w:sz w:val="28"/>
          <w:sz w:val="28"/>
          <w:szCs w:val="28"/>
          <w:rtl w:val="true"/>
          <w:lang w:bidi="fa-IR"/>
        </w:rPr>
        <w:t>چون كه داند كودكى دردانه‌ام</w:t>
      </w:r>
    </w:p>
    <w:p>
      <w:pPr>
        <w:pStyle w:val="BookText"/>
        <w:rPr/>
      </w:pPr>
      <w:r>
        <w:rPr>
          <w:rFonts w:ascii="IRNazanin" w:hAnsi="IRNazanin" w:eastAsia="IRNazanin"/>
          <w:color w:val="111111"/>
          <w:sz w:val="28"/>
          <w:sz w:val="28"/>
          <w:szCs w:val="28"/>
          <w:rtl w:val="true"/>
          <w:lang w:bidi="fa-IR"/>
        </w:rPr>
        <w:t>عقل، مى‌گويد به من آرام گير</w:t>
      </w:r>
    </w:p>
    <w:p>
      <w:pPr>
        <w:pStyle w:val="BookText"/>
        <w:rPr/>
      </w:pPr>
      <w:r>
        <w:rPr>
          <w:rFonts w:ascii="Amiri" w:hAnsi="Amiri" w:eastAsia="Amiri" w:cs="Amiri"/>
          <w:color w:val="111111"/>
          <w:sz w:val="28"/>
          <w:sz w:val="28"/>
          <w:szCs w:val="28"/>
          <w:rtl w:val="true"/>
          <w:lang w:bidi="ar-SA"/>
        </w:rPr>
        <w:t>او نداند عاشقى ديوانه‌ام</w:t>
      </w:r>
    </w:p>
    <w:p>
      <w:pPr>
        <w:pStyle w:val="BookText"/>
        <w:rPr/>
      </w:pPr>
      <w:r>
        <w:rPr>
          <w:rFonts w:ascii="IRNazanin" w:hAnsi="IRNazanin" w:eastAsia="IRNazanin"/>
          <w:color w:val="111111"/>
          <w:sz w:val="28"/>
          <w:sz w:val="28"/>
          <w:szCs w:val="28"/>
          <w:rtl w:val="true"/>
          <w:lang w:bidi="fa-IR"/>
        </w:rPr>
        <w:t>دست از جانم بدار اى غمگسار</w:t>
      </w:r>
    </w:p>
    <w:p>
      <w:pPr>
        <w:pStyle w:val="BookText"/>
        <w:rPr/>
      </w:pPr>
      <w:r>
        <w:rPr>
          <w:rFonts w:ascii="IRNazanin" w:hAnsi="IRNazanin" w:eastAsia="IRNazanin"/>
          <w:color w:val="111111"/>
          <w:sz w:val="28"/>
          <w:sz w:val="28"/>
          <w:szCs w:val="28"/>
          <w:rtl w:val="true"/>
          <w:lang w:bidi="fa-IR"/>
        </w:rPr>
        <w:t>من چراغ عشق را پروانه‌ام</w:t>
      </w:r>
    </w:p>
    <w:p>
      <w:pPr>
        <w:pStyle w:val="BookText"/>
        <w:rPr/>
      </w:pPr>
      <w:r>
        <w:rPr>
          <w:rFonts w:ascii="IRNazanin" w:hAnsi="IRNazanin" w:eastAsia="IRNazanin"/>
          <w:color w:val="111111"/>
          <w:sz w:val="28"/>
          <w:sz w:val="28"/>
          <w:szCs w:val="28"/>
          <w:rtl w:val="true"/>
          <w:lang w:bidi="fa-IR"/>
        </w:rPr>
        <w:t>بگذر از من اى صبا حالم مپرس</w:t>
      </w:r>
    </w:p>
    <w:p>
      <w:pPr>
        <w:pStyle w:val="BookText"/>
        <w:rPr/>
      </w:pPr>
      <w:r>
        <w:rPr>
          <w:rFonts w:ascii="IRNazanin" w:hAnsi="IRNazanin" w:eastAsia="IRNazanin"/>
          <w:color w:val="111111"/>
          <w:sz w:val="28"/>
          <w:sz w:val="28"/>
          <w:szCs w:val="28"/>
          <w:rtl w:val="true"/>
          <w:lang w:bidi="fa-IR"/>
        </w:rPr>
        <w:t>فارغ از جان، در غم جانانه‌ام</w:t>
      </w:r>
    </w:p>
    <w:p>
      <w:pPr>
        <w:pStyle w:val="BookText"/>
        <w:rPr/>
      </w:pPr>
      <w:r>
        <w:rPr>
          <w:rFonts w:ascii="IRNazanin" w:hAnsi="IRNazanin" w:eastAsia="IRNazanin"/>
          <w:color w:val="111111"/>
          <w:sz w:val="28"/>
          <w:sz w:val="28"/>
          <w:szCs w:val="28"/>
          <w:rtl w:val="true"/>
          <w:lang w:bidi="fa-IR"/>
        </w:rPr>
        <w:t>بس كه بى‌تاب از پريشانى شدم</w:t>
      </w:r>
    </w:p>
    <w:p>
      <w:pPr>
        <w:pStyle w:val="BookText"/>
        <w:rPr/>
      </w:pPr>
      <w:r>
        <w:rPr>
          <w:rFonts w:ascii="IRNazanin" w:hAnsi="IRNazanin" w:eastAsia="IRNazanin"/>
          <w:color w:val="111111"/>
          <w:sz w:val="28"/>
          <w:sz w:val="28"/>
          <w:szCs w:val="28"/>
          <w:rtl w:val="true"/>
          <w:lang w:bidi="fa-IR"/>
        </w:rPr>
        <w:t>زلف، سنگينى كند بر شانه‌ام</w:t>
      </w:r>
    </w:p>
    <w:p>
      <w:pPr>
        <w:pStyle w:val="BookText"/>
        <w:rPr/>
      </w:pPr>
      <w:r>
        <w:rPr>
          <w:rFonts w:ascii="IRNazanin" w:hAnsi="IRNazanin" w:eastAsia="IRNazanin"/>
          <w:color w:val="111111"/>
          <w:sz w:val="28"/>
          <w:sz w:val="28"/>
          <w:szCs w:val="28"/>
          <w:rtl w:val="true"/>
          <w:lang w:bidi="fa-IR"/>
        </w:rPr>
        <w:t>من گرفتارم به زلف و خال او</w:t>
      </w:r>
    </w:p>
    <w:p>
      <w:pPr>
        <w:pStyle w:val="BookText"/>
        <w:rPr/>
      </w:pPr>
      <w:r>
        <w:rPr>
          <w:rFonts w:ascii="Amiri" w:hAnsi="Amiri" w:eastAsia="Amiri" w:cs="Amiri"/>
          <w:color w:val="111111"/>
          <w:sz w:val="28"/>
          <w:sz w:val="28"/>
          <w:szCs w:val="28"/>
          <w:rtl w:val="true"/>
          <w:lang w:bidi="ar-SA"/>
        </w:rPr>
        <w:t>من اسير آن كمند و دانه‌ام</w:t>
      </w:r>
    </w:p>
    <w:p>
      <w:pPr>
        <w:pStyle w:val="BookText"/>
        <w:rPr/>
      </w:pPr>
      <w:r>
        <w:rPr>
          <w:rFonts w:ascii="IRNazanin" w:hAnsi="IRNazanin" w:eastAsia="IRNazanin"/>
          <w:color w:val="111111"/>
          <w:sz w:val="28"/>
          <w:sz w:val="28"/>
          <w:szCs w:val="28"/>
          <w:rtl w:val="true"/>
          <w:lang w:bidi="fa-IR"/>
        </w:rPr>
        <w:t>خانمانم رفته بر باد اى عدو</w:t>
      </w:r>
    </w:p>
    <w:p>
      <w:pPr>
        <w:pStyle w:val="BookText"/>
        <w:rPr/>
      </w:pPr>
      <w:r>
        <w:rPr>
          <w:rFonts w:ascii="Amiri" w:hAnsi="Amiri" w:eastAsia="Amiri" w:cs="Amiri"/>
          <w:color w:val="111111"/>
          <w:sz w:val="28"/>
          <w:sz w:val="28"/>
          <w:szCs w:val="28"/>
          <w:rtl w:val="true"/>
          <w:lang w:bidi="ar-SA"/>
        </w:rPr>
        <w:t>كم كن آزار دل طفلانه‌ام</w:t>
      </w:r>
    </w:p>
    <w:p>
      <w:pPr>
        <w:pStyle w:val="BookText"/>
        <w:rPr/>
      </w:pPr>
      <w:r>
        <w:rPr>
          <w:rFonts w:ascii="Amiri" w:hAnsi="Amiri" w:eastAsia="Amiri" w:cs="Amiri"/>
          <w:color w:val="111111"/>
          <w:sz w:val="28"/>
          <w:sz w:val="28"/>
          <w:szCs w:val="28"/>
          <w:rtl w:val="true"/>
          <w:lang w:bidi="ar-SA"/>
        </w:rPr>
        <w:t xml:space="preserve">كى توانم رفت از كويش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نمك پرورده ي اين خانه‌ام</w:t>
      </w:r>
    </w:p>
    <w:p>
      <w:pPr>
        <w:pStyle w:val="BookText"/>
        <w:rPr/>
      </w:pPr>
      <w:r>
        <w:rPr>
          <w:rFonts w:ascii="IRNazanin" w:hAnsi="IRNazanin" w:eastAsia="IRNazanin"/>
          <w:color w:val="111111"/>
          <w:sz w:val="28"/>
          <w:sz w:val="28"/>
          <w:szCs w:val="28"/>
          <w:rtl w:val="true"/>
          <w:lang w:bidi="fa-IR"/>
        </w:rPr>
        <w:t>حسان چايچيان</w:t>
      </w:r>
    </w:p>
    <w:p>
      <w:pPr>
        <w:pStyle w:val="Heading4"/>
        <w:numPr>
          <w:ilvl w:val="3"/>
          <w:numId w:val="1"/>
        </w:numPr>
        <w:rPr/>
      </w:pPr>
      <w:bookmarkStart w:id="2023" w:name="__RefHeading___Toc5999065_211673320"/>
      <w:bookmarkStart w:id="2024" w:name="_Toc845"/>
      <w:bookmarkEnd w:id="2023"/>
      <w:r>
        <w:rPr>
          <w:rtl w:val="true"/>
        </w:rPr>
        <w:t>اشكى بر تربت رقيّه</w:t>
      </w:r>
      <w:r>
        <w:rPr/>
        <w:t>3</w:t>
      </w:r>
      <w:r>
        <w:rPr>
          <w:rtl w:val="true"/>
        </w:rPr>
        <w:t xml:space="preserve"> </w:t>
      </w:r>
      <w:r>
        <w:rPr>
          <w:rtl w:val="true"/>
        </w:rPr>
        <w:t>من رقيّه دختر ناكام شاه كربلايم</w:t>
      </w:r>
      <w:bookmarkEnd w:id="2024"/>
    </w:p>
    <w:p>
      <w:pPr>
        <w:pStyle w:val="BookText"/>
        <w:rPr/>
      </w:pPr>
      <w:r>
        <w:rPr>
          <w:rFonts w:ascii="IRNazanin" w:hAnsi="IRNazanin" w:eastAsia="IRNazanin"/>
          <w:color w:val="111111"/>
          <w:sz w:val="28"/>
          <w:sz w:val="28"/>
          <w:szCs w:val="28"/>
          <w:rtl w:val="true"/>
          <w:lang w:bidi="fa-IR"/>
        </w:rPr>
        <w:t>بلبل شيرين زبان گلشن آل عبايم</w:t>
      </w:r>
    </w:p>
    <w:p>
      <w:pPr>
        <w:pStyle w:val="BookText"/>
        <w:rPr/>
      </w:pPr>
      <w:r>
        <w:rPr>
          <w:rFonts w:ascii="IRNazanin" w:hAnsi="IRNazanin" w:eastAsia="IRNazanin"/>
          <w:color w:val="111111"/>
          <w:sz w:val="28"/>
          <w:sz w:val="28"/>
          <w:szCs w:val="28"/>
          <w:rtl w:val="true"/>
          <w:lang w:bidi="fa-IR"/>
        </w:rPr>
        <w:t>ميوه ي باغ رسولم، پاره ي قلب بتولم</w:t>
      </w:r>
    </w:p>
    <w:p>
      <w:pPr>
        <w:pStyle w:val="BookText"/>
        <w:rPr/>
      </w:pPr>
      <w:r>
        <w:rPr>
          <w:rFonts w:ascii="IRNazanin" w:hAnsi="IRNazanin" w:eastAsia="IRNazanin"/>
          <w:color w:val="111111"/>
          <w:sz w:val="28"/>
          <w:sz w:val="28"/>
          <w:szCs w:val="28"/>
          <w:rtl w:val="true"/>
          <w:lang w:bidi="fa-IR"/>
        </w:rPr>
        <w:t>دست پرورد حسينم، نور چشم مصطفايم</w:t>
      </w:r>
    </w:p>
    <w:p>
      <w:pPr>
        <w:pStyle w:val="BookText"/>
        <w:rPr/>
      </w:pPr>
      <w:r>
        <w:rPr>
          <w:rFonts w:ascii="Amiri" w:hAnsi="Amiri" w:eastAsia="Amiri" w:cs="Amiri"/>
          <w:color w:val="111111"/>
          <w:sz w:val="28"/>
          <w:sz w:val="28"/>
          <w:szCs w:val="28"/>
          <w:rtl w:val="true"/>
          <w:lang w:bidi="ar-SA"/>
        </w:rPr>
        <w:t>كعبه ي صاحبدلانم، قبله ي اهل نيازم</w:t>
      </w:r>
    </w:p>
    <w:p>
      <w:pPr>
        <w:pStyle w:val="BookText"/>
        <w:rPr/>
      </w:pPr>
      <w:r>
        <w:rPr>
          <w:rFonts w:ascii="IRNazanin" w:hAnsi="IRNazanin" w:eastAsia="IRNazanin"/>
          <w:color w:val="111111"/>
          <w:sz w:val="28"/>
          <w:sz w:val="28"/>
          <w:szCs w:val="28"/>
          <w:rtl w:val="true"/>
          <w:lang w:bidi="fa-IR"/>
        </w:rPr>
        <w:t>مستمندان را پناهم، دردمندان را دوايم</w:t>
      </w:r>
    </w:p>
    <w:p>
      <w:pPr>
        <w:pStyle w:val="BookText"/>
        <w:rPr/>
      </w:pPr>
      <w:r>
        <w:rPr>
          <w:rFonts w:ascii="Amiri" w:hAnsi="Amiri" w:eastAsia="Amiri" w:cs="Amiri"/>
          <w:color w:val="111111"/>
          <w:sz w:val="28"/>
          <w:sz w:val="28"/>
          <w:szCs w:val="28"/>
          <w:rtl w:val="true"/>
          <w:lang w:bidi="ar-SA"/>
        </w:rPr>
        <w:t>من يتيمم، من اسيرم، كودكى شوريده حالم</w:t>
      </w:r>
    </w:p>
    <w:p>
      <w:pPr>
        <w:pStyle w:val="BookText"/>
        <w:rPr/>
      </w:pPr>
      <w:r>
        <w:rPr>
          <w:rFonts w:ascii="IRNazanin" w:hAnsi="IRNazanin" w:eastAsia="IRNazanin"/>
          <w:color w:val="111111"/>
          <w:sz w:val="28"/>
          <w:sz w:val="28"/>
          <w:szCs w:val="28"/>
          <w:rtl w:val="true"/>
          <w:lang w:bidi="fa-IR"/>
        </w:rPr>
        <w:t>طايرى بشكسته بالم، رهروى آزرده پايم</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زهره ي ايوان عصمت، ميوه ي بستان رحمت</w:t>
      </w:r>
      <w:bookmarkStart w:id="2025" w:name="pg716_6668"/>
    </w:p>
    <w:p>
      <w:pPr>
        <w:pStyle w:val="BookText"/>
        <w:rPr/>
      </w:pPr>
      <w:bookmarkEnd w:id="2025"/>
      <w:r>
        <w:rPr>
          <w:rFonts w:ascii="Amiri" w:hAnsi="Amiri" w:eastAsia="Amiri" w:cs="Amiri"/>
          <w:color w:val="111111"/>
          <w:sz w:val="28"/>
          <w:sz w:val="28"/>
          <w:szCs w:val="28"/>
          <w:rtl w:val="true"/>
          <w:lang w:bidi="ar-SA"/>
        </w:rPr>
        <w:t>نبع فيض و عنايت، مطلع نور خدايم</w:t>
      </w:r>
    </w:p>
    <w:p>
      <w:pPr>
        <w:pStyle w:val="BookText"/>
        <w:rPr/>
      </w:pPr>
      <w:r>
        <w:rPr>
          <w:rFonts w:ascii="IRNazanin" w:hAnsi="IRNazanin" w:eastAsia="IRNazanin"/>
          <w:color w:val="111111"/>
          <w:sz w:val="28"/>
          <w:sz w:val="28"/>
          <w:szCs w:val="28"/>
          <w:rtl w:val="true"/>
          <w:lang w:bidi="fa-IR"/>
        </w:rPr>
        <w:t>گلبنى از شاخسار قدس و تقوى و فضيلت</w:t>
      </w:r>
    </w:p>
    <w:p>
      <w:pPr>
        <w:pStyle w:val="BookText"/>
        <w:rPr/>
      </w:pPr>
      <w:r>
        <w:rPr>
          <w:rFonts w:ascii="Amiri" w:hAnsi="Amiri" w:eastAsia="Amiri" w:cs="Amiri"/>
          <w:color w:val="111111"/>
          <w:sz w:val="28"/>
          <w:sz w:val="28"/>
          <w:szCs w:val="28"/>
          <w:rtl w:val="true"/>
          <w:lang w:bidi="ar-SA"/>
        </w:rPr>
        <w:t>كوكبى از آسمان عفت و شرم و حيايم</w:t>
      </w:r>
    </w:p>
    <w:p>
      <w:pPr>
        <w:pStyle w:val="BookText"/>
        <w:rPr/>
      </w:pPr>
      <w:r>
        <w:rPr>
          <w:rFonts w:ascii="Amiri" w:hAnsi="Amiri" w:eastAsia="Amiri" w:cs="Amiri"/>
          <w:color w:val="111111"/>
          <w:sz w:val="28"/>
          <w:sz w:val="28"/>
          <w:szCs w:val="28"/>
          <w:rtl w:val="true"/>
          <w:lang w:bidi="ar-SA"/>
        </w:rPr>
        <w:t>شعله بر دامان خاك افكنده آه آتشينم</w:t>
      </w:r>
    </w:p>
    <w:p>
      <w:pPr>
        <w:pStyle w:val="BookText"/>
        <w:rPr/>
      </w:pPr>
      <w:r>
        <w:rPr>
          <w:rFonts w:ascii="Amiri" w:hAnsi="Amiri" w:eastAsia="Amiri" w:cs="Amiri"/>
          <w:color w:val="111111"/>
          <w:sz w:val="28"/>
          <w:sz w:val="28"/>
          <w:szCs w:val="28"/>
          <w:rtl w:val="true"/>
          <w:lang w:bidi="ar-SA"/>
        </w:rPr>
        <w:t>لرزه بر اركان عرش افتاده از شور و نوايم</w:t>
      </w:r>
    </w:p>
    <w:p>
      <w:pPr>
        <w:pStyle w:val="BookText"/>
        <w:rPr/>
      </w:pPr>
      <w:r>
        <w:rPr>
          <w:rFonts w:ascii="IRNazanin" w:hAnsi="IRNazanin" w:eastAsia="IRNazanin"/>
          <w:color w:val="111111"/>
          <w:sz w:val="28"/>
          <w:sz w:val="28"/>
          <w:szCs w:val="28"/>
          <w:rtl w:val="true"/>
          <w:lang w:bidi="fa-IR"/>
        </w:rPr>
        <w:t>گر چه در اين شام ويران گشته‌ام چون گنج پنهان</w:t>
      </w:r>
    </w:p>
    <w:p>
      <w:pPr>
        <w:pStyle w:val="BookText"/>
        <w:rPr/>
      </w:pPr>
      <w:r>
        <w:rPr>
          <w:rFonts w:ascii="IRNazanin" w:hAnsi="IRNazanin" w:eastAsia="IRNazanin"/>
          <w:color w:val="111111"/>
          <w:sz w:val="28"/>
          <w:sz w:val="28"/>
          <w:szCs w:val="28"/>
          <w:rtl w:val="true"/>
          <w:lang w:bidi="fa-IR"/>
        </w:rPr>
        <w:t>دستگير مردم افتاده پاى بينوايم</w:t>
      </w:r>
    </w:p>
    <w:p>
      <w:pPr>
        <w:pStyle w:val="BookText"/>
        <w:rPr/>
      </w:pPr>
      <w:r>
        <w:rPr>
          <w:rFonts w:ascii="IRNazanin" w:hAnsi="IRNazanin" w:eastAsia="IRNazanin"/>
          <w:color w:val="111111"/>
          <w:sz w:val="28"/>
          <w:sz w:val="28"/>
          <w:szCs w:val="28"/>
          <w:rtl w:val="true"/>
          <w:lang w:bidi="fa-IR"/>
        </w:rPr>
        <w:t>من گلابم بوى گل جوييد از من ز آن كه آيد</w:t>
      </w:r>
    </w:p>
    <w:p>
      <w:pPr>
        <w:pStyle w:val="BookText"/>
        <w:rPr/>
      </w:pPr>
      <w:r>
        <w:rPr>
          <w:rFonts w:ascii="IRNazanin" w:hAnsi="IRNazanin" w:eastAsia="IRNazanin"/>
          <w:color w:val="111111"/>
          <w:sz w:val="28"/>
          <w:sz w:val="28"/>
          <w:szCs w:val="28"/>
          <w:rtl w:val="true"/>
          <w:lang w:bidi="fa-IR"/>
        </w:rPr>
        <w:t>بوى دلجوى حسين از خاك پاك با صفايم</w:t>
      </w:r>
    </w:p>
    <w:p>
      <w:pPr>
        <w:pStyle w:val="BookText"/>
        <w:rPr/>
      </w:pP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آستانش هر چه خواهى آرزو كن</w:t>
      </w:r>
    </w:p>
    <w:p>
      <w:pPr>
        <w:pStyle w:val="BookText"/>
        <w:rPr/>
      </w:pPr>
      <w:r>
        <w:rPr>
          <w:rFonts w:ascii="IRNazanin" w:hAnsi="IRNazanin" w:eastAsia="IRNazanin"/>
          <w:color w:val="111111"/>
          <w:sz w:val="28"/>
          <w:sz w:val="28"/>
          <w:szCs w:val="28"/>
          <w:rtl w:val="true"/>
          <w:lang w:bidi="fa-IR"/>
        </w:rPr>
        <w:t>عاجز از اوصاف اين گل مانده طبع نارسايم</w:t>
      </w:r>
    </w:p>
    <w:p>
      <w:pPr>
        <w:pStyle w:val="BookText"/>
        <w:rPr/>
      </w:pPr>
      <w:r>
        <w:rPr>
          <w:rFonts w:ascii="IRNazanin" w:hAnsi="IRNazanin" w:eastAsia="IRNazanin"/>
          <w:color w:val="111111"/>
          <w:sz w:val="28"/>
          <w:sz w:val="28"/>
          <w:szCs w:val="28"/>
          <w:rtl w:val="true"/>
          <w:lang w:bidi="fa-IR"/>
        </w:rPr>
        <w:t>مرحوم قاسم رسا</w:t>
      </w:r>
    </w:p>
    <w:p>
      <w:pPr>
        <w:pStyle w:val="Heading4"/>
        <w:numPr>
          <w:ilvl w:val="3"/>
          <w:numId w:val="1"/>
        </w:numPr>
        <w:rPr/>
      </w:pPr>
      <w:bookmarkStart w:id="2026" w:name="__RefHeading___Toc5999067_211673320"/>
      <w:bookmarkStart w:id="2027" w:name="_Toc846"/>
      <w:bookmarkEnd w:id="2026"/>
      <w:r>
        <w:rPr>
          <w:rtl w:val="true"/>
        </w:rPr>
        <w:t>گمشده پيدا شده عمّه بيا عقده ي دل وا شده</w:t>
      </w:r>
      <w:bookmarkEnd w:id="2027"/>
    </w:p>
    <w:p>
      <w:pPr>
        <w:pStyle w:val="BookText"/>
        <w:rPr/>
      </w:pPr>
      <w:r>
        <w:rPr>
          <w:rFonts w:ascii="IRNazanin" w:hAnsi="IRNazanin" w:eastAsia="IRNazanin"/>
          <w:color w:val="111111"/>
          <w:sz w:val="28"/>
          <w:sz w:val="28"/>
          <w:szCs w:val="28"/>
          <w:rtl w:val="true"/>
          <w:lang w:bidi="fa-IR"/>
        </w:rPr>
        <w:t>عمّه بيا گمشده پيدا شده</w:t>
      </w:r>
    </w:p>
    <w:p>
      <w:pPr>
        <w:pStyle w:val="BookText"/>
        <w:rPr/>
      </w:pPr>
      <w:r>
        <w:rPr>
          <w:rFonts w:ascii="IRNazanin" w:hAnsi="IRNazanin" w:eastAsia="IRNazanin"/>
          <w:color w:val="111111"/>
          <w:sz w:val="28"/>
          <w:sz w:val="28"/>
          <w:szCs w:val="28"/>
          <w:rtl w:val="true"/>
          <w:lang w:bidi="fa-IR"/>
        </w:rPr>
        <w:t>روز فراق عمّه به سر آمده</w:t>
      </w:r>
    </w:p>
    <w:p>
      <w:pPr>
        <w:pStyle w:val="BookText"/>
        <w:rPr/>
      </w:pPr>
      <w:r>
        <w:rPr>
          <w:rFonts w:ascii="Amiri" w:hAnsi="Amiri" w:eastAsia="Amiri" w:cs="Amiri"/>
          <w:color w:val="111111"/>
          <w:sz w:val="28"/>
          <w:sz w:val="28"/>
          <w:szCs w:val="28"/>
          <w:rtl w:val="true"/>
          <w:lang w:bidi="ar-SA"/>
        </w:rPr>
        <w:t>نخل اميد عمّه به بر آمده</w:t>
      </w:r>
    </w:p>
    <w:p>
      <w:pPr>
        <w:pStyle w:val="BookText"/>
        <w:rPr/>
      </w:pPr>
      <w:r>
        <w:rPr>
          <w:rFonts w:ascii="Amiri" w:hAnsi="Amiri" w:eastAsia="Amiri" w:cs="Amiri"/>
          <w:color w:val="111111"/>
          <w:sz w:val="28"/>
          <w:sz w:val="28"/>
          <w:szCs w:val="28"/>
          <w:rtl w:val="true"/>
          <w:lang w:bidi="ar-SA"/>
        </w:rPr>
        <w:t>طاير اقبال ز در آمده</w:t>
      </w:r>
    </w:p>
    <w:p>
      <w:pPr>
        <w:pStyle w:val="BookText"/>
        <w:rPr/>
      </w:pPr>
      <w:r>
        <w:rPr>
          <w:rFonts w:ascii="IRNazanin" w:hAnsi="IRNazanin" w:eastAsia="IRNazanin"/>
          <w:color w:val="111111"/>
          <w:sz w:val="28"/>
          <w:sz w:val="28"/>
          <w:szCs w:val="28"/>
          <w:rtl w:val="true"/>
          <w:lang w:bidi="fa-IR"/>
        </w:rPr>
        <w:t>باب من عمّه ز سفر آمده</w:t>
      </w:r>
    </w:p>
    <w:p>
      <w:pPr>
        <w:pStyle w:val="BookText"/>
        <w:rPr/>
      </w:pPr>
      <w:r>
        <w:rPr>
          <w:rFonts w:ascii="Amiri" w:hAnsi="Amiri" w:eastAsia="Amiri" w:cs="Amiri"/>
          <w:color w:val="111111"/>
          <w:sz w:val="28"/>
          <w:sz w:val="28"/>
          <w:szCs w:val="28"/>
          <w:rtl w:val="true"/>
          <w:lang w:bidi="ar-SA"/>
        </w:rPr>
        <w:t>عمّه بيا عقده ي دل وا شده</w:t>
      </w:r>
    </w:p>
    <w:p>
      <w:pPr>
        <w:pStyle w:val="BookText"/>
        <w:rPr/>
      </w:pPr>
      <w:r>
        <w:rPr>
          <w:rFonts w:ascii="IRNazanin" w:hAnsi="IRNazanin" w:eastAsia="IRNazanin"/>
          <w:color w:val="111111"/>
          <w:sz w:val="28"/>
          <w:sz w:val="28"/>
          <w:szCs w:val="28"/>
          <w:rtl w:val="true"/>
          <w:lang w:bidi="fa-IR"/>
        </w:rPr>
        <w:t>عمّه بيا گمشده پيدا شده</w:t>
      </w:r>
    </w:p>
    <w:p>
      <w:pPr>
        <w:pStyle w:val="BookText"/>
        <w:rPr/>
      </w:pPr>
      <w:r>
        <w:rPr>
          <w:rFonts w:ascii="IRNazanin" w:hAnsi="IRNazanin" w:eastAsia="IRNazanin"/>
          <w:color w:val="111111"/>
          <w:sz w:val="28"/>
          <w:sz w:val="28"/>
          <w:szCs w:val="28"/>
          <w:rtl w:val="true"/>
          <w:lang w:bidi="fa-IR"/>
        </w:rPr>
        <w:t>پشت سر باب شدم رهسپر</w:t>
      </w:r>
    </w:p>
    <w:p>
      <w:pPr>
        <w:pStyle w:val="BookText"/>
        <w:rPr/>
      </w:pPr>
      <w:r>
        <w:rPr>
          <w:rFonts w:ascii="IRNazanin" w:hAnsi="IRNazanin" w:eastAsia="IRNazanin"/>
          <w:color w:val="111111"/>
          <w:sz w:val="28"/>
          <w:sz w:val="28"/>
          <w:szCs w:val="28"/>
          <w:rtl w:val="true"/>
          <w:lang w:bidi="fa-IR"/>
        </w:rPr>
        <w:t>پاى پياده، من خونين جگر</w:t>
      </w:r>
    </w:p>
    <w:p>
      <w:pPr>
        <w:pStyle w:val="BookText"/>
        <w:rPr/>
      </w:pPr>
      <w:r>
        <w:rPr>
          <w:rFonts w:ascii="Amiri" w:hAnsi="Amiri" w:eastAsia="Amiri" w:cs="Amiri"/>
          <w:color w:val="111111"/>
          <w:sz w:val="28"/>
          <w:sz w:val="28"/>
          <w:szCs w:val="28"/>
          <w:rtl w:val="true"/>
          <w:lang w:bidi="ar-SA"/>
        </w:rPr>
        <w:t>تا بكشد دست نوازش به سر</w:t>
      </w:r>
    </w:p>
    <w:p>
      <w:pPr>
        <w:pStyle w:val="BookText"/>
        <w:rPr/>
      </w:pPr>
      <w:r>
        <w:rPr>
          <w:rFonts w:ascii="Amiri" w:hAnsi="Amiri" w:eastAsia="Amiri" w:cs="Amiri"/>
          <w:color w:val="111111"/>
          <w:sz w:val="28"/>
          <w:sz w:val="28"/>
          <w:szCs w:val="28"/>
          <w:rtl w:val="true"/>
          <w:lang w:bidi="ar-SA"/>
        </w:rPr>
        <w:t>آمده دنبال من اينك، به سر</w:t>
      </w:r>
    </w:p>
    <w:p>
      <w:pPr>
        <w:pStyle w:val="BookText"/>
        <w:rPr/>
      </w:pPr>
      <w:r>
        <w:rPr>
          <w:rFonts w:ascii="Amiri" w:hAnsi="Amiri" w:eastAsia="Amiri" w:cs="Amiri"/>
          <w:color w:val="111111"/>
          <w:sz w:val="28"/>
          <w:sz w:val="28"/>
          <w:szCs w:val="28"/>
          <w:rtl w:val="true"/>
          <w:lang w:bidi="ar-SA"/>
        </w:rPr>
        <w:t>عمّه بيا عقده ي دل وا شده</w:t>
      </w:r>
    </w:p>
    <w:p>
      <w:pPr>
        <w:pStyle w:val="BookText"/>
        <w:rPr/>
      </w:pPr>
      <w:r>
        <w:rPr>
          <w:rFonts w:ascii="IRNazanin" w:hAnsi="IRNazanin" w:eastAsia="IRNazanin"/>
          <w:color w:val="111111"/>
          <w:sz w:val="28"/>
          <w:sz w:val="28"/>
          <w:szCs w:val="28"/>
          <w:rtl w:val="true"/>
          <w:lang w:bidi="fa-IR"/>
        </w:rPr>
        <w:t>عمّه بيا گمشده پيدا شده</w:t>
      </w:r>
    </w:p>
    <w:p>
      <w:pPr>
        <w:pStyle w:val="BookText"/>
        <w:rPr/>
      </w:pPr>
      <w:r>
        <w:rPr>
          <w:rFonts w:ascii="Amiri" w:hAnsi="Amiri" w:eastAsia="Amiri" w:cs="Amiri"/>
          <w:color w:val="111111"/>
          <w:sz w:val="28"/>
          <w:sz w:val="28"/>
          <w:szCs w:val="28"/>
          <w:rtl w:val="true"/>
          <w:lang w:bidi="ar-SA"/>
        </w:rPr>
        <w:t>عمّه نيارم دل بابا به درد</w:t>
      </w:r>
    </w:p>
    <w:p>
      <w:pPr>
        <w:pStyle w:val="BookText"/>
        <w:rPr/>
      </w:pPr>
      <w:r>
        <w:rPr>
          <w:rFonts w:ascii="Amiri" w:hAnsi="Amiri" w:eastAsia="Amiri" w:cs="Amiri"/>
          <w:color w:val="111111"/>
          <w:sz w:val="28"/>
          <w:sz w:val="28"/>
          <w:szCs w:val="28"/>
          <w:rtl w:val="true"/>
          <w:lang w:bidi="ar-SA"/>
        </w:rPr>
        <w:t>اشك نريزم، مكشم آه سرد</w:t>
      </w:r>
    </w:p>
    <w:p>
      <w:pPr>
        <w:pStyle w:val="BookText"/>
        <w:rPr/>
      </w:pPr>
      <w:r>
        <w:rPr>
          <w:rFonts w:ascii="IRNazanin" w:hAnsi="IRNazanin" w:eastAsia="IRNazanin"/>
          <w:color w:val="111111"/>
          <w:sz w:val="28"/>
          <w:sz w:val="28"/>
          <w:szCs w:val="28"/>
          <w:rtl w:val="true"/>
          <w:lang w:bidi="fa-IR"/>
        </w:rPr>
        <w:t>بيند اگر حال من از روى زرد</w:t>
      </w:r>
    </w:p>
    <w:p>
      <w:pPr>
        <w:pStyle w:val="BookText"/>
        <w:rPr/>
      </w:pPr>
      <w:r>
        <w:rPr>
          <w:rFonts w:ascii="IRNazanin" w:hAnsi="IRNazanin" w:eastAsia="IRNazanin"/>
          <w:color w:val="111111"/>
          <w:sz w:val="28"/>
          <w:sz w:val="28"/>
          <w:szCs w:val="28"/>
          <w:rtl w:val="true"/>
          <w:lang w:bidi="fa-IR"/>
        </w:rPr>
        <w:t>خصم، نگويم به من عمّه چه كرد</w:t>
      </w:r>
    </w:p>
    <w:p>
      <w:pPr>
        <w:pStyle w:val="BookText"/>
        <w:rPr/>
      </w:pPr>
      <w:r>
        <w:rPr>
          <w:rFonts w:ascii="Amiri" w:hAnsi="Amiri" w:eastAsia="Amiri" w:cs="Amiri"/>
          <w:color w:val="111111"/>
          <w:sz w:val="28"/>
          <w:sz w:val="28"/>
          <w:szCs w:val="28"/>
          <w:rtl w:val="true"/>
          <w:lang w:bidi="ar-SA"/>
        </w:rPr>
        <w:t>عمّه بيا عقده ي دل وا شده</w:t>
      </w:r>
    </w:p>
    <w:p>
      <w:pPr>
        <w:pStyle w:val="BookText"/>
        <w:rPr/>
      </w:pPr>
      <w:r>
        <w:rPr>
          <w:rFonts w:ascii="IRNazanin" w:hAnsi="IRNazanin" w:eastAsia="IRNazanin"/>
          <w:color w:val="111111"/>
          <w:sz w:val="28"/>
          <w:sz w:val="28"/>
          <w:szCs w:val="28"/>
          <w:rtl w:val="true"/>
          <w:lang w:bidi="fa-IR"/>
        </w:rPr>
        <w:t>عمّه بيا گمشده پيدا شده</w:t>
      </w:r>
    </w:p>
    <w:p>
      <w:pPr>
        <w:pStyle w:val="BookText"/>
        <w:rPr/>
      </w:pPr>
      <w:r>
        <w:rPr>
          <w:rFonts w:ascii="IRNazanin" w:hAnsi="IRNazanin" w:eastAsia="IRNazanin"/>
          <w:color w:val="111111"/>
          <w:sz w:val="28"/>
          <w:sz w:val="28"/>
          <w:szCs w:val="28"/>
          <w:rtl w:val="true"/>
          <w:lang w:bidi="fa-IR"/>
        </w:rPr>
        <w:t>عمّه زند طعنه خرابه، به طور</w:t>
      </w:r>
    </w:p>
    <w:p>
      <w:pPr>
        <w:pStyle w:val="BookText"/>
        <w:rPr/>
      </w:pPr>
      <w:r>
        <w:rPr>
          <w:rFonts w:ascii="IRNazanin" w:hAnsi="IRNazanin" w:eastAsia="IRNazanin"/>
          <w:color w:val="111111"/>
          <w:sz w:val="28"/>
          <w:sz w:val="28"/>
          <w:szCs w:val="28"/>
          <w:rtl w:val="true"/>
          <w:lang w:bidi="fa-IR"/>
        </w:rPr>
        <w:t>خيزد ازين سر بنگر موج نور</w:t>
      </w:r>
    </w:p>
    <w:p>
      <w:pPr>
        <w:pStyle w:val="BookText"/>
        <w:rPr/>
      </w:pPr>
      <w:r>
        <w:rPr>
          <w:rFonts w:ascii="IRNazanin" w:hAnsi="IRNazanin" w:eastAsia="IRNazanin"/>
          <w:color w:val="111111"/>
          <w:sz w:val="28"/>
          <w:sz w:val="28"/>
          <w:szCs w:val="28"/>
          <w:rtl w:val="true"/>
          <w:lang w:bidi="fa-IR"/>
        </w:rPr>
        <w:t>چشم بد از محفل ما عمّه دور</w:t>
      </w:r>
    </w:p>
    <w:p>
      <w:pPr>
        <w:pStyle w:val="BookText"/>
        <w:rPr/>
      </w:pPr>
      <w:r>
        <w:rPr>
          <w:rFonts w:ascii="IRNazanin" w:hAnsi="IRNazanin" w:eastAsia="IRNazanin"/>
          <w:color w:val="111111"/>
          <w:sz w:val="28"/>
          <w:sz w:val="28"/>
          <w:szCs w:val="28"/>
          <w:rtl w:val="true"/>
          <w:lang w:bidi="fa-IR"/>
        </w:rPr>
        <w:t>عمّه خرابه شده بزم حضور</w:t>
      </w:r>
    </w:p>
    <w:p>
      <w:pPr>
        <w:pStyle w:val="BookText"/>
        <w:rPr/>
      </w:pPr>
      <w:r>
        <w:rPr>
          <w:rFonts w:ascii="Amiri" w:hAnsi="Amiri" w:eastAsia="Amiri" w:cs="Amiri"/>
          <w:color w:val="111111"/>
          <w:sz w:val="28"/>
          <w:sz w:val="28"/>
          <w:szCs w:val="28"/>
          <w:rtl w:val="true"/>
          <w:lang w:bidi="ar-SA"/>
        </w:rPr>
        <w:t>عمّه بيا عقده ي دل وا شده</w:t>
      </w:r>
    </w:p>
    <w:p>
      <w:pPr>
        <w:pStyle w:val="Heading4"/>
        <w:numPr>
          <w:ilvl w:val="3"/>
          <w:numId w:val="1"/>
        </w:numPr>
        <w:rPr/>
      </w:pPr>
      <w:bookmarkStart w:id="2028" w:name="__RefHeading___Toc5999069_211673320"/>
      <w:bookmarkStart w:id="2029" w:name="_Toc847"/>
      <w:bookmarkEnd w:id="2028"/>
      <w:r>
        <w:rPr>
          <w:rtl w:val="true"/>
        </w:rPr>
        <w:t>عمّه بيا گمشده پيدا شده قطره ي اشك، عمّه چو دريا شده</w:t>
      </w:r>
      <w:bookmarkEnd w:id="2029"/>
    </w:p>
    <w:p>
      <w:pPr>
        <w:pStyle w:val="BookText"/>
        <w:rPr/>
      </w:pPr>
      <w:r>
        <w:rPr>
          <w:rFonts w:ascii="IRNazanin" w:hAnsi="IRNazanin" w:eastAsia="IRNazanin"/>
          <w:color w:val="111111"/>
          <w:sz w:val="28"/>
          <w:sz w:val="28"/>
          <w:szCs w:val="28"/>
          <w:rtl w:val="true"/>
          <w:lang w:bidi="fa-IR"/>
        </w:rPr>
        <w:t>غنچه ي غم، عمّه شكوفا شده</w:t>
      </w:r>
    </w:p>
    <w:p>
      <w:pPr>
        <w:pStyle w:val="BookText"/>
        <w:rPr/>
      </w:pPr>
      <w:r>
        <w:rPr>
          <w:rFonts w:ascii="Amiri" w:hAnsi="Amiri" w:eastAsia="Amiri" w:cs="Amiri"/>
          <w:color w:val="111111"/>
          <w:sz w:val="28"/>
          <w:sz w:val="28"/>
          <w:szCs w:val="28"/>
          <w:rtl w:val="true"/>
          <w:lang w:bidi="ar-SA"/>
        </w:rPr>
        <w:t>بزم وصال، عمّه مهيا شده</w:t>
      </w:r>
    </w:p>
    <w:p>
      <w:pPr>
        <w:pStyle w:val="BookText"/>
        <w:rPr/>
      </w:pPr>
      <w:r>
        <w:rPr>
          <w:rFonts w:ascii="IRNazanin" w:hAnsi="IRNazanin" w:eastAsia="IRNazanin"/>
          <w:color w:val="111111"/>
          <w:sz w:val="28"/>
          <w:sz w:val="28"/>
          <w:szCs w:val="28"/>
          <w:rtl w:val="true"/>
          <w:lang w:bidi="fa-IR"/>
        </w:rPr>
        <w:t>وه كه چه تعبير ز رؤيا شده</w:t>
      </w:r>
      <w:r>
        <w:rPr>
          <w:rFonts w:eastAsia="IRNazanin" w:cs="IRNazanin"/>
          <w:color w:val="111111"/>
          <w:sz w:val="28"/>
          <w:szCs w:val="28"/>
          <w:rtl w:val="true"/>
          <w:lang w:bidi="fa-IR"/>
        </w:rPr>
        <w:t>!</w: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عمّه</w:t>
      </w:r>
      <w:bookmarkStart w:id="2030" w:name="pg716_6671"/>
    </w:p>
    <w:p>
      <w:pPr>
        <w:pStyle w:val="BookText"/>
        <w:rPr/>
      </w:pPr>
      <w:bookmarkEnd w:id="2030"/>
      <w:r>
        <w:rPr>
          <w:rFonts w:ascii="Amiri" w:hAnsi="Amiri" w:eastAsia="Amiri" w:cs="Amiri"/>
          <w:color w:val="111111"/>
          <w:sz w:val="28"/>
          <w:sz w:val="28"/>
          <w:szCs w:val="28"/>
          <w:rtl w:val="true"/>
          <w:lang w:bidi="ar-SA"/>
        </w:rPr>
        <w:t>بيا عقده ي دل وا شده</w:t>
      </w:r>
    </w:p>
    <w:p>
      <w:pPr>
        <w:pStyle w:val="BookText"/>
        <w:rPr/>
      </w:pPr>
      <w:r>
        <w:rPr>
          <w:rFonts w:ascii="IRNazanin" w:hAnsi="IRNazanin" w:eastAsia="IRNazanin"/>
          <w:color w:val="111111"/>
          <w:sz w:val="28"/>
          <w:sz w:val="28"/>
          <w:szCs w:val="28"/>
          <w:rtl w:val="true"/>
          <w:lang w:bidi="fa-IR"/>
        </w:rPr>
        <w:t>عمّه بيا گمشده پيدا شده</w:t>
      </w:r>
    </w:p>
    <w:p>
      <w:pPr>
        <w:pStyle w:val="BookText"/>
        <w:rPr/>
      </w:pPr>
      <w:r>
        <w:rPr>
          <w:rFonts w:ascii="IRNazanin" w:hAnsi="IRNazanin" w:eastAsia="IRNazanin"/>
          <w:color w:val="111111"/>
          <w:sz w:val="28"/>
          <w:sz w:val="28"/>
          <w:szCs w:val="28"/>
          <w:rtl w:val="true"/>
          <w:lang w:bidi="fa-IR"/>
        </w:rPr>
        <w:t>گوشم اگر پاره شد اى عمّه جان</w:t>
      </w:r>
    </w:p>
    <w:p>
      <w:pPr>
        <w:pStyle w:val="BookText"/>
        <w:rPr/>
      </w:pPr>
      <w:r>
        <w:rPr>
          <w:rFonts w:ascii="IRNazanin" w:hAnsi="IRNazanin" w:eastAsia="IRNazanin"/>
          <w:color w:val="111111"/>
          <w:sz w:val="28"/>
          <w:sz w:val="28"/>
          <w:szCs w:val="28"/>
          <w:rtl w:val="true"/>
          <w:lang w:bidi="fa-IR"/>
        </w:rPr>
        <w:t>عمّه، به بابا ندهم من نشان</w:t>
      </w:r>
    </w:p>
    <w:p>
      <w:pPr>
        <w:pStyle w:val="BookText"/>
        <w:rPr/>
      </w:pPr>
      <w:r>
        <w:rPr>
          <w:rFonts w:ascii="IRNazanin" w:hAnsi="IRNazanin" w:eastAsia="IRNazanin"/>
          <w:color w:val="111111"/>
          <w:sz w:val="28"/>
          <w:sz w:val="28"/>
          <w:szCs w:val="28"/>
          <w:rtl w:val="true"/>
          <w:lang w:bidi="fa-IR"/>
        </w:rPr>
        <w:t>پرسد اگر عمّه، ز معجر، چه سان</w:t>
      </w:r>
    </w:p>
    <w:p>
      <w:pPr>
        <w:pStyle w:val="BookText"/>
        <w:rPr/>
      </w:pPr>
      <w:r>
        <w:rPr>
          <w:rFonts w:ascii="IRNazanin" w:hAnsi="IRNazanin" w:eastAsia="IRNazanin"/>
          <w:color w:val="111111"/>
          <w:sz w:val="28"/>
          <w:sz w:val="28"/>
          <w:szCs w:val="28"/>
          <w:rtl w:val="true"/>
          <w:lang w:bidi="fa-IR"/>
        </w:rPr>
        <w:t>گو بكنم درد دل خود بيان؟</w:t>
      </w:r>
    </w:p>
    <w:p>
      <w:pPr>
        <w:pStyle w:val="BookText"/>
        <w:rPr/>
      </w:pPr>
      <w:r>
        <w:rPr>
          <w:rFonts w:ascii="Amiri" w:hAnsi="Amiri" w:eastAsia="Amiri" w:cs="Amiri"/>
          <w:color w:val="111111"/>
          <w:sz w:val="28"/>
          <w:sz w:val="28"/>
          <w:szCs w:val="28"/>
          <w:rtl w:val="true"/>
          <w:lang w:bidi="ar-SA"/>
        </w:rPr>
        <w:t>عمّه بيا عقده ي دل وا شده</w:t>
      </w:r>
    </w:p>
    <w:p>
      <w:pPr>
        <w:pStyle w:val="BookText"/>
        <w:rPr/>
      </w:pPr>
      <w:r>
        <w:rPr>
          <w:rFonts w:ascii="IRNazanin" w:hAnsi="IRNazanin" w:eastAsia="IRNazanin"/>
          <w:color w:val="111111"/>
          <w:sz w:val="28"/>
          <w:sz w:val="28"/>
          <w:szCs w:val="28"/>
          <w:rtl w:val="true"/>
          <w:lang w:bidi="fa-IR"/>
        </w:rPr>
        <w:t>عمّه بيا گمشده پيدا شده</w:t>
      </w:r>
    </w:p>
    <w:p>
      <w:pPr>
        <w:pStyle w:val="BookText"/>
        <w:rPr/>
      </w:pPr>
      <w:r>
        <w:rPr>
          <w:rFonts w:ascii="Amiri" w:hAnsi="Amiri" w:eastAsia="Amiri" w:cs="Amiri"/>
          <w:color w:val="111111"/>
          <w:sz w:val="28"/>
          <w:sz w:val="28"/>
          <w:szCs w:val="28"/>
          <w:rtl w:val="true"/>
          <w:lang w:bidi="ar-SA"/>
        </w:rPr>
        <w:t>عمّه، به بابا شده‌ام ميزبان</w:t>
      </w:r>
    </w:p>
    <w:p>
      <w:pPr>
        <w:pStyle w:val="BookText"/>
        <w:rPr/>
      </w:pPr>
      <w:r>
        <w:rPr>
          <w:rFonts w:ascii="Amiri" w:hAnsi="Amiri" w:eastAsia="Amiri" w:cs="Amiri"/>
          <w:color w:val="111111"/>
          <w:sz w:val="28"/>
          <w:sz w:val="28"/>
          <w:szCs w:val="28"/>
          <w:rtl w:val="true"/>
          <w:lang w:bidi="ar-SA"/>
        </w:rPr>
        <w:t>آمده بابا بر من ميهمان</w:t>
      </w:r>
    </w:p>
    <w:p>
      <w:pPr>
        <w:pStyle w:val="BookText"/>
        <w:rPr/>
      </w:pPr>
      <w:r>
        <w:rPr>
          <w:rFonts w:ascii="Amiri" w:hAnsi="Amiri" w:eastAsia="Amiri" w:cs="Amiri"/>
          <w:color w:val="111111"/>
          <w:sz w:val="28"/>
          <w:sz w:val="28"/>
          <w:szCs w:val="28"/>
          <w:rtl w:val="true"/>
          <w:lang w:bidi="ar-SA"/>
        </w:rPr>
        <w:t>نيست به كف تحفه بجز نقد جان</w:t>
      </w:r>
    </w:p>
    <w:p>
      <w:pPr>
        <w:pStyle w:val="BookText"/>
        <w:rPr/>
      </w:pPr>
      <w:r>
        <w:rPr>
          <w:rFonts w:ascii="IRNazanin" w:hAnsi="IRNazanin" w:eastAsia="IRNazanin"/>
          <w:color w:val="111111"/>
          <w:sz w:val="28"/>
          <w:sz w:val="28"/>
          <w:szCs w:val="28"/>
          <w:rtl w:val="true"/>
          <w:lang w:bidi="fa-IR"/>
        </w:rPr>
        <w:t>تا بكنم پيشكش‌اش عمّه جان</w:t>
      </w:r>
    </w:p>
    <w:p>
      <w:pPr>
        <w:pStyle w:val="BookText"/>
        <w:rPr/>
      </w:pPr>
      <w:r>
        <w:rPr>
          <w:rFonts w:ascii="Amiri" w:hAnsi="Amiri" w:eastAsia="Amiri" w:cs="Amiri"/>
          <w:color w:val="111111"/>
          <w:sz w:val="28"/>
          <w:sz w:val="28"/>
          <w:szCs w:val="28"/>
          <w:rtl w:val="true"/>
          <w:lang w:bidi="ar-SA"/>
        </w:rPr>
        <w:t>عمّه بيا عقده ي دل وا شده</w:t>
      </w:r>
    </w:p>
    <w:p>
      <w:pPr>
        <w:pStyle w:val="BookText"/>
        <w:rPr/>
      </w:pPr>
      <w:r>
        <w:rPr>
          <w:rFonts w:ascii="IRNazanin" w:hAnsi="IRNazanin" w:eastAsia="IRNazanin"/>
          <w:color w:val="111111"/>
          <w:sz w:val="28"/>
          <w:sz w:val="28"/>
          <w:szCs w:val="28"/>
          <w:rtl w:val="true"/>
          <w:lang w:bidi="fa-IR"/>
        </w:rPr>
        <w:t>عمّه بيا گمشده پيدا شده</w:t>
      </w:r>
    </w:p>
    <w:p>
      <w:pPr>
        <w:pStyle w:val="BookText"/>
        <w:rPr/>
      </w:pPr>
      <w:r>
        <w:rPr>
          <w:rFonts w:ascii="IRNazanin" w:hAnsi="IRNazanin" w:eastAsia="IRNazanin"/>
          <w:color w:val="111111"/>
          <w:sz w:val="28"/>
          <w:sz w:val="28"/>
          <w:szCs w:val="28"/>
          <w:rtl w:val="true"/>
          <w:lang w:bidi="fa-IR"/>
        </w:rPr>
        <w:t>بس كه دويدم ز پى قافله</w:t>
      </w:r>
    </w:p>
    <w:p>
      <w:pPr>
        <w:pStyle w:val="BookText"/>
        <w:rPr/>
      </w:pPr>
      <w:r>
        <w:rPr>
          <w:rFonts w:ascii="IRNazanin" w:hAnsi="IRNazanin" w:eastAsia="IRNazanin"/>
          <w:color w:val="111111"/>
          <w:sz w:val="28"/>
          <w:sz w:val="28"/>
          <w:szCs w:val="28"/>
          <w:rtl w:val="true"/>
          <w:lang w:bidi="fa-IR"/>
        </w:rPr>
        <w:t>پاى من عمّه شده پر آبله</w:t>
      </w:r>
    </w:p>
    <w:p>
      <w:pPr>
        <w:pStyle w:val="BookText"/>
        <w:rPr/>
      </w:pPr>
      <w:r>
        <w:rPr>
          <w:rFonts w:ascii="IRNazanin" w:hAnsi="IRNazanin" w:eastAsia="IRNazanin"/>
          <w:color w:val="111111"/>
          <w:sz w:val="28"/>
          <w:sz w:val="28"/>
          <w:szCs w:val="28"/>
          <w:rtl w:val="true"/>
          <w:lang w:bidi="fa-IR"/>
        </w:rPr>
        <w:t>عمّه، به بابا نكنم من گله</w:t>
      </w:r>
    </w:p>
    <w:p>
      <w:pPr>
        <w:pStyle w:val="BookText"/>
        <w:rPr/>
      </w:pPr>
      <w:r>
        <w:rPr>
          <w:rFonts w:ascii="Amiri" w:hAnsi="Amiri" w:eastAsia="Amiri" w:cs="Amiri"/>
          <w:color w:val="111111"/>
          <w:sz w:val="28"/>
          <w:sz w:val="28"/>
          <w:szCs w:val="28"/>
          <w:rtl w:val="true"/>
          <w:lang w:bidi="ar-SA"/>
        </w:rPr>
        <w:t>كآمدم اين ره همه بى‌راحله</w:t>
      </w:r>
    </w:p>
    <w:p>
      <w:pPr>
        <w:pStyle w:val="BookText"/>
        <w:rPr/>
      </w:pPr>
      <w:r>
        <w:rPr>
          <w:rFonts w:ascii="Amiri" w:hAnsi="Amiri" w:eastAsia="Amiri" w:cs="Amiri"/>
          <w:color w:val="111111"/>
          <w:sz w:val="28"/>
          <w:sz w:val="28"/>
          <w:szCs w:val="28"/>
          <w:rtl w:val="true"/>
          <w:lang w:bidi="ar-SA"/>
        </w:rPr>
        <w:t>عمّه بيا عقده ي دل وا شده</w:t>
      </w:r>
    </w:p>
    <w:p>
      <w:pPr>
        <w:pStyle w:val="BookText"/>
        <w:rPr/>
      </w:pPr>
      <w:r>
        <w:rPr>
          <w:rFonts w:ascii="IRNazanin" w:hAnsi="IRNazanin" w:eastAsia="IRNazanin"/>
          <w:color w:val="111111"/>
          <w:sz w:val="28"/>
          <w:sz w:val="28"/>
          <w:szCs w:val="28"/>
          <w:rtl w:val="true"/>
          <w:lang w:bidi="fa-IR"/>
        </w:rPr>
        <w:t>عمّه بيا گمشده پيدا شده</w:t>
      </w:r>
    </w:p>
    <w:p>
      <w:pPr>
        <w:pStyle w:val="BookText"/>
        <w:rPr/>
      </w:pPr>
      <w:r>
        <w:rPr>
          <w:rFonts w:ascii="IRNazanin" w:hAnsi="IRNazanin" w:eastAsia="IRNazanin"/>
          <w:color w:val="111111"/>
          <w:sz w:val="28"/>
          <w:sz w:val="28"/>
          <w:szCs w:val="28"/>
          <w:rtl w:val="true"/>
          <w:lang w:bidi="fa-IR"/>
        </w:rPr>
        <w:t>بود مرا عمّه به دل آرزو</w:t>
      </w:r>
    </w:p>
    <w:p>
      <w:pPr>
        <w:pStyle w:val="BookText"/>
        <w:rPr/>
      </w:pPr>
      <w:r>
        <w:rPr>
          <w:rFonts w:ascii="Amiri" w:hAnsi="Amiri" w:eastAsia="Amiri" w:cs="Amiri"/>
          <w:color w:val="111111"/>
          <w:sz w:val="28"/>
          <w:sz w:val="28"/>
          <w:szCs w:val="28"/>
          <w:rtl w:val="true"/>
          <w:lang w:bidi="ar-SA"/>
        </w:rPr>
        <w:t>تا كه غمم شرح دهم مو به مو</w:t>
      </w:r>
    </w:p>
    <w:p>
      <w:pPr>
        <w:pStyle w:val="BookText"/>
        <w:rPr/>
      </w:pPr>
      <w:r>
        <w:rPr>
          <w:rFonts w:ascii="Amiri" w:hAnsi="Amiri" w:eastAsia="Amiri" w:cs="Amiri"/>
          <w:color w:val="111111"/>
          <w:sz w:val="28"/>
          <w:sz w:val="28"/>
          <w:szCs w:val="28"/>
          <w:rtl w:val="true"/>
          <w:lang w:bidi="ar-SA"/>
        </w:rPr>
        <w:t>ريخته مِي عمّه، شكسته سَبُو</w:t>
      </w:r>
    </w:p>
    <w:p>
      <w:pPr>
        <w:pStyle w:val="BookText"/>
        <w:rPr/>
      </w:pPr>
      <w:r>
        <w:rPr>
          <w:rFonts w:ascii="IRNazanin" w:hAnsi="IRNazanin" w:eastAsia="IRNazanin"/>
          <w:color w:val="111111"/>
          <w:sz w:val="28"/>
          <w:sz w:val="28"/>
          <w:szCs w:val="28"/>
          <w:rtl w:val="true"/>
          <w:lang w:bidi="fa-IR"/>
        </w:rPr>
        <w:t>باز نگردد دگر آبم به جو</w:t>
      </w:r>
    </w:p>
    <w:p>
      <w:pPr>
        <w:pStyle w:val="BookText"/>
        <w:rPr/>
      </w:pPr>
      <w:r>
        <w:rPr>
          <w:rFonts w:ascii="Amiri" w:hAnsi="Amiri" w:eastAsia="Amiri" w:cs="Amiri"/>
          <w:color w:val="111111"/>
          <w:sz w:val="28"/>
          <w:sz w:val="28"/>
          <w:szCs w:val="28"/>
          <w:rtl w:val="true"/>
          <w:lang w:bidi="ar-SA"/>
        </w:rPr>
        <w:t>عمّه بيا عقده ي دل وا شده</w:t>
      </w:r>
    </w:p>
    <w:p>
      <w:pPr>
        <w:pStyle w:val="BookText"/>
        <w:rPr/>
      </w:pPr>
      <w:r>
        <w:rPr>
          <w:rFonts w:ascii="IRNazanin" w:hAnsi="IRNazanin" w:eastAsia="IRNazanin"/>
          <w:color w:val="111111"/>
          <w:sz w:val="28"/>
          <w:sz w:val="28"/>
          <w:szCs w:val="28"/>
          <w:rtl w:val="true"/>
          <w:lang w:bidi="fa-IR"/>
        </w:rPr>
        <w:t>عمّه بيا گمشده پيدا شده</w:t>
      </w:r>
    </w:p>
    <w:p>
      <w:pPr>
        <w:pStyle w:val="BookText"/>
        <w:rPr/>
      </w:pPr>
      <w:r>
        <w:rPr>
          <w:rFonts w:ascii="IRNazanin" w:hAnsi="IRNazanin" w:eastAsia="IRNazanin"/>
          <w:color w:val="111111"/>
          <w:sz w:val="28"/>
          <w:sz w:val="28"/>
          <w:szCs w:val="28"/>
          <w:rtl w:val="true"/>
          <w:lang w:bidi="fa-IR"/>
        </w:rPr>
        <w:t>كرد تهى دل چو غزال حرم</w:t>
      </w:r>
    </w:p>
    <w:p>
      <w:pPr>
        <w:pStyle w:val="BookText"/>
        <w:rPr/>
      </w:pPr>
      <w:r>
        <w:rPr>
          <w:rFonts w:ascii="IRNazanin" w:hAnsi="IRNazanin" w:eastAsia="IRNazanin"/>
          <w:color w:val="111111"/>
          <w:sz w:val="28"/>
          <w:sz w:val="28"/>
          <w:szCs w:val="28"/>
          <w:rtl w:val="true"/>
          <w:lang w:bidi="fa-IR"/>
        </w:rPr>
        <w:t>لب ز سخن بست غزل خوان غم</w:t>
      </w:r>
    </w:p>
    <w:p>
      <w:pPr>
        <w:pStyle w:val="BookText"/>
        <w:rPr/>
      </w:pPr>
      <w:r>
        <w:rPr>
          <w:rFonts w:ascii="IRNazanin" w:hAnsi="IRNazanin" w:eastAsia="IRNazanin"/>
          <w:color w:val="111111"/>
          <w:sz w:val="28"/>
          <w:sz w:val="28"/>
          <w:szCs w:val="28"/>
          <w:rtl w:val="true"/>
          <w:lang w:bidi="fa-IR"/>
        </w:rPr>
        <w:t>دست قضا نقش دگر زد رقم</w:t>
      </w:r>
    </w:p>
    <w:p>
      <w:pPr>
        <w:pStyle w:val="BookText"/>
        <w:rPr/>
      </w:pPr>
      <w:r>
        <w:rPr>
          <w:rFonts w:ascii="IRNazanin" w:hAnsi="IRNazanin" w:eastAsia="IRNazanin"/>
          <w:color w:val="111111"/>
          <w:sz w:val="28"/>
          <w:sz w:val="28"/>
          <w:szCs w:val="28"/>
          <w:rtl w:val="true"/>
          <w:lang w:bidi="fa-IR"/>
        </w:rPr>
        <w:t>شام، به شومى، شد از آن متهم</w:t>
      </w:r>
    </w:p>
    <w:p>
      <w:pPr>
        <w:pStyle w:val="BookText"/>
        <w:rPr/>
      </w:pPr>
      <w:r>
        <w:rPr>
          <w:rFonts w:ascii="Amiri" w:hAnsi="Amiri" w:eastAsia="Amiri" w:cs="Amiri"/>
          <w:color w:val="111111"/>
          <w:sz w:val="28"/>
          <w:sz w:val="28"/>
          <w:szCs w:val="28"/>
          <w:rtl w:val="true"/>
          <w:lang w:bidi="ar-SA"/>
        </w:rPr>
        <w:t>عمّه بيا عقده ي دل وا شده</w:t>
      </w:r>
    </w:p>
    <w:p>
      <w:pPr>
        <w:pStyle w:val="BookText"/>
        <w:rPr/>
      </w:pPr>
      <w:r>
        <w:rPr>
          <w:rFonts w:ascii="IRNazanin" w:hAnsi="IRNazanin" w:eastAsia="IRNazanin"/>
          <w:color w:val="111111"/>
          <w:sz w:val="28"/>
          <w:sz w:val="28"/>
          <w:szCs w:val="28"/>
          <w:rtl w:val="true"/>
          <w:lang w:bidi="fa-IR"/>
        </w:rPr>
        <w:t>عمّه بيا گمشده پيدا شده</w:t>
      </w:r>
    </w:p>
    <w:p>
      <w:pPr>
        <w:pStyle w:val="BookText"/>
        <w:rPr/>
      </w:pPr>
      <w:r>
        <w:rPr>
          <w:rFonts w:ascii="IRNazanin" w:hAnsi="IRNazanin" w:eastAsia="IRNazanin"/>
          <w:color w:val="111111"/>
          <w:sz w:val="28"/>
          <w:sz w:val="28"/>
          <w:szCs w:val="28"/>
          <w:rtl w:val="true"/>
          <w:lang w:bidi="fa-IR"/>
        </w:rPr>
        <w:t>جان خود او در ره جانان بداد</w:t>
      </w:r>
    </w:p>
    <w:p>
      <w:pPr>
        <w:pStyle w:val="BookText"/>
        <w:rPr/>
      </w:pPr>
      <w:r>
        <w:rPr>
          <w:rFonts w:ascii="IRNazanin" w:hAnsi="IRNazanin" w:eastAsia="IRNazanin"/>
          <w:color w:val="111111"/>
          <w:sz w:val="28"/>
          <w:sz w:val="28"/>
          <w:szCs w:val="28"/>
          <w:rtl w:val="true"/>
          <w:lang w:bidi="fa-IR"/>
        </w:rPr>
        <w:t>خود به سويى، سر سوى ديگر فتاد</w:t>
      </w:r>
    </w:p>
    <w:p>
      <w:pPr>
        <w:pStyle w:val="BookText"/>
        <w:rPr/>
      </w:pPr>
      <w:r>
        <w:rPr>
          <w:rFonts w:ascii="IRNazanin" w:hAnsi="IRNazanin" w:eastAsia="IRNazanin"/>
          <w:color w:val="111111"/>
          <w:sz w:val="28"/>
          <w:sz w:val="28"/>
          <w:szCs w:val="28"/>
          <w:rtl w:val="true"/>
          <w:lang w:bidi="fa-IR"/>
        </w:rPr>
        <w:t xml:space="preserve">آه كشيد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نهاد</w:t>
      </w:r>
    </w:p>
    <w:p>
      <w:pPr>
        <w:pStyle w:val="BookText"/>
        <w:rPr/>
      </w:pPr>
      <w:r>
        <w:rPr>
          <w:rFonts w:ascii="IRNazanin" w:hAnsi="IRNazanin" w:eastAsia="IRNazanin"/>
          <w:color w:val="111111"/>
          <w:sz w:val="28"/>
          <w:sz w:val="28"/>
          <w:szCs w:val="28"/>
          <w:rtl w:val="true"/>
          <w:lang w:bidi="fa-IR"/>
        </w:rPr>
        <w:t>گنج خود او كنج خرابه نهاد</w:t>
      </w:r>
    </w:p>
    <w:p>
      <w:pPr>
        <w:pStyle w:val="BookText"/>
        <w:rPr/>
      </w:pPr>
      <w:r>
        <w:rPr>
          <w:rFonts w:ascii="Amiri" w:hAnsi="Amiri" w:eastAsia="Amiri" w:cs="Amiri"/>
          <w:color w:val="111111"/>
          <w:sz w:val="28"/>
          <w:sz w:val="28"/>
          <w:szCs w:val="28"/>
          <w:rtl w:val="true"/>
          <w:lang w:bidi="ar-SA"/>
        </w:rPr>
        <w:t>عمّه بيا عقده ي دل وا شده</w:t>
      </w:r>
    </w:p>
    <w:p>
      <w:pPr>
        <w:pStyle w:val="BookText"/>
        <w:rPr/>
      </w:pPr>
      <w:r>
        <w:rPr>
          <w:rFonts w:ascii="IRNazanin" w:hAnsi="IRNazanin" w:eastAsia="IRNazanin"/>
          <w:color w:val="111111"/>
          <w:sz w:val="28"/>
          <w:sz w:val="28"/>
          <w:szCs w:val="28"/>
          <w:rtl w:val="true"/>
          <w:lang w:bidi="fa-IR"/>
        </w:rPr>
        <w:t>عمّه بيا گمشده پيدا شده</w:t>
      </w:r>
    </w:p>
    <w:p>
      <w:pPr>
        <w:pStyle w:val="Heading4"/>
        <w:numPr>
          <w:ilvl w:val="3"/>
          <w:numId w:val="1"/>
        </w:numPr>
        <w:rPr/>
      </w:pPr>
      <w:bookmarkStart w:id="2031" w:name="__RefHeading___Toc5999071_211673320"/>
      <w:bookmarkStart w:id="2032" w:name="_Toc848"/>
      <w:bookmarkEnd w:id="2031"/>
      <w:r>
        <w:rPr>
          <w:rtl w:val="true"/>
        </w:rPr>
        <w:t>زبان حال حضرت رقيّه</w:t>
      </w:r>
      <w:r>
        <w:rPr/>
        <w:t>3</w:t>
      </w:r>
      <w:r>
        <w:rPr>
          <w:rtl w:val="true"/>
        </w:rPr>
        <w:t xml:space="preserve"> </w:t>
      </w:r>
      <w:r>
        <w:rPr>
          <w:rtl w:val="true"/>
        </w:rPr>
        <w:t>زائرين قبر من، اين شام عبرت خانه است</w:t>
      </w:r>
      <w:bookmarkEnd w:id="2032"/>
    </w:p>
    <w:p>
      <w:pPr>
        <w:pStyle w:val="BookText"/>
        <w:rPr/>
      </w:pPr>
      <w:r>
        <w:rPr>
          <w:rFonts w:ascii="Amiri" w:hAnsi="Amiri" w:eastAsia="Amiri" w:cs="Amiri"/>
          <w:color w:val="111111"/>
          <w:sz w:val="28"/>
          <w:sz w:val="28"/>
          <w:szCs w:val="28"/>
          <w:rtl w:val="true"/>
          <w:lang w:bidi="ar-SA"/>
        </w:rPr>
        <w:t>مدفنم آباد و قصر دشمنم ويرانه است</w:t>
      </w:r>
    </w:p>
    <w:p>
      <w:pPr>
        <w:pStyle w:val="BookText"/>
        <w:rPr/>
      </w:pPr>
      <w:r>
        <w:rPr>
          <w:rFonts w:ascii="IRNazanin" w:hAnsi="IRNazanin" w:eastAsia="IRNazanin"/>
          <w:color w:val="111111"/>
          <w:sz w:val="28"/>
          <w:sz w:val="28"/>
          <w:szCs w:val="28"/>
          <w:rtl w:val="true"/>
          <w:lang w:bidi="fa-IR"/>
        </w:rPr>
        <w:t>دخترى بودم سه ساله دستگير و بى‌پدر</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مرغ بى‌بال و پرى</w:t>
      </w:r>
      <w:bookmarkStart w:id="2033" w:name="pg716_6674"/>
    </w:p>
    <w:p>
      <w:pPr>
        <w:pStyle w:val="BookText"/>
        <w:rPr/>
      </w:pPr>
      <w:bookmarkEnd w:id="2033"/>
      <w:r>
        <w:rPr>
          <w:rFonts w:ascii="Amiri" w:hAnsi="Amiri" w:eastAsia="Amiri" w:cs="Amiri"/>
          <w:color w:val="111111"/>
          <w:sz w:val="28"/>
          <w:sz w:val="28"/>
          <w:szCs w:val="28"/>
          <w:rtl w:val="true"/>
          <w:lang w:bidi="ar-SA"/>
        </w:rPr>
        <w:t>را اين قفس كاشانه است</w:t>
      </w:r>
    </w:p>
    <w:p>
      <w:pPr>
        <w:pStyle w:val="BookText"/>
        <w:rPr/>
      </w:pPr>
      <w:r>
        <w:rPr>
          <w:rFonts w:ascii="IRNazanin" w:hAnsi="IRNazanin" w:eastAsia="IRNazanin"/>
          <w:color w:val="111111"/>
          <w:sz w:val="28"/>
          <w:sz w:val="28"/>
          <w:szCs w:val="28"/>
          <w:rtl w:val="true"/>
          <w:lang w:bidi="fa-IR"/>
        </w:rPr>
        <w:t>بود او مردى ستمگر، صاحب قدرت، يزيد</w:t>
      </w:r>
    </w:p>
    <w:p>
      <w:pPr>
        <w:pStyle w:val="BookText"/>
        <w:rPr/>
      </w:pPr>
      <w:r>
        <w:rPr>
          <w:rFonts w:ascii="IRNazanin" w:hAnsi="IRNazanin" w:eastAsia="IRNazanin"/>
          <w:color w:val="111111"/>
          <w:sz w:val="28"/>
          <w:sz w:val="28"/>
          <w:szCs w:val="28"/>
          <w:rtl w:val="true"/>
          <w:lang w:bidi="fa-IR"/>
        </w:rPr>
        <w:t>فخر مى‌كرد او كه مستم در كفم پيمانه است</w:t>
      </w:r>
    </w:p>
    <w:p>
      <w:pPr>
        <w:pStyle w:val="BookText"/>
        <w:rPr/>
      </w:pPr>
      <w:r>
        <w:rPr>
          <w:rFonts w:ascii="IRNazanin" w:hAnsi="IRNazanin" w:eastAsia="IRNazanin"/>
          <w:color w:val="111111"/>
          <w:sz w:val="28"/>
          <w:sz w:val="28"/>
          <w:szCs w:val="28"/>
          <w:rtl w:val="true"/>
          <w:lang w:bidi="fa-IR"/>
        </w:rPr>
        <w:t>داشت او كاخى مجلل، دستگاهى با شكوه</w:t>
      </w:r>
    </w:p>
    <w:p>
      <w:pPr>
        <w:pStyle w:val="BookText"/>
        <w:rPr/>
      </w:pPr>
      <w:r>
        <w:rPr>
          <w:rFonts w:ascii="IRNazanin" w:hAnsi="IRNazanin" w:eastAsia="IRNazanin"/>
          <w:color w:val="111111"/>
          <w:sz w:val="28"/>
          <w:sz w:val="28"/>
          <w:szCs w:val="28"/>
          <w:rtl w:val="true"/>
          <w:lang w:bidi="fa-IR"/>
        </w:rPr>
        <w:t>خود چو مردى كز غرور منصبش ديوانه است</w:t>
      </w:r>
    </w:p>
    <w:p>
      <w:pPr>
        <w:pStyle w:val="BookText"/>
        <w:rPr/>
      </w:pPr>
      <w:r>
        <w:rPr>
          <w:rFonts w:ascii="Amiri" w:hAnsi="Amiri" w:eastAsia="Amiri" w:cs="Amiri"/>
          <w:color w:val="111111"/>
          <w:sz w:val="28"/>
          <w:sz w:val="28"/>
          <w:szCs w:val="28"/>
          <w:rtl w:val="true"/>
          <w:lang w:bidi="ar-SA"/>
        </w:rPr>
        <w:t>داشتم من بسترى از خاك و بالينى ز خشت</w:t>
      </w:r>
    </w:p>
    <w:p>
      <w:pPr>
        <w:pStyle w:val="BookText"/>
        <w:rPr/>
      </w:pPr>
      <w:r>
        <w:rPr>
          <w:rFonts w:ascii="IRNazanin" w:hAnsi="IRNazanin" w:eastAsia="IRNazanin"/>
          <w:color w:val="111111"/>
          <w:sz w:val="28"/>
          <w:sz w:val="28"/>
          <w:szCs w:val="28"/>
          <w:rtl w:val="true"/>
          <w:lang w:bidi="fa-IR"/>
        </w:rPr>
        <w:t>همچو مرغى كو بسا، محروم ز آب و دانه است</w:t>
      </w:r>
    </w:p>
    <w:p>
      <w:pPr>
        <w:pStyle w:val="BookText"/>
        <w:rPr/>
      </w:pPr>
      <w:r>
        <w:rPr>
          <w:rFonts w:ascii="Amiri" w:hAnsi="Amiri" w:eastAsia="Amiri" w:cs="Amiri"/>
          <w:color w:val="111111"/>
          <w:sz w:val="28"/>
          <w:sz w:val="28"/>
          <w:szCs w:val="28"/>
          <w:rtl w:val="true"/>
          <w:lang w:bidi="ar-SA"/>
        </w:rPr>
        <w:t>تكيه مى‌زد او به تخت سلطنت با كر و فر</w:t>
      </w:r>
    </w:p>
    <w:p>
      <w:pPr>
        <w:pStyle w:val="BookText"/>
        <w:rPr/>
      </w:pPr>
      <w:r>
        <w:rPr>
          <w:rFonts w:ascii="Amiri" w:hAnsi="Amiri" w:eastAsia="Amiri" w:cs="Amiri"/>
          <w:color w:val="111111"/>
          <w:sz w:val="28"/>
          <w:sz w:val="28"/>
          <w:szCs w:val="28"/>
          <w:rtl w:val="true"/>
          <w:lang w:bidi="ar-SA"/>
        </w:rPr>
        <w:t>اين تكبر ظالمان را عادت روزانه است</w:t>
      </w:r>
    </w:p>
    <w:p>
      <w:pPr>
        <w:pStyle w:val="BookText"/>
        <w:rPr/>
      </w:pPr>
      <w:r>
        <w:rPr>
          <w:rFonts w:ascii="Amiri" w:hAnsi="Amiri" w:eastAsia="Amiri" w:cs="Amiri"/>
          <w:color w:val="111111"/>
          <w:sz w:val="28"/>
          <w:sz w:val="28"/>
          <w:szCs w:val="28"/>
          <w:rtl w:val="true"/>
          <w:lang w:bidi="ar-SA"/>
        </w:rPr>
        <w:t>من به ديوار خرابه مى‌نهادم روى خود</w:t>
      </w:r>
    </w:p>
    <w:p>
      <w:pPr>
        <w:pStyle w:val="BookText"/>
        <w:rPr/>
      </w:pPr>
      <w:r>
        <w:rPr>
          <w:rFonts w:ascii="IRNazanin" w:hAnsi="IRNazanin" w:eastAsia="IRNazanin"/>
          <w:color w:val="111111"/>
          <w:sz w:val="28"/>
          <w:sz w:val="28"/>
          <w:szCs w:val="28"/>
          <w:rtl w:val="true"/>
          <w:lang w:bidi="fa-IR"/>
        </w:rPr>
        <w:t>آن سبب شد رو سپيدم شهرتم شاهانه است</w:t>
      </w:r>
    </w:p>
    <w:p>
      <w:pPr>
        <w:pStyle w:val="BookText"/>
        <w:rPr/>
      </w:pPr>
      <w:r>
        <w:rPr>
          <w:rFonts w:ascii="IRNazanin" w:hAnsi="IRNazanin" w:eastAsia="IRNazanin"/>
          <w:color w:val="111111"/>
          <w:sz w:val="28"/>
          <w:sz w:val="28"/>
          <w:szCs w:val="28"/>
          <w:rtl w:val="true"/>
          <w:lang w:bidi="fa-IR"/>
        </w:rPr>
        <w:t>بر تن رنجور من شد كهنه پيراهن كفن</w:t>
      </w:r>
    </w:p>
    <w:p>
      <w:pPr>
        <w:pStyle w:val="BookText"/>
        <w:rPr/>
      </w:pPr>
      <w:r>
        <w:rPr>
          <w:rFonts w:ascii="IRNazanin" w:hAnsi="IRNazanin" w:eastAsia="IRNazanin"/>
          <w:color w:val="111111"/>
          <w:sz w:val="28"/>
          <w:sz w:val="28"/>
          <w:szCs w:val="28"/>
          <w:rtl w:val="true"/>
          <w:lang w:bidi="fa-IR"/>
        </w:rPr>
        <w:t>پر شكسته بلبلى را اين خرابه لانه است</w:t>
      </w:r>
    </w:p>
    <w:p>
      <w:pPr>
        <w:pStyle w:val="BookText"/>
        <w:rPr/>
      </w:pPr>
      <w:r>
        <w:rPr>
          <w:rFonts w:ascii="IRNazanin" w:hAnsi="IRNazanin" w:eastAsia="IRNazanin"/>
          <w:color w:val="111111"/>
          <w:sz w:val="28"/>
          <w:sz w:val="28"/>
          <w:szCs w:val="28"/>
          <w:rtl w:val="true"/>
          <w:lang w:bidi="fa-IR"/>
        </w:rPr>
        <w:t>محو شد آثار او تابنده شد آثار من</w:t>
      </w:r>
    </w:p>
    <w:p>
      <w:pPr>
        <w:pStyle w:val="BookText"/>
        <w:rPr/>
      </w:pPr>
      <w:r>
        <w:rPr>
          <w:rFonts w:ascii="Amiri" w:hAnsi="Amiri" w:eastAsia="Amiri" w:cs="Amiri"/>
          <w:color w:val="111111"/>
          <w:sz w:val="28"/>
          <w:sz w:val="28"/>
          <w:szCs w:val="28"/>
          <w:rtl w:val="true"/>
          <w:lang w:bidi="ar-SA"/>
        </w:rPr>
        <w:t>ذلت او عزت من هر دو جاويدانه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كهنموئى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عبرت باز كن بيدار شو</w:t>
      </w:r>
    </w:p>
    <w:p>
      <w:pPr>
        <w:pStyle w:val="BookText"/>
        <w:rPr/>
      </w:pPr>
      <w:r>
        <w:rPr>
          <w:rFonts w:ascii="IRNazanin" w:hAnsi="IRNazanin" w:eastAsia="IRNazanin"/>
          <w:color w:val="111111"/>
          <w:sz w:val="28"/>
          <w:sz w:val="28"/>
          <w:szCs w:val="28"/>
          <w:rtl w:val="true"/>
          <w:lang w:bidi="fa-IR"/>
        </w:rPr>
        <w:t>هر كه از اسرار حق آگه نشد بيگانه است كهنمويي</w:t>
      </w:r>
    </w:p>
    <w:p>
      <w:pPr>
        <w:pStyle w:val="Heading4"/>
        <w:numPr>
          <w:ilvl w:val="3"/>
          <w:numId w:val="1"/>
        </w:numPr>
        <w:rPr/>
      </w:pPr>
      <w:bookmarkStart w:id="2034" w:name="__RefHeading___Toc5999073_211673320"/>
      <w:bookmarkStart w:id="2035" w:name="_Toc849"/>
      <w:bookmarkEnd w:id="2034"/>
      <w:r>
        <w:rPr>
          <w:rtl w:val="true"/>
        </w:rPr>
        <w:t>زبان حال حضرت رقيّه</w:t>
      </w:r>
      <w:r>
        <w:rPr/>
        <w:t>3</w:t>
      </w:r>
      <w:r>
        <w:rPr>
          <w:rtl w:val="true"/>
        </w:rPr>
        <w:t xml:space="preserve"> </w:t>
      </w:r>
      <w:r>
        <w:rPr>
          <w:rtl w:val="true"/>
        </w:rPr>
        <w:t>صبا به پير خرابات از خرابه ي شام</w:t>
      </w:r>
      <w:bookmarkEnd w:id="2035"/>
    </w:p>
    <w:p>
      <w:pPr>
        <w:pStyle w:val="BookText"/>
        <w:rPr/>
      </w:pPr>
      <w:r>
        <w:rPr>
          <w:rFonts w:ascii="IRNazanin" w:hAnsi="IRNazanin" w:eastAsia="IRNazanin"/>
          <w:color w:val="111111"/>
          <w:sz w:val="28"/>
          <w:sz w:val="28"/>
          <w:szCs w:val="28"/>
          <w:rtl w:val="true"/>
          <w:lang w:bidi="fa-IR"/>
        </w:rPr>
        <w:t>ببر ز كودك زار اين جگر گداز پيام</w:t>
      </w:r>
    </w:p>
    <w:p>
      <w:pPr>
        <w:pStyle w:val="BookText"/>
        <w:rPr/>
      </w:pPr>
      <w:r>
        <w:rPr>
          <w:rFonts w:ascii="IRNazanin" w:hAnsi="IRNazanin" w:eastAsia="IRNazanin"/>
          <w:color w:val="111111"/>
          <w:sz w:val="28"/>
          <w:sz w:val="28"/>
          <w:szCs w:val="28"/>
          <w:rtl w:val="true"/>
          <w:lang w:bidi="fa-IR"/>
        </w:rPr>
        <w:t>كه اى پدر ز من زار هيچ آگاهى</w:t>
      </w:r>
    </w:p>
    <w:p>
      <w:pPr>
        <w:pStyle w:val="BookText"/>
        <w:rPr/>
      </w:pPr>
      <w:r>
        <w:rPr>
          <w:rFonts w:ascii="Amiri" w:hAnsi="Amiri" w:eastAsia="Amiri" w:cs="Amiri"/>
          <w:color w:val="111111"/>
          <w:sz w:val="28"/>
          <w:sz w:val="28"/>
          <w:szCs w:val="28"/>
          <w:rtl w:val="true"/>
          <w:lang w:bidi="ar-SA"/>
        </w:rPr>
        <w:t>كه روز من شب تار است و صبح روشن شام</w:t>
      </w:r>
    </w:p>
    <w:p>
      <w:pPr>
        <w:pStyle w:val="BookText"/>
        <w:rPr/>
      </w:pPr>
      <w:r>
        <w:rPr>
          <w:rFonts w:ascii="IRNazanin" w:hAnsi="IRNazanin" w:eastAsia="IRNazanin"/>
          <w:color w:val="111111"/>
          <w:sz w:val="28"/>
          <w:sz w:val="28"/>
          <w:szCs w:val="28"/>
          <w:rtl w:val="true"/>
          <w:lang w:bidi="fa-IR"/>
        </w:rPr>
        <w:t>به سرپرستى ما سنگ آيد از چپ و راست</w:t>
      </w:r>
    </w:p>
    <w:p>
      <w:pPr>
        <w:pStyle w:val="BookText"/>
        <w:rPr/>
      </w:pPr>
      <w:r>
        <w:rPr>
          <w:rFonts w:ascii="IRNazanin" w:hAnsi="IRNazanin" w:eastAsia="IRNazanin"/>
          <w:color w:val="111111"/>
          <w:sz w:val="28"/>
          <w:sz w:val="28"/>
          <w:szCs w:val="28"/>
          <w:rtl w:val="true"/>
          <w:lang w:bidi="fa-IR"/>
        </w:rPr>
        <w:t>به دلنوازى ماها ز پيش و پس دشنام</w:t>
      </w:r>
    </w:p>
    <w:p>
      <w:pPr>
        <w:pStyle w:val="BookText"/>
        <w:rPr/>
      </w:pPr>
      <w:r>
        <w:rPr>
          <w:rFonts w:ascii="IRNazanin" w:hAnsi="IRNazanin" w:eastAsia="IRNazanin"/>
          <w:color w:val="111111"/>
          <w:sz w:val="28"/>
          <w:sz w:val="28"/>
          <w:szCs w:val="28"/>
          <w:rtl w:val="true"/>
          <w:lang w:bidi="fa-IR"/>
        </w:rPr>
        <w:t>نه روز از ستم دشمنان تنى راحت</w:t>
      </w:r>
    </w:p>
    <w:p>
      <w:pPr>
        <w:pStyle w:val="BookText"/>
        <w:rPr/>
      </w:pPr>
      <w:r>
        <w:rPr>
          <w:rFonts w:ascii="IRNazanin" w:hAnsi="IRNazanin" w:eastAsia="IRNazanin"/>
          <w:color w:val="111111"/>
          <w:sz w:val="28"/>
          <w:sz w:val="28"/>
          <w:szCs w:val="28"/>
          <w:rtl w:val="true"/>
          <w:lang w:bidi="fa-IR"/>
        </w:rPr>
        <w:t>نه شب ز داغ دل آرامها دلى آرام</w:t>
      </w:r>
    </w:p>
    <w:p>
      <w:pPr>
        <w:pStyle w:val="BookText"/>
        <w:rPr/>
      </w:pPr>
      <w:r>
        <w:rPr>
          <w:rFonts w:ascii="IRNazanin" w:hAnsi="IRNazanin" w:eastAsia="IRNazanin"/>
          <w:color w:val="111111"/>
          <w:sz w:val="28"/>
          <w:sz w:val="28"/>
          <w:szCs w:val="28"/>
          <w:rtl w:val="true"/>
          <w:lang w:bidi="fa-IR"/>
        </w:rPr>
        <w:t>به كودكان پدر كشته مادر گيتى</w:t>
      </w:r>
    </w:p>
    <w:p>
      <w:pPr>
        <w:pStyle w:val="BookText"/>
        <w:rPr/>
      </w:pPr>
      <w:r>
        <w:rPr>
          <w:rFonts w:ascii="IRNazanin" w:hAnsi="IRNazanin" w:eastAsia="IRNazanin"/>
          <w:color w:val="111111"/>
          <w:sz w:val="28"/>
          <w:sz w:val="28"/>
          <w:szCs w:val="28"/>
          <w:rtl w:val="true"/>
          <w:lang w:bidi="fa-IR"/>
        </w:rPr>
        <w:t>همى ز خون جگر مى‌دهد شراب و طعام</w:t>
      </w:r>
    </w:p>
    <w:p>
      <w:pPr>
        <w:pStyle w:val="BookText"/>
        <w:rPr/>
      </w:pPr>
      <w:r>
        <w:rPr>
          <w:rFonts w:ascii="IRNazanin" w:hAnsi="IRNazanin" w:eastAsia="IRNazanin"/>
          <w:color w:val="111111"/>
          <w:sz w:val="28"/>
          <w:sz w:val="28"/>
          <w:szCs w:val="28"/>
          <w:rtl w:val="true"/>
          <w:lang w:bidi="fa-IR"/>
        </w:rPr>
        <w:t>چراغ مجلس ما شمع آه بيوه زنان</w:t>
      </w:r>
    </w:p>
    <w:p>
      <w:pPr>
        <w:pStyle w:val="BookText"/>
        <w:rPr/>
      </w:pPr>
      <w:r>
        <w:rPr>
          <w:rFonts w:ascii="Amiri" w:hAnsi="Amiri" w:eastAsia="Amiri" w:cs="Amiri"/>
          <w:color w:val="111111"/>
          <w:sz w:val="28"/>
          <w:sz w:val="28"/>
          <w:szCs w:val="28"/>
          <w:rtl w:val="true"/>
          <w:lang w:bidi="ar-SA"/>
        </w:rPr>
        <w:t>انيس و مونس ما ناله ي دل ايتام</w:t>
      </w:r>
    </w:p>
    <w:p>
      <w:pPr>
        <w:pStyle w:val="BookText"/>
        <w:rPr/>
      </w:pPr>
      <w:r>
        <w:rPr>
          <w:rFonts w:ascii="Amiri" w:hAnsi="Amiri" w:eastAsia="Amiri" w:cs="Amiri"/>
          <w:color w:val="111111"/>
          <w:sz w:val="28"/>
          <w:sz w:val="28"/>
          <w:szCs w:val="28"/>
          <w:rtl w:val="true"/>
          <w:lang w:bidi="ar-SA"/>
        </w:rPr>
        <w:t>فلك خراب شود كاين خرابه ي بى‌سقف</w:t>
      </w:r>
    </w:p>
    <w:p>
      <w:pPr>
        <w:pStyle w:val="BookText"/>
        <w:rPr/>
      </w:pPr>
      <w:r>
        <w:rPr>
          <w:rFonts w:ascii="IRNazanin" w:hAnsi="IRNazanin" w:eastAsia="IRNazanin"/>
          <w:color w:val="111111"/>
          <w:sz w:val="28"/>
          <w:sz w:val="28"/>
          <w:szCs w:val="28"/>
          <w:rtl w:val="true"/>
          <w:lang w:bidi="fa-IR"/>
        </w:rPr>
        <w:t>چه كرده با تن اين كودكان گل اندام</w:t>
      </w:r>
    </w:p>
    <w:p>
      <w:pPr>
        <w:pStyle w:val="BookText"/>
        <w:rPr/>
      </w:pPr>
      <w:r>
        <w:rPr>
          <w:rFonts w:ascii="Amiri" w:hAnsi="Amiri" w:eastAsia="Amiri" w:cs="Amiri"/>
          <w:color w:val="111111"/>
          <w:sz w:val="28"/>
          <w:sz w:val="28"/>
          <w:szCs w:val="28"/>
          <w:rtl w:val="true"/>
          <w:lang w:bidi="ar-SA"/>
        </w:rPr>
        <w:t>دريغ و درد كز آغوش ناز افتادم</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بروى خاك مذلت بزير بند</w:t>
      </w:r>
      <w:bookmarkStart w:id="2036" w:name="pg716_6677"/>
    </w:p>
    <w:p>
      <w:pPr>
        <w:pStyle w:val="BookText"/>
        <w:rPr/>
      </w:pPr>
      <w:bookmarkEnd w:id="2036"/>
      <w:r>
        <w:rPr>
          <w:rFonts w:ascii="IRNazanin" w:hAnsi="IRNazanin" w:eastAsia="IRNazanin"/>
          <w:color w:val="111111"/>
          <w:sz w:val="28"/>
          <w:sz w:val="28"/>
          <w:szCs w:val="28"/>
          <w:rtl w:val="true"/>
          <w:lang w:bidi="fa-IR"/>
        </w:rPr>
        <w:t>لئام</w:t>
      </w:r>
    </w:p>
    <w:p>
      <w:pPr>
        <w:pStyle w:val="BookText"/>
        <w:rPr/>
      </w:pPr>
      <w:r>
        <w:rPr>
          <w:rFonts w:ascii="IRNazanin" w:hAnsi="IRNazanin" w:eastAsia="IRNazanin"/>
          <w:color w:val="111111"/>
          <w:sz w:val="28"/>
          <w:sz w:val="28"/>
          <w:szCs w:val="28"/>
          <w:rtl w:val="true"/>
          <w:lang w:bidi="fa-IR"/>
        </w:rPr>
        <w:t>بپاى خار مغيلان بدست بند ستم</w:t>
      </w:r>
    </w:p>
    <w:p>
      <w:pPr>
        <w:pStyle w:val="BookText"/>
        <w:rPr/>
      </w:pPr>
      <w:r>
        <w:rPr>
          <w:rFonts w:ascii="Amiri" w:hAnsi="Amiri" w:eastAsia="Amiri" w:cs="Amiri"/>
          <w:color w:val="111111"/>
          <w:sz w:val="28"/>
          <w:sz w:val="28"/>
          <w:szCs w:val="28"/>
          <w:rtl w:val="true"/>
          <w:lang w:bidi="ar-SA"/>
        </w:rPr>
        <w:t>ز فرق تا قدم از تازيانه نيلى فام</w:t>
      </w:r>
    </w:p>
    <w:p>
      <w:pPr>
        <w:pStyle w:val="BookText"/>
        <w:rPr/>
      </w:pPr>
      <w:r>
        <w:rPr>
          <w:rFonts w:ascii="IRNazanin" w:hAnsi="IRNazanin" w:eastAsia="IRNazanin"/>
          <w:color w:val="111111"/>
          <w:sz w:val="28"/>
          <w:sz w:val="28"/>
          <w:szCs w:val="28"/>
          <w:rtl w:val="true"/>
          <w:lang w:bidi="fa-IR"/>
        </w:rPr>
        <w:t>بروى دست تو دستان خوشنوا بودم</w:t>
      </w:r>
    </w:p>
    <w:p>
      <w:pPr>
        <w:pStyle w:val="BookText"/>
        <w:rPr/>
      </w:pPr>
      <w:r>
        <w:rPr>
          <w:rFonts w:ascii="IRNazanin" w:hAnsi="IRNazanin" w:eastAsia="IRNazanin"/>
          <w:color w:val="111111"/>
          <w:sz w:val="28"/>
          <w:sz w:val="28"/>
          <w:szCs w:val="28"/>
          <w:rtl w:val="true"/>
          <w:lang w:bidi="fa-IR"/>
        </w:rPr>
        <w:t>كنون چو قمرى شوريده‌ام ميانه ي دام</w:t>
      </w:r>
    </w:p>
    <w:p>
      <w:pPr>
        <w:pStyle w:val="BookText"/>
        <w:rPr/>
      </w:pPr>
      <w:r>
        <w:rPr>
          <w:rFonts w:ascii="IRNazanin" w:hAnsi="IRNazanin" w:eastAsia="IRNazanin"/>
          <w:color w:val="111111"/>
          <w:sz w:val="28"/>
          <w:sz w:val="28"/>
          <w:szCs w:val="28"/>
          <w:rtl w:val="true"/>
          <w:lang w:bidi="fa-IR"/>
        </w:rPr>
        <w:t>بدامن تو چو طوطى شكر شكن بودم</w:t>
      </w:r>
    </w:p>
    <w:p>
      <w:pPr>
        <w:pStyle w:val="BookText"/>
        <w:rPr/>
      </w:pPr>
      <w:r>
        <w:rPr>
          <w:rFonts w:ascii="Amiri" w:hAnsi="Amiri" w:eastAsia="Amiri" w:cs="Amiri"/>
          <w:color w:val="111111"/>
          <w:sz w:val="28"/>
          <w:sz w:val="28"/>
          <w:szCs w:val="28"/>
          <w:rtl w:val="true"/>
          <w:lang w:bidi="ar-SA"/>
        </w:rPr>
        <w:t>بريخت زاغ و زغن زهر تلخم اندركام</w:t>
      </w:r>
    </w:p>
    <w:p>
      <w:pPr>
        <w:pStyle w:val="BookText"/>
        <w:rPr/>
      </w:pPr>
      <w:r>
        <w:rPr>
          <w:rFonts w:ascii="Amiri" w:hAnsi="Amiri" w:eastAsia="Amiri" w:cs="Amiri"/>
          <w:color w:val="111111"/>
          <w:sz w:val="28"/>
          <w:sz w:val="28"/>
          <w:szCs w:val="28"/>
          <w:rtl w:val="true"/>
          <w:lang w:bidi="ar-SA"/>
        </w:rPr>
        <w:t>مرا كه حال ز آغاز كودكى اين است</w:t>
      </w:r>
    </w:p>
    <w:p>
      <w:pPr>
        <w:pStyle w:val="BookText"/>
        <w:rPr/>
      </w:pPr>
      <w:r>
        <w:rPr>
          <w:rFonts w:ascii="IRNazanin" w:hAnsi="IRNazanin" w:eastAsia="IRNazanin"/>
          <w:color w:val="111111"/>
          <w:sz w:val="28"/>
          <w:sz w:val="28"/>
          <w:szCs w:val="28"/>
          <w:rtl w:val="true"/>
          <w:lang w:bidi="fa-IR"/>
        </w:rPr>
        <w:t>خداى داند و بس تا چه باشدم انجام</w:t>
      </w:r>
    </w:p>
    <w:p>
      <w:pPr>
        <w:pStyle w:val="BookText"/>
        <w:rPr/>
      </w:pPr>
      <w:r>
        <w:rPr>
          <w:rFonts w:ascii="IRNazanin" w:hAnsi="IRNazanin" w:eastAsia="IRNazanin"/>
          <w:color w:val="111111"/>
          <w:sz w:val="28"/>
          <w:sz w:val="28"/>
          <w:szCs w:val="28"/>
          <w:rtl w:val="true"/>
          <w:lang w:bidi="fa-IR"/>
        </w:rPr>
        <w:t>هزار مرتبه بدتر ز شام ماتم بود</w:t>
      </w:r>
    </w:p>
    <w:p>
      <w:pPr>
        <w:pStyle w:val="BookText"/>
        <w:rPr/>
      </w:pPr>
      <w:r>
        <w:rPr>
          <w:rFonts w:ascii="IRNazanin" w:hAnsi="IRNazanin" w:eastAsia="IRNazanin"/>
          <w:color w:val="111111"/>
          <w:sz w:val="28"/>
          <w:sz w:val="28"/>
          <w:szCs w:val="28"/>
          <w:rtl w:val="true"/>
          <w:lang w:bidi="fa-IR"/>
        </w:rPr>
        <w:t>براى غمزدگان صبح عيد مردم شام بناله ي شررانگيز، بانوان حجاز</w:t>
      </w:r>
    </w:p>
    <w:p>
      <w:pPr>
        <w:pStyle w:val="BookText"/>
        <w:rPr/>
      </w:pPr>
      <w:r>
        <w:rPr>
          <w:rFonts w:ascii="Amiri" w:hAnsi="Amiri" w:eastAsia="Amiri" w:cs="Amiri"/>
          <w:color w:val="111111"/>
          <w:sz w:val="28"/>
          <w:sz w:val="28"/>
          <w:szCs w:val="28"/>
          <w:rtl w:val="true"/>
          <w:lang w:bidi="ar-SA"/>
        </w:rPr>
        <w:t>بنغمه ي دف و نى، شاميان خون آشام</w:t>
      </w:r>
    </w:p>
    <w:p>
      <w:pPr>
        <w:pStyle w:val="BookText"/>
        <w:rPr/>
      </w:pPr>
      <w:r>
        <w:rPr>
          <w:rFonts w:ascii="IRNazanin" w:hAnsi="IRNazanin" w:eastAsia="IRNazanin"/>
          <w:color w:val="111111"/>
          <w:sz w:val="28"/>
          <w:sz w:val="28"/>
          <w:szCs w:val="28"/>
          <w:rtl w:val="true"/>
          <w:lang w:bidi="fa-IR"/>
        </w:rPr>
        <w:t>سر تو بر سر نى شمع و ما چو پروانه</w:t>
      </w:r>
    </w:p>
    <w:p>
      <w:pPr>
        <w:pStyle w:val="BookText"/>
        <w:rPr/>
      </w:pPr>
      <w:r>
        <w:rPr>
          <w:rFonts w:ascii="IRNazanin" w:hAnsi="IRNazanin" w:eastAsia="IRNazanin"/>
          <w:color w:val="111111"/>
          <w:sz w:val="28"/>
          <w:sz w:val="28"/>
          <w:szCs w:val="28"/>
          <w:rtl w:val="true"/>
          <w:lang w:bidi="fa-IR"/>
        </w:rPr>
        <w:t>بسوز و ساز ز ناسازگارى ايام</w:t>
      </w:r>
    </w:p>
    <w:p>
      <w:pPr>
        <w:pStyle w:val="BookText"/>
        <w:rPr/>
      </w:pPr>
      <w:r>
        <w:rPr>
          <w:rFonts w:ascii="IRNazanin" w:hAnsi="IRNazanin" w:eastAsia="IRNazanin"/>
          <w:color w:val="111111"/>
          <w:sz w:val="28"/>
          <w:sz w:val="28"/>
          <w:szCs w:val="28"/>
          <w:rtl w:val="true"/>
          <w:lang w:bidi="fa-IR"/>
        </w:rPr>
        <w:t>شدند پردگيان تو شهره ي هر شهر</w:t>
      </w:r>
    </w:p>
    <w:p>
      <w:pPr>
        <w:pStyle w:val="BookText"/>
        <w:rPr/>
      </w:pPr>
      <w:r>
        <w:rPr>
          <w:rFonts w:ascii="Amiri" w:hAnsi="Amiri" w:eastAsia="Amiri" w:cs="Amiri"/>
          <w:color w:val="111111"/>
          <w:sz w:val="28"/>
          <w:sz w:val="28"/>
          <w:szCs w:val="28"/>
          <w:rtl w:val="true"/>
          <w:lang w:bidi="ar-SA"/>
        </w:rPr>
        <w:t>دريغ و درد ز ناموس خاص و مجلس عام</w:t>
      </w:r>
    </w:p>
    <w:p>
      <w:pPr>
        <w:pStyle w:val="BookText"/>
        <w:rPr/>
      </w:pPr>
      <w:r>
        <w:rPr>
          <w:rFonts w:ascii="IRNazanin" w:hAnsi="IRNazanin" w:eastAsia="IRNazanin"/>
          <w:color w:val="111111"/>
          <w:sz w:val="28"/>
          <w:sz w:val="28"/>
          <w:szCs w:val="28"/>
          <w:rtl w:val="true"/>
          <w:lang w:bidi="fa-IR"/>
        </w:rPr>
        <w:t>سر برهنه بپا ايستاده سرور دين</w:t>
      </w:r>
    </w:p>
    <w:p>
      <w:pPr>
        <w:pStyle w:val="BookText"/>
        <w:rPr/>
      </w:pPr>
      <w:r>
        <w:rPr>
          <w:rFonts w:ascii="Amiri" w:hAnsi="Amiri" w:eastAsia="Amiri" w:cs="Amiri"/>
          <w:color w:val="111111"/>
          <w:sz w:val="28"/>
          <w:sz w:val="28"/>
          <w:szCs w:val="28"/>
          <w:rtl w:val="true"/>
          <w:lang w:bidi="ar-SA"/>
        </w:rPr>
        <w:t>يزيد و تخت زر و سفره ي قمار و مدام</w:t>
      </w:r>
    </w:p>
    <w:p>
      <w:pPr>
        <w:pStyle w:val="BookText"/>
        <w:rPr/>
      </w:pPr>
      <w:r>
        <w:rPr>
          <w:rFonts w:ascii="IRNazanin" w:hAnsi="IRNazanin" w:eastAsia="IRNazanin"/>
          <w:color w:val="111111"/>
          <w:sz w:val="28"/>
          <w:sz w:val="28"/>
          <w:szCs w:val="28"/>
          <w:rtl w:val="true"/>
          <w:lang w:bidi="fa-IR"/>
        </w:rPr>
        <w:t>ز گفتگوى ليت بگذرم كه جان بلب است</w:t>
      </w:r>
    </w:p>
    <w:p>
      <w:pPr>
        <w:pStyle w:val="BookText"/>
        <w:rPr/>
      </w:pPr>
      <w:r>
        <w:rPr>
          <w:rFonts w:ascii="IRNazanin" w:hAnsi="IRNazanin" w:eastAsia="IRNazanin"/>
          <w:color w:val="111111"/>
          <w:sz w:val="28"/>
          <w:sz w:val="28"/>
          <w:szCs w:val="28"/>
          <w:rtl w:val="true"/>
          <w:lang w:bidi="fa-IR"/>
        </w:rPr>
        <w:t>كِراست تاب شنيدن، كِرا مجال كلام مرحوم كمپانى</w:t>
      </w:r>
    </w:p>
    <w:p>
      <w:pPr>
        <w:pStyle w:val="Heading4"/>
        <w:numPr>
          <w:ilvl w:val="3"/>
          <w:numId w:val="1"/>
        </w:numPr>
        <w:rPr/>
      </w:pPr>
      <w:bookmarkStart w:id="2037" w:name="__RefHeading___Toc5999075_211673320"/>
      <w:bookmarkStart w:id="2038" w:name="_Toc850"/>
      <w:bookmarkEnd w:id="2037"/>
      <w:r>
        <w:rPr>
          <w:rtl w:val="true"/>
        </w:rPr>
        <w:t>در حوادث شام و مصيبت جگر گوشه ي امام</w:t>
      </w:r>
      <w:r>
        <w:rPr/>
        <w:t>8</w:t>
      </w:r>
      <w:r>
        <w:rPr>
          <w:rtl w:val="true"/>
        </w:rPr>
        <w:t xml:space="preserve"> </w:t>
      </w:r>
      <w:r>
        <w:rPr>
          <w:rtl w:val="true"/>
        </w:rPr>
        <w:t>بود از مظهر حق دختركى در اسرا</w:t>
      </w:r>
      <w:bookmarkEnd w:id="2038"/>
    </w:p>
    <w:p>
      <w:pPr>
        <w:pStyle w:val="BookText"/>
        <w:rPr/>
      </w:pPr>
      <w:r>
        <w:rPr>
          <w:rFonts w:ascii="Amiri" w:hAnsi="Amiri" w:eastAsia="Amiri" w:cs="Amiri"/>
          <w:color w:val="111111"/>
          <w:sz w:val="28"/>
          <w:sz w:val="28"/>
          <w:szCs w:val="28"/>
          <w:rtl w:val="true"/>
          <w:lang w:bidi="ar-SA"/>
        </w:rPr>
        <w:t>موكنان مويه كنان جامه دران نوحه سرا</w:t>
      </w:r>
    </w:p>
    <w:p>
      <w:pPr>
        <w:pStyle w:val="BookText"/>
        <w:rPr/>
      </w:pPr>
      <w:r>
        <w:rPr>
          <w:rFonts w:ascii="Amiri" w:hAnsi="Amiri" w:eastAsia="Amiri" w:cs="Amiri"/>
          <w:color w:val="111111"/>
          <w:sz w:val="28"/>
          <w:sz w:val="28"/>
          <w:szCs w:val="28"/>
          <w:rtl w:val="true"/>
          <w:lang w:bidi="ar-SA"/>
        </w:rPr>
        <w:t>قامت از بار يتيمى شده يكباره دو تا</w:t>
      </w:r>
    </w:p>
    <w:p>
      <w:pPr>
        <w:pStyle w:val="BookText"/>
        <w:rPr/>
      </w:pPr>
      <w:r>
        <w:rPr>
          <w:rFonts w:ascii="IRNazanin" w:hAnsi="IRNazanin" w:eastAsia="IRNazanin"/>
          <w:color w:val="111111"/>
          <w:sz w:val="28"/>
          <w:sz w:val="28"/>
          <w:szCs w:val="28"/>
          <w:rtl w:val="true"/>
          <w:lang w:bidi="fa-IR"/>
        </w:rPr>
        <w:t>وز غم در بدرى گرد بسر خار بپا</w:t>
      </w:r>
    </w:p>
    <w:p>
      <w:pPr>
        <w:pStyle w:val="BookText"/>
        <w:rPr/>
      </w:pPr>
      <w:r>
        <w:rPr>
          <w:rFonts w:ascii="IRNazanin" w:hAnsi="IRNazanin" w:eastAsia="IRNazanin"/>
          <w:color w:val="111111"/>
          <w:sz w:val="28"/>
          <w:sz w:val="28"/>
          <w:szCs w:val="28"/>
          <w:rtl w:val="true"/>
          <w:lang w:bidi="fa-IR"/>
        </w:rPr>
        <w:t>بر دل آشوبى و در خون جگرى يار همه</w:t>
      </w:r>
    </w:p>
    <w:p>
      <w:pPr>
        <w:pStyle w:val="BookText"/>
        <w:rPr/>
      </w:pPr>
      <w:r>
        <w:rPr>
          <w:rFonts w:ascii="IRNazanin" w:hAnsi="IRNazanin" w:eastAsia="IRNazanin"/>
          <w:color w:val="111111"/>
          <w:sz w:val="28"/>
          <w:sz w:val="28"/>
          <w:szCs w:val="28"/>
          <w:rtl w:val="true"/>
          <w:lang w:bidi="fa-IR"/>
        </w:rPr>
        <w:t>صبح چهرش ز صفا شمع شب تار همه</w:t>
      </w:r>
    </w:p>
    <w:p>
      <w:pPr>
        <w:pStyle w:val="BookText"/>
        <w:rPr/>
      </w:pPr>
      <w:r>
        <w:rPr>
          <w:rFonts w:ascii="IRNazanin" w:hAnsi="IRNazanin" w:eastAsia="IRNazanin"/>
          <w:color w:val="111111"/>
          <w:sz w:val="28"/>
          <w:sz w:val="28"/>
          <w:szCs w:val="28"/>
          <w:rtl w:val="true"/>
          <w:lang w:bidi="fa-IR"/>
        </w:rPr>
        <w:t>هر دم از مهر پدر روى به ديوار گريست</w:t>
      </w:r>
    </w:p>
    <w:p>
      <w:pPr>
        <w:pStyle w:val="BookText"/>
        <w:rPr/>
      </w:pPr>
      <w:r>
        <w:rPr>
          <w:rFonts w:ascii="IRNazanin" w:hAnsi="IRNazanin" w:eastAsia="IRNazanin"/>
          <w:color w:val="111111"/>
          <w:sz w:val="28"/>
          <w:sz w:val="28"/>
          <w:szCs w:val="28"/>
          <w:rtl w:val="true"/>
          <w:lang w:bidi="fa-IR"/>
        </w:rPr>
        <w:t>در و ديوار هم از آن مه خونبار گريست</w:t>
      </w:r>
    </w:p>
    <w:p>
      <w:pPr>
        <w:pStyle w:val="BookText"/>
        <w:rPr/>
      </w:pPr>
      <w:r>
        <w:rPr>
          <w:rFonts w:ascii="IRNazanin" w:hAnsi="IRNazanin" w:eastAsia="IRNazanin"/>
          <w:color w:val="111111"/>
          <w:sz w:val="28"/>
          <w:sz w:val="28"/>
          <w:szCs w:val="28"/>
          <w:rtl w:val="true"/>
          <w:lang w:bidi="fa-IR"/>
        </w:rPr>
        <w:t>ام كلثوم پى تسليتش زار گريست</w:t>
      </w:r>
    </w:p>
    <w:p>
      <w:pPr>
        <w:pStyle w:val="BookText"/>
        <w:rPr/>
      </w:pPr>
      <w:r>
        <w:rPr>
          <w:rFonts w:ascii="IRNazanin" w:hAnsi="IRNazanin" w:eastAsia="IRNazanin"/>
          <w:color w:val="111111"/>
          <w:sz w:val="28"/>
          <w:sz w:val="28"/>
          <w:szCs w:val="28"/>
          <w:rtl w:val="true"/>
          <w:lang w:bidi="fa-IR"/>
        </w:rPr>
        <w:t>زينب از ديدن اين هر دو به يكبار گريست</w:t>
      </w:r>
    </w:p>
    <w:p>
      <w:pPr>
        <w:pStyle w:val="BookText"/>
        <w:rPr/>
      </w:pPr>
      <w:r>
        <w:rPr>
          <w:rFonts w:ascii="IRNazanin" w:hAnsi="IRNazanin" w:eastAsia="IRNazanin"/>
          <w:color w:val="111111"/>
          <w:sz w:val="28"/>
          <w:sz w:val="28"/>
          <w:szCs w:val="28"/>
          <w:rtl w:val="true"/>
          <w:lang w:bidi="fa-IR"/>
        </w:rPr>
        <w:t>دايم از گريه‌اش اندر اسرا ولوله بود</w:t>
      </w:r>
    </w:p>
    <w:p>
      <w:pPr>
        <w:pStyle w:val="BookText"/>
        <w:rPr/>
      </w:pPr>
      <w:r>
        <w:rPr>
          <w:rFonts w:ascii="IRNazanin" w:hAnsi="IRNazanin" w:eastAsia="IRNazanin"/>
          <w:color w:val="111111"/>
          <w:sz w:val="28"/>
          <w:sz w:val="28"/>
          <w:szCs w:val="28"/>
          <w:rtl w:val="true"/>
          <w:lang w:bidi="fa-IR"/>
        </w:rPr>
        <w:t>بدتر از اين همه در گردن او سلسله بود</w:t>
      </w:r>
    </w:p>
    <w:p>
      <w:pPr>
        <w:pStyle w:val="BookText"/>
        <w:rPr/>
      </w:pPr>
      <w:r>
        <w:rPr>
          <w:rFonts w:ascii="Amiri" w:hAnsi="Amiri" w:eastAsia="Amiri" w:cs="Amiri"/>
          <w:color w:val="111111"/>
          <w:sz w:val="28"/>
          <w:sz w:val="28"/>
          <w:szCs w:val="28"/>
          <w:rtl w:val="true"/>
          <w:lang w:bidi="ar-SA"/>
        </w:rPr>
        <w:t>خفت يكشب بصد اندوه بويرانه ي شام</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بربودش از آن بى سر و بن خانه</w:t>
      </w:r>
      <w:bookmarkStart w:id="2039" w:name="pg716_6680"/>
    </w:p>
    <w:p>
      <w:pPr>
        <w:pStyle w:val="BookText"/>
        <w:rPr/>
      </w:pPr>
      <w:bookmarkEnd w:id="2039"/>
      <w:r>
        <w:rPr>
          <w:rFonts w:ascii="Amiri" w:hAnsi="Amiri" w:eastAsia="Amiri" w:cs="Amiri"/>
          <w:color w:val="111111"/>
          <w:sz w:val="28"/>
          <w:sz w:val="28"/>
          <w:szCs w:val="28"/>
          <w:rtl w:val="true"/>
          <w:lang w:bidi="ar-SA"/>
        </w:rPr>
        <w:t>ي شام</w:t>
      </w:r>
    </w:p>
    <w:p>
      <w:pPr>
        <w:pStyle w:val="BookText"/>
        <w:rPr/>
      </w:pPr>
      <w:r>
        <w:rPr>
          <w:rFonts w:ascii="IRNazanin" w:hAnsi="IRNazanin" w:eastAsia="IRNazanin"/>
          <w:color w:val="111111"/>
          <w:sz w:val="28"/>
          <w:sz w:val="28"/>
          <w:szCs w:val="28"/>
          <w:rtl w:val="true"/>
          <w:lang w:bidi="fa-IR"/>
        </w:rPr>
        <w:t>آسمان گفت زهى همت مردانه ي شام</w:t>
      </w:r>
    </w:p>
    <w:p>
      <w:pPr>
        <w:pStyle w:val="BookText"/>
        <w:rPr/>
      </w:pPr>
      <w:r>
        <w:rPr>
          <w:rFonts w:ascii="Amiri" w:hAnsi="Amiri" w:eastAsia="Amiri" w:cs="Amiri"/>
          <w:color w:val="111111"/>
          <w:sz w:val="28"/>
          <w:sz w:val="28"/>
          <w:szCs w:val="28"/>
          <w:rtl w:val="true"/>
          <w:lang w:bidi="ar-SA"/>
        </w:rPr>
        <w:t>كامشب اين دخترك آسوده به كاشانه ي شام</w:t>
      </w:r>
    </w:p>
    <w:p>
      <w:pPr>
        <w:pStyle w:val="BookText"/>
        <w:rPr/>
      </w:pPr>
      <w:r>
        <w:rPr>
          <w:rFonts w:ascii="IRNazanin" w:hAnsi="IRNazanin" w:eastAsia="IRNazanin"/>
          <w:color w:val="111111"/>
          <w:sz w:val="28"/>
          <w:sz w:val="28"/>
          <w:szCs w:val="28"/>
          <w:rtl w:val="true"/>
          <w:lang w:bidi="fa-IR"/>
        </w:rPr>
        <w:t>غافل از اين كه بدامان پدر در سخن است</w:t>
      </w:r>
    </w:p>
    <w:p>
      <w:pPr>
        <w:pStyle w:val="BookText"/>
        <w:rPr/>
      </w:pPr>
      <w:r>
        <w:rPr>
          <w:rFonts w:ascii="IRNazanin" w:hAnsi="IRNazanin" w:eastAsia="IRNazanin"/>
          <w:color w:val="111111"/>
          <w:sz w:val="28"/>
          <w:sz w:val="28"/>
          <w:szCs w:val="28"/>
          <w:rtl w:val="true"/>
          <w:lang w:bidi="fa-IR"/>
        </w:rPr>
        <w:t>ساعتى ديگر از او تازه عزاى كهن است</w:t>
      </w:r>
    </w:p>
    <w:p>
      <w:pPr>
        <w:pStyle w:val="BookText"/>
        <w:rPr/>
      </w:pPr>
      <w:r>
        <w:rPr>
          <w:rFonts w:ascii="IRNazanin" w:hAnsi="IRNazanin" w:eastAsia="IRNazanin"/>
          <w:color w:val="111111"/>
          <w:sz w:val="28"/>
          <w:sz w:val="28"/>
          <w:szCs w:val="28"/>
          <w:rtl w:val="true"/>
          <w:lang w:bidi="fa-IR"/>
        </w:rPr>
        <w:t>ديد در خواب كه جا كرده در آغوش پدر</w:t>
      </w:r>
    </w:p>
    <w:p>
      <w:pPr>
        <w:pStyle w:val="BookText"/>
        <w:rPr/>
      </w:pPr>
      <w:r>
        <w:rPr>
          <w:rFonts w:ascii="IRNazanin" w:hAnsi="IRNazanin" w:eastAsia="IRNazanin"/>
          <w:color w:val="111111"/>
          <w:sz w:val="28"/>
          <w:sz w:val="28"/>
          <w:szCs w:val="28"/>
          <w:rtl w:val="true"/>
          <w:lang w:bidi="fa-IR"/>
        </w:rPr>
        <w:t>گويدش اى تو قرار دل پر جوش پدر</w:t>
      </w:r>
    </w:p>
    <w:p>
      <w:pPr>
        <w:pStyle w:val="BookText"/>
        <w:rPr/>
      </w:pPr>
      <w:r>
        <w:rPr>
          <w:rFonts w:ascii="IRNazanin" w:hAnsi="IRNazanin" w:eastAsia="IRNazanin"/>
          <w:color w:val="111111"/>
          <w:sz w:val="28"/>
          <w:sz w:val="28"/>
          <w:szCs w:val="28"/>
          <w:rtl w:val="true"/>
          <w:lang w:bidi="fa-IR"/>
        </w:rPr>
        <w:t>چند نالى كه نه‌اى هيچ فراموش پدر</w:t>
      </w:r>
    </w:p>
    <w:p>
      <w:pPr>
        <w:pStyle w:val="BookText"/>
        <w:rPr/>
      </w:pPr>
      <w:r>
        <w:rPr>
          <w:rFonts w:ascii="IRNazanin" w:hAnsi="IRNazanin" w:eastAsia="IRNazanin"/>
          <w:color w:val="111111"/>
          <w:sz w:val="28"/>
          <w:sz w:val="28"/>
          <w:szCs w:val="28"/>
          <w:rtl w:val="true"/>
          <w:lang w:bidi="fa-IR"/>
        </w:rPr>
        <w:t>نيست خالى ز تو يك لحظه بَر و دوش پدر</w:t>
      </w:r>
    </w:p>
    <w:p>
      <w:pPr>
        <w:pStyle w:val="BookText"/>
        <w:rPr/>
      </w:pPr>
      <w:r>
        <w:rPr>
          <w:rFonts w:ascii="IRNazanin" w:hAnsi="IRNazanin" w:eastAsia="IRNazanin"/>
          <w:color w:val="111111"/>
          <w:sz w:val="28"/>
          <w:sz w:val="28"/>
          <w:szCs w:val="28"/>
          <w:rtl w:val="true"/>
          <w:lang w:bidi="fa-IR"/>
        </w:rPr>
        <w:t>اين قدر جامه‌ات از فرقت من چاك مزن</w:t>
      </w:r>
    </w:p>
    <w:p>
      <w:pPr>
        <w:pStyle w:val="Heading4"/>
        <w:numPr>
          <w:ilvl w:val="3"/>
          <w:numId w:val="1"/>
        </w:numPr>
        <w:rPr/>
      </w:pPr>
      <w:bookmarkStart w:id="2040" w:name="__RefHeading___Toc5999077_211673320"/>
      <w:bookmarkStart w:id="2041" w:name="_Toc851"/>
      <w:bookmarkEnd w:id="2040"/>
      <w:r>
        <w:rPr>
          <w:rtl w:val="true"/>
        </w:rPr>
        <w:t>آتش اندر دلم از ديده ي نمناك مزن گفت اى كز غم هجر تو بزندان بودم</w:t>
      </w:r>
      <w:bookmarkEnd w:id="2041"/>
    </w:p>
    <w:p>
      <w:pPr>
        <w:pStyle w:val="BookText"/>
        <w:rPr/>
      </w:pPr>
      <w:r>
        <w:rPr>
          <w:rFonts w:ascii="IRNazanin" w:hAnsi="IRNazanin" w:eastAsia="IRNazanin"/>
          <w:color w:val="111111"/>
          <w:sz w:val="28"/>
          <w:sz w:val="28"/>
          <w:szCs w:val="28"/>
          <w:rtl w:val="true"/>
          <w:lang w:bidi="fa-IR"/>
        </w:rPr>
        <w:t>همه گر مرحله پيماى بيابان بودم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آمدى وه كه چه مشتاق و پريشان بودم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برفتى ز برم صورت بيجان بودم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جگرم را ز عطش خسته و تفتيده نگر</w:t>
      </w:r>
    </w:p>
    <w:p>
      <w:pPr>
        <w:pStyle w:val="BookText"/>
        <w:rPr/>
      </w:pPr>
      <w:r>
        <w:rPr>
          <w:rFonts w:ascii="IRNazanin" w:hAnsi="IRNazanin" w:eastAsia="IRNazanin"/>
          <w:color w:val="111111"/>
          <w:sz w:val="28"/>
          <w:sz w:val="28"/>
          <w:szCs w:val="28"/>
          <w:rtl w:val="true"/>
          <w:lang w:bidi="fa-IR"/>
        </w:rPr>
        <w:t>گردنم را ز رسن رنجه و سائيده نگر</w:t>
      </w:r>
    </w:p>
    <w:p>
      <w:pPr>
        <w:pStyle w:val="BookText"/>
        <w:rPr/>
      </w:pPr>
      <w:r>
        <w:rPr>
          <w:rFonts w:ascii="Amiri" w:hAnsi="Amiri" w:eastAsia="Amiri" w:cs="Amiri"/>
          <w:color w:val="111111"/>
          <w:sz w:val="28"/>
          <w:sz w:val="28"/>
          <w:szCs w:val="28"/>
          <w:rtl w:val="true"/>
          <w:lang w:bidi="ar-SA"/>
        </w:rPr>
        <w:t>صورتم نيلى از سيلى اعداست هنوز</w:t>
      </w:r>
    </w:p>
    <w:p>
      <w:pPr>
        <w:pStyle w:val="BookText"/>
        <w:rPr/>
      </w:pPr>
      <w:r>
        <w:rPr>
          <w:rFonts w:ascii="Amiri" w:hAnsi="Amiri" w:eastAsia="Amiri" w:cs="Amiri"/>
          <w:color w:val="111111"/>
          <w:sz w:val="28"/>
          <w:sz w:val="28"/>
          <w:szCs w:val="28"/>
          <w:rtl w:val="true"/>
          <w:lang w:bidi="ar-SA"/>
        </w:rPr>
        <w:t>اثر كعب نيم ظاهر از اعضاست هنوز</w:t>
      </w:r>
    </w:p>
    <w:p>
      <w:pPr>
        <w:pStyle w:val="BookText"/>
        <w:rPr/>
      </w:pPr>
      <w:r>
        <w:rPr>
          <w:rFonts w:ascii="Amiri" w:hAnsi="Amiri" w:eastAsia="Amiri" w:cs="Amiri"/>
          <w:color w:val="111111"/>
          <w:sz w:val="28"/>
          <w:sz w:val="28"/>
          <w:szCs w:val="28"/>
          <w:rtl w:val="true"/>
          <w:lang w:bidi="ar-SA"/>
        </w:rPr>
        <w:t>زِينِ عُباد بزنجير غم افزاست هنوز</w:t>
      </w:r>
    </w:p>
    <w:p>
      <w:pPr>
        <w:pStyle w:val="BookText"/>
        <w:rPr/>
      </w:pPr>
      <w:r>
        <w:rPr>
          <w:rFonts w:ascii="IRNazanin" w:hAnsi="IRNazanin" w:eastAsia="IRNazanin"/>
          <w:color w:val="111111"/>
          <w:sz w:val="28"/>
          <w:sz w:val="28"/>
          <w:szCs w:val="28"/>
          <w:rtl w:val="true"/>
          <w:lang w:bidi="fa-IR"/>
        </w:rPr>
        <w:t>امّ ليلى پى فرزند دلاراست هنوز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فرهاد بود كوهكنى پيشه ي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ما سينه ي ما ناخن ما تيشه ي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بخت فرو خفته فرا جست زخواب</w:t>
      </w:r>
    </w:p>
    <w:p>
      <w:pPr>
        <w:pStyle w:val="BookText"/>
        <w:rPr/>
      </w:pPr>
      <w:r>
        <w:rPr>
          <w:rFonts w:ascii="Amiri" w:hAnsi="Amiri" w:eastAsia="Amiri" w:cs="Amiri"/>
          <w:color w:val="111111"/>
          <w:sz w:val="28"/>
          <w:sz w:val="28"/>
          <w:szCs w:val="28"/>
          <w:rtl w:val="true"/>
          <w:lang w:bidi="ar-SA"/>
        </w:rPr>
        <w:t>ديد بر خشت سر خويش، نه بر دامن باب</w:t>
      </w:r>
    </w:p>
    <w:p>
      <w:pPr>
        <w:pStyle w:val="BookText"/>
        <w:rPr/>
      </w:pPr>
      <w:r>
        <w:rPr>
          <w:rFonts w:ascii="IRNazanin" w:hAnsi="IRNazanin" w:eastAsia="IRNazanin"/>
          <w:color w:val="111111"/>
          <w:sz w:val="28"/>
          <w:sz w:val="28"/>
          <w:szCs w:val="28"/>
          <w:rtl w:val="true"/>
          <w:lang w:bidi="fa-IR"/>
        </w:rPr>
        <w:t>گفت كو آن كه زدود از دل و جانم تب و تاب</w:t>
      </w:r>
    </w:p>
    <w:p>
      <w:pPr>
        <w:pStyle w:val="BookText"/>
        <w:rPr/>
      </w:pPr>
      <w:r>
        <w:rPr>
          <w:rFonts w:ascii="IRNazanin" w:hAnsi="IRNazanin" w:eastAsia="IRNazanin"/>
          <w:color w:val="111111"/>
          <w:sz w:val="28"/>
          <w:sz w:val="28"/>
          <w:szCs w:val="28"/>
          <w:rtl w:val="true"/>
          <w:lang w:bidi="fa-IR"/>
        </w:rPr>
        <w:t>ز چه ننموده درنگ و ز چه فرموده شتاب</w:t>
      </w:r>
    </w:p>
    <w:p>
      <w:pPr>
        <w:pStyle w:val="BookText"/>
        <w:rPr/>
      </w:pPr>
      <w:r>
        <w:rPr>
          <w:rFonts w:ascii="IRNazanin" w:hAnsi="IRNazanin" w:eastAsia="IRNazanin"/>
          <w:color w:val="111111"/>
          <w:sz w:val="28"/>
          <w:sz w:val="28"/>
          <w:szCs w:val="28"/>
          <w:rtl w:val="true"/>
          <w:lang w:bidi="fa-IR"/>
        </w:rPr>
        <w:t>گر چه از ديده دُر اشك همى سفتم من</w:t>
      </w:r>
    </w:p>
    <w:p>
      <w:pPr>
        <w:pStyle w:val="BookText"/>
        <w:rPr/>
      </w:pPr>
      <w:r>
        <w:rPr>
          <w:rFonts w:ascii="IRNazanin" w:hAnsi="IRNazanin" w:eastAsia="IRNazanin"/>
          <w:color w:val="111111"/>
          <w:sz w:val="28"/>
          <w:sz w:val="28"/>
          <w:szCs w:val="28"/>
          <w:rtl w:val="true"/>
          <w:lang w:bidi="fa-IR"/>
        </w:rPr>
        <w:t>ليك جز درد دل خويش نمى‌گفتم من</w:t>
      </w:r>
    </w:p>
    <w:p>
      <w:pPr>
        <w:pStyle w:val="BookText"/>
        <w:rPr/>
      </w:pPr>
      <w:r>
        <w:rPr>
          <w:rFonts w:ascii="IRNazanin" w:hAnsi="IRNazanin" w:eastAsia="IRNazanin"/>
          <w:color w:val="111111"/>
          <w:sz w:val="28"/>
          <w:sz w:val="28"/>
          <w:szCs w:val="28"/>
          <w:rtl w:val="true"/>
          <w:lang w:bidi="fa-IR"/>
        </w:rPr>
        <w:t>بكجا رفت پدر از بر غمگين دل من</w:t>
      </w:r>
    </w:p>
    <w:p>
      <w:pPr>
        <w:pStyle w:val="BookText"/>
        <w:rPr/>
      </w:pPr>
      <w:r>
        <w:rPr>
          <w:rFonts w:ascii="IRNazanin" w:hAnsi="IRNazanin" w:eastAsia="IRNazanin"/>
          <w:color w:val="111111"/>
          <w:sz w:val="28"/>
          <w:sz w:val="28"/>
          <w:szCs w:val="28"/>
          <w:rtl w:val="true"/>
          <w:lang w:bidi="fa-IR"/>
        </w:rPr>
        <w:t>او كه آگاه شد از حال من و منزل من</w:t>
      </w:r>
    </w:p>
    <w:p>
      <w:pPr>
        <w:pStyle w:val="BookText"/>
        <w:rPr/>
      </w:pPr>
      <w:r>
        <w:rPr>
          <w:rFonts w:ascii="IRNazanin" w:hAnsi="IRNazanin" w:eastAsia="IRNazanin"/>
          <w:color w:val="111111"/>
          <w:sz w:val="28"/>
          <w:sz w:val="28"/>
          <w:szCs w:val="28"/>
          <w:rtl w:val="true"/>
          <w:lang w:bidi="fa-IR"/>
        </w:rPr>
        <w:t>مگر آزرد ورا صحبت ناقابل من</w:t>
      </w:r>
    </w:p>
    <w:p>
      <w:pPr>
        <w:pStyle w:val="BookText"/>
        <w:rPr/>
      </w:pPr>
      <w:r>
        <w:rPr>
          <w:rFonts w:ascii="IRNazanin" w:hAnsi="IRNazanin" w:eastAsia="IRNazanin"/>
          <w:color w:val="111111"/>
          <w:sz w:val="28"/>
          <w:sz w:val="28"/>
          <w:szCs w:val="28"/>
          <w:rtl w:val="true"/>
          <w:lang w:bidi="fa-IR"/>
        </w:rPr>
        <w:t>يا كه افسرده شد از تيرگى محفل من</w:t>
      </w:r>
    </w:p>
    <w:p>
      <w:pPr>
        <w:pStyle w:val="BookText"/>
        <w:rPr/>
      </w:pPr>
      <w:r>
        <w:rPr>
          <w:rFonts w:ascii="IRNazanin" w:hAnsi="IRNazanin" w:eastAsia="IRNazanin"/>
          <w:color w:val="111111"/>
          <w:sz w:val="28"/>
          <w:sz w:val="28"/>
          <w:szCs w:val="28"/>
          <w:rtl w:val="true"/>
          <w:lang w:bidi="fa-IR"/>
        </w:rPr>
        <w:t>اين همه خوارى ما بى گل رخسارش بود</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كه</w:t>
      </w:r>
    </w:p>
    <w:p>
      <w:pPr>
        <w:pStyle w:val="BookText"/>
        <w:rPr/>
      </w:pPr>
      <w:r>
        <w:rPr>
          <w:rFonts w:ascii="IRNazanin" w:hAnsi="IRNazanin" w:eastAsia="IRNazanin"/>
          <w:color w:val="111111"/>
          <w:sz w:val="28"/>
          <w:sz w:val="28"/>
          <w:szCs w:val="28"/>
          <w:rtl w:val="true"/>
          <w:lang w:bidi="fa-IR"/>
        </w:rPr>
        <w:t>مى‌رفت به ما از چه سر و كارش بود</w:t>
      </w:r>
    </w:p>
    <w:p>
      <w:pPr>
        <w:pStyle w:val="BookText"/>
        <w:rPr/>
      </w:pPr>
      <w:r>
        <w:rPr>
          <w:rFonts w:ascii="Amiri" w:hAnsi="Amiri" w:eastAsia="Amiri" w:cs="Amiri"/>
          <w:color w:val="111111"/>
          <w:sz w:val="28"/>
          <w:sz w:val="28"/>
          <w:szCs w:val="28"/>
          <w:rtl w:val="true"/>
          <w:lang w:bidi="ar-SA"/>
        </w:rPr>
        <w:t>اهل بيتى كه بُد از خواب نهفته غمشان</w:t>
      </w:r>
    </w:p>
    <w:p>
      <w:pPr>
        <w:pStyle w:val="BookText"/>
        <w:rPr/>
      </w:pPr>
      <w:r>
        <w:rPr>
          <w:rFonts w:ascii="IRNazanin" w:hAnsi="IRNazanin" w:eastAsia="IRNazanin"/>
          <w:color w:val="111111"/>
          <w:sz w:val="28"/>
          <w:sz w:val="28"/>
          <w:szCs w:val="28"/>
          <w:rtl w:val="true"/>
          <w:lang w:bidi="fa-IR"/>
        </w:rPr>
        <w:t>باز آهوى حرم داد ز رامش رمشان</w:t>
      </w:r>
    </w:p>
    <w:p>
      <w:pPr>
        <w:pStyle w:val="BookText"/>
        <w:rPr/>
      </w:pPr>
      <w:r>
        <w:rPr>
          <w:rFonts w:ascii="IRNazanin" w:hAnsi="IRNazanin" w:eastAsia="IRNazanin"/>
          <w:color w:val="111111"/>
          <w:sz w:val="28"/>
          <w:sz w:val="28"/>
          <w:szCs w:val="28"/>
          <w:rtl w:val="true"/>
          <w:lang w:bidi="fa-IR"/>
        </w:rPr>
        <w:t>تازه گرديد از آن قصه كهن ماتمشان</w:t>
      </w:r>
    </w:p>
    <w:p>
      <w:pPr>
        <w:pStyle w:val="BookText"/>
        <w:rPr/>
      </w:pPr>
      <w:r>
        <w:rPr>
          <w:rFonts w:ascii="IRNazanin" w:hAnsi="IRNazanin" w:eastAsia="IRNazanin"/>
          <w:color w:val="111111"/>
          <w:sz w:val="28"/>
          <w:sz w:val="28"/>
          <w:szCs w:val="28"/>
          <w:rtl w:val="true"/>
          <w:lang w:bidi="fa-IR"/>
        </w:rPr>
        <w:t>چرخ، لرزنده شد از ناله ي زير و بمشان</w:t>
      </w:r>
    </w:p>
    <w:p>
      <w:pPr>
        <w:pStyle w:val="BookText"/>
        <w:rPr/>
      </w:pPr>
      <w:r>
        <w:rPr>
          <w:rFonts w:ascii="IRNazanin" w:hAnsi="IRNazanin" w:eastAsia="IRNazanin"/>
          <w:color w:val="111111"/>
          <w:sz w:val="28"/>
          <w:sz w:val="28"/>
          <w:szCs w:val="28"/>
          <w:rtl w:val="true"/>
          <w:lang w:bidi="fa-IR"/>
        </w:rPr>
        <w:t>سبك از خواب گران جست سر شوم يزيد</w:t>
      </w:r>
    </w:p>
    <w:p>
      <w:pPr>
        <w:pStyle w:val="BookText"/>
        <w:rPr/>
      </w:pPr>
      <w:r>
        <w:rPr>
          <w:rFonts w:ascii="IRNazanin" w:hAnsi="IRNazanin" w:eastAsia="IRNazanin"/>
          <w:color w:val="111111"/>
          <w:sz w:val="28"/>
          <w:sz w:val="28"/>
          <w:szCs w:val="28"/>
          <w:rtl w:val="true"/>
          <w:lang w:bidi="fa-IR"/>
        </w:rPr>
        <w:t>گفت باز اين اسرا را چه ستم گشته مزيد</w:t>
      </w:r>
    </w:p>
    <w:p>
      <w:pPr>
        <w:pStyle w:val="BookText"/>
        <w:rPr/>
      </w:pPr>
      <w:r>
        <w:rPr>
          <w:rFonts w:ascii="Amiri" w:hAnsi="Amiri" w:eastAsia="Amiri" w:cs="Amiri"/>
          <w:color w:val="111111"/>
          <w:sz w:val="28"/>
          <w:sz w:val="28"/>
          <w:szCs w:val="28"/>
          <w:rtl w:val="true"/>
          <w:lang w:bidi="ar-SA"/>
        </w:rPr>
        <w:t>خادمى داد جوابش كه يتيمى ز حسين</w:t>
      </w:r>
    </w:p>
    <w:p>
      <w:pPr>
        <w:pStyle w:val="BookText"/>
        <w:rPr/>
      </w:pPr>
      <w:r>
        <w:rPr>
          <w:rFonts w:ascii="IRNazanin" w:hAnsi="IRNazanin" w:eastAsia="IRNazanin"/>
          <w:color w:val="111111"/>
          <w:sz w:val="28"/>
          <w:sz w:val="28"/>
          <w:szCs w:val="28"/>
          <w:rtl w:val="true"/>
          <w:lang w:bidi="fa-IR"/>
        </w:rPr>
        <w:t>ديده در خواب پدر، وزگهر آموده دو عين</w:t>
      </w:r>
    </w:p>
    <w:p>
      <w:pPr>
        <w:pStyle w:val="BookText"/>
        <w:rPr/>
      </w:pPr>
      <w:r>
        <w:rPr>
          <w:rFonts w:ascii="IRNazanin" w:hAnsi="IRNazanin" w:eastAsia="IRNazanin"/>
          <w:color w:val="111111"/>
          <w:sz w:val="28"/>
          <w:sz w:val="28"/>
          <w:szCs w:val="28"/>
          <w:rtl w:val="true"/>
          <w:lang w:bidi="fa-IR"/>
        </w:rPr>
        <w:t>گفت برخيز بطشت زر و سرپوش لجين</w:t>
      </w:r>
    </w:p>
    <w:p>
      <w:pPr>
        <w:pStyle w:val="BookText"/>
        <w:rPr/>
      </w:pPr>
      <w:r>
        <w:rPr>
          <w:rFonts w:ascii="Amiri" w:hAnsi="Amiri" w:eastAsia="Amiri" w:cs="Amiri"/>
          <w:color w:val="111111"/>
          <w:sz w:val="28"/>
          <w:sz w:val="28"/>
          <w:szCs w:val="28"/>
          <w:rtl w:val="true"/>
          <w:lang w:bidi="ar-SA"/>
        </w:rPr>
        <w:t>سر سردار سران را بنهش بين يدين</w:t>
      </w:r>
    </w:p>
    <w:p>
      <w:pPr>
        <w:pStyle w:val="BookText"/>
        <w:rPr/>
      </w:pPr>
      <w:r>
        <w:rPr>
          <w:rFonts w:ascii="IRNazanin" w:hAnsi="IRNazanin" w:eastAsia="IRNazanin"/>
          <w:color w:val="111111"/>
          <w:sz w:val="28"/>
          <w:sz w:val="28"/>
          <w:szCs w:val="28"/>
          <w:rtl w:val="true"/>
          <w:lang w:bidi="fa-IR"/>
        </w:rPr>
        <w:t>مگرش كشته ندانسته نمويد چندين</w:t>
      </w:r>
    </w:p>
    <w:p>
      <w:pPr>
        <w:pStyle w:val="BookText"/>
        <w:rPr/>
      </w:pPr>
      <w:r>
        <w:rPr>
          <w:rFonts w:ascii="IRNazanin" w:hAnsi="IRNazanin" w:eastAsia="IRNazanin"/>
          <w:color w:val="111111"/>
          <w:sz w:val="28"/>
          <w:sz w:val="28"/>
          <w:szCs w:val="28"/>
          <w:rtl w:val="true"/>
          <w:lang w:bidi="fa-IR"/>
        </w:rPr>
        <w:t>من بخوابم خوش و او باب نجويد چندين</w:t>
      </w:r>
    </w:p>
    <w:p>
      <w:pPr>
        <w:pStyle w:val="BookText"/>
        <w:rPr/>
      </w:pPr>
      <w:r>
        <w:rPr>
          <w:rFonts w:ascii="IRNazanin" w:hAnsi="IRNazanin" w:eastAsia="IRNazanin"/>
          <w:color w:val="111111"/>
          <w:sz w:val="28"/>
          <w:sz w:val="28"/>
          <w:szCs w:val="28"/>
          <w:rtl w:val="true"/>
          <w:lang w:bidi="fa-IR"/>
        </w:rPr>
        <w:t>خادم اينسان چو نهادش سر و سرپوش به پيش</w:t>
      </w:r>
    </w:p>
    <w:p>
      <w:pPr>
        <w:pStyle w:val="BookText"/>
        <w:rPr/>
      </w:pPr>
      <w:r>
        <w:rPr>
          <w:rFonts w:ascii="IRNazanin" w:hAnsi="IRNazanin" w:eastAsia="IRNazanin"/>
          <w:color w:val="111111"/>
          <w:sz w:val="28"/>
          <w:sz w:val="28"/>
          <w:szCs w:val="28"/>
          <w:rtl w:val="true"/>
          <w:lang w:bidi="fa-IR"/>
        </w:rPr>
        <w:t>گفت كى خواست غذا آن كه ندارد سر خويش</w:t>
      </w:r>
    </w:p>
    <w:p>
      <w:pPr>
        <w:pStyle w:val="BookText"/>
        <w:rPr/>
      </w:pPr>
      <w:r>
        <w:rPr>
          <w:rFonts w:ascii="IRNazanin" w:hAnsi="IRNazanin" w:eastAsia="IRNazanin"/>
          <w:color w:val="111111"/>
          <w:sz w:val="28"/>
          <w:sz w:val="28"/>
          <w:szCs w:val="28"/>
          <w:rtl w:val="true"/>
          <w:lang w:bidi="fa-IR"/>
        </w:rPr>
        <w:t>زينبش گفت كه اى راحت مجموع و پريش</w:t>
      </w:r>
    </w:p>
    <w:p>
      <w:pPr>
        <w:pStyle w:val="BookText"/>
        <w:rPr/>
      </w:pPr>
      <w:r>
        <w:rPr>
          <w:rFonts w:ascii="Amiri" w:hAnsi="Amiri" w:eastAsia="Amiri" w:cs="Amiri"/>
          <w:color w:val="111111"/>
          <w:sz w:val="28"/>
          <w:sz w:val="28"/>
          <w:szCs w:val="28"/>
          <w:rtl w:val="true"/>
          <w:lang w:bidi="ar-SA"/>
        </w:rPr>
        <w:t>نى غذا بلكه ترا هست دواى دل ريش</w:t>
      </w:r>
    </w:p>
    <w:p>
      <w:pPr>
        <w:pStyle w:val="BookText"/>
        <w:rPr/>
      </w:pPr>
      <w:r>
        <w:rPr>
          <w:rFonts w:ascii="IRNazanin" w:hAnsi="IRNazanin" w:eastAsia="IRNazanin"/>
          <w:color w:val="111111"/>
          <w:sz w:val="28"/>
          <w:sz w:val="28"/>
          <w:szCs w:val="28"/>
          <w:rtl w:val="true"/>
          <w:lang w:bidi="fa-IR"/>
        </w:rPr>
        <w:t>او چو سرپوش نمود از زبر طشت بلند</w:t>
      </w:r>
    </w:p>
    <w:p>
      <w:pPr>
        <w:pStyle w:val="BookText"/>
        <w:rPr/>
      </w:pPr>
      <w:r>
        <w:rPr>
          <w:rFonts w:ascii="IRNazanin" w:hAnsi="IRNazanin" w:eastAsia="IRNazanin"/>
          <w:color w:val="111111"/>
          <w:sz w:val="28"/>
          <w:sz w:val="28"/>
          <w:szCs w:val="28"/>
          <w:rtl w:val="true"/>
          <w:lang w:bidi="fa-IR"/>
        </w:rPr>
        <w:t>سر پر خون پدر ديد و بيفتاد نژند</w:t>
      </w:r>
    </w:p>
    <w:p>
      <w:pPr>
        <w:pStyle w:val="BookText"/>
        <w:rPr/>
      </w:pPr>
      <w:r>
        <w:rPr>
          <w:rFonts w:ascii="IRNazanin" w:hAnsi="IRNazanin" w:eastAsia="IRNazanin"/>
          <w:color w:val="111111"/>
          <w:sz w:val="28"/>
          <w:sz w:val="28"/>
          <w:szCs w:val="28"/>
          <w:rtl w:val="true"/>
          <w:lang w:bidi="fa-IR"/>
        </w:rPr>
        <w:t>گفت آوخ كه اميدم همه ره يافت به بيم</w:t>
      </w:r>
    </w:p>
    <w:p>
      <w:pPr>
        <w:pStyle w:val="BookText"/>
        <w:rPr/>
      </w:pPr>
      <w:r>
        <w:rPr>
          <w:rFonts w:ascii="IRNazanin" w:hAnsi="IRNazanin" w:eastAsia="IRNazanin"/>
          <w:color w:val="111111"/>
          <w:sz w:val="28"/>
          <w:sz w:val="28"/>
          <w:szCs w:val="28"/>
          <w:rtl w:val="true"/>
          <w:lang w:bidi="fa-IR"/>
        </w:rPr>
        <w:t>اى پدر خود كه بدين كودكيم كرده يتيم</w:t>
      </w:r>
    </w:p>
    <w:p>
      <w:pPr>
        <w:pStyle w:val="BookText"/>
        <w:rPr/>
      </w:pPr>
      <w:r>
        <w:rPr>
          <w:rFonts w:ascii="IRNazanin" w:hAnsi="IRNazanin" w:eastAsia="IRNazanin"/>
          <w:color w:val="111111"/>
          <w:sz w:val="28"/>
          <w:sz w:val="28"/>
          <w:szCs w:val="28"/>
          <w:rtl w:val="true"/>
          <w:lang w:bidi="fa-IR"/>
        </w:rPr>
        <w:t>اين چه حالست كه يكباره دلم گشت دو نيم</w:t>
      </w:r>
    </w:p>
    <w:p>
      <w:pPr>
        <w:pStyle w:val="BookText"/>
        <w:rPr/>
      </w:pPr>
      <w:r>
        <w:rPr>
          <w:rFonts w:ascii="IRNazanin" w:hAnsi="IRNazanin" w:eastAsia="IRNazanin"/>
          <w:color w:val="111111"/>
          <w:sz w:val="28"/>
          <w:sz w:val="28"/>
          <w:szCs w:val="28"/>
          <w:rtl w:val="true"/>
          <w:lang w:bidi="fa-IR"/>
        </w:rPr>
        <w:t>بچه رو بر سر دور است دگر عرش عظيم</w:t>
      </w:r>
    </w:p>
    <w:p>
      <w:pPr>
        <w:pStyle w:val="BookText"/>
        <w:rPr/>
      </w:pPr>
      <w:r>
        <w:rPr>
          <w:rFonts w:ascii="IRNazanin" w:hAnsi="IRNazanin" w:eastAsia="IRNazanin"/>
          <w:color w:val="111111"/>
          <w:sz w:val="28"/>
          <w:sz w:val="28"/>
          <w:szCs w:val="28"/>
          <w:rtl w:val="true"/>
          <w:lang w:bidi="fa-IR"/>
        </w:rPr>
        <w:t>كاشكى پيشتر از ديدن تو كور شدم</w:t>
      </w:r>
    </w:p>
    <w:p>
      <w:pPr>
        <w:pStyle w:val="BookText"/>
        <w:rPr/>
      </w:pPr>
      <w:r>
        <w:rPr>
          <w:rFonts w:ascii="IRNazanin" w:hAnsi="IRNazanin" w:eastAsia="IRNazanin"/>
          <w:color w:val="111111"/>
          <w:sz w:val="28"/>
          <w:sz w:val="28"/>
          <w:szCs w:val="28"/>
          <w:rtl w:val="true"/>
          <w:lang w:bidi="fa-IR"/>
        </w:rPr>
        <w:t>كاشكى زنده ز احوال تو در گور شدم</w:t>
      </w:r>
    </w:p>
    <w:p>
      <w:pPr>
        <w:pStyle w:val="BookText"/>
        <w:rPr/>
      </w:pPr>
      <w:r>
        <w:rPr>
          <w:rFonts w:ascii="IRNazanin" w:hAnsi="IRNazanin" w:eastAsia="IRNazanin"/>
          <w:color w:val="111111"/>
          <w:sz w:val="28"/>
          <w:sz w:val="28"/>
          <w:szCs w:val="28"/>
          <w:rtl w:val="true"/>
          <w:lang w:bidi="fa-IR"/>
        </w:rPr>
        <w:t>كه بريده است بشمشير رگ گردن تو</w:t>
      </w:r>
    </w:p>
    <w:p>
      <w:pPr>
        <w:pStyle w:val="BookText"/>
        <w:rPr/>
      </w:pPr>
      <w:r>
        <w:rPr>
          <w:rFonts w:ascii="Amiri" w:hAnsi="Amiri" w:eastAsia="Amiri" w:cs="Amiri"/>
          <w:color w:val="111111"/>
          <w:sz w:val="28"/>
          <w:sz w:val="28"/>
          <w:szCs w:val="28"/>
          <w:rtl w:val="true"/>
          <w:lang w:bidi="ar-SA"/>
        </w:rPr>
        <w:t>كه جدا كرده منور سر تو از تن تو</w:t>
      </w:r>
    </w:p>
    <w:p>
      <w:pPr>
        <w:pStyle w:val="BookText"/>
        <w:rPr/>
      </w:pPr>
      <w:r>
        <w:rPr>
          <w:rFonts w:ascii="Amiri" w:hAnsi="Amiri" w:eastAsia="Amiri" w:cs="Amiri"/>
          <w:color w:val="111111"/>
          <w:sz w:val="28"/>
          <w:sz w:val="28"/>
          <w:szCs w:val="28"/>
          <w:rtl w:val="true"/>
          <w:lang w:bidi="ar-SA"/>
        </w:rPr>
        <w:t>كه به خون كرده تر آن خط به از سوسن تو</w:t>
      </w:r>
    </w:p>
    <w:p>
      <w:pPr>
        <w:pStyle w:val="BookText"/>
        <w:rPr/>
      </w:pPr>
      <w:r>
        <w:rPr>
          <w:rFonts w:ascii="IRNazanin" w:hAnsi="IRNazanin" w:eastAsia="IRNazanin"/>
          <w:color w:val="111111"/>
          <w:sz w:val="28"/>
          <w:sz w:val="28"/>
          <w:szCs w:val="28"/>
          <w:rtl w:val="true"/>
          <w:lang w:bidi="fa-IR"/>
        </w:rPr>
        <w:t>كه زده چوب به لبهاى ز دُرّ مخزن تو</w:t>
      </w:r>
    </w:p>
    <w:p>
      <w:pPr>
        <w:pStyle w:val="BookText"/>
        <w:rPr/>
      </w:pPr>
      <w:r>
        <w:rPr>
          <w:rFonts w:ascii="IRNazanin" w:hAnsi="IRNazanin" w:eastAsia="IRNazanin"/>
          <w:color w:val="111111"/>
          <w:sz w:val="28"/>
          <w:sz w:val="28"/>
          <w:szCs w:val="28"/>
          <w:rtl w:val="true"/>
          <w:lang w:bidi="fa-IR"/>
        </w:rPr>
        <w:t>كه به خاكستر از آئينه ي تو رنگ زده</w:t>
      </w:r>
    </w:p>
    <w:p>
      <w:pPr>
        <w:pStyle w:val="BookText"/>
        <w:rPr/>
      </w:pPr>
      <w:r>
        <w:rPr>
          <w:rFonts w:ascii="IRNazanin" w:hAnsi="IRNazanin" w:eastAsia="IRNazanin"/>
          <w:color w:val="111111"/>
          <w:sz w:val="28"/>
          <w:sz w:val="28"/>
          <w:szCs w:val="28"/>
          <w:rtl w:val="true"/>
          <w:lang w:bidi="fa-IR"/>
        </w:rPr>
        <w:t>كه به پيشانى نورانى تو سنگ زده</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سرگرم سر شاه</w:t>
      </w:r>
      <w:bookmarkStart w:id="2042" w:name="pg716_6687"/>
    </w:p>
    <w:p>
      <w:pPr>
        <w:pStyle w:val="BookText"/>
        <w:rPr/>
      </w:pPr>
      <w:bookmarkEnd w:id="2042"/>
      <w:r>
        <w:rPr>
          <w:rFonts w:ascii="Amiri" w:hAnsi="Amiri" w:eastAsia="Amiri" w:cs="Amiri"/>
          <w:color w:val="111111"/>
          <w:sz w:val="28"/>
          <w:sz w:val="28"/>
          <w:szCs w:val="28"/>
          <w:rtl w:val="true"/>
          <w:lang w:bidi="ar-SA"/>
        </w:rPr>
        <w:t>كه شد سرد تنش</w:t>
      </w:r>
    </w:p>
    <w:p>
      <w:pPr>
        <w:pStyle w:val="BookText"/>
        <w:rPr/>
      </w:pPr>
      <w:r>
        <w:rPr>
          <w:rFonts w:ascii="Amiri" w:hAnsi="Amiri" w:eastAsia="Amiri" w:cs="Amiri"/>
          <w:color w:val="111111"/>
          <w:sz w:val="28"/>
          <w:sz w:val="28"/>
          <w:szCs w:val="28"/>
          <w:rtl w:val="true"/>
          <w:lang w:bidi="ar-SA"/>
        </w:rPr>
        <w:t>جان ز انبوهى غم كرد فرار از بدنش</w:t>
      </w:r>
    </w:p>
    <w:p>
      <w:pPr>
        <w:pStyle w:val="BookText"/>
        <w:rPr/>
      </w:pPr>
      <w:r>
        <w:rPr>
          <w:rFonts w:ascii="IRNazanin" w:hAnsi="IRNazanin" w:eastAsia="IRNazanin"/>
          <w:color w:val="111111"/>
          <w:sz w:val="28"/>
          <w:sz w:val="28"/>
          <w:szCs w:val="28"/>
          <w:rtl w:val="true"/>
          <w:lang w:bidi="fa-IR"/>
        </w:rPr>
        <w:t>نعره ي آل على شد چو بلند از حزنش</w:t>
      </w:r>
    </w:p>
    <w:p>
      <w:pPr>
        <w:pStyle w:val="BookText"/>
        <w:rPr/>
      </w:pPr>
      <w:r>
        <w:rPr>
          <w:rFonts w:ascii="IRNazanin" w:hAnsi="IRNazanin" w:eastAsia="IRNazanin"/>
          <w:color w:val="111111"/>
          <w:sz w:val="28"/>
          <w:sz w:val="28"/>
          <w:szCs w:val="28"/>
          <w:rtl w:val="true"/>
          <w:lang w:bidi="fa-IR"/>
        </w:rPr>
        <w:t>رفت اشارت ز يزيد از پى غسل و كفنش</w:t>
      </w:r>
    </w:p>
    <w:p>
      <w:pPr>
        <w:pStyle w:val="BookText"/>
        <w:rPr/>
      </w:pPr>
      <w:r>
        <w:rPr>
          <w:rFonts w:ascii="IRNazanin" w:hAnsi="IRNazanin" w:eastAsia="IRNazanin"/>
          <w:color w:val="111111"/>
          <w:sz w:val="28"/>
          <w:sz w:val="28"/>
          <w:szCs w:val="28"/>
          <w:rtl w:val="true"/>
          <w:lang w:bidi="fa-IR"/>
        </w:rPr>
        <w:t>چشم تاج الشعرا در غم او جيحون شد</w:t>
      </w:r>
    </w:p>
    <w:p>
      <w:pPr>
        <w:pStyle w:val="BookText"/>
        <w:rPr/>
      </w:pPr>
      <w:r>
        <w:rPr>
          <w:rFonts w:ascii="Amiri" w:hAnsi="Amiri" w:eastAsia="Amiri" w:cs="Amiri"/>
          <w:color w:val="111111"/>
          <w:sz w:val="28"/>
          <w:sz w:val="28"/>
          <w:szCs w:val="28"/>
          <w:rtl w:val="true"/>
          <w:lang w:bidi="ar-SA"/>
        </w:rPr>
        <w:t>زان غريبى كه بلا غسل و كفن مدفون شد</w:t>
      </w:r>
    </w:p>
    <w:p>
      <w:pPr>
        <w:pStyle w:val="BookText"/>
        <w:rPr/>
      </w:pPr>
      <w:r>
        <w:rPr>
          <w:rFonts w:ascii="Amiri" w:hAnsi="Amiri" w:eastAsia="Amiri" w:cs="Amiri"/>
          <w:color w:val="111111"/>
          <w:sz w:val="28"/>
          <w:sz w:val="28"/>
          <w:szCs w:val="28"/>
          <w:rtl w:val="true"/>
          <w:lang w:bidi="ar-SA"/>
        </w:rPr>
        <w:t>جيحون يزدى</w:t>
      </w:r>
    </w:p>
    <w:p>
      <w:pPr>
        <w:pStyle w:val="Heading4"/>
        <w:numPr>
          <w:ilvl w:val="3"/>
          <w:numId w:val="1"/>
        </w:numPr>
        <w:rPr/>
      </w:pPr>
      <w:bookmarkStart w:id="2043" w:name="__RefHeading___Toc5999079_211673320"/>
      <w:bookmarkStart w:id="2044" w:name="_Toc852"/>
      <w:bookmarkEnd w:id="2043"/>
      <w:r>
        <w:rPr>
          <w:rtl w:val="true"/>
        </w:rPr>
        <w:t>غنچه ي نشكفته من غنچه ي نشكفته ي بستان حسينم</w:t>
      </w:r>
      <w:bookmarkEnd w:id="2044"/>
    </w:p>
    <w:p>
      <w:pPr>
        <w:pStyle w:val="BookText"/>
        <w:rPr/>
      </w:pPr>
      <w:r>
        <w:rPr>
          <w:rFonts w:ascii="IRNazanin" w:hAnsi="IRNazanin" w:eastAsia="IRNazanin"/>
          <w:color w:val="111111"/>
          <w:sz w:val="28"/>
          <w:sz w:val="28"/>
          <w:szCs w:val="28"/>
          <w:rtl w:val="true"/>
          <w:lang w:bidi="fa-IR"/>
        </w:rPr>
        <w:t>من نوگل پر پر به گلستان حسينم پژمرده گلى، ريخته از گلبن زهرا</w:t>
      </w:r>
    </w:p>
    <w:p>
      <w:pPr>
        <w:pStyle w:val="BookText"/>
        <w:rPr/>
      </w:pPr>
      <w:r>
        <w:rPr>
          <w:rFonts w:ascii="Amiri" w:hAnsi="Amiri" w:eastAsia="Amiri" w:cs="Amiri"/>
          <w:color w:val="111111"/>
          <w:sz w:val="28"/>
          <w:sz w:val="28"/>
          <w:szCs w:val="28"/>
          <w:rtl w:val="true"/>
          <w:lang w:bidi="ar-SA"/>
        </w:rPr>
        <w:t>من طفل نوآموز دبستان حسينم من كودك معصومم و مظلوم، رقيّه</w:t>
      </w:r>
    </w:p>
    <w:p>
      <w:pPr>
        <w:pStyle w:val="BookText"/>
        <w:rPr/>
      </w:pPr>
      <w:r>
        <w:rPr>
          <w:rFonts w:ascii="IRNazanin" w:hAnsi="IRNazanin" w:eastAsia="IRNazanin"/>
          <w:color w:val="111111"/>
          <w:sz w:val="28"/>
          <w:sz w:val="28"/>
          <w:szCs w:val="28"/>
          <w:rtl w:val="true"/>
          <w:lang w:bidi="fa-IR"/>
        </w:rPr>
        <w:t>از جسم حسينم من و از جان حسينم يك آه جگر سوز، ز سوز دل زينب</w:t>
      </w:r>
    </w:p>
    <w:p>
      <w:pPr>
        <w:pStyle w:val="BookText"/>
        <w:rPr/>
      </w:pPr>
      <w:r>
        <w:rPr>
          <w:rFonts w:ascii="IRNazanin" w:hAnsi="IRNazanin" w:eastAsia="IRNazanin"/>
          <w:color w:val="111111"/>
          <w:sz w:val="28"/>
          <w:sz w:val="28"/>
          <w:szCs w:val="28"/>
          <w:rtl w:val="true"/>
          <w:lang w:bidi="fa-IR"/>
        </w:rPr>
        <w:t>يك قطره ي اشك از سر مژگان حسينم من گنج نهان در دل ويرانه ي شامم</w:t>
      </w:r>
    </w:p>
    <w:p>
      <w:pPr>
        <w:pStyle w:val="BookText"/>
        <w:rPr/>
      </w:pPr>
      <w:r>
        <w:rPr>
          <w:rFonts w:ascii="Amiri" w:hAnsi="Amiri" w:eastAsia="Amiri" w:cs="Amiri"/>
          <w:color w:val="111111"/>
          <w:sz w:val="28"/>
          <w:sz w:val="28"/>
          <w:szCs w:val="28"/>
          <w:rtl w:val="true"/>
          <w:lang w:bidi="ar-SA"/>
        </w:rPr>
        <w:t>من شمع شب افروز شبستان حسينم آنشب، كه به ديدار من آمد به خرابه</w:t>
      </w:r>
    </w:p>
    <w:p>
      <w:pPr>
        <w:pStyle w:val="BookText"/>
        <w:rPr/>
      </w:pPr>
      <w:r>
        <w:rPr>
          <w:rFonts w:ascii="IRNazanin" w:hAnsi="IRNazanin" w:eastAsia="IRNazanin"/>
          <w:color w:val="111111"/>
          <w:sz w:val="28"/>
          <w:sz w:val="28"/>
          <w:szCs w:val="28"/>
          <w:rtl w:val="true"/>
          <w:lang w:bidi="fa-IR"/>
        </w:rPr>
        <w:t>وقتى پدرم ديد پريشان حسينم همراه سر خويش، مرا پاى بپا برد</w:t>
      </w:r>
    </w:p>
    <w:p>
      <w:pPr>
        <w:pStyle w:val="BookText"/>
        <w:rPr/>
      </w:pPr>
      <w:r>
        <w:rPr>
          <w:rFonts w:ascii="Amiri" w:hAnsi="Amiri" w:eastAsia="Amiri" w:cs="Amiri"/>
          <w:color w:val="111111"/>
          <w:sz w:val="28"/>
          <w:sz w:val="28"/>
          <w:szCs w:val="28"/>
          <w:rtl w:val="true"/>
          <w:lang w:bidi="ar-SA"/>
        </w:rPr>
        <w:t>تا جنّت فردوس، بدامان حسينم جان بر سر سوداى غمش دادم و، شادم</w:t>
      </w:r>
    </w:p>
    <w:p>
      <w:pPr>
        <w:pStyle w:val="BookText"/>
        <w:rPr/>
      </w:pPr>
      <w:r>
        <w:rPr>
          <w:rFonts w:ascii="IRNazanin" w:hAnsi="IRNazanin" w:eastAsia="IRNazanin"/>
          <w:color w:val="111111"/>
          <w:sz w:val="28"/>
          <w:sz w:val="28"/>
          <w:szCs w:val="28"/>
          <w:rtl w:val="true"/>
          <w:lang w:bidi="fa-IR"/>
        </w:rPr>
        <w:t>كامروز حسين از من و من زان حسينم قربانى حق شد پدرم شاه شهيدان</w:t>
      </w:r>
    </w:p>
    <w:p>
      <w:pPr>
        <w:pStyle w:val="BookText"/>
        <w:rPr/>
      </w:pPr>
      <w:r>
        <w:rPr>
          <w:rFonts w:ascii="Amiri" w:hAnsi="Amiri" w:eastAsia="Amiri" w:cs="Amiri"/>
          <w:color w:val="111111"/>
          <w:sz w:val="28"/>
          <w:sz w:val="28"/>
          <w:szCs w:val="28"/>
          <w:rtl w:val="true"/>
          <w:lang w:bidi="ar-SA"/>
        </w:rPr>
        <w:t>فخر من از آنست كه قربان حسينم روشن كن اين شام سياهم كه شعاعى</w:t>
      </w:r>
    </w:p>
    <w:p>
      <w:pPr>
        <w:pStyle w:val="BookText"/>
        <w:rPr/>
      </w:pPr>
      <w:r>
        <w:rPr>
          <w:rFonts w:ascii="IRNazanin" w:hAnsi="IRNazanin" w:eastAsia="IRNazanin"/>
          <w:color w:val="111111"/>
          <w:sz w:val="28"/>
          <w:sz w:val="28"/>
          <w:szCs w:val="28"/>
          <w:rtl w:val="true"/>
          <w:lang w:bidi="fa-IR"/>
        </w:rPr>
        <w:t xml:space="preserve">از روى چو خورشيد درختان حسينم بر پادشهان فخر از آن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كز لطف خدا بنده ي احسان حسينم مرحوم سيّد محمّدعلي رياضى يزدى</w:t>
      </w:r>
    </w:p>
    <w:p>
      <w:pPr>
        <w:pStyle w:val="Heading4"/>
        <w:numPr>
          <w:ilvl w:val="3"/>
          <w:numId w:val="1"/>
        </w:numPr>
        <w:rPr/>
      </w:pPr>
      <w:bookmarkStart w:id="2045" w:name="__RefHeading___Toc5999081_211673320"/>
      <w:bookmarkStart w:id="2046" w:name="_Toc853"/>
      <w:bookmarkEnd w:id="2045"/>
      <w:r>
        <w:rPr>
          <w:rtl w:val="true"/>
        </w:rPr>
        <w:t>ديدن طفلان بابا خرابه، ديدن طفلان خوش آمدى</w:t>
      </w:r>
      <w:bookmarkEnd w:id="2046"/>
    </w:p>
    <w:p>
      <w:pPr>
        <w:pStyle w:val="BookText"/>
        <w:rPr/>
      </w:pPr>
      <w:r>
        <w:rPr>
          <w:rFonts w:ascii="Amiri" w:hAnsi="Amiri" w:eastAsia="Amiri" w:cs="Amiri"/>
          <w:color w:val="111111"/>
          <w:sz w:val="28"/>
          <w:sz w:val="28"/>
          <w:szCs w:val="28"/>
          <w:rtl w:val="true"/>
          <w:lang w:bidi="ar-SA"/>
        </w:rPr>
        <w:t>امشب به سركشى يتيمان خوش آمدى</w:t>
      </w:r>
    </w:p>
    <w:p>
      <w:pPr>
        <w:pStyle w:val="BookText"/>
        <w:rPr/>
      </w:pPr>
      <w:r>
        <w:rPr>
          <w:rFonts w:ascii="Amiri" w:hAnsi="Amiri" w:eastAsia="Amiri" w:cs="Amiri"/>
          <w:color w:val="111111"/>
          <w:sz w:val="28"/>
          <w:sz w:val="28"/>
          <w:szCs w:val="28"/>
          <w:rtl w:val="true"/>
          <w:lang w:bidi="ar-SA"/>
        </w:rPr>
        <w:t>هجرت ربوده بود ز كف صبر و طاقتم</w:t>
      </w:r>
    </w:p>
    <w:p>
      <w:pPr>
        <w:pStyle w:val="BookText"/>
        <w:rPr/>
      </w:pPr>
      <w:r>
        <w:rPr>
          <w:rFonts w:ascii="IRNazanin" w:hAnsi="IRNazanin" w:eastAsia="IRNazanin"/>
          <w:color w:val="111111"/>
          <w:sz w:val="28"/>
          <w:sz w:val="28"/>
          <w:szCs w:val="28"/>
          <w:rtl w:val="true"/>
          <w:lang w:bidi="fa-IR"/>
        </w:rPr>
        <w:t>بر لب رسانده بود مرا جان خوش آمدى</w:t>
      </w:r>
    </w:p>
    <w:p>
      <w:pPr>
        <w:pStyle w:val="BookText"/>
        <w:rPr/>
      </w:pPr>
      <w:r>
        <w:rPr>
          <w:rFonts w:ascii="Amiri" w:hAnsi="Amiri" w:eastAsia="Amiri" w:cs="Amiri"/>
          <w:color w:val="111111"/>
          <w:sz w:val="28"/>
          <w:sz w:val="28"/>
          <w:szCs w:val="28"/>
          <w:rtl w:val="true"/>
          <w:lang w:bidi="ar-SA"/>
        </w:rPr>
        <w:t>بر مهر و ماه فخر كنم حاليا ز شوق</w:t>
      </w:r>
    </w:p>
    <w:p>
      <w:pPr>
        <w:pStyle w:val="BookText"/>
        <w:rPr/>
      </w:pPr>
      <w:r>
        <w:rPr>
          <w:rFonts w:ascii="IRNazanin" w:hAnsi="IRNazanin" w:eastAsia="IRNazanin"/>
          <w:color w:val="111111"/>
          <w:sz w:val="28"/>
          <w:sz w:val="28"/>
          <w:szCs w:val="28"/>
          <w:rtl w:val="true"/>
          <w:lang w:bidi="fa-IR"/>
        </w:rPr>
        <w:t>اى ماه من به گوشه ويران خوش آمدى</w:t>
      </w:r>
    </w:p>
    <w:p>
      <w:pPr>
        <w:pStyle w:val="BookText"/>
        <w:rPr/>
      </w:pPr>
      <w:r>
        <w:rPr>
          <w:rFonts w:ascii="IRNazanin" w:hAnsi="IRNazanin" w:eastAsia="IRNazanin"/>
          <w:color w:val="111111"/>
          <w:sz w:val="28"/>
          <w:sz w:val="28"/>
          <w:szCs w:val="28"/>
          <w:rtl w:val="true"/>
          <w:lang w:bidi="fa-IR"/>
        </w:rPr>
        <w:t>ناموس وحى گوشه ويران مكان گرفت</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مهمان ما خرابه نشينان خوش آمدى</w:t>
      </w:r>
      <w:bookmarkStart w:id="2047" w:name="pg716_6690"/>
    </w:p>
    <w:p>
      <w:pPr>
        <w:pStyle w:val="BookText"/>
        <w:rPr/>
      </w:pPr>
      <w:bookmarkEnd w:id="2047"/>
      <w:r>
        <w:rPr>
          <w:rFonts w:ascii="Amiri" w:hAnsi="Amiri" w:eastAsia="Amiri" w:cs="Amiri"/>
          <w:color w:val="111111"/>
          <w:sz w:val="28"/>
          <w:sz w:val="28"/>
          <w:szCs w:val="28"/>
          <w:rtl w:val="true"/>
          <w:lang w:bidi="ar-SA"/>
        </w:rPr>
        <w:t>ن ميهمان عمّه تو مهمان دخترى</w:t>
      </w:r>
    </w:p>
    <w:p>
      <w:pPr>
        <w:pStyle w:val="BookText"/>
        <w:rPr/>
      </w:pPr>
      <w:r>
        <w:rPr>
          <w:rFonts w:ascii="Amiri" w:hAnsi="Amiri" w:eastAsia="Amiri" w:cs="Amiri"/>
          <w:color w:val="111111"/>
          <w:sz w:val="28"/>
          <w:sz w:val="28"/>
          <w:szCs w:val="28"/>
          <w:rtl w:val="true"/>
          <w:lang w:bidi="ar-SA"/>
        </w:rPr>
        <w:t>مهمان براى ديدن مهمان خوش آمدى</w:t>
      </w:r>
    </w:p>
    <w:p>
      <w:pPr>
        <w:pStyle w:val="BookText"/>
        <w:rPr/>
      </w:pPr>
      <w:r>
        <w:rPr>
          <w:rFonts w:ascii="Amiri" w:hAnsi="Amiri" w:eastAsia="Amiri" w:cs="Amiri"/>
          <w:color w:val="111111"/>
          <w:sz w:val="28"/>
          <w:sz w:val="28"/>
          <w:szCs w:val="28"/>
          <w:rtl w:val="true"/>
          <w:lang w:bidi="ar-SA"/>
        </w:rPr>
        <w:t>مهمان كسى شنيده نهد خشت زير سر</w:t>
      </w:r>
    </w:p>
    <w:p>
      <w:pPr>
        <w:pStyle w:val="BookText"/>
        <w:rPr/>
      </w:pPr>
      <w:r>
        <w:rPr>
          <w:rFonts w:ascii="Amiri" w:hAnsi="Amiri" w:eastAsia="Amiri" w:cs="Amiri"/>
          <w:color w:val="111111"/>
          <w:sz w:val="28"/>
          <w:sz w:val="28"/>
          <w:szCs w:val="28"/>
          <w:rtl w:val="true"/>
          <w:lang w:bidi="ar-SA"/>
        </w:rPr>
        <w:t>اى شمع من به كنج شبستان خوش آمدى</w:t>
      </w:r>
    </w:p>
    <w:p>
      <w:pPr>
        <w:pStyle w:val="BookText"/>
        <w:rPr/>
      </w:pPr>
      <w:r>
        <w:rPr>
          <w:rFonts w:ascii="IRNazanin" w:hAnsi="IRNazanin" w:eastAsia="IRNazanin"/>
          <w:color w:val="111111"/>
          <w:sz w:val="28"/>
          <w:sz w:val="28"/>
          <w:szCs w:val="28"/>
          <w:rtl w:val="true"/>
          <w:lang w:bidi="fa-IR"/>
        </w:rPr>
        <w:t>جسمت كجاست اى گل گلزار مصطفى</w:t>
      </w:r>
    </w:p>
    <w:p>
      <w:pPr>
        <w:pStyle w:val="BookText"/>
        <w:rPr/>
      </w:pPr>
      <w:r>
        <w:rPr>
          <w:rFonts w:ascii="Amiri" w:hAnsi="Amiri" w:eastAsia="Amiri" w:cs="Amiri"/>
          <w:color w:val="111111"/>
          <w:sz w:val="28"/>
          <w:sz w:val="28"/>
          <w:szCs w:val="28"/>
          <w:rtl w:val="true"/>
          <w:lang w:bidi="ar-SA"/>
        </w:rPr>
        <w:t>با سر براى ديدن طفلان خوش آمدى</w:t>
      </w:r>
    </w:p>
    <w:p>
      <w:pPr>
        <w:pStyle w:val="BookText"/>
        <w:rPr/>
      </w:pPr>
      <w:r>
        <w:rPr>
          <w:rFonts w:ascii="IRNazanin" w:hAnsi="IRNazanin" w:eastAsia="IRNazanin"/>
          <w:color w:val="111111"/>
          <w:sz w:val="28"/>
          <w:sz w:val="28"/>
          <w:szCs w:val="28"/>
          <w:rtl w:val="true"/>
          <w:lang w:bidi="fa-IR"/>
        </w:rPr>
        <w:t>فرشى خرابه نيست اگر غير بوريا</w:t>
      </w:r>
    </w:p>
    <w:p>
      <w:pPr>
        <w:pStyle w:val="BookText"/>
        <w:rPr/>
      </w:pPr>
      <w:r>
        <w:rPr>
          <w:rFonts w:ascii="IRNazanin" w:hAnsi="IRNazanin" w:eastAsia="IRNazanin"/>
          <w:color w:val="111111"/>
          <w:sz w:val="28"/>
          <w:sz w:val="28"/>
          <w:szCs w:val="28"/>
          <w:rtl w:val="true"/>
          <w:lang w:bidi="fa-IR"/>
        </w:rPr>
        <w:t>منّت نهاده بر روى چشمان خوش آمدى</w:t>
      </w:r>
    </w:p>
    <w:p>
      <w:pPr>
        <w:pStyle w:val="BookText"/>
        <w:rPr/>
      </w:pPr>
      <w:r>
        <w:rPr>
          <w:rFonts w:ascii="Amiri" w:hAnsi="Amiri" w:eastAsia="Amiri" w:cs="Amiri"/>
          <w:color w:val="111111"/>
          <w:sz w:val="28"/>
          <w:sz w:val="28"/>
          <w:szCs w:val="28"/>
          <w:rtl w:val="true"/>
          <w:lang w:bidi="ar-SA"/>
        </w:rPr>
        <w:t>لبهاى نازنين تو زد بوسه مصطفى</w:t>
      </w:r>
    </w:p>
    <w:p>
      <w:pPr>
        <w:pStyle w:val="BookText"/>
        <w:rPr/>
      </w:pPr>
      <w:r>
        <w:rPr>
          <w:rFonts w:ascii="IRNazanin" w:hAnsi="IRNazanin" w:eastAsia="IRNazanin"/>
          <w:color w:val="111111"/>
          <w:sz w:val="28"/>
          <w:sz w:val="28"/>
          <w:szCs w:val="28"/>
          <w:rtl w:val="true"/>
          <w:lang w:bidi="fa-IR"/>
        </w:rPr>
        <w:t>بابا بزير چوب خزيران خوش آمدى</w:t>
      </w:r>
    </w:p>
    <w:p>
      <w:pPr>
        <w:pStyle w:val="BookText"/>
        <w:rPr/>
      </w:pPr>
      <w:r>
        <w:rPr>
          <w:rFonts w:ascii="IRNazanin" w:hAnsi="IRNazanin" w:eastAsia="IRNazanin"/>
          <w:color w:val="111111"/>
          <w:sz w:val="28"/>
          <w:sz w:val="28"/>
          <w:szCs w:val="28"/>
          <w:rtl w:val="true"/>
          <w:lang w:bidi="fa-IR"/>
        </w:rPr>
        <w:t>من را پدر به دامن خود پرورانده‌اى</w:t>
      </w:r>
    </w:p>
    <w:p>
      <w:pPr>
        <w:pStyle w:val="BookText"/>
        <w:rPr/>
      </w:pPr>
      <w:r>
        <w:rPr>
          <w:rFonts w:ascii="IRNazanin" w:hAnsi="IRNazanin" w:eastAsia="IRNazanin"/>
          <w:color w:val="111111"/>
          <w:sz w:val="28"/>
          <w:sz w:val="28"/>
          <w:szCs w:val="28"/>
          <w:rtl w:val="true"/>
          <w:lang w:bidi="fa-IR"/>
        </w:rPr>
        <w:t>برگو به روى خار مغيلان خوش آمدى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قلب محبان دوباره گوى</w:t>
      </w:r>
    </w:p>
    <w:p>
      <w:pPr>
        <w:pStyle w:val="BookText"/>
        <w:rPr/>
      </w:pPr>
      <w:r>
        <w:rPr>
          <w:rFonts w:ascii="Amiri" w:hAnsi="Amiri" w:eastAsia="Amiri" w:cs="Amiri"/>
          <w:color w:val="111111"/>
          <w:sz w:val="28"/>
          <w:sz w:val="28"/>
          <w:szCs w:val="28"/>
          <w:rtl w:val="true"/>
          <w:lang w:bidi="ar-SA"/>
        </w:rPr>
        <w:t>بابا خرابه، ديدن طفلان خوش آمدى مرحوم علامه</w:t>
      </w:r>
    </w:p>
    <w:p>
      <w:pPr>
        <w:pStyle w:val="Heading4"/>
        <w:numPr>
          <w:ilvl w:val="3"/>
          <w:numId w:val="1"/>
        </w:numPr>
        <w:rPr/>
      </w:pPr>
      <w:bookmarkStart w:id="2048" w:name="__RefHeading___Toc5999083_211673320"/>
      <w:bookmarkStart w:id="2049" w:name="_Toc854"/>
      <w:bookmarkEnd w:id="2048"/>
      <w:r>
        <w:rPr>
          <w:rtl w:val="true"/>
        </w:rPr>
        <w:t>خرابه ي شام آن شب فضاى شام پر از ابر تيره بود</w:t>
      </w:r>
      <w:bookmarkEnd w:id="2049"/>
    </w:p>
    <w:p>
      <w:pPr>
        <w:pStyle w:val="BookText"/>
        <w:rPr/>
      </w:pPr>
      <w:r>
        <w:rPr>
          <w:rFonts w:ascii="IRNazanin" w:hAnsi="IRNazanin" w:eastAsia="IRNazanin"/>
          <w:color w:val="111111"/>
          <w:sz w:val="28"/>
          <w:sz w:val="28"/>
          <w:szCs w:val="28"/>
          <w:rtl w:val="true"/>
          <w:lang w:bidi="fa-IR"/>
        </w:rPr>
        <w:t>چشمى به چشم چشمه ايثار خيره بود</w:t>
      </w:r>
    </w:p>
    <w:p>
      <w:pPr>
        <w:pStyle w:val="BookText"/>
        <w:rPr/>
      </w:pPr>
      <w:r>
        <w:rPr>
          <w:rFonts w:ascii="IRNazanin" w:hAnsi="IRNazanin" w:eastAsia="IRNazanin"/>
          <w:color w:val="111111"/>
          <w:sz w:val="28"/>
          <w:sz w:val="28"/>
          <w:szCs w:val="28"/>
          <w:rtl w:val="true"/>
          <w:lang w:bidi="fa-IR"/>
        </w:rPr>
        <w:t>آن شب عروس حجله شب التهاب داشت</w:t>
      </w:r>
    </w:p>
    <w:p>
      <w:pPr>
        <w:pStyle w:val="BookText"/>
        <w:rPr/>
      </w:pPr>
      <w:r>
        <w:rPr>
          <w:rFonts w:ascii="Amiri" w:hAnsi="Amiri" w:eastAsia="Amiri" w:cs="Amiri"/>
          <w:color w:val="111111"/>
          <w:sz w:val="28"/>
          <w:sz w:val="28"/>
          <w:szCs w:val="28"/>
          <w:rtl w:val="true"/>
          <w:lang w:bidi="ar-SA"/>
        </w:rPr>
        <w:t>مرغ سحر ترانه ي تعبير خواب داشت</w:t>
      </w:r>
    </w:p>
    <w:p>
      <w:pPr>
        <w:pStyle w:val="BookText"/>
        <w:rPr/>
      </w:pPr>
      <w:r>
        <w:rPr>
          <w:rFonts w:ascii="IRNazanin" w:hAnsi="IRNazanin" w:eastAsia="IRNazanin"/>
          <w:color w:val="111111"/>
          <w:sz w:val="28"/>
          <w:sz w:val="28"/>
          <w:szCs w:val="28"/>
          <w:rtl w:val="true"/>
          <w:lang w:bidi="fa-IR"/>
        </w:rPr>
        <w:t>آن شب خرابه از تب محنت خراب بود</w:t>
      </w:r>
    </w:p>
    <w:p>
      <w:pPr>
        <w:pStyle w:val="BookText"/>
        <w:rPr/>
      </w:pPr>
      <w:r>
        <w:rPr>
          <w:rFonts w:ascii="Amiri" w:hAnsi="Amiri" w:eastAsia="Amiri" w:cs="Amiri"/>
          <w:color w:val="111111"/>
          <w:sz w:val="28"/>
          <w:sz w:val="28"/>
          <w:szCs w:val="28"/>
          <w:rtl w:val="true"/>
          <w:lang w:bidi="ar-SA"/>
        </w:rPr>
        <w:t>فرمانرواى دوزخيان مست خواب بود</w:t>
      </w:r>
    </w:p>
    <w:p>
      <w:pPr>
        <w:pStyle w:val="BookText"/>
        <w:rPr/>
      </w:pPr>
      <w:r>
        <w:rPr>
          <w:rFonts w:ascii="IRNazanin" w:hAnsi="IRNazanin" w:eastAsia="IRNazanin"/>
          <w:color w:val="111111"/>
          <w:sz w:val="28"/>
          <w:sz w:val="28"/>
          <w:szCs w:val="28"/>
          <w:rtl w:val="true"/>
          <w:lang w:bidi="fa-IR"/>
        </w:rPr>
        <w:t>آن شب شفق به دست شقايق پياله داد</w:t>
      </w:r>
    </w:p>
    <w:p>
      <w:pPr>
        <w:pStyle w:val="BookText"/>
        <w:rPr/>
      </w:pPr>
      <w:r>
        <w:rPr>
          <w:rFonts w:ascii="IRNazanin" w:hAnsi="IRNazanin" w:eastAsia="IRNazanin"/>
          <w:color w:val="111111"/>
          <w:sz w:val="28"/>
          <w:sz w:val="28"/>
          <w:szCs w:val="28"/>
          <w:rtl w:val="true"/>
          <w:lang w:bidi="fa-IR"/>
        </w:rPr>
        <w:t>در شهر داغ درس صبورى به لاله داد</w:t>
      </w:r>
    </w:p>
    <w:p>
      <w:pPr>
        <w:pStyle w:val="BookText"/>
        <w:rPr/>
      </w:pPr>
      <w:r>
        <w:rPr>
          <w:rFonts w:ascii="IRNazanin" w:hAnsi="IRNazanin" w:eastAsia="IRNazanin"/>
          <w:color w:val="111111"/>
          <w:sz w:val="28"/>
          <w:sz w:val="28"/>
          <w:szCs w:val="28"/>
          <w:rtl w:val="true"/>
          <w:lang w:bidi="fa-IR"/>
        </w:rPr>
        <w:t>آن شب طلوع فجر به ماتم نشسته بود</w:t>
      </w:r>
    </w:p>
    <w:p>
      <w:pPr>
        <w:pStyle w:val="BookText"/>
        <w:rPr/>
      </w:pPr>
      <w:r>
        <w:rPr>
          <w:rFonts w:ascii="IRNazanin" w:hAnsi="IRNazanin" w:eastAsia="IRNazanin"/>
          <w:color w:val="111111"/>
          <w:sz w:val="28"/>
          <w:sz w:val="28"/>
          <w:szCs w:val="28"/>
          <w:rtl w:val="true"/>
          <w:lang w:bidi="fa-IR"/>
        </w:rPr>
        <w:t>دل را به تار گيسوى دلدار بسته بود</w:t>
      </w:r>
    </w:p>
    <w:p>
      <w:pPr>
        <w:pStyle w:val="BookText"/>
        <w:rPr/>
      </w:pPr>
      <w:r>
        <w:rPr>
          <w:rFonts w:ascii="IRNazanin" w:hAnsi="IRNazanin" w:eastAsia="IRNazanin"/>
          <w:color w:val="111111"/>
          <w:sz w:val="28"/>
          <w:sz w:val="28"/>
          <w:szCs w:val="28"/>
          <w:rtl w:val="true"/>
          <w:lang w:bidi="fa-IR"/>
        </w:rPr>
        <w:t>آن شب گل اميد اسارت جوانه زد</w:t>
      </w:r>
    </w:p>
    <w:p>
      <w:pPr>
        <w:pStyle w:val="BookText"/>
        <w:rPr/>
      </w:pPr>
      <w:r>
        <w:rPr>
          <w:rFonts w:ascii="Amiri" w:hAnsi="Amiri" w:eastAsia="Amiri" w:cs="Amiri"/>
          <w:color w:val="111111"/>
          <w:sz w:val="28"/>
          <w:sz w:val="28"/>
          <w:szCs w:val="28"/>
          <w:rtl w:val="true"/>
          <w:lang w:bidi="ar-SA"/>
        </w:rPr>
        <w:t>آتش ز باغ سبز ولايت زبانه زد</w:t>
      </w:r>
    </w:p>
    <w:p>
      <w:pPr>
        <w:pStyle w:val="BookText"/>
        <w:rPr/>
      </w:pPr>
      <w:r>
        <w:rPr>
          <w:rFonts w:ascii="Amiri" w:hAnsi="Amiri" w:eastAsia="Amiri" w:cs="Amiri"/>
          <w:color w:val="111111"/>
          <w:sz w:val="28"/>
          <w:sz w:val="28"/>
          <w:szCs w:val="28"/>
          <w:rtl w:val="true"/>
          <w:lang w:bidi="ar-SA"/>
        </w:rPr>
        <w:t>آن شب ز ناى خسته ي طفل سه ساله‌اى</w:t>
      </w:r>
    </w:p>
    <w:p>
      <w:pPr>
        <w:pStyle w:val="BookText"/>
        <w:rPr/>
      </w:pPr>
      <w:r>
        <w:rPr>
          <w:rFonts w:ascii="IRNazanin" w:hAnsi="IRNazanin" w:eastAsia="IRNazanin"/>
          <w:color w:val="111111"/>
          <w:sz w:val="28"/>
          <w:sz w:val="28"/>
          <w:szCs w:val="28"/>
          <w:rtl w:val="true"/>
          <w:lang w:bidi="fa-IR"/>
        </w:rPr>
        <w:t>بر گوش مى‌رسيد غم‌انگيز ناله‌اى</w:t>
      </w:r>
    </w:p>
    <w:p>
      <w:pPr>
        <w:pStyle w:val="BookText"/>
        <w:rPr/>
      </w:pPr>
      <w:r>
        <w:rPr>
          <w:rFonts w:ascii="IRNazanin" w:hAnsi="IRNazanin" w:eastAsia="IRNazanin"/>
          <w:color w:val="111111"/>
          <w:sz w:val="28"/>
          <w:sz w:val="28"/>
          <w:szCs w:val="28"/>
          <w:rtl w:val="true"/>
          <w:lang w:bidi="fa-IR"/>
        </w:rPr>
        <w:t>مى‌گفت و مى‌گريست كه اى شمع دل فروز</w:t>
      </w:r>
    </w:p>
    <w:p>
      <w:pPr>
        <w:pStyle w:val="BookText"/>
        <w:rPr/>
      </w:pPr>
      <w:r>
        <w:rPr>
          <w:rFonts w:ascii="IRNazanin" w:hAnsi="IRNazanin" w:eastAsia="IRNazanin"/>
          <w:color w:val="111111"/>
          <w:sz w:val="28"/>
          <w:sz w:val="28"/>
          <w:szCs w:val="28"/>
          <w:rtl w:val="true"/>
          <w:lang w:bidi="fa-IR"/>
        </w:rPr>
        <w:t>پروانه‌ام در آتش عشقت مرا بسوز</w:t>
      </w:r>
    </w:p>
    <w:p>
      <w:pPr>
        <w:pStyle w:val="BookText"/>
        <w:rPr/>
      </w:pPr>
      <w:r>
        <w:rPr>
          <w:rFonts w:ascii="IRNazanin" w:hAnsi="IRNazanin" w:eastAsia="IRNazanin"/>
          <w:color w:val="111111"/>
          <w:sz w:val="28"/>
          <w:sz w:val="28"/>
          <w:szCs w:val="28"/>
          <w:rtl w:val="true"/>
          <w:lang w:bidi="fa-IR"/>
        </w:rPr>
        <w:t>اى داده تشنه سر به ره حق خوش آمدى</w:t>
      </w:r>
    </w:p>
    <w:p>
      <w:pPr>
        <w:pStyle w:val="BookText"/>
        <w:rPr/>
      </w:pPr>
      <w:r>
        <w:rPr>
          <w:rFonts w:ascii="Amiri" w:hAnsi="Amiri" w:eastAsia="Amiri" w:cs="Amiri"/>
          <w:color w:val="111111"/>
          <w:sz w:val="28"/>
          <w:sz w:val="28"/>
          <w:szCs w:val="28"/>
          <w:rtl w:val="true"/>
          <w:lang w:bidi="ar-SA"/>
        </w:rPr>
        <w:t>بابا تويى حقيقت مطلق خوش آمدي</w:t>
      </w:r>
    </w:p>
    <w:p>
      <w:pPr>
        <w:pStyle w:val="BookText"/>
        <w:rPr/>
      </w:pPr>
      <w:r>
        <w:rPr>
          <w:rFonts w:ascii="IRNazanin" w:hAnsi="IRNazanin" w:eastAsia="IRNazanin"/>
          <w:color w:val="111111"/>
          <w:sz w:val="28"/>
          <w:sz w:val="28"/>
          <w:szCs w:val="28"/>
          <w:rtl w:val="true"/>
          <w:lang w:bidi="fa-IR"/>
        </w:rPr>
        <w:t>بابا بگو به دختر خود پيكرت كجاست</w:t>
      </w:r>
    </w:p>
    <w:p>
      <w:pPr>
        <w:pStyle w:val="BookText"/>
        <w:rPr/>
      </w:pPr>
      <w:r>
        <w:rPr>
          <w:rFonts w:ascii="IRNazanin" w:hAnsi="IRNazanin" w:eastAsia="IRNazanin"/>
          <w:color w:val="111111"/>
          <w:sz w:val="28"/>
          <w:sz w:val="28"/>
          <w:szCs w:val="28"/>
          <w:rtl w:val="true"/>
          <w:lang w:bidi="fa-IR"/>
        </w:rPr>
        <w:t>از پيكرت بگو به چه عنوان سرت جداست</w:t>
      </w:r>
    </w:p>
    <w:p>
      <w:pPr>
        <w:pStyle w:val="BookText"/>
        <w:rPr/>
      </w:pPr>
      <w:r>
        <w:rPr>
          <w:rFonts w:ascii="Amiri" w:hAnsi="Amiri" w:eastAsia="Amiri" w:cs="Amiri"/>
          <w:color w:val="111111"/>
          <w:sz w:val="28"/>
          <w:sz w:val="28"/>
          <w:szCs w:val="28"/>
          <w:rtl w:val="true"/>
          <w:lang w:bidi="ar-SA"/>
        </w:rPr>
        <w:t>خواهم من از تو معذرت اى مير سرفراز</w:t>
      </w:r>
    </w:p>
    <w:p>
      <w:pPr>
        <w:pStyle w:val="BookText"/>
        <w:rPr/>
      </w:pPr>
      <w:r>
        <w:rPr>
          <w:rFonts w:ascii="IRNazanin" w:hAnsi="IRNazanin" w:eastAsia="IRNazanin"/>
          <w:color w:val="111111"/>
          <w:sz w:val="28"/>
          <w:sz w:val="28"/>
          <w:szCs w:val="28"/>
          <w:rtl w:val="true"/>
          <w:lang w:bidi="fa-IR"/>
        </w:rPr>
        <w:t>از اين كه نامدم سر راهت به پيشواز</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 مرا ببخش و گذر از</w:t>
      </w:r>
      <w:bookmarkStart w:id="2050" w:name="pg716_6693"/>
    </w:p>
    <w:p>
      <w:pPr>
        <w:pStyle w:val="BookText"/>
        <w:rPr/>
      </w:pPr>
      <w:bookmarkEnd w:id="2050"/>
      <w:r>
        <w:rPr>
          <w:rFonts w:ascii="IRNazanin" w:hAnsi="IRNazanin" w:eastAsia="IRNazanin"/>
          <w:color w:val="111111"/>
          <w:sz w:val="28"/>
          <w:sz w:val="28"/>
          <w:szCs w:val="28"/>
          <w:rtl w:val="true"/>
          <w:lang w:bidi="fa-IR"/>
        </w:rPr>
        <w:t>گناه من</w:t>
      </w:r>
    </w:p>
    <w:p>
      <w:pPr>
        <w:pStyle w:val="BookText"/>
        <w:rPr/>
      </w:pPr>
      <w:r>
        <w:rPr>
          <w:rFonts w:ascii="IRNazanin" w:hAnsi="IRNazanin" w:eastAsia="IRNazanin"/>
          <w:color w:val="111111"/>
          <w:sz w:val="28"/>
          <w:sz w:val="28"/>
          <w:szCs w:val="28"/>
          <w:rtl w:val="true"/>
          <w:lang w:bidi="fa-IR"/>
        </w:rPr>
        <w:t>چون پاى پر ز آبله شد سد راه من</w:t>
      </w:r>
    </w:p>
    <w:p>
      <w:pPr>
        <w:pStyle w:val="BookText"/>
        <w:rPr/>
      </w:pPr>
      <w:r>
        <w:rPr>
          <w:rFonts w:ascii="Amiri" w:hAnsi="Amiri" w:eastAsia="Amiri" w:cs="Amiri"/>
          <w:color w:val="111111"/>
          <w:sz w:val="28"/>
          <w:sz w:val="28"/>
          <w:szCs w:val="28"/>
          <w:rtl w:val="true"/>
          <w:lang w:bidi="ar-SA"/>
        </w:rPr>
        <w:t>بنشين كه عمّه را ز حضورت خبر كنم</w:t>
      </w:r>
    </w:p>
    <w:p>
      <w:pPr>
        <w:pStyle w:val="BookText"/>
        <w:rPr/>
      </w:pPr>
      <w:r>
        <w:rPr>
          <w:rFonts w:ascii="Amiri" w:hAnsi="Amiri" w:eastAsia="Amiri" w:cs="Amiri"/>
          <w:color w:val="111111"/>
          <w:sz w:val="28"/>
          <w:sz w:val="28"/>
          <w:szCs w:val="28"/>
          <w:rtl w:val="true"/>
          <w:lang w:bidi="ar-SA"/>
        </w:rPr>
        <w:t>نخل اميد در دل او بارور كنم عمّه بيا كه هستى من از در آمده</w:t>
      </w:r>
    </w:p>
    <w:p>
      <w:pPr>
        <w:pStyle w:val="BookText"/>
        <w:rPr/>
      </w:pPr>
      <w:r>
        <w:rPr>
          <w:rFonts w:ascii="Amiri" w:hAnsi="Amiri" w:eastAsia="Amiri" w:cs="Amiri"/>
          <w:color w:val="111111"/>
          <w:sz w:val="28"/>
          <w:sz w:val="28"/>
          <w:szCs w:val="28"/>
          <w:rtl w:val="true"/>
          <w:lang w:bidi="ar-SA"/>
        </w:rPr>
        <w:t>باباى من به ديدن من با سر آمده</w:t>
      </w:r>
    </w:p>
    <w:p>
      <w:pPr>
        <w:pStyle w:val="BookText"/>
        <w:rPr/>
      </w:pPr>
      <w:r>
        <w:rPr>
          <w:rFonts w:ascii="Amiri" w:hAnsi="Amiri" w:eastAsia="Amiri" w:cs="Amiri"/>
          <w:color w:val="111111"/>
          <w:sz w:val="28"/>
          <w:sz w:val="28"/>
          <w:szCs w:val="28"/>
          <w:rtl w:val="true"/>
          <w:lang w:bidi="ar-SA"/>
        </w:rPr>
        <w:t>عمّه بيا كه آمده از ره برادرت</w:t>
      </w:r>
    </w:p>
    <w:p>
      <w:pPr>
        <w:pStyle w:val="BookText"/>
        <w:rPr/>
      </w:pPr>
      <w:r>
        <w:rPr>
          <w:rFonts w:ascii="Amiri" w:hAnsi="Amiri" w:eastAsia="Amiri" w:cs="Amiri"/>
          <w:color w:val="111111"/>
          <w:sz w:val="28"/>
          <w:sz w:val="28"/>
          <w:szCs w:val="28"/>
          <w:rtl w:val="true"/>
          <w:lang w:bidi="ar-SA"/>
        </w:rPr>
        <w:t>آن نازنين برادر با جان برابرت</w:t>
      </w:r>
    </w:p>
    <w:p>
      <w:pPr>
        <w:pStyle w:val="BookText"/>
        <w:rPr/>
      </w:pPr>
      <w:r>
        <w:rPr>
          <w:rFonts w:ascii="IRNazanin" w:hAnsi="IRNazanin" w:eastAsia="IRNazanin"/>
          <w:color w:val="111111"/>
          <w:sz w:val="28"/>
          <w:sz w:val="28"/>
          <w:szCs w:val="28"/>
          <w:rtl w:val="true"/>
          <w:lang w:bidi="fa-IR"/>
        </w:rPr>
        <w:t>باباى من به دامن من سر گذاشته</w:t>
      </w:r>
    </w:p>
    <w:p>
      <w:pPr>
        <w:pStyle w:val="BookText"/>
        <w:rPr/>
      </w:pPr>
      <w:r>
        <w:rPr>
          <w:rFonts w:ascii="IRNazanin" w:hAnsi="IRNazanin" w:eastAsia="IRNazanin"/>
          <w:color w:val="111111"/>
          <w:sz w:val="28"/>
          <w:sz w:val="28"/>
          <w:szCs w:val="28"/>
          <w:rtl w:val="true"/>
          <w:lang w:bidi="fa-IR"/>
        </w:rPr>
        <w:t>فكرم قدم به خانه ي باور گذاشته</w:t>
      </w:r>
    </w:p>
    <w:p>
      <w:pPr>
        <w:pStyle w:val="BookText"/>
        <w:rPr/>
      </w:pPr>
      <w:r>
        <w:rPr>
          <w:rFonts w:ascii="Amiri" w:hAnsi="Amiri" w:eastAsia="Amiri" w:cs="Amiri"/>
          <w:color w:val="111111"/>
          <w:sz w:val="28"/>
          <w:sz w:val="28"/>
          <w:szCs w:val="28"/>
          <w:rtl w:val="true"/>
          <w:lang w:bidi="ar-SA"/>
        </w:rPr>
        <w:t>عمّه بيا كه كوكب اقبالم آمده</w:t>
      </w:r>
    </w:p>
    <w:p>
      <w:pPr>
        <w:pStyle w:val="BookText"/>
        <w:rPr/>
      </w:pPr>
      <w:r>
        <w:rPr>
          <w:rFonts w:ascii="IRNazanin" w:hAnsi="IRNazanin" w:eastAsia="IRNazanin"/>
          <w:color w:val="111111"/>
          <w:sz w:val="28"/>
          <w:sz w:val="28"/>
          <w:szCs w:val="28"/>
          <w:rtl w:val="true"/>
          <w:lang w:bidi="fa-IR"/>
        </w:rPr>
        <w:t>باباى سر بريده به دنبالم آمده مرحوم ژوليده نيشابورى</w:t>
      </w:r>
    </w:p>
    <w:p>
      <w:pPr>
        <w:pStyle w:val="Heading4"/>
        <w:numPr>
          <w:ilvl w:val="3"/>
          <w:numId w:val="1"/>
        </w:numPr>
        <w:rPr/>
      </w:pPr>
      <w:bookmarkStart w:id="2051" w:name="__RefHeading___Toc5999085_211673320"/>
      <w:bookmarkStart w:id="2052" w:name="_Toc855"/>
      <w:bookmarkEnd w:id="2051"/>
      <w:r>
        <w:rPr>
          <w:rtl w:val="true"/>
        </w:rPr>
        <w:t>حضرت رقيّه</w:t>
      </w:r>
      <w:r>
        <w:rPr/>
        <w:t>3</w:t>
      </w:r>
      <w:r>
        <w:rPr>
          <w:rtl w:val="true"/>
        </w:rPr>
        <w:t xml:space="preserve"> </w:t>
      </w:r>
      <w:r>
        <w:rPr>
          <w:rtl w:val="true"/>
        </w:rPr>
        <w:t>در خرابه عمّه بيا كه ميهمان بهر تو از در آمده</w:t>
      </w:r>
      <w:bookmarkEnd w:id="2052"/>
    </w:p>
    <w:p>
      <w:pPr>
        <w:pStyle w:val="BookText"/>
        <w:rPr/>
      </w:pPr>
      <w:r>
        <w:rPr>
          <w:rFonts w:ascii="IRNazanin" w:hAnsi="IRNazanin" w:eastAsia="IRNazanin"/>
          <w:color w:val="111111"/>
          <w:sz w:val="28"/>
          <w:sz w:val="28"/>
          <w:szCs w:val="28"/>
          <w:rtl w:val="true"/>
          <w:lang w:bidi="fa-IR"/>
        </w:rPr>
        <w:t>اگر كه پاى آمدن نداشت با سر آمده</w:t>
      </w:r>
    </w:p>
    <w:p>
      <w:pPr>
        <w:pStyle w:val="BookText"/>
        <w:rPr/>
      </w:pPr>
      <w:r>
        <w:rPr>
          <w:rFonts w:ascii="IRNazanin" w:hAnsi="IRNazanin" w:eastAsia="IRNazanin"/>
          <w:color w:val="111111"/>
          <w:sz w:val="28"/>
          <w:sz w:val="28"/>
          <w:szCs w:val="28"/>
          <w:rtl w:val="true"/>
          <w:lang w:bidi="fa-IR"/>
        </w:rPr>
        <w:t>به من نويد مى‌دهد نگاه غمگنانه‌اش</w:t>
      </w:r>
    </w:p>
    <w:p>
      <w:pPr>
        <w:pStyle w:val="BookText"/>
        <w:rPr/>
      </w:pPr>
      <w:r>
        <w:rPr>
          <w:rFonts w:ascii="Amiri" w:hAnsi="Amiri" w:eastAsia="Amiri" w:cs="Amiri"/>
          <w:color w:val="111111"/>
          <w:sz w:val="28"/>
          <w:sz w:val="28"/>
          <w:szCs w:val="28"/>
          <w:rtl w:val="true"/>
          <w:lang w:bidi="ar-SA"/>
        </w:rPr>
        <w:t>كه با سر بريده‌اش در بر خواهر آمده</w:t>
      </w:r>
    </w:p>
    <w:p>
      <w:pPr>
        <w:pStyle w:val="BookText"/>
        <w:rPr/>
      </w:pPr>
      <w:r>
        <w:rPr>
          <w:rFonts w:ascii="IRNazanin" w:hAnsi="IRNazanin" w:eastAsia="IRNazanin"/>
          <w:color w:val="111111"/>
          <w:sz w:val="28"/>
          <w:sz w:val="28"/>
          <w:szCs w:val="28"/>
          <w:rtl w:val="true"/>
          <w:lang w:bidi="fa-IR"/>
        </w:rPr>
        <w:t>نويد مى‌دهد به من به نقد بوسه‌اى پدر</w:t>
      </w:r>
    </w:p>
    <w:p>
      <w:pPr>
        <w:pStyle w:val="BookText"/>
        <w:rPr/>
      </w:pPr>
      <w:r>
        <w:rPr>
          <w:rFonts w:ascii="Amiri" w:hAnsi="Amiri" w:eastAsia="Amiri" w:cs="Amiri"/>
          <w:color w:val="111111"/>
          <w:sz w:val="28"/>
          <w:sz w:val="28"/>
          <w:szCs w:val="28"/>
          <w:rtl w:val="true"/>
          <w:lang w:bidi="ar-SA"/>
        </w:rPr>
        <w:t>كه از براى بردن سه ساله دختر آمده</w:t>
      </w:r>
    </w:p>
    <w:p>
      <w:pPr>
        <w:pStyle w:val="BookText"/>
        <w:rPr/>
      </w:pPr>
      <w:r>
        <w:rPr>
          <w:rFonts w:ascii="IRNazanin" w:hAnsi="IRNazanin" w:eastAsia="IRNazanin"/>
          <w:color w:val="111111"/>
          <w:sz w:val="28"/>
          <w:sz w:val="28"/>
          <w:szCs w:val="28"/>
          <w:rtl w:val="true"/>
          <w:lang w:bidi="fa-IR"/>
        </w:rPr>
        <w:t>عمّه مرا حلال كن ناله دگر نمى‌كنم</w:t>
      </w:r>
    </w:p>
    <w:p>
      <w:pPr>
        <w:pStyle w:val="BookText"/>
        <w:rPr/>
      </w:pPr>
      <w:r>
        <w:rPr>
          <w:rFonts w:ascii="Amiri" w:hAnsi="Amiri" w:eastAsia="Amiri" w:cs="Amiri"/>
          <w:color w:val="111111"/>
          <w:sz w:val="28"/>
          <w:sz w:val="28"/>
          <w:szCs w:val="28"/>
          <w:rtl w:val="true"/>
          <w:lang w:bidi="ar-SA"/>
        </w:rPr>
        <w:t>كه بهر دلنوازى رقيّه دلبر آمده</w:t>
      </w:r>
    </w:p>
    <w:p>
      <w:pPr>
        <w:pStyle w:val="BookText"/>
        <w:rPr/>
      </w:pPr>
      <w:r>
        <w:rPr>
          <w:rFonts w:ascii="IRNazanin" w:hAnsi="IRNazanin" w:eastAsia="IRNazanin"/>
          <w:color w:val="111111"/>
          <w:sz w:val="28"/>
          <w:sz w:val="28"/>
          <w:szCs w:val="28"/>
          <w:rtl w:val="true"/>
          <w:lang w:bidi="fa-IR"/>
        </w:rPr>
        <w:t>عمّه دگر ز چشم من سر شك غم نمى‌چكد</w:t>
      </w:r>
    </w:p>
    <w:p>
      <w:pPr>
        <w:pStyle w:val="BookText"/>
        <w:rPr/>
      </w:pPr>
      <w:r>
        <w:rPr>
          <w:rFonts w:ascii="IRNazanin" w:hAnsi="IRNazanin" w:eastAsia="IRNazanin"/>
          <w:color w:val="111111"/>
          <w:sz w:val="28"/>
          <w:sz w:val="28"/>
          <w:szCs w:val="28"/>
          <w:rtl w:val="true"/>
          <w:lang w:bidi="fa-IR"/>
        </w:rPr>
        <w:t>كه نور چشم من كنون به ديده ي تَر آمده</w:t>
      </w:r>
    </w:p>
    <w:p>
      <w:pPr>
        <w:pStyle w:val="BookText"/>
        <w:rPr/>
      </w:pPr>
      <w:r>
        <w:rPr>
          <w:rFonts w:ascii="IRNazanin" w:hAnsi="IRNazanin" w:eastAsia="IRNazanin"/>
          <w:color w:val="111111"/>
          <w:sz w:val="28"/>
          <w:sz w:val="28"/>
          <w:szCs w:val="28"/>
          <w:rtl w:val="true"/>
          <w:lang w:bidi="fa-IR"/>
        </w:rPr>
        <w:t>ز سيلى عدو دگر سرخ رخم نمى‌شود</w:t>
      </w:r>
    </w:p>
    <w:p>
      <w:pPr>
        <w:pStyle w:val="BookText"/>
        <w:rPr/>
      </w:pPr>
      <w:r>
        <w:rPr>
          <w:rFonts w:ascii="IRNazanin" w:hAnsi="IRNazanin" w:eastAsia="IRNazanin"/>
          <w:color w:val="111111"/>
          <w:sz w:val="28"/>
          <w:sz w:val="28"/>
          <w:szCs w:val="28"/>
          <w:rtl w:val="true"/>
          <w:lang w:bidi="fa-IR"/>
        </w:rPr>
        <w:t>كه بهر بردنم پدر ز نزد مادر آمده</w:t>
      </w:r>
    </w:p>
    <w:p>
      <w:pPr>
        <w:pStyle w:val="BookText"/>
        <w:rPr/>
      </w:pPr>
      <w:r>
        <w:rPr>
          <w:rFonts w:ascii="IRNazanin" w:hAnsi="IRNazanin" w:eastAsia="IRNazanin"/>
          <w:color w:val="111111"/>
          <w:sz w:val="28"/>
          <w:sz w:val="28"/>
          <w:szCs w:val="28"/>
          <w:rtl w:val="true"/>
          <w:lang w:bidi="fa-IR"/>
        </w:rPr>
        <w:t>به تازيانه‌ام دگر خصم مرا نمى‌زند</w:t>
      </w:r>
    </w:p>
    <w:p>
      <w:pPr>
        <w:pStyle w:val="BookText"/>
        <w:rPr/>
      </w:pPr>
      <w:r>
        <w:rPr>
          <w:rFonts w:ascii="Amiri" w:hAnsi="Amiri" w:eastAsia="Amiri" w:cs="Amiri"/>
          <w:color w:val="111111"/>
          <w:sz w:val="28"/>
          <w:sz w:val="28"/>
          <w:szCs w:val="28"/>
          <w:rtl w:val="true"/>
          <w:lang w:bidi="ar-SA"/>
        </w:rPr>
        <w:t>كه عمر درد و رنج من در اين جهان سرآمده</w:t>
      </w:r>
    </w:p>
    <w:p>
      <w:pPr>
        <w:pStyle w:val="BookText"/>
        <w:rPr/>
      </w:pPr>
      <w:r>
        <w:rPr>
          <w:rFonts w:ascii="Amiri" w:hAnsi="Amiri" w:eastAsia="Amiri" w:cs="Amiri"/>
          <w:color w:val="111111"/>
          <w:sz w:val="28"/>
          <w:sz w:val="28"/>
          <w:szCs w:val="28"/>
          <w:rtl w:val="true"/>
          <w:lang w:bidi="ar-SA"/>
        </w:rPr>
        <w:t>لب به لبش نهاده‌ام كه جان نثار او كنم</w:t>
      </w:r>
    </w:p>
    <w:p>
      <w:pPr>
        <w:pStyle w:val="BookText"/>
        <w:rPr/>
      </w:pPr>
      <w:r>
        <w:rPr>
          <w:rFonts w:ascii="IRNazanin" w:hAnsi="IRNazanin" w:eastAsia="IRNazanin"/>
          <w:color w:val="111111"/>
          <w:sz w:val="28"/>
          <w:sz w:val="28"/>
          <w:szCs w:val="28"/>
          <w:rtl w:val="true"/>
          <w:lang w:bidi="fa-IR"/>
        </w:rPr>
        <w:t>كه او به نقد بوسه‌اى بريده حنجر آمده مرحوم ژوليده نيشابورى</w:t>
      </w:r>
    </w:p>
    <w:p>
      <w:pPr>
        <w:pStyle w:val="Heading4"/>
        <w:numPr>
          <w:ilvl w:val="3"/>
          <w:numId w:val="1"/>
        </w:numPr>
        <w:rPr/>
      </w:pPr>
      <w:bookmarkStart w:id="2053" w:name="__RefHeading___Toc5999087_211673320"/>
      <w:bookmarkStart w:id="2054" w:name="_Toc856"/>
      <w:bookmarkEnd w:id="2053"/>
      <w:r>
        <w:rPr>
          <w:rtl w:val="true"/>
        </w:rPr>
        <w:t>زبان حال حضرت رقيّه</w:t>
      </w:r>
      <w:r>
        <w:rPr/>
        <w:t>3</w:t>
      </w:r>
      <w:r>
        <w:rPr>
          <w:rtl w:val="true"/>
        </w:rPr>
        <w:t xml:space="preserve"> </w:t>
      </w:r>
      <w:r>
        <w:rPr>
          <w:rtl w:val="true"/>
        </w:rPr>
        <w:t>شيعيان شرح شب تار مرا گوش كنيد</w:t>
      </w:r>
      <w:bookmarkEnd w:id="2054"/>
    </w:p>
    <w:p>
      <w:pPr>
        <w:pStyle w:val="BookText"/>
        <w:rPr/>
      </w:pPr>
      <w:r>
        <w:rPr>
          <w:rFonts w:ascii="IRNazanin" w:hAnsi="IRNazanin" w:eastAsia="IRNazanin"/>
          <w:color w:val="111111"/>
          <w:sz w:val="28"/>
          <w:sz w:val="28"/>
          <w:szCs w:val="28"/>
          <w:rtl w:val="true"/>
          <w:lang w:bidi="fa-IR"/>
        </w:rPr>
        <w:t>قصّه ي ديده ي خونبار مرا گوش كنيد</w:t>
      </w:r>
    </w:p>
    <w:p>
      <w:pPr>
        <w:pStyle w:val="BookText"/>
        <w:rPr/>
      </w:pPr>
      <w:r>
        <w:rPr>
          <w:rFonts w:ascii="IRNazanin" w:hAnsi="IRNazanin" w:eastAsia="IRNazanin"/>
          <w:color w:val="111111"/>
          <w:sz w:val="28"/>
          <w:sz w:val="28"/>
          <w:szCs w:val="28"/>
          <w:rtl w:val="true"/>
          <w:lang w:bidi="fa-IR"/>
        </w:rPr>
        <w:t>مو به مو راز دل زار مرا گوش كنيد</w:t>
      </w:r>
    </w:p>
    <w:p>
      <w:pPr>
        <w:pStyle w:val="BookText"/>
        <w:rPr/>
      </w:pPr>
      <w:r>
        <w:rPr>
          <w:rFonts w:ascii="IRNazanin" w:hAnsi="IRNazanin" w:eastAsia="IRNazanin"/>
          <w:color w:val="111111"/>
          <w:sz w:val="28"/>
          <w:sz w:val="28"/>
          <w:szCs w:val="28"/>
          <w:rtl w:val="true"/>
          <w:lang w:bidi="fa-IR"/>
        </w:rPr>
        <w:t>داستان من و دلدار مرا گوش كنيد</w:t>
      </w:r>
    </w:p>
    <w:p>
      <w:pPr>
        <w:pStyle w:val="BookText"/>
        <w:rPr/>
      </w:pPr>
      <w:r>
        <w:rPr>
          <w:rFonts w:ascii="IRNazanin" w:hAnsi="IRNazanin" w:eastAsia="IRNazanin"/>
          <w:color w:val="111111"/>
          <w:sz w:val="28"/>
          <w:sz w:val="28"/>
          <w:szCs w:val="28"/>
          <w:rtl w:val="true"/>
          <w:lang w:bidi="fa-IR"/>
        </w:rPr>
        <w:t>تا بدانيد چرا خسته و بيمار شدم</w:t>
      </w:r>
    </w:p>
    <w:p>
      <w:pPr>
        <w:pStyle w:val="BookText"/>
        <w:rPr/>
      </w:pPr>
      <w:r>
        <w:rPr>
          <w:rFonts w:ascii="IRNazanin" w:hAnsi="IRNazanin" w:eastAsia="IRNazanin"/>
          <w:color w:val="111111"/>
          <w:sz w:val="28"/>
          <w:sz w:val="28"/>
          <w:szCs w:val="28"/>
          <w:rtl w:val="true"/>
          <w:lang w:bidi="fa-IR"/>
        </w:rPr>
        <w:t>اين چنين در كف اغيار گرفتار شدم</w:t>
      </w:r>
    </w:p>
    <w:p>
      <w:pPr>
        <w:pStyle w:val="BookText"/>
        <w:rPr/>
      </w:pPr>
      <w:r>
        <w:rPr>
          <w:rFonts w:ascii="IRNazanin" w:hAnsi="IRNazanin" w:eastAsia="IRNazanin"/>
          <w:color w:val="111111"/>
          <w:sz w:val="28"/>
          <w:sz w:val="28"/>
          <w:szCs w:val="28"/>
          <w:rtl w:val="true"/>
          <w:lang w:bidi="fa-IR"/>
        </w:rPr>
        <w:t>روزگارى به سر دوش پدر جايم بود</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ساحت كاخ</w:t>
      </w:r>
      <w:bookmarkStart w:id="2055" w:name="pg716_6695"/>
    </w:p>
    <w:p>
      <w:pPr>
        <w:pStyle w:val="BookText"/>
        <w:rPr/>
      </w:pPr>
      <w:bookmarkEnd w:id="2055"/>
      <w:r>
        <w:rPr>
          <w:rFonts w:ascii="Amiri" w:hAnsi="Amiri" w:eastAsia="Amiri" w:cs="Amiri"/>
          <w:color w:val="111111"/>
          <w:sz w:val="28"/>
          <w:sz w:val="28"/>
          <w:szCs w:val="28"/>
          <w:rtl w:val="true"/>
          <w:lang w:bidi="ar-SA"/>
        </w:rPr>
        <w:t>شرف منزل و ماوايم بود</w:t>
      </w:r>
    </w:p>
    <w:p>
      <w:pPr>
        <w:pStyle w:val="BookText"/>
        <w:rPr/>
      </w:pPr>
      <w:r>
        <w:rPr>
          <w:rFonts w:ascii="IRNazanin" w:hAnsi="IRNazanin" w:eastAsia="IRNazanin"/>
          <w:color w:val="111111"/>
          <w:sz w:val="28"/>
          <w:sz w:val="28"/>
          <w:szCs w:val="28"/>
          <w:rtl w:val="true"/>
          <w:lang w:bidi="fa-IR"/>
        </w:rPr>
        <w:t>ديده ي مام و پدر محو تماشايم بود</w:t>
      </w:r>
    </w:p>
    <w:p>
      <w:pPr>
        <w:pStyle w:val="BookText"/>
        <w:rPr/>
      </w:pPr>
      <w:r>
        <w:rPr>
          <w:rFonts w:ascii="Amiri" w:hAnsi="Amiri" w:eastAsia="Amiri" w:cs="Amiri"/>
          <w:color w:val="111111"/>
          <w:sz w:val="28"/>
          <w:sz w:val="28"/>
          <w:szCs w:val="28"/>
          <w:rtl w:val="true"/>
          <w:lang w:bidi="ar-SA"/>
        </w:rPr>
        <w:t>ماه شرمنده ز رخسار دل آرايم بود</w:t>
      </w:r>
    </w:p>
    <w:p>
      <w:pPr>
        <w:pStyle w:val="BookText"/>
        <w:rPr/>
      </w:pPr>
      <w:r>
        <w:rPr>
          <w:rFonts w:ascii="IRNazanin" w:hAnsi="IRNazanin" w:eastAsia="IRNazanin"/>
          <w:color w:val="111111"/>
          <w:sz w:val="28"/>
          <w:sz w:val="28"/>
          <w:szCs w:val="28"/>
          <w:rtl w:val="true"/>
          <w:lang w:bidi="fa-IR"/>
        </w:rPr>
        <w:t>حال در گوشه ي ويرانه بود منزل من</w:t>
      </w:r>
    </w:p>
    <w:p>
      <w:pPr>
        <w:pStyle w:val="BookText"/>
        <w:rPr/>
      </w:pPr>
      <w:r>
        <w:rPr>
          <w:rFonts w:ascii="IRNazanin" w:hAnsi="IRNazanin" w:eastAsia="IRNazanin"/>
          <w:color w:val="111111"/>
          <w:sz w:val="28"/>
          <w:sz w:val="28"/>
          <w:szCs w:val="28"/>
          <w:rtl w:val="true"/>
          <w:lang w:bidi="fa-IR"/>
        </w:rPr>
        <w:t>خون دل گشته ز بى‌تابى دل، حاصل من</w:t>
      </w:r>
    </w:p>
    <w:p>
      <w:pPr>
        <w:pStyle w:val="BookText"/>
        <w:rPr/>
      </w:pPr>
      <w:r>
        <w:rPr>
          <w:rFonts w:ascii="IRNazanin" w:hAnsi="IRNazanin" w:eastAsia="IRNazanin"/>
          <w:color w:val="111111"/>
          <w:sz w:val="28"/>
          <w:sz w:val="28"/>
          <w:szCs w:val="28"/>
          <w:rtl w:val="true"/>
          <w:lang w:bidi="fa-IR"/>
        </w:rPr>
        <w:t>يك شبى ناله ز هجران پدر سر كردم</w:t>
      </w:r>
    </w:p>
    <w:p>
      <w:pPr>
        <w:pStyle w:val="BookText"/>
        <w:rPr/>
      </w:pPr>
      <w:r>
        <w:rPr>
          <w:rFonts w:ascii="IRNazanin" w:hAnsi="IRNazanin" w:eastAsia="IRNazanin"/>
          <w:color w:val="111111"/>
          <w:sz w:val="28"/>
          <w:sz w:val="28"/>
          <w:szCs w:val="28"/>
          <w:rtl w:val="true"/>
          <w:lang w:bidi="fa-IR"/>
        </w:rPr>
        <w:t>دامن خويش ز خوناب جگر تر كردم</w:t>
      </w:r>
    </w:p>
    <w:p>
      <w:pPr>
        <w:pStyle w:val="BookText"/>
        <w:rPr/>
      </w:pPr>
      <w:r>
        <w:rPr>
          <w:rFonts w:ascii="Amiri" w:hAnsi="Amiri" w:eastAsia="Amiri" w:cs="Amiri"/>
          <w:color w:val="111111"/>
          <w:sz w:val="28"/>
          <w:sz w:val="28"/>
          <w:szCs w:val="28"/>
          <w:rtl w:val="true"/>
          <w:lang w:bidi="ar-SA"/>
        </w:rPr>
        <w:t>صحبت باب بر عمّه مكرر كردم</w:t>
      </w:r>
    </w:p>
    <w:p>
      <w:pPr>
        <w:pStyle w:val="BookText"/>
        <w:rPr/>
      </w:pPr>
      <w:r>
        <w:rPr>
          <w:rFonts w:ascii="IRNazanin" w:hAnsi="IRNazanin" w:eastAsia="IRNazanin"/>
          <w:color w:val="111111"/>
          <w:sz w:val="28"/>
          <w:sz w:val="28"/>
          <w:szCs w:val="28"/>
          <w:rtl w:val="true"/>
          <w:lang w:bidi="fa-IR"/>
        </w:rPr>
        <w:t>گفت بابت به سفر رفته و باور كردم</w:t>
      </w:r>
    </w:p>
    <w:p>
      <w:pPr>
        <w:pStyle w:val="BookText"/>
        <w:rPr/>
      </w:pPr>
      <w:r>
        <w:rPr>
          <w:rFonts w:ascii="Amiri" w:hAnsi="Amiri" w:eastAsia="Amiri" w:cs="Amiri"/>
          <w:color w:val="111111"/>
          <w:sz w:val="28"/>
          <w:sz w:val="28"/>
          <w:szCs w:val="28"/>
          <w:rtl w:val="true"/>
          <w:lang w:bidi="ar-SA"/>
        </w:rPr>
        <w:t>تا سر غرفه به خونش به طبق من ديدم</w:t>
      </w:r>
    </w:p>
    <w:p>
      <w:pPr>
        <w:pStyle w:val="BookText"/>
        <w:rPr/>
      </w:pPr>
      <w:r>
        <w:rPr>
          <w:rFonts w:ascii="IRNazanin" w:hAnsi="IRNazanin" w:eastAsia="IRNazanin"/>
          <w:color w:val="111111"/>
          <w:sz w:val="28"/>
          <w:sz w:val="28"/>
          <w:szCs w:val="28"/>
          <w:rtl w:val="true"/>
          <w:lang w:bidi="fa-IR"/>
        </w:rPr>
        <w:t>من از اين واقعه چون بيد به خود لرزيدم</w:t>
      </w:r>
    </w:p>
    <w:p>
      <w:pPr>
        <w:pStyle w:val="BookText"/>
        <w:rPr/>
      </w:pPr>
      <w:r>
        <w:rPr>
          <w:rFonts w:ascii="IRNazanin" w:hAnsi="IRNazanin" w:eastAsia="IRNazanin"/>
          <w:color w:val="111111"/>
          <w:sz w:val="28"/>
          <w:sz w:val="28"/>
          <w:szCs w:val="28"/>
          <w:rtl w:val="true"/>
          <w:lang w:bidi="fa-IR"/>
        </w:rPr>
        <w:t>گفتم اي جان پدر من به فداى سر تو</w:t>
      </w:r>
    </w:p>
    <w:p>
      <w:pPr>
        <w:pStyle w:val="BookText"/>
        <w:rPr/>
      </w:pPr>
      <w:r>
        <w:rPr>
          <w:rFonts w:ascii="IRNazanin" w:hAnsi="IRNazanin" w:eastAsia="IRNazanin"/>
          <w:color w:val="111111"/>
          <w:sz w:val="28"/>
          <w:sz w:val="28"/>
          <w:szCs w:val="28"/>
          <w:rtl w:val="true"/>
          <w:lang w:bidi="fa-IR"/>
        </w:rPr>
        <w:t>اى سر غرقه به خون، گو چه شده پيكر تو</w:t>
      </w:r>
    </w:p>
    <w:p>
      <w:pPr>
        <w:pStyle w:val="BookText"/>
        <w:rPr/>
      </w:pPr>
      <w:r>
        <w:rPr>
          <w:rFonts w:ascii="Amiri" w:hAnsi="Amiri" w:eastAsia="Amiri" w:cs="Amiri"/>
          <w:color w:val="111111"/>
          <w:sz w:val="28"/>
          <w:sz w:val="28"/>
          <w:szCs w:val="28"/>
          <w:rtl w:val="true"/>
          <w:lang w:bidi="ar-SA"/>
        </w:rPr>
        <w:t>كاش مى‌مرد نمى‌ديد تو را دختر تو</w:t>
      </w:r>
    </w:p>
    <w:p>
      <w:pPr>
        <w:pStyle w:val="BookText"/>
        <w:rPr/>
      </w:pPr>
      <w:r>
        <w:rPr>
          <w:rFonts w:ascii="Amiri" w:hAnsi="Amiri" w:eastAsia="Amiri" w:cs="Amiri"/>
          <w:color w:val="111111"/>
          <w:sz w:val="28"/>
          <w:sz w:val="28"/>
          <w:szCs w:val="28"/>
          <w:rtl w:val="true"/>
          <w:lang w:bidi="ar-SA"/>
        </w:rPr>
        <w:t>بنشين تا كه زنم شانه به موى سر تو</w:t>
      </w:r>
    </w:p>
    <w:p>
      <w:pPr>
        <w:pStyle w:val="BookText"/>
        <w:rPr/>
      </w:pPr>
      <w:r>
        <w:rPr>
          <w:rFonts w:ascii="IRNazanin" w:hAnsi="IRNazanin" w:eastAsia="IRNazanin"/>
          <w:color w:val="111111"/>
          <w:sz w:val="28"/>
          <w:sz w:val="28"/>
          <w:szCs w:val="28"/>
          <w:rtl w:val="true"/>
          <w:lang w:bidi="fa-IR"/>
        </w:rPr>
        <w:t>ز چه خاكسترى اى سر، شده اين سان رويت</w:t>
      </w:r>
    </w:p>
    <w:p>
      <w:pPr>
        <w:pStyle w:val="Heading4"/>
        <w:numPr>
          <w:ilvl w:val="3"/>
          <w:numId w:val="1"/>
        </w:numPr>
        <w:rPr/>
      </w:pPr>
      <w:bookmarkStart w:id="2056" w:name="__RefHeading___Toc5999089_211673320"/>
      <w:bookmarkStart w:id="2057" w:name="_Toc857"/>
      <w:bookmarkEnd w:id="2056"/>
      <w:r>
        <w:rPr>
          <w:rtl w:val="true"/>
        </w:rPr>
        <w:t>همچو احوال من آشفته شده گيسويت غم مخور آن كه كند موى تو را شانه منم</w:t>
      </w:r>
      <w:bookmarkEnd w:id="2057"/>
    </w:p>
    <w:p>
      <w:pPr>
        <w:pStyle w:val="BookText"/>
        <w:rPr/>
      </w:pPr>
      <w:r>
        <w:rPr>
          <w:rFonts w:ascii="IRNazanin" w:hAnsi="IRNazanin" w:eastAsia="IRNazanin"/>
          <w:color w:val="111111"/>
          <w:sz w:val="28"/>
          <w:sz w:val="28"/>
          <w:szCs w:val="28"/>
          <w:rtl w:val="true"/>
          <w:lang w:bidi="fa-IR"/>
        </w:rPr>
        <w:t>آن كه از هجر تو از خود شده بيگانه منم</w:t>
      </w:r>
    </w:p>
    <w:p>
      <w:pPr>
        <w:pStyle w:val="BookText"/>
        <w:rPr/>
      </w:pPr>
      <w:r>
        <w:rPr>
          <w:rFonts w:ascii="IRNazanin" w:hAnsi="IRNazanin" w:eastAsia="IRNazanin"/>
          <w:color w:val="111111"/>
          <w:sz w:val="28"/>
          <w:sz w:val="28"/>
          <w:szCs w:val="28"/>
          <w:rtl w:val="true"/>
          <w:lang w:bidi="fa-IR"/>
        </w:rPr>
        <w:t>آن كه شد معتكف گوشه ي ويرانه منم</w:t>
      </w:r>
    </w:p>
    <w:p>
      <w:pPr>
        <w:pStyle w:val="BookText"/>
        <w:rPr/>
      </w:pPr>
      <w:r>
        <w:rPr>
          <w:rFonts w:ascii="IRNazanin" w:hAnsi="IRNazanin" w:eastAsia="IRNazanin"/>
          <w:color w:val="111111"/>
          <w:sz w:val="28"/>
          <w:sz w:val="28"/>
          <w:szCs w:val="28"/>
          <w:rtl w:val="true"/>
          <w:lang w:bidi="fa-IR"/>
        </w:rPr>
        <w:t>تو مرا شمع شب افروزى و پروانه منم</w:t>
      </w:r>
    </w:p>
    <w:p>
      <w:pPr>
        <w:pStyle w:val="BookText"/>
        <w:rPr/>
      </w:pPr>
      <w:r>
        <w:rPr>
          <w:rFonts w:ascii="Amiri" w:hAnsi="Amiri" w:eastAsia="Amiri" w:cs="Amiri"/>
          <w:color w:val="111111"/>
          <w:sz w:val="28"/>
          <w:sz w:val="28"/>
          <w:szCs w:val="28"/>
          <w:rtl w:val="true"/>
          <w:lang w:bidi="ar-SA"/>
        </w:rPr>
        <w:t>بنشين تا ببرت راز دل ابراز كنم</w:t>
      </w:r>
    </w:p>
    <w:p>
      <w:pPr>
        <w:pStyle w:val="BookText"/>
        <w:rPr/>
      </w:pPr>
      <w:r>
        <w:rPr>
          <w:rFonts w:ascii="IRNazanin" w:hAnsi="IRNazanin" w:eastAsia="IRNazanin"/>
          <w:color w:val="111111"/>
          <w:sz w:val="28"/>
          <w:sz w:val="28"/>
          <w:szCs w:val="28"/>
          <w:rtl w:val="true"/>
          <w:lang w:bidi="fa-IR"/>
        </w:rPr>
        <w:t>شايد امشب گره از مشكل دل باز كنم</w:t>
      </w:r>
    </w:p>
    <w:p>
      <w:pPr>
        <w:pStyle w:val="BookText"/>
        <w:rPr/>
      </w:pPr>
      <w:r>
        <w:rPr>
          <w:rFonts w:ascii="IRNazanin" w:hAnsi="IRNazanin" w:eastAsia="IRNazanin"/>
          <w:color w:val="111111"/>
          <w:sz w:val="28"/>
          <w:sz w:val="28"/>
          <w:szCs w:val="28"/>
          <w:rtl w:val="true"/>
          <w:lang w:bidi="fa-IR"/>
        </w:rPr>
        <w:t>اى سر غرقه بخون، از ره دور آمده‌اى</w:t>
      </w:r>
    </w:p>
    <w:p>
      <w:pPr>
        <w:pStyle w:val="BookText"/>
        <w:rPr/>
      </w:pPr>
      <w:r>
        <w:rPr>
          <w:rFonts w:ascii="Amiri" w:hAnsi="Amiri" w:eastAsia="Amiri" w:cs="Amiri"/>
          <w:color w:val="111111"/>
          <w:sz w:val="28"/>
          <w:sz w:val="28"/>
          <w:szCs w:val="28"/>
          <w:rtl w:val="true"/>
          <w:lang w:bidi="ar-SA"/>
        </w:rPr>
        <w:t>طالب فيض حضورم، به حضور آمده‌اى</w:t>
      </w:r>
    </w:p>
    <w:p>
      <w:pPr>
        <w:pStyle w:val="BookText"/>
        <w:rPr/>
      </w:pPr>
      <w:r>
        <w:rPr>
          <w:rFonts w:ascii="Amiri" w:hAnsi="Amiri" w:eastAsia="Amiri" w:cs="Amiri"/>
          <w:color w:val="111111"/>
          <w:sz w:val="28"/>
          <w:sz w:val="28"/>
          <w:szCs w:val="28"/>
          <w:rtl w:val="true"/>
          <w:lang w:bidi="ar-SA"/>
        </w:rPr>
        <w:t>تو كليم الهى، از وادى طور آمده‌اى</w:t>
      </w:r>
    </w:p>
    <w:p>
      <w:pPr>
        <w:pStyle w:val="BookText"/>
        <w:rPr/>
      </w:pPr>
      <w:r>
        <w:rPr>
          <w:rFonts w:ascii="Amiri" w:hAnsi="Amiri" w:eastAsia="Amiri" w:cs="Amiri"/>
          <w:color w:val="111111"/>
          <w:sz w:val="28"/>
          <w:sz w:val="28"/>
          <w:szCs w:val="28"/>
          <w:rtl w:val="true"/>
          <w:lang w:bidi="ar-SA"/>
        </w:rPr>
        <w:t>بهر ديدار من، از كنج تنور آمده‌اى</w:t>
      </w:r>
    </w:p>
    <w:p>
      <w:pPr>
        <w:pStyle w:val="BookText"/>
        <w:rPr/>
      </w:pPr>
      <w:r>
        <w:rPr>
          <w:rFonts w:ascii="IRNazanin" w:hAnsi="IRNazanin" w:eastAsia="IRNazanin"/>
          <w:color w:val="111111"/>
          <w:sz w:val="28"/>
          <w:sz w:val="28"/>
          <w:szCs w:val="28"/>
          <w:rtl w:val="true"/>
          <w:lang w:bidi="fa-IR"/>
        </w:rPr>
        <w:t>بى تو اى جان پدر، تنگ مرا حوصله شد</w:t>
      </w:r>
    </w:p>
    <w:p>
      <w:pPr>
        <w:pStyle w:val="BookText"/>
        <w:rPr/>
      </w:pPr>
      <w:r>
        <w:rPr>
          <w:rFonts w:ascii="IRNazanin" w:hAnsi="IRNazanin" w:eastAsia="IRNazanin"/>
          <w:color w:val="111111"/>
          <w:sz w:val="28"/>
          <w:sz w:val="28"/>
          <w:szCs w:val="28"/>
          <w:rtl w:val="true"/>
          <w:lang w:bidi="fa-IR"/>
        </w:rPr>
        <w:t>پايم از خار مغيلان، هله پر آبله شد</w:t>
      </w:r>
    </w:p>
    <w:p>
      <w:pPr>
        <w:pStyle w:val="BookText"/>
        <w:rPr/>
      </w:pPr>
      <w:r>
        <w:rPr>
          <w:rFonts w:ascii="Amiri" w:hAnsi="Amiri" w:eastAsia="Amiri" w:cs="Amiri"/>
          <w:color w:val="111111"/>
          <w:sz w:val="28"/>
          <w:sz w:val="28"/>
          <w:szCs w:val="28"/>
          <w:rtl w:val="true"/>
          <w:lang w:bidi="ar-SA"/>
        </w:rPr>
        <w:t>دوست دارم كه مرا از قفس آزاد كنى</w:t>
      </w:r>
    </w:p>
    <w:p>
      <w:pPr>
        <w:pStyle w:val="BookText"/>
        <w:rPr/>
      </w:pPr>
      <w:r>
        <w:rPr>
          <w:rFonts w:ascii="Amiri" w:hAnsi="Amiri" w:eastAsia="Amiri" w:cs="Amiri"/>
          <w:color w:val="111111"/>
          <w:sz w:val="28"/>
          <w:sz w:val="28"/>
          <w:szCs w:val="28"/>
          <w:rtl w:val="true"/>
          <w:lang w:bidi="ar-SA"/>
        </w:rPr>
        <w:t>همره خود ببرى خاطر من شاد كنى</w:t>
      </w:r>
    </w:p>
    <w:p>
      <w:pPr>
        <w:pStyle w:val="BookText"/>
        <w:rPr/>
      </w:pPr>
      <w:r>
        <w:rPr>
          <w:rFonts w:ascii="Amiri" w:hAnsi="Amiri" w:eastAsia="Amiri" w:cs="Amiri"/>
          <w:color w:val="111111"/>
          <w:sz w:val="28"/>
          <w:sz w:val="28"/>
          <w:szCs w:val="28"/>
          <w:rtl w:val="true"/>
          <w:lang w:bidi="ar-SA"/>
        </w:rPr>
        <w:t>راحتم ز آتش سوزنده ي بيداد كنى</w:t>
      </w:r>
    </w:p>
    <w:p>
      <w:pPr>
        <w:pStyle w:val="BookText"/>
        <w:rPr/>
      </w:pPr>
      <w:r>
        <w:rPr>
          <w:rFonts w:ascii="IRNazanin" w:hAnsi="IRNazanin" w:eastAsia="IRNazanin"/>
          <w:color w:val="111111"/>
          <w:sz w:val="28"/>
          <w:sz w:val="28"/>
          <w:szCs w:val="28"/>
          <w:rtl w:val="true"/>
          <w:lang w:bidi="fa-IR"/>
        </w:rPr>
        <w:t xml:space="preserve">از ره لطف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امداد كنى</w:t>
      </w:r>
    </w:p>
    <w:p>
      <w:pPr>
        <w:pStyle w:val="BookText"/>
        <w:rPr/>
      </w:pPr>
      <w:r>
        <w:rPr>
          <w:rFonts w:ascii="Amiri" w:hAnsi="Amiri" w:eastAsia="Amiri" w:cs="Amiri"/>
          <w:color w:val="111111"/>
          <w:sz w:val="28"/>
          <w:sz w:val="28"/>
          <w:szCs w:val="28"/>
          <w:rtl w:val="true"/>
          <w:lang w:bidi="ar-SA"/>
        </w:rPr>
        <w:t>كو بود شاعر دربار تو اى خسرو دين</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 او را به</w:t>
      </w:r>
      <w:bookmarkStart w:id="2058" w:name="pg716_6698"/>
    </w:p>
    <w:p>
      <w:pPr>
        <w:pStyle w:val="BookText"/>
        <w:rPr/>
      </w:pPr>
      <w:bookmarkEnd w:id="2058"/>
      <w:r>
        <w:rPr>
          <w:rFonts w:ascii="IRNazanin" w:hAnsi="IRNazanin" w:eastAsia="IRNazanin"/>
          <w:color w:val="111111"/>
          <w:sz w:val="28"/>
          <w:sz w:val="28"/>
          <w:szCs w:val="28"/>
          <w:rtl w:val="true"/>
          <w:lang w:bidi="fa-IR"/>
        </w:rPr>
        <w:t>قيامت ز وفا يار و معين مرحوم ژوليده نيشابورى</w:t>
      </w:r>
    </w:p>
    <w:p>
      <w:pPr>
        <w:pStyle w:val="Heading4"/>
        <w:numPr>
          <w:ilvl w:val="3"/>
          <w:numId w:val="1"/>
        </w:numPr>
        <w:rPr/>
      </w:pPr>
      <w:bookmarkStart w:id="2059" w:name="__RefHeading___Toc5999091_211673320"/>
      <w:bookmarkStart w:id="2060" w:name="_Toc858"/>
      <w:bookmarkEnd w:id="2059"/>
      <w:r>
        <w:rPr>
          <w:rtl w:val="true"/>
        </w:rPr>
        <w:t>مرثيه ز تنهايى دلم ديوانه گشته</w:t>
      </w:r>
      <w:bookmarkEnd w:id="2060"/>
    </w:p>
    <w:p>
      <w:pPr>
        <w:pStyle w:val="BookText"/>
        <w:rPr/>
      </w:pPr>
      <w:r>
        <w:rPr>
          <w:rFonts w:ascii="IRNazanin" w:hAnsi="IRNazanin" w:eastAsia="IRNazanin"/>
          <w:color w:val="111111"/>
          <w:sz w:val="28"/>
          <w:sz w:val="28"/>
          <w:szCs w:val="28"/>
          <w:rtl w:val="true"/>
          <w:lang w:bidi="fa-IR"/>
        </w:rPr>
        <w:t>پدر جان، منزلم ويرانه گشته</w:t>
      </w:r>
    </w:p>
    <w:p>
      <w:pPr>
        <w:pStyle w:val="BookText"/>
        <w:rPr/>
      </w:pPr>
      <w:r>
        <w:rPr>
          <w:rFonts w:ascii="Amiri" w:hAnsi="Amiri" w:eastAsia="Amiri" w:cs="Amiri"/>
          <w:color w:val="111111"/>
          <w:sz w:val="28"/>
          <w:sz w:val="28"/>
          <w:szCs w:val="28"/>
          <w:rtl w:val="true"/>
          <w:lang w:bidi="ar-SA"/>
        </w:rPr>
        <w:t>بود هر شب مرا يادت در آغوش</w:t>
      </w:r>
    </w:p>
    <w:p>
      <w:pPr>
        <w:pStyle w:val="BookText"/>
        <w:rPr/>
      </w:pPr>
      <w:r>
        <w:rPr>
          <w:rFonts w:ascii="IRNazanin" w:hAnsi="IRNazanin" w:eastAsia="IRNazanin"/>
          <w:color w:val="111111"/>
          <w:sz w:val="28"/>
          <w:sz w:val="28"/>
          <w:szCs w:val="28"/>
          <w:rtl w:val="true"/>
          <w:lang w:bidi="fa-IR"/>
        </w:rPr>
        <w:t>چرا كردى مرا بابا فراموش؟ سرم آن شب كه روى سينه‌ات بود</w:t>
      </w:r>
    </w:p>
    <w:p>
      <w:pPr>
        <w:pStyle w:val="BookText"/>
        <w:rPr/>
      </w:pPr>
      <w:r>
        <w:rPr>
          <w:rFonts w:ascii="IRNazanin" w:hAnsi="IRNazanin" w:eastAsia="IRNazanin"/>
          <w:color w:val="111111"/>
          <w:sz w:val="28"/>
          <w:sz w:val="28"/>
          <w:szCs w:val="28"/>
          <w:rtl w:val="true"/>
          <w:lang w:bidi="fa-IR"/>
        </w:rPr>
        <w:t>رُخم بر روى چون آينه‌ات بود</w:t>
      </w:r>
    </w:p>
    <w:p>
      <w:pPr>
        <w:pStyle w:val="BookText"/>
        <w:rPr/>
      </w:pPr>
      <w:r>
        <w:rPr>
          <w:rFonts w:ascii="Amiri" w:hAnsi="Amiri" w:eastAsia="Amiri" w:cs="Amiri"/>
          <w:color w:val="111111"/>
          <w:sz w:val="28"/>
          <w:sz w:val="28"/>
          <w:szCs w:val="28"/>
          <w:rtl w:val="true"/>
          <w:lang w:bidi="ar-SA"/>
        </w:rPr>
        <w:t>كنون ويرانه باشد منزل من</w:t>
      </w:r>
    </w:p>
    <w:p>
      <w:pPr>
        <w:pStyle w:val="BookText"/>
        <w:rPr/>
      </w:pPr>
      <w:r>
        <w:rPr>
          <w:rFonts w:ascii="IRNazanin" w:hAnsi="IRNazanin" w:eastAsia="IRNazanin"/>
          <w:color w:val="111111"/>
          <w:sz w:val="28"/>
          <w:sz w:val="28"/>
          <w:szCs w:val="28"/>
          <w:rtl w:val="true"/>
          <w:lang w:bidi="fa-IR"/>
        </w:rPr>
        <w:t>ز دورى تو تنگ آمد، دل من پدر امشب در اين ويرانه رو كن</w:t>
      </w:r>
    </w:p>
    <w:p>
      <w:pPr>
        <w:pStyle w:val="BookText"/>
        <w:rPr/>
      </w:pPr>
      <w:r>
        <w:rPr>
          <w:rFonts w:ascii="IRNazanin" w:hAnsi="IRNazanin" w:eastAsia="IRNazanin"/>
          <w:color w:val="111111"/>
          <w:sz w:val="28"/>
          <w:sz w:val="28"/>
          <w:szCs w:val="28"/>
          <w:rtl w:val="true"/>
          <w:lang w:bidi="fa-IR"/>
        </w:rPr>
        <w:t>به فرزندت، رقيّه گفت و گو كن</w:t>
      </w:r>
    </w:p>
    <w:p>
      <w:pPr>
        <w:pStyle w:val="BookText"/>
        <w:rPr/>
      </w:pPr>
      <w:r>
        <w:rPr>
          <w:rFonts w:ascii="IRNazanin" w:hAnsi="IRNazanin" w:eastAsia="IRNazanin"/>
          <w:color w:val="111111"/>
          <w:sz w:val="28"/>
          <w:sz w:val="28"/>
          <w:szCs w:val="28"/>
          <w:rtl w:val="true"/>
          <w:lang w:bidi="fa-IR"/>
        </w:rPr>
        <w:t>پدر بنگر رُخم گرديده نيلى</w:t>
      </w:r>
    </w:p>
    <w:p>
      <w:pPr>
        <w:pStyle w:val="BookText"/>
        <w:rPr/>
      </w:pPr>
      <w:r>
        <w:rPr>
          <w:rFonts w:ascii="Amiri" w:hAnsi="Amiri" w:eastAsia="Amiri" w:cs="Amiri"/>
          <w:color w:val="111111"/>
          <w:sz w:val="28"/>
          <w:sz w:val="28"/>
          <w:szCs w:val="28"/>
          <w:rtl w:val="true"/>
          <w:lang w:bidi="ar-SA"/>
        </w:rPr>
        <w:t>ز بس خوردم ز دست شمر سيلى من از آن شب كه از اشتر فتادم</w:t>
      </w:r>
    </w:p>
    <w:p>
      <w:pPr>
        <w:pStyle w:val="BookText"/>
        <w:rPr/>
      </w:pPr>
      <w:r>
        <w:rPr>
          <w:rFonts w:ascii="IRNazanin" w:hAnsi="IRNazanin" w:eastAsia="IRNazanin"/>
          <w:color w:val="111111"/>
          <w:sz w:val="28"/>
          <w:sz w:val="28"/>
          <w:szCs w:val="28"/>
          <w:rtl w:val="true"/>
          <w:lang w:bidi="fa-IR"/>
        </w:rPr>
        <w:t>برهنه پا به صحرا رو نهادم</w:t>
      </w:r>
    </w:p>
    <w:p>
      <w:pPr>
        <w:pStyle w:val="BookText"/>
        <w:rPr/>
      </w:pPr>
      <w:r>
        <w:rPr>
          <w:rFonts w:ascii="IRNazanin" w:hAnsi="IRNazanin" w:eastAsia="IRNazanin"/>
          <w:color w:val="111111"/>
          <w:sz w:val="28"/>
          <w:sz w:val="28"/>
          <w:szCs w:val="28"/>
          <w:rtl w:val="true"/>
          <w:lang w:bidi="fa-IR"/>
        </w:rPr>
        <w:t>شده پر آبله، پايم بدينسان</w:t>
      </w:r>
    </w:p>
    <w:p>
      <w:pPr>
        <w:pStyle w:val="BookText"/>
        <w:rPr/>
      </w:pPr>
      <w:r>
        <w:rPr>
          <w:rFonts w:ascii="Amiri" w:hAnsi="Amiri" w:eastAsia="Amiri" w:cs="Amiri"/>
          <w:color w:val="111111"/>
          <w:sz w:val="28"/>
          <w:sz w:val="28"/>
          <w:szCs w:val="28"/>
          <w:rtl w:val="true"/>
          <w:lang w:bidi="ar-SA"/>
        </w:rPr>
        <w:t>دويدم بس كه بر خار مغيلان مرا با تازيانه زجر دون كشت</w:t>
      </w:r>
    </w:p>
    <w:p>
      <w:pPr>
        <w:pStyle w:val="BookText"/>
        <w:rPr/>
      </w:pPr>
      <w:r>
        <w:rPr>
          <w:rFonts w:ascii="IRNazanin" w:hAnsi="IRNazanin" w:eastAsia="IRNazanin"/>
          <w:color w:val="111111"/>
          <w:sz w:val="28"/>
          <w:sz w:val="28"/>
          <w:szCs w:val="28"/>
          <w:rtl w:val="true"/>
          <w:lang w:bidi="fa-IR"/>
        </w:rPr>
        <w:t>سيه باشد از آنم بازو و پشت</w:t>
      </w:r>
    </w:p>
    <w:p>
      <w:pPr>
        <w:pStyle w:val="BookText"/>
        <w:rPr/>
      </w:pPr>
      <w:r>
        <w:rPr>
          <w:rFonts w:ascii="IRNazanin" w:hAnsi="IRNazanin" w:eastAsia="IRNazanin"/>
          <w:color w:val="111111"/>
          <w:sz w:val="28"/>
          <w:sz w:val="28"/>
          <w:szCs w:val="28"/>
          <w:rtl w:val="true"/>
          <w:lang w:bidi="fa-IR"/>
        </w:rPr>
        <w:t>چنين با رأس بابش گفت و گو كرد</w:t>
      </w:r>
    </w:p>
    <w:p>
      <w:pPr>
        <w:pStyle w:val="BookText"/>
        <w:rPr/>
      </w:pPr>
      <w:r>
        <w:rPr>
          <w:rFonts w:ascii="Amiri" w:hAnsi="Amiri" w:eastAsia="Amiri" w:cs="Amiri"/>
          <w:color w:val="111111"/>
          <w:sz w:val="28"/>
          <w:sz w:val="28"/>
          <w:szCs w:val="28"/>
          <w:rtl w:val="true"/>
          <w:lang w:bidi="ar-SA"/>
        </w:rPr>
        <w:t>كه جان خويش را قربان او كرد مرحوم خوشدل تهرانى</w:t>
      </w:r>
    </w:p>
    <w:p>
      <w:pPr>
        <w:pStyle w:val="Heading4"/>
        <w:numPr>
          <w:ilvl w:val="3"/>
          <w:numId w:val="1"/>
        </w:numPr>
        <w:rPr/>
      </w:pPr>
      <w:bookmarkStart w:id="2061" w:name="__RefHeading___Toc5999093_211673320"/>
      <w:bookmarkStart w:id="2062" w:name="_Toc859"/>
      <w:bookmarkEnd w:id="2061"/>
      <w:r>
        <w:rPr>
          <w:rtl w:val="true"/>
        </w:rPr>
        <w:t>ريحان آرزو آن كه در اين مزار شريف آرميده است</w:t>
      </w:r>
      <w:bookmarkEnd w:id="2062"/>
    </w:p>
    <w:p>
      <w:pPr>
        <w:pStyle w:val="BookText"/>
        <w:rPr/>
      </w:pPr>
      <w:r>
        <w:rPr>
          <w:rFonts w:ascii="Amiri" w:hAnsi="Amiri" w:eastAsia="Amiri" w:cs="Amiri"/>
          <w:color w:val="111111"/>
          <w:sz w:val="28"/>
          <w:sz w:val="28"/>
          <w:szCs w:val="28"/>
          <w:rtl w:val="true"/>
          <w:lang w:bidi="ar-SA"/>
        </w:rPr>
        <w:t>ام البكاء رقيّه ي محنت كشيده است</w:t>
      </w:r>
    </w:p>
    <w:p>
      <w:pPr>
        <w:pStyle w:val="BookText"/>
        <w:rPr/>
      </w:pPr>
      <w:r>
        <w:rPr>
          <w:rFonts w:ascii="IRNazanin" w:hAnsi="IRNazanin" w:eastAsia="IRNazanin"/>
          <w:color w:val="111111"/>
          <w:sz w:val="28"/>
          <w:sz w:val="28"/>
          <w:szCs w:val="28"/>
          <w:rtl w:val="true"/>
          <w:lang w:bidi="fa-IR"/>
        </w:rPr>
        <w:t>اين قبر كوچك است از آن طفل خردسال</w:t>
      </w:r>
    </w:p>
    <w:p>
      <w:pPr>
        <w:pStyle w:val="BookText"/>
        <w:rPr/>
      </w:pPr>
      <w:r>
        <w:rPr>
          <w:rFonts w:ascii="Amiri" w:hAnsi="Amiri" w:eastAsia="Amiri" w:cs="Amiri"/>
          <w:color w:val="111111"/>
          <w:sz w:val="28"/>
          <w:sz w:val="28"/>
          <w:szCs w:val="28"/>
          <w:rtl w:val="true"/>
          <w:lang w:bidi="ar-SA"/>
        </w:rPr>
        <w:t>كز دشمنان دون بسى رنج ديده است</w:t>
      </w:r>
    </w:p>
    <w:p>
      <w:pPr>
        <w:pStyle w:val="BookText"/>
        <w:rPr/>
      </w:pPr>
      <w:r>
        <w:rPr>
          <w:rFonts w:ascii="Amiri" w:hAnsi="Amiri" w:eastAsia="Amiri" w:cs="Amiri"/>
          <w:color w:val="111111"/>
          <w:sz w:val="28"/>
          <w:sz w:val="28"/>
          <w:szCs w:val="28"/>
          <w:rtl w:val="true"/>
          <w:lang w:bidi="ar-SA"/>
        </w:rPr>
        <w:t>اينجا ز تاب غم، دل زينب شده است آب</w:t>
      </w:r>
    </w:p>
    <w:p>
      <w:pPr>
        <w:pStyle w:val="BookText"/>
        <w:rPr/>
      </w:pPr>
      <w:r>
        <w:rPr>
          <w:rFonts w:ascii="Amiri" w:hAnsi="Amiri" w:eastAsia="Amiri" w:cs="Amiri"/>
          <w:color w:val="111111"/>
          <w:sz w:val="28"/>
          <w:sz w:val="28"/>
          <w:szCs w:val="28"/>
          <w:rtl w:val="true"/>
          <w:lang w:bidi="ar-SA"/>
        </w:rPr>
        <w:t>بس ناله ي يتيم برادر شنيده است</w:t>
      </w:r>
    </w:p>
    <w:p>
      <w:pPr>
        <w:pStyle w:val="BookText"/>
        <w:rPr/>
      </w:pPr>
      <w:r>
        <w:rPr>
          <w:rFonts w:ascii="IRNazanin" w:hAnsi="IRNazanin" w:eastAsia="IRNazanin"/>
          <w:color w:val="111111"/>
          <w:sz w:val="28"/>
          <w:sz w:val="28"/>
          <w:szCs w:val="28"/>
          <w:rtl w:val="true"/>
          <w:lang w:bidi="fa-IR"/>
        </w:rPr>
        <w:t>اين جا ز مرگ دختر مظلومه ي حسين</w:t>
      </w:r>
    </w:p>
    <w:p>
      <w:pPr>
        <w:pStyle w:val="BookText"/>
        <w:rPr/>
      </w:pPr>
      <w:r>
        <w:rPr>
          <w:rFonts w:ascii="Amiri" w:hAnsi="Amiri" w:eastAsia="Amiri" w:cs="Amiri"/>
          <w:color w:val="111111"/>
          <w:sz w:val="28"/>
          <w:sz w:val="28"/>
          <w:szCs w:val="28"/>
          <w:rtl w:val="true"/>
          <w:lang w:bidi="ar-SA"/>
        </w:rPr>
        <w:t>كلثوم زار جامه ي طاقت دريده است</w:t>
      </w:r>
    </w:p>
    <w:p>
      <w:pPr>
        <w:pStyle w:val="BookText"/>
        <w:rPr/>
      </w:pPr>
      <w:r>
        <w:rPr>
          <w:rFonts w:ascii="IRNazanin" w:hAnsi="IRNazanin" w:eastAsia="IRNazanin"/>
          <w:color w:val="111111"/>
          <w:sz w:val="28"/>
          <w:sz w:val="28"/>
          <w:szCs w:val="28"/>
          <w:rtl w:val="true"/>
          <w:lang w:bidi="fa-IR"/>
        </w:rPr>
        <w:t>اينجا ز داغ نوگل گلزار شاه دين</w:t>
      </w:r>
    </w:p>
    <w:p>
      <w:pPr>
        <w:pStyle w:val="BookText"/>
        <w:rPr/>
      </w:pPr>
      <w:r>
        <w:rPr>
          <w:rFonts w:ascii="IRNazanin" w:hAnsi="IRNazanin" w:eastAsia="IRNazanin"/>
          <w:color w:val="111111"/>
          <w:sz w:val="28"/>
          <w:sz w:val="28"/>
          <w:szCs w:val="28"/>
          <w:rtl w:val="true"/>
          <w:lang w:bidi="fa-IR"/>
        </w:rPr>
        <w:t>از چشم اهل بيت نبى خون چكيده است</w:t>
      </w:r>
    </w:p>
    <w:p>
      <w:pPr>
        <w:pStyle w:val="BookText"/>
        <w:rPr/>
      </w:pPr>
      <w:r>
        <w:rPr>
          <w:rFonts w:ascii="IRNazanin" w:hAnsi="IRNazanin" w:eastAsia="IRNazanin"/>
          <w:color w:val="111111"/>
          <w:sz w:val="28"/>
          <w:sz w:val="28"/>
          <w:szCs w:val="28"/>
          <w:rtl w:val="true"/>
          <w:lang w:bidi="fa-IR"/>
        </w:rPr>
        <w:t>اين جا ز پا فتاده و او را ربوده خواب</w:t>
      </w:r>
    </w:p>
    <w:p>
      <w:pPr>
        <w:pStyle w:val="BookText"/>
        <w:rPr/>
      </w:pPr>
      <w:r>
        <w:rPr>
          <w:rFonts w:ascii="Amiri" w:hAnsi="Amiri" w:eastAsia="Amiri" w:cs="Amiri"/>
          <w:color w:val="111111"/>
          <w:sz w:val="28"/>
          <w:sz w:val="28"/>
          <w:szCs w:val="28"/>
          <w:rtl w:val="true"/>
          <w:lang w:bidi="ar-SA"/>
        </w:rPr>
        <w:t>طفلى كه روى خار مغيلان دويده است</w:t>
      </w:r>
    </w:p>
    <w:p>
      <w:pPr>
        <w:pStyle w:val="BookText"/>
        <w:rPr/>
      </w:pPr>
      <w:r>
        <w:rPr>
          <w:rFonts w:ascii="Amiri" w:hAnsi="Amiri" w:eastAsia="Amiri" w:cs="Amiri"/>
          <w:color w:val="111111"/>
          <w:sz w:val="28"/>
          <w:sz w:val="28"/>
          <w:szCs w:val="28"/>
          <w:rtl w:val="true"/>
          <w:lang w:bidi="ar-SA"/>
        </w:rPr>
        <w:t>اينجاست كز رقيّه ي دلخسته مرغ روح</w:t>
      </w:r>
    </w:p>
    <w:p>
      <w:pPr>
        <w:pStyle w:val="BookText"/>
        <w:rPr/>
      </w:pPr>
      <w:r>
        <w:rPr>
          <w:rFonts w:ascii="IRNazanin" w:hAnsi="IRNazanin" w:eastAsia="IRNazanin"/>
          <w:color w:val="111111"/>
          <w:sz w:val="28"/>
          <w:sz w:val="28"/>
          <w:szCs w:val="28"/>
          <w:rtl w:val="true"/>
          <w:lang w:bidi="fa-IR"/>
        </w:rPr>
        <w:t>بر شاخسار روضه ي رضوان پريده است</w:t>
      </w:r>
    </w:p>
    <w:p>
      <w:pPr>
        <w:pStyle w:val="BookText"/>
        <w:rPr/>
      </w:pPr>
      <w:r>
        <w:rPr>
          <w:rFonts w:ascii="Amiri" w:hAnsi="Amiri" w:eastAsia="Amiri" w:cs="Amiri"/>
          <w:color w:val="111111"/>
          <w:sz w:val="28"/>
          <w:sz w:val="28"/>
          <w:szCs w:val="28"/>
          <w:rtl w:val="true"/>
          <w:lang w:bidi="ar-SA"/>
        </w:rPr>
        <w:t>يا رب، به جز رقيّه كدامين يتيم را</w:t>
      </w:r>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تسكين، به ديدن</w:t>
      </w:r>
    </w:p>
    <w:p>
      <w:pPr>
        <w:pStyle w:val="BookText"/>
        <w:rPr/>
      </w:pPr>
      <w:r>
        <w:rPr>
          <w:rFonts w:ascii="Amiri" w:hAnsi="Amiri" w:eastAsia="Amiri" w:cs="Amiri"/>
          <w:color w:val="111111"/>
          <w:sz w:val="28"/>
          <w:sz w:val="28"/>
          <w:szCs w:val="28"/>
          <w:rtl w:val="true"/>
          <w:lang w:bidi="ar-SA"/>
        </w:rPr>
        <w:t>سر از تن بريده است</w:t>
      </w:r>
    </w:p>
    <w:p>
      <w:pPr>
        <w:pStyle w:val="BookText"/>
        <w:rPr/>
      </w:pPr>
      <w:r>
        <w:rPr>
          <w:rFonts w:ascii="IRNazanin" w:hAnsi="IRNazanin" w:eastAsia="IRNazanin"/>
          <w:color w:val="111111"/>
          <w:sz w:val="28"/>
          <w:sz w:val="28"/>
          <w:szCs w:val="28"/>
          <w:rtl w:val="true"/>
          <w:lang w:bidi="fa-IR"/>
        </w:rPr>
        <w:t>گر بنگرى به ديده ي دل بر مزار او</w:t>
      </w:r>
    </w:p>
    <w:p>
      <w:pPr>
        <w:pStyle w:val="BookText"/>
        <w:rPr/>
      </w:pPr>
      <w:r>
        <w:rPr>
          <w:rFonts w:ascii="IRNazanin" w:hAnsi="IRNazanin" w:eastAsia="IRNazanin"/>
          <w:color w:val="111111"/>
          <w:sz w:val="28"/>
          <w:sz w:val="28"/>
          <w:szCs w:val="28"/>
          <w:rtl w:val="true"/>
          <w:lang w:bidi="fa-IR"/>
        </w:rPr>
        <w:t>ريحان آرزو گل حسرت دميده است</w:t>
      </w:r>
    </w:p>
    <w:p>
      <w:pPr>
        <w:pStyle w:val="BookText"/>
        <w:rPr/>
      </w:pPr>
      <w:r>
        <w:rPr>
          <w:rFonts w:ascii="Amiri" w:hAnsi="Amiri" w:eastAsia="Amiri" w:cs="Amiri"/>
          <w:color w:val="111111"/>
          <w:sz w:val="28"/>
          <w:sz w:val="28"/>
          <w:szCs w:val="28"/>
          <w:rtl w:val="true"/>
          <w:lang w:bidi="ar-SA"/>
        </w:rPr>
        <w:t>نازم به آن كه هستى خود داد و از خداى</w:t>
      </w:r>
    </w:p>
    <w:p>
      <w:pPr>
        <w:pStyle w:val="BookText"/>
        <w:rPr/>
      </w:pPr>
      <w:r>
        <w:rPr>
          <w:rFonts w:ascii="Amiri" w:hAnsi="Amiri" w:eastAsia="Amiri" w:cs="Amiri"/>
          <w:color w:val="111111"/>
          <w:sz w:val="28"/>
          <w:sz w:val="28"/>
          <w:szCs w:val="28"/>
          <w:rtl w:val="true"/>
          <w:lang w:bidi="ar-SA"/>
        </w:rPr>
        <w:t>روز ازل متاع شفاعت خريده است</w:t>
      </w:r>
    </w:p>
    <w:p>
      <w:pPr>
        <w:pStyle w:val="BookText"/>
        <w:rPr/>
      </w:pPr>
      <w:r>
        <w:rPr>
          <w:rFonts w:ascii="Amiri" w:hAnsi="Amiri" w:eastAsia="Amiri" w:cs="Amiri"/>
          <w:color w:val="111111"/>
          <w:sz w:val="28"/>
          <w:sz w:val="28"/>
          <w:szCs w:val="28"/>
          <w:rtl w:val="true"/>
          <w:lang w:bidi="ar-SA"/>
        </w:rPr>
        <w:t>در امر صبر، طاقت زينب عجيب نيست</w:t>
      </w:r>
    </w:p>
    <w:p>
      <w:pPr>
        <w:pStyle w:val="BookText"/>
        <w:rPr/>
      </w:pPr>
      <w:r>
        <w:rPr>
          <w:rFonts w:ascii="Amiri" w:hAnsi="Amiri" w:eastAsia="Amiri" w:cs="Amiri"/>
          <w:color w:val="111111"/>
          <w:sz w:val="28"/>
          <w:sz w:val="28"/>
          <w:szCs w:val="28"/>
          <w:rtl w:val="true"/>
          <w:lang w:bidi="ar-SA"/>
        </w:rPr>
        <w:t>حق، صبر را ز طاقت وى آفريده است</w:t>
      </w:r>
    </w:p>
    <w:p>
      <w:pPr>
        <w:pStyle w:val="BookText"/>
        <w:rPr/>
      </w:pPr>
      <w:r>
        <w:rPr>
          <w:rFonts w:ascii="IRNazanin" w:hAnsi="IRNazanin" w:eastAsia="IRNazanin"/>
          <w:color w:val="111111"/>
          <w:sz w:val="28"/>
          <w:sz w:val="28"/>
          <w:szCs w:val="28"/>
          <w:rtl w:val="true"/>
          <w:lang w:bidi="fa-IR"/>
        </w:rPr>
        <w:t>از جدّ و باب و مام و برادر غم بلا</w:t>
      </w:r>
    </w:p>
    <w:p>
      <w:pPr>
        <w:pStyle w:val="BookText"/>
        <w:rPr/>
      </w:pPr>
      <w:r>
        <w:rPr>
          <w:rFonts w:ascii="Amiri" w:hAnsi="Amiri" w:eastAsia="Amiri" w:cs="Amiri"/>
          <w:color w:val="111111"/>
          <w:sz w:val="28"/>
          <w:sz w:val="28"/>
          <w:szCs w:val="28"/>
          <w:rtl w:val="true"/>
          <w:lang w:bidi="ar-SA"/>
        </w:rPr>
        <w:t>ارث مسلّمى است كه بر او رسيده است</w:t>
      </w:r>
    </w:p>
    <w:p>
      <w:pPr>
        <w:pStyle w:val="BookText"/>
        <w:rPr/>
      </w:pPr>
      <w:r>
        <w:rPr>
          <w:rFonts w:ascii="IRNazanin" w:hAnsi="IRNazanin" w:eastAsia="IRNazanin"/>
          <w:color w:val="111111"/>
          <w:sz w:val="28"/>
          <w:sz w:val="28"/>
          <w:szCs w:val="28"/>
          <w:rtl w:val="true"/>
          <w:lang w:bidi="fa-IR"/>
        </w:rPr>
        <w:t xml:space="preserve">بر چيدنش مَحال بود تا 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شهيد، طرفه بساطى كه چيده است مرحوم صغير اصفهانى</w:t>
      </w:r>
    </w:p>
    <w:p>
      <w:pPr>
        <w:pStyle w:val="BookText"/>
        <w:rPr/>
      </w:pPr>
      <w:r>
        <w:rPr>
          <w:rFonts w:ascii="Amiri" w:hAnsi="Amiri" w:eastAsia="Amiri" w:cs="Amiri"/>
          <w:color w:val="111111"/>
          <w:sz w:val="28"/>
          <w:sz w:val="28"/>
          <w:szCs w:val="28"/>
          <w:rtl w:val="true"/>
          <w:lang w:bidi="ar-SA"/>
        </w:rPr>
        <w:t>آه مظلومى عمّه جان، امشب ز هجر باب افغان مى‌كنم</w:t>
      </w:r>
    </w:p>
    <w:p>
      <w:pPr>
        <w:pStyle w:val="BookText"/>
        <w:rPr/>
      </w:pPr>
      <w:r>
        <w:rPr>
          <w:rFonts w:ascii="IRNazanin" w:hAnsi="IRNazanin" w:eastAsia="IRNazanin"/>
          <w:color w:val="111111"/>
          <w:sz w:val="28"/>
          <w:sz w:val="28"/>
          <w:szCs w:val="28"/>
          <w:rtl w:val="true"/>
          <w:lang w:bidi="fa-IR"/>
        </w:rPr>
        <w:t>من پريشانم جهانى را پريشان مى‌كنم</w:t>
      </w:r>
    </w:p>
    <w:p>
      <w:pPr>
        <w:pStyle w:val="BookText"/>
        <w:rPr/>
      </w:pPr>
      <w:r>
        <w:rPr>
          <w:rFonts w:ascii="IRNazanin" w:hAnsi="IRNazanin" w:eastAsia="IRNazanin"/>
          <w:color w:val="111111"/>
          <w:sz w:val="28"/>
          <w:sz w:val="28"/>
          <w:szCs w:val="28"/>
          <w:rtl w:val="true"/>
          <w:lang w:bidi="fa-IR"/>
        </w:rPr>
        <w:t>گر چه من طفلم وليكن طفل عاشق زاده‌ام</w:t>
      </w:r>
    </w:p>
    <w:p>
      <w:pPr>
        <w:pStyle w:val="BookText"/>
        <w:rPr/>
      </w:pPr>
      <w:r>
        <w:rPr>
          <w:rFonts w:ascii="Amiri" w:hAnsi="Amiri" w:eastAsia="Amiri" w:cs="Amiri"/>
          <w:color w:val="111111"/>
          <w:sz w:val="28"/>
          <w:sz w:val="28"/>
          <w:szCs w:val="28"/>
          <w:rtl w:val="true"/>
          <w:lang w:bidi="ar-SA"/>
        </w:rPr>
        <w:t>اقتدا بر باب خود، شاه شهيدان مى‌كنم باب من جان داد و تن بر ذلت و خوارى نداد</w:t>
      </w:r>
    </w:p>
    <w:p>
      <w:pPr>
        <w:pStyle w:val="BookText"/>
        <w:rPr/>
      </w:pPr>
      <w:r>
        <w:rPr>
          <w:rFonts w:ascii="IRNazanin" w:hAnsi="IRNazanin" w:eastAsia="IRNazanin"/>
          <w:color w:val="111111"/>
          <w:sz w:val="28"/>
          <w:sz w:val="28"/>
          <w:szCs w:val="28"/>
          <w:rtl w:val="true"/>
          <w:lang w:bidi="fa-IR"/>
        </w:rPr>
        <w:t>پيروى من از شه آزاد مردان مى‌كنم</w:t>
      </w:r>
    </w:p>
    <w:p>
      <w:pPr>
        <w:pStyle w:val="BookText"/>
        <w:rPr/>
      </w:pPr>
      <w:r>
        <w:rPr>
          <w:rFonts w:ascii="Amiri" w:hAnsi="Amiri" w:eastAsia="Amiri" w:cs="Amiri"/>
          <w:color w:val="111111"/>
          <w:sz w:val="28"/>
          <w:sz w:val="28"/>
          <w:szCs w:val="28"/>
          <w:rtl w:val="true"/>
          <w:lang w:bidi="ar-SA"/>
        </w:rPr>
        <w:t>خشت بالين، خاك بستر، كنج ويرانم وطن</w:t>
      </w:r>
    </w:p>
    <w:p>
      <w:pPr>
        <w:pStyle w:val="BookText"/>
        <w:rPr/>
      </w:pPr>
      <w:r>
        <w:rPr>
          <w:rFonts w:ascii="IRNazanin" w:hAnsi="IRNazanin" w:eastAsia="IRNazanin"/>
          <w:color w:val="111111"/>
          <w:sz w:val="28"/>
          <w:sz w:val="28"/>
          <w:szCs w:val="28"/>
          <w:rtl w:val="true"/>
          <w:lang w:bidi="fa-IR"/>
        </w:rPr>
        <w:t>آن چه بابم خواست، در راه خدا آن مى‌كنم با يزيد دون بگوئيد از من ويران نشين</w:t>
      </w:r>
    </w:p>
    <w:p>
      <w:pPr>
        <w:pStyle w:val="BookText"/>
        <w:rPr/>
      </w:pPr>
      <w:r>
        <w:rPr>
          <w:rFonts w:ascii="Amiri" w:hAnsi="Amiri" w:eastAsia="Amiri" w:cs="Amiri"/>
          <w:color w:val="111111"/>
          <w:sz w:val="28"/>
          <w:sz w:val="28"/>
          <w:szCs w:val="28"/>
          <w:rtl w:val="true"/>
          <w:lang w:bidi="ar-SA"/>
        </w:rPr>
        <w:t>خانه ي ظلم تو را، با ناله ويران مى‌كنم</w:t>
      </w:r>
    </w:p>
    <w:p>
      <w:pPr>
        <w:pStyle w:val="BookText"/>
        <w:rPr/>
      </w:pPr>
      <w:r>
        <w:rPr>
          <w:rFonts w:ascii="Amiri" w:hAnsi="Amiri" w:eastAsia="Amiri" w:cs="Amiri"/>
          <w:color w:val="111111"/>
          <w:sz w:val="28"/>
          <w:sz w:val="28"/>
          <w:szCs w:val="28"/>
          <w:rtl w:val="true"/>
          <w:lang w:bidi="ar-SA"/>
        </w:rPr>
        <w:t>اى جنايت كار، من با روى سيلى خورده‌ام</w:t>
      </w:r>
    </w:p>
    <w:p>
      <w:pPr>
        <w:pStyle w:val="BookText"/>
        <w:rPr/>
      </w:pPr>
      <w:r>
        <w:rPr>
          <w:rFonts w:ascii="IRNazanin" w:hAnsi="IRNazanin" w:eastAsia="IRNazanin"/>
          <w:color w:val="111111"/>
          <w:sz w:val="28"/>
          <w:sz w:val="28"/>
          <w:szCs w:val="28"/>
          <w:rtl w:val="true"/>
          <w:lang w:bidi="fa-IR"/>
        </w:rPr>
        <w:t>اين شب تاريك را، صبح درخشان مى‌كنم اى ستمگر، ز آه مظلومى من بنما حذر</w:t>
      </w:r>
    </w:p>
    <w:p>
      <w:pPr>
        <w:pStyle w:val="BookText"/>
        <w:rPr/>
      </w:pPr>
      <w:r>
        <w:rPr>
          <w:rFonts w:ascii="Amiri" w:hAnsi="Amiri" w:eastAsia="Amiri" w:cs="Amiri"/>
          <w:color w:val="111111"/>
          <w:sz w:val="28"/>
          <w:sz w:val="28"/>
          <w:szCs w:val="28"/>
          <w:rtl w:val="true"/>
          <w:lang w:bidi="ar-SA"/>
        </w:rPr>
        <w:t>كاخ بيداد تو را، با خاك يكسان مى‌كنم</w:t>
      </w:r>
    </w:p>
    <w:p>
      <w:pPr>
        <w:pStyle w:val="BookText"/>
        <w:rPr/>
      </w:pPr>
      <w:r>
        <w:rPr>
          <w:rFonts w:ascii="IRNazanin" w:hAnsi="IRNazanin" w:eastAsia="IRNazanin"/>
          <w:color w:val="111111"/>
          <w:sz w:val="28"/>
          <w:sz w:val="28"/>
          <w:szCs w:val="28"/>
          <w:rtl w:val="true"/>
          <w:lang w:bidi="fa-IR"/>
        </w:rPr>
        <w:t>رأس بابش را چو آوردند، بوسيد و بگفت</w:t>
      </w:r>
    </w:p>
    <w:p>
      <w:pPr>
        <w:pStyle w:val="BookText"/>
        <w:rPr/>
      </w:pPr>
      <w:r>
        <w:rPr>
          <w:rFonts w:ascii="IRNazanin" w:hAnsi="IRNazanin" w:eastAsia="IRNazanin"/>
          <w:color w:val="111111"/>
          <w:sz w:val="28"/>
          <w:sz w:val="28"/>
          <w:szCs w:val="28"/>
          <w:rtl w:val="true"/>
          <w:lang w:bidi="fa-IR"/>
        </w:rPr>
        <w:t>ميهمان من، فداى مقدمت جان مى‌كنم هيچ مى‌پرسى چرا شد صورت طفلت كبود؟</w:t>
      </w:r>
    </w:p>
    <w:p>
      <w:pPr>
        <w:pStyle w:val="BookText"/>
        <w:rPr/>
      </w:pPr>
      <w:r>
        <w:rPr>
          <w:rFonts w:ascii="Amiri" w:hAnsi="Amiri" w:eastAsia="Amiri" w:cs="Amiri"/>
          <w:color w:val="111111"/>
          <w:sz w:val="28"/>
          <w:sz w:val="28"/>
          <w:szCs w:val="28"/>
          <w:rtl w:val="true"/>
          <w:lang w:bidi="ar-SA"/>
        </w:rPr>
        <w:t>با تو بابا درد دل امشب فراوان مى‌كنم</w:t>
      </w:r>
    </w:p>
    <w:p>
      <w:pPr>
        <w:pStyle w:val="BookText"/>
        <w:rPr/>
      </w:pPr>
      <w:r>
        <w:rPr>
          <w:rFonts w:ascii="Amiri" w:hAnsi="Amiri" w:eastAsia="Amiri" w:cs="Amiri"/>
          <w:color w:val="111111"/>
          <w:sz w:val="28"/>
          <w:sz w:val="28"/>
          <w:szCs w:val="28"/>
          <w:rtl w:val="true"/>
          <w:lang w:bidi="ar-SA"/>
        </w:rPr>
        <w:t xml:space="preserve">غم مخور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آيم من به وقت مردنت</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تلخى جان دادنت را</w:t>
      </w:r>
      <w:bookmarkStart w:id="2063" w:name="pg716_6705"/>
    </w:p>
    <w:p>
      <w:pPr>
        <w:pStyle w:val="BookText"/>
        <w:rPr/>
      </w:pPr>
      <w:bookmarkEnd w:id="2063"/>
      <w:r>
        <w:rPr>
          <w:rFonts w:ascii="Amiri" w:hAnsi="Amiri" w:eastAsia="Amiri" w:cs="Amiri"/>
          <w:color w:val="111111"/>
          <w:sz w:val="28"/>
          <w:sz w:val="28"/>
          <w:szCs w:val="28"/>
          <w:rtl w:val="true"/>
          <w:lang w:bidi="ar-SA"/>
        </w:rPr>
        <w:t>سهل و آسان مى‌كنم مرحوم حاج احمد صالح</w:t>
      </w:r>
    </w:p>
    <w:p>
      <w:pPr>
        <w:pStyle w:val="Heading4"/>
        <w:numPr>
          <w:ilvl w:val="3"/>
          <w:numId w:val="1"/>
        </w:numPr>
        <w:rPr/>
      </w:pPr>
      <w:bookmarkStart w:id="2064" w:name="__RefHeading___Toc5999095_211673320"/>
      <w:bookmarkStart w:id="2065" w:name="_Toc860"/>
      <w:bookmarkEnd w:id="2064"/>
      <w:r>
        <w:rPr>
          <w:rtl w:val="true"/>
        </w:rPr>
        <w:t>حديث غربت اى پدر پروانه‌ى شمع رخت جان مى‌كنم</w:t>
      </w:r>
      <w:bookmarkEnd w:id="2065"/>
    </w:p>
    <w:p>
      <w:pPr>
        <w:pStyle w:val="BookText"/>
        <w:rPr/>
      </w:pPr>
      <w:r>
        <w:rPr>
          <w:rFonts w:ascii="IRNazanin" w:hAnsi="IRNazanin" w:eastAsia="IRNazanin"/>
          <w:color w:val="111111"/>
          <w:sz w:val="28"/>
          <w:sz w:val="28"/>
          <w:szCs w:val="28"/>
          <w:rtl w:val="true"/>
          <w:lang w:bidi="fa-IR"/>
        </w:rPr>
        <w:t>من كه در جمع پريشان مو پريشان مى‌كنم</w:t>
      </w:r>
    </w:p>
    <w:p>
      <w:pPr>
        <w:pStyle w:val="BookText"/>
        <w:rPr/>
      </w:pPr>
      <w:r>
        <w:rPr>
          <w:rFonts w:ascii="IRNazanin" w:hAnsi="IRNazanin" w:eastAsia="IRNazanin"/>
          <w:color w:val="111111"/>
          <w:sz w:val="28"/>
          <w:sz w:val="28"/>
          <w:szCs w:val="28"/>
          <w:rtl w:val="true"/>
          <w:lang w:bidi="fa-IR"/>
        </w:rPr>
        <w:t>دامنم رحل است و رأس پاك تو قرآن بود</w:t>
      </w:r>
    </w:p>
    <w:p>
      <w:pPr>
        <w:pStyle w:val="BookText"/>
        <w:rPr/>
      </w:pPr>
      <w:r>
        <w:rPr>
          <w:rFonts w:ascii="Amiri" w:hAnsi="Amiri" w:eastAsia="Amiri" w:cs="Amiri"/>
          <w:color w:val="111111"/>
          <w:sz w:val="28"/>
          <w:sz w:val="28"/>
          <w:szCs w:val="28"/>
          <w:rtl w:val="true"/>
          <w:lang w:bidi="ar-SA"/>
        </w:rPr>
        <w:t>جزئى از سى جزء آن را بوسه باران مى‌كنم</w:t>
      </w:r>
    </w:p>
    <w:p>
      <w:pPr>
        <w:pStyle w:val="BookText"/>
        <w:rPr/>
      </w:pPr>
      <w:r>
        <w:rPr>
          <w:rFonts w:ascii="IRNazanin" w:hAnsi="IRNazanin" w:eastAsia="IRNazanin"/>
          <w:color w:val="111111"/>
          <w:sz w:val="28"/>
          <w:sz w:val="28"/>
          <w:szCs w:val="28"/>
          <w:rtl w:val="true"/>
          <w:lang w:bidi="fa-IR"/>
        </w:rPr>
        <w:t>هم چو زهرا مادرم با اشك چشم و سوز دل</w:t>
      </w:r>
    </w:p>
    <w:p>
      <w:pPr>
        <w:pStyle w:val="BookText"/>
        <w:rPr/>
      </w:pPr>
      <w:r>
        <w:rPr>
          <w:rFonts w:ascii="IRNazanin" w:hAnsi="IRNazanin" w:eastAsia="IRNazanin"/>
          <w:color w:val="111111"/>
          <w:sz w:val="28"/>
          <w:sz w:val="28"/>
          <w:szCs w:val="28"/>
          <w:rtl w:val="true"/>
          <w:lang w:bidi="fa-IR"/>
        </w:rPr>
        <w:t>گوشه ي ويران سرا را بيت الاحزان مى‌كنم</w:t>
      </w:r>
    </w:p>
    <w:p>
      <w:pPr>
        <w:pStyle w:val="BookText"/>
        <w:rPr/>
      </w:pPr>
      <w:r>
        <w:rPr>
          <w:rFonts w:ascii="IRNazanin" w:hAnsi="IRNazanin" w:eastAsia="IRNazanin"/>
          <w:color w:val="111111"/>
          <w:sz w:val="28"/>
          <w:sz w:val="28"/>
          <w:szCs w:val="28"/>
          <w:rtl w:val="true"/>
          <w:lang w:bidi="fa-IR"/>
        </w:rPr>
        <w:t>پاك كن گرد يتيمى از رخم با دست مهر</w:t>
      </w:r>
    </w:p>
    <w:p>
      <w:pPr>
        <w:pStyle w:val="BookText"/>
        <w:rPr/>
      </w:pPr>
      <w:r>
        <w:rPr>
          <w:rFonts w:ascii="IRNazanin" w:hAnsi="IRNazanin" w:eastAsia="IRNazanin"/>
          <w:color w:val="111111"/>
          <w:sz w:val="28"/>
          <w:sz w:val="28"/>
          <w:szCs w:val="28"/>
          <w:rtl w:val="true"/>
          <w:lang w:bidi="fa-IR"/>
        </w:rPr>
        <w:t>ورنه شور غم به پا در كنج ويران مى‌كنم</w:t>
      </w:r>
    </w:p>
    <w:p>
      <w:pPr>
        <w:pStyle w:val="BookText"/>
        <w:rPr/>
      </w:pPr>
      <w:r>
        <w:rPr>
          <w:rFonts w:ascii="IRNazanin" w:hAnsi="IRNazanin" w:eastAsia="IRNazanin"/>
          <w:color w:val="111111"/>
          <w:sz w:val="28"/>
          <w:sz w:val="28"/>
          <w:szCs w:val="28"/>
          <w:rtl w:val="true"/>
          <w:lang w:bidi="fa-IR"/>
        </w:rPr>
        <w:t>صورتم از ضرب سيلى گشته نيلى اى پدر</w:t>
      </w:r>
    </w:p>
    <w:p>
      <w:pPr>
        <w:pStyle w:val="BookText"/>
        <w:rPr/>
      </w:pPr>
      <w:r>
        <w:rPr>
          <w:rFonts w:ascii="IRNazanin" w:hAnsi="IRNazanin" w:eastAsia="IRNazanin"/>
          <w:color w:val="111111"/>
          <w:sz w:val="28"/>
          <w:sz w:val="28"/>
          <w:szCs w:val="28"/>
          <w:rtl w:val="true"/>
          <w:lang w:bidi="fa-IR"/>
        </w:rPr>
        <w:t>آشكارا، بر تو من غمهاى پنهان مى‌كنم</w:t>
      </w:r>
    </w:p>
    <w:p>
      <w:pPr>
        <w:pStyle w:val="BookText"/>
        <w:rPr/>
      </w:pPr>
      <w:r>
        <w:rPr>
          <w:rFonts w:ascii="IRNazanin" w:hAnsi="IRNazanin" w:eastAsia="IRNazanin"/>
          <w:color w:val="111111"/>
          <w:sz w:val="28"/>
          <w:sz w:val="28"/>
          <w:szCs w:val="28"/>
          <w:rtl w:val="true"/>
          <w:lang w:bidi="fa-IR"/>
        </w:rPr>
        <w:t>اى گل باغ ولا شد پاى من پر آبله</w:t>
      </w:r>
    </w:p>
    <w:p>
      <w:pPr>
        <w:pStyle w:val="BookText"/>
        <w:rPr/>
      </w:pPr>
      <w:r>
        <w:rPr>
          <w:rFonts w:ascii="Amiri" w:hAnsi="Amiri" w:eastAsia="Amiri" w:cs="Amiri"/>
          <w:color w:val="111111"/>
          <w:sz w:val="28"/>
          <w:sz w:val="28"/>
          <w:szCs w:val="28"/>
          <w:rtl w:val="true"/>
          <w:lang w:bidi="ar-SA"/>
        </w:rPr>
        <w:t>شكوه نزد تو من از خار مغيلان مى‌كنم</w:t>
      </w:r>
    </w:p>
    <w:p>
      <w:pPr>
        <w:pStyle w:val="BookText"/>
        <w:rPr/>
      </w:pPr>
      <w:r>
        <w:rPr>
          <w:rFonts w:ascii="Amiri" w:hAnsi="Amiri" w:eastAsia="Amiri" w:cs="Amiri"/>
          <w:color w:val="111111"/>
          <w:sz w:val="28"/>
          <w:sz w:val="28"/>
          <w:szCs w:val="28"/>
          <w:rtl w:val="true"/>
          <w:lang w:bidi="ar-SA"/>
        </w:rPr>
        <w:t>در خراب آباد با سيل سر شكم روز و شب</w:t>
      </w:r>
    </w:p>
    <w:p>
      <w:pPr>
        <w:pStyle w:val="BookText"/>
        <w:rPr/>
      </w:pPr>
      <w:r>
        <w:rPr>
          <w:rFonts w:ascii="Amiri" w:hAnsi="Amiri" w:eastAsia="Amiri" w:cs="Amiri"/>
          <w:color w:val="111111"/>
          <w:sz w:val="28"/>
          <w:sz w:val="28"/>
          <w:szCs w:val="28"/>
          <w:rtl w:val="true"/>
          <w:lang w:bidi="ar-SA"/>
        </w:rPr>
        <w:t>كاخ ظلم خصم را با خاك يكسان مى‌كنم</w:t>
      </w:r>
    </w:p>
    <w:p>
      <w:pPr>
        <w:pStyle w:val="BookText"/>
        <w:rPr/>
      </w:pPr>
      <w:r>
        <w:rPr>
          <w:rFonts w:ascii="Amiri" w:hAnsi="Amiri" w:eastAsia="Amiri" w:cs="Amiri"/>
          <w:color w:val="111111"/>
          <w:sz w:val="28"/>
          <w:sz w:val="28"/>
          <w:szCs w:val="28"/>
          <w:rtl w:val="true"/>
          <w:lang w:bidi="ar-SA"/>
        </w:rPr>
        <w:t>با سرشك ديده سازم شستشو زخم سرت</w:t>
      </w:r>
    </w:p>
    <w:p>
      <w:pPr>
        <w:pStyle w:val="BookText"/>
        <w:rPr/>
      </w:pPr>
      <w:r>
        <w:rPr>
          <w:rFonts w:ascii="IRNazanin" w:hAnsi="IRNazanin" w:eastAsia="IRNazanin"/>
          <w:color w:val="111111"/>
          <w:sz w:val="28"/>
          <w:sz w:val="28"/>
          <w:szCs w:val="28"/>
          <w:rtl w:val="true"/>
          <w:lang w:bidi="fa-IR"/>
        </w:rPr>
        <w:t>زخم پيشانى تو، با اشك درمان مى‌كنم</w:t>
      </w:r>
    </w:p>
    <w:p>
      <w:pPr>
        <w:pStyle w:val="BookText"/>
        <w:rPr/>
      </w:pPr>
      <w:r>
        <w:rPr>
          <w:rFonts w:ascii="IRNazanin" w:hAnsi="IRNazanin" w:eastAsia="IRNazanin"/>
          <w:color w:val="111111"/>
          <w:sz w:val="28"/>
          <w:sz w:val="28"/>
          <w:szCs w:val="28"/>
          <w:rtl w:val="true"/>
          <w:lang w:bidi="fa-IR"/>
        </w:rPr>
        <w:t>ميزبانت با متاع جان پذيرايى كند</w:t>
      </w:r>
    </w:p>
    <w:p>
      <w:pPr>
        <w:pStyle w:val="BookText"/>
        <w:rPr/>
      </w:pPr>
      <w:r>
        <w:rPr>
          <w:rFonts w:ascii="Amiri" w:hAnsi="Amiri" w:eastAsia="Amiri" w:cs="Amiri"/>
          <w:color w:val="111111"/>
          <w:sz w:val="28"/>
          <w:sz w:val="28"/>
          <w:szCs w:val="28"/>
          <w:rtl w:val="true"/>
          <w:lang w:bidi="ar-SA"/>
        </w:rPr>
        <w:t>ميهمانا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 فدايت از دل و جان مى‌كنم</w:t>
      </w:r>
    </w:p>
    <w:p>
      <w:pPr>
        <w:pStyle w:val="BookText"/>
        <w:rPr/>
      </w:pPr>
      <w:r>
        <w:rPr>
          <w:rFonts w:ascii="IRNazanin" w:hAnsi="IRNazanin" w:eastAsia="IRNazanin"/>
          <w:color w:val="111111"/>
          <w:sz w:val="28"/>
          <w:sz w:val="28"/>
          <w:szCs w:val="28"/>
          <w:rtl w:val="true"/>
          <w:lang w:bidi="fa-IR"/>
        </w:rPr>
        <w:t xml:space="preserve">گر كنم عنوان حديث غربتم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قيامت عالمى را مات و حيران مى‌كنم حاج على آهى</w:t>
      </w:r>
    </w:p>
    <w:p>
      <w:pPr>
        <w:pStyle w:val="Heading4"/>
        <w:numPr>
          <w:ilvl w:val="3"/>
          <w:numId w:val="1"/>
        </w:numPr>
        <w:rPr/>
      </w:pPr>
      <w:bookmarkStart w:id="2066" w:name="__RefHeading___Toc5999097_211673320"/>
      <w:bookmarkStart w:id="2067" w:name="_Toc861"/>
      <w:bookmarkEnd w:id="2066"/>
      <w:r>
        <w:rPr>
          <w:rtl w:val="true"/>
        </w:rPr>
        <w:t>گل باغ زهرا</w:t>
      </w:r>
      <w:r>
        <w:rPr/>
        <w:t>3</w:t>
      </w:r>
      <w:r>
        <w:rPr>
          <w:rtl w:val="true"/>
        </w:rPr>
        <w:t xml:space="preserve"> </w:t>
      </w:r>
      <w:r>
        <w:rPr>
          <w:rtl w:val="true"/>
        </w:rPr>
        <w:t>نگر در نوا مرغ خاموش را</w:t>
      </w:r>
      <w:bookmarkEnd w:id="2067"/>
    </w:p>
    <w:p>
      <w:pPr>
        <w:pStyle w:val="BookText"/>
        <w:rPr/>
      </w:pPr>
      <w:r>
        <w:rPr>
          <w:rFonts w:ascii="IRNazanin" w:hAnsi="IRNazanin" w:eastAsia="IRNazanin"/>
          <w:color w:val="111111"/>
          <w:sz w:val="28"/>
          <w:sz w:val="28"/>
          <w:szCs w:val="28"/>
          <w:rtl w:val="true"/>
          <w:lang w:bidi="fa-IR"/>
        </w:rPr>
        <w:t>گرفت از طبق چون كه سر پوش را</w:t>
      </w:r>
    </w:p>
    <w:p>
      <w:pPr>
        <w:pStyle w:val="BookText"/>
        <w:rPr/>
      </w:pPr>
      <w:r>
        <w:rPr>
          <w:rFonts w:ascii="IRNazanin" w:hAnsi="IRNazanin" w:eastAsia="IRNazanin"/>
          <w:color w:val="111111"/>
          <w:sz w:val="28"/>
          <w:sz w:val="28"/>
          <w:szCs w:val="28"/>
          <w:rtl w:val="true"/>
          <w:lang w:bidi="fa-IR"/>
        </w:rPr>
        <w:t>رقيّه چو رأس پدر بر گرفت</w:t>
      </w:r>
    </w:p>
    <w:p>
      <w:pPr>
        <w:pStyle w:val="BookText"/>
        <w:rPr/>
      </w:pPr>
      <w:r>
        <w:rPr>
          <w:rFonts w:ascii="IRNazanin" w:hAnsi="IRNazanin" w:eastAsia="IRNazanin"/>
          <w:color w:val="111111"/>
          <w:sz w:val="28"/>
          <w:sz w:val="28"/>
          <w:szCs w:val="28"/>
          <w:rtl w:val="true"/>
          <w:lang w:bidi="fa-IR"/>
        </w:rPr>
        <w:t>به سوز دل اين نغمه از سر گرفت</w:t>
      </w:r>
    </w:p>
    <w:p>
      <w:pPr>
        <w:pStyle w:val="BookText"/>
        <w:rPr/>
      </w:pPr>
      <w:r>
        <w:rPr>
          <w:rFonts w:ascii="Amiri" w:hAnsi="Amiri" w:eastAsia="Amiri" w:cs="Amiri"/>
          <w:color w:val="111111"/>
          <w:sz w:val="28"/>
          <w:sz w:val="28"/>
          <w:szCs w:val="28"/>
          <w:rtl w:val="true"/>
          <w:lang w:bidi="ar-SA"/>
        </w:rPr>
        <w:t>كجا بودى اى عرش حق را تو زين</w:t>
      </w:r>
    </w:p>
    <w:p>
      <w:pPr>
        <w:pStyle w:val="BookText"/>
        <w:rPr/>
      </w:pPr>
      <w:r>
        <w:rPr>
          <w:rFonts w:ascii="Amiri" w:hAnsi="Amiri" w:eastAsia="Amiri" w:cs="Amiri"/>
          <w:color w:val="111111"/>
          <w:sz w:val="28"/>
          <w:sz w:val="28"/>
          <w:szCs w:val="28"/>
          <w:rtl w:val="true"/>
          <w:lang w:bidi="ar-SA"/>
        </w:rPr>
        <w:t>خرابه شده منزلم يا حسين</w:t>
      </w:r>
    </w:p>
    <w:p>
      <w:pPr>
        <w:pStyle w:val="BookText"/>
        <w:rPr/>
      </w:pPr>
      <w:r>
        <w:rPr>
          <w:rFonts w:ascii="Amiri" w:hAnsi="Amiri" w:eastAsia="Amiri" w:cs="Amiri"/>
          <w:color w:val="111111"/>
          <w:sz w:val="28"/>
          <w:sz w:val="28"/>
          <w:szCs w:val="28"/>
          <w:rtl w:val="true"/>
          <w:lang w:bidi="ar-SA"/>
        </w:rPr>
        <w:t>شنيدم بسى طعنه از كودكان</w:t>
      </w:r>
    </w:p>
    <w:p>
      <w:pPr>
        <w:pStyle w:val="BookText"/>
        <w:rPr/>
      </w:pPr>
      <w:r>
        <w:rPr>
          <w:rFonts w:ascii="IRNazanin" w:hAnsi="IRNazanin" w:eastAsia="IRNazanin"/>
          <w:color w:val="111111"/>
          <w:sz w:val="28"/>
          <w:sz w:val="28"/>
          <w:szCs w:val="28"/>
          <w:rtl w:val="true"/>
          <w:lang w:bidi="fa-IR"/>
        </w:rPr>
        <w:t>چو در كنج ويرانه كردم مكان</w:t>
      </w:r>
    </w:p>
    <w:p>
      <w:pPr>
        <w:pStyle w:val="BookText"/>
        <w:rPr/>
      </w:pPr>
      <w:r>
        <w:rPr>
          <w:rFonts w:ascii="IRNazanin" w:hAnsi="IRNazanin" w:eastAsia="IRNazanin"/>
          <w:color w:val="111111"/>
          <w:sz w:val="28"/>
          <w:sz w:val="28"/>
          <w:szCs w:val="28"/>
          <w:rtl w:val="true"/>
          <w:lang w:bidi="fa-IR"/>
        </w:rPr>
        <w:t>يكى گفت، اين كودك دل غمين</w:t>
      </w:r>
    </w:p>
    <w:p>
      <w:pPr>
        <w:pStyle w:val="BookText"/>
        <w:rPr/>
      </w:pPr>
      <w:r>
        <w:rPr>
          <w:rFonts w:ascii="Amiri" w:hAnsi="Amiri" w:eastAsia="Amiri" w:cs="Amiri"/>
          <w:color w:val="111111"/>
          <w:sz w:val="28"/>
          <w:sz w:val="28"/>
          <w:szCs w:val="28"/>
          <w:rtl w:val="true"/>
          <w:lang w:bidi="ar-SA"/>
        </w:rPr>
        <w:t>ندارد در اين شهر، يار و معين</w:t>
      </w:r>
    </w:p>
    <w:p>
      <w:pPr>
        <w:pStyle w:val="BookText"/>
        <w:rPr/>
      </w:pPr>
      <w:r>
        <w:rPr>
          <w:rFonts w:ascii="IRNazanin" w:hAnsi="IRNazanin" w:eastAsia="IRNazanin"/>
          <w:color w:val="111111"/>
          <w:sz w:val="28"/>
          <w:sz w:val="28"/>
          <w:szCs w:val="28"/>
          <w:rtl w:val="true"/>
          <w:lang w:bidi="fa-IR"/>
        </w:rPr>
        <w:t>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طفلى دل افسرده است</w:t>
      </w:r>
    </w:p>
    <w:p>
      <w:pPr>
        <w:pStyle w:val="BookText"/>
        <w:rPr/>
      </w:pPr>
      <w:r>
        <w:rPr>
          <w:rFonts w:ascii="Amiri" w:hAnsi="Amiri" w:eastAsia="Amiri" w:cs="Amiri"/>
          <w:color w:val="111111"/>
          <w:sz w:val="28"/>
          <w:sz w:val="28"/>
          <w:szCs w:val="28"/>
          <w:rtl w:val="true"/>
          <w:lang w:bidi="ar-SA"/>
        </w:rPr>
        <w:t>يتيم است و باباى او مرده است</w:t>
      </w:r>
    </w:p>
    <w:p>
      <w:pPr>
        <w:pStyle w:val="BookText"/>
        <w:rPr/>
      </w:pPr>
      <w:r>
        <w:rPr>
          <w:rFonts w:ascii="IRNazanin" w:hAnsi="IRNazanin" w:eastAsia="IRNazanin"/>
          <w:color w:val="111111"/>
          <w:sz w:val="28"/>
          <w:sz w:val="28"/>
          <w:szCs w:val="28"/>
          <w:rtl w:val="true"/>
          <w:lang w:bidi="fa-IR"/>
        </w:rPr>
        <w:t>يكى زد مرا بر سرم سنگ كين</w: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آندم فتادم به روى زمين</w:t>
      </w:r>
      <w:bookmarkStart w:id="2068" w:name="pg716_6708"/>
    </w:p>
    <w:p>
      <w:pPr>
        <w:pStyle w:val="BookText"/>
        <w:rPr/>
      </w:pPr>
      <w:bookmarkEnd w:id="2068"/>
      <w:r>
        <w:rPr>
          <w:rFonts w:ascii="IRNazanin" w:hAnsi="IRNazanin" w:eastAsia="IRNazanin"/>
          <w:color w:val="111111"/>
          <w:sz w:val="28"/>
          <w:sz w:val="28"/>
          <w:szCs w:val="28"/>
          <w:rtl w:val="true"/>
          <w:lang w:bidi="fa-IR"/>
        </w:rPr>
        <w:t>ر آن كس ز تو گيرد از من خبر</w:t>
      </w:r>
    </w:p>
    <w:p>
      <w:pPr>
        <w:pStyle w:val="BookText"/>
        <w:rPr/>
      </w:pPr>
      <w:r>
        <w:rPr>
          <w:rFonts w:ascii="IRNazanin" w:hAnsi="IRNazanin" w:eastAsia="IRNazanin"/>
          <w:color w:val="111111"/>
          <w:sz w:val="28"/>
          <w:sz w:val="28"/>
          <w:szCs w:val="28"/>
          <w:rtl w:val="true"/>
          <w:lang w:bidi="fa-IR"/>
        </w:rPr>
        <w:t>بگويم بود باب من در سفر</w:t>
      </w:r>
    </w:p>
    <w:p>
      <w:pPr>
        <w:pStyle w:val="BookText"/>
        <w:rPr/>
      </w:pPr>
      <w:r>
        <w:rPr>
          <w:rFonts w:ascii="Amiri" w:hAnsi="Amiri" w:eastAsia="Amiri" w:cs="Amiri"/>
          <w:color w:val="111111"/>
          <w:sz w:val="28"/>
          <w:sz w:val="28"/>
          <w:szCs w:val="28"/>
          <w:rtl w:val="true"/>
          <w:lang w:bidi="ar-SA"/>
        </w:rPr>
        <w:t>كنون آمدى از سفر در برم</w:t>
      </w:r>
    </w:p>
    <w:p>
      <w:pPr>
        <w:pStyle w:val="BookText"/>
        <w:rPr/>
      </w:pPr>
      <w:r>
        <w:rPr>
          <w:rFonts w:ascii="IRNazanin" w:hAnsi="IRNazanin" w:eastAsia="IRNazanin"/>
          <w:color w:val="111111"/>
          <w:sz w:val="28"/>
          <w:sz w:val="28"/>
          <w:szCs w:val="28"/>
          <w:rtl w:val="true"/>
          <w:lang w:bidi="fa-IR"/>
        </w:rPr>
        <w:t>تو منت نهادى پدر بر سرم</w:t>
      </w:r>
    </w:p>
    <w:p>
      <w:pPr>
        <w:pStyle w:val="BookText"/>
        <w:rPr/>
      </w:pPr>
      <w:r>
        <w:rPr>
          <w:rFonts w:ascii="IRNazanin" w:hAnsi="IRNazanin" w:eastAsia="IRNazanin"/>
          <w:color w:val="111111"/>
          <w:sz w:val="28"/>
          <w:sz w:val="28"/>
          <w:szCs w:val="28"/>
          <w:rtl w:val="true"/>
          <w:lang w:bidi="fa-IR"/>
        </w:rPr>
        <w:t>پدر جان چه گويم ز رنج سفر</w:t>
      </w:r>
    </w:p>
    <w:p>
      <w:pPr>
        <w:pStyle w:val="BookText"/>
        <w:rPr/>
      </w:pPr>
      <w:r>
        <w:rPr>
          <w:rFonts w:ascii="Amiri" w:hAnsi="Amiri" w:eastAsia="Amiri" w:cs="Amiri"/>
          <w:color w:val="111111"/>
          <w:sz w:val="28"/>
          <w:sz w:val="28"/>
          <w:szCs w:val="28"/>
          <w:rtl w:val="true"/>
          <w:lang w:bidi="ar-SA"/>
        </w:rPr>
        <w:t>كه زد بر دل و جانم از غم شرر</w:t>
      </w:r>
    </w:p>
    <w:p>
      <w:pPr>
        <w:pStyle w:val="BookText"/>
        <w:rPr/>
      </w:pPr>
      <w:r>
        <w:rPr>
          <w:rFonts w:ascii="IRNazanin" w:hAnsi="IRNazanin" w:eastAsia="IRNazanin"/>
          <w:color w:val="111111"/>
          <w:sz w:val="28"/>
          <w:sz w:val="28"/>
          <w:szCs w:val="28"/>
          <w:rtl w:val="true"/>
          <w:lang w:bidi="fa-IR"/>
        </w:rPr>
        <w:t>بمان نزد من اى به جسمم تو جان</w:t>
      </w:r>
    </w:p>
    <w:p>
      <w:pPr>
        <w:pStyle w:val="BookText"/>
        <w:rPr/>
      </w:pPr>
      <w:r>
        <w:rPr>
          <w:rFonts w:ascii="Amiri" w:hAnsi="Amiri" w:eastAsia="Amiri" w:cs="Amiri"/>
          <w:color w:val="111111"/>
          <w:sz w:val="28"/>
          <w:sz w:val="28"/>
          <w:szCs w:val="28"/>
          <w:rtl w:val="true"/>
          <w:lang w:bidi="ar-SA"/>
        </w:rPr>
        <w:t>روم تا كه من در بر كودكان</w:t>
      </w:r>
    </w:p>
    <w:p>
      <w:pPr>
        <w:pStyle w:val="BookText"/>
        <w:rPr/>
      </w:pPr>
      <w:r>
        <w:rPr>
          <w:rFonts w:ascii="IRNazanin" w:hAnsi="IRNazanin" w:eastAsia="IRNazanin"/>
          <w:color w:val="111111"/>
          <w:sz w:val="28"/>
          <w:sz w:val="28"/>
          <w:szCs w:val="28"/>
          <w:rtl w:val="true"/>
          <w:lang w:bidi="fa-IR"/>
        </w:rPr>
        <w:t>بگويم به آنها من خونجگر</w:t>
      </w:r>
    </w:p>
    <w:p>
      <w:pPr>
        <w:pStyle w:val="BookText"/>
        <w:rPr/>
      </w:pPr>
      <w:r>
        <w:rPr>
          <w:rFonts w:ascii="Amiri" w:hAnsi="Amiri" w:eastAsia="Amiri" w:cs="Amiri"/>
          <w:color w:val="111111"/>
          <w:sz w:val="28"/>
          <w:sz w:val="28"/>
          <w:szCs w:val="28"/>
          <w:rtl w:val="true"/>
          <w:lang w:bidi="ar-SA"/>
        </w:rPr>
        <w:t>كه باباى من آمده از سفر</w:t>
      </w:r>
    </w:p>
    <w:p>
      <w:pPr>
        <w:pStyle w:val="BookText"/>
        <w:rPr/>
      </w:pPr>
      <w:r>
        <w:rPr>
          <w:rFonts w:ascii="Amiri" w:hAnsi="Amiri" w:eastAsia="Amiri" w:cs="Amiri"/>
          <w:color w:val="111111"/>
          <w:sz w:val="28"/>
          <w:sz w:val="28"/>
          <w:szCs w:val="28"/>
          <w:rtl w:val="true"/>
          <w:lang w:bidi="ar-SA"/>
        </w:rPr>
        <w:t>بيايند و اين جا تماشا كنند</w:t>
      </w:r>
    </w:p>
    <w:p>
      <w:pPr>
        <w:pStyle w:val="BookText"/>
        <w:rPr/>
      </w:pPr>
      <w:r>
        <w:rPr>
          <w:rFonts w:ascii="IRNazanin" w:hAnsi="IRNazanin" w:eastAsia="IRNazanin"/>
          <w:color w:val="111111"/>
          <w:sz w:val="28"/>
          <w:sz w:val="28"/>
          <w:szCs w:val="28"/>
          <w:rtl w:val="true"/>
          <w:lang w:bidi="fa-IR"/>
        </w:rPr>
        <w:t>تماشا گل باغ زهرا كنند كه زخم زبان جان من سوخته</w:t>
      </w:r>
    </w:p>
    <w:p>
      <w:pPr>
        <w:pStyle w:val="BookText"/>
        <w:rPr/>
      </w:pPr>
      <w:r>
        <w:rPr>
          <w:rFonts w:ascii="Amiri" w:hAnsi="Amiri" w:eastAsia="Amiri" w:cs="Amiri"/>
          <w:color w:val="111111"/>
          <w:sz w:val="28"/>
          <w:sz w:val="28"/>
          <w:szCs w:val="28"/>
          <w:rtl w:val="true"/>
          <w:lang w:bidi="ar-SA"/>
        </w:rPr>
        <w:t>به ملك دلم آتش افروخته</w:t>
      </w:r>
    </w:p>
    <w:p>
      <w:pPr>
        <w:pStyle w:val="BookText"/>
        <w:rPr/>
      </w:pPr>
      <w:r>
        <w:rPr>
          <w:rFonts w:ascii="IRNazanin" w:hAnsi="IRNazanin" w:eastAsia="IRNazanin"/>
          <w:color w:val="111111"/>
          <w:sz w:val="28"/>
          <w:sz w:val="28"/>
          <w:szCs w:val="28"/>
          <w:rtl w:val="true"/>
          <w:lang w:bidi="fa-IR"/>
        </w:rPr>
        <w:t xml:space="preserve">از اين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دم مزن</w:t>
      </w:r>
    </w:p>
    <w:p>
      <w:pPr>
        <w:pStyle w:val="BookText"/>
        <w:rPr/>
      </w:pPr>
      <w:r>
        <w:rPr>
          <w:rFonts w:ascii="Amiri" w:hAnsi="Amiri" w:eastAsia="Amiri" w:cs="Amiri"/>
          <w:color w:val="111111"/>
          <w:sz w:val="28"/>
          <w:sz w:val="28"/>
          <w:szCs w:val="28"/>
          <w:rtl w:val="true"/>
          <w:lang w:bidi="ar-SA"/>
        </w:rPr>
        <w:t>كه از غصه سوزد دل مرد و زن حاج على آهى</w:t>
      </w:r>
    </w:p>
    <w:p>
      <w:pPr>
        <w:pStyle w:val="Heading4"/>
        <w:numPr>
          <w:ilvl w:val="3"/>
          <w:numId w:val="1"/>
        </w:numPr>
        <w:rPr/>
      </w:pPr>
      <w:bookmarkStart w:id="2069" w:name="__RefHeading___Toc5999099_211673320"/>
      <w:bookmarkStart w:id="2070" w:name="_Toc862"/>
      <w:bookmarkEnd w:id="2069"/>
      <w:r>
        <w:rPr>
          <w:rtl w:val="true"/>
        </w:rPr>
        <w:t>مجذوب عشق</w:t>
      </w:r>
      <w:r>
        <w:rPr>
          <w:rtl w:val="true"/>
        </w:rPr>
        <w:t>!</w:t>
      </w:r>
      <w:bookmarkEnd w:id="2070"/>
    </w:p>
    <w:p>
      <w:pPr>
        <w:pStyle w:val="BookText"/>
        <w:rPr/>
      </w:pPr>
      <w:r>
        <w:rPr>
          <w:rFonts w:ascii="Amiri" w:hAnsi="Amiri" w:eastAsia="Amiri" w:cs="Amiri"/>
          <w:color w:val="111111"/>
          <w:sz w:val="28"/>
          <w:sz w:val="28"/>
          <w:szCs w:val="28"/>
          <w:rtl w:val="true"/>
          <w:lang w:bidi="ar-SA"/>
        </w:rPr>
        <w:t>يك بوسه زدم، بر رخ او، مست شدم</w:t>
      </w:r>
    </w:p>
    <w:p>
      <w:pPr>
        <w:pStyle w:val="BookText"/>
        <w:rPr/>
      </w:pPr>
      <w:r>
        <w:rPr>
          <w:rFonts w:ascii="IRNazanin" w:hAnsi="IRNazanin" w:eastAsia="IRNazanin"/>
          <w:color w:val="111111"/>
          <w:sz w:val="28"/>
          <w:sz w:val="28"/>
          <w:szCs w:val="28"/>
          <w:rtl w:val="true"/>
          <w:lang w:bidi="fa-IR"/>
        </w:rPr>
        <w:t>مجذوب رخش گشتم، و از دست شدم</w:t>
      </w:r>
    </w:p>
    <w:p>
      <w:pPr>
        <w:pStyle w:val="BookText"/>
        <w:rPr/>
      </w:pPr>
      <w:r>
        <w:rPr>
          <w:rFonts w:ascii="IRNazanin" w:hAnsi="IRNazanin" w:eastAsia="IRNazanin"/>
          <w:color w:val="111111"/>
          <w:sz w:val="28"/>
          <w:sz w:val="28"/>
          <w:szCs w:val="28"/>
          <w:rtl w:val="true"/>
          <w:lang w:bidi="fa-IR"/>
        </w:rPr>
        <w:t>من، او همه گشته بودم و، او همه من</w:t>
      </w:r>
    </w:p>
    <w:p>
      <w:pPr>
        <w:pStyle w:val="BookText"/>
        <w:rPr/>
      </w:pPr>
      <w:r>
        <w:rPr>
          <w:rFonts w:ascii="IRNazanin" w:hAnsi="IRNazanin" w:eastAsia="IRNazanin"/>
          <w:color w:val="111111"/>
          <w:sz w:val="28"/>
          <w:sz w:val="28"/>
          <w:szCs w:val="28"/>
          <w:rtl w:val="true"/>
          <w:lang w:bidi="fa-IR"/>
        </w:rPr>
        <w:t>در او همه نيست گشتم و، هست شدم</w:t>
      </w:r>
    </w:p>
    <w:p>
      <w:pPr>
        <w:pStyle w:val="BookText"/>
        <w:rPr/>
      </w:pPr>
      <w:r>
        <w:rPr>
          <w:rFonts w:ascii="Amiri" w:hAnsi="Amiri" w:eastAsia="Amiri" w:cs="Amiri"/>
          <w:color w:val="111111"/>
          <w:sz w:val="28"/>
          <w:sz w:val="28"/>
          <w:szCs w:val="28"/>
          <w:rtl w:val="true"/>
          <w:lang w:bidi="ar-SA"/>
        </w:rPr>
        <w:t>محمّد فكور</w:t>
      </w:r>
    </w:p>
    <w:p>
      <w:pPr>
        <w:pStyle w:val="Heading4"/>
        <w:numPr>
          <w:ilvl w:val="3"/>
          <w:numId w:val="1"/>
        </w:numPr>
        <w:rPr/>
      </w:pPr>
      <w:bookmarkStart w:id="2071" w:name="__RefHeading___Toc5999101_211673320"/>
      <w:bookmarkStart w:id="2072" w:name="_Toc863"/>
      <w:bookmarkEnd w:id="2071"/>
      <w:r>
        <w:rPr>
          <w:rtl w:val="true"/>
        </w:rPr>
        <w:t>دختر</w:t>
      </w:r>
      <w:bookmarkEnd w:id="2072"/>
    </w:p>
    <w:p>
      <w:pPr>
        <w:pStyle w:val="BookText"/>
        <w:rPr/>
      </w:pPr>
      <w:r>
        <w:rPr>
          <w:rFonts w:ascii="IRNazanin" w:hAnsi="IRNazanin" w:eastAsia="IRNazanin"/>
          <w:color w:val="111111"/>
          <w:sz w:val="28"/>
          <w:sz w:val="28"/>
          <w:szCs w:val="28"/>
          <w:rtl w:val="true"/>
          <w:lang w:bidi="fa-IR"/>
        </w:rPr>
        <w:t>همه مى‌دانند كه از بهر پدر</w:t>
      </w:r>
    </w:p>
    <w:p>
      <w:pPr>
        <w:pStyle w:val="BookText"/>
        <w:rPr/>
      </w:pPr>
      <w:r>
        <w:rPr>
          <w:rFonts w:ascii="IRNazanin" w:hAnsi="IRNazanin" w:eastAsia="IRNazanin"/>
          <w:color w:val="111111"/>
          <w:sz w:val="28"/>
          <w:sz w:val="28"/>
          <w:szCs w:val="28"/>
          <w:rtl w:val="true"/>
          <w:lang w:bidi="fa-IR"/>
        </w:rPr>
        <w:t>هست كانون محبّت، دختر پدرى را كه خدا دختر داد</w:t>
      </w:r>
    </w:p>
    <w:p>
      <w:pPr>
        <w:pStyle w:val="BookText"/>
        <w:rPr/>
      </w:pPr>
      <w:r>
        <w:rPr>
          <w:rFonts w:ascii="IRNazanin" w:hAnsi="IRNazanin" w:eastAsia="IRNazanin"/>
          <w:color w:val="111111"/>
          <w:sz w:val="28"/>
          <w:sz w:val="28"/>
          <w:szCs w:val="28"/>
          <w:rtl w:val="true"/>
          <w:lang w:bidi="fa-IR"/>
        </w:rPr>
        <w:t>در محبّت ز پسر بهتر داد پدرى كو را، دختر نبود</w:t>
      </w:r>
    </w:p>
    <w:p>
      <w:pPr>
        <w:pStyle w:val="BookText"/>
        <w:rPr/>
      </w:pPr>
      <w:r>
        <w:rPr>
          <w:rFonts w:ascii="IRNazanin" w:hAnsi="IRNazanin" w:eastAsia="IRNazanin"/>
          <w:color w:val="111111"/>
          <w:sz w:val="28"/>
          <w:sz w:val="28"/>
          <w:szCs w:val="28"/>
          <w:rtl w:val="true"/>
          <w:lang w:bidi="fa-IR"/>
        </w:rPr>
        <w:t>در سپهر دلش اختر نبود نه همين چشم و چراغ پدرند</w:t>
      </w:r>
    </w:p>
    <w:p>
      <w:pPr>
        <w:pStyle w:val="BookText"/>
        <w:rPr/>
      </w:pPr>
      <w:r>
        <w:rPr>
          <w:rFonts w:ascii="IRNazanin" w:hAnsi="IRNazanin" w:eastAsia="IRNazanin"/>
          <w:color w:val="111111"/>
          <w:sz w:val="28"/>
          <w:sz w:val="28"/>
          <w:szCs w:val="28"/>
          <w:rtl w:val="true"/>
          <w:lang w:bidi="fa-IR"/>
        </w:rPr>
        <w:t>گل صد برگ به باغ پدرند يك جهان عاطفه و احساسند</w:t>
      </w:r>
    </w:p>
    <w:p>
      <w:pPr>
        <w:pStyle w:val="BookText"/>
        <w:rPr/>
      </w:pPr>
      <w:r>
        <w:rPr>
          <w:rFonts w:ascii="IRNazanin" w:hAnsi="IRNazanin" w:eastAsia="IRNazanin"/>
          <w:color w:val="111111"/>
          <w:sz w:val="28"/>
          <w:sz w:val="28"/>
          <w:szCs w:val="28"/>
          <w:rtl w:val="true"/>
          <w:lang w:bidi="fa-IR"/>
        </w:rPr>
        <w:t>هيچ جز مهر پدر نشناسند جايشان دامن و آغوش پدر</w:t>
      </w:r>
    </w:p>
    <w:p>
      <w:pPr>
        <w:pStyle w:val="BookText"/>
        <w:rPr/>
      </w:pPr>
      <w:r>
        <w:rPr>
          <w:rFonts w:ascii="IRNazanin" w:hAnsi="IRNazanin" w:eastAsia="IRNazanin"/>
          <w:color w:val="111111"/>
          <w:sz w:val="28"/>
          <w:sz w:val="28"/>
          <w:szCs w:val="28"/>
          <w:rtl w:val="true"/>
          <w:lang w:bidi="fa-IR"/>
        </w:rPr>
        <w:t>بعد آغوش پدر دوش پدر روشنى بخش سراى دل اوست</w:t>
      </w:r>
    </w:p>
    <w:p>
      <w:pPr>
        <w:pStyle w:val="BookText"/>
        <w:rPr/>
      </w:pPr>
      <w:r>
        <w:rPr>
          <w:rFonts w:ascii="IRNazanin" w:hAnsi="IRNazanin" w:eastAsia="IRNazanin"/>
          <w:color w:val="111111"/>
          <w:sz w:val="28"/>
          <w:sz w:val="28"/>
          <w:szCs w:val="28"/>
          <w:rtl w:val="true"/>
          <w:lang w:bidi="fa-IR"/>
        </w:rPr>
        <w:t>نقل هر مجلس و هر محفل اوست هر چه گويد همه شيرين باشد</w:t>
      </w:r>
    </w:p>
    <w:p>
      <w:pPr>
        <w:pStyle w:val="BookText"/>
        <w:rPr/>
      </w:pPr>
      <w:r>
        <w:rPr>
          <w:rFonts w:ascii="IRNazanin" w:hAnsi="IRNazanin" w:eastAsia="IRNazanin"/>
          <w:color w:val="111111"/>
          <w:sz w:val="28"/>
          <w:sz w:val="28"/>
          <w:szCs w:val="28"/>
          <w:rtl w:val="true"/>
          <w:lang w:bidi="fa-IR"/>
        </w:rPr>
        <w:t>هست شيرين و نمك مى‌پاشد با نگاهش ز پدر، دل ببرد</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 او را پدر از جان بخرد</w:t>
      </w:r>
    </w:p>
    <w:p>
      <w:pPr>
        <w:pStyle w:val="BookText"/>
        <w:rPr/>
      </w:pPr>
      <w:r>
        <w:rPr>
          <w:rFonts w:ascii="IRNazanin" w:hAnsi="IRNazanin" w:eastAsia="IRNazanin"/>
          <w:color w:val="111111"/>
          <w:sz w:val="28"/>
          <w:sz w:val="28"/>
          <w:szCs w:val="28"/>
          <w:rtl w:val="true"/>
          <w:lang w:bidi="fa-IR"/>
        </w:rPr>
        <w:t>ا پدر مى‌رود، از دنبالش</w:t>
      </w:r>
    </w:p>
    <w:p>
      <w:pPr>
        <w:pStyle w:val="BookText"/>
        <w:rPr/>
      </w:pPr>
      <w:r>
        <w:rPr>
          <w:rFonts w:ascii="IRNazanin" w:hAnsi="IRNazanin" w:eastAsia="IRNazanin"/>
          <w:color w:val="111111"/>
          <w:sz w:val="28"/>
          <w:sz w:val="28"/>
          <w:szCs w:val="28"/>
          <w:rtl w:val="true"/>
          <w:lang w:bidi="fa-IR"/>
        </w:rPr>
        <w:t>وقت برگشت، به استقبالش چشم او دوخته بر در گردد</w:t>
      </w:r>
    </w:p>
    <w:p>
      <w:pPr>
        <w:pStyle w:val="BookText"/>
        <w:rPr/>
      </w:pPr>
      <w:r>
        <w:rPr>
          <w:rFonts w:ascii="IRNazanin" w:hAnsi="IRNazanin" w:eastAsia="IRNazanin"/>
          <w:color w:val="111111"/>
          <w:sz w:val="28"/>
          <w:sz w:val="28"/>
          <w:szCs w:val="28"/>
          <w:rtl w:val="true"/>
          <w:lang w:bidi="fa-IR"/>
        </w:rPr>
        <w:t>تا پدر كى به برش برگردد تا صدايش ز پس در شنود</w:t>
      </w:r>
    </w:p>
    <w:p>
      <w:pPr>
        <w:pStyle w:val="BookText"/>
        <w:rPr/>
      </w:pPr>
      <w:r>
        <w:rPr>
          <w:rFonts w:ascii="IRNazanin" w:hAnsi="IRNazanin" w:eastAsia="IRNazanin"/>
          <w:color w:val="111111"/>
          <w:sz w:val="28"/>
          <w:sz w:val="28"/>
          <w:szCs w:val="28"/>
          <w:rtl w:val="true"/>
          <w:lang w:bidi="fa-IR"/>
        </w:rPr>
        <w:t>بى‌خود از خود، به سوى در، بدود بيشتر از همه گردد خوشحال</w:t>
      </w:r>
    </w:p>
    <w:p>
      <w:pPr>
        <w:pStyle w:val="BookText"/>
        <w:rPr/>
      </w:pPr>
      <w:r>
        <w:rPr>
          <w:rFonts w:ascii="IRNazanin" w:hAnsi="IRNazanin" w:eastAsia="IRNazanin"/>
          <w:color w:val="111111"/>
          <w:sz w:val="28"/>
          <w:sz w:val="28"/>
          <w:szCs w:val="28"/>
          <w:rtl w:val="true"/>
          <w:lang w:bidi="fa-IR"/>
        </w:rPr>
        <w:t>پيش‌تر، از همه در استقبال دخترى هم پسر زهرا داشت</w:t>
      </w:r>
    </w:p>
    <w:p>
      <w:pPr>
        <w:pStyle w:val="BookText"/>
        <w:rPr/>
      </w:pPr>
      <w:r>
        <w:rPr>
          <w:rFonts w:ascii="Amiri" w:hAnsi="Amiri" w:eastAsia="Amiri" w:cs="Amiri"/>
          <w:color w:val="111111"/>
          <w:sz w:val="28"/>
          <w:sz w:val="28"/>
          <w:szCs w:val="28"/>
          <w:rtl w:val="true"/>
          <w:lang w:bidi="ar-SA"/>
        </w:rPr>
        <w:t>كه به دامان و بَرِ او جا داشت تا بر او طرح جفا ريخت فلك</w:t>
      </w:r>
    </w:p>
    <w:p>
      <w:pPr>
        <w:pStyle w:val="BookText"/>
        <w:rPr/>
      </w:pPr>
      <w:r>
        <w:rPr>
          <w:rFonts w:ascii="IRNazanin" w:hAnsi="IRNazanin" w:eastAsia="IRNazanin"/>
          <w:color w:val="111111"/>
          <w:sz w:val="28"/>
          <w:sz w:val="28"/>
          <w:szCs w:val="28"/>
          <w:rtl w:val="true"/>
          <w:lang w:bidi="fa-IR"/>
        </w:rPr>
        <w:t>تيغ بيداد بر آهيخت فلك پدرش كشته ي آزادى شد</w:t>
      </w:r>
    </w:p>
    <w:p>
      <w:pPr>
        <w:pStyle w:val="BookText"/>
        <w:rPr/>
      </w:pPr>
      <w:r>
        <w:rPr>
          <w:rFonts w:ascii="Amiri" w:hAnsi="Amiri" w:eastAsia="Amiri" w:cs="Amiri"/>
          <w:color w:val="111111"/>
          <w:sz w:val="28"/>
          <w:sz w:val="28"/>
          <w:szCs w:val="28"/>
          <w:rtl w:val="true"/>
          <w:lang w:bidi="ar-SA"/>
        </w:rPr>
        <w:t>بر رخش بسته در شادى شد بارى، از كينه ي عمّال يزيد</w:t>
      </w:r>
    </w:p>
    <w:p>
      <w:pPr>
        <w:pStyle w:val="BookText"/>
        <w:rPr/>
      </w:pPr>
      <w:r>
        <w:rPr>
          <w:rFonts w:ascii="IRNazanin" w:hAnsi="IRNazanin" w:eastAsia="IRNazanin"/>
          <w:color w:val="111111"/>
          <w:sz w:val="28"/>
          <w:sz w:val="28"/>
          <w:szCs w:val="28"/>
          <w:rtl w:val="true"/>
          <w:lang w:bidi="fa-IR"/>
        </w:rPr>
        <w:t>كس چه داند كه در اين راه چه ديد جا به ويرانه ي شامش دادند</w:t>
      </w:r>
    </w:p>
    <w:p>
      <w:pPr>
        <w:pStyle w:val="BookText"/>
        <w:rPr/>
      </w:pPr>
      <w:r>
        <w:rPr>
          <w:rFonts w:ascii="IRNazanin" w:hAnsi="IRNazanin" w:eastAsia="IRNazanin"/>
          <w:color w:val="111111"/>
          <w:sz w:val="28"/>
          <w:sz w:val="28"/>
          <w:szCs w:val="28"/>
          <w:rtl w:val="true"/>
          <w:lang w:bidi="fa-IR"/>
        </w:rPr>
        <w:t>روز او برده و شامش دادند روز و شب بود به فكر پدرش</w:t>
      </w:r>
    </w:p>
    <w:p>
      <w:pPr>
        <w:pStyle w:val="BookText"/>
        <w:rPr/>
      </w:pPr>
      <w:r>
        <w:rPr>
          <w:rFonts w:ascii="IRNazanin" w:hAnsi="IRNazanin" w:eastAsia="IRNazanin"/>
          <w:color w:val="111111"/>
          <w:sz w:val="28"/>
          <w:sz w:val="28"/>
          <w:szCs w:val="28"/>
          <w:rtl w:val="true"/>
          <w:lang w:bidi="fa-IR"/>
        </w:rPr>
        <w:t>بود رخسار پدر در نظرش اشك مى‌ريخت چنان از غم باب</w:t>
      </w:r>
    </w:p>
    <w:p>
      <w:pPr>
        <w:pStyle w:val="BookText"/>
        <w:rPr/>
      </w:pPr>
      <w:r>
        <w:rPr>
          <w:rFonts w:ascii="IRNazanin" w:hAnsi="IRNazanin" w:eastAsia="IRNazanin"/>
          <w:color w:val="111111"/>
          <w:sz w:val="28"/>
          <w:sz w:val="28"/>
          <w:szCs w:val="28"/>
          <w:rtl w:val="true"/>
          <w:lang w:bidi="fa-IR"/>
        </w:rPr>
        <w:t>كه دل سنگ، ز غم مى‌شد آب همه ورد لب او بابا بود</w:t>
      </w:r>
    </w:p>
    <w:p>
      <w:pPr>
        <w:pStyle w:val="BookText"/>
        <w:rPr/>
      </w:pPr>
      <w:r>
        <w:rPr>
          <w:rFonts w:ascii="IRNazanin" w:hAnsi="IRNazanin" w:eastAsia="IRNazanin"/>
          <w:color w:val="111111"/>
          <w:sz w:val="28"/>
          <w:sz w:val="28"/>
          <w:szCs w:val="28"/>
          <w:rtl w:val="true"/>
          <w:lang w:bidi="fa-IR"/>
        </w:rPr>
        <w:t>ذكر روز و شب او بابا بود عمّه‌اش گاه، تَسّلا مى‌داد</w:t>
      </w:r>
    </w:p>
    <w:p>
      <w:pPr>
        <w:pStyle w:val="BookText"/>
        <w:rPr/>
      </w:pPr>
      <w:r>
        <w:rPr>
          <w:rFonts w:ascii="IRNazanin" w:hAnsi="IRNazanin" w:eastAsia="IRNazanin"/>
          <w:color w:val="111111"/>
          <w:sz w:val="28"/>
          <w:sz w:val="28"/>
          <w:szCs w:val="28"/>
          <w:rtl w:val="true"/>
          <w:lang w:bidi="fa-IR"/>
        </w:rPr>
        <w:t>وعده ي ديدن بابا مى‌داد تا شبى ياد پدر تابش برد</w:t>
      </w:r>
    </w:p>
    <w:p>
      <w:pPr>
        <w:pStyle w:val="BookText"/>
        <w:rPr/>
      </w:pPr>
      <w:r>
        <w:rPr>
          <w:rFonts w:ascii="IRNazanin" w:hAnsi="IRNazanin" w:eastAsia="IRNazanin"/>
          <w:color w:val="111111"/>
          <w:sz w:val="28"/>
          <w:sz w:val="28"/>
          <w:szCs w:val="28"/>
          <w:rtl w:val="true"/>
          <w:lang w:bidi="fa-IR"/>
        </w:rPr>
        <w:t>گريه‌ها كرد و سپس خوابش برد ساعتى بود به خواب آن دُر ناب</w:t>
      </w:r>
    </w:p>
    <w:p>
      <w:pPr>
        <w:pStyle w:val="BookText"/>
        <w:rPr/>
      </w:pPr>
      <w:r>
        <w:rPr>
          <w:rFonts w:ascii="IRNazanin" w:hAnsi="IRNazanin" w:eastAsia="IRNazanin"/>
          <w:color w:val="111111"/>
          <w:sz w:val="28"/>
          <w:sz w:val="28"/>
          <w:szCs w:val="28"/>
          <w:rtl w:val="true"/>
          <w:lang w:bidi="fa-IR"/>
        </w:rPr>
        <w:t>گشت بيدار ولى بخت به خواب داده آن ديده كه بر نرگس رشك</w:t>
      </w:r>
    </w:p>
    <w:p>
      <w:pPr>
        <w:pStyle w:val="BookText"/>
        <w:rPr/>
      </w:pPr>
      <w:r>
        <w:rPr>
          <w:rFonts w:ascii="IRNazanin" w:hAnsi="IRNazanin" w:eastAsia="IRNazanin"/>
          <w:color w:val="111111"/>
          <w:sz w:val="28"/>
          <w:sz w:val="28"/>
          <w:szCs w:val="28"/>
          <w:rtl w:val="true"/>
          <w:lang w:bidi="fa-IR"/>
        </w:rPr>
        <w:t>خالى از خواب شد و پر از اشك خود به هر سوى بيانداخت نگاه</w:t>
      </w:r>
    </w:p>
    <w:p>
      <w:pPr>
        <w:pStyle w:val="BookText"/>
        <w:rPr/>
      </w:pPr>
      <w:r>
        <w:rPr>
          <w:rFonts w:ascii="IRNazanin" w:hAnsi="IRNazanin" w:eastAsia="IRNazanin"/>
          <w:color w:val="111111"/>
          <w:sz w:val="28"/>
          <w:sz w:val="28"/>
          <w:szCs w:val="28"/>
          <w:rtl w:val="true"/>
          <w:lang w:bidi="fa-IR"/>
        </w:rPr>
        <w:t>نااميدانه كشيد از دل، آه گشت در ويرانه و گم كرده نيافت</w:t>
      </w:r>
    </w:p>
    <w:p>
      <w:pPr>
        <w:pStyle w:val="BookText"/>
        <w:rPr/>
      </w:pPr>
      <w:r>
        <w:rPr>
          <w:rFonts w:ascii="IRNazanin" w:hAnsi="IRNazanin" w:eastAsia="IRNazanin"/>
          <w:color w:val="111111"/>
          <w:sz w:val="28"/>
          <w:sz w:val="28"/>
          <w:szCs w:val="28"/>
          <w:rtl w:val="true"/>
          <w:lang w:bidi="fa-IR"/>
        </w:rPr>
        <w:t>در بر عمّه ي سادات شتافت كودك از عمّه پدر مى‌طلبيد</w:t>
      </w:r>
    </w:p>
    <w:p>
      <w:pPr>
        <w:pStyle w:val="BookText"/>
        <w:rPr/>
      </w:pPr>
      <w:r>
        <w:rPr>
          <w:rFonts w:ascii="IRNazanin" w:hAnsi="IRNazanin" w:eastAsia="IRNazanin"/>
          <w:color w:val="111111"/>
          <w:sz w:val="28"/>
          <w:sz w:val="28"/>
          <w:szCs w:val="28"/>
          <w:rtl w:val="true"/>
          <w:lang w:bidi="fa-IR"/>
        </w:rPr>
        <w:t>مهر را، قرص قمر مى‌طلبيد چه كند عمّه چه گويد به جواب؟</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ريخت اختر</w:t>
      </w:r>
    </w:p>
    <w:p>
      <w:pPr>
        <w:pStyle w:val="BookText"/>
        <w:rPr/>
      </w:pPr>
      <w:r>
        <w:rPr>
          <w:rFonts w:ascii="IRNazanin" w:hAnsi="IRNazanin" w:eastAsia="IRNazanin"/>
          <w:color w:val="111111"/>
          <w:sz w:val="28"/>
          <w:sz w:val="28"/>
          <w:szCs w:val="28"/>
          <w:rtl w:val="true"/>
          <w:lang w:bidi="fa-IR"/>
        </w:rPr>
        <w:t>دل شب، بر مهتاب لاجرم ناله زبس، دختر زد</w:t>
      </w:r>
    </w:p>
    <w:p>
      <w:pPr>
        <w:pStyle w:val="BookText"/>
        <w:rPr/>
      </w:pPr>
      <w:r>
        <w:rPr>
          <w:rFonts w:ascii="IRNazanin" w:hAnsi="IRNazanin" w:eastAsia="IRNazanin"/>
          <w:color w:val="111111"/>
          <w:sz w:val="28"/>
          <w:sz w:val="28"/>
          <w:szCs w:val="28"/>
          <w:rtl w:val="true"/>
          <w:lang w:bidi="fa-IR"/>
        </w:rPr>
        <w:t>سر باب آمد و او را سر زد همچو آن هجر كشيده بلبل</w:t>
      </w:r>
    </w:p>
    <w:p>
      <w:pPr>
        <w:pStyle w:val="BookText"/>
        <w:rPr/>
      </w:pPr>
      <w:r>
        <w:rPr>
          <w:rFonts w:ascii="IRNazanin" w:hAnsi="IRNazanin" w:eastAsia="IRNazanin"/>
          <w:color w:val="111111"/>
          <w:sz w:val="28"/>
          <w:sz w:val="28"/>
          <w:szCs w:val="28"/>
          <w:rtl w:val="true"/>
          <w:lang w:bidi="fa-IR"/>
        </w:rPr>
        <w:t>كه فتد ديده ي او بر رخ گل ميزبان گرم پذيرايى شد</w:t>
      </w:r>
    </w:p>
    <w:p>
      <w:pPr>
        <w:pStyle w:val="BookText"/>
        <w:rPr/>
      </w:pPr>
      <w:r>
        <w:rPr>
          <w:rFonts w:ascii="IRNazanin" w:hAnsi="IRNazanin" w:eastAsia="IRNazanin"/>
          <w:color w:val="111111"/>
          <w:sz w:val="28"/>
          <w:sz w:val="28"/>
          <w:szCs w:val="28"/>
          <w:rtl w:val="true"/>
          <w:lang w:bidi="fa-IR"/>
        </w:rPr>
        <w:t>كنج ويرانه تماشايى شد گفت اى عمّه بيا در بر من</w:t>
      </w:r>
    </w:p>
    <w:p>
      <w:pPr>
        <w:pStyle w:val="BookText"/>
        <w:rPr/>
      </w:pPr>
      <w:r>
        <w:rPr>
          <w:rFonts w:ascii="IRNazanin" w:hAnsi="IRNazanin" w:eastAsia="IRNazanin"/>
          <w:color w:val="111111"/>
          <w:sz w:val="28"/>
          <w:sz w:val="28"/>
          <w:szCs w:val="28"/>
          <w:rtl w:val="true"/>
          <w:lang w:bidi="fa-IR"/>
        </w:rPr>
        <w:t>سايه افكنده هما بر سر من ديگرم رنج به پايان آمد</w:t>
      </w:r>
    </w:p>
    <w:p>
      <w:pPr>
        <w:pStyle w:val="BookText"/>
        <w:rPr/>
      </w:pPr>
      <w:r>
        <w:rPr>
          <w:rFonts w:ascii="IRNazanin" w:hAnsi="IRNazanin" w:eastAsia="IRNazanin"/>
          <w:color w:val="111111"/>
          <w:sz w:val="28"/>
          <w:sz w:val="28"/>
          <w:szCs w:val="28"/>
          <w:rtl w:val="true"/>
          <w:lang w:bidi="fa-IR"/>
        </w:rPr>
        <w:t>گنج خود گوشه ي ويران آمد آن كه رفته به سفر باز آمد</w:t>
      </w:r>
    </w:p>
    <w:p>
      <w:pPr>
        <w:pStyle w:val="BookText"/>
        <w:rPr/>
      </w:pPr>
      <w:r>
        <w:rPr>
          <w:rFonts w:ascii="IRNazanin" w:hAnsi="IRNazanin" w:eastAsia="IRNazanin"/>
          <w:color w:val="111111"/>
          <w:sz w:val="28"/>
          <w:sz w:val="28"/>
          <w:szCs w:val="28"/>
          <w:rtl w:val="true"/>
          <w:lang w:bidi="fa-IR"/>
        </w:rPr>
        <w:t>رفته با پا و، به سر، باز آمد طوطى، آيينه خود پيدا كرد</w:t>
      </w:r>
    </w:p>
    <w:p>
      <w:pPr>
        <w:pStyle w:val="BookText"/>
        <w:rPr/>
      </w:pPr>
      <w:r>
        <w:rPr>
          <w:rFonts w:ascii="IRNazanin" w:hAnsi="IRNazanin" w:eastAsia="IRNazanin"/>
          <w:color w:val="111111"/>
          <w:sz w:val="28"/>
          <w:sz w:val="28"/>
          <w:szCs w:val="28"/>
          <w:rtl w:val="true"/>
          <w:lang w:bidi="fa-IR"/>
        </w:rPr>
        <w:t>لب بى‌جان به سخن گويا كرد آمدى گوشه ي ويران چه 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زده‌اى سر به يتيمان چه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كنج ويرانه مزين كردى</w:t>
      </w:r>
    </w:p>
    <w:p>
      <w:pPr>
        <w:pStyle w:val="BookText"/>
        <w:rPr/>
      </w:pPr>
      <w:r>
        <w:rPr>
          <w:rFonts w:ascii="IRNazanin" w:hAnsi="IRNazanin" w:eastAsia="IRNazanin"/>
          <w:color w:val="111111"/>
          <w:sz w:val="28"/>
          <w:sz w:val="28"/>
          <w:szCs w:val="28"/>
          <w:rtl w:val="true"/>
          <w:lang w:bidi="fa-IR"/>
        </w:rPr>
        <w:t>چشم ما را همه روشن كردى سر زدى با سر خود طفلان را</w:t>
      </w:r>
    </w:p>
    <w:p>
      <w:pPr>
        <w:pStyle w:val="BookText"/>
        <w:rPr/>
      </w:pPr>
      <w:r>
        <w:rPr>
          <w:rFonts w:ascii="IRNazanin" w:hAnsi="IRNazanin" w:eastAsia="IRNazanin"/>
          <w:color w:val="111111"/>
          <w:sz w:val="28"/>
          <w:sz w:val="28"/>
          <w:szCs w:val="28"/>
          <w:rtl w:val="true"/>
          <w:lang w:bidi="fa-IR"/>
        </w:rPr>
        <w:t>پاى تو كو؟ كه ببوسم آن را دست تو كو؟ كه بگيرى به برم</w:t>
      </w:r>
    </w:p>
    <w:p>
      <w:pPr>
        <w:pStyle w:val="BookText"/>
        <w:rPr/>
      </w:pPr>
      <w:r>
        <w:rPr>
          <w:rFonts w:ascii="IRNazanin" w:hAnsi="IRNazanin" w:eastAsia="IRNazanin"/>
          <w:color w:val="111111"/>
          <w:sz w:val="28"/>
          <w:sz w:val="28"/>
          <w:szCs w:val="28"/>
          <w:rtl w:val="true"/>
          <w:lang w:bidi="fa-IR"/>
        </w:rPr>
        <w:t>يا كشى دست نوازش به سرم تو مپندار كه مهمان منى</w:t>
      </w:r>
    </w:p>
    <w:p>
      <w:pPr>
        <w:pStyle w:val="BookText"/>
        <w:rPr/>
      </w:pPr>
      <w:r>
        <w:rPr>
          <w:rFonts w:ascii="IRNazanin" w:hAnsi="IRNazanin" w:eastAsia="IRNazanin"/>
          <w:color w:val="111111"/>
          <w:sz w:val="28"/>
          <w:sz w:val="28"/>
          <w:szCs w:val="28"/>
          <w:rtl w:val="true"/>
          <w:lang w:bidi="fa-IR"/>
        </w:rPr>
        <w:t>بهتر از جانى و جانان منى امشب از روى تو مهمان خجلم</w:t>
      </w:r>
    </w:p>
    <w:p>
      <w:pPr>
        <w:pStyle w:val="BookText"/>
        <w:rPr/>
      </w:pPr>
      <w:r>
        <w:rPr>
          <w:rFonts w:ascii="IRNazanin" w:hAnsi="IRNazanin" w:eastAsia="IRNazanin"/>
          <w:color w:val="111111"/>
          <w:sz w:val="28"/>
          <w:sz w:val="28"/>
          <w:szCs w:val="28"/>
          <w:rtl w:val="true"/>
          <w:lang w:bidi="fa-IR"/>
        </w:rPr>
        <w:t>وز پذيرايى خود منفعلم گر كه در خانه كسى مهمان برد</w:t>
      </w:r>
    </w:p>
    <w:p>
      <w:pPr>
        <w:pStyle w:val="BookText"/>
        <w:rPr/>
      </w:pPr>
      <w:r>
        <w:rPr>
          <w:rFonts w:ascii="IRNazanin" w:hAnsi="IRNazanin" w:eastAsia="IRNazanin"/>
          <w:color w:val="111111"/>
          <w:sz w:val="28"/>
          <w:sz w:val="28"/>
          <w:szCs w:val="28"/>
          <w:rtl w:val="true"/>
          <w:lang w:bidi="fa-IR"/>
        </w:rPr>
        <w:t>كى دگر خاطر او را آزرد ولى امشب تو، به ويرانه بساز</w:t>
      </w:r>
    </w:p>
    <w:p>
      <w:pPr>
        <w:pStyle w:val="BookText"/>
        <w:rPr/>
      </w:pPr>
      <w:r>
        <w:rPr>
          <w:rFonts w:ascii="IRNazanin" w:hAnsi="IRNazanin" w:eastAsia="IRNazanin"/>
          <w:color w:val="111111"/>
          <w:sz w:val="28"/>
          <w:sz w:val="28"/>
          <w:szCs w:val="28"/>
          <w:rtl w:val="true"/>
          <w:lang w:bidi="fa-IR"/>
        </w:rPr>
        <w:t>تا كنم با تو دمى راز و نياز اشك چشم من اگر بگذارد</w:t>
      </w:r>
    </w:p>
    <w:p>
      <w:pPr>
        <w:pStyle w:val="BookText"/>
        <w:rPr/>
      </w:pPr>
      <w:r>
        <w:rPr>
          <w:rFonts w:ascii="Amiri" w:hAnsi="Amiri" w:eastAsia="Amiri" w:cs="Amiri"/>
          <w:color w:val="111111"/>
          <w:sz w:val="28"/>
          <w:sz w:val="28"/>
          <w:szCs w:val="28"/>
          <w:rtl w:val="true"/>
          <w:lang w:bidi="ar-SA"/>
        </w:rPr>
        <w:t>دردِ دلهام، شنيدن دارد مى‌نشاندى تو مرا در دامن</w:t>
      </w:r>
    </w:p>
    <w:p>
      <w:pPr>
        <w:pStyle w:val="BookText"/>
        <w:rPr/>
      </w:pPr>
      <w:r>
        <w:rPr>
          <w:rFonts w:ascii="Amiri" w:hAnsi="Amiri" w:eastAsia="Amiri" w:cs="Amiri"/>
          <w:color w:val="111111"/>
          <w:sz w:val="28"/>
          <w:sz w:val="28"/>
          <w:szCs w:val="28"/>
          <w:rtl w:val="true"/>
          <w:lang w:bidi="ar-SA"/>
        </w:rPr>
        <w:t>حال، بنشين به روى دامن من در بر غمزده دختر بنشين</w:t>
      </w:r>
    </w:p>
    <w:p>
      <w:pPr>
        <w:pStyle w:val="BookText"/>
        <w:rPr/>
      </w:pPr>
      <w:r>
        <w:rPr>
          <w:rFonts w:ascii="IRNazanin" w:hAnsi="IRNazanin" w:eastAsia="IRNazanin"/>
          <w:color w:val="111111"/>
          <w:sz w:val="28"/>
          <w:sz w:val="28"/>
          <w:szCs w:val="28"/>
          <w:rtl w:val="true"/>
          <w:lang w:bidi="fa-IR"/>
        </w:rPr>
        <w:t>ماه من در بر اختر بنشين سايه ي خود چو گرفتى ز سرم</w:t>
      </w:r>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همان طاير بى‌بال و پرم ياد آغوش تو برد از دل تاب</w:t>
      </w:r>
      <w:bookmarkStart w:id="2073" w:name="pg716_6717"/>
    </w:p>
    <w:p>
      <w:pPr>
        <w:pStyle w:val="BookText"/>
        <w:rPr/>
      </w:pPr>
      <w:bookmarkEnd w:id="2073"/>
      <w:r>
        <w:rPr>
          <w:rFonts w:ascii="IRNazanin" w:hAnsi="IRNazanin" w:eastAsia="IRNazanin"/>
          <w:color w:val="111111"/>
          <w:sz w:val="28"/>
          <w:sz w:val="28"/>
          <w:szCs w:val="28"/>
          <w:rtl w:val="true"/>
          <w:lang w:bidi="fa-IR"/>
        </w:rPr>
        <w:t>يدم آغوش تو، اما در خواب كى به پيشانى تو سنگ زده‌ست؟</w:t>
      </w:r>
    </w:p>
    <w:p>
      <w:pPr>
        <w:pStyle w:val="BookText"/>
        <w:rPr/>
      </w:pPr>
      <w:r>
        <w:rPr>
          <w:rFonts w:ascii="IRNazanin" w:hAnsi="IRNazanin" w:eastAsia="IRNazanin"/>
          <w:color w:val="111111"/>
          <w:sz w:val="28"/>
          <w:sz w:val="28"/>
          <w:szCs w:val="28"/>
          <w:rtl w:val="true"/>
          <w:lang w:bidi="fa-IR"/>
        </w:rPr>
        <w:t>كى ز خون بر رخ تو رنگ زده‌ست؟ سر پر شور تو در نزد كه بود</w:t>
      </w:r>
    </w:p>
    <w:p>
      <w:pPr>
        <w:pStyle w:val="BookText"/>
        <w:rPr/>
      </w:pPr>
      <w:r>
        <w:rPr>
          <w:rFonts w:ascii="IRNazanin" w:hAnsi="IRNazanin" w:eastAsia="IRNazanin"/>
          <w:color w:val="111111"/>
          <w:sz w:val="28"/>
          <w:sz w:val="28"/>
          <w:szCs w:val="28"/>
          <w:rtl w:val="true"/>
          <w:lang w:bidi="fa-IR"/>
        </w:rPr>
        <w:t>كى لب لعل تو را كرده كبود؟ تو كه مهمان، بر بيگانه شدى</w:t>
      </w:r>
    </w:p>
    <w:p>
      <w:pPr>
        <w:pStyle w:val="BookText"/>
        <w:rPr/>
      </w:pPr>
      <w:r>
        <w:rPr>
          <w:rFonts w:ascii="IRNazanin" w:hAnsi="IRNazanin" w:eastAsia="IRNazanin"/>
          <w:color w:val="111111"/>
          <w:sz w:val="28"/>
          <w:sz w:val="28"/>
          <w:szCs w:val="28"/>
          <w:rtl w:val="true"/>
          <w:lang w:bidi="fa-IR"/>
        </w:rPr>
        <w:t>چه خطا رفت كه بر ما نشدى رخ تو شرح دهد كنج تنور</w:t>
      </w:r>
    </w:p>
    <w:p>
      <w:pPr>
        <w:pStyle w:val="BookText"/>
        <w:rPr/>
      </w:pPr>
      <w:r>
        <w:rPr>
          <w:rFonts w:ascii="IRNazanin" w:hAnsi="IRNazanin" w:eastAsia="IRNazanin"/>
          <w:color w:val="111111"/>
          <w:sz w:val="28"/>
          <w:sz w:val="28"/>
          <w:szCs w:val="28"/>
          <w:rtl w:val="true"/>
          <w:lang w:bidi="fa-IR"/>
        </w:rPr>
        <w:t>بوده اسباب پذيرايى، جور دارم اى كرده به دل كاشانه</w:t>
      </w:r>
    </w:p>
    <w:p>
      <w:pPr>
        <w:pStyle w:val="BookText"/>
        <w:rPr/>
      </w:pPr>
      <w:r>
        <w:rPr>
          <w:rFonts w:ascii="IRNazanin" w:hAnsi="IRNazanin" w:eastAsia="IRNazanin"/>
          <w:color w:val="111111"/>
          <w:sz w:val="28"/>
          <w:sz w:val="28"/>
          <w:szCs w:val="28"/>
          <w:rtl w:val="true"/>
          <w:lang w:bidi="fa-IR"/>
        </w:rPr>
        <w:t>دل ويرانه‌تر، از ويرانه آن قدر ضعف به پيكر دارم</w:t>
      </w:r>
    </w:p>
    <w:p>
      <w:pPr>
        <w:pStyle w:val="BookText"/>
        <w:rPr/>
      </w:pPr>
      <w:r>
        <w:rPr>
          <w:rFonts w:ascii="Amiri" w:hAnsi="Amiri" w:eastAsia="Amiri" w:cs="Amiri"/>
          <w:color w:val="111111"/>
          <w:sz w:val="28"/>
          <w:sz w:val="28"/>
          <w:szCs w:val="28"/>
          <w:rtl w:val="true"/>
          <w:lang w:bidi="ar-SA"/>
        </w:rPr>
        <w:t>كه سرت را نتوان بر دارم جان طلب مى‌كنى از من، جان كو</w:t>
      </w:r>
    </w:p>
    <w:p>
      <w:pPr>
        <w:pStyle w:val="BookText"/>
        <w:rPr/>
      </w:pPr>
      <w:r>
        <w:rPr>
          <w:rFonts w:ascii="Amiri" w:hAnsi="Amiri" w:eastAsia="Amiri" w:cs="Amiri"/>
          <w:color w:val="111111"/>
          <w:sz w:val="28"/>
          <w:sz w:val="28"/>
          <w:szCs w:val="28"/>
          <w:rtl w:val="true"/>
          <w:lang w:bidi="ar-SA"/>
        </w:rPr>
        <w:t>بر تو جانى كه كنم قربان كو هديه ي خويش به جانان جان كرد</w:t>
      </w:r>
    </w:p>
    <w:p>
      <w:pPr>
        <w:pStyle w:val="BookText"/>
        <w:rPr/>
      </w:pPr>
      <w:r>
        <w:rPr>
          <w:rFonts w:ascii="Amiri" w:hAnsi="Amiri" w:eastAsia="Amiri" w:cs="Amiri"/>
          <w:color w:val="111111"/>
          <w:sz w:val="28"/>
          <w:sz w:val="28"/>
          <w:szCs w:val="28"/>
          <w:rtl w:val="true"/>
          <w:lang w:bidi="ar-SA"/>
        </w:rPr>
        <w:t>جان فداى قدم مهمان كرد حاج على انسانى</w:t>
      </w:r>
    </w:p>
    <w:p>
      <w:pPr>
        <w:pStyle w:val="Heading4"/>
        <w:numPr>
          <w:ilvl w:val="3"/>
          <w:numId w:val="1"/>
        </w:numPr>
        <w:rPr/>
      </w:pPr>
      <w:bookmarkStart w:id="2074" w:name="__RefHeading___Toc5999103_211673320"/>
      <w:bookmarkStart w:id="2075" w:name="_Toc864"/>
      <w:bookmarkEnd w:id="2074"/>
      <w:r>
        <w:rPr>
          <w:rtl w:val="true"/>
        </w:rPr>
        <w:t>يك آينه و صد سنگ</w:t>
      </w:r>
      <w:bookmarkEnd w:id="2075"/>
    </w:p>
    <w:p>
      <w:pPr>
        <w:pStyle w:val="BookText"/>
        <w:rPr/>
      </w:pPr>
      <w:r>
        <w:rPr>
          <w:rFonts w:ascii="IRNazanin" w:hAnsi="IRNazanin" w:eastAsia="IRNazanin"/>
          <w:color w:val="111111"/>
          <w:sz w:val="28"/>
          <w:sz w:val="28"/>
          <w:szCs w:val="28"/>
          <w:rtl w:val="true"/>
          <w:lang w:bidi="fa-IR"/>
        </w:rPr>
        <w:t>اينجا، گل ناشكفته ئي پژمرده است</w:t>
      </w:r>
    </w:p>
    <w:p>
      <w:pPr>
        <w:pStyle w:val="BookText"/>
        <w:rPr/>
      </w:pPr>
      <w:r>
        <w:rPr>
          <w:rFonts w:ascii="IRNazanin" w:hAnsi="IRNazanin" w:eastAsia="IRNazanin"/>
          <w:color w:val="111111"/>
          <w:sz w:val="28"/>
          <w:sz w:val="28"/>
          <w:szCs w:val="28"/>
          <w:rtl w:val="true"/>
          <w:lang w:bidi="fa-IR"/>
        </w:rPr>
        <w:t>اين آينه، صد سنگ ز طفلان خورده است</w:t>
      </w:r>
    </w:p>
    <w:p>
      <w:pPr>
        <w:pStyle w:val="BookText"/>
        <w:rPr/>
      </w:pPr>
      <w:r>
        <w:rPr>
          <w:rFonts w:ascii="Amiri" w:hAnsi="Amiri" w:eastAsia="Amiri" w:cs="Amiri"/>
          <w:color w:val="111111"/>
          <w:sz w:val="28"/>
          <w:sz w:val="28"/>
          <w:szCs w:val="28"/>
          <w:rtl w:val="true"/>
          <w:lang w:bidi="ar-SA"/>
        </w:rPr>
        <w:t>آرام كنيد كودكان خود را</w:t>
      </w:r>
    </w:p>
    <w:p>
      <w:pPr>
        <w:pStyle w:val="BookText"/>
        <w:rPr/>
      </w:pPr>
      <w:r>
        <w:rPr>
          <w:rFonts w:ascii="Amiri" w:hAnsi="Amiri" w:eastAsia="Amiri" w:cs="Amiri"/>
          <w:color w:val="111111"/>
          <w:sz w:val="28"/>
          <w:sz w:val="28"/>
          <w:szCs w:val="28"/>
          <w:rtl w:val="true"/>
          <w:lang w:bidi="ar-SA"/>
        </w:rPr>
        <w:t>اين طفل عزيز، تازه خوابش بُرده است</w:t>
      </w:r>
    </w:p>
    <w:p>
      <w:pPr>
        <w:pStyle w:val="BookText"/>
        <w:rPr/>
      </w:pPr>
      <w:r>
        <w:rPr>
          <w:rFonts w:ascii="IRNazanin" w:hAnsi="IRNazanin" w:eastAsia="IRNazanin"/>
          <w:color w:val="111111"/>
          <w:sz w:val="28"/>
          <w:sz w:val="28"/>
          <w:szCs w:val="28"/>
          <w:rtl w:val="true"/>
          <w:lang w:bidi="fa-IR"/>
        </w:rPr>
        <w:t>شب و ماهتاب آن شب ز عمّه، طفل سراغ پدر گرفت</w:t>
      </w:r>
    </w:p>
    <w:p>
      <w:pPr>
        <w:pStyle w:val="BookText"/>
        <w:rPr/>
      </w:pPr>
      <w:r>
        <w:rPr>
          <w:rFonts w:ascii="IRNazanin" w:hAnsi="IRNazanin" w:eastAsia="IRNazanin"/>
          <w:color w:val="111111"/>
          <w:sz w:val="28"/>
          <w:sz w:val="28"/>
          <w:szCs w:val="28"/>
          <w:rtl w:val="true"/>
          <w:lang w:bidi="fa-IR"/>
        </w:rPr>
        <w:t>اختر، ز ماهتاب، خبر از قمر گرفت</w:t>
      </w:r>
    </w:p>
    <w:p>
      <w:pPr>
        <w:pStyle w:val="BookText"/>
        <w:rPr/>
      </w:pPr>
      <w:r>
        <w:rPr>
          <w:rFonts w:ascii="IRNazanin" w:hAnsi="IRNazanin" w:eastAsia="IRNazanin"/>
          <w:color w:val="111111"/>
          <w:sz w:val="28"/>
          <w:sz w:val="28"/>
          <w:szCs w:val="28"/>
          <w:rtl w:val="true"/>
          <w:lang w:bidi="fa-IR"/>
        </w:rPr>
        <w:t>هر روز نااميدتر از روز پيش بود</w:t>
      </w:r>
    </w:p>
    <w:p>
      <w:pPr>
        <w:pStyle w:val="BookText"/>
        <w:rPr/>
      </w:pPr>
      <w:r>
        <w:rPr>
          <w:rFonts w:ascii="IRNazanin" w:hAnsi="IRNazanin" w:eastAsia="IRNazanin"/>
          <w:color w:val="111111"/>
          <w:sz w:val="28"/>
          <w:sz w:val="28"/>
          <w:szCs w:val="28"/>
          <w:rtl w:val="true"/>
          <w:lang w:bidi="fa-IR"/>
        </w:rPr>
        <w:t>هر شب بهانه بيشتر از پيشتر گرفت</w:t>
      </w:r>
    </w:p>
    <w:p>
      <w:pPr>
        <w:pStyle w:val="BookText"/>
        <w:rPr/>
      </w:pPr>
      <w:r>
        <w:rPr>
          <w:rFonts w:ascii="IRNazanin" w:hAnsi="IRNazanin" w:eastAsia="IRNazanin"/>
          <w:color w:val="111111"/>
          <w:sz w:val="28"/>
          <w:sz w:val="28"/>
          <w:szCs w:val="28"/>
          <w:rtl w:val="true"/>
          <w:lang w:bidi="fa-IR"/>
        </w:rPr>
        <w:t>چشمش ز خواب خالى و لبريز اشك بود</w:t>
      </w:r>
    </w:p>
    <w:p>
      <w:pPr>
        <w:pStyle w:val="BookText"/>
        <w:rPr/>
      </w:pPr>
      <w:r>
        <w:rPr>
          <w:rFonts w:ascii="IRNazanin" w:hAnsi="IRNazanin" w:eastAsia="IRNazanin"/>
          <w:color w:val="111111"/>
          <w:sz w:val="28"/>
          <w:sz w:val="28"/>
          <w:szCs w:val="28"/>
          <w:rtl w:val="true"/>
          <w:lang w:bidi="fa-IR"/>
        </w:rPr>
        <w:t>وز آب چشم او دل هستى شرر گرفت</w:t>
      </w:r>
    </w:p>
    <w:p>
      <w:pPr>
        <w:pStyle w:val="BookText"/>
        <w:rPr/>
      </w:pPr>
      <w:r>
        <w:rPr>
          <w:rFonts w:ascii="IRNazanin" w:hAnsi="IRNazanin" w:eastAsia="IRNazanin"/>
          <w:color w:val="111111"/>
          <w:sz w:val="28"/>
          <w:sz w:val="28"/>
          <w:szCs w:val="28"/>
          <w:rtl w:val="true"/>
          <w:lang w:bidi="fa-IR"/>
        </w:rPr>
        <w:t>تا روى زرد خويش كند سرخ، پيش خصم</w:t>
      </w:r>
    </w:p>
    <w:p>
      <w:pPr>
        <w:pStyle w:val="BookText"/>
        <w:rPr/>
      </w:pPr>
      <w:r>
        <w:rPr>
          <w:rFonts w:ascii="IRNazanin" w:hAnsi="IRNazanin" w:eastAsia="IRNazanin"/>
          <w:color w:val="111111"/>
          <w:sz w:val="28"/>
          <w:sz w:val="28"/>
          <w:szCs w:val="28"/>
          <w:rtl w:val="true"/>
          <w:lang w:bidi="fa-IR"/>
        </w:rPr>
        <w:t>يارى ز چشم خويش به خون جگر گرفت</w:t>
      </w:r>
    </w:p>
    <w:p>
      <w:pPr>
        <w:pStyle w:val="BookText"/>
        <w:rPr/>
      </w:pPr>
      <w:r>
        <w:rPr>
          <w:rFonts w:ascii="IRNazanin" w:hAnsi="IRNazanin" w:eastAsia="IRNazanin"/>
          <w:color w:val="111111"/>
          <w:sz w:val="28"/>
          <w:sz w:val="28"/>
          <w:szCs w:val="28"/>
          <w:rtl w:val="true"/>
          <w:lang w:bidi="fa-IR"/>
        </w:rPr>
        <w:t>هر گاه خواست آن سوى ويران رود ز ضعف</w:t>
      </w:r>
    </w:p>
    <w:p>
      <w:pPr>
        <w:pStyle w:val="BookText"/>
        <w:rPr/>
      </w:pPr>
      <w:r>
        <w:rPr>
          <w:rFonts w:ascii="IRNazanin" w:hAnsi="IRNazanin" w:eastAsia="IRNazanin"/>
          <w:color w:val="111111"/>
          <w:sz w:val="28"/>
          <w:sz w:val="28"/>
          <w:szCs w:val="28"/>
          <w:rtl w:val="true"/>
          <w:lang w:bidi="fa-IR"/>
        </w:rPr>
        <w:t>در بين ره، مدد ز يتيم دگر گرفت</w:t>
      </w:r>
    </w:p>
    <w:p>
      <w:pPr>
        <w:pStyle w:val="BookText"/>
        <w:rPr/>
      </w:pPr>
      <w:r>
        <w:rPr>
          <w:rFonts w:ascii="IRNazanin" w:hAnsi="IRNazanin" w:eastAsia="IRNazanin"/>
          <w:color w:val="111111"/>
          <w:sz w:val="28"/>
          <w:sz w:val="28"/>
          <w:szCs w:val="28"/>
          <w:rtl w:val="true"/>
          <w:lang w:bidi="fa-IR"/>
        </w:rPr>
        <w:t>سر را چو ديد و با خبر از سرگذشت شد</w:t>
      </w:r>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ناچار، دست كوچك خود را</w:t>
      </w:r>
      <w:bookmarkStart w:id="2076" w:name="pg716_6720"/>
    </w:p>
    <w:p>
      <w:pPr>
        <w:pStyle w:val="BookText"/>
        <w:rPr/>
      </w:pPr>
      <w:bookmarkEnd w:id="2076"/>
      <w:r>
        <w:rPr>
          <w:rFonts w:ascii="IRNazanin" w:hAnsi="IRNazanin" w:eastAsia="IRNazanin"/>
          <w:color w:val="111111"/>
          <w:sz w:val="28"/>
          <w:sz w:val="28"/>
          <w:szCs w:val="28"/>
          <w:rtl w:val="true"/>
          <w:lang w:bidi="fa-IR"/>
        </w:rPr>
        <w:t>به سر گرفت</w:t>
      </w:r>
    </w:p>
    <w:p>
      <w:pPr>
        <w:pStyle w:val="BookText"/>
        <w:rPr/>
      </w:pPr>
      <w:r>
        <w:rPr>
          <w:rFonts w:ascii="Amiri" w:hAnsi="Amiri" w:eastAsia="Amiri" w:cs="Amiri"/>
          <w:color w:val="111111"/>
          <w:sz w:val="28"/>
          <w:sz w:val="28"/>
          <w:szCs w:val="28"/>
          <w:rtl w:val="true"/>
          <w:lang w:bidi="ar-SA"/>
        </w:rPr>
        <w:t>با دست بى‌رمق ز رخش خاك و خون زدود</w:t>
      </w:r>
    </w:p>
    <w:p>
      <w:pPr>
        <w:pStyle w:val="BookText"/>
        <w:rPr/>
      </w:pPr>
      <w:r>
        <w:rPr>
          <w:rFonts w:ascii="IRNazanin" w:hAnsi="IRNazanin" w:eastAsia="IRNazanin"/>
          <w:color w:val="111111"/>
          <w:sz w:val="28"/>
          <w:sz w:val="28"/>
          <w:szCs w:val="28"/>
          <w:rtl w:val="true"/>
          <w:lang w:bidi="fa-IR"/>
        </w:rPr>
        <w:t>و آن گاه بوسه زان لب خشكيده برگرفت</w:t>
      </w:r>
    </w:p>
    <w:p>
      <w:pPr>
        <w:pStyle w:val="BookText"/>
        <w:rPr/>
      </w:pPr>
      <w:r>
        <w:rPr>
          <w:rFonts w:ascii="IRNazanin" w:hAnsi="IRNazanin" w:eastAsia="IRNazanin"/>
          <w:color w:val="111111"/>
          <w:sz w:val="28"/>
          <w:sz w:val="28"/>
          <w:szCs w:val="28"/>
          <w:rtl w:val="true"/>
          <w:lang w:bidi="fa-IR"/>
        </w:rPr>
        <w:t>گفتا مرا فراق تو و شرم عمّه كشت</w:t>
      </w:r>
    </w:p>
    <w:p>
      <w:pPr>
        <w:pStyle w:val="BookText"/>
        <w:rPr/>
      </w:pPr>
      <w:r>
        <w:rPr>
          <w:rFonts w:ascii="IRNazanin" w:hAnsi="IRNazanin" w:eastAsia="IRNazanin"/>
          <w:color w:val="111111"/>
          <w:sz w:val="28"/>
          <w:sz w:val="28"/>
          <w:szCs w:val="28"/>
          <w:rtl w:val="true"/>
          <w:lang w:bidi="fa-IR"/>
        </w:rPr>
        <w:t>كاين مرغ پر شكسته ازو بال و پر گرفت</w:t>
      </w:r>
    </w:p>
    <w:p>
      <w:pPr>
        <w:pStyle w:val="BookText"/>
        <w:rPr/>
      </w:pPr>
      <w:r>
        <w:rPr>
          <w:rFonts w:ascii="Amiri" w:hAnsi="Amiri" w:eastAsia="Amiri" w:cs="Amiri"/>
          <w:color w:val="111111"/>
          <w:sz w:val="28"/>
          <w:sz w:val="28"/>
          <w:szCs w:val="28"/>
          <w:rtl w:val="true"/>
          <w:lang w:bidi="ar-SA"/>
        </w:rPr>
        <w:t>بَس حرف داشت ليك توان بيان نداشت</w:t>
      </w:r>
    </w:p>
    <w:p>
      <w:pPr>
        <w:pStyle w:val="BookText"/>
        <w:rPr/>
      </w:pPr>
      <w:r>
        <w:rPr>
          <w:rFonts w:ascii="IRNazanin" w:hAnsi="IRNazanin" w:eastAsia="IRNazanin"/>
          <w:color w:val="111111"/>
          <w:sz w:val="28"/>
          <w:sz w:val="28"/>
          <w:szCs w:val="28"/>
          <w:rtl w:val="true"/>
          <w:lang w:bidi="fa-IR"/>
        </w:rPr>
        <w:t>وز عمر كوتهش سخن او اثر گرفت حاج على انسانى</w:t>
      </w:r>
    </w:p>
    <w:p>
      <w:pPr>
        <w:pStyle w:val="Heading4"/>
        <w:numPr>
          <w:ilvl w:val="3"/>
          <w:numId w:val="1"/>
        </w:numPr>
        <w:rPr/>
      </w:pPr>
      <w:bookmarkStart w:id="2077" w:name="__RefHeading___Toc5999105_211673320"/>
      <w:bookmarkStart w:id="2078" w:name="_Toc865"/>
      <w:bookmarkEnd w:id="2077"/>
      <w:r>
        <w:rPr>
          <w:rtl w:val="true"/>
        </w:rPr>
        <w:t>تعبير خواب دخترى بى‌قرار، خوابى ديد</w:t>
      </w:r>
      <w:bookmarkEnd w:id="2078"/>
    </w:p>
    <w:p>
      <w:pPr>
        <w:pStyle w:val="BookText"/>
        <w:rPr/>
      </w:pPr>
      <w:r>
        <w:rPr>
          <w:rFonts w:ascii="Amiri" w:hAnsi="Amiri" w:eastAsia="Amiri" w:cs="Amiri"/>
          <w:color w:val="111111"/>
          <w:sz w:val="28"/>
          <w:sz w:val="28"/>
          <w:szCs w:val="28"/>
          <w:rtl w:val="true"/>
          <w:lang w:bidi="ar-SA"/>
        </w:rPr>
        <w:t>در دل شام، آفتابى ديد</w:t>
      </w:r>
    </w:p>
    <w:p>
      <w:pPr>
        <w:pStyle w:val="BookText"/>
        <w:rPr/>
      </w:pPr>
      <w:r>
        <w:rPr>
          <w:rFonts w:ascii="IRNazanin" w:hAnsi="IRNazanin" w:eastAsia="IRNazanin"/>
          <w:color w:val="111111"/>
          <w:sz w:val="28"/>
          <w:sz w:val="28"/>
          <w:szCs w:val="28"/>
          <w:rtl w:val="true"/>
          <w:lang w:bidi="fa-IR"/>
        </w:rPr>
        <w:t>او كه دل تنگ روى بابا بود</w:t>
      </w:r>
    </w:p>
    <w:p>
      <w:pPr>
        <w:pStyle w:val="BookText"/>
        <w:rPr/>
      </w:pPr>
      <w:r>
        <w:rPr>
          <w:rFonts w:ascii="Amiri" w:hAnsi="Amiri" w:eastAsia="Amiri" w:cs="Amiri"/>
          <w:color w:val="111111"/>
          <w:sz w:val="28"/>
          <w:sz w:val="28"/>
          <w:szCs w:val="28"/>
          <w:rtl w:val="true"/>
          <w:lang w:bidi="ar-SA"/>
        </w:rPr>
        <w:t>خسته از فتنه‌هاى دنيا بود</w:t>
      </w:r>
    </w:p>
    <w:p>
      <w:pPr>
        <w:pStyle w:val="BookText"/>
        <w:rPr/>
      </w:pPr>
      <w:r>
        <w:rPr>
          <w:rFonts w:ascii="IRNazanin" w:hAnsi="IRNazanin" w:eastAsia="IRNazanin"/>
          <w:color w:val="111111"/>
          <w:sz w:val="28"/>
          <w:sz w:val="28"/>
          <w:szCs w:val="28"/>
          <w:rtl w:val="true"/>
          <w:lang w:bidi="fa-IR"/>
        </w:rPr>
        <w:t>ديد جايش به دامن پدر است</w:t>
      </w:r>
    </w:p>
    <w:p>
      <w:pPr>
        <w:pStyle w:val="BookText"/>
        <w:rPr/>
      </w:pPr>
      <w:r>
        <w:rPr>
          <w:rFonts w:ascii="IRNazanin" w:hAnsi="IRNazanin" w:eastAsia="IRNazanin"/>
          <w:color w:val="111111"/>
          <w:sz w:val="28"/>
          <w:sz w:val="28"/>
          <w:szCs w:val="28"/>
          <w:rtl w:val="true"/>
          <w:lang w:bidi="fa-IR"/>
        </w:rPr>
        <w:t>دست لطف پدر ورا به سر است</w:t>
      </w:r>
    </w:p>
    <w:p>
      <w:pPr>
        <w:pStyle w:val="BookText"/>
        <w:rPr/>
      </w:pPr>
      <w:r>
        <w:rPr>
          <w:rFonts w:ascii="IRNazanin" w:hAnsi="IRNazanin" w:eastAsia="IRNazanin"/>
          <w:color w:val="111111"/>
          <w:sz w:val="28"/>
          <w:sz w:val="28"/>
          <w:szCs w:val="28"/>
          <w:rtl w:val="true"/>
          <w:lang w:bidi="fa-IR"/>
        </w:rPr>
        <w:t>پدر آن نازنين، نوازش كرد</w:t>
      </w:r>
    </w:p>
    <w:p>
      <w:pPr>
        <w:pStyle w:val="BookText"/>
        <w:rPr/>
      </w:pPr>
      <w:r>
        <w:rPr>
          <w:rFonts w:ascii="IRNazanin" w:hAnsi="IRNazanin" w:eastAsia="IRNazanin"/>
          <w:color w:val="111111"/>
          <w:sz w:val="28"/>
          <w:sz w:val="28"/>
          <w:szCs w:val="28"/>
          <w:rtl w:val="true"/>
          <w:lang w:bidi="fa-IR"/>
        </w:rPr>
        <w:t>هديه دادش هر آن چه خواهش كرد</w:t>
      </w:r>
    </w:p>
    <w:p>
      <w:pPr>
        <w:pStyle w:val="BookText"/>
        <w:rPr/>
      </w:pPr>
      <w:r>
        <w:rPr>
          <w:rFonts w:ascii="Amiri" w:hAnsi="Amiri" w:eastAsia="Amiri" w:cs="Amiri"/>
          <w:color w:val="111111"/>
          <w:sz w:val="28"/>
          <w:sz w:val="28"/>
          <w:szCs w:val="28"/>
          <w:rtl w:val="true"/>
          <w:lang w:bidi="ar-SA"/>
        </w:rPr>
        <w:t>شاد شد دخترك ز ديدن باب</w:t>
      </w:r>
    </w:p>
    <w:p>
      <w:pPr>
        <w:pStyle w:val="BookText"/>
        <w:rPr/>
      </w:pPr>
      <w:r>
        <w:rPr>
          <w:rFonts w:ascii="IRNazanin" w:hAnsi="IRNazanin" w:eastAsia="IRNazanin"/>
          <w:color w:val="111111"/>
          <w:sz w:val="28"/>
          <w:sz w:val="28"/>
          <w:szCs w:val="28"/>
          <w:rtl w:val="true"/>
          <w:lang w:bidi="fa-IR"/>
        </w:rPr>
        <w:t>گشت بيدار ناگهان از خواب</w:t>
      </w:r>
    </w:p>
    <w:p>
      <w:pPr>
        <w:pStyle w:val="BookText"/>
        <w:rPr/>
      </w:pPr>
      <w:r>
        <w:rPr>
          <w:rFonts w:ascii="IRNazanin" w:hAnsi="IRNazanin" w:eastAsia="IRNazanin"/>
          <w:color w:val="111111"/>
          <w:sz w:val="28"/>
          <w:sz w:val="28"/>
          <w:szCs w:val="28"/>
          <w:rtl w:val="true"/>
          <w:lang w:bidi="fa-IR"/>
        </w:rPr>
        <w:t>چشم بگشود و ديد بابا نيست</w:t>
      </w:r>
    </w:p>
    <w:p>
      <w:pPr>
        <w:pStyle w:val="BookText"/>
        <w:rPr/>
      </w:pPr>
      <w:r>
        <w:rPr>
          <w:rFonts w:ascii="IRNazanin" w:hAnsi="IRNazanin" w:eastAsia="IRNazanin"/>
          <w:color w:val="111111"/>
          <w:sz w:val="28"/>
          <w:sz w:val="28"/>
          <w:szCs w:val="28"/>
          <w:rtl w:val="true"/>
          <w:lang w:bidi="fa-IR"/>
        </w:rPr>
        <w:t>آن چه را ديده، غير رؤيا 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عمّه جان كجاست پدر؟</w:t>
      </w:r>
    </w:p>
    <w:p>
      <w:pPr>
        <w:pStyle w:val="BookText"/>
        <w:rPr/>
      </w:pPr>
      <w:r>
        <w:rPr>
          <w:rFonts w:ascii="IRNazanin" w:hAnsi="IRNazanin" w:eastAsia="IRNazanin"/>
          <w:color w:val="111111"/>
          <w:sz w:val="28"/>
          <w:sz w:val="28"/>
          <w:szCs w:val="28"/>
          <w:rtl w:val="true"/>
          <w:lang w:bidi="fa-IR"/>
        </w:rPr>
        <w:t>از چه دور از من و شماست پدر؟</w:t>
      </w:r>
    </w:p>
    <w:p>
      <w:pPr>
        <w:pStyle w:val="BookText"/>
        <w:rPr/>
      </w:pPr>
      <w:r>
        <w:rPr>
          <w:rFonts w:ascii="IRNazanin" w:hAnsi="IRNazanin" w:eastAsia="IRNazanin"/>
          <w:color w:val="111111"/>
          <w:sz w:val="28"/>
          <w:sz w:val="28"/>
          <w:szCs w:val="28"/>
          <w:rtl w:val="true"/>
          <w:lang w:bidi="fa-IR"/>
        </w:rPr>
        <w:t>عمّه گفتش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فروغ بصر</w:t>
      </w:r>
    </w:p>
    <w:p>
      <w:pPr>
        <w:pStyle w:val="BookText"/>
        <w:rPr/>
      </w:pPr>
      <w:r>
        <w:rPr>
          <w:rFonts w:ascii="IRNazanin" w:hAnsi="IRNazanin" w:eastAsia="IRNazanin"/>
          <w:color w:val="111111"/>
          <w:sz w:val="28"/>
          <w:sz w:val="28"/>
          <w:szCs w:val="28"/>
          <w:rtl w:val="true"/>
          <w:lang w:bidi="fa-IR"/>
        </w:rPr>
        <w:t>غم مخور رفته است او به سفر</w:t>
      </w:r>
    </w:p>
    <w:p>
      <w:pPr>
        <w:pStyle w:val="BookText"/>
        <w:rPr/>
      </w:pPr>
      <w:r>
        <w:rPr>
          <w:rFonts w:ascii="IRNazanin" w:hAnsi="IRNazanin" w:eastAsia="IRNazanin"/>
          <w:color w:val="111111"/>
          <w:sz w:val="28"/>
          <w:sz w:val="28"/>
          <w:szCs w:val="28"/>
          <w:rtl w:val="true"/>
          <w:lang w:bidi="fa-IR"/>
        </w:rPr>
        <w:t>در دل طفل، غصه خانه گرفت</w:t>
      </w:r>
    </w:p>
    <w:p>
      <w:pPr>
        <w:pStyle w:val="BookText"/>
        <w:rPr/>
      </w:pPr>
      <w:r>
        <w:rPr>
          <w:rFonts w:ascii="IRNazanin" w:hAnsi="IRNazanin" w:eastAsia="IRNazanin"/>
          <w:color w:val="111111"/>
          <w:sz w:val="28"/>
          <w:sz w:val="28"/>
          <w:szCs w:val="28"/>
          <w:rtl w:val="true"/>
          <w:lang w:bidi="fa-IR"/>
        </w:rPr>
        <w:t>كرد دل تنگى و بهانه گرفت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غم فسرده است مرا</w:t>
      </w:r>
    </w:p>
    <w:p>
      <w:pPr>
        <w:pStyle w:val="BookText"/>
        <w:rPr/>
      </w:pPr>
      <w:r>
        <w:rPr>
          <w:rFonts w:ascii="IRNazanin" w:hAnsi="IRNazanin" w:eastAsia="IRNazanin"/>
          <w:color w:val="111111"/>
          <w:sz w:val="28"/>
          <w:sz w:val="28"/>
          <w:szCs w:val="28"/>
          <w:rtl w:val="true"/>
          <w:lang w:bidi="fa-IR"/>
        </w:rPr>
        <w:t>از چه همره نبرده است مرا؟</w:t>
      </w:r>
    </w:p>
    <w:p>
      <w:pPr>
        <w:pStyle w:val="BookText"/>
        <w:rPr/>
      </w:pPr>
      <w:r>
        <w:rPr>
          <w:rFonts w:ascii="IRNazanin" w:hAnsi="IRNazanin" w:eastAsia="IRNazanin"/>
          <w:color w:val="111111"/>
          <w:sz w:val="28"/>
          <w:sz w:val="28"/>
          <w:szCs w:val="28"/>
          <w:rtl w:val="true"/>
          <w:lang w:bidi="fa-IR"/>
        </w:rPr>
        <w:t>آن قدر گريه كرد، تا ز سفر</w:t>
      </w:r>
    </w:p>
    <w:p>
      <w:pPr>
        <w:pStyle w:val="BookText"/>
        <w:rPr/>
      </w:pPr>
      <w:r>
        <w:rPr>
          <w:rFonts w:ascii="IRNazanin" w:hAnsi="IRNazanin" w:eastAsia="IRNazanin"/>
          <w:color w:val="111111"/>
          <w:sz w:val="28"/>
          <w:sz w:val="28"/>
          <w:szCs w:val="28"/>
          <w:rtl w:val="true"/>
          <w:lang w:bidi="fa-IR"/>
        </w:rPr>
        <w:t>پدر آمد به ديدنش با سر</w:t>
      </w:r>
    </w:p>
    <w:p>
      <w:pPr>
        <w:pStyle w:val="BookText"/>
        <w:rPr/>
      </w:pPr>
      <w:r>
        <w:rPr>
          <w:rFonts w:ascii="IRNazanin" w:hAnsi="IRNazanin" w:eastAsia="IRNazanin"/>
          <w:color w:val="111111"/>
          <w:sz w:val="28"/>
          <w:sz w:val="28"/>
          <w:szCs w:val="28"/>
          <w:rtl w:val="true"/>
          <w:lang w:bidi="fa-IR"/>
        </w:rPr>
        <w:t>زد به دفتر چنين رقم تقدير</w:t>
      </w:r>
    </w:p>
    <w:p>
      <w:pPr>
        <w:pStyle w:val="BookText"/>
        <w:rPr/>
      </w:pPr>
      <w:r>
        <w:rPr>
          <w:rFonts w:ascii="Amiri" w:hAnsi="Amiri" w:eastAsia="Amiri" w:cs="Amiri"/>
          <w:color w:val="111111"/>
          <w:sz w:val="28"/>
          <w:sz w:val="28"/>
          <w:szCs w:val="28"/>
          <w:rtl w:val="true"/>
          <w:lang w:bidi="ar-SA"/>
        </w:rPr>
        <w:t>كه شود خواب دخترك تعبير</w:t>
      </w:r>
    </w:p>
    <w:p>
      <w:pPr>
        <w:pStyle w:val="BookText"/>
        <w:rPr/>
      </w:pPr>
      <w:r>
        <w:rPr>
          <w:rFonts w:ascii="IRNazanin" w:hAnsi="IRNazanin" w:eastAsia="IRNazanin"/>
          <w:color w:val="111111"/>
          <w:sz w:val="28"/>
          <w:sz w:val="28"/>
          <w:szCs w:val="28"/>
          <w:rtl w:val="true"/>
          <w:lang w:bidi="fa-IR"/>
        </w:rPr>
        <w:t>ليك اين بارگشت رأس پدر</w:t>
      </w:r>
    </w:p>
    <w:p>
      <w:pPr>
        <w:pStyle w:val="BookText"/>
        <w:rPr/>
      </w:pPr>
      <w:r>
        <w:rPr>
          <w:rFonts w:ascii="Amiri" w:hAnsi="Amiri" w:eastAsia="Amiri" w:cs="Amiri"/>
          <w:color w:val="111111"/>
          <w:sz w:val="28"/>
          <w:sz w:val="28"/>
          <w:szCs w:val="28"/>
          <w:rtl w:val="true"/>
          <w:lang w:bidi="ar-SA"/>
        </w:rPr>
        <w:t>زينت افزاى دامن دختر سر بابا به روى دامن داشت</w:t>
      </w:r>
    </w:p>
    <w:p>
      <w:pPr>
        <w:pStyle w:val="BookText"/>
        <w:rPr/>
      </w:pPr>
      <w:r>
        <w:rPr>
          <w:rFonts w:ascii="IRNazanin" w:hAnsi="IRNazanin" w:eastAsia="IRNazanin"/>
          <w:color w:val="111111"/>
          <w:sz w:val="28"/>
          <w:sz w:val="28"/>
          <w:szCs w:val="28"/>
          <w:rtl w:val="true"/>
          <w:lang w:bidi="fa-IR"/>
        </w:rPr>
        <w:t>حرفها با پدر ز دشمن داشت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خوش آمدى بابا</w:t>
      </w:r>
    </w:p>
    <w:p>
      <w:pPr>
        <w:pStyle w:val="BookText"/>
        <w:rPr/>
      </w:pPr>
      <w:r>
        <w:rPr>
          <w:rFonts w:ascii="IRNazanin" w:hAnsi="IRNazanin" w:eastAsia="IRNazanin"/>
          <w:color w:val="111111"/>
          <w:sz w:val="28"/>
          <w:sz w:val="28"/>
          <w:szCs w:val="28"/>
          <w:rtl w:val="true"/>
          <w:lang w:bidi="fa-IR"/>
        </w:rPr>
        <w:t>پيش دختر خوش آمدى بابا</w:t>
      </w:r>
    </w:p>
    <w:p>
      <w:pPr>
        <w:pStyle w:val="BookText"/>
        <w:rPr/>
      </w:pPr>
      <w:r>
        <w:rPr>
          <w:rFonts w:ascii="IRNazanin" w:hAnsi="IRNazanin" w:eastAsia="IRNazanin"/>
          <w:color w:val="111111"/>
          <w:sz w:val="28"/>
          <w:sz w:val="28"/>
          <w:szCs w:val="28"/>
          <w:rtl w:val="true"/>
          <w:lang w:bidi="fa-IR"/>
        </w:rPr>
        <w:t>گشته رويت ز خون خضاب چرا؟</w:t>
      </w:r>
    </w:p>
    <w:p>
      <w:pPr>
        <w:pStyle w:val="BookText"/>
        <w:rPr/>
      </w:pPr>
      <w:r>
        <w:rPr>
          <w:rFonts w:ascii="IRNazanin" w:hAnsi="IRNazanin" w:eastAsia="IRNazanin"/>
          <w:color w:val="111111"/>
          <w:sz w:val="28"/>
          <w:sz w:val="28"/>
          <w:szCs w:val="28"/>
          <w:rtl w:val="true"/>
          <w:lang w:bidi="fa-IR"/>
        </w:rPr>
        <w:t>بسته خاكسترش نقاب چرا؟</w:t>
      </w:r>
    </w:p>
    <w:p>
      <w:pPr>
        <w:pStyle w:val="BookText"/>
        <w:rPr/>
      </w:pPr>
      <w:r>
        <w:rPr>
          <w:rFonts w:ascii="Amiri" w:hAnsi="Amiri" w:eastAsia="Amiri" w:cs="Amiri"/>
          <w:color w:val="111111"/>
          <w:sz w:val="28"/>
          <w:sz w:val="28"/>
          <w:szCs w:val="28"/>
          <w:rtl w:val="true"/>
          <w:lang w:bidi="ar-SA"/>
        </w:rPr>
        <w:t>تو كه با اصغرت سفر كردى</w: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او</w:t>
      </w:r>
    </w:p>
    <w:p>
      <w:pPr>
        <w:pStyle w:val="BookText"/>
        <w:rPr/>
      </w:pPr>
      <w:r>
        <w:rPr>
          <w:rFonts w:ascii="IRNazanin" w:hAnsi="IRNazanin" w:eastAsia="IRNazanin"/>
          <w:color w:val="111111"/>
          <w:sz w:val="28"/>
          <w:sz w:val="28"/>
          <w:szCs w:val="28"/>
          <w:rtl w:val="true"/>
          <w:lang w:bidi="fa-IR"/>
        </w:rPr>
        <w:t>را چرا نياوردى</w:t>
      </w:r>
    </w:p>
    <w:p>
      <w:pPr>
        <w:pStyle w:val="BookText"/>
        <w:rPr/>
      </w:pPr>
      <w:r>
        <w:rPr>
          <w:rFonts w:ascii="Amiri" w:hAnsi="Amiri" w:eastAsia="Amiri" w:cs="Amiri"/>
          <w:color w:val="111111"/>
          <w:sz w:val="28"/>
          <w:sz w:val="28"/>
          <w:szCs w:val="28"/>
          <w:rtl w:val="true"/>
          <w:lang w:bidi="ar-SA"/>
        </w:rPr>
        <w:t>شكوه‌ها دارم، از جفاى عدو</w:t>
      </w:r>
    </w:p>
    <w:p>
      <w:pPr>
        <w:pStyle w:val="BookText"/>
        <w:rPr/>
      </w:pPr>
      <w:r>
        <w:rPr>
          <w:rFonts w:ascii="Amiri" w:hAnsi="Amiri" w:eastAsia="Amiri" w:cs="Amiri"/>
          <w:color w:val="111111"/>
          <w:sz w:val="28"/>
          <w:sz w:val="28"/>
          <w:szCs w:val="28"/>
          <w:rtl w:val="true"/>
          <w:lang w:bidi="ar-SA"/>
        </w:rPr>
        <w:t>كو على اكبرت، كجاست عمو؟</w:t>
      </w:r>
    </w:p>
    <w:p>
      <w:pPr>
        <w:pStyle w:val="BookText"/>
        <w:rPr/>
      </w:pPr>
      <w:r>
        <w:rPr>
          <w:rFonts w:ascii="IRNazanin" w:hAnsi="IRNazanin" w:eastAsia="IRNazanin"/>
          <w:color w:val="111111"/>
          <w:sz w:val="28"/>
          <w:sz w:val="28"/>
          <w:szCs w:val="28"/>
          <w:rtl w:val="true"/>
          <w:lang w:bidi="fa-IR"/>
        </w:rPr>
        <w:t>هر چه بر روى لب مرا گله است</w:t>
      </w:r>
    </w:p>
    <w:p>
      <w:pPr>
        <w:pStyle w:val="BookText"/>
        <w:rPr/>
      </w:pPr>
      <w:r>
        <w:rPr>
          <w:rFonts w:ascii="IRNazanin" w:hAnsi="IRNazanin" w:eastAsia="IRNazanin"/>
          <w:color w:val="111111"/>
          <w:sz w:val="28"/>
          <w:sz w:val="28"/>
          <w:szCs w:val="28"/>
          <w:rtl w:val="true"/>
          <w:lang w:bidi="fa-IR"/>
        </w:rPr>
        <w:t>بيش از آن زير پام، آبله است</w:t>
      </w:r>
    </w:p>
    <w:p>
      <w:pPr>
        <w:pStyle w:val="BookText"/>
        <w:rPr/>
      </w:pPr>
      <w:r>
        <w:rPr>
          <w:rFonts w:ascii="Amiri" w:hAnsi="Amiri" w:eastAsia="Amiri" w:cs="Amiri"/>
          <w:color w:val="111111"/>
          <w:sz w:val="28"/>
          <w:sz w:val="28"/>
          <w:szCs w:val="28"/>
          <w:rtl w:val="true"/>
          <w:lang w:bidi="ar-SA"/>
        </w:rPr>
        <w:t>بين ره، زجرها كشيدم من</w:t>
      </w:r>
    </w:p>
    <w:p>
      <w:pPr>
        <w:pStyle w:val="BookText"/>
        <w:rPr/>
      </w:pPr>
      <w:r>
        <w:rPr>
          <w:rFonts w:ascii="Amiri" w:hAnsi="Amiri" w:eastAsia="Amiri" w:cs="Amiri"/>
          <w:color w:val="111111"/>
          <w:sz w:val="28"/>
          <w:sz w:val="28"/>
          <w:szCs w:val="28"/>
          <w:rtl w:val="true"/>
          <w:lang w:bidi="ar-SA"/>
        </w:rPr>
        <w:t>بر سر خارها دويدم من</w:t>
      </w:r>
    </w:p>
    <w:p>
      <w:pPr>
        <w:pStyle w:val="BookText"/>
        <w:rPr/>
      </w:pPr>
      <w:r>
        <w:rPr>
          <w:rFonts w:ascii="Amiri" w:hAnsi="Amiri" w:eastAsia="Amiri" w:cs="Amiri"/>
          <w:color w:val="111111"/>
          <w:sz w:val="28"/>
          <w:sz w:val="28"/>
          <w:szCs w:val="28"/>
          <w:rtl w:val="true"/>
          <w:lang w:bidi="ar-SA"/>
        </w:rPr>
        <w:t>دخترت، خسته با دلى غمناك</w:t>
      </w:r>
    </w:p>
    <w:p>
      <w:pPr>
        <w:pStyle w:val="BookText"/>
        <w:rPr/>
      </w:pPr>
      <w:r>
        <w:rPr>
          <w:rFonts w:ascii="Amiri" w:hAnsi="Amiri" w:eastAsia="Amiri" w:cs="Amiri"/>
          <w:color w:val="111111"/>
          <w:sz w:val="28"/>
          <w:sz w:val="28"/>
          <w:szCs w:val="28"/>
          <w:rtl w:val="true"/>
          <w:lang w:bidi="ar-SA"/>
        </w:rPr>
        <w:t>يك شب از ناقه اوفتاد به خاك</w:t>
      </w:r>
    </w:p>
    <w:p>
      <w:pPr>
        <w:pStyle w:val="BookText"/>
        <w:rPr/>
      </w:pPr>
      <w:r>
        <w:rPr>
          <w:rFonts w:ascii="IRNazanin" w:hAnsi="IRNazanin" w:eastAsia="IRNazanin"/>
          <w:color w:val="111111"/>
          <w:sz w:val="28"/>
          <w:sz w:val="28"/>
          <w:szCs w:val="28"/>
          <w:rtl w:val="true"/>
          <w:lang w:bidi="fa-IR"/>
        </w:rPr>
        <w:t>گم شده، اشك ريخت، واهمه كرد</w:t>
      </w:r>
    </w:p>
    <w:p>
      <w:pPr>
        <w:pStyle w:val="BookText"/>
        <w:rPr/>
      </w:pPr>
      <w:r>
        <w:rPr>
          <w:rFonts w:ascii="IRNazanin" w:hAnsi="IRNazanin" w:eastAsia="IRNazanin"/>
          <w:color w:val="111111"/>
          <w:sz w:val="28"/>
          <w:sz w:val="28"/>
          <w:szCs w:val="28"/>
          <w:rtl w:val="true"/>
          <w:lang w:bidi="fa-IR"/>
        </w:rPr>
        <w:t>تا كه پيداش شخص فاطمه كرد</w:t>
      </w:r>
    </w:p>
    <w:p>
      <w:pPr>
        <w:pStyle w:val="BookText"/>
        <w:rPr/>
      </w:pPr>
      <w:r>
        <w:rPr>
          <w:rFonts w:ascii="IRNazanin" w:hAnsi="IRNazanin" w:eastAsia="IRNazanin"/>
          <w:color w:val="111111"/>
          <w:sz w:val="28"/>
          <w:sz w:val="28"/>
          <w:szCs w:val="28"/>
          <w:rtl w:val="true"/>
          <w:lang w:bidi="fa-IR"/>
        </w:rPr>
        <w:t>راستى صورتش چه نيلى بود</w:t>
      </w:r>
    </w:p>
    <w:p>
      <w:pPr>
        <w:pStyle w:val="BookText"/>
        <w:rPr/>
      </w:pPr>
      <w:r>
        <w:rPr>
          <w:rFonts w:ascii="IRNazanin" w:hAnsi="IRNazanin" w:eastAsia="IRNazanin"/>
          <w:color w:val="111111"/>
          <w:sz w:val="28"/>
          <w:sz w:val="28"/>
          <w:szCs w:val="28"/>
          <w:rtl w:val="true"/>
          <w:lang w:bidi="fa-IR"/>
        </w:rPr>
        <w:t>به گمانم كه جاى سيلى بود</w:t>
      </w:r>
    </w:p>
    <w:p>
      <w:pPr>
        <w:pStyle w:val="BookText"/>
        <w:rPr/>
      </w:pPr>
      <w:r>
        <w:rPr>
          <w:rFonts w:ascii="IRNazanin" w:hAnsi="IRNazanin" w:eastAsia="IRNazanin"/>
          <w:color w:val="111111"/>
          <w:sz w:val="28"/>
          <w:sz w:val="28"/>
          <w:szCs w:val="28"/>
          <w:rtl w:val="true"/>
          <w:lang w:bidi="fa-IR"/>
        </w:rPr>
        <w:t>مگر او نيز ناله سر مى‌كرد</w:t>
      </w:r>
    </w:p>
    <w:p>
      <w:pPr>
        <w:pStyle w:val="BookText"/>
        <w:rPr/>
      </w:pPr>
      <w:r>
        <w:rPr>
          <w:rFonts w:ascii="IRNazanin" w:hAnsi="IRNazanin" w:eastAsia="IRNazanin"/>
          <w:color w:val="111111"/>
          <w:sz w:val="28"/>
          <w:sz w:val="28"/>
          <w:szCs w:val="28"/>
          <w:rtl w:val="true"/>
          <w:lang w:bidi="fa-IR"/>
        </w:rPr>
        <w:t>پيش دشمن پدر پدر مى‌كرد</w:t>
      </w:r>
    </w:p>
    <w:p>
      <w:pPr>
        <w:pStyle w:val="BookText"/>
        <w:rPr/>
      </w:pPr>
      <w:r>
        <w:rPr>
          <w:rFonts w:ascii="Amiri" w:hAnsi="Amiri" w:eastAsia="Amiri" w:cs="Amiri"/>
          <w:color w:val="111111"/>
          <w:sz w:val="28"/>
          <w:sz w:val="28"/>
          <w:szCs w:val="28"/>
          <w:rtl w:val="true"/>
          <w:lang w:bidi="ar-SA"/>
        </w:rPr>
        <w:t>دخترك از سرشك، دُر مى‌سفت</w:t>
      </w:r>
    </w:p>
    <w:p>
      <w:pPr>
        <w:pStyle w:val="BookText"/>
        <w:rPr/>
      </w:pPr>
      <w:r>
        <w:rPr>
          <w:rFonts w:ascii="IRNazanin" w:hAnsi="IRNazanin" w:eastAsia="IRNazanin"/>
          <w:color w:val="111111"/>
          <w:sz w:val="28"/>
          <w:sz w:val="28"/>
          <w:szCs w:val="28"/>
          <w:rtl w:val="true"/>
          <w:lang w:bidi="fa-IR"/>
        </w:rPr>
        <w:t>با پدر دردهاى خود مى‌گفت</w:t>
      </w:r>
    </w:p>
    <w:p>
      <w:pPr>
        <w:pStyle w:val="BookText"/>
        <w:rPr/>
      </w:pPr>
      <w:r>
        <w:rPr>
          <w:rFonts w:ascii="IRNazanin" w:hAnsi="IRNazanin" w:eastAsia="IRNazanin"/>
          <w:color w:val="111111"/>
          <w:sz w:val="28"/>
          <w:sz w:val="28"/>
          <w:szCs w:val="28"/>
          <w:rtl w:val="true"/>
          <w:lang w:bidi="fa-IR"/>
        </w:rPr>
        <w:t>سجده ي شكر بر وصال پدر</w:t>
      </w:r>
    </w:p>
    <w:p>
      <w:pPr>
        <w:pStyle w:val="BookText"/>
        <w:rPr/>
      </w:pPr>
      <w:r>
        <w:rPr>
          <w:rFonts w:ascii="IRNazanin" w:hAnsi="IRNazanin" w:eastAsia="IRNazanin"/>
          <w:color w:val="111111"/>
          <w:sz w:val="28"/>
          <w:sz w:val="28"/>
          <w:szCs w:val="28"/>
          <w:rtl w:val="true"/>
          <w:lang w:bidi="fa-IR"/>
        </w:rPr>
        <w:t>كرد و بوسيد از جمال پدر</w:t>
      </w:r>
    </w:p>
    <w:p>
      <w:pPr>
        <w:pStyle w:val="BookText"/>
        <w:rPr/>
      </w:pPr>
      <w:r>
        <w:rPr>
          <w:rFonts w:ascii="IRNazanin" w:hAnsi="IRNazanin" w:eastAsia="IRNazanin"/>
          <w:color w:val="111111"/>
          <w:sz w:val="28"/>
          <w:sz w:val="28"/>
          <w:szCs w:val="28"/>
          <w:rtl w:val="true"/>
          <w:lang w:bidi="fa-IR"/>
        </w:rPr>
        <w:t>چون كه لب بر لب پدر بنهاد</w:t>
      </w:r>
    </w:p>
    <w:p>
      <w:pPr>
        <w:pStyle w:val="BookText"/>
        <w:rPr/>
      </w:pPr>
      <w:r>
        <w:rPr>
          <w:rFonts w:ascii="IRNazanin" w:hAnsi="IRNazanin" w:eastAsia="IRNazanin"/>
          <w:color w:val="111111"/>
          <w:sz w:val="28"/>
          <w:sz w:val="28"/>
          <w:szCs w:val="28"/>
          <w:rtl w:val="true"/>
          <w:lang w:bidi="fa-IR"/>
        </w:rPr>
        <w:t>طوطى وحى، از نوا افتاد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رقيّه بگو</w:t>
      </w:r>
    </w:p>
    <w:p>
      <w:pPr>
        <w:pStyle w:val="BookText"/>
        <w:rPr/>
      </w:pPr>
      <w:r>
        <w:rPr>
          <w:rFonts w:ascii="IRNazanin" w:hAnsi="IRNazanin" w:eastAsia="IRNazanin"/>
          <w:color w:val="111111"/>
          <w:sz w:val="28"/>
          <w:sz w:val="28"/>
          <w:szCs w:val="28"/>
          <w:rtl w:val="true"/>
          <w:lang w:bidi="fa-IR"/>
        </w:rPr>
        <w:t>لعن بر عترت اميه بگو امير ايزدى همدانى</w:t>
      </w:r>
    </w:p>
    <w:p>
      <w:pPr>
        <w:pStyle w:val="BookText"/>
        <w:rPr/>
      </w:pPr>
      <w:r>
        <w:rPr>
          <w:rFonts w:ascii="Amiri" w:hAnsi="Amiri" w:eastAsia="Amiri" w:cs="Amiri"/>
          <w:color w:val="111111"/>
          <w:sz w:val="28"/>
          <w:sz w:val="28"/>
          <w:szCs w:val="28"/>
          <w:rtl w:val="true"/>
          <w:lang w:bidi="ar-SA"/>
        </w:rPr>
        <w:t>خرابه ي شام شب و خورشيد و آشيانه ي من</w:t>
      </w:r>
    </w:p>
    <w:p>
      <w:pPr>
        <w:pStyle w:val="BookText"/>
        <w:rPr/>
      </w:pPr>
      <w:r>
        <w:rPr>
          <w:rFonts w:ascii="Amiri" w:hAnsi="Amiri" w:eastAsia="Amiri" w:cs="Amiri"/>
          <w:color w:val="111111"/>
          <w:sz w:val="28"/>
          <w:sz w:val="28"/>
          <w:szCs w:val="28"/>
          <w:rtl w:val="true"/>
          <w:lang w:bidi="ar-SA"/>
        </w:rPr>
        <w:t>نور باران شده است خانه ي من</w:t>
      </w:r>
    </w:p>
    <w:p>
      <w:pPr>
        <w:pStyle w:val="BookText"/>
        <w:rPr/>
      </w:pPr>
      <w:r>
        <w:rPr>
          <w:rFonts w:ascii="Amiri" w:hAnsi="Amiri" w:eastAsia="Amiri" w:cs="Amiri"/>
          <w:color w:val="111111"/>
          <w:sz w:val="28"/>
          <w:sz w:val="28"/>
          <w:szCs w:val="28"/>
          <w:rtl w:val="true"/>
          <w:lang w:bidi="ar-SA"/>
        </w:rPr>
        <w:t>طبق نور شد در اين دل شب</w:t>
      </w:r>
    </w:p>
    <w:p>
      <w:pPr>
        <w:pStyle w:val="BookText"/>
        <w:rPr/>
      </w:pPr>
      <w:r>
        <w:rPr>
          <w:rFonts w:ascii="IRNazanin" w:hAnsi="IRNazanin" w:eastAsia="IRNazanin"/>
          <w:color w:val="111111"/>
          <w:sz w:val="28"/>
          <w:sz w:val="28"/>
          <w:szCs w:val="28"/>
          <w:rtl w:val="true"/>
          <w:lang w:bidi="fa-IR"/>
        </w:rPr>
        <w:t>پاسخ گريه ي شبانه ي من</w:t>
      </w:r>
    </w:p>
    <w:p>
      <w:pPr>
        <w:pStyle w:val="BookText"/>
        <w:rPr/>
      </w:pPr>
      <w:r>
        <w:rPr>
          <w:rFonts w:ascii="IRNazanin" w:hAnsi="IRNazanin" w:eastAsia="IRNazanin"/>
          <w:color w:val="111111"/>
          <w:sz w:val="28"/>
          <w:sz w:val="28"/>
          <w:szCs w:val="28"/>
          <w:rtl w:val="true"/>
          <w:lang w:bidi="fa-IR"/>
        </w:rPr>
        <w:t>بوى بابا رسد مرا به مشام</w:t>
      </w:r>
    </w:p>
    <w:p>
      <w:pPr>
        <w:pStyle w:val="BookText"/>
        <w:rPr/>
      </w:pPr>
      <w:r>
        <w:rPr>
          <w:rFonts w:ascii="IRNazanin" w:hAnsi="IRNazanin" w:eastAsia="IRNazanin"/>
          <w:color w:val="111111"/>
          <w:sz w:val="28"/>
          <w:sz w:val="28"/>
          <w:szCs w:val="28"/>
          <w:rtl w:val="true"/>
          <w:lang w:bidi="fa-IR"/>
        </w:rPr>
        <w:t>ابتا 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سلام</w:t>
      </w:r>
    </w:p>
    <w:p>
      <w:pPr>
        <w:pStyle w:val="BookText"/>
        <w:rPr/>
      </w:pPr>
      <w:r>
        <w:rPr>
          <w:rFonts w:ascii="IRNazanin" w:hAnsi="IRNazanin" w:eastAsia="IRNazanin"/>
          <w:color w:val="111111"/>
          <w:sz w:val="28"/>
          <w:sz w:val="28"/>
          <w:szCs w:val="28"/>
          <w:rtl w:val="true"/>
          <w:lang w:bidi="fa-IR"/>
        </w:rPr>
        <w:t>مصحف روى دست من سر توست</w:t>
      </w:r>
    </w:p>
    <w:p>
      <w:pPr>
        <w:pStyle w:val="BookText"/>
        <w:rPr/>
      </w:pPr>
      <w:r>
        <w:rPr>
          <w:rFonts w:ascii="Amiri" w:hAnsi="Amiri" w:eastAsia="Amiri" w:cs="Amiri"/>
          <w:color w:val="111111"/>
          <w:sz w:val="28"/>
          <w:sz w:val="28"/>
          <w:szCs w:val="28"/>
          <w:rtl w:val="true"/>
          <w:lang w:bidi="ar-SA"/>
        </w:rPr>
        <w:t>هيفده آيه نقش منظر توست</w:t>
      </w:r>
    </w:p>
    <w:p>
      <w:pPr>
        <w:pStyle w:val="BookText"/>
        <w:rPr/>
      </w:pPr>
      <w:r>
        <w:rPr>
          <w:rFonts w:ascii="Amiri" w:hAnsi="Amiri" w:eastAsia="Amiri" w:cs="Amiri"/>
          <w:color w:val="111111"/>
          <w:sz w:val="28"/>
          <w:sz w:val="28"/>
          <w:szCs w:val="28"/>
          <w:rtl w:val="true"/>
          <w:lang w:bidi="ar-SA"/>
        </w:rPr>
        <w:t>زخم‌هاى سر بريده تو</w:t>
      </w:r>
    </w:p>
    <w:p>
      <w:pPr>
        <w:pStyle w:val="BookText"/>
        <w:rPr/>
      </w:pPr>
      <w:r>
        <w:rPr>
          <w:rFonts w:ascii="IRNazanin" w:hAnsi="IRNazanin" w:eastAsia="IRNazanin"/>
          <w:color w:val="111111"/>
          <w:sz w:val="28"/>
          <w:sz w:val="28"/>
          <w:szCs w:val="28"/>
          <w:rtl w:val="true"/>
          <w:lang w:bidi="fa-IR"/>
        </w:rPr>
        <w:t>شاهد زخم هاى پيكر توست</w:t>
      </w:r>
    </w:p>
    <w:p>
      <w:pPr>
        <w:pStyle w:val="BookText"/>
        <w:rPr/>
      </w:pPr>
      <w:r>
        <w:rPr>
          <w:rFonts w:ascii="IRNazanin" w:hAnsi="IRNazanin" w:eastAsia="IRNazanin"/>
          <w:color w:val="111111"/>
          <w:sz w:val="28"/>
          <w:sz w:val="28"/>
          <w:szCs w:val="28"/>
          <w:rtl w:val="true"/>
          <w:lang w:bidi="fa-IR"/>
        </w:rPr>
        <w:t>در رگ حنجر تو ديده شده</w:t>
      </w:r>
    </w:p>
    <w:p>
      <w:pPr>
        <w:pStyle w:val="BookText"/>
        <w:rPr/>
      </w:pPr>
      <w:r>
        <w:rPr>
          <w:rFonts w:ascii="Amiri" w:hAnsi="Amiri" w:eastAsia="Amiri" w:cs="Amiri"/>
          <w:color w:val="111111"/>
          <w:sz w:val="28"/>
          <w:sz w:val="28"/>
          <w:szCs w:val="28"/>
          <w:rtl w:val="true"/>
          <w:lang w:bidi="ar-SA"/>
        </w:rPr>
        <w:t>كه سرت از قفا بريده شده</w:t>
      </w:r>
    </w:p>
    <w:p>
      <w:pPr>
        <w:pStyle w:val="BookText"/>
        <w:rPr/>
      </w:pPr>
      <w:r>
        <w:rPr>
          <w:rFonts w:ascii="Amiri" w:hAnsi="Amiri" w:eastAsia="Amiri" w:cs="Amiri"/>
          <w:color w:val="111111"/>
          <w:sz w:val="28"/>
          <w:sz w:val="28"/>
          <w:szCs w:val="28"/>
          <w:rtl w:val="true"/>
          <w:lang w:bidi="ar-SA"/>
        </w:rPr>
        <w:t>تو نبودى فراق آبم كرد</w:t>
      </w:r>
    </w:p>
    <w:p>
      <w:pPr>
        <w:pStyle w:val="BookText"/>
        <w:rPr/>
      </w:pPr>
      <w:r>
        <w:rPr>
          <w:rFonts w:ascii="Amiri" w:hAnsi="Amiri" w:eastAsia="Amiri" w:cs="Amiri"/>
          <w:color w:val="111111"/>
          <w:sz w:val="28"/>
          <w:sz w:val="28"/>
          <w:szCs w:val="28"/>
          <w:rtl w:val="true"/>
          <w:lang w:bidi="ar-SA"/>
        </w:rPr>
        <w:t>عمّه بيدار ماند و خوابم كرد</w:t>
      </w:r>
    </w:p>
    <w:p>
      <w:pPr>
        <w:pStyle w:val="BookText"/>
        <w:rPr/>
      </w:pPr>
      <w:r>
        <w:rPr>
          <w:rFonts w:ascii="IRNazanin" w:hAnsi="IRNazanin" w:eastAsia="IRNazanin"/>
          <w:color w:val="111111"/>
          <w:sz w:val="28"/>
          <w:sz w:val="28"/>
          <w:szCs w:val="28"/>
          <w:rtl w:val="true"/>
          <w:lang w:bidi="fa-IR"/>
        </w:rPr>
        <w:t>صوت قرآن تو دلم را برد</w:t>
      </w:r>
    </w:p>
    <w:p>
      <w:pPr>
        <w:pStyle w:val="BookText"/>
        <w:rPr/>
      </w:pPr>
      <w:r>
        <w:rPr>
          <w:rFonts w:ascii="Amiri" w:hAnsi="Amiri" w:eastAsia="Amiri" w:cs="Amiri"/>
          <w:color w:val="111111"/>
          <w:sz w:val="28"/>
          <w:sz w:val="28"/>
          <w:szCs w:val="28"/>
          <w:rtl w:val="true"/>
          <w:lang w:bidi="ar-SA"/>
        </w:rPr>
        <w:t>لب خشكيده‌ات كبابم كرد</w:t>
      </w:r>
    </w:p>
    <w:p>
      <w:pPr>
        <w:pStyle w:val="BookText"/>
        <w:rPr/>
      </w:pPr>
      <w:r>
        <w:rPr>
          <w:rFonts w:ascii="IRNazanin" w:hAnsi="IRNazanin" w:eastAsia="IRNazanin"/>
          <w:color w:val="111111"/>
          <w:sz w:val="28"/>
          <w:sz w:val="28"/>
          <w:szCs w:val="28"/>
          <w:rtl w:val="true"/>
          <w:lang w:bidi="fa-IR"/>
        </w:rPr>
        <w:t>اى على بر لب تو بوسه زده</w:t>
      </w:r>
      <w:r>
        <w:rPr>
          <w:rFonts w:eastAsia="IRNazanin" w:cs="IRNazanin"/>
          <w:color w:val="111111"/>
          <w:sz w:val="28"/>
          <w:szCs w:val="28"/>
          <w:rtl w:val="true"/>
          <w:lang w:bidi="fa-IR"/>
        </w:rPr>
        <w:t>!</w: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چوب كى بر لب تو بوسه زده؟</w:t>
      </w:r>
    </w:p>
    <w:p>
      <w:pPr>
        <w:pStyle w:val="BookText"/>
        <w:rPr/>
      </w:pPr>
      <w:r>
        <w:rPr>
          <w:rFonts w:ascii="IRNazanin" w:hAnsi="IRNazanin" w:eastAsia="IRNazanin"/>
          <w:color w:val="111111"/>
          <w:sz w:val="28"/>
          <w:sz w:val="28"/>
          <w:szCs w:val="28"/>
          <w:rtl w:val="true"/>
          <w:lang w:bidi="fa-IR"/>
        </w:rPr>
        <w:t>ا به رويت فتاد چشم ترم</w:t>
      </w:r>
    </w:p>
    <w:p>
      <w:pPr>
        <w:pStyle w:val="BookText"/>
        <w:rPr/>
      </w:pPr>
      <w:r>
        <w:rPr>
          <w:rFonts w:ascii="IRNazanin" w:hAnsi="IRNazanin" w:eastAsia="IRNazanin"/>
          <w:color w:val="111111"/>
          <w:sz w:val="28"/>
          <w:sz w:val="28"/>
          <w:szCs w:val="28"/>
          <w:rtl w:val="true"/>
          <w:lang w:bidi="fa-IR"/>
        </w:rPr>
        <w:t>پاره شد مثل حنجرت جگرم</w:t>
      </w:r>
    </w:p>
    <w:p>
      <w:pPr>
        <w:pStyle w:val="BookText"/>
        <w:rPr/>
      </w:pPr>
      <w:r>
        <w:rPr>
          <w:rFonts w:ascii="IRNazanin" w:hAnsi="IRNazanin" w:eastAsia="IRNazanin"/>
          <w:color w:val="111111"/>
          <w:sz w:val="28"/>
          <w:sz w:val="28"/>
          <w:szCs w:val="28"/>
          <w:rtl w:val="true"/>
          <w:lang w:bidi="fa-IR"/>
        </w:rPr>
        <w:t>خواستم پا نهى به ديده ي من</w:t>
      </w:r>
    </w:p>
    <w:p>
      <w:pPr>
        <w:pStyle w:val="BookText"/>
        <w:rPr/>
      </w:pPr>
      <w:r>
        <w:rPr>
          <w:rFonts w:ascii="IRNazanin" w:hAnsi="IRNazanin" w:eastAsia="IRNazanin"/>
          <w:color w:val="111111"/>
          <w:sz w:val="28"/>
          <w:sz w:val="28"/>
          <w:szCs w:val="28"/>
          <w:rtl w:val="true"/>
          <w:lang w:bidi="fa-IR"/>
        </w:rPr>
        <w:t>پس چرا با سر آمدى به برم</w:t>
      </w:r>
    </w:p>
    <w:p>
      <w:pPr>
        <w:pStyle w:val="BookText"/>
        <w:rPr/>
      </w:pPr>
      <w:r>
        <w:rPr>
          <w:rFonts w:ascii="Amiri" w:hAnsi="Amiri" w:eastAsia="Amiri" w:cs="Amiri"/>
          <w:color w:val="111111"/>
          <w:sz w:val="28"/>
          <w:sz w:val="28"/>
          <w:szCs w:val="28"/>
          <w:rtl w:val="true"/>
          <w:lang w:bidi="ar-SA"/>
        </w:rPr>
        <w:t>دامن دخت داغديده‌ى تو</w:t>
      </w:r>
    </w:p>
    <w:p>
      <w:pPr>
        <w:pStyle w:val="BookText"/>
        <w:rPr/>
      </w:pPr>
      <w:r>
        <w:rPr>
          <w:rFonts w:ascii="IRNazanin" w:hAnsi="IRNazanin" w:eastAsia="IRNazanin"/>
          <w:color w:val="111111"/>
          <w:sz w:val="28"/>
          <w:sz w:val="28"/>
          <w:szCs w:val="28"/>
          <w:rtl w:val="true"/>
          <w:lang w:bidi="fa-IR"/>
        </w:rPr>
        <w:t>گشت جاى سر بريده ي تو طفل قامت خميده ديده كسى؟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من داغديده، ديده كسى؟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روى دست دختري كوچك</w:t>
      </w:r>
    </w:p>
    <w:p>
      <w:pPr>
        <w:pStyle w:val="BookText"/>
        <w:rPr/>
      </w:pPr>
      <w:r>
        <w:rPr>
          <w:rFonts w:ascii="Amiri" w:hAnsi="Amiri" w:eastAsia="Amiri" w:cs="Amiri"/>
          <w:color w:val="111111"/>
          <w:sz w:val="28"/>
          <w:sz w:val="28"/>
          <w:szCs w:val="28"/>
          <w:rtl w:val="true"/>
          <w:lang w:bidi="ar-SA"/>
        </w:rPr>
        <w:t>سر از تن بريده، ديده كسى؟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نگويم به من تبسّم كن</w:t>
      </w:r>
    </w:p>
    <w:p>
      <w:pPr>
        <w:pStyle w:val="BookText"/>
        <w:rPr/>
      </w:pPr>
      <w:r>
        <w:rPr>
          <w:rFonts w:ascii="IRNazanin" w:hAnsi="IRNazanin" w:eastAsia="IRNazanin"/>
          <w:color w:val="111111"/>
          <w:sz w:val="28"/>
          <w:sz w:val="28"/>
          <w:szCs w:val="28"/>
          <w:rtl w:val="true"/>
          <w:lang w:bidi="fa-IR"/>
        </w:rPr>
        <w:t>با نگاهت كمى تكلّم كن</w:t>
      </w:r>
    </w:p>
    <w:p>
      <w:pPr>
        <w:pStyle w:val="BookText"/>
        <w:rPr/>
      </w:pPr>
      <w:r>
        <w:rPr>
          <w:rFonts w:ascii="Amiri" w:hAnsi="Amiri" w:eastAsia="Amiri" w:cs="Amiri"/>
          <w:color w:val="111111"/>
          <w:sz w:val="28"/>
          <w:sz w:val="28"/>
          <w:szCs w:val="28"/>
          <w:rtl w:val="true"/>
          <w:lang w:bidi="ar-SA"/>
        </w:rPr>
        <w:t>ماه در خاك و خون كشيده ي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گل سرخ ز تيغ، چيده ي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كاش جاى سر بريده ي تو</w:t>
      </w:r>
    </w:p>
    <w:p>
      <w:pPr>
        <w:pStyle w:val="BookText"/>
        <w:rPr/>
      </w:pPr>
      <w:r>
        <w:rPr>
          <w:rFonts w:ascii="Amiri" w:hAnsi="Amiri" w:eastAsia="Amiri" w:cs="Amiri"/>
          <w:color w:val="111111"/>
          <w:sz w:val="28"/>
          <w:sz w:val="28"/>
          <w:szCs w:val="28"/>
          <w:rtl w:val="true"/>
          <w:lang w:bidi="ar-SA"/>
        </w:rPr>
        <w:t>بود اين جا سر بريده ي من</w:t>
      </w:r>
    </w:p>
    <w:p>
      <w:pPr>
        <w:pStyle w:val="BookText"/>
        <w:rPr/>
      </w:pPr>
      <w:r>
        <w:rPr>
          <w:rFonts w:ascii="IRNazanin" w:hAnsi="IRNazanin" w:eastAsia="IRNazanin"/>
          <w:color w:val="111111"/>
          <w:sz w:val="28"/>
          <w:sz w:val="28"/>
          <w:szCs w:val="28"/>
          <w:rtl w:val="true"/>
          <w:lang w:bidi="fa-IR"/>
        </w:rPr>
        <w:t>نيزه بر صورت تو چنگ زده</w:t>
      </w:r>
    </w:p>
    <w:p>
      <w:pPr>
        <w:pStyle w:val="BookText"/>
        <w:rPr/>
      </w:pPr>
      <w:r>
        <w:rPr>
          <w:rFonts w:ascii="IRNazanin" w:hAnsi="IRNazanin" w:eastAsia="IRNazanin"/>
          <w:color w:val="111111"/>
          <w:sz w:val="28"/>
          <w:sz w:val="28"/>
          <w:szCs w:val="28"/>
          <w:rtl w:val="true"/>
          <w:lang w:bidi="fa-IR"/>
        </w:rPr>
        <w:t>كى به پيشانى تو سنگ زده؟</w:t>
      </w:r>
    </w:p>
    <w:p>
      <w:pPr>
        <w:pStyle w:val="BookText"/>
        <w:rPr/>
      </w:pPr>
      <w:r>
        <w:rPr>
          <w:rFonts w:ascii="Amiri" w:hAnsi="Amiri" w:eastAsia="Amiri" w:cs="Amiri"/>
          <w:color w:val="111111"/>
          <w:sz w:val="28"/>
          <w:sz w:val="28"/>
          <w:szCs w:val="28"/>
          <w:rtl w:val="true"/>
          <w:lang w:bidi="ar-SA"/>
        </w:rPr>
        <w:t>هر كجا از تو نام مى‌بردم</w:t>
      </w:r>
    </w:p>
    <w:p>
      <w:pPr>
        <w:pStyle w:val="BookText"/>
        <w:rPr/>
      </w:pPr>
      <w:r>
        <w:rPr>
          <w:rFonts w:ascii="Amiri" w:hAnsi="Amiri" w:eastAsia="Amiri" w:cs="Amiri"/>
          <w:color w:val="111111"/>
          <w:sz w:val="28"/>
          <w:sz w:val="28"/>
          <w:szCs w:val="28"/>
          <w:rtl w:val="true"/>
          <w:lang w:bidi="ar-SA"/>
        </w:rPr>
        <w:t>از عدو تازيانه مى‌خوردم</w:t>
      </w:r>
    </w:p>
    <w:p>
      <w:pPr>
        <w:pStyle w:val="BookText"/>
        <w:rPr/>
      </w:pPr>
      <w:r>
        <w:rPr>
          <w:rFonts w:ascii="Amiri" w:hAnsi="Amiri" w:eastAsia="Amiri" w:cs="Amiri"/>
          <w:color w:val="111111"/>
          <w:sz w:val="28"/>
          <w:sz w:val="28"/>
          <w:szCs w:val="28"/>
          <w:rtl w:val="true"/>
          <w:lang w:bidi="ar-SA"/>
        </w:rPr>
        <w:t>وعده ي ما خرابه بود ولى</w:t>
      </w:r>
    </w:p>
    <w:p>
      <w:pPr>
        <w:pStyle w:val="BookText"/>
        <w:rPr/>
      </w:pPr>
      <w:r>
        <w:rPr>
          <w:rFonts w:ascii="IRNazanin" w:hAnsi="IRNazanin" w:eastAsia="IRNazanin"/>
          <w:color w:val="111111"/>
          <w:sz w:val="28"/>
          <w:sz w:val="28"/>
          <w:szCs w:val="28"/>
          <w:rtl w:val="true"/>
          <w:lang w:bidi="fa-IR"/>
        </w:rPr>
        <w:t>كاش در قتلگاه مى‌مردم</w:t>
      </w:r>
    </w:p>
    <w:p>
      <w:pPr>
        <w:pStyle w:val="BookText"/>
        <w:rPr/>
      </w:pPr>
      <w:r>
        <w:rPr>
          <w:rFonts w:ascii="Amiri" w:hAnsi="Amiri" w:eastAsia="Amiri" w:cs="Amiri"/>
          <w:color w:val="111111"/>
          <w:sz w:val="28"/>
          <w:sz w:val="28"/>
          <w:szCs w:val="28"/>
          <w:rtl w:val="true"/>
          <w:lang w:bidi="ar-SA"/>
        </w:rPr>
        <w:t>به خدا شاميان بدند، بدند</w:t>
      </w:r>
    </w:p>
    <w:p>
      <w:pPr>
        <w:pStyle w:val="BookText"/>
        <w:rPr/>
      </w:pPr>
      <w:r>
        <w:rPr>
          <w:rFonts w:ascii="IRNazanin" w:hAnsi="IRNazanin" w:eastAsia="IRNazanin"/>
          <w:color w:val="111111"/>
          <w:sz w:val="28"/>
          <w:sz w:val="28"/>
          <w:szCs w:val="28"/>
          <w:rtl w:val="true"/>
          <w:lang w:bidi="fa-IR"/>
        </w:rPr>
        <w:t>تو نبودى مرا زدند، زدند</w:t>
      </w:r>
    </w:p>
    <w:p>
      <w:pPr>
        <w:pStyle w:val="BookText"/>
        <w:rPr/>
      </w:pPr>
      <w:r>
        <w:rPr>
          <w:rFonts w:ascii="Amiri" w:hAnsi="Amiri" w:eastAsia="Amiri" w:cs="Amiri"/>
          <w:color w:val="111111"/>
          <w:sz w:val="28"/>
          <w:sz w:val="28"/>
          <w:szCs w:val="28"/>
          <w:rtl w:val="true"/>
          <w:lang w:bidi="ar-SA"/>
        </w:rPr>
        <w:t>كودك وحى كى حقير شود؟</w:t>
      </w:r>
    </w:p>
    <w:p>
      <w:pPr>
        <w:pStyle w:val="BookText"/>
        <w:rPr/>
      </w:pPr>
      <w:r>
        <w:rPr>
          <w:rFonts w:ascii="IRNazanin" w:hAnsi="IRNazanin" w:eastAsia="IRNazanin"/>
          <w:color w:val="111111"/>
          <w:sz w:val="28"/>
          <w:sz w:val="28"/>
          <w:szCs w:val="28"/>
          <w:rtl w:val="true"/>
          <w:lang w:bidi="fa-IR"/>
        </w:rPr>
        <w:t>طفل آزاده چون اسير شود؟</w:t>
      </w:r>
    </w:p>
    <w:p>
      <w:pPr>
        <w:pStyle w:val="BookText"/>
        <w:rPr/>
      </w:pPr>
      <w:r>
        <w:rPr>
          <w:rFonts w:ascii="IRNazanin" w:hAnsi="IRNazanin" w:eastAsia="IRNazanin"/>
          <w:color w:val="111111"/>
          <w:sz w:val="28"/>
          <w:sz w:val="28"/>
          <w:szCs w:val="28"/>
          <w:rtl w:val="true"/>
          <w:lang w:bidi="fa-IR"/>
        </w:rPr>
        <w:t>از تو مى‌پرسم 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w:t>
      </w:r>
    </w:p>
    <w:p>
      <w:pPr>
        <w:pStyle w:val="BookText"/>
        <w:rPr/>
      </w:pPr>
      <w:r>
        <w:rPr>
          <w:rFonts w:ascii="IRNazanin" w:hAnsi="IRNazanin" w:eastAsia="IRNazanin"/>
          <w:color w:val="111111"/>
          <w:sz w:val="28"/>
          <w:sz w:val="28"/>
          <w:szCs w:val="28"/>
          <w:rtl w:val="true"/>
          <w:lang w:bidi="fa-IR"/>
        </w:rPr>
        <w:t>دختر چارساله پير شود؟</w:t>
      </w:r>
    </w:p>
    <w:p>
      <w:pPr>
        <w:pStyle w:val="BookText"/>
        <w:rPr/>
      </w:pPr>
      <w:r>
        <w:rPr>
          <w:rFonts w:ascii="IRNazanin" w:hAnsi="IRNazanin" w:eastAsia="IRNazanin"/>
          <w:color w:val="111111"/>
          <w:sz w:val="28"/>
          <w:sz w:val="28"/>
          <w:szCs w:val="28"/>
          <w:rtl w:val="true"/>
          <w:lang w:bidi="fa-IR"/>
        </w:rPr>
        <w:t>قامت خم گواه صبر من است</w:t>
      </w:r>
    </w:p>
    <w:p>
      <w:pPr>
        <w:pStyle w:val="BookText"/>
        <w:rPr/>
      </w:pPr>
      <w:r>
        <w:rPr>
          <w:rFonts w:ascii="IRNazanin" w:hAnsi="IRNazanin" w:eastAsia="IRNazanin"/>
          <w:color w:val="111111"/>
          <w:sz w:val="28"/>
          <w:sz w:val="28"/>
          <w:szCs w:val="28"/>
          <w:rtl w:val="true"/>
          <w:lang w:bidi="fa-IR"/>
        </w:rPr>
        <w:t>گوشه ي اين خرابه قبر من است</w:t>
      </w:r>
    </w:p>
    <w:p>
      <w:pPr>
        <w:pStyle w:val="BookText"/>
        <w:rPr/>
      </w:pPr>
      <w:r>
        <w:rPr>
          <w:rFonts w:ascii="Amiri" w:hAnsi="Amiri" w:eastAsia="Amiri" w:cs="Amiri"/>
          <w:color w:val="111111"/>
          <w:sz w:val="28"/>
          <w:sz w:val="28"/>
          <w:szCs w:val="28"/>
          <w:rtl w:val="true"/>
          <w:lang w:bidi="ar-SA"/>
        </w:rPr>
        <w:t>حيف از اين لب و دهن باشد</w:t>
      </w:r>
    </w:p>
    <w:p>
      <w:pPr>
        <w:pStyle w:val="BookText"/>
        <w:rPr/>
      </w:pPr>
      <w:r>
        <w:rPr>
          <w:rFonts w:ascii="IRNazanin" w:hAnsi="IRNazanin" w:eastAsia="IRNazanin"/>
          <w:color w:val="111111"/>
          <w:sz w:val="28"/>
          <w:sz w:val="28"/>
          <w:szCs w:val="28"/>
          <w:rtl w:val="true"/>
          <w:lang w:bidi="fa-IR"/>
        </w:rPr>
        <w:t>كه بر او چوب بوسه زن باشد</w:t>
      </w:r>
    </w:p>
    <w:p>
      <w:pPr>
        <w:pStyle w:val="BookText"/>
        <w:rPr/>
      </w:pPr>
      <w:r>
        <w:rPr>
          <w:rFonts w:ascii="Amiri" w:hAnsi="Amiri" w:eastAsia="Amiri" w:cs="Amiri"/>
          <w:color w:val="111111"/>
          <w:sz w:val="28"/>
          <w:sz w:val="28"/>
          <w:szCs w:val="28"/>
          <w:rtl w:val="true"/>
          <w:lang w:bidi="ar-SA"/>
        </w:rPr>
        <w:t>دوست دارم كه وقت جان دادن</w:t>
      </w:r>
    </w:p>
    <w:p>
      <w:pPr>
        <w:pStyle w:val="BookText"/>
        <w:rPr/>
      </w:pPr>
      <w:r>
        <w:rPr>
          <w:rFonts w:ascii="IRNazanin" w:hAnsi="IRNazanin" w:eastAsia="IRNazanin"/>
          <w:color w:val="111111"/>
          <w:sz w:val="28"/>
          <w:sz w:val="28"/>
          <w:szCs w:val="28"/>
          <w:rtl w:val="true"/>
          <w:lang w:bidi="fa-IR"/>
        </w:rPr>
        <w:t>صورتت روى قلب من باشد</w:t>
      </w:r>
    </w:p>
    <w:p>
      <w:pPr>
        <w:pStyle w:val="BookText"/>
        <w:rPr/>
      </w:pPr>
      <w:r>
        <w:rPr>
          <w:rFonts w:ascii="Amiri" w:hAnsi="Amiri" w:eastAsia="Amiri" w:cs="Amiri"/>
          <w:color w:val="111111"/>
          <w:sz w:val="28"/>
          <w:sz w:val="28"/>
          <w:szCs w:val="28"/>
          <w:rtl w:val="true"/>
          <w:lang w:bidi="ar-SA"/>
        </w:rPr>
        <w:t>اشك تو جارى از دو عين من است</w:t>
      </w:r>
    </w:p>
    <w:p>
      <w:pPr>
        <w:pStyle w:val="BookText"/>
        <w:rPr/>
      </w:pPr>
      <w:r>
        <w:rPr>
          <w:rFonts w:ascii="Amiri" w:hAnsi="Amiri" w:eastAsia="Amiri" w:cs="Amiri"/>
          <w:color w:val="111111"/>
          <w:sz w:val="28"/>
          <w:sz w:val="28"/>
          <w:szCs w:val="28"/>
          <w:rtl w:val="true"/>
          <w:lang w:bidi="ar-SA"/>
        </w:rPr>
        <w:t>بوسه ي من شهادتين من است</w:t>
      </w:r>
    </w:p>
    <w:p>
      <w:pPr>
        <w:pStyle w:val="BookText"/>
        <w:rPr/>
      </w:pPr>
      <w:r>
        <w:rPr>
          <w:rFonts w:ascii="IRNazanin" w:hAnsi="IRNazanin" w:eastAsia="IRNazanin"/>
          <w:color w:val="111111"/>
          <w:sz w:val="28"/>
          <w:sz w:val="28"/>
          <w:szCs w:val="28"/>
          <w:rtl w:val="true"/>
          <w:lang w:bidi="fa-IR"/>
        </w:rPr>
        <w:t>شاميان گريه ي مرا ديدند</w:t>
      </w:r>
    </w:p>
    <w:p>
      <w:pPr>
        <w:pStyle w:val="BookText"/>
        <w:rPr/>
      </w:pPr>
      <w:r>
        <w:rPr>
          <w:rFonts w:ascii="IRNazanin" w:hAnsi="IRNazanin" w:eastAsia="IRNazanin"/>
          <w:color w:val="111111"/>
          <w:sz w:val="28"/>
          <w:sz w:val="28"/>
          <w:szCs w:val="28"/>
          <w:rtl w:val="true"/>
          <w:lang w:bidi="fa-IR"/>
        </w:rPr>
        <w:t>همگى كف زدند و خنديدند</w:t>
      </w:r>
    </w:p>
    <w:p>
      <w:pPr>
        <w:pStyle w:val="BookText"/>
        <w:rPr/>
      </w:pPr>
      <w:r>
        <w:rPr>
          <w:rFonts w:ascii="IRNazanin" w:hAnsi="IRNazanin" w:eastAsia="IRNazanin"/>
          <w:color w:val="111111"/>
          <w:sz w:val="28"/>
          <w:sz w:val="28"/>
          <w:szCs w:val="28"/>
          <w:rtl w:val="true"/>
          <w:lang w:bidi="fa-IR"/>
        </w:rPr>
        <w:t>من گل نوشكفته‌اى بودم</w:t>
      </w:r>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با تازيانه‌ام</w:t>
      </w:r>
      <w:bookmarkStart w:id="2079" w:name="pg716_6729"/>
    </w:p>
    <w:p>
      <w:pPr>
        <w:pStyle w:val="BookText"/>
        <w:rPr/>
      </w:pPr>
      <w:bookmarkEnd w:id="2079"/>
      <w:r>
        <w:rPr>
          <w:rFonts w:ascii="IRNazanin" w:hAnsi="IRNazanin" w:eastAsia="IRNazanin"/>
          <w:color w:val="111111"/>
          <w:sz w:val="28"/>
          <w:sz w:val="28"/>
          <w:szCs w:val="28"/>
          <w:rtl w:val="true"/>
          <w:lang w:bidi="fa-IR"/>
        </w:rPr>
        <w:t>چيدند</w:t>
      </w:r>
    </w:p>
    <w:p>
      <w:pPr>
        <w:pStyle w:val="BookText"/>
        <w:rPr/>
      </w:pPr>
      <w:r>
        <w:rPr>
          <w:rFonts w:ascii="IRNazanin" w:hAnsi="IRNazanin" w:eastAsia="IRNazanin"/>
          <w:color w:val="111111"/>
          <w:sz w:val="28"/>
          <w:sz w:val="28"/>
          <w:szCs w:val="28"/>
          <w:rtl w:val="true"/>
          <w:lang w:bidi="fa-IR"/>
        </w:rPr>
        <w:t>تازيانه گريست بر بدنم</w:t>
      </w:r>
    </w:p>
    <w:p>
      <w:pPr>
        <w:pStyle w:val="BookText"/>
        <w:rPr/>
      </w:pPr>
      <w:r>
        <w:rPr>
          <w:rFonts w:ascii="IRNazanin" w:hAnsi="IRNazanin" w:eastAsia="IRNazanin"/>
          <w:color w:val="111111"/>
          <w:sz w:val="28"/>
          <w:sz w:val="28"/>
          <w:szCs w:val="28"/>
          <w:rtl w:val="true"/>
          <w:lang w:bidi="fa-IR"/>
        </w:rPr>
        <w:t>بدنم گشت رنگ پيرهنم</w:t>
      </w:r>
    </w:p>
    <w:p>
      <w:pPr>
        <w:pStyle w:val="BookText"/>
        <w:rPr/>
      </w:pPr>
      <w:r>
        <w:rPr>
          <w:rFonts w:ascii="IRNazanin" w:hAnsi="IRNazanin" w:eastAsia="IRNazanin"/>
          <w:color w:val="111111"/>
          <w:sz w:val="28"/>
          <w:sz w:val="28"/>
          <w:szCs w:val="28"/>
          <w:rtl w:val="true"/>
          <w:lang w:bidi="fa-IR"/>
        </w:rPr>
        <w:t>همه عالم گريستند به من</w:t>
      </w:r>
    </w:p>
    <w:p>
      <w:pPr>
        <w:pStyle w:val="BookText"/>
        <w:rPr/>
      </w:pPr>
      <w:r>
        <w:rPr>
          <w:rFonts w:ascii="IRNazanin" w:hAnsi="IRNazanin" w:eastAsia="IRNazanin"/>
          <w:color w:val="111111"/>
          <w:sz w:val="28"/>
          <w:sz w:val="28"/>
          <w:szCs w:val="28"/>
          <w:rtl w:val="true"/>
          <w:lang w:bidi="fa-IR"/>
        </w:rPr>
        <w:t xml:space="preserve">هم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گريستند به من</w:t>
      </w:r>
    </w:p>
    <w:p>
      <w:pPr>
        <w:pStyle w:val="BookText"/>
        <w:rPr/>
      </w:pPr>
      <w:r>
        <w:rPr>
          <w:rFonts w:ascii="IRNazanin" w:hAnsi="IRNazanin" w:eastAsia="IRNazanin"/>
          <w:color w:val="111111"/>
          <w:sz w:val="28"/>
          <w:sz w:val="28"/>
          <w:szCs w:val="28"/>
          <w:rtl w:val="true"/>
          <w:lang w:bidi="fa-IR"/>
        </w:rPr>
        <w:t>دل تنگ عدو نسوخت ولى</w:t>
      </w:r>
    </w:p>
    <w:p>
      <w:pPr>
        <w:pStyle w:val="BookText"/>
        <w:rPr/>
      </w:pPr>
      <w:r>
        <w:rPr>
          <w:rFonts w:ascii="IRNazanin" w:hAnsi="IRNazanin" w:eastAsia="IRNazanin"/>
          <w:color w:val="111111"/>
          <w:sz w:val="28"/>
          <w:sz w:val="28"/>
          <w:szCs w:val="28"/>
          <w:rtl w:val="true"/>
          <w:lang w:bidi="fa-IR"/>
        </w:rPr>
        <w:t>سنگها هم گريستند به من</w:t>
      </w:r>
    </w:p>
    <w:p>
      <w:pPr>
        <w:pStyle w:val="BookText"/>
        <w:rPr/>
      </w:pPr>
      <w:r>
        <w:rPr>
          <w:rFonts w:ascii="IRNazanin" w:hAnsi="IRNazanin" w:eastAsia="IRNazanin"/>
          <w:color w:val="111111"/>
          <w:sz w:val="28"/>
          <w:sz w:val="28"/>
          <w:szCs w:val="28"/>
          <w:rtl w:val="true"/>
          <w:lang w:bidi="fa-IR"/>
        </w:rPr>
        <w:t>گريه باشد براى غربت من</w:t>
      </w:r>
    </w:p>
    <w:p>
      <w:pPr>
        <w:pStyle w:val="BookText"/>
        <w:rPr/>
      </w:pPr>
      <w:r>
        <w:rPr>
          <w:rFonts w:ascii="Amiri" w:hAnsi="Amiri" w:eastAsia="Amiri" w:cs="Amiri"/>
          <w:color w:val="111111"/>
          <w:sz w:val="28"/>
          <w:sz w:val="28"/>
          <w:szCs w:val="28"/>
          <w:rtl w:val="true"/>
          <w:lang w:bidi="ar-SA"/>
        </w:rPr>
        <w:t>كه شود اين خرابه تربت من</w:t>
      </w:r>
    </w:p>
    <w:p>
      <w:pPr>
        <w:pStyle w:val="BookText"/>
        <w:rPr/>
      </w:pPr>
      <w:r>
        <w:rPr>
          <w:rFonts w:ascii="IRNazanin" w:hAnsi="IRNazanin" w:eastAsia="IRNazanin"/>
          <w:color w:val="111111"/>
          <w:sz w:val="28"/>
          <w:sz w:val="28"/>
          <w:szCs w:val="28"/>
          <w:rtl w:val="true"/>
          <w:lang w:bidi="fa-IR"/>
        </w:rPr>
        <w:t xml:space="preserve">حاج 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w:t>
      </w:r>
    </w:p>
    <w:p>
      <w:pPr>
        <w:pStyle w:val="Heading4"/>
        <w:numPr>
          <w:ilvl w:val="3"/>
          <w:numId w:val="1"/>
        </w:numPr>
        <w:rPr/>
      </w:pPr>
      <w:bookmarkStart w:id="2080" w:name="__RefHeading___Toc5999107_211673320"/>
      <w:bookmarkStart w:id="2081" w:name="_Toc866"/>
      <w:bookmarkEnd w:id="2080"/>
      <w:r>
        <w:rPr>
          <w:rtl w:val="true"/>
        </w:rPr>
        <w:t>باب الحوائج اين جا مزار فاطمه ي كوچك خداست</w:t>
      </w:r>
      <w:bookmarkEnd w:id="2081"/>
    </w:p>
    <w:p>
      <w:pPr>
        <w:pStyle w:val="BookText"/>
        <w:rPr/>
      </w:pPr>
      <w:r>
        <w:rPr>
          <w:rFonts w:ascii="IRNazanin" w:hAnsi="IRNazanin" w:eastAsia="IRNazanin"/>
          <w:color w:val="111111"/>
          <w:sz w:val="28"/>
          <w:sz w:val="28"/>
          <w:szCs w:val="28"/>
          <w:rtl w:val="true"/>
          <w:lang w:bidi="fa-IR"/>
        </w:rPr>
        <w:t>ريحانه‌اى ز گلشن سر سبز ابتداست</w:t>
      </w:r>
    </w:p>
    <w:p>
      <w:pPr>
        <w:pStyle w:val="BookText"/>
        <w:rPr/>
      </w:pPr>
      <w:r>
        <w:rPr>
          <w:rFonts w:ascii="Amiri" w:hAnsi="Amiri" w:eastAsia="Amiri" w:cs="Amiri"/>
          <w:color w:val="111111"/>
          <w:sz w:val="28"/>
          <w:sz w:val="28"/>
          <w:szCs w:val="28"/>
          <w:rtl w:val="true"/>
          <w:lang w:bidi="ar-SA"/>
        </w:rPr>
        <w:t>يك كعبه ي ملائكة الله در زمين</w:t>
      </w:r>
    </w:p>
    <w:p>
      <w:pPr>
        <w:pStyle w:val="BookText"/>
        <w:rPr/>
      </w:pPr>
      <w:r>
        <w:rPr>
          <w:rFonts w:ascii="Amiri" w:hAnsi="Amiri" w:eastAsia="Amiri" w:cs="Amiri"/>
          <w:color w:val="111111"/>
          <w:sz w:val="28"/>
          <w:sz w:val="28"/>
          <w:szCs w:val="28"/>
          <w:rtl w:val="true"/>
          <w:lang w:bidi="ar-SA"/>
        </w:rPr>
        <w:t>يك سوره ي مباركه ي نور در سماست</w:t>
      </w:r>
    </w:p>
    <w:p>
      <w:pPr>
        <w:pStyle w:val="BookText"/>
        <w:rPr/>
      </w:pPr>
      <w:r>
        <w:rPr>
          <w:rFonts w:ascii="IRNazanin" w:hAnsi="IRNazanin" w:eastAsia="IRNazanin"/>
          <w:color w:val="111111"/>
          <w:sz w:val="28"/>
          <w:sz w:val="28"/>
          <w:szCs w:val="28"/>
          <w:rtl w:val="true"/>
          <w:lang w:bidi="fa-IR"/>
        </w:rPr>
        <w:t>باب الحوائجى است كه هم چون عموى خويش</w:t>
      </w:r>
    </w:p>
    <w:p>
      <w:pPr>
        <w:pStyle w:val="BookText"/>
        <w:rPr/>
      </w:pPr>
      <w:r>
        <w:rPr>
          <w:rFonts w:ascii="IRNazanin" w:hAnsi="IRNazanin" w:eastAsia="IRNazanin"/>
          <w:color w:val="111111"/>
          <w:sz w:val="28"/>
          <w:sz w:val="28"/>
          <w:szCs w:val="28"/>
          <w:rtl w:val="true"/>
          <w:lang w:bidi="fa-IR"/>
        </w:rPr>
        <w:t>پيوسته خَلق را به درش روى التجاست</w:t>
      </w:r>
    </w:p>
    <w:p>
      <w:pPr>
        <w:pStyle w:val="BookText"/>
        <w:rPr/>
      </w:pPr>
      <w:r>
        <w:rPr>
          <w:rFonts w:ascii="Amiri" w:hAnsi="Amiri" w:eastAsia="Amiri" w:cs="Amiri"/>
          <w:color w:val="111111"/>
          <w:sz w:val="28"/>
          <w:sz w:val="28"/>
          <w:szCs w:val="28"/>
          <w:rtl w:val="true"/>
          <w:lang w:bidi="ar-SA"/>
        </w:rPr>
        <w:t>در سن كودكى است علمدار شهر شام</w:t>
      </w:r>
    </w:p>
    <w:p>
      <w:pPr>
        <w:pStyle w:val="BookText"/>
        <w:rPr/>
      </w:pPr>
      <w:r>
        <w:rPr>
          <w:rFonts w:ascii="IRNazanin" w:hAnsi="IRNazanin" w:eastAsia="IRNazanin"/>
          <w:color w:val="111111"/>
          <w:sz w:val="28"/>
          <w:sz w:val="28"/>
          <w:szCs w:val="28"/>
          <w:rtl w:val="true"/>
          <w:lang w:bidi="fa-IR"/>
        </w:rPr>
        <w:t>هم چون عموى خود كه علمدار كربلاست</w:t>
      </w:r>
    </w:p>
    <w:p>
      <w:pPr>
        <w:pStyle w:val="BookText"/>
        <w:rPr/>
      </w:pPr>
      <w:r>
        <w:rPr>
          <w:rFonts w:ascii="IRNazanin" w:hAnsi="IRNazanin" w:eastAsia="IRNazanin"/>
          <w:color w:val="111111"/>
          <w:sz w:val="28"/>
          <w:sz w:val="28"/>
          <w:szCs w:val="28"/>
          <w:rtl w:val="true"/>
          <w:lang w:bidi="fa-IR"/>
        </w:rPr>
        <w:t>گنجى است در خرابه و ماهى است در زمين</w:t>
      </w:r>
    </w:p>
    <w:p>
      <w:pPr>
        <w:pStyle w:val="BookText"/>
        <w:rPr/>
      </w:pPr>
      <w:r>
        <w:rPr>
          <w:rFonts w:ascii="Amiri" w:hAnsi="Amiri" w:eastAsia="Amiri" w:cs="Amiri"/>
          <w:color w:val="111111"/>
          <w:sz w:val="28"/>
          <w:sz w:val="28"/>
          <w:szCs w:val="28"/>
          <w:rtl w:val="true"/>
          <w:lang w:bidi="ar-SA"/>
        </w:rPr>
        <w:t>نورى است بين ظلمت و طورى به قلب ماست</w:t>
      </w:r>
    </w:p>
    <w:p>
      <w:pPr>
        <w:pStyle w:val="BookText"/>
        <w:rPr/>
      </w:pPr>
      <w:r>
        <w:rPr>
          <w:rFonts w:ascii="Amiri" w:hAnsi="Amiri" w:eastAsia="Amiri" w:cs="Amiri"/>
          <w:color w:val="111111"/>
          <w:sz w:val="28"/>
          <w:sz w:val="28"/>
          <w:szCs w:val="28"/>
          <w:rtl w:val="true"/>
          <w:lang w:bidi="ar-SA"/>
        </w:rPr>
        <w:t>مجموعه ي فضائل زهرا به كودكى</w:t>
      </w:r>
    </w:p>
    <w:p>
      <w:pPr>
        <w:pStyle w:val="BookText"/>
        <w:rPr/>
      </w:pPr>
      <w:r>
        <w:rPr>
          <w:rFonts w:ascii="Amiri" w:hAnsi="Amiri" w:eastAsia="Amiri" w:cs="Amiri"/>
          <w:color w:val="111111"/>
          <w:sz w:val="28"/>
          <w:sz w:val="28"/>
          <w:szCs w:val="28"/>
          <w:rtl w:val="true"/>
          <w:lang w:bidi="ar-SA"/>
        </w:rPr>
        <w:t>منظومه ي اسارت و محبوبه ي خداست</w:t>
      </w:r>
    </w:p>
    <w:p>
      <w:pPr>
        <w:pStyle w:val="BookText"/>
        <w:rPr/>
      </w:pPr>
      <w:r>
        <w:rPr>
          <w:rFonts w:ascii="Amiri" w:hAnsi="Amiri" w:eastAsia="Amiri" w:cs="Amiri"/>
          <w:color w:val="111111"/>
          <w:sz w:val="28"/>
          <w:sz w:val="28"/>
          <w:szCs w:val="28"/>
          <w:rtl w:val="true"/>
          <w:lang w:bidi="ar-SA"/>
        </w:rPr>
        <w:t>خاك خرابه‌اش كه بود تربت حسين</w:t>
      </w:r>
    </w:p>
    <w:p>
      <w:pPr>
        <w:pStyle w:val="BookText"/>
        <w:rPr/>
      </w:pPr>
      <w:r>
        <w:rPr>
          <w:rFonts w:ascii="IRNazanin" w:hAnsi="IRNazanin" w:eastAsia="IRNazanin"/>
          <w:color w:val="111111"/>
          <w:sz w:val="28"/>
          <w:sz w:val="28"/>
          <w:szCs w:val="28"/>
          <w:rtl w:val="true"/>
          <w:lang w:bidi="fa-IR"/>
        </w:rPr>
        <w:t>چون خاك كربلا به همه دردها دواست</w:t>
      </w:r>
    </w:p>
    <w:p>
      <w:pPr>
        <w:pStyle w:val="BookText"/>
        <w:rPr/>
      </w:pPr>
      <w:r>
        <w:rPr>
          <w:rFonts w:ascii="IRNazanin" w:hAnsi="IRNazanin" w:eastAsia="IRNazanin"/>
          <w:color w:val="111111"/>
          <w:sz w:val="28"/>
          <w:sz w:val="28"/>
          <w:szCs w:val="28"/>
          <w:rtl w:val="true"/>
          <w:lang w:bidi="fa-IR"/>
        </w:rPr>
        <w:t>قرآن كوچكى به روى دست اهل بيت</w:t>
      </w:r>
    </w:p>
    <w:p>
      <w:pPr>
        <w:pStyle w:val="BookText"/>
        <w:rPr/>
      </w:pPr>
      <w:r>
        <w:rPr>
          <w:rFonts w:ascii="Amiri" w:hAnsi="Amiri" w:eastAsia="Amiri" w:cs="Amiri"/>
          <w:color w:val="111111"/>
          <w:sz w:val="28"/>
          <w:sz w:val="28"/>
          <w:szCs w:val="28"/>
          <w:rtl w:val="true"/>
          <w:lang w:bidi="ar-SA"/>
        </w:rPr>
        <w:t>آيات وحى‌اش اثر كعب نيزه‌هاست</w:t>
      </w:r>
    </w:p>
    <w:p>
      <w:pPr>
        <w:pStyle w:val="BookText"/>
        <w:rPr/>
      </w:pPr>
      <w:r>
        <w:rPr>
          <w:rFonts w:ascii="Amiri" w:hAnsi="Amiri" w:eastAsia="Amiri" w:cs="Amiri"/>
          <w:color w:val="111111"/>
          <w:sz w:val="28"/>
          <w:sz w:val="28"/>
          <w:szCs w:val="28"/>
          <w:rtl w:val="true"/>
          <w:lang w:bidi="ar-SA"/>
        </w:rPr>
        <w:t>ذكر خدا تمام نفس‌هاى خسته‌اش</w:t>
      </w:r>
    </w:p>
    <w:p>
      <w:pPr>
        <w:pStyle w:val="BookText"/>
        <w:rPr/>
      </w:pPr>
      <w:r>
        <w:rPr>
          <w:rFonts w:ascii="Amiri" w:hAnsi="Amiri" w:eastAsia="Amiri" w:cs="Amiri"/>
          <w:color w:val="111111"/>
          <w:sz w:val="28"/>
          <w:sz w:val="28"/>
          <w:szCs w:val="28"/>
          <w:rtl w:val="true"/>
          <w:lang w:bidi="ar-SA"/>
        </w:rPr>
        <w:t>سر تا قدم شراره ي فرياد بى‌صداست</w:t>
      </w:r>
    </w:p>
    <w:p>
      <w:pPr>
        <w:pStyle w:val="BookText"/>
        <w:rPr/>
      </w:pPr>
      <w:r>
        <w:rPr>
          <w:rFonts w:ascii="IRNazanin" w:hAnsi="IRNazanin" w:eastAsia="IRNazanin"/>
          <w:color w:val="111111"/>
          <w:sz w:val="28"/>
          <w:sz w:val="28"/>
          <w:szCs w:val="28"/>
          <w:rtl w:val="true"/>
          <w:lang w:bidi="fa-IR"/>
        </w:rPr>
        <w:t>تنها نه جان و تن، پدر و مادرم فداش</w:t>
      </w:r>
    </w:p>
    <w:p>
      <w:pPr>
        <w:pStyle w:val="BookText"/>
        <w:rPr/>
      </w:pPr>
      <w:r>
        <w:rPr>
          <w:rFonts w:ascii="Amiri" w:hAnsi="Amiri" w:eastAsia="Amiri" w:cs="Amiri"/>
          <w:color w:val="111111"/>
          <w:sz w:val="28"/>
          <w:sz w:val="28"/>
          <w:szCs w:val="28"/>
          <w:rtl w:val="true"/>
          <w:lang w:bidi="ar-SA"/>
        </w:rPr>
        <w:t>اين نازدانه، دختر ناموس كبرياست</w:t>
      </w:r>
    </w:p>
    <w:p>
      <w:pPr>
        <w:pStyle w:val="BookText"/>
        <w:rPr/>
      </w:pPr>
      <w:r>
        <w:rPr>
          <w:rFonts w:ascii="IRNazanin" w:hAnsi="IRNazanin" w:eastAsia="IRNazanin"/>
          <w:color w:val="111111"/>
          <w:sz w:val="28"/>
          <w:sz w:val="28"/>
          <w:szCs w:val="28"/>
          <w:rtl w:val="true"/>
          <w:lang w:bidi="fa-IR"/>
        </w:rPr>
        <w:t>هم سنگر شهيده ي زهرا و زينبين</w:t>
      </w:r>
    </w:p>
    <w:p>
      <w:pPr>
        <w:pStyle w:val="BookText"/>
        <w:rPr/>
      </w:pPr>
      <w:r>
        <w:rPr>
          <w:rFonts w:ascii="Amiri" w:hAnsi="Amiri" w:eastAsia="Amiri" w:cs="Amiri"/>
          <w:color w:val="111111"/>
          <w:sz w:val="28"/>
          <w:sz w:val="28"/>
          <w:szCs w:val="28"/>
          <w:rtl w:val="true"/>
          <w:lang w:bidi="ar-SA"/>
        </w:rPr>
        <w:t>آيينه ي حسين و حسن، قلب مرتضاست</w:t>
      </w:r>
    </w:p>
    <w:p>
      <w:pPr>
        <w:pStyle w:val="BookText"/>
        <w:rPr/>
      </w:pPr>
      <w:r>
        <w:rPr>
          <w:rFonts w:ascii="Amiri" w:hAnsi="Amiri" w:eastAsia="Amiri" w:cs="Amiri"/>
          <w:color w:val="111111"/>
          <w:sz w:val="28"/>
          <w:sz w:val="28"/>
          <w:szCs w:val="28"/>
          <w:rtl w:val="true"/>
          <w:lang w:bidi="ar-SA"/>
        </w:rPr>
        <w:t>مانند تحت قبّه ي مولايمان حسين</w:t>
      </w:r>
    </w:p>
    <w:p>
      <w:pPr>
        <w:pStyle w:val="BookText"/>
        <w:rPr/>
      </w:pPr>
      <w:r>
        <w:rPr>
          <w:rFonts w:ascii="Amiri" w:hAnsi="Amiri" w:eastAsia="Amiri" w:cs="Amiri"/>
          <w:color w:val="111111"/>
          <w:sz w:val="28"/>
          <w:sz w:val="28"/>
          <w:szCs w:val="28"/>
          <w:rtl w:val="true"/>
          <w:lang w:bidi="ar-SA"/>
        </w:rPr>
        <w:t>حاجات جن و انس در اين آستان رواست</w:t>
      </w:r>
    </w:p>
    <w:p>
      <w:pPr>
        <w:pStyle w:val="BookText"/>
        <w:rPr/>
      </w:pPr>
      <w:r>
        <w:rPr>
          <w:rFonts w:ascii="Amiri" w:hAnsi="Amiri" w:eastAsia="Amiri" w:cs="Amiri"/>
          <w:color w:val="111111"/>
          <w:sz w:val="28"/>
          <w:sz w:val="28"/>
          <w:szCs w:val="28"/>
          <w:rtl w:val="true"/>
          <w:lang w:bidi="ar-SA"/>
        </w:rPr>
        <w:t>هر نازدانه را به سر دست، لاله‌ايست</w:t>
      </w:r>
    </w:p>
    <w:p>
      <w:pPr>
        <w:pStyle w:val="BookText"/>
        <w:rPr/>
      </w:pPr>
      <w:r>
        <w:rPr>
          <w:rFonts w:ascii="IRNazanin" w:hAnsi="IRNazanin" w:eastAsia="IRNazanin"/>
          <w:color w:val="111111"/>
          <w:sz w:val="28"/>
          <w:sz w:val="28"/>
          <w:szCs w:val="28"/>
          <w:rtl w:val="true"/>
          <w:lang w:bidi="fa-IR"/>
        </w:rPr>
        <w:t>او را به روى دست، سر از بدن جداست</w:t>
      </w:r>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دانى چرا</w:t>
      </w:r>
      <w:bookmarkStart w:id="2082" w:name="pg716_6733"/>
    </w:p>
    <w:p>
      <w:pPr>
        <w:pStyle w:val="BookText"/>
        <w:rPr/>
      </w:pPr>
      <w:bookmarkEnd w:id="2082"/>
      <w:r>
        <w:rPr>
          <w:rFonts w:ascii="IRNazanin" w:hAnsi="IRNazanin" w:eastAsia="IRNazanin"/>
          <w:color w:val="111111"/>
          <w:sz w:val="28"/>
          <w:sz w:val="28"/>
          <w:szCs w:val="28"/>
          <w:rtl w:val="true"/>
          <w:lang w:bidi="fa-IR"/>
        </w:rPr>
        <w:t>چو فاطمه شب زير خاك رفت</w:t>
      </w:r>
    </w:p>
    <w:p>
      <w:pPr>
        <w:pStyle w:val="BookText"/>
        <w:rPr/>
      </w:pPr>
      <w:r>
        <w:rPr>
          <w:rFonts w:ascii="Amiri" w:hAnsi="Amiri" w:eastAsia="Amiri" w:cs="Amiri"/>
          <w:color w:val="111111"/>
          <w:sz w:val="28"/>
          <w:sz w:val="28"/>
          <w:szCs w:val="28"/>
          <w:rtl w:val="true"/>
          <w:lang w:bidi="ar-SA"/>
        </w:rPr>
        <w:t>ميراث اين سه ساله غم دخت مصطفاست</w:t>
      </w:r>
    </w:p>
    <w:p>
      <w:pPr>
        <w:pStyle w:val="BookText"/>
        <w:rPr/>
      </w:pPr>
      <w:r>
        <w:rPr>
          <w:rFonts w:ascii="IRNazanin" w:hAnsi="IRNazanin" w:eastAsia="IRNazanin"/>
          <w:color w:val="111111"/>
          <w:sz w:val="28"/>
          <w:sz w:val="28"/>
          <w:szCs w:val="28"/>
          <w:rtl w:val="true"/>
          <w:lang w:bidi="fa-IR"/>
        </w:rPr>
        <w:t>اين ماه پاره، پاره ي ماهى است از حسين</w:t>
      </w:r>
    </w:p>
    <w:p>
      <w:pPr>
        <w:pStyle w:val="BookText"/>
        <w:rPr/>
      </w:pPr>
      <w:r>
        <w:rPr>
          <w:rFonts w:ascii="Amiri" w:hAnsi="Amiri" w:eastAsia="Amiri" w:cs="Amiri"/>
          <w:color w:val="111111"/>
          <w:sz w:val="28"/>
          <w:sz w:val="28"/>
          <w:szCs w:val="28"/>
          <w:rtl w:val="true"/>
          <w:lang w:bidi="ar-SA"/>
        </w:rPr>
        <w:t>اين سوره ي مبارك والشّمس والضّحى ست</w:t>
      </w:r>
    </w:p>
    <w:p>
      <w:pPr>
        <w:pStyle w:val="BookText"/>
        <w:rPr/>
      </w:pPr>
      <w:r>
        <w:rPr>
          <w:rFonts w:ascii="Amiri" w:hAnsi="Amiri" w:eastAsia="Amiri" w:cs="Amiri"/>
          <w:color w:val="111111"/>
          <w:sz w:val="28"/>
          <w:sz w:val="28"/>
          <w:szCs w:val="28"/>
          <w:rtl w:val="true"/>
          <w:lang w:bidi="ar-SA"/>
        </w:rPr>
        <w:t>حاجت از او بخواه كه باب الحوائج است</w:t>
      </w:r>
    </w:p>
    <w:p>
      <w:pPr>
        <w:pStyle w:val="BookText"/>
        <w:rPr/>
      </w:pPr>
      <w:r>
        <w:rPr>
          <w:rFonts w:ascii="IRNazanin" w:hAnsi="IRNazanin" w:eastAsia="IRNazanin"/>
          <w:color w:val="111111"/>
          <w:sz w:val="28"/>
          <w:sz w:val="28"/>
          <w:szCs w:val="28"/>
          <w:rtl w:val="true"/>
          <w:lang w:bidi="fa-IR"/>
        </w:rPr>
        <w:t>مشكل بر او بيار كه دستش گره گشاست</w:t>
      </w:r>
    </w:p>
    <w:p>
      <w:pPr>
        <w:pStyle w:val="BookText"/>
        <w:rPr/>
      </w:pPr>
      <w:r>
        <w:rPr>
          <w:rFonts w:ascii="IRNazanin" w:hAnsi="IRNazanin" w:eastAsia="IRNazanin"/>
          <w:color w:val="111111"/>
          <w:sz w:val="28"/>
          <w:sz w:val="28"/>
          <w:szCs w:val="28"/>
          <w:rtl w:val="true"/>
          <w:lang w:bidi="fa-IR"/>
        </w:rPr>
        <w:t>ياس كبود آل نبى، پاى تا به سر</w:t>
      </w:r>
    </w:p>
    <w:p>
      <w:pPr>
        <w:pStyle w:val="BookText"/>
        <w:rPr/>
      </w:pPr>
      <w:r>
        <w:rPr>
          <w:rFonts w:ascii="IRNazanin" w:hAnsi="IRNazanin" w:eastAsia="IRNazanin"/>
          <w:color w:val="111111"/>
          <w:sz w:val="28"/>
          <w:sz w:val="28"/>
          <w:szCs w:val="28"/>
          <w:rtl w:val="true"/>
          <w:lang w:bidi="fa-IR"/>
        </w:rPr>
        <w:t>آيينه دار فاطمه از فرق تا به پاست</w:t>
      </w:r>
    </w:p>
    <w:p>
      <w:pPr>
        <w:pStyle w:val="BookText"/>
        <w:rPr/>
      </w:pPr>
      <w:r>
        <w:rPr>
          <w:rFonts w:ascii="Amiri" w:hAnsi="Amiri" w:eastAsia="Amiri" w:cs="Amiri"/>
          <w:color w:val="111111"/>
          <w:sz w:val="28"/>
          <w:sz w:val="28"/>
          <w:szCs w:val="28"/>
          <w:rtl w:val="true"/>
          <w:lang w:bidi="ar-SA"/>
        </w:rPr>
        <w:t>او يك فرشته و به رُخَش جاى دست ديو</w:t>
      </w:r>
    </w:p>
    <w:p>
      <w:pPr>
        <w:pStyle w:val="BookText"/>
        <w:rPr/>
      </w:pPr>
      <w:r>
        <w:rPr>
          <w:rFonts w:ascii="IRNazanin" w:hAnsi="IRNazanin" w:eastAsia="IRNazanin"/>
          <w:color w:val="111111"/>
          <w:sz w:val="28"/>
          <w:sz w:val="28"/>
          <w:szCs w:val="28"/>
          <w:rtl w:val="true"/>
          <w:lang w:bidi="fa-IR"/>
        </w:rPr>
        <w:t>يا يك ملك، كه گوشه ي ويرانه‌اش سراست</w:t>
      </w:r>
    </w:p>
    <w:p>
      <w:pPr>
        <w:pStyle w:val="BookText"/>
        <w:rPr/>
      </w:pPr>
      <w:r>
        <w:rPr>
          <w:rFonts w:ascii="Amiri" w:hAnsi="Amiri" w:eastAsia="Amiri" w:cs="Amiri"/>
          <w:color w:val="111111"/>
          <w:sz w:val="28"/>
          <w:sz w:val="28"/>
          <w:szCs w:val="28"/>
          <w:rtl w:val="true"/>
          <w:lang w:bidi="ar-SA"/>
        </w:rPr>
        <w:t>مى‌كرد زير لب، دل شب از خود اين 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بابا چه شد؟ برادر من كو؟ عمو كجاست؟</w:t>
      </w:r>
    </w:p>
    <w:p>
      <w:pPr>
        <w:pStyle w:val="BookText"/>
        <w:rPr/>
      </w:pPr>
      <w:r>
        <w:rPr>
          <w:rFonts w:ascii="IRNazanin" w:hAnsi="IRNazanin" w:eastAsia="IRNazanin"/>
          <w:color w:val="111111"/>
          <w:sz w:val="28"/>
          <w:sz w:val="28"/>
          <w:szCs w:val="28"/>
          <w:rtl w:val="true"/>
          <w:lang w:bidi="fa-IR"/>
        </w:rPr>
        <w:t>اطراف قبر كوچك اين دختر حسين</w:t>
      </w:r>
    </w:p>
    <w:p>
      <w:pPr>
        <w:pStyle w:val="BookText"/>
        <w:rPr/>
      </w:pPr>
      <w:r>
        <w:rPr>
          <w:rFonts w:ascii="Amiri" w:hAnsi="Amiri" w:eastAsia="Amiri" w:cs="Amiri"/>
          <w:color w:val="111111"/>
          <w:sz w:val="28"/>
          <w:sz w:val="28"/>
          <w:szCs w:val="28"/>
          <w:rtl w:val="true"/>
          <w:lang w:bidi="ar-SA"/>
        </w:rPr>
        <w:t>سوز درون، اشك بصر بهترين دعاست</w:t>
      </w:r>
    </w:p>
    <w:p>
      <w:pPr>
        <w:pStyle w:val="BookText"/>
        <w:rPr/>
      </w:pPr>
      <w:r>
        <w:rPr>
          <w:rFonts w:ascii="Amiri" w:hAnsi="Amiri" w:eastAsia="Amiri" w:cs="Amiri"/>
          <w:color w:val="111111"/>
          <w:sz w:val="28"/>
          <w:sz w:val="28"/>
          <w:szCs w:val="28"/>
          <w:rtl w:val="true"/>
          <w:lang w:bidi="ar-SA"/>
        </w:rPr>
        <w:t>با آن كه در خرابه غريبانه داد جان</w:t>
      </w:r>
    </w:p>
    <w:p>
      <w:pPr>
        <w:pStyle w:val="BookText"/>
        <w:rPr/>
      </w:pPr>
      <w:r>
        <w:rPr>
          <w:rFonts w:ascii="Amiri" w:hAnsi="Amiri" w:eastAsia="Amiri" w:cs="Amiri"/>
          <w:color w:val="111111"/>
          <w:sz w:val="28"/>
          <w:sz w:val="28"/>
          <w:szCs w:val="28"/>
          <w:rtl w:val="true"/>
          <w:lang w:bidi="ar-SA"/>
        </w:rPr>
        <w:t>ملك خدا به ياد غمش محفل عزاست</w:t>
      </w:r>
    </w:p>
    <w:p>
      <w:pPr>
        <w:pStyle w:val="BookText"/>
        <w:rPr/>
      </w:pPr>
      <w:r>
        <w:rPr>
          <w:rFonts w:ascii="IRNazanin" w:hAnsi="IRNazanin" w:eastAsia="IRNazanin"/>
          <w:color w:val="111111"/>
          <w:sz w:val="28"/>
          <w:sz w:val="28"/>
          <w:szCs w:val="28"/>
          <w:rtl w:val="true"/>
          <w:lang w:bidi="fa-IR"/>
        </w:rPr>
        <w:t>با اشك، روى سنگ مزارش نوشته‌اند</w:t>
      </w:r>
    </w:p>
    <w:p>
      <w:pPr>
        <w:pStyle w:val="BookText"/>
        <w:rPr/>
      </w:pPr>
      <w:r>
        <w:rPr>
          <w:rFonts w:ascii="IRNazanin" w:hAnsi="IRNazanin" w:eastAsia="IRNazanin"/>
          <w:color w:val="111111"/>
          <w:sz w:val="28"/>
          <w:sz w:val="28"/>
          <w:szCs w:val="28"/>
          <w:rtl w:val="true"/>
          <w:lang w:bidi="fa-IR"/>
        </w:rPr>
        <w:t xml:space="preserve">بر برگ ياس سوخته سيلى زدن خطاست حاج 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w:t>
      </w:r>
    </w:p>
    <w:p>
      <w:pPr>
        <w:pStyle w:val="Heading4"/>
        <w:numPr>
          <w:ilvl w:val="3"/>
          <w:numId w:val="1"/>
        </w:numPr>
        <w:rPr/>
      </w:pPr>
      <w:bookmarkStart w:id="2083" w:name="__RefHeading___Toc5999109_211673320"/>
      <w:bookmarkStart w:id="2084" w:name="_Toc867"/>
      <w:bookmarkEnd w:id="2083"/>
      <w:r>
        <w:rPr>
          <w:rtl w:val="true"/>
        </w:rPr>
        <w:t>زيارتگاه حضرت رقيّه خاتون</w:t>
      </w:r>
      <w:r>
        <w:rPr/>
        <w:t>3</w:t>
      </w:r>
      <w:r>
        <w:rPr>
          <w:rtl w:val="true"/>
        </w:rPr>
        <w:t xml:space="preserve"> </w:t>
      </w:r>
      <w:r>
        <w:rPr>
          <w:rtl w:val="true"/>
        </w:rPr>
        <w:t>اين جا محيط سوز و اشك و آه و ناله است</w:t>
      </w:r>
      <w:bookmarkEnd w:id="2084"/>
    </w:p>
    <w:p>
      <w:pPr>
        <w:pStyle w:val="BookText"/>
        <w:rPr/>
      </w:pPr>
      <w:r>
        <w:rPr>
          <w:rFonts w:ascii="IRNazanin" w:hAnsi="IRNazanin" w:eastAsia="IRNazanin"/>
          <w:color w:val="111111"/>
          <w:sz w:val="28"/>
          <w:sz w:val="28"/>
          <w:szCs w:val="28"/>
          <w:rtl w:val="true"/>
          <w:lang w:bidi="fa-IR"/>
        </w:rPr>
        <w:t>اين جا زيارتگاه، زهراى سه ساله است</w:t>
      </w:r>
    </w:p>
    <w:p>
      <w:pPr>
        <w:pStyle w:val="BookText"/>
        <w:rPr/>
      </w:pPr>
      <w:r>
        <w:rPr>
          <w:rFonts w:ascii="IRNazanin" w:hAnsi="IRNazanin" w:eastAsia="IRNazanin"/>
          <w:color w:val="111111"/>
          <w:sz w:val="28"/>
          <w:sz w:val="28"/>
          <w:szCs w:val="28"/>
          <w:rtl w:val="true"/>
          <w:lang w:bidi="fa-IR"/>
        </w:rPr>
        <w:t>اين جا دمشقى‌ها گلى پژمرده دارند</w:t>
      </w:r>
    </w:p>
    <w:p>
      <w:pPr>
        <w:pStyle w:val="BookText"/>
        <w:rPr/>
      </w:pPr>
      <w:r>
        <w:rPr>
          <w:rFonts w:ascii="IRNazanin" w:hAnsi="IRNazanin" w:eastAsia="IRNazanin"/>
          <w:color w:val="111111"/>
          <w:sz w:val="28"/>
          <w:sz w:val="28"/>
          <w:szCs w:val="28"/>
          <w:rtl w:val="true"/>
          <w:lang w:bidi="fa-IR"/>
        </w:rPr>
        <w:t>در زير گِل، مهمان سيلى خورده دارند</w:t>
      </w:r>
    </w:p>
    <w:p>
      <w:pPr>
        <w:pStyle w:val="BookText"/>
        <w:rPr/>
      </w:pPr>
      <w:r>
        <w:rPr>
          <w:rFonts w:ascii="Amiri" w:hAnsi="Amiri" w:eastAsia="Amiri" w:cs="Amiri"/>
          <w:color w:val="111111"/>
          <w:sz w:val="28"/>
          <w:sz w:val="28"/>
          <w:szCs w:val="28"/>
          <w:rtl w:val="true"/>
          <w:lang w:bidi="ar-SA"/>
        </w:rPr>
        <w:t>اين جا دل شب كودكى هجران كشيده</w:t>
      </w:r>
    </w:p>
    <w:p>
      <w:pPr>
        <w:pStyle w:val="BookText"/>
        <w:rPr/>
      </w:pPr>
      <w:r>
        <w:rPr>
          <w:rFonts w:ascii="IRNazanin" w:hAnsi="IRNazanin" w:eastAsia="IRNazanin"/>
          <w:color w:val="111111"/>
          <w:sz w:val="28"/>
          <w:sz w:val="28"/>
          <w:szCs w:val="28"/>
          <w:rtl w:val="true"/>
          <w:lang w:bidi="fa-IR"/>
        </w:rPr>
        <w:t>گل بوسه بگرفته ز رگهاى بريده</w:t>
      </w:r>
    </w:p>
    <w:p>
      <w:pPr>
        <w:pStyle w:val="BookText"/>
        <w:rPr/>
      </w:pPr>
      <w:r>
        <w:rPr>
          <w:rFonts w:ascii="IRNazanin" w:hAnsi="IRNazanin" w:eastAsia="IRNazanin"/>
          <w:color w:val="111111"/>
          <w:sz w:val="28"/>
          <w:sz w:val="28"/>
          <w:szCs w:val="28"/>
          <w:rtl w:val="true"/>
          <w:lang w:bidi="fa-IR"/>
        </w:rPr>
        <w:t>اين جا بهشت دسته گلهاى مدينه است</w:t>
      </w:r>
    </w:p>
    <w:p>
      <w:pPr>
        <w:pStyle w:val="BookText"/>
        <w:rPr/>
      </w:pPr>
      <w:r>
        <w:rPr>
          <w:rFonts w:ascii="IRNazanin" w:hAnsi="IRNazanin" w:eastAsia="IRNazanin"/>
          <w:color w:val="111111"/>
          <w:sz w:val="28"/>
          <w:sz w:val="28"/>
          <w:szCs w:val="28"/>
          <w:rtl w:val="true"/>
          <w:lang w:bidi="fa-IR"/>
        </w:rPr>
        <w:t>اين جا عبادتگاه كلثوم و سكينه است</w:t>
      </w:r>
    </w:p>
    <w:p>
      <w:pPr>
        <w:pStyle w:val="BookText"/>
        <w:rPr/>
      </w:pPr>
      <w:r>
        <w:rPr>
          <w:rFonts w:ascii="IRNazanin" w:hAnsi="IRNazanin" w:eastAsia="IRNazanin"/>
          <w:color w:val="111111"/>
          <w:sz w:val="28"/>
          <w:sz w:val="28"/>
          <w:szCs w:val="28"/>
          <w:rtl w:val="true"/>
          <w:lang w:bidi="fa-IR"/>
        </w:rPr>
        <w:t>اين جا زيارتگاه جبريل امين است</w:t>
      </w:r>
    </w:p>
    <w:p>
      <w:pPr>
        <w:pStyle w:val="BookText"/>
        <w:rPr/>
      </w:pPr>
      <w:r>
        <w:rPr>
          <w:rFonts w:ascii="IRNazanin" w:hAnsi="IRNazanin" w:eastAsia="IRNazanin"/>
          <w:color w:val="111111"/>
          <w:sz w:val="28"/>
          <w:sz w:val="28"/>
          <w:szCs w:val="28"/>
          <w:rtl w:val="true"/>
          <w:lang w:bidi="fa-IR"/>
        </w:rPr>
        <w:t>اين جا عبادتگاه زين العابدين است</w:t>
      </w:r>
    </w:p>
    <w:p>
      <w:pPr>
        <w:pStyle w:val="BookText"/>
        <w:rPr/>
      </w:pPr>
      <w:r>
        <w:rPr>
          <w:rFonts w:ascii="IRNazanin" w:hAnsi="IRNazanin" w:eastAsia="IRNazanin"/>
          <w:color w:val="111111"/>
          <w:sz w:val="28"/>
          <w:sz w:val="28"/>
          <w:szCs w:val="28"/>
          <w:rtl w:val="true"/>
          <w:lang w:bidi="fa-IR"/>
        </w:rPr>
        <w:t>اين جا ز چشم خود گلاب افشانده زينب</w:t>
      </w:r>
    </w:p>
    <w:p>
      <w:pPr>
        <w:pStyle w:val="BookText"/>
        <w:rPr/>
      </w:pPr>
      <w:r>
        <w:rPr>
          <w:rFonts w:ascii="Amiri" w:hAnsi="Amiri" w:eastAsia="Amiri" w:cs="Amiri"/>
          <w:color w:val="111111"/>
          <w:sz w:val="28"/>
          <w:sz w:val="28"/>
          <w:szCs w:val="28"/>
          <w:rtl w:val="true"/>
          <w:lang w:bidi="ar-SA"/>
        </w:rPr>
        <w:t>اين جا نماز شب نشسته خوانده زينب</w:t>
      </w:r>
    </w:p>
    <w:p>
      <w:pPr>
        <w:pStyle w:val="BookText"/>
        <w:rPr/>
      </w:pPr>
      <w:r>
        <w:rPr>
          <w:rFonts w:ascii="Amiri" w:hAnsi="Amiri" w:eastAsia="Amiri" w:cs="Amiri"/>
          <w:color w:val="111111"/>
          <w:sz w:val="28"/>
          <w:sz w:val="28"/>
          <w:szCs w:val="28"/>
          <w:rtl w:val="true"/>
          <w:lang w:bidi="ar-SA"/>
        </w:rPr>
        <w:t>اين جا به خاكش هر وجب دردى نهفته</w:t>
      </w:r>
    </w:p>
    <w:p>
      <w:pPr>
        <w:pStyle w:val="BookText"/>
        <w:rPr/>
      </w:pPr>
      <w:r>
        <w:rPr>
          <w:rFonts w:ascii="Amiri" w:hAnsi="Amiri" w:eastAsia="Amiri" w:cs="Amiri"/>
          <w:color w:val="111111"/>
          <w:sz w:val="28"/>
          <w:sz w:val="28"/>
          <w:szCs w:val="28"/>
          <w:rtl w:val="true"/>
          <w:lang w:bidi="ar-SA"/>
        </w:rPr>
        <w:t>اين جا سه ساله دخترى بى‌شام خفته</w:t>
      </w:r>
    </w:p>
    <w:p>
      <w:pPr>
        <w:pStyle w:val="BookText"/>
        <w:rPr/>
      </w:pPr>
      <w:r>
        <w:rPr>
          <w:rFonts w:ascii="Amiri" w:hAnsi="Amiri" w:eastAsia="Amiri" w:cs="Amiri"/>
          <w:color w:val="111111"/>
          <w:sz w:val="28"/>
          <w:sz w:val="28"/>
          <w:szCs w:val="28"/>
          <w:rtl w:val="true"/>
          <w:lang w:bidi="ar-SA"/>
        </w:rPr>
        <w:t>اين جا قضا بر دختر هجران ورق زد</w:t>
      </w:r>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جا</w:t>
      </w:r>
      <w:bookmarkStart w:id="2085" w:name="pg716_6736"/>
    </w:p>
    <w:p>
      <w:pPr>
        <w:pStyle w:val="BookText"/>
        <w:rPr/>
      </w:pPr>
      <w:bookmarkEnd w:id="2085"/>
      <w:r>
        <w:rPr>
          <w:rFonts w:ascii="IRNazanin" w:hAnsi="IRNazanin" w:eastAsia="IRNazanin"/>
          <w:color w:val="111111"/>
          <w:sz w:val="28"/>
          <w:sz w:val="28"/>
          <w:szCs w:val="28"/>
          <w:rtl w:val="true"/>
          <w:lang w:bidi="fa-IR"/>
        </w:rPr>
        <w:t>رقيّه پرده يك سو از طبق زد</w:t>
      </w:r>
    </w:p>
    <w:p>
      <w:pPr>
        <w:pStyle w:val="BookText"/>
        <w:rPr/>
      </w:pPr>
      <w:r>
        <w:rPr>
          <w:rFonts w:ascii="Amiri" w:hAnsi="Amiri" w:eastAsia="Amiri" w:cs="Amiri"/>
          <w:color w:val="111111"/>
          <w:sz w:val="28"/>
          <w:sz w:val="28"/>
          <w:szCs w:val="28"/>
          <w:rtl w:val="true"/>
          <w:lang w:bidi="ar-SA"/>
        </w:rPr>
        <w:t>اين جا دو عاشق بر وصال هم رسيدند</w:t>
      </w:r>
    </w:p>
    <w:p>
      <w:pPr>
        <w:pStyle w:val="BookText"/>
        <w:rPr/>
      </w:pPr>
      <w:r>
        <w:rPr>
          <w:rFonts w:ascii="IRNazanin" w:hAnsi="IRNazanin" w:eastAsia="IRNazanin"/>
          <w:color w:val="111111"/>
          <w:sz w:val="28"/>
          <w:sz w:val="28"/>
          <w:szCs w:val="28"/>
          <w:rtl w:val="true"/>
          <w:lang w:bidi="fa-IR"/>
        </w:rPr>
        <w:t>لبهاى خشك يكدگر را مى‌مكيدند</w:t>
      </w:r>
    </w:p>
    <w:p>
      <w:pPr>
        <w:pStyle w:val="BookText"/>
        <w:rPr/>
      </w:pPr>
      <w:r>
        <w:rPr>
          <w:rFonts w:ascii="IRNazanin" w:hAnsi="IRNazanin" w:eastAsia="IRNazanin"/>
          <w:color w:val="111111"/>
          <w:sz w:val="28"/>
          <w:sz w:val="28"/>
          <w:szCs w:val="28"/>
          <w:rtl w:val="true"/>
          <w:lang w:bidi="fa-IR"/>
        </w:rPr>
        <w:t>اين جا هماى فاطمه پر باز كرده</w:t>
      </w:r>
    </w:p>
    <w:p>
      <w:pPr>
        <w:pStyle w:val="BookText"/>
        <w:rPr/>
      </w:pPr>
      <w:r>
        <w:rPr>
          <w:rFonts w:ascii="IRNazanin" w:hAnsi="IRNazanin" w:eastAsia="IRNazanin"/>
          <w:color w:val="111111"/>
          <w:sz w:val="28"/>
          <w:sz w:val="28"/>
          <w:szCs w:val="28"/>
          <w:rtl w:val="true"/>
          <w:lang w:bidi="fa-IR"/>
        </w:rPr>
        <w:t>اين جا كبوتر از قفس پرواز كرده</w:t>
      </w:r>
    </w:p>
    <w:p>
      <w:pPr>
        <w:pStyle w:val="BookText"/>
        <w:rPr/>
      </w:pPr>
      <w:r>
        <w:rPr>
          <w:rFonts w:ascii="Amiri" w:hAnsi="Amiri" w:eastAsia="Amiri" w:cs="Amiri"/>
          <w:color w:val="111111"/>
          <w:sz w:val="28"/>
          <w:sz w:val="28"/>
          <w:szCs w:val="28"/>
          <w:rtl w:val="true"/>
          <w:lang w:bidi="ar-SA"/>
        </w:rPr>
        <w:t>اين جا شرار از دامن افلاك مى‌ريخت</w:t>
      </w:r>
    </w:p>
    <w:p>
      <w:pPr>
        <w:pStyle w:val="BookText"/>
        <w:rPr/>
      </w:pPr>
      <w:r>
        <w:rPr>
          <w:rFonts w:ascii="Amiri" w:hAnsi="Amiri" w:eastAsia="Amiri" w:cs="Amiri"/>
          <w:color w:val="111111"/>
          <w:sz w:val="28"/>
          <w:sz w:val="28"/>
          <w:szCs w:val="28"/>
          <w:rtl w:val="true"/>
          <w:lang w:bidi="ar-SA"/>
        </w:rPr>
        <w:t>زينب بر اندام رقيّه خاك مى‌ريخت</w:t>
      </w:r>
    </w:p>
    <w:p>
      <w:pPr>
        <w:pStyle w:val="BookText"/>
        <w:rPr/>
      </w:pPr>
      <w:r>
        <w:rPr>
          <w:rFonts w:ascii="IRNazanin" w:hAnsi="IRNazanin" w:eastAsia="IRNazanin"/>
          <w:color w:val="111111"/>
          <w:sz w:val="28"/>
          <w:sz w:val="28"/>
          <w:szCs w:val="28"/>
          <w:rtl w:val="true"/>
          <w:lang w:bidi="fa-IR"/>
        </w:rPr>
        <w:t>اى دوستان، زهراى كوچك خفته اينجا</w:t>
      </w:r>
    </w:p>
    <w:p>
      <w:pPr>
        <w:pStyle w:val="BookText"/>
        <w:rPr/>
      </w:pPr>
      <w:r>
        <w:rPr>
          <w:rFonts w:ascii="IRNazanin" w:hAnsi="IRNazanin" w:eastAsia="IRNazanin"/>
          <w:color w:val="111111"/>
          <w:sz w:val="28"/>
          <w:sz w:val="28"/>
          <w:szCs w:val="28"/>
          <w:rtl w:val="true"/>
          <w:lang w:bidi="fa-IR"/>
        </w:rPr>
        <w:t>يك زينب كبراى كوچك خفته اينجا</w:t>
      </w:r>
    </w:p>
    <w:p>
      <w:pPr>
        <w:pStyle w:val="BookText"/>
        <w:rPr/>
      </w:pPr>
      <w:r>
        <w:rPr>
          <w:rFonts w:ascii="IRNazanin" w:hAnsi="IRNazanin" w:eastAsia="IRNazanin"/>
          <w:color w:val="111111"/>
          <w:sz w:val="28"/>
          <w:sz w:val="28"/>
          <w:szCs w:val="28"/>
          <w:rtl w:val="true"/>
          <w:lang w:bidi="fa-IR"/>
        </w:rPr>
        <w:t>در گوشه ي ويرانه باغ گل كه ديده</w:t>
      </w:r>
    </w:p>
    <w:p>
      <w:pPr>
        <w:pStyle w:val="BookText"/>
        <w:rPr/>
      </w:pPr>
      <w:r>
        <w:rPr>
          <w:rFonts w:ascii="IRNazanin" w:hAnsi="IRNazanin" w:eastAsia="IRNazanin"/>
          <w:color w:val="111111"/>
          <w:sz w:val="28"/>
          <w:sz w:val="28"/>
          <w:szCs w:val="28"/>
          <w:rtl w:val="true"/>
          <w:lang w:bidi="fa-IR"/>
        </w:rPr>
        <w:t>در خوابگاه جغدها بلبل كه ديده اى آل عصمت روى نيلى را بشوئيد</w:t>
      </w:r>
    </w:p>
    <w:p>
      <w:pPr>
        <w:pStyle w:val="BookText"/>
        <w:rPr/>
      </w:pPr>
      <w:r>
        <w:rPr>
          <w:rFonts w:ascii="Amiri" w:hAnsi="Amiri" w:eastAsia="Amiri" w:cs="Amiri"/>
          <w:color w:val="111111"/>
          <w:sz w:val="28"/>
          <w:sz w:val="28"/>
          <w:szCs w:val="28"/>
          <w:rtl w:val="true"/>
          <w:lang w:bidi="ar-SA"/>
        </w:rPr>
        <w:t>با اشك زينب جاى سيلى را بشوئيد</w:t>
      </w:r>
    </w:p>
    <w:p>
      <w:pPr>
        <w:pStyle w:val="BookText"/>
        <w:rPr/>
      </w:pPr>
      <w:r>
        <w:rPr>
          <w:rFonts w:ascii="IRNazanin" w:hAnsi="IRNazanin" w:eastAsia="IRNazanin"/>
          <w:color w:val="111111"/>
          <w:sz w:val="28"/>
          <w:sz w:val="28"/>
          <w:szCs w:val="28"/>
          <w:rtl w:val="true"/>
          <w:lang w:bidi="fa-IR"/>
        </w:rPr>
        <w:t>خون جگر بر غيرت بلبل بريزيد</w:t>
      </w:r>
    </w:p>
    <w:p>
      <w:pPr>
        <w:pStyle w:val="BookText"/>
        <w:rPr/>
      </w:pPr>
      <w:r>
        <w:rPr>
          <w:rFonts w:ascii="IRNazanin" w:hAnsi="IRNazanin" w:eastAsia="IRNazanin"/>
          <w:color w:val="111111"/>
          <w:sz w:val="28"/>
          <w:sz w:val="28"/>
          <w:szCs w:val="28"/>
          <w:rtl w:val="true"/>
          <w:lang w:bidi="fa-IR"/>
        </w:rPr>
        <w:t>از پاره ي دل بر مزارش گل بريزيد</w:t>
      </w:r>
    </w:p>
    <w:p>
      <w:pPr>
        <w:pStyle w:val="BookText"/>
        <w:rPr/>
      </w:pPr>
      <w:r>
        <w:rPr>
          <w:rFonts w:ascii="Amiri" w:hAnsi="Amiri" w:eastAsia="Amiri" w:cs="Amiri"/>
          <w:color w:val="111111"/>
          <w:sz w:val="28"/>
          <w:sz w:val="28"/>
          <w:szCs w:val="28"/>
          <w:rtl w:val="true"/>
          <w:lang w:bidi="ar-SA"/>
        </w:rPr>
        <w:t>اى مانده بر دلهايتان بغض ترانه</w:t>
      </w:r>
    </w:p>
    <w:p>
      <w:pPr>
        <w:pStyle w:val="BookText"/>
        <w:rPr/>
      </w:pPr>
      <w:r>
        <w:rPr>
          <w:rFonts w:ascii="Amiri" w:hAnsi="Amiri" w:eastAsia="Amiri" w:cs="Amiri"/>
          <w:color w:val="111111"/>
          <w:sz w:val="28"/>
          <w:sz w:val="28"/>
          <w:szCs w:val="28"/>
          <w:rtl w:val="true"/>
          <w:lang w:bidi="ar-SA"/>
        </w:rPr>
        <w:t>كى ديده بلبل را به زير تازيانه</w:t>
      </w:r>
    </w:p>
    <w:p>
      <w:pPr>
        <w:pStyle w:val="BookText"/>
        <w:rPr/>
      </w:pPr>
      <w:r>
        <w:rPr>
          <w:rFonts w:ascii="Amiri" w:hAnsi="Amiri" w:eastAsia="Amiri" w:cs="Amiri"/>
          <w:color w:val="111111"/>
          <w:sz w:val="28"/>
          <w:sz w:val="28"/>
          <w:szCs w:val="28"/>
          <w:rtl w:val="true"/>
          <w:lang w:bidi="ar-SA"/>
        </w:rPr>
        <w:t>فرياد و درد و اشك تنهايى است اين جا</w:t>
      </w:r>
    </w:p>
    <w:p>
      <w:pPr>
        <w:pStyle w:val="BookText"/>
        <w:rPr/>
      </w:pPr>
      <w:r>
        <w:rPr>
          <w:rFonts w:ascii="Amiri" w:hAnsi="Amiri" w:eastAsia="Amiri" w:cs="Amiri"/>
          <w:color w:val="111111"/>
          <w:sz w:val="28"/>
          <w:sz w:val="28"/>
          <w:szCs w:val="28"/>
          <w:rtl w:val="true"/>
          <w:lang w:bidi="ar-SA"/>
        </w:rPr>
        <w:t>وصل دو دلداده تماشايى است اينجا</w:t>
      </w:r>
    </w:p>
    <w:p>
      <w:pPr>
        <w:pStyle w:val="BookText"/>
        <w:rPr/>
      </w:pPr>
      <w:r>
        <w:rPr>
          <w:rFonts w:ascii="IRNazanin" w:hAnsi="IRNazanin" w:eastAsia="IRNazanin"/>
          <w:color w:val="111111"/>
          <w:sz w:val="28"/>
          <w:sz w:val="28"/>
          <w:szCs w:val="28"/>
          <w:rtl w:val="true"/>
          <w:lang w:bidi="fa-IR"/>
        </w:rPr>
        <w:t>بلبل به خاك افتاده و گل در كنارش</w:t>
      </w:r>
    </w:p>
    <w:p>
      <w:pPr>
        <w:pStyle w:val="BookText"/>
        <w:rPr/>
      </w:pPr>
      <w:r>
        <w:rPr>
          <w:rFonts w:ascii="IRNazanin" w:hAnsi="IRNazanin" w:eastAsia="IRNazanin"/>
          <w:color w:val="111111"/>
          <w:sz w:val="28"/>
          <w:sz w:val="28"/>
          <w:szCs w:val="28"/>
          <w:rtl w:val="true"/>
          <w:lang w:bidi="fa-IR"/>
        </w:rPr>
        <w:t>يار اين چنين بايد رسد بر وصل يارش</w:t>
      </w:r>
    </w:p>
    <w:p>
      <w:pPr>
        <w:pStyle w:val="BookText"/>
        <w:rPr/>
      </w:pPr>
      <w:r>
        <w:rPr>
          <w:rFonts w:ascii="Amiri" w:hAnsi="Amiri" w:eastAsia="Amiri" w:cs="Amiri"/>
          <w:color w:val="111111"/>
          <w:sz w:val="28"/>
          <w:sz w:val="28"/>
          <w:szCs w:val="28"/>
          <w:rtl w:val="true"/>
          <w:lang w:bidi="ar-SA"/>
        </w:rPr>
        <w:t xml:space="preserve">تا حشر از اين غم 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بسوزد</w:t>
      </w:r>
    </w:p>
    <w:p>
      <w:pPr>
        <w:pStyle w:val="BookText"/>
        <w:rPr/>
      </w:pPr>
      <w:r>
        <w:rPr>
          <w:rFonts w:ascii="IRNazanin" w:hAnsi="IRNazanin" w:eastAsia="IRNazanin"/>
          <w:color w:val="111111"/>
          <w:sz w:val="28"/>
          <w:sz w:val="28"/>
          <w:szCs w:val="28"/>
          <w:rtl w:val="true"/>
          <w:lang w:bidi="fa-IR"/>
        </w:rPr>
        <w:t xml:space="preserve">تنها نه ميثم عالم و آدم بسوزد حاج 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w:t>
      </w:r>
    </w:p>
    <w:p>
      <w:pPr>
        <w:pStyle w:val="Heading4"/>
        <w:numPr>
          <w:ilvl w:val="3"/>
          <w:numId w:val="1"/>
        </w:numPr>
        <w:rPr/>
      </w:pPr>
      <w:bookmarkStart w:id="2086" w:name="__RefHeading___Toc5999111_211673320"/>
      <w:bookmarkStart w:id="2087" w:name="_Toc868"/>
      <w:bookmarkEnd w:id="2086"/>
      <w:r>
        <w:rPr>
          <w:rtl w:val="true"/>
        </w:rPr>
        <w:t>شب زيارتى رسيد يار من از راه، راه باز كنيد</w:t>
      </w:r>
      <w:bookmarkEnd w:id="2087"/>
    </w:p>
    <w:p>
      <w:pPr>
        <w:pStyle w:val="BookText"/>
        <w:rPr/>
      </w:pPr>
      <w:r>
        <w:rPr>
          <w:rFonts w:ascii="Amiri" w:hAnsi="Amiri" w:eastAsia="Amiri" w:cs="Amiri"/>
          <w:color w:val="111111"/>
          <w:sz w:val="28"/>
          <w:sz w:val="28"/>
          <w:szCs w:val="28"/>
          <w:rtl w:val="true"/>
          <w:lang w:bidi="ar-SA"/>
        </w:rPr>
        <w:t>ستاره‌ها همه بر ماه من نماز كنيد</w:t>
      </w:r>
    </w:p>
    <w:p>
      <w:pPr>
        <w:pStyle w:val="BookText"/>
        <w:rPr/>
      </w:pPr>
      <w:r>
        <w:rPr>
          <w:rFonts w:ascii="Amiri" w:hAnsi="Amiri" w:eastAsia="Amiri" w:cs="Amiri"/>
          <w:color w:val="111111"/>
          <w:sz w:val="28"/>
          <w:sz w:val="28"/>
          <w:szCs w:val="28"/>
          <w:rtl w:val="true"/>
          <w:lang w:bidi="ar-SA"/>
        </w:rPr>
        <w:t>حوائج همه در منظر دو ديده ي اوست</w:t>
      </w:r>
    </w:p>
    <w:p>
      <w:pPr>
        <w:pStyle w:val="BookText"/>
        <w:rPr/>
      </w:pPr>
      <w:r>
        <w:rPr>
          <w:rFonts w:ascii="Amiri" w:hAnsi="Amiri" w:eastAsia="Amiri" w:cs="Amiri"/>
          <w:color w:val="111111"/>
          <w:sz w:val="28"/>
          <w:sz w:val="28"/>
          <w:szCs w:val="28"/>
          <w:rtl w:val="true"/>
          <w:lang w:bidi="ar-SA"/>
        </w:rPr>
        <w:t>به سوى او همه دست دعا دراز كنيد</w:t>
      </w:r>
    </w:p>
    <w:p>
      <w:pPr>
        <w:pStyle w:val="BookText"/>
        <w:rPr/>
      </w:pPr>
      <w:r>
        <w:rPr>
          <w:rFonts w:ascii="Amiri" w:hAnsi="Amiri" w:eastAsia="Amiri" w:cs="Amiri"/>
          <w:color w:val="111111"/>
          <w:sz w:val="28"/>
          <w:sz w:val="28"/>
          <w:szCs w:val="28"/>
          <w:rtl w:val="true"/>
          <w:lang w:bidi="ar-SA"/>
        </w:rPr>
        <w:t>كشيد ناز قدمهاى ميهمان مرا</w:t>
      </w:r>
    </w:p>
    <w:p>
      <w:pPr>
        <w:pStyle w:val="BookText"/>
        <w:rPr/>
      </w:pPr>
      <w:r>
        <w:rPr>
          <w:rFonts w:ascii="Amiri" w:hAnsi="Amiri" w:eastAsia="Amiri" w:cs="Amiri"/>
          <w:color w:val="111111"/>
          <w:sz w:val="28"/>
          <w:sz w:val="28"/>
          <w:szCs w:val="28"/>
          <w:rtl w:val="true"/>
          <w:lang w:bidi="ar-SA"/>
        </w:rPr>
        <w:t>به آفتاب و به ماه و ستاره ناز كنيد</w:t>
      </w:r>
    </w:p>
    <w:p>
      <w:pPr>
        <w:pStyle w:val="BookText"/>
        <w:rPr/>
      </w:pPr>
      <w:r>
        <w:rPr>
          <w:rFonts w:ascii="Amiri" w:hAnsi="Amiri" w:eastAsia="Amiri" w:cs="Amiri"/>
          <w:color w:val="111111"/>
          <w:sz w:val="28"/>
          <w:sz w:val="28"/>
          <w:szCs w:val="28"/>
          <w:rtl w:val="true"/>
          <w:lang w:bidi="ar-SA"/>
        </w:rPr>
        <w:t>خرابه را همه با زلف خويش فرش كنيد</w:t>
      </w:r>
    </w:p>
    <w:p>
      <w:pPr>
        <w:pStyle w:val="BookText"/>
        <w:rPr/>
      </w:pPr>
      <w:r>
        <w:rPr>
          <w:rFonts w:ascii="IRNazanin" w:hAnsi="IRNazanin" w:eastAsia="IRNazanin"/>
          <w:color w:val="111111"/>
          <w:sz w:val="28"/>
          <w:sz w:val="28"/>
          <w:szCs w:val="28"/>
          <w:rtl w:val="true"/>
          <w:lang w:bidi="fa-IR"/>
        </w:rPr>
        <w:t>مرا كه چهره به خاك است سرفراز كنيد</w:t>
      </w:r>
    </w:p>
    <w:p>
      <w:pPr>
        <w:pStyle w:val="BookText"/>
        <w:rPr/>
      </w:pPr>
      <w:r>
        <w:rPr>
          <w:rFonts w:ascii="IRNazanin" w:hAnsi="IRNazanin" w:eastAsia="IRNazanin"/>
          <w:color w:val="111111"/>
          <w:sz w:val="28"/>
          <w:sz w:val="28"/>
          <w:szCs w:val="28"/>
          <w:rtl w:val="true"/>
          <w:lang w:bidi="fa-IR"/>
        </w:rPr>
        <w:t>بر آن سرم كه گلم را به سينه چسبانم</w:t>
      </w:r>
    </w:p>
    <w:p>
      <w:pPr>
        <w:pStyle w:val="BookText"/>
        <w:rPr/>
      </w:pPr>
      <w:r>
        <w:rPr>
          <w:rFonts w:ascii="Amiri" w:hAnsi="Amiri" w:eastAsia="Amiri" w:cs="Amiri"/>
          <w:color w:val="111111"/>
          <w:sz w:val="28"/>
          <w:sz w:val="28"/>
          <w:szCs w:val="28"/>
          <w:rtl w:val="true"/>
          <w:lang w:bidi="ar-SA"/>
        </w:rPr>
        <w:t>ز دستهاى من امشب طناب باز كنيد</w:t>
      </w:r>
    </w:p>
    <w:p>
      <w:pPr>
        <w:pStyle w:val="BookText"/>
        <w:rPr/>
      </w:pPr>
      <w:r>
        <w:rPr>
          <w:rFonts w:ascii="IRNazanin" w:hAnsi="IRNazanin" w:eastAsia="IRNazanin"/>
          <w:color w:val="111111"/>
          <w:sz w:val="28"/>
          <w:sz w:val="28"/>
          <w:szCs w:val="28"/>
          <w:rtl w:val="true"/>
          <w:lang w:bidi="fa-IR"/>
        </w:rPr>
        <w:t>شب زيارتى است و خرابه گشته حرم</w:t>
      </w:r>
    </w:p>
    <w:p>
      <w:pPr>
        <w:pStyle w:val="BookText"/>
        <w:rPr/>
      </w:pPr>
      <w:r>
        <w:rPr>
          <w:rFonts w:ascii="Amiri" w:hAnsi="Amiri" w:eastAsia="Amiri" w:cs="Amiri"/>
          <w:color w:val="111111"/>
          <w:sz w:val="28"/>
          <w:sz w:val="28"/>
          <w:szCs w:val="28"/>
          <w:rtl w:val="true"/>
          <w:lang w:bidi="ar-SA"/>
        </w:rPr>
        <w:t>سلام بر حرم خسرو حجاز كنيد</w:t>
      </w:r>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خزان شده همراه باغبانش رفت</w:t>
      </w:r>
      <w:bookmarkStart w:id="2088" w:name="pg716_6739"/>
    </w:p>
    <w:p>
      <w:pPr>
        <w:pStyle w:val="BookText"/>
        <w:rPr/>
      </w:pPr>
      <w:bookmarkEnd w:id="2088"/>
      <w:r>
        <w:rPr>
          <w:rFonts w:ascii="Amiri" w:hAnsi="Amiri" w:eastAsia="Amiri" w:cs="Amiri"/>
          <w:color w:val="111111"/>
          <w:sz w:val="28"/>
          <w:sz w:val="28"/>
          <w:szCs w:val="28"/>
          <w:rtl w:val="true"/>
          <w:lang w:bidi="ar-SA"/>
        </w:rPr>
        <w:t>سوز سينه به يادش ترانه ساز كنيد</w:t>
      </w:r>
    </w:p>
    <w:p>
      <w:pPr>
        <w:pStyle w:val="BookText"/>
        <w:rPr/>
      </w:pPr>
      <w:r>
        <w:rPr>
          <w:rFonts w:ascii="IRNazanin" w:hAnsi="IRNazanin" w:eastAsia="IRNazanin"/>
          <w:color w:val="111111"/>
          <w:sz w:val="28"/>
          <w:sz w:val="28"/>
          <w:szCs w:val="28"/>
          <w:rtl w:val="true"/>
          <w:lang w:bidi="fa-IR"/>
        </w:rPr>
        <w:t>الا تمامى اطفال بى‌پدر امشب</w:t>
      </w:r>
    </w:p>
    <w:p>
      <w:pPr>
        <w:pStyle w:val="BookText"/>
        <w:rPr/>
      </w:pPr>
      <w:r>
        <w:rPr>
          <w:rFonts w:ascii="Amiri" w:hAnsi="Amiri" w:eastAsia="Amiri" w:cs="Amiri"/>
          <w:color w:val="111111"/>
          <w:sz w:val="28"/>
          <w:sz w:val="28"/>
          <w:szCs w:val="28"/>
          <w:rtl w:val="true"/>
          <w:lang w:bidi="ar-SA"/>
        </w:rPr>
        <w:t>ز دور با حرم اين سه ساله راز كنيد</w:t>
      </w:r>
    </w:p>
    <w:p>
      <w:pPr>
        <w:pStyle w:val="BookText"/>
        <w:rPr/>
      </w:pPr>
      <w:r>
        <w:rPr>
          <w:rFonts w:ascii="Amiri" w:hAnsi="Amiri" w:eastAsia="Amiri" w:cs="Amiri"/>
          <w:color w:val="111111"/>
          <w:sz w:val="28"/>
          <w:sz w:val="28"/>
          <w:szCs w:val="28"/>
          <w:rtl w:val="true"/>
          <w:lang w:bidi="ar-SA"/>
        </w:rPr>
        <w:t xml:space="preserve">ز سوز سينه بخوانيد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p>
    <w:p>
      <w:pPr>
        <w:pStyle w:val="BookText"/>
        <w:rPr/>
      </w:pPr>
      <w:r>
        <w:rPr>
          <w:rFonts w:ascii="IRNazanin" w:hAnsi="IRNazanin" w:eastAsia="IRNazanin"/>
          <w:color w:val="111111"/>
          <w:sz w:val="28"/>
          <w:sz w:val="28"/>
          <w:szCs w:val="28"/>
          <w:rtl w:val="true"/>
          <w:lang w:bidi="fa-IR"/>
        </w:rPr>
        <w:t>هماره ناله به آهنگ جانگداز كنيد</w:t>
      </w:r>
    </w:p>
    <w:p>
      <w:pPr>
        <w:pStyle w:val="BookText"/>
        <w:rPr/>
      </w:pPr>
      <w:r>
        <w:rPr>
          <w:rFonts w:ascii="IRNazanin" w:hAnsi="IRNazanin" w:eastAsia="IRNazanin"/>
          <w:color w:val="111111"/>
          <w:sz w:val="28"/>
          <w:sz w:val="28"/>
          <w:szCs w:val="28"/>
          <w:rtl w:val="true"/>
          <w:lang w:bidi="fa-IR"/>
        </w:rPr>
        <w:t xml:space="preserve">حاج 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گيسوى خون گرفته شعله ي آه، دسته گل، اشك شده گلاب من</w:t>
      </w:r>
    </w:p>
    <w:p>
      <w:pPr>
        <w:pStyle w:val="BookText"/>
        <w:rPr/>
      </w:pPr>
      <w:r>
        <w:rPr>
          <w:rFonts w:ascii="IRNazanin" w:hAnsi="IRNazanin" w:eastAsia="IRNazanin"/>
          <w:color w:val="111111"/>
          <w:sz w:val="28"/>
          <w:sz w:val="28"/>
          <w:szCs w:val="28"/>
          <w:rtl w:val="true"/>
          <w:lang w:bidi="fa-IR"/>
        </w:rPr>
        <w:t>تا به خرابه سر زند ماه به خون خضاب من</w:t>
      </w:r>
    </w:p>
    <w:p>
      <w:pPr>
        <w:pStyle w:val="BookText"/>
        <w:rPr/>
      </w:pPr>
      <w:r>
        <w:rPr>
          <w:rFonts w:ascii="IRNazanin" w:hAnsi="IRNazanin" w:eastAsia="IRNazanin"/>
          <w:color w:val="111111"/>
          <w:sz w:val="28"/>
          <w:sz w:val="28"/>
          <w:szCs w:val="28"/>
          <w:rtl w:val="true"/>
          <w:lang w:bidi="fa-IR"/>
        </w:rPr>
        <w:t>ستاره‌هاي سوخته نگه به ماه دوخته</w:t>
      </w:r>
    </w:p>
    <w:p>
      <w:pPr>
        <w:pStyle w:val="BookText"/>
        <w:rPr/>
      </w:pPr>
      <w:r>
        <w:rPr>
          <w:rFonts w:ascii="Amiri" w:hAnsi="Amiri" w:eastAsia="Amiri" w:cs="Amiri"/>
          <w:color w:val="111111"/>
          <w:sz w:val="28"/>
          <w:sz w:val="28"/>
          <w:szCs w:val="28"/>
          <w:rtl w:val="true"/>
          <w:lang w:bidi="ar-SA"/>
        </w:rPr>
        <w:t>صبح، زره نيامده سر زده آفتاب من</w:t>
      </w:r>
    </w:p>
    <w:p>
      <w:pPr>
        <w:pStyle w:val="BookText"/>
        <w:rPr/>
      </w:pPr>
      <w:r>
        <w:rPr>
          <w:rFonts w:ascii="IRNazanin" w:hAnsi="IRNazanin" w:eastAsia="IRNazanin"/>
          <w:color w:val="111111"/>
          <w:sz w:val="28"/>
          <w:sz w:val="28"/>
          <w:szCs w:val="28"/>
          <w:rtl w:val="true"/>
          <w:lang w:bidi="fa-IR"/>
        </w:rPr>
        <w:t>الا نگار نازنين مگر تو گفتى آمين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زود مستجاب شد دعاى مستجاب من</w:t>
      </w:r>
    </w:p>
    <w:p>
      <w:pPr>
        <w:pStyle w:val="BookText"/>
        <w:rPr/>
      </w:pPr>
      <w:r>
        <w:rPr>
          <w:rFonts w:ascii="IRNazanin" w:hAnsi="IRNazanin" w:eastAsia="IRNazanin"/>
          <w:color w:val="111111"/>
          <w:sz w:val="28"/>
          <w:sz w:val="28"/>
          <w:szCs w:val="28"/>
          <w:rtl w:val="true"/>
          <w:lang w:bidi="fa-IR"/>
        </w:rPr>
        <w:t>سحر به خواب مى‌زدم دو چشم باز خويش را</w:t>
      </w:r>
    </w:p>
    <w:p>
      <w:pPr>
        <w:pStyle w:val="BookText"/>
        <w:rPr/>
      </w:pPr>
      <w:r>
        <w:rPr>
          <w:rFonts w:ascii="Amiri" w:hAnsi="Amiri" w:eastAsia="Amiri" w:cs="Amiri"/>
          <w:color w:val="111111"/>
          <w:sz w:val="28"/>
          <w:sz w:val="28"/>
          <w:szCs w:val="28"/>
          <w:rtl w:val="true"/>
          <w:lang w:bidi="ar-SA"/>
        </w:rPr>
        <w:t>فداى لحظه‌اى شوم كه آمدى به خواب من</w:t>
      </w:r>
    </w:p>
    <w:p>
      <w:pPr>
        <w:pStyle w:val="BookText"/>
        <w:rPr/>
      </w:pPr>
      <w:r>
        <w:rPr>
          <w:rFonts w:ascii="IRNazanin" w:hAnsi="IRNazanin" w:eastAsia="IRNazanin"/>
          <w:color w:val="111111"/>
          <w:sz w:val="28"/>
          <w:sz w:val="28"/>
          <w:szCs w:val="28"/>
          <w:rtl w:val="true"/>
          <w:lang w:bidi="fa-IR"/>
        </w:rPr>
        <w:t>مرا ببخش اى پدر كه وقت رفتن سفر</w:t>
      </w:r>
    </w:p>
    <w:p>
      <w:pPr>
        <w:pStyle w:val="BookText"/>
        <w:rPr/>
      </w:pPr>
      <w:r>
        <w:rPr>
          <w:rFonts w:ascii="IRNazanin" w:hAnsi="IRNazanin" w:eastAsia="IRNazanin"/>
          <w:color w:val="111111"/>
          <w:sz w:val="28"/>
          <w:sz w:val="28"/>
          <w:szCs w:val="28"/>
          <w:rtl w:val="true"/>
          <w:lang w:bidi="fa-IR"/>
        </w:rPr>
        <w:t>شراره زد به قلب تو صداى آب آب من</w:t>
      </w:r>
    </w:p>
    <w:p>
      <w:pPr>
        <w:pStyle w:val="BookText"/>
        <w:rPr/>
      </w:pPr>
      <w:r>
        <w:rPr>
          <w:rFonts w:ascii="Amiri" w:hAnsi="Amiri" w:eastAsia="Amiri" w:cs="Amiri"/>
          <w:color w:val="111111"/>
          <w:sz w:val="28"/>
          <w:sz w:val="28"/>
          <w:szCs w:val="28"/>
          <w:rtl w:val="true"/>
          <w:lang w:bidi="ar-SA"/>
        </w:rPr>
        <w:t>سؤال كردم از همه كجاست ماه فاطمه</w:t>
      </w:r>
    </w:p>
    <w:p>
      <w:pPr>
        <w:pStyle w:val="BookText"/>
        <w:rPr/>
      </w:pPr>
      <w:r>
        <w:rPr>
          <w:rFonts w:ascii="IRNazanin" w:hAnsi="IRNazanin" w:eastAsia="IRNazanin"/>
          <w:color w:val="111111"/>
          <w:sz w:val="28"/>
          <w:sz w:val="28"/>
          <w:szCs w:val="28"/>
          <w:rtl w:val="true"/>
          <w:lang w:bidi="fa-IR"/>
        </w:rPr>
        <w:t>نداد هيچ كس مگر به كعب نى جواب من</w:t>
      </w:r>
    </w:p>
    <w:p>
      <w:pPr>
        <w:pStyle w:val="BookText"/>
        <w:rPr/>
      </w:pPr>
      <w:r>
        <w:rPr>
          <w:rFonts w:ascii="IRNazanin" w:hAnsi="IRNazanin" w:eastAsia="IRNazanin"/>
          <w:color w:val="111111"/>
          <w:sz w:val="28"/>
          <w:sz w:val="28"/>
          <w:szCs w:val="28"/>
          <w:rtl w:val="true"/>
          <w:lang w:bidi="fa-IR"/>
        </w:rPr>
        <w:t>گرد و غبار كربلا گشته به رخ نقاب تو</w:t>
      </w:r>
    </w:p>
    <w:p>
      <w:pPr>
        <w:pStyle w:val="BookText"/>
        <w:rPr/>
      </w:pPr>
      <w:r>
        <w:rPr>
          <w:rFonts w:ascii="IRNazanin" w:hAnsi="IRNazanin" w:eastAsia="IRNazanin"/>
          <w:color w:val="111111"/>
          <w:sz w:val="28"/>
          <w:sz w:val="28"/>
          <w:szCs w:val="28"/>
          <w:rtl w:val="true"/>
          <w:lang w:bidi="fa-IR"/>
        </w:rPr>
        <w:t>گيسوى خون گرفته شد مقنعه ي حجاب من</w:t>
      </w:r>
    </w:p>
    <w:p>
      <w:pPr>
        <w:pStyle w:val="BookText"/>
        <w:rPr/>
      </w:pPr>
      <w:r>
        <w:rPr>
          <w:rFonts w:ascii="IRNazanin" w:hAnsi="IRNazanin" w:eastAsia="IRNazanin"/>
          <w:color w:val="111111"/>
          <w:sz w:val="28"/>
          <w:sz w:val="28"/>
          <w:szCs w:val="28"/>
          <w:rtl w:val="true"/>
          <w:lang w:bidi="fa-IR"/>
        </w:rPr>
        <w:t>من به گلوى خشك تو اشك فشانم از بصر</w:t>
      </w:r>
    </w:p>
    <w:p>
      <w:pPr>
        <w:pStyle w:val="BookText"/>
        <w:rPr/>
      </w:pPr>
      <w:r>
        <w:rPr>
          <w:rFonts w:ascii="IRNazanin" w:hAnsi="IRNazanin" w:eastAsia="IRNazanin"/>
          <w:color w:val="111111"/>
          <w:sz w:val="28"/>
          <w:sz w:val="28"/>
          <w:szCs w:val="28"/>
          <w:rtl w:val="true"/>
          <w:lang w:bidi="fa-IR"/>
        </w:rPr>
        <w:t>يا كه تو گريه مى‌كنى بر جگر كباب من</w:t>
      </w:r>
    </w:p>
    <w:p>
      <w:pPr>
        <w:pStyle w:val="BookText"/>
        <w:rPr/>
      </w:pPr>
      <w:r>
        <w:rPr>
          <w:rFonts w:ascii="Amiri" w:hAnsi="Amiri" w:eastAsia="Amiri" w:cs="Amiri"/>
          <w:color w:val="111111"/>
          <w:sz w:val="28"/>
          <w:sz w:val="28"/>
          <w:szCs w:val="28"/>
          <w:rtl w:val="true"/>
          <w:lang w:bidi="ar-SA"/>
        </w:rPr>
        <w:t>جسم نحيف من در اين خرابه دفن مى‌شود</w:t>
      </w:r>
    </w:p>
    <w:p>
      <w:pPr>
        <w:pStyle w:val="BookText"/>
        <w:rPr/>
      </w:pPr>
      <w:r>
        <w:rPr>
          <w:rFonts w:ascii="IRNazanin" w:hAnsi="IRNazanin" w:eastAsia="IRNazanin"/>
          <w:color w:val="111111"/>
          <w:sz w:val="28"/>
          <w:sz w:val="28"/>
          <w:szCs w:val="28"/>
          <w:rtl w:val="true"/>
          <w:lang w:bidi="fa-IR"/>
        </w:rPr>
        <w:t>جان شده عازم سفر، همره رأس باب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دل بخوان گشته ز نظم تو عيان</w:t>
      </w:r>
    </w:p>
    <w:p>
      <w:pPr>
        <w:pStyle w:val="BookText"/>
        <w:rPr/>
      </w:pPr>
      <w:r>
        <w:rPr>
          <w:rFonts w:ascii="IRNazanin" w:hAnsi="IRNazanin" w:eastAsia="IRNazanin"/>
          <w:color w:val="111111"/>
          <w:sz w:val="28"/>
          <w:sz w:val="28"/>
          <w:szCs w:val="28"/>
          <w:rtl w:val="true"/>
          <w:lang w:bidi="fa-IR"/>
        </w:rPr>
        <w:t>ناله و سوز سينه و گريه ي بى‌حساب من</w:t>
      </w:r>
    </w:p>
    <w:p>
      <w:pPr>
        <w:pStyle w:val="BookText"/>
        <w:rPr/>
      </w:pPr>
      <w:r>
        <w:rPr>
          <w:rFonts w:ascii="IRNazanin" w:hAnsi="IRNazanin" w:eastAsia="IRNazanin"/>
          <w:color w:val="111111"/>
          <w:sz w:val="28"/>
          <w:sz w:val="28"/>
          <w:szCs w:val="28"/>
          <w:rtl w:val="true"/>
          <w:lang w:bidi="fa-IR"/>
        </w:rPr>
        <w:t xml:space="preserve">حاج 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w:t>
      </w:r>
    </w:p>
    <w:p>
      <w:pPr>
        <w:pStyle w:val="Heading4"/>
        <w:numPr>
          <w:ilvl w:val="3"/>
          <w:numId w:val="1"/>
        </w:numPr>
        <w:rPr/>
      </w:pPr>
      <w:bookmarkStart w:id="2089" w:name="__RefHeading___Toc5999113_211673320"/>
      <w:bookmarkStart w:id="2090" w:name="_Toc869"/>
      <w:bookmarkEnd w:id="2089"/>
      <w:r>
        <w:rPr>
          <w:rtl w:val="true"/>
        </w:rPr>
        <w:t>مصيبت حضرت رقيّه</w:t>
      </w:r>
      <w:r>
        <w:rPr/>
        <w:t>3</w:t>
      </w:r>
      <w:r>
        <w:rPr>
          <w:rtl w:val="true"/>
        </w:rPr>
        <w:t xml:space="preserve"> </w:t>
      </w:r>
      <w:r>
        <w:rPr>
          <w:rtl w:val="true"/>
        </w:rPr>
        <w:t>من پاك سلاله ي حسينم</w:t>
      </w:r>
      <w:bookmarkEnd w:id="2090"/>
    </w:p>
    <w:p>
      <w:pPr>
        <w:pStyle w:val="BookText"/>
        <w:rPr/>
      </w:pPr>
      <w:r>
        <w:rPr>
          <w:rFonts w:ascii="Amiri" w:hAnsi="Amiri" w:eastAsia="Amiri" w:cs="Amiri"/>
          <w:color w:val="111111"/>
          <w:sz w:val="28"/>
          <w:sz w:val="28"/>
          <w:szCs w:val="28"/>
          <w:rtl w:val="true"/>
          <w:lang w:bidi="ar-SA"/>
        </w:rPr>
        <w:t>زهراى سه ساله ي حسينم</w:t>
      </w:r>
    </w:p>
    <w:p>
      <w:pPr>
        <w:pStyle w:val="BookText"/>
        <w:rPr/>
      </w:pPr>
      <w:r>
        <w:rPr>
          <w:rFonts w:ascii="IRNazanin" w:hAnsi="IRNazanin" w:eastAsia="IRNazanin"/>
          <w:color w:val="111111"/>
          <w:sz w:val="28"/>
          <w:sz w:val="28"/>
          <w:szCs w:val="28"/>
          <w:rtl w:val="true"/>
          <w:lang w:bidi="fa-IR"/>
        </w:rPr>
        <w:t>گنجى به دل خرابه ي شام</w:t>
      </w:r>
    </w:p>
    <w:p>
      <w:pPr>
        <w:pStyle w:val="BookText"/>
        <w:rPr/>
      </w:pPr>
      <w:r>
        <w:rPr>
          <w:rFonts w:ascii="Amiri" w:hAnsi="Amiri" w:eastAsia="Amiri" w:cs="Amiri"/>
          <w:color w:val="111111"/>
          <w:sz w:val="28"/>
          <w:sz w:val="28"/>
          <w:szCs w:val="28"/>
          <w:rtl w:val="true"/>
          <w:lang w:bidi="ar-SA"/>
        </w:rPr>
        <w:t>در شام شدم سفير اسلام</w:t>
      </w:r>
    </w:p>
    <w:p>
      <w:pPr>
        <w:pStyle w:val="BookText"/>
        <w:rPr/>
      </w:pPr>
      <w:r>
        <w:rPr>
          <w:rFonts w:ascii="IRNazanin" w:hAnsi="IRNazanin" w:eastAsia="IRNazanin"/>
          <w:color w:val="111111"/>
          <w:sz w:val="28"/>
          <w:sz w:val="28"/>
          <w:szCs w:val="28"/>
          <w:rtl w:val="true"/>
          <w:lang w:bidi="fa-IR"/>
        </w:rPr>
        <w:t>من زينب ديگر حسينم</w:t>
      </w:r>
    </w:p>
    <w:p>
      <w:pPr>
        <w:pStyle w:val="BookText"/>
        <w:rPr/>
      </w:pPr>
      <w:r>
        <w:rPr>
          <w:rFonts w:ascii="Amiri" w:hAnsi="Amiri" w:eastAsia="Amiri" w:cs="Amiri"/>
          <w:color w:val="111111"/>
          <w:sz w:val="28"/>
          <w:sz w:val="28"/>
          <w:szCs w:val="28"/>
          <w:rtl w:val="true"/>
          <w:lang w:bidi="ar-SA"/>
        </w:rPr>
        <w:t>من سوره ي كوثر حسينم</w:t>
      </w:r>
    </w:p>
    <w:p>
      <w:pPr>
        <w:pStyle w:val="BookText"/>
        <w:rPr/>
      </w:pPr>
      <w:r>
        <w:rPr>
          <w:rFonts w:ascii="Amiri" w:hAnsi="Amiri" w:eastAsia="Amiri" w:cs="Amiri"/>
          <w:color w:val="111111"/>
          <w:sz w:val="28"/>
          <w:sz w:val="28"/>
          <w:szCs w:val="28"/>
          <w:rtl w:val="true"/>
          <w:lang w:bidi="ar-SA"/>
        </w:rPr>
        <w:t>روح شرف و قيام دارم</w:t>
      </w:r>
    </w:p>
    <w:p>
      <w:pPr>
        <w:pStyle w:val="BookText"/>
        <w:rPr/>
      </w:pPr>
      <w:r>
        <w:rPr>
          <w:rFonts w:ascii="IRNazanin" w:hAnsi="IRNazanin" w:eastAsia="IRNazanin"/>
          <w:color w:val="111111"/>
          <w:sz w:val="28"/>
          <w:sz w:val="28"/>
          <w:szCs w:val="28"/>
          <w:rtl w:val="true"/>
          <w:lang w:bidi="fa-IR"/>
        </w:rPr>
        <w:t>يك كرب و بلا پيام دارم</w:t>
      </w:r>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شهداست هاله</w:t>
      </w:r>
    </w:p>
    <w:p>
      <w:pPr>
        <w:pStyle w:val="BookText"/>
        <w:rPr/>
      </w:pPr>
      <w:r>
        <w:rPr>
          <w:rFonts w:ascii="Amiri" w:hAnsi="Amiri" w:eastAsia="Amiri" w:cs="Amiri"/>
          <w:color w:val="111111"/>
          <w:sz w:val="28"/>
          <w:sz w:val="28"/>
          <w:szCs w:val="28"/>
          <w:rtl w:val="true"/>
          <w:lang w:bidi="ar-SA"/>
        </w:rPr>
        <w:t>ي من</w:t>
      </w:r>
    </w:p>
    <w:p>
      <w:pPr>
        <w:pStyle w:val="BookText"/>
        <w:rPr/>
      </w:pPr>
      <w:r>
        <w:rPr>
          <w:rFonts w:ascii="Amiri" w:hAnsi="Amiri" w:eastAsia="Amiri" w:cs="Amiri"/>
          <w:color w:val="111111"/>
          <w:sz w:val="28"/>
          <w:sz w:val="28"/>
          <w:szCs w:val="28"/>
          <w:rtl w:val="true"/>
          <w:lang w:bidi="ar-SA"/>
        </w:rPr>
        <w:t>شمشير خداست ناله ي من</w:t>
      </w:r>
    </w:p>
    <w:p>
      <w:pPr>
        <w:pStyle w:val="BookText"/>
        <w:rPr/>
      </w:pPr>
      <w:r>
        <w:rPr>
          <w:rFonts w:ascii="IRNazanin" w:hAnsi="IRNazanin" w:eastAsia="IRNazanin"/>
          <w:color w:val="111111"/>
          <w:sz w:val="28"/>
          <w:sz w:val="28"/>
          <w:szCs w:val="28"/>
          <w:rtl w:val="true"/>
          <w:lang w:bidi="fa-IR"/>
        </w:rPr>
        <w:t>احياگر عشق و شور و حالم</w:t>
      </w:r>
    </w:p>
    <w:p>
      <w:pPr>
        <w:pStyle w:val="BookText"/>
        <w:rPr/>
      </w:pPr>
      <w:r>
        <w:rPr>
          <w:rFonts w:ascii="Amiri" w:hAnsi="Amiri" w:eastAsia="Amiri" w:cs="Amiri"/>
          <w:color w:val="111111"/>
          <w:sz w:val="28"/>
          <w:sz w:val="28"/>
          <w:szCs w:val="28"/>
          <w:rtl w:val="true"/>
          <w:lang w:bidi="ar-SA"/>
        </w:rPr>
        <w:t>قرآن حسين خَطّ و خالم</w:t>
      </w:r>
    </w:p>
    <w:p>
      <w:pPr>
        <w:pStyle w:val="BookText"/>
        <w:rPr/>
      </w:pPr>
      <w:r>
        <w:rPr>
          <w:rFonts w:ascii="IRNazanin" w:hAnsi="IRNazanin" w:eastAsia="IRNazanin"/>
          <w:color w:val="111111"/>
          <w:sz w:val="28"/>
          <w:sz w:val="28"/>
          <w:szCs w:val="28"/>
          <w:rtl w:val="true"/>
          <w:lang w:bidi="fa-IR"/>
        </w:rPr>
        <w:t>عشق آمده سرفراز از من</w:t>
      </w:r>
    </w:p>
    <w:p>
      <w:pPr>
        <w:pStyle w:val="BookText"/>
        <w:rPr/>
      </w:pPr>
      <w:r>
        <w:rPr>
          <w:rFonts w:ascii="Amiri" w:hAnsi="Amiri" w:eastAsia="Amiri" w:cs="Amiri"/>
          <w:color w:val="111111"/>
          <w:sz w:val="28"/>
          <w:sz w:val="28"/>
          <w:szCs w:val="28"/>
          <w:rtl w:val="true"/>
          <w:lang w:bidi="ar-SA"/>
        </w:rPr>
        <w:t>عباس كشيده ناز از من</w:t>
      </w:r>
    </w:p>
    <w:p>
      <w:pPr>
        <w:pStyle w:val="BookText"/>
        <w:rPr/>
      </w:pPr>
      <w:r>
        <w:rPr>
          <w:rFonts w:ascii="IRNazanin" w:hAnsi="IRNazanin" w:eastAsia="IRNazanin"/>
          <w:color w:val="111111"/>
          <w:sz w:val="28"/>
          <w:sz w:val="28"/>
          <w:szCs w:val="28"/>
          <w:rtl w:val="true"/>
          <w:lang w:bidi="fa-IR"/>
        </w:rPr>
        <w:t>گردونه ي صبر پاى بستم</w:t>
      </w:r>
    </w:p>
    <w:p>
      <w:pPr>
        <w:pStyle w:val="BookText"/>
        <w:rPr/>
      </w:pPr>
      <w:r>
        <w:rPr>
          <w:rFonts w:ascii="IRNazanin" w:hAnsi="IRNazanin" w:eastAsia="IRNazanin"/>
          <w:color w:val="111111"/>
          <w:sz w:val="28"/>
          <w:sz w:val="28"/>
          <w:szCs w:val="28"/>
          <w:rtl w:val="true"/>
          <w:lang w:bidi="fa-IR"/>
        </w:rPr>
        <w:t>گل بوسه ي حور روى دستم</w:t>
      </w:r>
    </w:p>
    <w:p>
      <w:pPr>
        <w:pStyle w:val="BookText"/>
        <w:rPr/>
      </w:pPr>
      <w:r>
        <w:rPr>
          <w:rFonts w:ascii="Amiri" w:hAnsi="Amiri" w:eastAsia="Amiri" w:cs="Amiri"/>
          <w:color w:val="111111"/>
          <w:sz w:val="28"/>
          <w:sz w:val="28"/>
          <w:szCs w:val="28"/>
          <w:rtl w:val="true"/>
          <w:lang w:bidi="ar-SA"/>
        </w:rPr>
        <w:t>از وادى كربلا خروجم</w:t>
      </w:r>
    </w:p>
    <w:p>
      <w:pPr>
        <w:pStyle w:val="BookText"/>
        <w:rPr/>
      </w:pPr>
      <w:r>
        <w:rPr>
          <w:rFonts w:ascii="IRNazanin" w:hAnsi="IRNazanin" w:eastAsia="IRNazanin"/>
          <w:color w:val="111111"/>
          <w:sz w:val="28"/>
          <w:sz w:val="28"/>
          <w:szCs w:val="28"/>
          <w:rtl w:val="true"/>
          <w:lang w:bidi="fa-IR"/>
        </w:rPr>
        <w:t>تا شام بلا چهل عروجم</w:t>
      </w:r>
    </w:p>
    <w:p>
      <w:pPr>
        <w:pStyle w:val="BookText"/>
        <w:rPr/>
      </w:pPr>
      <w:r>
        <w:rPr>
          <w:rFonts w:ascii="Amiri" w:hAnsi="Amiri" w:eastAsia="Amiri" w:cs="Amiri"/>
          <w:color w:val="111111"/>
          <w:sz w:val="28"/>
          <w:sz w:val="28"/>
          <w:szCs w:val="28"/>
          <w:rtl w:val="true"/>
          <w:lang w:bidi="ar-SA"/>
        </w:rPr>
        <w:t>ماه رخ من كه بى‌قرينه است</w:t>
      </w:r>
    </w:p>
    <w:p>
      <w:pPr>
        <w:pStyle w:val="BookText"/>
        <w:rPr/>
      </w:pPr>
      <w:r>
        <w:rPr>
          <w:rFonts w:ascii="IRNazanin" w:hAnsi="IRNazanin" w:eastAsia="IRNazanin"/>
          <w:color w:val="111111"/>
          <w:sz w:val="28"/>
          <w:sz w:val="28"/>
          <w:szCs w:val="28"/>
          <w:rtl w:val="true"/>
          <w:lang w:bidi="fa-IR"/>
        </w:rPr>
        <w:t>خورشيد گرفته ي مدينه است</w:t>
      </w:r>
    </w:p>
    <w:p>
      <w:pPr>
        <w:pStyle w:val="BookText"/>
        <w:rPr/>
      </w:pPr>
      <w:r>
        <w:rPr>
          <w:rFonts w:ascii="IRNazanin" w:hAnsi="IRNazanin" w:eastAsia="IRNazanin"/>
          <w:color w:val="111111"/>
          <w:sz w:val="28"/>
          <w:sz w:val="28"/>
          <w:szCs w:val="28"/>
          <w:rtl w:val="true"/>
          <w:lang w:bidi="fa-IR"/>
        </w:rPr>
        <w:t>هر چند كه دختر حسينم</w:t>
      </w:r>
    </w:p>
    <w:p>
      <w:pPr>
        <w:pStyle w:val="BookText"/>
        <w:rPr/>
      </w:pPr>
      <w:r>
        <w:rPr>
          <w:rFonts w:ascii="Amiri" w:hAnsi="Amiri" w:eastAsia="Amiri" w:cs="Amiri"/>
          <w:color w:val="111111"/>
          <w:sz w:val="28"/>
          <w:sz w:val="28"/>
          <w:szCs w:val="28"/>
          <w:rtl w:val="true"/>
          <w:lang w:bidi="ar-SA"/>
        </w:rPr>
        <w:t>آيينه ي مادر حسينم</w:t>
      </w:r>
    </w:p>
    <w:p>
      <w:pPr>
        <w:pStyle w:val="BookText"/>
        <w:rPr/>
      </w:pPr>
      <w:r>
        <w:rPr>
          <w:rFonts w:ascii="IRNazanin" w:hAnsi="IRNazanin" w:eastAsia="IRNazanin"/>
          <w:color w:val="111111"/>
          <w:sz w:val="28"/>
          <w:sz w:val="28"/>
          <w:szCs w:val="28"/>
          <w:rtl w:val="true"/>
          <w:lang w:bidi="fa-IR"/>
        </w:rPr>
        <w:t>بگذاشته بر تنم نشانه</w:t>
      </w:r>
    </w:p>
    <w:p>
      <w:pPr>
        <w:pStyle w:val="BookText"/>
        <w:rPr/>
      </w:pPr>
      <w:r>
        <w:rPr>
          <w:rFonts w:ascii="IRNazanin" w:hAnsi="IRNazanin" w:eastAsia="IRNazanin"/>
          <w:color w:val="111111"/>
          <w:sz w:val="28"/>
          <w:sz w:val="28"/>
          <w:szCs w:val="28"/>
          <w:rtl w:val="true"/>
          <w:lang w:bidi="fa-IR"/>
        </w:rPr>
        <w:t>كعب نى و سنگ و تازيانه</w:t>
      </w:r>
    </w:p>
    <w:p>
      <w:pPr>
        <w:pStyle w:val="BookText"/>
        <w:rPr/>
      </w:pPr>
      <w:r>
        <w:rPr>
          <w:rFonts w:ascii="Amiri" w:hAnsi="Amiri" w:eastAsia="Amiri" w:cs="Amiri"/>
          <w:color w:val="111111"/>
          <w:sz w:val="28"/>
          <w:sz w:val="28"/>
          <w:szCs w:val="28"/>
          <w:rtl w:val="true"/>
          <w:lang w:bidi="ar-SA"/>
        </w:rPr>
        <w:t>صد كوه بلا به دوش بُردم</w:t>
      </w:r>
    </w:p>
    <w:p>
      <w:pPr>
        <w:pStyle w:val="BookText"/>
        <w:rPr/>
      </w:pPr>
      <w:r>
        <w:rPr>
          <w:rFonts w:ascii="IRNazanin" w:hAnsi="IRNazanin" w:eastAsia="IRNazanin"/>
          <w:color w:val="111111"/>
          <w:sz w:val="28"/>
          <w:sz w:val="28"/>
          <w:szCs w:val="28"/>
          <w:rtl w:val="true"/>
          <w:lang w:bidi="fa-IR"/>
        </w:rPr>
        <w:t>خم گشتم و سرفراز مردم عالم همه كربلاى من بود</w:t>
      </w:r>
    </w:p>
    <w:p>
      <w:pPr>
        <w:pStyle w:val="BookText"/>
        <w:rPr/>
      </w:pPr>
      <w:r>
        <w:rPr>
          <w:rFonts w:ascii="IRNazanin" w:hAnsi="IRNazanin" w:eastAsia="IRNazanin"/>
          <w:color w:val="111111"/>
          <w:sz w:val="28"/>
          <w:sz w:val="28"/>
          <w:szCs w:val="28"/>
          <w:rtl w:val="true"/>
          <w:lang w:bidi="fa-IR"/>
        </w:rPr>
        <w:t>زينب سپر بلاى من بود</w:t>
      </w:r>
    </w:p>
    <w:p>
      <w:pPr>
        <w:pStyle w:val="BookText"/>
        <w:rPr/>
      </w:pPr>
      <w:r>
        <w:rPr>
          <w:rFonts w:ascii="Amiri" w:hAnsi="Amiri" w:eastAsia="Amiri" w:cs="Amiri"/>
          <w:color w:val="111111"/>
          <w:sz w:val="28"/>
          <w:sz w:val="28"/>
          <w:szCs w:val="28"/>
          <w:rtl w:val="true"/>
          <w:lang w:bidi="ar-SA"/>
        </w:rPr>
        <w:t>من ياس كبود باغ نورم</w:t>
      </w:r>
    </w:p>
    <w:p>
      <w:pPr>
        <w:pStyle w:val="BookText"/>
        <w:rPr/>
      </w:pPr>
      <w:r>
        <w:rPr>
          <w:rFonts w:ascii="Amiri" w:hAnsi="Amiri" w:eastAsia="Amiri" w:cs="Amiri"/>
          <w:color w:val="111111"/>
          <w:sz w:val="28"/>
          <w:sz w:val="28"/>
          <w:szCs w:val="28"/>
          <w:rtl w:val="true"/>
          <w:lang w:bidi="ar-SA"/>
        </w:rPr>
        <w:t>در خاك خرابه نخل طورم</w:t>
      </w:r>
    </w:p>
    <w:p>
      <w:pPr>
        <w:pStyle w:val="BookText"/>
        <w:rPr/>
      </w:pPr>
      <w:r>
        <w:rPr>
          <w:rFonts w:ascii="Amiri" w:hAnsi="Amiri" w:eastAsia="Amiri" w:cs="Amiri"/>
          <w:color w:val="111111"/>
          <w:sz w:val="28"/>
          <w:sz w:val="28"/>
          <w:szCs w:val="28"/>
          <w:rtl w:val="true"/>
          <w:lang w:bidi="ar-SA"/>
        </w:rPr>
        <w:t>نفرين هماره باد بر شام</w:t>
      </w:r>
    </w:p>
    <w:p>
      <w:pPr>
        <w:pStyle w:val="BookText"/>
        <w:rPr/>
      </w:pPr>
      <w:r>
        <w:rPr>
          <w:rFonts w:ascii="IRNazanin" w:hAnsi="IRNazanin" w:eastAsia="IRNazanin"/>
          <w:color w:val="111111"/>
          <w:sz w:val="28"/>
          <w:sz w:val="28"/>
          <w:szCs w:val="28"/>
          <w:rtl w:val="true"/>
          <w:lang w:bidi="fa-IR"/>
        </w:rPr>
        <w:t>و الله مرا زدند در شام</w:t>
      </w:r>
    </w:p>
    <w:p>
      <w:pPr>
        <w:pStyle w:val="BookText"/>
        <w:rPr/>
      </w:pPr>
      <w:r>
        <w:rPr>
          <w:rFonts w:ascii="Amiri" w:hAnsi="Amiri" w:eastAsia="Amiri" w:cs="Amiri"/>
          <w:color w:val="111111"/>
          <w:sz w:val="28"/>
          <w:sz w:val="28"/>
          <w:szCs w:val="28"/>
          <w:rtl w:val="true"/>
          <w:lang w:bidi="ar-SA"/>
        </w:rPr>
        <w:t>كردند ز غم كباب ما را</w:t>
      </w:r>
    </w:p>
    <w:p>
      <w:pPr>
        <w:pStyle w:val="BookText"/>
        <w:rPr/>
      </w:pPr>
      <w:r>
        <w:rPr>
          <w:rFonts w:ascii="Amiri" w:hAnsi="Amiri" w:eastAsia="Amiri" w:cs="Amiri"/>
          <w:color w:val="111111"/>
          <w:sz w:val="28"/>
          <w:sz w:val="28"/>
          <w:szCs w:val="28"/>
          <w:rtl w:val="true"/>
          <w:lang w:bidi="ar-SA"/>
        </w:rPr>
        <w:t>بستند به يك طناب ما را</w:t>
      </w:r>
    </w:p>
    <w:p>
      <w:pPr>
        <w:pStyle w:val="BookText"/>
        <w:rPr/>
      </w:pPr>
      <w:r>
        <w:rPr>
          <w:rFonts w:ascii="Amiri" w:hAnsi="Amiri" w:eastAsia="Amiri" w:cs="Amiri"/>
          <w:color w:val="111111"/>
          <w:sz w:val="28"/>
          <w:sz w:val="28"/>
          <w:szCs w:val="28"/>
          <w:rtl w:val="true"/>
          <w:lang w:bidi="ar-SA"/>
        </w:rPr>
        <w:t>با آن كه عزيز بوترابم</w:t>
      </w:r>
    </w:p>
    <w:p>
      <w:pPr>
        <w:pStyle w:val="BookText"/>
        <w:rPr/>
      </w:pPr>
      <w:r>
        <w:rPr>
          <w:rFonts w:ascii="IRNazanin" w:hAnsi="IRNazanin" w:eastAsia="IRNazanin"/>
          <w:color w:val="111111"/>
          <w:sz w:val="28"/>
          <w:sz w:val="28"/>
          <w:szCs w:val="28"/>
          <w:rtl w:val="true"/>
          <w:lang w:bidi="fa-IR"/>
        </w:rPr>
        <w:t>بردند به مجلس شرابم</w:t>
      </w:r>
    </w:p>
    <w:p>
      <w:pPr>
        <w:pStyle w:val="BookText"/>
        <w:rPr/>
      </w:pPr>
      <w:r>
        <w:rPr>
          <w:rFonts w:ascii="IRNazanin" w:hAnsi="IRNazanin" w:eastAsia="IRNazanin"/>
          <w:color w:val="111111"/>
          <w:sz w:val="28"/>
          <w:sz w:val="28"/>
          <w:szCs w:val="28"/>
          <w:rtl w:val="true"/>
          <w:lang w:bidi="fa-IR"/>
        </w:rPr>
        <w:t>آن شب كه پدر به خوابم آمد</w:t>
      </w:r>
    </w:p>
    <w:p>
      <w:pPr>
        <w:pStyle w:val="BookText"/>
        <w:rPr/>
      </w:pPr>
      <w:r>
        <w:rPr>
          <w:rFonts w:ascii="Amiri" w:hAnsi="Amiri" w:eastAsia="Amiri" w:cs="Amiri"/>
          <w:color w:val="111111"/>
          <w:sz w:val="28"/>
          <w:sz w:val="28"/>
          <w:szCs w:val="28"/>
          <w:rtl w:val="true"/>
          <w:lang w:bidi="ar-SA"/>
        </w:rPr>
        <w:t>خورشيد سحر به خوابم آمد</w:t>
      </w:r>
    </w:p>
    <w:p>
      <w:pPr>
        <w:pStyle w:val="BookText"/>
        <w:rPr/>
      </w:pPr>
      <w:r>
        <w:rPr>
          <w:rFonts w:ascii="Amiri" w:hAnsi="Amiri" w:eastAsia="Amiri" w:cs="Amiri"/>
          <w:color w:val="111111"/>
          <w:sz w:val="28"/>
          <w:sz w:val="28"/>
          <w:szCs w:val="28"/>
          <w:rtl w:val="true"/>
          <w:lang w:bidi="ar-SA"/>
        </w:rPr>
        <w:t>لب تشنه به خواب، آب ديدم</w:t>
      </w:r>
    </w:p>
    <w:p>
      <w:pPr>
        <w:pStyle w:val="BookText"/>
        <w:rPr/>
      </w:pPr>
      <w:r>
        <w:rPr>
          <w:rFonts w:ascii="IRNazanin" w:hAnsi="IRNazanin" w:eastAsia="IRNazanin"/>
          <w:color w:val="111111"/>
          <w:sz w:val="28"/>
          <w:sz w:val="28"/>
          <w:szCs w:val="28"/>
          <w:rtl w:val="true"/>
          <w:lang w:bidi="fa-IR"/>
        </w:rPr>
        <w:t>گم گشته ي خود به خواب ديدم</w:t>
      </w:r>
    </w:p>
    <w:p>
      <w:pPr>
        <w:pStyle w:val="BookText"/>
        <w:rPr/>
      </w:pPr>
      <w:r>
        <w:rPr>
          <w:rFonts w:ascii="IRNazanin" w:hAnsi="IRNazanin" w:eastAsia="IRNazanin"/>
          <w:color w:val="111111"/>
          <w:sz w:val="28"/>
          <w:sz w:val="28"/>
          <w:szCs w:val="28"/>
          <w:rtl w:val="true"/>
          <w:lang w:bidi="fa-IR"/>
        </w:rPr>
        <w:t>جان كرده، چه كس نثار حق؟ من</w:t>
      </w:r>
    </w:p>
    <w:p>
      <w:pPr>
        <w:pStyle w:val="BookText"/>
        <w:rPr/>
      </w:pPr>
      <w:r>
        <w:rPr>
          <w:rFonts w:ascii="Amiri" w:hAnsi="Amiri" w:eastAsia="Amiri" w:cs="Amiri"/>
          <w:color w:val="111111"/>
          <w:sz w:val="28"/>
          <w:sz w:val="28"/>
          <w:szCs w:val="28"/>
          <w:rtl w:val="true"/>
          <w:lang w:bidi="ar-SA"/>
        </w:rPr>
        <w:t>خورشيد كه ديده در طبق؟ من</w:t>
      </w:r>
    </w:p>
    <w:p>
      <w:pPr>
        <w:pStyle w:val="BookText"/>
        <w:rPr/>
      </w:pPr>
      <w:r>
        <w:rPr>
          <w:rFonts w:ascii="IRNazanin" w:hAnsi="IRNazanin" w:eastAsia="IRNazanin"/>
          <w:color w:val="111111"/>
          <w:sz w:val="28"/>
          <w:sz w:val="28"/>
          <w:szCs w:val="28"/>
          <w:rtl w:val="true"/>
          <w:lang w:bidi="fa-IR"/>
        </w:rPr>
        <w:t>من حنجر پاره پاره ديدم</w:t>
      </w:r>
    </w:p>
    <w:p>
      <w:pPr>
        <w:pStyle w:val="BookText"/>
        <w:rPr/>
      </w:pPr>
      <w:r>
        <w:rPr>
          <w:rFonts w:ascii="Amiri" w:hAnsi="Amiri" w:eastAsia="Amiri" w:cs="Amiri"/>
          <w:color w:val="111111"/>
          <w:sz w:val="28"/>
          <w:sz w:val="28"/>
          <w:szCs w:val="28"/>
          <w:rtl w:val="true"/>
          <w:lang w:bidi="ar-SA"/>
        </w:rPr>
        <w:t>در دامن خود ستاره ديدم</w:t>
      </w:r>
    </w:p>
    <w:p>
      <w:pPr>
        <w:pStyle w:val="BookText"/>
        <w:rPr/>
      </w:pPr>
      <w:r>
        <w:rPr>
          <w:rFonts w:ascii="IRNazanin" w:hAnsi="IRNazanin" w:eastAsia="IRNazanin"/>
          <w:color w:val="111111"/>
          <w:sz w:val="28"/>
          <w:sz w:val="28"/>
          <w:szCs w:val="28"/>
          <w:rtl w:val="true"/>
          <w:lang w:bidi="fa-IR"/>
        </w:rPr>
        <w:t>از ديده بسى گوهر گرفتم</w:t>
      </w:r>
    </w:p>
    <w:p>
      <w:pPr>
        <w:pStyle w:val="BookText"/>
        <w:rPr/>
      </w:pPr>
      <w:r>
        <w:rPr>
          <w:rFonts w:ascii="IRNazanin" w:hAnsi="IRNazanin" w:eastAsia="IRNazanin"/>
          <w:color w:val="111111"/>
          <w:sz w:val="28"/>
          <w:sz w:val="28"/>
          <w:szCs w:val="28"/>
          <w:rtl w:val="true"/>
          <w:lang w:bidi="fa-IR"/>
        </w:rPr>
        <w:t>چون روح ورا به بر گرفتم</w:t>
      </w:r>
    </w:p>
    <w:p>
      <w:pPr>
        <w:pStyle w:val="BookText"/>
        <w:rPr/>
      </w:pPr>
      <w:r>
        <w:rPr>
          <w:rFonts w:ascii="IRNazanin" w:hAnsi="IRNazanin" w:eastAsia="IRNazanin"/>
          <w:color w:val="111111"/>
          <w:sz w:val="28"/>
          <w:sz w:val="28"/>
          <w:szCs w:val="28"/>
          <w:rtl w:val="true"/>
          <w:lang w:bidi="fa-IR"/>
        </w:rPr>
        <w:t>با گريه عقيق سرخ سفتم</w:t>
      </w:r>
    </w:p>
    <w:p>
      <w:pPr>
        <w:pStyle w:val="BookText"/>
        <w:rPr/>
      </w:pPr>
      <w:r>
        <w:rPr>
          <w:rFonts w:ascii="IRNazanin" w:hAnsi="IRNazanin" w:eastAsia="IRNazanin"/>
          <w:color w:val="111111"/>
          <w:sz w:val="28"/>
          <w:sz w:val="28"/>
          <w:szCs w:val="28"/>
          <w:rtl w:val="true"/>
          <w:lang w:bidi="fa-IR"/>
        </w:rPr>
        <w:t>حرف دل خود به دوست گفتم</w:t>
      </w:r>
    </w:p>
    <w:p>
      <w:pPr>
        <w:pStyle w:val="BookText"/>
        <w:rPr/>
      </w:pPr>
      <w:r>
        <w:rPr>
          <w:rFonts w:ascii="Amiri" w:hAnsi="Amiri" w:eastAsia="Amiri" w:cs="Amiri"/>
          <w:color w:val="111111"/>
          <w:sz w:val="28"/>
          <w:sz w:val="28"/>
          <w:szCs w:val="28"/>
          <w:rtl w:val="true"/>
          <w:lang w:bidi="ar-SA"/>
        </w:rPr>
        <w:t>كى حسن تو آيت خدايى</w:t>
      </w:r>
    </w:p>
    <w:p>
      <w:pPr>
        <w:pStyle w:val="BookText"/>
        <w:rPr/>
      </w:pPr>
      <w:r>
        <w:rPr>
          <w:rFonts w:ascii="Amiri" w:hAnsi="Amiri" w:eastAsia="Amiri" w:cs="Amiri"/>
          <w:color w:val="111111"/>
          <w:sz w:val="28"/>
          <w:sz w:val="28"/>
          <w:szCs w:val="28"/>
          <w:rtl w:val="true"/>
          <w:lang w:bidi="ar-SA"/>
        </w:rPr>
        <w:t>كار تو هميشه دلربايى</w:t>
      </w:r>
    </w:p>
    <w:p>
      <w:pPr>
        <w:pStyle w:val="BookText"/>
        <w:rPr/>
      </w:pPr>
      <w:r>
        <w:rPr>
          <w:rFonts w:ascii="IRNazanin" w:hAnsi="IRNazanin" w:eastAsia="IRNazanin"/>
          <w:color w:val="111111"/>
          <w:sz w:val="28"/>
          <w:sz w:val="28"/>
          <w:szCs w:val="28"/>
          <w:rtl w:val="true"/>
          <w:lang w:bidi="fa-IR"/>
        </w:rPr>
        <w:t>بگذار سرت به بر بگيرم</w:t>
      </w:r>
    </w:p>
    <w:p>
      <w:pPr>
        <w:pStyle w:val="BookText"/>
        <w:rPr/>
      </w:pPr>
      <w:r>
        <w:rPr>
          <w:rFonts w:ascii="IRNazanin" w:hAnsi="IRNazanin" w:eastAsia="IRNazanin"/>
          <w:color w:val="111111"/>
          <w:sz w:val="28"/>
          <w:sz w:val="28"/>
          <w:szCs w:val="28"/>
          <w:rtl w:val="true"/>
          <w:lang w:bidi="fa-IR"/>
        </w:rPr>
        <w:t>يك بوسه بگيرم و بميرم</w:t>
      </w:r>
    </w:p>
    <w:p>
      <w:pPr>
        <w:pStyle w:val="BookText"/>
        <w:rPr/>
      </w:pPr>
      <w:r>
        <w:rPr>
          <w:rFonts w:ascii="IRNazanin" w:hAnsi="IRNazanin" w:eastAsia="IRNazanin"/>
          <w:color w:val="111111"/>
          <w:sz w:val="28"/>
          <w:sz w:val="28"/>
          <w:szCs w:val="28"/>
          <w:rtl w:val="true"/>
          <w:lang w:bidi="fa-IR"/>
        </w:rPr>
        <w:t>يك بوسه گرفت و داد هستش</w:t>
      </w:r>
    </w:p>
    <w:p>
      <w:pPr>
        <w:pStyle w:val="BookText"/>
        <w:rPr/>
      </w:pPr>
      <w:r>
        <w:rPr>
          <w:rFonts w:ascii="IRNazanin" w:hAnsi="IRNazanin" w:eastAsia="IRNazanin"/>
          <w:color w:val="111111"/>
          <w:sz w:val="28"/>
          <w:sz w:val="28"/>
          <w:szCs w:val="28"/>
          <w:rtl w:val="true"/>
          <w:lang w:bidi="fa-IR"/>
        </w:rPr>
        <w:t>افتاد سر پدر ز دستش</w:t>
      </w:r>
    </w:p>
    <w:p>
      <w:pPr>
        <w:pStyle w:val="BookText"/>
        <w:rPr/>
      </w:pPr>
      <w:r>
        <w:rPr>
          <w:rFonts w:ascii="IRNazanin" w:hAnsi="IRNazanin" w:eastAsia="IRNazanin"/>
          <w:color w:val="111111"/>
          <w:sz w:val="28"/>
          <w:sz w:val="28"/>
          <w:szCs w:val="28"/>
          <w:rtl w:val="true"/>
          <w:lang w:bidi="fa-IR"/>
        </w:rPr>
        <w:t>بر چرخ، بلند اين ندا شد</w:t>
      </w:r>
    </w:p>
    <w:p>
      <w:pPr>
        <w:pStyle w:val="BookText"/>
        <w:rPr/>
      </w:pPr>
      <w:r>
        <w:rPr>
          <w:rFonts w:ascii="IRNazanin" w:hAnsi="IRNazanin" w:eastAsia="IRNazanin"/>
          <w:color w:val="111111"/>
          <w:sz w:val="28"/>
          <w:sz w:val="28"/>
          <w:szCs w:val="28"/>
          <w:rtl w:val="true"/>
          <w:lang w:bidi="fa-IR"/>
        </w:rPr>
        <w:t>بلبل به كنار گل فدا شد</w:t>
      </w:r>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بوسه</w:t>
      </w:r>
      <w:bookmarkStart w:id="2091" w:name="pg716_6745"/>
    </w:p>
    <w:p>
      <w:pPr>
        <w:pStyle w:val="BookText"/>
        <w:rPr/>
      </w:pPr>
      <w:bookmarkEnd w:id="2091"/>
      <w:r>
        <w:rPr>
          <w:rFonts w:ascii="IRNazanin" w:hAnsi="IRNazanin" w:eastAsia="IRNazanin"/>
          <w:color w:val="111111"/>
          <w:sz w:val="28"/>
          <w:sz w:val="28"/>
          <w:szCs w:val="28"/>
          <w:rtl w:val="true"/>
          <w:lang w:bidi="fa-IR"/>
        </w:rPr>
        <w:t>گرفت و گفت بدرود</w:t>
      </w:r>
    </w:p>
    <w:p>
      <w:pPr>
        <w:pStyle w:val="BookText"/>
        <w:rPr/>
      </w:pPr>
      <w:r>
        <w:rPr>
          <w:rFonts w:ascii="IRNazanin" w:hAnsi="IRNazanin" w:eastAsia="IRNazanin"/>
          <w:color w:val="111111"/>
          <w:sz w:val="28"/>
          <w:sz w:val="28"/>
          <w:szCs w:val="28"/>
          <w:rtl w:val="true"/>
          <w:lang w:bidi="fa-IR"/>
        </w:rPr>
        <w:t xml:space="preserve">اين رمز كمال و عاشقى بود حاج 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رباعي</w:t>
      </w:r>
    </w:p>
    <w:p>
      <w:pPr>
        <w:pStyle w:val="BookText"/>
        <w:rPr/>
      </w:pPr>
      <w:r>
        <w:rPr>
          <w:rFonts w:ascii="IRNazanin" w:hAnsi="IRNazanin" w:eastAsia="IRNazanin"/>
          <w:color w:val="111111"/>
          <w:sz w:val="28"/>
          <w:sz w:val="28"/>
          <w:szCs w:val="28"/>
          <w:rtl w:val="true"/>
          <w:lang w:bidi="fa-IR"/>
        </w:rPr>
        <w:t>اى داغ غمت، لاله به باغ دل ما</w:t>
      </w:r>
    </w:p>
    <w:p>
      <w:pPr>
        <w:pStyle w:val="BookText"/>
        <w:rPr/>
      </w:pPr>
      <w:r>
        <w:rPr>
          <w:rFonts w:ascii="IRNazanin" w:hAnsi="IRNazanin" w:eastAsia="IRNazanin"/>
          <w:color w:val="111111"/>
          <w:sz w:val="28"/>
          <w:sz w:val="28"/>
          <w:szCs w:val="28"/>
          <w:rtl w:val="true"/>
          <w:lang w:bidi="fa-IR"/>
        </w:rPr>
        <w:t>نام تو رقيّه جان، چراغ دل ما</w:t>
      </w:r>
    </w:p>
    <w:p>
      <w:pPr>
        <w:pStyle w:val="BookText"/>
        <w:rPr/>
      </w:pPr>
      <w:r>
        <w:rPr>
          <w:rFonts w:ascii="IRNazanin" w:hAnsi="IRNazanin" w:eastAsia="IRNazanin"/>
          <w:color w:val="111111"/>
          <w:sz w:val="28"/>
          <w:sz w:val="28"/>
          <w:szCs w:val="28"/>
          <w:rtl w:val="true"/>
          <w:lang w:bidi="fa-IR"/>
        </w:rPr>
        <w:t>دل سوختگان غم خود را، درياب</w:t>
      </w:r>
    </w:p>
    <w:p>
      <w:pPr>
        <w:pStyle w:val="BookText"/>
        <w:rPr/>
      </w:pPr>
      <w:r>
        <w:rPr>
          <w:rFonts w:ascii="IRNazanin" w:hAnsi="IRNazanin" w:eastAsia="IRNazanin"/>
          <w:color w:val="111111"/>
          <w:sz w:val="28"/>
          <w:sz w:val="28"/>
          <w:szCs w:val="28"/>
          <w:rtl w:val="true"/>
          <w:lang w:bidi="fa-IR"/>
        </w:rPr>
        <w:t>بگذار تو مرهمى به داغ دل ما</w:t>
      </w:r>
    </w:p>
    <w:p>
      <w:pPr>
        <w:pStyle w:val="BookText"/>
        <w:rPr/>
      </w:pPr>
      <w:r>
        <w:rPr>
          <w:rFonts w:ascii="Amiri" w:hAnsi="Amiri" w:eastAsia="Amiri" w:cs="Amiri"/>
          <w:color w:val="111111"/>
          <w:sz w:val="28"/>
          <w:sz w:val="28"/>
          <w:szCs w:val="28"/>
          <w:rtl w:val="true"/>
          <w:lang w:bidi="ar-SA"/>
        </w:rPr>
        <w:t>سيّد رضا مؤيّد</w:t>
      </w:r>
    </w:p>
    <w:p>
      <w:pPr>
        <w:pStyle w:val="Heading4"/>
        <w:numPr>
          <w:ilvl w:val="3"/>
          <w:numId w:val="1"/>
        </w:numPr>
        <w:rPr/>
      </w:pPr>
      <w:bookmarkStart w:id="2092" w:name="__RefHeading___Toc5999115_211673320"/>
      <w:bookmarkStart w:id="2093" w:name="_Toc870"/>
      <w:bookmarkEnd w:id="2092"/>
      <w:r>
        <w:rPr>
          <w:rtl w:val="true"/>
        </w:rPr>
        <w:t>كبود اندام من آن شمع سراپا آتشم كز ناله خاموشم</w:t>
      </w:r>
      <w:bookmarkEnd w:id="2093"/>
    </w:p>
    <w:p>
      <w:pPr>
        <w:pStyle w:val="BookText"/>
        <w:rPr/>
      </w:pPr>
      <w:r>
        <w:rPr>
          <w:rFonts w:ascii="IRNazanin" w:hAnsi="IRNazanin" w:eastAsia="IRNazanin"/>
          <w:color w:val="111111"/>
          <w:sz w:val="28"/>
          <w:sz w:val="28"/>
          <w:szCs w:val="28"/>
          <w:rtl w:val="true"/>
          <w:lang w:bidi="fa-IR"/>
        </w:rPr>
        <w:t>سرشكم سرخ و اندامم كبود و خود سيه پوشم</w:t>
      </w:r>
    </w:p>
    <w:p>
      <w:pPr>
        <w:pStyle w:val="BookText"/>
        <w:rPr/>
      </w:pPr>
      <w:r>
        <w:rPr>
          <w:rFonts w:ascii="IRNazanin" w:hAnsi="IRNazanin" w:eastAsia="IRNazanin"/>
          <w:color w:val="111111"/>
          <w:sz w:val="28"/>
          <w:sz w:val="28"/>
          <w:szCs w:val="28"/>
          <w:rtl w:val="true"/>
          <w:lang w:bidi="fa-IR"/>
        </w:rPr>
        <w:t>هميشه طفل كوچك جا در آغوش پدر دارد</w:t>
      </w:r>
    </w:p>
    <w:p>
      <w:pPr>
        <w:pStyle w:val="BookText"/>
        <w:rPr/>
      </w:pPr>
      <w:r>
        <w:rPr>
          <w:rFonts w:ascii="Amiri" w:hAnsi="Amiri" w:eastAsia="Amiri" w:cs="Amiri"/>
          <w:color w:val="111111"/>
          <w:sz w:val="28"/>
          <w:sz w:val="28"/>
          <w:szCs w:val="28"/>
          <w:rtl w:val="true"/>
          <w:lang w:bidi="ar-SA"/>
        </w:rPr>
        <w:t>من ويران نشين باشد سر بابا در آغوشم</w:t>
      </w:r>
    </w:p>
    <w:p>
      <w:pPr>
        <w:pStyle w:val="BookText"/>
        <w:rPr/>
      </w:pPr>
      <w:r>
        <w:rPr>
          <w:rFonts w:ascii="Amiri" w:hAnsi="Amiri" w:eastAsia="Amiri" w:cs="Amiri"/>
          <w:color w:val="111111"/>
          <w:sz w:val="28"/>
          <w:sz w:val="28"/>
          <w:szCs w:val="28"/>
          <w:rtl w:val="true"/>
          <w:lang w:bidi="ar-SA"/>
        </w:rPr>
        <w:t>لبان تشنه‌ات را بوسه دادم سوخت لبهايم</w:t>
      </w:r>
    </w:p>
    <w:p>
      <w:pPr>
        <w:pStyle w:val="BookText"/>
        <w:rPr/>
      </w:pPr>
      <w:r>
        <w:rPr>
          <w:rFonts w:ascii="IRNazanin" w:hAnsi="IRNazanin" w:eastAsia="IRNazanin"/>
          <w:color w:val="111111"/>
          <w:sz w:val="28"/>
          <w:sz w:val="28"/>
          <w:szCs w:val="28"/>
          <w:rtl w:val="true"/>
          <w:lang w:bidi="fa-IR"/>
        </w:rPr>
        <w:t>از اين پس غير اشك چشم خود آبى نمى‌نوشم</w:t>
      </w:r>
    </w:p>
    <w:p>
      <w:pPr>
        <w:pStyle w:val="BookText"/>
        <w:rPr/>
      </w:pPr>
      <w:r>
        <w:rPr>
          <w:rFonts w:ascii="Amiri" w:hAnsi="Amiri" w:eastAsia="Amiri" w:cs="Amiri"/>
          <w:color w:val="111111"/>
          <w:sz w:val="28"/>
          <w:sz w:val="28"/>
          <w:szCs w:val="28"/>
          <w:rtl w:val="true"/>
          <w:lang w:bidi="ar-SA"/>
        </w:rPr>
        <w:t>در آن روزى كه زيورهاى ما را خصم غارت كرد</w:t>
      </w:r>
    </w:p>
    <w:p>
      <w:pPr>
        <w:pStyle w:val="BookText"/>
        <w:rPr/>
      </w:pPr>
      <w:r>
        <w:rPr>
          <w:rFonts w:ascii="IRNazanin" w:hAnsi="IRNazanin" w:eastAsia="IRNazanin"/>
          <w:color w:val="111111"/>
          <w:sz w:val="28"/>
          <w:sz w:val="28"/>
          <w:szCs w:val="28"/>
          <w:rtl w:val="true"/>
          <w:lang w:bidi="fa-IR"/>
        </w:rPr>
        <w:t>نمى‌گويم چه شد آن قدر گويم پاره شد گوشم</w:t>
      </w:r>
    </w:p>
    <w:p>
      <w:pPr>
        <w:pStyle w:val="BookText"/>
        <w:rPr/>
      </w:pPr>
      <w:r>
        <w:rPr>
          <w:rFonts w:ascii="Amiri" w:hAnsi="Amiri" w:eastAsia="Amiri" w:cs="Amiri"/>
          <w:color w:val="111111"/>
          <w:sz w:val="28"/>
          <w:sz w:val="28"/>
          <w:szCs w:val="28"/>
          <w:rtl w:val="true"/>
          <w:lang w:bidi="ar-SA"/>
        </w:rPr>
        <w:t>ز زهرا مادر خود ياد دارم راز دارى را</w:t>
      </w:r>
    </w:p>
    <w:p>
      <w:pPr>
        <w:pStyle w:val="BookText"/>
        <w:rPr/>
      </w:pPr>
      <w:r>
        <w:rPr>
          <w:rFonts w:ascii="IRNazanin" w:hAnsi="IRNazanin" w:eastAsia="IRNazanin"/>
          <w:color w:val="111111"/>
          <w:sz w:val="28"/>
          <w:sz w:val="28"/>
          <w:szCs w:val="28"/>
          <w:rtl w:val="true"/>
          <w:lang w:bidi="fa-IR"/>
        </w:rPr>
        <w:t>از آن رو صورت خود را ز چشم عمّه مى‌پوشم</w:t>
      </w:r>
    </w:p>
    <w:p>
      <w:pPr>
        <w:pStyle w:val="BookText"/>
        <w:rPr/>
      </w:pPr>
      <w:r>
        <w:rPr>
          <w:rFonts w:ascii="IRNazanin" w:hAnsi="IRNazanin" w:eastAsia="IRNazanin"/>
          <w:color w:val="111111"/>
          <w:sz w:val="28"/>
          <w:sz w:val="28"/>
          <w:szCs w:val="28"/>
          <w:rtl w:val="true"/>
          <w:lang w:bidi="fa-IR"/>
        </w:rPr>
        <w:t>اگر گاهى رها مى‌شد ز حبس سينه فريادم</w:t>
      </w:r>
    </w:p>
    <w:p>
      <w:pPr>
        <w:pStyle w:val="BookText"/>
        <w:rPr/>
      </w:pPr>
      <w:r>
        <w:rPr>
          <w:rFonts w:ascii="Amiri" w:hAnsi="Amiri" w:eastAsia="Amiri" w:cs="Amiri"/>
          <w:color w:val="111111"/>
          <w:sz w:val="28"/>
          <w:sz w:val="28"/>
          <w:szCs w:val="28"/>
          <w:rtl w:val="true"/>
          <w:lang w:bidi="ar-SA"/>
        </w:rPr>
        <w:t>به ضرب تازيانه قاتلت مى‌كرد خاموشم</w:t>
      </w:r>
    </w:p>
    <w:p>
      <w:pPr>
        <w:pStyle w:val="BookText"/>
        <w:rPr/>
      </w:pPr>
      <w:r>
        <w:rPr>
          <w:rFonts w:ascii="IRNazanin" w:hAnsi="IRNazanin" w:eastAsia="IRNazanin"/>
          <w:color w:val="111111"/>
          <w:sz w:val="28"/>
          <w:sz w:val="28"/>
          <w:szCs w:val="28"/>
          <w:rtl w:val="true"/>
          <w:lang w:bidi="fa-IR"/>
        </w:rPr>
        <w:t>فراق باب و سنگ اهل شام و خنده ي دشمن</w:t>
      </w:r>
    </w:p>
    <w:p>
      <w:pPr>
        <w:pStyle w:val="BookText"/>
        <w:rPr/>
      </w:pPr>
      <w:r>
        <w:rPr>
          <w:rFonts w:ascii="IRNazanin" w:hAnsi="IRNazanin" w:eastAsia="IRNazanin"/>
          <w:color w:val="111111"/>
          <w:sz w:val="28"/>
          <w:sz w:val="28"/>
          <w:szCs w:val="28"/>
          <w:rtl w:val="true"/>
          <w:lang w:bidi="fa-IR"/>
        </w:rPr>
        <w:t>من آخر كودكم اين بار سنگينى است بر دوشم</w:t>
      </w:r>
    </w:p>
    <w:p>
      <w:pPr>
        <w:pStyle w:val="BookText"/>
        <w:rPr/>
      </w:pPr>
      <w:r>
        <w:rPr>
          <w:rFonts w:ascii="IRNazanin" w:hAnsi="IRNazanin" w:eastAsia="IRNazanin"/>
          <w:color w:val="111111"/>
          <w:sz w:val="28"/>
          <w:sz w:val="28"/>
          <w:szCs w:val="28"/>
          <w:rtl w:val="true"/>
          <w:lang w:bidi="fa-IR"/>
        </w:rPr>
        <w:t>سپر مى‌كرد عمّه خويش را بر حفظ جان من</w:t>
      </w:r>
    </w:p>
    <w:p>
      <w:pPr>
        <w:pStyle w:val="BookText"/>
        <w:rPr/>
      </w:pPr>
      <w:r>
        <w:rPr>
          <w:rFonts w:ascii="IRNazanin" w:hAnsi="IRNazanin" w:eastAsia="IRNazanin"/>
          <w:color w:val="111111"/>
          <w:sz w:val="28"/>
          <w:sz w:val="28"/>
          <w:szCs w:val="28"/>
          <w:rtl w:val="true"/>
          <w:lang w:bidi="fa-IR"/>
        </w:rPr>
        <w:t>نگردد مهربانى‌هاى او هرگز فراموشم</w:t>
      </w:r>
    </w:p>
    <w:p>
      <w:pPr>
        <w:pStyle w:val="BookText"/>
        <w:rPr/>
      </w:pPr>
      <w:r>
        <w:rPr>
          <w:rFonts w:ascii="IRNazanin" w:hAnsi="IRNazanin" w:eastAsia="IRNazanin"/>
          <w:color w:val="111111"/>
          <w:sz w:val="28"/>
          <w:sz w:val="28"/>
          <w:szCs w:val="28"/>
          <w:rtl w:val="true"/>
          <w:lang w:bidi="fa-IR"/>
        </w:rPr>
        <w:t>دو چشم نيم بازت مى‌كند با هستيم بازى</w:t>
      </w:r>
    </w:p>
    <w:p>
      <w:pPr>
        <w:pStyle w:val="BookText"/>
        <w:rPr/>
      </w:pPr>
      <w:r>
        <w:rPr>
          <w:rFonts w:ascii="IRNazanin" w:hAnsi="IRNazanin" w:eastAsia="IRNazanin"/>
          <w:color w:val="111111"/>
          <w:sz w:val="28"/>
          <w:sz w:val="28"/>
          <w:szCs w:val="28"/>
          <w:rtl w:val="true"/>
          <w:lang w:bidi="fa-IR"/>
        </w:rPr>
        <w:t>هم از تن مى‌ستاند جان هم از سر مى‌برد هوشم</w:t>
      </w:r>
    </w:p>
    <w:p>
      <w:pPr>
        <w:pStyle w:val="BookText"/>
        <w:rPr/>
      </w:pPr>
      <w:r>
        <w:rPr>
          <w:rFonts w:ascii="IRNazanin" w:hAnsi="IRNazanin" w:eastAsia="IRNazanin"/>
          <w:color w:val="111111"/>
          <w:sz w:val="28"/>
          <w:sz w:val="28"/>
          <w:szCs w:val="28"/>
          <w:rtl w:val="true"/>
          <w:lang w:bidi="fa-IR"/>
        </w:rPr>
        <w:t xml:space="preserve">بود دور از كرامت گر نگيرم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غلام خويش را گر چه گنهكار است نفروشم 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w:t>
      </w:r>
    </w:p>
    <w:p>
      <w:pPr>
        <w:pStyle w:val="Heading4"/>
        <w:numPr>
          <w:ilvl w:val="3"/>
          <w:numId w:val="1"/>
        </w:numPr>
        <w:rPr/>
      </w:pPr>
      <w:bookmarkStart w:id="2094" w:name="__RefHeading___Toc5999117_211673320"/>
      <w:bookmarkStart w:id="2095" w:name="_Toc871"/>
      <w:bookmarkEnd w:id="2094"/>
      <w:r>
        <w:rPr>
          <w:rtl w:val="true"/>
        </w:rPr>
        <w:t>فيض ديدار امشب كسى پناه من خسته بال نيست</w:t>
      </w:r>
      <w:bookmarkEnd w:id="2095"/>
    </w:p>
    <w:p>
      <w:pPr>
        <w:pStyle w:val="BookText"/>
        <w:rPr/>
      </w:pPr>
      <w:r>
        <w:rPr>
          <w:rFonts w:ascii="Amiri" w:hAnsi="Amiri" w:eastAsia="Amiri" w:cs="Amiri"/>
          <w:color w:val="111111"/>
          <w:sz w:val="28"/>
          <w:sz w:val="28"/>
          <w:szCs w:val="28"/>
          <w:rtl w:val="true"/>
          <w:lang w:bidi="ar-SA"/>
        </w:rPr>
        <w:t>در شام همنشين دلم جز ملال نيست</w:t>
      </w:r>
    </w:p>
    <w:p>
      <w:pPr>
        <w:pStyle w:val="BookText"/>
        <w:rPr/>
      </w:pPr>
      <w:r>
        <w:rPr>
          <w:rFonts w:ascii="IRNazanin" w:hAnsi="IRNazanin" w:eastAsia="IRNazanin"/>
          <w:color w:val="111111"/>
          <w:sz w:val="28"/>
          <w:sz w:val="28"/>
          <w:szCs w:val="28"/>
          <w:rtl w:val="true"/>
          <w:lang w:bidi="fa-IR"/>
        </w:rPr>
        <w:t>بابا به پيشم آمد و در مقدمش مرا</w:t>
      </w:r>
    </w:p>
    <w:p>
      <w:pPr>
        <w:pStyle w:val="BookText"/>
        <w:rPr/>
      </w:pPr>
      <w:r>
        <w:rPr>
          <w:rFonts w:ascii="IRNazanin" w:hAnsi="IRNazanin" w:eastAsia="IRNazanin"/>
          <w:color w:val="111111"/>
          <w:sz w:val="28"/>
          <w:sz w:val="28"/>
          <w:szCs w:val="28"/>
          <w:rtl w:val="true"/>
          <w:lang w:bidi="fa-IR"/>
        </w:rPr>
        <w:t>جز غنچه‌هاى اشك غم و اشتعال نيست</w:t>
      </w:r>
    </w:p>
    <w:p>
      <w:pPr>
        <w:pStyle w:val="BookText"/>
        <w:rPr/>
      </w:pPr>
      <w:r>
        <w:rPr>
          <w:rFonts w:ascii="IRNazanin" w:hAnsi="IRNazanin" w:eastAsia="IRNazanin"/>
          <w:color w:val="111111"/>
          <w:sz w:val="28"/>
          <w:sz w:val="28"/>
          <w:szCs w:val="28"/>
          <w:rtl w:val="true"/>
          <w:lang w:bidi="fa-IR"/>
        </w:rPr>
        <w:t>در تنگناى حنجره‌ها ناله بشكنيد</w:t>
      </w:r>
    </w:p>
    <w:p>
      <w:pPr>
        <w:pStyle w:val="BookText"/>
        <w:rPr/>
      </w:pPr>
      <w:r>
        <w:rPr>
          <w:rFonts w:ascii="Amiri" w:hAnsi="Amiri" w:eastAsia="Amiri" w:cs="Amiri"/>
          <w:color w:val="111111"/>
          <w:sz w:val="28"/>
          <w:sz w:val="28"/>
          <w:szCs w:val="28"/>
          <w:rtl w:val="true"/>
          <w:lang w:bidi="ar-SA"/>
        </w:rPr>
        <w:t>وقت وصال فرصت قال و مقال نيست</w:t>
      </w:r>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كه فيض ديدن بابا ميسر</w:t>
      </w:r>
      <w:bookmarkStart w:id="2096" w:name="pg716_6747"/>
    </w:p>
    <w:p>
      <w:pPr>
        <w:pStyle w:val="BookText"/>
        <w:rPr/>
      </w:pPr>
      <w:bookmarkEnd w:id="2096"/>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ديگر براى ناله و شيون مجال نيست</w:t>
      </w:r>
    </w:p>
    <w:p>
      <w:pPr>
        <w:pStyle w:val="BookText"/>
        <w:rPr/>
      </w:pPr>
      <w:r>
        <w:rPr>
          <w:rFonts w:ascii="Amiri" w:hAnsi="Amiri" w:eastAsia="Amiri" w:cs="Amiri"/>
          <w:color w:val="111111"/>
          <w:sz w:val="28"/>
          <w:sz w:val="28"/>
          <w:szCs w:val="28"/>
          <w:rtl w:val="true"/>
          <w:lang w:bidi="ar-SA"/>
        </w:rPr>
        <w:t>بنهاده‌ام سر از سر حسرت به زانويش</w:t>
      </w:r>
    </w:p>
    <w:p>
      <w:pPr>
        <w:pStyle w:val="BookText"/>
        <w:rPr/>
      </w:pPr>
      <w:r>
        <w:rPr>
          <w:rFonts w:ascii="Amiri" w:hAnsi="Amiri" w:eastAsia="Amiri" w:cs="Amiri"/>
          <w:color w:val="111111"/>
          <w:sz w:val="28"/>
          <w:sz w:val="28"/>
          <w:szCs w:val="28"/>
          <w:rtl w:val="true"/>
          <w:lang w:bidi="ar-SA"/>
        </w:rPr>
        <w:t>دردا كه جز حكايت خواب و خيال نيست</w:t>
      </w:r>
    </w:p>
    <w:p>
      <w:pPr>
        <w:pStyle w:val="BookText"/>
        <w:rPr/>
      </w:pPr>
      <w:r>
        <w:rPr>
          <w:rFonts w:ascii="IRNazanin" w:hAnsi="IRNazanin" w:eastAsia="IRNazanin"/>
          <w:color w:val="111111"/>
          <w:sz w:val="28"/>
          <w:sz w:val="28"/>
          <w:szCs w:val="28"/>
          <w:rtl w:val="true"/>
          <w:lang w:bidi="fa-IR"/>
        </w:rPr>
        <w:t>بابا ز پيش دختر غمديده‌ات مرو</w:t>
      </w:r>
    </w:p>
    <w:p>
      <w:pPr>
        <w:pStyle w:val="BookText"/>
        <w:rPr/>
      </w:pPr>
      <w:r>
        <w:rPr>
          <w:rFonts w:ascii="Amiri" w:hAnsi="Amiri" w:eastAsia="Amiri" w:cs="Amiri"/>
          <w:color w:val="111111"/>
          <w:sz w:val="28"/>
          <w:sz w:val="28"/>
          <w:szCs w:val="28"/>
          <w:rtl w:val="true"/>
          <w:lang w:bidi="ar-SA"/>
        </w:rPr>
        <w:t>بى‌صحبت جليل تو ما را جلال نيست</w:t>
      </w:r>
    </w:p>
    <w:p>
      <w:pPr>
        <w:pStyle w:val="BookText"/>
        <w:rPr/>
      </w:pPr>
      <w:r>
        <w:rPr>
          <w:rFonts w:ascii="IRNazanin" w:hAnsi="IRNazanin" w:eastAsia="IRNazanin"/>
          <w:color w:val="111111"/>
          <w:sz w:val="28"/>
          <w:sz w:val="28"/>
          <w:szCs w:val="28"/>
          <w:rtl w:val="true"/>
          <w:lang w:bidi="fa-IR"/>
        </w:rPr>
        <w:t>بر پيكرم شكفته گل از زخم نيزه‌ها</w:t>
      </w:r>
    </w:p>
    <w:p>
      <w:pPr>
        <w:pStyle w:val="BookText"/>
        <w:rPr/>
      </w:pPr>
      <w:r>
        <w:rPr>
          <w:rFonts w:ascii="IRNazanin" w:hAnsi="IRNazanin" w:eastAsia="IRNazanin"/>
          <w:color w:val="111111"/>
          <w:sz w:val="28"/>
          <w:sz w:val="28"/>
          <w:szCs w:val="28"/>
          <w:rtl w:val="true"/>
          <w:lang w:bidi="fa-IR"/>
        </w:rPr>
        <w:t>جز شعر زخم پيش توأم عرض حال 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 آل على دل نهاده‌اى</w:t>
      </w:r>
    </w:p>
    <w:p>
      <w:pPr>
        <w:pStyle w:val="BookText"/>
        <w:rPr/>
      </w:pPr>
      <w:r>
        <w:rPr>
          <w:rFonts w:ascii="IRNazanin" w:hAnsi="IRNazanin" w:eastAsia="IRNazanin"/>
          <w:color w:val="111111"/>
          <w:sz w:val="28"/>
          <w:sz w:val="28"/>
          <w:szCs w:val="28"/>
          <w:rtl w:val="true"/>
          <w:lang w:bidi="fa-IR"/>
        </w:rPr>
        <w:t>جز اين درى به گلشن سبز كمال نيست پژمان ديرى</w:t>
      </w:r>
    </w:p>
    <w:p>
      <w:pPr>
        <w:pStyle w:val="Heading4"/>
        <w:numPr>
          <w:ilvl w:val="3"/>
          <w:numId w:val="1"/>
        </w:numPr>
        <w:rPr/>
      </w:pPr>
      <w:bookmarkStart w:id="2097" w:name="__RefHeading___Toc5999119_211673320"/>
      <w:bookmarkStart w:id="2098" w:name="_Toc872"/>
      <w:bookmarkEnd w:id="2097"/>
      <w:r>
        <w:rPr>
          <w:rtl w:val="true"/>
        </w:rPr>
        <w:t>اسير سلسله مرا كه دانه اشك است، دانه لازم نيست</w:t>
      </w:r>
      <w:bookmarkEnd w:id="2098"/>
    </w:p>
    <w:p>
      <w:pPr>
        <w:pStyle w:val="BookText"/>
        <w:rPr/>
      </w:pPr>
      <w:r>
        <w:rPr>
          <w:rFonts w:ascii="IRNazanin" w:hAnsi="IRNazanin" w:eastAsia="IRNazanin"/>
          <w:color w:val="111111"/>
          <w:sz w:val="28"/>
          <w:sz w:val="28"/>
          <w:szCs w:val="28"/>
          <w:rtl w:val="true"/>
          <w:lang w:bidi="fa-IR"/>
        </w:rPr>
        <w:t>به ناله انس گرفتم ترانه لازم نيست</w:t>
      </w:r>
    </w:p>
    <w:p>
      <w:pPr>
        <w:pStyle w:val="BookText"/>
        <w:rPr/>
      </w:pPr>
      <w:r>
        <w:rPr>
          <w:rFonts w:ascii="Amiri" w:hAnsi="Amiri" w:eastAsia="Amiri" w:cs="Amiri"/>
          <w:color w:val="111111"/>
          <w:sz w:val="28"/>
          <w:sz w:val="28"/>
          <w:szCs w:val="28"/>
          <w:rtl w:val="true"/>
          <w:lang w:bidi="ar-SA"/>
        </w:rPr>
        <w:t>ز اشك ديده به خاك خرابه بنوشتم</w:t>
      </w:r>
    </w:p>
    <w:p>
      <w:pPr>
        <w:pStyle w:val="BookText"/>
        <w:rPr/>
      </w:pPr>
      <w:r>
        <w:rPr>
          <w:rFonts w:ascii="Amiri" w:hAnsi="Amiri" w:eastAsia="Amiri" w:cs="Amiri"/>
          <w:color w:val="111111"/>
          <w:sz w:val="28"/>
          <w:sz w:val="28"/>
          <w:szCs w:val="28"/>
          <w:rtl w:val="true"/>
          <w:lang w:bidi="ar-SA"/>
        </w:rPr>
        <w:t>به طفل خانه به دوش آشيانه لازم نيست</w:t>
      </w:r>
    </w:p>
    <w:p>
      <w:pPr>
        <w:pStyle w:val="BookText"/>
        <w:rPr/>
      </w:pPr>
      <w:r>
        <w:rPr>
          <w:rFonts w:ascii="IRNazanin" w:hAnsi="IRNazanin" w:eastAsia="IRNazanin"/>
          <w:color w:val="111111"/>
          <w:sz w:val="28"/>
          <w:sz w:val="28"/>
          <w:szCs w:val="28"/>
          <w:rtl w:val="true"/>
          <w:lang w:bidi="fa-IR"/>
        </w:rPr>
        <w:t>نشان آبله و سنگ و كعب نى كافيست</w:t>
      </w:r>
    </w:p>
    <w:p>
      <w:pPr>
        <w:pStyle w:val="BookText"/>
        <w:rPr/>
      </w:pPr>
      <w:r>
        <w:rPr>
          <w:rFonts w:ascii="IRNazanin" w:hAnsi="IRNazanin" w:eastAsia="IRNazanin"/>
          <w:color w:val="111111"/>
          <w:sz w:val="28"/>
          <w:sz w:val="28"/>
          <w:szCs w:val="28"/>
          <w:rtl w:val="true"/>
          <w:lang w:bidi="fa-IR"/>
        </w:rPr>
        <w:t>دگر به لاله ي رويم نشانه لازم نيست</w:t>
      </w:r>
    </w:p>
    <w:p>
      <w:pPr>
        <w:pStyle w:val="BookText"/>
        <w:rPr/>
      </w:pPr>
      <w:r>
        <w:rPr>
          <w:rFonts w:ascii="IRNazanin" w:hAnsi="IRNazanin" w:eastAsia="IRNazanin"/>
          <w:color w:val="111111"/>
          <w:sz w:val="28"/>
          <w:sz w:val="28"/>
          <w:szCs w:val="28"/>
          <w:rtl w:val="true"/>
          <w:lang w:bidi="fa-IR"/>
        </w:rPr>
        <w:t>به سنگ قبر من بى‌گناه بنويسيد</w:t>
      </w:r>
    </w:p>
    <w:p>
      <w:pPr>
        <w:pStyle w:val="BookText"/>
        <w:rPr/>
      </w:pPr>
      <w:r>
        <w:rPr>
          <w:rFonts w:ascii="Amiri" w:hAnsi="Amiri" w:eastAsia="Amiri" w:cs="Amiri"/>
          <w:color w:val="111111"/>
          <w:sz w:val="28"/>
          <w:sz w:val="28"/>
          <w:szCs w:val="28"/>
          <w:rtl w:val="true"/>
          <w:lang w:bidi="ar-SA"/>
        </w:rPr>
        <w:t>اسير سلسله را تازيانه لازم نيست</w:t>
      </w:r>
    </w:p>
    <w:p>
      <w:pPr>
        <w:pStyle w:val="BookText"/>
        <w:rPr/>
      </w:pPr>
      <w:r>
        <w:rPr>
          <w:rFonts w:ascii="IRNazanin" w:hAnsi="IRNazanin" w:eastAsia="IRNazanin"/>
          <w:color w:val="111111"/>
          <w:sz w:val="28"/>
          <w:sz w:val="28"/>
          <w:szCs w:val="28"/>
          <w:rtl w:val="true"/>
          <w:lang w:bidi="fa-IR"/>
        </w:rPr>
        <w:t>عدو بهانه گرفت و زدم، به او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بزن مرا كه يتيمم، بهانه لازم نيست</w:t>
      </w:r>
    </w:p>
    <w:p>
      <w:pPr>
        <w:pStyle w:val="BookText"/>
        <w:rPr/>
      </w:pPr>
      <w:r>
        <w:rPr>
          <w:rFonts w:ascii="IRNazanin" w:hAnsi="IRNazanin" w:eastAsia="IRNazanin"/>
          <w:color w:val="111111"/>
          <w:sz w:val="28"/>
          <w:sz w:val="28"/>
          <w:szCs w:val="28"/>
          <w:rtl w:val="true"/>
          <w:lang w:bidi="fa-IR"/>
        </w:rPr>
        <w:t>مرا ز ملك جهان گوشه ي خرابه بس است</w:t>
      </w:r>
    </w:p>
    <w:p>
      <w:pPr>
        <w:pStyle w:val="BookText"/>
        <w:rPr/>
      </w:pPr>
      <w:r>
        <w:rPr>
          <w:rFonts w:ascii="Amiri" w:hAnsi="Amiri" w:eastAsia="Amiri" w:cs="Amiri"/>
          <w:color w:val="111111"/>
          <w:sz w:val="28"/>
          <w:sz w:val="28"/>
          <w:szCs w:val="28"/>
          <w:rtl w:val="true"/>
          <w:lang w:bidi="ar-SA"/>
        </w:rPr>
        <w:t>به بلبلى كه اسير است لانه لازم نيست</w:t>
      </w:r>
    </w:p>
    <w:p>
      <w:pPr>
        <w:pStyle w:val="BookText"/>
        <w:rPr/>
      </w:pPr>
      <w:r>
        <w:rPr>
          <w:rFonts w:ascii="Amiri" w:hAnsi="Amiri" w:eastAsia="Amiri" w:cs="Amiri"/>
          <w:color w:val="111111"/>
          <w:sz w:val="28"/>
          <w:sz w:val="28"/>
          <w:szCs w:val="28"/>
          <w:rtl w:val="true"/>
          <w:lang w:bidi="ar-SA"/>
        </w:rPr>
        <w:t>محبّتت خجلم كرده عمّه دست بدار</w:t>
      </w:r>
    </w:p>
    <w:p>
      <w:pPr>
        <w:pStyle w:val="BookText"/>
        <w:rPr/>
      </w:pPr>
      <w:r>
        <w:rPr>
          <w:rFonts w:ascii="Amiri" w:hAnsi="Amiri" w:eastAsia="Amiri" w:cs="Amiri"/>
          <w:color w:val="111111"/>
          <w:sz w:val="28"/>
          <w:sz w:val="28"/>
          <w:szCs w:val="28"/>
          <w:rtl w:val="true"/>
          <w:lang w:bidi="ar-SA"/>
        </w:rPr>
        <w:t>براى زلف به خون شسته شانه لازم نيست</w:t>
      </w:r>
    </w:p>
    <w:p>
      <w:pPr>
        <w:pStyle w:val="BookText"/>
        <w:rPr/>
      </w:pPr>
      <w:r>
        <w:rPr>
          <w:rFonts w:ascii="IRNazanin" w:hAnsi="IRNazanin" w:eastAsia="IRNazanin"/>
          <w:color w:val="111111"/>
          <w:sz w:val="28"/>
          <w:sz w:val="28"/>
          <w:szCs w:val="28"/>
          <w:rtl w:val="true"/>
          <w:lang w:bidi="fa-IR"/>
        </w:rPr>
        <w:t>به كودكى كه چراغ شبش سر پدر است</w:t>
      </w:r>
    </w:p>
    <w:p>
      <w:pPr>
        <w:pStyle w:val="BookText"/>
        <w:rPr/>
      </w:pPr>
      <w:r>
        <w:rPr>
          <w:rFonts w:ascii="IRNazanin" w:hAnsi="IRNazanin" w:eastAsia="IRNazanin"/>
          <w:color w:val="111111"/>
          <w:sz w:val="28"/>
          <w:sz w:val="28"/>
          <w:szCs w:val="28"/>
          <w:rtl w:val="true"/>
          <w:lang w:bidi="fa-IR"/>
        </w:rPr>
        <w:t>دگر چراغ به بزم شبانه لازم نيست</w:t>
      </w:r>
    </w:p>
    <w:p>
      <w:pPr>
        <w:pStyle w:val="BookText"/>
        <w:rPr/>
      </w:pPr>
      <w:r>
        <w:rPr>
          <w:rFonts w:ascii="Amiri" w:hAnsi="Amiri" w:eastAsia="Amiri" w:cs="Amiri"/>
          <w:color w:val="111111"/>
          <w:sz w:val="28"/>
          <w:sz w:val="28"/>
          <w:szCs w:val="28"/>
          <w:rtl w:val="true"/>
          <w:lang w:bidi="ar-SA"/>
        </w:rPr>
        <w:t xml:space="preserve">وجود سوزد از اين شعله تا 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سرودن غم آن نازدانه لازم نيست غلامرضا سازگار ميثم</w:t>
      </w:r>
    </w:p>
    <w:p>
      <w:pPr>
        <w:pStyle w:val="Heading4"/>
        <w:numPr>
          <w:ilvl w:val="3"/>
          <w:numId w:val="1"/>
        </w:numPr>
        <w:rPr/>
      </w:pPr>
      <w:bookmarkStart w:id="2099" w:name="__RefHeading___Toc5999121_211673320"/>
      <w:bookmarkStart w:id="2100" w:name="_Toc873"/>
      <w:bookmarkEnd w:id="2099"/>
      <w:r>
        <w:rPr>
          <w:rtl w:val="true"/>
        </w:rPr>
        <w:t>زبان تاول به كوچه‌هاى غريبى مرا پناهى نيست</w:t>
      </w:r>
      <w:bookmarkEnd w:id="2100"/>
    </w:p>
    <w:p>
      <w:pPr>
        <w:pStyle w:val="BookText"/>
        <w:rPr/>
      </w:pPr>
      <w:r>
        <w:rPr>
          <w:rFonts w:ascii="IRNazanin" w:hAnsi="IRNazanin" w:eastAsia="IRNazanin"/>
          <w:color w:val="111111"/>
          <w:sz w:val="28"/>
          <w:sz w:val="28"/>
          <w:szCs w:val="28"/>
          <w:rtl w:val="true"/>
          <w:lang w:bidi="fa-IR"/>
        </w:rPr>
        <w:t>جدا ز شانه ي ديوار تكيه گاهى نيست</w:t>
      </w:r>
    </w:p>
    <w:p>
      <w:pPr>
        <w:pStyle w:val="BookText"/>
        <w:rPr/>
      </w:pPr>
      <w:r>
        <w:rPr>
          <w:rFonts w:ascii="Amiri" w:hAnsi="Amiri" w:eastAsia="Amiri" w:cs="Amiri"/>
          <w:color w:val="111111"/>
          <w:sz w:val="28"/>
          <w:sz w:val="28"/>
          <w:szCs w:val="28"/>
          <w:rtl w:val="true"/>
          <w:lang w:bidi="ar-SA"/>
        </w:rPr>
        <w:t>در اين سكوت و سياهى به غير زخم تنم</w:t>
      </w:r>
    </w:p>
    <w:p>
      <w:pPr>
        <w:pStyle w:val="BookText"/>
        <w:rPr/>
      </w:pPr>
      <w:r>
        <w:rPr>
          <w:rFonts w:ascii="IRNazanin" w:hAnsi="IRNazanin" w:eastAsia="IRNazanin"/>
          <w:color w:val="111111"/>
          <w:sz w:val="28"/>
          <w:sz w:val="28"/>
          <w:szCs w:val="28"/>
          <w:rtl w:val="true"/>
          <w:lang w:bidi="fa-IR"/>
        </w:rPr>
        <w:t>نشان ضربه ي شلاق را گواهى نيست</w:t>
      </w:r>
    </w:p>
    <w:p>
      <w:pPr>
        <w:pStyle w:val="BookText"/>
        <w:rPr/>
      </w:pPr>
      <w:r>
        <w:rPr>
          <w:rFonts w:ascii="Amiri" w:hAnsi="Amiri" w:eastAsia="Amiri" w:cs="Amiri"/>
          <w:color w:val="111111"/>
          <w:sz w:val="28"/>
          <w:sz w:val="28"/>
          <w:szCs w:val="28"/>
          <w:rtl w:val="true"/>
          <w:lang w:bidi="ar-SA"/>
        </w:rPr>
        <w:t>براى ما كه مسيحا نفس‌تر از سحريم</w:t>
      </w:r>
    </w:p>
    <w:p>
      <w:pPr>
        <w:pStyle w:val="BookText"/>
        <w:rPr/>
      </w:pPr>
      <w:r>
        <w:rPr>
          <w:rFonts w:ascii="Amiri" w:hAnsi="Amiri" w:eastAsia="Amiri" w:cs="Amiri"/>
          <w:color w:val="111111"/>
          <w:sz w:val="28"/>
          <w:sz w:val="28"/>
          <w:szCs w:val="28"/>
          <w:rtl w:val="true"/>
          <w:lang w:bidi="ar-SA"/>
        </w:rPr>
        <w:t>به سينه جز دم اندوه و دودآهى نيست</w:t>
      </w:r>
    </w:p>
    <w:p>
      <w:pPr>
        <w:pStyle w:val="BookText"/>
        <w:rPr/>
      </w:pPr>
      <w:r>
        <w:rPr>
          <w:rFonts w:ascii="IRNazanin" w:hAnsi="IRNazanin" w:eastAsia="IRNazanin"/>
          <w:color w:val="111111"/>
          <w:sz w:val="28"/>
          <w:sz w:val="28"/>
          <w:szCs w:val="28"/>
          <w:rtl w:val="true"/>
          <w:lang w:bidi="fa-IR"/>
        </w:rPr>
        <w:t>به جرم عصمت و پاكى چنين گرفتاريم</w:t>
      </w:r>
    </w:p>
    <w:p>
      <w:pPr>
        <w:pStyle w:val="BookText"/>
        <w:rPr/>
      </w:pPr>
      <w:r>
        <w:rPr>
          <w:rFonts w:ascii="IRNazanin" w:hAnsi="IRNazanin" w:eastAsia="IRNazanin"/>
          <w:color w:val="111111"/>
          <w:sz w:val="28"/>
          <w:sz w:val="28"/>
          <w:szCs w:val="28"/>
          <w:rtl w:val="true"/>
          <w:lang w:bidi="fa-IR"/>
        </w:rPr>
        <w:t>و گرنه در صف ما حرفى از گناهى نيست</w:t>
      </w:r>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عزيز</w:t>
      </w:r>
      <w:bookmarkStart w:id="2101" w:name="pg716_6752"/>
    </w:p>
    <w:p>
      <w:pPr>
        <w:pStyle w:val="BookText"/>
        <w:rPr/>
      </w:pPr>
      <w:bookmarkEnd w:id="2101"/>
      <w:r>
        <w:rPr>
          <w:rFonts w:ascii="IRNazanin" w:hAnsi="IRNazanin" w:eastAsia="IRNazanin"/>
          <w:color w:val="111111"/>
          <w:sz w:val="28"/>
          <w:sz w:val="28"/>
          <w:szCs w:val="28"/>
          <w:rtl w:val="true"/>
          <w:lang w:bidi="fa-IR"/>
        </w:rPr>
        <w:t>كرده ي دامان پاك طاها را</w:t>
      </w:r>
    </w:p>
    <w:p>
      <w:pPr>
        <w:pStyle w:val="BookText"/>
        <w:rPr/>
      </w:pPr>
      <w:r>
        <w:rPr>
          <w:rFonts w:ascii="Amiri" w:hAnsi="Amiri" w:eastAsia="Amiri" w:cs="Amiri"/>
          <w:color w:val="111111"/>
          <w:sz w:val="28"/>
          <w:sz w:val="28"/>
          <w:szCs w:val="28"/>
          <w:rtl w:val="true"/>
          <w:lang w:bidi="ar-SA"/>
        </w:rPr>
        <w:t>قسم به عشق كه در مذهب اشتباهى نيست</w:t>
      </w:r>
    </w:p>
    <w:p>
      <w:pPr>
        <w:pStyle w:val="BookText"/>
        <w:rPr/>
      </w:pPr>
      <w:r>
        <w:rPr>
          <w:rFonts w:ascii="IRNazanin" w:hAnsi="IRNazanin" w:eastAsia="IRNazanin"/>
          <w:color w:val="111111"/>
          <w:sz w:val="28"/>
          <w:sz w:val="28"/>
          <w:szCs w:val="28"/>
          <w:rtl w:val="true"/>
          <w:lang w:bidi="fa-IR"/>
        </w:rPr>
        <w:t>به پاسدارى گلها در اين كوير ستم</w:t>
      </w:r>
    </w:p>
    <w:p>
      <w:pPr>
        <w:pStyle w:val="BookText"/>
        <w:rPr/>
      </w:pPr>
      <w:r>
        <w:rPr>
          <w:rFonts w:ascii="IRNazanin" w:hAnsi="IRNazanin" w:eastAsia="IRNazanin"/>
          <w:color w:val="111111"/>
          <w:sz w:val="28"/>
          <w:sz w:val="28"/>
          <w:szCs w:val="28"/>
          <w:rtl w:val="true"/>
          <w:lang w:bidi="fa-IR"/>
        </w:rPr>
        <w:t>به غير سرزنش خارها گياهى نيست</w:t>
      </w:r>
    </w:p>
    <w:p>
      <w:pPr>
        <w:pStyle w:val="BookText"/>
        <w:rPr/>
      </w:pPr>
      <w:r>
        <w:rPr>
          <w:rFonts w:ascii="IRNazanin" w:hAnsi="IRNazanin" w:eastAsia="IRNazanin"/>
          <w:color w:val="111111"/>
          <w:sz w:val="28"/>
          <w:sz w:val="28"/>
          <w:szCs w:val="28"/>
          <w:rtl w:val="true"/>
          <w:lang w:bidi="fa-IR"/>
        </w:rPr>
        <w:t>بريده‌اند مگر بازوان غيرت را</w:t>
      </w:r>
    </w:p>
    <w:p>
      <w:pPr>
        <w:pStyle w:val="BookText"/>
        <w:rPr/>
      </w:pPr>
      <w:r>
        <w:rPr>
          <w:rFonts w:ascii="Amiri" w:hAnsi="Amiri" w:eastAsia="Amiri" w:cs="Amiri"/>
          <w:color w:val="111111"/>
          <w:sz w:val="28"/>
          <w:sz w:val="28"/>
          <w:szCs w:val="28"/>
          <w:rtl w:val="true"/>
          <w:lang w:bidi="ar-SA"/>
        </w:rPr>
        <w:t>كه در حمايت ما دست دادخواهى نيست</w:t>
      </w:r>
    </w:p>
    <w:p>
      <w:pPr>
        <w:pStyle w:val="BookText"/>
        <w:rPr/>
      </w:pPr>
      <w:r>
        <w:rPr>
          <w:rFonts w:ascii="Amiri" w:hAnsi="Amiri" w:eastAsia="Amiri" w:cs="Amiri"/>
          <w:color w:val="111111"/>
          <w:sz w:val="28"/>
          <w:sz w:val="28"/>
          <w:szCs w:val="28"/>
          <w:rtl w:val="true"/>
          <w:lang w:bidi="ar-SA"/>
        </w:rPr>
        <w:t>در اين ديار كه بر نيزه مى‌رود خورشيد</w:t>
      </w:r>
    </w:p>
    <w:p>
      <w:pPr>
        <w:pStyle w:val="BookText"/>
        <w:rPr/>
      </w:pPr>
      <w:r>
        <w:rPr>
          <w:rFonts w:ascii="IRNazanin" w:hAnsi="IRNazanin" w:eastAsia="IRNazanin"/>
          <w:color w:val="111111"/>
          <w:sz w:val="28"/>
          <w:sz w:val="28"/>
          <w:szCs w:val="28"/>
          <w:rtl w:val="true"/>
          <w:lang w:bidi="fa-IR"/>
        </w:rPr>
        <w:t>به شام غمزدگان صحبت از پگاهى نيست</w:t>
      </w:r>
    </w:p>
    <w:p>
      <w:pPr>
        <w:pStyle w:val="BookText"/>
        <w:rPr/>
      </w:pPr>
      <w:r>
        <w:rPr>
          <w:rFonts w:ascii="IRNazanin" w:hAnsi="IRNazanin" w:eastAsia="IRNazanin"/>
          <w:color w:val="111111"/>
          <w:sz w:val="28"/>
          <w:sz w:val="28"/>
          <w:szCs w:val="28"/>
          <w:rtl w:val="true"/>
          <w:lang w:bidi="fa-IR"/>
        </w:rPr>
        <w:t>زبان تاول پاهاى من خبر دارد</w:t>
      </w:r>
    </w:p>
    <w:p>
      <w:pPr>
        <w:pStyle w:val="BookText"/>
        <w:rPr/>
      </w:pPr>
      <w:r>
        <w:rPr>
          <w:rFonts w:ascii="Amiri" w:hAnsi="Amiri" w:eastAsia="Amiri" w:cs="Amiri"/>
          <w:color w:val="111111"/>
          <w:sz w:val="28"/>
          <w:sz w:val="28"/>
          <w:szCs w:val="28"/>
          <w:rtl w:val="true"/>
          <w:lang w:bidi="ar-SA"/>
        </w:rPr>
        <w:t>كه تا زيارت خورشيد عشق راهى نيست عبدالعلى صادقى</w:t>
      </w:r>
    </w:p>
    <w:p>
      <w:pPr>
        <w:pStyle w:val="Heading4"/>
        <w:numPr>
          <w:ilvl w:val="3"/>
          <w:numId w:val="1"/>
        </w:numPr>
        <w:rPr/>
      </w:pPr>
      <w:bookmarkStart w:id="2102" w:name="__RefHeading___Toc5999123_211673320"/>
      <w:bookmarkStart w:id="2103" w:name="_Toc874"/>
      <w:bookmarkEnd w:id="2102"/>
      <w:r>
        <w:rPr>
          <w:rtl w:val="true"/>
        </w:rPr>
        <w:t>كلبه ي احزان اى كاش اشك ديده ي من بسترم نبود</w:t>
      </w:r>
      <w:bookmarkEnd w:id="2103"/>
    </w:p>
    <w:p>
      <w:pPr>
        <w:pStyle w:val="BookText"/>
        <w:rPr/>
      </w:pPr>
      <w:r>
        <w:rPr>
          <w:rFonts w:ascii="IRNazanin" w:hAnsi="IRNazanin" w:eastAsia="IRNazanin"/>
          <w:color w:val="111111"/>
          <w:sz w:val="28"/>
          <w:sz w:val="28"/>
          <w:szCs w:val="28"/>
          <w:rtl w:val="true"/>
          <w:lang w:bidi="fa-IR"/>
        </w:rPr>
        <w:t>مى‌سوختم چو شمعى و خاكسترم نبود</w:t>
      </w:r>
    </w:p>
    <w:p>
      <w:pPr>
        <w:pStyle w:val="BookText"/>
        <w:rPr/>
      </w:pPr>
      <w:r>
        <w:rPr>
          <w:rFonts w:ascii="Amiri" w:hAnsi="Amiri" w:eastAsia="Amiri" w:cs="Amiri"/>
          <w:color w:val="111111"/>
          <w:sz w:val="28"/>
          <w:sz w:val="28"/>
          <w:szCs w:val="28"/>
          <w:rtl w:val="true"/>
          <w:lang w:bidi="ar-SA"/>
        </w:rPr>
        <w:t>بود اوّل مصيبت من غصّه ي فراق</w:t>
      </w:r>
    </w:p>
    <w:p>
      <w:pPr>
        <w:pStyle w:val="BookText"/>
        <w:rPr/>
      </w:pPr>
      <w:r>
        <w:rPr>
          <w:rFonts w:ascii="Amiri" w:hAnsi="Amiri" w:eastAsia="Amiri" w:cs="Amiri"/>
          <w:color w:val="111111"/>
          <w:sz w:val="28"/>
          <w:sz w:val="28"/>
          <w:szCs w:val="28"/>
          <w:rtl w:val="true"/>
          <w:lang w:bidi="ar-SA"/>
        </w:rPr>
        <w:t>دردا كه داغ هجر، غم آخرم نبود</w:t>
      </w:r>
    </w:p>
    <w:p>
      <w:pPr>
        <w:pStyle w:val="BookText"/>
        <w:rPr/>
      </w:pPr>
      <w:r>
        <w:rPr>
          <w:rFonts w:ascii="Amiri" w:hAnsi="Amiri" w:eastAsia="Amiri" w:cs="Amiri"/>
          <w:color w:val="111111"/>
          <w:sz w:val="28"/>
          <w:sz w:val="28"/>
          <w:szCs w:val="28"/>
          <w:rtl w:val="true"/>
          <w:lang w:bidi="ar-SA"/>
        </w:rPr>
        <w:t>اى ماه من، به كلبه احزان خوش آمدى</w:t>
      </w:r>
    </w:p>
    <w:p>
      <w:pPr>
        <w:pStyle w:val="BookText"/>
        <w:rPr/>
      </w:pPr>
      <w:r>
        <w:rPr>
          <w:rFonts w:ascii="IRNazanin" w:hAnsi="IRNazanin" w:eastAsia="IRNazanin"/>
          <w:color w:val="111111"/>
          <w:sz w:val="28"/>
          <w:sz w:val="28"/>
          <w:szCs w:val="28"/>
          <w:rtl w:val="true"/>
          <w:lang w:bidi="fa-IR"/>
        </w:rPr>
        <w:t>بى روى تو فروغ به چشم ترم نبود</w:t>
      </w:r>
    </w:p>
    <w:p>
      <w:pPr>
        <w:pStyle w:val="BookText"/>
        <w:rPr/>
      </w:pPr>
      <w:r>
        <w:rPr>
          <w:rFonts w:ascii="IRNazanin" w:hAnsi="IRNazanin" w:eastAsia="IRNazanin"/>
          <w:color w:val="111111"/>
          <w:sz w:val="28"/>
          <w:sz w:val="28"/>
          <w:szCs w:val="28"/>
          <w:rtl w:val="true"/>
          <w:lang w:bidi="fa-IR"/>
        </w:rPr>
        <w:t>خون جگر به خوان پذيرايى من است</w:t>
      </w:r>
    </w:p>
    <w:p>
      <w:pPr>
        <w:pStyle w:val="BookText"/>
        <w:rPr/>
      </w:pPr>
      <w:r>
        <w:rPr>
          <w:rFonts w:ascii="IRNazanin" w:hAnsi="IRNazanin" w:eastAsia="IRNazanin"/>
          <w:color w:val="111111"/>
          <w:sz w:val="28"/>
          <w:sz w:val="28"/>
          <w:szCs w:val="28"/>
          <w:rtl w:val="true"/>
          <w:lang w:bidi="fa-IR"/>
        </w:rPr>
        <w:t>شرمنده‌ام كه سفره ي رنگين ترم نبود</w:t>
      </w:r>
    </w:p>
    <w:p>
      <w:pPr>
        <w:pStyle w:val="BookText"/>
        <w:rPr/>
      </w:pPr>
      <w:r>
        <w:rPr>
          <w:rFonts w:ascii="Amiri" w:hAnsi="Amiri" w:eastAsia="Amiri" w:cs="Amiri"/>
          <w:color w:val="111111"/>
          <w:sz w:val="28"/>
          <w:sz w:val="28"/>
          <w:szCs w:val="28"/>
          <w:rtl w:val="true"/>
          <w:lang w:bidi="ar-SA"/>
        </w:rPr>
        <w:t>اى روشن از جمال تو صبح اميد من</w:t>
      </w:r>
    </w:p>
    <w:p>
      <w:pPr>
        <w:pStyle w:val="BookText"/>
        <w:rPr/>
      </w:pPr>
      <w:r>
        <w:rPr>
          <w:rFonts w:ascii="Amiri" w:hAnsi="Amiri" w:eastAsia="Amiri" w:cs="Amiri"/>
          <w:color w:val="111111"/>
          <w:sz w:val="28"/>
          <w:sz w:val="28"/>
          <w:szCs w:val="28"/>
          <w:rtl w:val="true"/>
          <w:lang w:bidi="ar-SA"/>
        </w:rPr>
        <w:t>در كودكى يتيم شدن باورم نبود</w:t>
      </w:r>
    </w:p>
    <w:p>
      <w:pPr>
        <w:pStyle w:val="BookText"/>
        <w:rPr/>
      </w:pPr>
      <w:r>
        <w:rPr>
          <w:rFonts w:ascii="Amiri" w:hAnsi="Amiri" w:eastAsia="Amiri" w:cs="Amiri"/>
          <w:color w:val="111111"/>
          <w:sz w:val="28"/>
          <w:sz w:val="28"/>
          <w:szCs w:val="28"/>
          <w:rtl w:val="true"/>
          <w:lang w:bidi="ar-SA"/>
        </w:rPr>
        <w:t>منزل به منزل آمدم اما هزار حيف</w:t>
      </w:r>
    </w:p>
    <w:p>
      <w:pPr>
        <w:pStyle w:val="BookText"/>
        <w:rPr/>
      </w:pPr>
      <w:r>
        <w:rPr>
          <w:rFonts w:ascii="Amiri" w:hAnsi="Amiri" w:eastAsia="Amiri" w:cs="Amiri"/>
          <w:color w:val="111111"/>
          <w:sz w:val="28"/>
          <w:sz w:val="28"/>
          <w:szCs w:val="28"/>
          <w:rtl w:val="true"/>
          <w:lang w:bidi="ar-SA"/>
        </w:rPr>
        <w:t>در راه شام سايه ي تو بر سرم نبود</w:t>
      </w:r>
    </w:p>
    <w:p>
      <w:pPr>
        <w:pStyle w:val="BookText"/>
        <w:rPr/>
      </w:pPr>
      <w:r>
        <w:rPr>
          <w:rFonts w:ascii="IRNazanin" w:hAnsi="IRNazanin" w:eastAsia="IRNazanin"/>
          <w:color w:val="111111"/>
          <w:sz w:val="28"/>
          <w:sz w:val="28"/>
          <w:szCs w:val="28"/>
          <w:rtl w:val="true"/>
          <w:lang w:bidi="fa-IR"/>
        </w:rPr>
        <w:t>شد خورد استخوان من از تازيانه چون</w:t>
      </w:r>
    </w:p>
    <w:p>
      <w:pPr>
        <w:pStyle w:val="BookText"/>
        <w:rPr/>
      </w:pPr>
      <w:r>
        <w:rPr>
          <w:rFonts w:ascii="IRNazanin" w:hAnsi="IRNazanin" w:eastAsia="IRNazanin"/>
          <w:color w:val="111111"/>
          <w:sz w:val="28"/>
          <w:sz w:val="28"/>
          <w:szCs w:val="28"/>
          <w:rtl w:val="true"/>
          <w:lang w:bidi="fa-IR"/>
        </w:rPr>
        <w:t>تاب تحمل اين همه در پيكرم نبود</w:t>
      </w:r>
    </w:p>
    <w:p>
      <w:pPr>
        <w:pStyle w:val="BookText"/>
        <w:rPr/>
      </w:pPr>
      <w:r>
        <w:rPr>
          <w:rFonts w:ascii="Amiri" w:hAnsi="Amiri" w:eastAsia="Amiri" w:cs="Amiri"/>
          <w:color w:val="111111"/>
          <w:sz w:val="28"/>
          <w:sz w:val="28"/>
          <w:szCs w:val="28"/>
          <w:rtl w:val="true"/>
          <w:lang w:bidi="ar-SA"/>
        </w:rPr>
        <w:t>ناز مرا به ضربت سيلى كشيد خصم</w:t>
      </w:r>
    </w:p>
    <w:p>
      <w:pPr>
        <w:pStyle w:val="BookText"/>
        <w:rPr/>
      </w:pPr>
      <w:r>
        <w:rPr>
          <w:rFonts w:ascii="IRNazanin" w:hAnsi="IRNazanin" w:eastAsia="IRNazanin"/>
          <w:color w:val="111111"/>
          <w:sz w:val="28"/>
          <w:sz w:val="28"/>
          <w:szCs w:val="28"/>
          <w:rtl w:val="true"/>
          <w:lang w:bidi="fa-IR"/>
        </w:rPr>
        <w:t>بابا گمان نبر، كه نوازشگرم نبود</w:t>
      </w:r>
    </w:p>
    <w:p>
      <w:pPr>
        <w:pStyle w:val="BookText"/>
        <w:rPr/>
      </w:pPr>
      <w:r>
        <w:rPr>
          <w:rFonts w:ascii="Amiri" w:hAnsi="Amiri" w:eastAsia="Amiri" w:cs="Amiri"/>
          <w:color w:val="111111"/>
          <w:sz w:val="28"/>
          <w:sz w:val="28"/>
          <w:szCs w:val="28"/>
          <w:rtl w:val="true"/>
          <w:lang w:bidi="ar-SA"/>
        </w:rPr>
        <w:t>تا زنده‌ام، به جان تو مديون زينبم</w:t>
      </w:r>
    </w:p>
    <w:p>
      <w:pPr>
        <w:pStyle w:val="BookText"/>
        <w:rPr/>
      </w:pPr>
      <w:r>
        <w:rPr>
          <w:rFonts w:ascii="Amiri" w:hAnsi="Amiri" w:eastAsia="Amiri" w:cs="Amiri"/>
          <w:color w:val="111111"/>
          <w:sz w:val="28"/>
          <w:sz w:val="28"/>
          <w:szCs w:val="28"/>
          <w:rtl w:val="true"/>
          <w:lang w:bidi="ar-SA"/>
        </w:rPr>
        <w:t>جز او كسى به فكر من و خواهرم نبود</w:t>
      </w:r>
    </w:p>
    <w:p>
      <w:pPr>
        <w:pStyle w:val="BookText"/>
        <w:rPr/>
      </w:pPr>
      <w:r>
        <w:rPr>
          <w:rFonts w:ascii="Amiri" w:hAnsi="Amiri" w:eastAsia="Amiri" w:cs="Amiri"/>
          <w:color w:val="111111"/>
          <w:sz w:val="28"/>
          <w:sz w:val="28"/>
          <w:szCs w:val="28"/>
          <w:rtl w:val="true"/>
          <w:lang w:bidi="ar-SA"/>
        </w:rPr>
        <w:t>افتادم آن شبى كه ز ناقه به روى خاك</w:t>
      </w:r>
    </w:p>
    <w:p>
      <w:pPr>
        <w:pStyle w:val="BookText"/>
        <w:rPr/>
      </w:pPr>
      <w:r>
        <w:rPr>
          <w:rFonts w:ascii="IRNazanin" w:hAnsi="IRNazanin" w:eastAsia="IRNazanin"/>
          <w:color w:val="111111"/>
          <w:sz w:val="28"/>
          <w:sz w:val="28"/>
          <w:szCs w:val="28"/>
          <w:rtl w:val="true"/>
          <w:lang w:bidi="fa-IR"/>
        </w:rPr>
        <w:t>از ترس مرده بودم اگر مادرم نبود</w:t>
      </w:r>
    </w:p>
    <w:p>
      <w:pPr>
        <w:pStyle w:val="BookText"/>
        <w:rPr/>
      </w:pPr>
      <w:r>
        <w:rPr>
          <w:rFonts w:ascii="Amiri" w:hAnsi="Amiri" w:eastAsia="Amiri" w:cs="Amiri"/>
          <w:color w:val="111111"/>
          <w:sz w:val="28"/>
          <w:sz w:val="28"/>
          <w:szCs w:val="28"/>
          <w:rtl w:val="true"/>
          <w:lang w:bidi="ar-SA"/>
        </w:rPr>
        <w:t xml:space="preserve">جز ديدن جمال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روزگار، آرزوى ديگرم نبود سيّد محمّد جواد غفور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w:t>
      </w:r>
    </w:p>
    <w:p>
      <w:pPr>
        <w:pStyle w:val="Heading4"/>
        <w:numPr>
          <w:ilvl w:val="3"/>
          <w:numId w:val="1"/>
        </w:numPr>
        <w:rPr/>
      </w:pPr>
      <w:bookmarkStart w:id="2104" w:name="__RefHeading___Toc5999125_211673320"/>
      <w:bookmarkStart w:id="2105" w:name="_Toc875"/>
      <w:bookmarkEnd w:id="2104"/>
      <w:r>
        <w:rPr>
          <w:rtl w:val="true"/>
        </w:rPr>
        <w:t>غمِ عشق</w:t>
      </w:r>
      <w:bookmarkEnd w:id="2105"/>
    </w:p>
    <w:p>
      <w:pPr>
        <w:pStyle w:val="BookText"/>
        <w:rPr/>
      </w:pPr>
      <w:r>
        <w:rPr>
          <w:rFonts w:ascii="Amiri" w:hAnsi="Amiri" w:eastAsia="Amiri" w:cs="Amiri"/>
          <w:color w:val="111111"/>
          <w:sz w:val="28"/>
          <w:sz w:val="28"/>
          <w:szCs w:val="28"/>
          <w:rtl w:val="true"/>
          <w:lang w:bidi="ar-SA"/>
        </w:rPr>
        <w:t>الا اى سرّ نى در نينوايت</w:t>
      </w:r>
    </w:p>
    <w:p>
      <w:pPr>
        <w:pStyle w:val="BookText"/>
        <w:rPr/>
      </w:pPr>
      <w:r>
        <w:rPr>
          <w:rFonts w:ascii="Amiri" w:hAnsi="Amiri" w:eastAsia="Amiri" w:cs="Amiri"/>
          <w:color w:val="111111"/>
          <w:sz w:val="28"/>
          <w:sz w:val="28"/>
          <w:szCs w:val="28"/>
          <w:rtl w:val="true"/>
          <w:lang w:bidi="ar-SA"/>
        </w:rPr>
        <w:t>سرت نازم، به سر دارم هوايت</w:t>
      </w:r>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گلاب گريه‌ام در ساغر</w:t>
      </w:r>
    </w:p>
    <w:p>
      <w:pPr>
        <w:pStyle w:val="BookText"/>
        <w:rPr/>
      </w:pPr>
      <w:r>
        <w:rPr>
          <w:rFonts w:ascii="IRNazanin" w:hAnsi="IRNazanin" w:eastAsia="IRNazanin"/>
          <w:color w:val="111111"/>
          <w:sz w:val="28"/>
          <w:sz w:val="28"/>
          <w:szCs w:val="28"/>
          <w:rtl w:val="true"/>
          <w:lang w:bidi="fa-IR"/>
        </w:rPr>
        <w:t>چشم</w:t>
      </w:r>
    </w:p>
    <w:p>
      <w:pPr>
        <w:pStyle w:val="BookText"/>
        <w:rPr/>
      </w:pPr>
      <w:r>
        <w:rPr>
          <w:rFonts w:ascii="IRNazanin" w:hAnsi="IRNazanin" w:eastAsia="IRNazanin"/>
          <w:color w:val="111111"/>
          <w:sz w:val="28"/>
          <w:sz w:val="28"/>
          <w:szCs w:val="28"/>
          <w:rtl w:val="true"/>
          <w:lang w:bidi="fa-IR"/>
        </w:rPr>
        <w:t>گرفته رنگ و بوى كربلايت</w:t>
      </w:r>
    </w:p>
    <w:p>
      <w:pPr>
        <w:pStyle w:val="BookText"/>
        <w:rPr/>
      </w:pPr>
      <w:r>
        <w:rPr>
          <w:rFonts w:ascii="IRNazanin" w:hAnsi="IRNazanin" w:eastAsia="IRNazanin"/>
          <w:color w:val="111111"/>
          <w:sz w:val="28"/>
          <w:sz w:val="28"/>
          <w:szCs w:val="28"/>
          <w:rtl w:val="true"/>
          <w:lang w:bidi="fa-IR"/>
        </w:rPr>
        <w:t>جدايى بين ما افتاد و هرگز</w:t>
      </w:r>
    </w:p>
    <w:p>
      <w:pPr>
        <w:pStyle w:val="BookText"/>
        <w:rPr/>
      </w:pPr>
      <w:r>
        <w:rPr>
          <w:rFonts w:ascii="IRNazanin" w:hAnsi="IRNazanin" w:eastAsia="IRNazanin"/>
          <w:color w:val="111111"/>
          <w:sz w:val="28"/>
          <w:sz w:val="28"/>
          <w:szCs w:val="28"/>
          <w:rtl w:val="true"/>
          <w:lang w:bidi="fa-IR"/>
        </w:rPr>
        <w:t>نيفتادم چو اشك از چشمهايت</w:t>
      </w:r>
    </w:p>
    <w:p>
      <w:pPr>
        <w:pStyle w:val="BookText"/>
        <w:rPr/>
      </w:pPr>
      <w:r>
        <w:rPr>
          <w:rFonts w:ascii="Amiri" w:hAnsi="Amiri" w:eastAsia="Amiri" w:cs="Amiri"/>
          <w:color w:val="111111"/>
          <w:sz w:val="28"/>
          <w:sz w:val="28"/>
          <w:szCs w:val="28"/>
          <w:rtl w:val="true"/>
          <w:lang w:bidi="ar-SA"/>
        </w:rPr>
        <w:t>در ايام جدايى در همه حال</w:t>
      </w:r>
    </w:p>
    <w:p>
      <w:pPr>
        <w:pStyle w:val="BookText"/>
        <w:rPr/>
      </w:pPr>
      <w:r>
        <w:rPr>
          <w:rFonts w:ascii="Amiri" w:hAnsi="Amiri" w:eastAsia="Amiri" w:cs="Amiri"/>
          <w:color w:val="111111"/>
          <w:sz w:val="28"/>
          <w:sz w:val="28"/>
          <w:szCs w:val="28"/>
          <w:rtl w:val="true"/>
          <w:lang w:bidi="ar-SA"/>
        </w:rPr>
        <w:t>به دادم مى‌رسد دست دعايت</w:t>
      </w:r>
    </w:p>
    <w:p>
      <w:pPr>
        <w:pStyle w:val="BookText"/>
        <w:rPr/>
      </w:pPr>
      <w:r>
        <w:rPr>
          <w:rFonts w:ascii="IRNazanin" w:hAnsi="IRNazanin" w:eastAsia="IRNazanin"/>
          <w:color w:val="111111"/>
          <w:sz w:val="28"/>
          <w:sz w:val="28"/>
          <w:szCs w:val="28"/>
          <w:rtl w:val="true"/>
          <w:lang w:bidi="fa-IR"/>
        </w:rPr>
        <w:t>بلا گردان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مگردان</w:t>
      </w:r>
    </w:p>
    <w:p>
      <w:pPr>
        <w:pStyle w:val="BookText"/>
        <w:rPr/>
      </w:pPr>
      <w:r>
        <w:rPr>
          <w:rFonts w:ascii="Amiri" w:hAnsi="Amiri" w:eastAsia="Amiri" w:cs="Amiri"/>
          <w:color w:val="111111"/>
          <w:sz w:val="28"/>
          <w:sz w:val="28"/>
          <w:szCs w:val="28"/>
          <w:rtl w:val="true"/>
          <w:lang w:bidi="ar-SA"/>
        </w:rPr>
        <w:t>از اين عاشق‌ترين درد آشنايت</w:t>
      </w:r>
    </w:p>
    <w:p>
      <w:pPr>
        <w:pStyle w:val="BookText"/>
        <w:rPr/>
      </w:pPr>
      <w:r>
        <w:rPr>
          <w:rFonts w:ascii="IRNazanin" w:hAnsi="IRNazanin" w:eastAsia="IRNazanin"/>
          <w:color w:val="111111"/>
          <w:sz w:val="28"/>
          <w:sz w:val="28"/>
          <w:szCs w:val="28"/>
          <w:rtl w:val="true"/>
          <w:lang w:bidi="fa-IR"/>
        </w:rPr>
        <w:t>به دامن ريختم يك بوستان گل</w:t>
      </w:r>
    </w:p>
    <w:p>
      <w:pPr>
        <w:pStyle w:val="BookText"/>
        <w:rPr/>
      </w:pPr>
      <w:r>
        <w:rPr>
          <w:rFonts w:ascii="Amiri" w:hAnsi="Amiri" w:eastAsia="Amiri" w:cs="Amiri"/>
          <w:color w:val="111111"/>
          <w:sz w:val="28"/>
          <w:sz w:val="28"/>
          <w:szCs w:val="28"/>
          <w:rtl w:val="true"/>
          <w:lang w:bidi="ar-SA"/>
        </w:rPr>
        <w:t>ز اشك ديده دارم رو نمايت</w:t>
      </w:r>
    </w:p>
    <w:p>
      <w:pPr>
        <w:pStyle w:val="BookText"/>
        <w:rPr/>
      </w:pPr>
      <w:r>
        <w:rPr>
          <w:rFonts w:ascii="Amiri" w:hAnsi="Amiri" w:eastAsia="Amiri" w:cs="Amiri"/>
          <w:color w:val="111111"/>
          <w:sz w:val="28"/>
          <w:sz w:val="28"/>
          <w:szCs w:val="28"/>
          <w:rtl w:val="true"/>
          <w:lang w:bidi="ar-SA"/>
        </w:rPr>
        <w:t>بيا بنشين و بنشان آتش دل</w:t>
      </w:r>
    </w:p>
    <w:p>
      <w:pPr>
        <w:pStyle w:val="BookText"/>
        <w:rPr/>
      </w:pPr>
      <w:r>
        <w:rPr>
          <w:rFonts w:ascii="IRNazanin" w:hAnsi="IRNazanin" w:eastAsia="IRNazanin"/>
          <w:color w:val="111111"/>
          <w:sz w:val="28"/>
          <w:sz w:val="28"/>
          <w:szCs w:val="28"/>
          <w:rtl w:val="true"/>
          <w:lang w:bidi="fa-IR"/>
        </w:rPr>
        <w:t>دلم چون غنچه تنگ است از برايت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عزيزم كاسه ي چشمم سرايت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ميون هر دو چشمم جاى پايت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ترسم كه غافل پا نهى باز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نشيند خـــار مژگانـم به پايت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اى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نكهت از بوى تو دارم</w:t>
      </w:r>
    </w:p>
    <w:p>
      <w:pPr>
        <w:pStyle w:val="BookText"/>
        <w:rPr/>
      </w:pPr>
      <w:r>
        <w:rPr>
          <w:rFonts w:ascii="IRNazanin" w:hAnsi="IRNazanin" w:eastAsia="IRNazanin"/>
          <w:color w:val="111111"/>
          <w:sz w:val="28"/>
          <w:sz w:val="28"/>
          <w:szCs w:val="28"/>
          <w:rtl w:val="true"/>
          <w:lang w:bidi="fa-IR"/>
        </w:rPr>
        <w:t>شميم از گلشن روى تو دارم</w:t>
      </w:r>
    </w:p>
    <w:p>
      <w:pPr>
        <w:pStyle w:val="BookText"/>
        <w:rPr/>
      </w:pPr>
      <w:r>
        <w:rPr>
          <w:rFonts w:ascii="IRNazanin" w:hAnsi="IRNazanin" w:eastAsia="IRNazanin"/>
          <w:color w:val="111111"/>
          <w:sz w:val="28"/>
          <w:sz w:val="28"/>
          <w:szCs w:val="28"/>
          <w:rtl w:val="true"/>
          <w:lang w:bidi="fa-IR"/>
        </w:rPr>
        <w:t>اگر آهوى دلها شد اسيرم</w:t>
      </w:r>
    </w:p>
    <w:p>
      <w:pPr>
        <w:pStyle w:val="BookText"/>
        <w:rPr/>
      </w:pPr>
      <w:r>
        <w:rPr>
          <w:rFonts w:ascii="IRNazanin" w:hAnsi="IRNazanin" w:eastAsia="IRNazanin"/>
          <w:color w:val="111111"/>
          <w:sz w:val="28"/>
          <w:sz w:val="28"/>
          <w:szCs w:val="28"/>
          <w:rtl w:val="true"/>
          <w:lang w:bidi="fa-IR"/>
        </w:rPr>
        <w:t>كمند از تاب گيسوى تو دارم</w:t>
      </w:r>
    </w:p>
    <w:p>
      <w:pPr>
        <w:pStyle w:val="BookText"/>
        <w:rPr/>
      </w:pPr>
      <w:r>
        <w:rPr>
          <w:rFonts w:ascii="Amiri" w:hAnsi="Amiri" w:eastAsia="Amiri" w:cs="Amiri"/>
          <w:color w:val="111111"/>
          <w:sz w:val="28"/>
          <w:sz w:val="28"/>
          <w:szCs w:val="28"/>
          <w:rtl w:val="true"/>
          <w:lang w:bidi="ar-SA"/>
        </w:rPr>
        <w:t>حضور قلب بر سجّاده ي نور</w:t>
      </w:r>
    </w:p>
    <w:p>
      <w:pPr>
        <w:pStyle w:val="BookText"/>
        <w:rPr/>
      </w:pPr>
      <w:r>
        <w:rPr>
          <w:rFonts w:ascii="IRNazanin" w:hAnsi="IRNazanin" w:eastAsia="IRNazanin"/>
          <w:color w:val="111111"/>
          <w:sz w:val="28"/>
          <w:sz w:val="28"/>
          <w:szCs w:val="28"/>
          <w:rtl w:val="true"/>
          <w:lang w:bidi="fa-IR"/>
        </w:rPr>
        <w:t>ز محراب دو ابروى تو دارم</w:t>
      </w:r>
    </w:p>
    <w:p>
      <w:pPr>
        <w:pStyle w:val="BookText"/>
        <w:rPr/>
      </w:pPr>
      <w:r>
        <w:rPr>
          <w:rFonts w:ascii="Amiri" w:hAnsi="Amiri" w:eastAsia="Amiri" w:cs="Amiri"/>
          <w:color w:val="111111"/>
          <w:sz w:val="28"/>
          <w:sz w:val="28"/>
          <w:szCs w:val="28"/>
          <w:rtl w:val="true"/>
          <w:lang w:bidi="ar-SA"/>
        </w:rPr>
        <w:t>من از بين تمام ديدنى‌ها</w:t>
      </w:r>
    </w:p>
    <w:p>
      <w:pPr>
        <w:pStyle w:val="BookText"/>
        <w:rPr/>
      </w:pPr>
      <w:r>
        <w:rPr>
          <w:rFonts w:ascii="Amiri" w:hAnsi="Amiri" w:eastAsia="Amiri" w:cs="Amiri"/>
          <w:color w:val="111111"/>
          <w:sz w:val="28"/>
          <w:sz w:val="28"/>
          <w:szCs w:val="28"/>
          <w:rtl w:val="true"/>
          <w:lang w:bidi="ar-SA"/>
        </w:rPr>
        <w:t>هواى ديدن روى تو دارم</w:t>
      </w:r>
    </w:p>
    <w:p>
      <w:pPr>
        <w:pStyle w:val="BookText"/>
        <w:rPr/>
      </w:pPr>
      <w:r>
        <w:rPr>
          <w:rFonts w:ascii="Amiri" w:hAnsi="Amiri" w:eastAsia="Amiri" w:cs="Amiri"/>
          <w:color w:val="111111"/>
          <w:sz w:val="28"/>
          <w:sz w:val="28"/>
          <w:szCs w:val="28"/>
          <w:rtl w:val="true"/>
          <w:lang w:bidi="ar-SA"/>
        </w:rPr>
        <w:t>به خوابم آمدى اى بخت بيدار</w:t>
      </w:r>
    </w:p>
    <w:p>
      <w:pPr>
        <w:pStyle w:val="BookText"/>
        <w:rPr/>
      </w:pPr>
      <w:r>
        <w:rPr>
          <w:rFonts w:ascii="Amiri" w:hAnsi="Amiri" w:eastAsia="Amiri" w:cs="Amiri"/>
          <w:color w:val="111111"/>
          <w:sz w:val="28"/>
          <w:sz w:val="28"/>
          <w:szCs w:val="28"/>
          <w:rtl w:val="true"/>
          <w:lang w:bidi="ar-SA"/>
        </w:rPr>
        <w:t>كه ديدم سر به زانوى تو دارم</w:t>
      </w:r>
    </w:p>
    <w:p>
      <w:pPr>
        <w:pStyle w:val="BookText"/>
        <w:rPr/>
      </w:pPr>
      <w:r>
        <w:rPr>
          <w:rFonts w:ascii="IRNazanin" w:hAnsi="IRNazanin" w:eastAsia="IRNazanin"/>
          <w:color w:val="111111"/>
          <w:sz w:val="28"/>
          <w:sz w:val="28"/>
          <w:szCs w:val="28"/>
          <w:rtl w:val="true"/>
          <w:lang w:bidi="fa-IR"/>
        </w:rPr>
        <w:t>گل آتش كجا بودى كه حيرت</w:t>
      </w:r>
    </w:p>
    <w:p>
      <w:pPr>
        <w:pStyle w:val="BookText"/>
        <w:rPr/>
      </w:pPr>
      <w:r>
        <w:rPr>
          <w:rFonts w:ascii="Amiri" w:hAnsi="Amiri" w:eastAsia="Amiri" w:cs="Amiri"/>
          <w:color w:val="111111"/>
          <w:sz w:val="28"/>
          <w:sz w:val="28"/>
          <w:szCs w:val="28"/>
          <w:rtl w:val="true"/>
          <w:lang w:bidi="ar-SA"/>
        </w:rPr>
        <w:t>من از خاكستر موى تو دارم</w:t>
      </w:r>
    </w:p>
    <w:p>
      <w:pPr>
        <w:pStyle w:val="BookText"/>
        <w:rPr/>
      </w:pPr>
      <w:r>
        <w:rPr>
          <w:rFonts w:ascii="IRNazanin" w:hAnsi="IRNazanin" w:eastAsia="IRNazanin"/>
          <w:color w:val="111111"/>
          <w:sz w:val="28"/>
          <w:sz w:val="28"/>
          <w:szCs w:val="28"/>
          <w:rtl w:val="true"/>
          <w:lang w:bidi="fa-IR"/>
        </w:rPr>
        <w:t>بيابان گردم و چون مرغ يا حق</w:t>
      </w:r>
    </w:p>
    <w:p>
      <w:pPr>
        <w:pStyle w:val="BookText"/>
        <w:rPr/>
      </w:pPr>
      <w:r>
        <w:rPr>
          <w:rFonts w:ascii="Amiri" w:hAnsi="Amiri" w:eastAsia="Amiri" w:cs="Amiri"/>
          <w:color w:val="111111"/>
          <w:sz w:val="28"/>
          <w:sz w:val="28"/>
          <w:szCs w:val="28"/>
          <w:rtl w:val="true"/>
          <w:lang w:bidi="ar-SA"/>
        </w:rPr>
        <w:t>تمام شب هياهوى تو دارم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سر، شوق سر كوى تـو دارم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مهـــر مه روى تـو 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من، كعبه ي من، قبله ي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تويى هر سو، نظر سوى تو 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 كه از هر دو عالم دل ربودى</w:t>
      </w:r>
    </w:p>
    <w:p>
      <w:pPr>
        <w:pStyle w:val="BookText"/>
        <w:rPr/>
      </w:pPr>
      <w:r>
        <w:rPr>
          <w:rFonts w:ascii="IRNazanin" w:hAnsi="IRNazanin" w:eastAsia="IRNazanin"/>
          <w:color w:val="111111"/>
          <w:sz w:val="28"/>
          <w:sz w:val="28"/>
          <w:szCs w:val="28"/>
          <w:rtl w:val="true"/>
          <w:lang w:bidi="fa-IR"/>
        </w:rPr>
        <w:t>كجا بودى كه پيش ما نبودى</w:t>
      </w:r>
    </w:p>
    <w:p>
      <w:pPr>
        <w:pStyle w:val="BookText"/>
        <w:rPr/>
      </w:pPr>
      <w:r>
        <w:rPr>
          <w:rFonts w:ascii="Amiri" w:hAnsi="Amiri" w:eastAsia="Amiri" w:cs="Amiri"/>
          <w:color w:val="111111"/>
          <w:sz w:val="28"/>
          <w:sz w:val="28"/>
          <w:szCs w:val="28"/>
          <w:rtl w:val="true"/>
          <w:lang w:bidi="ar-SA"/>
        </w:rPr>
        <w:t>تو در جمع شهيدان خدايى</w:t>
      </w:r>
    </w:p>
    <w:p>
      <w:pPr>
        <w:pStyle w:val="BookText"/>
        <w:rPr/>
      </w:pPr>
      <w:r>
        <w:rPr>
          <w:rFonts w:ascii="IRNazanin" w:hAnsi="IRNazanin" w:eastAsia="IRNazanin"/>
          <w:color w:val="111111"/>
          <w:sz w:val="28"/>
          <w:sz w:val="28"/>
          <w:szCs w:val="28"/>
          <w:rtl w:val="true"/>
          <w:lang w:bidi="fa-IR"/>
        </w:rPr>
        <w:t>يگانه شاهد بزم شهودى</w:t>
      </w:r>
    </w:p>
    <w:p>
      <w:pPr>
        <w:pStyle w:val="BookText"/>
        <w:rPr/>
      </w:pPr>
      <w:r>
        <w:rPr>
          <w:rFonts w:ascii="Amiri" w:hAnsi="Amiri" w:eastAsia="Amiri" w:cs="Amiri"/>
          <w:color w:val="111111"/>
          <w:sz w:val="28"/>
          <w:sz w:val="28"/>
          <w:szCs w:val="28"/>
          <w:rtl w:val="true"/>
          <w:lang w:bidi="ar-SA"/>
        </w:rPr>
        <w:t>به سوداى وصالت زنده مانديم</w:t>
      </w:r>
    </w:p>
    <w:p>
      <w:pPr>
        <w:pStyle w:val="BookText"/>
        <w:rPr/>
      </w:pPr>
      <w:r>
        <w:rPr>
          <w:rFonts w:ascii="Amiri" w:hAnsi="Amiri" w:eastAsia="Amiri" w:cs="Amiri"/>
          <w:color w:val="111111"/>
          <w:sz w:val="28"/>
          <w:sz w:val="28"/>
          <w:szCs w:val="28"/>
          <w:rtl w:val="true"/>
          <w:lang w:bidi="ar-SA"/>
        </w:rPr>
        <w:t>به اميد سلامى و درودى</w:t>
      </w:r>
    </w:p>
    <w:p>
      <w:pPr>
        <w:pStyle w:val="BookText"/>
        <w:rPr/>
      </w:pPr>
      <w:r>
        <w:rPr>
          <w:rFonts w:ascii="Amiri" w:hAnsi="Amiri" w:eastAsia="Amiri" w:cs="Amiri"/>
          <w:color w:val="111111"/>
          <w:sz w:val="28"/>
          <w:sz w:val="28"/>
          <w:szCs w:val="28"/>
          <w:rtl w:val="true"/>
          <w:lang w:bidi="ar-SA"/>
        </w:rPr>
        <w:t>ببوسم روى ماهت را كه امشب</w:t>
      </w:r>
    </w:p>
    <w:p>
      <w:pPr>
        <w:pStyle w:val="BookText"/>
        <w:rPr/>
      </w:pPr>
      <w:r>
        <w:rPr>
          <w:rFonts w:ascii="IRNazanin" w:hAnsi="IRNazanin" w:eastAsia="IRNazanin"/>
          <w:color w:val="111111"/>
          <w:sz w:val="28"/>
          <w:sz w:val="28"/>
          <w:szCs w:val="28"/>
          <w:rtl w:val="true"/>
          <w:lang w:bidi="fa-IR"/>
        </w:rPr>
        <w:t>ز پشت ابر غيبت رخ نمودى</w:t>
      </w:r>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با</w:t>
      </w:r>
    </w:p>
    <w:p>
      <w:pPr>
        <w:pStyle w:val="BookText"/>
        <w:rPr/>
      </w:pPr>
      <w:r>
        <w:rPr>
          <w:rFonts w:ascii="Amiri" w:hAnsi="Amiri" w:eastAsia="Amiri" w:cs="Amiri"/>
          <w:color w:val="111111"/>
          <w:sz w:val="28"/>
          <w:sz w:val="28"/>
          <w:szCs w:val="28"/>
          <w:rtl w:val="true"/>
          <w:lang w:bidi="ar-SA"/>
        </w:rPr>
        <w:t>يك جلوه و با يك تبسّم</w:t>
      </w:r>
    </w:p>
    <w:p>
      <w:pPr>
        <w:pStyle w:val="BookText"/>
        <w:rPr/>
      </w:pPr>
      <w:r>
        <w:rPr>
          <w:rFonts w:ascii="IRNazanin" w:hAnsi="IRNazanin" w:eastAsia="IRNazanin"/>
          <w:color w:val="111111"/>
          <w:sz w:val="28"/>
          <w:sz w:val="28"/>
          <w:szCs w:val="28"/>
          <w:rtl w:val="true"/>
          <w:lang w:bidi="fa-IR"/>
        </w:rPr>
        <w:t>در جنت به روى ما گشودى</w:t>
      </w:r>
    </w:p>
    <w:p>
      <w:pPr>
        <w:pStyle w:val="BookText"/>
        <w:rPr/>
      </w:pPr>
      <w:r>
        <w:rPr>
          <w:rFonts w:ascii="IRNazanin" w:hAnsi="IRNazanin" w:eastAsia="IRNazanin"/>
          <w:color w:val="111111"/>
          <w:sz w:val="28"/>
          <w:sz w:val="28"/>
          <w:szCs w:val="28"/>
          <w:rtl w:val="true"/>
          <w:lang w:bidi="fa-IR"/>
        </w:rPr>
        <w:t>مپرس از نوگل پژمرده ي خود</w:t>
      </w:r>
    </w:p>
    <w:p>
      <w:pPr>
        <w:pStyle w:val="BookText"/>
        <w:rPr/>
      </w:pPr>
      <w:r>
        <w:rPr>
          <w:rFonts w:ascii="IRNazanin" w:hAnsi="IRNazanin" w:eastAsia="IRNazanin"/>
          <w:color w:val="111111"/>
          <w:sz w:val="28"/>
          <w:sz w:val="28"/>
          <w:szCs w:val="28"/>
          <w:rtl w:val="true"/>
          <w:lang w:bidi="fa-IR"/>
        </w:rPr>
        <w:t>چرا نيلوفرى رنگ و كبودى</w:t>
      </w:r>
    </w:p>
    <w:p>
      <w:pPr>
        <w:pStyle w:val="BookText"/>
        <w:rPr/>
      </w:pPr>
      <w:r>
        <w:rPr>
          <w:rFonts w:ascii="Amiri" w:hAnsi="Amiri" w:eastAsia="Amiri" w:cs="Amiri"/>
          <w:color w:val="111111"/>
          <w:sz w:val="28"/>
          <w:sz w:val="28"/>
          <w:szCs w:val="28"/>
          <w:rtl w:val="true"/>
          <w:lang w:bidi="ar-SA"/>
        </w:rPr>
        <w:t>به شكر ديدن صبح جمالت</w:t>
      </w:r>
    </w:p>
    <w:p>
      <w:pPr>
        <w:pStyle w:val="BookText"/>
        <w:rPr/>
      </w:pPr>
      <w:r>
        <w:rPr>
          <w:rFonts w:ascii="IRNazanin" w:hAnsi="IRNazanin" w:eastAsia="IRNazanin"/>
          <w:color w:val="111111"/>
          <w:sz w:val="28"/>
          <w:sz w:val="28"/>
          <w:szCs w:val="28"/>
          <w:rtl w:val="true"/>
          <w:lang w:bidi="fa-IR"/>
        </w:rPr>
        <w:t>بخوانم در دل شب‌ها سرودى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دردم يكى بودى چه بـــودى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غم اندكى بودى چه بــــودى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بالينــم طبيبــى يا حبيبــــى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گر يكى بودى چه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بودى چشم بيدار محبّت</w:t>
      </w:r>
    </w:p>
    <w:p>
      <w:pPr>
        <w:pStyle w:val="BookText"/>
        <w:rPr/>
      </w:pPr>
      <w:r>
        <w:rPr>
          <w:rFonts w:ascii="Amiri" w:hAnsi="Amiri" w:eastAsia="Amiri" w:cs="Amiri"/>
          <w:color w:val="111111"/>
          <w:sz w:val="28"/>
          <w:sz w:val="28"/>
          <w:szCs w:val="28"/>
          <w:rtl w:val="true"/>
          <w:lang w:bidi="ar-SA"/>
        </w:rPr>
        <w:t>كه عالم شد خريدار محبّت</w:t>
      </w:r>
    </w:p>
    <w:p>
      <w:pPr>
        <w:pStyle w:val="BookText"/>
        <w:rPr/>
      </w:pPr>
      <w:r>
        <w:rPr>
          <w:rFonts w:ascii="IRNazanin" w:hAnsi="IRNazanin" w:eastAsia="IRNazanin"/>
          <w:color w:val="111111"/>
          <w:sz w:val="28"/>
          <w:sz w:val="28"/>
          <w:szCs w:val="28"/>
          <w:rtl w:val="true"/>
          <w:lang w:bidi="fa-IR"/>
        </w:rPr>
        <w:t>به سوداى تماشاى تو افتاد</w:t>
      </w:r>
    </w:p>
    <w:p>
      <w:pPr>
        <w:pStyle w:val="BookText"/>
        <w:rPr/>
      </w:pPr>
      <w:r>
        <w:rPr>
          <w:rFonts w:ascii="IRNazanin" w:hAnsi="IRNazanin" w:eastAsia="IRNazanin"/>
          <w:color w:val="111111"/>
          <w:sz w:val="28"/>
          <w:sz w:val="28"/>
          <w:szCs w:val="28"/>
          <w:rtl w:val="true"/>
          <w:lang w:bidi="fa-IR"/>
        </w:rPr>
        <w:t>به باغ گل سر و كار محبّت</w:t>
      </w:r>
    </w:p>
    <w:p>
      <w:pPr>
        <w:pStyle w:val="BookText"/>
        <w:rPr/>
      </w:pPr>
      <w:r>
        <w:rPr>
          <w:rFonts w:ascii="Amiri" w:hAnsi="Amiri" w:eastAsia="Amiri" w:cs="Amiri"/>
          <w:color w:val="111111"/>
          <w:sz w:val="28"/>
          <w:sz w:val="28"/>
          <w:szCs w:val="28"/>
          <w:rtl w:val="true"/>
          <w:lang w:bidi="ar-SA"/>
        </w:rPr>
        <w:t>به اميد بهار جلوه ي تو</w:t>
      </w:r>
    </w:p>
    <w:p>
      <w:pPr>
        <w:pStyle w:val="BookText"/>
        <w:rPr/>
      </w:pPr>
      <w:r>
        <w:rPr>
          <w:rFonts w:ascii="IRNazanin" w:hAnsi="IRNazanin" w:eastAsia="IRNazanin"/>
          <w:color w:val="111111"/>
          <w:sz w:val="28"/>
          <w:sz w:val="28"/>
          <w:szCs w:val="28"/>
          <w:rtl w:val="true"/>
          <w:lang w:bidi="fa-IR"/>
        </w:rPr>
        <w:t>پرستو شد پرستار محبّت</w:t>
      </w:r>
    </w:p>
    <w:p>
      <w:pPr>
        <w:pStyle w:val="BookText"/>
        <w:rPr/>
      </w:pPr>
      <w:r>
        <w:rPr>
          <w:rFonts w:ascii="IRNazanin" w:hAnsi="IRNazanin" w:eastAsia="IRNazanin"/>
          <w:color w:val="111111"/>
          <w:sz w:val="28"/>
          <w:sz w:val="28"/>
          <w:szCs w:val="28"/>
          <w:rtl w:val="true"/>
          <w:lang w:bidi="fa-IR"/>
        </w:rPr>
        <w:t>محبّت تا ابد خون گريه مى‌كرد</w:t>
      </w:r>
    </w:p>
    <w:p>
      <w:pPr>
        <w:pStyle w:val="BookText"/>
        <w:rPr/>
      </w:pPr>
      <w:r>
        <w:rPr>
          <w:rFonts w:ascii="IRNazanin" w:hAnsi="IRNazanin" w:eastAsia="IRNazanin"/>
          <w:color w:val="111111"/>
          <w:sz w:val="28"/>
          <w:sz w:val="28"/>
          <w:szCs w:val="28"/>
          <w:rtl w:val="true"/>
          <w:lang w:bidi="fa-IR"/>
        </w:rPr>
        <w:t>نمى‌شد گر غمت يار محبّت</w:t>
      </w:r>
    </w:p>
    <w:p>
      <w:pPr>
        <w:pStyle w:val="BookText"/>
        <w:rPr/>
      </w:pPr>
      <w:r>
        <w:rPr>
          <w:rFonts w:ascii="Amiri" w:hAnsi="Amiri" w:eastAsia="Amiri" w:cs="Amiri"/>
          <w:color w:val="111111"/>
          <w:sz w:val="28"/>
          <w:sz w:val="28"/>
          <w:szCs w:val="28"/>
          <w:rtl w:val="true"/>
          <w:lang w:bidi="ar-SA"/>
        </w:rPr>
        <w:t>سرت نازم كه از شوق شهادت</w:t>
      </w:r>
    </w:p>
    <w:p>
      <w:pPr>
        <w:pStyle w:val="BookText"/>
        <w:rPr/>
      </w:pPr>
      <w:r>
        <w:rPr>
          <w:rFonts w:ascii="Amiri" w:hAnsi="Amiri" w:eastAsia="Amiri" w:cs="Amiri"/>
          <w:color w:val="111111"/>
          <w:sz w:val="28"/>
          <w:sz w:val="28"/>
          <w:szCs w:val="28"/>
          <w:rtl w:val="true"/>
          <w:lang w:bidi="ar-SA"/>
        </w:rPr>
        <w:t>كشيده دوش تو بار محبّت</w:t>
      </w:r>
    </w:p>
    <w:p>
      <w:pPr>
        <w:pStyle w:val="BookText"/>
        <w:rPr/>
      </w:pPr>
      <w:r>
        <w:rPr>
          <w:rFonts w:ascii="IRNazanin" w:hAnsi="IRNazanin" w:eastAsia="IRNazanin"/>
          <w:color w:val="111111"/>
          <w:sz w:val="28"/>
          <w:sz w:val="28"/>
          <w:szCs w:val="28"/>
          <w:rtl w:val="true"/>
          <w:lang w:bidi="fa-IR"/>
        </w:rPr>
        <w:t>چه حالى داشتند آنان كه ديدند</w:t>
      </w:r>
    </w:p>
    <w:p>
      <w:pPr>
        <w:pStyle w:val="BookText"/>
        <w:rPr/>
      </w:pPr>
      <w:r>
        <w:rPr>
          <w:rFonts w:ascii="IRNazanin" w:hAnsi="IRNazanin" w:eastAsia="IRNazanin"/>
          <w:color w:val="111111"/>
          <w:sz w:val="28"/>
          <w:sz w:val="28"/>
          <w:szCs w:val="28"/>
          <w:rtl w:val="true"/>
          <w:lang w:bidi="fa-IR"/>
        </w:rPr>
        <w:t>سرت را بر سر دار محبّت</w:t>
      </w:r>
    </w:p>
    <w:p>
      <w:pPr>
        <w:pStyle w:val="BookText"/>
        <w:rPr/>
      </w:pPr>
      <w:r>
        <w:rPr>
          <w:rFonts w:ascii="IRNazanin" w:hAnsi="IRNazanin" w:eastAsia="IRNazanin"/>
          <w:color w:val="111111"/>
          <w:sz w:val="28"/>
          <w:sz w:val="28"/>
          <w:szCs w:val="28"/>
          <w:rtl w:val="true"/>
          <w:lang w:bidi="fa-IR"/>
        </w:rPr>
        <w:t>از آن روزى كه در قربانگه عشق</w:t>
      </w:r>
    </w:p>
    <w:p>
      <w:pPr>
        <w:pStyle w:val="BookText"/>
        <w:rPr/>
      </w:pPr>
      <w:r>
        <w:rPr>
          <w:rFonts w:ascii="Amiri" w:hAnsi="Amiri" w:eastAsia="Amiri" w:cs="Amiri"/>
          <w:color w:val="111111"/>
          <w:sz w:val="28"/>
          <w:sz w:val="28"/>
          <w:szCs w:val="28"/>
          <w:rtl w:val="true"/>
          <w:lang w:bidi="ar-SA"/>
        </w:rPr>
        <w:t>مرا بردى به ديدار محبّت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دلى دارم خريدار محبّــت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و گرم است بازار محبّت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لباسى يافتم بر قامـت دل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پود محنت و تار محبّت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جز روى تو رؤيايى ندارم</w:t>
      </w:r>
    </w:p>
    <w:p>
      <w:pPr>
        <w:pStyle w:val="BookText"/>
        <w:rPr/>
      </w:pPr>
      <w:r>
        <w:rPr>
          <w:rFonts w:ascii="Amiri" w:hAnsi="Amiri" w:eastAsia="Amiri" w:cs="Amiri"/>
          <w:color w:val="111111"/>
          <w:sz w:val="28"/>
          <w:sz w:val="28"/>
          <w:szCs w:val="28"/>
          <w:rtl w:val="true"/>
          <w:lang w:bidi="ar-SA"/>
        </w:rPr>
        <w:t>به جز نام تو نجوايى ندارم</w:t>
      </w:r>
    </w:p>
    <w:p>
      <w:pPr>
        <w:pStyle w:val="BookText"/>
        <w:rPr/>
      </w:pPr>
      <w:r>
        <w:rPr>
          <w:rFonts w:ascii="IRNazanin" w:hAnsi="IRNazanin" w:eastAsia="IRNazanin"/>
          <w:color w:val="111111"/>
          <w:sz w:val="28"/>
          <w:sz w:val="28"/>
          <w:szCs w:val="28"/>
          <w:rtl w:val="true"/>
          <w:lang w:bidi="fa-IR"/>
        </w:rPr>
        <w:t>به جز گلگشت بستان خيالت</w:t>
      </w:r>
    </w:p>
    <w:p>
      <w:pPr>
        <w:pStyle w:val="BookText"/>
        <w:rPr/>
      </w:pPr>
      <w:r>
        <w:rPr>
          <w:rFonts w:ascii="Amiri" w:hAnsi="Amiri" w:eastAsia="Amiri" w:cs="Amiri"/>
          <w:color w:val="111111"/>
          <w:sz w:val="28"/>
          <w:sz w:val="28"/>
          <w:szCs w:val="28"/>
          <w:rtl w:val="true"/>
          <w:lang w:bidi="ar-SA"/>
        </w:rPr>
        <w:t>سر سير و تماشايى ندارم</w:t>
      </w:r>
    </w:p>
    <w:p>
      <w:pPr>
        <w:pStyle w:val="BookText"/>
        <w:rPr/>
      </w:pPr>
      <w:r>
        <w:rPr>
          <w:rFonts w:ascii="IRNazanin" w:hAnsi="IRNazanin" w:eastAsia="IRNazanin"/>
          <w:color w:val="111111"/>
          <w:sz w:val="28"/>
          <w:sz w:val="28"/>
          <w:szCs w:val="28"/>
          <w:rtl w:val="true"/>
          <w:lang w:bidi="fa-IR"/>
        </w:rPr>
        <w:t>بسوز اى شمع و ما را هم بسوزان</w:t>
      </w:r>
    </w:p>
    <w:p>
      <w:pPr>
        <w:pStyle w:val="BookText"/>
        <w:rPr/>
      </w:pPr>
      <w:r>
        <w:rPr>
          <w:rFonts w:ascii="IRNazanin" w:hAnsi="IRNazanin" w:eastAsia="IRNazanin"/>
          <w:color w:val="111111"/>
          <w:sz w:val="28"/>
          <w:sz w:val="28"/>
          <w:szCs w:val="28"/>
          <w:rtl w:val="true"/>
          <w:lang w:bidi="fa-IR"/>
        </w:rPr>
        <w:t>كه من از شعله پروايى ندارم</w:t>
      </w:r>
    </w:p>
    <w:p>
      <w:pPr>
        <w:pStyle w:val="BookText"/>
        <w:rPr/>
      </w:pPr>
      <w:r>
        <w:rPr>
          <w:rFonts w:ascii="IRNazanin" w:hAnsi="IRNazanin" w:eastAsia="IRNazanin"/>
          <w:color w:val="111111"/>
          <w:sz w:val="28"/>
          <w:sz w:val="28"/>
          <w:szCs w:val="28"/>
          <w:rtl w:val="true"/>
          <w:lang w:bidi="fa-IR"/>
        </w:rPr>
        <w:t>بيابان گردم و اندوهم اين است</w:t>
      </w:r>
    </w:p>
    <w:p>
      <w:pPr>
        <w:pStyle w:val="BookText"/>
        <w:rPr/>
      </w:pPr>
      <w:r>
        <w:rPr>
          <w:rFonts w:ascii="IRNazanin" w:hAnsi="IRNazanin" w:eastAsia="IRNazanin"/>
          <w:color w:val="111111"/>
          <w:sz w:val="28"/>
          <w:sz w:val="28"/>
          <w:szCs w:val="28"/>
          <w:rtl w:val="true"/>
          <w:lang w:bidi="fa-IR"/>
        </w:rPr>
        <w:t>كه پاى راه پيمايى ندارم</w:t>
      </w:r>
    </w:p>
    <w:p>
      <w:pPr>
        <w:pStyle w:val="BookText"/>
        <w:rPr/>
      </w:pPr>
      <w:r>
        <w:rPr>
          <w:rFonts w:ascii="Amiri" w:hAnsi="Amiri" w:eastAsia="Amiri" w:cs="Amiri"/>
          <w:color w:val="111111"/>
          <w:sz w:val="28"/>
          <w:sz w:val="28"/>
          <w:szCs w:val="28"/>
          <w:rtl w:val="true"/>
          <w:lang w:bidi="ar-SA"/>
        </w:rPr>
        <w:t>مرا اعجاز عشقت روح بخشيد</w:t>
      </w:r>
    </w:p>
    <w:p>
      <w:pPr>
        <w:pStyle w:val="BookText"/>
        <w:rPr/>
      </w:pPr>
      <w:r>
        <w:rPr>
          <w:rFonts w:ascii="Amiri" w:hAnsi="Amiri" w:eastAsia="Amiri" w:cs="Amiri"/>
          <w:color w:val="111111"/>
          <w:sz w:val="28"/>
          <w:sz w:val="28"/>
          <w:szCs w:val="28"/>
          <w:rtl w:val="true"/>
          <w:lang w:bidi="ar-SA"/>
        </w:rPr>
        <w:t>به غير از تو مسيحايى ندارم</w:t>
      </w:r>
    </w:p>
    <w:p>
      <w:pPr>
        <w:pStyle w:val="BookText"/>
        <w:rPr/>
      </w:pPr>
      <w:r>
        <w:rPr>
          <w:rFonts w:ascii="Amiri" w:hAnsi="Amiri" w:eastAsia="Amiri" w:cs="Amiri"/>
          <w:color w:val="111111"/>
          <w:sz w:val="28"/>
          <w:sz w:val="28"/>
          <w:szCs w:val="28"/>
          <w:rtl w:val="true"/>
          <w:lang w:bidi="ar-SA"/>
        </w:rPr>
        <w:t>يك امشب تا سحر مهمان ما باش</w:t>
      </w:r>
    </w:p>
    <w:p>
      <w:pPr>
        <w:pStyle w:val="BookText"/>
        <w:rPr/>
      </w:pPr>
      <w:r>
        <w:rPr>
          <w:rFonts w:ascii="Amiri" w:hAnsi="Amiri" w:eastAsia="Amiri" w:cs="Amiri"/>
          <w:color w:val="111111"/>
          <w:sz w:val="28"/>
          <w:sz w:val="28"/>
          <w:szCs w:val="28"/>
          <w:rtl w:val="true"/>
          <w:lang w:bidi="ar-SA"/>
        </w:rPr>
        <w:t>كه من اميد فردايى ندارم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سر غير از تو سودايى ندارم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 جــــز تو تمنّايى ندارم</w:t>
      </w:r>
      <w:r>
        <w:rPr>
          <w:rFonts w:eastAsia="Amiri" w:cs="Amiri" w:ascii="Amiri" w:hAnsi="Amiri"/>
          <w:color w:val="111111"/>
          <w:sz w:val="28"/>
          <w:szCs w:val="28"/>
          <w:rtl w:val="true"/>
          <w:lang w:bidi="ar-SA"/>
        </w:rPr>
        <w:t>»</w:t>
      </w:r>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خــدا داند كه در</w:t>
      </w:r>
      <w:bookmarkStart w:id="2106" w:name="pg716_6761"/>
    </w:p>
    <w:p>
      <w:pPr>
        <w:pStyle w:val="BookText"/>
        <w:rPr/>
      </w:pPr>
      <w:bookmarkEnd w:id="2106"/>
      <w:r>
        <w:rPr>
          <w:rFonts w:ascii="IRNazanin" w:hAnsi="IRNazanin" w:eastAsia="IRNazanin"/>
          <w:color w:val="111111"/>
          <w:sz w:val="28"/>
          <w:sz w:val="28"/>
          <w:szCs w:val="28"/>
          <w:rtl w:val="true"/>
          <w:lang w:bidi="fa-IR"/>
        </w:rPr>
        <w:t>بازار عشقت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جان هيچ كالايى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را از جوهر جان آفريدند</w:t>
      </w:r>
    </w:p>
    <w:p>
      <w:pPr>
        <w:pStyle w:val="BookText"/>
        <w:rPr/>
      </w:pPr>
      <w:r>
        <w:rPr>
          <w:rFonts w:ascii="Amiri" w:hAnsi="Amiri" w:eastAsia="Amiri" w:cs="Amiri"/>
          <w:color w:val="111111"/>
          <w:sz w:val="28"/>
          <w:sz w:val="28"/>
          <w:szCs w:val="28"/>
          <w:rtl w:val="true"/>
          <w:lang w:bidi="ar-SA"/>
        </w:rPr>
        <w:t>مرا از جان جانان آفريدند</w:t>
      </w:r>
    </w:p>
    <w:p>
      <w:pPr>
        <w:pStyle w:val="BookText"/>
        <w:rPr/>
      </w:pPr>
      <w:r>
        <w:rPr>
          <w:rFonts w:ascii="Amiri" w:hAnsi="Amiri" w:eastAsia="Amiri" w:cs="Amiri"/>
          <w:color w:val="111111"/>
          <w:sz w:val="28"/>
          <w:sz w:val="28"/>
          <w:szCs w:val="28"/>
          <w:rtl w:val="true"/>
          <w:lang w:bidi="ar-SA"/>
        </w:rPr>
        <w:t>تو را از نكهت ريحانه ي عشق</w:t>
      </w:r>
    </w:p>
    <w:p>
      <w:pPr>
        <w:pStyle w:val="BookText"/>
        <w:rPr/>
      </w:pPr>
      <w:r>
        <w:rPr>
          <w:rFonts w:ascii="Amiri" w:hAnsi="Amiri" w:eastAsia="Amiri" w:cs="Amiri"/>
          <w:color w:val="111111"/>
          <w:sz w:val="28"/>
          <w:sz w:val="28"/>
          <w:szCs w:val="28"/>
          <w:rtl w:val="true"/>
          <w:lang w:bidi="ar-SA"/>
        </w:rPr>
        <w:t>مرا از عطر ريحان آفريدند</w:t>
      </w:r>
    </w:p>
    <w:p>
      <w:pPr>
        <w:pStyle w:val="BookText"/>
        <w:rPr/>
      </w:pPr>
      <w:r>
        <w:rPr>
          <w:rFonts w:ascii="IRNazanin" w:hAnsi="IRNazanin" w:eastAsia="IRNazanin"/>
          <w:color w:val="111111"/>
          <w:sz w:val="28"/>
          <w:sz w:val="28"/>
          <w:szCs w:val="28"/>
          <w:rtl w:val="true"/>
          <w:lang w:bidi="fa-IR"/>
        </w:rPr>
        <w:t>تو را دامان عصمت پرورش داد</w:t>
      </w:r>
    </w:p>
    <w:p>
      <w:pPr>
        <w:pStyle w:val="BookText"/>
        <w:rPr/>
      </w:pPr>
      <w:r>
        <w:rPr>
          <w:rFonts w:ascii="Amiri" w:hAnsi="Amiri" w:eastAsia="Amiri" w:cs="Amiri"/>
          <w:color w:val="111111"/>
          <w:sz w:val="28"/>
          <w:sz w:val="28"/>
          <w:szCs w:val="28"/>
          <w:rtl w:val="true"/>
          <w:lang w:bidi="ar-SA"/>
        </w:rPr>
        <w:t>مرا از مهر خوبان آفريدند</w:t>
      </w:r>
    </w:p>
    <w:p>
      <w:pPr>
        <w:pStyle w:val="BookText"/>
        <w:rPr/>
      </w:pPr>
      <w:r>
        <w:rPr>
          <w:rFonts w:ascii="IRNazanin" w:hAnsi="IRNazanin" w:eastAsia="IRNazanin"/>
          <w:color w:val="111111"/>
          <w:sz w:val="28"/>
          <w:sz w:val="28"/>
          <w:szCs w:val="28"/>
          <w:rtl w:val="true"/>
          <w:lang w:bidi="fa-IR"/>
        </w:rPr>
        <w:t>تو را هم چون شقايق داغ بر دل</w:t>
      </w:r>
    </w:p>
    <w:p>
      <w:pPr>
        <w:pStyle w:val="BookText"/>
        <w:rPr/>
      </w:pPr>
      <w:r>
        <w:rPr>
          <w:rFonts w:ascii="IRNazanin" w:hAnsi="IRNazanin" w:eastAsia="IRNazanin"/>
          <w:color w:val="111111"/>
          <w:sz w:val="28"/>
          <w:sz w:val="28"/>
          <w:szCs w:val="28"/>
          <w:rtl w:val="true"/>
          <w:lang w:bidi="fa-IR"/>
        </w:rPr>
        <w:t>مرا سر در گريبان آفريدند</w:t>
      </w:r>
    </w:p>
    <w:p>
      <w:pPr>
        <w:pStyle w:val="BookText"/>
        <w:rPr/>
      </w:pPr>
      <w:r>
        <w:rPr>
          <w:rFonts w:ascii="IRNazanin" w:hAnsi="IRNazanin" w:eastAsia="IRNazanin"/>
          <w:color w:val="111111"/>
          <w:sz w:val="28"/>
          <w:sz w:val="28"/>
          <w:szCs w:val="28"/>
          <w:rtl w:val="true"/>
          <w:lang w:bidi="fa-IR"/>
        </w:rPr>
        <w:t>تو را اى شاهد گل‌هاى پرپر</w:t>
      </w:r>
    </w:p>
    <w:p>
      <w:pPr>
        <w:pStyle w:val="BookText"/>
        <w:rPr/>
      </w:pPr>
      <w:r>
        <w:rPr>
          <w:rFonts w:ascii="IRNazanin" w:hAnsi="IRNazanin" w:eastAsia="IRNazanin"/>
          <w:color w:val="111111"/>
          <w:sz w:val="28"/>
          <w:sz w:val="28"/>
          <w:szCs w:val="28"/>
          <w:rtl w:val="true"/>
          <w:lang w:bidi="fa-IR"/>
        </w:rPr>
        <w:t>ز گلبرگ شهيدان آفريدند</w:t>
      </w:r>
    </w:p>
    <w:p>
      <w:pPr>
        <w:pStyle w:val="BookText"/>
        <w:rPr/>
      </w:pPr>
      <w:r>
        <w:rPr>
          <w:rFonts w:ascii="IRNazanin" w:hAnsi="IRNazanin" w:eastAsia="IRNazanin"/>
          <w:color w:val="111111"/>
          <w:sz w:val="28"/>
          <w:sz w:val="28"/>
          <w:szCs w:val="28"/>
          <w:rtl w:val="true"/>
          <w:lang w:bidi="fa-IR"/>
        </w:rPr>
        <w:t>مرا در آسمان ابرى چشم</w:t>
      </w:r>
    </w:p>
    <w:p>
      <w:pPr>
        <w:pStyle w:val="BookText"/>
        <w:rPr/>
      </w:pPr>
      <w:r>
        <w:rPr>
          <w:rFonts w:ascii="IRNazanin" w:hAnsi="IRNazanin" w:eastAsia="IRNazanin"/>
          <w:color w:val="111111"/>
          <w:sz w:val="28"/>
          <w:sz w:val="28"/>
          <w:szCs w:val="28"/>
          <w:rtl w:val="true"/>
          <w:lang w:bidi="fa-IR"/>
        </w:rPr>
        <w:t>به جاى گريه، توفان آفريدند</w:t>
      </w:r>
    </w:p>
    <w:p>
      <w:pPr>
        <w:pStyle w:val="BookText"/>
        <w:rPr/>
      </w:pPr>
      <w:r>
        <w:rPr>
          <w:rFonts w:ascii="IRNazanin" w:hAnsi="IRNazanin" w:eastAsia="IRNazanin"/>
          <w:color w:val="111111"/>
          <w:sz w:val="28"/>
          <w:sz w:val="28"/>
          <w:szCs w:val="28"/>
          <w:rtl w:val="true"/>
          <w:lang w:bidi="fa-IR"/>
        </w:rPr>
        <w:t>ز هر چيزى كه رنگ عاشقى داشت</w:t>
      </w:r>
    </w:p>
    <w:p>
      <w:pPr>
        <w:pStyle w:val="BookText"/>
        <w:rPr/>
      </w:pPr>
      <w:r>
        <w:rPr>
          <w:rFonts w:ascii="Amiri" w:hAnsi="Amiri" w:eastAsia="Amiri" w:cs="Amiri"/>
          <w:color w:val="111111"/>
          <w:sz w:val="28"/>
          <w:sz w:val="28"/>
          <w:szCs w:val="28"/>
          <w:rtl w:val="true"/>
          <w:lang w:bidi="ar-SA"/>
        </w:rPr>
        <w:t>مرا در خلقت از آن آفريدند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نه سر، نه سامان آفـــريدند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پريشانم، پريشـــان آفـــريدند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پريشان خاطران رفتند در خاك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از خـــاك ايشــان آفريدند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محبّت، خون دل در ساغرم كرد</w:t>
      </w:r>
    </w:p>
    <w:p>
      <w:pPr>
        <w:pStyle w:val="BookText"/>
        <w:rPr/>
      </w:pPr>
      <w:r>
        <w:rPr>
          <w:rFonts w:ascii="Amiri" w:hAnsi="Amiri" w:eastAsia="Amiri" w:cs="Amiri"/>
          <w:color w:val="111111"/>
          <w:sz w:val="28"/>
          <w:sz w:val="28"/>
          <w:szCs w:val="28"/>
          <w:rtl w:val="true"/>
          <w:lang w:bidi="ar-SA"/>
        </w:rPr>
        <w:t>جدايى، خاك غربت بر سرم كرد</w:t>
      </w:r>
    </w:p>
    <w:p>
      <w:pPr>
        <w:pStyle w:val="BookText"/>
        <w:rPr/>
      </w:pPr>
      <w:r>
        <w:rPr>
          <w:rFonts w:ascii="IRNazanin" w:hAnsi="IRNazanin" w:eastAsia="IRNazanin"/>
          <w:color w:val="111111"/>
          <w:sz w:val="28"/>
          <w:sz w:val="28"/>
          <w:szCs w:val="28"/>
          <w:rtl w:val="true"/>
          <w:lang w:bidi="fa-IR"/>
        </w:rPr>
        <w:t>به دستاويز غم گلچين ايّام</w:t>
      </w:r>
    </w:p>
    <w:p>
      <w:pPr>
        <w:pStyle w:val="BookText"/>
        <w:rPr/>
      </w:pPr>
      <w:r>
        <w:rPr>
          <w:rFonts w:ascii="IRNazanin" w:hAnsi="IRNazanin" w:eastAsia="IRNazanin"/>
          <w:color w:val="111111"/>
          <w:sz w:val="28"/>
          <w:sz w:val="28"/>
          <w:szCs w:val="28"/>
          <w:rtl w:val="true"/>
          <w:lang w:bidi="fa-IR"/>
        </w:rPr>
        <w:t>گلاب از من گرفت و پرپرم كرد</w:t>
      </w:r>
    </w:p>
    <w:p>
      <w:pPr>
        <w:pStyle w:val="BookText"/>
        <w:rPr/>
      </w:pPr>
      <w:r>
        <w:rPr>
          <w:rFonts w:ascii="IRNazanin" w:hAnsi="IRNazanin" w:eastAsia="IRNazanin"/>
          <w:color w:val="111111"/>
          <w:sz w:val="28"/>
          <w:sz w:val="28"/>
          <w:szCs w:val="28"/>
          <w:rtl w:val="true"/>
          <w:lang w:bidi="fa-IR"/>
        </w:rPr>
        <w:t>گل آتش نگفتى با كه گويم</w:t>
      </w:r>
    </w:p>
    <w:p>
      <w:pPr>
        <w:pStyle w:val="BookText"/>
        <w:rPr/>
      </w:pPr>
      <w:r>
        <w:rPr>
          <w:rFonts w:ascii="Amiri" w:hAnsi="Amiri" w:eastAsia="Amiri" w:cs="Amiri"/>
          <w:color w:val="111111"/>
          <w:sz w:val="28"/>
          <w:sz w:val="28"/>
          <w:szCs w:val="28"/>
          <w:rtl w:val="true"/>
          <w:lang w:bidi="ar-SA"/>
        </w:rPr>
        <w:t>كه سوز هجر تو خاكسترم كرد؟</w:t>
      </w:r>
    </w:p>
    <w:p>
      <w:pPr>
        <w:pStyle w:val="BookText"/>
        <w:rPr/>
      </w:pPr>
      <w:r>
        <w:rPr>
          <w:rFonts w:ascii="Amiri" w:hAnsi="Amiri" w:eastAsia="Amiri" w:cs="Amiri"/>
          <w:color w:val="111111"/>
          <w:sz w:val="28"/>
          <w:sz w:val="28"/>
          <w:szCs w:val="28"/>
          <w:rtl w:val="true"/>
          <w:lang w:bidi="ar-SA"/>
        </w:rPr>
        <w:t>من از هجران نمى‌نالم كه در عشق</w:t>
      </w:r>
    </w:p>
    <w:p>
      <w:pPr>
        <w:pStyle w:val="BookText"/>
        <w:rPr/>
      </w:pPr>
      <w:r>
        <w:rPr>
          <w:rFonts w:ascii="Amiri" w:hAnsi="Amiri" w:eastAsia="Amiri" w:cs="Amiri"/>
          <w:color w:val="111111"/>
          <w:sz w:val="28"/>
          <w:sz w:val="28"/>
          <w:szCs w:val="28"/>
          <w:rtl w:val="true"/>
          <w:lang w:bidi="ar-SA"/>
        </w:rPr>
        <w:t>جدايى هر نفس عاشق‌ترم كرد</w:t>
      </w:r>
    </w:p>
    <w:p>
      <w:pPr>
        <w:pStyle w:val="BookText"/>
        <w:rPr/>
      </w:pPr>
      <w:r>
        <w:rPr>
          <w:rFonts w:ascii="IRNazanin" w:hAnsi="IRNazanin" w:eastAsia="IRNazanin"/>
          <w:color w:val="111111"/>
          <w:sz w:val="28"/>
          <w:sz w:val="28"/>
          <w:szCs w:val="28"/>
          <w:rtl w:val="true"/>
          <w:lang w:bidi="fa-IR"/>
        </w:rPr>
        <w:t>چه خون هايى كه با اشك يتيمى</w:t>
      </w:r>
    </w:p>
    <w:p>
      <w:pPr>
        <w:pStyle w:val="BookText"/>
        <w:rPr/>
      </w:pPr>
      <w:r>
        <w:rPr>
          <w:rFonts w:ascii="IRNazanin" w:hAnsi="IRNazanin" w:eastAsia="IRNazanin"/>
          <w:color w:val="111111"/>
          <w:sz w:val="28"/>
          <w:sz w:val="28"/>
          <w:szCs w:val="28"/>
          <w:rtl w:val="true"/>
          <w:lang w:bidi="fa-IR"/>
        </w:rPr>
        <w:t>فراق تو به چشم خواهرم كرد</w:t>
      </w:r>
    </w:p>
    <w:p>
      <w:pPr>
        <w:pStyle w:val="BookText"/>
        <w:rPr/>
      </w:pPr>
      <w:r>
        <w:rPr>
          <w:rFonts w:ascii="IRNazanin" w:hAnsi="IRNazanin" w:eastAsia="IRNazanin"/>
          <w:color w:val="111111"/>
          <w:sz w:val="28"/>
          <w:sz w:val="28"/>
          <w:szCs w:val="28"/>
          <w:rtl w:val="true"/>
          <w:lang w:bidi="fa-IR"/>
        </w:rPr>
        <w:t>چه شب هايى كه از من دلنوازى</w:t>
      </w:r>
    </w:p>
    <w:p>
      <w:pPr>
        <w:pStyle w:val="BookText"/>
        <w:rPr/>
      </w:pPr>
      <w:r>
        <w:rPr>
          <w:rFonts w:ascii="IRNazanin" w:hAnsi="IRNazanin" w:eastAsia="IRNazanin"/>
          <w:color w:val="111111"/>
          <w:sz w:val="28"/>
          <w:sz w:val="28"/>
          <w:szCs w:val="28"/>
          <w:rtl w:val="true"/>
          <w:lang w:bidi="fa-IR"/>
        </w:rPr>
        <w:t>نگاه مهربان مادرم كرد</w:t>
      </w:r>
    </w:p>
    <w:p>
      <w:pPr>
        <w:pStyle w:val="BookText"/>
        <w:rPr/>
      </w:pPr>
      <w:r>
        <w:rPr>
          <w:rFonts w:ascii="IRNazanin" w:hAnsi="IRNazanin" w:eastAsia="IRNazanin"/>
          <w:color w:val="111111"/>
          <w:sz w:val="28"/>
          <w:sz w:val="28"/>
          <w:szCs w:val="28"/>
          <w:rtl w:val="true"/>
          <w:lang w:bidi="fa-IR"/>
        </w:rPr>
        <w:t>نمى‌گويم كه باران محبّت</w:t>
      </w:r>
    </w:p>
    <w:p>
      <w:pPr>
        <w:pStyle w:val="BookText"/>
        <w:rPr/>
      </w:pPr>
      <w:r>
        <w:rPr>
          <w:rFonts w:ascii="IRNazanin" w:hAnsi="IRNazanin" w:eastAsia="IRNazanin"/>
          <w:color w:val="111111"/>
          <w:sz w:val="28"/>
          <w:sz w:val="28"/>
          <w:szCs w:val="28"/>
          <w:rtl w:val="true"/>
          <w:lang w:bidi="fa-IR"/>
        </w:rPr>
        <w:t>چها با چشمه ي چشم ترم كرد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عشقت بيابـــون پرورم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بخت، بى بــال و پرم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 گفتى صبورى كن صبورى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صبورى طرفه خاكى بر سرم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جواد غفور 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شفق</w:t>
      </w:r>
      <w:r>
        <w:rPr>
          <w:rFonts w:eastAsia="Amiri" w:cs="Amiri" w:ascii="Amiri" w:hAnsi="Amiri"/>
          <w:color w:val="111111"/>
          <w:sz w:val="28"/>
          <w:szCs w:val="28"/>
          <w:rtl w:val="true"/>
          <w:lang w:bidi="ar-SA"/>
        </w:rPr>
        <w:t>)</w:t>
      </w:r>
    </w:p>
    <w:p>
      <w:pPr>
        <w:pStyle w:val="Heading4"/>
        <w:numPr>
          <w:ilvl w:val="3"/>
          <w:numId w:val="1"/>
        </w:numPr>
        <w:rPr/>
      </w:pPr>
      <w:bookmarkStart w:id="2107" w:name="__RefHeading___Toc5999127_211673320"/>
      <w:bookmarkStart w:id="2108" w:name="_Toc876"/>
      <w:bookmarkEnd w:id="2107"/>
      <w:r>
        <w:rPr>
          <w:rtl w:val="true"/>
        </w:rPr>
        <w:t>شرح ماجرا شد خدمت شاهانه عادت ما</w:t>
      </w:r>
      <w:bookmarkEnd w:id="2108"/>
    </w:p>
    <w:p>
      <w:pPr>
        <w:pStyle w:val="BookText"/>
        <w:rPr/>
      </w:pPr>
      <w:r>
        <w:rPr>
          <w:rFonts w:ascii="Amiri" w:hAnsi="Amiri" w:eastAsia="Amiri" w:cs="Amiri"/>
          <w:color w:val="111111"/>
          <w:sz w:val="28"/>
          <w:sz w:val="28"/>
          <w:szCs w:val="28"/>
          <w:rtl w:val="true"/>
          <w:lang w:bidi="ar-SA"/>
        </w:rPr>
        <w:t>عشق حسين سر سعادت ما</w:t>
      </w:r>
    </w:p>
    <w:p>
      <w:pPr>
        <w:pStyle w:val="BookText"/>
        <w:rPr/>
      </w:pPr>
      <w:r>
        <w:rPr>
          <w:rFonts w:ascii="IRNazanin" w:hAnsi="IRNazanin" w:eastAsia="IRNazanin"/>
          <w:color w:val="111111"/>
          <w:sz w:val="28"/>
          <w:sz w:val="28"/>
          <w:szCs w:val="28"/>
          <w:rtl w:val="true"/>
          <w:lang w:bidi="fa-IR"/>
        </w:rPr>
        <w:t>وصف جمال او عبادت ما</w:t>
      </w:r>
    </w:p>
    <w:p>
      <w:pPr>
        <w:pStyle w:val="BookText"/>
        <w:rPr/>
      </w:pPr>
      <w:r>
        <w:rPr>
          <w:rFonts w:ascii="IRNazanin" w:hAnsi="IRNazanin" w:eastAsia="IRNazanin"/>
          <w:color w:val="111111"/>
          <w:sz w:val="28"/>
          <w:sz w:val="28"/>
          <w:szCs w:val="28"/>
          <w:rtl w:val="true"/>
          <w:lang w:bidi="fa-IR"/>
        </w:rPr>
        <w:t>بنگر به اخلاص و ارادت ما</w:t>
      </w:r>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مى‌خريم از جان و دل بلا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بهشت آرزو گل ماست</w:t>
      </w:r>
    </w:p>
    <w:p>
      <w:pPr>
        <w:pStyle w:val="BookText"/>
        <w:rPr/>
      </w:pPr>
      <w:r>
        <w:rPr>
          <w:rFonts w:ascii="Amiri" w:hAnsi="Amiri" w:eastAsia="Amiri" w:cs="Amiri"/>
          <w:color w:val="111111"/>
          <w:sz w:val="28"/>
          <w:sz w:val="28"/>
          <w:szCs w:val="28"/>
          <w:rtl w:val="true"/>
          <w:lang w:bidi="ar-SA"/>
        </w:rPr>
        <w:t>او مايه ي صبر و توكّل ماست</w:t>
      </w:r>
    </w:p>
    <w:p>
      <w:pPr>
        <w:pStyle w:val="BookText"/>
        <w:rPr/>
      </w:pPr>
      <w:r>
        <w:rPr>
          <w:rFonts w:ascii="IRNazanin" w:hAnsi="IRNazanin" w:eastAsia="IRNazanin"/>
          <w:color w:val="111111"/>
          <w:sz w:val="28"/>
          <w:sz w:val="28"/>
          <w:szCs w:val="28"/>
          <w:rtl w:val="true"/>
          <w:lang w:bidi="fa-IR"/>
        </w:rPr>
        <w:t>بر روى درياى گنه پل ماست</w:t>
      </w:r>
    </w:p>
    <w:p>
      <w:pPr>
        <w:pStyle w:val="BookText"/>
        <w:rPr/>
      </w:pPr>
      <w:r>
        <w:rPr>
          <w:rFonts w:ascii="IRNazanin" w:hAnsi="IRNazanin" w:eastAsia="IRNazanin"/>
          <w:color w:val="111111"/>
          <w:sz w:val="28"/>
          <w:sz w:val="28"/>
          <w:szCs w:val="28"/>
          <w:rtl w:val="true"/>
          <w:lang w:bidi="fa-IR"/>
        </w:rPr>
        <w:t>بر دامنش دست توسّل ماست</w:t>
      </w:r>
    </w:p>
    <w:p>
      <w:pPr>
        <w:pStyle w:val="BookText"/>
        <w:rPr/>
      </w:pPr>
      <w:r>
        <w:rPr>
          <w:rFonts w:ascii="IRNazanin" w:hAnsi="IRNazanin" w:eastAsia="IRNazanin"/>
          <w:color w:val="111111"/>
          <w:sz w:val="28"/>
          <w:sz w:val="28"/>
          <w:szCs w:val="28"/>
          <w:rtl w:val="true"/>
          <w:lang w:bidi="fa-IR"/>
        </w:rPr>
        <w:t>آرى به شه حاجت بود گدا را</w:t>
      </w:r>
    </w:p>
    <w:p>
      <w:pPr>
        <w:pStyle w:val="BookText"/>
        <w:rPr/>
      </w:pPr>
      <w:r>
        <w:rPr>
          <w:rFonts w:ascii="IRNazanin" w:hAnsi="IRNazanin" w:eastAsia="IRNazanin"/>
          <w:color w:val="111111"/>
          <w:sz w:val="28"/>
          <w:sz w:val="28"/>
          <w:szCs w:val="28"/>
          <w:rtl w:val="true"/>
          <w:lang w:bidi="fa-IR"/>
        </w:rPr>
        <w:t>من بلبلم اما نفس ندارم</w:t>
      </w:r>
    </w:p>
    <w:p>
      <w:pPr>
        <w:pStyle w:val="BookText"/>
        <w:rPr/>
      </w:pPr>
      <w:r>
        <w:rPr>
          <w:rFonts w:ascii="IRNazanin" w:hAnsi="IRNazanin" w:eastAsia="IRNazanin"/>
          <w:color w:val="111111"/>
          <w:sz w:val="28"/>
          <w:sz w:val="28"/>
          <w:szCs w:val="28"/>
          <w:rtl w:val="true"/>
          <w:lang w:bidi="fa-IR"/>
        </w:rPr>
        <w:t>ميل پريدن از قفس ندارم</w:t>
      </w:r>
    </w:p>
    <w:p>
      <w:pPr>
        <w:pStyle w:val="BookText"/>
        <w:rPr/>
      </w:pPr>
      <w:r>
        <w:rPr>
          <w:rFonts w:ascii="IRNazanin" w:hAnsi="IRNazanin" w:eastAsia="IRNazanin"/>
          <w:color w:val="111111"/>
          <w:sz w:val="28"/>
          <w:sz w:val="28"/>
          <w:szCs w:val="28"/>
          <w:rtl w:val="true"/>
          <w:lang w:bidi="fa-IR"/>
        </w:rPr>
        <w:t>چشم كرم از هيچ كس ندارم</w:t>
      </w:r>
    </w:p>
    <w:p>
      <w:pPr>
        <w:pStyle w:val="BookText"/>
        <w:rPr/>
      </w:pPr>
      <w:r>
        <w:rPr>
          <w:rFonts w:ascii="IRNazanin" w:hAnsi="IRNazanin" w:eastAsia="IRNazanin"/>
          <w:color w:val="111111"/>
          <w:sz w:val="28"/>
          <w:sz w:val="28"/>
          <w:szCs w:val="28"/>
          <w:rtl w:val="true"/>
          <w:lang w:bidi="fa-IR"/>
        </w:rPr>
        <w:t>جز كربلا ديگر هوس ندارم</w:t>
      </w:r>
    </w:p>
    <w:p>
      <w:pPr>
        <w:pStyle w:val="BookText"/>
        <w:rPr/>
      </w:pPr>
      <w:r>
        <w:rPr>
          <w:rFonts w:ascii="Amiri" w:hAnsi="Amiri" w:eastAsia="Amiri" w:cs="Amiri"/>
          <w:color w:val="111111"/>
          <w:sz w:val="28"/>
          <w:sz w:val="28"/>
          <w:szCs w:val="28"/>
          <w:rtl w:val="true"/>
          <w:lang w:bidi="ar-SA"/>
        </w:rPr>
        <w:t>يا رب اجابت كن تو اين دعا را</w:t>
      </w:r>
    </w:p>
    <w:p>
      <w:pPr>
        <w:pStyle w:val="BookText"/>
        <w:rPr/>
      </w:pPr>
      <w:r>
        <w:rPr>
          <w:rFonts w:ascii="IRNazanin" w:hAnsi="IRNazanin" w:eastAsia="IRNazanin"/>
          <w:color w:val="111111"/>
          <w:sz w:val="28"/>
          <w:sz w:val="28"/>
          <w:szCs w:val="28"/>
          <w:rtl w:val="true"/>
          <w:lang w:bidi="fa-IR"/>
        </w:rPr>
        <w:t>آيينه ي قلبم جلا گرفته</w:t>
      </w:r>
    </w:p>
    <w:p>
      <w:pPr>
        <w:pStyle w:val="BookText"/>
        <w:rPr/>
      </w:pPr>
      <w:r>
        <w:rPr>
          <w:rFonts w:ascii="IRNazanin" w:hAnsi="IRNazanin" w:eastAsia="IRNazanin"/>
          <w:color w:val="111111"/>
          <w:sz w:val="28"/>
          <w:sz w:val="28"/>
          <w:szCs w:val="28"/>
          <w:rtl w:val="true"/>
          <w:lang w:bidi="fa-IR"/>
        </w:rPr>
        <w:t>الهام از قالو بلى گرفته</w:t>
      </w:r>
    </w:p>
    <w:p>
      <w:pPr>
        <w:pStyle w:val="BookText"/>
        <w:rPr/>
      </w:pPr>
      <w:r>
        <w:rPr>
          <w:rFonts w:ascii="IRNazanin" w:hAnsi="IRNazanin" w:eastAsia="IRNazanin"/>
          <w:color w:val="111111"/>
          <w:sz w:val="28"/>
          <w:sz w:val="28"/>
          <w:szCs w:val="28"/>
          <w:rtl w:val="true"/>
          <w:lang w:bidi="fa-IR"/>
        </w:rPr>
        <w:t>دستى به زنجير ولا گرفته</w:t>
      </w:r>
    </w:p>
    <w:p>
      <w:pPr>
        <w:pStyle w:val="BookText"/>
        <w:rPr/>
      </w:pPr>
      <w:r>
        <w:rPr>
          <w:rFonts w:ascii="IRNazanin" w:hAnsi="IRNazanin" w:eastAsia="IRNazanin"/>
          <w:color w:val="111111"/>
          <w:sz w:val="28"/>
          <w:sz w:val="28"/>
          <w:szCs w:val="28"/>
          <w:rtl w:val="true"/>
          <w:lang w:bidi="fa-IR"/>
        </w:rPr>
        <w:t>تنها ره شام بلا گرفته</w:t>
      </w:r>
    </w:p>
    <w:p>
      <w:pPr>
        <w:pStyle w:val="BookText"/>
        <w:rPr/>
      </w:pPr>
      <w:r>
        <w:rPr>
          <w:rFonts w:ascii="IRNazanin" w:hAnsi="IRNazanin" w:eastAsia="IRNazanin"/>
          <w:color w:val="111111"/>
          <w:sz w:val="28"/>
          <w:sz w:val="28"/>
          <w:szCs w:val="28"/>
          <w:rtl w:val="true"/>
          <w:lang w:bidi="fa-IR"/>
        </w:rPr>
        <w:t>تا حل كند با گريه عقده‌ها را</w:t>
      </w:r>
    </w:p>
    <w:p>
      <w:pPr>
        <w:pStyle w:val="BookText"/>
        <w:rPr/>
      </w:pPr>
      <w:r>
        <w:rPr>
          <w:rFonts w:ascii="Amiri" w:hAnsi="Amiri" w:eastAsia="Amiri" w:cs="Amiri"/>
          <w:color w:val="111111"/>
          <w:sz w:val="28"/>
          <w:sz w:val="28"/>
          <w:szCs w:val="28"/>
          <w:rtl w:val="true"/>
          <w:lang w:bidi="ar-SA"/>
        </w:rPr>
        <w:t>اينجا بهشت و روضة النّعيم است</w:t>
      </w:r>
    </w:p>
    <w:p>
      <w:pPr>
        <w:pStyle w:val="BookText"/>
        <w:rPr/>
      </w:pPr>
      <w:r>
        <w:rPr>
          <w:rFonts w:ascii="Amiri" w:hAnsi="Amiri" w:eastAsia="Amiri" w:cs="Amiri"/>
          <w:color w:val="111111"/>
          <w:sz w:val="28"/>
          <w:sz w:val="28"/>
          <w:szCs w:val="28"/>
          <w:rtl w:val="true"/>
          <w:lang w:bidi="ar-SA"/>
        </w:rPr>
        <w:t>اينجا همان صراط مستقيم است</w:t>
      </w:r>
    </w:p>
    <w:p>
      <w:pPr>
        <w:pStyle w:val="BookText"/>
        <w:rPr/>
      </w:pPr>
      <w:r>
        <w:rPr>
          <w:rFonts w:ascii="Amiri" w:hAnsi="Amiri" w:eastAsia="Amiri" w:cs="Amiri"/>
          <w:color w:val="111111"/>
          <w:sz w:val="28"/>
          <w:sz w:val="28"/>
          <w:szCs w:val="28"/>
          <w:rtl w:val="true"/>
          <w:lang w:bidi="ar-SA"/>
        </w:rPr>
        <w:t>جبرئيل بر اين آستان مقيم است</w:t>
      </w:r>
    </w:p>
    <w:p>
      <w:pPr>
        <w:pStyle w:val="BookText"/>
        <w:rPr/>
      </w:pPr>
      <w:r>
        <w:rPr>
          <w:rFonts w:ascii="Amiri" w:hAnsi="Amiri" w:eastAsia="Amiri" w:cs="Amiri"/>
          <w:color w:val="111111"/>
          <w:sz w:val="28"/>
          <w:sz w:val="28"/>
          <w:szCs w:val="28"/>
          <w:rtl w:val="true"/>
          <w:lang w:bidi="ar-SA"/>
        </w:rPr>
        <w:t>اينجا مزار دخترى يتيم است</w:t>
      </w:r>
    </w:p>
    <w:p>
      <w:pPr>
        <w:pStyle w:val="BookText"/>
        <w:rPr/>
      </w:pPr>
      <w:r>
        <w:rPr>
          <w:rFonts w:ascii="Amiri" w:hAnsi="Amiri" w:eastAsia="Amiri" w:cs="Amiri"/>
          <w:color w:val="111111"/>
          <w:sz w:val="28"/>
          <w:sz w:val="28"/>
          <w:szCs w:val="28"/>
          <w:rtl w:val="true"/>
          <w:lang w:bidi="ar-SA"/>
        </w:rPr>
        <w:t>اين جا تجلّى‌ها بود خدا را</w:t>
      </w:r>
    </w:p>
    <w:p>
      <w:pPr>
        <w:pStyle w:val="BookText"/>
        <w:rPr/>
      </w:pPr>
      <w:r>
        <w:rPr>
          <w:rFonts w:ascii="Amiri" w:hAnsi="Amiri" w:eastAsia="Amiri" w:cs="Amiri"/>
          <w:color w:val="111111"/>
          <w:sz w:val="28"/>
          <w:sz w:val="28"/>
          <w:szCs w:val="28"/>
          <w:rtl w:val="true"/>
          <w:lang w:bidi="ar-SA"/>
        </w:rPr>
        <w:t>آبادى دلها از اين خراب است</w:t>
      </w:r>
    </w:p>
    <w:p>
      <w:pPr>
        <w:pStyle w:val="BookText"/>
        <w:rPr/>
      </w:pPr>
      <w:r>
        <w:rPr>
          <w:rFonts w:ascii="Amiri" w:hAnsi="Amiri" w:eastAsia="Amiri" w:cs="Amiri"/>
          <w:color w:val="111111"/>
          <w:sz w:val="28"/>
          <w:sz w:val="28"/>
          <w:szCs w:val="28"/>
          <w:rtl w:val="true"/>
          <w:lang w:bidi="ar-SA"/>
        </w:rPr>
        <w:t>اينجا دعاى خلق مستجاب است</w:t>
      </w:r>
    </w:p>
    <w:p>
      <w:pPr>
        <w:pStyle w:val="BookText"/>
        <w:rPr/>
      </w:pPr>
      <w:r>
        <w:rPr>
          <w:rFonts w:ascii="Amiri" w:hAnsi="Amiri" w:eastAsia="Amiri" w:cs="Amiri"/>
          <w:color w:val="111111"/>
          <w:sz w:val="28"/>
          <w:sz w:val="28"/>
          <w:szCs w:val="28"/>
          <w:rtl w:val="true"/>
          <w:lang w:bidi="ar-SA"/>
        </w:rPr>
        <w:t>آهسته اينجا دخترى به خواب است</w:t>
      </w:r>
    </w:p>
    <w:p>
      <w:pPr>
        <w:pStyle w:val="BookText"/>
        <w:rPr/>
      </w:pPr>
      <w:r>
        <w:rPr>
          <w:rFonts w:ascii="Amiri" w:hAnsi="Amiri" w:eastAsia="Amiri" w:cs="Amiri"/>
          <w:color w:val="111111"/>
          <w:sz w:val="28"/>
          <w:sz w:val="28"/>
          <w:szCs w:val="28"/>
          <w:rtl w:val="true"/>
          <w:lang w:bidi="ar-SA"/>
        </w:rPr>
        <w:t>لب تشنه اي در جستجوى آب است</w:t>
      </w:r>
    </w:p>
    <w:p>
      <w:pPr>
        <w:pStyle w:val="BookText"/>
        <w:rPr/>
      </w:pPr>
      <w:r>
        <w:rPr>
          <w:rFonts w:ascii="Amiri" w:hAnsi="Amiri" w:eastAsia="Amiri" w:cs="Amiri"/>
          <w:color w:val="111111"/>
          <w:sz w:val="28"/>
          <w:sz w:val="28"/>
          <w:szCs w:val="28"/>
          <w:rtl w:val="true"/>
          <w:lang w:bidi="ar-SA"/>
        </w:rPr>
        <w:t>آتش زده يكباره قلب ما را</w:t>
      </w:r>
    </w:p>
    <w:p>
      <w:pPr>
        <w:pStyle w:val="BookText"/>
        <w:rPr/>
      </w:pPr>
      <w:r>
        <w:rPr>
          <w:rFonts w:ascii="Amiri" w:hAnsi="Amiri" w:eastAsia="Amiri" w:cs="Amiri"/>
          <w:color w:val="111111"/>
          <w:sz w:val="28"/>
          <w:sz w:val="28"/>
          <w:szCs w:val="28"/>
          <w:rtl w:val="true"/>
          <w:lang w:bidi="ar-SA"/>
        </w:rPr>
        <w:t>من كيستم ديوانه ي رقيّه</w:t>
      </w:r>
    </w:p>
    <w:p>
      <w:pPr>
        <w:pStyle w:val="BookText"/>
        <w:rPr/>
      </w:pPr>
      <w:r>
        <w:rPr>
          <w:rFonts w:ascii="IRNazanin" w:hAnsi="IRNazanin" w:eastAsia="IRNazanin"/>
          <w:color w:val="111111"/>
          <w:sz w:val="28"/>
          <w:sz w:val="28"/>
          <w:szCs w:val="28"/>
          <w:rtl w:val="true"/>
          <w:lang w:bidi="fa-IR"/>
        </w:rPr>
        <w:t>او شمع و من پروانه ي رقيّه</w:t>
      </w:r>
    </w:p>
    <w:p>
      <w:pPr>
        <w:pStyle w:val="BookText"/>
        <w:rPr/>
      </w:pPr>
      <w:r>
        <w:rPr>
          <w:rFonts w:ascii="Amiri" w:hAnsi="Amiri" w:eastAsia="Amiri" w:cs="Amiri"/>
          <w:color w:val="111111"/>
          <w:sz w:val="28"/>
          <w:sz w:val="28"/>
          <w:szCs w:val="28"/>
          <w:rtl w:val="true"/>
          <w:lang w:bidi="ar-SA"/>
        </w:rPr>
        <w:t>كنج دلم شد خانه ي رقيّه</w:t>
      </w:r>
    </w:p>
    <w:p>
      <w:pPr>
        <w:pStyle w:val="BookText"/>
        <w:rPr/>
      </w:pPr>
      <w:r>
        <w:rPr>
          <w:rFonts w:ascii="IRNazanin" w:hAnsi="IRNazanin" w:eastAsia="IRNazanin"/>
          <w:color w:val="111111"/>
          <w:sz w:val="28"/>
          <w:sz w:val="28"/>
          <w:szCs w:val="28"/>
          <w:rtl w:val="true"/>
          <w:lang w:bidi="fa-IR"/>
        </w:rPr>
        <w:t>لبريز شد پيمانه ي رقيّه</w:t>
      </w:r>
    </w:p>
    <w:p>
      <w:pPr>
        <w:pStyle w:val="BookText"/>
        <w:rPr/>
      </w:pPr>
      <w:r>
        <w:rPr>
          <w:rFonts w:ascii="IRNazanin" w:hAnsi="IRNazanin" w:eastAsia="IRNazanin"/>
          <w:color w:val="111111"/>
          <w:sz w:val="28"/>
          <w:sz w:val="28"/>
          <w:szCs w:val="28"/>
          <w:rtl w:val="true"/>
          <w:lang w:bidi="fa-IR"/>
        </w:rPr>
        <w:t>صبرى كه گويم شرح ماجرا را</w:t>
      </w:r>
    </w:p>
    <w:p>
      <w:pPr>
        <w:pStyle w:val="BookText"/>
        <w:rPr/>
      </w:pPr>
      <w:r>
        <w:rPr>
          <w:rFonts w:ascii="IRNazanin" w:hAnsi="IRNazanin" w:eastAsia="IRNazanin"/>
          <w:color w:val="111111"/>
          <w:sz w:val="28"/>
          <w:sz w:val="28"/>
          <w:szCs w:val="28"/>
          <w:rtl w:val="true"/>
          <w:lang w:bidi="fa-IR"/>
        </w:rPr>
        <w:t>گفت عمّه جان امشب در اضطرابم</w:t>
      </w:r>
    </w:p>
    <w:p>
      <w:pPr>
        <w:pStyle w:val="BookText"/>
        <w:rPr/>
      </w:pPr>
      <w:r>
        <w:rPr>
          <w:rFonts w:ascii="IRNazanin" w:hAnsi="IRNazanin" w:eastAsia="IRNazanin"/>
          <w:color w:val="111111"/>
          <w:sz w:val="28"/>
          <w:sz w:val="28"/>
          <w:szCs w:val="28"/>
          <w:rtl w:val="true"/>
          <w:lang w:bidi="fa-IR"/>
        </w:rPr>
        <w:t>چون شعله ي آتش به پيچ و تابم</w:t>
      </w:r>
    </w:p>
    <w:p>
      <w:pPr>
        <w:pStyle w:val="BookText"/>
        <w:rPr/>
      </w:pPr>
      <w:r>
        <w:rPr>
          <w:rFonts w:ascii="IRNazanin" w:hAnsi="IRNazanin" w:eastAsia="IRNazanin"/>
          <w:color w:val="111111"/>
          <w:sz w:val="28"/>
          <w:sz w:val="28"/>
          <w:szCs w:val="28"/>
          <w:rtl w:val="true"/>
          <w:lang w:bidi="fa-IR"/>
        </w:rPr>
        <w:t>چشم انتظار وصل روى بابم</w:t>
      </w:r>
    </w:p>
    <w:p>
      <w:pPr>
        <w:pStyle w:val="BookText"/>
        <w:rPr/>
      </w:pPr>
      <w:r>
        <w:rPr>
          <w:rFonts w:ascii="IRNazanin" w:hAnsi="IRNazanin" w:eastAsia="IRNazanin"/>
          <w:color w:val="111111"/>
          <w:sz w:val="28"/>
          <w:sz w:val="28"/>
          <w:szCs w:val="28"/>
          <w:rtl w:val="true"/>
          <w:lang w:bidi="fa-IR"/>
        </w:rPr>
        <w:t>آمد پدر در خواب خوش به خوابم</w:t>
      </w:r>
    </w:p>
    <w:p>
      <w:pPr>
        <w:pStyle w:val="BookText"/>
        <w:rPr/>
      </w:pPr>
      <w:r>
        <w:rPr>
          <w:rFonts w:ascii="Amiri" w:hAnsi="Amiri" w:eastAsia="Amiri" w:cs="Amiri"/>
          <w:color w:val="111111"/>
          <w:sz w:val="28"/>
          <w:sz w:val="28"/>
          <w:szCs w:val="28"/>
          <w:rtl w:val="true"/>
          <w:lang w:bidi="ar-SA"/>
        </w:rPr>
        <w:t>ديدم جمال شمس و الضّحى را</w:t>
      </w:r>
    </w:p>
    <w:p>
      <w:pPr>
        <w:pStyle w:val="BookText"/>
        <w:rPr/>
      </w:pPr>
      <w:r>
        <w:rPr>
          <w:rFonts w:ascii="IRNazanin" w:hAnsi="IRNazanin" w:eastAsia="IRNazanin"/>
          <w:color w:val="111111"/>
          <w:sz w:val="28"/>
          <w:sz w:val="28"/>
          <w:szCs w:val="28"/>
          <w:rtl w:val="true"/>
          <w:lang w:bidi="fa-IR"/>
        </w:rPr>
        <w:t>عمّه چرا بابم ز در نيامد</w:t>
      </w:r>
    </w:p>
    <w:p>
      <w:pPr>
        <w:pStyle w:val="BookText"/>
        <w:rPr/>
      </w:pPr>
      <w:r>
        <w:rPr>
          <w:rFonts w:ascii="IRNazanin" w:hAnsi="IRNazanin" w:eastAsia="IRNazanin"/>
          <w:color w:val="111111"/>
          <w:sz w:val="28"/>
          <w:sz w:val="28"/>
          <w:szCs w:val="28"/>
          <w:rtl w:val="true"/>
          <w:lang w:bidi="fa-IR"/>
        </w:rPr>
        <w:t>از كربلا ديگر خبر نيامد</w:t>
      </w:r>
    </w:p>
    <w:p>
      <w:pPr>
        <w:pStyle w:val="BookText"/>
        <w:rPr/>
      </w:pPr>
      <w:r>
        <w:rPr>
          <w:rFonts w:ascii="Amiri" w:hAnsi="Amiri" w:eastAsia="Amiri" w:cs="Amiri"/>
          <w:color w:val="111111"/>
          <w:sz w:val="28"/>
          <w:sz w:val="28"/>
          <w:szCs w:val="28"/>
          <w:rtl w:val="true"/>
          <w:lang w:bidi="ar-SA"/>
        </w:rPr>
        <w:t>رفت از كفم صبر و ظفر نيامد</w:t>
      </w:r>
    </w:p>
    <w:p>
      <w:pPr>
        <w:pStyle w:val="BookText"/>
        <w:rPr/>
      </w:pPr>
      <w:r>
        <w:rPr>
          <w:rFonts w:ascii="IRNazanin" w:hAnsi="IRNazanin" w:eastAsia="IRNazanin"/>
          <w:color w:val="111111"/>
          <w:sz w:val="28"/>
          <w:sz w:val="28"/>
          <w:szCs w:val="28"/>
          <w:rtl w:val="true"/>
          <w:lang w:bidi="fa-IR"/>
        </w:rPr>
        <w:t>بابم چرا از اين سفر نيامد</w:t>
      </w:r>
    </w:p>
    <w:p>
      <w:pPr>
        <w:pStyle w:val="BookText"/>
        <w:rPr/>
      </w:pPr>
      <w:r>
        <w:rPr>
          <w:rFonts w:ascii="IRNazanin" w:hAnsi="IRNazanin" w:eastAsia="IRNazanin"/>
          <w:color w:val="111111"/>
          <w:sz w:val="28"/>
          <w:sz w:val="28"/>
          <w:szCs w:val="28"/>
          <w:rtl w:val="true"/>
          <w:lang w:bidi="fa-IR"/>
        </w:rPr>
        <w:t>مُردم ز هجر روى او خدا را</w:t>
      </w:r>
    </w:p>
    <w:p>
      <w:pPr>
        <w:pStyle w:val="BookText"/>
        <w:rPr/>
      </w:pPr>
      <w:r>
        <w:rPr>
          <w:rFonts w:ascii="IRNazanin" w:hAnsi="IRNazanin" w:eastAsia="IRNazanin"/>
          <w:color w:val="111111"/>
          <w:sz w:val="28"/>
          <w:sz w:val="28"/>
          <w:szCs w:val="28"/>
          <w:rtl w:val="true"/>
          <w:lang w:bidi="fa-IR"/>
        </w:rPr>
        <w:t>شب آمد و از آسمان شفق رفت</w:t>
      </w:r>
    </w:p>
    <w:p>
      <w:pPr>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باطل به</w:t>
      </w:r>
    </w:p>
    <w:p>
      <w:pPr>
        <w:pStyle w:val="BookText"/>
        <w:rPr/>
      </w:pPr>
      <w:r>
        <w:rPr>
          <w:rFonts w:ascii="IRNazanin" w:hAnsi="IRNazanin" w:eastAsia="IRNazanin"/>
          <w:color w:val="111111"/>
          <w:sz w:val="28"/>
          <w:sz w:val="28"/>
          <w:szCs w:val="28"/>
          <w:rtl w:val="true"/>
          <w:lang w:bidi="fa-IR"/>
        </w:rPr>
        <w:t>جلوه‌گاه اهل حق رفت</w:t>
      </w:r>
    </w:p>
    <w:p>
      <w:pPr>
        <w:pStyle w:val="BookText"/>
        <w:rPr/>
      </w:pPr>
      <w:r>
        <w:rPr>
          <w:rFonts w:ascii="IRNazanin" w:hAnsi="IRNazanin" w:eastAsia="IRNazanin"/>
          <w:color w:val="111111"/>
          <w:sz w:val="28"/>
          <w:sz w:val="28"/>
          <w:szCs w:val="28"/>
          <w:rtl w:val="true"/>
          <w:lang w:bidi="fa-IR"/>
        </w:rPr>
        <w:t>از زانوى زينب دگر رمق رفت</w:t>
      </w:r>
    </w:p>
    <w:p>
      <w:pPr>
        <w:pStyle w:val="BookText"/>
        <w:rPr/>
      </w:pPr>
      <w:r>
        <w:rPr>
          <w:rFonts w:ascii="Amiri" w:hAnsi="Amiri" w:eastAsia="Amiri" w:cs="Amiri"/>
          <w:color w:val="111111"/>
          <w:sz w:val="28"/>
          <w:sz w:val="28"/>
          <w:szCs w:val="28"/>
          <w:rtl w:val="true"/>
          <w:lang w:bidi="ar-SA"/>
        </w:rPr>
        <w:t>رقيّه خاتون جانب طبق رفت</w:t>
      </w:r>
    </w:p>
    <w:p>
      <w:pPr>
        <w:pStyle w:val="BookText"/>
        <w:rPr/>
      </w:pPr>
      <w:r>
        <w:rPr>
          <w:rFonts w:ascii="IRNazanin" w:hAnsi="IRNazanin" w:eastAsia="IRNazanin"/>
          <w:color w:val="111111"/>
          <w:sz w:val="28"/>
          <w:sz w:val="28"/>
          <w:szCs w:val="28"/>
          <w:rtl w:val="true"/>
          <w:lang w:bidi="fa-IR"/>
        </w:rPr>
        <w:t>شد سرّ مخفى ناگه آشكارا</w:t>
      </w:r>
    </w:p>
    <w:p>
      <w:pPr>
        <w:pStyle w:val="BookText"/>
        <w:rPr/>
      </w:pPr>
      <w:r>
        <w:rPr>
          <w:rFonts w:ascii="IRNazanin" w:hAnsi="IRNazanin" w:eastAsia="IRNazanin"/>
          <w:color w:val="111111"/>
          <w:sz w:val="28"/>
          <w:sz w:val="28"/>
          <w:szCs w:val="28"/>
          <w:rtl w:val="true"/>
          <w:lang w:bidi="fa-IR"/>
        </w:rPr>
        <w:t>آهسته سر را بوسه داد و برداشت</w:t>
      </w:r>
    </w:p>
    <w:p>
      <w:pPr>
        <w:pStyle w:val="BookText"/>
        <w:rPr/>
      </w:pPr>
      <w:r>
        <w:rPr>
          <w:rFonts w:ascii="IRNazanin" w:hAnsi="IRNazanin" w:eastAsia="IRNazanin"/>
          <w:color w:val="111111"/>
          <w:sz w:val="28"/>
          <w:sz w:val="28"/>
          <w:szCs w:val="28"/>
          <w:rtl w:val="true"/>
          <w:lang w:bidi="fa-IR"/>
        </w:rPr>
        <w:t>گاهى نظر به عمّه، گه به سر داشت</w:t>
      </w:r>
    </w:p>
    <w:p>
      <w:pPr>
        <w:pStyle w:val="BookText"/>
        <w:rPr/>
      </w:pPr>
      <w:r>
        <w:rPr>
          <w:rFonts w:ascii="IRNazanin" w:hAnsi="IRNazanin" w:eastAsia="IRNazanin"/>
          <w:color w:val="111111"/>
          <w:sz w:val="28"/>
          <w:sz w:val="28"/>
          <w:szCs w:val="28"/>
          <w:rtl w:val="true"/>
          <w:lang w:bidi="fa-IR"/>
        </w:rPr>
        <w:t>گويا ز سرنوشت خود خبر داشت</w:t>
      </w:r>
    </w:p>
    <w:p>
      <w:pPr>
        <w:pStyle w:val="BookText"/>
        <w:rPr/>
      </w:pPr>
      <w:r>
        <w:rPr>
          <w:rFonts w:ascii="Amiri" w:hAnsi="Amiri" w:eastAsia="Amiri" w:cs="Amiri"/>
          <w:color w:val="111111"/>
          <w:sz w:val="28"/>
          <w:sz w:val="28"/>
          <w:szCs w:val="28"/>
          <w:rtl w:val="true"/>
          <w:lang w:bidi="ar-SA"/>
        </w:rPr>
        <w:t>آن دل شكسته ناله‌اش اثر داشت</w:t>
      </w:r>
    </w:p>
    <w:p>
      <w:pPr>
        <w:pStyle w:val="BookText"/>
        <w:rPr/>
      </w:pPr>
      <w:r>
        <w:rPr>
          <w:rFonts w:ascii="IRNazanin" w:hAnsi="IRNazanin" w:eastAsia="IRNazanin"/>
          <w:color w:val="111111"/>
          <w:sz w:val="28"/>
          <w:sz w:val="28"/>
          <w:szCs w:val="28"/>
          <w:rtl w:val="true"/>
          <w:lang w:bidi="fa-IR"/>
        </w:rPr>
        <w:t>تنها نه در دل بلكه سنگ خارا</w:t>
      </w:r>
    </w:p>
    <w:p>
      <w:pPr>
        <w:pStyle w:val="BookText"/>
        <w:rPr/>
      </w:pPr>
      <w:r>
        <w:rPr>
          <w:rFonts w:ascii="IRNazanin" w:hAnsi="IRNazanin" w:eastAsia="IRNazanin"/>
          <w:color w:val="111111"/>
          <w:sz w:val="28"/>
          <w:sz w:val="28"/>
          <w:szCs w:val="28"/>
          <w:rtl w:val="true"/>
          <w:lang w:bidi="fa-IR"/>
        </w:rPr>
        <w:t>گفت اى پدر جان عاشق گلم من</w:t>
      </w:r>
    </w:p>
    <w:p>
      <w:pPr>
        <w:pStyle w:val="BookText"/>
        <w:rPr/>
      </w:pPr>
      <w:r>
        <w:rPr>
          <w:rFonts w:ascii="Amiri" w:hAnsi="Amiri" w:eastAsia="Amiri" w:cs="Amiri"/>
          <w:color w:val="111111"/>
          <w:sz w:val="28"/>
          <w:sz w:val="28"/>
          <w:szCs w:val="28"/>
          <w:rtl w:val="true"/>
          <w:lang w:bidi="ar-SA"/>
        </w:rPr>
        <w:t>شيرين زبان مانند بلبلم من</w:t>
      </w:r>
    </w:p>
    <w:p>
      <w:pPr>
        <w:pStyle w:val="BookText"/>
        <w:rPr/>
      </w:pPr>
      <w:r>
        <w:rPr>
          <w:rFonts w:ascii="IRNazanin" w:hAnsi="IRNazanin" w:eastAsia="IRNazanin"/>
          <w:color w:val="111111"/>
          <w:sz w:val="28"/>
          <w:sz w:val="28"/>
          <w:szCs w:val="28"/>
          <w:rtl w:val="true"/>
          <w:lang w:bidi="fa-IR"/>
        </w:rPr>
        <w:t>بى‌طاقت و صبر و تحمّلم من</w:t>
      </w:r>
    </w:p>
    <w:p>
      <w:pPr>
        <w:pStyle w:val="BookText"/>
        <w:rPr/>
      </w:pPr>
      <w:r>
        <w:rPr>
          <w:rFonts w:ascii="IRNazanin" w:hAnsi="IRNazanin" w:eastAsia="IRNazanin"/>
          <w:color w:val="111111"/>
          <w:sz w:val="28"/>
          <w:sz w:val="28"/>
          <w:szCs w:val="28"/>
          <w:rtl w:val="true"/>
          <w:lang w:bidi="fa-IR"/>
        </w:rPr>
        <w:t>چون عرش رحمان در تزلزلم من</w:t>
      </w:r>
    </w:p>
    <w:p>
      <w:pPr>
        <w:pStyle w:val="BookText"/>
        <w:rPr/>
      </w:pPr>
      <w:r>
        <w:rPr>
          <w:rFonts w:ascii="Amiri" w:hAnsi="Amiri" w:eastAsia="Amiri" w:cs="Amiri"/>
          <w:color w:val="111111"/>
          <w:sz w:val="28"/>
          <w:sz w:val="28"/>
          <w:szCs w:val="28"/>
          <w:rtl w:val="true"/>
          <w:lang w:bidi="ar-SA"/>
        </w:rPr>
        <w:t>مظهر تويى جلال كبريا را</w:t>
      </w:r>
    </w:p>
    <w:p>
      <w:pPr>
        <w:pStyle w:val="BookText"/>
        <w:rPr/>
      </w:pPr>
      <w:r>
        <w:rPr>
          <w:rFonts w:ascii="IRNazanin" w:hAnsi="IRNazanin" w:eastAsia="IRNazanin"/>
          <w:color w:val="111111"/>
          <w:sz w:val="28"/>
          <w:sz w:val="28"/>
          <w:szCs w:val="28"/>
          <w:rtl w:val="true"/>
          <w:lang w:bidi="fa-IR"/>
        </w:rPr>
        <w:t>بابا سر ما گر چه روى خشت است</w:t>
      </w:r>
    </w:p>
    <w:p>
      <w:pPr>
        <w:pStyle w:val="BookText"/>
        <w:rPr/>
      </w:pPr>
      <w:r>
        <w:rPr>
          <w:rFonts w:ascii="Amiri" w:hAnsi="Amiri" w:eastAsia="Amiri" w:cs="Amiri"/>
          <w:color w:val="111111"/>
          <w:sz w:val="28"/>
          <w:sz w:val="28"/>
          <w:szCs w:val="28"/>
          <w:rtl w:val="true"/>
          <w:lang w:bidi="ar-SA"/>
        </w:rPr>
        <w:t>اين بازى تقدير و سرنوشت است</w:t>
      </w:r>
    </w:p>
    <w:p>
      <w:pPr>
        <w:pStyle w:val="BookText"/>
        <w:rPr/>
      </w:pPr>
      <w:r>
        <w:rPr>
          <w:rFonts w:ascii="IRNazanin" w:hAnsi="IRNazanin" w:eastAsia="IRNazanin"/>
          <w:color w:val="111111"/>
          <w:sz w:val="28"/>
          <w:sz w:val="28"/>
          <w:szCs w:val="28"/>
          <w:rtl w:val="true"/>
          <w:lang w:bidi="fa-IR"/>
        </w:rPr>
        <w:t>ما را تولاى تو در سرشت است</w:t>
      </w:r>
    </w:p>
    <w:p>
      <w:pPr>
        <w:pStyle w:val="BookText"/>
        <w:rPr/>
      </w:pPr>
      <w:r>
        <w:rPr>
          <w:rFonts w:ascii="Amiri" w:hAnsi="Amiri" w:eastAsia="Amiri" w:cs="Amiri"/>
          <w:color w:val="111111"/>
          <w:sz w:val="28"/>
          <w:sz w:val="28"/>
          <w:szCs w:val="28"/>
          <w:rtl w:val="true"/>
          <w:lang w:bidi="ar-SA"/>
        </w:rPr>
        <w:t>با وصل تو ويرانه هم بهشت است</w:t>
      </w:r>
    </w:p>
    <w:p>
      <w:pPr>
        <w:pStyle w:val="BookText"/>
        <w:rPr/>
      </w:pPr>
      <w:r>
        <w:rPr>
          <w:rFonts w:ascii="IRNazanin" w:hAnsi="IRNazanin" w:eastAsia="IRNazanin"/>
          <w:color w:val="111111"/>
          <w:sz w:val="28"/>
          <w:sz w:val="28"/>
          <w:szCs w:val="28"/>
          <w:rtl w:val="true"/>
          <w:lang w:bidi="fa-IR"/>
        </w:rPr>
        <w:t>اى گلشن روى تو جنّت آرا</w:t>
      </w:r>
    </w:p>
    <w:p>
      <w:pPr>
        <w:pStyle w:val="BookText"/>
        <w:rPr/>
      </w:pPr>
      <w:r>
        <w:rPr>
          <w:rFonts w:ascii="IRNazanin" w:hAnsi="IRNazanin" w:eastAsia="IRNazanin"/>
          <w:color w:val="111111"/>
          <w:sz w:val="28"/>
          <w:sz w:val="28"/>
          <w:szCs w:val="28"/>
          <w:rtl w:val="true"/>
          <w:lang w:bidi="fa-IR"/>
        </w:rPr>
        <w:t>روشن شد از نور تو محفل ما</w:t>
      </w:r>
    </w:p>
    <w:p>
      <w:pPr>
        <w:pStyle w:val="BookText"/>
        <w:rPr/>
      </w:pPr>
      <w:r>
        <w:rPr>
          <w:rFonts w:ascii="IRNazanin" w:hAnsi="IRNazanin" w:eastAsia="IRNazanin"/>
          <w:color w:val="111111"/>
          <w:sz w:val="28"/>
          <w:sz w:val="28"/>
          <w:szCs w:val="28"/>
          <w:rtl w:val="true"/>
          <w:lang w:bidi="fa-IR"/>
        </w:rPr>
        <w:t>مهر تو شد سرشته با گل ما</w:t>
      </w:r>
    </w:p>
    <w:p>
      <w:pPr>
        <w:pStyle w:val="BookText"/>
        <w:rPr/>
      </w:pPr>
      <w:r>
        <w:rPr>
          <w:rFonts w:ascii="IRNazanin" w:hAnsi="IRNazanin" w:eastAsia="IRNazanin"/>
          <w:color w:val="111111"/>
          <w:sz w:val="28"/>
          <w:sz w:val="28"/>
          <w:szCs w:val="28"/>
          <w:rtl w:val="true"/>
          <w:lang w:bidi="fa-IR"/>
        </w:rPr>
        <w:t>خوش آمدى بابا به منزل ما</w:t>
      </w:r>
    </w:p>
    <w:p>
      <w:pPr>
        <w:pStyle w:val="BookText"/>
        <w:rPr/>
      </w:pPr>
      <w:r>
        <w:rPr>
          <w:rFonts w:ascii="Amiri" w:hAnsi="Amiri" w:eastAsia="Amiri" w:cs="Amiri"/>
          <w:color w:val="111111"/>
          <w:sz w:val="28"/>
          <w:sz w:val="28"/>
          <w:szCs w:val="28"/>
          <w:rtl w:val="true"/>
          <w:lang w:bidi="ar-SA"/>
        </w:rPr>
        <w:t>امّا شكسته از غمت دل ما</w:t>
      </w:r>
    </w:p>
    <w:p>
      <w:pPr>
        <w:pStyle w:val="BookText"/>
        <w:rPr/>
      </w:pPr>
      <w:r>
        <w:rPr>
          <w:rFonts w:ascii="Amiri" w:hAnsi="Amiri" w:eastAsia="Amiri" w:cs="Amiri"/>
          <w:color w:val="111111"/>
          <w:sz w:val="28"/>
          <w:sz w:val="28"/>
          <w:szCs w:val="28"/>
          <w:rtl w:val="true"/>
          <w:lang w:bidi="ar-SA"/>
        </w:rPr>
        <w:t>مشكن دل اولاد مصطفى را</w:t>
      </w:r>
    </w:p>
    <w:p>
      <w:pPr>
        <w:pStyle w:val="BookText"/>
        <w:rPr/>
      </w:pPr>
      <w:r>
        <w:rPr>
          <w:rFonts w:ascii="Amiri" w:hAnsi="Amiri" w:eastAsia="Amiri" w:cs="Amiri"/>
          <w:color w:val="111111"/>
          <w:sz w:val="28"/>
          <w:sz w:val="28"/>
          <w:szCs w:val="28"/>
          <w:rtl w:val="true"/>
          <w:lang w:bidi="ar-SA"/>
        </w:rPr>
        <w:t>من دل به عشق و جلوه ي تو بستم</w:t>
      </w:r>
    </w:p>
    <w:p>
      <w:pPr>
        <w:pStyle w:val="BookText"/>
        <w:rPr/>
      </w:pPr>
      <w:r>
        <w:rPr>
          <w:rFonts w:ascii="IRNazanin" w:hAnsi="IRNazanin" w:eastAsia="IRNazanin"/>
          <w:color w:val="111111"/>
          <w:sz w:val="28"/>
          <w:sz w:val="28"/>
          <w:szCs w:val="28"/>
          <w:rtl w:val="true"/>
          <w:lang w:bidi="fa-IR"/>
        </w:rPr>
        <w:t>در كودكى رفتى پدر ز دستم</w:t>
      </w:r>
    </w:p>
    <w:p>
      <w:pPr>
        <w:pStyle w:val="BookText"/>
        <w:rPr/>
      </w:pPr>
      <w:r>
        <w:rPr>
          <w:rFonts w:ascii="Amiri" w:hAnsi="Amiri" w:eastAsia="Amiri" w:cs="Amiri"/>
          <w:color w:val="111111"/>
          <w:sz w:val="28"/>
          <w:sz w:val="28"/>
          <w:szCs w:val="28"/>
          <w:rtl w:val="true"/>
          <w:lang w:bidi="ar-SA"/>
        </w:rPr>
        <w:t>من دختر سه ساله ي تو هستم</w:t>
      </w:r>
    </w:p>
    <w:p>
      <w:pPr>
        <w:pStyle w:val="BookText"/>
        <w:rPr/>
      </w:pPr>
      <w:r>
        <w:rPr>
          <w:rFonts w:ascii="Amiri" w:hAnsi="Amiri" w:eastAsia="Amiri" w:cs="Amiri"/>
          <w:color w:val="111111"/>
          <w:sz w:val="28"/>
          <w:sz w:val="28"/>
          <w:szCs w:val="28"/>
          <w:rtl w:val="true"/>
          <w:lang w:bidi="ar-SA"/>
        </w:rPr>
        <w:t>كز هجر تو كمان شدم شكستم</w:t>
      </w:r>
    </w:p>
    <w:p>
      <w:pPr>
        <w:pStyle w:val="BookText"/>
        <w:rPr/>
      </w:pPr>
      <w:r>
        <w:rPr>
          <w:rFonts w:ascii="IRNazanin" w:hAnsi="IRNazanin" w:eastAsia="IRNazanin"/>
          <w:color w:val="111111"/>
          <w:sz w:val="28"/>
          <w:sz w:val="28"/>
          <w:szCs w:val="28"/>
          <w:rtl w:val="true"/>
          <w:lang w:bidi="fa-IR"/>
        </w:rPr>
        <w:t>وصلت مگر بخشد به من شفا را</w:t>
      </w:r>
    </w:p>
    <w:p>
      <w:pPr>
        <w:pStyle w:val="BookText"/>
        <w:rPr/>
      </w:pPr>
      <w:r>
        <w:rPr>
          <w:rFonts w:ascii="IRNazanin" w:hAnsi="IRNazanin" w:eastAsia="IRNazanin"/>
          <w:color w:val="111111"/>
          <w:sz w:val="28"/>
          <w:sz w:val="28"/>
          <w:szCs w:val="28"/>
          <w:rtl w:val="true"/>
          <w:lang w:bidi="fa-IR"/>
        </w:rPr>
        <w:t>يا رب به يك نگاه اين سه ساله</w:t>
      </w:r>
    </w:p>
    <w:p>
      <w:pPr>
        <w:pStyle w:val="BookText"/>
        <w:rPr/>
      </w:pPr>
      <w:r>
        <w:rPr>
          <w:rFonts w:ascii="Amiri" w:hAnsi="Amiri" w:eastAsia="Amiri" w:cs="Amiri"/>
          <w:color w:val="111111"/>
          <w:sz w:val="28"/>
          <w:sz w:val="28"/>
          <w:szCs w:val="28"/>
          <w:rtl w:val="true"/>
          <w:lang w:bidi="ar-SA"/>
        </w:rPr>
        <w:t>يا رب به روى ماه اين سه ساله</w:t>
      </w:r>
    </w:p>
    <w:p>
      <w:pPr>
        <w:pStyle w:val="BookText"/>
        <w:rPr/>
      </w:pPr>
      <w:r>
        <w:rPr>
          <w:rFonts w:ascii="Amiri" w:hAnsi="Amiri" w:eastAsia="Amiri" w:cs="Amiri"/>
          <w:color w:val="111111"/>
          <w:sz w:val="28"/>
          <w:sz w:val="28"/>
          <w:szCs w:val="28"/>
          <w:rtl w:val="true"/>
          <w:lang w:bidi="ar-SA"/>
        </w:rPr>
        <w:t>يا رب به رنجِ راه اين سه ساله</w:t>
      </w:r>
    </w:p>
    <w:p>
      <w:pPr>
        <w:pStyle w:val="BookText"/>
        <w:rPr/>
      </w:pPr>
      <w:r>
        <w:rPr>
          <w:rFonts w:ascii="Amiri" w:hAnsi="Amiri" w:eastAsia="Amiri" w:cs="Amiri"/>
          <w:color w:val="111111"/>
          <w:sz w:val="28"/>
          <w:sz w:val="28"/>
          <w:szCs w:val="28"/>
          <w:rtl w:val="true"/>
          <w:lang w:bidi="ar-SA"/>
        </w:rPr>
        <w:t>يا رب به اشك و آه اين سه ساله</w:t>
      </w:r>
    </w:p>
    <w:p>
      <w:pPr>
        <w:pStyle w:val="BookText"/>
        <w:rPr/>
      </w:pPr>
      <w:r>
        <w:rPr>
          <w:rFonts w:ascii="IRNazanin" w:hAnsi="IRNazanin" w:eastAsia="IRNazanin"/>
          <w:color w:val="111111"/>
          <w:sz w:val="28"/>
          <w:sz w:val="28"/>
          <w:szCs w:val="28"/>
          <w:rtl w:val="true"/>
          <w:lang w:bidi="fa-IR"/>
        </w:rPr>
        <w:t>بگشا به روى ما تو كربلا را</w:t>
      </w:r>
    </w:p>
    <w:p>
      <w:pPr>
        <w:pStyle w:val="BookText"/>
        <w:rPr/>
      </w:pP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درمانده و حقير است</w:t>
      </w:r>
    </w:p>
    <w:p>
      <w:pPr>
        <w:pStyle w:val="BookText"/>
        <w:rPr/>
      </w:pPr>
      <w:r>
        <w:rPr>
          <w:rFonts w:ascii="Amiri" w:hAnsi="Amiri" w:eastAsia="Amiri" w:cs="Amiri"/>
          <w:color w:val="111111"/>
          <w:sz w:val="28"/>
          <w:sz w:val="28"/>
          <w:szCs w:val="28"/>
          <w:rtl w:val="true"/>
          <w:lang w:bidi="ar-SA"/>
        </w:rPr>
        <w:t>عبد ذليل و خاضع و فقير است</w:t>
      </w:r>
    </w:p>
    <w:p>
      <w:pPr>
        <w:pStyle w:val="BookText"/>
        <w:rPr/>
      </w:pPr>
      <w:r>
        <w:rPr>
          <w:rFonts w:ascii="Amiri" w:hAnsi="Amiri" w:eastAsia="Amiri" w:cs="Amiri"/>
          <w:color w:val="111111"/>
          <w:sz w:val="28"/>
          <w:sz w:val="28"/>
          <w:szCs w:val="28"/>
          <w:rtl w:val="true"/>
          <w:lang w:bidi="ar-SA"/>
        </w:rPr>
        <w:t>مسكين و مستكين و مستجير است</w:t>
      </w:r>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عمريست در دام هوس اسير</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آزاد كن اين بنده ي هوي 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جواد غفور 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گوهر ويرانه كيست اين دختر كه جان ها را به خود پروانه كرده</w:t>
      </w:r>
    </w:p>
    <w:p>
      <w:pPr>
        <w:pStyle w:val="BookText"/>
        <w:rPr/>
      </w:pPr>
      <w:r>
        <w:rPr>
          <w:rFonts w:ascii="Amiri" w:hAnsi="Amiri" w:eastAsia="Amiri" w:cs="Amiri"/>
          <w:color w:val="111111"/>
          <w:sz w:val="28"/>
          <w:sz w:val="28"/>
          <w:szCs w:val="28"/>
          <w:rtl w:val="true"/>
          <w:lang w:bidi="ar-SA"/>
        </w:rPr>
        <w:t>كيست اين دلبر كه عشقش شيعه را ديوانه كرده</w:t>
      </w:r>
    </w:p>
    <w:p>
      <w:pPr>
        <w:pStyle w:val="BookText"/>
        <w:rPr/>
      </w:pPr>
      <w:r>
        <w:rPr>
          <w:rFonts w:ascii="IRNazanin" w:hAnsi="IRNazanin" w:eastAsia="IRNazanin"/>
          <w:color w:val="111111"/>
          <w:sz w:val="28"/>
          <w:sz w:val="28"/>
          <w:szCs w:val="28"/>
          <w:rtl w:val="true"/>
          <w:lang w:bidi="fa-IR"/>
        </w:rPr>
        <w:t>كيست اين گوهر كه مسكن در دل ويرانه كرده</w:t>
      </w:r>
    </w:p>
    <w:p>
      <w:pPr>
        <w:pStyle w:val="BookText"/>
        <w:rPr/>
      </w:pPr>
      <w:r>
        <w:rPr>
          <w:rFonts w:ascii="Amiri" w:hAnsi="Amiri" w:eastAsia="Amiri" w:cs="Amiri"/>
          <w:color w:val="111111"/>
          <w:sz w:val="28"/>
          <w:sz w:val="28"/>
          <w:szCs w:val="28"/>
          <w:rtl w:val="true"/>
          <w:lang w:bidi="ar-SA"/>
        </w:rPr>
        <w:t>ناز او دارد خريدن نام او بس دلفريب است</w:t>
      </w:r>
    </w:p>
    <w:p>
      <w:pPr>
        <w:pStyle w:val="BookText"/>
        <w:rPr/>
      </w:pPr>
      <w:r>
        <w:rPr>
          <w:rFonts w:ascii="IRNazanin" w:hAnsi="IRNazanin" w:eastAsia="IRNazanin"/>
          <w:color w:val="111111"/>
          <w:sz w:val="28"/>
          <w:sz w:val="28"/>
          <w:szCs w:val="28"/>
          <w:rtl w:val="true"/>
          <w:lang w:bidi="fa-IR"/>
        </w:rPr>
        <w:t>آن كه مى‌گويند زهراى سه ساله اين غريب است</w:t>
      </w:r>
    </w:p>
    <w:p>
      <w:pPr>
        <w:pStyle w:val="BookText"/>
        <w:rPr/>
      </w:pPr>
      <w:r>
        <w:rPr>
          <w:rFonts w:ascii="Amiri" w:hAnsi="Amiri" w:eastAsia="Amiri" w:cs="Amiri"/>
          <w:color w:val="111111"/>
          <w:sz w:val="28"/>
          <w:sz w:val="28"/>
          <w:szCs w:val="28"/>
          <w:rtl w:val="true"/>
          <w:lang w:bidi="ar-SA"/>
        </w:rPr>
        <w:t>كيست اين دختر كه رنج و محنت و هجران كشيده</w:t>
      </w:r>
    </w:p>
    <w:p>
      <w:pPr>
        <w:pStyle w:val="BookText"/>
        <w:rPr/>
      </w:pPr>
      <w:r>
        <w:rPr>
          <w:rFonts w:ascii="Amiri" w:hAnsi="Amiri" w:eastAsia="Amiri" w:cs="Amiri"/>
          <w:color w:val="111111"/>
          <w:sz w:val="28"/>
          <w:sz w:val="28"/>
          <w:szCs w:val="28"/>
          <w:rtl w:val="true"/>
          <w:lang w:bidi="ar-SA"/>
        </w:rPr>
        <w:t>كيست اين عاشق كه طوفان در ره جانان كشيده</w:t>
      </w:r>
    </w:p>
    <w:p>
      <w:pPr>
        <w:pStyle w:val="BookText"/>
        <w:rPr/>
      </w:pPr>
      <w:r>
        <w:rPr>
          <w:rFonts w:ascii="Amiri" w:hAnsi="Amiri" w:eastAsia="Amiri" w:cs="Amiri"/>
          <w:color w:val="111111"/>
          <w:sz w:val="28"/>
          <w:sz w:val="28"/>
          <w:szCs w:val="28"/>
          <w:rtl w:val="true"/>
          <w:lang w:bidi="ar-SA"/>
        </w:rPr>
        <w:t>جذبه ي حسنش مرا بر شام، از ايران كشيده</w:t>
      </w:r>
    </w:p>
    <w:p>
      <w:pPr>
        <w:pStyle w:val="BookText"/>
        <w:rPr/>
      </w:pPr>
      <w:r>
        <w:rPr>
          <w:rFonts w:ascii="IRNazanin" w:hAnsi="IRNazanin" w:eastAsia="IRNazanin"/>
          <w:color w:val="111111"/>
          <w:sz w:val="28"/>
          <w:sz w:val="28"/>
          <w:szCs w:val="28"/>
          <w:rtl w:val="true"/>
          <w:lang w:bidi="fa-IR"/>
        </w:rPr>
        <w:t>بارگاهش خار چشم زُمره ي سفيانيان است</w:t>
      </w:r>
    </w:p>
    <w:p>
      <w:pPr>
        <w:pStyle w:val="BookText"/>
        <w:rPr/>
      </w:pPr>
      <w:r>
        <w:rPr>
          <w:rFonts w:ascii="Amiri" w:hAnsi="Amiri" w:eastAsia="Amiri" w:cs="Amiri"/>
          <w:color w:val="111111"/>
          <w:sz w:val="28"/>
          <w:sz w:val="28"/>
          <w:szCs w:val="28"/>
          <w:rtl w:val="true"/>
          <w:lang w:bidi="ar-SA"/>
        </w:rPr>
        <w:t>سيزده قرن است قبرش قبله ي ايرانيان است</w:t>
      </w:r>
    </w:p>
    <w:p>
      <w:pPr>
        <w:pStyle w:val="BookText"/>
        <w:rPr/>
      </w:pPr>
      <w:r>
        <w:rPr>
          <w:rFonts w:ascii="Amiri" w:hAnsi="Amiri" w:eastAsia="Amiri" w:cs="Amiri"/>
          <w:color w:val="111111"/>
          <w:sz w:val="28"/>
          <w:sz w:val="28"/>
          <w:szCs w:val="28"/>
          <w:rtl w:val="true"/>
          <w:lang w:bidi="ar-SA"/>
        </w:rPr>
        <w:t>كيست اين دختر كه اهل دل صفا مى‌خواهد از او</w:t>
      </w:r>
    </w:p>
    <w:p>
      <w:pPr>
        <w:pStyle w:val="BookText"/>
        <w:rPr/>
      </w:pPr>
      <w:r>
        <w:rPr>
          <w:rFonts w:ascii="Amiri" w:hAnsi="Amiri" w:eastAsia="Amiri" w:cs="Amiri"/>
          <w:color w:val="111111"/>
          <w:sz w:val="28"/>
          <w:sz w:val="28"/>
          <w:szCs w:val="28"/>
          <w:rtl w:val="true"/>
          <w:lang w:bidi="ar-SA"/>
        </w:rPr>
        <w:t>هر مريضى مى‌رسد از ره شفا مى‌خواهد از او</w:t>
      </w:r>
    </w:p>
    <w:p>
      <w:pPr>
        <w:pStyle w:val="BookText"/>
        <w:rPr/>
      </w:pPr>
      <w:r>
        <w:rPr>
          <w:rFonts w:ascii="Amiri" w:hAnsi="Amiri" w:eastAsia="Amiri" w:cs="Amiri"/>
          <w:color w:val="111111"/>
          <w:sz w:val="28"/>
          <w:sz w:val="28"/>
          <w:szCs w:val="28"/>
          <w:rtl w:val="true"/>
          <w:lang w:bidi="ar-SA"/>
        </w:rPr>
        <w:t>اين دل مسكين برات كربلا مى‌خواهد از او</w:t>
      </w:r>
    </w:p>
    <w:p>
      <w:pPr>
        <w:pStyle w:val="BookText"/>
        <w:rPr/>
      </w:pPr>
      <w:r>
        <w:rPr>
          <w:rFonts w:ascii="Amiri" w:hAnsi="Amiri" w:eastAsia="Amiri" w:cs="Amiri"/>
          <w:color w:val="111111"/>
          <w:sz w:val="28"/>
          <w:sz w:val="28"/>
          <w:szCs w:val="28"/>
          <w:rtl w:val="true"/>
          <w:lang w:bidi="ar-SA"/>
        </w:rPr>
        <w:t>در هواى كربلا داغ بلا بر جان خريده</w:t>
      </w:r>
    </w:p>
    <w:p>
      <w:pPr>
        <w:pStyle w:val="BookText"/>
        <w:rPr/>
      </w:pPr>
      <w:r>
        <w:rPr>
          <w:rFonts w:ascii="Amiri" w:hAnsi="Amiri" w:eastAsia="Amiri" w:cs="Amiri"/>
          <w:color w:val="111111"/>
          <w:sz w:val="28"/>
          <w:sz w:val="28"/>
          <w:szCs w:val="28"/>
          <w:rtl w:val="true"/>
          <w:lang w:bidi="ar-SA"/>
        </w:rPr>
        <w:t>عاشقان كربلا، او قبر بابا را نديده</w:t>
      </w:r>
    </w:p>
    <w:p>
      <w:pPr>
        <w:pStyle w:val="BookText"/>
        <w:rPr/>
      </w:pPr>
      <w:r>
        <w:rPr>
          <w:rFonts w:ascii="Amiri" w:hAnsi="Amiri" w:eastAsia="Amiri" w:cs="Amiri"/>
          <w:color w:val="111111"/>
          <w:sz w:val="28"/>
          <w:sz w:val="28"/>
          <w:szCs w:val="28"/>
          <w:rtl w:val="true"/>
          <w:lang w:bidi="ar-SA"/>
        </w:rPr>
        <w:t>كيست اين بى‌آشيان كاندر دل ما خانه دارد</w:t>
      </w:r>
    </w:p>
    <w:p>
      <w:pPr>
        <w:pStyle w:val="BookText"/>
        <w:rPr/>
      </w:pPr>
      <w:r>
        <w:rPr>
          <w:rFonts w:ascii="IRNazanin" w:hAnsi="IRNazanin" w:eastAsia="IRNazanin"/>
          <w:color w:val="111111"/>
          <w:sz w:val="28"/>
          <w:sz w:val="28"/>
          <w:szCs w:val="28"/>
          <w:rtl w:val="true"/>
          <w:lang w:bidi="fa-IR"/>
        </w:rPr>
        <w:t>آشنايى بين نظر با مردم بيگانه دارد</w:t>
      </w:r>
    </w:p>
    <w:p>
      <w:pPr>
        <w:pStyle w:val="BookText"/>
        <w:rPr/>
      </w:pPr>
      <w:r>
        <w:rPr>
          <w:rFonts w:ascii="Amiri" w:hAnsi="Amiri" w:eastAsia="Amiri" w:cs="Amiri"/>
          <w:color w:val="111111"/>
          <w:sz w:val="28"/>
          <w:sz w:val="28"/>
          <w:szCs w:val="28"/>
          <w:rtl w:val="true"/>
          <w:lang w:bidi="ar-SA"/>
        </w:rPr>
        <w:t>او سفير زينب است اينجا سفارتخانه دارد</w:t>
      </w:r>
    </w:p>
    <w:p>
      <w:pPr>
        <w:pStyle w:val="BookText"/>
        <w:rPr/>
      </w:pPr>
      <w:r>
        <w:rPr>
          <w:rFonts w:ascii="Amiri" w:hAnsi="Amiri" w:eastAsia="Amiri" w:cs="Amiri"/>
          <w:color w:val="111111"/>
          <w:sz w:val="28"/>
          <w:sz w:val="28"/>
          <w:szCs w:val="28"/>
          <w:rtl w:val="true"/>
          <w:lang w:bidi="ar-SA"/>
        </w:rPr>
        <w:t>بى‌رضايش زائر زينب شدن معنا ندارد</w:t>
      </w:r>
    </w:p>
    <w:p>
      <w:pPr>
        <w:pStyle w:val="BookText"/>
        <w:rPr/>
      </w:pPr>
      <w:r>
        <w:rPr>
          <w:rFonts w:ascii="IRNazanin" w:hAnsi="IRNazanin" w:eastAsia="IRNazanin"/>
          <w:color w:val="111111"/>
          <w:sz w:val="28"/>
          <w:sz w:val="28"/>
          <w:szCs w:val="28"/>
          <w:rtl w:val="true"/>
          <w:lang w:bidi="fa-IR"/>
        </w:rPr>
        <w:t>گر نبوسى قبر او پاسبورت تو ويزا ندارد</w:t>
      </w:r>
    </w:p>
    <w:p>
      <w:pPr>
        <w:pStyle w:val="BookText"/>
        <w:rPr/>
      </w:pPr>
      <w:r>
        <w:rPr>
          <w:rFonts w:ascii="IRNazanin" w:hAnsi="IRNazanin" w:eastAsia="IRNazanin"/>
          <w:color w:val="111111"/>
          <w:sz w:val="28"/>
          <w:sz w:val="28"/>
          <w:szCs w:val="28"/>
          <w:rtl w:val="true"/>
          <w:lang w:bidi="fa-IR"/>
        </w:rPr>
        <w:t>كيست اين دختر كه نور هر دو چشمان پدر بود</w:t>
      </w:r>
    </w:p>
    <w:p>
      <w:pPr>
        <w:pStyle w:val="BookText"/>
        <w:rPr/>
      </w:pPr>
      <w:r>
        <w:rPr>
          <w:rFonts w:ascii="IRNazanin" w:hAnsi="IRNazanin" w:eastAsia="IRNazanin"/>
          <w:color w:val="111111"/>
          <w:sz w:val="28"/>
          <w:sz w:val="28"/>
          <w:szCs w:val="28"/>
          <w:rtl w:val="true"/>
          <w:lang w:bidi="fa-IR"/>
        </w:rPr>
        <w:t>اندرين ويرانه دائم چشم گريانش به در بود</w:t>
      </w:r>
    </w:p>
    <w:p>
      <w:pPr>
        <w:pStyle w:val="BookText"/>
        <w:rPr/>
      </w:pPr>
      <w:r>
        <w:rPr>
          <w:rFonts w:ascii="Amiri" w:hAnsi="Amiri" w:eastAsia="Amiri" w:cs="Amiri"/>
          <w:color w:val="111111"/>
          <w:sz w:val="28"/>
          <w:sz w:val="28"/>
          <w:szCs w:val="28"/>
          <w:rtl w:val="true"/>
          <w:lang w:bidi="ar-SA"/>
        </w:rPr>
        <w:t>ميوه ي قلب حسين از قتل بابا بى‌خبر بود</w:t>
      </w:r>
    </w:p>
    <w:p>
      <w:pPr>
        <w:pStyle w:val="BookText"/>
        <w:rPr/>
      </w:pPr>
      <w:r>
        <w:rPr>
          <w:rFonts w:ascii="IRNazanin" w:hAnsi="IRNazanin" w:eastAsia="IRNazanin"/>
          <w:color w:val="111111"/>
          <w:sz w:val="28"/>
          <w:sz w:val="28"/>
          <w:szCs w:val="28"/>
          <w:rtl w:val="true"/>
          <w:lang w:bidi="fa-IR"/>
        </w:rPr>
        <w:t>تا شبى صبرش سر آمد قاصد غم از در آمد</w:t>
      </w:r>
    </w:p>
    <w:p>
      <w:pPr>
        <w:pStyle w:val="BookText"/>
        <w:rPr/>
      </w:pPr>
      <w:r>
        <w:rPr>
          <w:rFonts w:ascii="IRNazanin" w:hAnsi="IRNazanin" w:eastAsia="IRNazanin"/>
          <w:color w:val="111111"/>
          <w:sz w:val="28"/>
          <w:sz w:val="28"/>
          <w:szCs w:val="28"/>
          <w:rtl w:val="true"/>
          <w:lang w:bidi="fa-IR"/>
        </w:rPr>
        <w:t>او پدر مى‌خواست اما در طبق خونين سرآمد</w:t>
      </w:r>
    </w:p>
    <w:p>
      <w:pPr>
        <w:pStyle w:val="BookText"/>
        <w:rPr/>
      </w:pPr>
      <w:r>
        <w:rPr>
          <w:rFonts w:ascii="IRNazanin" w:hAnsi="IRNazanin" w:eastAsia="IRNazanin"/>
          <w:color w:val="111111"/>
          <w:sz w:val="28"/>
          <w:sz w:val="28"/>
          <w:szCs w:val="28"/>
          <w:rtl w:val="true"/>
          <w:lang w:bidi="fa-IR"/>
        </w:rPr>
        <w:t>گفت بابا جان كه رگهاى گلويت را بريده</w:t>
      </w:r>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زهرا چه كس</w:t>
      </w:r>
      <w:bookmarkStart w:id="2109" w:name="pg716_6773"/>
    </w:p>
    <w:p>
      <w:pPr>
        <w:pStyle w:val="BookText"/>
        <w:rPr/>
      </w:pPr>
      <w:bookmarkEnd w:id="2109"/>
      <w:r>
        <w:rPr>
          <w:rFonts w:ascii="IRNazanin" w:hAnsi="IRNazanin" w:eastAsia="IRNazanin"/>
          <w:color w:val="111111"/>
          <w:sz w:val="28"/>
          <w:sz w:val="28"/>
          <w:szCs w:val="28"/>
          <w:rtl w:val="true"/>
          <w:lang w:bidi="fa-IR"/>
        </w:rPr>
        <w:t>پيراهنت از تن دريده</w:t>
      </w:r>
    </w:p>
    <w:p>
      <w:pPr>
        <w:pStyle w:val="BookText"/>
        <w:rPr/>
      </w:pPr>
      <w:r>
        <w:rPr>
          <w:rFonts w:ascii="Amiri" w:hAnsi="Amiri" w:eastAsia="Amiri" w:cs="Amiri"/>
          <w:color w:val="111111"/>
          <w:sz w:val="28"/>
          <w:sz w:val="28"/>
          <w:szCs w:val="28"/>
          <w:rtl w:val="true"/>
          <w:lang w:bidi="ar-SA"/>
        </w:rPr>
        <w:t>دخترت امشب تو را بر قيمت جانش خريده</w:t>
      </w:r>
    </w:p>
    <w:p>
      <w:pPr>
        <w:pStyle w:val="BookText"/>
        <w:rPr/>
      </w:pPr>
      <w:r>
        <w:rPr>
          <w:rFonts w:ascii="IRNazanin" w:hAnsi="IRNazanin" w:eastAsia="IRNazanin"/>
          <w:color w:val="111111"/>
          <w:sz w:val="28"/>
          <w:sz w:val="28"/>
          <w:szCs w:val="28"/>
          <w:rtl w:val="true"/>
          <w:lang w:bidi="fa-IR"/>
        </w:rPr>
        <w:t>حمدلله يار خود را از كف دشمن گرفتم</w:t>
      </w:r>
    </w:p>
    <w:p>
      <w:pPr>
        <w:pStyle w:val="BookText"/>
        <w:rPr/>
      </w:pPr>
      <w:r>
        <w:rPr>
          <w:rFonts w:ascii="IRNazanin" w:hAnsi="IRNazanin" w:eastAsia="IRNazanin"/>
          <w:color w:val="111111"/>
          <w:sz w:val="28"/>
          <w:sz w:val="28"/>
          <w:szCs w:val="28"/>
          <w:rtl w:val="true"/>
          <w:lang w:bidi="fa-IR"/>
        </w:rPr>
        <w:t>تو ندارى دست بابا، من تو را در بر گرفتم</w:t>
      </w:r>
    </w:p>
    <w:p>
      <w:pPr>
        <w:pStyle w:val="BookText"/>
        <w:rPr/>
      </w:pPr>
      <w:r>
        <w:rPr>
          <w:rFonts w:ascii="IRNazanin" w:hAnsi="IRNazanin" w:eastAsia="IRNazanin"/>
          <w:color w:val="111111"/>
          <w:sz w:val="28"/>
          <w:sz w:val="28"/>
          <w:szCs w:val="28"/>
          <w:rtl w:val="true"/>
          <w:lang w:bidi="fa-IR"/>
        </w:rPr>
        <w:t>اى شه وارسته بابا، دل به جانان بسته بابا</w:t>
      </w:r>
    </w:p>
    <w:p>
      <w:pPr>
        <w:pStyle w:val="BookText"/>
        <w:rPr/>
      </w:pPr>
      <w:r>
        <w:rPr>
          <w:rFonts w:ascii="IRNazanin" w:hAnsi="IRNazanin" w:eastAsia="IRNazanin"/>
          <w:color w:val="111111"/>
          <w:sz w:val="28"/>
          <w:sz w:val="28"/>
          <w:szCs w:val="28"/>
          <w:rtl w:val="true"/>
          <w:lang w:bidi="fa-IR"/>
        </w:rPr>
        <w:t>بويمت آهسته بابا، بوسمت پيوسته بابا</w:t>
      </w:r>
    </w:p>
    <w:p>
      <w:pPr>
        <w:pStyle w:val="BookText"/>
        <w:rPr/>
      </w:pPr>
      <w:r>
        <w:rPr>
          <w:rFonts w:ascii="IRNazanin" w:hAnsi="IRNazanin" w:eastAsia="IRNazanin"/>
          <w:color w:val="111111"/>
          <w:sz w:val="28"/>
          <w:sz w:val="28"/>
          <w:szCs w:val="28"/>
          <w:rtl w:val="true"/>
          <w:lang w:bidi="fa-IR"/>
        </w:rPr>
        <w:t>جان فداى چشم مستت، خسته بابا خسته بابا</w:t>
      </w:r>
    </w:p>
    <w:p>
      <w:pPr>
        <w:pStyle w:val="BookText"/>
        <w:rPr/>
      </w:pPr>
      <w:r>
        <w:rPr>
          <w:rFonts w:ascii="IRNazanin" w:hAnsi="IRNazanin" w:eastAsia="IRNazanin"/>
          <w:color w:val="111111"/>
          <w:sz w:val="28"/>
          <w:sz w:val="28"/>
          <w:szCs w:val="28"/>
          <w:rtl w:val="true"/>
          <w:lang w:bidi="fa-IR"/>
        </w:rPr>
        <w:t>اى پناه دردمندان چاره و درمان مايى</w:t>
      </w:r>
    </w:p>
    <w:p>
      <w:pPr>
        <w:pStyle w:val="BookText"/>
        <w:rPr/>
      </w:pPr>
      <w:r>
        <w:rPr>
          <w:rFonts w:ascii="Amiri" w:hAnsi="Amiri" w:eastAsia="Amiri" w:cs="Amiri"/>
          <w:color w:val="111111"/>
          <w:sz w:val="28"/>
          <w:sz w:val="28"/>
          <w:szCs w:val="28"/>
          <w:rtl w:val="true"/>
          <w:lang w:bidi="ar-SA"/>
        </w:rPr>
        <w:t>ياد مشتاقان نمودى امشبى مهمان مايى كلامى زنجانى</w:t>
      </w:r>
    </w:p>
    <w:p>
      <w:pPr>
        <w:pStyle w:val="Heading4"/>
        <w:numPr>
          <w:ilvl w:val="3"/>
          <w:numId w:val="1"/>
        </w:numPr>
        <w:rPr/>
      </w:pPr>
      <w:bookmarkStart w:id="2110" w:name="__RefHeading___Toc5999129_211673320"/>
      <w:bookmarkStart w:id="2111" w:name="_Toc877"/>
      <w:bookmarkEnd w:id="2110"/>
      <w:r>
        <w:rPr>
          <w:rtl w:val="true"/>
        </w:rPr>
        <w:t>خرابه ي شام</w:t>
      </w:r>
      <w:bookmarkEnd w:id="2111"/>
    </w:p>
    <w:p>
      <w:pPr>
        <w:pStyle w:val="BookText"/>
        <w:rPr/>
      </w:pPr>
      <w:r>
        <w:rPr>
          <w:rFonts w:ascii="IRNazanin" w:hAnsi="IRNazanin" w:eastAsia="IRNazanin"/>
          <w:color w:val="111111"/>
          <w:sz w:val="28"/>
          <w:sz w:val="28"/>
          <w:szCs w:val="28"/>
          <w:rtl w:val="true"/>
          <w:lang w:bidi="fa-IR"/>
        </w:rPr>
        <w:t>سرم سوداى جانان دارد امشب</w:t>
      </w:r>
    </w:p>
    <w:p>
      <w:pPr>
        <w:pStyle w:val="BookText"/>
        <w:rPr/>
      </w:pPr>
      <w:r>
        <w:rPr>
          <w:rFonts w:ascii="IRNazanin" w:hAnsi="IRNazanin" w:eastAsia="IRNazanin"/>
          <w:color w:val="111111"/>
          <w:sz w:val="28"/>
          <w:sz w:val="28"/>
          <w:szCs w:val="28"/>
          <w:rtl w:val="true"/>
          <w:lang w:bidi="fa-IR"/>
        </w:rPr>
        <w:t>دلم آواى هجران دارد امشب</w:t>
      </w:r>
    </w:p>
    <w:p>
      <w:pPr>
        <w:pStyle w:val="BookText"/>
        <w:rPr/>
      </w:pPr>
      <w:r>
        <w:rPr>
          <w:rFonts w:ascii="Amiri" w:hAnsi="Amiri" w:eastAsia="Amiri" w:cs="Amiri"/>
          <w:color w:val="111111"/>
          <w:sz w:val="28"/>
          <w:sz w:val="28"/>
          <w:szCs w:val="28"/>
          <w:rtl w:val="true"/>
          <w:lang w:bidi="ar-SA"/>
        </w:rPr>
        <w:t>بسوز اى دل كه زينب در خرابه</w:t>
      </w:r>
    </w:p>
    <w:p>
      <w:pPr>
        <w:pStyle w:val="BookText"/>
        <w:rPr/>
      </w:pPr>
      <w:r>
        <w:rPr>
          <w:rFonts w:ascii="Amiri" w:hAnsi="Amiri" w:eastAsia="Amiri" w:cs="Amiri"/>
          <w:color w:val="111111"/>
          <w:sz w:val="28"/>
          <w:sz w:val="28"/>
          <w:szCs w:val="28"/>
          <w:rtl w:val="true"/>
          <w:lang w:bidi="ar-SA"/>
        </w:rPr>
        <w:t>غم شام غريبان دارد امشب</w:t>
      </w:r>
    </w:p>
    <w:p>
      <w:pPr>
        <w:pStyle w:val="BookText"/>
        <w:rPr/>
      </w:pPr>
      <w:r>
        <w:rPr>
          <w:rFonts w:ascii="IRNazanin" w:hAnsi="IRNazanin" w:eastAsia="IRNazanin"/>
          <w:color w:val="111111"/>
          <w:sz w:val="28"/>
          <w:sz w:val="28"/>
          <w:szCs w:val="28"/>
          <w:rtl w:val="true"/>
          <w:lang w:bidi="fa-IR"/>
        </w:rPr>
        <w:t>رقيّه گشته ممنوع الملاقات</w:t>
      </w:r>
    </w:p>
    <w:p>
      <w:pPr>
        <w:pStyle w:val="BookText"/>
        <w:rPr/>
      </w:pPr>
      <w:r>
        <w:rPr>
          <w:rFonts w:ascii="Amiri" w:hAnsi="Amiri" w:eastAsia="Amiri" w:cs="Amiri"/>
          <w:color w:val="111111"/>
          <w:sz w:val="28"/>
          <w:sz w:val="28"/>
          <w:szCs w:val="28"/>
          <w:rtl w:val="true"/>
          <w:lang w:bidi="ar-SA"/>
        </w:rPr>
        <w:t>كه در ويرانه مهمان دارد امشب</w:t>
      </w:r>
    </w:p>
    <w:p>
      <w:pPr>
        <w:pStyle w:val="BookText"/>
        <w:rPr/>
      </w:pPr>
      <w:r>
        <w:rPr>
          <w:rFonts w:ascii="IRNazanin" w:hAnsi="IRNazanin" w:eastAsia="IRNazanin"/>
          <w:color w:val="111111"/>
          <w:sz w:val="28"/>
          <w:sz w:val="28"/>
          <w:szCs w:val="28"/>
          <w:rtl w:val="true"/>
          <w:lang w:bidi="fa-IR"/>
        </w:rPr>
        <w:t>پذيرائى ببين از ميهمانش</w:t>
      </w:r>
    </w:p>
    <w:p>
      <w:pPr>
        <w:pStyle w:val="BookText"/>
        <w:rPr/>
      </w:pPr>
      <w:r>
        <w:rPr>
          <w:rFonts w:ascii="Amiri" w:hAnsi="Amiri" w:eastAsia="Amiri" w:cs="Amiri"/>
          <w:color w:val="111111"/>
          <w:sz w:val="28"/>
          <w:sz w:val="28"/>
          <w:szCs w:val="28"/>
          <w:rtl w:val="true"/>
          <w:lang w:bidi="ar-SA"/>
        </w:rPr>
        <w:t>به سفره ميزبان، جان دارد امشب</w:t>
      </w:r>
    </w:p>
    <w:p>
      <w:pPr>
        <w:pStyle w:val="BookText"/>
        <w:rPr/>
      </w:pPr>
      <w:r>
        <w:rPr>
          <w:rFonts w:ascii="Amiri" w:hAnsi="Amiri" w:eastAsia="Amiri" w:cs="Amiri"/>
          <w:color w:val="111111"/>
          <w:sz w:val="28"/>
          <w:sz w:val="28"/>
          <w:szCs w:val="28"/>
          <w:rtl w:val="true"/>
          <w:lang w:bidi="ar-SA"/>
        </w:rPr>
        <w:t>در اين مجلس سر شاه شهيدان</w:t>
      </w:r>
    </w:p>
    <w:p>
      <w:pPr>
        <w:pStyle w:val="BookText"/>
        <w:rPr/>
      </w:pPr>
      <w:r>
        <w:rPr>
          <w:rFonts w:ascii="Amiri" w:hAnsi="Amiri" w:eastAsia="Amiri" w:cs="Amiri"/>
          <w:color w:val="111111"/>
          <w:sz w:val="28"/>
          <w:sz w:val="28"/>
          <w:szCs w:val="28"/>
          <w:rtl w:val="true"/>
          <w:lang w:bidi="ar-SA"/>
        </w:rPr>
        <w:t>به لبها ذكر قرآن دارد امشب</w:t>
      </w:r>
    </w:p>
    <w:p>
      <w:pPr>
        <w:pStyle w:val="BookText"/>
        <w:rPr/>
      </w:pPr>
      <w:r>
        <w:rPr>
          <w:rFonts w:ascii="Amiri" w:hAnsi="Amiri" w:eastAsia="Amiri" w:cs="Amiri"/>
          <w:color w:val="111111"/>
          <w:sz w:val="28"/>
          <w:sz w:val="28"/>
          <w:szCs w:val="28"/>
          <w:rtl w:val="true"/>
          <w:lang w:bidi="ar-SA"/>
        </w:rPr>
        <w:t>بيا زهرا كه زهراى سه ساله</w:t>
      </w:r>
    </w:p>
    <w:p>
      <w:pPr>
        <w:pStyle w:val="BookText"/>
        <w:rPr/>
      </w:pPr>
      <w:r>
        <w:rPr>
          <w:rFonts w:ascii="IRNazanin" w:hAnsi="IRNazanin" w:eastAsia="IRNazanin"/>
          <w:color w:val="111111"/>
          <w:sz w:val="28"/>
          <w:sz w:val="28"/>
          <w:szCs w:val="28"/>
          <w:rtl w:val="true"/>
          <w:lang w:bidi="fa-IR"/>
        </w:rPr>
        <w:t>گل سرخى به دامان دارد امشب</w:t>
      </w:r>
    </w:p>
    <w:p>
      <w:pPr>
        <w:pStyle w:val="BookText"/>
        <w:rPr/>
      </w:pPr>
      <w:r>
        <w:rPr>
          <w:rFonts w:ascii="Amiri" w:hAnsi="Amiri" w:eastAsia="Amiri" w:cs="Amiri"/>
          <w:color w:val="111111"/>
          <w:sz w:val="28"/>
          <w:sz w:val="28"/>
          <w:szCs w:val="28"/>
          <w:rtl w:val="true"/>
          <w:lang w:bidi="ar-SA"/>
        </w:rPr>
        <w:t>لب اين طفل با لبهاى بابا</w:t>
      </w:r>
    </w:p>
    <w:p>
      <w:pPr>
        <w:pStyle w:val="BookText"/>
        <w:rPr/>
      </w:pPr>
      <w:r>
        <w:rPr>
          <w:rFonts w:ascii="Amiri" w:hAnsi="Amiri" w:eastAsia="Amiri" w:cs="Amiri"/>
          <w:color w:val="111111"/>
          <w:sz w:val="28"/>
          <w:sz w:val="28"/>
          <w:szCs w:val="28"/>
          <w:rtl w:val="true"/>
          <w:lang w:bidi="ar-SA"/>
        </w:rPr>
        <w:t>حديث بوسه باران دارد امشب</w:t>
      </w:r>
    </w:p>
    <w:p>
      <w:pPr>
        <w:pStyle w:val="BookText"/>
        <w:rPr/>
      </w:pPr>
      <w:r>
        <w:rPr>
          <w:rFonts w:ascii="IRNazanin" w:hAnsi="IRNazanin" w:eastAsia="IRNazanin"/>
          <w:color w:val="111111"/>
          <w:sz w:val="28"/>
          <w:sz w:val="28"/>
          <w:szCs w:val="28"/>
          <w:rtl w:val="true"/>
          <w:lang w:bidi="fa-IR"/>
        </w:rPr>
        <w:t>ز هر زخمى كه مى‌بوسيد مى‌گفت</w:t>
      </w:r>
    </w:p>
    <w:p>
      <w:pPr>
        <w:pStyle w:val="BookText"/>
        <w:rPr/>
      </w:pPr>
      <w:r>
        <w:rPr>
          <w:rFonts w:ascii="Amiri" w:hAnsi="Amiri" w:eastAsia="Amiri" w:cs="Amiri"/>
          <w:color w:val="111111"/>
          <w:sz w:val="28"/>
          <w:sz w:val="28"/>
          <w:szCs w:val="28"/>
          <w:rtl w:val="true"/>
          <w:lang w:bidi="ar-SA"/>
        </w:rPr>
        <w:t>به دردم يار درمان دارد امشب</w:t>
      </w:r>
    </w:p>
    <w:p>
      <w:pPr>
        <w:pStyle w:val="BookText"/>
        <w:rPr/>
      </w:pPr>
      <w:r>
        <w:rPr>
          <w:rFonts w:ascii="Amiri" w:hAnsi="Amiri" w:eastAsia="Amiri" w:cs="Amiri"/>
          <w:color w:val="111111"/>
          <w:sz w:val="28"/>
          <w:sz w:val="28"/>
          <w:szCs w:val="28"/>
          <w:rtl w:val="true"/>
          <w:lang w:bidi="ar-SA"/>
        </w:rPr>
        <w:t>خدايت باد حافظ عمّه جانم</w:t>
      </w:r>
    </w:p>
    <w:p>
      <w:pPr>
        <w:pStyle w:val="BookText"/>
        <w:rPr/>
      </w:pPr>
      <w:r>
        <w:rPr>
          <w:rFonts w:ascii="IRNazanin" w:hAnsi="IRNazanin" w:eastAsia="IRNazanin"/>
          <w:color w:val="111111"/>
          <w:sz w:val="28"/>
          <w:sz w:val="28"/>
          <w:szCs w:val="28"/>
          <w:rtl w:val="true"/>
          <w:lang w:bidi="fa-IR"/>
        </w:rPr>
        <w:t>گل، آهنگ گلستان دارد امشب</w:t>
      </w:r>
    </w:p>
    <w:p>
      <w:pPr>
        <w:pStyle w:val="BookText"/>
        <w:rPr/>
      </w:pPr>
      <w:r>
        <w:rPr>
          <w:rFonts w:ascii="IRNazanin" w:hAnsi="IRNazanin" w:eastAsia="IRNazanin"/>
          <w:color w:val="111111"/>
          <w:sz w:val="28"/>
          <w:sz w:val="28"/>
          <w:szCs w:val="28"/>
          <w:rtl w:val="true"/>
          <w:lang w:bidi="fa-IR"/>
        </w:rPr>
        <w:t>ببند اين چشم هاى منتظر را</w:t>
      </w:r>
    </w:p>
    <w:p>
      <w:pPr>
        <w:pStyle w:val="BookText"/>
        <w:rPr/>
      </w:pPr>
      <w:r>
        <w:rPr>
          <w:rFonts w:ascii="Amiri" w:hAnsi="Amiri" w:eastAsia="Amiri" w:cs="Amiri"/>
          <w:color w:val="111111"/>
          <w:sz w:val="28"/>
          <w:sz w:val="28"/>
          <w:szCs w:val="28"/>
          <w:rtl w:val="true"/>
          <w:lang w:bidi="ar-SA"/>
        </w:rPr>
        <w:t>كه دل رنج فراوان دارد امشب</w:t>
      </w:r>
    </w:p>
    <w:p>
      <w:pPr>
        <w:pStyle w:val="BookText"/>
        <w:rPr/>
      </w:pPr>
      <w:r>
        <w:rPr>
          <w:rFonts w:ascii="Amiri" w:hAnsi="Amiri" w:eastAsia="Amiri" w:cs="Amiri"/>
          <w:color w:val="111111"/>
          <w:sz w:val="28"/>
          <w:sz w:val="28"/>
          <w:szCs w:val="28"/>
          <w:rtl w:val="true"/>
          <w:lang w:bidi="ar-SA"/>
        </w:rPr>
        <w:t>فدا خواهم نمود اين جان به جانان</w:t>
      </w:r>
    </w:p>
    <w:p>
      <w:pPr>
        <w:pStyle w:val="BookText"/>
        <w:rPr/>
      </w:pPr>
      <w:r>
        <w:rPr>
          <w:rFonts w:ascii="IRNazanin" w:hAnsi="IRNazanin" w:eastAsia="IRNazanin"/>
          <w:color w:val="111111"/>
          <w:sz w:val="28"/>
          <w:sz w:val="28"/>
          <w:szCs w:val="28"/>
          <w:rtl w:val="true"/>
          <w:lang w:bidi="fa-IR"/>
        </w:rPr>
        <w:t>رقيّه عهد و پيمان دارد امشب</w:t>
      </w:r>
    </w:p>
    <w:p>
      <w:pPr>
        <w:pStyle w:val="BookText"/>
        <w:rPr/>
      </w:pPr>
      <w:r>
        <w:rPr>
          <w:rFonts w:ascii="IRNazanin" w:hAnsi="IRNazanin" w:eastAsia="IRNazanin"/>
          <w:color w:val="111111"/>
          <w:sz w:val="28"/>
          <w:sz w:val="28"/>
          <w:szCs w:val="28"/>
          <w:rtl w:val="true"/>
          <w:lang w:bidi="fa-IR"/>
        </w:rPr>
        <w:t>چه شب هايى كه بى‌بابا سحر شد</w:t>
      </w:r>
    </w:p>
    <w:p>
      <w:pPr>
        <w:pStyle w:val="BookText"/>
        <w:rPr/>
      </w:pPr>
      <w:r>
        <w:rPr>
          <w:rFonts w:ascii="IRNazanin" w:hAnsi="IRNazanin" w:eastAsia="IRNazanin"/>
          <w:color w:val="111111"/>
          <w:sz w:val="28"/>
          <w:sz w:val="28"/>
          <w:szCs w:val="28"/>
          <w:rtl w:val="true"/>
          <w:lang w:bidi="fa-IR"/>
        </w:rPr>
        <w:t>دلم درد دو چندان دارد امشب</w:t>
      </w:r>
    </w:p>
    <w:p>
      <w:pPr>
        <w:pStyle w:val="BookText"/>
        <w:rPr/>
      </w:pPr>
      <w:r>
        <w:rPr>
          <w:rFonts w:ascii="Amiri" w:hAnsi="Amiri" w:eastAsia="Amiri" w:cs="Amiri"/>
          <w:color w:val="111111"/>
          <w:sz w:val="28"/>
          <w:sz w:val="28"/>
          <w:szCs w:val="28"/>
          <w:rtl w:val="true"/>
          <w:lang w:bidi="ar-SA"/>
        </w:rPr>
        <w:t>من اين دامان نخواهم داد از دست</w:t>
      </w:r>
    </w:p>
    <w:p>
      <w:pPr>
        <w:pStyle w:val="BookText"/>
        <w:rPr/>
      </w:pPr>
      <w:r>
        <w:rPr>
          <w:rFonts w:ascii="IRNazanin" w:hAnsi="IRNazanin" w:eastAsia="IRNazanin"/>
          <w:color w:val="111111"/>
          <w:sz w:val="28"/>
          <w:sz w:val="28"/>
          <w:szCs w:val="28"/>
          <w:rtl w:val="true"/>
          <w:lang w:bidi="fa-IR"/>
        </w:rPr>
        <w:t>اگر چه سر نگهبان دارد امشب</w:t>
      </w:r>
    </w:p>
    <w:p>
      <w:pPr>
        <w:pStyle w:val="BookText"/>
        <w:rPr/>
      </w:pPr>
      <w:r>
        <w:rPr>
          <w:rFonts w:ascii="IRNazanin" w:hAnsi="IRNazanin" w:eastAsia="IRNazanin"/>
          <w:color w:val="111111"/>
          <w:sz w:val="28"/>
          <w:sz w:val="28"/>
          <w:szCs w:val="28"/>
          <w:rtl w:val="true"/>
          <w:lang w:bidi="fa-IR"/>
        </w:rPr>
        <w:t>عمويم كو كه از چشم نگهبان</w:t>
      </w:r>
    </w:p>
    <w:p>
      <w:pPr>
        <w:pStyle w:val="BookText"/>
        <w:rPr/>
      </w:pPr>
      <w:r>
        <w:rPr>
          <w:rFonts w:ascii="IRNazanin" w:hAnsi="IRNazanin" w:eastAsia="IRNazanin"/>
          <w:color w:val="111111"/>
          <w:sz w:val="28"/>
          <w:sz w:val="28"/>
          <w:szCs w:val="28"/>
          <w:rtl w:val="true"/>
          <w:lang w:bidi="fa-IR"/>
        </w:rPr>
        <w:t>سر سردار پنهان دارد امشب</w:t>
      </w:r>
    </w:p>
    <w:p>
      <w:pPr>
        <w:pStyle w:val="BookText"/>
        <w:rPr/>
      </w:pPr>
      <w:r>
        <w:rPr>
          <w:rFonts w:ascii="IRNazanin" w:hAnsi="IRNazanin" w:eastAsia="IRNazanin"/>
          <w:color w:val="111111"/>
          <w:sz w:val="28"/>
          <w:sz w:val="28"/>
          <w:szCs w:val="28"/>
          <w:rtl w:val="true"/>
          <w:lang w:bidi="fa-IR"/>
        </w:rPr>
        <w:t xml:space="preserve">گدايى كن گدايى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رقيّه خوان احسان دارد امشب كلامى زنجانى</w:t>
      </w:r>
    </w:p>
    <w:p>
      <w:pPr>
        <w:pStyle w:val="Heading4"/>
        <w:numPr>
          <w:ilvl w:val="3"/>
          <w:numId w:val="1"/>
        </w:numPr>
        <w:rPr/>
      </w:pPr>
      <w:bookmarkStart w:id="2112" w:name="__RefHeading___Toc5999131_211673320"/>
      <w:bookmarkStart w:id="2113" w:name="_Toc878"/>
      <w:bookmarkEnd w:id="2112"/>
      <w:r>
        <w:rPr>
          <w:rtl w:val="true"/>
        </w:rPr>
        <w:t>قبله ي عظيم اى بارگاه كوچك تو قبله‌اى عظيم</w:t>
      </w:r>
      <w:bookmarkEnd w:id="2113"/>
    </w:p>
    <w:p>
      <w:pPr>
        <w:sectPr>
          <w:footerReference w:type="default" r:id="rId7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روضه ي</w:t>
      </w:r>
    </w:p>
    <w:p>
      <w:pPr>
        <w:pStyle w:val="BookText"/>
        <w:rPr/>
      </w:pPr>
      <w:r>
        <w:rPr>
          <w:rFonts w:ascii="Amiri" w:hAnsi="Amiri" w:eastAsia="Amiri" w:cs="Amiri"/>
          <w:color w:val="111111"/>
          <w:sz w:val="28"/>
          <w:sz w:val="28"/>
          <w:szCs w:val="28"/>
          <w:rtl w:val="true"/>
          <w:lang w:bidi="ar-SA"/>
        </w:rPr>
        <w:t>مبارك تو روضةٌ نعيم</w:t>
      </w:r>
    </w:p>
    <w:p>
      <w:pPr>
        <w:pStyle w:val="BookText"/>
        <w:rPr/>
      </w:pPr>
      <w:r>
        <w:rPr>
          <w:rFonts w:ascii="IRNazanin" w:hAnsi="IRNazanin" w:eastAsia="IRNazanin"/>
          <w:color w:val="111111"/>
          <w:sz w:val="28"/>
          <w:sz w:val="28"/>
          <w:szCs w:val="28"/>
          <w:rtl w:val="true"/>
          <w:lang w:bidi="fa-IR"/>
        </w:rPr>
        <w:t>باشد حريم اقدس تو قبله گاه دل</w:t>
      </w:r>
    </w:p>
    <w:p>
      <w:pPr>
        <w:pStyle w:val="BookText"/>
        <w:rPr/>
      </w:pPr>
      <w:r>
        <w:rPr>
          <w:rFonts w:ascii="IRNazanin" w:hAnsi="IRNazanin" w:eastAsia="IRNazanin"/>
          <w:color w:val="111111"/>
          <w:sz w:val="28"/>
          <w:sz w:val="28"/>
          <w:szCs w:val="28"/>
          <w:rtl w:val="true"/>
          <w:lang w:bidi="fa-IR"/>
        </w:rPr>
        <w:t>تا خفته چون تو جان جهانى در آن حريم</w:t>
      </w:r>
    </w:p>
    <w:p>
      <w:pPr>
        <w:pStyle w:val="BookText"/>
        <w:rPr/>
      </w:pPr>
      <w:r>
        <w:rPr>
          <w:rFonts w:ascii="IRNazanin" w:hAnsi="IRNazanin" w:eastAsia="IRNazanin"/>
          <w:color w:val="111111"/>
          <w:sz w:val="28"/>
          <w:sz w:val="28"/>
          <w:szCs w:val="28"/>
          <w:rtl w:val="true"/>
          <w:lang w:bidi="fa-IR"/>
        </w:rPr>
        <w:t>هم دختر امامى و هم خواهر امام</w:t>
      </w:r>
    </w:p>
    <w:p>
      <w:pPr>
        <w:pStyle w:val="BookText"/>
        <w:rPr/>
      </w:pPr>
      <w:r>
        <w:rPr>
          <w:rFonts w:ascii="Amiri" w:hAnsi="Amiri" w:eastAsia="Amiri" w:cs="Amiri"/>
          <w:color w:val="111111"/>
          <w:sz w:val="28"/>
          <w:sz w:val="28"/>
          <w:szCs w:val="28"/>
          <w:rtl w:val="true"/>
          <w:lang w:bidi="ar-SA"/>
        </w:rPr>
        <w:t>هم خود كريمه هستى و هم دختر كريم</w:t>
      </w:r>
    </w:p>
    <w:p>
      <w:pPr>
        <w:pStyle w:val="BookText"/>
        <w:rPr/>
      </w:pPr>
      <w:r>
        <w:rPr>
          <w:rFonts w:ascii="Amiri" w:hAnsi="Amiri" w:eastAsia="Amiri" w:cs="Amiri"/>
          <w:color w:val="111111"/>
          <w:sz w:val="28"/>
          <w:sz w:val="28"/>
          <w:szCs w:val="28"/>
          <w:rtl w:val="true"/>
          <w:lang w:bidi="ar-SA"/>
        </w:rPr>
        <w:t>قَدرت همين بس است كه خوانند اهل دل</w:t>
      </w:r>
    </w:p>
    <w:p>
      <w:pPr>
        <w:pStyle w:val="BookText"/>
        <w:rPr/>
      </w:pPr>
      <w:r>
        <w:rPr>
          <w:rFonts w:ascii="Amiri" w:hAnsi="Amiri" w:eastAsia="Amiri" w:cs="Amiri"/>
          <w:color w:val="111111"/>
          <w:sz w:val="28"/>
          <w:sz w:val="28"/>
          <w:szCs w:val="28"/>
          <w:rtl w:val="true"/>
          <w:lang w:bidi="ar-SA"/>
        </w:rPr>
        <w:t>حق را به آبروى تو اى رحمت نعيم</w:t>
      </w:r>
    </w:p>
    <w:p>
      <w:pPr>
        <w:pStyle w:val="BookText"/>
        <w:rPr/>
      </w:pPr>
      <w:r>
        <w:rPr>
          <w:rFonts w:ascii="IRNazanin" w:hAnsi="IRNazanin" w:eastAsia="IRNazanin"/>
          <w:color w:val="111111"/>
          <w:sz w:val="28"/>
          <w:sz w:val="28"/>
          <w:szCs w:val="28"/>
          <w:rtl w:val="true"/>
          <w:lang w:bidi="fa-IR"/>
        </w:rPr>
        <w:t>يك دختر سه ساله و اين مرتبت دگر</w:t>
      </w:r>
    </w:p>
    <w:p>
      <w:pPr>
        <w:pStyle w:val="BookText"/>
        <w:rPr/>
      </w:pPr>
      <w:r>
        <w:rPr>
          <w:rFonts w:ascii="IRNazanin" w:hAnsi="IRNazanin" w:eastAsia="IRNazanin"/>
          <w:color w:val="111111"/>
          <w:sz w:val="28"/>
          <w:sz w:val="28"/>
          <w:szCs w:val="28"/>
          <w:rtl w:val="true"/>
          <w:lang w:bidi="fa-IR"/>
        </w:rPr>
        <w:t>گيتى بود ز زادن هم چون توئى عقيم</w:t>
      </w:r>
    </w:p>
    <w:p>
      <w:pPr>
        <w:pStyle w:val="BookText"/>
        <w:rPr/>
      </w:pPr>
      <w:r>
        <w:rPr>
          <w:rFonts w:ascii="IRNazanin" w:hAnsi="IRNazanin" w:eastAsia="IRNazanin"/>
          <w:color w:val="111111"/>
          <w:sz w:val="28"/>
          <w:sz w:val="28"/>
          <w:szCs w:val="28"/>
          <w:rtl w:val="true"/>
          <w:lang w:bidi="fa-IR"/>
        </w:rPr>
        <w:t>اى نور چشم زاده ي زهرا رقيّه جان</w:t>
      </w:r>
    </w:p>
    <w:p>
      <w:pPr>
        <w:pStyle w:val="BookText"/>
        <w:rPr/>
      </w:pPr>
      <w:r>
        <w:rPr>
          <w:rFonts w:ascii="IRNazanin" w:hAnsi="IRNazanin" w:eastAsia="IRNazanin"/>
          <w:color w:val="111111"/>
          <w:sz w:val="28"/>
          <w:sz w:val="28"/>
          <w:szCs w:val="28"/>
          <w:rtl w:val="true"/>
          <w:lang w:bidi="fa-IR"/>
        </w:rPr>
        <w:t>هر چند كودكى تو، بود ماتمت عظيم</w:t>
      </w:r>
    </w:p>
    <w:p>
      <w:pPr>
        <w:pStyle w:val="BookText"/>
        <w:rPr/>
      </w:pPr>
      <w:r>
        <w:rPr>
          <w:rFonts w:ascii="IRNazanin" w:hAnsi="IRNazanin" w:eastAsia="IRNazanin"/>
          <w:color w:val="111111"/>
          <w:sz w:val="28"/>
          <w:sz w:val="28"/>
          <w:szCs w:val="28"/>
          <w:rtl w:val="true"/>
          <w:lang w:bidi="fa-IR"/>
        </w:rPr>
        <w:t>درياى صبر را تو فروزنده گوهرى</w:t>
      </w:r>
    </w:p>
    <w:p>
      <w:pPr>
        <w:pStyle w:val="BookText"/>
        <w:rPr/>
      </w:pPr>
      <w:r>
        <w:rPr>
          <w:rFonts w:ascii="Amiri" w:hAnsi="Amiri" w:eastAsia="Amiri" w:cs="Amiri"/>
          <w:color w:val="111111"/>
          <w:sz w:val="28"/>
          <w:sz w:val="28"/>
          <w:szCs w:val="28"/>
          <w:rtl w:val="true"/>
          <w:lang w:bidi="ar-SA"/>
        </w:rPr>
        <w:t>زان دشمنت به رشته كشيد، اى دُرّ يتيم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شب كه جاى، گوشه ي ويرانه ساختى</w:t>
      </w:r>
    </w:p>
    <w:p>
      <w:pPr>
        <w:pStyle w:val="BookText"/>
        <w:rPr/>
      </w:pPr>
      <w:r>
        <w:rPr>
          <w:rFonts w:ascii="IRNazanin" w:hAnsi="IRNazanin" w:eastAsia="IRNazanin"/>
          <w:color w:val="111111"/>
          <w:sz w:val="28"/>
          <w:sz w:val="28"/>
          <w:szCs w:val="28"/>
          <w:rtl w:val="true"/>
          <w:lang w:bidi="fa-IR"/>
        </w:rPr>
        <w:t>روشنگرت سرشك بود و آه دل نديم</w:t>
      </w:r>
    </w:p>
    <w:p>
      <w:pPr>
        <w:pStyle w:val="BookText"/>
        <w:rPr/>
      </w:pPr>
      <w:r>
        <w:rPr>
          <w:rFonts w:ascii="IRNazanin" w:hAnsi="IRNazanin" w:eastAsia="IRNazanin"/>
          <w:color w:val="111111"/>
          <w:sz w:val="28"/>
          <w:sz w:val="28"/>
          <w:szCs w:val="28"/>
          <w:rtl w:val="true"/>
          <w:lang w:bidi="fa-IR"/>
        </w:rPr>
        <w:t>تا قلب اطهرت ز فراق پدر گداخت</w:t>
      </w:r>
    </w:p>
    <w:p>
      <w:pPr>
        <w:pStyle w:val="BookText"/>
        <w:rPr/>
      </w:pPr>
      <w:r>
        <w:rPr>
          <w:rFonts w:ascii="IRNazanin" w:hAnsi="IRNazanin" w:eastAsia="IRNazanin"/>
          <w:color w:val="111111"/>
          <w:sz w:val="28"/>
          <w:sz w:val="28"/>
          <w:szCs w:val="28"/>
          <w:rtl w:val="true"/>
          <w:lang w:bidi="fa-IR"/>
        </w:rPr>
        <w:t>از مرگ جانگداز تو دلها بود دو نيم</w:t>
      </w:r>
    </w:p>
    <w:p>
      <w:pPr>
        <w:pStyle w:val="BookText"/>
        <w:rPr/>
      </w:pPr>
      <w:r>
        <w:rPr>
          <w:rFonts w:ascii="Amiri" w:hAnsi="Amiri" w:eastAsia="Amiri" w:cs="Amiri"/>
          <w:color w:val="111111"/>
          <w:sz w:val="28"/>
          <w:sz w:val="28"/>
          <w:szCs w:val="28"/>
          <w:rtl w:val="true"/>
          <w:lang w:bidi="ar-SA"/>
        </w:rPr>
        <w:t>شد منهدم بناى ستمكارى يزيد</w:t>
      </w:r>
    </w:p>
    <w:p>
      <w:pPr>
        <w:pStyle w:val="BookText"/>
        <w:rPr/>
      </w:pPr>
      <w:r>
        <w:rPr>
          <w:rFonts w:ascii="Amiri" w:hAnsi="Amiri" w:eastAsia="Amiri" w:cs="Amiri"/>
          <w:color w:val="111111"/>
          <w:sz w:val="28"/>
          <w:sz w:val="28"/>
          <w:szCs w:val="28"/>
          <w:rtl w:val="true"/>
          <w:lang w:bidi="ar-SA"/>
        </w:rPr>
        <w:t>از آه آتشين تو اى دختر يتيم</w:t>
      </w:r>
    </w:p>
    <w:p>
      <w:pPr>
        <w:pStyle w:val="BookText"/>
        <w:rPr/>
      </w:pPr>
      <w:r>
        <w:rPr>
          <w:rFonts w:ascii="Amiri" w:hAnsi="Amiri" w:eastAsia="Amiri" w:cs="Amiri"/>
          <w:color w:val="111111"/>
          <w:sz w:val="28"/>
          <w:sz w:val="28"/>
          <w:szCs w:val="28"/>
          <w:rtl w:val="true"/>
          <w:lang w:bidi="ar-SA"/>
        </w:rPr>
        <w:t>آباد شد خرابه ي شام از جلال تو</w:t>
      </w:r>
    </w:p>
    <w:p>
      <w:pPr>
        <w:pStyle w:val="BookText"/>
        <w:rPr/>
      </w:pPr>
      <w:r>
        <w:rPr>
          <w:rFonts w:ascii="IRNazanin" w:hAnsi="IRNazanin" w:eastAsia="IRNazanin"/>
          <w:color w:val="111111"/>
          <w:sz w:val="28"/>
          <w:sz w:val="28"/>
          <w:szCs w:val="28"/>
          <w:rtl w:val="true"/>
          <w:lang w:bidi="fa-IR"/>
        </w:rPr>
        <w:t>امّا خراب گشت ز بُن كاخ آن لئيم</w:t>
      </w:r>
    </w:p>
    <w:p>
      <w:pPr>
        <w:pStyle w:val="BookText"/>
        <w:rPr/>
      </w:pPr>
      <w:r>
        <w:rPr>
          <w:rFonts w:ascii="IRNazanin" w:hAnsi="IRNazanin" w:eastAsia="IRNazanin"/>
          <w:color w:val="111111"/>
          <w:sz w:val="28"/>
          <w:sz w:val="28"/>
          <w:szCs w:val="28"/>
          <w:rtl w:val="true"/>
          <w:lang w:bidi="fa-IR"/>
        </w:rPr>
        <w:t>خواهم كه بر مزار تو گردم شبى دخيل</w:t>
      </w:r>
    </w:p>
    <w:p>
      <w:pPr>
        <w:pStyle w:val="BookText"/>
        <w:rPr/>
      </w:pPr>
      <w:r>
        <w:rPr>
          <w:rFonts w:ascii="Amiri" w:hAnsi="Amiri" w:eastAsia="Amiri" w:cs="Amiri"/>
          <w:color w:val="111111"/>
          <w:sz w:val="28"/>
          <w:sz w:val="28"/>
          <w:szCs w:val="28"/>
          <w:rtl w:val="true"/>
          <w:lang w:bidi="ar-SA"/>
        </w:rPr>
        <w:t>خواهم كه در جوار تو باشم شبى مقيم</w:t>
      </w:r>
    </w:p>
    <w:p>
      <w:pPr>
        <w:pStyle w:val="BookText"/>
        <w:rPr/>
      </w:pPr>
      <w:r>
        <w:rPr>
          <w:rFonts w:ascii="IRNazanin" w:hAnsi="IRNazanin" w:eastAsia="IRNazanin"/>
          <w:color w:val="111111"/>
          <w:sz w:val="28"/>
          <w:sz w:val="28"/>
          <w:szCs w:val="28"/>
          <w:rtl w:val="true"/>
          <w:lang w:bidi="fa-IR"/>
        </w:rPr>
        <w:t xml:space="preserve">بى مهر هشت و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 بهشت</w:t>
      </w:r>
    </w:p>
    <w:p>
      <w:pPr>
        <w:pStyle w:val="BookText"/>
        <w:rPr/>
      </w:pPr>
      <w:r>
        <w:rPr>
          <w:rFonts w:ascii="IRNazanin" w:hAnsi="IRNazanin" w:eastAsia="IRNazanin"/>
          <w:color w:val="111111"/>
          <w:sz w:val="28"/>
          <w:sz w:val="28"/>
          <w:szCs w:val="28"/>
          <w:rtl w:val="true"/>
          <w:lang w:bidi="fa-IR"/>
        </w:rPr>
        <w:t>چون مى‌رسى به جنّت از اين راه مستقيم سيّد رضا مؤيّد</w:t>
      </w:r>
    </w:p>
    <w:p>
      <w:pPr>
        <w:pStyle w:val="BookText"/>
        <w:rPr/>
      </w:pPr>
      <w:r>
        <w:rPr>
          <w:rFonts w:ascii="Amiri" w:hAnsi="Amiri" w:eastAsia="Amiri" w:cs="Amiri"/>
          <w:color w:val="111111"/>
          <w:sz w:val="28"/>
          <w:sz w:val="28"/>
          <w:szCs w:val="28"/>
          <w:rtl w:val="true"/>
          <w:lang w:bidi="ar-SA"/>
        </w:rPr>
        <w:t>ماه منير شام اى اختر مدينه و ماه منير شام</w:t>
      </w:r>
    </w:p>
    <w:p>
      <w:pPr>
        <w:pStyle w:val="BookText"/>
        <w:rPr/>
      </w:pPr>
      <w:r>
        <w:rPr>
          <w:rFonts w:ascii="IRNazanin" w:hAnsi="IRNazanin" w:eastAsia="IRNazanin"/>
          <w:color w:val="111111"/>
          <w:sz w:val="28"/>
          <w:sz w:val="28"/>
          <w:szCs w:val="28"/>
          <w:rtl w:val="true"/>
          <w:lang w:bidi="fa-IR"/>
        </w:rPr>
        <w:t>برآفتاب روى تو هر روز و شب سلام</w:t>
      </w:r>
    </w:p>
    <w:p>
      <w:pPr>
        <w:pStyle w:val="BookText"/>
        <w:rPr/>
      </w:pPr>
      <w:r>
        <w:rPr>
          <w:rFonts w:ascii="Amiri" w:hAnsi="Amiri" w:eastAsia="Amiri" w:cs="Amiri"/>
          <w:color w:val="111111"/>
          <w:sz w:val="28"/>
          <w:sz w:val="28"/>
          <w:szCs w:val="28"/>
          <w:rtl w:val="true"/>
          <w:lang w:bidi="ar-SA"/>
        </w:rPr>
        <w:t>هم خود كريمه هستى و هم زاده ي كريم</w:t>
      </w:r>
    </w:p>
    <w:p>
      <w:pPr>
        <w:pStyle w:val="BookText"/>
        <w:rPr/>
      </w:pPr>
      <w:r>
        <w:rPr>
          <w:rFonts w:ascii="IRNazanin" w:hAnsi="IRNazanin" w:eastAsia="IRNazanin"/>
          <w:color w:val="111111"/>
          <w:sz w:val="28"/>
          <w:sz w:val="28"/>
          <w:szCs w:val="28"/>
          <w:rtl w:val="true"/>
          <w:lang w:bidi="fa-IR"/>
        </w:rPr>
        <w:t>هم خواهر امامى و هم دختر امام</w:t>
      </w:r>
    </w:p>
    <w:p>
      <w:pPr>
        <w:pStyle w:val="BookText"/>
        <w:rPr/>
      </w:pPr>
      <w:r>
        <w:rPr>
          <w:rFonts w:ascii="IRNazanin" w:hAnsi="IRNazanin" w:eastAsia="IRNazanin"/>
          <w:color w:val="111111"/>
          <w:sz w:val="28"/>
          <w:sz w:val="28"/>
          <w:szCs w:val="28"/>
          <w:rtl w:val="true"/>
          <w:lang w:bidi="fa-IR"/>
        </w:rPr>
        <w:t>چشم اميد ماست به سويت تمام عمر</w:t>
      </w:r>
    </w:p>
    <w:p>
      <w:pPr>
        <w:pStyle w:val="BookText"/>
        <w:rPr/>
      </w:pPr>
      <w:r>
        <w:rPr>
          <w:rFonts w:ascii="Amiri" w:hAnsi="Amiri" w:eastAsia="Amiri" w:cs="Amiri"/>
          <w:color w:val="111111"/>
          <w:sz w:val="28"/>
          <w:sz w:val="28"/>
          <w:szCs w:val="28"/>
          <w:rtl w:val="true"/>
          <w:lang w:bidi="ar-SA"/>
        </w:rPr>
        <w:t>روى نياز ماست به كويت على الدّوام</w:t>
      </w:r>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رشته ي اسارت اگر</w:t>
      </w:r>
      <w:bookmarkStart w:id="2114" w:name="pg716_6779"/>
    </w:p>
    <w:p>
      <w:pPr>
        <w:pStyle w:val="BookText"/>
        <w:rPr/>
      </w:pPr>
      <w:bookmarkEnd w:id="2114"/>
      <w:r>
        <w:rPr>
          <w:rFonts w:ascii="IRNazanin" w:hAnsi="IRNazanin" w:eastAsia="IRNazanin"/>
          <w:color w:val="111111"/>
          <w:sz w:val="28"/>
          <w:sz w:val="28"/>
          <w:szCs w:val="28"/>
          <w:rtl w:val="true"/>
          <w:lang w:bidi="fa-IR"/>
        </w:rPr>
        <w:t>جان سپرده‌اى</w:t>
      </w:r>
    </w:p>
    <w:p>
      <w:pPr>
        <w:pStyle w:val="BookText"/>
        <w:rPr/>
      </w:pPr>
      <w:r>
        <w:rPr>
          <w:rFonts w:ascii="Amiri" w:hAnsi="Amiri" w:eastAsia="Amiri" w:cs="Amiri"/>
          <w:color w:val="111111"/>
          <w:sz w:val="28"/>
          <w:sz w:val="28"/>
          <w:szCs w:val="28"/>
          <w:rtl w:val="true"/>
          <w:lang w:bidi="ar-SA"/>
        </w:rPr>
        <w:t>سر رشته ي امور به دستت بود مدام</w:t>
      </w:r>
    </w:p>
    <w:p>
      <w:pPr>
        <w:pStyle w:val="BookText"/>
        <w:rPr/>
      </w:pPr>
      <w:r>
        <w:rPr>
          <w:rFonts w:ascii="IRNazanin" w:hAnsi="IRNazanin" w:eastAsia="IRNazanin"/>
          <w:color w:val="111111"/>
          <w:sz w:val="28"/>
          <w:sz w:val="28"/>
          <w:szCs w:val="28"/>
          <w:rtl w:val="true"/>
          <w:lang w:bidi="fa-IR"/>
        </w:rPr>
        <w:t>اى رفته پا به پاى اسيران دشت خون</w:t>
      </w:r>
    </w:p>
    <w:p>
      <w:pPr>
        <w:pStyle w:val="BookText"/>
        <w:rPr/>
      </w:pPr>
      <w:r>
        <w:rPr>
          <w:rFonts w:ascii="Amiri" w:hAnsi="Amiri" w:eastAsia="Amiri" w:cs="Amiri"/>
          <w:color w:val="111111"/>
          <w:sz w:val="28"/>
          <w:sz w:val="28"/>
          <w:szCs w:val="28"/>
          <w:rtl w:val="true"/>
          <w:lang w:bidi="ar-SA"/>
        </w:rPr>
        <w:t>تا دير و تا خرابه و زندان و بزم عام</w:t>
      </w:r>
    </w:p>
    <w:p>
      <w:pPr>
        <w:pStyle w:val="BookText"/>
        <w:rPr/>
      </w:pPr>
      <w:r>
        <w:rPr>
          <w:rFonts w:ascii="Amiri" w:hAnsi="Amiri" w:eastAsia="Amiri" w:cs="Amiri"/>
          <w:color w:val="111111"/>
          <w:sz w:val="28"/>
          <w:sz w:val="28"/>
          <w:szCs w:val="28"/>
          <w:rtl w:val="true"/>
          <w:lang w:bidi="ar-SA"/>
        </w:rPr>
        <w:t>هم محمل مجاهده ي دختر على</w:t>
      </w:r>
    </w:p>
    <w:p>
      <w:pPr>
        <w:pStyle w:val="BookText"/>
        <w:rPr/>
      </w:pPr>
      <w:r>
        <w:rPr>
          <w:rFonts w:ascii="IRNazanin" w:hAnsi="IRNazanin" w:eastAsia="IRNazanin"/>
          <w:color w:val="111111"/>
          <w:sz w:val="28"/>
          <w:sz w:val="28"/>
          <w:szCs w:val="28"/>
          <w:rtl w:val="true"/>
          <w:lang w:bidi="fa-IR"/>
        </w:rPr>
        <w:t>هم سنگر مبارزه ي چارمين امام</w:t>
      </w:r>
    </w:p>
    <w:p>
      <w:pPr>
        <w:pStyle w:val="BookText"/>
        <w:rPr/>
      </w:pPr>
      <w:r>
        <w:rPr>
          <w:rFonts w:ascii="IRNazanin" w:hAnsi="IRNazanin" w:eastAsia="IRNazanin"/>
          <w:color w:val="111111"/>
          <w:sz w:val="28"/>
          <w:sz w:val="28"/>
          <w:szCs w:val="28"/>
          <w:rtl w:val="true"/>
          <w:lang w:bidi="fa-IR"/>
        </w:rPr>
        <w:t>پيدا بود كه واقعه ي دشت كربلا</w:t>
      </w:r>
    </w:p>
    <w:p>
      <w:pPr>
        <w:pStyle w:val="BookText"/>
        <w:rPr/>
      </w:pPr>
      <w:r>
        <w:rPr>
          <w:rFonts w:ascii="Amiri" w:hAnsi="Amiri" w:eastAsia="Amiri" w:cs="Amiri"/>
          <w:color w:val="111111"/>
          <w:sz w:val="28"/>
          <w:sz w:val="28"/>
          <w:szCs w:val="28"/>
          <w:rtl w:val="true"/>
          <w:lang w:bidi="ar-SA"/>
        </w:rPr>
        <w:t>با جان نثارى تو به ويرانه شد تمام</w:t>
      </w:r>
    </w:p>
    <w:p>
      <w:pPr>
        <w:pStyle w:val="BookText"/>
        <w:rPr/>
      </w:pPr>
      <w:r>
        <w:rPr>
          <w:rFonts w:ascii="IRNazanin" w:hAnsi="IRNazanin" w:eastAsia="IRNazanin"/>
          <w:color w:val="111111"/>
          <w:sz w:val="28"/>
          <w:sz w:val="28"/>
          <w:szCs w:val="28"/>
          <w:rtl w:val="true"/>
          <w:lang w:bidi="fa-IR"/>
        </w:rPr>
        <w:t>تفسير خون سرخ حسينى به مرگ تست</w:t>
      </w:r>
    </w:p>
    <w:p>
      <w:pPr>
        <w:pStyle w:val="BookText"/>
        <w:rPr/>
      </w:pPr>
      <w:r>
        <w:rPr>
          <w:rFonts w:ascii="IRNazanin" w:hAnsi="IRNazanin" w:eastAsia="IRNazanin"/>
          <w:color w:val="111111"/>
          <w:sz w:val="28"/>
          <w:sz w:val="28"/>
          <w:szCs w:val="28"/>
          <w:rtl w:val="true"/>
          <w:lang w:bidi="fa-IR"/>
        </w:rPr>
        <w:t>اى يادگار خون خدا در ديار شام</w:t>
      </w:r>
    </w:p>
    <w:p>
      <w:pPr>
        <w:pStyle w:val="BookText"/>
        <w:rPr/>
      </w:pPr>
      <w:r>
        <w:rPr>
          <w:rFonts w:ascii="IRNazanin" w:hAnsi="IRNazanin" w:eastAsia="IRNazanin"/>
          <w:color w:val="111111"/>
          <w:sz w:val="28"/>
          <w:sz w:val="28"/>
          <w:szCs w:val="28"/>
          <w:rtl w:val="true"/>
          <w:lang w:bidi="fa-IR"/>
        </w:rPr>
        <w:t>مهرت چراغ محفل ارباب معرفت</w:t>
      </w:r>
    </w:p>
    <w:p>
      <w:pPr>
        <w:pStyle w:val="BookText"/>
        <w:rPr/>
      </w:pPr>
      <w:r>
        <w:rPr>
          <w:rFonts w:ascii="IRNazanin" w:hAnsi="IRNazanin" w:eastAsia="IRNazanin"/>
          <w:color w:val="111111"/>
          <w:sz w:val="28"/>
          <w:sz w:val="28"/>
          <w:szCs w:val="28"/>
          <w:rtl w:val="true"/>
          <w:lang w:bidi="fa-IR"/>
        </w:rPr>
        <w:t>قبرت براى اهل نظر مركز پيام</w:t>
      </w:r>
    </w:p>
    <w:p>
      <w:pPr>
        <w:pStyle w:val="BookText"/>
        <w:rPr/>
      </w:pPr>
      <w:r>
        <w:rPr>
          <w:rFonts w:ascii="IRNazanin" w:hAnsi="IRNazanin" w:eastAsia="IRNazanin"/>
          <w:color w:val="111111"/>
          <w:sz w:val="28"/>
          <w:sz w:val="28"/>
          <w:szCs w:val="28"/>
          <w:rtl w:val="true"/>
          <w:lang w:bidi="fa-IR"/>
        </w:rPr>
        <w:t>دلها به سوى تست پس از سالها هنوز</w:t>
      </w:r>
    </w:p>
    <w:p>
      <w:pPr>
        <w:pStyle w:val="BookText"/>
        <w:rPr/>
      </w:pPr>
      <w:r>
        <w:rPr>
          <w:rFonts w:ascii="IRNazanin" w:hAnsi="IRNazanin" w:eastAsia="IRNazanin"/>
          <w:color w:val="111111"/>
          <w:sz w:val="28"/>
          <w:sz w:val="28"/>
          <w:szCs w:val="28"/>
          <w:rtl w:val="true"/>
          <w:lang w:bidi="fa-IR"/>
        </w:rPr>
        <w:t>اى گنبدت منادى پيروزى قيام</w:t>
      </w:r>
    </w:p>
    <w:p>
      <w:pPr>
        <w:pStyle w:val="BookText"/>
        <w:rPr/>
      </w:pPr>
      <w:r>
        <w:rPr>
          <w:rFonts w:ascii="IRNazanin" w:hAnsi="IRNazanin" w:eastAsia="IRNazanin"/>
          <w:color w:val="111111"/>
          <w:sz w:val="28"/>
          <w:sz w:val="28"/>
          <w:szCs w:val="28"/>
          <w:rtl w:val="true"/>
          <w:lang w:bidi="fa-IR"/>
        </w:rPr>
        <w:t>ما را بر آستان تو روى ادب همه</w:t>
      </w:r>
    </w:p>
    <w:p>
      <w:pPr>
        <w:pStyle w:val="BookText"/>
        <w:rPr/>
      </w:pPr>
      <w:r>
        <w:rPr>
          <w:rFonts w:ascii="IRNazanin" w:hAnsi="IRNazanin" w:eastAsia="IRNazanin"/>
          <w:color w:val="111111"/>
          <w:sz w:val="28"/>
          <w:sz w:val="28"/>
          <w:szCs w:val="28"/>
          <w:rtl w:val="true"/>
          <w:lang w:bidi="fa-IR"/>
        </w:rPr>
        <w:t>ما را به پيشگاه تو عرض دعا تمام</w:t>
      </w:r>
    </w:p>
    <w:p>
      <w:pPr>
        <w:pStyle w:val="BookText"/>
        <w:rPr/>
      </w:pPr>
      <w:r>
        <w:rPr>
          <w:rFonts w:ascii="IRNazanin" w:hAnsi="IRNazanin" w:eastAsia="IRNazanin"/>
          <w:color w:val="111111"/>
          <w:sz w:val="28"/>
          <w:sz w:val="28"/>
          <w:szCs w:val="28"/>
          <w:rtl w:val="true"/>
          <w:lang w:bidi="fa-IR"/>
        </w:rPr>
        <w:t>با دست هاى كوچكت از ما بگير دست</w:t>
      </w:r>
    </w:p>
    <w:p>
      <w:pPr>
        <w:pStyle w:val="BookText"/>
        <w:rPr/>
      </w:pPr>
      <w:r>
        <w:rPr>
          <w:rFonts w:ascii="Amiri" w:hAnsi="Amiri" w:eastAsia="Amiri" w:cs="Amiri"/>
          <w:color w:val="111111"/>
          <w:sz w:val="28"/>
          <w:sz w:val="28"/>
          <w:szCs w:val="28"/>
          <w:rtl w:val="true"/>
          <w:lang w:bidi="ar-SA"/>
        </w:rPr>
        <w:t>در صحنه‌هاى عالم و در عرصه ي قيام سيّد رضا مؤيّد</w:t>
      </w:r>
    </w:p>
    <w:p>
      <w:pPr>
        <w:pStyle w:val="Heading4"/>
        <w:numPr>
          <w:ilvl w:val="3"/>
          <w:numId w:val="1"/>
        </w:numPr>
        <w:rPr/>
      </w:pPr>
      <w:bookmarkStart w:id="2115" w:name="__RefHeading___Toc5999133_211673320"/>
      <w:bookmarkStart w:id="2116" w:name="_Toc879"/>
      <w:bookmarkEnd w:id="2115"/>
      <w:r>
        <w:rPr>
          <w:rtl w:val="true"/>
        </w:rPr>
        <w:t>نخله ي طور</w:t>
      </w:r>
      <w:r>
        <w:rPr>
          <w:rtl w:val="true"/>
        </w:rPr>
        <w:t xml:space="preserve">! </w:t>
      </w:r>
      <w:r>
        <w:rPr>
          <w:rtl w:val="true"/>
        </w:rPr>
        <w:t>پدر من، پسر فاطمه، مهمان منست</w:t>
      </w:r>
      <w:bookmarkEnd w:id="2116"/>
    </w:p>
    <w:p>
      <w:pPr>
        <w:pStyle w:val="BookText"/>
        <w:rPr/>
      </w:pPr>
      <w:r>
        <w:rPr>
          <w:rFonts w:ascii="Amiri" w:hAnsi="Amiri" w:eastAsia="Amiri" w:cs="Amiri"/>
          <w:color w:val="111111"/>
          <w:sz w:val="28"/>
          <w:sz w:val="28"/>
          <w:szCs w:val="28"/>
          <w:rtl w:val="true"/>
          <w:lang w:bidi="ar-SA"/>
        </w:rPr>
        <w:t>عمّه، مهمان نه، كه جان من و جانان منست</w:t>
      </w:r>
    </w:p>
    <w:p>
      <w:pPr>
        <w:pStyle w:val="BookText"/>
        <w:rPr/>
      </w:pPr>
      <w:r>
        <w:rPr>
          <w:rFonts w:ascii="IRNazanin" w:hAnsi="IRNazanin" w:eastAsia="IRNazanin"/>
          <w:color w:val="111111"/>
          <w:sz w:val="28"/>
          <w:sz w:val="28"/>
          <w:szCs w:val="28"/>
          <w:rtl w:val="true"/>
          <w:lang w:bidi="fa-IR"/>
        </w:rPr>
        <w:t>كنج ويرانه ي شام و، سر خونين پدر</w:t>
      </w:r>
    </w:p>
    <w:p>
      <w:pPr>
        <w:pStyle w:val="BookText"/>
        <w:rPr/>
      </w:pPr>
      <w:r>
        <w:rPr>
          <w:rFonts w:ascii="Amiri" w:hAnsi="Amiri" w:eastAsia="Amiri" w:cs="Amiri"/>
          <w:color w:val="111111"/>
          <w:sz w:val="28"/>
          <w:sz w:val="28"/>
          <w:szCs w:val="28"/>
          <w:rtl w:val="true"/>
          <w:lang w:bidi="ar-SA"/>
        </w:rPr>
        <w:t>آسمان در عجب از اين سر و سامان منست</w:t>
      </w:r>
    </w:p>
    <w:p>
      <w:pPr>
        <w:pStyle w:val="BookText"/>
        <w:rPr/>
      </w:pPr>
      <w:r>
        <w:rPr>
          <w:rFonts w:ascii="IRNazanin" w:hAnsi="IRNazanin" w:eastAsia="IRNazanin"/>
          <w:color w:val="111111"/>
          <w:sz w:val="28"/>
          <w:sz w:val="28"/>
          <w:szCs w:val="28"/>
          <w:rtl w:val="true"/>
          <w:lang w:bidi="fa-IR"/>
        </w:rPr>
        <w:t>از بهشت آمده آقاى جوانان بهشت</w:t>
      </w:r>
    </w:p>
    <w:p>
      <w:pPr>
        <w:pStyle w:val="BookText"/>
        <w:rPr/>
      </w:pPr>
      <w:r>
        <w:rPr>
          <w:rFonts w:ascii="Amiri" w:hAnsi="Amiri" w:eastAsia="Amiri" w:cs="Amiri"/>
          <w:color w:val="111111"/>
          <w:sz w:val="28"/>
          <w:sz w:val="28"/>
          <w:szCs w:val="28"/>
          <w:rtl w:val="true"/>
          <w:lang w:bidi="ar-SA"/>
        </w:rPr>
        <w:t>يوسف فاطمه، در كلبه ي احزان منست</w:t>
      </w:r>
    </w:p>
    <w:p>
      <w:pPr>
        <w:pStyle w:val="BookText"/>
        <w:rPr/>
      </w:pPr>
      <w:r>
        <w:rPr>
          <w:rFonts w:ascii="Amiri" w:hAnsi="Amiri" w:eastAsia="Amiri" w:cs="Amiri"/>
          <w:color w:val="111111"/>
          <w:sz w:val="28"/>
          <w:sz w:val="28"/>
          <w:szCs w:val="28"/>
          <w:rtl w:val="true"/>
          <w:lang w:bidi="ar-SA"/>
        </w:rPr>
        <w:t>اوست موساى من و غمكده‌ام، وادى طور</w:t>
      </w:r>
    </w:p>
    <w:p>
      <w:pPr>
        <w:pStyle w:val="BookText"/>
        <w:rPr/>
      </w:pPr>
      <w:r>
        <w:rPr>
          <w:rFonts w:ascii="Amiri" w:hAnsi="Amiri" w:eastAsia="Amiri" w:cs="Amiri"/>
          <w:color w:val="111111"/>
          <w:sz w:val="28"/>
          <w:sz w:val="28"/>
          <w:szCs w:val="28"/>
          <w:rtl w:val="true"/>
          <w:lang w:bidi="ar-SA"/>
        </w:rPr>
        <w:t>آتش نخله ي طور، از دل سوزان منست</w:t>
      </w:r>
    </w:p>
    <w:p>
      <w:pPr>
        <w:pStyle w:val="BookText"/>
        <w:rPr/>
      </w:pPr>
      <w:r>
        <w:rPr>
          <w:rFonts w:ascii="Amiri" w:hAnsi="Amiri" w:eastAsia="Amiri" w:cs="Amiri"/>
          <w:color w:val="111111"/>
          <w:sz w:val="28"/>
          <w:sz w:val="28"/>
          <w:szCs w:val="28"/>
          <w:rtl w:val="true"/>
          <w:lang w:bidi="ar-SA"/>
        </w:rPr>
        <w:t>ياد باد، آن كه شب و روز مرا مى‌بوسيد</w:t>
      </w:r>
    </w:p>
    <w:p>
      <w:pPr>
        <w:pStyle w:val="BookText"/>
        <w:rPr/>
      </w:pPr>
      <w:r>
        <w:rPr>
          <w:rFonts w:ascii="Amiri" w:hAnsi="Amiri" w:eastAsia="Amiri" w:cs="Amiri"/>
          <w:color w:val="111111"/>
          <w:sz w:val="28"/>
          <w:sz w:val="28"/>
          <w:szCs w:val="28"/>
          <w:rtl w:val="true"/>
          <w:lang w:bidi="ar-SA"/>
        </w:rPr>
        <w:t>اين كه امشب سر او، زينت دامان منست</w:t>
      </w:r>
    </w:p>
    <w:p>
      <w:pPr>
        <w:pStyle w:val="BookText"/>
        <w:rPr/>
      </w:pPr>
      <w:r>
        <w:rPr>
          <w:rFonts w:ascii="IRNazanin" w:hAnsi="IRNazanin" w:eastAsia="IRNazanin"/>
          <w:color w:val="111111"/>
          <w:sz w:val="28"/>
          <w:sz w:val="28"/>
          <w:szCs w:val="28"/>
          <w:rtl w:val="true"/>
          <w:lang w:bidi="fa-IR"/>
        </w:rPr>
        <w:t>گر لبش سوخته از تشنگى و، سوز جگر</w:t>
      </w:r>
    </w:p>
    <w:p>
      <w:pPr>
        <w:pStyle w:val="BookText"/>
        <w:rPr/>
      </w:pPr>
      <w:r>
        <w:rPr>
          <w:rFonts w:ascii="IRNazanin" w:hAnsi="IRNazanin" w:eastAsia="IRNazanin"/>
          <w:color w:val="111111"/>
          <w:sz w:val="28"/>
          <w:sz w:val="28"/>
          <w:szCs w:val="28"/>
          <w:rtl w:val="true"/>
          <w:lang w:bidi="fa-IR"/>
        </w:rPr>
        <w:t>به خدا سوخته‌تر، از لب او جان منست</w:t>
      </w:r>
    </w:p>
    <w:p>
      <w:pPr>
        <w:pStyle w:val="BookText"/>
        <w:rPr/>
      </w:pPr>
      <w:r>
        <w:rPr>
          <w:rFonts w:ascii="Amiri" w:hAnsi="Amiri" w:eastAsia="Amiri" w:cs="Amiri"/>
          <w:color w:val="111111"/>
          <w:sz w:val="28"/>
          <w:sz w:val="28"/>
          <w:szCs w:val="28"/>
          <w:rtl w:val="true"/>
          <w:lang w:bidi="ar-SA"/>
        </w:rPr>
        <w:t>مى‌زنم بر لب او بوسه، كه الفت ز قديم</w:t>
      </w:r>
    </w:p>
    <w:p>
      <w:pPr>
        <w:pStyle w:val="BookText"/>
        <w:rPr/>
      </w:pPr>
      <w:r>
        <w:rPr>
          <w:rFonts w:ascii="IRNazanin" w:hAnsi="IRNazanin" w:eastAsia="IRNazanin"/>
          <w:color w:val="111111"/>
          <w:sz w:val="28"/>
          <w:sz w:val="28"/>
          <w:szCs w:val="28"/>
          <w:rtl w:val="true"/>
          <w:lang w:bidi="fa-IR"/>
        </w:rPr>
        <w:t>بين اين لعل لب و ديده ي گريان منست</w:t>
      </w:r>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دل و</w:t>
      </w:r>
      <w:bookmarkStart w:id="2117" w:name="pg716_6782"/>
    </w:p>
    <w:p>
      <w:pPr>
        <w:pStyle w:val="BookText"/>
        <w:rPr/>
      </w:pPr>
      <w:bookmarkEnd w:id="2117"/>
      <w:r>
        <w:rPr>
          <w:rFonts w:ascii="Amiri" w:hAnsi="Amiri" w:eastAsia="Amiri" w:cs="Amiri"/>
          <w:color w:val="111111"/>
          <w:sz w:val="28"/>
          <w:sz w:val="28"/>
          <w:szCs w:val="28"/>
          <w:rtl w:val="true"/>
          <w:lang w:bidi="ar-SA"/>
        </w:rPr>
        <w:t xml:space="preserve">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شررى زد، غم من</w:t>
      </w:r>
    </w:p>
    <w:p>
      <w:pPr>
        <w:pStyle w:val="BookText"/>
        <w:rPr/>
      </w:pPr>
      <w:r>
        <w:rPr>
          <w:rFonts w:ascii="IRNazanin" w:hAnsi="IRNazanin" w:eastAsia="IRNazanin"/>
          <w:color w:val="111111"/>
          <w:sz w:val="28"/>
          <w:sz w:val="28"/>
          <w:szCs w:val="28"/>
          <w:rtl w:val="true"/>
          <w:lang w:bidi="fa-IR"/>
        </w:rPr>
        <w:t>كه پس از دير زمان، باز، غزل خوان منست</w:t>
      </w:r>
    </w:p>
    <w:p>
      <w:pPr>
        <w:pStyle w:val="BookText"/>
        <w:rPr/>
      </w:pPr>
      <w:r>
        <w:rPr>
          <w:rFonts w:ascii="Amiri" w:hAnsi="Amiri" w:eastAsia="Amiri" w:cs="Amiri"/>
          <w:color w:val="111111"/>
          <w:sz w:val="28"/>
          <w:sz w:val="28"/>
          <w:szCs w:val="28"/>
          <w:rtl w:val="true"/>
          <w:lang w:bidi="ar-SA"/>
        </w:rPr>
        <w:t>سيّد رضا مؤيّد</w:t>
      </w:r>
    </w:p>
    <w:p>
      <w:pPr>
        <w:pStyle w:val="Heading4"/>
        <w:numPr>
          <w:ilvl w:val="3"/>
          <w:numId w:val="1"/>
        </w:numPr>
        <w:rPr/>
      </w:pPr>
      <w:bookmarkStart w:id="2118" w:name="__RefHeading___Toc5999135_211673320"/>
      <w:bookmarkStart w:id="2119" w:name="_Toc880"/>
      <w:bookmarkEnd w:id="2118"/>
      <w:r>
        <w:rPr>
          <w:rtl w:val="true"/>
        </w:rPr>
        <w:t>رباعي</w:t>
      </w:r>
      <w:bookmarkEnd w:id="2119"/>
    </w:p>
    <w:p>
      <w:pPr>
        <w:pStyle w:val="BookText"/>
        <w:rPr/>
      </w:pPr>
      <w:r>
        <w:rPr>
          <w:rFonts w:ascii="IRNazanin" w:hAnsi="IRNazanin" w:eastAsia="IRNazanin"/>
          <w:color w:val="111111"/>
          <w:sz w:val="28"/>
          <w:sz w:val="28"/>
          <w:szCs w:val="28"/>
          <w:rtl w:val="true"/>
          <w:lang w:bidi="fa-IR"/>
        </w:rPr>
        <w:t>خورشيد به خون طپيده را ديدم من</w:t>
      </w:r>
    </w:p>
    <w:p>
      <w:pPr>
        <w:pStyle w:val="BookText"/>
        <w:rPr/>
      </w:pPr>
      <w:r>
        <w:rPr>
          <w:rFonts w:ascii="Amiri" w:hAnsi="Amiri" w:eastAsia="Amiri" w:cs="Amiri"/>
          <w:color w:val="111111"/>
          <w:sz w:val="28"/>
          <w:sz w:val="28"/>
          <w:szCs w:val="28"/>
          <w:rtl w:val="true"/>
          <w:lang w:bidi="ar-SA"/>
        </w:rPr>
        <w:t>آن عاشق سر بريده را ديدم من</w:t>
      </w:r>
    </w:p>
    <w:p>
      <w:pPr>
        <w:pStyle w:val="BookText"/>
        <w:rPr/>
      </w:pPr>
      <w:r>
        <w:rPr>
          <w:rFonts w:ascii="IRNazanin" w:hAnsi="IRNazanin" w:eastAsia="IRNazanin"/>
          <w:color w:val="111111"/>
          <w:sz w:val="28"/>
          <w:sz w:val="28"/>
          <w:szCs w:val="28"/>
          <w:rtl w:val="true"/>
          <w:lang w:bidi="fa-IR"/>
        </w:rPr>
        <w:t>با زخمه ي زخم بى‌شمارش مى‌گفت</w:t>
      </w:r>
    </w:p>
    <w:p>
      <w:pPr>
        <w:pStyle w:val="BookText"/>
        <w:rPr/>
      </w:pPr>
      <w:r>
        <w:rPr>
          <w:rFonts w:ascii="IRNazanin" w:hAnsi="IRNazanin" w:eastAsia="IRNazanin"/>
          <w:color w:val="111111"/>
          <w:sz w:val="28"/>
          <w:sz w:val="28"/>
          <w:szCs w:val="28"/>
          <w:rtl w:val="true"/>
          <w:lang w:bidi="fa-IR"/>
        </w:rPr>
        <w:t>در دامن شب سپيده را ديدم من</w:t>
      </w:r>
    </w:p>
    <w:p>
      <w:pPr>
        <w:pStyle w:val="BookText"/>
        <w:rPr/>
      </w:pPr>
      <w:r>
        <w:rPr>
          <w:rFonts w:ascii="Amiri" w:hAnsi="Amiri" w:eastAsia="Amiri" w:cs="Amiri"/>
          <w:color w:val="111111"/>
          <w:sz w:val="28"/>
          <w:sz w:val="28"/>
          <w:szCs w:val="28"/>
          <w:rtl w:val="true"/>
          <w:lang w:bidi="ar-SA"/>
        </w:rPr>
        <w:t>جواد نعيمى</w:t>
      </w:r>
    </w:p>
    <w:p>
      <w:pPr>
        <w:pStyle w:val="Heading4"/>
        <w:numPr>
          <w:ilvl w:val="3"/>
          <w:numId w:val="1"/>
        </w:numPr>
        <w:rPr/>
      </w:pPr>
      <w:bookmarkStart w:id="2120" w:name="__RefHeading___Toc5999137_211673320"/>
      <w:bookmarkStart w:id="2121" w:name="_Toc881"/>
      <w:bookmarkEnd w:id="2120"/>
      <w:r>
        <w:rPr>
          <w:rtl w:val="true"/>
        </w:rPr>
        <w:t>غمكده ي شام مى‌روم از سر كوى تو و خون مى‌گريم</w:t>
      </w:r>
      <w:bookmarkEnd w:id="2121"/>
    </w:p>
    <w:p>
      <w:pPr>
        <w:pStyle w:val="BookText"/>
        <w:rPr/>
      </w:pPr>
      <w:r>
        <w:rPr>
          <w:rFonts w:ascii="IRNazanin" w:hAnsi="IRNazanin" w:eastAsia="IRNazanin"/>
          <w:color w:val="111111"/>
          <w:sz w:val="28"/>
          <w:sz w:val="28"/>
          <w:szCs w:val="28"/>
          <w:rtl w:val="true"/>
          <w:lang w:bidi="fa-IR"/>
        </w:rPr>
        <w:t>با دل غمزده از سوز درون مى‌گريم</w:t>
      </w:r>
    </w:p>
    <w:p>
      <w:pPr>
        <w:pStyle w:val="BookText"/>
        <w:rPr/>
      </w:pPr>
      <w:r>
        <w:rPr>
          <w:rFonts w:ascii="IRNazanin" w:hAnsi="IRNazanin" w:eastAsia="IRNazanin"/>
          <w:color w:val="111111"/>
          <w:sz w:val="28"/>
          <w:sz w:val="28"/>
          <w:szCs w:val="28"/>
          <w:rtl w:val="true"/>
          <w:lang w:bidi="fa-IR"/>
        </w:rPr>
        <w:t>همه اشياء نگرانند به گرييدن من</w:t>
      </w:r>
    </w:p>
    <w:p>
      <w:pPr>
        <w:pStyle w:val="BookText"/>
        <w:rPr/>
      </w:pPr>
      <w:r>
        <w:rPr>
          <w:rFonts w:ascii="IRNazanin" w:hAnsi="IRNazanin" w:eastAsia="IRNazanin"/>
          <w:color w:val="111111"/>
          <w:sz w:val="28"/>
          <w:sz w:val="28"/>
          <w:szCs w:val="28"/>
          <w:rtl w:val="true"/>
          <w:lang w:bidi="fa-IR"/>
        </w:rPr>
        <w:t>تو هم از خاك ببين عمّه كه چون مى‌گريم</w:t>
      </w:r>
    </w:p>
    <w:p>
      <w:pPr>
        <w:pStyle w:val="BookText"/>
        <w:rPr/>
      </w:pPr>
      <w:r>
        <w:rPr>
          <w:rFonts w:ascii="Amiri" w:hAnsi="Amiri" w:eastAsia="Amiri" w:cs="Amiri"/>
          <w:color w:val="111111"/>
          <w:sz w:val="28"/>
          <w:sz w:val="28"/>
          <w:szCs w:val="28"/>
          <w:rtl w:val="true"/>
          <w:lang w:bidi="ar-SA"/>
        </w:rPr>
        <w:t>كاروان عازم راه است و من خسته هنوز</w:t>
      </w:r>
    </w:p>
    <w:p>
      <w:pPr>
        <w:pStyle w:val="BookText"/>
        <w:rPr/>
      </w:pPr>
      <w:r>
        <w:rPr>
          <w:rFonts w:ascii="IRNazanin" w:hAnsi="IRNazanin" w:eastAsia="IRNazanin"/>
          <w:color w:val="111111"/>
          <w:sz w:val="28"/>
          <w:sz w:val="28"/>
          <w:szCs w:val="28"/>
          <w:rtl w:val="true"/>
          <w:lang w:bidi="fa-IR"/>
        </w:rPr>
        <w:t>بر سر قبر تو افتاده و خون مى‌گريم</w:t>
      </w:r>
    </w:p>
    <w:p>
      <w:pPr>
        <w:pStyle w:val="BookText"/>
        <w:rPr/>
      </w:pPr>
      <w:r>
        <w:rPr>
          <w:rFonts w:ascii="Amiri" w:hAnsi="Amiri" w:eastAsia="Amiri" w:cs="Amiri"/>
          <w:color w:val="111111"/>
          <w:sz w:val="28"/>
          <w:sz w:val="28"/>
          <w:szCs w:val="28"/>
          <w:rtl w:val="true"/>
          <w:lang w:bidi="ar-SA"/>
        </w:rPr>
        <w:t>آمدم با تو درين غمكده ي شام ولى</w:t>
      </w:r>
    </w:p>
    <w:p>
      <w:pPr>
        <w:pStyle w:val="BookText"/>
        <w:rPr/>
      </w:pPr>
      <w:r>
        <w:rPr>
          <w:rFonts w:ascii="IRNazanin" w:hAnsi="IRNazanin" w:eastAsia="IRNazanin"/>
          <w:color w:val="111111"/>
          <w:sz w:val="28"/>
          <w:sz w:val="28"/>
          <w:szCs w:val="28"/>
          <w:rtl w:val="true"/>
          <w:lang w:bidi="fa-IR"/>
        </w:rPr>
        <w:t>مى‌روم بى‌تو و از بخت نگون مى‌گريم</w:t>
      </w:r>
    </w:p>
    <w:p>
      <w:pPr>
        <w:pStyle w:val="BookText"/>
        <w:rPr/>
      </w:pPr>
      <w:r>
        <w:rPr>
          <w:rFonts w:ascii="Amiri" w:hAnsi="Amiri" w:eastAsia="Amiri" w:cs="Amiri"/>
          <w:color w:val="111111"/>
          <w:sz w:val="28"/>
          <w:sz w:val="28"/>
          <w:szCs w:val="28"/>
          <w:rtl w:val="true"/>
          <w:lang w:bidi="ar-SA"/>
        </w:rPr>
        <w:t>عمّه جان من كه به هر رنج و غمى كردم صبر</w:t>
      </w:r>
    </w:p>
    <w:p>
      <w:pPr>
        <w:pStyle w:val="BookText"/>
        <w:rPr/>
      </w:pPr>
      <w:r>
        <w:rPr>
          <w:rFonts w:ascii="IRNazanin" w:hAnsi="IRNazanin" w:eastAsia="IRNazanin"/>
          <w:color w:val="111111"/>
          <w:sz w:val="28"/>
          <w:sz w:val="28"/>
          <w:szCs w:val="28"/>
          <w:rtl w:val="true"/>
          <w:lang w:bidi="fa-IR"/>
        </w:rPr>
        <w:t>ديگر از هجر تو بى‌صبر و سكون مى‌گريم</w:t>
      </w:r>
    </w:p>
    <w:p>
      <w:pPr>
        <w:pStyle w:val="BookText"/>
        <w:rPr/>
      </w:pPr>
      <w:r>
        <w:rPr>
          <w:rFonts w:ascii="IRNazanin" w:hAnsi="IRNazanin" w:eastAsia="IRNazanin"/>
          <w:color w:val="111111"/>
          <w:sz w:val="28"/>
          <w:sz w:val="28"/>
          <w:szCs w:val="28"/>
          <w:rtl w:val="true"/>
          <w:lang w:bidi="fa-IR"/>
        </w:rPr>
        <w:t>هم چو مرغ سحر از داغ غمت مى‌نالم</w:t>
      </w:r>
    </w:p>
    <w:p>
      <w:pPr>
        <w:pStyle w:val="BookText"/>
        <w:rPr/>
      </w:pPr>
      <w:r>
        <w:rPr>
          <w:rFonts w:ascii="IRNazanin" w:hAnsi="IRNazanin" w:eastAsia="IRNazanin"/>
          <w:color w:val="111111"/>
          <w:sz w:val="28"/>
          <w:sz w:val="28"/>
          <w:szCs w:val="28"/>
          <w:rtl w:val="true"/>
          <w:lang w:bidi="fa-IR"/>
        </w:rPr>
        <w:t>هم چو ابر از ستم چرخ زبون مى‌گريم</w:t>
      </w:r>
    </w:p>
    <w:p>
      <w:pPr>
        <w:pStyle w:val="BookText"/>
        <w:rPr/>
      </w:pPr>
      <w:r>
        <w:rPr>
          <w:rFonts w:ascii="IRNazanin" w:hAnsi="IRNazanin" w:eastAsia="IRNazanin"/>
          <w:color w:val="111111"/>
          <w:sz w:val="28"/>
          <w:sz w:val="28"/>
          <w:szCs w:val="28"/>
          <w:rtl w:val="true"/>
          <w:lang w:bidi="fa-IR"/>
        </w:rPr>
        <w:t>آن چه در سينه ز غم عقده به هم پيوستم</w:t>
      </w:r>
    </w:p>
    <w:p>
      <w:pPr>
        <w:pStyle w:val="BookText"/>
        <w:rPr/>
      </w:pPr>
      <w:r>
        <w:rPr>
          <w:rFonts w:ascii="IRNazanin" w:hAnsi="IRNazanin" w:eastAsia="IRNazanin"/>
          <w:color w:val="111111"/>
          <w:sz w:val="28"/>
          <w:sz w:val="28"/>
          <w:szCs w:val="28"/>
          <w:rtl w:val="true"/>
          <w:lang w:bidi="fa-IR"/>
        </w:rPr>
        <w:t>چون مجال آمده در دست كنون مى‌گريم</w:t>
      </w:r>
    </w:p>
    <w:p>
      <w:pPr>
        <w:pStyle w:val="BookText"/>
        <w:rPr/>
      </w:pPr>
      <w:r>
        <w:rPr>
          <w:rFonts w:ascii="IRNazanin" w:hAnsi="IRNazanin" w:eastAsia="IRNazanin"/>
          <w:color w:val="111111"/>
          <w:sz w:val="28"/>
          <w:sz w:val="28"/>
          <w:szCs w:val="28"/>
          <w:rtl w:val="true"/>
          <w:lang w:bidi="fa-IR"/>
        </w:rPr>
        <w:t>ديگر از گريه رقيّه، نكند كس منعم</w:t>
      </w:r>
    </w:p>
    <w:p>
      <w:pPr>
        <w:pStyle w:val="BookText"/>
        <w:rPr/>
      </w:pPr>
      <w:r>
        <w:rPr>
          <w:rFonts w:ascii="IRNazanin" w:hAnsi="IRNazanin" w:eastAsia="IRNazanin"/>
          <w:color w:val="111111"/>
          <w:sz w:val="28"/>
          <w:sz w:val="28"/>
          <w:szCs w:val="28"/>
          <w:rtl w:val="true"/>
          <w:lang w:bidi="fa-IR"/>
        </w:rPr>
        <w:t>فارغ از سرزنش دشمن دون مى‌گريم</w:t>
      </w:r>
    </w:p>
    <w:p>
      <w:pPr>
        <w:pStyle w:val="BookText"/>
        <w:rPr/>
      </w:pPr>
      <w:r>
        <w:rPr>
          <w:rFonts w:ascii="Amiri" w:hAnsi="Amiri" w:eastAsia="Amiri" w:cs="Amiri"/>
          <w:color w:val="111111"/>
          <w:sz w:val="28"/>
          <w:sz w:val="28"/>
          <w:szCs w:val="28"/>
          <w:rtl w:val="true"/>
          <w:lang w:bidi="ar-SA"/>
        </w:rPr>
        <w:t>خود به دست خودم اى دختر ناكام حسين</w:t>
      </w:r>
    </w:p>
    <w:p>
      <w:pPr>
        <w:pStyle w:val="BookText"/>
        <w:rPr/>
      </w:pPr>
      <w:r>
        <w:rPr>
          <w:rFonts w:ascii="IRNazanin" w:hAnsi="IRNazanin" w:eastAsia="IRNazanin"/>
          <w:color w:val="111111"/>
          <w:sz w:val="28"/>
          <w:sz w:val="28"/>
          <w:szCs w:val="28"/>
          <w:rtl w:val="true"/>
          <w:lang w:bidi="fa-IR"/>
        </w:rPr>
        <w:t>كردمت دفن و از اين درد فزون مى‌گريم</w:t>
      </w:r>
    </w:p>
    <w:p>
      <w:pPr>
        <w:pStyle w:val="BookText"/>
        <w:rPr/>
      </w:pPr>
      <w:r>
        <w:rPr>
          <w:rFonts w:ascii="IRNazanin" w:hAnsi="IRNazanin" w:eastAsia="IRNazanin"/>
          <w:color w:val="111111"/>
          <w:sz w:val="28"/>
          <w:sz w:val="28"/>
          <w:szCs w:val="28"/>
          <w:rtl w:val="true"/>
          <w:lang w:bidi="fa-IR"/>
        </w:rPr>
        <w:t xml:space="preserve">هر زمان سوگ رقيّه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شنوم</w:t>
      </w:r>
    </w:p>
    <w:p>
      <w:pPr>
        <w:pStyle w:val="BookText"/>
        <w:rPr/>
      </w:pPr>
      <w:r>
        <w:rPr>
          <w:rFonts w:ascii="IRNazanin" w:hAnsi="IRNazanin" w:eastAsia="IRNazanin"/>
          <w:color w:val="111111"/>
          <w:sz w:val="28"/>
          <w:sz w:val="28"/>
          <w:szCs w:val="28"/>
          <w:rtl w:val="true"/>
          <w:lang w:bidi="fa-IR"/>
        </w:rPr>
        <w:t>سخت مى‌نالم و ز اندوه برون مى‌گريم سيّد رضا مؤيّد</w:t>
      </w:r>
    </w:p>
    <w:p>
      <w:pPr>
        <w:pStyle w:val="Heading4"/>
        <w:numPr>
          <w:ilvl w:val="3"/>
          <w:numId w:val="1"/>
        </w:numPr>
        <w:rPr/>
      </w:pPr>
      <w:bookmarkStart w:id="2122" w:name="__RefHeading___Toc5999139_211673320"/>
      <w:bookmarkStart w:id="2123" w:name="_Toc882"/>
      <w:bookmarkEnd w:id="2122"/>
      <w:r>
        <w:rPr>
          <w:rtl w:val="true"/>
        </w:rPr>
        <w:t>يتيمانه اى عمّه بيا تا كه غريبانه بگرييم</w:t>
      </w:r>
      <w:bookmarkEnd w:id="2123"/>
    </w:p>
    <w:p>
      <w:pPr>
        <w:pStyle w:val="BookText"/>
        <w:rPr/>
      </w:pPr>
      <w:r>
        <w:rPr>
          <w:rFonts w:ascii="IRNazanin" w:hAnsi="IRNazanin" w:eastAsia="IRNazanin"/>
          <w:color w:val="111111"/>
          <w:sz w:val="28"/>
          <w:sz w:val="28"/>
          <w:szCs w:val="28"/>
          <w:rtl w:val="true"/>
          <w:lang w:bidi="fa-IR"/>
        </w:rPr>
        <w:t>دور از وطن و خانه، به ويرانه بگرييم</w:t>
      </w:r>
    </w:p>
    <w:p>
      <w:pPr>
        <w:pStyle w:val="BookText"/>
        <w:rPr/>
      </w:pPr>
      <w:r>
        <w:rPr>
          <w:rFonts w:ascii="IRNazanin" w:hAnsi="IRNazanin" w:eastAsia="IRNazanin"/>
          <w:color w:val="111111"/>
          <w:sz w:val="28"/>
          <w:sz w:val="28"/>
          <w:szCs w:val="28"/>
          <w:rtl w:val="true"/>
          <w:lang w:bidi="fa-IR"/>
        </w:rPr>
        <w:t>پژمرده گل روى تو از تابش خورشيد</w:t>
      </w:r>
    </w:p>
    <w:p>
      <w:pPr>
        <w:pStyle w:val="BookText"/>
        <w:rPr/>
      </w:pPr>
      <w:r>
        <w:rPr>
          <w:rFonts w:ascii="IRNazanin" w:hAnsi="IRNazanin" w:eastAsia="IRNazanin"/>
          <w:color w:val="111111"/>
          <w:sz w:val="28"/>
          <w:sz w:val="28"/>
          <w:szCs w:val="28"/>
          <w:rtl w:val="true"/>
          <w:lang w:bidi="fa-IR"/>
        </w:rPr>
        <w:t>در سايه نشينيم و به جانانه بگرييم</w:t>
      </w:r>
    </w:p>
    <w:p>
      <w:pPr>
        <w:pStyle w:val="BookText"/>
        <w:rPr/>
      </w:pPr>
      <w:r>
        <w:rPr>
          <w:rFonts w:ascii="IRNazanin" w:hAnsi="IRNazanin" w:eastAsia="IRNazanin"/>
          <w:color w:val="111111"/>
          <w:sz w:val="28"/>
          <w:sz w:val="28"/>
          <w:szCs w:val="28"/>
          <w:rtl w:val="true"/>
          <w:lang w:bidi="fa-IR"/>
        </w:rPr>
        <w:t>لبريز شد اى عمّه اگر كاسه ي صبرم</w:t>
      </w:r>
    </w:p>
    <w:p>
      <w:pPr>
        <w:pStyle w:val="BookText"/>
        <w:rPr/>
      </w:pPr>
      <w:r>
        <w:rPr>
          <w:rFonts w:ascii="IRNazanin" w:hAnsi="IRNazanin" w:eastAsia="IRNazanin"/>
          <w:color w:val="111111"/>
          <w:sz w:val="28"/>
          <w:sz w:val="28"/>
          <w:szCs w:val="28"/>
          <w:rtl w:val="true"/>
          <w:lang w:bidi="fa-IR"/>
        </w:rPr>
        <w:t>بر حال تو و اين دل ديوانه بگرييم</w:t>
      </w:r>
    </w:p>
    <w:p>
      <w:pPr>
        <w:pStyle w:val="BookText"/>
        <w:rPr/>
      </w:pPr>
      <w:r>
        <w:rPr>
          <w:rFonts w:ascii="IRNazanin" w:hAnsi="IRNazanin" w:eastAsia="IRNazanin"/>
          <w:color w:val="111111"/>
          <w:sz w:val="28"/>
          <w:sz w:val="28"/>
          <w:szCs w:val="28"/>
          <w:rtl w:val="true"/>
          <w:lang w:bidi="fa-IR"/>
        </w:rPr>
        <w:t>نوميد ز ديدار پدر گشته دل من</w:t>
      </w:r>
    </w:p>
    <w:p>
      <w:pPr>
        <w:pStyle w:val="BookText"/>
        <w:rPr/>
      </w:pPr>
      <w:r>
        <w:rPr>
          <w:rFonts w:ascii="IRNazanin" w:hAnsi="IRNazanin" w:eastAsia="IRNazanin"/>
          <w:color w:val="111111"/>
          <w:sz w:val="28"/>
          <w:sz w:val="28"/>
          <w:szCs w:val="28"/>
          <w:rtl w:val="true"/>
          <w:lang w:bidi="fa-IR"/>
        </w:rPr>
        <w:t>بنشين به كنارم كه يتيمانه بگرييم</w:t>
      </w:r>
    </w:p>
    <w:p>
      <w:pPr>
        <w:sectPr>
          <w:footerReference w:type="default" r:id="rId7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گرديم</w:t>
      </w:r>
      <w:bookmarkStart w:id="2124" w:name="pg716_6786"/>
    </w:p>
    <w:p>
      <w:pPr>
        <w:pStyle w:val="BookText"/>
        <w:rPr/>
      </w:pPr>
      <w:bookmarkEnd w:id="2124"/>
      <w:r>
        <w:rPr>
          <w:rFonts w:ascii="IRNazanin" w:hAnsi="IRNazanin" w:eastAsia="IRNazanin"/>
          <w:color w:val="111111"/>
          <w:sz w:val="28"/>
          <w:sz w:val="28"/>
          <w:szCs w:val="28"/>
          <w:rtl w:val="true"/>
          <w:lang w:bidi="fa-IR"/>
        </w:rPr>
        <w:t>چو پروانه به گرد سر معشوق</w:t>
      </w:r>
    </w:p>
    <w:p>
      <w:pPr>
        <w:pStyle w:val="BookText"/>
        <w:rPr/>
      </w:pPr>
      <w:r>
        <w:rPr>
          <w:rFonts w:ascii="IRNazanin" w:hAnsi="IRNazanin" w:eastAsia="IRNazanin"/>
          <w:color w:val="111111"/>
          <w:sz w:val="28"/>
          <w:sz w:val="28"/>
          <w:szCs w:val="28"/>
          <w:rtl w:val="true"/>
          <w:lang w:bidi="fa-IR"/>
        </w:rPr>
        <w:t>چون شمع درين گوشه ي غمخانه بگرييم</w:t>
      </w:r>
    </w:p>
    <w:p>
      <w:pPr>
        <w:pStyle w:val="BookText"/>
        <w:rPr/>
      </w:pPr>
      <w:r>
        <w:rPr>
          <w:rFonts w:ascii="Amiri" w:hAnsi="Amiri" w:eastAsia="Amiri" w:cs="Amiri"/>
          <w:color w:val="111111"/>
          <w:sz w:val="28"/>
          <w:sz w:val="28"/>
          <w:szCs w:val="28"/>
          <w:rtl w:val="true"/>
          <w:lang w:bidi="ar-SA"/>
        </w:rPr>
        <w:t>اين عقده مرا مى‌كشد اى عمّه كه بايد</w:t>
      </w:r>
    </w:p>
    <w:p>
      <w:pPr>
        <w:pStyle w:val="BookText"/>
        <w:rPr/>
      </w:pPr>
      <w:r>
        <w:rPr>
          <w:rFonts w:ascii="IRNazanin" w:hAnsi="IRNazanin" w:eastAsia="IRNazanin"/>
          <w:color w:val="111111"/>
          <w:sz w:val="28"/>
          <w:sz w:val="28"/>
          <w:szCs w:val="28"/>
          <w:rtl w:val="true"/>
          <w:lang w:bidi="fa-IR"/>
        </w:rPr>
        <w:t xml:space="preserve">پيش نظر مردم بيگانه بگرييم حبيب چايچيان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p>
    <w:p>
      <w:pPr>
        <w:pStyle w:val="Heading4"/>
        <w:numPr>
          <w:ilvl w:val="3"/>
          <w:numId w:val="1"/>
        </w:numPr>
        <w:rPr/>
      </w:pPr>
      <w:bookmarkStart w:id="2125" w:name="__RefHeading___Toc5999141_211673320"/>
      <w:bookmarkStart w:id="2126" w:name="_Toc883"/>
      <w:bookmarkEnd w:id="2125"/>
      <w:r>
        <w:rPr>
          <w:rtl w:val="true"/>
        </w:rPr>
        <w:t>ستاره ي شام تو راست بستر خواب از تراب اى گل من</w:t>
      </w:r>
      <w:bookmarkEnd w:id="2126"/>
    </w:p>
    <w:p>
      <w:pPr>
        <w:pStyle w:val="BookText"/>
        <w:rPr/>
      </w:pPr>
      <w:r>
        <w:rPr>
          <w:rFonts w:ascii="IRNazanin" w:hAnsi="IRNazanin" w:eastAsia="IRNazanin"/>
          <w:color w:val="111111"/>
          <w:sz w:val="28"/>
          <w:sz w:val="28"/>
          <w:szCs w:val="28"/>
          <w:rtl w:val="true"/>
          <w:lang w:bidi="fa-IR"/>
        </w:rPr>
        <w:t>بخواب نور دو چشمم، بخواب اى گل من</w:t>
      </w:r>
    </w:p>
    <w:p>
      <w:pPr>
        <w:pStyle w:val="BookText"/>
        <w:rPr/>
      </w:pPr>
      <w:r>
        <w:rPr>
          <w:rFonts w:ascii="IRNazanin" w:hAnsi="IRNazanin" w:eastAsia="IRNazanin"/>
          <w:color w:val="111111"/>
          <w:sz w:val="28"/>
          <w:sz w:val="28"/>
          <w:szCs w:val="28"/>
          <w:rtl w:val="true"/>
          <w:lang w:bidi="fa-IR"/>
        </w:rPr>
        <w:t>گذشت نيمه شب اى مه نخفته‌اى تو هنوز</w:t>
      </w:r>
    </w:p>
    <w:p>
      <w:pPr>
        <w:pStyle w:val="BookText"/>
        <w:rPr/>
      </w:pPr>
      <w:r>
        <w:rPr>
          <w:rFonts w:ascii="IRNazanin" w:hAnsi="IRNazanin" w:eastAsia="IRNazanin"/>
          <w:color w:val="111111"/>
          <w:sz w:val="28"/>
          <w:sz w:val="28"/>
          <w:szCs w:val="28"/>
          <w:rtl w:val="true"/>
          <w:lang w:bidi="fa-IR"/>
        </w:rPr>
        <w:t>به شام تار منى ماهتاب اى گل من</w:t>
      </w:r>
    </w:p>
    <w:p>
      <w:pPr>
        <w:pStyle w:val="BookText"/>
        <w:rPr/>
      </w:pPr>
      <w:r>
        <w:rPr>
          <w:rFonts w:ascii="IRNazanin" w:hAnsi="IRNazanin" w:eastAsia="IRNazanin"/>
          <w:color w:val="111111"/>
          <w:sz w:val="28"/>
          <w:sz w:val="28"/>
          <w:szCs w:val="28"/>
          <w:rtl w:val="true"/>
          <w:lang w:bidi="fa-IR"/>
        </w:rPr>
        <w:t>رُخت لطيف‌تر از غنچه‌ى گل سرخ است</w:t>
      </w:r>
    </w:p>
    <w:p>
      <w:pPr>
        <w:pStyle w:val="BookText"/>
        <w:rPr/>
      </w:pPr>
      <w:r>
        <w:rPr>
          <w:rFonts w:ascii="IRNazanin" w:hAnsi="IRNazanin" w:eastAsia="IRNazanin"/>
          <w:color w:val="111111"/>
          <w:sz w:val="28"/>
          <w:sz w:val="28"/>
          <w:szCs w:val="28"/>
          <w:rtl w:val="true"/>
          <w:lang w:bidi="fa-IR"/>
        </w:rPr>
        <w:t>ز اشك داغ تو گردد گلاب اى گل من</w:t>
      </w:r>
    </w:p>
    <w:p>
      <w:pPr>
        <w:pStyle w:val="BookText"/>
        <w:rPr/>
      </w:pPr>
      <w:r>
        <w:rPr>
          <w:rFonts w:ascii="IRNazanin" w:hAnsi="IRNazanin" w:eastAsia="IRNazanin"/>
          <w:color w:val="111111"/>
          <w:sz w:val="28"/>
          <w:sz w:val="28"/>
          <w:szCs w:val="28"/>
          <w:rtl w:val="true"/>
          <w:lang w:bidi="fa-IR"/>
        </w:rPr>
        <w:t>چنين به چهره مران سيل اشك چشمانت</w:t>
      </w:r>
    </w:p>
    <w:p>
      <w:pPr>
        <w:pStyle w:val="BookText"/>
        <w:rPr/>
      </w:pPr>
      <w:r>
        <w:rPr>
          <w:rFonts w:ascii="IRNazanin" w:hAnsi="IRNazanin" w:eastAsia="IRNazanin"/>
          <w:color w:val="111111"/>
          <w:sz w:val="28"/>
          <w:sz w:val="28"/>
          <w:szCs w:val="28"/>
          <w:rtl w:val="true"/>
          <w:lang w:bidi="fa-IR"/>
        </w:rPr>
        <w:t>كه گشت خانه ي صبرم خراب اى گل من</w:t>
      </w:r>
    </w:p>
    <w:p>
      <w:pPr>
        <w:pStyle w:val="BookText"/>
        <w:rPr/>
      </w:pPr>
      <w:r>
        <w:rPr>
          <w:rFonts w:ascii="IRNazanin" w:hAnsi="IRNazanin" w:eastAsia="IRNazanin"/>
          <w:color w:val="111111"/>
          <w:sz w:val="28"/>
          <w:sz w:val="28"/>
          <w:szCs w:val="28"/>
          <w:rtl w:val="true"/>
          <w:lang w:bidi="fa-IR"/>
        </w:rPr>
        <w:t>مزن به آتش غم، جان خود سمندروار</w:t>
      </w:r>
    </w:p>
    <w:p>
      <w:pPr>
        <w:pStyle w:val="BookText"/>
        <w:rPr/>
      </w:pPr>
      <w:r>
        <w:rPr>
          <w:rFonts w:ascii="IRNazanin" w:hAnsi="IRNazanin" w:eastAsia="IRNazanin"/>
          <w:color w:val="111111"/>
          <w:sz w:val="28"/>
          <w:sz w:val="28"/>
          <w:szCs w:val="28"/>
          <w:rtl w:val="true"/>
          <w:lang w:bidi="fa-IR"/>
        </w:rPr>
        <w:t>كه سوخت زينب از اين التهاب اى گل من</w:t>
      </w:r>
    </w:p>
    <w:p>
      <w:pPr>
        <w:pStyle w:val="BookText"/>
        <w:rPr/>
      </w:pPr>
      <w:r>
        <w:rPr>
          <w:rFonts w:ascii="Amiri" w:hAnsi="Amiri" w:eastAsia="Amiri" w:cs="Amiri"/>
          <w:color w:val="111111"/>
          <w:sz w:val="28"/>
          <w:sz w:val="28"/>
          <w:szCs w:val="28"/>
          <w:rtl w:val="true"/>
          <w:lang w:bidi="ar-SA"/>
        </w:rPr>
        <w:t>بر آب مى‌دهى از اشك ملك هستى را</w:t>
      </w:r>
    </w:p>
    <w:p>
      <w:pPr>
        <w:pStyle w:val="BookText"/>
        <w:rPr/>
      </w:pPr>
      <w:r>
        <w:rPr>
          <w:rFonts w:ascii="IRNazanin" w:hAnsi="IRNazanin" w:eastAsia="IRNazanin"/>
          <w:color w:val="111111"/>
          <w:sz w:val="28"/>
          <w:sz w:val="28"/>
          <w:szCs w:val="28"/>
          <w:rtl w:val="true"/>
          <w:lang w:bidi="fa-IR"/>
        </w:rPr>
        <w:t>مريز بر رخت از ديده آب اى گل من</w:t>
      </w:r>
    </w:p>
    <w:p>
      <w:pPr>
        <w:pStyle w:val="BookText"/>
        <w:rPr/>
      </w:pPr>
      <w:r>
        <w:rPr>
          <w:rFonts w:ascii="Amiri" w:hAnsi="Amiri" w:eastAsia="Amiri" w:cs="Amiri"/>
          <w:color w:val="111111"/>
          <w:sz w:val="28"/>
          <w:sz w:val="28"/>
          <w:szCs w:val="28"/>
          <w:rtl w:val="true"/>
          <w:lang w:bidi="ar-SA"/>
        </w:rPr>
        <w:t>اسير خسته دل عشق، اى ستاره ي شام</w:t>
      </w:r>
    </w:p>
    <w:p>
      <w:pPr>
        <w:pStyle w:val="BookText"/>
        <w:rPr/>
      </w:pPr>
      <w:r>
        <w:rPr>
          <w:rFonts w:ascii="IRNazanin" w:hAnsi="IRNazanin" w:eastAsia="IRNazanin"/>
          <w:color w:val="111111"/>
          <w:sz w:val="28"/>
          <w:sz w:val="28"/>
          <w:szCs w:val="28"/>
          <w:rtl w:val="true"/>
          <w:lang w:bidi="fa-IR"/>
        </w:rPr>
        <w:t>چه جاى نوحه بود وقت خواب اى گل من</w:t>
      </w:r>
    </w:p>
    <w:p>
      <w:pPr>
        <w:pStyle w:val="BookText"/>
        <w:rPr/>
      </w:pPr>
      <w:r>
        <w:rPr>
          <w:rFonts w:ascii="IRNazanin" w:hAnsi="IRNazanin" w:eastAsia="IRNazanin"/>
          <w:color w:val="111111"/>
          <w:sz w:val="28"/>
          <w:sz w:val="28"/>
          <w:szCs w:val="28"/>
          <w:rtl w:val="true"/>
          <w:lang w:bidi="fa-IR"/>
        </w:rPr>
        <w:t>تو نور چشم حسينى و دخت شاه نجف</w:t>
      </w:r>
    </w:p>
    <w:p>
      <w:pPr>
        <w:pStyle w:val="BookText"/>
        <w:rPr/>
      </w:pPr>
      <w:r>
        <w:rPr>
          <w:rFonts w:ascii="IRNazanin" w:hAnsi="IRNazanin" w:eastAsia="IRNazanin"/>
          <w:color w:val="111111"/>
          <w:sz w:val="28"/>
          <w:sz w:val="28"/>
          <w:szCs w:val="28"/>
          <w:rtl w:val="true"/>
          <w:lang w:bidi="fa-IR"/>
        </w:rPr>
        <w:t>چنين منه سر خود بر تراب اى گل من</w:t>
      </w:r>
    </w:p>
    <w:p>
      <w:pPr>
        <w:pStyle w:val="BookText"/>
        <w:rPr/>
      </w:pPr>
      <w:r>
        <w:rPr>
          <w:rFonts w:ascii="IRNazanin" w:hAnsi="IRNazanin" w:eastAsia="IRNazanin"/>
          <w:color w:val="111111"/>
          <w:sz w:val="28"/>
          <w:sz w:val="28"/>
          <w:szCs w:val="28"/>
          <w:rtl w:val="true"/>
          <w:lang w:bidi="fa-IR"/>
        </w:rPr>
        <w:t>سرت به دامن من نِه كه قصّه‌ها گويم</w:t>
      </w:r>
    </w:p>
    <w:p>
      <w:pPr>
        <w:pStyle w:val="BookText"/>
        <w:rPr/>
      </w:pPr>
      <w:r>
        <w:rPr>
          <w:rFonts w:ascii="IRNazanin" w:hAnsi="IRNazanin" w:eastAsia="IRNazanin"/>
          <w:color w:val="111111"/>
          <w:sz w:val="28"/>
          <w:sz w:val="28"/>
          <w:szCs w:val="28"/>
          <w:rtl w:val="true"/>
          <w:lang w:bidi="fa-IR"/>
        </w:rPr>
        <w:t>ز سرگذشت گل و قحط آب اى گل من</w:t>
      </w:r>
    </w:p>
    <w:p>
      <w:pPr>
        <w:pStyle w:val="BookText"/>
        <w:rPr/>
      </w:pPr>
      <w:r>
        <w:rPr>
          <w:rFonts w:ascii="IRNazanin" w:hAnsi="IRNazanin" w:eastAsia="IRNazanin"/>
          <w:color w:val="111111"/>
          <w:sz w:val="28"/>
          <w:sz w:val="28"/>
          <w:szCs w:val="28"/>
          <w:rtl w:val="true"/>
          <w:lang w:bidi="fa-IR"/>
        </w:rPr>
        <w:t>كُشد چو شمع تو را اين سرشكِ بى‌پايان</w:t>
      </w:r>
    </w:p>
    <w:p>
      <w:pPr>
        <w:pStyle w:val="BookText"/>
        <w:rPr/>
      </w:pPr>
      <w:r>
        <w:rPr>
          <w:rFonts w:ascii="IRNazanin" w:hAnsi="IRNazanin" w:eastAsia="IRNazanin"/>
          <w:color w:val="111111"/>
          <w:sz w:val="28"/>
          <w:sz w:val="28"/>
          <w:szCs w:val="28"/>
          <w:rtl w:val="true"/>
          <w:lang w:bidi="fa-IR"/>
        </w:rPr>
        <w:t>مكن اميد مرا نقش آب اى گل من</w:t>
      </w:r>
    </w:p>
    <w:p>
      <w:pPr>
        <w:pStyle w:val="BookText"/>
        <w:rPr/>
      </w:pPr>
      <w:r>
        <w:rPr>
          <w:rFonts w:ascii="Amiri" w:hAnsi="Amiri" w:eastAsia="Amiri" w:cs="Amiri"/>
          <w:color w:val="111111"/>
          <w:sz w:val="28"/>
          <w:sz w:val="28"/>
          <w:szCs w:val="28"/>
          <w:rtl w:val="true"/>
          <w:lang w:bidi="ar-SA"/>
        </w:rPr>
        <w:t>نخفتى آن قدر اي مه، دميد صبح وصال</w:t>
      </w:r>
    </w:p>
    <w:p>
      <w:pPr>
        <w:pStyle w:val="BookText"/>
        <w:rPr/>
      </w:pPr>
      <w:r>
        <w:rPr>
          <w:rFonts w:ascii="IRNazanin" w:hAnsi="IRNazanin" w:eastAsia="IRNazanin"/>
          <w:color w:val="111111"/>
          <w:sz w:val="28"/>
          <w:sz w:val="28"/>
          <w:szCs w:val="28"/>
          <w:rtl w:val="true"/>
          <w:lang w:bidi="fa-IR"/>
        </w:rPr>
        <w:t>به طشت زر بنگر آفتاب اى گل من</w:t>
      </w:r>
    </w:p>
    <w:p>
      <w:pPr>
        <w:pStyle w:val="BookText"/>
        <w:rPr/>
      </w:pPr>
      <w:r>
        <w:rPr>
          <w:rFonts w:ascii="IRNazanin" w:hAnsi="IRNazanin" w:eastAsia="IRNazanin"/>
          <w:color w:val="111111"/>
          <w:sz w:val="28"/>
          <w:sz w:val="28"/>
          <w:szCs w:val="28"/>
          <w:rtl w:val="true"/>
          <w:lang w:bidi="fa-IR"/>
        </w:rPr>
        <w:t>كنون كه از سفر آمد پدر غنيمت دان</w:t>
      </w:r>
    </w:p>
    <w:p>
      <w:pPr>
        <w:pStyle w:val="BookText"/>
        <w:rPr/>
      </w:pPr>
      <w:r>
        <w:rPr>
          <w:rFonts w:ascii="IRNazanin" w:hAnsi="IRNazanin" w:eastAsia="IRNazanin"/>
          <w:color w:val="111111"/>
          <w:sz w:val="28"/>
          <w:sz w:val="28"/>
          <w:szCs w:val="28"/>
          <w:rtl w:val="true"/>
          <w:lang w:bidi="fa-IR"/>
        </w:rPr>
        <w:t>ببوس از رخ دلجوى باب اى گل من</w:t>
      </w:r>
    </w:p>
    <w:p>
      <w:pPr>
        <w:pStyle w:val="BookText"/>
        <w:rPr/>
      </w:pPr>
      <w:r>
        <w:rPr>
          <w:rFonts w:ascii="IRNazanin" w:hAnsi="IRNazanin" w:eastAsia="IRNazanin"/>
          <w:color w:val="111111"/>
          <w:sz w:val="28"/>
          <w:sz w:val="28"/>
          <w:szCs w:val="28"/>
          <w:rtl w:val="true"/>
          <w:lang w:bidi="fa-IR"/>
        </w:rPr>
        <w:t>نشسته خاك ره از آن، به چهره ي پدرت</w:t>
      </w:r>
    </w:p>
    <w:p>
      <w:pPr>
        <w:pStyle w:val="BookText"/>
        <w:rPr/>
      </w:pPr>
      <w:r>
        <w:rPr>
          <w:rFonts w:ascii="IRNazanin" w:hAnsi="IRNazanin" w:eastAsia="IRNazanin"/>
          <w:color w:val="111111"/>
          <w:sz w:val="28"/>
          <w:sz w:val="28"/>
          <w:szCs w:val="28"/>
          <w:rtl w:val="true"/>
          <w:lang w:bidi="fa-IR"/>
        </w:rPr>
        <w:t>كه آمده ز پى‌ات با شتاب اى گل من به شيوه‌اى كه پدر را ندا همى كردى</w:t>
      </w:r>
    </w:p>
    <w:p>
      <w:pPr>
        <w:sectPr>
          <w:footerReference w:type="default" r:id="rId7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پاى خيز و كن او را خطاب اى گل من</w:t>
      </w:r>
      <w:bookmarkStart w:id="2127" w:name="pg716_6789"/>
    </w:p>
    <w:p>
      <w:pPr>
        <w:pStyle w:val="BookText"/>
        <w:rPr/>
      </w:pPr>
      <w:bookmarkEnd w:id="2127"/>
      <w:r>
        <w:rPr>
          <w:rFonts w:ascii="IRNazanin" w:hAnsi="IRNazanin" w:eastAsia="IRNazanin"/>
          <w:color w:val="111111"/>
          <w:sz w:val="28"/>
          <w:sz w:val="28"/>
          <w:szCs w:val="28"/>
          <w:rtl w:val="true"/>
          <w:lang w:bidi="fa-IR"/>
        </w:rPr>
        <w:t>بوسه‌اى كه گرفتى ز لعل خونينش</w:t>
      </w:r>
    </w:p>
    <w:p>
      <w:pPr>
        <w:pStyle w:val="BookText"/>
        <w:rPr/>
      </w:pPr>
      <w:r>
        <w:rPr>
          <w:rFonts w:ascii="IRNazanin" w:hAnsi="IRNazanin" w:eastAsia="IRNazanin"/>
          <w:color w:val="111111"/>
          <w:sz w:val="28"/>
          <w:sz w:val="28"/>
          <w:szCs w:val="28"/>
          <w:rtl w:val="true"/>
          <w:lang w:bidi="fa-IR"/>
        </w:rPr>
        <w:t>به راه عشق شدى كامياب اى گل من</w:t>
      </w:r>
    </w:p>
    <w:p>
      <w:pPr>
        <w:pStyle w:val="BookText"/>
        <w:rPr/>
      </w:pPr>
      <w:r>
        <w:rPr>
          <w:rFonts w:ascii="Amiri" w:hAnsi="Amiri" w:eastAsia="Amiri" w:cs="Amiri"/>
          <w:color w:val="111111"/>
          <w:sz w:val="28"/>
          <w:sz w:val="28"/>
          <w:szCs w:val="28"/>
          <w:rtl w:val="true"/>
          <w:lang w:bidi="ar-SA"/>
        </w:rPr>
        <w:t>مكن سكوت كه ديوانه مى‌كنى ما را</w:t>
      </w:r>
    </w:p>
    <w:p>
      <w:pPr>
        <w:pStyle w:val="BookText"/>
        <w:rPr/>
      </w:pPr>
      <w:r>
        <w:rPr>
          <w:rFonts w:ascii="IRNazanin" w:hAnsi="IRNazanin" w:eastAsia="IRNazanin"/>
          <w:color w:val="111111"/>
          <w:sz w:val="28"/>
          <w:sz w:val="28"/>
          <w:szCs w:val="28"/>
          <w:rtl w:val="true"/>
          <w:lang w:bidi="fa-IR"/>
        </w:rPr>
        <w:t>نمى‌دهى ز چه آخر جواب اى گل من</w:t>
      </w:r>
    </w:p>
    <w:p>
      <w:pPr>
        <w:pStyle w:val="BookText"/>
        <w:rPr/>
      </w:pPr>
      <w:r>
        <w:rPr>
          <w:rFonts w:ascii="Amiri" w:hAnsi="Amiri" w:eastAsia="Amiri" w:cs="Amiri"/>
          <w:color w:val="111111"/>
          <w:sz w:val="28"/>
          <w:sz w:val="28"/>
          <w:szCs w:val="28"/>
          <w:rtl w:val="true"/>
          <w:lang w:bidi="ar-SA"/>
        </w:rPr>
        <w:t>بسوخت سينه ي زينب ز داغ اين حسرت</w:t>
      </w:r>
    </w:p>
    <w:p>
      <w:pPr>
        <w:pStyle w:val="BookText"/>
        <w:rPr/>
      </w:pPr>
      <w:r>
        <w:rPr>
          <w:rFonts w:ascii="IRNazanin" w:hAnsi="IRNazanin" w:eastAsia="IRNazanin"/>
          <w:color w:val="111111"/>
          <w:sz w:val="28"/>
          <w:sz w:val="28"/>
          <w:szCs w:val="28"/>
          <w:rtl w:val="true"/>
          <w:lang w:bidi="fa-IR"/>
        </w:rPr>
        <w:t xml:space="preserve">كه كودكى و غمت بى‌حساب اى گل من حبيب چايچيان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p>
    <w:p>
      <w:pPr>
        <w:pStyle w:val="Heading4"/>
        <w:numPr>
          <w:ilvl w:val="3"/>
          <w:numId w:val="1"/>
        </w:numPr>
        <w:rPr/>
      </w:pPr>
      <w:bookmarkStart w:id="2128" w:name="__RefHeading___Toc5999143_211673320"/>
      <w:bookmarkStart w:id="2129" w:name="_Toc884"/>
      <w:bookmarkEnd w:id="2128"/>
      <w:r>
        <w:rPr>
          <w:rtl w:val="true"/>
        </w:rPr>
        <w:t>پيام رسان كوچك پدر جان عاقبت من هم سرت را ديدم و رفتم</w:t>
      </w:r>
      <w:bookmarkEnd w:id="2129"/>
    </w:p>
    <w:p>
      <w:pPr>
        <w:pStyle w:val="BookText"/>
        <w:rPr/>
      </w:pPr>
      <w:r>
        <w:rPr>
          <w:rFonts w:ascii="IRNazanin" w:hAnsi="IRNazanin" w:eastAsia="IRNazanin"/>
          <w:color w:val="111111"/>
          <w:sz w:val="28"/>
          <w:sz w:val="28"/>
          <w:szCs w:val="28"/>
          <w:rtl w:val="true"/>
          <w:lang w:bidi="fa-IR"/>
        </w:rPr>
        <w:t>ز احوال تو من هم عاقبت پرسيدم و رفتم</w:t>
      </w:r>
    </w:p>
    <w:p>
      <w:pPr>
        <w:pStyle w:val="BookText"/>
        <w:rPr/>
      </w:pPr>
      <w:r>
        <w:rPr>
          <w:rFonts w:ascii="IRNazanin" w:hAnsi="IRNazanin" w:eastAsia="IRNazanin"/>
          <w:color w:val="111111"/>
          <w:sz w:val="28"/>
          <w:sz w:val="28"/>
          <w:szCs w:val="28"/>
          <w:rtl w:val="true"/>
          <w:lang w:bidi="fa-IR"/>
        </w:rPr>
        <w:t>خدا داند پيام خون سرخت را رساندم من</w:t>
      </w:r>
    </w:p>
    <w:p>
      <w:pPr>
        <w:pStyle w:val="BookText"/>
        <w:rPr/>
      </w:pPr>
      <w:r>
        <w:rPr>
          <w:rFonts w:ascii="IRNazanin" w:hAnsi="IRNazanin" w:eastAsia="IRNazanin"/>
          <w:color w:val="111111"/>
          <w:sz w:val="28"/>
          <w:sz w:val="28"/>
          <w:szCs w:val="28"/>
          <w:rtl w:val="true"/>
          <w:lang w:bidi="fa-IR"/>
        </w:rPr>
        <w:t>به قدر خويشتن من هم پدر كوشيدم و رفتم</w:t>
      </w:r>
    </w:p>
    <w:p>
      <w:pPr>
        <w:pStyle w:val="BookText"/>
        <w:rPr/>
      </w:pPr>
      <w:r>
        <w:rPr>
          <w:rFonts w:ascii="IRNazanin" w:hAnsi="IRNazanin" w:eastAsia="IRNazanin"/>
          <w:color w:val="111111"/>
          <w:sz w:val="28"/>
          <w:sz w:val="28"/>
          <w:szCs w:val="28"/>
          <w:rtl w:val="true"/>
          <w:lang w:bidi="fa-IR"/>
        </w:rPr>
        <w:t>نمى‌گويم چه كردم با سرت امّا دم رفتن</w:t>
      </w:r>
    </w:p>
    <w:p>
      <w:pPr>
        <w:pStyle w:val="BookText"/>
        <w:rPr/>
      </w:pPr>
      <w:r>
        <w:rPr>
          <w:rFonts w:ascii="Amiri" w:hAnsi="Amiri" w:eastAsia="Amiri" w:cs="Amiri"/>
          <w:color w:val="111111"/>
          <w:sz w:val="28"/>
          <w:sz w:val="28"/>
          <w:szCs w:val="28"/>
          <w:rtl w:val="true"/>
          <w:lang w:bidi="ar-SA"/>
        </w:rPr>
        <w:t>تو را از جان و دل بوسيدم و بوئيدم و رفتم</w:t>
      </w:r>
    </w:p>
    <w:p>
      <w:pPr>
        <w:pStyle w:val="BookText"/>
        <w:rPr/>
      </w:pPr>
      <w:r>
        <w:rPr>
          <w:rFonts w:ascii="IRNazanin" w:hAnsi="IRNazanin" w:eastAsia="IRNazanin"/>
          <w:color w:val="111111"/>
          <w:sz w:val="28"/>
          <w:sz w:val="28"/>
          <w:szCs w:val="28"/>
          <w:rtl w:val="true"/>
          <w:lang w:bidi="fa-IR"/>
        </w:rPr>
        <w:t>تو را در خواب خود ديدم كه با من گفتگو كردى</w:t>
      </w:r>
    </w:p>
    <w:p>
      <w:pPr>
        <w:pStyle w:val="BookText"/>
        <w:rPr/>
      </w:pPr>
      <w:r>
        <w:rPr>
          <w:rFonts w:ascii="Amiri" w:hAnsi="Amiri" w:eastAsia="Amiri" w:cs="Amiri"/>
          <w:color w:val="111111"/>
          <w:sz w:val="28"/>
          <w:sz w:val="28"/>
          <w:szCs w:val="28"/>
          <w:rtl w:val="true"/>
          <w:lang w:bidi="ar-SA"/>
        </w:rPr>
        <w:t>خوشا بر من كه با رؤياى تو خوابيدم و رفتم</w:t>
      </w:r>
    </w:p>
    <w:p>
      <w:pPr>
        <w:pStyle w:val="BookText"/>
        <w:rPr/>
      </w:pPr>
      <w:r>
        <w:rPr>
          <w:rFonts w:ascii="IRNazanin" w:hAnsi="IRNazanin" w:eastAsia="IRNazanin"/>
          <w:color w:val="111111"/>
          <w:sz w:val="28"/>
          <w:sz w:val="28"/>
          <w:szCs w:val="28"/>
          <w:rtl w:val="true"/>
          <w:lang w:bidi="fa-IR"/>
        </w:rPr>
        <w:t>من اينجا كنج ويرانه چو گنجى خفته ام امّا</w:t>
      </w:r>
    </w:p>
    <w:p>
      <w:pPr>
        <w:pStyle w:val="BookText"/>
        <w:rPr/>
      </w:pPr>
      <w:r>
        <w:rPr>
          <w:rFonts w:ascii="Amiri" w:hAnsi="Amiri" w:eastAsia="Amiri" w:cs="Amiri"/>
          <w:color w:val="111111"/>
          <w:sz w:val="28"/>
          <w:sz w:val="28"/>
          <w:szCs w:val="28"/>
          <w:rtl w:val="true"/>
          <w:lang w:bidi="ar-SA"/>
        </w:rPr>
        <w:t>خدا را شكر ديدم عاقبت خورشيدم و رفتم</w:t>
      </w:r>
    </w:p>
    <w:p>
      <w:pPr>
        <w:pStyle w:val="BookText"/>
        <w:rPr/>
      </w:pPr>
      <w:r>
        <w:rPr>
          <w:rFonts w:ascii="IRNazanin" w:hAnsi="IRNazanin" w:eastAsia="IRNazanin"/>
          <w:color w:val="111111"/>
          <w:sz w:val="28"/>
          <w:sz w:val="28"/>
          <w:szCs w:val="28"/>
          <w:rtl w:val="true"/>
          <w:lang w:bidi="fa-IR"/>
        </w:rPr>
        <w:t>مرا گل زخم هاى نيلى است و پاى خون آلود</w:t>
      </w:r>
    </w:p>
    <w:p>
      <w:pPr>
        <w:pStyle w:val="BookText"/>
        <w:rPr/>
      </w:pPr>
      <w:r>
        <w:rPr>
          <w:rFonts w:ascii="IRNazanin" w:hAnsi="IRNazanin" w:eastAsia="IRNazanin"/>
          <w:color w:val="111111"/>
          <w:sz w:val="28"/>
          <w:sz w:val="28"/>
          <w:szCs w:val="28"/>
          <w:rtl w:val="true"/>
          <w:lang w:bidi="fa-IR"/>
        </w:rPr>
        <w:t>ولى از صورتت هم غنچه‌هايى چيدم و رفتم</w:t>
      </w:r>
    </w:p>
    <w:p>
      <w:pPr>
        <w:pStyle w:val="BookText"/>
        <w:rPr/>
      </w:pPr>
      <w:r>
        <w:rPr>
          <w:rFonts w:ascii="IRNazanin" w:hAnsi="IRNazanin" w:eastAsia="IRNazanin"/>
          <w:color w:val="111111"/>
          <w:sz w:val="28"/>
          <w:sz w:val="28"/>
          <w:szCs w:val="28"/>
          <w:rtl w:val="true"/>
          <w:lang w:bidi="fa-IR"/>
        </w:rPr>
        <w:t>پدر جان باغبانى كرده بر گل هاى تو زينب</w:t>
      </w:r>
    </w:p>
    <w:p>
      <w:pPr>
        <w:pStyle w:val="BookText"/>
        <w:rPr/>
      </w:pPr>
      <w:r>
        <w:rPr>
          <w:rFonts w:ascii="IRNazanin" w:hAnsi="IRNazanin" w:eastAsia="IRNazanin"/>
          <w:color w:val="111111"/>
          <w:sz w:val="28"/>
          <w:sz w:val="28"/>
          <w:szCs w:val="28"/>
          <w:rtl w:val="true"/>
          <w:lang w:bidi="fa-IR"/>
        </w:rPr>
        <w:t>گه رفتن از اين رو عمّه را بوسيدم و رفتم منصور رضايى آدريانى</w:t>
      </w:r>
    </w:p>
    <w:p>
      <w:pPr>
        <w:pStyle w:val="Heading4"/>
        <w:numPr>
          <w:ilvl w:val="3"/>
          <w:numId w:val="1"/>
        </w:numPr>
        <w:rPr/>
      </w:pPr>
      <w:bookmarkStart w:id="2130" w:name="__RefHeading___Toc5999145_211673320"/>
      <w:bookmarkStart w:id="2131" w:name="_Toc885"/>
      <w:bookmarkEnd w:id="2130"/>
      <w:r>
        <w:rPr>
          <w:rtl w:val="true"/>
        </w:rPr>
        <w:t>آيينه و طوطى بيا عمّه كه امشب، خرابه شده گلشن</w:t>
      </w:r>
      <w:bookmarkEnd w:id="2131"/>
    </w:p>
    <w:p>
      <w:pPr>
        <w:pStyle w:val="BookText"/>
        <w:rPr/>
      </w:pPr>
      <w:r>
        <w:rPr>
          <w:rFonts w:ascii="IRNazanin" w:hAnsi="IRNazanin" w:eastAsia="IRNazanin"/>
          <w:color w:val="111111"/>
          <w:sz w:val="28"/>
          <w:sz w:val="28"/>
          <w:szCs w:val="28"/>
          <w:rtl w:val="true"/>
          <w:lang w:bidi="fa-IR"/>
        </w:rPr>
        <w:t>پدر آمد و برگو، كه چشم همه روشن</w:t>
      </w:r>
    </w:p>
    <w:p>
      <w:pPr>
        <w:pStyle w:val="BookText"/>
        <w:rPr/>
      </w:pPr>
      <w:r>
        <w:rPr>
          <w:rFonts w:ascii="Amiri" w:hAnsi="Amiri" w:eastAsia="Amiri" w:cs="Amiri"/>
          <w:color w:val="111111"/>
          <w:sz w:val="28"/>
          <w:sz w:val="28"/>
          <w:szCs w:val="28"/>
          <w:rtl w:val="true"/>
          <w:lang w:bidi="ar-SA"/>
        </w:rPr>
        <w:t>كنم جان به فدايش براى رو نمايش</w:t>
      </w:r>
    </w:p>
    <w:p>
      <w:pPr>
        <w:pStyle w:val="BookText"/>
        <w:rPr/>
      </w:pPr>
      <w:r>
        <w:rPr>
          <w:rFonts w:ascii="Amiri" w:hAnsi="Amiri" w:eastAsia="Amiri" w:cs="Amiri"/>
          <w:color w:val="111111"/>
          <w:sz w:val="28"/>
          <w:sz w:val="28"/>
          <w:szCs w:val="28"/>
          <w:rtl w:val="true"/>
          <w:lang w:bidi="ar-SA"/>
        </w:rPr>
        <w:t>واويلا واويلا واويلا واويلا</w:t>
      </w:r>
    </w:p>
    <w:p>
      <w:pPr>
        <w:pStyle w:val="BookText"/>
        <w:rPr/>
      </w:pPr>
      <w:r>
        <w:rPr>
          <w:rFonts w:ascii="IRNazanin" w:hAnsi="IRNazanin" w:eastAsia="IRNazanin"/>
          <w:color w:val="111111"/>
          <w:sz w:val="28"/>
          <w:sz w:val="28"/>
          <w:szCs w:val="28"/>
          <w:rtl w:val="true"/>
          <w:lang w:bidi="fa-IR"/>
        </w:rPr>
        <w:t>بگو عمّه كه ديشب، پدر پيش كه بودست</w:t>
      </w:r>
    </w:p>
    <w:p>
      <w:pPr>
        <w:pStyle w:val="BookText"/>
        <w:rPr/>
      </w:pPr>
      <w:r>
        <w:rPr>
          <w:rFonts w:ascii="IRNazanin" w:hAnsi="IRNazanin" w:eastAsia="IRNazanin"/>
          <w:color w:val="111111"/>
          <w:sz w:val="28"/>
          <w:sz w:val="28"/>
          <w:szCs w:val="28"/>
          <w:rtl w:val="true"/>
          <w:lang w:bidi="fa-IR"/>
        </w:rPr>
        <w:t>چرا سرش شكسته، چرا لبش كبودست</w:t>
      </w:r>
    </w:p>
    <w:p>
      <w:pPr>
        <w:pStyle w:val="BookText"/>
        <w:rPr/>
      </w:pPr>
      <w:r>
        <w:rPr>
          <w:rFonts w:ascii="Amiri" w:hAnsi="Amiri" w:eastAsia="Amiri" w:cs="Amiri"/>
          <w:color w:val="111111"/>
          <w:sz w:val="28"/>
          <w:sz w:val="28"/>
          <w:szCs w:val="28"/>
          <w:rtl w:val="true"/>
          <w:lang w:bidi="ar-SA"/>
        </w:rPr>
        <w:t>كنم جان به فدايش براى رو نمايش</w:t>
      </w:r>
    </w:p>
    <w:p>
      <w:pPr>
        <w:pStyle w:val="BookText"/>
        <w:rPr/>
      </w:pPr>
      <w:r>
        <w:rPr>
          <w:rFonts w:ascii="Amiri" w:hAnsi="Amiri" w:eastAsia="Amiri" w:cs="Amiri"/>
          <w:color w:val="111111"/>
          <w:sz w:val="28"/>
          <w:sz w:val="28"/>
          <w:szCs w:val="28"/>
          <w:rtl w:val="true"/>
          <w:lang w:bidi="ar-SA"/>
        </w:rPr>
        <w:t>واويلا واويلا واويلا واويلا</w:t>
      </w:r>
    </w:p>
    <w:p>
      <w:pPr>
        <w:pStyle w:val="BookText"/>
        <w:rPr/>
      </w:pPr>
      <w:r>
        <w:rPr>
          <w:rFonts w:ascii="IRNazanin" w:hAnsi="IRNazanin" w:eastAsia="IRNazanin"/>
          <w:color w:val="111111"/>
          <w:sz w:val="28"/>
          <w:sz w:val="28"/>
          <w:szCs w:val="28"/>
          <w:rtl w:val="true"/>
          <w:lang w:bidi="fa-IR"/>
        </w:rPr>
        <w:t>اگر به پا نخيزم، مگو ادب ندارم</w:t>
      </w:r>
    </w:p>
    <w:p>
      <w:pPr>
        <w:pStyle w:val="BookText"/>
        <w:rPr/>
      </w:pPr>
      <w:r>
        <w:rPr>
          <w:rFonts w:ascii="Amiri" w:hAnsi="Amiri" w:eastAsia="Amiri" w:cs="Amiri"/>
          <w:color w:val="111111"/>
          <w:sz w:val="28"/>
          <w:sz w:val="28"/>
          <w:szCs w:val="28"/>
          <w:rtl w:val="true"/>
          <w:lang w:bidi="ar-SA"/>
        </w:rPr>
        <w:t>كه بهر عذرخواهى، رمق به لب ندارم</w:t>
      </w:r>
    </w:p>
    <w:p>
      <w:pPr>
        <w:pStyle w:val="BookText"/>
        <w:rPr/>
      </w:pPr>
      <w:r>
        <w:rPr>
          <w:rFonts w:ascii="Amiri" w:hAnsi="Amiri" w:eastAsia="Amiri" w:cs="Amiri"/>
          <w:color w:val="111111"/>
          <w:sz w:val="28"/>
          <w:sz w:val="28"/>
          <w:szCs w:val="28"/>
          <w:rtl w:val="true"/>
          <w:lang w:bidi="ar-SA"/>
        </w:rPr>
        <w:t>كنم جان به فدايش براى رو نمايش</w:t>
      </w:r>
    </w:p>
    <w:p>
      <w:pPr>
        <w:pStyle w:val="BookText"/>
        <w:rPr/>
      </w:pPr>
      <w:r>
        <w:rPr>
          <w:rFonts w:ascii="Amiri" w:hAnsi="Amiri" w:eastAsia="Amiri" w:cs="Amiri"/>
          <w:color w:val="111111"/>
          <w:sz w:val="28"/>
          <w:sz w:val="28"/>
          <w:szCs w:val="28"/>
          <w:rtl w:val="true"/>
          <w:lang w:bidi="ar-SA"/>
        </w:rPr>
        <w:t>واويلا واويلا واويلا واويلا</w:t>
      </w:r>
    </w:p>
    <w:p>
      <w:pPr>
        <w:pStyle w:val="BookText"/>
        <w:rPr/>
      </w:pPr>
      <w:r>
        <w:rPr>
          <w:rFonts w:ascii="IRNazanin" w:hAnsi="IRNazanin" w:eastAsia="IRNazanin"/>
          <w:color w:val="111111"/>
          <w:sz w:val="28"/>
          <w:sz w:val="28"/>
          <w:szCs w:val="28"/>
          <w:rtl w:val="true"/>
          <w:lang w:bidi="fa-IR"/>
        </w:rPr>
        <w:t>ز بسكه پيش دشمن، سپر به كودكان شد</w:t>
      </w:r>
    </w:p>
    <w:p>
      <w:pPr>
        <w:sectPr>
          <w:footerReference w:type="default" r:id="rId7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w:t>
      </w:r>
      <w:bookmarkStart w:id="2132" w:name="pg716_6792"/>
    </w:p>
    <w:p>
      <w:pPr>
        <w:pStyle w:val="BookText"/>
        <w:rPr/>
      </w:pPr>
      <w:bookmarkEnd w:id="2132"/>
      <w:r>
        <w:rPr>
          <w:rFonts w:ascii="IRNazanin" w:hAnsi="IRNazanin" w:eastAsia="IRNazanin"/>
          <w:color w:val="111111"/>
          <w:sz w:val="28"/>
          <w:sz w:val="28"/>
          <w:szCs w:val="28"/>
          <w:rtl w:val="true"/>
          <w:lang w:bidi="fa-IR"/>
        </w:rPr>
        <w:t>و عمّه را بين، كه اين سپر كمان شد</w:t>
      </w:r>
    </w:p>
    <w:p>
      <w:pPr>
        <w:pStyle w:val="BookText"/>
        <w:rPr/>
      </w:pPr>
      <w:r>
        <w:rPr>
          <w:rFonts w:ascii="Amiri" w:hAnsi="Amiri" w:eastAsia="Amiri" w:cs="Amiri"/>
          <w:color w:val="111111"/>
          <w:sz w:val="28"/>
          <w:sz w:val="28"/>
          <w:szCs w:val="28"/>
          <w:rtl w:val="true"/>
          <w:lang w:bidi="ar-SA"/>
        </w:rPr>
        <w:t>كنم جان به فدايش براى رو نمايش</w:t>
      </w:r>
    </w:p>
    <w:p>
      <w:pPr>
        <w:pStyle w:val="BookText"/>
        <w:rPr/>
      </w:pPr>
      <w:r>
        <w:rPr>
          <w:rFonts w:ascii="Amiri" w:hAnsi="Amiri" w:eastAsia="Amiri" w:cs="Amiri"/>
          <w:color w:val="111111"/>
          <w:sz w:val="28"/>
          <w:sz w:val="28"/>
          <w:szCs w:val="28"/>
          <w:rtl w:val="true"/>
          <w:lang w:bidi="ar-SA"/>
        </w:rPr>
        <w:t>واويلا واويلا واويلا واويلا</w:t>
      </w:r>
    </w:p>
    <w:p>
      <w:pPr>
        <w:pStyle w:val="BookText"/>
        <w:rPr/>
      </w:pPr>
      <w:r>
        <w:rPr>
          <w:rFonts w:ascii="IRNazanin" w:hAnsi="IRNazanin" w:eastAsia="IRNazanin"/>
          <w:color w:val="111111"/>
          <w:sz w:val="28"/>
          <w:sz w:val="28"/>
          <w:szCs w:val="28"/>
          <w:rtl w:val="true"/>
          <w:lang w:bidi="fa-IR"/>
        </w:rPr>
        <w:t>تويى آينه ي من، منم مرغ سخنگو</w:t>
      </w:r>
    </w:p>
    <w:p>
      <w:pPr>
        <w:pStyle w:val="BookText"/>
        <w:rPr/>
      </w:pPr>
      <w:r>
        <w:rPr>
          <w:rFonts w:ascii="IRNazanin" w:hAnsi="IRNazanin" w:eastAsia="IRNazanin"/>
          <w:color w:val="111111"/>
          <w:sz w:val="28"/>
          <w:sz w:val="28"/>
          <w:szCs w:val="28"/>
          <w:rtl w:val="true"/>
          <w:lang w:bidi="fa-IR"/>
        </w:rPr>
        <w:t>ولى طوطى سبزت، شده رنگ پرستو</w:t>
      </w:r>
    </w:p>
    <w:p>
      <w:pPr>
        <w:pStyle w:val="BookText"/>
        <w:rPr/>
      </w:pPr>
      <w:r>
        <w:rPr>
          <w:rFonts w:ascii="Amiri" w:hAnsi="Amiri" w:eastAsia="Amiri" w:cs="Amiri"/>
          <w:color w:val="111111"/>
          <w:sz w:val="28"/>
          <w:sz w:val="28"/>
          <w:szCs w:val="28"/>
          <w:rtl w:val="true"/>
          <w:lang w:bidi="ar-SA"/>
        </w:rPr>
        <w:t>كنم جان به فدايش براى رو نمايش</w:t>
      </w:r>
    </w:p>
    <w:p>
      <w:pPr>
        <w:pStyle w:val="BookText"/>
        <w:rPr/>
      </w:pPr>
      <w:r>
        <w:rPr>
          <w:rFonts w:ascii="Amiri" w:hAnsi="Amiri" w:eastAsia="Amiri" w:cs="Amiri"/>
          <w:color w:val="111111"/>
          <w:sz w:val="28"/>
          <w:sz w:val="28"/>
          <w:szCs w:val="28"/>
          <w:rtl w:val="true"/>
          <w:lang w:bidi="ar-SA"/>
        </w:rPr>
        <w:t>واويلا واويلا واويلا واويلا حاج على انسانى</w:t>
      </w:r>
    </w:p>
    <w:p>
      <w:pPr>
        <w:pStyle w:val="Heading4"/>
        <w:numPr>
          <w:ilvl w:val="3"/>
          <w:numId w:val="1"/>
        </w:numPr>
        <w:rPr/>
      </w:pPr>
      <w:bookmarkStart w:id="2133" w:name="__RefHeading___Toc5999147_211673320"/>
      <w:bookmarkStart w:id="2134" w:name="_Toc886"/>
      <w:bookmarkEnd w:id="2133"/>
      <w:r>
        <w:rPr>
          <w:rtl w:val="true"/>
        </w:rPr>
        <w:t>نوحه حضرت رقيّه</w:t>
      </w:r>
      <w:r>
        <w:rPr/>
        <w:t>3</w:t>
      </w:r>
      <w:r>
        <w:rPr>
          <w:rtl w:val="true"/>
        </w:rPr>
        <w:t xml:space="preserve"> </w:t>
      </w:r>
      <w:r>
        <w:rPr>
          <w:rtl w:val="true"/>
        </w:rPr>
        <w:t xml:space="preserve">شد ديدنى گوشه ي ويرانه‌ام </w:t>
      </w:r>
      <w:r>
        <w:rPr>
          <w:rtl w:val="true"/>
        </w:rPr>
        <w:t xml:space="preserve">** </w:t>
      </w:r>
      <w:r>
        <w:rPr>
          <w:rtl w:val="true"/>
        </w:rPr>
        <w:t>عمّه ببين آمده جانانه‌ام</w:t>
      </w:r>
      <w:bookmarkEnd w:id="2134"/>
    </w:p>
    <w:p>
      <w:pPr>
        <w:pStyle w:val="BookText"/>
        <w:rPr/>
      </w:pPr>
      <w:r>
        <w:rPr>
          <w:rFonts w:ascii="IRNazanin" w:hAnsi="IRNazanin" w:eastAsia="IRNazanin"/>
          <w:color w:val="111111"/>
          <w:sz w:val="28"/>
          <w:sz w:val="28"/>
          <w:szCs w:val="28"/>
          <w:rtl w:val="true"/>
          <w:lang w:bidi="fa-IR"/>
        </w:rPr>
        <w:t>او شمع و من مانند پروانه‌ام</w:t>
      </w:r>
    </w:p>
    <w:p>
      <w:pPr>
        <w:pStyle w:val="BookText"/>
        <w:rPr/>
      </w:pPr>
      <w:r>
        <w:rPr>
          <w:rFonts w:ascii="IRNazanin" w:hAnsi="IRNazanin" w:eastAsia="IRNazanin"/>
          <w:color w:val="111111"/>
          <w:sz w:val="28"/>
          <w:sz w:val="28"/>
          <w:szCs w:val="28"/>
          <w:rtl w:val="true"/>
          <w:lang w:bidi="fa-IR"/>
        </w:rPr>
        <w:t>شب فراق من سر آمد مهمانم امشب با سر آمد</w:t>
      </w:r>
    </w:p>
    <w:p>
      <w:pPr>
        <w:pStyle w:val="BookText"/>
        <w:rPr/>
      </w:pPr>
      <w:r>
        <w:rPr>
          <w:rFonts w:ascii="Amiri" w:hAnsi="Amiri" w:eastAsia="Amiri" w:cs="Amiri"/>
          <w:color w:val="111111"/>
          <w:sz w:val="28"/>
          <w:sz w:val="28"/>
          <w:szCs w:val="28"/>
          <w:rtl w:val="true"/>
          <w:lang w:bidi="ar-SA"/>
        </w:rPr>
        <w:t xml:space="preserve">اى باغبان، نيلوفر تو هستم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ببين من دختر تو هستم</w:t>
      </w:r>
    </w:p>
    <w:p>
      <w:pPr>
        <w:pStyle w:val="BookText"/>
        <w:rPr/>
      </w:pPr>
      <w:r>
        <w:rPr>
          <w:rFonts w:ascii="Amiri" w:hAnsi="Amiri" w:eastAsia="Amiri" w:cs="Amiri"/>
          <w:color w:val="111111"/>
          <w:sz w:val="28"/>
          <w:sz w:val="28"/>
          <w:szCs w:val="28"/>
          <w:rtl w:val="true"/>
          <w:lang w:bidi="ar-SA"/>
        </w:rPr>
        <w:t>امّا شبيه مادر تو هستم</w:t>
      </w:r>
    </w:p>
    <w:p>
      <w:pPr>
        <w:pStyle w:val="BookText"/>
        <w:rPr/>
      </w:pPr>
      <w:r>
        <w:rPr>
          <w:rFonts w:ascii="IRNazanin" w:hAnsi="IRNazanin" w:eastAsia="IRNazanin"/>
          <w:color w:val="111111"/>
          <w:sz w:val="28"/>
          <w:sz w:val="28"/>
          <w:szCs w:val="28"/>
          <w:rtl w:val="true"/>
          <w:lang w:bidi="fa-IR"/>
        </w:rPr>
        <w:t>شب فراق من سر آمد مهمانم امشب با سر آمد</w:t>
      </w:r>
    </w:p>
    <w:p>
      <w:pPr>
        <w:pStyle w:val="BookText"/>
        <w:rPr/>
      </w:pPr>
      <w:r>
        <w:rPr>
          <w:rFonts w:ascii="IRNazanin" w:hAnsi="IRNazanin" w:eastAsia="IRNazanin"/>
          <w:color w:val="111111"/>
          <w:sz w:val="28"/>
          <w:sz w:val="28"/>
          <w:szCs w:val="28"/>
          <w:rtl w:val="true"/>
          <w:lang w:bidi="fa-IR"/>
        </w:rPr>
        <w:t xml:space="preserve">بابا ببين در پرده ي عفافم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 ي ويران در اعتكافم</w:t>
      </w:r>
    </w:p>
    <w:p>
      <w:pPr>
        <w:pStyle w:val="BookText"/>
        <w:rPr/>
      </w:pPr>
      <w:r>
        <w:rPr>
          <w:rFonts w:ascii="Amiri" w:hAnsi="Amiri" w:eastAsia="Amiri" w:cs="Amiri"/>
          <w:color w:val="111111"/>
          <w:sz w:val="28"/>
          <w:sz w:val="28"/>
          <w:szCs w:val="28"/>
          <w:rtl w:val="true"/>
          <w:lang w:bidi="ar-SA"/>
        </w:rPr>
        <w:t>كعبه ي من دور تو در طوافم</w:t>
      </w:r>
    </w:p>
    <w:p>
      <w:pPr>
        <w:pStyle w:val="BookText"/>
        <w:rPr/>
      </w:pPr>
      <w:r>
        <w:rPr>
          <w:rFonts w:ascii="IRNazanin" w:hAnsi="IRNazanin" w:eastAsia="IRNazanin"/>
          <w:color w:val="111111"/>
          <w:sz w:val="28"/>
          <w:sz w:val="28"/>
          <w:szCs w:val="28"/>
          <w:rtl w:val="true"/>
          <w:lang w:bidi="fa-IR"/>
        </w:rPr>
        <w:t>شب فراق من سر آمد مهمانم امشب با سر آمد</w:t>
      </w:r>
    </w:p>
    <w:p>
      <w:pPr>
        <w:pStyle w:val="BookText"/>
        <w:rPr/>
      </w:pPr>
      <w:r>
        <w:rPr>
          <w:rFonts w:ascii="IRNazanin" w:hAnsi="IRNazanin" w:eastAsia="IRNazanin"/>
          <w:color w:val="111111"/>
          <w:sz w:val="28"/>
          <w:sz w:val="28"/>
          <w:szCs w:val="28"/>
          <w:rtl w:val="true"/>
          <w:lang w:bidi="fa-IR"/>
        </w:rPr>
        <w:t xml:space="preserve">از عطر گيسوى تو مست مستم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ميهمان كنار تو نشستم</w:t>
      </w:r>
    </w:p>
    <w:p>
      <w:pPr>
        <w:pStyle w:val="BookText"/>
        <w:rPr/>
      </w:pPr>
      <w:r>
        <w:rPr>
          <w:rFonts w:ascii="Amiri" w:hAnsi="Amiri" w:eastAsia="Amiri" w:cs="Amiri"/>
          <w:color w:val="111111"/>
          <w:sz w:val="28"/>
          <w:sz w:val="28"/>
          <w:szCs w:val="28"/>
          <w:rtl w:val="true"/>
          <w:lang w:bidi="ar-SA"/>
        </w:rPr>
        <w:t>من زائر سر بريده هستم</w:t>
      </w:r>
    </w:p>
    <w:p>
      <w:pPr>
        <w:pStyle w:val="BookText"/>
        <w:rPr/>
      </w:pPr>
      <w:r>
        <w:rPr>
          <w:rFonts w:ascii="IRNazanin" w:hAnsi="IRNazanin" w:eastAsia="IRNazanin"/>
          <w:color w:val="111111"/>
          <w:sz w:val="28"/>
          <w:sz w:val="28"/>
          <w:szCs w:val="28"/>
          <w:rtl w:val="true"/>
          <w:lang w:bidi="fa-IR"/>
        </w:rPr>
        <w:t>شب فراق من سر آمد مهمانم امشب با سر آمد</w:t>
      </w:r>
    </w:p>
    <w:p>
      <w:pPr>
        <w:pStyle w:val="BookText"/>
        <w:rPr/>
      </w:pPr>
      <w:r>
        <w:rPr>
          <w:rFonts w:ascii="IRNazanin" w:hAnsi="IRNazanin" w:eastAsia="IRNazanin"/>
          <w:color w:val="111111"/>
          <w:sz w:val="28"/>
          <w:sz w:val="28"/>
          <w:szCs w:val="28"/>
          <w:rtl w:val="true"/>
          <w:lang w:bidi="fa-IR"/>
        </w:rPr>
        <w:t xml:space="preserve">ديده‌ام از غم تو خون فشان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چرا لبت چو ارغوان است</w:t>
      </w:r>
    </w:p>
    <w:p>
      <w:pPr>
        <w:pStyle w:val="BookText"/>
        <w:rPr/>
      </w:pPr>
      <w:r>
        <w:rPr>
          <w:rFonts w:ascii="IRNazanin" w:hAnsi="IRNazanin" w:eastAsia="IRNazanin"/>
          <w:color w:val="111111"/>
          <w:sz w:val="28"/>
          <w:sz w:val="28"/>
          <w:szCs w:val="28"/>
          <w:rtl w:val="true"/>
          <w:lang w:bidi="fa-IR"/>
        </w:rPr>
        <w:t>گمان كنم كه جاى خيزران است</w:t>
      </w:r>
    </w:p>
    <w:p>
      <w:pPr>
        <w:pStyle w:val="BookText"/>
        <w:rPr/>
      </w:pPr>
      <w:r>
        <w:rPr>
          <w:rFonts w:ascii="IRNazanin" w:hAnsi="IRNazanin" w:eastAsia="IRNazanin"/>
          <w:color w:val="111111"/>
          <w:sz w:val="28"/>
          <w:sz w:val="28"/>
          <w:szCs w:val="28"/>
          <w:rtl w:val="true"/>
          <w:lang w:bidi="fa-IR"/>
        </w:rPr>
        <w:t>شب فراق من سر آمد مهمانم امشب با سر آمد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محسن حسينى</w:t>
      </w:r>
    </w:p>
    <w:p>
      <w:pPr>
        <w:pStyle w:val="BookText"/>
        <w:rPr/>
      </w:pPr>
      <w:r>
        <w:rPr>
          <w:rFonts w:ascii="Amiri" w:hAnsi="Amiri" w:eastAsia="Amiri" w:cs="Amiri"/>
          <w:color w:val="111111"/>
          <w:sz w:val="28"/>
          <w:sz w:val="28"/>
          <w:szCs w:val="28"/>
          <w:rtl w:val="true"/>
          <w:lang w:bidi="ar-SA"/>
        </w:rPr>
        <w:t>نوحه حضرت رقيّه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باغبانى من، نيلوفرت هستم</w:t>
      </w:r>
    </w:p>
    <w:p>
      <w:pPr>
        <w:pStyle w:val="BookText"/>
        <w:rPr/>
      </w:pPr>
      <w:r>
        <w:rPr>
          <w:rFonts w:ascii="IRNazanin" w:hAnsi="IRNazanin" w:eastAsia="IRNazanin"/>
          <w:color w:val="111111"/>
          <w:sz w:val="28"/>
          <w:sz w:val="28"/>
          <w:szCs w:val="28"/>
          <w:rtl w:val="true"/>
          <w:lang w:bidi="fa-IR"/>
        </w:rPr>
        <w:t>من دخترت هستم، من دخترت هستم</w:t>
      </w:r>
    </w:p>
    <w:p>
      <w:pPr>
        <w:pStyle w:val="BookText"/>
        <w:rPr/>
      </w:pPr>
      <w:r>
        <w:rPr>
          <w:rFonts w:ascii="Amiri" w:hAnsi="Amiri" w:eastAsia="Amiri" w:cs="Amiri"/>
          <w:color w:val="111111"/>
          <w:sz w:val="28"/>
          <w:sz w:val="28"/>
          <w:szCs w:val="28"/>
          <w:rtl w:val="true"/>
          <w:lang w:bidi="ar-SA"/>
        </w:rPr>
        <w:t xml:space="preserve">اى بهتر از جان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هستى تو مهمان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بنشين بدامان من</w:t>
      </w:r>
    </w:p>
    <w:p>
      <w:pPr>
        <w:pStyle w:val="BookText"/>
        <w:rPr/>
      </w:pPr>
      <w:r>
        <w:rPr>
          <w:rFonts w:ascii="Amiri" w:hAnsi="Amiri" w:eastAsia="Amiri" w:cs="Amiri"/>
          <w:color w:val="111111"/>
          <w:sz w:val="28"/>
          <w:sz w:val="28"/>
          <w:szCs w:val="28"/>
          <w:rtl w:val="true"/>
          <w:lang w:bidi="ar-SA"/>
        </w:rPr>
        <w:t>بابا حسين جانم، بابا حسين جانم</w:t>
      </w:r>
    </w:p>
    <w:p>
      <w:pPr>
        <w:pStyle w:val="BookText"/>
        <w:rPr/>
      </w:pPr>
      <w:r>
        <w:rPr>
          <w:rFonts w:ascii="IRNazanin" w:hAnsi="IRNazanin" w:eastAsia="IRNazanin"/>
          <w:color w:val="111111"/>
          <w:sz w:val="28"/>
          <w:sz w:val="28"/>
          <w:szCs w:val="28"/>
          <w:rtl w:val="true"/>
          <w:lang w:bidi="fa-IR"/>
        </w:rPr>
        <w:t>من شاهد چشم، از خون ترت هستم</w:t>
      </w:r>
    </w:p>
    <w:p>
      <w:pPr>
        <w:pStyle w:val="BookText"/>
        <w:rPr/>
      </w:pPr>
      <w:r>
        <w:rPr>
          <w:rFonts w:ascii="IRNazanin" w:hAnsi="IRNazanin" w:eastAsia="IRNazanin"/>
          <w:color w:val="111111"/>
          <w:sz w:val="28"/>
          <w:sz w:val="28"/>
          <w:szCs w:val="28"/>
          <w:rtl w:val="true"/>
          <w:lang w:bidi="fa-IR"/>
        </w:rPr>
        <w:t>من دخترت هستم، من دخترت هستم</w:t>
      </w:r>
    </w:p>
    <w:p>
      <w:pPr>
        <w:pStyle w:val="BookText"/>
        <w:rPr/>
      </w:pPr>
      <w:r>
        <w:rPr>
          <w:rFonts w:ascii="IRNazanin" w:hAnsi="IRNazanin" w:eastAsia="IRNazanin"/>
          <w:color w:val="111111"/>
          <w:sz w:val="28"/>
          <w:sz w:val="28"/>
          <w:szCs w:val="28"/>
          <w:rtl w:val="true"/>
          <w:lang w:bidi="fa-IR"/>
        </w:rPr>
        <w:t xml:space="preserve">اى شام من را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رويت چو قرص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تو من را ببر</w:t>
      </w:r>
    </w:p>
    <w:p>
      <w:pPr>
        <w:sectPr>
          <w:footerReference w:type="default" r:id="rId7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w:t>
      </w:r>
      <w:bookmarkStart w:id="2135" w:name="pg716_6795"/>
    </w:p>
    <w:p>
      <w:pPr>
        <w:pStyle w:val="BookText"/>
        <w:rPr/>
      </w:pPr>
      <w:bookmarkEnd w:id="2135"/>
      <w:r>
        <w:rPr>
          <w:rFonts w:ascii="Amiri" w:hAnsi="Amiri" w:eastAsia="Amiri" w:cs="Amiri"/>
          <w:color w:val="111111"/>
          <w:sz w:val="28"/>
          <w:sz w:val="28"/>
          <w:szCs w:val="28"/>
          <w:rtl w:val="true"/>
          <w:lang w:bidi="ar-SA"/>
        </w:rPr>
        <w:t>حسين جانم، بابا حسين جانم</w:t>
      </w:r>
    </w:p>
    <w:p>
      <w:pPr>
        <w:pStyle w:val="BookText"/>
        <w:rPr/>
      </w:pPr>
      <w:r>
        <w:rPr>
          <w:rFonts w:ascii="IRNazanin" w:hAnsi="IRNazanin" w:eastAsia="IRNazanin"/>
          <w:color w:val="111111"/>
          <w:sz w:val="28"/>
          <w:sz w:val="28"/>
          <w:szCs w:val="28"/>
          <w:rtl w:val="true"/>
          <w:lang w:bidi="fa-IR"/>
        </w:rPr>
        <w:t>تو دلربا هستى، من دل به تو بستم</w:t>
      </w:r>
    </w:p>
    <w:p>
      <w:pPr>
        <w:pStyle w:val="BookText"/>
        <w:rPr/>
      </w:pPr>
      <w:r>
        <w:rPr>
          <w:rFonts w:ascii="IRNazanin" w:hAnsi="IRNazanin" w:eastAsia="IRNazanin"/>
          <w:color w:val="111111"/>
          <w:sz w:val="28"/>
          <w:sz w:val="28"/>
          <w:szCs w:val="28"/>
          <w:rtl w:val="true"/>
          <w:lang w:bidi="fa-IR"/>
        </w:rPr>
        <w:t>من دخترت هستم، من دخترت هستم</w:t>
      </w:r>
    </w:p>
    <w:p>
      <w:pPr>
        <w:pStyle w:val="BookText"/>
        <w:rPr/>
      </w:pPr>
      <w:r>
        <w:rPr>
          <w:rFonts w:ascii="IRNazanin" w:hAnsi="IRNazanin" w:eastAsia="IRNazanin"/>
          <w:color w:val="111111"/>
          <w:sz w:val="28"/>
          <w:sz w:val="28"/>
          <w:szCs w:val="28"/>
          <w:rtl w:val="true"/>
          <w:lang w:bidi="fa-IR"/>
        </w:rPr>
        <w:t xml:space="preserve">اى شام من را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رويت چو قرص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تو من را ببر</w:t>
      </w:r>
    </w:p>
    <w:p>
      <w:pPr>
        <w:pStyle w:val="BookText"/>
        <w:rPr/>
      </w:pPr>
      <w:r>
        <w:rPr>
          <w:rFonts w:ascii="Amiri" w:hAnsi="Amiri" w:eastAsia="Amiri" w:cs="Amiri"/>
          <w:color w:val="111111"/>
          <w:sz w:val="28"/>
          <w:sz w:val="28"/>
          <w:szCs w:val="28"/>
          <w:rtl w:val="true"/>
          <w:lang w:bidi="ar-SA"/>
        </w:rPr>
        <w:t>بابا حسين جانم، بابا حسين جانم</w:t>
      </w:r>
    </w:p>
    <w:p>
      <w:pPr>
        <w:pStyle w:val="BookText"/>
        <w:rPr/>
      </w:pPr>
      <w:r>
        <w:rPr>
          <w:rFonts w:ascii="IRNazanin" w:hAnsi="IRNazanin" w:eastAsia="IRNazanin"/>
          <w:color w:val="111111"/>
          <w:sz w:val="28"/>
          <w:sz w:val="28"/>
          <w:szCs w:val="28"/>
          <w:rtl w:val="true"/>
          <w:lang w:bidi="fa-IR"/>
        </w:rPr>
        <w:t>امشب من از عطر، گيسوى تو مستم</w:t>
      </w:r>
    </w:p>
    <w:p>
      <w:pPr>
        <w:pStyle w:val="BookText"/>
        <w:rPr/>
      </w:pPr>
      <w:r>
        <w:rPr>
          <w:rFonts w:ascii="IRNazanin" w:hAnsi="IRNazanin" w:eastAsia="IRNazanin"/>
          <w:color w:val="111111"/>
          <w:sz w:val="28"/>
          <w:sz w:val="28"/>
          <w:szCs w:val="28"/>
          <w:rtl w:val="true"/>
          <w:lang w:bidi="fa-IR"/>
        </w:rPr>
        <w:t>من دخترت هستم، من دخترت هستم</w:t>
      </w:r>
    </w:p>
    <w:p>
      <w:pPr>
        <w:pStyle w:val="BookText"/>
        <w:rPr/>
      </w:pPr>
      <w:r>
        <w:rPr>
          <w:rFonts w:ascii="Amiri" w:hAnsi="Amiri" w:eastAsia="Amiri" w:cs="Amiri"/>
          <w:color w:val="111111"/>
          <w:sz w:val="28"/>
          <w:sz w:val="28"/>
          <w:szCs w:val="28"/>
          <w:rtl w:val="true"/>
          <w:lang w:bidi="ar-SA"/>
        </w:rPr>
        <w:t xml:space="preserve">اى ماه خاكسترى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 مرا مى‌خرى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امشب مرا مى‌برى</w:t>
      </w:r>
    </w:p>
    <w:p>
      <w:pPr>
        <w:pStyle w:val="BookText"/>
        <w:rPr/>
      </w:pPr>
      <w:r>
        <w:rPr>
          <w:rFonts w:ascii="Amiri" w:hAnsi="Amiri" w:eastAsia="Amiri" w:cs="Amiri"/>
          <w:color w:val="111111"/>
          <w:sz w:val="28"/>
          <w:sz w:val="28"/>
          <w:szCs w:val="28"/>
          <w:rtl w:val="true"/>
          <w:lang w:bidi="ar-SA"/>
        </w:rPr>
        <w:t>بابا حسين جانم، بابا حسين جانم</w:t>
      </w:r>
    </w:p>
    <w:p>
      <w:pPr>
        <w:pStyle w:val="BookText"/>
        <w:rPr/>
      </w:pPr>
      <w:r>
        <w:rPr>
          <w:rFonts w:ascii="IRNazanin" w:hAnsi="IRNazanin" w:eastAsia="IRNazanin"/>
          <w:color w:val="111111"/>
          <w:sz w:val="28"/>
          <w:sz w:val="28"/>
          <w:szCs w:val="28"/>
          <w:rtl w:val="true"/>
          <w:lang w:bidi="fa-IR"/>
        </w:rPr>
        <w:t>سر بسته مى‌گويم، چشمم شده دستم</w:t>
      </w:r>
    </w:p>
    <w:p>
      <w:pPr>
        <w:pStyle w:val="BookText"/>
        <w:rPr/>
      </w:pPr>
      <w:r>
        <w:rPr>
          <w:rFonts w:ascii="IRNazanin" w:hAnsi="IRNazanin" w:eastAsia="IRNazanin"/>
          <w:color w:val="111111"/>
          <w:sz w:val="28"/>
          <w:sz w:val="28"/>
          <w:szCs w:val="28"/>
          <w:rtl w:val="true"/>
          <w:lang w:bidi="fa-IR"/>
        </w:rPr>
        <w:t>من دخترت هستم، من دخترت هستم</w:t>
      </w:r>
    </w:p>
    <w:p>
      <w:pPr>
        <w:pStyle w:val="BookText"/>
        <w:rPr/>
      </w:pPr>
      <w:r>
        <w:rPr>
          <w:rFonts w:ascii="IRNazanin" w:hAnsi="IRNazanin" w:eastAsia="IRNazanin"/>
          <w:color w:val="111111"/>
          <w:sz w:val="28"/>
          <w:sz w:val="28"/>
          <w:szCs w:val="28"/>
          <w:rtl w:val="true"/>
          <w:lang w:bidi="fa-IR"/>
        </w:rPr>
        <w:t xml:space="preserve">قربان چشم 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پاسخ دخترت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شكسته سرت</w:t>
      </w:r>
    </w:p>
    <w:p>
      <w:pPr>
        <w:pStyle w:val="BookText"/>
        <w:rPr/>
      </w:pPr>
      <w:r>
        <w:rPr>
          <w:rFonts w:ascii="Amiri" w:hAnsi="Amiri" w:eastAsia="Amiri" w:cs="Amiri"/>
          <w:color w:val="111111"/>
          <w:sz w:val="28"/>
          <w:sz w:val="28"/>
          <w:szCs w:val="28"/>
          <w:rtl w:val="true"/>
          <w:lang w:bidi="ar-SA"/>
        </w:rPr>
        <w:t>بابا حسين جانم، بابا حسين جانم</w:t>
      </w:r>
    </w:p>
    <w:p>
      <w:pPr>
        <w:pStyle w:val="BookText"/>
        <w:rPr/>
      </w:pPr>
      <w:r>
        <w:rPr>
          <w:rFonts w:ascii="IRNazanin" w:hAnsi="IRNazanin" w:eastAsia="IRNazanin"/>
          <w:color w:val="111111"/>
          <w:sz w:val="28"/>
          <w:sz w:val="28"/>
          <w:szCs w:val="28"/>
          <w:rtl w:val="true"/>
          <w:lang w:bidi="fa-IR"/>
        </w:rPr>
        <w:t>باور ندارم من، پيش تو بنشستم</w:t>
      </w:r>
    </w:p>
    <w:p>
      <w:pPr>
        <w:pStyle w:val="BookText"/>
        <w:rPr/>
      </w:pPr>
      <w:r>
        <w:rPr>
          <w:rFonts w:ascii="IRNazanin" w:hAnsi="IRNazanin" w:eastAsia="IRNazanin"/>
          <w:color w:val="111111"/>
          <w:sz w:val="28"/>
          <w:sz w:val="28"/>
          <w:szCs w:val="28"/>
          <w:rtl w:val="true"/>
          <w:lang w:bidi="fa-IR"/>
        </w:rPr>
        <w:t>من دخترت هستم، من دخترت هستم</w:t>
      </w:r>
    </w:p>
    <w:p>
      <w:pPr>
        <w:pStyle w:val="BookText"/>
        <w:rPr/>
      </w:pPr>
      <w:r>
        <w:rPr>
          <w:rFonts w:ascii="IRNazanin" w:hAnsi="IRNazanin" w:eastAsia="IRNazanin"/>
          <w:color w:val="111111"/>
          <w:sz w:val="28"/>
          <w:sz w:val="28"/>
          <w:szCs w:val="28"/>
          <w:rtl w:val="true"/>
          <w:lang w:bidi="fa-IR"/>
        </w:rPr>
        <w:t xml:space="preserve">چشمت بود چون 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ندارم رمق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آيم به سوى طبق</w:t>
      </w:r>
    </w:p>
    <w:p>
      <w:pPr>
        <w:pStyle w:val="BookText"/>
        <w:rPr/>
      </w:pPr>
      <w:r>
        <w:rPr>
          <w:rFonts w:ascii="Amiri" w:hAnsi="Amiri" w:eastAsia="Amiri" w:cs="Amiri"/>
          <w:color w:val="111111"/>
          <w:sz w:val="28"/>
          <w:sz w:val="28"/>
          <w:szCs w:val="28"/>
          <w:rtl w:val="true"/>
          <w:lang w:bidi="ar-SA"/>
        </w:rPr>
        <w:t>بابا حسين جانم، بابا حسين جانم</w:t>
      </w:r>
    </w:p>
    <w:p>
      <w:pPr>
        <w:pStyle w:val="BookText"/>
        <w:rPr/>
      </w:pPr>
      <w:r>
        <w:rPr>
          <w:rFonts w:ascii="Amiri" w:hAnsi="Amiri" w:eastAsia="Amiri" w:cs="Amiri"/>
          <w:color w:val="111111"/>
          <w:sz w:val="28"/>
          <w:sz w:val="28"/>
          <w:szCs w:val="28"/>
          <w:rtl w:val="true"/>
          <w:lang w:bidi="ar-SA"/>
        </w:rPr>
        <w:t>سيّد محسن حسينى</w:t>
      </w:r>
    </w:p>
    <w:p>
      <w:pPr>
        <w:pStyle w:val="Heading4"/>
        <w:numPr>
          <w:ilvl w:val="3"/>
          <w:numId w:val="1"/>
        </w:numPr>
        <w:rPr/>
      </w:pPr>
      <w:bookmarkStart w:id="2136" w:name="__RefHeading___Toc5999149_211673320"/>
      <w:bookmarkStart w:id="2137" w:name="_Toc887"/>
      <w:bookmarkEnd w:id="2136"/>
      <w:r>
        <w:rPr>
          <w:rtl w:val="true"/>
        </w:rPr>
        <w:t>نوحه حضرت رقيّه</w:t>
      </w:r>
      <w:r>
        <w:rPr/>
        <w:t>3</w:t>
      </w:r>
      <w:r>
        <w:rPr>
          <w:rtl w:val="true"/>
        </w:rPr>
        <w:t xml:space="preserve"> </w:t>
      </w:r>
      <w:r>
        <w:rPr>
          <w:rtl w:val="true"/>
        </w:rPr>
        <w:t>اى سفر كرده كه صد قافله دل همره تو اسـت</w:t>
      </w:r>
      <w:bookmarkEnd w:id="2137"/>
    </w:p>
    <w:p>
      <w:pPr>
        <w:pStyle w:val="BookText"/>
        <w:rPr/>
      </w:pPr>
      <w:r>
        <w:rPr>
          <w:rFonts w:ascii="IRNazanin" w:hAnsi="IRNazanin" w:eastAsia="IRNazanin"/>
          <w:color w:val="111111"/>
          <w:sz w:val="28"/>
          <w:sz w:val="28"/>
          <w:szCs w:val="28"/>
          <w:rtl w:val="true"/>
          <w:lang w:bidi="fa-IR"/>
        </w:rPr>
        <w:t>اين همه زخم چرا بر روى هم چون مه تو است</w:t>
      </w:r>
    </w:p>
    <w:p>
      <w:pPr>
        <w:pStyle w:val="BookText"/>
        <w:rPr/>
      </w:pPr>
      <w:r>
        <w:rPr>
          <w:rFonts w:ascii="Amiri" w:hAnsi="Amiri" w:eastAsia="Amiri" w:cs="Amiri"/>
          <w:color w:val="111111"/>
          <w:sz w:val="28"/>
          <w:sz w:val="28"/>
          <w:szCs w:val="28"/>
          <w:rtl w:val="true"/>
          <w:lang w:bidi="ar-SA"/>
        </w:rPr>
        <w:t>ابتا يا ابتا</w:t>
      </w:r>
    </w:p>
    <w:p>
      <w:pPr>
        <w:pStyle w:val="BookText"/>
        <w:rPr/>
      </w:pPr>
      <w:r>
        <w:rPr>
          <w:rFonts w:ascii="IRNazanin" w:hAnsi="IRNazanin" w:eastAsia="IRNazanin"/>
          <w:color w:val="111111"/>
          <w:sz w:val="28"/>
          <w:sz w:val="28"/>
          <w:szCs w:val="28"/>
          <w:rtl w:val="true"/>
          <w:lang w:bidi="fa-IR"/>
        </w:rPr>
        <w:t>دست پيش آورم و جامه به تن چاك كنم</w:t>
      </w:r>
    </w:p>
    <w:p>
      <w:pPr>
        <w:pStyle w:val="BookText"/>
        <w:rPr/>
      </w:pPr>
      <w:r>
        <w:rPr>
          <w:rFonts w:ascii="IRNazanin" w:hAnsi="IRNazanin" w:eastAsia="IRNazanin"/>
          <w:color w:val="111111"/>
          <w:sz w:val="28"/>
          <w:sz w:val="28"/>
          <w:szCs w:val="28"/>
          <w:rtl w:val="true"/>
          <w:lang w:bidi="fa-IR"/>
        </w:rPr>
        <w:t>تا كه اشك از رخ نورانى تو پاك كنم</w:t>
      </w:r>
    </w:p>
    <w:p>
      <w:pPr>
        <w:pStyle w:val="BookText"/>
        <w:rPr/>
      </w:pPr>
      <w:r>
        <w:rPr>
          <w:rFonts w:ascii="Amiri" w:hAnsi="Amiri" w:eastAsia="Amiri" w:cs="Amiri"/>
          <w:color w:val="111111"/>
          <w:sz w:val="28"/>
          <w:sz w:val="28"/>
          <w:szCs w:val="28"/>
          <w:rtl w:val="true"/>
          <w:lang w:bidi="ar-SA"/>
        </w:rPr>
        <w:t>ابتا يا ابتا</w:t>
      </w:r>
    </w:p>
    <w:p>
      <w:pPr>
        <w:pStyle w:val="BookText"/>
        <w:rPr/>
      </w:pPr>
      <w:r>
        <w:rPr>
          <w:rFonts w:ascii="IRNazanin" w:hAnsi="IRNazanin" w:eastAsia="IRNazanin"/>
          <w:color w:val="111111"/>
          <w:sz w:val="28"/>
          <w:sz w:val="28"/>
          <w:szCs w:val="28"/>
          <w:rtl w:val="true"/>
          <w:lang w:bidi="fa-IR"/>
        </w:rPr>
        <w:t>شعله بيدادگران بر پر پروانه زدند</w:t>
      </w:r>
    </w:p>
    <w:p>
      <w:pPr>
        <w:pStyle w:val="BookText"/>
        <w:rPr/>
      </w:pPr>
      <w:r>
        <w:rPr>
          <w:rFonts w:ascii="IRNazanin" w:hAnsi="IRNazanin" w:eastAsia="IRNazanin"/>
          <w:color w:val="111111"/>
          <w:sz w:val="28"/>
          <w:sz w:val="28"/>
          <w:szCs w:val="28"/>
          <w:rtl w:val="true"/>
          <w:lang w:bidi="fa-IR"/>
        </w:rPr>
        <w:t>همه با سنگ جفا موى مرا شانه زدند</w:t>
      </w:r>
    </w:p>
    <w:p>
      <w:pPr>
        <w:pStyle w:val="BookText"/>
        <w:rPr/>
      </w:pPr>
      <w:r>
        <w:rPr>
          <w:rFonts w:ascii="Amiri" w:hAnsi="Amiri" w:eastAsia="Amiri" w:cs="Amiri"/>
          <w:color w:val="111111"/>
          <w:sz w:val="28"/>
          <w:sz w:val="28"/>
          <w:szCs w:val="28"/>
          <w:rtl w:val="true"/>
          <w:lang w:bidi="ar-SA"/>
        </w:rPr>
        <w:t>ابتا يا ابتا</w:t>
      </w:r>
    </w:p>
    <w:p>
      <w:pPr>
        <w:pStyle w:val="BookText"/>
        <w:rPr/>
      </w:pPr>
      <w:r>
        <w:rPr>
          <w:rFonts w:ascii="Amiri" w:hAnsi="Amiri" w:eastAsia="Amiri" w:cs="Amiri"/>
          <w:color w:val="111111"/>
          <w:sz w:val="28"/>
          <w:sz w:val="28"/>
          <w:szCs w:val="28"/>
          <w:rtl w:val="true"/>
          <w:lang w:bidi="ar-SA"/>
        </w:rPr>
        <w:t>خنده و شادى و دشنام و كف و هلهله بود</w:t>
      </w:r>
    </w:p>
    <w:p>
      <w:pPr>
        <w:pStyle w:val="BookText"/>
        <w:rPr/>
      </w:pPr>
      <w:r>
        <w:rPr>
          <w:rFonts w:ascii="Amiri" w:hAnsi="Amiri" w:eastAsia="Amiri" w:cs="Amiri"/>
          <w:color w:val="111111"/>
          <w:sz w:val="28"/>
          <w:sz w:val="28"/>
          <w:szCs w:val="28"/>
          <w:rtl w:val="true"/>
          <w:lang w:bidi="ar-SA"/>
        </w:rPr>
        <w:t>ده تن از عترت تو بسته به يك سلسله بود</w:t>
      </w:r>
    </w:p>
    <w:p>
      <w:pPr>
        <w:pStyle w:val="BookText"/>
        <w:rPr/>
      </w:pPr>
      <w:r>
        <w:rPr>
          <w:rFonts w:ascii="Amiri" w:hAnsi="Amiri" w:eastAsia="Amiri" w:cs="Amiri"/>
          <w:color w:val="111111"/>
          <w:sz w:val="28"/>
          <w:sz w:val="28"/>
          <w:szCs w:val="28"/>
          <w:rtl w:val="true"/>
          <w:lang w:bidi="ar-SA"/>
        </w:rPr>
        <w:t>ابتا يا ابتا</w:t>
      </w:r>
    </w:p>
    <w:p>
      <w:pPr>
        <w:pStyle w:val="BookText"/>
        <w:rPr/>
      </w:pPr>
      <w:r>
        <w:rPr>
          <w:rFonts w:ascii="IRNazanin" w:hAnsi="IRNazanin" w:eastAsia="IRNazanin"/>
          <w:color w:val="111111"/>
          <w:sz w:val="28"/>
          <w:sz w:val="28"/>
          <w:szCs w:val="28"/>
          <w:rtl w:val="true"/>
          <w:lang w:bidi="fa-IR"/>
        </w:rPr>
        <w:t>شاميان يكسره بر گريه ي ما خنديدند</w:t>
      </w:r>
    </w:p>
    <w:p>
      <w:pPr>
        <w:pStyle w:val="BookText"/>
        <w:rPr/>
      </w:pPr>
      <w:r>
        <w:rPr>
          <w:rFonts w:ascii="IRNazanin" w:hAnsi="IRNazanin" w:eastAsia="IRNazanin"/>
          <w:color w:val="111111"/>
          <w:sz w:val="28"/>
          <w:sz w:val="28"/>
          <w:szCs w:val="28"/>
          <w:rtl w:val="true"/>
          <w:lang w:bidi="fa-IR"/>
        </w:rPr>
        <w:t>پاى آوازه ي قرآن سرت رقصيدند</w:t>
      </w:r>
    </w:p>
    <w:p>
      <w:pPr>
        <w:pStyle w:val="BookText"/>
        <w:rPr/>
      </w:pPr>
      <w:r>
        <w:rPr>
          <w:rFonts w:ascii="Amiri" w:hAnsi="Amiri" w:eastAsia="Amiri" w:cs="Amiri"/>
          <w:color w:val="111111"/>
          <w:sz w:val="28"/>
          <w:sz w:val="28"/>
          <w:szCs w:val="28"/>
          <w:rtl w:val="true"/>
          <w:lang w:bidi="ar-SA"/>
        </w:rPr>
        <w:t>ابتا يا ابتا</w:t>
      </w:r>
    </w:p>
    <w:p>
      <w:pPr>
        <w:pStyle w:val="BookText"/>
        <w:rPr/>
      </w:pPr>
      <w:r>
        <w:rPr>
          <w:rFonts w:ascii="IRNazanin" w:hAnsi="IRNazanin" w:eastAsia="IRNazanin"/>
          <w:color w:val="111111"/>
          <w:sz w:val="28"/>
          <w:sz w:val="28"/>
          <w:szCs w:val="28"/>
          <w:rtl w:val="true"/>
          <w:lang w:bidi="fa-IR"/>
        </w:rPr>
        <w:t>گلشن وحى خزان گشته، گل ياس كجاست؟</w:t>
      </w:r>
    </w:p>
    <w:p>
      <w:pPr>
        <w:sectPr>
          <w:footerReference w:type="default" r:id="rId7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ساقى تشنه لبان حضرت عباس كجاست؟</w:t>
      </w:r>
      <w:bookmarkStart w:id="2138" w:name="pg716_6798"/>
    </w:p>
    <w:p>
      <w:pPr>
        <w:pStyle w:val="BookText"/>
        <w:rPr/>
      </w:pPr>
      <w:bookmarkEnd w:id="2138"/>
      <w:r>
        <w:rPr>
          <w:rFonts w:ascii="Amiri" w:hAnsi="Amiri" w:eastAsia="Amiri" w:cs="Amiri"/>
          <w:color w:val="111111"/>
          <w:sz w:val="28"/>
          <w:sz w:val="28"/>
          <w:szCs w:val="28"/>
          <w:rtl w:val="true"/>
          <w:lang w:bidi="ar-SA"/>
        </w:rPr>
        <w:t>بتا يا ابتا</w:t>
      </w:r>
    </w:p>
    <w:p>
      <w:pPr>
        <w:pStyle w:val="BookText"/>
        <w:rPr/>
      </w:pPr>
      <w:r>
        <w:rPr>
          <w:rFonts w:ascii="Amiri" w:hAnsi="Amiri" w:eastAsia="Amiri" w:cs="Amiri"/>
          <w:color w:val="111111"/>
          <w:sz w:val="28"/>
          <w:sz w:val="28"/>
          <w:szCs w:val="28"/>
          <w:rtl w:val="true"/>
          <w:lang w:bidi="ar-SA"/>
        </w:rPr>
        <w:t>خاك ويرانه كجا و شجر طور كجا</w:t>
      </w:r>
    </w:p>
    <w:p>
      <w:pPr>
        <w:pStyle w:val="BookText"/>
        <w:rPr/>
      </w:pPr>
      <w:r>
        <w:rPr>
          <w:rFonts w:ascii="Amiri" w:hAnsi="Amiri" w:eastAsia="Amiri" w:cs="Amiri"/>
          <w:color w:val="111111"/>
          <w:sz w:val="28"/>
          <w:sz w:val="28"/>
          <w:szCs w:val="28"/>
          <w:rtl w:val="true"/>
          <w:lang w:bidi="ar-SA"/>
        </w:rPr>
        <w:t>شب تاريك كجا و طبق نور كجا</w:t>
      </w:r>
    </w:p>
    <w:p>
      <w:pPr>
        <w:pStyle w:val="BookText"/>
        <w:rPr/>
      </w:pPr>
      <w:r>
        <w:rPr>
          <w:rFonts w:ascii="IRNazanin" w:hAnsi="IRNazanin" w:eastAsia="IRNazanin"/>
          <w:color w:val="111111"/>
          <w:sz w:val="28"/>
          <w:sz w:val="28"/>
          <w:szCs w:val="28"/>
          <w:rtl w:val="true"/>
          <w:lang w:bidi="fa-IR"/>
        </w:rPr>
        <w:t>ابتا يا ابتا حاج غلامرضا سازگار</w:t>
      </w:r>
    </w:p>
    <w:p>
      <w:pPr>
        <w:pStyle w:val="Heading4"/>
        <w:numPr>
          <w:ilvl w:val="3"/>
          <w:numId w:val="1"/>
        </w:numPr>
        <w:rPr/>
      </w:pPr>
      <w:bookmarkStart w:id="2139" w:name="__RefHeading___Toc5999151_211673320"/>
      <w:bookmarkStart w:id="2140" w:name="_Toc888"/>
      <w:bookmarkEnd w:id="2139"/>
      <w:r>
        <w:rPr>
          <w:rtl w:val="true"/>
        </w:rPr>
        <w:t>حضرت رقيّه</w:t>
      </w:r>
      <w:r>
        <w:rPr/>
        <w:t>3</w:t>
      </w:r>
      <w:r>
        <w:rPr>
          <w:rtl w:val="true"/>
        </w:rPr>
        <w:t xml:space="preserve"> </w:t>
      </w:r>
      <w:r>
        <w:rPr>
          <w:rtl w:val="true"/>
        </w:rPr>
        <w:t xml:space="preserve">رقيّه دخت مهد عالمينم </w:t>
      </w:r>
      <w:r>
        <w:rPr>
          <w:rtl w:val="true"/>
        </w:rPr>
        <w:t xml:space="preserve">** </w:t>
      </w:r>
      <w:r>
        <w:rPr>
          <w:rtl w:val="true"/>
        </w:rPr>
        <w:t>سه ساله‌ام دردانه‌ى حسينم</w:t>
      </w:r>
      <w:bookmarkEnd w:id="2140"/>
    </w:p>
    <w:p>
      <w:pPr>
        <w:pStyle w:val="BookText"/>
        <w:rPr/>
      </w:pPr>
      <w:r>
        <w:rPr>
          <w:rFonts w:ascii="IRNazanin" w:hAnsi="IRNazanin" w:eastAsia="IRNazanin"/>
          <w:color w:val="111111"/>
          <w:sz w:val="28"/>
          <w:sz w:val="28"/>
          <w:szCs w:val="28"/>
          <w:rtl w:val="true"/>
          <w:lang w:bidi="fa-IR"/>
        </w:rPr>
        <w:t>ز دورى پدر به شور و شينم</w:t>
      </w:r>
    </w:p>
    <w:p>
      <w:pPr>
        <w:pStyle w:val="BookText"/>
        <w:rPr/>
      </w:pPr>
      <w:r>
        <w:rPr>
          <w:rFonts w:ascii="IRNazanin" w:hAnsi="IRNazanin" w:eastAsia="IRNazanin"/>
          <w:color w:val="111111"/>
          <w:sz w:val="28"/>
          <w:sz w:val="28"/>
          <w:szCs w:val="28"/>
          <w:rtl w:val="true"/>
          <w:lang w:bidi="fa-IR"/>
        </w:rPr>
        <w:t>رفته بابا سفر زد به جانم شرر</w:t>
      </w:r>
    </w:p>
    <w:p>
      <w:pPr>
        <w:pStyle w:val="BookText"/>
        <w:rPr/>
      </w:pPr>
      <w:r>
        <w:rPr>
          <w:rFonts w:ascii="IRNazanin" w:hAnsi="IRNazanin" w:eastAsia="IRNazanin"/>
          <w:color w:val="111111"/>
          <w:sz w:val="28"/>
          <w:sz w:val="28"/>
          <w:szCs w:val="28"/>
          <w:rtl w:val="true"/>
          <w:lang w:bidi="fa-IR"/>
        </w:rPr>
        <w:t>رويم چو زهرا شده نيلى از ستم و ضربت سيلى</w:t>
      </w:r>
    </w:p>
    <w:p>
      <w:pPr>
        <w:pStyle w:val="BookText"/>
        <w:rPr/>
      </w:pPr>
      <w:r>
        <w:rPr>
          <w:rFonts w:ascii="IRNazanin" w:hAnsi="IRNazanin" w:eastAsia="IRNazanin"/>
          <w:color w:val="111111"/>
          <w:sz w:val="28"/>
          <w:sz w:val="28"/>
          <w:szCs w:val="28"/>
          <w:rtl w:val="true"/>
          <w:lang w:bidi="fa-IR"/>
        </w:rPr>
        <w:t xml:space="preserve">پدر دلم از تو نمايد 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بسكه دويدم عقب قافله</w:t>
      </w:r>
    </w:p>
    <w:p>
      <w:pPr>
        <w:pStyle w:val="BookText"/>
        <w:rPr/>
      </w:pPr>
      <w:r>
        <w:rPr>
          <w:rFonts w:ascii="IRNazanin" w:hAnsi="IRNazanin" w:eastAsia="IRNazanin"/>
          <w:color w:val="111111"/>
          <w:sz w:val="28"/>
          <w:sz w:val="28"/>
          <w:szCs w:val="28"/>
          <w:rtl w:val="true"/>
          <w:lang w:bidi="fa-IR"/>
        </w:rPr>
        <w:t>پاى من از ره شده پر آبله</w:t>
      </w:r>
    </w:p>
    <w:p>
      <w:pPr>
        <w:pStyle w:val="BookText"/>
        <w:rPr/>
      </w:pPr>
      <w:r>
        <w:rPr>
          <w:rFonts w:ascii="IRNazanin" w:hAnsi="IRNazanin" w:eastAsia="IRNazanin"/>
          <w:color w:val="111111"/>
          <w:sz w:val="28"/>
          <w:sz w:val="28"/>
          <w:szCs w:val="28"/>
          <w:rtl w:val="true"/>
          <w:lang w:bidi="fa-IR"/>
        </w:rPr>
        <w:t>پيكرم لاله گون پاى من غرق خون</w:t>
      </w:r>
    </w:p>
    <w:p>
      <w:pPr>
        <w:pStyle w:val="BookText"/>
        <w:rPr/>
      </w:pPr>
      <w:r>
        <w:rPr>
          <w:rFonts w:ascii="IRNazanin" w:hAnsi="IRNazanin" w:eastAsia="IRNazanin"/>
          <w:color w:val="111111"/>
          <w:sz w:val="28"/>
          <w:sz w:val="28"/>
          <w:szCs w:val="28"/>
          <w:rtl w:val="true"/>
          <w:lang w:bidi="fa-IR"/>
        </w:rPr>
        <w:t>سر تو را به بر بگيرم آن قدر زنم بوسه بميرم</w:t>
      </w:r>
    </w:p>
    <w:p>
      <w:pPr>
        <w:pStyle w:val="BookText"/>
        <w:rPr/>
      </w:pPr>
      <w:r>
        <w:rPr>
          <w:rFonts w:ascii="IRNazanin" w:hAnsi="IRNazanin" w:eastAsia="IRNazanin"/>
          <w:color w:val="111111"/>
          <w:sz w:val="28"/>
          <w:sz w:val="28"/>
          <w:szCs w:val="28"/>
          <w:rtl w:val="true"/>
          <w:lang w:bidi="fa-IR"/>
        </w:rPr>
        <w:t xml:space="preserve">پدر ببين دختر دردانه‌ام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آمدى به كنج ويرانه‌ام</w:t>
      </w:r>
    </w:p>
    <w:p>
      <w:pPr>
        <w:pStyle w:val="BookText"/>
        <w:rPr/>
      </w:pPr>
      <w:r>
        <w:rPr>
          <w:rFonts w:ascii="IRNazanin" w:hAnsi="IRNazanin" w:eastAsia="IRNazanin"/>
          <w:color w:val="111111"/>
          <w:sz w:val="28"/>
          <w:sz w:val="28"/>
          <w:szCs w:val="28"/>
          <w:rtl w:val="true"/>
          <w:lang w:bidi="fa-IR"/>
        </w:rPr>
        <w:t>تو شمعى و من به تو پروانه‌ام</w:t>
      </w:r>
    </w:p>
    <w:p>
      <w:pPr>
        <w:pStyle w:val="BookText"/>
        <w:rPr/>
      </w:pPr>
      <w:r>
        <w:rPr>
          <w:rFonts w:ascii="Amiri" w:hAnsi="Amiri" w:eastAsia="Amiri" w:cs="Amiri"/>
          <w:color w:val="111111"/>
          <w:sz w:val="28"/>
          <w:sz w:val="28"/>
          <w:szCs w:val="28"/>
          <w:rtl w:val="true"/>
          <w:lang w:bidi="ar-SA"/>
        </w:rPr>
        <w:t>كنج ويران ما آمدى از وفا</w:t>
      </w:r>
    </w:p>
    <w:p>
      <w:pPr>
        <w:pStyle w:val="BookText"/>
        <w:rPr/>
      </w:pPr>
      <w:r>
        <w:rPr>
          <w:rFonts w:ascii="IRNazanin" w:hAnsi="IRNazanin" w:eastAsia="IRNazanin"/>
          <w:color w:val="111111"/>
          <w:sz w:val="28"/>
          <w:sz w:val="28"/>
          <w:szCs w:val="28"/>
          <w:rtl w:val="true"/>
          <w:lang w:bidi="fa-IR"/>
        </w:rPr>
        <w:t>عمّه خرابه شده گلشن آمد پدر چشم تو روشن سيّد موحد</w:t>
      </w:r>
    </w:p>
    <w:p>
      <w:pPr>
        <w:pStyle w:val="Heading4"/>
        <w:numPr>
          <w:ilvl w:val="3"/>
          <w:numId w:val="1"/>
        </w:numPr>
        <w:rPr/>
      </w:pPr>
      <w:bookmarkStart w:id="2141" w:name="__RefHeading___Toc5999153_211673320"/>
      <w:bookmarkStart w:id="2142" w:name="_Toc889"/>
      <w:bookmarkEnd w:id="2141"/>
      <w:r>
        <w:rPr>
          <w:rtl w:val="true"/>
        </w:rPr>
        <w:t>حضرت رقيّه</w:t>
      </w:r>
      <w:r>
        <w:rPr/>
        <w:t>3</w:t>
      </w:r>
      <w:r>
        <w:rPr>
          <w:rtl w:val="true"/>
        </w:rPr>
        <w:t xml:space="preserve"> </w:t>
      </w:r>
      <w:r>
        <w:rPr>
          <w:rtl w:val="true"/>
        </w:rPr>
        <w:t>سه ساله دلبند حسين زهرا</w:t>
      </w:r>
      <w:bookmarkEnd w:id="2142"/>
    </w:p>
    <w:p>
      <w:pPr>
        <w:pStyle w:val="BookText"/>
        <w:rPr/>
      </w:pPr>
      <w:r>
        <w:rPr>
          <w:rFonts w:ascii="Amiri" w:hAnsi="Amiri" w:eastAsia="Amiri" w:cs="Amiri"/>
          <w:color w:val="111111"/>
          <w:sz w:val="28"/>
          <w:sz w:val="28"/>
          <w:szCs w:val="28"/>
          <w:rtl w:val="true"/>
          <w:lang w:bidi="ar-SA"/>
        </w:rPr>
        <w:t>در كنج ويرانه نشسته تنها</w:t>
      </w:r>
    </w:p>
    <w:p>
      <w:pPr>
        <w:pStyle w:val="BookText"/>
        <w:rPr/>
      </w:pPr>
      <w:r>
        <w:rPr>
          <w:rFonts w:ascii="Amiri" w:hAnsi="Amiri" w:eastAsia="Amiri" w:cs="Amiri"/>
          <w:color w:val="111111"/>
          <w:sz w:val="28"/>
          <w:sz w:val="28"/>
          <w:szCs w:val="28"/>
          <w:rtl w:val="true"/>
          <w:lang w:bidi="ar-SA"/>
        </w:rPr>
        <w:t>بابا كجايى واى از جدايى</w:t>
      </w:r>
    </w:p>
    <w:p>
      <w:pPr>
        <w:pStyle w:val="BookText"/>
        <w:rPr/>
      </w:pPr>
      <w:r>
        <w:rPr>
          <w:rFonts w:ascii="Amiri" w:hAnsi="Amiri" w:eastAsia="Amiri" w:cs="Amiri"/>
          <w:color w:val="111111"/>
          <w:sz w:val="28"/>
          <w:sz w:val="28"/>
          <w:szCs w:val="28"/>
          <w:rtl w:val="true"/>
          <w:lang w:bidi="ar-SA"/>
        </w:rPr>
        <w:t>باباى مظلومم بابا حسين جان</w:t>
      </w:r>
    </w:p>
    <w:p>
      <w:pPr>
        <w:pStyle w:val="BookText"/>
        <w:rPr/>
      </w:pPr>
      <w:r>
        <w:rPr>
          <w:rFonts w:ascii="IRNazanin" w:hAnsi="IRNazanin" w:eastAsia="IRNazanin"/>
          <w:color w:val="111111"/>
          <w:sz w:val="28"/>
          <w:sz w:val="28"/>
          <w:szCs w:val="28"/>
          <w:rtl w:val="true"/>
          <w:lang w:bidi="fa-IR"/>
        </w:rPr>
        <w:t>اين قلب كوچكم گيرد بهانه</w:t>
      </w:r>
    </w:p>
    <w:p>
      <w:pPr>
        <w:pStyle w:val="BookText"/>
        <w:rPr/>
      </w:pPr>
      <w:r>
        <w:rPr>
          <w:rFonts w:ascii="IRNazanin" w:hAnsi="IRNazanin" w:eastAsia="IRNazanin"/>
          <w:color w:val="111111"/>
          <w:sz w:val="28"/>
          <w:sz w:val="28"/>
          <w:szCs w:val="28"/>
          <w:rtl w:val="true"/>
          <w:lang w:bidi="fa-IR"/>
        </w:rPr>
        <w:t>گشته نيلى تنم با تازيانه</w:t>
      </w:r>
    </w:p>
    <w:p>
      <w:pPr>
        <w:pStyle w:val="BookText"/>
        <w:rPr/>
      </w:pPr>
      <w:r>
        <w:rPr>
          <w:rFonts w:ascii="IRNazanin" w:hAnsi="IRNazanin" w:eastAsia="IRNazanin"/>
          <w:color w:val="111111"/>
          <w:sz w:val="28"/>
          <w:sz w:val="28"/>
          <w:szCs w:val="28"/>
          <w:rtl w:val="true"/>
          <w:lang w:bidi="fa-IR"/>
        </w:rPr>
        <w:t>بنما نگاهم من بى‌پناهم</w:t>
      </w:r>
    </w:p>
    <w:p>
      <w:pPr>
        <w:pStyle w:val="BookText"/>
        <w:rPr/>
      </w:pPr>
      <w:r>
        <w:rPr>
          <w:rFonts w:ascii="Amiri" w:hAnsi="Amiri" w:eastAsia="Amiri" w:cs="Amiri"/>
          <w:color w:val="111111"/>
          <w:sz w:val="28"/>
          <w:sz w:val="28"/>
          <w:szCs w:val="28"/>
          <w:rtl w:val="true"/>
          <w:lang w:bidi="ar-SA"/>
        </w:rPr>
        <w:t>باباى مظلومم بابا حسين جان</w:t>
      </w:r>
    </w:p>
    <w:p>
      <w:pPr>
        <w:pStyle w:val="BookText"/>
        <w:rPr/>
      </w:pPr>
      <w:r>
        <w:rPr>
          <w:rFonts w:ascii="Amiri" w:hAnsi="Amiri" w:eastAsia="Amiri" w:cs="Amiri"/>
          <w:color w:val="111111"/>
          <w:sz w:val="28"/>
          <w:sz w:val="28"/>
          <w:szCs w:val="28"/>
          <w:rtl w:val="true"/>
          <w:lang w:bidi="ar-SA"/>
        </w:rPr>
        <w:t>بابا خوش آمدى كنج ويرانم</w:t>
      </w:r>
    </w:p>
    <w:p>
      <w:pPr>
        <w:pStyle w:val="BookText"/>
        <w:rPr/>
      </w:pPr>
      <w:r>
        <w:rPr>
          <w:rFonts w:ascii="IRNazanin" w:hAnsi="IRNazanin" w:eastAsia="IRNazanin"/>
          <w:color w:val="111111"/>
          <w:sz w:val="28"/>
          <w:sz w:val="28"/>
          <w:szCs w:val="28"/>
          <w:rtl w:val="true"/>
          <w:lang w:bidi="fa-IR"/>
        </w:rPr>
        <w:t>قربان مقدمت تازه مهمانم</w:t>
      </w:r>
    </w:p>
    <w:p>
      <w:pPr>
        <w:pStyle w:val="BookText"/>
        <w:rPr/>
      </w:pPr>
      <w:r>
        <w:rPr>
          <w:rFonts w:ascii="Amiri" w:hAnsi="Amiri" w:eastAsia="Amiri" w:cs="Amiri"/>
          <w:color w:val="111111"/>
          <w:sz w:val="28"/>
          <w:sz w:val="28"/>
          <w:szCs w:val="28"/>
          <w:rtl w:val="true"/>
          <w:lang w:bidi="ar-SA"/>
        </w:rPr>
        <w:t>قربان رويت مستم ز بويت</w:t>
      </w:r>
    </w:p>
    <w:p>
      <w:pPr>
        <w:pStyle w:val="BookText"/>
        <w:rPr/>
      </w:pPr>
      <w:r>
        <w:rPr>
          <w:rFonts w:ascii="Amiri" w:hAnsi="Amiri" w:eastAsia="Amiri" w:cs="Amiri"/>
          <w:color w:val="111111"/>
          <w:sz w:val="28"/>
          <w:sz w:val="28"/>
          <w:szCs w:val="28"/>
          <w:rtl w:val="true"/>
          <w:lang w:bidi="ar-SA"/>
        </w:rPr>
        <w:t>باباى مظلومم بابا حسين جان</w:t>
      </w:r>
    </w:p>
    <w:p>
      <w:pPr>
        <w:pStyle w:val="BookText"/>
        <w:rPr/>
      </w:pPr>
      <w:r>
        <w:rPr>
          <w:rFonts w:ascii="IRNazanin" w:hAnsi="IRNazanin" w:eastAsia="IRNazanin"/>
          <w:color w:val="111111"/>
          <w:sz w:val="28"/>
          <w:sz w:val="28"/>
          <w:szCs w:val="28"/>
          <w:rtl w:val="true"/>
          <w:lang w:bidi="fa-IR"/>
        </w:rPr>
        <w:t>رفتى از پيش من اى نور ديده</w:t>
      </w:r>
    </w:p>
    <w:p>
      <w:pPr>
        <w:pStyle w:val="BookText"/>
        <w:rPr/>
      </w:pPr>
      <w:r>
        <w:rPr>
          <w:rFonts w:ascii="IRNazanin" w:hAnsi="IRNazanin" w:eastAsia="IRNazanin"/>
          <w:color w:val="111111"/>
          <w:sz w:val="28"/>
          <w:sz w:val="28"/>
          <w:szCs w:val="28"/>
          <w:rtl w:val="true"/>
          <w:lang w:bidi="fa-IR"/>
        </w:rPr>
        <w:t>بگو چه ظالمى سرت بريده</w:t>
      </w:r>
    </w:p>
    <w:p>
      <w:pPr>
        <w:pStyle w:val="BookText"/>
        <w:rPr/>
      </w:pPr>
      <w:r>
        <w:rPr>
          <w:rFonts w:ascii="IRNazanin" w:hAnsi="IRNazanin" w:eastAsia="IRNazanin"/>
          <w:color w:val="111111"/>
          <w:sz w:val="28"/>
          <w:sz w:val="28"/>
          <w:szCs w:val="28"/>
          <w:rtl w:val="true"/>
          <w:lang w:bidi="fa-IR"/>
        </w:rPr>
        <w:t>بنما نگاهم من بي پناهم</w:t>
      </w:r>
    </w:p>
    <w:p>
      <w:pPr>
        <w:pStyle w:val="BookText"/>
        <w:rPr/>
      </w:pPr>
      <w:r>
        <w:rPr>
          <w:rFonts w:ascii="Amiri" w:hAnsi="Amiri" w:eastAsia="Amiri" w:cs="Amiri"/>
          <w:color w:val="111111"/>
          <w:sz w:val="28"/>
          <w:sz w:val="28"/>
          <w:szCs w:val="28"/>
          <w:rtl w:val="true"/>
          <w:lang w:bidi="ar-SA"/>
        </w:rPr>
        <w:t>باباى مظلومم بابا حسين جان</w:t>
      </w:r>
    </w:p>
    <w:p>
      <w:pPr>
        <w:pStyle w:val="BookText"/>
        <w:rPr/>
      </w:pPr>
      <w:r>
        <w:rPr>
          <w:rFonts w:ascii="IRNazanin" w:hAnsi="IRNazanin" w:eastAsia="IRNazanin"/>
          <w:color w:val="111111"/>
          <w:sz w:val="28"/>
          <w:sz w:val="28"/>
          <w:szCs w:val="28"/>
          <w:rtl w:val="true"/>
          <w:lang w:bidi="fa-IR"/>
        </w:rPr>
        <w:t>موحد</w:t>
      </w:r>
    </w:p>
    <w:p>
      <w:pPr>
        <w:pStyle w:val="Heading4"/>
        <w:numPr>
          <w:ilvl w:val="3"/>
          <w:numId w:val="1"/>
        </w:numPr>
        <w:rPr/>
      </w:pPr>
      <w:bookmarkStart w:id="2143" w:name="__RefHeading___Toc5999155_211673320"/>
      <w:bookmarkStart w:id="2144" w:name="_Toc890"/>
      <w:bookmarkEnd w:id="2143"/>
      <w:r>
        <w:rPr>
          <w:rtl w:val="true"/>
        </w:rPr>
        <w:t>حضرت رقيّه</w:t>
      </w:r>
      <w:r>
        <w:rPr/>
        <w:t>3</w:t>
      </w:r>
      <w:r>
        <w:rPr>
          <w:rtl w:val="true"/>
        </w:rPr>
        <w:t xml:space="preserve"> </w:t>
      </w:r>
      <w:r>
        <w:rPr>
          <w:rtl w:val="true"/>
        </w:rPr>
        <w:t>در كنج ويران طفلى محزون نشسته</w:t>
      </w:r>
      <w:bookmarkEnd w:id="2144"/>
    </w:p>
    <w:p>
      <w:pPr>
        <w:pStyle w:val="BookText"/>
        <w:rPr/>
      </w:pPr>
      <w:r>
        <w:rPr>
          <w:rFonts w:ascii="Amiri" w:hAnsi="Amiri" w:eastAsia="Amiri" w:cs="Amiri"/>
          <w:color w:val="111111"/>
          <w:sz w:val="28"/>
          <w:sz w:val="28"/>
          <w:szCs w:val="28"/>
          <w:rtl w:val="true"/>
          <w:lang w:bidi="ar-SA"/>
        </w:rPr>
        <w:t>از هجر روى بابا قلبش شكسته</w:t>
      </w:r>
    </w:p>
    <w:p>
      <w:pPr>
        <w:pStyle w:val="BookText"/>
        <w:rPr/>
      </w:pPr>
      <w:r>
        <w:rPr>
          <w:rFonts w:ascii="IRNazanin" w:hAnsi="IRNazanin" w:eastAsia="IRNazanin"/>
          <w:color w:val="111111"/>
          <w:sz w:val="28"/>
          <w:sz w:val="28"/>
          <w:szCs w:val="28"/>
          <w:rtl w:val="true"/>
          <w:lang w:bidi="fa-IR"/>
        </w:rPr>
        <w:t>با چشم گريان گويد پدر جان</w:t>
      </w:r>
    </w:p>
    <w:p>
      <w:pPr>
        <w:pStyle w:val="BookText"/>
        <w:rPr/>
      </w:pPr>
      <w:r>
        <w:rPr>
          <w:rFonts w:ascii="Amiri" w:hAnsi="Amiri" w:eastAsia="Amiri" w:cs="Amiri"/>
          <w:color w:val="111111"/>
          <w:sz w:val="28"/>
          <w:sz w:val="28"/>
          <w:szCs w:val="28"/>
          <w:rtl w:val="true"/>
          <w:lang w:bidi="ar-SA"/>
        </w:rPr>
        <w:t>رفتى كجا اى بابا داد از جدايى</w:t>
      </w:r>
    </w:p>
    <w:p>
      <w:pPr>
        <w:pStyle w:val="BookText"/>
        <w:rPr/>
      </w:pPr>
      <w:r>
        <w:rPr>
          <w:rFonts w:ascii="Amiri" w:hAnsi="Amiri" w:eastAsia="Amiri" w:cs="Amiri"/>
          <w:color w:val="111111"/>
          <w:sz w:val="28"/>
          <w:sz w:val="28"/>
          <w:szCs w:val="28"/>
          <w:rtl w:val="true"/>
          <w:lang w:bidi="ar-SA"/>
        </w:rPr>
        <w:t>ببين كه رخسار من از ضرب سيلى</w:t>
      </w:r>
    </w:p>
    <w:p>
      <w:pPr>
        <w:pStyle w:val="BookText"/>
        <w:rPr/>
      </w:pPr>
      <w:r>
        <w:rPr>
          <w:rFonts w:ascii="IRNazanin" w:hAnsi="IRNazanin" w:eastAsia="IRNazanin"/>
          <w:color w:val="111111"/>
          <w:sz w:val="28"/>
          <w:sz w:val="28"/>
          <w:szCs w:val="28"/>
          <w:rtl w:val="true"/>
          <w:lang w:bidi="fa-IR"/>
        </w:rPr>
        <w:t>مانند روى زهرا گرديده نيلى</w:t>
      </w:r>
    </w:p>
    <w:p>
      <w:pPr>
        <w:pStyle w:val="BookText"/>
        <w:rPr/>
      </w:pPr>
      <w:r>
        <w:rPr>
          <w:rFonts w:ascii="IRNazanin" w:hAnsi="IRNazanin" w:eastAsia="IRNazanin"/>
          <w:color w:val="111111"/>
          <w:sz w:val="28"/>
          <w:sz w:val="28"/>
          <w:szCs w:val="28"/>
          <w:rtl w:val="true"/>
          <w:lang w:bidi="fa-IR"/>
        </w:rPr>
        <w:t>دخت سه ساله در آه و ناله</w:t>
      </w:r>
    </w:p>
    <w:p>
      <w:pPr>
        <w:pStyle w:val="BookText"/>
        <w:rPr/>
      </w:pPr>
      <w:r>
        <w:rPr>
          <w:rFonts w:ascii="Amiri" w:hAnsi="Amiri" w:eastAsia="Amiri" w:cs="Amiri"/>
          <w:color w:val="111111"/>
          <w:sz w:val="28"/>
          <w:sz w:val="28"/>
          <w:szCs w:val="28"/>
          <w:rtl w:val="true"/>
          <w:lang w:bidi="ar-SA"/>
        </w:rPr>
        <w:t>رفتى كجا اى بابا داد از جدايى</w:t>
      </w:r>
    </w:p>
    <w:p>
      <w:pPr>
        <w:pStyle w:val="BookText"/>
        <w:rPr/>
      </w:pPr>
      <w:r>
        <w:rPr>
          <w:rFonts w:ascii="Amiri" w:hAnsi="Amiri" w:eastAsia="Amiri" w:cs="Amiri"/>
          <w:color w:val="111111"/>
          <w:sz w:val="28"/>
          <w:sz w:val="28"/>
          <w:szCs w:val="28"/>
          <w:rtl w:val="true"/>
          <w:lang w:bidi="ar-SA"/>
        </w:rPr>
        <w:t>بيا تماشايم كن بابا حسين جان</w:t>
      </w:r>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آبله</w:t>
      </w:r>
      <w:bookmarkStart w:id="2145" w:name="pg716_6801"/>
    </w:p>
    <w:p>
      <w:pPr>
        <w:pStyle w:val="BookText"/>
        <w:rPr/>
      </w:pPr>
      <w:bookmarkEnd w:id="2145"/>
      <w:r>
        <w:rPr>
          <w:rFonts w:ascii="IRNazanin" w:hAnsi="IRNazanin" w:eastAsia="IRNazanin"/>
          <w:color w:val="111111"/>
          <w:sz w:val="28"/>
          <w:sz w:val="28"/>
          <w:szCs w:val="28"/>
          <w:rtl w:val="true"/>
          <w:lang w:bidi="fa-IR"/>
        </w:rPr>
        <w:t>پايم از خار مغيلان</w:t>
      </w:r>
    </w:p>
    <w:p>
      <w:pPr>
        <w:pStyle w:val="BookText"/>
        <w:rPr/>
      </w:pPr>
      <w:r>
        <w:rPr>
          <w:rFonts w:ascii="IRNazanin" w:hAnsi="IRNazanin" w:eastAsia="IRNazanin"/>
          <w:color w:val="111111"/>
          <w:sz w:val="28"/>
          <w:sz w:val="28"/>
          <w:szCs w:val="28"/>
          <w:rtl w:val="true"/>
          <w:lang w:bidi="fa-IR"/>
        </w:rPr>
        <w:t>به روى دامان مرا تو بنشان</w:t>
      </w:r>
    </w:p>
    <w:p>
      <w:pPr>
        <w:pStyle w:val="BookText"/>
        <w:rPr/>
      </w:pPr>
      <w:r>
        <w:rPr>
          <w:rFonts w:ascii="Amiri" w:hAnsi="Amiri" w:eastAsia="Amiri" w:cs="Amiri"/>
          <w:color w:val="111111"/>
          <w:sz w:val="28"/>
          <w:sz w:val="28"/>
          <w:szCs w:val="28"/>
          <w:rtl w:val="true"/>
          <w:lang w:bidi="ar-SA"/>
        </w:rPr>
        <w:t>رفتى كجا اى بابا داد از جدايى</w:t>
      </w:r>
    </w:p>
    <w:p>
      <w:pPr>
        <w:pStyle w:val="BookText"/>
        <w:rPr/>
      </w:pPr>
      <w:r>
        <w:rPr>
          <w:rFonts w:ascii="Amiri" w:hAnsi="Amiri" w:eastAsia="Amiri" w:cs="Amiri"/>
          <w:color w:val="111111"/>
          <w:sz w:val="28"/>
          <w:sz w:val="28"/>
          <w:szCs w:val="28"/>
          <w:rtl w:val="true"/>
          <w:lang w:bidi="ar-SA"/>
        </w:rPr>
        <w:t>بالاى نى خوش بودى در ذكر قرآن</w:t>
      </w:r>
    </w:p>
    <w:p>
      <w:pPr>
        <w:pStyle w:val="BookText"/>
        <w:rPr/>
      </w:pPr>
      <w:r>
        <w:rPr>
          <w:rFonts w:ascii="Amiri" w:hAnsi="Amiri" w:eastAsia="Amiri" w:cs="Amiri"/>
          <w:color w:val="111111"/>
          <w:sz w:val="28"/>
          <w:sz w:val="28"/>
          <w:szCs w:val="28"/>
          <w:rtl w:val="true"/>
          <w:lang w:bidi="ar-SA"/>
        </w:rPr>
        <w:t>غافل كجا بودى تو از حال طفلان</w:t>
      </w:r>
    </w:p>
    <w:p>
      <w:pPr>
        <w:pStyle w:val="BookText"/>
        <w:rPr/>
      </w:pPr>
      <w:r>
        <w:rPr>
          <w:rFonts w:ascii="Amiri" w:hAnsi="Amiri" w:eastAsia="Amiri" w:cs="Amiri"/>
          <w:color w:val="111111"/>
          <w:sz w:val="28"/>
          <w:sz w:val="28"/>
          <w:szCs w:val="28"/>
          <w:rtl w:val="true"/>
          <w:lang w:bidi="ar-SA"/>
        </w:rPr>
        <w:t>از آن بيابان تا شام ويران</w:t>
      </w:r>
    </w:p>
    <w:p>
      <w:pPr>
        <w:pStyle w:val="BookText"/>
        <w:rPr/>
      </w:pPr>
      <w:r>
        <w:rPr>
          <w:rFonts w:ascii="Amiri" w:hAnsi="Amiri" w:eastAsia="Amiri" w:cs="Amiri"/>
          <w:color w:val="111111"/>
          <w:sz w:val="28"/>
          <w:sz w:val="28"/>
          <w:szCs w:val="28"/>
          <w:rtl w:val="true"/>
          <w:lang w:bidi="ar-SA"/>
        </w:rPr>
        <w:t>رفتى كجا اى بابا داد از جدايى</w:t>
      </w:r>
    </w:p>
    <w:p>
      <w:pPr>
        <w:pStyle w:val="BookText"/>
        <w:rPr/>
      </w:pPr>
      <w:r>
        <w:rPr>
          <w:rFonts w:ascii="IRNazanin" w:hAnsi="IRNazanin" w:eastAsia="IRNazanin"/>
          <w:color w:val="111111"/>
          <w:sz w:val="28"/>
          <w:sz w:val="28"/>
          <w:szCs w:val="28"/>
          <w:rtl w:val="true"/>
          <w:lang w:bidi="fa-IR"/>
        </w:rPr>
        <w:t>خون گشته از جسم من بابا روانه</w:t>
      </w:r>
    </w:p>
    <w:p>
      <w:pPr>
        <w:pStyle w:val="BookText"/>
        <w:rPr/>
      </w:pPr>
      <w:r>
        <w:rPr>
          <w:rFonts w:ascii="Amiri" w:hAnsi="Amiri" w:eastAsia="Amiri" w:cs="Amiri"/>
          <w:color w:val="111111"/>
          <w:sz w:val="28"/>
          <w:sz w:val="28"/>
          <w:szCs w:val="28"/>
          <w:rtl w:val="true"/>
          <w:lang w:bidi="ar-SA"/>
        </w:rPr>
        <w:t>از بس كتك زد دشمن با تازيانه</w:t>
      </w:r>
    </w:p>
    <w:p>
      <w:pPr>
        <w:pStyle w:val="BookText"/>
        <w:rPr/>
      </w:pPr>
      <w:r>
        <w:rPr>
          <w:rFonts w:ascii="Amiri" w:hAnsi="Amiri" w:eastAsia="Amiri" w:cs="Amiri"/>
          <w:color w:val="111111"/>
          <w:sz w:val="28"/>
          <w:sz w:val="28"/>
          <w:szCs w:val="28"/>
          <w:rtl w:val="true"/>
          <w:lang w:bidi="ar-SA"/>
        </w:rPr>
        <w:t>باب كبارم بى تاب و زارم</w:t>
      </w:r>
    </w:p>
    <w:p>
      <w:pPr>
        <w:pStyle w:val="BookText"/>
        <w:rPr/>
      </w:pPr>
      <w:r>
        <w:rPr>
          <w:rFonts w:ascii="Amiri" w:hAnsi="Amiri" w:eastAsia="Amiri" w:cs="Amiri"/>
          <w:color w:val="111111"/>
          <w:sz w:val="28"/>
          <w:sz w:val="28"/>
          <w:szCs w:val="28"/>
          <w:rtl w:val="true"/>
          <w:lang w:bidi="ar-SA"/>
        </w:rPr>
        <w:t>رفتى كجا اى بابا داد از جدايى موحد</w:t>
      </w:r>
    </w:p>
    <w:p>
      <w:pPr>
        <w:pStyle w:val="Heading4"/>
        <w:numPr>
          <w:ilvl w:val="3"/>
          <w:numId w:val="1"/>
        </w:numPr>
        <w:rPr/>
      </w:pPr>
      <w:bookmarkStart w:id="2146" w:name="__RefHeading___Toc5999157_211673320"/>
      <w:bookmarkStart w:id="2147" w:name="_Toc891"/>
      <w:bookmarkEnd w:id="2146"/>
      <w:r>
        <w:rPr>
          <w:rtl w:val="true"/>
        </w:rPr>
        <w:t>خرابه ي شام يار سفر كرده ي من از سفر آمده</w:t>
      </w:r>
      <w:bookmarkEnd w:id="2147"/>
    </w:p>
    <w:p>
      <w:pPr>
        <w:pStyle w:val="BookText"/>
        <w:rPr/>
      </w:pPr>
      <w:r>
        <w:rPr>
          <w:rFonts w:ascii="IRNazanin" w:hAnsi="IRNazanin" w:eastAsia="IRNazanin"/>
          <w:color w:val="111111"/>
          <w:sz w:val="28"/>
          <w:sz w:val="28"/>
          <w:szCs w:val="28"/>
          <w:rtl w:val="true"/>
          <w:lang w:bidi="fa-IR"/>
        </w:rPr>
        <w:t>خرابه را زينت كنم كه پدر آمده</w:t>
      </w:r>
    </w:p>
    <w:p>
      <w:pPr>
        <w:pStyle w:val="BookText"/>
        <w:rPr/>
      </w:pPr>
      <w:r>
        <w:rPr>
          <w:rFonts w:ascii="IRNazanin" w:hAnsi="IRNazanin" w:eastAsia="IRNazanin"/>
          <w:color w:val="111111"/>
          <w:sz w:val="28"/>
          <w:sz w:val="28"/>
          <w:szCs w:val="28"/>
          <w:rtl w:val="true"/>
          <w:lang w:bidi="fa-IR"/>
        </w:rPr>
        <w:t>خوش آمدي اي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همره ببر</w:t>
      </w:r>
    </w:p>
    <w:p>
      <w:pPr>
        <w:pStyle w:val="BookText"/>
        <w:rPr/>
      </w:pPr>
      <w:r>
        <w:rPr>
          <w:rFonts w:ascii="Amiri" w:hAnsi="Amiri" w:eastAsia="Amiri" w:cs="Amiri"/>
          <w:color w:val="111111"/>
          <w:sz w:val="28"/>
          <w:sz w:val="28"/>
          <w:szCs w:val="28"/>
          <w:rtl w:val="true"/>
          <w:lang w:bidi="ar-SA"/>
        </w:rPr>
        <w:t>تو كعبه اي و من نماز آورم سوي تو</w:t>
      </w:r>
    </w:p>
    <w:p>
      <w:pPr>
        <w:pStyle w:val="BookText"/>
        <w:rPr/>
      </w:pPr>
      <w:r>
        <w:rPr>
          <w:rFonts w:ascii="IRNazanin" w:hAnsi="IRNazanin" w:eastAsia="IRNazanin"/>
          <w:color w:val="111111"/>
          <w:sz w:val="28"/>
          <w:sz w:val="28"/>
          <w:szCs w:val="28"/>
          <w:rtl w:val="true"/>
          <w:lang w:bidi="fa-IR"/>
        </w:rPr>
        <w:t>با اشك خود شويم غبار از گل روي تو</w:t>
      </w:r>
    </w:p>
    <w:p>
      <w:pPr>
        <w:pStyle w:val="BookText"/>
        <w:rPr/>
      </w:pPr>
      <w:r>
        <w:rPr>
          <w:rFonts w:ascii="IRNazanin" w:hAnsi="IRNazanin" w:eastAsia="IRNazanin"/>
          <w:color w:val="111111"/>
          <w:sz w:val="28"/>
          <w:sz w:val="28"/>
          <w:szCs w:val="28"/>
          <w:rtl w:val="true"/>
          <w:lang w:bidi="fa-IR"/>
        </w:rPr>
        <w:t>خوش آمدي اي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همره ببر</w:t>
      </w:r>
    </w:p>
    <w:p>
      <w:pPr>
        <w:pStyle w:val="BookText"/>
        <w:rPr/>
      </w:pPr>
      <w:r>
        <w:rPr>
          <w:rFonts w:ascii="IRNazanin" w:hAnsi="IRNazanin" w:eastAsia="IRNazanin"/>
          <w:color w:val="111111"/>
          <w:sz w:val="28"/>
          <w:sz w:val="28"/>
          <w:szCs w:val="28"/>
          <w:rtl w:val="true"/>
          <w:lang w:bidi="fa-IR"/>
        </w:rPr>
        <w:t>جان پدر كبودي صورتم را ببين</w:t>
      </w:r>
    </w:p>
    <w:p>
      <w:pPr>
        <w:pStyle w:val="BookText"/>
        <w:rPr/>
      </w:pPr>
      <w:r>
        <w:rPr>
          <w:rFonts w:ascii="Amiri" w:hAnsi="Amiri" w:eastAsia="Amiri" w:cs="Amiri"/>
          <w:color w:val="111111"/>
          <w:sz w:val="28"/>
          <w:sz w:val="28"/>
          <w:szCs w:val="28"/>
          <w:rtl w:val="true"/>
          <w:lang w:bidi="ar-SA"/>
        </w:rPr>
        <w:t>شبيه مادرت شدم، قامتم را ببين</w:t>
      </w:r>
    </w:p>
    <w:p>
      <w:pPr>
        <w:pStyle w:val="BookText"/>
        <w:rPr/>
      </w:pPr>
      <w:r>
        <w:rPr>
          <w:rFonts w:ascii="IRNazanin" w:hAnsi="IRNazanin" w:eastAsia="IRNazanin"/>
          <w:color w:val="111111"/>
          <w:sz w:val="28"/>
          <w:sz w:val="28"/>
          <w:szCs w:val="28"/>
          <w:rtl w:val="true"/>
          <w:lang w:bidi="fa-IR"/>
        </w:rPr>
        <w:t>خوش آمدي اي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همره ببر</w:t>
      </w:r>
    </w:p>
    <w:p>
      <w:pPr>
        <w:pStyle w:val="BookText"/>
        <w:rPr/>
      </w:pPr>
      <w:r>
        <w:rPr>
          <w:rFonts w:ascii="Amiri" w:hAnsi="Amiri" w:eastAsia="Amiri" w:cs="Amiri"/>
          <w:color w:val="111111"/>
          <w:sz w:val="28"/>
          <w:sz w:val="28"/>
          <w:szCs w:val="28"/>
          <w:rtl w:val="true"/>
          <w:lang w:bidi="ar-SA"/>
        </w:rPr>
        <w:t>قدم قدم به زخم دل، نمكم مي زدند</w:t>
      </w:r>
    </w:p>
    <w:p>
      <w:pPr>
        <w:pStyle w:val="BookText"/>
        <w:rPr/>
      </w:pPr>
      <w:r>
        <w:rPr>
          <w:rFonts w:ascii="IRNazanin" w:hAnsi="IRNazanin" w:eastAsia="IRNazanin"/>
          <w:color w:val="111111"/>
          <w:sz w:val="28"/>
          <w:sz w:val="28"/>
          <w:szCs w:val="28"/>
          <w:rtl w:val="true"/>
          <w:lang w:bidi="fa-IR"/>
        </w:rPr>
        <w:t>پدر پدر مي گفتم و كتكم مي زدند</w:t>
      </w:r>
    </w:p>
    <w:p>
      <w:pPr>
        <w:pStyle w:val="BookText"/>
        <w:rPr/>
      </w:pPr>
      <w:r>
        <w:rPr>
          <w:rFonts w:ascii="IRNazanin" w:hAnsi="IRNazanin" w:eastAsia="IRNazanin"/>
          <w:color w:val="111111"/>
          <w:sz w:val="28"/>
          <w:sz w:val="28"/>
          <w:szCs w:val="28"/>
          <w:rtl w:val="true"/>
          <w:lang w:bidi="fa-IR"/>
        </w:rPr>
        <w:t>خوش آمدي اي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همره ببر</w:t>
      </w:r>
    </w:p>
    <w:p>
      <w:pPr>
        <w:pStyle w:val="BookText"/>
        <w:rPr/>
      </w:pPr>
      <w:r>
        <w:rPr>
          <w:rFonts w:ascii="Amiri" w:hAnsi="Amiri" w:eastAsia="Amiri" w:cs="Amiri"/>
          <w:color w:val="111111"/>
          <w:sz w:val="28"/>
          <w:sz w:val="28"/>
          <w:szCs w:val="28"/>
          <w:rtl w:val="true"/>
          <w:lang w:bidi="ar-SA"/>
        </w:rPr>
        <w:t>نفس دورن سينه ام، شده تاب و تبم</w:t>
      </w:r>
    </w:p>
    <w:p>
      <w:pPr>
        <w:pStyle w:val="BookText"/>
        <w:rPr/>
      </w:pPr>
      <w:r>
        <w:rPr>
          <w:rFonts w:ascii="IRNazanin" w:hAnsi="IRNazanin" w:eastAsia="IRNazanin"/>
          <w:color w:val="111111"/>
          <w:sz w:val="28"/>
          <w:sz w:val="28"/>
          <w:szCs w:val="28"/>
          <w:rtl w:val="true"/>
          <w:lang w:bidi="fa-IR"/>
        </w:rPr>
        <w:t>من بوسه گيرم از گلو، تو ز لعل لبم</w:t>
      </w:r>
    </w:p>
    <w:p>
      <w:pPr>
        <w:pStyle w:val="BookText"/>
        <w:rPr/>
      </w:pPr>
      <w:r>
        <w:rPr>
          <w:rFonts w:ascii="IRNazanin" w:hAnsi="IRNazanin" w:eastAsia="IRNazanin"/>
          <w:color w:val="111111"/>
          <w:sz w:val="28"/>
          <w:sz w:val="28"/>
          <w:szCs w:val="28"/>
          <w:rtl w:val="true"/>
          <w:lang w:bidi="fa-IR"/>
        </w:rPr>
        <w:t>خوش آمدي اي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همره ببر</w:t>
      </w:r>
    </w:p>
    <w:p>
      <w:pPr>
        <w:pStyle w:val="BookText"/>
        <w:rPr/>
      </w:pPr>
      <w:r>
        <w:rPr>
          <w:rFonts w:ascii="IRNazanin" w:hAnsi="IRNazanin" w:eastAsia="IRNazanin"/>
          <w:color w:val="111111"/>
          <w:sz w:val="28"/>
          <w:sz w:val="28"/>
          <w:szCs w:val="28"/>
          <w:rtl w:val="true"/>
          <w:lang w:bidi="fa-IR"/>
        </w:rPr>
        <w:t>چرا عذار لاله گون، بَرِ من آورده اي</w:t>
      </w:r>
    </w:p>
    <w:p>
      <w:pPr>
        <w:pStyle w:val="BookText"/>
        <w:rPr/>
      </w:pPr>
      <w:r>
        <w:rPr>
          <w:rFonts w:ascii="Amiri" w:hAnsi="Amiri" w:eastAsia="Amiri" w:cs="Amiri"/>
          <w:color w:val="111111"/>
          <w:sz w:val="28"/>
          <w:sz w:val="28"/>
          <w:szCs w:val="28"/>
          <w:rtl w:val="true"/>
          <w:lang w:bidi="ar-SA"/>
        </w:rPr>
        <w:t>محاسن غرقه به خون، بَرِ من آورده اي</w:t>
      </w:r>
    </w:p>
    <w:p>
      <w:pPr>
        <w:pStyle w:val="BookText"/>
        <w:rPr/>
      </w:pPr>
      <w:r>
        <w:rPr>
          <w:rFonts w:ascii="IRNazanin" w:hAnsi="IRNazanin" w:eastAsia="IRNazanin"/>
          <w:color w:val="111111"/>
          <w:sz w:val="28"/>
          <w:sz w:val="28"/>
          <w:szCs w:val="28"/>
          <w:rtl w:val="true"/>
          <w:lang w:bidi="fa-IR"/>
        </w:rPr>
        <w:t>خوش آمدي اي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همره ببر حاج 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w:t>
      </w:r>
    </w:p>
    <w:p>
      <w:pPr>
        <w:pStyle w:val="Heading2"/>
        <w:numPr>
          <w:ilvl w:val="1"/>
          <w:numId w:val="1"/>
        </w:numPr>
        <w:rPr/>
      </w:pPr>
      <w:bookmarkStart w:id="2148" w:name="__RefHeading___Toc5999159_211673320"/>
      <w:bookmarkStart w:id="2149" w:name="_Toc892"/>
      <w:bookmarkEnd w:id="2148"/>
      <w:r>
        <w:rPr/>
        <w:t>16</w:t>
      </w:r>
      <w:r>
        <w:rPr>
          <w:rtl w:val="true"/>
        </w:rPr>
        <w:t xml:space="preserve">- </w:t>
      </w:r>
      <w:r>
        <w:rPr>
          <w:rtl w:val="true"/>
        </w:rPr>
        <w:t>شهادت حضرت رقيه عليهاالسلام</w:t>
      </w:r>
      <w:bookmarkEnd w:id="2149"/>
    </w:p>
    <w:p>
      <w:pPr>
        <w:pStyle w:val="Heading3"/>
        <w:numPr>
          <w:ilvl w:val="2"/>
          <w:numId w:val="1"/>
        </w:numPr>
        <w:rPr/>
      </w:pPr>
      <w:bookmarkStart w:id="2150" w:name="__RefHeading___Toc5999161_211673320"/>
      <w:bookmarkStart w:id="2151" w:name="_Toc893"/>
      <w:bookmarkEnd w:id="2150"/>
      <w:r>
        <w:rPr>
          <w:rtl w:val="true"/>
        </w:rPr>
        <w:t>مشخصات كتاب</w:t>
      </w:r>
      <w:bookmarkEnd w:id="2151"/>
    </w:p>
    <w:p>
      <w:pPr>
        <w:pStyle w:val="BookText"/>
        <w:rPr/>
      </w:pP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موگوئي</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حوزه</w:t>
      </w:r>
    </w:p>
    <w:p>
      <w:pPr>
        <w:pStyle w:val="Heading3"/>
        <w:numPr>
          <w:ilvl w:val="2"/>
          <w:numId w:val="1"/>
        </w:numPr>
        <w:rPr/>
      </w:pPr>
      <w:bookmarkStart w:id="2152" w:name="__RefHeading___Toc5999163_211673320"/>
      <w:bookmarkStart w:id="2153" w:name="_Toc894"/>
      <w:bookmarkEnd w:id="2152"/>
      <w:r>
        <w:rPr>
          <w:rtl w:val="true"/>
        </w:rPr>
        <w:t>مقدمه</w:t>
      </w:r>
      <w:bookmarkEnd w:id="2153"/>
    </w:p>
    <w:p>
      <w:pPr>
        <w:pStyle w:val="BookText"/>
        <w:rPr/>
      </w:pPr>
      <w:r>
        <w:rPr>
          <w:rFonts w:ascii="IRNazanin" w:hAnsi="IRNazanin" w:eastAsia="IRNazanin"/>
          <w:color w:val="111111"/>
          <w:sz w:val="28"/>
          <w:sz w:val="28"/>
          <w:szCs w:val="28"/>
          <w:rtl w:val="true"/>
          <w:lang w:bidi="fa-IR"/>
        </w:rPr>
        <w:t>عمه، بابايم كجاست؟اسارت دشوار و يتيمي دردي عميق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سه ساله، چگونه مي تواند تمام رنجِ تشنگي و</w:t>
      </w:r>
    </w:p>
    <w:p>
      <w:pPr>
        <w:sectPr>
          <w:footerReference w:type="default" r:id="rId7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زخم تازيانه اسارت و از آن بدتر، درد يتيمي را به جان بخرد، آن هم قلب</w:t>
      </w:r>
    </w:p>
    <w:p>
      <w:pPr>
        <w:pStyle w:val="BookText"/>
        <w:rPr/>
      </w:pPr>
      <w:r>
        <w:rPr>
          <w:rFonts w:ascii="IRNazanin" w:hAnsi="IRNazanin" w:eastAsia="IRNazanin"/>
          <w:color w:val="111111"/>
          <w:sz w:val="28"/>
          <w:sz w:val="28"/>
          <w:szCs w:val="28"/>
          <w:rtl w:val="true"/>
          <w:lang w:bidi="fa-IR"/>
        </w:rPr>
        <w:t>كوچكِ سه ساله اي كه</w:t>
      </w:r>
    </w:p>
    <w:p>
      <w:pPr>
        <w:pStyle w:val="BookText"/>
        <w:rPr/>
      </w:pPr>
      <w:r>
        <w:rPr>
          <w:rFonts w:ascii="IRNazanin" w:hAnsi="IRNazanin" w:eastAsia="IRNazanin"/>
          <w:color w:val="111111"/>
          <w:sz w:val="28"/>
          <w:sz w:val="28"/>
          <w:szCs w:val="28"/>
          <w:rtl w:val="true"/>
          <w:lang w:bidi="fa-IR"/>
        </w:rPr>
        <w:t>تپيدن را از ضربانِ قلب پدر آموخته و شبي را بي نوازش او به صبح نرسانده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رقيه</w:t>
      </w:r>
    </w:p>
    <w:p>
      <w:pPr>
        <w:pStyle w:val="BookText"/>
        <w:rPr/>
      </w:pPr>
      <w:r>
        <w:rPr>
          <w:rFonts w:ascii="IRNazanin" w:hAnsi="IRNazanin" w:eastAsia="IRNazanin"/>
          <w:color w:val="111111"/>
          <w:sz w:val="28"/>
          <w:sz w:val="28"/>
          <w:szCs w:val="28"/>
          <w:rtl w:val="true"/>
          <w:lang w:bidi="fa-IR"/>
        </w:rPr>
        <w:t>حسين است و بزرگي را هم از او به 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پس از عاشورا، پدر را از عمه سراغ</w:t>
      </w:r>
    </w:p>
    <w:p>
      <w:pPr>
        <w:pStyle w:val="BookText"/>
        <w:rPr/>
      </w:pPr>
      <w:r>
        <w:rPr>
          <w:rFonts w:ascii="IRNazanin" w:hAnsi="IRNazanin" w:eastAsia="IRNazanin"/>
          <w:color w:val="111111"/>
          <w:sz w:val="28"/>
          <w:sz w:val="28"/>
          <w:szCs w:val="28"/>
          <w:rtl w:val="true"/>
          <w:lang w:bidi="fa-IR"/>
        </w:rPr>
        <w:t>مي گيرد و لحظه اي آرام ندارد، با نگاه هاي كنجكاوش از هر سو ـ تمام عشقش ـ پدرش را</w:t>
      </w:r>
    </w:p>
    <w:p>
      <w:pPr>
        <w:pStyle w:val="BookText"/>
        <w:rPr/>
      </w:pPr>
      <w:r>
        <w:rPr>
          <w:rFonts w:ascii="IRNazanin" w:hAnsi="IRNazanin" w:eastAsia="IRNazanin"/>
          <w:color w:val="111111"/>
          <w:sz w:val="28"/>
          <w:sz w:val="28"/>
          <w:szCs w:val="28"/>
          <w:rtl w:val="true"/>
          <w:lang w:bidi="fa-IR"/>
        </w:rPr>
        <w:t>مي جويد و سكوتِ عمه، سؤال او را بي جواب مي گذارد و او باز هم مي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بابايم</w:t>
      </w:r>
    </w:p>
    <w:p>
      <w:pPr>
        <w:pStyle w:val="BookText"/>
        <w:rPr/>
      </w:pPr>
      <w:r>
        <w:rPr>
          <w:rFonts w:ascii="IRNazanin" w:hAnsi="IRNazanin" w:eastAsia="IRNazanin"/>
          <w:color w:val="111111"/>
          <w:sz w:val="28"/>
          <w:sz w:val="28"/>
          <w:szCs w:val="28"/>
          <w:rtl w:val="true"/>
          <w:lang w:bidi="fa-IR"/>
        </w:rPr>
        <w:t>كجاست؟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هاي بي قراراين جا خرابه هاي شام، منزل گاه اهل بيت پيامبر صلي الله عليه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با اسيران ديگر وارد خرابه</w:t>
      </w:r>
    </w:p>
    <w:p>
      <w:pPr>
        <w:pStyle w:val="BookText"/>
        <w:rPr/>
      </w:pPr>
      <w:r>
        <w:rPr>
          <w:rFonts w:ascii="IRNazanin" w:hAnsi="IRNazanin" w:eastAsia="IRNazanin"/>
          <w:color w:val="111111"/>
          <w:sz w:val="28"/>
          <w:sz w:val="28"/>
          <w:szCs w:val="28"/>
          <w:rtl w:val="true"/>
          <w:lang w:bidi="fa-IR"/>
        </w:rPr>
        <w:t>مي شوند، اما ديگر تاب دوري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پريشان در جست و جوي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رقيه، فقط پدر</w:t>
      </w:r>
    </w:p>
    <w:p>
      <w:pPr>
        <w:pStyle w:val="BookText"/>
        <w:rPr/>
      </w:pPr>
      <w:r>
        <w:rPr>
          <w:rFonts w:ascii="IRNazanin" w:hAnsi="IRNazanin" w:eastAsia="IRNazanin"/>
          <w:color w:val="111111"/>
          <w:sz w:val="28"/>
          <w:sz w:val="28"/>
          <w:szCs w:val="28"/>
          <w:rtl w:val="true"/>
          <w:lang w:bidi="fa-IR"/>
        </w:rPr>
        <w:t>و نوازش هاي پدر را مي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رقيه عليهاالسلام است و عمه، امشب رقيه عليه السلام است و سر بابا،</w:t>
      </w:r>
    </w:p>
    <w:p>
      <w:pPr>
        <w:pStyle w:val="BookText"/>
        <w:rPr/>
      </w:pPr>
      <w:r>
        <w:rPr>
          <w:rFonts w:ascii="Amiri" w:hAnsi="Amiri" w:eastAsia="Amiri" w:cs="Amiri"/>
          <w:color w:val="111111"/>
          <w:sz w:val="28"/>
          <w:sz w:val="28"/>
          <w:szCs w:val="28"/>
          <w:rtl w:val="true"/>
          <w:lang w:bidi="ar-SA"/>
        </w:rPr>
        <w:t>امشب ملائك آسمان از غم دختر حسين عليه السلام در جوش و خروشند، امشب شب وداع رقيه عليهاالسلام و</w:t>
      </w:r>
    </w:p>
    <w:p>
      <w:pPr>
        <w:pStyle w:val="BookText"/>
        <w:rPr/>
      </w:pPr>
      <w:r>
        <w:rPr>
          <w:rFonts w:ascii="IRNazanin" w:hAnsi="IRNazanin" w:eastAsia="IRNazanin"/>
          <w:color w:val="111111"/>
          <w:sz w:val="28"/>
          <w:sz w:val="28"/>
          <w:szCs w:val="28"/>
          <w:rtl w:val="true"/>
          <w:lang w:bidi="fa-IR"/>
        </w:rPr>
        <w:t>زينب عليهاالسلام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آغوش عمه، بوي پدر را به ياد مي آورد و دستان پر مهر او را احساس</w:t>
      </w:r>
    </w:p>
    <w:p>
      <w:pPr>
        <w:pStyle w:val="BookText"/>
        <w:rPr/>
      </w:pPr>
      <w:r>
        <w:rPr>
          <w:rFonts w:ascii="IRNazanin" w:hAnsi="IRNazanin" w:eastAsia="IRNazanin"/>
          <w:color w:val="111111"/>
          <w:sz w:val="28"/>
          <w:sz w:val="28"/>
          <w:szCs w:val="28"/>
          <w:rtl w:val="true"/>
          <w:lang w:bidi="fa-IR"/>
        </w:rPr>
        <w:t>مي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 نازدانه پدررقيه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 نجيب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مهتاب شب هاي الفت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مظلوم ترين فرياد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نازدانه پدر</w:t>
      </w:r>
    </w:p>
    <w:p>
      <w:pPr>
        <w:pStyle w:val="BookText"/>
        <w:rPr/>
      </w:pPr>
      <w:r>
        <w:rPr>
          <w:rFonts w:ascii="IRNazanin" w:hAnsi="IRNazanin" w:eastAsia="IRNazanin"/>
          <w:color w:val="111111"/>
          <w:sz w:val="28"/>
          <w:sz w:val="28"/>
          <w:szCs w:val="28"/>
          <w:rtl w:val="true"/>
          <w:lang w:bidi="fa-IR"/>
        </w:rPr>
        <w:t>و انيس رنج هاي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يادگار تازيانه هاي نينوا و سيل سيلي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هاي كوچكت</w:t>
      </w:r>
    </w:p>
    <w:p>
      <w:pPr>
        <w:pStyle w:val="BookText"/>
        <w:rPr/>
      </w:pPr>
      <w:r>
        <w:rPr>
          <w:rFonts w:ascii="IRNazanin" w:hAnsi="IRNazanin" w:eastAsia="IRNazanin"/>
          <w:color w:val="111111"/>
          <w:sz w:val="28"/>
          <w:sz w:val="28"/>
          <w:szCs w:val="28"/>
          <w:rtl w:val="true"/>
          <w:lang w:bidi="fa-IR"/>
        </w:rPr>
        <w:t>هنوز بوي نوازش هاي پدر را مي داد، و نگاه هاي معصوم و چشمان خسته ات، نور اميد را به قلب</w:t>
      </w:r>
    </w:p>
    <w:p>
      <w:pPr>
        <w:sectPr>
          <w:footerReference w:type="default" r:id="rId7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عمه مي تاباند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رقيه</w:t>
      </w:r>
      <w:r>
        <w:rPr>
          <w:rFonts w:eastAsia="Amiri" w:cs="Amiri" w:ascii="Amiri" w:hAnsi="Amiri"/>
          <w:color w:val="111111"/>
          <w:sz w:val="28"/>
          <w:szCs w:val="28"/>
          <w:rtl w:val="true"/>
          <w:lang w:bidi="ar-SA"/>
        </w:rPr>
        <w:t>...</w:t>
      </w:r>
      <w:bookmarkStart w:id="2154" w:name="pg716_6807"/>
    </w:p>
    <w:p>
      <w:pPr>
        <w:pStyle w:val="BookText"/>
        <w:rPr/>
      </w:pPr>
      <w:bookmarkEnd w:id="2154"/>
      <w:r>
        <w:rPr>
          <w:rFonts w:ascii="IRNazanin" w:hAnsi="IRNazanin" w:eastAsia="IRNazanin"/>
          <w:color w:val="111111"/>
          <w:sz w:val="28"/>
          <w:sz w:val="28"/>
          <w:szCs w:val="28"/>
          <w:rtl w:val="true"/>
          <w:lang w:bidi="fa-IR"/>
        </w:rPr>
        <w:t>رقيه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 كه بي تو گلشن خزان ديده اهل بيت، ديگر بوي بهار را استشمام</w:t>
      </w:r>
    </w:p>
    <w:p>
      <w:pPr>
        <w:pStyle w:val="BookText"/>
        <w:rPr/>
      </w:pPr>
      <w:r>
        <w:rPr>
          <w:rFonts w:ascii="IRNazanin" w:hAnsi="IRNazanin" w:eastAsia="IRNazanin"/>
          <w:color w:val="111111"/>
          <w:sz w:val="28"/>
          <w:sz w:val="28"/>
          <w:szCs w:val="28"/>
          <w:rtl w:val="true"/>
          <w:lang w:bidi="fa-IR"/>
        </w:rPr>
        <w:t>نخواهد كرد، تو نوگل بهشتي و فرشته زميني، پس بمان كه كمر خميده عمه، مصيبتي ديگر را تاب</w:t>
      </w:r>
    </w:p>
    <w:p>
      <w:pPr>
        <w:pStyle w:val="BookText"/>
        <w:rPr/>
      </w:pPr>
      <w:r>
        <w:rPr>
          <w:rFonts w:ascii="IRNazanin" w:hAnsi="IRNazanin" w:eastAsia="IRNazanin"/>
          <w:color w:val="111111"/>
          <w:sz w:val="28"/>
          <w:sz w:val="28"/>
          <w:szCs w:val="28"/>
          <w:rtl w:val="true"/>
          <w:lang w:bidi="fa-IR"/>
        </w:rPr>
        <w:t>نخواهد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 خرابهيا رب امشب چه شبي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ديوار فرو ريخته اين خرابه غزل كدامين خداحافظي را</w:t>
      </w:r>
    </w:p>
    <w:p>
      <w:pPr>
        <w:pStyle w:val="BookText"/>
        <w:rPr/>
      </w:pPr>
      <w:r>
        <w:rPr>
          <w:rFonts w:ascii="Amiri" w:hAnsi="Amiri" w:eastAsia="Amiri" w:cs="Amiri"/>
          <w:color w:val="111111"/>
          <w:sz w:val="28"/>
          <w:sz w:val="28"/>
          <w:szCs w:val="28"/>
          <w:rtl w:val="true"/>
          <w:lang w:bidi="ar-SA"/>
        </w:rPr>
        <w:t>مي سرايند؟ زينب، اين بانوي نور و نافله هاي نيمه شب، دستي به آسمان دارد و دستي بر سر رقيه؛</w:t>
      </w:r>
    </w:p>
    <w:p>
      <w:pPr>
        <w:pStyle w:val="BookText"/>
        <w:rPr/>
      </w:pPr>
      <w:r>
        <w:rPr>
          <w:rFonts w:ascii="IRNazanin" w:hAnsi="IRNazanin" w:eastAsia="IRNazanin"/>
          <w:color w:val="111111"/>
          <w:sz w:val="28"/>
          <w:sz w:val="28"/>
          <w:szCs w:val="28"/>
          <w:rtl w:val="true"/>
          <w:lang w:bidi="fa-IR"/>
        </w:rPr>
        <w:t>بخواب عزيز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رقيه عليهاالسلام و گريه هاي شبانه، باز هم بهانه بابا و بي قراري هايش، و اين بار شاميان چه</w:t>
      </w:r>
    </w:p>
    <w:p>
      <w:pPr>
        <w:pStyle w:val="BookText"/>
        <w:rPr/>
      </w:pPr>
      <w:r>
        <w:rPr>
          <w:rFonts w:ascii="IRNazanin" w:hAnsi="IRNazanin" w:eastAsia="IRNazanin"/>
          <w:color w:val="111111"/>
          <w:sz w:val="28"/>
          <w:sz w:val="28"/>
          <w:szCs w:val="28"/>
          <w:rtl w:val="true"/>
          <w:lang w:bidi="fa-IR"/>
        </w:rPr>
        <w:t>خوب پاسخ بي قراريِ رقيه عليهاالسلام را مي دهند و سر حسين عليه السلام را نزد او مي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هيچ كس توان جدا كردن رقيه عليهاالسلام را از سرِ بابا نداشت</w:t>
      </w:r>
      <w:r>
        <w:rPr>
          <w:rFonts w:eastAsia="IRNazanin" w:cs="IRNazanin"/>
          <w:color w:val="111111"/>
          <w:sz w:val="28"/>
          <w:szCs w:val="28"/>
          <w:rtl w:val="true"/>
          <w:lang w:bidi="fa-IR"/>
        </w:rPr>
        <w:t>.</w:t>
      </w:r>
    </w:p>
    <w:p>
      <w:pPr>
        <w:pStyle w:val="Heading3"/>
        <w:numPr>
          <w:ilvl w:val="2"/>
          <w:numId w:val="1"/>
        </w:numPr>
        <w:rPr/>
      </w:pPr>
      <w:bookmarkStart w:id="2155" w:name="__RefHeading___Toc5999165_211673320"/>
      <w:bookmarkStart w:id="2156" w:name="_Toc895"/>
      <w:bookmarkEnd w:id="2155"/>
      <w:r>
        <w:rPr>
          <w:rtl w:val="true"/>
        </w:rPr>
        <w:t>تو با سرِ بابا چه گفتي؟</w:t>
      </w:r>
      <w:bookmarkEnd w:id="2156"/>
    </w:p>
    <w:p>
      <w:pPr>
        <w:pStyle w:val="BookText"/>
        <w:rPr/>
      </w:pPr>
      <w:r>
        <w:rPr>
          <w:rFonts w:ascii="IRNazanin" w:hAnsi="IRNazanin" w:eastAsia="IRNazanin"/>
          <w:color w:val="111111"/>
          <w:sz w:val="28"/>
          <w:sz w:val="28"/>
          <w:szCs w:val="28"/>
          <w:rtl w:val="true"/>
          <w:lang w:bidi="fa-IR"/>
        </w:rPr>
        <w:t>چشم هاي پدر، كدامين سرود رفتن را برايت خواند كه مانند فرشته اي كوچك، از گوشه خرابه تا</w:t>
      </w:r>
    </w:p>
    <w:p>
      <w:pPr>
        <w:pStyle w:val="BookText"/>
        <w:rPr/>
      </w:pPr>
      <w:r>
        <w:rPr>
          <w:rFonts w:ascii="IRNazanin" w:hAnsi="IRNazanin" w:eastAsia="IRNazanin"/>
          <w:color w:val="111111"/>
          <w:sz w:val="28"/>
          <w:sz w:val="28"/>
          <w:szCs w:val="28"/>
          <w:rtl w:val="true"/>
          <w:lang w:bidi="fa-IR"/>
        </w:rPr>
        <w:t>عرش اعلا پر كشيدي و غربتِ خرابه را براي عمه به جاي نهادي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 اي ماه، متاب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غم گين ترين ماه، آسمان دنيا را تماشا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 گيري امشب، گويي غم</w:t>
      </w:r>
    </w:p>
    <w:p>
      <w:pPr>
        <w:pStyle w:val="BookText"/>
        <w:rPr/>
      </w:pPr>
      <w:r>
        <w:rPr>
          <w:rFonts w:ascii="IRNazanin" w:hAnsi="IRNazanin" w:eastAsia="IRNazanin"/>
          <w:color w:val="111111"/>
          <w:sz w:val="28"/>
          <w:sz w:val="28"/>
          <w:szCs w:val="28"/>
          <w:rtl w:val="true"/>
          <w:lang w:bidi="fa-IR"/>
        </w:rPr>
        <w:t>مصيبتي به گستردگي زمين، قلبت را مي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فرشته هاي سياه پوش، بال در بال هم، فوج</w:t>
      </w:r>
    </w:p>
    <w:p>
      <w:pPr>
        <w:pStyle w:val="BookText"/>
        <w:rPr/>
      </w:pPr>
      <w:r>
        <w:rPr>
          <w:rFonts w:ascii="Amiri" w:hAnsi="Amiri" w:eastAsia="Amiri" w:cs="Amiri"/>
          <w:color w:val="111111"/>
          <w:sz w:val="28"/>
          <w:sz w:val="28"/>
          <w:szCs w:val="28"/>
          <w:rtl w:val="true"/>
          <w:lang w:bidi="ar-SA"/>
        </w:rPr>
        <w:t>فوج به زمين مي آيند و ترانه غم مي سرايند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 ديوار خرابه، از اندوه زينب عليهاالسلام ، بر سر و سفير</w:t>
      </w:r>
    </w:p>
    <w:p>
      <w:pPr>
        <w:pStyle w:val="BookText"/>
        <w:rPr/>
      </w:pPr>
      <w:r>
        <w:rPr>
          <w:rFonts w:ascii="IRNazanin" w:hAnsi="IRNazanin" w:eastAsia="IRNazanin"/>
          <w:color w:val="111111"/>
          <w:sz w:val="28"/>
          <w:sz w:val="28"/>
          <w:szCs w:val="28"/>
          <w:rtl w:val="true"/>
          <w:lang w:bidi="fa-IR"/>
        </w:rPr>
        <w:t>مي كوبند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چشمه هاي آسمان، از گريه خونين زينب عليهاالسلام ، خون مي بارد و چهره زمين از</w:t>
      </w:r>
    </w:p>
    <w:p>
      <w:pPr>
        <w:sectPr>
          <w:footerReference w:type="default" r:id="rId7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وسعت اندوه، تاريك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 امشب اي ماه، متاب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مي داني، امشب گيسوان پريشانِ</w:t>
      </w:r>
      <w:bookmarkStart w:id="2157" w:name="pg716_6810"/>
    </w:p>
    <w:p>
      <w:pPr>
        <w:pStyle w:val="BookText"/>
        <w:rPr/>
      </w:pPr>
      <w:bookmarkEnd w:id="2157"/>
      <w:r>
        <w:rPr>
          <w:rFonts w:ascii="Amiri" w:hAnsi="Amiri" w:eastAsia="Amiri" w:cs="Amiri"/>
          <w:color w:val="111111"/>
          <w:sz w:val="28"/>
          <w:sz w:val="28"/>
          <w:szCs w:val="28"/>
          <w:rtl w:val="true"/>
          <w:lang w:bidi="ar-SA"/>
        </w:rPr>
        <w:t>قيه، به خواب كدامين نوازش رفته است؟ متاب كه دردهاي آشكار بسيار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 كه</w:t>
      </w:r>
    </w:p>
    <w:p>
      <w:pPr>
        <w:pStyle w:val="BookText"/>
        <w:rPr/>
      </w:pPr>
      <w:r>
        <w:rPr>
          <w:rFonts w:ascii="IRNazanin" w:hAnsi="IRNazanin" w:eastAsia="IRNazanin"/>
          <w:color w:val="111111"/>
          <w:sz w:val="28"/>
          <w:sz w:val="28"/>
          <w:szCs w:val="28"/>
          <w:rtl w:val="true"/>
          <w:lang w:bidi="fa-IR"/>
        </w:rPr>
        <w:t>زخم هاي بي شمار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 كه دل پر شرار زينب عليهاالسلام به شراره جدايي نازنيني ديگر، در</w:t>
      </w:r>
    </w:p>
    <w:p>
      <w:pPr>
        <w:pStyle w:val="BookText"/>
        <w:rPr/>
      </w:pPr>
      <w:r>
        <w:rPr>
          <w:rFonts w:ascii="IRNazanin" w:hAnsi="IRNazanin" w:eastAsia="IRNazanin"/>
          <w:color w:val="111111"/>
          <w:sz w:val="28"/>
          <w:sz w:val="28"/>
          <w:szCs w:val="28"/>
          <w:rtl w:val="true"/>
          <w:lang w:bidi="fa-IR"/>
        </w:rPr>
        <w:t>سوز و گداز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 كه امشب خرابه شام، از داغ سه ساله گل حسين، تيره ترين خرابه</w:t>
      </w:r>
    </w:p>
    <w:p>
      <w:pPr>
        <w:pStyle w:val="BookText"/>
        <w:rPr/>
      </w:pPr>
      <w:r>
        <w:rPr>
          <w:rFonts w:ascii="IRNazanin" w:hAnsi="IRNazanin" w:eastAsia="IRNazanin"/>
          <w:color w:val="111111"/>
          <w:sz w:val="28"/>
          <w:sz w:val="28"/>
          <w:szCs w:val="28"/>
          <w:rtl w:val="true"/>
          <w:lang w:bidi="fa-IR"/>
        </w:rPr>
        <w:t>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 اي ماه، متاب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نازنين عمهآرام نازنين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مبادا شاميان صداي گريه و بي تابي دختر حسين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خرابه كجا</w:t>
      </w:r>
    </w:p>
    <w:p>
      <w:pPr>
        <w:pStyle w:val="BookText"/>
        <w:rPr/>
      </w:pPr>
      <w:r>
        <w:rPr>
          <w:rFonts w:ascii="IRNazanin" w:hAnsi="IRNazanin" w:eastAsia="IRNazanin"/>
          <w:color w:val="111111"/>
          <w:sz w:val="28"/>
          <w:sz w:val="28"/>
          <w:szCs w:val="28"/>
          <w:rtl w:val="true"/>
          <w:lang w:bidi="fa-IR"/>
        </w:rPr>
        <w:t>و آغوش گرم و نوازش هاي مهربان بابا كجا؟ اين سر بريده بابا و اين دختر كوچك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w:t>
      </w:r>
    </w:p>
    <w:p>
      <w:pPr>
        <w:pStyle w:val="BookText"/>
        <w:rPr/>
      </w:pPr>
      <w:r>
        <w:rPr>
          <w:rFonts w:ascii="IRNazanin" w:hAnsi="IRNazanin" w:eastAsia="IRNazanin"/>
          <w:color w:val="111111"/>
          <w:sz w:val="28"/>
          <w:sz w:val="28"/>
          <w:szCs w:val="28"/>
          <w:rtl w:val="true"/>
          <w:lang w:bidi="fa-IR"/>
        </w:rPr>
        <w:t>مي خواهد دل تنگت،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امشب به مهماني دلِ بي قرارت آمده، بگو از سيلي خوردن ها و</w:t>
      </w:r>
    </w:p>
    <w:p>
      <w:pPr>
        <w:pStyle w:val="BookText"/>
        <w:rPr/>
      </w:pPr>
      <w:r>
        <w:rPr>
          <w:rFonts w:ascii="IRNazanin" w:hAnsi="IRNazanin" w:eastAsia="IRNazanin"/>
          <w:color w:val="111111"/>
          <w:sz w:val="28"/>
          <w:sz w:val="28"/>
          <w:szCs w:val="28"/>
          <w:rtl w:val="true"/>
          <w:lang w:bidi="fa-IR"/>
        </w:rPr>
        <w:t>تازيانه ها و آتش خيمه هاي عصر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درد غربت و محنت غريبي، بگو از</w:t>
      </w:r>
    </w:p>
    <w:p>
      <w:pPr>
        <w:pStyle w:val="BookText"/>
        <w:rPr/>
      </w:pPr>
      <w:r>
        <w:rPr>
          <w:rFonts w:ascii="IRNazanin" w:hAnsi="IRNazanin" w:eastAsia="IRNazanin"/>
          <w:color w:val="111111"/>
          <w:sz w:val="28"/>
          <w:sz w:val="28"/>
          <w:szCs w:val="28"/>
          <w:rtl w:val="true"/>
          <w:lang w:bidi="fa-IR"/>
        </w:rPr>
        <w:t>صورت هاي نيلي و اسيري و بيابان هاي بي رحمي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بي شرمي يزيديان و كوفيان سست</w:t>
      </w:r>
    </w:p>
    <w:p>
      <w:pPr>
        <w:pStyle w:val="BookText"/>
        <w:rPr/>
      </w:pPr>
      <w:r>
        <w:rPr>
          <w:rFonts w:ascii="IRNazanin" w:hAnsi="IRNazanin" w:eastAsia="IRNazanin"/>
          <w:color w:val="111111"/>
          <w:sz w:val="28"/>
          <w:sz w:val="28"/>
          <w:szCs w:val="28"/>
          <w:rtl w:val="true"/>
          <w:lang w:bidi="fa-IR"/>
        </w:rPr>
        <w:t>پيمان و استقبال شاميان، آرام، نازنين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تو، به مهماني بابا مي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w:t>
      </w:r>
    </w:p>
    <w:p>
      <w:pPr>
        <w:pStyle w:val="BookText"/>
        <w:rPr/>
      </w:pP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هجرتامشب به وعده گاه نخستين باز مي گردي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پدر و ملائك، به اشتياق، در انتظار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آسمان گرفته و تاريك است و باد خزان غبار مرگ مي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امان اهل بيت پيامبر صلي الله عليه و آله وسلم</w:t>
      </w:r>
    </w:p>
    <w:p>
      <w:pPr>
        <w:pStyle w:val="BookText"/>
        <w:rPr/>
      </w:pPr>
      <w:r>
        <w:rPr>
          <w:rFonts w:ascii="IRNazanin" w:hAnsi="IRNazanin" w:eastAsia="IRNazanin"/>
          <w:color w:val="111111"/>
          <w:sz w:val="28"/>
          <w:sz w:val="28"/>
          <w:szCs w:val="28"/>
          <w:rtl w:val="true"/>
          <w:lang w:bidi="fa-IR"/>
        </w:rPr>
        <w:t>را بريده است و عشق از غم اين هجران، و اندوه هجرت تو گل تازه شكفته و معطري كه در قلب</w:t>
      </w:r>
    </w:p>
    <w:p>
      <w:pPr>
        <w:pStyle w:val="BookText"/>
        <w:rPr/>
      </w:pPr>
      <w:r>
        <w:rPr>
          <w:rFonts w:ascii="IRNazanin" w:hAnsi="IRNazanin" w:eastAsia="IRNazanin"/>
          <w:color w:val="111111"/>
          <w:sz w:val="28"/>
          <w:sz w:val="28"/>
          <w:szCs w:val="28"/>
          <w:rtl w:val="true"/>
          <w:lang w:bidi="fa-IR"/>
        </w:rPr>
        <w:t>بهار مي پژمرد، زار مي نالد، آرام و قرار زينب عليهاالسلام ،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لحظه فرا رسيد و</w:t>
      </w:r>
    </w:p>
    <w:p>
      <w:pPr>
        <w:pStyle w:val="Heading3"/>
        <w:numPr>
          <w:ilvl w:val="2"/>
          <w:numId w:val="1"/>
        </w:numPr>
        <w:rPr/>
      </w:pPr>
      <w:bookmarkStart w:id="2158" w:name="__RefHeading___Toc5999167_211673320"/>
      <w:bookmarkStart w:id="2159" w:name="_Toc896"/>
      <w:bookmarkEnd w:id="2158"/>
      <w:r>
        <w:rPr>
          <w:rtl w:val="true"/>
        </w:rPr>
        <w:t xml:space="preserve">رقيه عليهاالسلام كوچك زينب </w:t>
      </w:r>
      <w:r>
        <w:rPr>
          <w:rtl w:val="true"/>
        </w:rPr>
        <w:t>(</w:t>
      </w:r>
      <w:r>
        <w:rPr>
          <w:rtl w:val="true"/>
        </w:rPr>
        <w:t>س</w:t>
      </w:r>
      <w:r>
        <w:rPr>
          <w:rtl w:val="true"/>
        </w:rPr>
        <w:t>)</w:t>
      </w:r>
      <w:bookmarkEnd w:id="2159"/>
    </w:p>
    <w:p>
      <w:pPr>
        <w:sectPr>
          <w:footerReference w:type="default" r:id="rId7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خاك</w:t>
      </w:r>
    </w:p>
    <w:p>
      <w:pPr>
        <w:pStyle w:val="BookText"/>
        <w:rPr/>
      </w:pPr>
      <w:r>
        <w:rPr>
          <w:rFonts w:ascii="IRNazanin" w:hAnsi="IRNazanin" w:eastAsia="IRNazanin"/>
          <w:color w:val="111111"/>
          <w:sz w:val="28"/>
          <w:sz w:val="28"/>
          <w:szCs w:val="28"/>
          <w:rtl w:val="true"/>
          <w:lang w:bidi="fa-IR"/>
        </w:rPr>
        <w:t>تا افلاك پر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بناممتو را چه بنامم، كه ناب تر از شبنم هاي صبح گاه بر گلبرگ تاريخ نشسته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بسرايم كه</w:t>
      </w:r>
    </w:p>
    <w:p>
      <w:pPr>
        <w:pStyle w:val="BookText"/>
        <w:rPr/>
      </w:pPr>
      <w:r>
        <w:rPr>
          <w:rFonts w:ascii="IRNazanin" w:hAnsi="IRNazanin" w:eastAsia="IRNazanin"/>
          <w:color w:val="111111"/>
          <w:sz w:val="28"/>
          <w:sz w:val="28"/>
          <w:szCs w:val="28"/>
          <w:rtl w:val="true"/>
          <w:lang w:bidi="fa-IR"/>
        </w:rPr>
        <w:t>آوازه بركت و كرامتت، موج وار، همه دل ها را به تلاطم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بنامم كه بيش از</w:t>
      </w:r>
    </w:p>
    <w:p>
      <w:pPr>
        <w:pStyle w:val="BookText"/>
        <w:rPr/>
      </w:pPr>
      <w:r>
        <w:rPr>
          <w:rFonts w:ascii="IRNazanin" w:hAnsi="IRNazanin" w:eastAsia="IRNazanin"/>
          <w:color w:val="111111"/>
          <w:sz w:val="28"/>
          <w:sz w:val="28"/>
          <w:szCs w:val="28"/>
          <w:rtl w:val="true"/>
          <w:lang w:bidi="fa-IR"/>
        </w:rPr>
        <w:t>سر بهار در آغوش بابا، طعم زندگي را نچشيدي و مانند او، غريبانه از غربت اين غريبستان خاكي</w:t>
      </w:r>
    </w:p>
    <w:p>
      <w:pPr>
        <w:pStyle w:val="BookText"/>
        <w:rPr/>
      </w:pPr>
      <w:r>
        <w:rPr>
          <w:rFonts w:ascii="IRNazanin" w:hAnsi="IRNazanin" w:eastAsia="IRNazanin"/>
          <w:color w:val="111111"/>
          <w:sz w:val="28"/>
          <w:sz w:val="28"/>
          <w:szCs w:val="28"/>
          <w:rtl w:val="true"/>
          <w:lang w:bidi="fa-IR"/>
        </w:rPr>
        <w:t>بار سفر بستي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بر تو، روزي كه به عالم خاكي گام نهادي و روزي كه به افلاك پر كشيدي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ميلاد نوگل امام حسين عليه السلام امام حسن مجتبي عليه السلام ، به برادرش امام حسين عليه السلام وصيت نمود كه با ام اسحاق كه همسرش بود</w:t>
      </w:r>
    </w:p>
    <w:p>
      <w:pPr>
        <w:pStyle w:val="BookText"/>
        <w:rPr/>
      </w:pPr>
      <w:r>
        <w:rPr>
          <w:rFonts w:ascii="Amiri" w:hAnsi="Amiri" w:eastAsia="Amiri" w:cs="Amiri"/>
          <w:color w:val="111111"/>
          <w:sz w:val="28"/>
          <w:sz w:val="28"/>
          <w:szCs w:val="28"/>
          <w:rtl w:val="true"/>
          <w:lang w:bidi="ar-SA"/>
        </w:rPr>
        <w:t>وصلت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حسين عليه السلام به سفارش برادر عمل كرد و ثمره آن ازدواج، دختر نازدانه اي به نام</w:t>
      </w:r>
    </w:p>
    <w:p>
      <w:pPr>
        <w:pStyle w:val="BookText"/>
        <w:rPr/>
      </w:pPr>
      <w:r>
        <w:rPr>
          <w:rFonts w:ascii="IRNazanin" w:hAnsi="IRNazanin" w:eastAsia="IRNazanin"/>
          <w:color w:val="111111"/>
          <w:sz w:val="28"/>
          <w:sz w:val="28"/>
          <w:szCs w:val="28"/>
          <w:rtl w:val="true"/>
          <w:lang w:bidi="fa-IR"/>
        </w:rPr>
        <w:t>رقيه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تولد حضرت رقيه عليهاالسلام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قمري، مدينه نور ديگري گرفت و خانه كوچك</w:t>
      </w:r>
    </w:p>
    <w:p>
      <w:pPr>
        <w:pStyle w:val="BookText"/>
        <w:rPr/>
      </w:pPr>
      <w:r>
        <w:rPr>
          <w:rFonts w:ascii="IRNazanin" w:hAnsi="IRNazanin" w:eastAsia="IRNazanin"/>
          <w:color w:val="111111"/>
          <w:sz w:val="28"/>
          <w:sz w:val="28"/>
          <w:szCs w:val="28"/>
          <w:rtl w:val="true"/>
          <w:lang w:bidi="fa-IR"/>
        </w:rPr>
        <w:t>امام، گرماي تازه اي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ديري نپاييد كه ام اسحاق جان به جان آفرين تسليم كرد و رقيه كوچك</w:t>
      </w:r>
    </w:p>
    <w:p>
      <w:pPr>
        <w:pStyle w:val="BookText"/>
        <w:rPr/>
      </w:pPr>
      <w:r>
        <w:rPr>
          <w:rFonts w:ascii="IRNazanin" w:hAnsi="IRNazanin" w:eastAsia="IRNazanin"/>
          <w:color w:val="111111"/>
          <w:sz w:val="28"/>
          <w:sz w:val="28"/>
          <w:szCs w:val="28"/>
          <w:rtl w:val="true"/>
          <w:lang w:bidi="fa-IR"/>
        </w:rPr>
        <w:t>از نعمت مادر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او را در آغوش پر مهر خويش، بزرگ كرد و پيوسته به</w:t>
      </w:r>
    </w:p>
    <w:p>
      <w:pPr>
        <w:pStyle w:val="BookText"/>
        <w:rPr/>
      </w:pPr>
      <w:r>
        <w:rPr>
          <w:rFonts w:ascii="IRNazanin" w:hAnsi="IRNazanin" w:eastAsia="IRNazanin"/>
          <w:color w:val="111111"/>
          <w:sz w:val="28"/>
          <w:sz w:val="28"/>
          <w:szCs w:val="28"/>
          <w:rtl w:val="true"/>
          <w:lang w:bidi="fa-IR"/>
        </w:rPr>
        <w:t>خواهرش زينب عليهاالسلام سفارش مي فرمود كه براي رقيه عليهاالسلام مادر باشد و به او محبّت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مادري حضرت رقيه عليهاالسلام ، پرستاري هاي حضرت زينب عليهاالسلام و سفارش هاي حضرت امام</w:t>
      </w:r>
    </w:p>
    <w:p>
      <w:pPr>
        <w:sectPr>
          <w:footerReference w:type="default" r:id="rId7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عليه السلام باعث شده بود، پيوندي عميق، بين حضرت زينب عليهاالسلام و حضرت رقيه عليهاالسلام پديد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 در كربلااز لحظه ورود كاروان به كربلا، رقيه لحظه اي از پدر</w:t>
      </w:r>
    </w:p>
    <w:p>
      <w:pPr>
        <w:pStyle w:val="BookText"/>
        <w:rPr/>
      </w:pPr>
      <w:r>
        <w:rPr>
          <w:rFonts w:ascii="Amiri" w:hAnsi="Amiri" w:eastAsia="Amiri" w:cs="Amiri"/>
          <w:color w:val="111111"/>
          <w:sz w:val="28"/>
          <w:sz w:val="28"/>
          <w:szCs w:val="28"/>
          <w:rtl w:val="true"/>
          <w:lang w:bidi="ar-SA"/>
        </w:rPr>
        <w:t>جدا نمي شد، شريكِ غم ها و مصيبت هاي او بود</w:t>
      </w:r>
    </w:p>
    <w:p>
      <w:pPr>
        <w:pStyle w:val="BookText"/>
        <w:rPr/>
      </w:pPr>
      <w:r>
        <w:rPr>
          <w:rFonts w:ascii="IRNazanin" w:hAnsi="IRNazanin" w:eastAsia="IRNazanin"/>
          <w:color w:val="111111"/>
          <w:sz w:val="28"/>
          <w:sz w:val="28"/>
          <w:szCs w:val="28"/>
          <w:rtl w:val="true"/>
          <w:lang w:bidi="fa-IR"/>
        </w:rPr>
        <w:t>و با ديگر ياران امام از درد تشنگي مي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افراد سپاه يزيد مي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دو صف لشكر ايستاده بودم، ديدم كودكي از حرم امام حسين عليه السلام بيرون آمد، دوان</w:t>
      </w:r>
    </w:p>
    <w:p>
      <w:pPr>
        <w:pStyle w:val="BookText"/>
        <w:rPr/>
      </w:pPr>
      <w:r>
        <w:rPr>
          <w:rFonts w:ascii="IRNazanin" w:hAnsi="IRNazanin" w:eastAsia="IRNazanin"/>
          <w:color w:val="111111"/>
          <w:sz w:val="28"/>
          <w:sz w:val="28"/>
          <w:szCs w:val="28"/>
          <w:rtl w:val="true"/>
          <w:lang w:bidi="fa-IR"/>
        </w:rPr>
        <w:t>دوان خود را به امام رسانيد، دامن آن حضرت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 به من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تشنه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تقاضاي جان سوز آن دختر تشنه كام و شيرين زبان، چون نمكي بر زخم هاي دل</w:t>
      </w:r>
    </w:p>
    <w:p>
      <w:pPr>
        <w:pStyle w:val="BookText"/>
        <w:rPr/>
      </w:pPr>
      <w:r>
        <w:rPr>
          <w:rFonts w:ascii="IRNazanin" w:hAnsi="IRNazanin" w:eastAsia="IRNazanin"/>
          <w:color w:val="111111"/>
          <w:sz w:val="28"/>
          <w:sz w:val="28"/>
          <w:szCs w:val="28"/>
          <w:rtl w:val="true"/>
          <w:lang w:bidi="fa-IR"/>
        </w:rPr>
        <w:t>امام بود و او را منقلب كرد، بي اختيار اشك از چشمان اباعبداللّه عليه السلام جاري گرديد و با چشمي</w:t>
      </w:r>
    </w:p>
    <w:p>
      <w:pPr>
        <w:pStyle w:val="BookText"/>
        <w:rPr/>
      </w:pPr>
      <w:r>
        <w:rPr>
          <w:rFonts w:ascii="IRNazanin" w:hAnsi="IRNazanin" w:eastAsia="IRNazanin"/>
          <w:color w:val="111111"/>
          <w:sz w:val="28"/>
          <w:sz w:val="28"/>
          <w:szCs w:val="28"/>
          <w:rtl w:val="true"/>
          <w:lang w:bidi="fa-IR"/>
        </w:rPr>
        <w:t>اشك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سيراب كند؛ زيرا او وكيل و پناه گاه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 كودك را گرفت و او را به خيمه آورد و او را به خواهرانش سپرد و به ميدان</w:t>
      </w:r>
    </w:p>
    <w:p>
      <w:pPr>
        <w:pStyle w:val="BookText"/>
        <w:rPr/>
      </w:pP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 و سجاده پدرگاه سجاده امام حسين عليه السلام ، با دست هاي كوچك حضرت رقيه عليهاالسلام باز مي شد و او به انتظار پدر</w:t>
      </w:r>
    </w:p>
    <w:p>
      <w:pPr>
        <w:pStyle w:val="BookText"/>
        <w:rPr/>
      </w:pPr>
      <w:r>
        <w:rPr>
          <w:rFonts w:ascii="Amiri" w:hAnsi="Amiri" w:eastAsia="Amiri" w:cs="Amiri"/>
          <w:color w:val="111111"/>
          <w:sz w:val="28"/>
          <w:sz w:val="28"/>
          <w:szCs w:val="28"/>
          <w:rtl w:val="true"/>
          <w:lang w:bidi="ar-SA"/>
        </w:rPr>
        <w:t>مي نشست تا مي آمد و در آن سجاده به نماز مي ايستاد و رقيه عليهاالسلام از آن ركوع و سجود امام لذت</w:t>
      </w:r>
    </w:p>
    <w:p>
      <w:pPr>
        <w:pStyle w:val="BookText"/>
        <w:rPr/>
      </w:pPr>
      <w:r>
        <w:rPr>
          <w:rFonts w:ascii="IRNazanin" w:hAnsi="IRNazanin" w:eastAsia="IRNazanin"/>
          <w:color w:val="111111"/>
          <w:sz w:val="28"/>
          <w:sz w:val="28"/>
          <w:szCs w:val="28"/>
          <w:rtl w:val="true"/>
          <w:lang w:bidi="fa-IR"/>
        </w:rPr>
        <w:t>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نيز رقيه عليهاالسلام ، هر بار هنگام نماز، سجاده امام را مي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عاشورا به عادت</w:t>
      </w:r>
    </w:p>
    <w:p>
      <w:pPr>
        <w:pStyle w:val="BookText"/>
        <w:rPr/>
      </w:pPr>
      <w:r>
        <w:rPr>
          <w:rFonts w:ascii="IRNazanin" w:hAnsi="IRNazanin" w:eastAsia="IRNazanin"/>
          <w:color w:val="111111"/>
          <w:sz w:val="28"/>
          <w:sz w:val="28"/>
          <w:szCs w:val="28"/>
          <w:rtl w:val="true"/>
          <w:lang w:bidi="fa-IR"/>
        </w:rPr>
        <w:t>هميشگي منتظر بابا بود، ولي پس از مدتي، شمر وارد خيمه شد و رقيه عليهاالسلام را كنار سجاده پدر ديد</w:t>
      </w:r>
    </w:p>
    <w:p>
      <w:pPr>
        <w:pStyle w:val="BookText"/>
        <w:rPr/>
      </w:pPr>
      <w:r>
        <w:rPr>
          <w:rFonts w:ascii="IRNazanin" w:hAnsi="IRNazanin" w:eastAsia="IRNazanin"/>
          <w:color w:val="111111"/>
          <w:sz w:val="28"/>
          <w:sz w:val="28"/>
          <w:szCs w:val="28"/>
          <w:rtl w:val="true"/>
          <w:lang w:bidi="fa-IR"/>
        </w:rPr>
        <w:t>كه سراغ او را مي گرفت، آن ملعون نيز جواب اين سؤال را با سيلي محكمي كه به صورت كوچك</w:t>
      </w:r>
    </w:p>
    <w:p>
      <w:pPr>
        <w:sectPr>
          <w:footerReference w:type="default" r:id="rId7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نواخت، پاسخ</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 در راه شامكاروان كربلا، از كوفه راهي شام شد، همان كارواني كه اهل بيت پيامبر بودند و به اسيري از كربلا</w:t>
      </w:r>
    </w:p>
    <w:p>
      <w:pPr>
        <w:pStyle w:val="BookText"/>
        <w:rPr/>
      </w:pPr>
      <w:r>
        <w:rPr>
          <w:rFonts w:ascii="IRNazanin" w:hAnsi="IRNazanin" w:eastAsia="IRNazanin"/>
          <w:color w:val="111111"/>
          <w:sz w:val="28"/>
          <w:sz w:val="28"/>
          <w:szCs w:val="28"/>
          <w:rtl w:val="true"/>
          <w:lang w:bidi="fa-IR"/>
        </w:rPr>
        <w:t>آورده شده بودند، در بين راه كه سختي و مشكلات بر رقيه كوچك فشار آورده بود، شروع به</w:t>
      </w:r>
    </w:p>
    <w:p>
      <w:pPr>
        <w:pStyle w:val="BookText"/>
        <w:rPr/>
      </w:pPr>
      <w:r>
        <w:rPr>
          <w:rFonts w:ascii="IRNazanin" w:hAnsi="IRNazanin" w:eastAsia="IRNazanin"/>
          <w:color w:val="111111"/>
          <w:sz w:val="28"/>
          <w:sz w:val="28"/>
          <w:szCs w:val="28"/>
          <w:rtl w:val="true"/>
          <w:lang w:bidi="fa-IR"/>
        </w:rPr>
        <w:t>گريه و ناله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دشمنان چون آن فرياد و ضجه را شنيد، به رقيه عليهاالسلام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كنيز، ساكت</w:t>
      </w:r>
    </w:p>
    <w:p>
      <w:pPr>
        <w:pStyle w:val="BookText"/>
        <w:rPr/>
      </w:pPr>
      <w:r>
        <w:rPr>
          <w:rFonts w:ascii="IRNazanin" w:hAnsi="IRNazanin" w:eastAsia="IRNazanin"/>
          <w:color w:val="111111"/>
          <w:sz w:val="28"/>
          <w:sz w:val="28"/>
          <w:szCs w:val="28"/>
          <w:rtl w:val="true"/>
          <w:lang w:bidi="fa-IR"/>
        </w:rPr>
        <w:t>باش؛ زيرا اين با گريه تو ناراحت مي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بيشتر اشك ريخت، بار ديگر آن نامرد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دختر خارجي، ساكت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هاي زجر دهنده آن مرد، قلب رقيه عليهاالسلام را شكست،</w:t>
      </w:r>
    </w:p>
    <w:p>
      <w:pPr>
        <w:pStyle w:val="BookText"/>
        <w:rPr/>
      </w:pPr>
      <w:r>
        <w:rPr>
          <w:rFonts w:ascii="IRNazanin" w:hAnsi="IRNazanin" w:eastAsia="IRNazanin"/>
          <w:color w:val="111111"/>
          <w:sz w:val="28"/>
          <w:sz w:val="28"/>
          <w:szCs w:val="28"/>
          <w:rtl w:val="true"/>
          <w:lang w:bidi="fa-IR"/>
        </w:rPr>
        <w:t>رو به سر پدر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روي ستم و دشمني كشتند و نام خارجي را هم بر تو</w:t>
      </w:r>
    </w:p>
    <w:p>
      <w:pPr>
        <w:pStyle w:val="BookText"/>
        <w:rPr/>
      </w:pPr>
      <w:r>
        <w:rPr>
          <w:rFonts w:ascii="IRNazanin" w:hAnsi="IRNazanin" w:eastAsia="IRNazanin"/>
          <w:color w:val="111111"/>
          <w:sz w:val="28"/>
          <w:sz w:val="28"/>
          <w:szCs w:val="28"/>
          <w:rtl w:val="true"/>
          <w:lang w:bidi="fa-IR"/>
        </w:rPr>
        <w:t>گذاردند، پس از اين جمله ها، آن دشمن خدا، غضب كرد و با عصبانيت رقيه را از روي شتر بر</w:t>
      </w:r>
    </w:p>
    <w:p>
      <w:pPr>
        <w:pStyle w:val="BookText"/>
        <w:rPr/>
      </w:pPr>
      <w:r>
        <w:rPr>
          <w:rFonts w:ascii="Amiri" w:hAnsi="Amiri" w:eastAsia="Amiri" w:cs="Amiri"/>
          <w:color w:val="111111"/>
          <w:sz w:val="28"/>
          <w:sz w:val="28"/>
          <w:szCs w:val="28"/>
          <w:rtl w:val="true"/>
          <w:lang w:bidi="ar-SA"/>
        </w:rPr>
        <w:t>زمين انداخت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رقيه در خرابه شامبعد از ورود اهل بيت امام حسين عليه السلام به شام، آنان را در خرابه اي نزديك كاخ سبز يزيد جاي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روزها آفتاب و شب ها، سرما به شدت آنان را اذيت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نگاه مردم شام كه به</w:t>
      </w:r>
    </w:p>
    <w:p>
      <w:pPr>
        <w:pStyle w:val="BookText"/>
        <w:rPr/>
      </w:pPr>
      <w:r>
        <w:rPr>
          <w:rFonts w:ascii="Amiri" w:hAnsi="Amiri" w:eastAsia="Amiri" w:cs="Amiri"/>
          <w:color w:val="111111"/>
          <w:sz w:val="28"/>
          <w:sz w:val="28"/>
          <w:szCs w:val="28"/>
          <w:rtl w:val="true"/>
          <w:lang w:bidi="ar-SA"/>
        </w:rPr>
        <w:t>تماشاي خرابه نشينان مي آمدند، داغي جان سوز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روزي حضرت رقيه عليهاالسلام ، به جمع شاميان كه</w:t>
      </w:r>
    </w:p>
    <w:p>
      <w:pPr>
        <w:pStyle w:val="BookText"/>
        <w:rPr/>
      </w:pPr>
      <w:r>
        <w:rPr>
          <w:rFonts w:ascii="IRNazanin" w:hAnsi="IRNazanin" w:eastAsia="IRNazanin"/>
          <w:color w:val="111111"/>
          <w:sz w:val="28"/>
          <w:sz w:val="28"/>
          <w:szCs w:val="28"/>
          <w:rtl w:val="true"/>
          <w:lang w:bidi="fa-IR"/>
        </w:rPr>
        <w:t>در حال برگشتن به خانه هاي خود بودند، اشاره كرد و ناله اي دردناك از دل برآورد و به عمه اش</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عمه، اينان كجا مي روند؟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نور چشمم اينان ره سپار خانه و كاشانه</w:t>
      </w:r>
    </w:p>
    <w:p>
      <w:pPr>
        <w:sectPr>
          <w:footerReference w:type="default" r:id="rId7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مگر ما خانه نداريم، و زينب</w:t>
      </w:r>
    </w:p>
    <w:p>
      <w:pPr>
        <w:pStyle w:val="BookText"/>
        <w:rPr/>
      </w:pPr>
      <w:r>
        <w:rPr>
          <w:rFonts w:ascii="Amiri" w:hAnsi="Amiri" w:eastAsia="Amiri" w:cs="Amiri"/>
          <w:color w:val="111111"/>
          <w:sz w:val="28"/>
          <w:sz w:val="28"/>
          <w:szCs w:val="28"/>
          <w:rtl w:val="true"/>
          <w:lang w:bidi="ar-SA"/>
        </w:rPr>
        <w:t>عليهاالسلام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ما در اين جا غريبه</w:t>
      </w:r>
    </w:p>
    <w:p>
      <w:pPr>
        <w:pStyle w:val="BookText"/>
        <w:rPr/>
      </w:pPr>
      <w:r>
        <w:rPr>
          <w:rFonts w:ascii="IRNazanin" w:hAnsi="IRNazanin" w:eastAsia="IRNazanin"/>
          <w:color w:val="111111"/>
          <w:sz w:val="28"/>
          <w:sz w:val="28"/>
          <w:szCs w:val="28"/>
          <w:rtl w:val="true"/>
          <w:lang w:bidi="fa-IR"/>
        </w:rPr>
        <w:t>هستيم و خانه اي نداريم، خانه ما در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سخن، صداي ناله و گريه رقيه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 و خواب پدرسختي هاي اسارت، رقيه عليهاالسلام را به شدت مي رنجاند و او يك سره بهانه بابا را مي گرفت، شبي در</w:t>
      </w:r>
    </w:p>
    <w:p>
      <w:pPr>
        <w:pStyle w:val="BookText"/>
        <w:rPr/>
      </w:pPr>
      <w:r>
        <w:rPr>
          <w:rFonts w:ascii="IRNazanin" w:hAnsi="IRNazanin" w:eastAsia="IRNazanin"/>
          <w:color w:val="111111"/>
          <w:sz w:val="28"/>
          <w:sz w:val="28"/>
          <w:szCs w:val="28"/>
          <w:rtl w:val="true"/>
          <w:lang w:bidi="fa-IR"/>
        </w:rPr>
        <w:t>خرابه شام و در خواب، پدر را ديد، چون از خواب برخاست و چشم گشود، خود را در خرابه</w:t>
      </w:r>
    </w:p>
    <w:p>
      <w:pPr>
        <w:pStyle w:val="BookText"/>
        <w:rPr/>
      </w:pPr>
      <w:r>
        <w:rPr>
          <w:rFonts w:ascii="IRNazanin" w:hAnsi="IRNazanin" w:eastAsia="IRNazanin"/>
          <w:color w:val="111111"/>
          <w:sz w:val="28"/>
          <w:sz w:val="28"/>
          <w:szCs w:val="28"/>
          <w:rtl w:val="true"/>
          <w:lang w:bidi="fa-IR"/>
        </w:rPr>
        <w:t>يافت و از پدر نشاني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عمه سراغ پدر را گرفت و زينب عليهاالسلام بسيار گريه كرد و رقيه عليهاالسلام نيز با</w:t>
      </w:r>
    </w:p>
    <w:p>
      <w:pPr>
        <w:pStyle w:val="BookText"/>
        <w:rPr/>
      </w:pPr>
      <w:r>
        <w:rPr>
          <w:rFonts w:ascii="IRNazanin" w:hAnsi="IRNazanin" w:eastAsia="IRNazanin"/>
          <w:color w:val="111111"/>
          <w:sz w:val="28"/>
          <w:sz w:val="28"/>
          <w:szCs w:val="28"/>
          <w:rtl w:val="true"/>
          <w:lang w:bidi="fa-IR"/>
        </w:rPr>
        <w:t>عمه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باز صداي عزاداري زنان اهل بيت بلند شد؛ مجلسي كه نوحه سرايش</w:t>
      </w:r>
    </w:p>
    <w:p>
      <w:pPr>
        <w:pStyle w:val="BookText"/>
        <w:rPr/>
      </w:pPr>
      <w:r>
        <w:rPr>
          <w:rFonts w:ascii="IRNazanin" w:hAnsi="IRNazanin" w:eastAsia="IRNazanin"/>
          <w:color w:val="111111"/>
          <w:sz w:val="28"/>
          <w:sz w:val="28"/>
          <w:szCs w:val="28"/>
          <w:rtl w:val="true"/>
          <w:lang w:bidi="fa-IR"/>
        </w:rPr>
        <w:t>رقيه عليهاالسلام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و صداي اهل بيت، يزيد از خواب بيدار شد و پرسيد چه خبر است؟ به او خبر</w:t>
      </w:r>
    </w:p>
    <w:p>
      <w:pPr>
        <w:pStyle w:val="BookText"/>
        <w:rPr/>
      </w:pPr>
      <w:r>
        <w:rPr>
          <w:rFonts w:ascii="IRNazanin" w:hAnsi="IRNazanin" w:eastAsia="IRNazanin"/>
          <w:color w:val="111111"/>
          <w:sz w:val="28"/>
          <w:sz w:val="28"/>
          <w:szCs w:val="28"/>
          <w:rtl w:val="true"/>
          <w:lang w:bidi="fa-IR"/>
        </w:rPr>
        <w:t>دادند كه كودكي سراغ پدرش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دستوري داد، سر پدرش را براي او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دستور يزيد نشان از رذالت و شقاوت طينت او بود و برگي ديگر از دفتر مظلوميت هاي</w:t>
      </w:r>
    </w:p>
    <w:p>
      <w:pPr>
        <w:pStyle w:val="BookText"/>
        <w:rPr/>
      </w:pPr>
      <w:r>
        <w:rPr>
          <w:rFonts w:ascii="IRNazanin" w:hAnsi="IRNazanin" w:eastAsia="IRNazanin"/>
          <w:color w:val="111111"/>
          <w:sz w:val="28"/>
          <w:sz w:val="28"/>
          <w:szCs w:val="28"/>
          <w:rtl w:val="true"/>
          <w:lang w:bidi="fa-IR"/>
        </w:rPr>
        <w:t>بي شمار اهل بيت را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 به سوي پدروقتي به دستور يزيد، سر پدر را براي رقيه عليهاالسلام آوردند، رقيه سر را در بغل گرفت و عقده هاي دل</w:t>
      </w:r>
    </w:p>
    <w:p>
      <w:pPr>
        <w:pStyle w:val="BookText"/>
        <w:rPr/>
      </w:pPr>
      <w:r>
        <w:rPr>
          <w:rFonts w:ascii="IRNazanin" w:hAnsi="IRNazanin" w:eastAsia="IRNazanin"/>
          <w:color w:val="111111"/>
          <w:sz w:val="28"/>
          <w:sz w:val="28"/>
          <w:szCs w:val="28"/>
          <w:rtl w:val="true"/>
          <w:lang w:bidi="fa-IR"/>
        </w:rPr>
        <w:t>را باز كرد و هر چه مي خواست با سر بابا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رقيه عليهاالسلام ، گم شده خود را يافته بود، اما</w:t>
      </w:r>
    </w:p>
    <w:p>
      <w:pPr>
        <w:pStyle w:val="BookText"/>
        <w:rPr/>
      </w:pPr>
      <w:r>
        <w:rPr>
          <w:rFonts w:ascii="IRNazanin" w:hAnsi="IRNazanin" w:eastAsia="IRNazanin"/>
          <w:color w:val="111111"/>
          <w:sz w:val="28"/>
          <w:sz w:val="28"/>
          <w:szCs w:val="28"/>
          <w:rtl w:val="true"/>
          <w:lang w:bidi="fa-IR"/>
        </w:rPr>
        <w:t>بي نوازش و آغوش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 هايش را بر لب هاي بابا گذاشت و آن قدر گريست تا جان به جان</w:t>
      </w:r>
    </w:p>
    <w:p>
      <w:pPr>
        <w:sectPr>
          <w:footerReference w:type="default" r:id="rId7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آفرين تسليم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خميده زينب عليهاالسلام شكست، رو به سر برادر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w:t>
      </w:r>
    </w:p>
    <w:p>
      <w:pPr>
        <w:pStyle w:val="BookText"/>
        <w:rPr/>
      </w:pPr>
      <w:r>
        <w:rPr>
          <w:rFonts w:ascii="IRNazanin" w:hAnsi="IRNazanin" w:eastAsia="IRNazanin"/>
          <w:color w:val="111111"/>
          <w:sz w:val="28"/>
          <w:sz w:val="28"/>
          <w:szCs w:val="28"/>
          <w:rtl w:val="true"/>
          <w:lang w:bidi="fa-IR"/>
        </w:rPr>
        <w:t>بگشا كه امانتت</w:t>
      </w:r>
    </w:p>
    <w:p>
      <w:pPr>
        <w:pStyle w:val="BookText"/>
        <w:rPr/>
      </w:pPr>
      <w:r>
        <w:rPr>
          <w:rFonts w:ascii="IRNazanin" w:hAnsi="IRNazanin" w:eastAsia="IRNazanin"/>
          <w:color w:val="111111"/>
          <w:sz w:val="28"/>
          <w:sz w:val="28"/>
          <w:szCs w:val="28"/>
          <w:rtl w:val="true"/>
          <w:lang w:bidi="fa-IR"/>
        </w:rPr>
        <w:t>را باز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كسي ناله هاي شبانه رقيه عليهاالسلام را در فراق پدر نشنيد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زينب عليهاالسلام با رقيه عليهاالسلام وقتي كاروان اسيران كربلا، به مدينه بر مي گشت، غمي جان كاه وجود زينب عليهاالسلام را مي آزرد؛</w:t>
      </w:r>
    </w:p>
    <w:p>
      <w:pPr>
        <w:pStyle w:val="BookText"/>
        <w:rPr/>
      </w:pPr>
      <w:r>
        <w:rPr>
          <w:rFonts w:ascii="IRNazanin" w:hAnsi="IRNazanin" w:eastAsia="IRNazanin"/>
          <w:color w:val="111111"/>
          <w:sz w:val="28"/>
          <w:sz w:val="28"/>
          <w:szCs w:val="28"/>
          <w:rtl w:val="true"/>
          <w:lang w:bidi="fa-IR"/>
        </w:rPr>
        <w:t>چگونه از خرابه و شام دل بكند؟ نو گلي از بوستان حسين عليه السلام در اين خرابه آرميده، شام بوي</w:t>
      </w:r>
    </w:p>
    <w:p>
      <w:pPr>
        <w:pStyle w:val="BookText"/>
        <w:rPr/>
      </w:pPr>
      <w:r>
        <w:rPr>
          <w:rFonts w:ascii="IRNazanin" w:hAnsi="IRNazanin" w:eastAsia="IRNazanin"/>
          <w:color w:val="111111"/>
          <w:sz w:val="28"/>
          <w:sz w:val="28"/>
          <w:szCs w:val="28"/>
          <w:rtl w:val="true"/>
          <w:lang w:bidi="fa-IR"/>
        </w:rPr>
        <w:t>رقيه عليهاالسلام را مي دهد، رقيه اي كه يادگار برادر بود و نازدانه پدر و در دست زينب عليهاالسلام امانت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عليهاالسلام بي رقيه چگونه به كربلا و مدينه وارد شود؟ غم سراسر شام را گرفته و گريه ها، باز هم</w:t>
      </w:r>
    </w:p>
    <w:p>
      <w:pPr>
        <w:pStyle w:val="BookText"/>
        <w:rPr/>
      </w:pPr>
      <w:r>
        <w:rPr>
          <w:rFonts w:ascii="IRNazanin" w:hAnsi="IRNazanin" w:eastAsia="IRNazanin"/>
          <w:color w:val="111111"/>
          <w:sz w:val="28"/>
          <w:sz w:val="28"/>
          <w:szCs w:val="28"/>
          <w:rtl w:val="true"/>
          <w:lang w:bidi="fa-IR"/>
        </w:rPr>
        <w:t>سكوت شهر را در هم شكسته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دل با پدرهنگامي كه در خرابه شام، سر پدر را نزد رقيه عليهاالسلام آوردند، آن دختر كوچك بسيار گريست و</w:t>
      </w:r>
    </w:p>
    <w:p>
      <w:pPr>
        <w:pStyle w:val="BookText"/>
        <w:rPr/>
      </w:pPr>
      <w:r>
        <w:rPr>
          <w:rFonts w:ascii="IRNazanin" w:hAnsi="IRNazanin" w:eastAsia="IRNazanin"/>
          <w:color w:val="111111"/>
          <w:sz w:val="28"/>
          <w:sz w:val="28"/>
          <w:szCs w:val="28"/>
          <w:rtl w:val="true"/>
          <w:lang w:bidi="fa-IR"/>
        </w:rPr>
        <w:t>سخناني بر زبان آورد كه شيون اهل بيت عليه السلام را بلند كرد و آتش بر دل زينب عليهاالسلام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سنگ دلي سرت را بريد و محاسن تو را به خون پاكت خضاب كرد؟پدر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مرا در كودكي يتيم كرد؟ پس از مادر از غم فراق او به دامان تو پناه مي آوردم و</w:t>
      </w:r>
    </w:p>
    <w:p>
      <w:pPr>
        <w:sectPr>
          <w:footerReference w:type="default" r:id="rId7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او را در چشم هاي تو سراغ مي گرفتم، اكنون پس از تو به دامان كه پناه برم؟پدر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چه كسي نگهبان دختر كوچكت خواهد بود، تا اين نهال نو پا به بار بنشيند؟پدر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چه كسي غم خوار چشم هاي گريان من خواهد بود؟پدر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مرا تازيانه زدند، خيمه ها را سوزاندند، طناب بر گردن ما انداختند و</w:t>
      </w:r>
      <w:bookmarkStart w:id="2160" w:name="pg716_6827"/>
    </w:p>
    <w:p>
      <w:pPr>
        <w:pStyle w:val="BookText"/>
        <w:rPr/>
      </w:pPr>
      <w:bookmarkEnd w:id="2160"/>
      <w:r>
        <w:rPr>
          <w:rFonts w:ascii="IRNazanin" w:hAnsi="IRNazanin" w:eastAsia="IRNazanin"/>
          <w:color w:val="111111"/>
          <w:sz w:val="28"/>
          <w:sz w:val="28"/>
          <w:szCs w:val="28"/>
          <w:rtl w:val="true"/>
          <w:lang w:bidi="fa-IR"/>
        </w:rPr>
        <w:t>بر شتر</w:t>
      </w:r>
    </w:p>
    <w:p>
      <w:pPr>
        <w:pStyle w:val="BookText"/>
        <w:rPr/>
      </w:pPr>
      <w:r>
        <w:rPr>
          <w:rFonts w:ascii="IRNazanin" w:hAnsi="IRNazanin" w:eastAsia="IRNazanin"/>
          <w:color w:val="111111"/>
          <w:sz w:val="28"/>
          <w:sz w:val="28"/>
          <w:szCs w:val="28"/>
          <w:rtl w:val="true"/>
          <w:lang w:bidi="fa-IR"/>
        </w:rPr>
        <w:t>بي حجاز سوار كردند و ما را اسيران از كوفه به شام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حرم يادگار حسين عليه السلام رقيه كوچك و يادگار حسين عليه السلام ، پس از رحلت در خرابه شام، همان جا مدفون گرديد، كم كم</w:t>
      </w:r>
    </w:p>
    <w:p>
      <w:pPr>
        <w:pStyle w:val="BookText"/>
        <w:rPr/>
      </w:pPr>
      <w:r>
        <w:rPr>
          <w:rFonts w:ascii="IRNazanin" w:hAnsi="IRNazanin" w:eastAsia="IRNazanin"/>
          <w:color w:val="111111"/>
          <w:sz w:val="28"/>
          <w:sz w:val="28"/>
          <w:szCs w:val="28"/>
          <w:rtl w:val="true"/>
          <w:lang w:bidi="fa-IR"/>
        </w:rPr>
        <w:t>مقبره اي به روي قبر بي چراغ او ساخته شد و بارگاهي براي عاشقان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حرمش، ميعادگاه</w:t>
      </w:r>
    </w:p>
    <w:p>
      <w:pPr>
        <w:pStyle w:val="BookText"/>
        <w:rPr/>
      </w:pPr>
      <w:r>
        <w:rPr>
          <w:rFonts w:ascii="IRNazanin" w:hAnsi="IRNazanin" w:eastAsia="IRNazanin"/>
          <w:color w:val="111111"/>
          <w:sz w:val="28"/>
          <w:sz w:val="28"/>
          <w:szCs w:val="28"/>
          <w:rtl w:val="true"/>
          <w:lang w:bidi="fa-IR"/>
        </w:rPr>
        <w:t>عاشقان دل سوخته اباعبداللّه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 حسين، از هر گوشه اش روح و جان را مي 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نيازمندان، دست حاجت به سويش دراز مي كنند و خسته دلان بار سنگين دل را در كنار او</w:t>
      </w:r>
    </w:p>
    <w:p>
      <w:pPr>
        <w:pStyle w:val="BookText"/>
        <w:rPr/>
      </w:pPr>
      <w:r>
        <w:rPr>
          <w:rFonts w:ascii="IRNazanin" w:hAnsi="IRNazanin" w:eastAsia="IRNazanin"/>
          <w:color w:val="111111"/>
          <w:sz w:val="28"/>
          <w:sz w:val="28"/>
          <w:szCs w:val="28"/>
          <w:rtl w:val="true"/>
          <w:lang w:bidi="fa-IR"/>
        </w:rPr>
        <w:t>مي 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حرم و بارگاهش آرزوي هر دل داده اي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حضرت رقيه در سروده شاعران</w:t>
      </w:r>
    </w:p>
    <w:p>
      <w:pPr>
        <w:pStyle w:val="BookText"/>
        <w:rPr/>
      </w:pPr>
      <w:r>
        <w:rPr>
          <w:rFonts w:ascii="IRNazanin" w:hAnsi="IRNazanin" w:eastAsia="IRNazanin"/>
          <w:color w:val="111111"/>
          <w:sz w:val="28"/>
          <w:sz w:val="28"/>
          <w:szCs w:val="28"/>
          <w:rtl w:val="true"/>
          <w:lang w:bidi="fa-IR"/>
        </w:rPr>
        <w:t>سوختم ز آتش هجر تو پدر تب كردم</w:t>
      </w:r>
    </w:p>
    <w:p>
      <w:pPr>
        <w:pStyle w:val="BookText"/>
        <w:rPr/>
      </w:pPr>
      <w:r>
        <w:rPr>
          <w:rFonts w:ascii="IRNazanin" w:hAnsi="IRNazanin" w:eastAsia="IRNazanin"/>
          <w:color w:val="111111"/>
          <w:sz w:val="28"/>
          <w:sz w:val="28"/>
          <w:szCs w:val="28"/>
          <w:rtl w:val="true"/>
          <w:lang w:bidi="fa-IR"/>
        </w:rPr>
        <w:t>روز خود را به چه روزي بنگر شب كردم</w:t>
      </w:r>
    </w:p>
    <w:p>
      <w:pPr>
        <w:pStyle w:val="BookText"/>
        <w:rPr/>
      </w:pPr>
      <w:r>
        <w:rPr>
          <w:rFonts w:ascii="IRNazanin" w:hAnsi="IRNazanin" w:eastAsia="IRNazanin"/>
          <w:color w:val="111111"/>
          <w:sz w:val="28"/>
          <w:sz w:val="28"/>
          <w:szCs w:val="28"/>
          <w:rtl w:val="true"/>
          <w:lang w:bidi="fa-IR"/>
        </w:rPr>
        <w:t>تازيانه چو عدو بر سر و رويم مي زد</w:t>
      </w:r>
    </w:p>
    <w:p>
      <w:pPr>
        <w:pStyle w:val="BookText"/>
        <w:rPr/>
      </w:pPr>
      <w:r>
        <w:rPr>
          <w:rFonts w:ascii="Amiri" w:hAnsi="Amiri" w:eastAsia="Amiri" w:cs="Amiri"/>
          <w:color w:val="111111"/>
          <w:sz w:val="28"/>
          <w:sz w:val="28"/>
          <w:szCs w:val="28"/>
          <w:rtl w:val="true"/>
          <w:lang w:bidi="ar-SA"/>
        </w:rPr>
        <w:t>نااميد از همه كس روي به زينب عليهاالسلام كردم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 يتيم</w:t>
      </w:r>
    </w:p>
    <w:p>
      <w:pPr>
        <w:pStyle w:val="BookText"/>
        <w:rPr/>
      </w:pPr>
      <w:r>
        <w:rPr>
          <w:rFonts w:ascii="IRNazanin" w:hAnsi="IRNazanin" w:eastAsia="IRNazanin"/>
          <w:color w:val="111111"/>
          <w:sz w:val="28"/>
          <w:sz w:val="28"/>
          <w:szCs w:val="28"/>
          <w:rtl w:val="true"/>
          <w:lang w:bidi="fa-IR"/>
        </w:rPr>
        <w:t>اي عمه بيا تا كه غريبانه بگرييم</w:t>
      </w:r>
    </w:p>
    <w:p>
      <w:pPr>
        <w:pStyle w:val="BookText"/>
        <w:rPr/>
      </w:pPr>
      <w:r>
        <w:rPr>
          <w:rFonts w:ascii="IRNazanin" w:hAnsi="IRNazanin" w:eastAsia="IRNazanin"/>
          <w:color w:val="111111"/>
          <w:sz w:val="28"/>
          <w:sz w:val="28"/>
          <w:szCs w:val="28"/>
          <w:rtl w:val="true"/>
          <w:lang w:bidi="fa-IR"/>
        </w:rPr>
        <w:t>رو از وطن و خانه، به ويرانه بگرييم</w:t>
      </w:r>
    </w:p>
    <w:p>
      <w:pPr>
        <w:pStyle w:val="BookText"/>
        <w:rPr/>
      </w:pPr>
      <w:r>
        <w:rPr>
          <w:rFonts w:ascii="IRNazanin" w:hAnsi="IRNazanin" w:eastAsia="IRNazanin"/>
          <w:color w:val="111111"/>
          <w:sz w:val="28"/>
          <w:sz w:val="28"/>
          <w:szCs w:val="28"/>
          <w:rtl w:val="true"/>
          <w:lang w:bidi="fa-IR"/>
        </w:rPr>
        <w:t>پژمرد گل روي تو از تابش خورشيد</w:t>
      </w:r>
    </w:p>
    <w:p>
      <w:pPr>
        <w:pStyle w:val="BookText"/>
        <w:rPr/>
      </w:pPr>
      <w:r>
        <w:rPr>
          <w:rFonts w:ascii="IRNazanin" w:hAnsi="IRNazanin" w:eastAsia="IRNazanin"/>
          <w:color w:val="111111"/>
          <w:sz w:val="28"/>
          <w:sz w:val="28"/>
          <w:szCs w:val="28"/>
          <w:rtl w:val="true"/>
          <w:lang w:bidi="fa-IR"/>
        </w:rPr>
        <w:t>در سايه نشينيم و به جانانه بگرييم</w:t>
      </w:r>
    </w:p>
    <w:p>
      <w:pPr>
        <w:pStyle w:val="BookText"/>
        <w:rPr/>
      </w:pPr>
      <w:r>
        <w:rPr>
          <w:rFonts w:ascii="IRNazanin" w:hAnsi="IRNazanin" w:eastAsia="IRNazanin"/>
          <w:color w:val="111111"/>
          <w:sz w:val="28"/>
          <w:sz w:val="28"/>
          <w:szCs w:val="28"/>
          <w:rtl w:val="true"/>
          <w:lang w:bidi="fa-IR"/>
        </w:rPr>
        <w:t>لبريز شراي عمه دگر كاسه صبرم</w:t>
      </w:r>
    </w:p>
    <w:p>
      <w:pPr>
        <w:pStyle w:val="BookText"/>
        <w:rPr/>
      </w:pPr>
      <w:r>
        <w:rPr>
          <w:rFonts w:ascii="IRNazanin" w:hAnsi="IRNazanin" w:eastAsia="IRNazanin"/>
          <w:color w:val="111111"/>
          <w:sz w:val="28"/>
          <w:sz w:val="28"/>
          <w:szCs w:val="28"/>
          <w:rtl w:val="true"/>
          <w:lang w:bidi="fa-IR"/>
        </w:rPr>
        <w:t>بر حال تو و اين دل ويرانه بگرييم</w:t>
      </w:r>
    </w:p>
    <w:p>
      <w:pPr>
        <w:pStyle w:val="BookText"/>
        <w:rPr/>
      </w:pPr>
      <w:r>
        <w:rPr>
          <w:rFonts w:ascii="IRNazanin" w:hAnsi="IRNazanin" w:eastAsia="IRNazanin"/>
          <w:color w:val="111111"/>
          <w:sz w:val="28"/>
          <w:sz w:val="28"/>
          <w:szCs w:val="28"/>
          <w:rtl w:val="true"/>
          <w:lang w:bidi="fa-IR"/>
        </w:rPr>
        <w:t>نوميد ز ديدار پدر گشته دل من</w:t>
      </w:r>
    </w:p>
    <w:p>
      <w:pPr>
        <w:pStyle w:val="BookText"/>
        <w:rPr/>
      </w:pPr>
      <w:r>
        <w:rPr>
          <w:rFonts w:ascii="IRNazanin" w:hAnsi="IRNazanin" w:eastAsia="IRNazanin"/>
          <w:color w:val="111111"/>
          <w:sz w:val="28"/>
          <w:sz w:val="28"/>
          <w:szCs w:val="28"/>
          <w:rtl w:val="true"/>
          <w:lang w:bidi="fa-IR"/>
        </w:rPr>
        <w:t>بنشين به كنارم، پريشانه بگرييم</w:t>
      </w:r>
    </w:p>
    <w:p>
      <w:pPr>
        <w:pStyle w:val="BookText"/>
        <w:rPr/>
      </w:pPr>
      <w:r>
        <w:rPr>
          <w:rFonts w:ascii="IRNazanin" w:hAnsi="IRNazanin" w:eastAsia="IRNazanin"/>
          <w:color w:val="111111"/>
          <w:sz w:val="28"/>
          <w:sz w:val="28"/>
          <w:szCs w:val="28"/>
          <w:rtl w:val="true"/>
          <w:lang w:bidi="fa-IR"/>
        </w:rPr>
        <w:t>گرديم چو پروانه به گرد سر معشوق</w:t>
      </w:r>
    </w:p>
    <w:p>
      <w:pPr>
        <w:pStyle w:val="BookText"/>
        <w:rPr/>
      </w:pPr>
      <w:r>
        <w:rPr>
          <w:rFonts w:ascii="IRNazanin" w:hAnsi="IRNazanin" w:eastAsia="IRNazanin"/>
          <w:color w:val="111111"/>
          <w:sz w:val="28"/>
          <w:sz w:val="28"/>
          <w:szCs w:val="28"/>
          <w:rtl w:val="true"/>
          <w:lang w:bidi="fa-IR"/>
        </w:rPr>
        <w:t>چون شمع در اين گوشه كاشانه بگرييم</w:t>
      </w:r>
    </w:p>
    <w:p>
      <w:pPr>
        <w:pStyle w:val="BookText"/>
        <w:rPr/>
      </w:pPr>
      <w:r>
        <w:rPr>
          <w:rFonts w:ascii="Amiri" w:hAnsi="Amiri" w:eastAsia="Amiri" w:cs="Amiri"/>
          <w:color w:val="111111"/>
          <w:sz w:val="28"/>
          <w:sz w:val="28"/>
          <w:szCs w:val="28"/>
          <w:rtl w:val="true"/>
          <w:lang w:bidi="ar-SA"/>
        </w:rPr>
        <w:t>اين عقده مرا مي كشد اي عمه</w:t>
      </w:r>
    </w:p>
    <w:p>
      <w:pPr>
        <w:pStyle w:val="Heading2"/>
        <w:numPr>
          <w:ilvl w:val="1"/>
          <w:numId w:val="1"/>
        </w:numPr>
        <w:rPr/>
      </w:pPr>
      <w:bookmarkStart w:id="2161" w:name="__RefHeading___Toc5999169_211673320"/>
      <w:bookmarkStart w:id="2162" w:name="_Toc897"/>
      <w:bookmarkEnd w:id="2161"/>
      <w:r>
        <w:rPr/>
        <w:t>17</w:t>
      </w:r>
      <w:r>
        <w:rPr>
          <w:rtl w:val="true"/>
        </w:rPr>
        <w:t xml:space="preserve">- </w:t>
      </w:r>
      <w:r>
        <w:rPr>
          <w:rtl w:val="true"/>
        </w:rPr>
        <w:t>غم نامه حضرت رقيه عليها‌السلام</w:t>
      </w:r>
      <w:bookmarkEnd w:id="2162"/>
    </w:p>
    <w:p>
      <w:pPr>
        <w:pStyle w:val="Heading3"/>
        <w:numPr>
          <w:ilvl w:val="2"/>
          <w:numId w:val="1"/>
        </w:numPr>
        <w:rPr/>
      </w:pPr>
      <w:bookmarkStart w:id="2163" w:name="__RefHeading___Toc5999171_211673320"/>
      <w:bookmarkStart w:id="2164" w:name="_Toc898"/>
      <w:bookmarkEnd w:id="2163"/>
      <w:r>
        <w:rPr>
          <w:rtl w:val="true"/>
        </w:rPr>
        <w:t>مشخصات كتاب</w:t>
      </w:r>
      <w:bookmarkEnd w:id="2164"/>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شيخ علي رباني خلخالي</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آويني</w:t>
      </w:r>
    </w:p>
    <w:p>
      <w:pPr>
        <w:pStyle w:val="Heading3"/>
        <w:numPr>
          <w:ilvl w:val="2"/>
          <w:numId w:val="1"/>
        </w:numPr>
        <w:rPr/>
      </w:pPr>
      <w:bookmarkStart w:id="2165" w:name="__RefHeading___Toc5999173_211673320"/>
      <w:bookmarkStart w:id="2166" w:name="_Toc899"/>
      <w:bookmarkEnd w:id="2165"/>
      <w:r>
        <w:rPr>
          <w:rtl w:val="true"/>
        </w:rPr>
        <w:t xml:space="preserve">غم نامه خانم حضرت رقيه </w:t>
      </w:r>
      <w:r>
        <w:rPr>
          <w:rtl w:val="true"/>
        </w:rPr>
        <w:t>(</w:t>
      </w:r>
      <w:r>
        <w:rPr>
          <w:rtl w:val="true"/>
        </w:rPr>
        <w:t>سلام الله عليها</w:t>
      </w:r>
      <w:r>
        <w:rPr>
          <w:rtl w:val="true"/>
        </w:rPr>
        <w:t>)</w:t>
      </w:r>
      <w:bookmarkEnd w:id="2166"/>
    </w:p>
    <w:p>
      <w:pPr>
        <w:sectPr>
          <w:footerReference w:type="default" r:id="rId7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بعضى روايات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w:t>
      </w:r>
      <w:bookmarkStart w:id="2167" w:name="pg716_6831"/>
    </w:p>
    <w:p>
      <w:pPr>
        <w:pStyle w:val="BookText"/>
        <w:rPr/>
      </w:pPr>
      <w:bookmarkEnd w:id="2167"/>
      <w:r>
        <w:rPr>
          <w:rFonts w:ascii="IRNazanin" w:hAnsi="IRNazanin" w:eastAsia="IRNazanin"/>
          <w:color w:val="111111"/>
          <w:sz w:val="28"/>
          <w:sz w:val="28"/>
          <w:szCs w:val="28"/>
          <w:rtl w:val="true"/>
          <w:lang w:bidi="fa-IR"/>
        </w:rPr>
        <w:t xml:space="preserve">سكينه عليها السلام در روز عاشورا به خواهر سه ساله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احتمال قوى همان رقيه عليه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دامن پدر را بگيريم و نگذاريم برود كشته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با شنيدن اين سخن بسيار اشك ريخت و آنگاه رقيه عليها السلام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مانعت نمى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 تا ترا ببينم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او را در آغوش گرفت و لبهاى خشكيده اش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آن نازدانه ندا در داد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العطش العطش ، فان الظما قدا احرقنى بابا بسيار تشنه ام ، شدت تشنگى جگرم را آتش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خيمه بنشين تا براى تو آب بياورم آنگاه امام حسين عليه السلام برخاست تا به سوى ميدان برود، باز هم رقيه دامن پدر را گرفت و با گريه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ابه اين تمضى عنا؟</w:t>
      </w:r>
    </w:p>
    <w:p>
      <w:pPr>
        <w:pStyle w:val="BookText"/>
        <w:rPr/>
      </w:pPr>
      <w:r>
        <w:rPr>
          <w:rFonts w:ascii="IRNazanin" w:hAnsi="IRNazanin" w:eastAsia="IRNazanin"/>
          <w:color w:val="111111"/>
          <w:sz w:val="28"/>
          <w:sz w:val="28"/>
          <w:szCs w:val="28"/>
          <w:rtl w:val="true"/>
          <w:lang w:bidi="fa-IR"/>
        </w:rPr>
        <w:t xml:space="preserve">بابا جان كجا مى روى ؟ چرا از ما بريده اى ؟ امام عليه السلام يك بار ديگر او را در آغوش گرفت و آرام كرد و سپس با دلى پر خون از او جدا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وقايع عاشورا سيد محمد تقى مقدم 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رقيه عليه السلام تاليف شيخ على فلسفى ص </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Heading3"/>
        <w:numPr>
          <w:ilvl w:val="2"/>
          <w:numId w:val="1"/>
        </w:numPr>
        <w:rPr/>
      </w:pPr>
      <w:bookmarkStart w:id="2168" w:name="__RefHeading___Toc5999175_211673320"/>
      <w:bookmarkStart w:id="2169" w:name="_Toc900"/>
      <w:bookmarkEnd w:id="2168"/>
      <w:r>
        <w:rPr>
          <w:rtl w:val="true"/>
        </w:rPr>
        <w:t>آخرين ديدار امام حسين عليه السلام با حضرت رقيه عليه السلام</w:t>
      </w:r>
      <w:bookmarkEnd w:id="2169"/>
    </w:p>
    <w:p>
      <w:pPr>
        <w:pStyle w:val="BookText"/>
        <w:rPr/>
      </w:pPr>
      <w:r>
        <w:rPr>
          <w:rFonts w:ascii="IRNazanin" w:hAnsi="IRNazanin" w:eastAsia="IRNazanin"/>
          <w:color w:val="111111"/>
          <w:sz w:val="28"/>
          <w:sz w:val="28"/>
          <w:szCs w:val="28"/>
          <w:rtl w:val="true"/>
          <w:lang w:bidi="fa-IR"/>
        </w:rPr>
        <w:t>وداع امام حسين عليه السلام در روز عاشورا با اهل بيت عليهم السلام صحنه اى بسيار جانسوز بود، ولى آخرين صحنه دلخراش و جگر سوز، وداع ايشان با دخترى سه ساله بود كه ذيلا مى خوانيد</w:t>
      </w:r>
      <w:r>
        <w:rPr>
          <w:rFonts w:eastAsia="IRNazanin" w:cs="IRNazanin"/>
          <w:color w:val="111111"/>
          <w:sz w:val="28"/>
          <w:szCs w:val="28"/>
          <w:rtl w:val="true"/>
          <w:lang w:bidi="fa-IR"/>
        </w:rPr>
        <w:t>:</w:t>
      </w:r>
    </w:p>
    <w:p>
      <w:pPr>
        <w:sectPr>
          <w:footerReference w:type="default" r:id="rId7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هلال بن نافع ، كه از سربازان</w:t>
      </w:r>
      <w:bookmarkStart w:id="2170" w:name="pg716_6833"/>
    </w:p>
    <w:p>
      <w:pPr>
        <w:pStyle w:val="BookText"/>
        <w:rPr/>
      </w:pPr>
      <w:bookmarkEnd w:id="2170"/>
      <w:r>
        <w:rPr>
          <w:rFonts w:ascii="IRNazanin" w:hAnsi="IRNazanin" w:eastAsia="IRNazanin"/>
          <w:color w:val="111111"/>
          <w:sz w:val="28"/>
          <w:sz w:val="28"/>
          <w:szCs w:val="28"/>
          <w:rtl w:val="true"/>
          <w:lang w:bidi="fa-IR"/>
        </w:rPr>
        <w:t>دشمن بود،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پيشاپيش صف ايستاده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امام حسين عليه السلام ، پس از وداع با اهل بيت خود، به سوى ميدان مى آيد در اين هنگام ناگاه چشمم به دختركى افتاد كه از خيمه بيرون آمد و با گامهاى لرزان ، دوان دوان به دنبال امام حسين عليه السلام شتافت و خود را به آن حضرت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دامن آن حضرت را گرفت و 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فانى عطشان </w:t>
      </w:r>
      <w:r>
        <w:rPr>
          <w:rFonts w:eastAsia="Amiri" w:cs="Amiri" w:ascii="Amiri" w:hAnsi="Amiri"/>
          <w:color w:val="111111"/>
          <w:sz w:val="28"/>
          <w:szCs w:val="28"/>
          <w:rtl w:val="true"/>
          <w:lang w:bidi="ar-SA"/>
        </w:rPr>
        <w:t>.</w:t>
      </w:r>
    </w:p>
    <w:p>
      <w:pPr>
        <w:pStyle w:val="Heading3"/>
        <w:numPr>
          <w:ilvl w:val="2"/>
          <w:numId w:val="1"/>
        </w:numPr>
        <w:rPr/>
      </w:pPr>
      <w:bookmarkStart w:id="2171" w:name="__RefHeading___Toc5999177_211673320"/>
      <w:bookmarkStart w:id="2172" w:name="_Toc901"/>
      <w:bookmarkEnd w:id="2171"/>
      <w:r>
        <w:rPr>
          <w:rtl w:val="true"/>
        </w:rPr>
        <w:t>بابا جان ، به من بنگر، من تشنه ام</w:t>
      </w:r>
      <w:bookmarkEnd w:id="2172"/>
    </w:p>
    <w:p>
      <w:pPr>
        <w:pStyle w:val="BookText"/>
        <w:rPr/>
      </w:pPr>
      <w:r>
        <w:rPr>
          <w:rFonts w:ascii="IRNazanin" w:hAnsi="IRNazanin" w:eastAsia="IRNazanin"/>
          <w:color w:val="111111"/>
          <w:sz w:val="28"/>
          <w:sz w:val="28"/>
          <w:szCs w:val="28"/>
          <w:rtl w:val="true"/>
          <w:lang w:bidi="fa-IR"/>
        </w:rPr>
        <w:t>شنيدن اين سخن كوتاه ولى جگر سوز از زبان كودكى تشنه كام ، مثل آن بود كه بر زخمهاى دل داغدار امام حسين عليه السلام نمك پاشيده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آنچنان امام حسين عليه السلام را منقلب ساخت كه بى اختيار اشك از ديدگانش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چشمى اشكبار به آن دختر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يسقيك فانه وكيلى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 مى دانم تشنه هستى خدا ترا سيراب مى كند، زيرا او وكيل و پناهگاه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اين دخترك كه بود و چه نسبتى با امام حسين عليه السلام داشت ؟</w:t>
      </w:r>
    </w:p>
    <w:p>
      <w:pPr>
        <w:pStyle w:val="BookText"/>
        <w:rPr/>
      </w:pPr>
      <w:r>
        <w:rPr>
          <w:rFonts w:ascii="IRNazanin" w:hAnsi="IRNazanin" w:eastAsia="IRNazanin"/>
          <w:color w:val="111111"/>
          <w:sz w:val="28"/>
          <w:sz w:val="28"/>
          <w:szCs w:val="28"/>
          <w:rtl w:val="true"/>
          <w:lang w:bidi="fa-IR"/>
        </w:rPr>
        <w:t>به من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رقيه عليها السلام دختر سه ساله امام حسين عليه السلام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سرگذشت جانسوز حضرت رقيه عليها السلام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الوقايع و الحوادث محمد باقر ملبوبى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Heading3"/>
        <w:numPr>
          <w:ilvl w:val="2"/>
          <w:numId w:val="1"/>
        </w:numPr>
        <w:rPr/>
      </w:pPr>
      <w:bookmarkStart w:id="2173" w:name="__RefHeading___Toc5999179_211673320"/>
      <w:bookmarkStart w:id="2174" w:name="_Toc902"/>
      <w:bookmarkEnd w:id="2173"/>
      <w:r>
        <w:rPr>
          <w:rtl w:val="true"/>
        </w:rPr>
        <w:t>به ياد لب تشنه پدر آب نخورد</w:t>
      </w:r>
      <w:r>
        <w:rPr>
          <w:rtl w:val="true"/>
        </w:rPr>
        <w:t>!</w:t>
      </w:r>
      <w:bookmarkEnd w:id="2174"/>
    </w:p>
    <w:p>
      <w:pPr>
        <w:sectPr>
          <w:footerReference w:type="default" r:id="rId7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عاشورا كه دشمنان براى غارت به خيمه ها ريختند، در درون خيمه ها مجموعا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از اهل بيت عليه السلام را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 سعد گزارش دادند كه اين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 بر اثر شدت تشنگى در خطر مرگ</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اجازه داد به آنها آب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نوبت به حضرت رقيه عليه السلام رسيد آن حضرت ظرف آب را گرفت و دوان دوان به سوى قتلگاه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سپاهيان دشمن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روى ؟ حضرت رقيه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بابايم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او را پيدا كنم و برايش آب ببرم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خودت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با لب تشنه شهيد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رقيه عليها السلام در حالي كه گريه مى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آب نمى آشامم</w:t>
      </w:r>
    </w:p>
    <w:p>
      <w:pPr>
        <w:sectPr>
          <w:footerReference w:type="default" r:id="rId7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در كتاب مفاتيح الغيب ابن جوزى آمده است كه ، صالح بن عبدالله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موقعى كه خيمه ها را آتش زدند و اهل بيت عليهم السلام رو به فرار نهادند، دخترى كوچك به نظرم آمد كه گوشه جامه اش آتش گرفته ، سراسيمه مى گريست و به اطراف مى دويد و اشك مى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حالت او رحم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او تاختم تا آتش جامه اش را فرو نشانم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صداى سم اسب مرا شنيد اضطرابش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دختر، قصد آزارت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با ترس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 پياده شدم و آتش جامه اش را خاموش نمودم و او را دلدارى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لبهايم از شدت عطش كبود شده ، يك جرعه آب به من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شنيدن اين كلام رقتى تمام به من دست داده ظرفى پر از آب به او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گرفت و آهى كشيد و آهسته رو</w:t>
      </w:r>
      <w:bookmarkStart w:id="2175" w:name="pg716_6839"/>
    </w:p>
    <w:p>
      <w:pPr>
        <w:pStyle w:val="BookText"/>
        <w:rPr/>
      </w:pPr>
      <w:bookmarkEnd w:id="2175"/>
      <w:r>
        <w:rPr>
          <w:rFonts w:ascii="IRNazanin" w:hAnsi="IRNazanin" w:eastAsia="IRNazanin"/>
          <w:color w:val="111111"/>
          <w:sz w:val="28"/>
          <w:sz w:val="28"/>
          <w:szCs w:val="28"/>
          <w:rtl w:val="true"/>
          <w:lang w:bidi="fa-IR"/>
        </w:rPr>
        <w:t>به راه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كجا دارى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كوچكترى دارم كه از من تشنه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مترس ، زمان منع آب گذشت ، شما بنوشيد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سوالى دارم ، بابايم حسين عليه السلام تشنه بود ، آيا آبش دادند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نه والله ، تا دم آخر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اسقونى شربه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شربت آب به من بدهيد، ولى كسى او را آبش نداد بلكه جوابش را هم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آن دختر اين سخن را از من شنيد، آب را نياشاميد، بعضى از بزرگان مى گويند اسم او حضرت رقيه خاتون عليه السلام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رقيه عليها السلام شيخ على فلسفى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2176" w:name="__RefHeading___Toc5999181_211673320"/>
      <w:bookmarkStart w:id="2177" w:name="_Toc903"/>
      <w:bookmarkEnd w:id="2176"/>
      <w:r>
        <w:rPr>
          <w:rtl w:val="true"/>
        </w:rPr>
        <w:t>كناره سجاده ، چشم به راه پدر بود</w:t>
      </w:r>
      <w:bookmarkEnd w:id="2177"/>
    </w:p>
    <w:p>
      <w:pPr>
        <w:pStyle w:val="BookText"/>
        <w:rPr/>
      </w:pPr>
      <w:r>
        <w:rPr>
          <w:rFonts w:ascii="IRNazanin" w:hAnsi="IRNazanin" w:eastAsia="IRNazanin"/>
          <w:color w:val="111111"/>
          <w:sz w:val="28"/>
          <w:sz w:val="28"/>
          <w:szCs w:val="28"/>
          <w:rtl w:val="true"/>
          <w:lang w:bidi="fa-IR"/>
        </w:rPr>
        <w:t xml:space="preserve">از كتاب سرور المومنين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رقيه عليه السلام هر بار هنگام نماز، سجاده پدر را پهن مى كرد، و آن حضرت بر روى آن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عاشورا نيز ، طبق عادت ، سجاده پدر را پهن كرد و به انتظار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مدتى ، ناگهان ديد شمر وارد خيمه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رقيه عليه السلام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پدرم را نديدى ؟ شمر بعد از آنكه آن كودك را در كنار سجاده ، چشم به راه پدر ديد، به غلام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دختر را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اين دستور عمل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خود پيش آمد و چنان سيلى به صورت آن نازدانه زد كه عرش خداوند به لرزه در آمد</w:t>
      </w:r>
      <w:r>
        <w:rPr>
          <w:rFonts w:eastAsia="IRNazanin" w:cs="IRNazanin"/>
          <w:color w:val="111111"/>
          <w:sz w:val="28"/>
          <w:szCs w:val="28"/>
          <w:rtl w:val="true"/>
          <w:lang w:bidi="fa-IR"/>
        </w:rPr>
        <w:t>.</w:t>
      </w:r>
    </w:p>
    <w:p>
      <w:pPr>
        <w:sectPr>
          <w:footerReference w:type="default" r:id="rId7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محدث خبير، مرحوم حاج شيخ عباس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كامل بهائى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خاندان نبوت در حالت اسيرى حال مردانى را كه در كربلا شهيد شده بودند بر پسران و دختران ايشان پوشيده مى داشتند و هر كودكى را وعده مى دادند كه پدر تو به فلان سفر رفته است باز مى آيد، تا ايشان را به خانه يزيد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دختركى بود چهار ساله ، شبى از خواب بيدار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حسين عليه السلام كجاست ؟ اين ساعت او را به خواب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پريشان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كودكان جمله در گريه افتادند و فغان از ايشان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خفته بود، از خواب بيدار شد و از ماجرا سوال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بردند كه ماجرا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لعين در حال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سر پدر را بياورند و در كنار او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سر مقدس را بياوردند و دركنار آن دختر چهار ساله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اين چيست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پدر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بترسيد و فرياد بر آورد و رنجور شد و در آن چند روز جان به حق تسليم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محدث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اين خبر را به وجه ابسط نقل كرده اند و مضمونش را يكى از اعاظم رحمه الله به نظم در آورده و من در اين مقام به همان اشعار اكتفا مى كنم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منتهى الامال ، محدث قمى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چاپ علميه 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نو غنچه اى از باغ زهرا</w:t>
      </w:r>
    </w:p>
    <w:p>
      <w:pPr>
        <w:pStyle w:val="BookText"/>
        <w:rPr/>
      </w:pPr>
      <w:r>
        <w:rPr>
          <w:rFonts w:ascii="Amiri" w:hAnsi="Amiri" w:eastAsia="Amiri" w:cs="Amiri"/>
          <w:color w:val="111111"/>
          <w:sz w:val="28"/>
          <w:sz w:val="28"/>
          <w:szCs w:val="28"/>
          <w:rtl w:val="true"/>
          <w:lang w:bidi="ar-SA"/>
        </w:rPr>
        <w:t>بجست از خواب نوشين بلبل آسا</w:t>
      </w:r>
    </w:p>
    <w:p>
      <w:pPr>
        <w:sectPr>
          <w:footerReference w:type="default" r:id="rId7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افغان از</w:t>
      </w:r>
    </w:p>
    <w:p>
      <w:pPr>
        <w:pStyle w:val="BookText"/>
        <w:rPr/>
      </w:pPr>
      <w:r>
        <w:rPr>
          <w:rFonts w:ascii="IRNazanin" w:hAnsi="IRNazanin" w:eastAsia="IRNazanin"/>
          <w:color w:val="111111"/>
          <w:sz w:val="28"/>
          <w:sz w:val="28"/>
          <w:szCs w:val="28"/>
          <w:rtl w:val="true"/>
          <w:lang w:bidi="fa-IR"/>
        </w:rPr>
        <w:t>مژه خوناب مى ريخت</w:t>
      </w:r>
    </w:p>
    <w:p>
      <w:pPr>
        <w:pStyle w:val="BookText"/>
        <w:rPr/>
      </w:pPr>
      <w:r>
        <w:rPr>
          <w:rFonts w:ascii="Amiri" w:hAnsi="Amiri" w:eastAsia="Amiri" w:cs="Amiri"/>
          <w:color w:val="111111"/>
          <w:sz w:val="28"/>
          <w:sz w:val="28"/>
          <w:szCs w:val="28"/>
          <w:rtl w:val="true"/>
          <w:lang w:bidi="ar-SA"/>
        </w:rPr>
        <w:t>نه خونابه ، كه خون ناب مى ريخت</w:t>
      </w:r>
    </w:p>
    <w:p>
      <w:pPr>
        <w:pStyle w:val="BookText"/>
        <w:rPr/>
      </w:pPr>
      <w:r>
        <w:rPr>
          <w:rFonts w:ascii="IRNazanin" w:hAnsi="IRNazanin" w:eastAsia="IRNazanin"/>
          <w:color w:val="111111"/>
          <w:sz w:val="28"/>
          <w:sz w:val="28"/>
          <w:szCs w:val="28"/>
          <w:rtl w:val="true"/>
          <w:lang w:bidi="fa-IR"/>
        </w:rPr>
        <w:t xml:space="preserve">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عمه بابايم كجا رفت ؟</w:t>
      </w:r>
    </w:p>
    <w:p>
      <w:pPr>
        <w:pStyle w:val="BookText"/>
        <w:rPr/>
      </w:pPr>
      <w:r>
        <w:rPr>
          <w:rFonts w:ascii="IRNazanin" w:hAnsi="IRNazanin" w:eastAsia="IRNazanin"/>
          <w:color w:val="111111"/>
          <w:sz w:val="28"/>
          <w:sz w:val="28"/>
          <w:szCs w:val="28"/>
          <w:rtl w:val="true"/>
          <w:lang w:bidi="fa-IR"/>
        </w:rPr>
        <w:t>بد اين دم دربرم ، ديگر چرا رفت ؟</w:t>
      </w:r>
    </w:p>
    <w:p>
      <w:pPr>
        <w:pStyle w:val="BookText"/>
        <w:rPr/>
      </w:pPr>
      <w:r>
        <w:rPr>
          <w:rFonts w:ascii="IRNazanin" w:hAnsi="IRNazanin" w:eastAsia="IRNazanin"/>
          <w:color w:val="111111"/>
          <w:sz w:val="28"/>
          <w:sz w:val="28"/>
          <w:szCs w:val="28"/>
          <w:rtl w:val="true"/>
          <w:lang w:bidi="fa-IR"/>
        </w:rPr>
        <w:t>مرا بگرفته بود اين دم در آغوش</w:t>
      </w:r>
    </w:p>
    <w:p>
      <w:pPr>
        <w:pStyle w:val="BookText"/>
        <w:rPr/>
      </w:pPr>
      <w:r>
        <w:rPr>
          <w:rFonts w:ascii="IRNazanin" w:hAnsi="IRNazanin" w:eastAsia="IRNazanin"/>
          <w:color w:val="111111"/>
          <w:sz w:val="28"/>
          <w:sz w:val="28"/>
          <w:szCs w:val="28"/>
          <w:rtl w:val="true"/>
          <w:lang w:bidi="fa-IR"/>
        </w:rPr>
        <w:t>همى ماليد دستم بر سر و گوش</w:t>
      </w:r>
    </w:p>
    <w:p>
      <w:pPr>
        <w:pStyle w:val="BookText"/>
        <w:rPr/>
      </w:pPr>
      <w:r>
        <w:rPr>
          <w:rFonts w:ascii="IRNazanin" w:hAnsi="IRNazanin" w:eastAsia="IRNazanin"/>
          <w:color w:val="111111"/>
          <w:sz w:val="28"/>
          <w:sz w:val="28"/>
          <w:szCs w:val="28"/>
          <w:rtl w:val="true"/>
          <w:lang w:bidi="fa-IR"/>
        </w:rPr>
        <w:t>بناگه گشت غايب از بر من</w:t>
      </w:r>
    </w:p>
    <w:p>
      <w:pPr>
        <w:pStyle w:val="BookText"/>
        <w:rPr/>
      </w:pPr>
      <w:r>
        <w:rPr>
          <w:rFonts w:ascii="IRNazanin" w:hAnsi="IRNazanin" w:eastAsia="IRNazanin"/>
          <w:color w:val="111111"/>
          <w:sz w:val="28"/>
          <w:sz w:val="28"/>
          <w:szCs w:val="28"/>
          <w:rtl w:val="true"/>
          <w:lang w:bidi="fa-IR"/>
        </w:rPr>
        <w:t>ببين سوز دل و چشم تر من</w:t>
      </w:r>
    </w:p>
    <w:p>
      <w:pPr>
        <w:pStyle w:val="BookText"/>
        <w:rPr/>
      </w:pPr>
      <w:r>
        <w:rPr>
          <w:rFonts w:ascii="Amiri" w:hAnsi="Amiri" w:eastAsia="Amiri" w:cs="Amiri"/>
          <w:color w:val="111111"/>
          <w:sz w:val="28"/>
          <w:sz w:val="28"/>
          <w:szCs w:val="28"/>
          <w:rtl w:val="true"/>
          <w:lang w:bidi="ar-SA"/>
        </w:rPr>
        <w:t>حجازى بانوان دل شكسته</w:t>
      </w:r>
    </w:p>
    <w:p>
      <w:pPr>
        <w:pStyle w:val="BookText"/>
        <w:rPr/>
      </w:pPr>
      <w:r>
        <w:rPr>
          <w:rFonts w:ascii="IRNazanin" w:hAnsi="IRNazanin" w:eastAsia="IRNazanin"/>
          <w:color w:val="111111"/>
          <w:sz w:val="28"/>
          <w:sz w:val="28"/>
          <w:szCs w:val="28"/>
          <w:rtl w:val="true"/>
          <w:lang w:bidi="fa-IR"/>
        </w:rPr>
        <w:t>به گرداگرد آن كودك نشسته</w:t>
      </w:r>
    </w:p>
    <w:p>
      <w:pPr>
        <w:pStyle w:val="BookText"/>
        <w:rPr/>
      </w:pPr>
      <w:r>
        <w:rPr>
          <w:rFonts w:ascii="Amiri" w:hAnsi="Amiri" w:eastAsia="Amiri" w:cs="Amiri"/>
          <w:color w:val="111111"/>
          <w:sz w:val="28"/>
          <w:sz w:val="28"/>
          <w:szCs w:val="28"/>
          <w:rtl w:val="true"/>
          <w:lang w:bidi="ar-SA"/>
        </w:rPr>
        <w:t>خرابه جايشان با آن ستمها</w:t>
      </w:r>
    </w:p>
    <w:p>
      <w:pPr>
        <w:pStyle w:val="BookText"/>
        <w:rPr/>
      </w:pPr>
      <w:r>
        <w:rPr>
          <w:rFonts w:ascii="IRNazanin" w:hAnsi="IRNazanin" w:eastAsia="IRNazanin"/>
          <w:color w:val="111111"/>
          <w:sz w:val="28"/>
          <w:sz w:val="28"/>
          <w:szCs w:val="28"/>
          <w:rtl w:val="true"/>
          <w:lang w:bidi="fa-IR"/>
        </w:rPr>
        <w:t>بهانه ى طفلشان سربار غمها</w:t>
      </w:r>
    </w:p>
    <w:p>
      <w:pPr>
        <w:pStyle w:val="BookText"/>
        <w:rPr/>
      </w:pPr>
      <w:r>
        <w:rPr>
          <w:rFonts w:ascii="IRNazanin" w:hAnsi="IRNazanin" w:eastAsia="IRNazanin"/>
          <w:color w:val="111111"/>
          <w:sz w:val="28"/>
          <w:sz w:val="28"/>
          <w:szCs w:val="28"/>
          <w:rtl w:val="true"/>
          <w:lang w:bidi="fa-IR"/>
        </w:rPr>
        <w:t>ز آه و ناله و از بانگ و افغان</w:t>
      </w:r>
    </w:p>
    <w:p>
      <w:pPr>
        <w:pStyle w:val="BookText"/>
        <w:rPr/>
      </w:pPr>
      <w:r>
        <w:rPr>
          <w:rFonts w:ascii="IRNazanin" w:hAnsi="IRNazanin" w:eastAsia="IRNazanin"/>
          <w:color w:val="111111"/>
          <w:sz w:val="28"/>
          <w:sz w:val="28"/>
          <w:szCs w:val="28"/>
          <w:rtl w:val="true"/>
          <w:lang w:bidi="fa-IR"/>
        </w:rPr>
        <w:t>يزيد از خواب بر پا شد، هراسان</w:t>
      </w:r>
    </w:p>
    <w:p>
      <w:pPr>
        <w:pStyle w:val="BookText"/>
        <w:rPr/>
      </w:pPr>
      <w:r>
        <w:rPr>
          <w:rFonts w:ascii="IRNazanin" w:hAnsi="IRNazanin" w:eastAsia="IRNazanin"/>
          <w:color w:val="111111"/>
          <w:sz w:val="28"/>
          <w:sz w:val="28"/>
          <w:szCs w:val="28"/>
          <w:rtl w:val="true"/>
          <w:lang w:bidi="fa-IR"/>
        </w:rPr>
        <w:t>بگفتا كاين فغان و ناله از كيست</w:t>
      </w:r>
    </w:p>
    <w:p>
      <w:pPr>
        <w:pStyle w:val="BookText"/>
        <w:rPr/>
      </w:pPr>
      <w:r>
        <w:rPr>
          <w:rFonts w:ascii="IRNazanin" w:hAnsi="IRNazanin" w:eastAsia="IRNazanin"/>
          <w:color w:val="111111"/>
          <w:sz w:val="28"/>
          <w:sz w:val="28"/>
          <w:szCs w:val="28"/>
          <w:rtl w:val="true"/>
          <w:lang w:bidi="fa-IR"/>
        </w:rPr>
        <w:t>خروش و گريه و فرياد از چيست ؟</w:t>
      </w:r>
    </w:p>
    <w:p>
      <w:pPr>
        <w:pStyle w:val="BookText"/>
        <w:rPr/>
      </w:pPr>
      <w:r>
        <w:rPr>
          <w:rFonts w:ascii="IRNazanin" w:hAnsi="IRNazanin" w:eastAsia="IRNazanin"/>
          <w:color w:val="111111"/>
          <w:sz w:val="28"/>
          <w:sz w:val="28"/>
          <w:szCs w:val="28"/>
          <w:rtl w:val="true"/>
          <w:lang w:bidi="fa-IR"/>
        </w:rPr>
        <w:t>بگفتش از نديمان كاى ستمگر</w:t>
      </w:r>
    </w:p>
    <w:p>
      <w:pPr>
        <w:pStyle w:val="BookText"/>
        <w:rPr/>
      </w:pPr>
      <w:r>
        <w:rPr>
          <w:rFonts w:ascii="IRNazanin" w:hAnsi="IRNazanin" w:eastAsia="IRNazanin"/>
          <w:color w:val="111111"/>
          <w:sz w:val="28"/>
          <w:sz w:val="28"/>
          <w:szCs w:val="28"/>
          <w:rtl w:val="true"/>
          <w:lang w:bidi="fa-IR"/>
        </w:rPr>
        <w:t>بود اين ناله از آل پيمبر</w:t>
      </w:r>
    </w:p>
    <w:p>
      <w:pPr>
        <w:pStyle w:val="BookText"/>
        <w:rPr/>
      </w:pPr>
      <w:r>
        <w:rPr>
          <w:rFonts w:ascii="Amiri" w:hAnsi="Amiri" w:eastAsia="Amiri" w:cs="Amiri"/>
          <w:color w:val="111111"/>
          <w:sz w:val="28"/>
          <w:sz w:val="28"/>
          <w:szCs w:val="28"/>
          <w:rtl w:val="true"/>
          <w:lang w:bidi="ar-SA"/>
        </w:rPr>
        <w:t>يكى كودك ز شاه سر بريده</w:t>
      </w:r>
    </w:p>
    <w:p>
      <w:pPr>
        <w:pStyle w:val="BookText"/>
        <w:rPr/>
      </w:pPr>
      <w:r>
        <w:rPr>
          <w:rFonts w:ascii="IRNazanin" w:hAnsi="IRNazanin" w:eastAsia="IRNazanin"/>
          <w:color w:val="111111"/>
          <w:sz w:val="28"/>
          <w:sz w:val="28"/>
          <w:szCs w:val="28"/>
          <w:rtl w:val="true"/>
          <w:lang w:bidi="fa-IR"/>
        </w:rPr>
        <w:t>در اين ساعت پدر خواب ديده</w:t>
      </w:r>
    </w:p>
    <w:p>
      <w:pPr>
        <w:pStyle w:val="BookText"/>
        <w:rPr/>
      </w:pPr>
      <w:r>
        <w:rPr>
          <w:rFonts w:ascii="IRNazanin" w:hAnsi="IRNazanin" w:eastAsia="IRNazanin"/>
          <w:color w:val="111111"/>
          <w:sz w:val="28"/>
          <w:sz w:val="28"/>
          <w:szCs w:val="28"/>
          <w:rtl w:val="true"/>
          <w:lang w:bidi="fa-IR"/>
        </w:rPr>
        <w:t>كنون خواهد پدر از عمه خويش</w:t>
      </w:r>
    </w:p>
    <w:p>
      <w:pPr>
        <w:pStyle w:val="BookText"/>
        <w:rPr/>
      </w:pPr>
      <w:r>
        <w:rPr>
          <w:rFonts w:ascii="IRNazanin" w:hAnsi="IRNazanin" w:eastAsia="IRNazanin"/>
          <w:color w:val="111111"/>
          <w:sz w:val="28"/>
          <w:sz w:val="28"/>
          <w:szCs w:val="28"/>
          <w:rtl w:val="true"/>
          <w:lang w:bidi="fa-IR"/>
        </w:rPr>
        <w:t>و زين خواهش جگرها را كند ريش</w:t>
      </w:r>
    </w:p>
    <w:p>
      <w:pPr>
        <w:pStyle w:val="BookText"/>
        <w:rPr/>
      </w:pPr>
      <w:r>
        <w:rPr>
          <w:rFonts w:ascii="IRNazanin" w:hAnsi="IRNazanin" w:eastAsia="IRNazanin"/>
          <w:color w:val="111111"/>
          <w:sz w:val="28"/>
          <w:sz w:val="28"/>
          <w:szCs w:val="28"/>
          <w:rtl w:val="true"/>
          <w:lang w:bidi="fa-IR"/>
        </w:rPr>
        <w:t>چو اين بشنيد آن مردود يزدان</w:t>
      </w:r>
    </w:p>
    <w:p>
      <w:pPr>
        <w:pStyle w:val="BookText"/>
        <w:rPr/>
      </w:pPr>
      <w:r>
        <w:rPr>
          <w:rFonts w:ascii="IRNazanin" w:hAnsi="IRNazanin" w:eastAsia="IRNazanin"/>
          <w:color w:val="111111"/>
          <w:sz w:val="28"/>
          <w:sz w:val="28"/>
          <w:szCs w:val="28"/>
          <w:rtl w:val="true"/>
          <w:lang w:bidi="fa-IR"/>
        </w:rPr>
        <w:t>بگفتا چاره كار است آسان</w:t>
      </w:r>
    </w:p>
    <w:p>
      <w:pPr>
        <w:pStyle w:val="BookText"/>
        <w:rPr/>
      </w:pPr>
      <w:r>
        <w:rPr>
          <w:rFonts w:ascii="Amiri" w:hAnsi="Amiri" w:eastAsia="Amiri" w:cs="Amiri"/>
          <w:color w:val="111111"/>
          <w:sz w:val="28"/>
          <w:sz w:val="28"/>
          <w:szCs w:val="28"/>
          <w:rtl w:val="true"/>
          <w:lang w:bidi="ar-SA"/>
        </w:rPr>
        <w:t>سر بابش بريد اين دم به سويش</w:t>
      </w:r>
    </w:p>
    <w:p>
      <w:pPr>
        <w:pStyle w:val="BookText"/>
        <w:rPr/>
      </w:pPr>
      <w:r>
        <w:rPr>
          <w:rFonts w:ascii="IRNazanin" w:hAnsi="IRNazanin" w:eastAsia="IRNazanin"/>
          <w:color w:val="111111"/>
          <w:sz w:val="28"/>
          <w:sz w:val="28"/>
          <w:szCs w:val="28"/>
          <w:rtl w:val="true"/>
          <w:lang w:bidi="fa-IR"/>
        </w:rPr>
        <w:t>چو بيند سر بر آيد آرزويش</w:t>
      </w:r>
    </w:p>
    <w:p>
      <w:pPr>
        <w:pStyle w:val="BookText"/>
        <w:rPr/>
      </w:pPr>
      <w:r>
        <w:rPr>
          <w:rFonts w:ascii="IRNazanin" w:hAnsi="IRNazanin" w:eastAsia="IRNazanin"/>
          <w:color w:val="111111"/>
          <w:sz w:val="28"/>
          <w:sz w:val="28"/>
          <w:szCs w:val="28"/>
          <w:rtl w:val="true"/>
          <w:lang w:bidi="fa-IR"/>
        </w:rPr>
        <w:t>همان طشت و همان سر، قوم گمراه</w:t>
      </w:r>
    </w:p>
    <w:p>
      <w:pPr>
        <w:pStyle w:val="BookText"/>
        <w:rPr/>
      </w:pPr>
      <w:r>
        <w:rPr>
          <w:rFonts w:ascii="IRNazanin" w:hAnsi="IRNazanin" w:eastAsia="IRNazanin"/>
          <w:color w:val="111111"/>
          <w:sz w:val="28"/>
          <w:sz w:val="28"/>
          <w:szCs w:val="28"/>
          <w:rtl w:val="true"/>
          <w:lang w:bidi="fa-IR"/>
        </w:rPr>
        <w:t>بياورند نزد لشگر آه</w:t>
      </w:r>
    </w:p>
    <w:p>
      <w:pPr>
        <w:pStyle w:val="BookText"/>
        <w:rPr/>
      </w:pPr>
      <w:r>
        <w:rPr>
          <w:rFonts w:ascii="IRNazanin" w:hAnsi="IRNazanin" w:eastAsia="IRNazanin"/>
          <w:color w:val="111111"/>
          <w:sz w:val="28"/>
          <w:sz w:val="28"/>
          <w:szCs w:val="28"/>
          <w:rtl w:val="true"/>
          <w:lang w:bidi="fa-IR"/>
        </w:rPr>
        <w:t>يكى سر پوش بد بر روى آن سر</w:t>
      </w:r>
    </w:p>
    <w:p>
      <w:pPr>
        <w:pStyle w:val="BookText"/>
        <w:rPr/>
      </w:pPr>
      <w:r>
        <w:rPr>
          <w:rFonts w:ascii="IRNazanin" w:hAnsi="IRNazanin" w:eastAsia="IRNazanin"/>
          <w:color w:val="111111"/>
          <w:sz w:val="28"/>
          <w:sz w:val="28"/>
          <w:szCs w:val="28"/>
          <w:rtl w:val="true"/>
          <w:lang w:bidi="fa-IR"/>
        </w:rPr>
        <w:t>نقاب آسا به روى مهر انور</w:t>
      </w:r>
    </w:p>
    <w:p>
      <w:pPr>
        <w:pStyle w:val="BookText"/>
        <w:rPr/>
      </w:pPr>
      <w:r>
        <w:rPr>
          <w:rFonts w:ascii="IRNazanin" w:hAnsi="IRNazanin" w:eastAsia="IRNazanin"/>
          <w:color w:val="111111"/>
          <w:sz w:val="28"/>
          <w:sz w:val="28"/>
          <w:szCs w:val="28"/>
          <w:rtl w:val="true"/>
          <w:lang w:bidi="fa-IR"/>
        </w:rPr>
        <w:t>به پيش روى كودك ، سر نهادند</w:t>
      </w:r>
    </w:p>
    <w:p>
      <w:pPr>
        <w:pStyle w:val="BookText"/>
        <w:rPr/>
      </w:pPr>
      <w:r>
        <w:rPr>
          <w:rFonts w:ascii="IRNazanin" w:hAnsi="IRNazanin" w:eastAsia="IRNazanin"/>
          <w:color w:val="111111"/>
          <w:sz w:val="28"/>
          <w:sz w:val="28"/>
          <w:szCs w:val="28"/>
          <w:rtl w:val="true"/>
          <w:lang w:bidi="fa-IR"/>
        </w:rPr>
        <w:t>ز نو بر دل ، غم ديگر نهادند</w:t>
      </w:r>
    </w:p>
    <w:p>
      <w:pPr>
        <w:pStyle w:val="BookText"/>
        <w:rPr/>
      </w:pPr>
      <w:r>
        <w:rPr>
          <w:rFonts w:ascii="Amiri" w:hAnsi="Amiri" w:eastAsia="Amiri" w:cs="Amiri"/>
          <w:color w:val="111111"/>
          <w:sz w:val="28"/>
          <w:sz w:val="28"/>
          <w:szCs w:val="28"/>
          <w:rtl w:val="true"/>
          <w:lang w:bidi="ar-SA"/>
        </w:rPr>
        <w:t>به ناموس خدا آن كودك زار</w:t>
      </w:r>
    </w:p>
    <w:p>
      <w:pPr>
        <w:pStyle w:val="BookText"/>
        <w:rPr/>
      </w:pPr>
      <w:r>
        <w:rPr>
          <w:rFonts w:ascii="IRNazanin" w:hAnsi="IRNazanin" w:eastAsia="IRNazanin"/>
          <w:color w:val="111111"/>
          <w:sz w:val="28"/>
          <w:sz w:val="28"/>
          <w:szCs w:val="28"/>
          <w:rtl w:val="true"/>
          <w:lang w:bidi="fa-IR"/>
        </w:rPr>
        <w:t xml:space="preserve">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عمه دل ريش افگار</w:t>
      </w:r>
    </w:p>
    <w:p>
      <w:pPr>
        <w:pStyle w:val="BookText"/>
        <w:rPr/>
      </w:pPr>
      <w:r>
        <w:rPr>
          <w:rFonts w:ascii="IRNazanin" w:hAnsi="IRNazanin" w:eastAsia="IRNazanin"/>
          <w:color w:val="111111"/>
          <w:sz w:val="28"/>
          <w:sz w:val="28"/>
          <w:szCs w:val="28"/>
          <w:rtl w:val="true"/>
          <w:lang w:bidi="fa-IR"/>
        </w:rPr>
        <w:t>چه باشد زير اين منديل ، مستور</w:t>
      </w:r>
    </w:p>
    <w:p>
      <w:pPr>
        <w:pStyle w:val="BookText"/>
        <w:rPr/>
      </w:pPr>
      <w:r>
        <w:rPr>
          <w:rFonts w:ascii="IRNazanin" w:hAnsi="IRNazanin" w:eastAsia="IRNazanin"/>
          <w:color w:val="111111"/>
          <w:sz w:val="28"/>
          <w:sz w:val="28"/>
          <w:szCs w:val="28"/>
          <w:rtl w:val="true"/>
          <w:lang w:bidi="fa-IR"/>
        </w:rPr>
        <w:t>كه جز بابا ندارم هيچ منظور</w:t>
      </w:r>
    </w:p>
    <w:p>
      <w:pPr>
        <w:pStyle w:val="BookText"/>
        <w:rPr/>
      </w:pPr>
      <w:r>
        <w:rPr>
          <w:rFonts w:ascii="IRNazanin" w:hAnsi="IRNazanin" w:eastAsia="IRNazanin"/>
          <w:color w:val="111111"/>
          <w:sz w:val="28"/>
          <w:sz w:val="28"/>
          <w:szCs w:val="28"/>
          <w:rtl w:val="true"/>
          <w:lang w:bidi="fa-IR"/>
        </w:rPr>
        <w:t>بگفتش دختر سلطان والا</w:t>
      </w:r>
    </w:p>
    <w:p>
      <w:pPr>
        <w:pStyle w:val="BookText"/>
        <w:rPr/>
      </w:pPr>
      <w:r>
        <w:rPr>
          <w:rFonts w:ascii="Amiri" w:hAnsi="Amiri" w:eastAsia="Amiri" w:cs="Amiri"/>
          <w:color w:val="111111"/>
          <w:sz w:val="28"/>
          <w:sz w:val="28"/>
          <w:szCs w:val="28"/>
          <w:rtl w:val="true"/>
          <w:lang w:bidi="ar-SA"/>
        </w:rPr>
        <w:t>كه آن كس را كه خواهى ، هست اينجا</w:t>
      </w:r>
    </w:p>
    <w:p>
      <w:pPr>
        <w:pStyle w:val="BookText"/>
        <w:rPr/>
      </w:pPr>
      <w:r>
        <w:rPr>
          <w:rFonts w:ascii="IRNazanin" w:hAnsi="IRNazanin" w:eastAsia="IRNazanin"/>
          <w:color w:val="111111"/>
          <w:sz w:val="28"/>
          <w:sz w:val="28"/>
          <w:szCs w:val="28"/>
          <w:rtl w:val="true"/>
          <w:lang w:bidi="fa-IR"/>
        </w:rPr>
        <w:t>چو اين بشنيد خود برداشت سر پوش</w:t>
      </w:r>
    </w:p>
    <w:p>
      <w:pPr>
        <w:sectPr>
          <w:footerReference w:type="default" r:id="rId7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جان بگرفت</w:t>
      </w:r>
    </w:p>
    <w:p>
      <w:pPr>
        <w:pStyle w:val="BookText"/>
        <w:rPr/>
      </w:pPr>
      <w:r>
        <w:rPr>
          <w:rFonts w:ascii="IRNazanin" w:hAnsi="IRNazanin" w:eastAsia="IRNazanin"/>
          <w:color w:val="111111"/>
          <w:sz w:val="28"/>
          <w:sz w:val="28"/>
          <w:szCs w:val="28"/>
          <w:rtl w:val="true"/>
          <w:lang w:bidi="fa-IR"/>
        </w:rPr>
        <w:t>آن سر را در آغوش</w:t>
      </w:r>
    </w:p>
    <w:p>
      <w:pPr>
        <w:pStyle w:val="BookText"/>
        <w:rPr/>
      </w:pPr>
      <w:r>
        <w:rPr>
          <w:rFonts w:ascii="IRNazanin" w:hAnsi="IRNazanin" w:eastAsia="IRNazanin"/>
          <w:color w:val="111111"/>
          <w:sz w:val="28"/>
          <w:sz w:val="28"/>
          <w:szCs w:val="28"/>
          <w:rtl w:val="true"/>
          <w:lang w:bidi="fa-IR"/>
        </w:rPr>
        <w:t xml:space="preserve">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و سالار اسلام</w:t>
      </w:r>
    </w:p>
    <w:p>
      <w:pPr>
        <w:pStyle w:val="BookText"/>
        <w:rPr/>
      </w:pPr>
      <w:r>
        <w:rPr>
          <w:rFonts w:ascii="IRNazanin" w:hAnsi="IRNazanin" w:eastAsia="IRNazanin"/>
          <w:color w:val="111111"/>
          <w:sz w:val="28"/>
          <w:sz w:val="28"/>
          <w:szCs w:val="28"/>
          <w:rtl w:val="true"/>
          <w:lang w:bidi="fa-IR"/>
        </w:rPr>
        <w:t>ز قتلت مر مرا روز است چون شام</w:t>
      </w:r>
    </w:p>
    <w:p>
      <w:pPr>
        <w:pStyle w:val="BookText"/>
        <w:rPr/>
      </w:pPr>
      <w:r>
        <w:rPr>
          <w:rFonts w:ascii="IRNazanin" w:hAnsi="IRNazanin" w:eastAsia="IRNazanin"/>
          <w:color w:val="111111"/>
          <w:sz w:val="28"/>
          <w:sz w:val="28"/>
          <w:szCs w:val="28"/>
          <w:rtl w:val="true"/>
          <w:lang w:bidi="fa-IR"/>
        </w:rPr>
        <w:t>پدر، بعد از تو محنتها كشيدم</w:t>
      </w:r>
    </w:p>
    <w:p>
      <w:pPr>
        <w:pStyle w:val="BookText"/>
        <w:rPr/>
      </w:pPr>
      <w:r>
        <w:rPr>
          <w:rFonts w:ascii="Amiri" w:hAnsi="Amiri" w:eastAsia="Amiri" w:cs="Amiri"/>
          <w:color w:val="111111"/>
          <w:sz w:val="28"/>
          <w:sz w:val="28"/>
          <w:szCs w:val="28"/>
          <w:rtl w:val="true"/>
          <w:lang w:bidi="ar-SA"/>
        </w:rPr>
        <w:t>بيابانها و صحراها دويدم</w:t>
      </w:r>
    </w:p>
    <w:p>
      <w:pPr>
        <w:pStyle w:val="BookText"/>
        <w:rPr/>
      </w:pPr>
      <w:r>
        <w:rPr>
          <w:rFonts w:ascii="IRNazanin" w:hAnsi="IRNazanin" w:eastAsia="IRNazanin"/>
          <w:color w:val="111111"/>
          <w:sz w:val="28"/>
          <w:sz w:val="28"/>
          <w:szCs w:val="28"/>
          <w:rtl w:val="true"/>
          <w:lang w:bidi="fa-IR"/>
        </w:rPr>
        <w:t>همى گفتند مان در كوفه و شام</w:t>
      </w:r>
    </w:p>
    <w:p>
      <w:pPr>
        <w:pStyle w:val="BookText"/>
        <w:rPr/>
      </w:pPr>
      <w:r>
        <w:rPr>
          <w:rFonts w:ascii="Amiri" w:hAnsi="Amiri" w:eastAsia="Amiri" w:cs="Amiri"/>
          <w:color w:val="111111"/>
          <w:sz w:val="28"/>
          <w:sz w:val="28"/>
          <w:szCs w:val="28"/>
          <w:rtl w:val="true"/>
          <w:lang w:bidi="ar-SA"/>
        </w:rPr>
        <w:t>كه اينان خارجند از دين اسلام</w:t>
      </w:r>
    </w:p>
    <w:p>
      <w:pPr>
        <w:pStyle w:val="BookText"/>
        <w:rPr/>
      </w:pPr>
      <w:r>
        <w:rPr>
          <w:rFonts w:ascii="IRNazanin" w:hAnsi="IRNazanin" w:eastAsia="IRNazanin"/>
          <w:color w:val="111111"/>
          <w:sz w:val="28"/>
          <w:sz w:val="28"/>
          <w:szCs w:val="28"/>
          <w:rtl w:val="true"/>
          <w:lang w:bidi="fa-IR"/>
        </w:rPr>
        <w:t>مرا بعد از تو اى شاه يگانه</w:t>
      </w:r>
    </w:p>
    <w:p>
      <w:pPr>
        <w:pStyle w:val="BookText"/>
        <w:rPr/>
      </w:pPr>
      <w:r>
        <w:rPr>
          <w:rFonts w:ascii="IRNazanin" w:hAnsi="IRNazanin" w:eastAsia="IRNazanin"/>
          <w:color w:val="111111"/>
          <w:sz w:val="28"/>
          <w:sz w:val="28"/>
          <w:szCs w:val="28"/>
          <w:rtl w:val="true"/>
          <w:lang w:bidi="fa-IR"/>
        </w:rPr>
        <w:t>پرستارى نبد جز تازيانه</w:t>
      </w:r>
    </w:p>
    <w:p>
      <w:pPr>
        <w:pStyle w:val="BookText"/>
        <w:rPr/>
      </w:pPr>
      <w:r>
        <w:rPr>
          <w:rFonts w:ascii="Amiri" w:hAnsi="Amiri" w:eastAsia="Amiri" w:cs="Amiri"/>
          <w:color w:val="111111"/>
          <w:sz w:val="28"/>
          <w:sz w:val="28"/>
          <w:szCs w:val="28"/>
          <w:rtl w:val="true"/>
          <w:lang w:bidi="ar-SA"/>
        </w:rPr>
        <w:t>ز كعب نيزه و از ضرب سيلى</w:t>
      </w:r>
    </w:p>
    <w:p>
      <w:pPr>
        <w:pStyle w:val="BookText"/>
        <w:rPr/>
      </w:pPr>
      <w:r>
        <w:rPr>
          <w:rFonts w:ascii="IRNazanin" w:hAnsi="IRNazanin" w:eastAsia="IRNazanin"/>
          <w:color w:val="111111"/>
          <w:sz w:val="28"/>
          <w:sz w:val="28"/>
          <w:szCs w:val="28"/>
          <w:rtl w:val="true"/>
          <w:lang w:bidi="fa-IR"/>
        </w:rPr>
        <w:t>تنم چون آسمان گشته است نيلى</w:t>
      </w:r>
    </w:p>
    <w:p>
      <w:pPr>
        <w:pStyle w:val="BookText"/>
        <w:rPr/>
      </w:pPr>
      <w:r>
        <w:rPr>
          <w:rFonts w:ascii="IRNazanin" w:hAnsi="IRNazanin" w:eastAsia="IRNazanin"/>
          <w:color w:val="111111"/>
          <w:sz w:val="28"/>
          <w:sz w:val="28"/>
          <w:szCs w:val="28"/>
          <w:rtl w:val="true"/>
          <w:lang w:bidi="fa-IR"/>
        </w:rPr>
        <w:t>بدان سر، جمله آن جور و ستمها</w:t>
      </w:r>
    </w:p>
    <w:p>
      <w:pPr>
        <w:pStyle w:val="BookText"/>
        <w:rPr/>
      </w:pPr>
      <w:r>
        <w:rPr>
          <w:rFonts w:ascii="IRNazanin" w:hAnsi="IRNazanin" w:eastAsia="IRNazanin"/>
          <w:color w:val="111111"/>
          <w:sz w:val="28"/>
          <w:sz w:val="28"/>
          <w:szCs w:val="28"/>
          <w:rtl w:val="true"/>
          <w:lang w:bidi="fa-IR"/>
        </w:rPr>
        <w:t>بيابان گردى و درد و المها</w:t>
      </w:r>
    </w:p>
    <w:p>
      <w:pPr>
        <w:pStyle w:val="BookText"/>
        <w:rPr/>
      </w:pPr>
      <w:r>
        <w:rPr>
          <w:rFonts w:ascii="IRNazanin" w:hAnsi="IRNazanin" w:eastAsia="IRNazanin"/>
          <w:color w:val="111111"/>
          <w:sz w:val="28"/>
          <w:sz w:val="28"/>
          <w:szCs w:val="28"/>
          <w:rtl w:val="true"/>
          <w:lang w:bidi="fa-IR"/>
        </w:rPr>
        <w:t xml:space="preserve">بيان كرد و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شاه محشر</w:t>
      </w:r>
    </w:p>
    <w:p>
      <w:pPr>
        <w:pStyle w:val="BookText"/>
        <w:rPr/>
      </w:pPr>
      <w:r>
        <w:rPr>
          <w:rFonts w:ascii="IRNazanin" w:hAnsi="IRNazanin" w:eastAsia="IRNazanin"/>
          <w:color w:val="111111"/>
          <w:sz w:val="28"/>
          <w:sz w:val="28"/>
          <w:szCs w:val="28"/>
          <w:rtl w:val="true"/>
          <w:lang w:bidi="fa-IR"/>
        </w:rPr>
        <w:t>تو بر گو كى بريدت سر ز پيكر</w:t>
      </w:r>
    </w:p>
    <w:p>
      <w:pPr>
        <w:pStyle w:val="BookText"/>
        <w:rPr/>
      </w:pPr>
      <w:r>
        <w:rPr>
          <w:rFonts w:ascii="Amiri" w:hAnsi="Amiri" w:eastAsia="Amiri" w:cs="Amiri"/>
          <w:color w:val="111111"/>
          <w:sz w:val="28"/>
          <w:sz w:val="28"/>
          <w:szCs w:val="28"/>
          <w:rtl w:val="true"/>
          <w:lang w:bidi="ar-SA"/>
        </w:rPr>
        <w:t>مرا در خردسالى در بدر كرد</w:t>
      </w:r>
    </w:p>
    <w:p>
      <w:pPr>
        <w:pStyle w:val="BookText"/>
        <w:rPr/>
      </w:pPr>
      <w:r>
        <w:rPr>
          <w:rFonts w:ascii="IRNazanin" w:hAnsi="IRNazanin" w:eastAsia="IRNazanin"/>
          <w:color w:val="111111"/>
          <w:sz w:val="28"/>
          <w:sz w:val="28"/>
          <w:szCs w:val="28"/>
          <w:rtl w:val="true"/>
          <w:lang w:bidi="fa-IR"/>
        </w:rPr>
        <w:t>اسير و دستگير و بى پدر كرد</w:t>
      </w:r>
    </w:p>
    <w:p>
      <w:pPr>
        <w:pStyle w:val="BookText"/>
        <w:rPr/>
      </w:pPr>
      <w:r>
        <w:rPr>
          <w:rFonts w:ascii="IRNazanin" w:hAnsi="IRNazanin" w:eastAsia="IRNazanin"/>
          <w:color w:val="111111"/>
          <w:sz w:val="28"/>
          <w:sz w:val="28"/>
          <w:szCs w:val="28"/>
          <w:rtl w:val="true"/>
          <w:lang w:bidi="fa-IR"/>
        </w:rPr>
        <w:t>همى گفت و سر شاهش در آغوش</w:t>
      </w:r>
    </w:p>
    <w:p>
      <w:pPr>
        <w:pStyle w:val="BookText"/>
        <w:rPr/>
      </w:pPr>
      <w:r>
        <w:rPr>
          <w:rFonts w:ascii="IRNazanin" w:hAnsi="IRNazanin" w:eastAsia="IRNazanin"/>
          <w:color w:val="111111"/>
          <w:sz w:val="28"/>
          <w:sz w:val="28"/>
          <w:szCs w:val="28"/>
          <w:rtl w:val="true"/>
          <w:lang w:bidi="fa-IR"/>
        </w:rPr>
        <w:t>به ناگه گشت از گفتار خاموش</w:t>
      </w:r>
    </w:p>
    <w:p>
      <w:pPr>
        <w:pStyle w:val="BookText"/>
        <w:rPr/>
      </w:pPr>
      <w:r>
        <w:rPr>
          <w:rFonts w:ascii="IRNazanin" w:hAnsi="IRNazanin" w:eastAsia="IRNazanin"/>
          <w:color w:val="111111"/>
          <w:sz w:val="28"/>
          <w:sz w:val="28"/>
          <w:szCs w:val="28"/>
          <w:rtl w:val="true"/>
          <w:lang w:bidi="fa-IR"/>
        </w:rPr>
        <w:t>پريد از اين جهان و در جنان شد</w:t>
      </w:r>
    </w:p>
    <w:p>
      <w:pPr>
        <w:pStyle w:val="BookText"/>
        <w:rPr/>
      </w:pPr>
      <w:r>
        <w:rPr>
          <w:rFonts w:ascii="Amiri" w:hAnsi="Amiri" w:eastAsia="Amiri" w:cs="Amiri"/>
          <w:color w:val="111111"/>
          <w:sz w:val="28"/>
          <w:sz w:val="28"/>
          <w:szCs w:val="28"/>
          <w:rtl w:val="true"/>
          <w:lang w:bidi="ar-SA"/>
        </w:rPr>
        <w:t>در آغوش بتولش آشيان شد</w:t>
      </w:r>
    </w:p>
    <w:p>
      <w:pPr>
        <w:pStyle w:val="BookText"/>
        <w:rPr/>
      </w:pPr>
      <w:r>
        <w:rPr>
          <w:rFonts w:ascii="Amiri" w:hAnsi="Amiri" w:eastAsia="Amiri" w:cs="Amiri"/>
          <w:color w:val="111111"/>
          <w:sz w:val="28"/>
          <w:sz w:val="28"/>
          <w:szCs w:val="28"/>
          <w:rtl w:val="true"/>
          <w:lang w:bidi="ar-SA"/>
        </w:rPr>
        <w:t>خديو بانوان دريافت آن حال</w:t>
      </w:r>
    </w:p>
    <w:p>
      <w:pPr>
        <w:pStyle w:val="BookText"/>
        <w:rPr/>
      </w:pPr>
      <w:r>
        <w:rPr>
          <w:rFonts w:ascii="IRNazanin" w:hAnsi="IRNazanin" w:eastAsia="IRNazanin"/>
          <w:color w:val="111111"/>
          <w:sz w:val="28"/>
          <w:sz w:val="28"/>
          <w:szCs w:val="28"/>
          <w:rtl w:val="true"/>
          <w:lang w:bidi="fa-IR"/>
        </w:rPr>
        <w:t>كه پر زد ز آشيان آن بى پر و بال</w:t>
      </w:r>
    </w:p>
    <w:p>
      <w:pPr>
        <w:pStyle w:val="BookText"/>
        <w:rPr/>
      </w:pPr>
      <w:r>
        <w:rPr>
          <w:rFonts w:ascii="Amiri" w:hAnsi="Amiri" w:eastAsia="Amiri" w:cs="Amiri"/>
          <w:color w:val="111111"/>
          <w:sz w:val="28"/>
          <w:sz w:val="28"/>
          <w:szCs w:val="28"/>
          <w:rtl w:val="true"/>
          <w:lang w:bidi="ar-SA"/>
        </w:rPr>
        <w:t>به بالينش نشست آن غم رسيده</w:t>
      </w:r>
    </w:p>
    <w:p>
      <w:pPr>
        <w:pStyle w:val="BookText"/>
        <w:rPr/>
      </w:pPr>
      <w:r>
        <w:rPr>
          <w:rFonts w:ascii="IRNazanin" w:hAnsi="IRNazanin" w:eastAsia="IRNazanin"/>
          <w:color w:val="111111"/>
          <w:sz w:val="28"/>
          <w:sz w:val="28"/>
          <w:szCs w:val="28"/>
          <w:rtl w:val="true"/>
          <w:lang w:bidi="fa-IR"/>
        </w:rPr>
        <w:t>به گرد او زنان داغديده</w:t>
      </w:r>
    </w:p>
    <w:p>
      <w:pPr>
        <w:pStyle w:val="BookText"/>
        <w:rPr/>
      </w:pPr>
      <w:r>
        <w:rPr>
          <w:rFonts w:ascii="IRNazanin" w:hAnsi="IRNazanin" w:eastAsia="IRNazanin"/>
          <w:color w:val="111111"/>
          <w:sz w:val="28"/>
          <w:sz w:val="28"/>
          <w:szCs w:val="28"/>
          <w:rtl w:val="true"/>
          <w:lang w:bidi="fa-IR"/>
        </w:rPr>
        <w:t>فغان برداشتندى از دل تنگ</w:t>
      </w:r>
    </w:p>
    <w:p>
      <w:pPr>
        <w:pStyle w:val="BookText"/>
        <w:rPr/>
      </w:pPr>
      <w:r>
        <w:rPr>
          <w:rFonts w:ascii="IRNazanin" w:hAnsi="IRNazanin" w:eastAsia="IRNazanin"/>
          <w:color w:val="111111"/>
          <w:sz w:val="28"/>
          <w:sz w:val="28"/>
          <w:szCs w:val="28"/>
          <w:rtl w:val="true"/>
          <w:lang w:bidi="fa-IR"/>
        </w:rPr>
        <w:t>به آه و ناله گشتندى هماهنگ</w:t>
      </w:r>
    </w:p>
    <w:p>
      <w:pPr>
        <w:pStyle w:val="BookText"/>
        <w:rPr/>
      </w:pPr>
      <w:r>
        <w:rPr>
          <w:rFonts w:ascii="Amiri" w:hAnsi="Amiri" w:eastAsia="Amiri" w:cs="Amiri"/>
          <w:color w:val="111111"/>
          <w:sz w:val="28"/>
          <w:sz w:val="28"/>
          <w:szCs w:val="28"/>
          <w:rtl w:val="true"/>
          <w:lang w:bidi="ar-SA"/>
        </w:rPr>
        <w:t>از اين غم شد به آل الله اطهار</w:t>
      </w:r>
    </w:p>
    <w:p>
      <w:pPr>
        <w:pStyle w:val="BookText"/>
        <w:rPr/>
      </w:pPr>
      <w:r>
        <w:rPr>
          <w:rFonts w:ascii="Amiri" w:hAnsi="Amiri" w:eastAsia="Amiri" w:cs="Amiri"/>
          <w:color w:val="111111"/>
          <w:sz w:val="28"/>
          <w:sz w:val="28"/>
          <w:szCs w:val="28"/>
          <w:rtl w:val="true"/>
          <w:lang w:bidi="ar-SA"/>
        </w:rPr>
        <w:t>دوباره كربلا از نو نمودار</w:t>
      </w:r>
    </w:p>
    <w:p>
      <w:pPr>
        <w:sectPr>
          <w:footerReference w:type="default" r:id="rId7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گفته اند و شايد اتفاق افتاده باشد كه در شب دفن آن دختر مظلومه اهل بيت اطهار عليه السلام ، جناب ام كلثوم عليه السلام را ديدند كه قرار و آرام ندارد و با ناله و ندبه به دور خرابه مى گردد و هر چه تسلى مى دهند آرام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علت اين بيقرارى پرسيدند،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اين مظلومه در سينه من بود، چون بيدار</w:t>
      </w:r>
      <w:bookmarkStart w:id="2178" w:name="pg716_6851"/>
    </w:p>
    <w:p>
      <w:pPr>
        <w:pStyle w:val="BookText"/>
        <w:rPr/>
      </w:pPr>
      <w:bookmarkEnd w:id="2178"/>
      <w:r>
        <w:rPr>
          <w:rFonts w:ascii="IRNazanin" w:hAnsi="IRNazanin" w:eastAsia="IRNazanin"/>
          <w:color w:val="111111"/>
          <w:sz w:val="28"/>
          <w:sz w:val="28"/>
          <w:szCs w:val="28"/>
          <w:rtl w:val="true"/>
          <w:lang w:bidi="fa-IR"/>
        </w:rPr>
        <w:t xml:space="preserve">شدم ديدم كه به شدت گريه مى كند و آرام نمى گيرد، از سببش پرسيدم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جان ، آيا در اين شهر مانند من كسى يتيم و اسير و دربدر مى باشد؟ عمه جان ، مگر اينها ما را مسلمان نمى دانند، به چه جهت آب و نان را از ما مضايقه مى نمايند و طعام به ما يتيمان نمى دهند؟ اين مصيبت مرا به گريه آورده و طاقت خوابيدن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بپيچ اى قلم قصه شهر شام</w:t>
      </w:r>
    </w:p>
    <w:p>
      <w:pPr>
        <w:pStyle w:val="BookText"/>
        <w:rPr/>
      </w:pPr>
      <w:r>
        <w:rPr>
          <w:rFonts w:ascii="IRNazanin" w:hAnsi="IRNazanin" w:eastAsia="IRNazanin"/>
          <w:color w:val="111111"/>
          <w:sz w:val="28"/>
          <w:sz w:val="28"/>
          <w:szCs w:val="28"/>
          <w:rtl w:val="true"/>
          <w:lang w:bidi="fa-IR"/>
        </w:rPr>
        <w:t>كه شد صبح عالم ز غصه چو شام</w:t>
      </w:r>
    </w:p>
    <w:p>
      <w:pPr>
        <w:pStyle w:val="BookText"/>
        <w:rPr/>
      </w:pPr>
      <w:r>
        <w:rPr>
          <w:rFonts w:ascii="IRNazanin" w:hAnsi="IRNazanin" w:eastAsia="IRNazanin"/>
          <w:color w:val="111111"/>
          <w:sz w:val="28"/>
          <w:sz w:val="28"/>
          <w:szCs w:val="28"/>
          <w:rtl w:val="true"/>
          <w:lang w:bidi="fa-IR"/>
        </w:rPr>
        <w:t>تو شيخا نمودى قيامت پديد</w:t>
      </w:r>
    </w:p>
    <w:p>
      <w:pPr>
        <w:pStyle w:val="BookText"/>
        <w:rPr/>
      </w:pPr>
      <w:r>
        <w:rPr>
          <w:rFonts w:ascii="IRNazanin" w:hAnsi="IRNazanin" w:eastAsia="IRNazanin"/>
          <w:color w:val="111111"/>
          <w:sz w:val="28"/>
          <w:sz w:val="28"/>
          <w:szCs w:val="28"/>
          <w:rtl w:val="true"/>
          <w:lang w:bidi="fa-IR"/>
        </w:rPr>
        <w:t>به مردم عيان گشته يوم الوعيد</w:t>
      </w:r>
    </w:p>
    <w:p>
      <w:pPr>
        <w:pStyle w:val="BookText"/>
        <w:rPr/>
      </w:pPr>
      <w:r>
        <w:rPr>
          <w:rFonts w:ascii="Amiri" w:hAnsi="Amiri" w:eastAsia="Amiri" w:cs="Amiri"/>
          <w:color w:val="111111"/>
          <w:sz w:val="28"/>
          <w:sz w:val="28"/>
          <w:szCs w:val="28"/>
          <w:rtl w:val="true"/>
          <w:lang w:bidi="ar-SA"/>
        </w:rPr>
        <w:t>ز فرط بكا بر حسين شهيد</w:t>
      </w:r>
    </w:p>
    <w:p>
      <w:pPr>
        <w:pStyle w:val="BookText"/>
        <w:rPr/>
      </w:pPr>
      <w:r>
        <w:rPr>
          <w:rFonts w:ascii="IRNazanin" w:hAnsi="IRNazanin" w:eastAsia="IRNazanin"/>
          <w:color w:val="111111"/>
          <w:sz w:val="28"/>
          <w:sz w:val="28"/>
          <w:szCs w:val="28"/>
          <w:rtl w:val="true"/>
          <w:lang w:bidi="fa-IR"/>
        </w:rPr>
        <w:t xml:space="preserve">چو يعقوب شد چشم خلقى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الحرمين 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Heading3"/>
        <w:numPr>
          <w:ilvl w:val="2"/>
          <w:numId w:val="1"/>
        </w:numPr>
        <w:rPr/>
      </w:pPr>
      <w:bookmarkStart w:id="2179" w:name="__RefHeading___Toc5999183_211673320"/>
      <w:bookmarkStart w:id="2180" w:name="_Toc904"/>
      <w:bookmarkEnd w:id="2179"/>
      <w:r>
        <w:rPr>
          <w:rtl w:val="true"/>
        </w:rPr>
        <w:t>من طاقت شنيدن ندارم</w:t>
      </w:r>
      <w:bookmarkEnd w:id="2180"/>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مبكي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شام غريبان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زير خيمه نيم سوخته ، اندكي به خواب فرو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 عالم خواب 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خود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مادر خويش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حال ما خبر داري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طاقت شنيدن 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شكوه و شكايت خويش را به چه كسي بگويم ؟</w:t>
      </w:r>
      <w:r>
        <w:rPr>
          <w:rFonts w:eastAsia="IRNazanin" w:cs="IRNazanin"/>
          <w:color w:val="111111"/>
          <w:sz w:val="28"/>
          <w:szCs w:val="28"/>
          <w:rtl w:val="true"/>
          <w:lang w:bidi="fa-IR"/>
        </w:rPr>
        <w:t>»</w:t>
      </w:r>
    </w:p>
    <w:p>
      <w:pPr>
        <w:sectPr>
          <w:footerReference w:type="default" r:id="rId7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كه سر از تن فرزندم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كردند ، من حضور داشتم و شاهد اين قضيه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از جاي برخيز و حضرت رقيه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پيدا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bookmarkStart w:id="2181" w:name="pg716_6854"/>
    </w:p>
    <w:p>
      <w:pPr>
        <w:pStyle w:val="BookText"/>
        <w:rPr/>
      </w:pPr>
      <w:bookmarkEnd w:id="2181"/>
      <w:r>
        <w:rPr>
          <w:rFonts w:ascii="IRNazanin" w:hAnsi="IRNazanin" w:eastAsia="IRNazanin"/>
          <w:color w:val="111111"/>
          <w:sz w:val="28"/>
          <w:sz w:val="28"/>
          <w:szCs w:val="28"/>
          <w:rtl w:val="true"/>
          <w:lang w:bidi="fa-IR"/>
        </w:rPr>
        <w:t>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برخواست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صدا مي كرد ، اما پاسخي نمي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خواهرش حضرت ام كلثوم در حالي كه گريه مي كردند و ناله سر مي دادند ، از خيمه بيرون آمدند و براي پيدا كردن حضرت رقيه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 نزديكي قتلگاه صداي حضرت رقيه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جلوتر آمدند تا اينكه به پيكرهاي آغشته به خون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مشاهده كردند كه حضرت رقيه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روي پيكر پاك و مطهر پدر بزرگوارش حضرت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انداخته و در حالي كه دستهايش را به سينه پدر چسبانده با او درد و دل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نوازش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حضرت سكينه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آنها با هم به خيمه گاه برگشتند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حضرت سكينه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پيكر پدر را در اين شب تيره و تار پيدا كردي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آنقدر پدر را صدا كردم و پدر پدر گفتم تا اينكه صداي پدرم را شنيدم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بيا ، من اينجا هستم</w:t>
      </w:r>
      <w:r>
        <w:rPr>
          <w:rFonts w:eastAsia="IRNazanin" w:cs="IRNazanin"/>
          <w:color w:val="111111"/>
          <w:sz w:val="28"/>
          <w:szCs w:val="28"/>
          <w:rtl w:val="true"/>
          <w:lang w:bidi="fa-IR"/>
        </w:rPr>
        <w:t>»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از فضايل و كرامات حضرت زينب ،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Heading3"/>
        <w:numPr>
          <w:ilvl w:val="2"/>
          <w:numId w:val="1"/>
        </w:numPr>
        <w:rPr/>
      </w:pPr>
      <w:bookmarkStart w:id="2182" w:name="__RefHeading___Toc5999185_211673320"/>
      <w:bookmarkStart w:id="2183" w:name="_Toc905"/>
      <w:bookmarkEnd w:id="2182"/>
      <w:r>
        <w:rPr>
          <w:rtl w:val="true"/>
        </w:rPr>
        <w:t xml:space="preserve">سر امام حسين عليه السلام با دخترش </w:t>
      </w:r>
      <w:r>
        <w:rPr>
          <w:rtl w:val="true"/>
        </w:rPr>
        <w:t xml:space="preserve">- </w:t>
      </w:r>
      <w:r>
        <w:rPr>
          <w:rtl w:val="true"/>
        </w:rPr>
        <w:t xml:space="preserve">رقيه عليه السلام </w:t>
      </w:r>
      <w:r>
        <w:rPr>
          <w:rtl w:val="true"/>
        </w:rPr>
        <w:t xml:space="preserve">- </w:t>
      </w:r>
      <w:r>
        <w:rPr>
          <w:rtl w:val="true"/>
        </w:rPr>
        <w:t xml:space="preserve">سخن مى گويد </w:t>
      </w:r>
      <w:r>
        <w:rPr>
          <w:rtl w:val="true"/>
        </w:rPr>
        <w:t>:</w:t>
      </w:r>
      <w:bookmarkEnd w:id="2183"/>
    </w:p>
    <w:p>
      <w:pPr>
        <w:sectPr>
          <w:footerReference w:type="default" r:id="rId7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بحر الغرائب ،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قريب به اين مضامين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كه يكى از لشگريان يزيد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دستور داد سه روز اهل بيت عليه السلام را در دم دروازه شام نگاه بدارند تا</w:t>
      </w:r>
    </w:p>
    <w:p>
      <w:pPr>
        <w:pStyle w:val="BookText"/>
        <w:rPr/>
      </w:pPr>
      <w:r>
        <w:rPr>
          <w:rFonts w:ascii="IRNazanin" w:hAnsi="IRNazanin" w:eastAsia="IRNazanin"/>
          <w:color w:val="111111"/>
          <w:sz w:val="28"/>
          <w:sz w:val="28"/>
          <w:szCs w:val="28"/>
          <w:rtl w:val="true"/>
          <w:lang w:bidi="fa-IR"/>
        </w:rPr>
        <w:t>چراغانى شهر شام كامل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من به شكل خواب بودم ، ديدم دخترى كوچك بلند و نگاهى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لشگر از خستگى راه خوابيده اند و كسى بيدار نيست ، اما فورا از ترسش بازنشست و باز بلند شد و چند قدم آمد به طرف سر امام حسين عليه السلام كه بر درختى كه نزديك خرابه دم دروازه شام آويزان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به طرف آن درخت و سر مقدس آمد و از ترس برگشت ، تا چند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الامر زير درخت ايستاد و به سر مقدس امام حسين عليه السلام پايين آمد و در مقابل نازدانه قرار گرفت و رقيه سلام الله عليها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ابتاه و امصيبتاه بعد فراقك و اغربتاه بعد شهادتك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ديدم سر مقدس با زبان فصيح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من ، مصيبت تو و رجز و تازيانه و روى خار مغيلان دويدن تو تمام شد، و اسيريت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نور ديده ، چند شب ديگر به نزد ما خواهى آمد آنچه بر شما وارد شده صبر كن كه جز او مزد او شفاعت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ام نزديك خرابه شام بود، از اينكه حضرت به او فرموده بود نزد ما خواهى آمد منتظر بودم كى از دنيا مى رود، تا يك شبى شنيدم صداى ناله و فرياد از ميان خرابه بلند است ، پرسيدم چه خبر 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رقيه عليها السلام از دنيا رفته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كتاب حضرت رقيه ص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7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حجت الاسلام صدر الدين قزوينى</w:t>
      </w:r>
      <w:bookmarkStart w:id="2184" w:name="pg716_6862"/>
    </w:p>
    <w:p>
      <w:pPr>
        <w:pStyle w:val="BookText"/>
        <w:rPr/>
      </w:pPr>
      <w:bookmarkEnd w:id="2184"/>
      <w:r>
        <w:rPr>
          <w:rFonts w:ascii="IRNazanin" w:hAnsi="IRNazanin" w:eastAsia="IRNazanin"/>
          <w:color w:val="111111"/>
          <w:sz w:val="28"/>
          <w:sz w:val="28"/>
          <w:szCs w:val="28"/>
          <w:rtl w:val="true"/>
          <w:lang w:bidi="fa-IR"/>
        </w:rPr>
        <w:t xml:space="preserve">در جلد دوم كتاب شريف ثمرات الحيوه ، به سند خود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رقيه عليه السلام لب خود را بر لب پدرش امام حسين عليه السلام نهاد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 الى ، هلمى فانا لك بالانتظار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اى نور ديده بيا بيا به سوى من ، كه من چشم به راه تو مى باشم ، و در اينجا بود كه ديدند حضرت رقيه عليها السلام از دنيا 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 گفتن امام حسين عليه السلام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3"/>
        <w:numPr>
          <w:ilvl w:val="2"/>
          <w:numId w:val="1"/>
        </w:numPr>
        <w:rPr/>
      </w:pPr>
      <w:bookmarkStart w:id="2185" w:name="__RefHeading___Toc5999187_211673320"/>
      <w:bookmarkStart w:id="2186" w:name="_Toc906"/>
      <w:bookmarkEnd w:id="2185"/>
      <w:r>
        <w:rPr>
          <w:rtl w:val="true"/>
        </w:rPr>
        <w:t>ستاره درخشان شام پدر را در خواب مى بيند</w:t>
      </w:r>
      <w:bookmarkEnd w:id="2186"/>
    </w:p>
    <w:p>
      <w:pPr>
        <w:sectPr>
          <w:footerReference w:type="default" r:id="rId7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الحرمين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سه ساله امام حسين عليه السلام شبى از شبها پدر را در عالم رويا ديد و از ديدارش شاد گرديد و در ظل مرحمتش آرميد و فلك ستيزه جو، اين وع استراحت را براى آن صغيره نتوانست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محترمه از خواب بيدار شد پدر خود 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گريه كردن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اهل بيت عليه السلام او را تسلى دادند آرام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گريه از او پرسيدند، آن مظلومه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ابى ابتونى بوالدى و قره عينى يعنى كجاست پدر من ، بياوريد پدر مرا و نور چشم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مصيبت زدگان دانستند كه آن يتيم پدر را در خواب ديده است ، هر چند تسلى دادند آرام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اهل بيت نيز منتظر بهانه براى گريه بودند، لذا گريه سكوت شب را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آن صغيره هماواز شده مشغول گريه و زارى و ناله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موهاى خود را پريشان نموده و سيلى بر صورتها مى زدند و خاك خرابه را</w:t>
      </w:r>
    </w:p>
    <w:p>
      <w:pPr>
        <w:pStyle w:val="BookText"/>
        <w:rPr/>
      </w:pPr>
      <w:r>
        <w:rPr>
          <w:rFonts w:ascii="IRNazanin" w:hAnsi="IRNazanin" w:eastAsia="IRNazanin"/>
          <w:color w:val="111111"/>
          <w:sz w:val="28"/>
          <w:sz w:val="28"/>
          <w:szCs w:val="28"/>
          <w:rtl w:val="true"/>
          <w:lang w:bidi="fa-IR"/>
        </w:rPr>
        <w:t>بر سر خود مى ريختند، و صداى گريه ايشان چنان بلند گرديد كه به گوش يزيد پليد كافر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روايتى ديگر، طاهر بن عبدالله دمشقى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نديم آن لعين بودم و اكثر شبها براى او صحبت مى كردم و او را مشغول مى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نزد آن ملعون بودم و قدرى هم از شب گذشته بود، پس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وحشت بر من غالب است و قلبم در تپش افتاده و دلم از غصه و حزن پر شده ، بسيار اندوه و غصه دارم كه حالت نشستن و صحبت كردن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سر من را در دامن گير و از افعال ناشايسته و گذشت من صحبت من و طاهر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 نحس او را در دامن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لعين به خواب رفت ، و سر نورانى سيدالشهدا عليه السلام در آن وقت در طشت طلا در مقابل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ساعتى گذشت ديدم كه ناگهان پرد گيان حرم محترم امام حسين عليه السلام از خرابه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لعين در خواب و من در اندوه بودم ، كه آيا چه ظلم و ستم بود كه يزيد بدماب به اولاد بوتراب نمود؟</w:t>
      </w:r>
    </w:p>
    <w:p>
      <w:pPr>
        <w:sectPr>
          <w:footerReference w:type="default" r:id="rId7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طرف طشت نظر كرده ديدم كه از چشمهاى امام حسين عليه السلام اشك جارى شده است ، تعجب كردم ، پس ديدم آن سر انور به قدر چهار ذراع گويا بلند شد و لبهاى مباركش به حركت آمده و آواز اندوهناك و ضعيفى از آن دهان معجز بيان بلند گرديد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هولا اولادنا و اكبادنا و هولا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p>
    <w:p>
      <w:pPr>
        <w:pStyle w:val="BookText"/>
        <w:rPr/>
      </w:pPr>
      <w:r>
        <w:rPr>
          <w:rFonts w:ascii="IRNazanin" w:hAnsi="IRNazanin" w:eastAsia="IRNazanin"/>
          <w:color w:val="111111"/>
          <w:sz w:val="28"/>
          <w:sz w:val="28"/>
          <w:szCs w:val="28"/>
          <w:rtl w:val="true"/>
          <w:lang w:bidi="fa-IR"/>
        </w:rPr>
        <w:t>خداوندا، اينان اولاد و جگر گوشه من هستند و اينها اصحاب منند</w:t>
      </w:r>
    </w:p>
    <w:p>
      <w:pPr>
        <w:pStyle w:val="BookText"/>
        <w:rPr/>
      </w:pPr>
      <w:r>
        <w:rPr>
          <w:rFonts w:ascii="IRNazanin" w:hAnsi="IRNazanin" w:eastAsia="IRNazanin"/>
          <w:color w:val="111111"/>
          <w:sz w:val="28"/>
          <w:sz w:val="28"/>
          <w:szCs w:val="28"/>
          <w:rtl w:val="true"/>
          <w:lang w:bidi="fa-IR"/>
        </w:rPr>
        <w:t>طاهر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حال را از آن حضرت مشاهده كردم وحشت و دهشت بر من غلبه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گريه كردن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بالاى عمارت يزيد آمدم كه خرابه در پشت آن عمارت بود، خيال مى كردم شايد يكى از اهل بيت رسول خدا صلى الله عليه و آله فوت شده ، كه مرگ او باعث اين همه ناله وندبه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بالاى قصر رسيدم ديدم تمامى اهل بيت اطهار عليه السلام طفل صغيرى را در ميان گرفته اند و آن دختر، خاك بر سر مى ريزد و با ناله و فغان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عمتى و يا اخت ابى اين ابى اين ابى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عمه ، واى خواهر پدر بزرگوار من ، كجاست پدر من ؟ كجاست پدر من ؟</w:t>
      </w:r>
    </w:p>
    <w:p>
      <w:pPr>
        <w:pStyle w:val="BookText"/>
        <w:rPr/>
      </w:pPr>
      <w:r>
        <w:rPr>
          <w:rFonts w:ascii="IRNazanin" w:hAnsi="IRNazanin" w:eastAsia="IRNazanin"/>
          <w:color w:val="111111"/>
          <w:sz w:val="28"/>
          <w:sz w:val="28"/>
          <w:szCs w:val="28"/>
          <w:rtl w:val="true"/>
          <w:lang w:bidi="fa-IR"/>
        </w:rPr>
        <w:t>آنها را صدا زدم و از ايشان پرسيدم كه چه پيش آمده كه باعث اين همه ناله و گريه شده 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طفل صغير سيدالشهدا عليه السلام پدرش را در خواب ديده ، و اينك بيدار شده و از ما پدر خود را مى خواهد، هر چه به وى تسلى مى دهيم آرام نمى گيرد</w:t>
      </w:r>
      <w:r>
        <w:rPr>
          <w:rFonts w:eastAsia="IRNazanin" w:cs="IRNazanin"/>
          <w:color w:val="111111"/>
          <w:sz w:val="28"/>
          <w:szCs w:val="28"/>
          <w:rtl w:val="true"/>
          <w:lang w:bidi="fa-IR"/>
        </w:rPr>
        <w:t>.</w:t>
      </w:r>
    </w:p>
    <w:p>
      <w:pPr>
        <w:sectPr>
          <w:footerReference w:type="default" r:id="rId7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مشاهده اين احوال دردناك ، پيش يزيد برگشتم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آن بدبخت بيدار شده به طرف آن سر، سر حسين بن على عليه السلام نگاه مى كند، و از كثرت وحشت و دهشت و خوف و خشيت ، مانند برگ بيد بر خود مى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اثنا سر اطهر آن مولا</w:t>
      </w:r>
    </w:p>
    <w:p>
      <w:pPr>
        <w:pStyle w:val="BookText"/>
        <w:rPr/>
      </w:pPr>
      <w:r>
        <w:rPr>
          <w:rFonts w:ascii="IRNazanin" w:hAnsi="IRNazanin" w:eastAsia="IRNazanin"/>
          <w:color w:val="111111"/>
          <w:sz w:val="28"/>
          <w:sz w:val="28"/>
          <w:szCs w:val="28"/>
          <w:rtl w:val="true"/>
          <w:lang w:bidi="fa-IR"/>
        </w:rPr>
        <w:t>به طرف يزيد متوجه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معاويه ، من در حق تو چه بدى كرده بودم كه تو با من اين ستم و ظلم نمودى و اهل بيتم را در خرابه جا دادى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توجه الراس الشريف الى الله الخبير اللطيف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انتقم منه بما عامل بى و ظلمنى و اهلى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سيعلم الذين ظلموا اى منقلب ينقلبون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سر مبارك شريف آن حضرت به سوى خداوند خبير و لطيف توجه نموده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يزيد به كيفر رفتارى كه با من كرده و به من و اهل بيت من ظلم نموده انتقام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يزيد اين را شنيد بدنش به لرزه در آمد و نزديك بود كه بندهايش از يكديگر بگسلد</w:t>
      </w:r>
      <w:r>
        <w:rPr>
          <w:rFonts w:eastAsia="IRNazanin" w:cs="IRNazanin"/>
          <w:color w:val="111111"/>
          <w:sz w:val="28"/>
          <w:szCs w:val="28"/>
          <w:rtl w:val="true"/>
          <w:lang w:bidi="fa-IR"/>
        </w:rPr>
        <w:t>.</w:t>
      </w:r>
    </w:p>
    <w:p>
      <w:pPr>
        <w:sectPr>
          <w:footerReference w:type="default" r:id="rId7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من سبب گريه اهل بيت عليهم السلام را پرسيد و سر آن حضرت را به خرابه نزد آن صغيره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نزد آن صغيره بگذاريد، باشد كه با ديدن آن تسلى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ملازمان يزيد سر حضرت سيدالشهدا عليه السلام را برداشته به در خرابه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بيت دانستند كه سر امام حسين عليه السلام را آورده اند، تماما به استقبال آن سر شتافتند و سر امام حسين عليه السلام را از ايشان گرفته و اساس ماتم را از سر گرفتند، بويژه زينب كبرى عليه السلام كه پروانه وار به دور آن شمع محفل نبوت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نظر آن صغيره بر سر مبارك افتاد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الراس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 كيست ؟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راس ابيك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سر مبارك پدر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آن مظلومه آن سر مبارك را از طشت برداشت و در برگرفت و شروع به گريستن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 كاش من فداى تو مى شدم ، كاش قبل از امروز كور و نابينا بودم ، و كاش مى مردم و در زير خاك مى بودم و نمى ديدم محاسن مبارك تو به خون خضاب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مظلومه دهان خود را بر دهان پدر بزرگوار خود گذاشت و آن قدر گريست كه بيهوش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صغيره را حركت دادند، ديدند كه روح مقدسش از دنيا مفارقت كرده و در آشيان قدس در كناره جده اش فاطمه زهرا عليه السلام آرميده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بى كسان اين وضع را ديدند، صدا به گريه و زارى بلند كردند، و عزاى غم و زارى را تجديد نمودند</w:t>
      </w:r>
    </w:p>
    <w:p>
      <w:pPr>
        <w:pStyle w:val="BookText"/>
        <w:rPr/>
      </w:pPr>
      <w:r>
        <w:rPr>
          <w:rFonts w:ascii="IRNazanin" w:hAnsi="IRNazanin" w:eastAsia="IRNazanin"/>
          <w:color w:val="111111"/>
          <w:sz w:val="28"/>
          <w:sz w:val="28"/>
          <w:szCs w:val="28"/>
          <w:rtl w:val="true"/>
          <w:lang w:bidi="fa-IR"/>
        </w:rPr>
        <w:t xml:space="preserve">آن دخترى كه در خرابه شام از دنيا رحلت فرموده و شايد اسم شريفش رقيه عليه السلام بوده ، و از صباياى خود حضرت سيدالشهدا عليه السلام بوده چون مزارى كه در خرابه شام است منسوب به اين مخدره و معروف به مزار رقيه عليها السلام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منتخب التواريخ ، باب پنجم ، ص </w:t>
      </w:r>
      <w:r>
        <w:rPr>
          <w:rFonts w:eastAsia="IRNazanin" w:cs="IRNazanin"/>
          <w:color w:val="111111"/>
          <w:sz w:val="28"/>
          <w:szCs w:val="28"/>
          <w:lang w:bidi="fa-IR"/>
        </w:rPr>
        <w:t>299</w:t>
      </w:r>
      <w:r>
        <w:rPr>
          <w:rFonts w:eastAsia="IRNazanin" w:cs="IRNazanin"/>
          <w:color w:val="111111"/>
          <w:sz w:val="28"/>
          <w:szCs w:val="28"/>
          <w:rtl w:val="true"/>
          <w:lang w:bidi="fa-IR"/>
        </w:rPr>
        <w:t>)</w:t>
      </w:r>
    </w:p>
    <w:p>
      <w:pPr>
        <w:sectPr>
          <w:footerReference w:type="default" r:id="rId7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حضرت سيدالشهدا عليه السلام و وفات او در خرابه شام و مكالماتش با حضرت زينب عليها السلام و رحلت او و غسل دادن زينب و ام كلثوم عليه السلام او را و آن كلمات و اخبار كه از آن صغيره نوشته اند، كه سنگ را آب و مرغ و ماهى را كباب مى كند و معلوم است حالت حضرت زينب عليه السلام</w:t>
      </w:r>
      <w:bookmarkStart w:id="2187" w:name="pg716_6876"/>
    </w:p>
    <w:p>
      <w:pPr>
        <w:pStyle w:val="BookText"/>
        <w:rPr/>
      </w:pPr>
      <w:bookmarkEnd w:id="2187"/>
      <w:r>
        <w:rPr>
          <w:rFonts w:ascii="IRNazanin" w:hAnsi="IRNazanin" w:eastAsia="IRNazanin"/>
          <w:color w:val="111111"/>
          <w:sz w:val="28"/>
          <w:sz w:val="28"/>
          <w:szCs w:val="28"/>
          <w:rtl w:val="true"/>
          <w:lang w:bidi="fa-IR"/>
        </w:rPr>
        <w:t>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آن دختر سه ساله بود بعضى نامش را زينب و بعضى رقيه عليه السلام و بعضى سكينه عليه السلام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عده اى نوشته اند به دستور يزيد، عمارتى ساختند و واقعه روز عاشورا و حال شهدا و اسيرى اسرا را در آنجا نقش كردند و اهل بيت عليهم السلام را به آنجا وارد كردند، و اگر اين خبر مقرون به صدق باشد حالت اهل بيت عليهم السلام و محنت ايشان را در مشاهدات اين عمارات جز حضرت احديت نخواهد دانست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ناسخ التواريخ زندگانى حضرت زينب كبرى عليها السلام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Heading2"/>
        <w:numPr>
          <w:ilvl w:val="1"/>
          <w:numId w:val="1"/>
        </w:numPr>
        <w:rPr/>
      </w:pPr>
      <w:bookmarkStart w:id="2188" w:name="__RefHeading___Toc5999189_211673320"/>
      <w:bookmarkStart w:id="2189" w:name="_Toc907"/>
      <w:bookmarkEnd w:id="2188"/>
      <w:r>
        <w:rPr/>
        <w:t>18</w:t>
      </w:r>
      <w:r>
        <w:rPr>
          <w:rtl w:val="true"/>
        </w:rPr>
        <w:t xml:space="preserve">- </w:t>
      </w:r>
      <w:r>
        <w:rPr>
          <w:rtl w:val="true"/>
        </w:rPr>
        <w:t xml:space="preserve">فاطمه سه ساله </w:t>
      </w:r>
      <w:r>
        <w:rPr>
          <w:rtl w:val="true"/>
        </w:rPr>
        <w:t xml:space="preserve">: </w:t>
      </w:r>
      <w:r>
        <w:rPr>
          <w:rtl w:val="true"/>
        </w:rPr>
        <w:t>حضرت رقيه عليهاالسلام</w:t>
      </w:r>
      <w:bookmarkEnd w:id="2189"/>
    </w:p>
    <w:p>
      <w:pPr>
        <w:pStyle w:val="Heading3"/>
        <w:numPr>
          <w:ilvl w:val="2"/>
          <w:numId w:val="1"/>
        </w:numPr>
        <w:rPr/>
      </w:pPr>
      <w:bookmarkStart w:id="2190" w:name="__RefHeading___Toc5999191_211673320"/>
      <w:bookmarkStart w:id="2191" w:name="_Toc908"/>
      <w:bookmarkEnd w:id="2190"/>
      <w:r>
        <w:rPr>
          <w:rtl w:val="true"/>
        </w:rPr>
        <w:t>مشخصات كتاب</w:t>
      </w:r>
      <w:bookmarkEnd w:id="2191"/>
    </w:p>
    <w:p>
      <w:pPr>
        <w:pStyle w:val="BookText"/>
        <w:rPr/>
      </w:pP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تحقيقات معاونت فرهنگي واجتماعي سازمان اوقاف و امور خيريه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بزرگ قرآن كريم معاونت فرهنگي واجتماعي سازمان اوقاف و امور خيريه</w:t>
      </w:r>
    </w:p>
    <w:p>
      <w:pPr>
        <w:pStyle w:val="BookText"/>
        <w:rPr/>
      </w:pP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جيبي</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سايت سازمان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Amiri" w:hAnsi="Amiri" w:eastAsia="Amiri" w:cs="Amiri"/>
          <w:color w:val="111111"/>
          <w:sz w:val="28"/>
          <w:sz w:val="28"/>
          <w:szCs w:val="28"/>
          <w:rtl w:val="true"/>
          <w:lang w:bidi="ar-SA"/>
        </w:rPr>
        <w:t>سايت معاونت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Amiri" w:hAnsi="Amiri" w:eastAsia="Amiri" w:cs="Amiri"/>
          <w:color w:val="111111"/>
          <w:sz w:val="28"/>
          <w:sz w:val="28"/>
          <w:szCs w:val="28"/>
          <w:rtl w:val="true"/>
          <w:lang w:bidi="ar-SA"/>
        </w:rPr>
        <w:t>سايت مجتمع</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خيابان نوفل لوشاتو، سازمان اوقاف و امور خيريه، معاونت فرهنگي واجتماعي</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خيابان صفائيه، كوچه ممتاز، كوي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پلاك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فرهنگي پژوهشي</w:t>
      </w:r>
    </w:p>
    <w:p>
      <w:pPr>
        <w:pStyle w:val="BookText"/>
        <w:rPr/>
      </w:pPr>
      <w:r>
        <w:rPr>
          <w:rFonts w:ascii="IRNazanin" w:hAnsi="IRNazanin" w:eastAsia="IRNazanin"/>
          <w:color w:val="111111"/>
          <w:sz w:val="28"/>
          <w:sz w:val="28"/>
          <w:szCs w:val="28"/>
          <w:rtl w:val="true"/>
          <w:lang w:bidi="fa-IR"/>
        </w:rPr>
        <w:t>معاونت فرهنگي واجتماعي سازمان اوقاف و امور خيريه</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7746431</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7737131</w:t>
      </w:r>
      <w:r>
        <w:rPr>
          <w:rFonts w:eastAsia="IRNazanin" w:cs="IRNazanin"/>
          <w:color w:val="111111"/>
          <w:sz w:val="28"/>
          <w:szCs w:val="28"/>
          <w:rtl w:val="true"/>
          <w:lang w:bidi="fa-IR"/>
        </w:rPr>
        <w:t xml:space="preserve"> - </w:t>
      </w:r>
      <w:r>
        <w:rPr>
          <w:rFonts w:eastAsia="IRNazanin" w:cs="IRNazanin"/>
          <w:color w:val="111111"/>
          <w:sz w:val="28"/>
          <w:szCs w:val="28"/>
          <w:lang w:bidi="fa-IR"/>
        </w:rPr>
        <w:t>0</w:t>
      </w:r>
    </w:p>
    <w:p>
      <w:pPr>
        <w:pStyle w:val="Heading3"/>
        <w:numPr>
          <w:ilvl w:val="2"/>
          <w:numId w:val="1"/>
        </w:numPr>
        <w:rPr/>
      </w:pPr>
      <w:bookmarkStart w:id="2192" w:name="__RefHeading___Toc5999193_211673320"/>
      <w:bookmarkStart w:id="2193" w:name="_Toc909"/>
      <w:bookmarkEnd w:id="2192"/>
      <w:r>
        <w:rPr>
          <w:rtl w:val="true"/>
        </w:rPr>
        <w:t>زهراي سه ساله</w:t>
      </w:r>
      <w:bookmarkEnd w:id="2193"/>
    </w:p>
    <w:p>
      <w:pPr>
        <w:pStyle w:val="BookText"/>
        <w:rPr/>
      </w:pPr>
      <w:r>
        <w:rPr>
          <w:rFonts w:ascii="IRNazanin" w:hAnsi="IRNazanin" w:eastAsia="IRNazanin"/>
          <w:color w:val="111111"/>
          <w:sz w:val="28"/>
          <w:sz w:val="28"/>
          <w:szCs w:val="28"/>
          <w:rtl w:val="true"/>
          <w:lang w:bidi="fa-IR"/>
        </w:rPr>
        <w:t>تو را چه بنامم، كه ناب‌تر از شبنم‌هاي صبحگاه بر گلبرگ تاريخ نشسته‌اي؟ تو را چه بسرايم كه آوازه بركت و كرامتت، موج‌وار، همه دل‌ها را به تلاطم در آورده است؟ تو را چه بنامم كه بيش از سه بهار در آغوش پدر، طعم خوش زندگي را نچشيدي و مانند او، غريبانه از غربت اين غريبستان خاكي بار سفر بستي؟</w:t>
      </w:r>
    </w:p>
    <w:p>
      <w:pPr>
        <w:sectPr>
          <w:footerReference w:type="default" r:id="rId7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آري، آري، مي‌دانم كه نام زيبايت</w:t>
      </w:r>
      <w:bookmarkStart w:id="2194" w:name="pg716_6879"/>
    </w:p>
    <w:p>
      <w:pPr>
        <w:pStyle w:val="BookText"/>
        <w:rPr/>
      </w:pPr>
      <w:bookmarkEnd w:id="2194"/>
      <w:r>
        <w:rPr>
          <w:rFonts w:ascii="Amiri" w:hAnsi="Amiri" w:eastAsia="Amiri" w:cs="Amiri"/>
          <w:color w:val="111111"/>
          <w:sz w:val="28"/>
          <w:sz w:val="28"/>
          <w:szCs w:val="28"/>
          <w:rtl w:val="true"/>
          <w:lang w:bidi="ar-SA"/>
        </w:rPr>
        <w:t xml:space="preserve">رقيه است؛ نازبانوي سه ساله سيد شهيدان، حسين </w:t>
      </w:r>
      <w:r>
        <w:rPr>
          <w:rFonts w:eastAsia="Times New Roman" w:cs="Times New Roman" w:ascii="Times New Roman" w:hAnsi="Times New Roman"/>
          <w:color w:val="111111"/>
          <w:sz w:val="28"/>
          <w:szCs w:val="28"/>
          <w:lang w:val="en-US" w:bidi="en-US"/>
        </w:rPr>
        <w:t>q</w:t>
      </w:r>
      <w:r>
        <w:rPr>
          <w:rFonts w:ascii="IRNazanin" w:hAnsi="IRNazanin" w:eastAsia="IRNazanin"/>
          <w:color w:val="111111"/>
          <w:sz w:val="28"/>
          <w:sz w:val="28"/>
          <w:szCs w:val="28"/>
          <w:rtl w:val="true"/>
          <w:lang w:bidi="fa-IR"/>
        </w:rPr>
        <w:t>؛ همو كه كربلا را، با همه سترگي‌اش، براي هميشه تاريخ به يادگار گذاشت، و تو را، تا نداي مظلوميت پدر را به گوش جهانيان برساني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زيبا خواسته‌اش را اجابت كردي، اي يادآور زهرا؛ اي زهراي سه ساله</w:t>
      </w:r>
      <w:r>
        <w:rPr>
          <w:rFonts w:eastAsia="IRNazanin" w:cs="IRNazanin"/>
          <w:color w:val="111111"/>
          <w:sz w:val="28"/>
          <w:szCs w:val="28"/>
          <w:rtl w:val="true"/>
          <w:lang w:bidi="fa-IR"/>
        </w:rPr>
        <w:t>!</w:t>
      </w:r>
    </w:p>
    <w:p>
      <w:pPr>
        <w:pStyle w:val="Heading3"/>
        <w:numPr>
          <w:ilvl w:val="2"/>
          <w:numId w:val="1"/>
        </w:numPr>
        <w:rPr/>
      </w:pPr>
      <w:bookmarkStart w:id="2195" w:name="__RefHeading___Toc5999195_211673320"/>
      <w:bookmarkStart w:id="2196" w:name="_Toc910"/>
      <w:bookmarkEnd w:id="2195"/>
      <w:r>
        <w:rPr>
          <w:rtl w:val="true"/>
        </w:rPr>
        <w:t>منزلگاه غريبانه</w:t>
      </w:r>
      <w:bookmarkEnd w:id="2196"/>
    </w:p>
    <w:p>
      <w:pPr>
        <w:pStyle w:val="BookText"/>
        <w:rPr/>
      </w:pPr>
      <w:r>
        <w:rPr>
          <w:rFonts w:ascii="IRNazanin" w:hAnsi="IRNazanin" w:eastAsia="IRNazanin"/>
          <w:color w:val="111111"/>
          <w:sz w:val="28"/>
          <w:sz w:val="28"/>
          <w:szCs w:val="28"/>
          <w:rtl w:val="true"/>
          <w:lang w:bidi="fa-IR"/>
        </w:rPr>
        <w:t xml:space="preserve">اينجا خرابه شام، منزلگاه غريبانه اهل بيت پيامبر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با ديگر اسيران خاندان عصمت و طهارت وارد خرابه مي‌شوند، اما دختر سه ساله سرور و سالار شهيدان، ديگر تاب دوري ندارد و پريشان در جستجوي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رقيه، فقط پدر و نوازش هاي پدرانه او را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رقيه است و عمه؛ امشب رقيه است و سر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فرشتگان آسمان از غم دختر حسين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جوش و خروش‌اند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وداع رقيه و زينب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آغوش عمه، بوي پدر را به ياد مي‌آورد و دستان پرمهر او را احساس مي‌كند</w:t>
      </w:r>
      <w:r>
        <w:rPr>
          <w:rFonts w:eastAsia="IRNazanin" w:cs="IRNazanin"/>
          <w:color w:val="111111"/>
          <w:sz w:val="28"/>
          <w:szCs w:val="28"/>
          <w:rtl w:val="true"/>
          <w:lang w:bidi="fa-IR"/>
        </w:rPr>
        <w:t>.</w:t>
      </w:r>
    </w:p>
    <w:p>
      <w:pPr>
        <w:pStyle w:val="Heading3"/>
        <w:numPr>
          <w:ilvl w:val="2"/>
          <w:numId w:val="1"/>
        </w:numPr>
        <w:rPr/>
      </w:pPr>
      <w:bookmarkStart w:id="2197" w:name="__RefHeading___Toc5999197_211673320"/>
      <w:bookmarkStart w:id="2198" w:name="_Toc911"/>
      <w:bookmarkEnd w:id="2197"/>
      <w:r>
        <w:rPr>
          <w:rtl w:val="true"/>
        </w:rPr>
        <w:t>درد دل با پدر</w:t>
      </w:r>
      <w:bookmarkEnd w:id="2198"/>
    </w:p>
    <w:p>
      <w:pPr>
        <w:pStyle w:val="BookText"/>
        <w:rPr/>
      </w:pPr>
      <w:r>
        <w:rPr>
          <w:rFonts w:ascii="IRNazanin" w:hAnsi="IRNazanin" w:eastAsia="IRNazanin"/>
          <w:color w:val="111111"/>
          <w:sz w:val="28"/>
          <w:sz w:val="28"/>
          <w:szCs w:val="28"/>
          <w:rtl w:val="true"/>
          <w:lang w:bidi="fa-IR"/>
        </w:rPr>
        <w:t>هنگامي كه در خرابه شام، سر پدر را نزد رقيه آوردند، به ناگاه آن دختر سه ساله و رنج كشيده، شروع به درد دل با آن سر بريده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سنگدلي سرت را بريد و محاسن تو را به خون پاكت خضاب 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مرا در كودكي يتيم كرد؟ پس از مادر، از غم فراق او به دامان تو پناه مي‌آوردم و محبت او را در چشم‌هاي تو سراغ مي گرفتم، اكنون پس از تو به دامان كه پناه برم؟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چه كسي نگهبان دختر كوچكت خواهد بود، تا اين نهال نو پا به بار بنشيند؟</w:t>
      </w:r>
    </w:p>
    <w:p>
      <w:pPr>
        <w:sectPr>
          <w:footerReference w:type="default" r:id="rId7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bookmarkStart w:id="2199" w:name="pg716_6881"/>
    </w:p>
    <w:p>
      <w:pPr>
        <w:pStyle w:val="BookText"/>
        <w:rPr/>
      </w:pPr>
      <w:bookmarkEnd w:id="2199"/>
      <w:r>
        <w:rPr>
          <w:rFonts w:ascii="IRNazanin" w:hAnsi="IRNazanin" w:eastAsia="IRNazanin"/>
          <w:color w:val="111111"/>
          <w:sz w:val="28"/>
          <w:sz w:val="28"/>
          <w:szCs w:val="28"/>
          <w:rtl w:val="true"/>
          <w:lang w:bidi="fa-IR"/>
        </w:rPr>
        <w:t>تو چه كسي غمخوار چشم هاي گريان من خواهد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مرا تازيانه زدند، خيمه‌ها را سوزاندند، طناب بر گردن ما انداختند و بر شتر بي‌جحاز سوار كردند و ما را چونان اسيران از كوفه به شام آوردند</w:t>
      </w:r>
      <w:r>
        <w:rPr>
          <w:rFonts w:eastAsia="IRNazanin" w:cs="IRNazanin"/>
          <w:color w:val="111111"/>
          <w:sz w:val="28"/>
          <w:szCs w:val="28"/>
          <w:rtl w:val="true"/>
          <w:lang w:bidi="fa-IR"/>
        </w:rPr>
        <w:t>.</w:t>
      </w:r>
    </w:p>
    <w:p>
      <w:pPr>
        <w:pStyle w:val="Heading3"/>
        <w:numPr>
          <w:ilvl w:val="2"/>
          <w:numId w:val="1"/>
        </w:numPr>
        <w:rPr/>
      </w:pPr>
      <w:bookmarkStart w:id="2200" w:name="__RefHeading___Toc5999199_211673320"/>
      <w:bookmarkStart w:id="2201" w:name="_Toc912"/>
      <w:bookmarkEnd w:id="2200"/>
      <w:r>
        <w:rPr>
          <w:rtl w:val="true"/>
        </w:rPr>
        <w:t>غزل خداحافظي</w:t>
      </w:r>
      <w:bookmarkEnd w:id="2201"/>
    </w:p>
    <w:p>
      <w:pPr>
        <w:pStyle w:val="BookText"/>
        <w:rPr/>
      </w:pPr>
      <w:r>
        <w:rPr>
          <w:rFonts w:ascii="IRNazanin" w:hAnsi="IRNazanin" w:eastAsia="IRNazanin"/>
          <w:color w:val="111111"/>
          <w:sz w:val="28"/>
          <w:sz w:val="28"/>
          <w:szCs w:val="28"/>
          <w:rtl w:val="true"/>
          <w:lang w:bidi="fa-IR"/>
        </w:rPr>
        <w:t>يا رب امشب چه شبي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 ديوار فرو ريخته اين خرابه، غزل كدامين خداحافظي را مي‌سرايند؟ زينب </w:t>
      </w:r>
      <w:r>
        <w:rPr>
          <w:rFonts w:eastAsia="Times New Roman" w:cs="Times New Roman" w:ascii="Times New Roman" w:hAnsi="Times New Roman"/>
          <w:color w:val="111111"/>
          <w:sz w:val="28"/>
          <w:szCs w:val="28"/>
          <w:lang w:val="en-US" w:bidi="en-US"/>
        </w:rPr>
        <w:t>r</w:t>
      </w:r>
      <w:r>
        <w:rPr>
          <w:rFonts w:ascii="Amiri" w:hAnsi="Amiri" w:eastAsia="Amiri" w:cs="Amiri"/>
          <w:color w:val="111111"/>
          <w:sz w:val="28"/>
          <w:sz w:val="28"/>
          <w:szCs w:val="28"/>
          <w:rtl w:val="true"/>
          <w:lang w:bidi="ar-SA"/>
        </w:rPr>
        <w:t>، اين بانوي نور و نافله‌هاي نيمه شب، دستي به آسمان دارد و دستي بر سر رقيه؛ بخواب عزيز برادرم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هم رقيه و گريه‌هاي شبانه، باز هم بهانه بابا و بي‌قراري‌هايش، و اين بار شاميان چه خوب پاسخ بي‌قراريِ رقيه را مي‌دهند؛ سر بريده سيد شهيدان جهان در كنار رقيه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هيچ كس توان جدا كردن رقيه را از سرِ بابا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سرِ بابا چه گفتي؟ چشم‌هاي پدر، كدامين سرود رفتن را برايت خواند كه مانند فرشته‌اي سبك‌بال، از گوشه خرابه تا عرش اعلا پر كشيدي و غربتِ خرابه را براي عمه به جاي نهادي</w:t>
      </w:r>
      <w:r>
        <w:rPr>
          <w:rFonts w:eastAsia="IRNazanin" w:cs="IRNazanin"/>
          <w:color w:val="111111"/>
          <w:sz w:val="28"/>
          <w:szCs w:val="28"/>
          <w:rtl w:val="true"/>
          <w:lang w:bidi="fa-IR"/>
        </w:rPr>
        <w:t>.</w:t>
      </w:r>
    </w:p>
    <w:p>
      <w:pPr>
        <w:pStyle w:val="Heading3"/>
        <w:numPr>
          <w:ilvl w:val="2"/>
          <w:numId w:val="1"/>
        </w:numPr>
        <w:rPr/>
      </w:pPr>
      <w:bookmarkStart w:id="2202" w:name="__RefHeading___Toc5999201_211673320"/>
      <w:bookmarkStart w:id="2203" w:name="_Toc913"/>
      <w:bookmarkEnd w:id="2202"/>
      <w:r>
        <w:rPr>
          <w:rtl w:val="true"/>
        </w:rPr>
        <w:t>متاب امشب اي ماه</w:t>
      </w:r>
      <w:bookmarkEnd w:id="2203"/>
    </w:p>
    <w:p>
      <w:pPr>
        <w:pStyle w:val="BookText"/>
        <w:rPr/>
      </w:pPr>
      <w:r>
        <w:rPr>
          <w:rFonts w:ascii="IRNazanin" w:hAnsi="IRNazanin" w:eastAsia="IRNazanin"/>
          <w:color w:val="111111"/>
          <w:sz w:val="28"/>
          <w:sz w:val="28"/>
          <w:szCs w:val="28"/>
          <w:rtl w:val="true"/>
          <w:lang w:bidi="fa-IR"/>
        </w:rPr>
        <w:t>امشب، غمگين‌ترين ماه، آسمان دنيا را تماشا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دلگيري امشب؛ گويي غمِ مصيبتي به گستردگي زمين، قلبت را مي‌فشرد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فرشته‌هاي سياه‌پوش، بال در بال هم، فوج فوج به زمين مي‌آيند و ترانه غم مي‌سرايند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و ديوار خرابه، از اندوه زينب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سر و سينه مي‌كوبند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چشمه‌هاي آسمان از گريه خونين زينب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خون مي‌بارد و چهره زمين از وسعت اندوه، تاريك است</w:t>
      </w:r>
      <w:r>
        <w:rPr>
          <w:rFonts w:eastAsia="IRNazanin" w:cs="IRNazanin"/>
          <w:color w:val="111111"/>
          <w:sz w:val="28"/>
          <w:szCs w:val="28"/>
          <w:rtl w:val="true"/>
          <w:lang w:bidi="fa-IR"/>
        </w:rPr>
        <w:t>.</w:t>
      </w:r>
    </w:p>
    <w:p>
      <w:pPr>
        <w:sectPr>
          <w:footerReference w:type="default" r:id="rId7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متاب امشب اي ماه، متاب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مي‌داني امشب گيسوان پريشانِ رقيه، به خواب كدامين نوازش رفته است؟ متاب كه دردهاي آشكار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 كه</w:t>
      </w:r>
      <w:bookmarkStart w:id="2204" w:name="pg716_6884"/>
    </w:p>
    <w:p>
      <w:pPr>
        <w:pStyle w:val="BookText"/>
        <w:rPr/>
      </w:pPr>
      <w:bookmarkEnd w:id="2204"/>
      <w:r>
        <w:rPr>
          <w:rFonts w:ascii="IRNazanin" w:hAnsi="IRNazanin" w:eastAsia="IRNazanin"/>
          <w:color w:val="111111"/>
          <w:sz w:val="28"/>
          <w:sz w:val="28"/>
          <w:szCs w:val="28"/>
          <w:rtl w:val="true"/>
          <w:lang w:bidi="fa-IR"/>
        </w:rPr>
        <w:t>زخم‌هاي بي‌شمار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متاب كه دل پر شرار زينب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شراره جدايي نازنيني ديگر، در سوز و گداز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 كه امشب خرابه شام، از داغ سه ساله گل حسين، تيره‌ترين خرابه دنياست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متاب اي ماه، متاب</w:t>
      </w:r>
      <w:r>
        <w:rPr>
          <w:rFonts w:eastAsia="Amiri" w:cs="Amiri" w:ascii="Amiri" w:hAnsi="Amiri"/>
          <w:color w:val="111111"/>
          <w:sz w:val="28"/>
          <w:szCs w:val="28"/>
          <w:rtl w:val="true"/>
          <w:lang w:bidi="ar-SA"/>
        </w:rPr>
        <w:t>!</w:t>
      </w:r>
    </w:p>
    <w:p>
      <w:pPr>
        <w:pStyle w:val="Heading3"/>
        <w:numPr>
          <w:ilvl w:val="2"/>
          <w:numId w:val="1"/>
        </w:numPr>
        <w:rPr/>
      </w:pPr>
      <w:bookmarkStart w:id="2205" w:name="__RefHeading___Toc5999203_211673320"/>
      <w:bookmarkStart w:id="2206" w:name="_Toc914"/>
      <w:bookmarkEnd w:id="2205"/>
      <w:r>
        <w:rPr>
          <w:rtl w:val="true"/>
        </w:rPr>
        <w:t>سوزناك‌ترين قصه عالم</w:t>
      </w:r>
      <w:bookmarkEnd w:id="2206"/>
    </w:p>
    <w:p>
      <w:pPr>
        <w:pStyle w:val="BookText"/>
        <w:rPr/>
      </w:pPr>
      <w:r>
        <w:rPr>
          <w:rFonts w:ascii="IRNazanin" w:hAnsi="IRNazanin" w:eastAsia="IRNazanin"/>
          <w:color w:val="111111"/>
          <w:sz w:val="28"/>
          <w:sz w:val="28"/>
          <w:szCs w:val="28"/>
          <w:rtl w:val="true"/>
          <w:lang w:bidi="fa-IR"/>
        </w:rPr>
        <w:t>امشب مي‌خواهم سوزناك‌ترين قصه عالم را برايت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بود يكي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 و تو و نگاه‌هاي پر معنايت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بودي و خيمه‌هايي كه چون آتش دل كوچكت، زبانه مي‌كشيد و بوي اسارت كه تا فرسنگ‌هاي بيابان غربت به مشام مي‌رسيد و خورشيد كه از شرم نگاهت، سرش را پايين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افق از شدت گريه، چشمانش سرخ سرخ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انتظار معجزه مسيحايي داشتي كه خورشيد غروب كرده تو، بارديگر از گودال قتلگاه طلوع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بخواب، اي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هميشه دنيا شرمسار نگاه آخرت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هيچ چيز زيبايي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مردمانش با مردمان ديار تو فرق دارند؛ اينجا مردمانش گندم نفاق درو مي‌كنند و نان ناجوانمردي مي‌خورند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سرزمين بي‌مهري است كه در مغازه‌هايشان بر ترازوي بي‌عدالتي، كالاي نيرنگ عرضه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سرزمين بي‌وفايي است كه گل‌ها را با باد تازيانه نوازش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بخواب زيباي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دستان كوچكت، رنگ كبود كينه را بيش از اين حك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بخواب و وسعت بي‌نهايت دردهايت را در سكوت من به يادگار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زبري پيراهنم، صورت لطيفت را مي‌آزارد؛ اما بعدها اي شاهزاده كوچكم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قصر بزرگ تو خواهم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بخواب، زهراي سه ساله‌ام، بخواب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فاطمه شريف زاده</w:t>
      </w:r>
    </w:p>
    <w:p>
      <w:pPr>
        <w:pStyle w:val="Heading3"/>
        <w:numPr>
          <w:ilvl w:val="2"/>
          <w:numId w:val="1"/>
        </w:numPr>
        <w:rPr/>
      </w:pPr>
      <w:bookmarkStart w:id="2207" w:name="__RefHeading___Toc5999205_211673320"/>
      <w:bookmarkStart w:id="2208" w:name="_Toc915"/>
      <w:bookmarkEnd w:id="2207"/>
      <w:r>
        <w:rPr>
          <w:rtl w:val="true"/>
        </w:rPr>
        <w:t>تا پاي‌بوسي شكنجه و زخم</w:t>
      </w:r>
      <w:bookmarkEnd w:id="2208"/>
    </w:p>
    <w:p>
      <w:pPr>
        <w:sectPr>
          <w:footerReference w:type="default" r:id="rId7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گوشواره‌هايت كو رقيه؟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صورتت نيلي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گيسوانت چرا بوي آتش مي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پيراهنت</w:t>
      </w:r>
    </w:p>
    <w:p>
      <w:pPr>
        <w:pStyle w:val="BookText"/>
        <w:rPr/>
      </w:pPr>
      <w:r>
        <w:rPr>
          <w:rFonts w:ascii="IRNazanin" w:hAnsi="IRNazanin" w:eastAsia="IRNazanin"/>
          <w:color w:val="111111"/>
          <w:sz w:val="28"/>
          <w:sz w:val="28"/>
          <w:szCs w:val="28"/>
          <w:rtl w:val="true"/>
          <w:lang w:bidi="fa-IR"/>
        </w:rPr>
        <w:t xml:space="preserve">پاره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دست‌هاي كوچكت زخمي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بازوانت كبودند؟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آهسته آهسته قدم برمي‌داري؟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پاهايت زخمي‌اند؟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انگشتان كوچكت شكسته‌اند؟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چشم‌هايت را مي‌بندي؟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 را بر زانوان عمه بگذار، رقيه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چشم‌هايت را مبند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بگذار تا باران خون‌رنگ چشمانت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آبروي اين شب سياه را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تا ردّ تازيانه بر بازوانت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چهره ستم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تا صداي روشنت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شام را كر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تا پاهاي برهنه‌ات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كمر شام را بشكند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بيابان را شعله شعله بسوزاند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برق چشمان خون‌بارت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يك جا چنگ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بيدار 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ببين چه بر سر كاروان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ببين چه بر سر خيمه‌گاه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رقص شمشيرها و تازيانه‌ها را تماشا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ببين چقدر كوچه‌ها سنگدل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آسمان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مرگ مي بارد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زخم تازيانه‌هايت را بپوشان رقيه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ديگر سراغ گاهواره را از من مگير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دل سوخته‌ام را آتش نزن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لب‌هاي خوني‌ات را بپوشان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اينجا شام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بي‌حرمتي‌ها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نيرنگ ها و دسيسه‌ها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كسالت‌آور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بدبختي و پريشاني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زنجيرها و شلاق‌ها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تهمت و مصيبت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بام‌هاي سنگ‌انداز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كوچه‌هاي دشنام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پاي‌بوسي شكنجه آمده‌ايم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پاي‌بوسي تازيانه آمده‌ايم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مگذار تا صدايت را خفاش‌ها بشنوند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مگذار زخم‌هايت را شماره كنند </w:t>
      </w:r>
      <w:r>
        <w:rPr>
          <w:rFonts w:eastAsia="IRNazanin" w:cs="IRNazanin"/>
          <w:color w:val="111111"/>
          <w:sz w:val="28"/>
          <w:szCs w:val="28"/>
          <w:rtl w:val="true"/>
          <w:lang w:bidi="fa-IR"/>
        </w:rPr>
        <w:t>/</w:t>
      </w:r>
    </w:p>
    <w:p>
      <w:pPr>
        <w:sectPr>
          <w:footerReference w:type="default" r:id="rId7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چشم‌هايت را مبند رقيه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مسوزان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خرابه‌هاي شام</w:t>
      </w:r>
      <w:bookmarkStart w:id="2209" w:name="pg716_6889"/>
    </w:p>
    <w:p>
      <w:pPr>
        <w:pStyle w:val="BookText"/>
        <w:rPr/>
      </w:pPr>
      <w:bookmarkEnd w:id="2209"/>
      <w:r>
        <w:rPr>
          <w:rFonts w:ascii="IRNazanin" w:hAnsi="IRNazanin" w:eastAsia="IRNazanin"/>
          <w:color w:val="111111"/>
          <w:sz w:val="28"/>
          <w:sz w:val="28"/>
          <w:szCs w:val="28"/>
          <w:rtl w:val="true"/>
          <w:lang w:bidi="fa-IR"/>
        </w:rPr>
        <w:t xml:space="preserve">سراغت را بگيرم يا از تلّ زينبيه؟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كاروان اسيران جستجويت كنم يا در گودي قتلگاه؟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چشم‌هاي تو، هم خرابه‌هاي شام را زيابت كردند و هم تلّ زينبيه را به تماشاي خون نشستند و هم در كاروان اسيران، زير باران شكنجه و سنگ، خون گريستند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 از نگاه كودكانه تو زيباتر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چشم‌هاي تو هم گودي قتلگاه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آتش كشيدن خيمه‌گاه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تازيانه بر بدن پاره پاره شهيدان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زخم زنجير و تهمت را به تماشا نشستند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چشم‌هايت را مبند رقيه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را به ميهماني شلاق و شمشير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برايمان جشن خون و گريه به راه انداخته‌اند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دشنام و تهمت ترتيب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 سر سفره خون نشانده‌اند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سنگ به استقبالمان آمده‌اند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تازيانه تحويلمان گرفته‌اند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مصيبت تو را در گوش كدام سنگ بخوانم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 ذره بشكند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صوبر سه ساله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خداحافظي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آسمان شام را بر جاده‌ها كوبيد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استخوان پيشانيِ زمين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رشته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خداحافظي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پيراهن مرگ بر تن دريا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اندوه تو، گريبان‌گير عالم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طعمه تازيانه‌هاي بي‌رحم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هواي گُر گرفته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بنفش دقايق دمشق</w:t>
      </w:r>
    </w:p>
    <w:p>
      <w:pPr>
        <w:pStyle w:val="BookText"/>
        <w:rPr/>
      </w:pPr>
      <w:r>
        <w:rPr>
          <w:rFonts w:ascii="Amiri" w:hAnsi="Amiri" w:eastAsia="Amiri" w:cs="Amiri"/>
          <w:color w:val="111111"/>
          <w:sz w:val="28"/>
          <w:sz w:val="28"/>
          <w:szCs w:val="28"/>
          <w:rtl w:val="true"/>
          <w:lang w:bidi="ar-SA"/>
        </w:rPr>
        <w:t>مريم سقلاطوني</w:t>
      </w:r>
    </w:p>
    <w:p>
      <w:pPr>
        <w:pStyle w:val="Heading3"/>
        <w:numPr>
          <w:ilvl w:val="2"/>
          <w:numId w:val="1"/>
        </w:numPr>
        <w:rPr/>
      </w:pPr>
      <w:bookmarkStart w:id="2210" w:name="__RefHeading___Toc5999207_211673320"/>
      <w:bookmarkStart w:id="2211" w:name="_Toc916"/>
      <w:bookmarkEnd w:id="2210"/>
      <w:r>
        <w:rPr>
          <w:rtl w:val="true"/>
        </w:rPr>
        <w:t>داستان يتيم سه ساله</w:t>
      </w:r>
      <w:bookmarkEnd w:id="2211"/>
    </w:p>
    <w:p>
      <w:pPr>
        <w:pStyle w:val="BookText"/>
        <w:rPr/>
      </w:pPr>
      <w:r>
        <w:rPr>
          <w:rFonts w:ascii="Amiri" w:hAnsi="Amiri" w:eastAsia="Amiri" w:cs="Amiri"/>
          <w:color w:val="111111"/>
          <w:sz w:val="28"/>
          <w:sz w:val="28"/>
          <w:szCs w:val="28"/>
          <w:rtl w:val="true"/>
          <w:lang w:bidi="ar-SA"/>
        </w:rPr>
        <w:t>در دل شهري سرد</w:t>
      </w:r>
    </w:p>
    <w:p>
      <w:pPr>
        <w:pStyle w:val="BookText"/>
        <w:rPr/>
      </w:pPr>
      <w:r>
        <w:rPr>
          <w:rFonts w:ascii="Amiri" w:hAnsi="Amiri" w:eastAsia="Amiri" w:cs="Amiri"/>
          <w:color w:val="111111"/>
          <w:sz w:val="28"/>
          <w:sz w:val="28"/>
          <w:szCs w:val="28"/>
          <w:rtl w:val="true"/>
          <w:lang w:bidi="ar-SA"/>
        </w:rPr>
        <w:t>در دل شام غريب</w:t>
      </w:r>
    </w:p>
    <w:p>
      <w:pPr>
        <w:pStyle w:val="BookText"/>
        <w:rPr/>
      </w:pPr>
      <w:r>
        <w:rPr>
          <w:rFonts w:ascii="IRNazanin" w:hAnsi="IRNazanin" w:eastAsia="IRNazanin"/>
          <w:color w:val="111111"/>
          <w:sz w:val="28"/>
          <w:sz w:val="28"/>
          <w:szCs w:val="28"/>
          <w:rtl w:val="true"/>
          <w:lang w:bidi="fa-IR"/>
        </w:rPr>
        <w:t>گوشه كوچكي از غم و اندوه بزرگ</w:t>
      </w:r>
    </w:p>
    <w:p>
      <w:pPr>
        <w:pStyle w:val="BookText"/>
        <w:rPr/>
      </w:pPr>
      <w:r>
        <w:rPr>
          <w:rFonts w:ascii="Amiri" w:hAnsi="Amiri" w:eastAsia="Amiri" w:cs="Amiri"/>
          <w:color w:val="111111"/>
          <w:sz w:val="28"/>
          <w:sz w:val="28"/>
          <w:szCs w:val="28"/>
          <w:rtl w:val="true"/>
          <w:lang w:bidi="ar-SA"/>
        </w:rPr>
        <w:t>باغ ويراني بود</w:t>
      </w:r>
    </w:p>
    <w:p>
      <w:pPr>
        <w:pStyle w:val="BookText"/>
        <w:rPr/>
      </w:pPr>
      <w:r>
        <w:rPr>
          <w:rFonts w:ascii="Amiri" w:hAnsi="Amiri" w:eastAsia="Amiri" w:cs="Amiri"/>
          <w:color w:val="111111"/>
          <w:sz w:val="28"/>
          <w:sz w:val="28"/>
          <w:szCs w:val="28"/>
          <w:rtl w:val="true"/>
          <w:lang w:bidi="ar-SA"/>
        </w:rPr>
        <w:t>كنج اين ويرانه</w:t>
      </w:r>
    </w:p>
    <w:p>
      <w:pPr>
        <w:pStyle w:val="BookText"/>
        <w:rPr/>
      </w:pPr>
      <w:r>
        <w:rPr>
          <w:rFonts w:ascii="Amiri" w:hAnsi="Amiri" w:eastAsia="Amiri" w:cs="Amiri"/>
          <w:color w:val="111111"/>
          <w:sz w:val="28"/>
          <w:sz w:val="28"/>
          <w:szCs w:val="28"/>
          <w:rtl w:val="true"/>
          <w:lang w:bidi="ar-SA"/>
        </w:rPr>
        <w:t>دختري بود يتيم</w:t>
      </w:r>
    </w:p>
    <w:p>
      <w:pPr>
        <w:pStyle w:val="BookText"/>
        <w:rPr/>
      </w:pPr>
      <w:r>
        <w:rPr>
          <w:rFonts w:ascii="IRNazanin" w:hAnsi="IRNazanin" w:eastAsia="IRNazanin"/>
          <w:color w:val="111111"/>
          <w:sz w:val="28"/>
          <w:sz w:val="28"/>
          <w:szCs w:val="28"/>
          <w:rtl w:val="true"/>
          <w:lang w:bidi="fa-IR"/>
        </w:rPr>
        <w:t>آه تنها سه بهار است كه چرخيده زمين دور سرش</w:t>
      </w:r>
    </w:p>
    <w:p>
      <w:pPr>
        <w:sectPr>
          <w:footerReference w:type="default" r:id="rId7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روزگاري همه دختركان</w:t>
      </w:r>
    </w:p>
    <w:p>
      <w:pPr>
        <w:pStyle w:val="BookText"/>
        <w:rPr/>
      </w:pPr>
      <w:r>
        <w:rPr>
          <w:rFonts w:ascii="Amiri" w:hAnsi="Amiri" w:eastAsia="Amiri" w:cs="Amiri"/>
          <w:color w:val="111111"/>
          <w:sz w:val="28"/>
          <w:sz w:val="28"/>
          <w:szCs w:val="28"/>
          <w:rtl w:val="true"/>
          <w:lang w:bidi="ar-SA"/>
        </w:rPr>
        <w:t>رزو مي‌كردند</w:t>
      </w:r>
    </w:p>
    <w:p>
      <w:pPr>
        <w:pStyle w:val="BookText"/>
        <w:rPr/>
      </w:pPr>
      <w:r>
        <w:rPr>
          <w:rFonts w:ascii="IRNazanin" w:hAnsi="IRNazanin" w:eastAsia="IRNazanin"/>
          <w:color w:val="111111"/>
          <w:sz w:val="28"/>
          <w:sz w:val="28"/>
          <w:szCs w:val="28"/>
          <w:rtl w:val="true"/>
          <w:lang w:bidi="fa-IR"/>
        </w:rPr>
        <w:t>پيش او بنشينند</w:t>
      </w:r>
    </w:p>
    <w:p>
      <w:pPr>
        <w:pStyle w:val="BookText"/>
        <w:rPr/>
      </w:pPr>
      <w:r>
        <w:rPr>
          <w:rFonts w:ascii="Amiri" w:hAnsi="Amiri" w:eastAsia="Amiri" w:cs="Amiri"/>
          <w:color w:val="111111"/>
          <w:sz w:val="28"/>
          <w:sz w:val="28"/>
          <w:szCs w:val="28"/>
          <w:rtl w:val="true"/>
          <w:lang w:bidi="ar-SA"/>
        </w:rPr>
        <w:t>تا كه مي‌خواست به بازي برود</w:t>
      </w:r>
    </w:p>
    <w:p>
      <w:pPr>
        <w:pStyle w:val="BookText"/>
        <w:rPr/>
      </w:pPr>
      <w:r>
        <w:rPr>
          <w:rFonts w:ascii="IRNazanin" w:hAnsi="IRNazanin" w:eastAsia="IRNazanin"/>
          <w:color w:val="111111"/>
          <w:sz w:val="28"/>
          <w:sz w:val="28"/>
          <w:szCs w:val="28"/>
          <w:rtl w:val="true"/>
          <w:lang w:bidi="fa-IR"/>
        </w:rPr>
        <w:t>خواب مي‌برد ز چشمان همه</w:t>
      </w:r>
    </w:p>
    <w:p>
      <w:pPr>
        <w:pStyle w:val="BookText"/>
        <w:rPr/>
      </w:pPr>
      <w:r>
        <w:rPr>
          <w:rFonts w:ascii="IRNazanin" w:hAnsi="IRNazanin" w:eastAsia="IRNazanin"/>
          <w:color w:val="111111"/>
          <w:sz w:val="28"/>
          <w:sz w:val="28"/>
          <w:szCs w:val="28"/>
          <w:rtl w:val="true"/>
          <w:lang w:bidi="fa-IR"/>
        </w:rPr>
        <w:t>دختران مي‌گفتند</w:t>
      </w:r>
    </w:p>
    <w:p>
      <w:pPr>
        <w:pStyle w:val="BookText"/>
        <w:rPr/>
      </w:pPr>
      <w:r>
        <w:rPr>
          <w:rFonts w:ascii="Amiri" w:hAnsi="Amiri" w:eastAsia="Amiri" w:cs="Amiri"/>
          <w:color w:val="111111"/>
          <w:sz w:val="28"/>
          <w:sz w:val="28"/>
          <w:szCs w:val="28"/>
          <w:rtl w:val="true"/>
          <w:lang w:bidi="ar-SA"/>
        </w:rPr>
        <w:t>كاش هم‌بازي او ما بوديم</w:t>
      </w:r>
    </w:p>
    <w:p>
      <w:pPr>
        <w:pStyle w:val="BookText"/>
        <w:rPr/>
      </w:pPr>
      <w:r>
        <w:rPr>
          <w:rFonts w:ascii="Amiri" w:hAnsi="Amiri" w:eastAsia="Amiri" w:cs="Amiri"/>
          <w:color w:val="111111"/>
          <w:sz w:val="28"/>
          <w:sz w:val="28"/>
          <w:szCs w:val="28"/>
          <w:rtl w:val="true"/>
          <w:lang w:bidi="ar-SA"/>
        </w:rPr>
        <w:t>كاش يك لحظه كنارش بوديم</w:t>
      </w:r>
    </w:p>
    <w:p>
      <w:pPr>
        <w:pStyle w:val="BookText"/>
        <w:rPr/>
      </w:pPr>
      <w:r>
        <w:rPr>
          <w:rFonts w:ascii="Amiri" w:hAnsi="Amiri" w:eastAsia="Amiri" w:cs="Amiri"/>
          <w:color w:val="111111"/>
          <w:sz w:val="28"/>
          <w:sz w:val="28"/>
          <w:szCs w:val="28"/>
          <w:rtl w:val="true"/>
          <w:lang w:bidi="ar-SA"/>
        </w:rPr>
        <w:t>ولي هم‌بازي او، شيرمردي بود غيور</w:t>
      </w:r>
    </w:p>
    <w:p>
      <w:pPr>
        <w:pStyle w:val="BookText"/>
        <w:rPr/>
      </w:pPr>
      <w:r>
        <w:rPr>
          <w:rFonts w:ascii="IRNazanin" w:hAnsi="IRNazanin" w:eastAsia="IRNazanin"/>
          <w:color w:val="111111"/>
          <w:sz w:val="28"/>
          <w:sz w:val="28"/>
          <w:szCs w:val="28"/>
          <w:rtl w:val="true"/>
          <w:lang w:bidi="fa-IR"/>
        </w:rPr>
        <w:t>پهلواني كه قد و قامت او مي‌ساييد</w:t>
      </w:r>
    </w:p>
    <w:p>
      <w:pPr>
        <w:pStyle w:val="BookText"/>
        <w:rPr/>
      </w:pPr>
      <w:r>
        <w:rPr>
          <w:rFonts w:ascii="Amiri" w:hAnsi="Amiri" w:eastAsia="Amiri" w:cs="Amiri"/>
          <w:color w:val="111111"/>
          <w:sz w:val="28"/>
          <w:sz w:val="28"/>
          <w:szCs w:val="28"/>
          <w:rtl w:val="true"/>
          <w:lang w:bidi="ar-SA"/>
        </w:rPr>
        <w:t>به ستيغ خورشيد</w:t>
      </w:r>
    </w:p>
    <w:p>
      <w:pPr>
        <w:pStyle w:val="BookText"/>
        <w:rPr/>
      </w:pPr>
      <w:r>
        <w:rPr>
          <w:rFonts w:ascii="IRNazanin" w:hAnsi="IRNazanin" w:eastAsia="IRNazanin"/>
          <w:color w:val="111111"/>
          <w:sz w:val="28"/>
          <w:sz w:val="28"/>
          <w:szCs w:val="28"/>
          <w:rtl w:val="true"/>
          <w:lang w:bidi="fa-IR"/>
        </w:rPr>
        <w:t>گاه در دامن او مي‌خوابيد</w:t>
      </w:r>
    </w:p>
    <w:p>
      <w:pPr>
        <w:pStyle w:val="BookText"/>
        <w:rPr/>
      </w:pPr>
      <w:r>
        <w:rPr>
          <w:rFonts w:ascii="IRNazanin" w:hAnsi="IRNazanin" w:eastAsia="IRNazanin"/>
          <w:color w:val="111111"/>
          <w:sz w:val="28"/>
          <w:sz w:val="28"/>
          <w:szCs w:val="28"/>
          <w:rtl w:val="true"/>
          <w:lang w:bidi="fa-IR"/>
        </w:rPr>
        <w:t>گاه در لحظه عشق</w:t>
      </w:r>
    </w:p>
    <w:p>
      <w:pPr>
        <w:pStyle w:val="BookText"/>
        <w:rPr/>
      </w:pPr>
      <w:r>
        <w:rPr>
          <w:rFonts w:ascii="Amiri" w:hAnsi="Amiri" w:eastAsia="Amiri" w:cs="Amiri"/>
          <w:color w:val="111111"/>
          <w:sz w:val="28"/>
          <w:sz w:val="28"/>
          <w:szCs w:val="28"/>
          <w:rtl w:val="true"/>
          <w:lang w:bidi="ar-SA"/>
        </w:rPr>
        <w:t>مركبش بود به وقت بازي</w:t>
      </w:r>
    </w:p>
    <w:p>
      <w:pPr>
        <w:pStyle w:val="BookText"/>
        <w:rPr/>
      </w:pPr>
      <w:r>
        <w:rPr>
          <w:rFonts w:ascii="IRNazanin" w:hAnsi="IRNazanin" w:eastAsia="IRNazanin"/>
          <w:color w:val="111111"/>
          <w:sz w:val="28"/>
          <w:sz w:val="28"/>
          <w:szCs w:val="28"/>
          <w:rtl w:val="true"/>
          <w:lang w:bidi="fa-IR"/>
        </w:rPr>
        <w:t>گاه بر شانه او</w:t>
      </w:r>
    </w:p>
    <w:p>
      <w:pPr>
        <w:pStyle w:val="BookText"/>
        <w:rPr/>
      </w:pPr>
      <w:r>
        <w:rPr>
          <w:rFonts w:ascii="Amiri" w:hAnsi="Amiri" w:eastAsia="Amiri" w:cs="Amiri"/>
          <w:color w:val="111111"/>
          <w:sz w:val="28"/>
          <w:sz w:val="28"/>
          <w:szCs w:val="28"/>
          <w:rtl w:val="true"/>
          <w:lang w:bidi="ar-SA"/>
        </w:rPr>
        <w:t>راه مي‌رفت سر دوش عمو</w:t>
      </w:r>
    </w:p>
    <w:p>
      <w:pPr>
        <w:pStyle w:val="BookText"/>
        <w:rPr/>
      </w:pPr>
      <w:r>
        <w:rPr>
          <w:rFonts w:ascii="IRNazanin" w:hAnsi="IRNazanin" w:eastAsia="IRNazanin"/>
          <w:color w:val="111111"/>
          <w:sz w:val="28"/>
          <w:sz w:val="28"/>
          <w:szCs w:val="28"/>
          <w:rtl w:val="true"/>
          <w:lang w:bidi="fa-IR"/>
        </w:rPr>
        <w:t>تا كه از سقف سپهر</w:t>
      </w:r>
    </w:p>
    <w:p>
      <w:pPr>
        <w:pStyle w:val="BookText"/>
        <w:rPr/>
      </w:pPr>
      <w:r>
        <w:rPr>
          <w:rFonts w:ascii="IRNazanin" w:hAnsi="IRNazanin" w:eastAsia="IRNazanin"/>
          <w:color w:val="111111"/>
          <w:sz w:val="28"/>
          <w:sz w:val="28"/>
          <w:szCs w:val="28"/>
          <w:rtl w:val="true"/>
          <w:lang w:bidi="fa-IR"/>
        </w:rPr>
        <w:t>دامني ماه و ستاره چيند</w:t>
      </w:r>
    </w:p>
    <w:p>
      <w:pPr>
        <w:pStyle w:val="BookText"/>
        <w:rPr/>
      </w:pPr>
      <w:r>
        <w:rPr>
          <w:rFonts w:ascii="IRNazanin" w:hAnsi="IRNazanin" w:eastAsia="IRNazanin"/>
          <w:color w:val="111111"/>
          <w:sz w:val="28"/>
          <w:sz w:val="28"/>
          <w:szCs w:val="28"/>
          <w:rtl w:val="true"/>
          <w:lang w:bidi="fa-IR"/>
        </w:rPr>
        <w:t>همه مجذوب نگاهش بودند</w:t>
      </w:r>
    </w:p>
    <w:p>
      <w:pPr>
        <w:pStyle w:val="BookText"/>
        <w:rPr/>
      </w:pPr>
      <w:r>
        <w:rPr>
          <w:rFonts w:ascii="IRNazanin" w:hAnsi="IRNazanin" w:eastAsia="IRNazanin"/>
          <w:color w:val="111111"/>
          <w:sz w:val="28"/>
          <w:sz w:val="28"/>
          <w:szCs w:val="28"/>
          <w:rtl w:val="true"/>
          <w:lang w:bidi="fa-IR"/>
        </w:rPr>
        <w:t>چقدر شيرين بود</w:t>
      </w:r>
    </w:p>
    <w:p>
      <w:pPr>
        <w:pStyle w:val="BookText"/>
        <w:rPr/>
      </w:pPr>
      <w:r>
        <w:rPr>
          <w:rFonts w:ascii="Amiri" w:hAnsi="Amiri" w:eastAsia="Amiri" w:cs="Amiri"/>
          <w:color w:val="111111"/>
          <w:sz w:val="28"/>
          <w:sz w:val="28"/>
          <w:szCs w:val="28"/>
          <w:rtl w:val="true"/>
          <w:lang w:bidi="ar-SA"/>
        </w:rPr>
        <w:t>لحظه‌هايي كه عمو</w:t>
      </w:r>
    </w:p>
    <w:p>
      <w:pPr>
        <w:pStyle w:val="BookText"/>
        <w:rPr/>
      </w:pPr>
      <w:r>
        <w:rPr>
          <w:rFonts w:ascii="IRNazanin" w:hAnsi="IRNazanin" w:eastAsia="IRNazanin"/>
          <w:color w:val="111111"/>
          <w:sz w:val="28"/>
          <w:sz w:val="28"/>
          <w:szCs w:val="28"/>
          <w:rtl w:val="true"/>
          <w:lang w:bidi="fa-IR"/>
        </w:rPr>
        <w:t>چشم خود را مي‌بست</w:t>
      </w:r>
    </w:p>
    <w:p>
      <w:pPr>
        <w:pStyle w:val="BookText"/>
        <w:rPr/>
      </w:pPr>
      <w:r>
        <w:rPr>
          <w:rFonts w:ascii="IRNazanin" w:hAnsi="IRNazanin" w:eastAsia="IRNazanin"/>
          <w:color w:val="111111"/>
          <w:sz w:val="28"/>
          <w:sz w:val="28"/>
          <w:szCs w:val="28"/>
          <w:rtl w:val="true"/>
          <w:lang w:bidi="fa-IR"/>
        </w:rPr>
        <w:t>چشم‌هايي كه نديده است به عمرش خورشيد</w:t>
      </w:r>
    </w:p>
    <w:p>
      <w:pPr>
        <w:pStyle w:val="BookText"/>
        <w:rPr/>
      </w:pPr>
      <w:r>
        <w:rPr>
          <w:rFonts w:ascii="IRNazanin" w:hAnsi="IRNazanin" w:eastAsia="IRNazanin"/>
          <w:color w:val="111111"/>
          <w:sz w:val="28"/>
          <w:sz w:val="28"/>
          <w:szCs w:val="28"/>
          <w:rtl w:val="true"/>
          <w:lang w:bidi="fa-IR"/>
        </w:rPr>
        <w:t>دست در گردن و با بوسه او</w:t>
      </w:r>
    </w:p>
    <w:p>
      <w:pPr>
        <w:pStyle w:val="BookText"/>
        <w:rPr/>
      </w:pPr>
      <w:r>
        <w:rPr>
          <w:rFonts w:ascii="IRNazanin" w:hAnsi="IRNazanin" w:eastAsia="IRNazanin"/>
          <w:color w:val="111111"/>
          <w:sz w:val="28"/>
          <w:sz w:val="28"/>
          <w:szCs w:val="28"/>
          <w:rtl w:val="true"/>
          <w:lang w:bidi="fa-IR"/>
        </w:rPr>
        <w:t>چشم عمو وا مي‌شد</w:t>
      </w:r>
    </w:p>
    <w:p>
      <w:pPr>
        <w:pStyle w:val="BookText"/>
        <w:rPr/>
      </w:pPr>
      <w:r>
        <w:rPr>
          <w:rFonts w:ascii="Amiri" w:hAnsi="Amiri" w:eastAsia="Amiri" w:cs="Amiri"/>
          <w:color w:val="111111"/>
          <w:sz w:val="28"/>
          <w:sz w:val="28"/>
          <w:szCs w:val="28"/>
          <w:rtl w:val="true"/>
          <w:lang w:bidi="ar-SA"/>
        </w:rPr>
        <w:t>خنده مي‌كرد جهان</w:t>
      </w:r>
    </w:p>
    <w:p>
      <w:pPr>
        <w:pStyle w:val="BookText"/>
        <w:rPr/>
      </w:pPr>
      <w:r>
        <w:rPr>
          <w:rFonts w:ascii="Amiri" w:hAnsi="Amiri" w:eastAsia="Amiri" w:cs="Amiri"/>
          <w:color w:val="111111"/>
          <w:sz w:val="28"/>
          <w:sz w:val="28"/>
          <w:szCs w:val="28"/>
          <w:rtl w:val="true"/>
          <w:lang w:bidi="ar-SA"/>
        </w:rPr>
        <w:t>باز زيبا مي‌شد</w:t>
      </w:r>
    </w:p>
    <w:p>
      <w:pPr>
        <w:pStyle w:val="BookText"/>
        <w:rPr/>
      </w:pPr>
      <w:r>
        <w:rPr>
          <w:rFonts w:ascii="Amiri" w:hAnsi="Amiri" w:eastAsia="Amiri" w:cs="Amiri"/>
          <w:color w:val="111111"/>
          <w:sz w:val="28"/>
          <w:sz w:val="28"/>
          <w:szCs w:val="28"/>
          <w:rtl w:val="true"/>
          <w:lang w:bidi="ar-SA"/>
        </w:rPr>
        <w:t>يادش آمد كه به شب خواب نداشت</w:t>
      </w:r>
    </w:p>
    <w:p>
      <w:pPr>
        <w:pStyle w:val="BookText"/>
        <w:rPr/>
      </w:pPr>
      <w:r>
        <w:rPr>
          <w:rFonts w:ascii="IRNazanin" w:hAnsi="IRNazanin" w:eastAsia="IRNazanin"/>
          <w:color w:val="111111"/>
          <w:sz w:val="28"/>
          <w:sz w:val="28"/>
          <w:szCs w:val="28"/>
          <w:rtl w:val="true"/>
          <w:lang w:bidi="fa-IR"/>
        </w:rPr>
        <w:t>تا مگر دست پدر</w:t>
      </w:r>
    </w:p>
    <w:p>
      <w:pPr>
        <w:pStyle w:val="BookText"/>
        <w:rPr/>
      </w:pPr>
      <w:r>
        <w:rPr>
          <w:rFonts w:ascii="Amiri" w:hAnsi="Amiri" w:eastAsia="Amiri" w:cs="Amiri"/>
          <w:color w:val="111111"/>
          <w:sz w:val="28"/>
          <w:sz w:val="28"/>
          <w:szCs w:val="28"/>
          <w:rtl w:val="true"/>
          <w:lang w:bidi="ar-SA"/>
        </w:rPr>
        <w:t>بالش دختر دريا مي‌شد</w:t>
      </w:r>
    </w:p>
    <w:p>
      <w:pPr>
        <w:pStyle w:val="BookText"/>
        <w:rPr/>
      </w:pPr>
      <w:r>
        <w:rPr>
          <w:rFonts w:ascii="IRNazanin" w:hAnsi="IRNazanin" w:eastAsia="IRNazanin"/>
          <w:color w:val="111111"/>
          <w:sz w:val="28"/>
          <w:sz w:val="28"/>
          <w:szCs w:val="28"/>
          <w:rtl w:val="true"/>
          <w:lang w:bidi="fa-IR"/>
        </w:rPr>
        <w:t>قصه مي‌گفت برايش</w:t>
      </w:r>
    </w:p>
    <w:p>
      <w:pPr>
        <w:pStyle w:val="BookText"/>
        <w:rPr/>
      </w:pPr>
      <w:r>
        <w:rPr>
          <w:rFonts w:ascii="Amiri" w:hAnsi="Amiri" w:eastAsia="Amiri" w:cs="Amiri"/>
          <w:color w:val="111111"/>
          <w:sz w:val="28"/>
          <w:sz w:val="28"/>
          <w:szCs w:val="28"/>
          <w:rtl w:val="true"/>
          <w:lang w:bidi="ar-SA"/>
        </w:rPr>
        <w:t>ز يلِ بدر و حنين</w:t>
      </w:r>
    </w:p>
    <w:p>
      <w:pPr>
        <w:pStyle w:val="BookText"/>
        <w:rPr/>
      </w:pPr>
      <w:r>
        <w:rPr>
          <w:rFonts w:ascii="Amiri" w:hAnsi="Amiri" w:eastAsia="Amiri" w:cs="Amiri"/>
          <w:color w:val="111111"/>
          <w:sz w:val="28"/>
          <w:sz w:val="28"/>
          <w:szCs w:val="28"/>
          <w:rtl w:val="true"/>
          <w:lang w:bidi="ar-SA"/>
        </w:rPr>
        <w:t>قصه خيبر را</w:t>
      </w:r>
    </w:p>
    <w:p>
      <w:pPr>
        <w:pStyle w:val="BookText"/>
        <w:rPr/>
      </w:pPr>
      <w:r>
        <w:rPr>
          <w:rFonts w:ascii="IRNazanin" w:hAnsi="IRNazanin" w:eastAsia="IRNazanin"/>
          <w:color w:val="111111"/>
          <w:sz w:val="28"/>
          <w:sz w:val="28"/>
          <w:szCs w:val="28"/>
          <w:rtl w:val="true"/>
          <w:lang w:bidi="fa-IR"/>
        </w:rPr>
        <w:t>قصه مادر را</w:t>
      </w:r>
    </w:p>
    <w:p>
      <w:pPr>
        <w:pStyle w:val="BookText"/>
        <w:rPr/>
      </w:pPr>
      <w:r>
        <w:rPr>
          <w:rFonts w:ascii="Amiri" w:hAnsi="Amiri" w:eastAsia="Amiri" w:cs="Amiri"/>
          <w:color w:val="111111"/>
          <w:sz w:val="28"/>
          <w:sz w:val="28"/>
          <w:szCs w:val="28"/>
          <w:rtl w:val="true"/>
          <w:lang w:bidi="ar-SA"/>
        </w:rPr>
        <w:t>تا كه خوابش ببرد روزها ساعت‌ها</w:t>
      </w:r>
    </w:p>
    <w:p>
      <w:pPr>
        <w:pStyle w:val="BookText"/>
        <w:rPr/>
      </w:pPr>
      <w:r>
        <w:rPr>
          <w:rFonts w:ascii="IRNazanin" w:hAnsi="IRNazanin" w:eastAsia="IRNazanin"/>
          <w:color w:val="111111"/>
          <w:sz w:val="28"/>
          <w:sz w:val="28"/>
          <w:szCs w:val="28"/>
          <w:rtl w:val="true"/>
          <w:lang w:bidi="fa-IR"/>
        </w:rPr>
        <w:t>چقدر بابا گفت</w:t>
      </w:r>
    </w:p>
    <w:p>
      <w:pPr>
        <w:pStyle w:val="BookText"/>
        <w:rPr/>
      </w:pPr>
      <w:r>
        <w:rPr>
          <w:rFonts w:ascii="IRNazanin" w:hAnsi="IRNazanin" w:eastAsia="IRNazanin"/>
          <w:color w:val="111111"/>
          <w:sz w:val="28"/>
          <w:sz w:val="28"/>
          <w:szCs w:val="28"/>
          <w:rtl w:val="true"/>
          <w:lang w:bidi="fa-IR"/>
        </w:rPr>
        <w:t>دخترم راه برو</w:t>
      </w:r>
    </w:p>
    <w:p>
      <w:pPr>
        <w:pStyle w:val="BookText"/>
        <w:rPr/>
      </w:pPr>
      <w:r>
        <w:rPr>
          <w:rFonts w:ascii="Amiri" w:hAnsi="Amiri" w:eastAsia="Amiri" w:cs="Amiri"/>
          <w:color w:val="111111"/>
          <w:sz w:val="28"/>
          <w:sz w:val="28"/>
          <w:szCs w:val="28"/>
          <w:rtl w:val="true"/>
          <w:lang w:bidi="ar-SA"/>
        </w:rPr>
        <w:t>كه در اين قامت سبز</w:t>
      </w:r>
    </w:p>
    <w:p>
      <w:pPr>
        <w:pStyle w:val="BookText"/>
        <w:rPr/>
      </w:pPr>
      <w:r>
        <w:rPr>
          <w:rFonts w:ascii="Amiri" w:hAnsi="Amiri" w:eastAsia="Amiri" w:cs="Amiri"/>
          <w:color w:val="111111"/>
          <w:sz w:val="28"/>
          <w:sz w:val="28"/>
          <w:szCs w:val="28"/>
          <w:rtl w:val="true"/>
          <w:lang w:bidi="ar-SA"/>
        </w:rPr>
        <w:t>مادرم را بينم</w:t>
      </w:r>
    </w:p>
    <w:p>
      <w:pPr>
        <w:pStyle w:val="BookText"/>
        <w:rPr/>
      </w:pPr>
      <w:r>
        <w:rPr>
          <w:rFonts w:ascii="IRNazanin" w:hAnsi="IRNazanin" w:eastAsia="IRNazanin"/>
          <w:color w:val="111111"/>
          <w:sz w:val="28"/>
          <w:sz w:val="28"/>
          <w:szCs w:val="28"/>
          <w:rtl w:val="true"/>
          <w:lang w:bidi="fa-IR"/>
        </w:rPr>
        <w:t>قدري آرام كه دلتنگ تماشاي توام</w:t>
      </w:r>
    </w:p>
    <w:p>
      <w:pPr>
        <w:pStyle w:val="BookText"/>
        <w:rPr/>
      </w:pPr>
      <w:r>
        <w:rPr>
          <w:rFonts w:ascii="IRNazanin" w:hAnsi="IRNazanin" w:eastAsia="IRNazanin"/>
          <w:color w:val="111111"/>
          <w:sz w:val="28"/>
          <w:sz w:val="28"/>
          <w:szCs w:val="28"/>
          <w:rtl w:val="true"/>
          <w:lang w:bidi="fa-IR"/>
        </w:rPr>
        <w:t>با خودش گفت پدر، مادرت را ديدم</w:t>
      </w:r>
    </w:p>
    <w:p>
      <w:pPr>
        <w:pStyle w:val="BookText"/>
        <w:rPr/>
      </w:pPr>
      <w:r>
        <w:rPr>
          <w:rFonts w:ascii="IRNazanin" w:hAnsi="IRNazanin" w:eastAsia="IRNazanin"/>
          <w:color w:val="111111"/>
          <w:sz w:val="28"/>
          <w:sz w:val="28"/>
          <w:szCs w:val="28"/>
          <w:rtl w:val="true"/>
          <w:lang w:bidi="fa-IR"/>
        </w:rPr>
        <w:t>راست مي‌گفتي</w:t>
      </w:r>
    </w:p>
    <w:p>
      <w:pPr>
        <w:pStyle w:val="BookText"/>
        <w:rPr/>
      </w:pPr>
      <w:r>
        <w:rPr>
          <w:rFonts w:ascii="IRNazanin" w:hAnsi="IRNazanin" w:eastAsia="IRNazanin"/>
          <w:color w:val="111111"/>
          <w:sz w:val="28"/>
          <w:sz w:val="28"/>
          <w:szCs w:val="28"/>
          <w:rtl w:val="true"/>
          <w:lang w:bidi="fa-IR"/>
        </w:rPr>
        <w:t>چقدر مثل هميم</w:t>
      </w:r>
    </w:p>
    <w:p>
      <w:pPr>
        <w:pStyle w:val="BookText"/>
        <w:rPr/>
      </w:pPr>
      <w:r>
        <w:rPr>
          <w:rFonts w:ascii="IRNazanin" w:hAnsi="IRNazanin" w:eastAsia="IRNazanin"/>
          <w:color w:val="111111"/>
          <w:sz w:val="28"/>
          <w:sz w:val="28"/>
          <w:szCs w:val="28"/>
          <w:rtl w:val="true"/>
          <w:lang w:bidi="fa-IR"/>
        </w:rPr>
        <w:t>هر دو با قد خم و گوشه چشمان كبود</w:t>
      </w:r>
    </w:p>
    <w:p>
      <w:pPr>
        <w:pStyle w:val="BookText"/>
        <w:rPr/>
      </w:pPr>
      <w:r>
        <w:rPr>
          <w:rFonts w:ascii="IRNazanin" w:hAnsi="IRNazanin" w:eastAsia="IRNazanin"/>
          <w:color w:val="111111"/>
          <w:sz w:val="28"/>
          <w:sz w:val="28"/>
          <w:szCs w:val="28"/>
          <w:rtl w:val="true"/>
          <w:lang w:bidi="fa-IR"/>
        </w:rPr>
        <w:t>گيسوي هردويمان پير و سپيد</w:t>
      </w:r>
    </w:p>
    <w:p>
      <w:pPr>
        <w:pStyle w:val="BookText"/>
        <w:rPr/>
      </w:pPr>
      <w:r>
        <w:rPr>
          <w:rFonts w:ascii="Amiri" w:hAnsi="Amiri" w:eastAsia="Amiri" w:cs="Amiri"/>
          <w:color w:val="111111"/>
          <w:sz w:val="28"/>
          <w:sz w:val="28"/>
          <w:szCs w:val="28"/>
          <w:rtl w:val="true"/>
          <w:lang w:bidi="ar-SA"/>
        </w:rPr>
        <w:t>يادش آمد كه برايش آورد</w:t>
      </w:r>
    </w:p>
    <w:p>
      <w:pPr>
        <w:pStyle w:val="BookText"/>
        <w:rPr/>
      </w:pPr>
      <w:r>
        <w:rPr>
          <w:rFonts w:ascii="Amiri" w:hAnsi="Amiri" w:eastAsia="Amiri" w:cs="Amiri"/>
          <w:color w:val="111111"/>
          <w:sz w:val="28"/>
          <w:sz w:val="28"/>
          <w:szCs w:val="28"/>
          <w:rtl w:val="true"/>
          <w:lang w:bidi="ar-SA"/>
        </w:rPr>
        <w:t>با تبسم اكبر</w:t>
      </w:r>
    </w:p>
    <w:p>
      <w:pPr>
        <w:pStyle w:val="BookText"/>
        <w:rPr/>
      </w:pPr>
      <w:r>
        <w:rPr>
          <w:rFonts w:ascii="IRNazanin" w:hAnsi="IRNazanin" w:eastAsia="IRNazanin"/>
          <w:color w:val="111111"/>
          <w:sz w:val="28"/>
          <w:sz w:val="28"/>
          <w:szCs w:val="28"/>
          <w:rtl w:val="true"/>
          <w:lang w:bidi="fa-IR"/>
        </w:rPr>
        <w:t>گل سر تا بزند بر سر گيسويش باز</w:t>
      </w:r>
    </w:p>
    <w:p>
      <w:pPr>
        <w:pStyle w:val="BookText"/>
        <w:rPr/>
      </w:pPr>
      <w:r>
        <w:rPr>
          <w:rFonts w:ascii="Amiri" w:hAnsi="Amiri" w:eastAsia="Amiri" w:cs="Amiri"/>
          <w:color w:val="111111"/>
          <w:sz w:val="28"/>
          <w:sz w:val="28"/>
          <w:szCs w:val="28"/>
          <w:rtl w:val="true"/>
          <w:lang w:bidi="ar-SA"/>
        </w:rPr>
        <w:t>يادش آمد كه برايش آورد</w:t>
      </w:r>
    </w:p>
    <w:p>
      <w:pPr>
        <w:pStyle w:val="BookText"/>
        <w:rPr/>
      </w:pPr>
      <w:r>
        <w:rPr>
          <w:rFonts w:ascii="IRNazanin" w:hAnsi="IRNazanin" w:eastAsia="IRNazanin"/>
          <w:color w:val="111111"/>
          <w:sz w:val="28"/>
          <w:sz w:val="28"/>
          <w:szCs w:val="28"/>
          <w:rtl w:val="true"/>
          <w:lang w:bidi="fa-IR"/>
        </w:rPr>
        <w:t>گوشواري كه به گوشش آويخت</w:t>
      </w:r>
    </w:p>
    <w:p>
      <w:pPr>
        <w:pStyle w:val="BookText"/>
        <w:rPr/>
      </w:pPr>
      <w:r>
        <w:rPr>
          <w:rFonts w:ascii="IRNazanin" w:hAnsi="IRNazanin" w:eastAsia="IRNazanin"/>
          <w:color w:val="111111"/>
          <w:sz w:val="28"/>
          <w:sz w:val="28"/>
          <w:szCs w:val="28"/>
          <w:rtl w:val="true"/>
          <w:lang w:bidi="fa-IR"/>
        </w:rPr>
        <w:t>دست در گوشش زد</w:t>
      </w:r>
    </w:p>
    <w:p>
      <w:pPr>
        <w:pStyle w:val="BookText"/>
        <w:rPr/>
      </w:pPr>
      <w:r>
        <w:rPr>
          <w:rFonts w:ascii="Amiri" w:hAnsi="Amiri" w:eastAsia="Amiri" w:cs="Amiri"/>
          <w:color w:val="111111"/>
          <w:sz w:val="28"/>
          <w:sz w:val="28"/>
          <w:szCs w:val="28"/>
          <w:rtl w:val="true"/>
          <w:lang w:bidi="ar-SA"/>
        </w:rPr>
        <w:t>جاي آن خالي بود</w:t>
      </w:r>
    </w:p>
    <w:p>
      <w:pPr>
        <w:pStyle w:val="BookText"/>
        <w:rPr/>
      </w:pPr>
      <w:r>
        <w:rPr>
          <w:rFonts w:ascii="IRNazanin" w:hAnsi="IRNazanin" w:eastAsia="IRNazanin"/>
          <w:color w:val="111111"/>
          <w:sz w:val="28"/>
          <w:sz w:val="28"/>
          <w:szCs w:val="28"/>
          <w:rtl w:val="true"/>
          <w:lang w:bidi="fa-IR"/>
        </w:rPr>
        <w:t>سر انگشتانش، باز هم خوني بود</w:t>
      </w:r>
    </w:p>
    <w:p>
      <w:pPr>
        <w:pStyle w:val="BookText"/>
        <w:rPr/>
      </w:pPr>
      <w:r>
        <w:rPr>
          <w:rFonts w:ascii="IRNazanin" w:hAnsi="IRNazanin" w:eastAsia="IRNazanin"/>
          <w:color w:val="111111"/>
          <w:sz w:val="28"/>
          <w:sz w:val="28"/>
          <w:szCs w:val="28"/>
          <w:rtl w:val="true"/>
          <w:lang w:bidi="fa-IR"/>
        </w:rPr>
        <w:t>زير لب با خود گفت</w:t>
      </w:r>
    </w:p>
    <w:p>
      <w:pPr>
        <w:pStyle w:val="BookText"/>
        <w:rPr/>
      </w:pPr>
      <w:r>
        <w:rPr>
          <w:rFonts w:ascii="IRNazanin" w:hAnsi="IRNazanin" w:eastAsia="IRNazanin"/>
          <w:color w:val="111111"/>
          <w:sz w:val="28"/>
          <w:sz w:val="28"/>
          <w:szCs w:val="28"/>
          <w:rtl w:val="true"/>
          <w:lang w:bidi="fa-IR"/>
        </w:rPr>
        <w:t>خوب شد غارت شد آن گل سر</w:t>
      </w:r>
    </w:p>
    <w:p>
      <w:pPr>
        <w:sectPr>
          <w:footerReference w:type="default" r:id="rId7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نيست مويي كه به آن آويزم</w:t>
      </w:r>
      <w:bookmarkStart w:id="2212" w:name="pg716_6896"/>
    </w:p>
    <w:p>
      <w:pPr>
        <w:pStyle w:val="BookText"/>
        <w:rPr/>
      </w:pPr>
      <w:bookmarkEnd w:id="2212"/>
      <w:r>
        <w:rPr>
          <w:rFonts w:ascii="IRNazanin" w:hAnsi="IRNazanin" w:eastAsia="IRNazanin"/>
          <w:color w:val="111111"/>
          <w:sz w:val="28"/>
          <w:sz w:val="28"/>
          <w:szCs w:val="28"/>
          <w:rtl w:val="true"/>
          <w:lang w:bidi="fa-IR"/>
        </w:rPr>
        <w:t>ه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مشتي از گيسو رفت</w:t>
      </w:r>
    </w:p>
    <w:p>
      <w:pPr>
        <w:pStyle w:val="BookText"/>
        <w:rPr/>
      </w:pPr>
      <w:r>
        <w:rPr>
          <w:rFonts w:ascii="IRNazanin" w:hAnsi="IRNazanin" w:eastAsia="IRNazanin"/>
          <w:color w:val="111111"/>
          <w:sz w:val="28"/>
          <w:sz w:val="28"/>
          <w:szCs w:val="28"/>
          <w:rtl w:val="true"/>
          <w:lang w:bidi="fa-IR"/>
        </w:rPr>
        <w:t>گل سر با مو رفت</w:t>
      </w:r>
    </w:p>
    <w:p>
      <w:pPr>
        <w:pStyle w:val="BookText"/>
        <w:rPr/>
      </w:pPr>
      <w:r>
        <w:rPr>
          <w:rFonts w:ascii="Amiri" w:hAnsi="Amiri" w:eastAsia="Amiri" w:cs="Amiri"/>
          <w:color w:val="111111"/>
          <w:sz w:val="28"/>
          <w:sz w:val="28"/>
          <w:szCs w:val="28"/>
          <w:rtl w:val="true"/>
          <w:lang w:bidi="ar-SA"/>
        </w:rPr>
        <w:t>يادش آمد كه ز كاشانه‌شان</w:t>
      </w:r>
    </w:p>
    <w:p>
      <w:pPr>
        <w:pStyle w:val="BookText"/>
        <w:rPr/>
      </w:pPr>
      <w:r>
        <w:rPr>
          <w:rFonts w:ascii="Amiri" w:hAnsi="Amiri" w:eastAsia="Amiri" w:cs="Amiri"/>
          <w:color w:val="111111"/>
          <w:sz w:val="28"/>
          <w:sz w:val="28"/>
          <w:szCs w:val="28"/>
          <w:rtl w:val="true"/>
          <w:lang w:bidi="ar-SA"/>
        </w:rPr>
        <w:t>همه روزي خوردند</w:t>
      </w:r>
    </w:p>
    <w:p>
      <w:pPr>
        <w:pStyle w:val="BookText"/>
        <w:rPr/>
      </w:pPr>
      <w:r>
        <w:rPr>
          <w:rFonts w:ascii="Amiri" w:hAnsi="Amiri" w:eastAsia="Amiri" w:cs="Amiri"/>
          <w:color w:val="111111"/>
          <w:sz w:val="28"/>
          <w:sz w:val="28"/>
          <w:szCs w:val="28"/>
          <w:rtl w:val="true"/>
          <w:lang w:bidi="ar-SA"/>
        </w:rPr>
        <w:t>همه مردم شهر، دامني مي‌بردند</w:t>
      </w:r>
    </w:p>
    <w:p>
      <w:pPr>
        <w:pStyle w:val="BookText"/>
        <w:rPr/>
      </w:pPr>
      <w:r>
        <w:rPr>
          <w:rFonts w:ascii="Amiri" w:hAnsi="Amiri" w:eastAsia="Amiri" w:cs="Amiri"/>
          <w:color w:val="111111"/>
          <w:sz w:val="28"/>
          <w:sz w:val="28"/>
          <w:szCs w:val="28"/>
          <w:rtl w:val="true"/>
          <w:lang w:bidi="ar-SA"/>
        </w:rPr>
        <w:t>بركت مي‌باريد</w:t>
      </w:r>
    </w:p>
    <w:p>
      <w:pPr>
        <w:pStyle w:val="BookText"/>
        <w:rPr/>
      </w:pPr>
      <w:r>
        <w:rPr>
          <w:rFonts w:ascii="IRNazanin" w:hAnsi="IRNazanin" w:eastAsia="IRNazanin"/>
          <w:color w:val="111111"/>
          <w:sz w:val="28"/>
          <w:sz w:val="28"/>
          <w:szCs w:val="28"/>
          <w:rtl w:val="true"/>
          <w:lang w:bidi="fa-IR"/>
        </w:rPr>
        <w:t>تشنه‌اي بود اگر آب به دستش مي‌داد</w:t>
      </w:r>
    </w:p>
    <w:p>
      <w:pPr>
        <w:pStyle w:val="BookText"/>
        <w:rPr/>
      </w:pPr>
      <w:r>
        <w:rPr>
          <w:rFonts w:ascii="IRNazanin" w:hAnsi="IRNazanin" w:eastAsia="IRNazanin"/>
          <w:color w:val="111111"/>
          <w:sz w:val="28"/>
          <w:sz w:val="28"/>
          <w:szCs w:val="28"/>
          <w:rtl w:val="true"/>
          <w:lang w:bidi="fa-IR"/>
        </w:rPr>
        <w:t>يا گدا مي‌آمد</w:t>
      </w:r>
    </w:p>
    <w:p>
      <w:pPr>
        <w:pStyle w:val="BookText"/>
        <w:rPr/>
      </w:pPr>
      <w:r>
        <w:rPr>
          <w:rFonts w:ascii="IRNazanin" w:hAnsi="IRNazanin" w:eastAsia="IRNazanin"/>
          <w:color w:val="111111"/>
          <w:sz w:val="28"/>
          <w:sz w:val="28"/>
          <w:szCs w:val="28"/>
          <w:rtl w:val="true"/>
          <w:lang w:bidi="fa-IR"/>
        </w:rPr>
        <w:t>هر چه مي‌خواست از اين خانه به او مي‌دادند</w:t>
      </w:r>
    </w:p>
    <w:p>
      <w:pPr>
        <w:pStyle w:val="BookText"/>
        <w:rPr/>
      </w:pPr>
      <w:r>
        <w:rPr>
          <w:rFonts w:ascii="IRNazanin" w:hAnsi="IRNazanin" w:eastAsia="IRNazanin"/>
          <w:color w:val="111111"/>
          <w:sz w:val="28"/>
          <w:sz w:val="28"/>
          <w:szCs w:val="28"/>
          <w:rtl w:val="true"/>
          <w:lang w:bidi="fa-IR"/>
        </w:rPr>
        <w:t>باز هم با خود گفت</w:t>
      </w:r>
    </w:p>
    <w:p>
      <w:pPr>
        <w:pStyle w:val="BookText"/>
        <w:rPr/>
      </w:pPr>
      <w:r>
        <w:rPr>
          <w:rFonts w:ascii="IRNazanin" w:hAnsi="IRNazanin" w:eastAsia="IRNazanin"/>
          <w:color w:val="111111"/>
          <w:sz w:val="28"/>
          <w:sz w:val="28"/>
          <w:szCs w:val="28"/>
          <w:rtl w:val="true"/>
          <w:lang w:bidi="fa-IR"/>
        </w:rPr>
        <w:t>ولي آرام مبادا شنود گوش كسي</w:t>
      </w:r>
    </w:p>
    <w:p>
      <w:pPr>
        <w:pStyle w:val="BookText"/>
        <w:rPr/>
      </w:pPr>
      <w:r>
        <w:rPr>
          <w:rFonts w:ascii="IRNazanin" w:hAnsi="IRNazanin" w:eastAsia="IRNazanin"/>
          <w:color w:val="111111"/>
          <w:sz w:val="28"/>
          <w:sz w:val="28"/>
          <w:szCs w:val="28"/>
          <w:rtl w:val="true"/>
          <w:lang w:bidi="fa-IR"/>
        </w:rPr>
        <w:t>چند شب هست نخورديم غذا</w:t>
      </w:r>
    </w:p>
    <w:p>
      <w:pPr>
        <w:pStyle w:val="BookText"/>
        <w:rPr/>
      </w:pPr>
      <w:r>
        <w:rPr>
          <w:rFonts w:ascii="IRNazanin" w:hAnsi="IRNazanin" w:eastAsia="IRNazanin"/>
          <w:color w:val="111111"/>
          <w:sz w:val="28"/>
          <w:sz w:val="28"/>
          <w:szCs w:val="28"/>
          <w:rtl w:val="true"/>
          <w:lang w:bidi="fa-IR"/>
        </w:rPr>
        <w:t>گرچه انداخته‌اند از هر سو</w:t>
      </w:r>
    </w:p>
    <w:p>
      <w:pPr>
        <w:pStyle w:val="BookText"/>
        <w:rPr/>
      </w:pPr>
      <w:r>
        <w:rPr>
          <w:rFonts w:ascii="IRNazanin" w:hAnsi="IRNazanin" w:eastAsia="IRNazanin"/>
          <w:color w:val="111111"/>
          <w:sz w:val="28"/>
          <w:sz w:val="28"/>
          <w:szCs w:val="28"/>
          <w:rtl w:val="true"/>
          <w:lang w:bidi="fa-IR"/>
        </w:rPr>
        <w:t>همه در پيش قدم‌هايم نان</w:t>
      </w:r>
    </w:p>
    <w:p>
      <w:pPr>
        <w:pStyle w:val="BookText"/>
        <w:rPr/>
      </w:pPr>
      <w:r>
        <w:rPr>
          <w:rFonts w:ascii="Amiri" w:hAnsi="Amiri" w:eastAsia="Amiri" w:cs="Amiri"/>
          <w:color w:val="111111"/>
          <w:sz w:val="28"/>
          <w:sz w:val="28"/>
          <w:szCs w:val="28"/>
          <w:rtl w:val="true"/>
          <w:lang w:bidi="ar-SA"/>
        </w:rPr>
        <w:t>راستي بابا 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خارجي يعني چه؟</w:t>
      </w:r>
    </w:p>
    <w:p>
      <w:pPr>
        <w:pStyle w:val="BookText"/>
        <w:rPr/>
      </w:pPr>
      <w:r>
        <w:rPr>
          <w:rFonts w:ascii="Amiri" w:hAnsi="Amiri" w:eastAsia="Amiri" w:cs="Amiri"/>
          <w:color w:val="111111"/>
          <w:sz w:val="28"/>
          <w:sz w:val="28"/>
          <w:szCs w:val="28"/>
          <w:rtl w:val="true"/>
          <w:lang w:bidi="ar-SA"/>
        </w:rPr>
        <w:t>دختر شاه كجا</w:t>
      </w:r>
    </w:p>
    <w:p>
      <w:pPr>
        <w:pStyle w:val="BookText"/>
        <w:rPr/>
      </w:pPr>
      <w:r>
        <w:rPr>
          <w:rFonts w:ascii="IRNazanin" w:hAnsi="IRNazanin" w:eastAsia="IRNazanin"/>
          <w:color w:val="111111"/>
          <w:sz w:val="28"/>
          <w:sz w:val="28"/>
          <w:szCs w:val="28"/>
          <w:rtl w:val="true"/>
          <w:lang w:bidi="fa-IR"/>
        </w:rPr>
        <w:t>گوشه ويرانه كجا</w:t>
      </w:r>
    </w:p>
    <w:p>
      <w:pPr>
        <w:pStyle w:val="BookText"/>
        <w:rPr/>
      </w:pPr>
      <w:r>
        <w:rPr>
          <w:rFonts w:ascii="IRNazanin" w:hAnsi="IRNazanin" w:eastAsia="IRNazanin"/>
          <w:color w:val="111111"/>
          <w:sz w:val="28"/>
          <w:sz w:val="28"/>
          <w:szCs w:val="28"/>
          <w:rtl w:val="true"/>
          <w:lang w:bidi="fa-IR"/>
        </w:rPr>
        <w:t>آه گيرم كه يتيمم اما</w:t>
      </w:r>
    </w:p>
    <w:p>
      <w:pPr>
        <w:pStyle w:val="BookText"/>
        <w:rPr/>
      </w:pPr>
      <w:r>
        <w:rPr>
          <w:rFonts w:ascii="Amiri" w:hAnsi="Amiri" w:eastAsia="Amiri" w:cs="Amiri"/>
          <w:color w:val="111111"/>
          <w:sz w:val="28"/>
          <w:sz w:val="28"/>
          <w:szCs w:val="28"/>
          <w:rtl w:val="true"/>
          <w:lang w:bidi="ar-SA"/>
        </w:rPr>
        <w:t>دختري حاضر نيست</w:t>
      </w:r>
    </w:p>
    <w:p>
      <w:pPr>
        <w:pStyle w:val="BookText"/>
        <w:rPr/>
      </w:pPr>
      <w:r>
        <w:rPr>
          <w:rFonts w:ascii="Amiri" w:hAnsi="Amiri" w:eastAsia="Amiri" w:cs="Amiri"/>
          <w:color w:val="111111"/>
          <w:sz w:val="28"/>
          <w:sz w:val="28"/>
          <w:szCs w:val="28"/>
          <w:rtl w:val="true"/>
          <w:lang w:bidi="ar-SA"/>
        </w:rPr>
        <w:t>تا كه هم بازي‌ام اينجا باشد</w:t>
      </w:r>
    </w:p>
    <w:p>
      <w:pPr>
        <w:pStyle w:val="BookText"/>
        <w:rPr/>
      </w:pPr>
      <w:r>
        <w:rPr>
          <w:rFonts w:ascii="IRNazanin" w:hAnsi="IRNazanin" w:eastAsia="IRNazanin"/>
          <w:color w:val="111111"/>
          <w:sz w:val="28"/>
          <w:sz w:val="28"/>
          <w:szCs w:val="28"/>
          <w:rtl w:val="true"/>
          <w:lang w:bidi="fa-IR"/>
        </w:rPr>
        <w:t>همه بابا دارند</w:t>
      </w:r>
    </w:p>
    <w:p>
      <w:pPr>
        <w:pStyle w:val="BookText"/>
        <w:rPr/>
      </w:pPr>
      <w:r>
        <w:rPr>
          <w:rFonts w:ascii="Amiri" w:hAnsi="Amiri" w:eastAsia="Amiri" w:cs="Amiri"/>
          <w:color w:val="111111"/>
          <w:sz w:val="28"/>
          <w:sz w:val="28"/>
          <w:szCs w:val="28"/>
          <w:rtl w:val="true"/>
          <w:lang w:bidi="ar-SA"/>
        </w:rPr>
        <w:t>بغض سربسته ترك خورد و به هق هق افتاد</w:t>
      </w:r>
    </w:p>
    <w:p>
      <w:pPr>
        <w:pStyle w:val="BookText"/>
        <w:rPr/>
      </w:pPr>
      <w:r>
        <w:rPr>
          <w:rFonts w:ascii="Amiri" w:hAnsi="Amiri" w:eastAsia="Amiri" w:cs="Amiri"/>
          <w:color w:val="111111"/>
          <w:sz w:val="28"/>
          <w:sz w:val="28"/>
          <w:szCs w:val="28"/>
          <w:rtl w:val="true"/>
          <w:lang w:bidi="ar-SA"/>
        </w:rPr>
        <w:t>كه سرم مي‌سوزد</w:t>
      </w:r>
    </w:p>
    <w:p>
      <w:pPr>
        <w:pStyle w:val="BookText"/>
        <w:rPr/>
      </w:pPr>
      <w:r>
        <w:rPr>
          <w:rFonts w:ascii="IRNazanin" w:hAnsi="IRNazanin" w:eastAsia="IRNazanin"/>
          <w:color w:val="111111"/>
          <w:sz w:val="28"/>
          <w:sz w:val="28"/>
          <w:szCs w:val="28"/>
          <w:rtl w:val="true"/>
          <w:lang w:bidi="fa-IR"/>
        </w:rPr>
        <w:t>خواستم با نوك انگشتانم</w:t>
      </w:r>
    </w:p>
    <w:p>
      <w:pPr>
        <w:pStyle w:val="BookText"/>
        <w:rPr/>
      </w:pPr>
      <w:r>
        <w:rPr>
          <w:rFonts w:ascii="IRNazanin" w:hAnsi="IRNazanin" w:eastAsia="IRNazanin"/>
          <w:color w:val="111111"/>
          <w:sz w:val="28"/>
          <w:sz w:val="28"/>
          <w:szCs w:val="28"/>
          <w:rtl w:val="true"/>
          <w:lang w:bidi="fa-IR"/>
        </w:rPr>
        <w:t>شعله را بردارم</w:t>
      </w:r>
    </w:p>
    <w:p>
      <w:pPr>
        <w:pStyle w:val="BookText"/>
        <w:rPr/>
      </w:pPr>
      <w:r>
        <w:rPr>
          <w:rFonts w:ascii="IRNazanin" w:hAnsi="IRNazanin" w:eastAsia="IRNazanin"/>
          <w:color w:val="111111"/>
          <w:sz w:val="28"/>
          <w:sz w:val="28"/>
          <w:szCs w:val="28"/>
          <w:rtl w:val="true"/>
          <w:lang w:bidi="fa-IR"/>
        </w:rPr>
        <w:t>نوك انگشتم سوخت</w:t>
      </w:r>
    </w:p>
    <w:p>
      <w:pPr>
        <w:pStyle w:val="BookText"/>
        <w:rPr/>
      </w:pPr>
      <w:r>
        <w:rPr>
          <w:rFonts w:ascii="Amiri" w:hAnsi="Amiri" w:eastAsia="Amiri" w:cs="Amiri"/>
          <w:color w:val="111111"/>
          <w:sz w:val="28"/>
          <w:sz w:val="28"/>
          <w:szCs w:val="28"/>
          <w:rtl w:val="true"/>
          <w:lang w:bidi="ar-SA"/>
        </w:rPr>
        <w:t xml:space="preserve">راستي بابا جان </w:t>
      </w:r>
      <w:r>
        <w:rPr>
          <w:rFonts w:eastAsia="Amiri" w:cs="Amiri" w:ascii="Amiri" w:hAnsi="Amiri"/>
          <w:color w:val="111111"/>
          <w:sz w:val="28"/>
          <w:szCs w:val="28"/>
          <w:rtl w:val="true"/>
          <w:lang w:bidi="ar-SA"/>
        </w:rPr>
        <w:t>...</w:t>
      </w:r>
    </w:p>
    <w:p>
      <w:pPr>
        <w:pStyle w:val="Heading3"/>
        <w:numPr>
          <w:ilvl w:val="2"/>
          <w:numId w:val="1"/>
        </w:numPr>
        <w:rPr/>
      </w:pPr>
      <w:bookmarkStart w:id="2213" w:name="__RefHeading___Toc5999209_211673320"/>
      <w:bookmarkStart w:id="2214" w:name="_Toc917"/>
      <w:bookmarkEnd w:id="2213"/>
      <w:r>
        <w:rPr>
          <w:rtl w:val="true"/>
        </w:rPr>
        <w:t>زيارتنامه حضرت رقيه عليهاالسلام</w:t>
      </w:r>
      <w:bookmarkEnd w:id="2214"/>
    </w:p>
    <w:p>
      <w:pPr>
        <w:pStyle w:val="BookText"/>
        <w:rPr/>
      </w:pPr>
      <w:r>
        <w:rPr>
          <w:rFonts w:ascii="Amiri" w:hAnsi="Amiri" w:eastAsia="Amiri" w:cs="Amiri"/>
          <w:color w:val="111111"/>
          <w:sz w:val="28"/>
          <w:sz w:val="28"/>
          <w:szCs w:val="28"/>
          <w:rtl w:val="true"/>
          <w:lang w:bidi="ar-SA"/>
        </w:rPr>
        <w:t>درود و سلام بر تو اي خانم ما رقيه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تو باد احترام و سلام و عنايات و بركات خداوندگار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بر تو اي دخت رسول خدا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سلام بر تو اي دخت اميرمؤمنان علي بن ابي‌طالب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سلام بر تو اي دخت فاطمه زهرا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سرور زنان دو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بر تو اي دخت خديجه كبري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مادر مردان و زنان مسلمان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بر تو اي دخت ولي 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بر تو اي خواهر ولي 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بر تو اي دخت حسين شهيد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تو اي راستگوي شهيد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اي كه از راهي كه پيمودي راضي بودي و خدا از مسيرت خشنود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اي پرهيزكار و پاكيزه‌تن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بر تو اي تزكيه شده برتر</w:t>
      </w:r>
      <w:r>
        <w:rPr>
          <w:rFonts w:eastAsia="Amiri" w:cs="Amiri" w:ascii="Amiri" w:hAnsi="Amiri"/>
          <w:color w:val="111111"/>
          <w:sz w:val="28"/>
          <w:szCs w:val="28"/>
          <w:rtl w:val="true"/>
          <w:lang w:bidi="ar-SA"/>
        </w:rPr>
        <w:t>!</w:t>
      </w:r>
    </w:p>
    <w:p>
      <w:pPr>
        <w:sectPr>
          <w:footerReference w:type="default" r:id="rId7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w:t>
      </w:r>
      <w:bookmarkStart w:id="2215" w:name="pg716_6899"/>
    </w:p>
    <w:p>
      <w:pPr>
        <w:pStyle w:val="BookText"/>
        <w:rPr/>
      </w:pPr>
      <w:bookmarkEnd w:id="2215"/>
      <w:r>
        <w:rPr>
          <w:rFonts w:ascii="Amiri" w:hAnsi="Amiri" w:eastAsia="Amiri" w:cs="Amiri"/>
          <w:color w:val="111111"/>
          <w:sz w:val="28"/>
          <w:sz w:val="28"/>
          <w:szCs w:val="28"/>
          <w:rtl w:val="true"/>
          <w:lang w:bidi="ar-SA"/>
        </w:rPr>
        <w:t>اي مظلوم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صلوات خداوند بر تو و بر روح تو و جسم پاكت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تبارك و تعالي، خانه و زندگي تو را در بهشت قرار داده، در كنار پدران و اجداد پاك و گرامي معصومت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به آنچه صبر كرديد؛ پس چه زندگي زيبايي در انتظار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فرشتگان پاسدار حَرَمت كه نگهبان مقامت هستند، كرنش مي‌كنم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درود خداوند باري تعالي بر آقاي ما، محمّد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خاندان پاك و طاهر او، و سلام او بر ايشان باد؛ به بركت رحمت تو، اي رحم كننده‌ترين رحم‌كنندگان</w:t>
      </w:r>
      <w:r>
        <w:rPr>
          <w:rFonts w:eastAsia="IRNazanin" w:cs="IRNazanin"/>
          <w:color w:val="111111"/>
          <w:sz w:val="28"/>
          <w:szCs w:val="28"/>
          <w:rtl w:val="true"/>
          <w:lang w:bidi="fa-IR"/>
        </w:rPr>
        <w:t>.</w:t>
      </w:r>
    </w:p>
    <w:p>
      <w:pPr>
        <w:pStyle w:val="Heading3"/>
        <w:numPr>
          <w:ilvl w:val="2"/>
          <w:numId w:val="1"/>
        </w:numPr>
        <w:rPr/>
      </w:pPr>
      <w:bookmarkStart w:id="2216" w:name="__RefHeading___Toc5999211_211673320"/>
      <w:bookmarkStart w:id="2217" w:name="_Toc918"/>
      <w:bookmarkEnd w:id="2216"/>
      <w:r>
        <w:rPr>
          <w:rtl w:val="true"/>
        </w:rPr>
        <w:t>بهترين بازمانده</w:t>
      </w:r>
      <w:bookmarkEnd w:id="2217"/>
    </w:p>
    <w:p>
      <w:pPr>
        <w:pStyle w:val="BookText"/>
        <w:rPr/>
      </w:pPr>
      <w:r>
        <w:rPr>
          <w:rFonts w:ascii="Amiri" w:hAnsi="Amiri" w:eastAsia="Amiri" w:cs="Amiri"/>
          <w:color w:val="111111"/>
          <w:sz w:val="28"/>
          <w:sz w:val="28"/>
          <w:szCs w:val="28"/>
          <w:rtl w:val="true"/>
          <w:lang w:bidi="ar-SA"/>
        </w:rPr>
        <w:t>عَنْ أَبِي عَبْدِ اللَِّ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يتَبْعَُ الرَّجُلَ بعَْدَ مَوْتهِ منَِ الْجَْرِ إلَِّ ثلَثُ خِصَالٍ صَدَقةٌَ أجَْرَاهَا فيِ حَياَتهِ فهَِيَ تجَْرِي بعَْدَ مَوْتهِ</w:t>
      </w:r>
    </w:p>
    <w:p>
      <w:pPr>
        <w:pStyle w:val="BookText"/>
        <w:rPr/>
      </w:pPr>
      <w:r>
        <w:rPr>
          <w:rFonts w:ascii="Amiri" w:hAnsi="Amiri" w:eastAsia="Amiri" w:cs="Amiri"/>
          <w:color w:val="111111"/>
          <w:sz w:val="28"/>
          <w:sz w:val="28"/>
          <w:szCs w:val="28"/>
          <w:rtl w:val="true"/>
          <w:lang w:bidi="ar-SA"/>
        </w:rPr>
        <w:t>إِلىَ يوَْمِ القِْيَامَةِ صَدَقَةٌ مَوْقُوفَةٌ لَ توُرَثُ أوَْ سُنةَُّ هُدًى سَنهَّا فَكَانَ يعَْمَلُ بهَِا وَ عَمِلَ مِنْ بعَْدِهِ غَيْرُهُ أوَْ</w:t>
      </w:r>
    </w:p>
    <w:p>
      <w:pPr>
        <w:pStyle w:val="BookText"/>
        <w:rPr/>
      </w:pPr>
      <w:r>
        <w:rPr>
          <w:rFonts w:ascii="Amiri" w:hAnsi="Amiri" w:eastAsia="Amiri" w:cs="Amiri"/>
          <w:color w:val="111111"/>
          <w:sz w:val="28"/>
          <w:sz w:val="28"/>
          <w:szCs w:val="28"/>
          <w:rtl w:val="true"/>
          <w:lang w:bidi="ar-SA"/>
        </w:rPr>
        <w:t>وَلَدٌ صَالِحٌ يَسْتَغْفِرُ لَه</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مرگ، چيزى جز سه خصلت به عنوان پاداش به دنبال شخص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 اي كه در زمان حياتش جاري ساخته است كه تا روز قيامت جريان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صدقه ي موقوفه اي كه ارث برده نمي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عملي كه ديگران برايش انجام دهد يا اينكه فرزند صالحي كه براي او طلب آمرزش كند</w:t>
      </w:r>
      <w:r>
        <w:rPr>
          <w:rFonts w:eastAsia="IRNazanin" w:cs="IRNazanin"/>
          <w:color w:val="111111"/>
          <w:sz w:val="28"/>
          <w:szCs w:val="28"/>
          <w:rtl w:val="true"/>
          <w:lang w:bidi="fa-IR"/>
        </w:rPr>
        <w:t>.</w:t>
      </w:r>
    </w:p>
    <w:p>
      <w:pPr>
        <w:pStyle w:val="Heading2"/>
        <w:numPr>
          <w:ilvl w:val="1"/>
          <w:numId w:val="1"/>
        </w:numPr>
        <w:rPr/>
      </w:pPr>
      <w:bookmarkStart w:id="2218" w:name="__RefHeading___Toc5999213_211673320"/>
      <w:bookmarkStart w:id="2219" w:name="_Toc919"/>
      <w:bookmarkEnd w:id="2218"/>
      <w:r>
        <w:rPr/>
        <w:t>19</w:t>
      </w:r>
      <w:r>
        <w:rPr>
          <w:rtl w:val="true"/>
        </w:rPr>
        <w:t xml:space="preserve">- </w:t>
      </w:r>
      <w:r>
        <w:rPr>
          <w:rtl w:val="true"/>
        </w:rPr>
        <w:t>فرشته غم ويژه‌نامه حضرت رقيه عليها‌السلام</w:t>
      </w:r>
      <w:bookmarkEnd w:id="2219"/>
    </w:p>
    <w:p>
      <w:pPr>
        <w:pStyle w:val="Heading3"/>
        <w:numPr>
          <w:ilvl w:val="2"/>
          <w:numId w:val="1"/>
        </w:numPr>
        <w:rPr/>
      </w:pPr>
      <w:bookmarkStart w:id="2220" w:name="__RefHeading___Toc5999215_211673320"/>
      <w:bookmarkStart w:id="2221" w:name="_Toc920"/>
      <w:bookmarkEnd w:id="2220"/>
      <w:r>
        <w:rPr>
          <w:rtl w:val="true"/>
        </w:rPr>
        <w:t>مشخصات كتاب</w:t>
      </w:r>
      <w:bookmarkEnd w:id="2221"/>
    </w:p>
    <w:p>
      <w:pPr>
        <w:pStyle w:val="BookText"/>
        <w:rPr/>
      </w:pPr>
      <w:r>
        <w:rPr>
          <w:rFonts w:ascii="IRNazanin" w:hAnsi="IRNazanin" w:eastAsia="IRNazanin"/>
          <w:color w:val="111111"/>
          <w:sz w:val="28"/>
          <w:sz w:val="28"/>
          <w:szCs w:val="28"/>
          <w:rtl w:val="true"/>
          <w:lang w:bidi="fa-IR"/>
        </w:rPr>
        <w:t>ناشر و تهيه‌كننده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 هاي اسلامي صدا و سيما</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ابوالفضل هادي‌منش</w:t>
      </w:r>
    </w:p>
    <w:p>
      <w:pPr>
        <w:pStyle w:val="BookText"/>
        <w:rPr/>
      </w:pPr>
      <w:r>
        <w:rPr>
          <w:rFonts w:ascii="IRNazanin" w:hAnsi="IRNazanin" w:eastAsia="IRNazanin"/>
          <w:color w:val="111111"/>
          <w:sz w:val="28"/>
          <w:sz w:val="28"/>
          <w:szCs w:val="28"/>
          <w:rtl w:val="true"/>
          <w:lang w:bidi="fa-IR"/>
        </w:rPr>
        <w:t>چاپ و صحافي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ليتوگرافي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حق چاپ براي ناشر محفوظ است</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7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امين، مركز پژوهش هاي اسلامي</w:t>
      </w:r>
      <w:bookmarkStart w:id="2222" w:name="pg716_6902"/>
    </w:p>
    <w:p>
      <w:pPr>
        <w:pStyle w:val="BookText"/>
        <w:rPr/>
      </w:pPr>
      <w:bookmarkEnd w:id="2222"/>
      <w:r>
        <w:rPr>
          <w:rFonts w:ascii="Amiri" w:hAnsi="Amiri" w:eastAsia="Amiri" w:cs="Amiri"/>
          <w:color w:val="111111"/>
          <w:sz w:val="28"/>
          <w:sz w:val="28"/>
          <w:szCs w:val="28"/>
          <w:rtl w:val="true"/>
          <w:lang w:bidi="ar-SA"/>
        </w:rPr>
        <w:t>صدا و سيما 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2935803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2910602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2933892</w:t>
      </w:r>
    </w:p>
    <w:p>
      <w:pPr>
        <w:pStyle w:val="BookText"/>
        <w:rPr/>
      </w:pPr>
      <w:r>
        <w:rPr>
          <w:rFonts w:ascii="IRNazanin" w:hAnsi="IRNazanin" w:eastAsia="IRNazanin"/>
          <w:color w:val="111111"/>
          <w:sz w:val="28"/>
          <w:sz w:val="28"/>
          <w:szCs w:val="28"/>
          <w:rtl w:val="true"/>
          <w:lang w:bidi="fa-IR"/>
        </w:rPr>
        <w:t>پست الكترونيكي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eastAsia="Times New Roman" w:cs="Times New Roman" w:ascii="Times New Roman" w:hAnsi="Times New Roman"/>
          <w:color w:val="111111"/>
          <w:sz w:val="28"/>
          <w:szCs w:val="28"/>
          <w:lang w:val="en-US" w:bidi="en-US"/>
        </w:rPr>
        <w:t>www.pajuhesh.irc.ir</w:t>
      </w:r>
    </w:p>
    <w:p>
      <w:pPr>
        <w:pStyle w:val="Heading3"/>
        <w:numPr>
          <w:ilvl w:val="2"/>
          <w:numId w:val="1"/>
        </w:numPr>
        <w:rPr/>
      </w:pPr>
      <w:bookmarkStart w:id="2223" w:name="__RefHeading___Toc5999217_211673320"/>
      <w:bookmarkStart w:id="2224" w:name="_Toc921"/>
      <w:bookmarkEnd w:id="2223"/>
      <w:r>
        <w:rPr>
          <w:rtl w:val="true"/>
        </w:rPr>
        <w:t>چكيده</w:t>
      </w:r>
      <w:bookmarkEnd w:id="2224"/>
    </w:p>
    <w:p>
      <w:pPr>
        <w:pStyle w:val="BookText"/>
        <w:rPr/>
      </w:pPr>
      <w:r>
        <w:rPr>
          <w:rFonts w:ascii="IRNazanin" w:hAnsi="IRNazanin" w:eastAsia="IRNazanin"/>
          <w:color w:val="111111"/>
          <w:sz w:val="28"/>
          <w:sz w:val="28"/>
          <w:szCs w:val="28"/>
          <w:rtl w:val="true"/>
          <w:lang w:bidi="fa-IR"/>
        </w:rPr>
        <w:t>عاشورا برهه اي از تاريخ است و كربلا، سرزميني كوچك از گستره بي كران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اين برگ زرين تاريخ، حركت و پويايي را ارمغان جهانيان ساخته كه همگان در پرتو آن، ايمانشان را حفظ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نقش آفرينان، رقيه، دختر سه ساله امام حسين عليه السلام است كه هر چند عمري كوتاه داشت؛ ولي در پرتو تربيت ديني چنان آموزه هاي نوراني از خود بر جاي نهاد كه انقلابيون از او عبرت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كه ويژه نامه حضرت رقيه عليهاالسلام است، از سه بخش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اين مطالب را مي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زلال غربت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و خانواده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سفر به وادي مصيبت ها، همراه با رقيه، همگام با اسيران، وفات حضرت رقيه در شام، پژوهشي دركتاب هاي معتبر شيعه و ديدگاه هاي انديشمندان اسلامي در مورد حضرت رقيه عليهاالسلام، كرامت ها و حرم مطهر حضرت 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گزيده ادب فارسي،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ادبي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نيز با عنوان همراه با برنامه سازان، پيشنهادها، پرسش ها، متن نمايش نامه و پيام تسليت گوينده بيان شده است</w:t>
      </w:r>
      <w:r>
        <w:rPr>
          <w:rFonts w:eastAsia="IRNazanin" w:cs="IRNazanin"/>
          <w:color w:val="111111"/>
          <w:sz w:val="28"/>
          <w:szCs w:val="28"/>
          <w:rtl w:val="true"/>
          <w:lang w:bidi="fa-IR"/>
        </w:rPr>
        <w:t>.</w:t>
      </w:r>
    </w:p>
    <w:p>
      <w:pPr>
        <w:pStyle w:val="Heading3"/>
        <w:numPr>
          <w:ilvl w:val="2"/>
          <w:numId w:val="1"/>
        </w:numPr>
        <w:rPr/>
      </w:pPr>
      <w:bookmarkStart w:id="2225" w:name="__RefHeading___Toc5999219_211673320"/>
      <w:bookmarkStart w:id="2226" w:name="_Toc922"/>
      <w:bookmarkEnd w:id="2225"/>
      <w:r>
        <w:rPr>
          <w:rtl w:val="true"/>
        </w:rPr>
        <w:t>ديباچه</w:t>
      </w:r>
      <w:bookmarkEnd w:id="2226"/>
    </w:p>
    <w:p>
      <w:pPr>
        <w:sectPr>
          <w:footerReference w:type="default" r:id="rId7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برهه اي از تاريخ است و كربلا، سرزميني كوچك از گستره بي كران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اين برگ زرّين تاريخ و نبض پر تپش زمين، حركت و پويايي را ارمغان جهانيان ساخته و نقش آفريناني را به جامعه انسانيت ارزاني داشته است كه همگان در پرتو اين مشعل هاي مقدس، شب هاي ديجور را به صبح رسانده و با</w:t>
      </w:r>
    </w:p>
    <w:p>
      <w:pPr>
        <w:pStyle w:val="BookText"/>
        <w:rPr/>
      </w:pPr>
      <w:r>
        <w:rPr>
          <w:rFonts w:ascii="IRNazanin" w:hAnsi="IRNazanin" w:eastAsia="IRNazanin"/>
          <w:color w:val="111111"/>
          <w:sz w:val="28"/>
          <w:sz w:val="28"/>
          <w:szCs w:val="28"/>
          <w:rtl w:val="true"/>
          <w:lang w:bidi="fa-IR"/>
        </w:rPr>
        <w:t>اقتدا به آنان، از خطر رهزنان ايمان و هواپرستان دنياگرا رهيده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نقش آفرينان، رقيه، دختر سه ساله امام حسين عليه السلام است كه هرچند عمري كوتاه داشت، در پرتو تربيت ديني چنان آموزه هاي نوراني از خود برجاي نهاد كه انقلابيون در مقابل او زانو مي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راستي، دستانِ كوچك، ولي پرتوان او قدرتي دارند كه با هزاران ضربه شمشير برابري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 هاي اشكش، سيلي بود كه خواب و آرامش را از امويان ربود و پايه هاي ستم و بيداد را از ريشه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نداي آرامش آفرين و پيام سترگ او در رواق تاريخ طنين انداز شد و بوي نا و كهنگي را از زمينيان برگرفت و عشق و ايثار و اخلاص و پرواز را ارزاني راهشان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خدا بر او كه با ناله جانسوز خويش، پرچم كربلا را برافراشته داشت و سرانجام به بلنداي ابديت پركشيد و روح اميد، گرمي، لطافت و عشق را به همه آزادگان جهان هديه كرد، اينك در سالي كه رهبر فرزانه انقلاب، آن را سال عزت و افتخار حسيني ناميده و همگان را به الگوگيري از نقش آفرينان حادثه كربلا فرا خوانده اند، شايسته است حيات و شهادت اين فرشته غم را ديگرباره و اين بار شفاف تر ورق زنيم تا حسينيان اهل معرفت، جان شان را با نام و ياد و آموزه هايش، عطرآگين سازند</w:t>
      </w:r>
      <w:r>
        <w:rPr>
          <w:rFonts w:eastAsia="IRNazanin" w:cs="IRNazanin"/>
          <w:color w:val="111111"/>
          <w:sz w:val="28"/>
          <w:szCs w:val="28"/>
          <w:rtl w:val="true"/>
          <w:lang w:bidi="fa-IR"/>
        </w:rPr>
        <w:t>.</w:t>
      </w:r>
    </w:p>
    <w:p>
      <w:pPr>
        <w:sectPr>
          <w:footerReference w:type="default" r:id="rId7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پژوهشگر ارجمند، جناب حجه الاسلام ابوالفضل هادي منش كوشيده اند مجموعه حاضر را فرا راه ما قرار دهند و حقيقتي فراتر از زمين و زمان را به تصوير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bookmarkStart w:id="2227" w:name="pg716_6908"/>
    </w:p>
    <w:p>
      <w:pPr>
        <w:pStyle w:val="BookText"/>
        <w:rPr/>
      </w:pPr>
      <w:bookmarkEnd w:id="2227"/>
      <w:r>
        <w:rPr>
          <w:rFonts w:ascii="IRNazanin" w:hAnsi="IRNazanin" w:eastAsia="IRNazanin"/>
          <w:color w:val="111111"/>
          <w:sz w:val="28"/>
          <w:sz w:val="28"/>
          <w:szCs w:val="28"/>
          <w:rtl w:val="true"/>
          <w:lang w:bidi="fa-IR"/>
        </w:rPr>
        <w:t>سپاس از ايشان، اميد است اين كار مورد استفاده برنامه سازان و بهره برداران ارجمند قرار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ولي التوفيق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كل پژوهش مركز پژوهش هاي اسلامي صدا و سيما</w:t>
      </w:r>
      <w:r>
        <w:rPr>
          <w:rFonts w:eastAsia="IRNazanin" w:cs="IRNazanin"/>
          <w:color w:val="111111"/>
          <w:sz w:val="28"/>
          <w:szCs w:val="28"/>
          <w:rtl w:val="true"/>
          <w:lang w:bidi="fa-IR"/>
        </w:rPr>
        <w:t>»</w:t>
      </w:r>
    </w:p>
    <w:p>
      <w:pPr>
        <w:pStyle w:val="Heading3"/>
        <w:numPr>
          <w:ilvl w:val="2"/>
          <w:numId w:val="1"/>
        </w:numPr>
        <w:rPr/>
      </w:pPr>
      <w:bookmarkStart w:id="2228" w:name="__RefHeading___Toc5999221_211673320"/>
      <w:bookmarkStart w:id="2229" w:name="_Toc923"/>
      <w:bookmarkEnd w:id="2228"/>
      <w:r>
        <w:rPr>
          <w:rtl w:val="true"/>
        </w:rPr>
        <w:t>پيش گفتار</w:t>
      </w:r>
      <w:bookmarkEnd w:id="2229"/>
    </w:p>
    <w:p>
      <w:pPr>
        <w:pStyle w:val="BookText"/>
        <w:rPr/>
      </w:pPr>
      <w:r>
        <w:rPr>
          <w:rFonts w:ascii="IRNazanin" w:hAnsi="IRNazanin" w:eastAsia="IRNazanin"/>
          <w:color w:val="111111"/>
          <w:sz w:val="28"/>
          <w:sz w:val="28"/>
          <w:szCs w:val="28"/>
          <w:rtl w:val="true"/>
          <w:lang w:bidi="fa-IR"/>
        </w:rPr>
        <w:t>قلم سرگردان ميان بُهت و اندوه، بر صفحه كاغذ طلسم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ساعتي خيره ماندن، كوشيد تا مشقي ديگر از صفحه هاي تاريخ بنگارد؛ از صفحه اي كه چند سطر بيشتر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انجام اين تكليف براي اين انگشتانِ لرزان، سخت و دشوار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بر بستر سفيدِ كاغذ مي لغزيد و گاهي در دل آن نمي از اشك، فرو مي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بستر كاغذ مي آرميد و بار ديگر به تكاپوي خود ادامه مي داد، ولي اين بار با طراوتي از اشك مي نگاشت و با بغضي سنگين دست نگه مي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تر از اين تكليف، انجام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خاكستر خيمه ها و شعله هايي را كه از تازيانه زبانه مي كشيد، به ياد مي آورد و مويه هاي فرشته كوچك غم در دلش زنده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مي نگاشت تا كودك دل آرام بخوابد و فردا مشق شبش را پيش روي او گذارد و به پذيرفته بودنش سر بلند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مشق، نخست از زلال غربت فرشته غم ديده تر كرده است و در نگاه دوم به جمع نگارگران مدحت سراي او رفته و در نگاه سوم به نقد ديگر نگارينه ها نشسته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چه قبول افتد و چه در نظر آيد</w:t>
      </w:r>
      <w:r>
        <w:rPr>
          <w:rFonts w:eastAsia="IRNazanin" w:cs="IRNazanin"/>
          <w:color w:val="111111"/>
          <w:sz w:val="28"/>
          <w:szCs w:val="28"/>
          <w:rtl w:val="true"/>
          <w:lang w:bidi="fa-IR"/>
        </w:rPr>
        <w:t>».</w:t>
      </w:r>
    </w:p>
    <w:p>
      <w:pPr>
        <w:sectPr>
          <w:footerReference w:type="default" r:id="rId7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انساني در سير تكامل و زندگي خود به راهنمايي و دستگيري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معصوم عليهم السلام، كه هم چون مشعل فروزان</w:t>
      </w:r>
    </w:p>
    <w:p>
      <w:pPr>
        <w:pStyle w:val="BookText"/>
        <w:rPr/>
      </w:pPr>
      <w:r>
        <w:rPr>
          <w:rFonts w:ascii="IRNazanin" w:hAnsi="IRNazanin" w:eastAsia="IRNazanin"/>
          <w:color w:val="111111"/>
          <w:sz w:val="28"/>
          <w:sz w:val="28"/>
          <w:szCs w:val="28"/>
          <w:rtl w:val="true"/>
          <w:lang w:bidi="fa-IR"/>
        </w:rPr>
        <w:t>بر كوره راه زندگي بشر مي تابند، بهترين آموزگاران انسانند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عمر سراسر خير و بركت خويش را به هدايت بشر اختصاص داده و در اين راه حتي جانشان را نيز فدا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گذشتن از اين راه پر فراز و نشيب بايد از آنان پيروي كرد و دست توسل به دامان با كرامت آنان دراز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 اين مرحله بي همرهي خضر مكن ظلمات است، بترس از خطر گمراهي</w:t>
      </w:r>
    </w:p>
    <w:p>
      <w:pPr>
        <w:pStyle w:val="BookText"/>
        <w:rPr/>
      </w:pPr>
      <w:r>
        <w:rPr>
          <w:rFonts w:ascii="IRNazanin" w:hAnsi="IRNazanin" w:eastAsia="IRNazanin"/>
          <w:color w:val="111111"/>
          <w:sz w:val="28"/>
          <w:sz w:val="28"/>
          <w:szCs w:val="28"/>
          <w:rtl w:val="true"/>
          <w:lang w:bidi="fa-IR"/>
        </w:rPr>
        <w:t>به يقين، آن بزرگواران به دل هايي كه گنج ولايت در خود دارند، بيشتر عنايت مي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رهگذر همين ولايت و محبت است كه انسان به معارف غني و ناب اسلام راه مي يابد و روح و جان تشنه اش از زلال معرفت آن سيراب مي شود؛ زيرا بدون گذر از شاه راهِ روشن عشقِ به ائمه هدي عليهم السلام رسيدن به سعادت دنيا و آخرت محال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شالوده فكري و اعتقادي شان در پاي بندي و محبت به اين خاندان بنا نهاده شده است، در دنيا كام ياب و در آخرت، سربلند و روسفيدند</w:t>
      </w:r>
      <w:r>
        <w:rPr>
          <w:rFonts w:eastAsia="IRNazanin" w:cs="IRNazanin"/>
          <w:color w:val="111111"/>
          <w:sz w:val="28"/>
          <w:szCs w:val="28"/>
          <w:rtl w:val="true"/>
          <w:lang w:bidi="fa-IR"/>
        </w:rPr>
        <w:t>.</w:t>
      </w:r>
    </w:p>
    <w:p>
      <w:pPr>
        <w:sectPr>
          <w:footerReference w:type="default" r:id="rId7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باري هر كه چيزي دارد، از بركت همين عشق و ارادت گران 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گونه نيست كه اين محبت و علاقه تنها در بعضي كارهاي معنوي و حاجت هاي آخرتي به كار آيد، بلكه در همين دنيا و امور روزانه نيز گره گشا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در برابر مقام بلند اين بزرگ هاديان بشر، زانوي ادب بر زمين زده و دست توسل به سويشان دراز كرده،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رهگذر خاك سر كوي شما بود هر نافه كه در دست نسيم</w:t>
      </w:r>
      <w:bookmarkStart w:id="2230" w:name="pg716_6914"/>
    </w:p>
    <w:p>
      <w:pPr>
        <w:pStyle w:val="BookText"/>
        <w:rPr/>
      </w:pPr>
      <w:bookmarkEnd w:id="2230"/>
      <w:r>
        <w:rPr>
          <w:rFonts w:ascii="IRNazanin" w:hAnsi="IRNazanin" w:eastAsia="IRNazanin"/>
          <w:color w:val="111111"/>
          <w:sz w:val="28"/>
          <w:sz w:val="28"/>
          <w:szCs w:val="28"/>
          <w:rtl w:val="true"/>
          <w:lang w:bidi="fa-IR"/>
        </w:rPr>
        <w:t>چمن افتاد</w:t>
      </w:r>
    </w:p>
    <w:p>
      <w:pPr>
        <w:pStyle w:val="Heading3"/>
        <w:numPr>
          <w:ilvl w:val="2"/>
          <w:numId w:val="1"/>
        </w:numPr>
        <w:rPr/>
      </w:pPr>
      <w:bookmarkStart w:id="2231" w:name="__RefHeading___Toc5999223_211673320"/>
      <w:bookmarkStart w:id="2232" w:name="_Toc924"/>
      <w:bookmarkEnd w:id="2231"/>
      <w:r>
        <w:rPr>
          <w:rtl w:val="true"/>
        </w:rPr>
        <w:t>بخش اوّل</w:t>
      </w:r>
      <w:r>
        <w:rPr>
          <w:rtl w:val="true"/>
        </w:rPr>
        <w:t xml:space="preserve">: </w:t>
      </w:r>
      <w:r>
        <w:rPr>
          <w:rtl w:val="true"/>
        </w:rPr>
        <w:t>نگاهي به زندگاني حضرت رقيه عليهاالسلام</w:t>
      </w:r>
      <w:bookmarkEnd w:id="2232"/>
    </w:p>
    <w:p>
      <w:pPr>
        <w:pStyle w:val="Heading4"/>
        <w:numPr>
          <w:ilvl w:val="3"/>
          <w:numId w:val="1"/>
        </w:numPr>
        <w:rPr/>
      </w:pPr>
      <w:bookmarkStart w:id="2233" w:name="__RefHeading___Toc5999225_211673320"/>
      <w:bookmarkStart w:id="2234" w:name="_Toc925"/>
      <w:bookmarkEnd w:id="2233"/>
      <w:r>
        <w:rPr>
          <w:rtl w:val="true"/>
        </w:rPr>
        <w:t>فصل اوّل</w:t>
      </w:r>
      <w:r>
        <w:rPr>
          <w:rtl w:val="true"/>
        </w:rPr>
        <w:t xml:space="preserve">: </w:t>
      </w:r>
      <w:r>
        <w:rPr>
          <w:rtl w:val="true"/>
        </w:rPr>
        <w:t>از زلال غربت</w:t>
      </w:r>
      <w:bookmarkEnd w:id="2234"/>
    </w:p>
    <w:p>
      <w:pPr>
        <w:pStyle w:val="Heading5"/>
        <w:numPr>
          <w:ilvl w:val="4"/>
          <w:numId w:val="1"/>
        </w:numPr>
        <w:rPr/>
      </w:pPr>
      <w:bookmarkStart w:id="2235" w:name="__RefHeading___Toc5999227_211673320"/>
      <w:bookmarkStart w:id="2236" w:name="_Toc926"/>
      <w:bookmarkEnd w:id="2235"/>
      <w:r>
        <w:rPr>
          <w:rtl w:val="true"/>
        </w:rPr>
        <w:t>ديگر فرزندان امام حسين عليه السلام</w:t>
      </w:r>
      <w:bookmarkEnd w:id="2236"/>
    </w:p>
    <w:p>
      <w:pPr>
        <w:pStyle w:val="BookText"/>
        <w:rPr/>
      </w:pPr>
      <w:r>
        <w:rPr>
          <w:rFonts w:ascii="IRNazanin" w:hAnsi="IRNazanin" w:eastAsia="IRNazanin"/>
          <w:color w:val="111111"/>
          <w:sz w:val="28"/>
          <w:sz w:val="28"/>
          <w:szCs w:val="28"/>
          <w:rtl w:val="true"/>
          <w:lang w:bidi="fa-IR"/>
        </w:rPr>
        <w:t>هوا گرم بود و سكوت، خيره خيره، پرده سياه شب را تماشا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در سيّال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خانه اي در شهر، گرم انتظار و محو گفت وگوي شب با ستارگان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بر ديواره هاي آفتاب خورده خانه مي 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شهر از تنها پنجره باز و روشن خود مي تپيد و همه به انتظار نشسته بودند كه ناگاه صداي گريه نوزادي خجسته، احساس شب را به بازي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شوق بر گونه ها چكيد و لب ها، يك صدا، ترانه لبخند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تاريخ، كتاب كهن خويش را گشود و بر صفحه اي مبهم از آن، قلم را به تكاپو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غنچه اي ديگر، به باغ حسين عليه السلام روييده بود و همه بر گلبرگ رخش، غنچه هاي عاطفه، نثار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عليهاالسلام در آن شب شكفت، ولي آن صفحه مبهمِ تاريخ، در تاخت و تاز روزها از دفترِ گذار زمان جدا گشت و از حافظه آن ناپديد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كتابچه كوچك زندگاني رقيه عليهاالسلام ، لحظه روييدنش بدون هيچ سطري، سفيد ماند و نام هيچ روزي به عنوان زادروزش ثبت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سنّ شريف حضرت رقيه عليهاالسلام نيز در ميان تاريخ نگاران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اين است كه ايشان، سه يا چهار بهار بيشتر به خود نديده و در روزهاي آغازين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پرپر شده است</w:t>
      </w:r>
      <w:r>
        <w:rPr>
          <w:rFonts w:eastAsia="IRNazanin" w:cs="IRNazanin"/>
          <w:color w:val="111111"/>
          <w:sz w:val="28"/>
          <w:szCs w:val="28"/>
          <w:rtl w:val="true"/>
          <w:lang w:bidi="fa-IR"/>
        </w:rPr>
        <w:t>.</w:t>
      </w:r>
    </w:p>
    <w:p>
      <w:pPr>
        <w:sectPr>
          <w:footerReference w:type="default" r:id="rId7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نوشته هاي بعضي كتاب هاي تاريخي، نام مادر حضرت رقيه عليهاالسلام ، امّ اسحاق است كه پيش تر همسر امام حسن مجتبي عليه السلام بوده و پس از شهادت ايشان،</w:t>
      </w:r>
      <w:bookmarkStart w:id="2237" w:name="pg716_6917"/>
    </w:p>
    <w:p>
      <w:pPr>
        <w:pStyle w:val="BookText"/>
        <w:rPr/>
      </w:pPr>
      <w:bookmarkEnd w:id="2237"/>
      <w:r>
        <w:rPr>
          <w:rFonts w:ascii="IRNazanin" w:hAnsi="IRNazanin" w:eastAsia="IRNazanin"/>
          <w:color w:val="111111"/>
          <w:sz w:val="28"/>
          <w:sz w:val="28"/>
          <w:szCs w:val="28"/>
          <w:rtl w:val="true"/>
          <w:lang w:bidi="fa-IR"/>
        </w:rPr>
        <w:t>به وصيت امام حسن عليه السلام به عقد امام حسين عليه السلام درآمده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بانوان بزرگ و با فضيلت اسلام به شمار مي آيد، بنا برگفته شيخ مفيد در كتاب الارشاد، كنيه ايشان بنت طلحه است</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نام مادر حضرت رقيه عليهاالسلام ، در بعضي كتاب ها ام جعفر قضاعيّه آمده است، ولي دليل محكمي در اين باره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نويسنده معالي السبطين، مادر حضرت رقيه عليهاالسلام را شاه زنان؛ دختر يزدگرد سوم، پادشاه ايراني معرفي مي كند كه در حمله مسلمانان به ايران اسير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ازدواج امام حسين عليه السلام درآمد و مادر گرامي حضرت سجاد عليه السلام نيز به شمار مي آيد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اين مطلب از نظر تاريخ نويسانِ معاصر پذيرفتني نيست؛ زيرا ايشان هنگام تولد امام سجاد عليه السلام از دنيا رفت و تاريخ درگذشت او را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از واقعه كربلا؛ يعني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ندارد او مادر كودكي باشد كه در فاصله سه يا چهار سال پيش از حادثه كربلا به دنيا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تنها در يك صورت قابل حل است كه بگوييم شاه زنان كسي غير از شهربانو ـ مادر امام سجاد عليه السلام ـ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الغمه، عيسي اربلي،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اعلام الوري،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ترجمه الارشاد، شيخ مفيد،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اعلام الوري،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معالي السبطين، محمدمهدي حائري،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Heading5"/>
        <w:numPr>
          <w:ilvl w:val="4"/>
          <w:numId w:val="1"/>
        </w:numPr>
        <w:rPr/>
      </w:pPr>
      <w:bookmarkStart w:id="2238" w:name="__RefHeading___Toc5999229_211673320"/>
      <w:bookmarkStart w:id="2239" w:name="_Toc927"/>
      <w:bookmarkEnd w:id="2238"/>
      <w:r>
        <w:rPr>
          <w:rtl w:val="true"/>
        </w:rPr>
        <w:t>نام گذاري رقيه عليهاالسلام</w:t>
      </w:r>
      <w:bookmarkEnd w:id="2239"/>
    </w:p>
    <w:p>
      <w:pPr>
        <w:sectPr>
          <w:footerReference w:type="default" r:id="rId7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رقيه از ارتقا به معني بالا رفتن و ترقي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اين اسم، لقب</w:t>
      </w:r>
      <w:bookmarkStart w:id="2240" w:name="pg716_6920"/>
    </w:p>
    <w:p>
      <w:pPr>
        <w:pStyle w:val="BookText"/>
        <w:rPr/>
      </w:pPr>
      <w:bookmarkEnd w:id="2240"/>
      <w:r>
        <w:rPr>
          <w:rFonts w:ascii="IRNazanin" w:hAnsi="IRNazanin" w:eastAsia="IRNazanin"/>
          <w:color w:val="111111"/>
          <w:sz w:val="28"/>
          <w:sz w:val="28"/>
          <w:szCs w:val="28"/>
          <w:rtl w:val="true"/>
          <w:lang w:bidi="fa-IR"/>
        </w:rPr>
        <w:t>حضرت و نام اصلي ايشان فاطمه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در بعضي كتاب ها، نام رقيه در شمار دختران امام حسين عليه السلام كمتر به چشم مي خورد و به اذعان برخي كتاب هاي ديگر، احتمال اين كه ايشان، همان فاطمه بنت الحسين باشد، وجود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 گونه كه پيش تر گفتيم بعضي از فرزندان امام حسين عليه السلام دو اسم داشته اند و امكان تشابه اسمي در فرزندان ايشان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در تاريخ نيز دلايلي بر اثبات اين مدعي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كتاب رياض القدس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كودكان امام حسين عليه السلام دختر كوچكي به نام فاطمه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حسين عليه السلام مادر بزرگوارشان را بسيار دوست مي داشت، هر فرزند دختري كه خدا به او مي داد، نامش را فاطمه مي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هر چه پسر داشت، به احترام پدرش امام علي عليه السلام ، وي را علي مي ناميد</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گفتني است سيره ديگر امامان نيز در نام گذاري فرزندانشان چنين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قصه كربلا، علي نظري منفرد، پاورقي ص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رمز المصيبة،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برگرفته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رقيه؛ چاووش كربلا،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5"/>
        <w:numPr>
          <w:ilvl w:val="4"/>
          <w:numId w:val="1"/>
        </w:numPr>
        <w:rPr/>
      </w:pPr>
      <w:bookmarkStart w:id="2241" w:name="__RefHeading___Toc5999231_211673320"/>
      <w:bookmarkStart w:id="2242" w:name="_Toc928"/>
      <w:bookmarkEnd w:id="2241"/>
      <w:r>
        <w:rPr>
          <w:rtl w:val="true"/>
        </w:rPr>
        <w:t>نام رقيه در تاريخ</w:t>
      </w:r>
      <w:bookmarkEnd w:id="2242"/>
    </w:p>
    <w:p>
      <w:pPr>
        <w:pStyle w:val="BookText"/>
        <w:rPr/>
      </w:pPr>
      <w:r>
        <w:rPr>
          <w:rFonts w:ascii="IRNazanin" w:hAnsi="IRNazanin" w:eastAsia="IRNazanin"/>
          <w:color w:val="111111"/>
          <w:sz w:val="28"/>
          <w:sz w:val="28"/>
          <w:szCs w:val="28"/>
          <w:rtl w:val="true"/>
          <w:lang w:bidi="fa-IR"/>
        </w:rPr>
        <w:t>اين نام ويژه تاريخ اسلام نيست، بلكه پيش از ظهور پيامبر گرامي اسلام نيز اين نام در جزيره العرب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نام يكي از دختران هاشم ـ نياي دوم پيامبر ـ رقيه بود كه عمه حضرت عبداللّه عليه السلام ، پدر پيامبر اكرم صلي الله عليه و آله به شمار مي آيد</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7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نخستين فردي كه در اسلام به اين اسم،</w:t>
      </w:r>
      <w:bookmarkStart w:id="2243" w:name="pg716_6922"/>
    </w:p>
    <w:p>
      <w:pPr>
        <w:pStyle w:val="BookText"/>
        <w:rPr/>
      </w:pPr>
      <w:bookmarkEnd w:id="2243"/>
      <w:r>
        <w:rPr>
          <w:rFonts w:ascii="IRNazanin" w:hAnsi="IRNazanin" w:eastAsia="IRNazanin"/>
          <w:color w:val="111111"/>
          <w:sz w:val="28"/>
          <w:sz w:val="28"/>
          <w:szCs w:val="28"/>
          <w:rtl w:val="true"/>
          <w:lang w:bidi="fa-IR"/>
        </w:rPr>
        <w:t>نام گذاري گرديد، دختر پيامبر اكرم صلي الله عليه و آله و حضرت خديجه عليهاالسلام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نام گذاري، نام رقيه به عنوان يكي از نام هاي خوب و زينت بخش اسلامي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 عليه السلام نيز يكي از دخترانش را به همين اسم ناميد كه اين دختر بعدها به ازدواج حضرت مسلم بن عقيل عليه السلام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ادامه يافت تا آن جا كه برخي دختران امامان ديگر مانند امام حسن مجتبي عليه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و دو تن از دختران امام كاظم عليه السلام نيز رقيه ناميده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براي جلوگيري از اشتباه، آن دو را رقيه و رقيه صغري مي ناميدند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بحارالانوار، محمدباقر مجلسي،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ترجمه ارشاد مفيد،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Heading5"/>
        <w:numPr>
          <w:ilvl w:val="4"/>
          <w:numId w:val="1"/>
        </w:numPr>
        <w:rPr/>
      </w:pPr>
      <w:bookmarkStart w:id="2244" w:name="__RefHeading___Toc5999233_211673320"/>
      <w:bookmarkStart w:id="2245" w:name="_Toc929"/>
      <w:bookmarkEnd w:id="2244"/>
      <w:r>
        <w:rPr>
          <w:rtl w:val="true"/>
        </w:rPr>
        <w:t>خاستگاه تربيتي</w:t>
      </w:r>
      <w:bookmarkEnd w:id="2245"/>
    </w:p>
    <w:p>
      <w:pPr>
        <w:sectPr>
          <w:footerReference w:type="default" r:id="rId7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رقيه عليهاالسلام در خانواده اي پرورش يافت كه پدر، مادر و فرزندان، همگي به عالي ترين فضليت هاي اخلاقي و پارسايي آراسته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فضاي دل انگيز شهر پيامبر صلي الله عليه و آله كه شميم روح افزاي رسول خدا صلي الله عليه و آله، علي عليه السلام و فاطمه عليهاالسلام هنوز در آن جاري بود و مشام جان را مي نواخت، در پرورش او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خانواده اي رشد يافت كه همگي از زلال معرفت امام حسين عليه السلام نوشيده بودند؛ خانواده اي كه از بزرگ ترين اسطوره هاي علم و ادب و معرفت و ايثار مانند زينب كبري عليهاالسلام ، اباالفضل العباس عليه السلام ، علي بن الحسين عليه السلام ، علي اكبر</w:t>
      </w:r>
      <w:bookmarkStart w:id="2246" w:name="pg716_6925"/>
    </w:p>
    <w:p>
      <w:pPr>
        <w:pStyle w:val="BookText"/>
        <w:rPr/>
      </w:pPr>
      <w:bookmarkEnd w:id="2246"/>
      <w:r>
        <w:rPr>
          <w:rFonts w:ascii="Amiri" w:hAnsi="Amiri" w:eastAsia="Amiri" w:cs="Amiri"/>
          <w:color w:val="111111"/>
          <w:sz w:val="28"/>
          <w:sz w:val="28"/>
          <w:szCs w:val="28"/>
          <w:rtl w:val="true"/>
          <w:lang w:bidi="ar-SA"/>
        </w:rPr>
        <w:t>عليه السلام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فراهم آمده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رقيه عليهاالسلام در عمر كوتاهش در دامان اين بزرگواران، به ويژه پدر گرامي اش، امام حسين عليه السلام پرورش يافت و با وجود همان سن كم، به عنوان يكي از زيباترين اسطوره هاي ايثار و مقاومت در تاريخ معرفي گرديد</w:t>
      </w:r>
      <w:r>
        <w:rPr>
          <w:rFonts w:eastAsia="IRNazanin" w:cs="IRNazanin"/>
          <w:color w:val="111111"/>
          <w:sz w:val="28"/>
          <w:szCs w:val="28"/>
          <w:rtl w:val="true"/>
          <w:lang w:bidi="fa-IR"/>
        </w:rPr>
        <w:t>.</w:t>
      </w:r>
    </w:p>
    <w:p>
      <w:pPr>
        <w:pStyle w:val="Heading4"/>
        <w:numPr>
          <w:ilvl w:val="3"/>
          <w:numId w:val="1"/>
        </w:numPr>
        <w:rPr/>
      </w:pPr>
      <w:bookmarkStart w:id="2247" w:name="__RefHeading___Toc5999235_211673320"/>
      <w:bookmarkStart w:id="2248" w:name="_Toc930"/>
      <w:bookmarkEnd w:id="2247"/>
      <w:r>
        <w:rPr>
          <w:rtl w:val="true"/>
        </w:rPr>
        <w:t>فصل دوم</w:t>
      </w:r>
      <w:r>
        <w:rPr>
          <w:rtl w:val="true"/>
        </w:rPr>
        <w:t xml:space="preserve">: </w:t>
      </w:r>
      <w:r>
        <w:rPr>
          <w:rtl w:val="true"/>
        </w:rPr>
        <w:t>سفر به وادي مصيبت ها</w:t>
      </w:r>
      <w:bookmarkEnd w:id="2248"/>
    </w:p>
    <w:p>
      <w:pPr>
        <w:pStyle w:val="Heading5"/>
        <w:numPr>
          <w:ilvl w:val="4"/>
          <w:numId w:val="1"/>
        </w:numPr>
        <w:rPr/>
      </w:pPr>
      <w:bookmarkStart w:id="2249" w:name="__RefHeading___Toc5999237_211673320"/>
      <w:bookmarkStart w:id="2250" w:name="_Toc931"/>
      <w:bookmarkEnd w:id="2249"/>
      <w:r>
        <w:rPr>
          <w:rtl w:val="true"/>
        </w:rPr>
        <w:t>همراه با كاروان</w:t>
      </w:r>
      <w:bookmarkEnd w:id="2250"/>
    </w:p>
    <w:p>
      <w:pPr>
        <w:pStyle w:val="BookText"/>
        <w:rPr/>
      </w:pPr>
      <w:r>
        <w:rPr>
          <w:rFonts w:ascii="IRNazanin" w:hAnsi="IRNazanin" w:eastAsia="IRNazanin"/>
          <w:color w:val="111111"/>
          <w:sz w:val="28"/>
          <w:sz w:val="28"/>
          <w:szCs w:val="28"/>
          <w:rtl w:val="true"/>
          <w:lang w:bidi="fa-IR"/>
        </w:rPr>
        <w:t xml:space="preserve">با آغاز قيام امام حسين عليه السلام ، حضرت رقيه به همراه پدر و ديگر بستگانش، در شبِ يك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مدينه به سوي مكه مكرمه روانه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دوره زماني، نقطه آغاز نخستين و آخرين و بزرگ ترين رويداد در زندگي حضرت رقيه عليهاالسلام به شمار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شبانه راه مدينه را در پيش گرفت و در سحرگاه شب جمعه، سوم شعبان به مكه رسيد و سپس رهسپار كربلا شد</w:t>
      </w:r>
      <w:r>
        <w:rPr>
          <w:rFonts w:eastAsia="IRNazanin" w:cs="IRNazanin"/>
          <w:color w:val="111111"/>
          <w:sz w:val="28"/>
          <w:szCs w:val="28"/>
          <w:rtl w:val="true"/>
          <w:lang w:bidi="fa-IR"/>
        </w:rPr>
        <w:t>.</w:t>
      </w:r>
    </w:p>
    <w:p>
      <w:pPr>
        <w:pStyle w:val="Heading5"/>
        <w:numPr>
          <w:ilvl w:val="4"/>
          <w:numId w:val="1"/>
        </w:numPr>
        <w:rPr/>
      </w:pPr>
      <w:bookmarkStart w:id="2251" w:name="__RefHeading___Toc5999239_211673320"/>
      <w:bookmarkStart w:id="2252" w:name="_Toc932"/>
      <w:bookmarkEnd w:id="2251"/>
      <w:r>
        <w:rPr>
          <w:rtl w:val="true"/>
        </w:rPr>
        <w:t>با رقيه عليهاالسلام در عصر عاشورا</w:t>
      </w:r>
      <w:bookmarkEnd w:id="2252"/>
    </w:p>
    <w:p>
      <w:pPr>
        <w:sectPr>
          <w:footerReference w:type="default" r:id="rId7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عاشورا، پس از كشته شدن ياران امام حسين عليه السلام و تنها ماندن آن بزرگوار، حضرت سكينه عليهاالسلام به دليل ترس از كشته شدن پدر، به خواهر سه ساله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احتمال زياد همان حضرت رقيه عليهاالسلام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مي كند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دامن پدر را بگيريم و نگذاريم به ميدان برود و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لحظه، امام عليه السلام متوجه سخن آنان مي شود و بسيار اشك مي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رقيه عليهاالسلام به پدر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رفتن تو به ميدانِ نبرد نمي شوم، ولي كمي صبر كن تا تو را ببنيم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 حضرت رقيه را در آغوش گرفت و او را مورد نوازش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عليهاالسلام با ديدن نوازش پدر، غريبانه او</w:t>
      </w:r>
      <w:bookmarkStart w:id="2253" w:name="pg716_6928"/>
    </w:p>
    <w:p>
      <w:pPr>
        <w:pStyle w:val="BookText"/>
        <w:rPr/>
      </w:pPr>
      <w:bookmarkEnd w:id="2253"/>
      <w:r>
        <w:rPr>
          <w:rFonts w:ascii="IRNazanin" w:hAnsi="IRNazanin" w:eastAsia="IRNazanin"/>
          <w:color w:val="111111"/>
          <w:sz w:val="28"/>
          <w:sz w:val="28"/>
          <w:szCs w:val="28"/>
          <w:rtl w:val="true"/>
          <w:lang w:bidi="fa-IR"/>
        </w:rPr>
        <w:t>را مي نگرد و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الظَّمَأَ قَدْ اَحْرَقَني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تشنگي جگرم را آتش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ناراحتي و اندوه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خيمه بنشين تا برايت آب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تا به ميدان جنگ برود كه باز هم رقيه عليهاالسلام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پدررا گرفت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تَمْضي 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را تنها مي گذاري؟</w:t>
      </w:r>
    </w:p>
    <w:p>
      <w:pPr>
        <w:pStyle w:val="BookText"/>
        <w:rPr/>
      </w:pPr>
      <w:r>
        <w:rPr>
          <w:rFonts w:ascii="IRNazanin" w:hAnsi="IRNazanin" w:eastAsia="IRNazanin"/>
          <w:color w:val="111111"/>
          <w:sz w:val="28"/>
          <w:sz w:val="28"/>
          <w:szCs w:val="28"/>
          <w:rtl w:val="true"/>
          <w:lang w:bidi="fa-IR"/>
        </w:rPr>
        <w:t>حضرت بار ديگر برگشت، او را در آغوش كشيد و آرام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دلي پراندوه از آنان جدا شد و روانه ميدان گشت</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رقيه عليهاالسلام ، قاسم ميرخلف زاده، ص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برگرفته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وقايع عاشورا، ص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Heading5"/>
        <w:numPr>
          <w:ilvl w:val="4"/>
          <w:numId w:val="1"/>
        </w:numPr>
        <w:rPr/>
      </w:pPr>
      <w:bookmarkStart w:id="2254" w:name="__RefHeading___Toc5999241_211673320"/>
      <w:bookmarkStart w:id="2255" w:name="_Toc933"/>
      <w:bookmarkEnd w:id="2254"/>
      <w:r>
        <w:rPr>
          <w:rtl w:val="true"/>
        </w:rPr>
        <w:t>ديدار واپسين</w:t>
      </w:r>
      <w:bookmarkEnd w:id="2255"/>
    </w:p>
    <w:p>
      <w:pPr>
        <w:pStyle w:val="BookText"/>
        <w:rPr/>
      </w:pPr>
      <w:r>
        <w:rPr>
          <w:rFonts w:ascii="IRNazanin" w:hAnsi="IRNazanin" w:eastAsia="IRNazanin"/>
          <w:color w:val="111111"/>
          <w:sz w:val="28"/>
          <w:sz w:val="28"/>
          <w:szCs w:val="28"/>
          <w:rtl w:val="true"/>
          <w:lang w:bidi="fa-IR"/>
        </w:rPr>
        <w:t>آخرين ديدار امام حسين عليه السلام با خانواده اش از دلخراش ترين رويدادهاي تاريخ كربلا به شمار مي رود، ولي غم انگيزترين صحنه اين خداحافظي، وداع حضرت با دختر سه ساله 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بن نافع يكي از سربازان دشمن و از شاهدان عيني ماجرا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پيشاپيش صف جنگ جويان لشكر عمر سعد ايستاده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امام حسين براي وداع به طرف خيمه هاي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آخرين ديدار با خانواده اش، به سمت ميدان جنگ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ناگاه چشمم به دختركي افتاد كه از خيمه ها بيرون آمده بود و با گام هايي لرزان به سوي حسين مي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دخترك خود را به او رسانيد و دامن او را گرفت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 فَإِنّي عَطْشَانٌ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ببين كه چقدر تشنه ام</w:t>
      </w:r>
      <w:r>
        <w:rPr>
          <w:rFonts w:eastAsia="IRNazanin" w:cs="IRNazanin"/>
          <w:color w:val="111111"/>
          <w:sz w:val="28"/>
          <w:szCs w:val="28"/>
          <w:rtl w:val="true"/>
          <w:lang w:bidi="fa-IR"/>
        </w:rPr>
        <w:t>!</w:t>
      </w:r>
    </w:p>
    <w:p>
      <w:pPr>
        <w:sectPr>
          <w:footerReference w:type="default" r:id="rId7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شنيدن اين جمله از دختركي خسته و تشنه و نااميد به قدري جگرسوز بود</w:t>
      </w:r>
      <w:bookmarkStart w:id="2256" w:name="pg716_6930"/>
    </w:p>
    <w:p>
      <w:pPr>
        <w:pStyle w:val="BookText"/>
        <w:rPr/>
      </w:pPr>
      <w:bookmarkEnd w:id="2256"/>
      <w:r>
        <w:rPr>
          <w:rFonts w:ascii="IRNazanin" w:hAnsi="IRNazanin" w:eastAsia="IRNazanin"/>
          <w:color w:val="111111"/>
          <w:sz w:val="28"/>
          <w:sz w:val="28"/>
          <w:szCs w:val="28"/>
          <w:rtl w:val="true"/>
          <w:lang w:bidi="fa-IR"/>
        </w:rPr>
        <w:t>كه گويي نمك بردل زخم ديده حسين پاشيدند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اختيار اشك از چشمانش سرازير شد و او با چشماني اشكبار، دختر كوچكش را در آغوش گرفت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 يَسْقيكِ فَإِنَّهُ وَكيلي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تو را سيراب مي كند كه من بر او توكل كرده 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همرزمانم پرسيدم اين دخترك چه نسبتي با حسين داشت؟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رقيه، دختر سه ساله حسين است</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 جان سوز حضرت رقيه عليهاالسلام ، محمدمحمدي اشتهاردي،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2257" w:name="__RefHeading___Toc5999243_211673320"/>
      <w:bookmarkStart w:id="2258" w:name="_Toc934"/>
      <w:bookmarkEnd w:id="2257"/>
      <w:r>
        <w:rPr>
          <w:rtl w:val="true"/>
        </w:rPr>
        <w:t>فصل سوم</w:t>
      </w:r>
      <w:r>
        <w:rPr>
          <w:rtl w:val="true"/>
        </w:rPr>
        <w:t xml:space="preserve">: </w:t>
      </w:r>
      <w:r>
        <w:rPr>
          <w:rtl w:val="true"/>
        </w:rPr>
        <w:t>همراه با رقيه عليهاالسلام ، همگام با اسيران</w:t>
      </w:r>
      <w:bookmarkEnd w:id="2258"/>
    </w:p>
    <w:p>
      <w:pPr>
        <w:pStyle w:val="Heading5"/>
        <w:numPr>
          <w:ilvl w:val="4"/>
          <w:numId w:val="1"/>
        </w:numPr>
        <w:rPr/>
      </w:pPr>
      <w:bookmarkStart w:id="2259" w:name="__RefHeading___Toc5999245_211673320"/>
      <w:bookmarkStart w:id="2260" w:name="_Toc935"/>
      <w:bookmarkEnd w:id="2259"/>
      <w:r>
        <w:rPr>
          <w:rtl w:val="true"/>
        </w:rPr>
        <w:t>غارت خيمه ها</w:t>
      </w:r>
      <w:bookmarkEnd w:id="2260"/>
    </w:p>
    <w:p>
      <w:pPr>
        <w:pStyle w:val="BookText"/>
        <w:rPr/>
      </w:pPr>
      <w:r>
        <w:rPr>
          <w:rFonts w:ascii="IRNazanin" w:hAnsi="IRNazanin" w:eastAsia="IRNazanin"/>
          <w:color w:val="111111"/>
          <w:sz w:val="28"/>
          <w:sz w:val="28"/>
          <w:szCs w:val="28"/>
          <w:rtl w:val="true"/>
          <w:lang w:bidi="fa-IR"/>
        </w:rPr>
        <w:t>از بزرگ ترين فجايع غم انگيز كربلا، حمله دشمن به خيمه ها و غارت موجودي آن ها و ربودن وسايل و تجهيزات شهيدان حتي ناچيزترين اشياي شخصي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دسته جمعي به خيمه ها هجوم بردند و به چپاول آن ها پرداختند، تا آن جا كه چادرهايي را كه بانوان حرم به كمر بسته بودند كشيدند و ربودند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اشياي غنيمتي كه از شهيدان كربلا به يغما رفت، پيراهني از حضرت سيدالشهدا عليه السلام بود كه بنابر نقل امام صادق عليه السلام ، جاي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شمشير و نيزه دشمن بر آن ديده مي شد</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7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آمده است كه وقتي لشكر به سوي خيمه گاه هجوم برد، كودكان از شدت وحشت بيرون دويدند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ميان، بعضي از آنان زير دست و پاي اسب ها افتادن و به شهادت رسيدند كه يكي از آن ها عاتكه، دختر حضرت مسلم بن عقيل عليه السلام 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ديگر كه سر راه سواران قرار گرفته بودند، به شدت آسيب ديدند كه حضرت رقيه عليهاالسلام نيز در ميان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صغري عليهاالسلام يكي از دختران</w:t>
      </w:r>
    </w:p>
    <w:p>
      <w:pPr>
        <w:pStyle w:val="BookText"/>
        <w:rPr/>
      </w:pPr>
      <w:r>
        <w:rPr>
          <w:rFonts w:ascii="IRNazanin" w:hAnsi="IRNazanin" w:eastAsia="IRNazanin"/>
          <w:color w:val="111111"/>
          <w:sz w:val="28"/>
          <w:sz w:val="28"/>
          <w:szCs w:val="28"/>
          <w:rtl w:val="true"/>
          <w:lang w:bidi="fa-IR"/>
        </w:rPr>
        <w:t>امام حسين عليه السلام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كنار خيمه ها ايستاده بودم و بدن هاي چاك چاك شهيدان را نگاه مي كردم كه سواران دشمن به تاختن بر بدن هاي بي سر آن 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فكر بودم كه سرانجام چه بر سر ما مي آيد؛ آيا ما را نيز مي كشند يا به اسيري مي برند؟ در همين لحظه ديدم سواري به سرعت به طرف ما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كعب نيزه اش به آن ها مي زد و چادر و روسري هاي آنان را مي كشيد و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مي گريختند و با فرياد كمك مي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ترس مي لرزيدم و به سوي عمه ام، ام كلثوم پناه بردم ناگهان ديدم يكي از آن ها به طرف من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از چنگ او فرار كنم، ولي او به من رسيد و با نيزه اش به شانه 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صورت بر زمين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 سمت من دراز كرد، گوشواره ام را كشيد و مقنعه ام را نيز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گوشم جاري گشت و از هوش رفتم</w:t>
      </w:r>
      <w:r>
        <w:rPr>
          <w:rFonts w:eastAsia="IRNazanin" w:cs="IRNazanin"/>
          <w:color w:val="111111"/>
          <w:sz w:val="28"/>
          <w:szCs w:val="28"/>
          <w:rtl w:val="true"/>
          <w:lang w:bidi="fa-IR"/>
        </w:rPr>
        <w:t>.</w:t>
      </w:r>
    </w:p>
    <w:p>
      <w:pPr>
        <w:sectPr>
          <w:footerReference w:type="default" r:id="rId7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به هوش آمدم، ديدم عمه ام زينب عليهاالسلام با گريه مرا از زمين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به خيمه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چيزي داري كه من سرم را از ديد نامحرمان بپوشانم؟ با گريه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نيز مانند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خيمه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برده بودند و برادر بيمارم امام سجاد عليه السلام ، با صورت روي زمين افتاده بود و توان بلند شدن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او مي</w:t>
      </w:r>
      <w:bookmarkStart w:id="2261" w:name="pg716_6936"/>
    </w:p>
    <w:p>
      <w:pPr>
        <w:pStyle w:val="BookText"/>
        <w:rPr/>
      </w:pPr>
      <w:bookmarkEnd w:id="2261"/>
      <w:r>
        <w:rPr>
          <w:rFonts w:ascii="IRNazanin" w:hAnsi="IRNazanin" w:eastAsia="IRNazanin"/>
          <w:color w:val="111111"/>
          <w:sz w:val="28"/>
          <w:sz w:val="28"/>
          <w:szCs w:val="28"/>
          <w:rtl w:val="true"/>
          <w:lang w:bidi="fa-IR"/>
        </w:rPr>
        <w:t>گريستيم و او بر ما</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در اين تاخت و تاز وحشيانه، چند زن و كودك از شدت ترس و گرسنگي و افتادن زير سم اسب مهاجمان از بين مي روند كه شمار آنان چهار نفر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عاتكه؛ دختر مسلم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هفت سال بيشتر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سعد و عقيل، برادرزاده هاي مسلم عليه السلام و دو زن به نام هاي ام الحسن و ام الحسين از نزديكان امام حسن مجتبي عليه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لهوف، سيد بن طاووس،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مثيرالاحزان، ابن نما حلّي،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لهوف،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5"/>
        <w:numPr>
          <w:ilvl w:val="4"/>
          <w:numId w:val="1"/>
        </w:numPr>
        <w:rPr/>
      </w:pPr>
      <w:bookmarkStart w:id="2262" w:name="__RefHeading___Toc5999247_211673320"/>
      <w:bookmarkStart w:id="2263" w:name="_Toc936"/>
      <w:bookmarkEnd w:id="2262"/>
      <w:r>
        <w:rPr>
          <w:rtl w:val="true"/>
        </w:rPr>
        <w:t>آتش در حرم</w:t>
      </w:r>
      <w:bookmarkEnd w:id="2263"/>
    </w:p>
    <w:p>
      <w:pPr>
        <w:pStyle w:val="BookText"/>
        <w:rPr/>
      </w:pPr>
      <w:r>
        <w:rPr>
          <w:rFonts w:ascii="IRNazanin" w:hAnsi="IRNazanin" w:eastAsia="IRNazanin"/>
          <w:color w:val="111111"/>
          <w:sz w:val="28"/>
          <w:sz w:val="28"/>
          <w:szCs w:val="28"/>
          <w:rtl w:val="true"/>
          <w:lang w:bidi="fa-IR"/>
        </w:rPr>
        <w:t>پس از غارت خيمه ها، عمر سعد دستور داد خيمه ها را آتش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براي حفظ جان زنان و كودكان فرمود همگي به سوي بيابان پراكنده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حرم در حالي كه فرياد مي كشيدند، از خيمه هاي آتش گرفته بيرون دويدند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حضرت زينب عليهاالسلام نگرانِ حال امام سجاد عليه السلام بود؛ چون نمي توانست حركت كند و از بيماري به خود مي پيچيد</w:t>
      </w:r>
      <w:r>
        <w:rPr>
          <w:rFonts w:eastAsia="IRNazanin" w:cs="IRNazanin"/>
          <w:color w:val="111111"/>
          <w:sz w:val="28"/>
          <w:szCs w:val="28"/>
          <w:rtl w:val="true"/>
          <w:lang w:bidi="fa-IR"/>
        </w:rPr>
        <w:t>.</w:t>
      </w:r>
    </w:p>
    <w:p>
      <w:pPr>
        <w:sectPr>
          <w:footerReference w:type="default" r:id="rId7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سربازان دشمن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بانوي بلند قامتي را كنار خيمه اي ديدم، در حالي كه آتش در اطراف او زبانه مي كشيد، و او نگران و پريشان به اين سو و آن سو مي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آسمان نگاه مي كرد و از شدت ناراحتي، دست هايش را به هم مي زد و گاه وارد خيمه مي شد و بيرون مي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به سمت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مثل ديگران فرار نمي</w:t>
      </w:r>
      <w:bookmarkStart w:id="2264" w:name="pg716_6938"/>
    </w:p>
    <w:p>
      <w:pPr>
        <w:pStyle w:val="BookText"/>
        <w:rPr/>
      </w:pPr>
      <w:bookmarkEnd w:id="2264"/>
      <w:r>
        <w:rPr>
          <w:rFonts w:ascii="IRNazanin" w:hAnsi="IRNazanin" w:eastAsia="IRNazanin"/>
          <w:color w:val="111111"/>
          <w:sz w:val="28"/>
          <w:sz w:val="28"/>
          <w:szCs w:val="28"/>
          <w:rtl w:val="true"/>
          <w:lang w:bidi="fa-IR"/>
        </w:rPr>
        <w:t>كني؟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خيمه بيماري دارم كه قدرت فرار كردن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تنها گذارم؟</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حميد بن مسلم يكي ديگر از سربازان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ميان دختر خردسالي را ديدم كه دامنش آتش گرفته بود و با پريشاني فرياد مي كشيد و مي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سويش رفتم تا آتش دامنش راخاموش كنم، ولي او كه گمان كرد مي خواهم به او آزاري برسانم، پا به فرار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سويش دويدم، او را گرفتم و آتش دامنش را خاموش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غريبانه در من نگريست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نجف از كدام سمت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مي پرسي؟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يتيمم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خواهم به قبر جدم علي عليه السلام پناه ببرم</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معالي السبطين،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الشهداء،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برگرفته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 نامه آل محمدص، ص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Heading5"/>
        <w:numPr>
          <w:ilvl w:val="4"/>
          <w:numId w:val="1"/>
        </w:numPr>
        <w:rPr/>
      </w:pPr>
      <w:bookmarkStart w:id="2265" w:name="__RefHeading___Toc5999249_211673320"/>
      <w:bookmarkStart w:id="2266" w:name="_Toc937"/>
      <w:bookmarkEnd w:id="2265"/>
      <w:r>
        <w:rPr>
          <w:rtl w:val="true"/>
        </w:rPr>
        <w:t>به ياد لب هاي خشكيده پدر</w:t>
      </w:r>
      <w:bookmarkEnd w:id="2266"/>
    </w:p>
    <w:p>
      <w:pPr>
        <w:pStyle w:val="BookText"/>
        <w:rPr/>
      </w:pPr>
      <w:r>
        <w:rPr>
          <w:rFonts w:ascii="IRNazanin" w:hAnsi="IRNazanin" w:eastAsia="IRNazanin"/>
          <w:color w:val="111111"/>
          <w:sz w:val="28"/>
          <w:sz w:val="28"/>
          <w:szCs w:val="28"/>
          <w:rtl w:val="true"/>
          <w:lang w:bidi="fa-IR"/>
        </w:rPr>
        <w:t xml:space="preserve">پس از سوختن خيمه ها، به عمرسعد گزارش دادند كه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در حرم باقي مانده اند و از شدت تشنگي در خطر مرگ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اجازه داد كه به آنان آب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مشك هاي آب را به حرم بردند و يكايك آنان را سيراب كردند</w:t>
      </w:r>
      <w:r>
        <w:rPr>
          <w:rFonts w:eastAsia="IRNazanin" w:cs="IRNazanin"/>
          <w:color w:val="111111"/>
          <w:sz w:val="28"/>
          <w:szCs w:val="28"/>
          <w:rtl w:val="true"/>
          <w:lang w:bidi="fa-IR"/>
        </w:rPr>
        <w:t>.</w:t>
      </w:r>
    </w:p>
    <w:p>
      <w:pPr>
        <w:sectPr>
          <w:footerReference w:type="default" r:id="rId7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نوبت به حضرت رقيه عليهاالسلام رسيد، ظرف آب را از دست سرباز گرفت و دوان دوان به طرف قتلگاه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سپاهيان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مي روي؟ حضرت رقيه عليهاالسلام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پدرم به ميدان مي رفت تشنه بود، مي خواهم پيدايش كنم و اين آب را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خودت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بالب تشنه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رقيه عليهاالسلام از شنيدن اين</w:t>
      </w:r>
    </w:p>
    <w:p>
      <w:pPr>
        <w:pStyle w:val="BookText"/>
        <w:rPr/>
      </w:pPr>
      <w:r>
        <w:rPr>
          <w:rFonts w:ascii="IRNazanin" w:hAnsi="IRNazanin" w:eastAsia="IRNazanin"/>
          <w:color w:val="111111"/>
          <w:sz w:val="28"/>
          <w:sz w:val="28"/>
          <w:szCs w:val="28"/>
          <w:rtl w:val="true"/>
          <w:lang w:bidi="fa-IR"/>
        </w:rPr>
        <w:t>خبر گريان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مي خواهم تشنه باشم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نقل، حضرت رقيه عليهاالسلام در اين لحظه از شهادت پدر آگاه مي شود، ولي بنابر بعضي نقل هاي ديگر، او از شهادت پدر بي اطلاع بوده است</w:t>
      </w:r>
      <w:r>
        <w:rPr>
          <w:rFonts w:eastAsia="IRNazanin" w:cs="IRNazanin"/>
          <w:color w:val="111111"/>
          <w:sz w:val="28"/>
          <w:szCs w:val="28"/>
          <w:rtl w:val="true"/>
          <w:lang w:bidi="fa-IR"/>
        </w:rPr>
        <w:t>.</w:t>
      </w:r>
    </w:p>
    <w:p>
      <w:pPr>
        <w:sectPr>
          <w:footerReference w:type="default" r:id="rId7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در مفاتيح الغيب ابن جوزي به شكل ديگري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عبداللّه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خيمه ها را آتش زدند، اهل بيت از خيمه هاي آتش گرفته بيرون دويدند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دختر خردسالي را ديدم كه گوشه لباسش آتش گرفته بود و سرآسيمه به اين سو و آن سو مي دويد و به شدت گريه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ديدن اين صحنه بسيار ناراحت شدم و دلم سوخت و براي خاموش كردن لباسش به طرف او تاختم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همين كه صداي پاي اسب مرا شنيد، پريشان تر شد و از دست من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طرفش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قصدآزارت را ندارم، 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با دلهره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پياده شدم و آتش جامه اش را خاموش كردم و او را نوازش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دخترك از اين ابراز محبت، با من احساس انس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هايم از تشنگي كبود شده است، يك جرعه آب به من مي 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سخن قلبم به درد آمد، به سرعت ظرفي را پر از آب كردم و به دستش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گرفت، آهي كشيد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مي روي؟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از من تشنه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براي او مي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دختر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w:t>
      </w:r>
      <w:bookmarkStart w:id="2267" w:name="pg716_6945"/>
    </w:p>
    <w:p>
      <w:pPr>
        <w:pStyle w:val="BookText"/>
        <w:rPr/>
      </w:pPr>
      <w:bookmarkEnd w:id="2267"/>
      <w:r>
        <w:rPr>
          <w:rFonts w:ascii="IRNazanin" w:hAnsi="IRNazanin" w:eastAsia="IRNazanin"/>
          <w:color w:val="111111"/>
          <w:sz w:val="28"/>
          <w:sz w:val="28"/>
          <w:szCs w:val="28"/>
          <w:rtl w:val="true"/>
          <w:lang w:bidi="fa-IR"/>
        </w:rPr>
        <w:t>آب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وقتي به ميدان مي رفت تشنه بود، آيا به او آب دادند يا 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 آخر مي گفت جگرم از تشنگي مي سوزد، به من جرعه آبي بدهيد، ولي كسي به او آب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دخترك اين سخنان را شنيد، بغض گلويش را گرفت و آب ننوشيد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بزرگان گفته اند او حضرت رقيه بنت الحسين عليه السلام بوده است</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ثمرات الحياة،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برگرفته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جان سوز حضرت رقيه عليهاالسلام ،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رقيه عليهاالسلام ،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2268" w:name="__RefHeading___Toc5999251_211673320"/>
      <w:bookmarkStart w:id="2269" w:name="_Toc938"/>
      <w:bookmarkEnd w:id="2268"/>
      <w:r>
        <w:rPr>
          <w:rtl w:val="true"/>
        </w:rPr>
        <w:t>زبان دردمندي رقيه عليهاالسلام</w:t>
      </w:r>
      <w:bookmarkEnd w:id="2269"/>
    </w:p>
    <w:p>
      <w:pPr>
        <w:pStyle w:val="BookText"/>
        <w:rPr/>
      </w:pPr>
      <w:r>
        <w:rPr>
          <w:rFonts w:ascii="IRNazanin" w:hAnsi="IRNazanin" w:eastAsia="IRNazanin"/>
          <w:color w:val="111111"/>
          <w:sz w:val="28"/>
          <w:sz w:val="28"/>
          <w:szCs w:val="28"/>
          <w:rtl w:val="true"/>
          <w:lang w:bidi="fa-IR"/>
        </w:rPr>
        <w:t>هنگامي كه آفتاب، بساطش را جمع مي كرد، كارواني مركب از چهل شتر برهنه، به دروازه كوفه رسيد، فرمان دادند كه كاروان را بيرون شهر نگاه دارند و فردا آنان را وارد شهر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خيمه هاي خود را به پا مي كنند و بساط غذا مي گسترانند، ولي زنان و كودكانِ گرسنه را در برهوت، گرسنه و بي سرپناه نگاه مي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در آن شب، كودكانِ خود را گرسنه مي خوابانند و صبح روز دوازدهم، دروازه شهر را مي گشايند و سرها برفراز نيزه ها برافراشته مي شود</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7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كودكان با حيرت، مردمي را كه براي تماشا آمده بود، مي 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بريده امام حسين عليه السلام را جلوي محمل حضرت زينب عليهاالسلام مي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شدت اندوه سر خود را بر چوبه محمل مي كوبد و خون از زير مقنعه اش جاري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اشعاري جان سوز، سر بريده برادر را مخاطب قرار مي دهد و از بي</w:t>
      </w:r>
      <w:bookmarkStart w:id="2270" w:name="pg716_6949"/>
    </w:p>
    <w:p>
      <w:pPr>
        <w:pStyle w:val="BookText"/>
        <w:rPr/>
      </w:pPr>
      <w:bookmarkEnd w:id="2270"/>
      <w:r>
        <w:rPr>
          <w:rFonts w:ascii="IRNazanin" w:hAnsi="IRNazanin" w:eastAsia="IRNazanin"/>
          <w:color w:val="111111"/>
          <w:sz w:val="28"/>
          <w:sz w:val="28"/>
          <w:szCs w:val="28"/>
          <w:rtl w:val="true"/>
          <w:lang w:bidi="fa-IR"/>
        </w:rPr>
        <w:t>سرپناهي كودكان سخن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هلالي كه وقتي به كمال رسيدي، به خسوف رفتي و پنهان گشتي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پاره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نمي كردم چنين روزي و چنين مصيبتي را ببينم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برادر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دخترك خردسال خود سخن بگو كه دلش از اندوه گداخته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دل مهربانت اين قدر با ما نامهربان گشته است؟</w:t>
      </w:r>
    </w:p>
    <w:p>
      <w:pPr>
        <w:pStyle w:val="BookText"/>
        <w:rPr/>
      </w:pP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براي يتيم خردسال تو سخت است كه پدرش را صدا بزند، ولي پدر پاسخ او را ندهد</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رقيه عليهاالسلام نيز اين اشعار جان سوز را كه زبان دردمندي اش بود، مي شنيد و سر بريده پدر را خيره خيره تماشا مي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معالي السبطين،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المهموم، شيخ عباس قمي،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Heading5"/>
        <w:numPr>
          <w:ilvl w:val="4"/>
          <w:numId w:val="1"/>
        </w:numPr>
        <w:rPr/>
      </w:pPr>
      <w:bookmarkStart w:id="2271" w:name="__RefHeading___Toc5999253_211673320"/>
      <w:bookmarkStart w:id="2272" w:name="_Toc939"/>
      <w:bookmarkEnd w:id="2271"/>
      <w:r>
        <w:rPr>
          <w:rtl w:val="true"/>
        </w:rPr>
        <w:t>به سوي شام</w:t>
      </w:r>
      <w:bookmarkEnd w:id="2272"/>
    </w:p>
    <w:p>
      <w:pPr>
        <w:pStyle w:val="BookText"/>
        <w:rPr/>
      </w:pPr>
      <w:r>
        <w:rPr>
          <w:rFonts w:ascii="IRNazanin" w:hAnsi="IRNazanin" w:eastAsia="IRNazanin"/>
          <w:color w:val="111111"/>
          <w:sz w:val="28"/>
          <w:sz w:val="28"/>
          <w:szCs w:val="28"/>
          <w:rtl w:val="true"/>
          <w:lang w:bidi="fa-IR"/>
        </w:rPr>
        <w:t>كاروان به سمت شام ـ شهر نامرادي ها ـ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 طولاني و طاقت فرسا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خسته و كتك خورده، مي بايست پانزده منزلگاه را مي پيمودند تا به ديار غم ها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سوزان بود و آب مشك ها رو به 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ناگزير به سمت منزلگاه قصر بني مقاتل رهسپار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دختران امام حسين عليه السلام از شدت خستگي، به سايه درختي پناه برد و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به راه افتاد و او در بيابان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در ميانه راه متوجه شد و به ساربان خبر داد، ولي كاروان بي اعتنا هم چنان راه خود را مي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التماس فراوان اين خواهر، كسي را در پي دخترك فرستادند تا او را به كاروان برساند</w:t>
      </w:r>
      <w:r>
        <w:rPr>
          <w:rFonts w:eastAsia="IRNazanin" w:cs="IRNazanin"/>
          <w:color w:val="111111"/>
          <w:sz w:val="28"/>
          <w:szCs w:val="28"/>
          <w:rtl w:val="true"/>
          <w:lang w:bidi="fa-IR"/>
        </w:rPr>
        <w:t>.</w:t>
      </w:r>
    </w:p>
    <w:p>
      <w:pPr>
        <w:sectPr>
          <w:footerReference w:type="default" r:id="rId7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w:t>
      </w:r>
      <w:bookmarkStart w:id="2273" w:name="pg716_6951"/>
    </w:p>
    <w:p>
      <w:pPr>
        <w:pStyle w:val="BookText"/>
        <w:rPr/>
      </w:pPr>
      <w:bookmarkEnd w:id="2273"/>
      <w:r>
        <w:rPr>
          <w:rFonts w:ascii="IRNazanin" w:hAnsi="IRNazanin" w:eastAsia="IRNazanin"/>
          <w:color w:val="111111"/>
          <w:sz w:val="28"/>
          <w:sz w:val="28"/>
          <w:szCs w:val="28"/>
          <w:rtl w:val="true"/>
          <w:lang w:bidi="fa-IR"/>
        </w:rPr>
        <w:t>راه، كاروان به معدني رسيد كه كارگرانش مشغول كار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حرم به دليل گرسنگي شديد و از روي ناچاري، براي درخواست مقداري آب و غذا به آنان مراجعه كردند، ولي آنان با سنگدلي و ناسزا، بانوان را از آن جا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محل، كودك يكي از زنان امام حسين عليه السلام به نام محسن سقط مي شود كه طفل نشكفته را در همان جا به خاك مي سپارند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هنگامي كه اهل بيت به شهر پر نفاق و كينه بعلبك مي رسند، فرماندار آن جا دستور مي دهد كودكان شهر براي استهزا و تمسخر اسيران، به پيشواز كاروان روند</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پس از ساعتي، كاروان به نزديك دير راهبي نصراني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ساربانان سنگدل، سرها را از داخل صندوقچه ها بيرون مي آورند و بر نيزه ها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برابر چشمان كودكان گرسنه، سفره غذا و بساط مستي مي گسترند و تا صبح پياله گرداني مي كنند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كاروان همين گونه راه مي پيمود و ساربانان، زنان و كودكانِ معصوم را آزار مي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گوشه اي از درياي بي ساحل اندوه طفلي سه ساله بود كه آن را از پشت پنجره باران خورده چشمان معصومش تماشا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هماره لحظه اي را انتظار مي كشيد تا سختي دردهاي دل كوچكش را با جرعه اي از ديدار چهره خورشيدي پدر درمان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المهموم، 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معالي السبطين،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4"/>
        <w:numPr>
          <w:ilvl w:val="3"/>
          <w:numId w:val="1"/>
        </w:numPr>
        <w:rPr/>
      </w:pPr>
      <w:bookmarkStart w:id="2274" w:name="__RefHeading___Toc5999255_211673320"/>
      <w:bookmarkStart w:id="2275" w:name="_Toc940"/>
      <w:bookmarkEnd w:id="2274"/>
      <w:r>
        <w:rPr>
          <w:rtl w:val="true"/>
        </w:rPr>
        <w:t>فصل چهارم</w:t>
      </w:r>
      <w:r>
        <w:rPr>
          <w:rtl w:val="true"/>
        </w:rPr>
        <w:t xml:space="preserve">: </w:t>
      </w:r>
      <w:r>
        <w:rPr>
          <w:rtl w:val="true"/>
        </w:rPr>
        <w:t>وفات حضرت رقيه عليهاالسلام در شام</w:t>
      </w:r>
      <w:bookmarkEnd w:id="2275"/>
    </w:p>
    <w:p>
      <w:pPr>
        <w:pStyle w:val="Heading5"/>
        <w:numPr>
          <w:ilvl w:val="4"/>
          <w:numId w:val="1"/>
        </w:numPr>
        <w:rPr/>
      </w:pPr>
      <w:bookmarkStart w:id="2276" w:name="__RefHeading___Toc5999257_211673320"/>
      <w:bookmarkStart w:id="2277" w:name="_Toc941"/>
      <w:bookmarkEnd w:id="2276"/>
      <w:r>
        <w:rPr>
          <w:rtl w:val="true"/>
        </w:rPr>
        <w:t>شام درگذر تاريخ</w:t>
      </w:r>
      <w:bookmarkEnd w:id="2277"/>
    </w:p>
    <w:p>
      <w:pPr>
        <w:sectPr>
          <w:footerReference w:type="default" r:id="rId7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شام را از دو جهت به اين نام خوانده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 اين كه شام به معناي شمال است و دليل</w:t>
      </w:r>
    </w:p>
    <w:p>
      <w:pPr>
        <w:pStyle w:val="BookText"/>
        <w:rPr/>
      </w:pPr>
      <w:r>
        <w:rPr>
          <w:rFonts w:ascii="IRNazanin" w:hAnsi="IRNazanin" w:eastAsia="IRNazanin"/>
          <w:color w:val="111111"/>
          <w:sz w:val="28"/>
          <w:sz w:val="28"/>
          <w:szCs w:val="28"/>
          <w:rtl w:val="true"/>
          <w:lang w:bidi="fa-IR"/>
        </w:rPr>
        <w:t>اين نام گذاري، قرار گرفتن آن در سمت شمال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يمن به معناي راست از آن جهت به اين اسم، نام گذاري شده است كه در سمت راست قبله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ديگري نيز كه براي نام گذاري شام گفته اند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بن نوح بر آن سرزمين حكومت مي كرد و هنگام برگرداندن آن واژه به عربي، به شام تبديل شده است</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اين سرزمين در دوران باستان شامل كشورهاي كنوني سوريه، لبنان، فلسطين و بخش هايي از اردن مي شد كه پس از جنگ جهاني اول و در پي تقسيم بندي هاي كشوري و سياست هاي تفرقه افكن انگلستان و فرانسه، به صورت كشورهاي كنوني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امپراتوري روم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شام را به تسخير خود درآورد كه پس از تجزيه دولت روم به دو بخش روم شرقي و غربي در سال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شام جزو قلمرو امپراتوري روم شرقي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بيزانس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سيطره بيزانس بر شام به تدريج كم رنگ شد و سرانجام در قرن هفتم ميلادي به دست مسلمانان افتاد</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7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ريشه پيوندهاي خاص اين سرزمين با تاريخ اسلام، به سال هاي پيش از فتح دمشق باز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در دوران نوجواني و جواني به همراه عمويش، ابوطالب، به آن سرزمين سفر كرد، ولي هنوز به مقصد نرسيده، رويدادي براي ابوطالب رخ داد كه مجبور شد سفرش را نيمه كاره رها سازد و به مكه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رويداد، خبري بود كه بُحيري، راهب بصري درباره پيامبري محمد دوازده ساله به ابوطالب داد و او را از خطر گزند</w:t>
      </w:r>
      <w:bookmarkStart w:id="2278" w:name="pg716_6958"/>
    </w:p>
    <w:p>
      <w:pPr>
        <w:pStyle w:val="BookText"/>
        <w:rPr/>
      </w:pPr>
      <w:bookmarkEnd w:id="2278"/>
      <w:r>
        <w:rPr>
          <w:rFonts w:ascii="IRNazanin" w:hAnsi="IRNazanin" w:eastAsia="IRNazanin"/>
          <w:color w:val="111111"/>
          <w:sz w:val="28"/>
          <w:sz w:val="28"/>
          <w:szCs w:val="28"/>
          <w:rtl w:val="true"/>
          <w:lang w:bidi="fa-IR"/>
        </w:rPr>
        <w:t>رساندن يهوديان به پيامبر آخرالزمان، برحذر داشت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سفر حضرت محمّد به شام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اش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سفر، سرپرستي كاروان تجاري حضرت خديجه را بر عهده داشت و با سود خوبي نيز بازگشت</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پس از تحكيم پايه هاي اسلام در جزيره العرب، شام در سال</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برابر با نيمه قرن هفتم ميلادي، به تسخيرمسلمانان درآمد و به قلمرو اسلامي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از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تا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پايتخت حكومت بني 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تاريخ و در پي سقوط بني اميه كه به دست عباسيان و با پشتيباني ايرانيان انجام پذيرفت، شام اعتبار گذشته اش را از دست دادو بغداد به عنوان پايتخت اعلام گرديد</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شام سرزمين خاطره ها، مهدي پيشوايي،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گيتاشناسي كشورها، چاپ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اسلام، سال چهارم آموزش متوسط عمومي،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فروغ ابديت، جعفر سبحاني،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شام سرزمين خاطره ها،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2279" w:name="__RefHeading___Toc5999259_211673320"/>
      <w:bookmarkStart w:id="2280" w:name="_Toc942"/>
      <w:bookmarkEnd w:id="2279"/>
      <w:r>
        <w:rPr>
          <w:rtl w:val="true"/>
        </w:rPr>
        <w:t>شام؛ خاستگاه عُقده هاي كهنه</w:t>
      </w:r>
      <w:bookmarkEnd w:id="2280"/>
    </w:p>
    <w:p>
      <w:pPr>
        <w:pStyle w:val="BookText"/>
        <w:rPr/>
      </w:pPr>
      <w:r>
        <w:rPr>
          <w:rFonts w:ascii="IRNazanin" w:hAnsi="IRNazanin" w:eastAsia="IRNazanin"/>
          <w:color w:val="111111"/>
          <w:sz w:val="28"/>
          <w:sz w:val="28"/>
          <w:szCs w:val="28"/>
          <w:rtl w:val="true"/>
          <w:lang w:bidi="fa-IR"/>
        </w:rPr>
        <w:t>شهر شام يكي از سرزمين هاي پرخاطره صدر اسلام و از كهن ترين خاستگاه هاي كينه ورزي دشمنان اسلام به شمار مي آيد؛ سرزميني كه وطن سرسخت ترين دشمنان اسلام يعني اميه، ابوسفيان و معاويه است</w:t>
      </w:r>
      <w:r>
        <w:rPr>
          <w:rFonts w:eastAsia="IRNazanin" w:cs="IRNazanin"/>
          <w:color w:val="111111"/>
          <w:sz w:val="28"/>
          <w:szCs w:val="28"/>
          <w:rtl w:val="true"/>
          <w:lang w:bidi="fa-IR"/>
        </w:rPr>
        <w:t>.</w:t>
      </w:r>
    </w:p>
    <w:p>
      <w:pPr>
        <w:sectPr>
          <w:footerReference w:type="default" r:id="rId7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اين كينه توزي از زماني آغاز مي شود كه اميّه در اثر آتش حسادتي كه از عمويش، هاشم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پليدش زبانه مي كشيد، هميشه با وي دشمني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و با وجود كوشش ها و كارشكني هاي زيادي كه براي بدنام كردن هاشم به عمل مي آورد، روز به روز بر عزّت و بزرگي هاشم</w:t>
      </w:r>
    </w:p>
    <w:p>
      <w:pPr>
        <w:pStyle w:val="BookText"/>
        <w:rPr/>
      </w:pPr>
      <w:r>
        <w:rPr>
          <w:rFonts w:ascii="IRNazanin" w:hAnsi="IRNazanin" w:eastAsia="IRNazanin"/>
          <w:color w:val="111111"/>
          <w:sz w:val="28"/>
          <w:sz w:val="28"/>
          <w:szCs w:val="28"/>
          <w:rtl w:val="true"/>
          <w:lang w:bidi="fa-IR"/>
        </w:rPr>
        <w:t>در ميان مردم، افزوده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اميه، عمويش را وادار كرد تا پيش كاهنان عرب روند و هر كدام مورد تحسين آنان قرار گرفتند، زمام امور قبيله را به دست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بزرگواري هاشم مانع از آن مي شد كه بر سر قدرت با برادرزاده اش درگيري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پيشنهادش را مي پذيرد و اميّه شرط مي گذارد كه هر كس بازنده اين جنگ سرد شد، بايد از مكه بيرون رود و هر ساله، صد شتر سياه چشم در روزهاي حج قرباني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اتفاق، كاهن همين كه هاشم را مي بيند، زبان به مدح وي مي گشايد و بدون آغاز رسمي رقابت، هاشم برنده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اميه نيز به ناچار با پرداخت غرامتي سنگين، مكه را به سوي شام ترك گويد و اين جا نخستين جرقه دشمني ميان دو خانواده بني اميه و بني هاشم شعله ور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دشمني و حسادت كه 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ظهور اسلام ادامه مي يابد و سبب پيدايش جنايت هايي مي گردد كه سياه ترين صفحه هاي تاريخ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رقابتي كه آن روز از روي حسادت شكل گرفت، افزون بر اين كه ريشه دار بودن كينه بني اميه را نسبت به خاندان هاشم روشن مي سازد، علل نفوذ امويان را در سرزمين شام تبيين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آشكار مي شود كه روابط ديرينه امويان با اهالي اين مرز و بوم، زمينه را براي شكل گيري حكومت بني اميه در اين منطقه فراهم ساخته است</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7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رگه هاي بزرگي از عقده جاهلي و كينه امويان در دوران زندگاني</w:t>
      </w:r>
      <w:bookmarkStart w:id="2281" w:name="pg716_6964"/>
    </w:p>
    <w:p>
      <w:pPr>
        <w:pStyle w:val="BookText"/>
        <w:rPr/>
      </w:pPr>
      <w:bookmarkEnd w:id="2281"/>
      <w:r>
        <w:rPr>
          <w:rFonts w:ascii="IRNazanin" w:hAnsi="IRNazanin" w:eastAsia="IRNazanin"/>
          <w:color w:val="111111"/>
          <w:sz w:val="28"/>
          <w:sz w:val="28"/>
          <w:szCs w:val="28"/>
          <w:rtl w:val="true"/>
          <w:lang w:bidi="fa-IR"/>
        </w:rPr>
        <w:t>نخستين پيشوايان معصوم به خوبي هويداست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هاي امويان با اميرالمؤمنين علي عليه السلام ، تيرباران كردن بدن مسموم امام مجتبي عليه السلام ، حادثه دلخراش كربلا، اسارت اهل بيت امام حسين عليه السلام ، از همان بغضِ كهنه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نيز در مجلس با چوب زدن بر لب و دندان مبارك امام حسين عليه السلام ، عقده گشايي مي كند و از بغضي چندين ساله چنين پرده برمي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پدرانم كه در جنگ بدر كشته شدند، عجز و زاري قبيله خزرج را مي ديدند و درآن حال از شادي فرياد مي كشيدند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مريزاد اي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هاشم با سلطنت بازي كردند و گرنه نه خبري برايشان مي آمد و نه وحيي از آسمان نازل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دودمان خويش نباشم اگر به خاطر آن چه محمد انجام داد، از فرزندانش انتقام نگيرم</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 دوم پيامبر صلي الله عليه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فرازهايي اززندگاني پيامبر اسلام،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گزينش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قصه كربلا، 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Heading5"/>
        <w:numPr>
          <w:ilvl w:val="4"/>
          <w:numId w:val="1"/>
        </w:numPr>
        <w:rPr/>
      </w:pPr>
      <w:bookmarkStart w:id="2282" w:name="__RefHeading___Toc5999261_211673320"/>
      <w:bookmarkStart w:id="2283" w:name="_Toc943"/>
      <w:bookmarkEnd w:id="2282"/>
      <w:r>
        <w:rPr>
          <w:rtl w:val="true"/>
        </w:rPr>
        <w:t>ورود به شام</w:t>
      </w:r>
      <w:bookmarkEnd w:id="2283"/>
    </w:p>
    <w:p>
      <w:pPr>
        <w:pStyle w:val="BookText"/>
        <w:rPr/>
      </w:pPr>
      <w:r>
        <w:rPr>
          <w:rFonts w:ascii="Amiri" w:hAnsi="Amiri" w:eastAsia="Amiri" w:cs="Amiri"/>
          <w:color w:val="111111"/>
          <w:sz w:val="28"/>
          <w:sz w:val="28"/>
          <w:szCs w:val="28"/>
          <w:rtl w:val="true"/>
          <w:lang w:bidi="ar-SA"/>
        </w:rPr>
        <w:t>بيشتر تاريخ نويسان بر اين عقيده اند كه اهل بيت عليهم السلام در روز اول ماه صفر وارد شام شده اند، ولي شهيد مطهري رحمهم الله تاريخ ورود اسيران را به دمشق، روز دوم ماه صفر مي داند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7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سرزمين شام چهل سال زير سيطره سلطنت معاويه بود و اهالي آن با شايعه ها و تبليغات سوء بني اميه عليه خاندان وحي خو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روزي كه شاميان به اسلام گرويده بودند، حكمرانان فاسقي هم چون معاويه و پسر فاسدش يزيد بر آنان حكم مي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اسلام آنان از بني اميه به ارث رسيده بود و آنان تربيت يافتگان حكومتي سراسر فساد و تزوير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معاويه، صدهزار نفر از آنان را در جنگ صفين عليه اميرمؤمنان علي عليه السلام شوراند و چنان پرده اي از دورويي و نفاق بر دل آن مردم افكند كه امام علي عليه السلام را واجب القتل دانستند و سال ها به او و فرزندانش در بالاي منبرها دشنام مي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چنين شرايطي، اهل بيت عليه السلام وارد شام؛ پايتخت كشور نفاق و كينه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شلوغ ترين دروازه شهر وارد مي كنند؛ در حالي كه صداي مردم به هلهله وشادي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شادي عمومي اعلام شده است و مردم لباس هاي نو پوشيده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دف مي زنندو اسيران اهل بيت عليهم السلام از ميان شلوغي ها، مي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سوزاندن دل اهل بيت عليهم السلام، سرها را پيشاپيش محمل ها مي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از همه، سر علمدار كربلا جلوه مي كند و بنابر بعضي نقل ها، سر مقدس امام حسين عليه السلام را پشت سر محمل ها وارد مي كنند تا مردم به اشتباه بيفتند و كسي از دوستداران، آنان را نشناسد و عيش مردم را بر هم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هتاكي ها شروع مي شود؛ پيرزني به سر بريده حضرت سنگ مي زند و مردم كه مست هوسراني و ولنگاري هستند، از او تقليد مي كنند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مي فرمايد</w:t>
      </w:r>
      <w:r>
        <w:rPr>
          <w:rFonts w:eastAsia="IRNazanin" w:cs="IRNazanin"/>
          <w:color w:val="111111"/>
          <w:sz w:val="28"/>
          <w:szCs w:val="28"/>
          <w:rtl w:val="true"/>
          <w:lang w:bidi="fa-IR"/>
        </w:rPr>
        <w:t>:</w:t>
      </w:r>
    </w:p>
    <w:p>
      <w:pPr>
        <w:sectPr>
          <w:footerReference w:type="default" r:id="rId7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شام هفت مصيبت بر ما وارد آوردند كه از آغاز اسيري تا پايان بي 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ساربانان با كعب ني و</w:t>
      </w:r>
      <w:bookmarkStart w:id="2284" w:name="pg716_6970"/>
    </w:p>
    <w:p>
      <w:pPr>
        <w:pStyle w:val="BookText"/>
        <w:rPr/>
      </w:pPr>
      <w:bookmarkEnd w:id="2284"/>
      <w:r>
        <w:rPr>
          <w:rFonts w:ascii="IRNazanin" w:hAnsi="IRNazanin" w:eastAsia="IRNazanin"/>
          <w:color w:val="111111"/>
          <w:sz w:val="28"/>
          <w:sz w:val="28"/>
          <w:szCs w:val="28"/>
          <w:rtl w:val="true"/>
          <w:lang w:bidi="fa-IR"/>
        </w:rPr>
        <w:t>تازيانه، ما را از ميان جمعيت مطرب گذارندند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نيزه داران با سرها بازي مي كردند و نيزه هايشان را در هوا مي چرخاندند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سرها از بالاي نيزه ها روي زمين و زير دست و پاي مردم و مركب ها مي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شامي از بالاي بام ها روي سر ما آتش و خاكستر داغ مي ريختند كه تكه اي از آن روي عمامه ام افتاد و چون دست هايم را با زنجير به گردنم بسته بودند، عمامه ام سوخت و آتش به سرم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طلوع آفتاب تا غروب ما را در كوچه ها مي گردانيدند و مي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نامسلمان ها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يك رشته طناب به هم بسته بودند و از دهليز خانه يهوديان و مسيحيان مي گذارندند و به آنان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قاتلان پدران و فرزندان شما هستند، انتقام خودتان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همگي آنان به سوي ما سنگ و چوب پرتاب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ما را به بازار برده فروشان بردند و ما را در معرض فروش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ما را در خرابه اي جاي دادند كه روزها از گرما و شب ها از سرما آسايش نداشتيم</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حماسه حسيني، مرتضي مطهري،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برداشت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قصه كربلا، صص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تذكره الشهدا، ص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برگرفته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 نامه آل محمد، ص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Heading5"/>
        <w:numPr>
          <w:ilvl w:val="4"/>
          <w:numId w:val="1"/>
        </w:numPr>
        <w:rPr/>
      </w:pPr>
      <w:bookmarkStart w:id="2285" w:name="__RefHeading___Toc5999263_211673320"/>
      <w:bookmarkStart w:id="2286" w:name="_Toc944"/>
      <w:bookmarkEnd w:id="2285"/>
      <w:r>
        <w:rPr>
          <w:rtl w:val="true"/>
        </w:rPr>
        <w:t>فتحي بدون پيروزي</w:t>
      </w:r>
      <w:r>
        <w:rPr>
          <w:rtl w:val="true"/>
        </w:rPr>
        <w:t>!</w:t>
      </w:r>
      <w:bookmarkEnd w:id="2286"/>
    </w:p>
    <w:p>
      <w:pPr>
        <w:sectPr>
          <w:footerReference w:type="default" r:id="rId7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پادشاهي مي گسار، ورود اسيراني آزاده را به انتظار نشسته است؛ پادشاهي كه هم پياله اش، ميموني است كه جرعه اي خود مي نوشد و جرعه اي به او</w:t>
      </w:r>
    </w:p>
    <w:p>
      <w:pPr>
        <w:pStyle w:val="BookText"/>
        <w:rPr/>
      </w:pPr>
      <w:r>
        <w:rPr>
          <w:rFonts w:ascii="IRNazanin" w:hAnsi="IRNazanin" w:eastAsia="IRNazanin"/>
          <w:color w:val="111111"/>
          <w:sz w:val="28"/>
          <w:sz w:val="28"/>
          <w:szCs w:val="28"/>
          <w:rtl w:val="true"/>
          <w:lang w:bidi="fa-IR"/>
        </w:rPr>
        <w:t>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مردن آن ميمون نيز در شهر عزاي عمومي اعلام مي كند و براي او مراسم غسل و كفن و دفن برپا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پادشاهي كه كمتر هُشيار بود و بيت المال را به رامش گران و آوازه خوانان اختصاص داده بود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يزيد بالاي كاخش مي رود تا وضع كاروان و شادي مردمان را تماشا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كلاغي بانگ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صداي كلاغ را به فال بد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يزيد شعري به اين مضمون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كه نور سرها بر برج قصر جيرون بتافت، كلاغ بانگ برمي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به آن 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بانگ برآري يا برنياري، من كار خودم را كردم و طلبم را از محمد گرفتم</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با اين كه از دروازه ساعات ـ محل ورود اسيران ـ تا كاخ يزيد فاصله زيادي نبود، ولي كاروان را هنگام طلوع آفتاب وارد كردند كه هنگام رسيدن به كاخ يزيد، خورشيد در حال غروب بود</w:t>
      </w:r>
      <w:r>
        <w:rPr>
          <w:rFonts w:eastAsia="IRNazanin" w:cs="IRNazanin"/>
          <w:color w:val="111111"/>
          <w:sz w:val="28"/>
          <w:szCs w:val="28"/>
          <w:rtl w:val="true"/>
          <w:lang w:bidi="fa-IR"/>
        </w:rPr>
        <w:t>.</w:t>
      </w:r>
      <w:r>
        <w:rPr>
          <w:rFonts w:eastAsia="IRNazanin" w:cs="IRNazanin"/>
          <w:color w:val="111111"/>
          <w:sz w:val="28"/>
          <w:szCs w:val="28"/>
          <w:lang w:bidi="fa-IR"/>
        </w:rPr>
        <w:t>3</w:t>
      </w:r>
    </w:p>
    <w:p>
      <w:pPr>
        <w:sectPr>
          <w:footerReference w:type="default" r:id="rId7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بيت عليهم السلام كه با ريسمان به هم بسته شده بودند، وارد مجلس يزيد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لباس هاي نو پوشيده بود و شراب مي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بريده حضرت را ميان تشتي از طلا گذاشته بود و براي بازداشتن زينب عليهاالسلام و امام سجاد عليه السلام از سخن گفتن، با چوب به چهره تابناك امام حسين عليه السلام مي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ساعتي نگذشته بود كه سخنان كوبنده امام سجاد عليه السلام و زينب كبري عليهاالسلام چنان رسوايي براي يزيد و يزيديان به بار آورد كه طعم پيروزي به تلخي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يزيد براي نشان دادن هيبت بر باد رفته</w:t>
      </w:r>
      <w:bookmarkStart w:id="2287" w:name="pg716_6976"/>
    </w:p>
    <w:p>
      <w:pPr>
        <w:pStyle w:val="BookText"/>
        <w:rPr/>
      </w:pPr>
      <w:bookmarkEnd w:id="2287"/>
      <w:r>
        <w:rPr>
          <w:rFonts w:ascii="Amiri" w:hAnsi="Amiri" w:eastAsia="Amiri" w:cs="Amiri"/>
          <w:color w:val="111111"/>
          <w:sz w:val="28"/>
          <w:sz w:val="28"/>
          <w:szCs w:val="28"/>
          <w:rtl w:val="true"/>
          <w:lang w:bidi="ar-SA"/>
        </w:rPr>
        <w:t>اش، اسيران بي دفاع را روانه خرابه شام ساخت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ستاره درخشان شام،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برگرفته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رقيه؛ چاووش كربلا، سيدمجتبي موسوي زنجان رودي،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تذكره الشهدا، 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برگرفته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 نامه آل محمدص، ص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Heading5"/>
        <w:numPr>
          <w:ilvl w:val="4"/>
          <w:numId w:val="1"/>
        </w:numPr>
        <w:rPr/>
      </w:pPr>
      <w:bookmarkStart w:id="2288" w:name="__RefHeading___Toc5999265_211673320"/>
      <w:bookmarkStart w:id="2289" w:name="_Toc945"/>
      <w:bookmarkEnd w:id="2288"/>
      <w:r>
        <w:rPr>
          <w:rtl w:val="true"/>
        </w:rPr>
        <w:t>ويرانه اي مهمان سرا</w:t>
      </w:r>
      <w:bookmarkEnd w:id="2289"/>
    </w:p>
    <w:p>
      <w:pPr>
        <w:pStyle w:val="BookText"/>
        <w:rPr/>
      </w:pPr>
      <w:r>
        <w:rPr>
          <w:rFonts w:ascii="IRNazanin" w:hAnsi="IRNazanin" w:eastAsia="IRNazanin"/>
          <w:color w:val="111111"/>
          <w:sz w:val="28"/>
          <w:sz w:val="28"/>
          <w:szCs w:val="28"/>
          <w:rtl w:val="true"/>
          <w:lang w:bidi="fa-IR"/>
        </w:rPr>
        <w:t>پس از آن كه حضرت زينب عليهاالسلام با خطبه پرشكوه و بلند آوازه خود در مجلس يزيد، از فاجعه روز عاشورا پرده برداشت، وجدان هاي غافل و خواب آلوده، اندكي به خود آمد و جوش و خروشي در مردم پديدار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روشن گرانه زينب عليهاالسلام و امام سجاد عليه السلام ، اساس تفكر در حادثه كربلا را در ذهن ها بنا نهاد و حاضران مجلس، تا اندازه اي حقيقت را دريافتند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با ديدن اوضاع نابسامان دربارش، آزادگان را از كاخ بيرون راند و در خرابه اي جاي داد كه سقفي نداشت و ديوار آن ترك برداشته بود، به گونه اي كه اهل بيت مي ترسيدند ديوار بر سرشان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از شدت گرماو شب ها از سوز سرما در آن خرابه خواب نداشتند و تشنگي و گرسنگي و خطر درندگان آن ها را تهديد مي كرد</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7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پژوهشي كه در زمينه تاريخ وقايع عاشورا به عمل آمده است، روز شهادت امام حسين عليه السلام در عاشوراي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با بيست و يكم مهرماه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برابر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حساب آوردن ورود اهل بيت عليهم السلام به شام كه در اول صفر همان سال بوده است، نتيجه مي گيريم كه اهل بيت عليهم السلاماواخرآبان ماه يا اوايل آذر در شام بوده اند وطبيعي است</w:t>
      </w:r>
      <w:bookmarkStart w:id="2290" w:name="pg716_6979"/>
    </w:p>
    <w:p>
      <w:pPr>
        <w:pStyle w:val="BookText"/>
        <w:rPr/>
      </w:pPr>
      <w:bookmarkEnd w:id="2290"/>
      <w:r>
        <w:rPr>
          <w:rFonts w:ascii="IRNazanin" w:hAnsi="IRNazanin" w:eastAsia="IRNazanin"/>
          <w:color w:val="111111"/>
          <w:sz w:val="28"/>
          <w:sz w:val="28"/>
          <w:szCs w:val="28"/>
          <w:rtl w:val="true"/>
          <w:lang w:bidi="fa-IR"/>
        </w:rPr>
        <w:t>كه سردي هوا در اين ماه ها موجب آزار آنان مي گشته است</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اسيران عزادار، روزها به عزاداري و گريه بر مصيبت ها مي پرداختند و اين گونه مردم را از فجايع كربلا آگاه مي ساختند و از چهره كريه عاملان آن فجايع هولناك، پرده برمي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رحمهم الله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 دستور داد اهل بيت امام حسين عليه السلام را همراه امام سجاد عليه السلام در خرابه اي زنداني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آن جا نه از گرما در امان بودند و نه از سرما؛ به گونه اي كه بر اثر نامناسب بودن آن محل و گرما و سرماي هوا، صورت هايشان پوست انداخته بود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در ميان ناله و اندوهِ بانوان رها شده از زنجير ستم، كودكان مظلومي به چشم مي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حالي كه گرسنه بودند، هر روز عصر با لباس هاي كهنه جلوي در خرابه صف مي كشيدند و مردم شام را كه دست كودكانشان را گرفته بودند و با آذوقه به خانه هايشان برمي گشتند، غريبانه تماشا مي كردند و آه حسرت مي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عمه را مي گرفتندو مي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خانه نداريم؟ پدران ما كجا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عليهاالسلام نيز براي تسلاي دل كوچك و غم ديده آنان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عزيزانم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شما مدينه است و پدرانتان به سفر رفته اند</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تذكره الشهداء، 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 جان سوز حضرت رقيه عليهاالسلام ،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امالي، شيخ صدوق، مجلس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رقيه؛ چاووش كربلا،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5"/>
        <w:numPr>
          <w:ilvl w:val="4"/>
          <w:numId w:val="1"/>
        </w:numPr>
        <w:rPr/>
      </w:pPr>
      <w:bookmarkStart w:id="2291" w:name="__RefHeading___Toc5999267_211673320"/>
      <w:bookmarkStart w:id="2292" w:name="_Toc946"/>
      <w:bookmarkEnd w:id="2291"/>
      <w:r>
        <w:rPr>
          <w:rtl w:val="true"/>
        </w:rPr>
        <w:t>خرابه شام از زبان امام سجاد عليه السلام</w:t>
      </w:r>
      <w:bookmarkEnd w:id="2292"/>
    </w:p>
    <w:p>
      <w:pPr>
        <w:sectPr>
          <w:footerReference w:type="default" r:id="rId7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سجاد عليه السلام در مورد ويرانه شام مي</w:t>
      </w:r>
    </w:p>
    <w:p>
      <w:pPr>
        <w:pStyle w:val="BookText"/>
        <w:rPr/>
      </w:pP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مدت اسارتمان در خرابه شام، چه رنج ها و مصيبت هايي كه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ديدم عمه ام زينب عليهاالسلام ديگي را روي آتش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ديگ چيست؟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 خالي است، ولي چون كودكان گرسنه اند، براي اين كه آنان را ساكت كنم، وانمود كردم كه مي خواهم برايشان غذا بپزم تا با اين بهانه آنان را خواب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كه كودكان گرسنه پيوسته پيش حضرت مي آمدند و از گرسنگي ناله مي كردند تا آن جا كه دل زنان شام به رحم مي آمد و براي آنان آب و غذا مي آوردند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رويدادهاي شب وفات حضرت رقيه عليهاالسلام آمده است كه وقتي سر امام حسين عليه السلام را كه درون طبقي گذاشته و روي آن را پوشانيده بودند، پيش حضرت رقيه عليهاالسلام آوردند، حضرت رقيه عليهاالسلام نخست پنداشت كه براي او غذا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شدت گرسنگي كودكان را مي رساند</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امام صادق عليه السلام در مورد اين محل فرموده است</w:t>
      </w:r>
      <w:r>
        <w:rPr>
          <w:rFonts w:eastAsia="Amiri" w:cs="Amiri" w:ascii="Amiri" w:hAnsi="Amiri"/>
          <w:color w:val="111111"/>
          <w:sz w:val="28"/>
          <w:szCs w:val="28"/>
          <w:rtl w:val="true"/>
          <w:lang w:bidi="ar-SA"/>
        </w:rPr>
        <w:t>:</w:t>
      </w:r>
    </w:p>
    <w:p>
      <w:pPr>
        <w:sectPr>
          <w:footerReference w:type="default" r:id="rId7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اهل بيت عليهم السلام را در ويرانه جاي دادند، يكي از آنان با ديدن وضع ناجور و ديوارهاي ترك خورده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ما را در اين خرابه جاي داده اند تا اين ديوارها بر سرمان خراب شود و ما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پاسبانان خرابه به زبان رومي به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را ببينيد كه از خراب شدن ديوارها بر سرشان مي ترسند با آن كه فردا آن ها را بيرون خواهند كشيد و خواهند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هيچ يك از اهل خرابه زبان رومي</w:t>
      </w:r>
      <w:bookmarkStart w:id="2293" w:name="pg716_6985"/>
    </w:p>
    <w:p>
      <w:pPr>
        <w:pStyle w:val="BookText"/>
        <w:rPr/>
      </w:pPr>
      <w:bookmarkEnd w:id="2293"/>
      <w:r>
        <w:rPr>
          <w:rFonts w:ascii="Amiri" w:hAnsi="Amiri" w:eastAsia="Amiri" w:cs="Amiri"/>
          <w:color w:val="111111"/>
          <w:sz w:val="28"/>
          <w:sz w:val="28"/>
          <w:szCs w:val="28"/>
          <w:rtl w:val="true"/>
          <w:lang w:bidi="ar-SA"/>
        </w:rPr>
        <w:t>نمي دانست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در خرابه شام چنين وضع اسفناكي حكم 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كتاب هاي تاريخ آمده است نُه تن از كودكان از شدت سرما و گرما و گرسنگي در خرابه جان باختند كه نهمين آن ها حضرت رقيه عليهاالسلام بود</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رياحين الشريعة،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برگرفته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جان سوز حضرت رقيه عليهاالسلام ،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معالي السبطين،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ستاره درخشان شام، 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التواريخ، ملاهاشم خراساني،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Heading5"/>
        <w:numPr>
          <w:ilvl w:val="4"/>
          <w:numId w:val="1"/>
        </w:numPr>
        <w:rPr/>
      </w:pPr>
      <w:bookmarkStart w:id="2294" w:name="__RefHeading___Toc5999269_211673320"/>
      <w:bookmarkStart w:id="2295" w:name="_Toc947"/>
      <w:bookmarkEnd w:id="2294"/>
      <w:r>
        <w:rPr>
          <w:rtl w:val="true"/>
        </w:rPr>
        <w:t>ترحم شاميان بر اهل خرابه</w:t>
      </w:r>
      <w:bookmarkEnd w:id="2295"/>
    </w:p>
    <w:p>
      <w:pPr>
        <w:pStyle w:val="BookText"/>
        <w:rPr/>
      </w:pPr>
      <w:r>
        <w:rPr>
          <w:rFonts w:ascii="IRNazanin" w:hAnsi="IRNazanin" w:eastAsia="IRNazanin"/>
          <w:color w:val="111111"/>
          <w:sz w:val="28"/>
          <w:sz w:val="28"/>
          <w:szCs w:val="28"/>
          <w:rtl w:val="true"/>
          <w:lang w:bidi="fa-IR"/>
        </w:rPr>
        <w:t>شاميان با ديدن وضع رقت بار كودكانِ خرابه، به آنان ترحّم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زني كه از جلوي خرابه مي گذشت، دريافت يكي از كودكان از تشنگي گريه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بي درنگ رفت و ظرف آبي آورد و به حضرت زينب عليهاالسلام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مي دهم كه اجازه دهي من اين كودك را با دست خودم سيراب كنم؛ زيرا محبت كردن به يتيمان، خواسته هاي انسان را برآورده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با اين كار خداوند حاجت مرا نيز برآورد</w:t>
      </w:r>
      <w:r>
        <w:rPr>
          <w:rFonts w:eastAsia="IRNazanin" w:cs="IRNazanin"/>
          <w:color w:val="111111"/>
          <w:sz w:val="28"/>
          <w:szCs w:val="28"/>
          <w:rtl w:val="true"/>
          <w:lang w:bidi="fa-IR"/>
        </w:rPr>
        <w:t>».</w:t>
      </w:r>
    </w:p>
    <w:p>
      <w:pPr>
        <w:sectPr>
          <w:footerReference w:type="default" r:id="rId8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زينب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حاجتي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دوران جواني ام، خدمت گزار حضرت فاطمه زهرا عليهاالسلام بودم، ولي چرخش زمانه مرا از مدينه و خدمت كاري ايشان دور ساخت و از اين شهر سر درآوردم مدت ها است كه از او و فرزندانش بي خبرم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كودكي فرزندان او را ديده ام و با آن ها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خواسته ام كه حتي براي يك بار هم شده، فرزندان او را زيارت كنم و خدمت گزارشان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خدا به واسطه اين</w:t>
      </w:r>
      <w:bookmarkStart w:id="2296" w:name="pg716_6988"/>
    </w:p>
    <w:p>
      <w:pPr>
        <w:pStyle w:val="BookText"/>
        <w:rPr/>
      </w:pPr>
      <w:bookmarkEnd w:id="2296"/>
      <w:r>
        <w:rPr>
          <w:rFonts w:ascii="IRNazanin" w:hAnsi="IRNazanin" w:eastAsia="IRNazanin"/>
          <w:color w:val="111111"/>
          <w:sz w:val="28"/>
          <w:sz w:val="28"/>
          <w:szCs w:val="28"/>
          <w:rtl w:val="true"/>
          <w:lang w:bidi="fa-IR"/>
        </w:rPr>
        <w:t>يتيم نوازي، حاجت مرا برآورد و بار ديگر به خدمت آن خانواده درآيم و بقيه عمر را در محضر آنان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زينب عليهاالسلام تا اين سخنان را شنيد، آهي سوزناك از سينه پر دردش كشيد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كنيز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زينب دختر فاطمه ام و آن سر كه از بالاي قصر يزيد آويزان است، سر برادرم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كودكان نيز كه مي بيني، يتيمان اويند كه مدتي است سايه پدر از سرشان كوتاه شده است و اين گونه گرد و غبار يتيمي و اسيري بر رخسارشان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با شگفتي، به سخنان زينب عليهاالسلام گوش مي داد و خيره خيره به او و كودكان مي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سخن حضرت پايان يافت، از ناراحتي فريادي كشيد و بيهوش روي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هوش آمد، به ناله و زاري پرداخت و با اهل خرابه در سوگ حسين عليه السلام هم ناله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باقي عمرش را در شيون و زاري بر شهيدان كربلا و رنج اسيري اهل بيت عليهم السلامگذرانيد، تا اين كه به رحمت حق پيوست</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رياحين الشريعه،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برگرفته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درخشان شام،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Heading5"/>
        <w:numPr>
          <w:ilvl w:val="4"/>
          <w:numId w:val="1"/>
        </w:numPr>
        <w:rPr/>
      </w:pPr>
      <w:bookmarkStart w:id="2297" w:name="__RefHeading___Toc5999271_211673320"/>
      <w:bookmarkStart w:id="2298" w:name="_Toc948"/>
      <w:bookmarkEnd w:id="2297"/>
      <w:r>
        <w:rPr>
          <w:rtl w:val="true"/>
        </w:rPr>
        <w:t>نسيم آشنا</w:t>
      </w:r>
      <w:bookmarkEnd w:id="2298"/>
    </w:p>
    <w:p>
      <w:pPr>
        <w:pStyle w:val="BookText"/>
        <w:rPr/>
      </w:pPr>
      <w:r>
        <w:rPr>
          <w:rFonts w:ascii="IRNazanin" w:hAnsi="IRNazanin" w:eastAsia="IRNazanin"/>
          <w:color w:val="111111"/>
          <w:sz w:val="28"/>
          <w:sz w:val="28"/>
          <w:szCs w:val="28"/>
          <w:rtl w:val="true"/>
          <w:lang w:bidi="fa-IR"/>
        </w:rPr>
        <w:t>نسيمي از مدينه برخاسته و اينك در ويرانه اي از شهر سياهِ نيرنگ، غبار غم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كه محبت خاندان وحي را در دل داشتند، در مسير اين نسيم قرار مي گرفتند و مي شكفتند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اينان، هند؛ زن يزيد، دختر عبدالرحمن بن عامر بود</w:t>
      </w:r>
      <w:r>
        <w:rPr>
          <w:rFonts w:eastAsia="IRNazanin" w:cs="IRNazanin"/>
          <w:color w:val="111111"/>
          <w:sz w:val="28"/>
          <w:szCs w:val="28"/>
          <w:rtl w:val="true"/>
          <w:lang w:bidi="fa-IR"/>
        </w:rPr>
        <w:t>.</w:t>
      </w:r>
    </w:p>
    <w:p>
      <w:pPr>
        <w:sectPr>
          <w:footerReference w:type="default" r:id="rId8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پدر هند از دنيا رفت، او در خانه اميرالمؤمنين علي عليه السلام ماند و همان</w:t>
      </w:r>
    </w:p>
    <w:p>
      <w:pPr>
        <w:pStyle w:val="BookText"/>
        <w:rPr/>
      </w:pPr>
      <w:r>
        <w:rPr>
          <w:rFonts w:ascii="IRNazanin" w:hAnsi="IRNazanin" w:eastAsia="IRNazanin"/>
          <w:color w:val="111111"/>
          <w:sz w:val="28"/>
          <w:sz w:val="28"/>
          <w:szCs w:val="28"/>
          <w:rtl w:val="true"/>
          <w:lang w:bidi="fa-IR"/>
        </w:rPr>
        <w:t>جا به خدمت حضرت زهرا عليهاالسلام و دخترانش ام كلثوم و زينب عليهاالسلام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وي در دوران كودكي بر اثر يك بيماري، فلج گرديد و هر چه او را درمان كردند، فايده اي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سرچشمه زلال امامت، اميرمؤمنان علي عليه السلام متوسل گشتند و شفايش را از حضرت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طبيب دل هاي شيعيان ـ حسين عليه السلام ـ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حسينِ خردسال آمد، حضرت ظرفي را پر از آب كرد و به جگر گوشه اش فرمود تا دستش را داخل آب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 را به بدن هند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مدتي، وي از آن بيماري هلاك كننده نجات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به شكرانه اين كرامت در خانه اميرالمؤمنين علي عليه السلام به خدمت مشغول گشت تا دين خود را به اين خانواده ادا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 نيز با ديدن اين معجزه، اسلام آوردند و از آيين يهوديت دست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در محضر ائمه اطهار عليهم السلام پرورش يافت تا اين كه در زمان امام حسن عليه السلام كه معاويه، وي را به ازدواج پسر خود يزيد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ميان او و اهل بيت عليهم السلامجدايي افتاد تا آن كه پس از مدت ها، در خرابه شام با دلبردگان واقعي اش ديدار كرد</w:t>
      </w:r>
      <w:r>
        <w:rPr>
          <w:rFonts w:eastAsia="IRNazanin" w:cs="IRNazanin"/>
          <w:color w:val="111111"/>
          <w:sz w:val="28"/>
          <w:szCs w:val="28"/>
          <w:rtl w:val="true"/>
          <w:lang w:bidi="fa-IR"/>
        </w:rPr>
        <w:t>.</w:t>
      </w:r>
    </w:p>
    <w:p>
      <w:pPr>
        <w:sectPr>
          <w:footerReference w:type="default" r:id="rId8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گفتني است به دليل خارجي دانستن اسيران، دوستداران اهل بيت عليهم السلام آنان را نمي شناختند و ديگران نيز به شادي هاي پوچ و ننگين خود سرگرم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اهل بيت عليهم السلام به خرابه، يكي از كنيزانِ هند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 اسير را در خرابه جاي داده اند، خوب</w:t>
      </w:r>
    </w:p>
    <w:p>
      <w:pPr>
        <w:pStyle w:val="BookText"/>
        <w:rPr/>
      </w:pPr>
      <w:r>
        <w:rPr>
          <w:rFonts w:ascii="IRNazanin" w:hAnsi="IRNazanin" w:eastAsia="IRNazanin"/>
          <w:color w:val="111111"/>
          <w:sz w:val="28"/>
          <w:sz w:val="28"/>
          <w:szCs w:val="28"/>
          <w:rtl w:val="true"/>
          <w:lang w:bidi="fa-IR"/>
        </w:rPr>
        <w:t>است ما هم براي تفريح به تماشاي آنان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پذيرفت و لباس هاي گران قيمتي پوشيد و دستور داد صندلي مخصوصش را همراه او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خرابه آمد، حضرت زينب عليهاالسلام بي درنگ وي را شناخت و به خواهرش ام كلثوم عليهاالسلام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كنيز ما، هند دختر عبداللّه است كه مدتي با ما زندگي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عليهاالسلام نيز او را شناخت و سرش را پايين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متوجه گشت و به زينب عليهاالسلام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سرت را بلند نمي كني؟</w:t>
      </w:r>
    </w:p>
    <w:p>
      <w:pPr>
        <w:pStyle w:val="BookText"/>
        <w:rPr/>
      </w:pPr>
      <w:r>
        <w:rPr>
          <w:rFonts w:ascii="IRNazanin" w:hAnsi="IRNazanin" w:eastAsia="IRNazanin"/>
          <w:color w:val="111111"/>
          <w:sz w:val="28"/>
          <w:sz w:val="28"/>
          <w:szCs w:val="28"/>
          <w:rtl w:val="true"/>
          <w:lang w:bidi="fa-IR"/>
        </w:rPr>
        <w:t>زينب عليهاالسلام پاسخي نداد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شما از كدام شهر هستيد؟</w:t>
      </w:r>
    </w:p>
    <w:p>
      <w:pPr>
        <w:pStyle w:val="BookText"/>
        <w:rPr/>
      </w:pPr>
      <w:r>
        <w:rPr>
          <w:rFonts w:ascii="Amiri" w:hAnsi="Amiri" w:eastAsia="Amiri" w:cs="Amiri"/>
          <w:color w:val="111111"/>
          <w:sz w:val="28"/>
          <w:sz w:val="28"/>
          <w:szCs w:val="28"/>
          <w:rtl w:val="true"/>
          <w:lang w:bidi="ar-SA"/>
        </w:rPr>
        <w:t>ـ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هند وقتي نام مدينه را شنيد، مشتاق تر شد و از روي احترام برخاست و نزديك تر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مردم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اهل مدينه را مي شناسي؛ مي خواهم درباره خانواده اي از تو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مي خواهي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 در چشمان هند حلقه زد و با بغضي در گلو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خواهم از خانواده علي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مدتي كنيز آنان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عليهاالسلام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جوياي كدام يك از اهل بيت او هستي؟</w:t>
      </w:r>
    </w:p>
    <w:p>
      <w:pPr>
        <w:pStyle w:val="BookText"/>
        <w:rPr/>
      </w:pPr>
      <w:r>
        <w:rPr>
          <w:rFonts w:ascii="Amiri" w:hAnsi="Amiri" w:eastAsia="Amiri" w:cs="Amiri"/>
          <w:color w:val="111111"/>
          <w:sz w:val="28"/>
          <w:sz w:val="28"/>
          <w:szCs w:val="28"/>
          <w:rtl w:val="true"/>
          <w:lang w:bidi="ar-SA"/>
        </w:rPr>
        <w:t>ـ مي خواهم احوال حسين و خواهرانش، زينب و ام كلثوم را بدانم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 آنان خبري داري؟</w:t>
      </w:r>
    </w:p>
    <w:p>
      <w:pPr>
        <w:sectPr>
          <w:footerReference w:type="default" r:id="rId8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زينب عليهاالسلام 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خانه علي مي پرسي، بدان كه آن را ترك كرده ايم و منتظريم كه خبر مرگمان را به آن خانه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حسين مي پرسي، آن سر بريده كه به ديوار كاخ شوهرت آويزان است؛ 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برادران</w:t>
      </w:r>
    </w:p>
    <w:p>
      <w:pPr>
        <w:pStyle w:val="BookText"/>
        <w:rPr/>
      </w:pPr>
      <w:r>
        <w:rPr>
          <w:rFonts w:ascii="IRNazanin" w:hAnsi="IRNazanin" w:eastAsia="IRNazanin"/>
          <w:color w:val="111111"/>
          <w:sz w:val="28"/>
          <w:sz w:val="28"/>
          <w:szCs w:val="28"/>
          <w:rtl w:val="true"/>
          <w:lang w:bidi="fa-IR"/>
        </w:rPr>
        <w:t>او، عباس و ديگر فرزندانِ علي عليه السلام مي پرسي، بدان كه سر از بدنشان جدا كردند و بدن هايشان را قطعه قطعه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زينب مي پرسي، من زينبم و اين خواهرم، ام كلثوم است كه لباس اسيري بر تن كرده ايم و اينان نيز يتيمان حسين عليه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كه سخنان زينب عليهاالسلام را به دقت و شگفتي گوش مي داد، سر به شيون و زاري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مولايم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كور بودم و تو و خواهران و كودكانت را در اين وضع نمي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خاك بر سر پاشيد و سنگي از زمين برداشت و محكم بر سرش كوبيد كه خون از سرش جاري شد و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هوش آمد، حجاب از سرافكند، گريبان دريد و پاي برهنه به كاخ يزيد رفت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بر تو باد كه سر پسر رسول خدا را جدا كرده اي و اهل بيتش را در مقابل نگاه هاي مردم قرار داده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زنان خودت در حرم سرايت دور از نظرها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سرآسيمه، قبايش را درآورد و سر هند را پوشانيد</w:t>
      </w:r>
      <w:r>
        <w:rPr>
          <w:rFonts w:eastAsia="IRNazanin" w:cs="IRNazanin"/>
          <w:color w:val="111111"/>
          <w:sz w:val="28"/>
          <w:szCs w:val="28"/>
          <w:rtl w:val="true"/>
          <w:lang w:bidi="fa-IR"/>
        </w:rPr>
        <w:t>!</w:t>
      </w:r>
    </w:p>
    <w:p>
      <w:pPr>
        <w:sectPr>
          <w:footerReference w:type="default" r:id="rId8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كار، اوج سنگ دلي و بي رحمي يزيد ملعون را نشان مي دادكه از هيچ آزاري نسبت به خانواده پيامبر صلي الله عليه و آله فرو گذار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همراه با عشرت طلبي، او را به گرداب فسادها و زشتي ها افكنده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قبيله اي روزگار گذرانده بود كه آداب و رسوم و فرهنگ مسيحيت بر آن حاكم بود؛ زيرا مادر و اطرافيانش مسيحي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هنري لامنس</w:t>
      </w:r>
      <w:bookmarkStart w:id="2299" w:name="pg716_6999"/>
    </w:p>
    <w:p>
      <w:pPr>
        <w:pStyle w:val="BookText"/>
        <w:rPr/>
      </w:pPr>
      <w:bookmarkEnd w:id="2299"/>
      <w:r>
        <w:rPr>
          <w:rFonts w:ascii="IRNazanin" w:hAnsi="IRNazanin" w:eastAsia="IRNazanin"/>
          <w:color w:val="111111"/>
          <w:sz w:val="28"/>
          <w:sz w:val="28"/>
          <w:szCs w:val="28"/>
          <w:rtl w:val="true"/>
          <w:lang w:bidi="fa-IR"/>
        </w:rPr>
        <w:t>معتقد است يزيد به دست نسطوري هاي شام تربيت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دربارش، مشاوران غير مسلمان را به كار مي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حاكميت عبيداللّه بن زياد نيز به اشاره سرژيوس، وزير اعظم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شاعري كه صليبي بر گردن داشت، مشغول سرگرم كردن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ها اسلام ستيزي او را نشان مي داد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پس از ديدار هند با حضرت زينب عليهاالسلام ، ورق زندگي اش برگشت؛ لباس سياه پوشيد و هر روز بر كشتگان كربلا عزاداري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بالا گرفتن اين سوگواري ها، يزيد مجبور شد اسيران را به مدينه باز گرداند</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 آور عاشورا،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المهموم، 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Heading5"/>
        <w:numPr>
          <w:ilvl w:val="4"/>
          <w:numId w:val="1"/>
        </w:numPr>
        <w:rPr/>
      </w:pPr>
      <w:bookmarkStart w:id="2300" w:name="__RefHeading___Toc5999273_211673320"/>
      <w:bookmarkStart w:id="2301" w:name="_Toc949"/>
      <w:bookmarkEnd w:id="2300"/>
      <w:r>
        <w:rPr>
          <w:rtl w:val="true"/>
        </w:rPr>
        <w:t>واپسين شب زندگي رقيه عليهاالسلام</w:t>
      </w:r>
      <w:bookmarkEnd w:id="2301"/>
    </w:p>
    <w:p>
      <w:pPr>
        <w:pStyle w:val="BookText"/>
        <w:rPr/>
      </w:pPr>
      <w:r>
        <w:rPr>
          <w:rFonts w:ascii="IRNazanin" w:hAnsi="IRNazanin" w:eastAsia="IRNazanin"/>
          <w:color w:val="111111"/>
          <w:sz w:val="28"/>
          <w:sz w:val="28"/>
          <w:szCs w:val="28"/>
          <w:rtl w:val="true"/>
          <w:lang w:bidi="fa-IR"/>
        </w:rPr>
        <w:t>در يكي از شب هاي رقيه عليهاالسلام پدرش را در خواب مي بيند و پريشان از خواب برمي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گريه كنان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پدرم را مي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اهل خرابه خواستند او را ساكت كنند،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همه از گريه او تازه تر گرديد و همه به گريه و زاري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خرابه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خردسال امام حسين عليه السلام پدرش را خواب ديده است و او را مي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 بريده حضرت را در درون طبقي نهادند و روي آن را با پارچه اي پوشاندند و جلوي او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ضعف و گرسنگي، كودك را به توهّم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گريه مي كرد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غذا نخواستم؛ من پدرم را مي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پدرت است</w:t>
      </w:r>
      <w:r>
        <w:rPr>
          <w:rFonts w:eastAsia="IRNazanin" w:cs="IRNazanin"/>
          <w:color w:val="111111"/>
          <w:sz w:val="28"/>
          <w:szCs w:val="28"/>
          <w:rtl w:val="true"/>
          <w:lang w:bidi="fa-IR"/>
        </w:rPr>
        <w:t>.</w:t>
      </w:r>
    </w:p>
    <w:p>
      <w:pPr>
        <w:sectPr>
          <w:footerReference w:type="default" r:id="rId8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رقيه عليهاالسلام روپوش را كنار زد، سر بريده پدر را به سينه چسباند</w:t>
      </w:r>
      <w:bookmarkStart w:id="2302" w:name="pg716_7002"/>
    </w:p>
    <w:p>
      <w:pPr>
        <w:pStyle w:val="BookText"/>
        <w:rPr/>
      </w:pPr>
      <w:bookmarkEnd w:id="2302"/>
      <w:r>
        <w:rPr>
          <w:rFonts w:ascii="IRNazanin" w:hAnsi="IRNazanin" w:eastAsia="IRNazanin"/>
          <w:color w:val="111111"/>
          <w:sz w:val="28"/>
          <w:sz w:val="28"/>
          <w:szCs w:val="28"/>
          <w:rtl w:val="true"/>
          <w:lang w:bidi="fa-IR"/>
        </w:rPr>
        <w:t>و دلسوزانه مي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كسي صورتت را با خون سرت رنگين كرد؟ چه كسي رگ هاي گلويت را بريد؟ چه كسي مرا در اين خردسالي يتيم كرد؟ كاش جانم فدايت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مي مُردم و محاسن به خون رنگينت را نمي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قدر گريه كرد تا از هوش رفت و ناله اش براي هميشه خاموش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گريه ها بالا گرفت و مصيبتي ديگر بر دل داغدار اهل بيت نشست و اين گونه واپسين شبِ زندگاني كوتاه فرشته غم، با غصه سپري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معصوم و ستم ديده اش را درهمان خرابه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روز اول صفر به آن ويرانه آمد و پس از چهار شب در پنجم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به سوي پدر شهيدش پر كشيد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معالي السبطين،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5"/>
        <w:numPr>
          <w:ilvl w:val="4"/>
          <w:numId w:val="1"/>
        </w:numPr>
        <w:rPr/>
      </w:pPr>
      <w:bookmarkStart w:id="2303" w:name="__RefHeading___Toc5999275_211673320"/>
      <w:bookmarkStart w:id="2304" w:name="_Toc950"/>
      <w:bookmarkEnd w:id="2303"/>
      <w:r>
        <w:rPr>
          <w:rtl w:val="true"/>
        </w:rPr>
        <w:t>سخن طاهر دمشقي</w:t>
      </w:r>
      <w:bookmarkEnd w:id="2304"/>
    </w:p>
    <w:p>
      <w:pPr>
        <w:sectPr>
          <w:footerReference w:type="default" r:id="rId8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 دمشقي هم نشين يزيد بود و شب ها، او را با شعر و داستان گويي سرگرم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درباره شب وفات حضرت رقيه عليهاالسلام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شب من پيش يزيد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ترسِ كابوس هاي وحشتناك، قلبم به تپش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روي زانويت بگذار و از فجايعي كه من در گذشته كرده ام، برايم تعريف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سرش را روي زانو گذاشتم و از گذشته سياهش براي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پس از ساعتي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ديدم از خرابه، صداي شيون و ناله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خواب بود و من در انديشه جنايت هاي او كه نگاهم به تشت طلايي افتاد كه سر حسين عليه السلام در آن</w:t>
      </w:r>
    </w:p>
    <w:p>
      <w:pPr>
        <w:pStyle w:val="BookText"/>
        <w:rPr/>
      </w:pP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ديدم سر بريده، اشك مي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هايش به حركت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فرزندان و جگرگوشه هاي من هستند كه اين گونه از دنيا مي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منظره را ديدم، حالتي از ترس و غم در دلم افتاد كه ناخودآگاه اشكم جاري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را رها كردم و به بالاي كاخ درآمدم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گريه لحظه به لحظه بيشتر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بالاي بام به درون خرابه كه كنار كاخ بود، نگاه كردم؛ ديدم خرابه نشينان دورِ دختركي را گرفته اند و خاك بر سر مي ريزند و به شدت گريه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 ها را صدا زدم و پرسيدم چه خبر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سه ساله امام حسين عليه السلام ، پدرش را در خواب ديده است و اكنون از خواب پريده و پدرش را از ما مي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ديدن اين صحنه دردناك، پيش يزيد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او هم خواب زده شده است و با حالتي عجيب، به سر بريده نگاه مي كندو از شدت ترس و ناراحتي، دندان هايش را بر هم مي سايد و به خود مي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از سر بريده ندايي برخاست و اين آيه را تلاوت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سَيَعْلَمُ الَّذينَ ظَلَمُوا اَي مُنْقَلَبٍ يَنْقَلِبُون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 به زودي كساني كه ظلم كردند، خواهند فهميد كه به چه جايگاهي داخل خواهند شد</w:t>
      </w:r>
      <w:r>
        <w:rPr>
          <w:rFonts w:eastAsia="IRNazanin" w:cs="IRNazanin"/>
          <w:color w:val="111111"/>
          <w:sz w:val="28"/>
          <w:szCs w:val="28"/>
          <w:rtl w:val="true"/>
          <w:lang w:bidi="fa-IR"/>
        </w:rPr>
        <w:t>.</w:t>
      </w:r>
    </w:p>
    <w:p>
      <w:pPr>
        <w:sectPr>
          <w:footerReference w:type="default" r:id="rId8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بر وجود يزيد چيره گشته بود؛ در همان حالت ناراحتي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صداي گريه از كجاست؟ جريان را براي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عصبانيت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 پدرش را نزد او نمي بريد؟ ببريد و</w:t>
      </w:r>
      <w:bookmarkStart w:id="2305" w:name="pg716_7007"/>
    </w:p>
    <w:p>
      <w:pPr>
        <w:pStyle w:val="BookText"/>
        <w:rPr/>
      </w:pPr>
      <w:bookmarkEnd w:id="2305"/>
      <w:r>
        <w:rPr>
          <w:rFonts w:ascii="IRNazanin" w:hAnsi="IRNazanin" w:eastAsia="IRNazanin"/>
          <w:color w:val="111111"/>
          <w:sz w:val="28"/>
          <w:sz w:val="28"/>
          <w:szCs w:val="28"/>
          <w:rtl w:val="true"/>
          <w:lang w:bidi="fa-IR"/>
        </w:rPr>
        <w:t>صدايش را بند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بي درنگ سر را درون طبقي گذاردند و به خرابه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دخترك با ديدن سر بريده پدر آن قدر گريست كه جان داد</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به خوبي روشن است كه يزيد در اين ماجرا قصد تسلّي خاطر اهل خرابه را نداشته، بلكه با اين كار مي خواست آنان را به ياد مصيبت هايشان اندازد و آنان را آزار دهد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الحرمين، برگرفته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درخشان شام،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يك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اثر</w:t>
      </w:r>
      <w:r>
        <w:rPr>
          <w:rFonts w:eastAsia="IRNazanin" w:cs="IRNazanin"/>
          <w:color w:val="111111"/>
          <w:sz w:val="28"/>
          <w:szCs w:val="28"/>
          <w:rtl w:val="true"/>
          <w:lang w:bidi="fa-IR"/>
        </w:rPr>
        <w:t>.</w:t>
      </w:r>
    </w:p>
    <w:p>
      <w:pPr>
        <w:pStyle w:val="Heading5"/>
        <w:numPr>
          <w:ilvl w:val="4"/>
          <w:numId w:val="1"/>
        </w:numPr>
        <w:rPr/>
      </w:pPr>
      <w:bookmarkStart w:id="2306" w:name="__RefHeading___Toc5999277_211673320"/>
      <w:bookmarkStart w:id="2307" w:name="_Toc951"/>
      <w:bookmarkEnd w:id="2306"/>
      <w:r>
        <w:rPr>
          <w:rtl w:val="true"/>
        </w:rPr>
        <w:t>ردّ سياه ستم</w:t>
      </w:r>
      <w:bookmarkEnd w:id="2307"/>
    </w:p>
    <w:p>
      <w:pPr>
        <w:pStyle w:val="BookText"/>
        <w:rPr/>
      </w:pPr>
      <w:r>
        <w:rPr>
          <w:rFonts w:ascii="IRNazanin" w:hAnsi="IRNazanin" w:eastAsia="IRNazanin"/>
          <w:color w:val="111111"/>
          <w:sz w:val="28"/>
          <w:sz w:val="28"/>
          <w:szCs w:val="28"/>
          <w:rtl w:val="true"/>
          <w:lang w:bidi="fa-IR"/>
        </w:rPr>
        <w:t>وقتي حضرت رقيه عليهاالسلام در خرابه از غم ها و غصه هاي دنيا چشم بر هم نهاد، بدنش را نزد زني غسّاله بردند تا او را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بدن حضرت را غسل مي داد كه ناگاه دست از كار كشيد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سرپرست اين بچه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عليهاالسلام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چه مي 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دخترك به چه بيماري اي مبتلا بوده است كه اين گونه بدنش كبود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 بيمار نبود و اين كبودي ها ردّ سياه تازيانه هاي ستم است كه اثرش بر بدن او باقي مانده است</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8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كرده اند كه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قبر حضرت رقيه عليهاالسلام دچار آب گرفتگي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به نام سيد ابراهيم دمشقي براي تعمير قبر حضرت، سنگ قبر را مي شكافد و بدن حضرت را بيرون مي آورد تا كفن تازه بر آن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مي بيند آثار تازيانه هاي دشمن پس از گذشت صدها سال هنوز بر بدن آن كوچك مظلوم باقي</w:t>
      </w:r>
      <w:bookmarkStart w:id="2308" w:name="pg716_7009"/>
    </w:p>
    <w:p>
      <w:pPr>
        <w:pStyle w:val="BookText"/>
        <w:rPr/>
      </w:pPr>
      <w:bookmarkEnd w:id="2308"/>
      <w:r>
        <w:rPr>
          <w:rFonts w:ascii="IRNazanin" w:hAnsi="IRNazanin" w:eastAsia="IRNazanin"/>
          <w:color w:val="111111"/>
          <w:sz w:val="28"/>
          <w:sz w:val="28"/>
          <w:szCs w:val="28"/>
          <w:rtl w:val="true"/>
          <w:lang w:bidi="fa-IR"/>
        </w:rPr>
        <w:t>مانده است</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الوقايع و الحوادث، محمدباقر طبوبي،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معالي السبطين،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5"/>
        <w:numPr>
          <w:ilvl w:val="4"/>
          <w:numId w:val="1"/>
        </w:numPr>
        <w:rPr/>
      </w:pPr>
      <w:bookmarkStart w:id="2309" w:name="__RefHeading___Toc5999279_211673320"/>
      <w:bookmarkStart w:id="2310" w:name="_Toc952"/>
      <w:bookmarkEnd w:id="2309"/>
      <w:r>
        <w:rPr>
          <w:rtl w:val="true"/>
        </w:rPr>
        <w:t>سوگواري بر رقيه عليهاالسلام</w:t>
      </w:r>
      <w:bookmarkEnd w:id="2310"/>
    </w:p>
    <w:p>
      <w:pPr>
        <w:pStyle w:val="BookText"/>
        <w:rPr/>
      </w:pPr>
      <w:r>
        <w:rPr>
          <w:rFonts w:ascii="IRNazanin" w:hAnsi="IRNazanin" w:eastAsia="IRNazanin"/>
          <w:color w:val="111111"/>
          <w:sz w:val="28"/>
          <w:sz w:val="28"/>
          <w:szCs w:val="28"/>
          <w:rtl w:val="true"/>
          <w:lang w:bidi="fa-IR"/>
        </w:rPr>
        <w:t>پس از درگذشت رقيه عليهاالسلام ، حضرت ام كلثوم عليهاالسلام ؛ خواهر حضرت زينب عليهاالسلام چند خشت را جمع مي كند و كنار هم مي چيند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بدن بي جان رقيه عليهاالسلام را بر آن مي نهدو اهل بيت عليهاالسلام را دور آن جمع مي كند و به عزاداري مي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حلقه سوگواران، وي از همه جان سوزتر ناله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او را تسكين دادند، گريه اش بيشتر اوج گرفت و به زينب عليهاالسلام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رقيه به من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ام و از گرسنگي توان گريستن هم نداشت، ولي اكنون جنازه اش پيش روي من است و من بر او مي گريم در حالي كه ديگر گرسنه نيست</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بنابر نظر بعضي تاريخ نويسان، يزيد پس از شهادت حضرت رقيه عليهاالسلام دستور داد چراغ و تخته غسل ببرند و او را در همان خرابه همراه با لباس هاي كهنه اش به خاك سپارند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كار مي كوشيد تا چهره اي حق به جانب به خود بگيرد و هم چنان سياست هاي عوام فريبانه اش را ادامه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رقيه عليهاالسلام ،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القدس، واعظ قزويني،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Heading5"/>
        <w:numPr>
          <w:ilvl w:val="4"/>
          <w:numId w:val="1"/>
        </w:numPr>
        <w:rPr/>
      </w:pPr>
      <w:bookmarkStart w:id="2311" w:name="__RefHeading___Toc5999281_211673320"/>
      <w:bookmarkStart w:id="2312" w:name="_Toc953"/>
      <w:bookmarkEnd w:id="2311"/>
      <w:r>
        <w:rPr>
          <w:rtl w:val="true"/>
        </w:rPr>
        <w:t>از نگاه يك عالم</w:t>
      </w:r>
      <w:bookmarkEnd w:id="2312"/>
    </w:p>
    <w:p>
      <w:pPr>
        <w:sectPr>
          <w:footerReference w:type="default" r:id="rId8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عابد شرواني حايري درباره انگيزه شوم يزيد در فرستادن سر امام عليه السلام به خرابه و ديگر رخدادهاي آن شب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گفته شده است يزيد براي تسلاّي خاطر حضرت رقيه عليهاالسلام دستور داد تا سر بريده</w:t>
      </w:r>
      <w:bookmarkStart w:id="2313" w:name="pg716_7011"/>
    </w:p>
    <w:p>
      <w:pPr>
        <w:pStyle w:val="BookText"/>
        <w:rPr/>
      </w:pPr>
      <w:bookmarkEnd w:id="2313"/>
      <w:r>
        <w:rPr>
          <w:rFonts w:ascii="IRNazanin" w:hAnsi="IRNazanin" w:eastAsia="IRNazanin"/>
          <w:color w:val="111111"/>
          <w:sz w:val="28"/>
          <w:sz w:val="28"/>
          <w:szCs w:val="28"/>
          <w:rtl w:val="true"/>
          <w:lang w:bidi="fa-IR"/>
        </w:rPr>
        <w:t>پدرش را نزد او ببرند، اشتباه است؛ زيرا مقصود يزيد تسلي دادن كودك نبود، بلكه مي خواست با اين كار، دل اهل بيت عليهم السلام را بيشتر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خواست آنان با ديدن سر بريده ـ در آن موقعيت حساس كه همه به ياد مصيبت هاي كربلا افتاده بودند ـ از بي تابي هلاك گردند و عاشوراي ديگري در شام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او تنها اين نبود كه رقيه عليهاالسلام از شدت اندوه از دنيا برود، بلكه مي خواست همه اهل بيت عليهم السلام جان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بيت عليهم السلام با ديدن شهادت حضرت رقيه، سر بريده امام حسين عليه السلام و غسل دادن و كفن كردن پيكر مطهر حضرت رقيه عليهاالسلام ، به ياد بدن هاي پاره پاره و بي غسل و كفن شهيدان كربلا افتادند و به راستي عاشوراي ديگري در آن جا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گريه اهل بيت عليهم السلام آن چنان بلند شد كه مردم شام و اطراف همه 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همگي نزديك آمدند و گريه سردادند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موجب شد تا احساسات مردم بر ضد يزيد به جوش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اي كه آن ها عليه يزيد سخن مي گفتند و اين ماجرا، يزيد را به شدت وحشت زده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كه در ظاهر خود را تبرئه مي كرد و قتل امام حسين عليه السلام و شهيدان كربلا را به گردن ابن زياد مي انداخت، اهل بيت پيامبر صلي الله عليه و آله را از آن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كرد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رقيه عليهاالسلام ،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برگرفته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اكسير العبادات، ص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Heading5"/>
        <w:numPr>
          <w:ilvl w:val="4"/>
          <w:numId w:val="1"/>
        </w:numPr>
        <w:rPr/>
      </w:pPr>
      <w:bookmarkStart w:id="2314" w:name="__RefHeading___Toc5999283_211673320"/>
      <w:bookmarkStart w:id="2315" w:name="_Toc954"/>
      <w:bookmarkEnd w:id="2314"/>
      <w:r>
        <w:rPr>
          <w:rtl w:val="true"/>
        </w:rPr>
        <w:t>شام در سوگ رقيه عليهاالسلام</w:t>
      </w:r>
      <w:bookmarkEnd w:id="2315"/>
    </w:p>
    <w:p>
      <w:pPr>
        <w:sectPr>
          <w:footerReference w:type="default" r:id="rId8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w:t>
      </w:r>
    </w:p>
    <w:p>
      <w:pPr>
        <w:sectPr>
          <w:footerReference w:type="default" r:id="rId8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مشوّش شدن افكار عمومي مردم شام در اثر جنايت هاي يزيد كه با وفات حضرت رقيه عليهاالسلام شدت گرفته بود، مصلحت را در آن ديد كه از شدت فشار بر اهل بيت عليهم السلام بكاهد و آنان را از بند اسيري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مخير گذاشت كه به مدينه باز گردند يا در شام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و حضرت زينب عليهاالسلام تصميم گرفتند كه پس از برپايي مجلس عزاي عمومي، شام را به مقصد مدينه ترك كنند؛ زيرا از هنگام شهادت امام حسين عليه السلام و يارانش، اهل بيت عليهم السلام نتوانسته بودند براي آنان عزاداري كنندو دشمن، آنان را از اين كار باز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بر خلاف ميل باطني اش ناچار شد اين شرط را بپذيرد؛ زيرا به خوبي مي دانست برپايي سوگواري از سوي قهرمان كربلا؛ حضرت زينب عليهاالسلام ، پايه هاي حكومت استبدادي اش را سست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به دليل تدابيري كه براي جلوگيري از موج فزاينده اعتراض ها و نارضايتي هاي مردم انديشيده بود، ناگزير اين شرط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در مركز شهر، خانه اي را براي عزاداري در نظر گرفت و دستور داد زنان براي تسليت گويي به حضرت زينب عليهاالسلام و برپايي مجلس عزا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زير نظر جاسوسان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حضور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اين خبر در شهر، تمامي زنان هاشمي با لباس سياه در مجلس حضور يافتند و به زينب عليهاالسلام تسليت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بني اميه و بني مروان نيز با زينت و زيورشان به مجلس آمدند و به زينب عليهاالسلام تسليت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شنيدن مصيبت هاي كربلا</w:t>
      </w:r>
    </w:p>
    <w:p>
      <w:pPr>
        <w:pStyle w:val="BookText"/>
        <w:rPr/>
      </w:pPr>
      <w:r>
        <w:rPr>
          <w:rFonts w:ascii="IRNazanin" w:hAnsi="IRNazanin" w:eastAsia="IRNazanin"/>
          <w:color w:val="111111"/>
          <w:sz w:val="28"/>
          <w:sz w:val="28"/>
          <w:szCs w:val="28"/>
          <w:rtl w:val="true"/>
          <w:lang w:bidi="fa-IR"/>
        </w:rPr>
        <w:t>كه از زبان دختر علي عليه السلام بيان مي شد، انقلابي شگرف در دل شان ايجاد كرد و آنان نيز با پوشيدن لباس سياه، ابراز هم دردي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روز در شام مجلس عزاداري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روحيه انقلابي گرفته بود و نزديك بود سيل خروشان انتقام و نارضايتي، حكومت يزيد را درهم بشكند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خاموش و ماتم زده، مانند چند روز پيش نبود كه اهل بيت بدان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شام كم كم سياست رسوا شده تبليغات سوء يزيد را عليه اين خاندان شناخته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شهر تغيير كرده بود؛ مردمي كه چندي پيش از كاروان اسيران با آتش و خاكستر استقبال كرده بودند، اينك با شرمندگي، كاروان اسيران را با تكريم و احترام بدرقه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سياست دوگانه سركوب و تبسّم؛ را در پيش گرفته بود؛ از يك سو اجازه برپايي مراسم عزاداري را به اهل بيت مي داد و عبيداللّه را مسؤول قتل شهيدان كربلا معرفي مي كرد و از سوي ديگر، با آويزان كردن سر امام عليه السلام بر در كاخ خويش و اسير كردن اهل بيت عليهم السلام، قدرت خويش را در مقابل هرگونه شورش احتمالي به نمايش مي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مي خواست بر موج بنشيند و احساس آرامش كند و جز اين چاره اي نداشت؛ زيرا اين آخرين تير او در تركش انتقام بود</w:t>
      </w:r>
      <w:r>
        <w:rPr>
          <w:rFonts w:eastAsia="IRNazanin" w:cs="IRNazanin"/>
          <w:color w:val="111111"/>
          <w:sz w:val="28"/>
          <w:szCs w:val="28"/>
          <w:rtl w:val="true"/>
          <w:lang w:bidi="fa-IR"/>
        </w:rPr>
        <w:t>.</w:t>
      </w:r>
    </w:p>
    <w:p>
      <w:pPr>
        <w:sectPr>
          <w:footerReference w:type="default" r:id="rId8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شام در آستانه استحاله اي بزرگ و فهم و درك واقعيت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انديشه آنان كه با اسلام تحريف شده معاويه و ترور شخصيت علي عليه السلام و خانواده اش سياه و غبارآلود شده بود، با خطبه هاي توفنده زينب</w:t>
      </w:r>
      <w:bookmarkStart w:id="2316" w:name="pg716_7016"/>
    </w:p>
    <w:p>
      <w:pPr>
        <w:pStyle w:val="BookText"/>
        <w:rPr/>
      </w:pPr>
      <w:bookmarkEnd w:id="2316"/>
      <w:r>
        <w:rPr>
          <w:rFonts w:ascii="Amiri" w:hAnsi="Amiri" w:eastAsia="Amiri" w:cs="Amiri"/>
          <w:color w:val="111111"/>
          <w:sz w:val="28"/>
          <w:sz w:val="28"/>
          <w:szCs w:val="28"/>
          <w:rtl w:val="true"/>
          <w:lang w:bidi="ar-SA"/>
        </w:rPr>
        <w:t>عليهاالسلام و امام سجاد عليه السلام آفتابي و روشن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موج ناخشنودي به سراي خاموش يزيد نيز رسوخ كرده بود و تنها خروج اهل بيت عليهم السلام بود كه مي توانست آسايشي كوتاه، آن هم در شام براي او ايجاد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كاروان اسيران را از شام خارج كرد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رياحين الشريعة،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برگرفته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درخشان شام،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با گزينش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 عاشورا،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گزينش</w:t>
      </w:r>
      <w:r>
        <w:rPr>
          <w:rFonts w:eastAsia="IRNazanin" w:cs="IRNazanin"/>
          <w:color w:val="111111"/>
          <w:sz w:val="28"/>
          <w:szCs w:val="28"/>
          <w:rtl w:val="true"/>
          <w:lang w:bidi="fa-IR"/>
        </w:rPr>
        <w:t>.</w:t>
      </w:r>
    </w:p>
    <w:p>
      <w:pPr>
        <w:pStyle w:val="Heading5"/>
        <w:numPr>
          <w:ilvl w:val="4"/>
          <w:numId w:val="1"/>
        </w:numPr>
        <w:rPr/>
      </w:pPr>
      <w:bookmarkStart w:id="2317" w:name="__RefHeading___Toc5999285_211673320"/>
      <w:bookmarkStart w:id="2318" w:name="_Toc955"/>
      <w:bookmarkEnd w:id="2317"/>
      <w:r>
        <w:rPr>
          <w:rtl w:val="true"/>
        </w:rPr>
        <w:t>وداع با شهر خاطره ها و رقيه عليهاالسلام</w:t>
      </w:r>
      <w:bookmarkEnd w:id="2318"/>
    </w:p>
    <w:p>
      <w:pPr>
        <w:pStyle w:val="BookText"/>
        <w:rPr/>
      </w:pPr>
      <w:r>
        <w:rPr>
          <w:rFonts w:ascii="IRNazanin" w:hAnsi="IRNazanin" w:eastAsia="IRNazanin"/>
          <w:color w:val="111111"/>
          <w:sz w:val="28"/>
          <w:sz w:val="28"/>
          <w:szCs w:val="28"/>
          <w:rtl w:val="true"/>
          <w:lang w:bidi="fa-IR"/>
        </w:rPr>
        <w:t>شتران آماده حركت اند و يزيد دستور داده است محمل ها را زينت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عليهاالسلام دستور داد تا زيورها را از محمل شتران باز كنند و محمل ها را سياه پوش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شام به بدرقه آمده اند، ولي خجالت و شرمندگي از نگاه هايشان مي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شرمساري و سرافكندگي، ركاب زينب عليهاالسلام و كودكان را گرفتند و آنان را بر هودج هاي سوگ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عليهاالسلام سر از كجاوه بيرون آورد و به عنوان آخرين پيام به شاميان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شهر مي رويم، ولي در اين خرابه امانتي از ما پيش شما باقي 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شما و جان اين امانتِ لطمه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كنار قبرش رفتيد، آبي بر مزار كوچكش بپاشيد و چراغي كنارش روشن كنيد كه او در اين شهر غريب است</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8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كاروان آهسته آهسته گام برمي دارد و از شهر و نگاه هاي غم گرفته مردم دور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عليهاالسلام و بانوان كاروان تا مسافت هاي دور، به بيرون از كجاوه هايشان مي نگريستند و به ياد رقيه عليهاالسلام و رنج هايش اشك مي ريختند؛ دختركي</w:t>
      </w:r>
      <w:bookmarkStart w:id="2319" w:name="pg716_7018"/>
    </w:p>
    <w:p>
      <w:pPr>
        <w:pStyle w:val="BookText"/>
        <w:rPr/>
      </w:pPr>
      <w:bookmarkEnd w:id="2319"/>
      <w:r>
        <w:rPr>
          <w:rFonts w:ascii="Amiri" w:hAnsi="Amiri" w:eastAsia="Amiri" w:cs="Amiri"/>
          <w:color w:val="111111"/>
          <w:sz w:val="28"/>
          <w:sz w:val="28"/>
          <w:szCs w:val="28"/>
          <w:rtl w:val="true"/>
          <w:lang w:bidi="ar-SA"/>
        </w:rPr>
        <w:t>زخم ديده و كتك خورده كه جايش در محمل زينب عليهاالسلام خالي است، ولي خاطره اش همراه كاروان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القدس،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Heading5"/>
        <w:numPr>
          <w:ilvl w:val="4"/>
          <w:numId w:val="1"/>
        </w:numPr>
        <w:rPr/>
      </w:pPr>
      <w:bookmarkStart w:id="2320" w:name="__RefHeading___Toc5999287_211673320"/>
      <w:bookmarkStart w:id="2321" w:name="_Toc956"/>
      <w:bookmarkEnd w:id="2320"/>
      <w:r>
        <w:rPr>
          <w:rtl w:val="true"/>
        </w:rPr>
        <w:t>به ياد رقيه عليهاالسلام</w:t>
      </w:r>
      <w:bookmarkEnd w:id="2321"/>
    </w:p>
    <w:p>
      <w:pPr>
        <w:pStyle w:val="BookText"/>
        <w:rPr/>
      </w:pPr>
      <w:r>
        <w:rPr>
          <w:rFonts w:ascii="IRNazanin" w:hAnsi="IRNazanin" w:eastAsia="IRNazanin"/>
          <w:color w:val="111111"/>
          <w:sz w:val="28"/>
          <w:sz w:val="28"/>
          <w:szCs w:val="28"/>
          <w:rtl w:val="true"/>
          <w:lang w:bidi="fa-IR"/>
        </w:rPr>
        <w:t>چهل روز از شهادت حسين عليه السلام و يارانش گذشته و كاروان به سوي شهر پيامبر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دو راهي كربلا و مدينه، با درخواست اهل بيت، كاروان راه كربلا را در پيش مي گيرد و در كربلا توقف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از محمل ها پياده مي شوند و به سوي مزار خاموش شهيدان مي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عليهاالسلام قبر برادر را در آغوش مي گيرد و آن قدر مي گريد كه از هوش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آب به صورتش مي پاشند تا به هوش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برادر درد دل مي كند و شرح حال سفر پر خاطره اش را باز مي گويد و اشك مي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اش وقتي شدت مي گيرد كه از رقيه عليهاالسلام براي برادر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كودكاني را كه به من سپرده بودي، بر مزارت آورده ام، جز رقيه ات كه او را در شهر شام با بدني كبود و دلي پر غصه به خاك سپردم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كاروان با دلي غم زده راهي مدينه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رقيه عليهاالسلام ، علي فلسفي،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2322" w:name="__RefHeading___Toc5999289_211673320"/>
      <w:bookmarkStart w:id="2323" w:name="_Toc957"/>
      <w:bookmarkEnd w:id="2322"/>
      <w:r>
        <w:rPr>
          <w:rtl w:val="true"/>
        </w:rPr>
        <w:t>مدينه بي يار سفر كرده</w:t>
      </w:r>
      <w:bookmarkEnd w:id="2323"/>
    </w:p>
    <w:p>
      <w:pPr>
        <w:sectPr>
          <w:footerReference w:type="default" r:id="rId8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كاروان آزادگان در آستانه ورود به مدينه قرار دارد؛ شهر پيامبر صلي الله عليه و آله و زهرا عليهاالسلام و علي عليه السلام ؛ شهري آشنا كه بيشتر مردمانش دوستدار اين خانواده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خاطره هاي روز خروج از آن، در دل هاي محنت كشيده اهل بيت</w:t>
      </w:r>
    </w:p>
    <w:p>
      <w:pPr>
        <w:pStyle w:val="BookText"/>
        <w:rPr/>
      </w:pPr>
      <w:r>
        <w:rPr>
          <w:rFonts w:ascii="Amiri" w:hAnsi="Amiri" w:eastAsia="Amiri" w:cs="Amiri"/>
          <w:color w:val="111111"/>
          <w:sz w:val="28"/>
          <w:sz w:val="28"/>
          <w:szCs w:val="28"/>
          <w:rtl w:val="true"/>
          <w:lang w:bidi="ar-SA"/>
        </w:rPr>
        <w:t>زنده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پرده هاي اشك، نگاه ها را بر دروازه شهر ورق مي زند؛ مسافران اين ديار آشنا باز گشته اند، ولي چقدر تعداد كاروانيان كم شده است؟ ديگران كجايند؟ شايد با كارواني ديگر برسند؟</w:t>
      </w:r>
    </w:p>
    <w:p>
      <w:pPr>
        <w:pStyle w:val="BookText"/>
        <w:rPr/>
      </w:pPr>
      <w:r>
        <w:rPr>
          <w:rFonts w:ascii="IRNazanin" w:hAnsi="IRNazanin" w:eastAsia="IRNazanin"/>
          <w:color w:val="111111"/>
          <w:sz w:val="28"/>
          <w:sz w:val="28"/>
          <w:szCs w:val="28"/>
          <w:rtl w:val="true"/>
          <w:lang w:bidi="fa-IR"/>
        </w:rPr>
        <w:t>اين ها پرسش هايي بود كه از نگاه هاي منتظر مردمان شهر خوانده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هاي سياه وتعداد اندك كاروانيان، همه چيز را روشن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 هاي آفتاب سوخته و چشم هاي غمگين، همه چيز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و ماه و ستارگان آسمانِ مدينه، همه در پس ابري از ستم، چهره در خون شسته بودند و مردم اين را كم كم مي 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غم انگيزِ بشير بن جَذلم نيز سايه اي از غم و اندوه بر شهر مي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شهر جاي ماندن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كشته شد بايد چشم ها پيوسته بر او بگريند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پيكرش در كربلا آغشته به خون اوست و سرش را بالاي نيزه ها گرداندند</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8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نوبت كعبه غم ها و بلاها، زينب كبري عليهاالسلام بود كه شرح ماجرا كند و گذشته غمبارش را باز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عليهاالسلام با توسن سخن تاخت و قافله خاطره ها را تا ژرفاي جان ها پيش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سوي قبر پيامبر صلي الله عليه و آله كرد و با ناله اي جگرسوز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اي جد بزرگوارم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شهادت جگرگوشه ات حسين را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عليهاالسلام مي گفت و مردم با صداي بلند مي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مردم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نبوديد تا ببينيد چگونه برادرم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پيراهن خونين و پاره</w:t>
      </w:r>
      <w:bookmarkStart w:id="2324" w:name="pg716_7023"/>
    </w:p>
    <w:p>
      <w:pPr>
        <w:pStyle w:val="BookText"/>
        <w:rPr/>
      </w:pPr>
      <w:bookmarkEnd w:id="2324"/>
      <w:r>
        <w:rPr>
          <w:rFonts w:ascii="IRNazanin" w:hAnsi="IRNazanin" w:eastAsia="IRNazanin"/>
          <w:color w:val="111111"/>
          <w:sz w:val="28"/>
          <w:sz w:val="28"/>
          <w:szCs w:val="28"/>
          <w:rtl w:val="true"/>
          <w:lang w:bidi="fa-IR"/>
        </w:rPr>
        <w:t>پاره امام حسين عليه السلام را كه از يزيد باز پس گرفته بود،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سكينه عليهاالسلام پيش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در شام بوديد و مي ديديد كه چه وحشيانه ما را با سنگ و چوب مي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مي ديديد كه يزيد چگونه به لب و دندانِ سر بريده پدرم چوب مي زد؟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چون سخن از شام به ميان آمد، زينب عليهاالسلام بار ديگر به ياد رقيه عليهاالسلام افتاد و با گريه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مصيبت وفات رقيه در خرابه شام، كمرم را خميده و مويم را سپيد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جريان وفات رقيه را در آن شب ظلماني واگويه كرد و صداي ضجه و ناله بود كه به آسمان برمي خاست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داستان غم انگيز ستاره دور افتاده از آسمان مدينه، بار ديگر مرور شد و كتاب كوچكي بسته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 عاشورا، 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باگزينش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لهوف،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 نامه آل محمدص، صص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ناسخ التواريخ، محمدتقي سپهر، ص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Heading5"/>
        <w:numPr>
          <w:ilvl w:val="4"/>
          <w:numId w:val="1"/>
        </w:numPr>
        <w:rPr/>
      </w:pPr>
      <w:bookmarkStart w:id="2325" w:name="__RefHeading___Toc5999291_211673320"/>
      <w:bookmarkStart w:id="2326" w:name="_Toc958"/>
      <w:bookmarkEnd w:id="2325"/>
      <w:r>
        <w:rPr>
          <w:rtl w:val="true"/>
        </w:rPr>
        <w:t>الگوگيري از شخصيت حضرت رقيه عليهاالسلام</w:t>
      </w:r>
      <w:bookmarkEnd w:id="2326"/>
    </w:p>
    <w:p>
      <w:pPr>
        <w:sectPr>
          <w:footerReference w:type="default" r:id="rId8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رقيه عليهاالسلام يكي از بارزترين نمادهاي مظلوميت اهل بيت عليهم السلام و نشانِ كينه ديرينه بني اميه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زيباترين الگوي تربيت به شمار مي رود و پرورش يافته دامان حسين عليه السلام ، امام زين العابدين عليه السلام و حضرت زينب عليهاالسلام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در محيطي رشد يافت كه همه اعضاي خانواده اش بهترين محيط تربيتي را براي كسب فضايل اخلاق اسلامي فراهم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سن كم و زندگاني كوتاهش، چنان معرفت وشناخت والايي داشت كه رخدادهاي پيش آمده را به خوبي درك</w:t>
      </w:r>
    </w:p>
    <w:p>
      <w:pPr>
        <w:pStyle w:val="BookText"/>
        <w:rPr/>
      </w:pPr>
      <w:r>
        <w:rPr>
          <w:rFonts w:ascii="Amiri" w:hAnsi="Amiri" w:eastAsia="Amiri" w:cs="Amiri"/>
          <w:color w:val="111111"/>
          <w:sz w:val="28"/>
          <w:sz w:val="28"/>
          <w:szCs w:val="28"/>
          <w:rtl w:val="true"/>
          <w:lang w:bidi="ar-SA"/>
        </w:rPr>
        <w:t>مي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معرفت ودرك عميق در شب ديدارش با سر بريده پدر در پشت دروازه شام و نيز شب وفاتش به خوبي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عليهاالسلام با ديدن سر بريده پدر از گريه دست مي كشد و با گفتن جمله هايي رسا و نغز، معرفتي را كه نتيجه پرورش يافتن در مكتب اهل بيت است، به نمايش 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عنوان كردن خواسته هاي كودكانه، با چند پرسش و خواسته همه حرف هايش را با پدر مي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صورتت را به خون سرت رنگين كرده است؟ چه كسي رگ هاي گلويت را بريده است؟ چه كسي مرا در اين خردسالي يتيم كرد؟</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 با اين سه پرسش، جريان روز عاشورا را براي همه يادآوري و از ستم كاران شكايت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دخترت از اين پس به كه پناه برد؟ بانوان بدون پوشش چه كنند؟ زنان بي سر و سامان و اسير به كجا پناه ببرند؟ چشم هاي گريان چه چاره سازند؟</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او با اين سخنان، از رويدادهاي اسيري و سرگرداني اهل حرم و شكستن حرمت در شهرهاي گوناگون، پيش پدر شكوه مي كند و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مو پريشان پس از اسيري چه كنند؟ پناه گاه زناني كه كسي جز تو نداشتند، از اين پس كيست؟</w:t>
      </w:r>
      <w:r>
        <w:rPr>
          <w:rFonts w:eastAsia="IRNazanin" w:cs="IRNazanin"/>
          <w:color w:val="111111"/>
          <w:sz w:val="28"/>
          <w:szCs w:val="28"/>
          <w:lang w:bidi="fa-IR"/>
        </w:rPr>
        <w:t>3</w:t>
      </w:r>
    </w:p>
    <w:p>
      <w:pPr>
        <w:sectPr>
          <w:footerReference w:type="default" r:id="rId8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بدين سان از دربه دري زنان اهل حرم كه شوهرانشان كشته شده است، مي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 ها به خوبي افق معرفتي حضرت رقيه را نشان مي دهد كه چگونه به واقعه كربلا مي نگريسته و با همان سن كم چگونه همه آن مسايل را به خوبي درك كرده است</w:t>
      </w:r>
      <w:r>
        <w:rPr>
          <w:rFonts w:eastAsia="IRNazanin" w:cs="IRNazanin"/>
          <w:color w:val="111111"/>
          <w:sz w:val="28"/>
          <w:szCs w:val="28"/>
          <w:rtl w:val="true"/>
          <w:lang w:bidi="fa-IR"/>
        </w:rPr>
        <w:t>.</w:t>
      </w:r>
      <w:bookmarkStart w:id="2327" w:name="pg716_7027"/>
    </w:p>
    <w:p>
      <w:pPr>
        <w:pStyle w:val="BookText"/>
        <w:rPr/>
      </w:pPr>
      <w:bookmarkEnd w:id="2327"/>
      <w:r>
        <w:rPr>
          <w:rFonts w:ascii="IRNazanin" w:hAnsi="IRNazanin" w:eastAsia="IRNazanin"/>
          <w:color w:val="111111"/>
          <w:sz w:val="28"/>
          <w:sz w:val="28"/>
          <w:szCs w:val="28"/>
          <w:rtl w:val="true"/>
          <w:lang w:bidi="fa-IR"/>
        </w:rPr>
        <w:t>اين در حالي است كه او هنوز در بند به سر مي برد و طعم رهايي را نچشيده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نيز با سه آرزو، اندوه دل خويش را آشكار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جانم فدايت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اين روز را نمي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مي مُردم و محاسن خونينت را نمي ديدم</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سپس مظلومانه جان به جان آفرين تسليم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ها همه مصيبت ها را از آغاز تا انجام براي مردم يادآوري و عاشورايي ديگر در خرابه برپا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بهترين آموزه تربيتي براي يك خانواده مسلمان و معتقد است كه فرزندانشان را اين چنين تربيت كنند و از همان كودكي، آنان را از درك و انديشه والاي اسلامي برخوردار 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معالي السبطين،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معالي السبطين،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2328" w:name="__RefHeading___Toc5999293_211673320"/>
      <w:bookmarkStart w:id="2329" w:name="_Toc959"/>
      <w:bookmarkEnd w:id="2328"/>
      <w:r>
        <w:rPr>
          <w:rtl w:val="true"/>
        </w:rPr>
        <w:t>فصل پنجم</w:t>
      </w:r>
      <w:r>
        <w:rPr>
          <w:rtl w:val="true"/>
        </w:rPr>
        <w:t xml:space="preserve">: </w:t>
      </w:r>
      <w:r>
        <w:rPr>
          <w:rtl w:val="true"/>
        </w:rPr>
        <w:t>پژوهشي در كتاب هاي معتبر شيعه و ديدگاه هاي انديشمندان اسلامي درباره حضرت رقيه عليهاالسلام</w:t>
      </w:r>
      <w:bookmarkEnd w:id="2329"/>
    </w:p>
    <w:p>
      <w:pPr>
        <w:pStyle w:val="Heading5"/>
        <w:numPr>
          <w:ilvl w:val="4"/>
          <w:numId w:val="1"/>
        </w:numPr>
        <w:rPr/>
      </w:pPr>
      <w:bookmarkStart w:id="2330" w:name="__RefHeading___Toc5999295_211673320"/>
      <w:bookmarkStart w:id="2331" w:name="_Toc960"/>
      <w:bookmarkEnd w:id="2330"/>
      <w:r>
        <w:rPr>
          <w:rtl w:val="true"/>
        </w:rPr>
        <w:t>طرح يك پرسش</w:t>
      </w:r>
      <w:bookmarkEnd w:id="2331"/>
    </w:p>
    <w:p>
      <w:pPr>
        <w:pStyle w:val="BookText"/>
        <w:rPr/>
      </w:pPr>
      <w:r>
        <w:rPr>
          <w:rFonts w:ascii="IRNazanin" w:hAnsi="IRNazanin" w:eastAsia="IRNazanin"/>
          <w:color w:val="111111"/>
          <w:sz w:val="28"/>
          <w:sz w:val="28"/>
          <w:szCs w:val="28"/>
          <w:rtl w:val="true"/>
          <w:lang w:bidi="fa-IR"/>
        </w:rPr>
        <w:t>براي روشن شدن مطلب، اين بحث را با طرح يك پرسش زيربنايي از انديشمند فرزانه، استاد محمد محمدي اشتهاردي آغاز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نبودن نام حضرت رقيه عليهاالسلام در رديف فرزندان امام حسين عليه السلام در كتاب هاي معتبري چون ارشاد مفيد، اعلام الوري، كشف الغمه و دلائل الامامة طبري بر نبودن چنين شخصيتي در تاريخ دلالت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 چند مقدمه پاسخ اين پرسش به خوبي روشن مي شود</w:t>
      </w:r>
      <w:r>
        <w:rPr>
          <w:rFonts w:eastAsia="IRNazanin" w:cs="IRNazanin"/>
          <w:color w:val="111111"/>
          <w:sz w:val="28"/>
          <w:szCs w:val="28"/>
          <w:rtl w:val="true"/>
          <w:lang w:bidi="fa-IR"/>
        </w:rPr>
        <w:t>:</w:t>
      </w:r>
    </w:p>
    <w:p>
      <w:pPr>
        <w:sectPr>
          <w:footerReference w:type="default" r:id="rId8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عصر زندگاني ائمه اطهار عليهم السلام و در صدر اسلام مسايلي مانند كمبود امكانات نگارشي، اختناق شديد حكمرانان اموي، كم توجهي به ثبت و ضبط جزييات رويدادها، فشار حكومت بر سيره نويسان، دخالت جانب داري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بروز بعضي اختلافات در</w:t>
      </w:r>
    </w:p>
    <w:p>
      <w:pPr>
        <w:pStyle w:val="BookText"/>
        <w:rPr/>
      </w:pPr>
      <w:r>
        <w:rPr>
          <w:rFonts w:ascii="Amiri" w:hAnsi="Amiri" w:eastAsia="Amiri" w:cs="Amiri"/>
          <w:color w:val="111111"/>
          <w:sz w:val="28"/>
          <w:sz w:val="28"/>
          <w:szCs w:val="28"/>
          <w:rtl w:val="true"/>
          <w:lang w:bidi="ar-SA"/>
        </w:rPr>
        <w:t>نقل مطالب تاريخي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اثر تاخت و تازها و وجود بربريت و دانش ستيزي بعضي حكمرانان، بسياري از منابع ارزشمند از ميان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اين گمان تقويت مي شود كه چه بسا بسياري از اين اسناد و منابعِ معتبر، در جريان اين درگيري ها، از بين رفته و به دست ما نرسيده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تعدد فرزندان، تشابه اسمي و موارد همسان، امر را بر تاريخ نويسان مشتبه كرده است كه در همين كتاب نيز به مواردي از آن ها برمي 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مورد روايت طاهر دمشقي كه در فصل پيشين گذشت، كتاب رياض القدس، او را طاهر بن عبداللّه و تذكرة الشهدا، طاهر بن حارث خوانده اند كه دو شخصيت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در مورد هند زن يزيد، بعضي او را دختر عبداللّه بن عامر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بعضي ديگر، وي را دختر خانواده اي يهودي</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كه درهر دو مورد، افزون بر اشتباه در عنوان شخصيت ها، در نقل اين رويداد تاريخي نيز دوگانگي وجود دارد كه اين گونه خطاها درتاريخ نويسي قديمي، امري طبيعي است</w:t>
      </w:r>
      <w:r>
        <w:rPr>
          <w:rFonts w:eastAsia="IRNazanin" w:cs="IRNazanin"/>
          <w:color w:val="111111"/>
          <w:sz w:val="28"/>
          <w:szCs w:val="28"/>
          <w:rtl w:val="true"/>
          <w:lang w:bidi="fa-IR"/>
        </w:rPr>
        <w:t>.</w:t>
      </w:r>
    </w:p>
    <w:p>
      <w:pPr>
        <w:sectPr>
          <w:footerReference w:type="default" r:id="rId8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همان گونه كه پيش تر گفته شد، امام حسين عليه السلام به دليل شدت علاقه به پدر بزرگوار و مادر گرامي شان، نام همه فرزندان خود را فاطمه و علي مي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خود منشأ بسياري از سهوِ قلم ها در نگاشتن شرح حال زندگاني فرزندانِ امام حسين عليه السلام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ها و شواهدي در دست هست كه رقيه عليهاالسلام را فاطمه صغيره مي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همين موضوع سبب غفلت از نام اصلي ايشان</w:t>
      </w:r>
    </w:p>
    <w:p>
      <w:pPr>
        <w:pStyle w:val="BookText"/>
        <w:rPr/>
      </w:pPr>
      <w:r>
        <w:rPr>
          <w:rFonts w:ascii="IRNazanin" w:hAnsi="IRNazanin" w:eastAsia="IRNazanin"/>
          <w:color w:val="111111"/>
          <w:sz w:val="28"/>
          <w:sz w:val="28"/>
          <w:szCs w:val="28"/>
          <w:rtl w:val="true"/>
          <w:lang w:bidi="fa-IR"/>
        </w:rPr>
        <w:t>شده باشد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بنابراين، نيامدن نام حضرت رقيه عليهاالسلام در كتاب هاي تاريخي، هرگز دليل برنبودن چنين شخصيتي در تاريخ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مهم ترين دليلِ فراموشي يا كم رنگ شدن حضور اين شخصيت، زندگاني كوتاه ايشان است كه سبب شده ردّ كمتري از ايشان در تاريخ به چشم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تشابه اسمي رقيه عليهاالسلام و فاطمه صغيره به يك جريان تاريخي اشاره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گچ كار از اهالي كوفه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اهل بيت عليهم السلام را وارد كوفه كردند، نيزه داران، سرهاي مقدس شهيدان را جلوي محمل زينب عليهاالسلام مي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ديدن آن سرها، از شدت ناراحتي، سرش را به چوبه محمل كوبيد و با سوز و گداز شعري را با اين مضامين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هلال من كه چون بدر كامل شدي و در خسوف فرو رفتي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پاره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نمي كردم روزي مصيبت تو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فاطمه خردسال و صغيرت، سخن بگو كه نزديك است دلش از غصه آب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قدر با ما نامهربان شده اي؟ 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براي اين دختر كوچك سخت است كه پدرش را صدا بزند، ولي او جوابش را ندهد</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حضرت زينب عليهاالسلام در اين شعر از رقيه عليهاالسلام به فاطمه صغيره ياد مي كند و اين مسئله را روشن مي كند كه فاطمه صغيره كه در بعضي از كتاب ها از او ياد شده، همان دختر خردسالي است كه در خرابه شام جان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جا براي روشن شدن بيشتر مسئله، گفتار كتاب هاي تاريخي و ديدگاه هاي انديشمندان اسلامي را بررسي مي كنيم</w:t>
      </w:r>
      <w:r>
        <w:rPr>
          <w:rFonts w:eastAsia="IRNazanin" w:cs="IRNazanin"/>
          <w:color w:val="111111"/>
          <w:sz w:val="28"/>
          <w:szCs w:val="28"/>
          <w:rtl w:val="true"/>
          <w:lang w:bidi="fa-IR"/>
        </w:rPr>
        <w:t>.</w:t>
      </w:r>
    </w:p>
    <w:p>
      <w:pPr>
        <w:sectPr>
          <w:footerReference w:type="default" r:id="rId8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bookmarkStart w:id="2332" w:name="pg716_7033"/>
    </w:p>
    <w:p>
      <w:pPr>
        <w:pStyle w:val="BookText"/>
        <w:rPr/>
      </w:pPr>
      <w:bookmarkEnd w:id="233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 نامه آل محمدص، ص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پاورقي 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 جان سوز حضرت رقيه عليهاالسلام ،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المهموم، 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Heading5"/>
        <w:numPr>
          <w:ilvl w:val="4"/>
          <w:numId w:val="1"/>
        </w:numPr>
        <w:rPr/>
      </w:pPr>
      <w:bookmarkStart w:id="2333" w:name="__RefHeading___Toc5999297_211673320"/>
      <w:bookmarkStart w:id="2334" w:name="_Toc961"/>
      <w:bookmarkEnd w:id="2333"/>
      <w:r>
        <w:rPr>
          <w:rtl w:val="true"/>
        </w:rPr>
        <w:t>كامل بهايي</w:t>
      </w:r>
      <w:bookmarkEnd w:id="2334"/>
    </w:p>
    <w:p>
      <w:pPr>
        <w:pStyle w:val="BookText"/>
        <w:rPr/>
      </w:pPr>
      <w:r>
        <w:rPr>
          <w:rFonts w:ascii="IRNazanin" w:hAnsi="IRNazanin" w:eastAsia="IRNazanin"/>
          <w:color w:val="111111"/>
          <w:sz w:val="28"/>
          <w:sz w:val="28"/>
          <w:szCs w:val="28"/>
          <w:rtl w:val="true"/>
          <w:lang w:bidi="fa-IR"/>
        </w:rPr>
        <w:t>قديمي ترين كتابي كه از حضرت رقيه عليهاالسلام به عنوان دختر امام حسين عليه السلام ياد كرده است و شهادت او را در خرابه شام مي داند، همين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اثر عالم بزرگوار، شيخ عمادالدين الحسن بن علي بن محمد بن طبري است كه به امر وزير بهاءالدين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حاكم اصفهان در روزگار سلطنت هلاكوخان ـ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نام گذاري آن به كامل بهايي از آن روست كه به امر بهاءالدين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عباس قمي در نفس المهموم و منتهي الآمال، ماجراي شهادت حضرت رقيه عليهاالسلام را از آن كتاب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بسياري از عالمان بزرگوار، مطالب اين كتاب را تأييد و به آن استناد كرده اند؛ از جمله آيت اللّه صفايي خوانساري از فقيهان برجسته معاصر در مورد اين كتاب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قديمي ترين كتابي كه در اين خصوص مي شناسم، كتاب كامل بهايي است</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فوائد الرضويه،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5"/>
        <w:numPr>
          <w:ilvl w:val="4"/>
          <w:numId w:val="1"/>
        </w:numPr>
        <w:rPr/>
      </w:pPr>
      <w:bookmarkStart w:id="2335" w:name="__RefHeading___Toc5999299_211673320"/>
      <w:bookmarkStart w:id="2336" w:name="_Toc962"/>
      <w:bookmarkEnd w:id="2335"/>
      <w:r>
        <w:rPr>
          <w:rtl w:val="true"/>
        </w:rPr>
        <w:t>لهوف</w:t>
      </w:r>
      <w:bookmarkEnd w:id="2336"/>
    </w:p>
    <w:p>
      <w:pPr>
        <w:sectPr>
          <w:footerReference w:type="default" r:id="rId8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ديگر از كتاب هاي كهن كه در اين زمينه، كتاب لهوف از سيد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احاطه ايشان به متون حديثي و تاريخي اسلام و شيعه، ممتاز و چشم 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عاشورا كه حضرت سيدالشهداء اشعاري در بي وفايي دنيا مي خواند، حضرت زينب عليهاالسلام سخنان ايشان را شنيد 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w:t>
      </w:r>
      <w:bookmarkStart w:id="2337" w:name="pg716_7035"/>
    </w:p>
    <w:p>
      <w:pPr>
        <w:pStyle w:val="BookText"/>
        <w:rPr/>
      </w:pPr>
      <w:bookmarkEnd w:id="2337"/>
      <w:r>
        <w:rPr>
          <w:rFonts w:ascii="IRNazanin" w:hAnsi="IRNazanin" w:eastAsia="IRNazanin"/>
          <w:color w:val="111111"/>
          <w:sz w:val="28"/>
          <w:sz w:val="28"/>
          <w:szCs w:val="28"/>
          <w:rtl w:val="true"/>
          <w:lang w:bidi="fa-IR"/>
        </w:rPr>
        <w:t>السلام او را به صبر دعوت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 ام كلثوم و تو اي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رقيه، اي فاطمه، اي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من به قتل رسيدم، در مرگم گريبان چاك نزنيد و كلامي كه با رضا و تسليم سازگار نيست، مگوييد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ايشان، نام حضرت رقيه عليهاالسلام بارها بر زبان امام حسين عليه السلام جاري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در مقتل ابومخنف نيز هست كه حضرت پس از شهادت علي اصغر عليه السلام ، فرياد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ام كلثوم، اي سكينه، اي رقيه، اي عاتكه و اي زنيب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اهل بيت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نگهدار؛ من نيز رفتم</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اين مطلب را سليمان بن ابراهيم قندوزي 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ينابيع المودة از مقتل ابومخنف نقل مي كند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بهايي،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برگرفته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المهموم، 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لهوف،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ينابيع المودة، صص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برگرفته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درخشان شام،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5"/>
        <w:numPr>
          <w:ilvl w:val="4"/>
          <w:numId w:val="1"/>
        </w:numPr>
        <w:rPr/>
      </w:pPr>
      <w:bookmarkStart w:id="2338" w:name="__RefHeading___Toc5999301_211673320"/>
      <w:bookmarkStart w:id="2339" w:name="_Toc963"/>
      <w:bookmarkEnd w:id="2338"/>
      <w:r>
        <w:rPr>
          <w:rtl w:val="true"/>
        </w:rPr>
        <w:t>المنتخب في جمع المراثي و الخطب؛ معروف به منتخب طُريحي</w:t>
      </w:r>
      <w:bookmarkEnd w:id="2339"/>
    </w:p>
    <w:p>
      <w:pPr>
        <w:sectPr>
          <w:footerReference w:type="default" r:id="rId8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را شيخ فخرالدين طريحي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كه در آن، سن حضرت رقيه عليهاالسلام ، سه سال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فاضل دربندي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آثاري هم چون اسرار الشهادة و خزائن دارد، در كتاب اكسير العبادات في اسرار الشهادات، مطالبي را از منتخب طريحي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سيدمحمد علي شاعبدالعظيمي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شريف الايقاط، مطالبي را از كتاب طريحي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علامه حايري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معالي السبطين از اين كتاب بهره برده است</w:t>
      </w:r>
      <w:r>
        <w:rPr>
          <w:rFonts w:eastAsia="IRNazanin" w:cs="IRNazanin"/>
          <w:color w:val="111111"/>
          <w:sz w:val="28"/>
          <w:szCs w:val="28"/>
          <w:rtl w:val="true"/>
          <w:lang w:bidi="fa-IR"/>
        </w:rPr>
        <w:t>.</w:t>
      </w:r>
      <w:bookmarkStart w:id="2340" w:name="pg716_7037"/>
    </w:p>
    <w:p>
      <w:pPr>
        <w:pStyle w:val="BookText"/>
        <w:rPr/>
      </w:pPr>
      <w:bookmarkEnd w:id="2340"/>
      <w:r>
        <w:rPr>
          <w:rFonts w:ascii="IRNazanin" w:hAnsi="IRNazanin" w:eastAsia="IRNazanin"/>
          <w:color w:val="111111"/>
          <w:sz w:val="28"/>
          <w:sz w:val="28"/>
          <w:szCs w:val="28"/>
          <w:rtl w:val="true"/>
          <w:lang w:bidi="fa-IR"/>
        </w:rPr>
        <w:t>بيش تر مطالب اين تحقيق در مورد درگذشت حضرت رقيه عليهاالسلام ، از كتاب منتخب طريحي گرفته شده است</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 جان سوز حضرت رقيه عليهاالسلام ، صص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گزينش</w:t>
      </w:r>
      <w:r>
        <w:rPr>
          <w:rFonts w:eastAsia="IRNazanin" w:cs="IRNazanin"/>
          <w:color w:val="111111"/>
          <w:sz w:val="28"/>
          <w:szCs w:val="28"/>
          <w:rtl w:val="true"/>
          <w:lang w:bidi="fa-IR"/>
        </w:rPr>
        <w:t>.</w:t>
      </w:r>
    </w:p>
    <w:p>
      <w:pPr>
        <w:pStyle w:val="Heading5"/>
        <w:numPr>
          <w:ilvl w:val="4"/>
          <w:numId w:val="1"/>
        </w:numPr>
        <w:rPr/>
      </w:pPr>
      <w:bookmarkStart w:id="2341" w:name="__RefHeading___Toc5999303_211673320"/>
      <w:bookmarkStart w:id="2342" w:name="_Toc964"/>
      <w:bookmarkEnd w:id="2341"/>
      <w:r>
        <w:rPr>
          <w:rtl w:val="true"/>
        </w:rPr>
        <w:t>الدروس البهية</w:t>
      </w:r>
      <w:bookmarkEnd w:id="2342"/>
    </w:p>
    <w:p>
      <w:pPr>
        <w:pStyle w:val="BookText"/>
        <w:rPr/>
      </w:pPr>
      <w:r>
        <w:rPr>
          <w:rFonts w:ascii="Amiri" w:hAnsi="Amiri" w:eastAsia="Amiri" w:cs="Amiri"/>
          <w:color w:val="111111"/>
          <w:sz w:val="28"/>
          <w:sz w:val="28"/>
          <w:szCs w:val="28"/>
          <w:rtl w:val="true"/>
          <w:lang w:bidi="ar-SA"/>
        </w:rPr>
        <w:t xml:space="preserve">علامه سيد حسن لواساني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الدروس البهية في مجمل احوال الرسول و العتره النبويه در مورد حضرت رقيه عليهاالسلام 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دختران امام حسين عليه السلام به نام رقيه، از اندوه بسيار و گرما و سرماي شديد و گرسنگي، در خرابه شام از دنيا رفت و در همان جا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آن جا معروف و زيارت گاه است</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تمام قول هايي را كه درمورد حضرت رقيه عليهاالسلام بيان شده بود،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كتاب هايي كه در اين زمينه سخني دارند، مستقيم يا غيرمستقيم از همين منابع نقل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بررسي ديدگاه هاي برخي انديشمندان اسلامي در اين باره مي 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الدروس البهية،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برگرفته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جان سوز حضرت رقيه عليهاالسلام ،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5"/>
        <w:numPr>
          <w:ilvl w:val="4"/>
          <w:numId w:val="1"/>
        </w:numPr>
        <w:rPr/>
      </w:pPr>
      <w:bookmarkStart w:id="2343" w:name="__RefHeading___Toc5999305_211673320"/>
      <w:bookmarkStart w:id="2344" w:name="_Toc965"/>
      <w:bookmarkEnd w:id="2343"/>
      <w:r>
        <w:rPr>
          <w:rtl w:val="true"/>
        </w:rPr>
        <w:t>ديدگاه آيت اللّه العظمي گلپايگاني رحمهم الله</w:t>
      </w:r>
      <w:bookmarkEnd w:id="2344"/>
    </w:p>
    <w:p>
      <w:pPr>
        <w:pStyle w:val="BookText"/>
        <w:rPr/>
      </w:pPr>
      <w:r>
        <w:rPr>
          <w:rFonts w:ascii="IRNazanin" w:hAnsi="IRNazanin" w:eastAsia="IRNazanin"/>
          <w:color w:val="111111"/>
          <w:sz w:val="28"/>
          <w:sz w:val="28"/>
          <w:szCs w:val="28"/>
          <w:rtl w:val="true"/>
          <w:lang w:bidi="fa-IR"/>
        </w:rPr>
        <w:t>از آيت اللّه العظمي سيد محمدرضا گلپايگاني رحمهم الله در مورد حضرت رقيه عليهاالسلام و مرقد ايشان در دمشق و هم چنين داستان تعمير قبر حضرت كه به دستور خود ايشان انجام گرفت،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مطالب كه نقل شده است، هيچ گونه محال بودني از نظر عقلي ندارد؛ لكن از اموري كه اعتقاد به آن لازم و واجب باشد، نيست</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المسائل،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برگرفته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جان سوز حضرت رقيه عليهاالسلام ، پاورقي ص</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5"/>
        <w:numPr>
          <w:ilvl w:val="4"/>
          <w:numId w:val="1"/>
        </w:numPr>
        <w:rPr/>
      </w:pPr>
      <w:bookmarkStart w:id="2345" w:name="__RefHeading___Toc5999307_211673320"/>
      <w:bookmarkStart w:id="2346" w:name="_Toc966"/>
      <w:bookmarkEnd w:id="2345"/>
      <w:r>
        <w:rPr>
          <w:rtl w:val="true"/>
        </w:rPr>
        <w:t>ديدگاه استاد مهدي پيشوايي؛ تاريخ نويس معاصر</w:t>
      </w:r>
      <w:bookmarkEnd w:id="2346"/>
    </w:p>
    <w:p>
      <w:pPr>
        <w:sectPr>
          <w:footerReference w:type="default" r:id="rId8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پاسخ به اين پرسش</w:t>
      </w:r>
    </w:p>
    <w:p>
      <w:pPr>
        <w:pStyle w:val="BookText"/>
        <w:rPr/>
      </w:pP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امام حسين عليه السلام ، دختري به نام رقيه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مراجعه به كتاب هايي مانند كشف الغمه، بحارالانوار، مناقب ابن شهرآشوب متوجه مي شويم كه دختري به نام رقيه براي امام حسين عليه السلام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زماني تحقيق كردم كه آيا اساسا نام رقيه در آن زمان، مرسوم بوده است يا نه؟ متوجه شدم كه حضرت امير عليه السلام ، دختري به نام رقيه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 شود كه در آن زمان رقيه اسمي براي زنان بوده است، ولي منابع اصلي ما، در ميان دختران امام حسين عليه السلام ، دختري به نام رقيه را براي ايشان ثبت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كه دختر كوچكي از امام حسين عليه السلام در مدّت اسيري در شام، پدر را در خواب مي بيند و بعد بيدار مي شود و بي تابي مي كند و از عمه و امام سجاد عليه السلام پدر را درخواست مي كند، قديمي ترين منبع اين سخن، كامل بهايي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هر كسي كه مطالبي آورده است، به نظر مي رسد كه از او گرفته باشد</w:t>
      </w:r>
      <w:r>
        <w:rPr>
          <w:rFonts w:eastAsia="IRNazanin" w:cs="IRNazanin"/>
          <w:color w:val="111111"/>
          <w:sz w:val="28"/>
          <w:szCs w:val="28"/>
          <w:rtl w:val="true"/>
          <w:lang w:bidi="fa-IR"/>
        </w:rPr>
        <w:t>.</w:t>
      </w:r>
    </w:p>
    <w:p>
      <w:pPr>
        <w:sectPr>
          <w:footerReference w:type="default" r:id="rId8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جريان را عمادالدين طبري براي بهاءالدين وزير هلاكوخان ـ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 رسد اين وزير، همانند صاحب بن عباد، عالمي دانش دوست بوده است كه ظاهرا به تشيع هم گرايش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درخواست او، عمادالدين طبري، كتاب كامل بهايي را درباره سقيفه و موضوع خلافت و امامت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آن كتاب از حضرت رقيه عليهاالسلام اسم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دختركي چهار ساله پدر را درخواب ديد و بي تابي كرد و</w:t>
      </w:r>
      <w:r>
        <w:rPr>
          <w:rFonts w:eastAsia="IRNazanin" w:cs="IRNazanin"/>
          <w:color w:val="111111"/>
          <w:sz w:val="28"/>
          <w:szCs w:val="28"/>
          <w:rtl w:val="true"/>
          <w:lang w:bidi="fa-IR"/>
        </w:rPr>
        <w:t>...».</w:t>
      </w:r>
      <w:bookmarkStart w:id="2347" w:name="pg716_7041"/>
    </w:p>
    <w:p>
      <w:pPr>
        <w:pStyle w:val="BookText"/>
        <w:rPr/>
      </w:pPr>
      <w:bookmarkEnd w:id="2347"/>
      <w:r>
        <w:rPr>
          <w:rFonts w:ascii="Amiri" w:hAnsi="Amiri" w:eastAsia="Amiri" w:cs="Amiri"/>
          <w:color w:val="111111"/>
          <w:sz w:val="28"/>
          <w:sz w:val="28"/>
          <w:szCs w:val="28"/>
          <w:rtl w:val="true"/>
          <w:lang w:bidi="ar-SA"/>
        </w:rPr>
        <w:t xml:space="preserve">ين كتاب كه در سال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نوشته شده است، قديمي ترين سندي است كه بنده در مورد اين قضيه يافته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نويسنده كامل بهايي، اين جريان را از يك دانشمند سني به نام قاسم بن محمد بن احمد مأموفي نقل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اين دانشمند سني الحاوية نام دارد كه از منابع عمادالدين طبري بوده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تحريف هاي عاشورا، مجله كانون گفتمان ديني،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5"/>
        <w:numPr>
          <w:ilvl w:val="4"/>
          <w:numId w:val="1"/>
        </w:numPr>
        <w:rPr/>
      </w:pPr>
      <w:bookmarkStart w:id="2348" w:name="__RefHeading___Toc5999309_211673320"/>
      <w:bookmarkStart w:id="2349" w:name="_Toc967"/>
      <w:bookmarkEnd w:id="2348"/>
      <w:r>
        <w:rPr>
          <w:rtl w:val="true"/>
        </w:rPr>
        <w:t>ابهام زدايي</w:t>
      </w:r>
      <w:bookmarkEnd w:id="2349"/>
    </w:p>
    <w:p>
      <w:pPr>
        <w:pStyle w:val="BookText"/>
        <w:rPr/>
      </w:pPr>
      <w:r>
        <w:rPr>
          <w:rFonts w:ascii="IRNazanin" w:hAnsi="IRNazanin" w:eastAsia="IRNazanin"/>
          <w:color w:val="111111"/>
          <w:sz w:val="28"/>
          <w:sz w:val="28"/>
          <w:szCs w:val="28"/>
          <w:rtl w:val="true"/>
          <w:lang w:bidi="fa-IR"/>
        </w:rPr>
        <w:t>شايد با بررسي ديدگاه هاي گوناگون كه بيان شد، اين توهم پيش آيد كه در بيان رويدادهاي زندگي حضرت رقيه عليهاالسلام ، نوعي ناسازگاري و ناهم آهنگي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در بخش به ياد لب هاي خشكيده پدر بيان شد كه حضرت رقيه عليهاالسلام ، از شهادت پدر آگاه شده است، ولي در شرح رويدادهاي شب درگذشت رقيه عليهاالسلام گفته شد كه كودكان از شهادت پدرانشان آگاه نبوده اند و به آن ها گفته شده بود كه پدرانشان در سفرند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زدودن اين ابهام بايد گفت بر اساس منابع موجود، هيچ گونه ناهماهنگي وجود ندارد؛ زيرا منابع اين مطالب را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اختلاف نظرها در پاورقي اين كتاب، آمده است</w:t>
      </w:r>
      <w:r>
        <w:rPr>
          <w:rFonts w:eastAsia="IRNazanin" w:cs="IRNazanin"/>
          <w:color w:val="111111"/>
          <w:sz w:val="28"/>
          <w:szCs w:val="28"/>
          <w:rtl w:val="true"/>
          <w:lang w:bidi="fa-IR"/>
        </w:rPr>
        <w:t>.</w:t>
      </w:r>
    </w:p>
    <w:p>
      <w:pPr>
        <w:pStyle w:val="Heading4"/>
        <w:numPr>
          <w:ilvl w:val="3"/>
          <w:numId w:val="1"/>
        </w:numPr>
        <w:rPr/>
      </w:pPr>
      <w:bookmarkStart w:id="2350" w:name="__RefHeading___Toc5999311_211673320"/>
      <w:bookmarkStart w:id="2351" w:name="_Toc968"/>
      <w:bookmarkEnd w:id="2350"/>
      <w:r>
        <w:rPr>
          <w:rtl w:val="true"/>
        </w:rPr>
        <w:t>فصل ششم</w:t>
      </w:r>
      <w:r>
        <w:rPr>
          <w:rtl w:val="true"/>
        </w:rPr>
        <w:t xml:space="preserve">: </w:t>
      </w:r>
      <w:r>
        <w:rPr>
          <w:rtl w:val="true"/>
        </w:rPr>
        <w:t>كرامت ها</w:t>
      </w:r>
      <w:bookmarkEnd w:id="2351"/>
    </w:p>
    <w:p>
      <w:pPr>
        <w:pStyle w:val="Heading5"/>
        <w:numPr>
          <w:ilvl w:val="4"/>
          <w:numId w:val="1"/>
        </w:numPr>
        <w:rPr/>
      </w:pPr>
      <w:bookmarkStart w:id="2352" w:name="__RefHeading___Toc5999313_211673320"/>
      <w:bookmarkStart w:id="2353" w:name="_Toc969"/>
      <w:bookmarkEnd w:id="2352"/>
      <w:r>
        <w:rPr>
          <w:rtl w:val="true"/>
        </w:rPr>
        <w:t>شفاي حنجره</w:t>
      </w:r>
      <w:bookmarkEnd w:id="2353"/>
    </w:p>
    <w:p>
      <w:pPr>
        <w:sectPr>
          <w:footerReference w:type="default" r:id="rId8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ميرزا علي محدث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شيخ عباس قمي رحمهم الله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بيماري حنجره مبتلا شدم تا جايي كه سخنراني كردن برايم ممكن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معاينه پزشك، مشخص شد كه بعضي از تارهاي صوتي ام از كار افتاده و بيماري لاعلاجي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دستور استراحت داد و گفت بايد تا چند ماه سخنراني نكنم و</w:t>
      </w:r>
    </w:p>
    <w:p>
      <w:pPr>
        <w:pStyle w:val="BookText"/>
        <w:rPr/>
      </w:pPr>
      <w:r>
        <w:rPr>
          <w:rFonts w:ascii="IRNazanin" w:hAnsi="IRNazanin" w:eastAsia="IRNazanin"/>
          <w:color w:val="111111"/>
          <w:sz w:val="28"/>
          <w:sz w:val="28"/>
          <w:szCs w:val="28"/>
          <w:rtl w:val="true"/>
          <w:lang w:bidi="fa-IR"/>
        </w:rPr>
        <w:t>حتي با كسي حرف نزنم و اگر چيزي مي خواهم، آن را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ناراحت بودم و به شدت احساس درماندگي مي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پس از نماز ظهر و عصر به حضرت سيدالشهداء عليه السلام توسل جستم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خودداري از سخنراني برايم خيلي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 عمر تا به حال، منبر رفته ام، و سال ها از خادمان شما اهل بيت بوده ام، ولي اكنون بايد يكباره اين لباس نوكري را، كنار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ماه رمضان هم نزديك است، با دعوت هاي مردم چه كنم؟</w:t>
      </w:r>
    </w:p>
    <w:p>
      <w:pPr>
        <w:pStyle w:val="BookText"/>
        <w:rPr/>
      </w:pPr>
      <w:r>
        <w:rPr>
          <w:rFonts w:ascii="IRNazanin" w:hAnsi="IRNazanin" w:eastAsia="IRNazanin"/>
          <w:color w:val="111111"/>
          <w:sz w:val="28"/>
          <w:sz w:val="28"/>
          <w:szCs w:val="28"/>
          <w:rtl w:val="true"/>
          <w:lang w:bidi="fa-IR"/>
        </w:rPr>
        <w:t>بعد از التماس و خواهش فراوان، در پي اين توسل، در عالم رؤيا ديدم در اتاق روشني نشسته ام، ولي يك طرف آن تاريك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را در آن قسمت روشن اتاق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به حضرت متوسل شدم و مشكلم را عنوان نمودم و بسيار پافشاري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روبه من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سيد كه دم در نشسته، بگو چند جمله مصيبت دخترم رقيه را بخواند و شما هم اشك بريزيد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خوب مي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در اتاق كه نگاه كردم شوهرخواهرم، حاج آقا مصطفي طباطبايي قمي را كه از عالمان تهران بود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روضه حضرت رقيه عليهاالسلام خواند و من هم مشغول گريه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حالت مرا از خواب بيدار كردند</w:t>
      </w:r>
      <w:r>
        <w:rPr>
          <w:rFonts w:eastAsia="IRNazanin" w:cs="IRNazanin"/>
          <w:color w:val="111111"/>
          <w:sz w:val="28"/>
          <w:szCs w:val="28"/>
          <w:rtl w:val="true"/>
          <w:lang w:bidi="fa-IR"/>
        </w:rPr>
        <w:t>.</w:t>
      </w:r>
    </w:p>
    <w:p>
      <w:pPr>
        <w:sectPr>
          <w:footerReference w:type="default" r:id="rId8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به همان پزشك متخصص مراجعه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معاينه اي سرپايي ديد اثري از بيماري در حنجره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خوابم را براي او تعريف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ازشنيدن آن، بي اختيار قلم از دستش</w:t>
      </w:r>
      <w:bookmarkStart w:id="2354" w:name="pg716_7045"/>
    </w:p>
    <w:p>
      <w:pPr>
        <w:pStyle w:val="BookText"/>
        <w:rPr/>
      </w:pPr>
      <w:bookmarkEnd w:id="2354"/>
      <w:r>
        <w:rPr>
          <w:rFonts w:ascii="IRNazanin" w:hAnsi="IRNazanin" w:eastAsia="IRNazanin"/>
          <w:color w:val="111111"/>
          <w:sz w:val="28"/>
          <w:sz w:val="28"/>
          <w:szCs w:val="28"/>
          <w:rtl w:val="true"/>
          <w:lang w:bidi="fa-IR"/>
        </w:rPr>
        <w:t>افتاد و اشك در چشمانش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اين بيماري شما لاعلاج بود و جز شفاي اهل بيت عليهم السلام هيچ راه ديگري نداشت</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كرامات الحسينيه، علي ميرخلف زاده،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5"/>
        <w:numPr>
          <w:ilvl w:val="4"/>
          <w:numId w:val="1"/>
        </w:numPr>
        <w:rPr/>
      </w:pPr>
      <w:bookmarkStart w:id="2355" w:name="__RefHeading___Toc5999315_211673320"/>
      <w:bookmarkStart w:id="2356" w:name="_Toc970"/>
      <w:bookmarkEnd w:id="2355"/>
      <w:r>
        <w:rPr>
          <w:rtl w:val="true"/>
        </w:rPr>
        <w:t>همسفري مهربان</w:t>
      </w:r>
      <w:bookmarkEnd w:id="2356"/>
    </w:p>
    <w:p>
      <w:pPr>
        <w:pStyle w:val="BookText"/>
        <w:rPr/>
      </w:pPr>
      <w:r>
        <w:rPr>
          <w:rFonts w:ascii="IRNazanin" w:hAnsi="IRNazanin" w:eastAsia="IRNazanin"/>
          <w:color w:val="111111"/>
          <w:sz w:val="28"/>
          <w:sz w:val="28"/>
          <w:szCs w:val="28"/>
          <w:rtl w:val="true"/>
          <w:lang w:bidi="fa-IR"/>
        </w:rPr>
        <w:t>استاد محمد محمدي اشتهاردي از قول عالمي نقل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پس از سفر حج به شام رفتم تا پس از زيارت حضرت زينب عليهاالسلام و حضرت رقيه عليهاالسلام و ديگر اماكن متبركه آن جا به كربلا و نجف،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سوريه تنها بودم و مي خواستم براي رفتن به عراق همسفر خوبي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زيارت حضرت رقيه عليهاالسلام از ايشان خواستم تا از خدا بخواهد همسفر خوبي نصيبم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حرم بيرون نيامده بودم كه با يكي از تاجران كاظمين آشنا و هم صحبت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مي خواهم به عراق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همسفر شديم و با هم به كربلا و نجف و سپس به كاظمين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سفر من هرگز احساس تنهايي نكردم و دريافتم كه اين همسفر خوب از كرامت هاي حضرت رقيه عليهاالسلام بوده است</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 جان سوز حضرت رقيه عليهاالسلام ،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5"/>
        <w:numPr>
          <w:ilvl w:val="4"/>
          <w:numId w:val="1"/>
        </w:numPr>
        <w:rPr/>
      </w:pPr>
      <w:bookmarkStart w:id="2357" w:name="__RefHeading___Toc5999317_211673320"/>
      <w:bookmarkStart w:id="2358" w:name="_Toc971"/>
      <w:bookmarkEnd w:id="2357"/>
      <w:r>
        <w:rPr>
          <w:rtl w:val="true"/>
        </w:rPr>
        <w:t>از كوچك ترين كرامت ها</w:t>
      </w:r>
      <w:bookmarkEnd w:id="2358"/>
    </w:p>
    <w:p>
      <w:pPr>
        <w:sectPr>
          <w:footerReference w:type="default" r:id="rId8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كتاب ستاره درخشان شام از قول آيت اللّه حاج سيد مهدي حسيني لاجوردي نقل مي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سفري كه به سوريه داشتم، در مغازه اي نزديك مسجد اَمَوي، چند جلد كتاب خطي بسيار قديمي از جمله نهج البلاغه اي به خط يكي از علماي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قيمت بالايي كه فروشنده مي گفت، پرداخت مبلغ آن براي من</w:t>
      </w:r>
      <w:bookmarkStart w:id="2359" w:name="pg716_7047"/>
    </w:p>
    <w:p>
      <w:pPr>
        <w:pStyle w:val="BookText"/>
        <w:rPr/>
      </w:pPr>
      <w:bookmarkEnd w:id="2359"/>
      <w:r>
        <w:rPr>
          <w:rFonts w:ascii="IRNazanin" w:hAnsi="IRNazanin" w:eastAsia="IRNazanin"/>
          <w:color w:val="111111"/>
          <w:sz w:val="28"/>
          <w:sz w:val="28"/>
          <w:szCs w:val="28"/>
          <w:rtl w:val="true"/>
          <w:lang w:bidi="fa-IR"/>
        </w:rPr>
        <w:t>ممكن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حضرت رقيه عليهاالسلام رفتم و به حضرتش 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برگشت از جلوي مغازه مي گذشتم، فروشنده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خواهم اين كتاب ها را به هر قيمتي كه مي خواهي بخري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مناسبي به او دادم و كتاب ها را خريدم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آن كتاب ها در يكي از كتاب خانه هاي عمومي قم موجود است</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ستاره درخشان شام، 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Heading5"/>
        <w:numPr>
          <w:ilvl w:val="4"/>
          <w:numId w:val="1"/>
        </w:numPr>
        <w:rPr/>
      </w:pPr>
      <w:bookmarkStart w:id="2360" w:name="__RefHeading___Toc5999319_211673320"/>
      <w:bookmarkStart w:id="2361" w:name="_Toc972"/>
      <w:bookmarkEnd w:id="2360"/>
      <w:r>
        <w:rPr>
          <w:rtl w:val="true"/>
        </w:rPr>
        <w:t>كرامت هاي حضرت در حق نامسلمانان</w:t>
      </w:r>
      <w:bookmarkEnd w:id="2361"/>
    </w:p>
    <w:p>
      <w:pPr>
        <w:pStyle w:val="Heading6"/>
        <w:numPr>
          <w:ilvl w:val="5"/>
          <w:numId w:val="1"/>
        </w:numPr>
        <w:rPr/>
      </w:pPr>
      <w:bookmarkStart w:id="2362" w:name="__RefHeading___Toc5999321_211673320"/>
      <w:bookmarkStart w:id="2363" w:name="_Toc973"/>
      <w:bookmarkEnd w:id="2362"/>
      <w:r>
        <w:rPr>
          <w:rtl w:val="true"/>
        </w:rPr>
        <w:t>توسل زن فرانسوي</w:t>
      </w:r>
      <w:bookmarkEnd w:id="2363"/>
    </w:p>
    <w:p>
      <w:pPr>
        <w:sectPr>
          <w:footerReference w:type="default" r:id="rId8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زني فرانسوي را در حرم مطهر حضرت رقيه عليهاالسلام ديدند كه دو قاليچه گران بها را به عنوان هديه به آستانه مقدسه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مردم با شگفتي علت آن كار را از او پرسيدند،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مأموريتي كه در دمشق داشتم، كنار اين حرم منزلي اختيار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اقامتم، صداي مداوم گريه شنيدم، وقتي پرسيدم اين صداها از كجاست،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صداي گريه ها از كنار قبر دختري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نزديكي به خاك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خيال كردم آن دختر امروز مرده و به تازگي دفن شده است و اين هم صداي گريه نزديكان اوست، ولي وقتي گفتند كه اين دختر بيش از هزار سال است كه از دنيا رفته است، بر شگفتي من افزوده شد كه چرا مردم بعد از صدها سال اين گونه براي او مي 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پرسيدم،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 با دختران ديگر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پيشواي مسلمانان است كه دشمنان، پدرش را كشتند و او را به همراه ديگر فرزندانش به اين جا كه پايتخت شان بود، آوردند و آن دختر از فراق پدر در همين محل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bookmarkStart w:id="2364" w:name="pg716_7049"/>
    </w:p>
    <w:p>
      <w:pPr>
        <w:pStyle w:val="BookText"/>
        <w:rPr/>
      </w:pPr>
      <w:bookmarkEnd w:id="2364"/>
      <w:r>
        <w:rPr>
          <w:rFonts w:ascii="IRNazanin" w:hAnsi="IRNazanin" w:eastAsia="IRNazanin"/>
          <w:color w:val="111111"/>
          <w:sz w:val="28"/>
          <w:sz w:val="28"/>
          <w:szCs w:val="28"/>
          <w:rtl w:val="true"/>
          <w:lang w:bidi="fa-IR"/>
        </w:rPr>
        <w:t>از آن شب، به اين محل مي آمدم و مي ديدم كه مردم چگونه از هر سو عاشقانه به زيارت او مي آيند و هديه مي آورند و به او توسل مي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علاقه خاصي نسبت به او پيدا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مدتي اقامت دردمشق، مرا براي زايمان به بيمارستان بردند، ولي پزشكان پس از معاينه گفتند كه بچه حالت طبيعي ندارد و زايمان خطرناك است و بايد عمل جراحي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دريافتم كه در كام مرگ قرار گرفته ام، بسيارنگران و غمگين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اي جز توسل به اين دختر ستم كشيده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دست توسل به سويش دراز كردم و با التماس از او خواستم كه مرا از مرگ نجات دهد و گفتم اگر خواسته ام را برآورده كني، دو قاليچه نفيس به آستانه ات هديه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طولي نكشيد كه بر خلاف انتظار پزشكان، بچه به حالت طبيعي به دنيا آمد و من نيز از مرگ نجات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آمده ام كه به عهدم وفا كنم</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رقيه عليهاالسلام ، ميرخلف زاده،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6"/>
        <w:numPr>
          <w:ilvl w:val="5"/>
          <w:numId w:val="1"/>
        </w:numPr>
        <w:rPr/>
      </w:pPr>
      <w:bookmarkStart w:id="2365" w:name="__RefHeading___Toc5999323_211673320"/>
      <w:bookmarkStart w:id="2366" w:name="_Toc974"/>
      <w:bookmarkEnd w:id="2365"/>
      <w:r>
        <w:rPr>
          <w:rtl w:val="true"/>
        </w:rPr>
        <w:t>هم بازي رقيه عليهاالسلام</w:t>
      </w:r>
      <w:bookmarkEnd w:id="2366"/>
    </w:p>
    <w:p>
      <w:pPr>
        <w:sectPr>
          <w:footerReference w:type="default" r:id="rId8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زني مسيحي دختر فلجش را كه دكترها جواب كرده بودند، از لبنان به سوريه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درنزديكي حرم حضرت رقيه عليهاالسلام ، منزلي اجاره مي كند تا دخترش را براي معالجه پيش دكترهاي دمشق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فرا مي رسد و او مردم را مي بيند كه دسته دسته به طرف حرم حضرت رقيه عليهاالسلام مي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علت را مي پرسد،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حرم دختر امام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بيمارش را تنها در منزل مي</w:t>
      </w:r>
      <w:bookmarkStart w:id="2367" w:name="pg716_7051"/>
    </w:p>
    <w:p>
      <w:pPr>
        <w:pStyle w:val="BookText"/>
        <w:rPr/>
      </w:pPr>
      <w:bookmarkEnd w:id="2367"/>
      <w:r>
        <w:rPr>
          <w:rFonts w:ascii="IRNazanin" w:hAnsi="IRNazanin" w:eastAsia="IRNazanin"/>
          <w:color w:val="111111"/>
          <w:sz w:val="28"/>
          <w:sz w:val="28"/>
          <w:szCs w:val="28"/>
          <w:rtl w:val="true"/>
          <w:lang w:bidi="fa-IR"/>
        </w:rPr>
        <w:t>گذارد و به طرف حرم مي رود و با ديدن حالت غمزده مردم، به قدري گريه مي كند كه از شدت ناراحتي و گريه از هوش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دورش را مي گيرند و او را به هوش مي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به 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ات برو كه خدا دخترت راشفا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سراسيمه به طرف خانه مي رود و در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شگفتي دخترش را مشغول بازي 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حال او مي پرسد، دخترش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تو رفتي، دختري به نام رقيه واردشد و به من گفت بلند شو تا با هم بازي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بسم اللّه الرحمن الرحيم تا بتواني بلند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دستم را گرفت و از زمين بلند كرد و من با تعجب ديدم كه سالم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بازي مي كرد كه شما در 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مسيحي با ديدن اين كرامت از حضرت رقيه عليهاالسلام ، مسلمان شد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ستاره درخشان شام، 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Heading6"/>
        <w:numPr>
          <w:ilvl w:val="5"/>
          <w:numId w:val="1"/>
        </w:numPr>
        <w:rPr/>
      </w:pPr>
      <w:bookmarkStart w:id="2368" w:name="__RefHeading___Toc5999325_211673320"/>
      <w:bookmarkStart w:id="2369" w:name="_Toc975"/>
      <w:bookmarkEnd w:id="2368"/>
      <w:r>
        <w:rPr>
          <w:rtl w:val="true"/>
        </w:rPr>
        <w:t>هم نام حسين عليه السلام</w:t>
      </w:r>
      <w:bookmarkEnd w:id="2369"/>
    </w:p>
    <w:p>
      <w:pPr>
        <w:sectPr>
          <w:footerReference w:type="default" r:id="rId8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خادمان حرم حضرت رقيه نقل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خانه هاي پيرامون حرم را براي توسعه بيشتر خريداري مي كردند، مالك يكي از اين خانه ها شخصي يهودي بود كه به هيچ وجه حاضر به فروش خانه اش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حاضر بودند بيش از دو برابر قيمت را به او بپردازند، ولي او راضي نمي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ازمدتي كه وضع حمل همسرش نزديك شد، او را نزد پزشك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بعد از معاينه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و مادر هر دو در معرض مرگ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يهودي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w:t>
      </w:r>
      <w:bookmarkStart w:id="2370" w:name="pg716_7053"/>
    </w:p>
    <w:p>
      <w:pPr>
        <w:pStyle w:val="BookText"/>
        <w:rPr/>
      </w:pPr>
      <w:bookmarkEnd w:id="2370"/>
      <w:r>
        <w:rPr>
          <w:rFonts w:ascii="IRNazanin" w:hAnsi="IRNazanin" w:eastAsia="IRNazanin"/>
          <w:color w:val="111111"/>
          <w:sz w:val="28"/>
          <w:sz w:val="28"/>
          <w:szCs w:val="28"/>
          <w:rtl w:val="true"/>
          <w:lang w:bidi="fa-IR"/>
        </w:rPr>
        <w:t>را بستري كردم و براي نجات همسر و فرزندم به حضرت رقيه عليهاالسلام متوسّل شدم و گفتم اگر آن دو از مرگ نجات يابند، خانه ام را به طور رايگان در اختيار طرح توسعه حرم مي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عمل جراحي، همسر و فرزندم را در كمال سلامتي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رفتي؟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داشتم، رفتم و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رفتي و به حضرت رقيه متوسل 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كجا فهميدي؟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حالت بيهوشي كه ديدم دختر بچه اي وارد اطاق عمل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سلامتي تو و بچه ات را از خدا خواسته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شوهرت برسان و بگو اسم او را حسين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رقيه، دختر امام حسين ام</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ستاره درخشان شام، 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Heading6"/>
        <w:numPr>
          <w:ilvl w:val="5"/>
          <w:numId w:val="1"/>
        </w:numPr>
        <w:rPr/>
      </w:pPr>
      <w:bookmarkStart w:id="2371" w:name="__RefHeading___Toc5999327_211673320"/>
      <w:bookmarkStart w:id="2372" w:name="_Toc976"/>
      <w:bookmarkEnd w:id="2371"/>
      <w:r>
        <w:rPr>
          <w:rtl w:val="true"/>
        </w:rPr>
        <w:t>نتيجه توسل</w:t>
      </w:r>
      <w:bookmarkEnd w:id="2372"/>
    </w:p>
    <w:p>
      <w:pPr>
        <w:sectPr>
          <w:footerReference w:type="default" r:id="rId8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دكترها به من جواب رد داده بودند و پس از تشكيل كميسيون پزشكي قرار شد مرا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انجام پذيرفت و نتيجه اي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پزشكان گفتند كه هيچ اميدي نيست، زن و بچه ام را خواستم تا با آن ها خداحافظي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حالت من گريان و افسرده شده بودند، با همان وضع وخيم، به حضرت رقيه عليهاالسلام 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توسلي از او كردم و از هوش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بيهوشي ديدم، دختر بچه اي مرا با اسم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كردم كه او كيست كه اسم مرا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حتما بچه هم اتاقي هاي من در بيمارستان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w:t>
      </w:r>
      <w:bookmarkStart w:id="2373" w:name="pg716_7055"/>
    </w:p>
    <w:p>
      <w:pPr>
        <w:pStyle w:val="BookText"/>
        <w:rPr/>
      </w:pPr>
      <w:bookmarkEnd w:id="2373"/>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پايم را بسته اند و نمي توانم بلند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نگاه كردم، ديدم دست و پايم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بلند نمي شوي؟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كرده ام، نمي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محل عملِ من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ديدم اثري از جاي عمل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شگفتي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چند لحظه پيش مراصدا نكردي و به من متوسل نشدي؟ اين را گفت و از نظرم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برخاستم ديدم شفا گرفته ام</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ستاره درخشان شام، 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Heading6"/>
        <w:numPr>
          <w:ilvl w:val="5"/>
          <w:numId w:val="1"/>
        </w:numPr>
        <w:rPr/>
      </w:pPr>
      <w:bookmarkStart w:id="2374" w:name="__RefHeading___Toc5999329_211673320"/>
      <w:bookmarkStart w:id="2375" w:name="_Toc977"/>
      <w:bookmarkEnd w:id="2374"/>
      <w:r>
        <w:rPr>
          <w:rtl w:val="true"/>
        </w:rPr>
        <w:t>خاطره يك هنرمند</w:t>
      </w:r>
      <w:bookmarkEnd w:id="2375"/>
    </w:p>
    <w:p>
      <w:pPr>
        <w:pStyle w:val="BookText"/>
        <w:rPr/>
      </w:pPr>
      <w:r>
        <w:rPr>
          <w:rFonts w:ascii="IRNazanin" w:hAnsi="IRNazanin" w:eastAsia="IRNazanin"/>
          <w:color w:val="111111"/>
          <w:sz w:val="28"/>
          <w:sz w:val="28"/>
          <w:szCs w:val="28"/>
          <w:rtl w:val="true"/>
          <w:lang w:bidi="fa-IR"/>
        </w:rPr>
        <w:t>فيلم هنرمندانه بازمانده يكي از كارهاي موفق و ماندگار در عرصه فيلم سازي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 در اين فيلم به گفته كارگردان فيلم آن است كه در خود فيلم نامه چنان پايان شورانگيز و غمناكي پيش بيني نشده بود و كارگردان يافتن چنين پايان دل انگيزي براي فيلم را مرهون توسل به حضرت رقيه عليهاالسلام مي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در اين باره مي گويد</w:t>
      </w:r>
      <w:r>
        <w:rPr>
          <w:rFonts w:eastAsia="IRNazanin" w:cs="IRNazanin"/>
          <w:color w:val="111111"/>
          <w:sz w:val="28"/>
          <w:szCs w:val="28"/>
          <w:rtl w:val="true"/>
          <w:lang w:bidi="fa-IR"/>
        </w:rPr>
        <w:t>:</w:t>
      </w:r>
    </w:p>
    <w:p>
      <w:pPr>
        <w:sectPr>
          <w:footerReference w:type="default" r:id="rId8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فينال اين فيلم، فصلي است كه من هرگز در سناريو ننوشته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نسخه، فيلم در ايستگاه قطار تمام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دومين نسخه فيلم در قطار در حال حركت تمام مي شد؛ يعني هنگام فيلم برداري احساس كردم كه ايرادهايي در كارمان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نمي دانستم چگونه فيلم را بايد به پايان برسانم؛ يعني سناريو را داشتم، ولي برايم كافي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 برداري مي كرديم، ولي بچه ها مي ديدند كه من با سناريو پيش نمي روم و من تنها شب به شب مي فهميدم كه بايد چه كار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يعني دمشق به حضرت</w:t>
      </w:r>
      <w:bookmarkStart w:id="2376" w:name="pg716_7057"/>
    </w:p>
    <w:p>
      <w:pPr>
        <w:pStyle w:val="BookText"/>
        <w:rPr/>
      </w:pPr>
      <w:bookmarkEnd w:id="2376"/>
      <w:r>
        <w:rPr>
          <w:rFonts w:ascii="IRNazanin" w:hAnsi="IRNazanin" w:eastAsia="IRNazanin"/>
          <w:color w:val="111111"/>
          <w:sz w:val="28"/>
          <w:sz w:val="28"/>
          <w:szCs w:val="28"/>
          <w:rtl w:val="true"/>
          <w:lang w:bidi="fa-IR"/>
        </w:rPr>
        <w:t>رقيه عليهاالسلام 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توسل و نذرها سبب شد كه به نظر خودم يكي از درخشان ترين فينال هاي فيلم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بود كه در فينال فيلم چيزي خارج از نَفَس ما به آن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جشنواره، براي تشكر كردن به حرم حضرت رقيه عليهاالسلام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گونه حرف ها در عالم سينما و روشنفكرها خيلي معنا ندارد، ولي اين كار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خودم و تمام كساني كه فيلم را ديده اند، خيلي شگفتي آور بود كه كساني را مي ديديم كه به ظاهر هيچ گونه وابستگي مذهبي نداشتند، ولي فينال فيلم آن ها را زير و رو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نَفَسِ حضرت رقيه عليهاالسلام بود و بي معرفتي بود اگر اين را نمي گفتم</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مجله نيستان، شماره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ارديبهشت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2377" w:name="__RefHeading___Toc5999331_211673320"/>
      <w:bookmarkStart w:id="2378" w:name="_Toc978"/>
      <w:bookmarkEnd w:id="2377"/>
      <w:r>
        <w:rPr>
          <w:rtl w:val="true"/>
        </w:rPr>
        <w:t>فصل هفتم</w:t>
      </w:r>
      <w:r>
        <w:rPr>
          <w:rtl w:val="true"/>
        </w:rPr>
        <w:t xml:space="preserve">: </w:t>
      </w:r>
      <w:r>
        <w:rPr>
          <w:rtl w:val="true"/>
        </w:rPr>
        <w:t>حرم مطهر حضرت رقيه عليهاالسلام</w:t>
      </w:r>
      <w:bookmarkEnd w:id="2378"/>
    </w:p>
    <w:p>
      <w:pPr>
        <w:pStyle w:val="Heading5"/>
        <w:numPr>
          <w:ilvl w:val="4"/>
          <w:numId w:val="1"/>
        </w:numPr>
        <w:rPr/>
      </w:pPr>
      <w:bookmarkStart w:id="2379" w:name="__RefHeading___Toc5999333_211673320"/>
      <w:bookmarkStart w:id="2380" w:name="_Toc979"/>
      <w:bookmarkEnd w:id="2379"/>
      <w:r>
        <w:rPr>
          <w:rtl w:val="true"/>
        </w:rPr>
        <w:t>تاريخچه حرم مطهر</w:t>
      </w:r>
      <w:bookmarkEnd w:id="2380"/>
    </w:p>
    <w:p>
      <w:pPr>
        <w:pStyle w:val="BookText"/>
        <w:rPr/>
      </w:pPr>
      <w:r>
        <w:rPr>
          <w:rFonts w:ascii="IRNazanin" w:hAnsi="IRNazanin" w:eastAsia="IRNazanin"/>
          <w:color w:val="111111"/>
          <w:sz w:val="28"/>
          <w:sz w:val="28"/>
          <w:szCs w:val="28"/>
          <w:rtl w:val="true"/>
          <w:lang w:bidi="fa-IR"/>
        </w:rPr>
        <w:t>پيشينه بارگاه ملكوتي و باشكوه حضرت رقيه عليهاالسلام در شام، خرابه اي بوده است كه اهل بيت امام حسين عليه السلام را در آن جاي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شريف امروزه در كنار بازارچه قديمي و با فاصله كمي از مسجد اَمَوي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مطهر در خيابان حرم واقع شده است كه به خيابان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فيصل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مي شود</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8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پژوهش هاي انجام يافته، از اولين دوره ساخت بناي حرم حضرت رقيه عليهاالسلام ، آگاهي دقيقي در دست نيست، ولي نخستين تجديد بنا به دستور خود حضرت رقيه عليهاالسلام بوده است كه در اين باره در كتاب منتخب التواريخ اين گونه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بزرگوار شيخ محمد علي شامي از پدر بزرگوار و او نيز بدون واسطه از سيد</w:t>
      </w:r>
    </w:p>
    <w:p>
      <w:pPr>
        <w:pStyle w:val="BookText"/>
        <w:rPr/>
      </w:pPr>
      <w:r>
        <w:rPr>
          <w:rFonts w:ascii="IRNazanin" w:hAnsi="IRNazanin" w:eastAsia="IRNazanin"/>
          <w:color w:val="111111"/>
          <w:sz w:val="28"/>
          <w:sz w:val="28"/>
          <w:szCs w:val="28"/>
          <w:rtl w:val="true"/>
          <w:lang w:bidi="fa-IR"/>
        </w:rPr>
        <w:t>ابراهيم دمشقي نقل مي كند كه دختر بزرگ سيد ابراهيم شبي حضرت رقيه عليهاالسلام را در خواب 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بگو قبر من در ميان آب افتاده است و بدن مرا اذيت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بيايند و آن را تعمير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خواب را براي پدرش نقل مي كند، ولي او به دليل فشار اهل تسنن ترتيب اثر نمي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دختر ديگر سيد ابراهيم همان خواب را مي بيند، ولي او با خود مي گويد به واسطه خواب يك دختر نمي توان به قبر دختر امام حسين عليه السلام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دختر كوچك وي باز همان خواب را مي بيند و براي پدرش تعريف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ابراهيم ناراحت مي شود، ولي جرأت چنين كاري را به خود نمي دهد و اعتنايي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چهارم، خود سيد ابراهيم حضرت رقيه عليهاالسلام را در خواب مي بيند كه با عتاب به وي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والي دمشق را براي تعمير قبر من باخبر نكردي؟ سريع براي اين كار اقدام كنيد</w:t>
      </w:r>
      <w:r>
        <w:rPr>
          <w:rFonts w:eastAsia="IRNazanin" w:cs="IRNazanin"/>
          <w:color w:val="111111"/>
          <w:sz w:val="28"/>
          <w:szCs w:val="28"/>
          <w:rtl w:val="true"/>
          <w:lang w:bidi="fa-IR"/>
        </w:rPr>
        <w:t>».</w:t>
      </w:r>
    </w:p>
    <w:p>
      <w:pPr>
        <w:sectPr>
          <w:footerReference w:type="default" r:id="rId8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فردا سيد ابراهيم جريان را براي والي شهر دمشق باز مي گويد و او هم جريان را به عالمان شيعه و سني شهر خبر مي دهد تا در اين باره تصميمي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با غسل و طهارت كامل براي تعمير قبر وارد عمل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قبر را مي شكافند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سيد ابراهيم براي تعمير اقدام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سيد سنگ لحد را برمي دارد، مي بيند بدن حضرت هنوز سالم است و در ميان آب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از قبر بيرون مي آورد و</w:t>
      </w:r>
    </w:p>
    <w:p>
      <w:pPr>
        <w:pStyle w:val="BookText"/>
        <w:rPr/>
      </w:pPr>
      <w:r>
        <w:rPr>
          <w:rFonts w:ascii="IRNazanin" w:hAnsi="IRNazanin" w:eastAsia="IRNazanin"/>
          <w:color w:val="111111"/>
          <w:sz w:val="28"/>
          <w:sz w:val="28"/>
          <w:szCs w:val="28"/>
          <w:rtl w:val="true"/>
          <w:lang w:bidi="fa-IR"/>
        </w:rPr>
        <w:t>روي زانوانش قرار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اي داخل قبر مي روند و پس از سه روز آن را تعمير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ابراهيم پس از عوض كردن كفن حضرت، بدن مطهرش را داخل قبر مي گذارد و قبر را مي چيند و سنگ قبر جديدي بر روي آن مي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نويسنده كتاب، تاريخ اين رويداد را سال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ذكر كرده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آرامگاه حضرت رقيه عليهاالسلام براي بار دوم،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به دست ميرزا علي اصغر خان اتابك، صدر اعظم دولت ايران، تجديد بنا گرديد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بناي بارگاه با معماري بهتري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كامل آل نظام ـ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نظام دمشقي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نيز هيأت بني الزهراي تهران ضريح طلاكاري شده اي را به آستانه هديه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دليل توجه ويژه علاقه مندان اهل بيت عليهم السلام به زيارت حرم شريف حضرت رقيه عليهاالسلام و محدود بودن فضاي زيارتي حرم، براي رفاه حال زايران، كار توسعه حرم به سرپرستي گروهي شامل امام موسي صدر، شيخ نصراللّه خلخالي، حاج ابوالقاسم همداني و سيدرضا وردي كاظمي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خريد خانه هاي اطراف حرم، در توسعه حرم كوشيدند، ولي به دليل بعضي طمع كاري هاي مغرضانه و تعصب هاي قوميتي اين كار تا چندين سال به طول انجاميد</w:t>
      </w:r>
      <w:r>
        <w:rPr>
          <w:rFonts w:eastAsia="IRNazanin" w:cs="IRNazanin"/>
          <w:color w:val="111111"/>
          <w:sz w:val="28"/>
          <w:szCs w:val="28"/>
          <w:rtl w:val="true"/>
          <w:lang w:bidi="fa-IR"/>
        </w:rPr>
        <w:t>.</w:t>
      </w:r>
    </w:p>
    <w:p>
      <w:pPr>
        <w:sectPr>
          <w:footerReference w:type="default" r:id="rId8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با عنايت هاي اهل بيت عليهم السلام و كمك شيعيان، در تاريخ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با حضور مقام هاي دولتي سوريه، كار توسعه حرم مطهر به طور رسمي ادامه يافت و در مدت</w:t>
      </w:r>
      <w:bookmarkStart w:id="2381" w:name="pg716_7063"/>
    </w:p>
    <w:p>
      <w:pPr>
        <w:pStyle w:val="BookText"/>
        <w:rPr/>
      </w:pPr>
      <w:bookmarkEnd w:id="2381"/>
      <w:r>
        <w:rPr>
          <w:rFonts w:ascii="IRNazanin" w:hAnsi="IRNazanin" w:eastAsia="IRNazanin"/>
          <w:color w:val="111111"/>
          <w:sz w:val="28"/>
          <w:sz w:val="28"/>
          <w:szCs w:val="28"/>
          <w:rtl w:val="true"/>
          <w:lang w:bidi="fa-IR"/>
        </w:rPr>
        <w:t xml:space="preserve">پنج ماه، حرم مطهر به شكل كنوني در آمد كه مساحت آن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رقيه؛ چاووش كربلا،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التواريخ؛ ملاهاشم خراساني، 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باب ششم، برگرفته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الدموع،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معاني السبطين،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نورالابصار، 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اعيان الشيعه،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2382" w:name="__RefHeading___Toc5999335_211673320"/>
      <w:bookmarkStart w:id="2383" w:name="_Toc980"/>
      <w:bookmarkEnd w:id="2382"/>
      <w:r>
        <w:rPr>
          <w:rtl w:val="true"/>
        </w:rPr>
        <w:t>گور يزيد؛ مايه عبرت</w:t>
      </w:r>
      <w:bookmarkEnd w:id="2383"/>
    </w:p>
    <w:p>
      <w:pPr>
        <w:pStyle w:val="BookText"/>
        <w:rPr/>
      </w:pPr>
      <w:r>
        <w:rPr>
          <w:rFonts w:ascii="Amiri" w:hAnsi="Amiri" w:eastAsia="Amiri" w:cs="Amiri"/>
          <w:color w:val="111111"/>
          <w:sz w:val="28"/>
          <w:sz w:val="28"/>
          <w:szCs w:val="28"/>
          <w:rtl w:val="true"/>
          <w:lang w:bidi="ar-SA"/>
        </w:rPr>
        <w:t xml:space="preserve">ضريح مطهر حضرت كه كار هنرمندان اصفهاني است، به 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 مزيّن شده است كه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مي خواهي، عزت مي دهي و هر كه را بخواهي، خوار مي گرداني</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حرم ملكوتي حضرت رقيه عليهاالسلام در مقابل گور بي نام و نشان يزيد و پدرش كه به زباله دان دمشق تبديل گرديده، به خوبي نمايانگر تفسير اين آيه شريف است</w:t>
      </w:r>
      <w:r>
        <w:rPr>
          <w:rFonts w:eastAsia="IRNazanin" w:cs="IRNazanin"/>
          <w:color w:val="111111"/>
          <w:sz w:val="28"/>
          <w:szCs w:val="28"/>
          <w:rtl w:val="true"/>
          <w:lang w:bidi="fa-IR"/>
        </w:rPr>
        <w:t>.</w:t>
      </w:r>
    </w:p>
    <w:p>
      <w:pPr>
        <w:sectPr>
          <w:footerReference w:type="default" r:id="rId8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طباطبايي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معروف عصر مشروطه، در سفري به دمشق مي كوشد از وضع قبر معاويه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هركه مي پرسد، همگي با نگاه نفرت آميزي از پاسخ به او طفره مي روند تا اين كه يك درشكه چي با كرايه اي زياد حاضر مي شود تا او را به آن جا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مسافت زيادي از شهر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حياط، خرابه اي بود كه در اتاق كوچك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متري با سه پله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حياط، حوض كوچكي پر از آب گنديده بود و سه مرغابي در آن شنا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پيرزني در گوشه ي حياط مشغول نخ ريسيدن با دوك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من فهميد كه اهل شام نيستم، چون اهل شام آن جا نمي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اتاق، دو قبر كثيف بود كه پارچه كهنه اي</w:t>
      </w:r>
      <w:bookmarkStart w:id="2384" w:name="pg716_7064"/>
    </w:p>
    <w:p>
      <w:pPr>
        <w:pStyle w:val="BookText"/>
        <w:rPr/>
      </w:pPr>
      <w:bookmarkEnd w:id="2384"/>
      <w:r>
        <w:rPr>
          <w:rFonts w:ascii="IRNazanin" w:hAnsi="IRNazanin" w:eastAsia="IRNazanin"/>
          <w:color w:val="111111"/>
          <w:sz w:val="28"/>
          <w:sz w:val="28"/>
          <w:szCs w:val="28"/>
          <w:rtl w:val="true"/>
          <w:lang w:bidi="fa-IR"/>
        </w:rPr>
        <w:t>روي آن انداخته بودند و دو شمعدان مسي قديمي هم بر روي قبرش گذاشته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قبر يزيد هم اكنون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زباله داني تبديل شده و در بي نام و نشاني افتاده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رقيه؛ چاووش كربلا،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ستاره درخشان شام، صص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گزينش</w:t>
      </w:r>
      <w:r>
        <w:rPr>
          <w:rFonts w:eastAsia="IRNazanin" w:cs="IRNazanin"/>
          <w:color w:val="111111"/>
          <w:sz w:val="28"/>
          <w:szCs w:val="28"/>
          <w:rtl w:val="true"/>
          <w:lang w:bidi="fa-IR"/>
        </w:rPr>
        <w:t>.</w:t>
      </w:r>
    </w:p>
    <w:p>
      <w:pPr>
        <w:pStyle w:val="Heading5"/>
        <w:numPr>
          <w:ilvl w:val="4"/>
          <w:numId w:val="1"/>
        </w:numPr>
        <w:rPr/>
      </w:pPr>
      <w:bookmarkStart w:id="2385" w:name="__RefHeading___Toc5999337_211673320"/>
      <w:bookmarkStart w:id="2386" w:name="_Toc981"/>
      <w:bookmarkEnd w:id="2385"/>
      <w:r>
        <w:rPr>
          <w:rtl w:val="true"/>
        </w:rPr>
        <w:t>ديگر مكان هاي مقدس شام</w:t>
      </w:r>
      <w:bookmarkEnd w:id="2386"/>
    </w:p>
    <w:p>
      <w:pPr>
        <w:pStyle w:val="BookText"/>
        <w:rPr/>
      </w:pPr>
      <w:r>
        <w:rPr>
          <w:rFonts w:ascii="IRNazanin" w:hAnsi="IRNazanin" w:eastAsia="IRNazanin"/>
          <w:color w:val="111111"/>
          <w:sz w:val="28"/>
          <w:sz w:val="28"/>
          <w:szCs w:val="28"/>
          <w:rtl w:val="true"/>
          <w:lang w:bidi="fa-IR"/>
        </w:rPr>
        <w:t>شام، سرزميني باستاني، داراي تمدني كهن و از نظر آب و هوايي از مناطق زيباي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محل تولد بسياري از پيامبران الهي بوده كه با گذشت كمتر از يك قرن از ظهور پيامبر اسلام صلي الله عليه و آله، به پايتخت درندگان اموي بدل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در مورد شام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 چه سرزمين خوبي، اما چه اهالي پستي</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امام حسن عسگري عليه السلام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خبر سرپيچي معاويه، به اميرالمؤمنين عليه السلام رسيد و گفتند كه صد هزار نفر با او هستند،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طايفه 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نگوييد اهل شام، بلكه بگوييد اهل شوم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بسياري از خاندان وحي عليهم السلام را شهيد كردند كه هم اكنون مقبره پاك آنان در اين سرزمين پرتوافشاني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آوردن نام آنان بسنده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5"/>
        <w:numPr>
          <w:ilvl w:val="4"/>
          <w:numId w:val="1"/>
        </w:numPr>
        <w:rPr/>
      </w:pPr>
      <w:bookmarkStart w:id="2387" w:name="__RefHeading___Toc5999339_211673320"/>
      <w:bookmarkStart w:id="2388" w:name="_Toc982"/>
      <w:bookmarkEnd w:id="2387"/>
      <w:r>
        <w:rPr>
          <w:rtl w:val="true"/>
        </w:rPr>
        <w:t>آرامگاه فرزندان اهل بيت عليهم السلام</w:t>
      </w:r>
      <w:bookmarkEnd w:id="23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حضرت زينب عليهاالسلام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حضرت ام كلثوم عليهاالسلام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حضرت سكينه عليهاالسلام ؛ دختر امام حسين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حضرت فاطمه صغري عليهاالسلام ؛ دختر امام حسين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حضرت ميمونه؛ دختر امام مجتبي عليه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آرامگاه حضرت حميده؛</w:t>
      </w:r>
      <w:bookmarkStart w:id="2389" w:name="pg716_7067"/>
    </w:p>
    <w:p>
      <w:pPr>
        <w:pStyle w:val="BookText"/>
        <w:rPr/>
      </w:pPr>
      <w:bookmarkEnd w:id="2389"/>
      <w:r>
        <w:rPr>
          <w:rFonts w:ascii="Amiri" w:hAnsi="Amiri" w:eastAsia="Amiri" w:cs="Amiri"/>
          <w:color w:val="111111"/>
          <w:sz w:val="28"/>
          <w:sz w:val="28"/>
          <w:szCs w:val="28"/>
          <w:rtl w:val="true"/>
          <w:lang w:bidi="ar-SA"/>
        </w:rPr>
        <w:t>دختر مسلم بن عقيل عليه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عبداللّه بن جعفر طيار عليه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عبداللّه الباهر؛ پسر امام زين العابدين عليه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عبداللّه بن جعفر؛ فرزند امام صادق عليه 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حضرت سجاد و سرهاي شهيدان كربلا</w:t>
      </w:r>
    </w:p>
    <w:p>
      <w:pPr>
        <w:pStyle w:val="Heading5"/>
        <w:numPr>
          <w:ilvl w:val="4"/>
          <w:numId w:val="1"/>
        </w:numPr>
        <w:rPr/>
      </w:pPr>
      <w:bookmarkStart w:id="2390" w:name="__RefHeading___Toc5999341_211673320"/>
      <w:bookmarkStart w:id="2391" w:name="_Toc983"/>
      <w:bookmarkEnd w:id="2390"/>
      <w:r>
        <w:rPr>
          <w:rtl w:val="true"/>
        </w:rPr>
        <w:t>آرامگاه اصحاب و تابعين</w:t>
      </w:r>
      <w:bookmarkEnd w:id="23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اسماء بنت عميس؛ خادم حضرت زهرا عليهاالسلام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فضه؛ خادم حضرت زهرا عليهاالسلام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ام سلمه و ام حبيبه؛ از همسران پيامبر اكرم صلي الله عليه و آله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بلال بن رباح؛ مؤذن رسول اللّه صلي الله عليه و آله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اويس قرني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حجر بن عدي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عبداللّه بن ام مكتوم؛ مؤذن پيامبر اكرم صلي الله عليه و آله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مقداد بن اسودكندي بهراني و مقداد بن عمرو و برخي از صحابه پيامبر اكرم صلي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آرامگاه محمد بن ابي بكر؛ فرزند ابوبكر و پرورش يافته مكتب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ايشان، اسماء بنت عُمَيْس است</w:t>
      </w:r>
      <w:r>
        <w:rPr>
          <w:rFonts w:eastAsia="IRNazanin" w:cs="IRNazanin"/>
          <w:color w:val="111111"/>
          <w:sz w:val="28"/>
          <w:szCs w:val="28"/>
          <w:rtl w:val="true"/>
          <w:lang w:bidi="fa-IR"/>
        </w:rPr>
        <w:t>.)</w:t>
      </w:r>
    </w:p>
    <w:p>
      <w:pPr>
        <w:pStyle w:val="Heading5"/>
        <w:numPr>
          <w:ilvl w:val="4"/>
          <w:numId w:val="1"/>
        </w:numPr>
        <w:rPr/>
      </w:pPr>
      <w:bookmarkStart w:id="2392" w:name="__RefHeading___Toc5999343_211673320"/>
      <w:bookmarkStart w:id="2393" w:name="_Toc984"/>
      <w:bookmarkEnd w:id="2392"/>
      <w:r>
        <w:rPr>
          <w:rtl w:val="true"/>
        </w:rPr>
        <w:t>آرامگاه پيامبران</w:t>
      </w:r>
      <w:bookmarkEnd w:id="23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حضرت يحيي و محل دفن سر مقدس ايشان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حضرت هود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حضرت خضر عليه السلام</w:t>
      </w:r>
    </w:p>
    <w:p>
      <w:pPr>
        <w:pStyle w:val="Heading5"/>
        <w:numPr>
          <w:ilvl w:val="4"/>
          <w:numId w:val="1"/>
        </w:numPr>
        <w:rPr/>
      </w:pPr>
      <w:bookmarkStart w:id="2394" w:name="__RefHeading___Toc5999345_211673320"/>
      <w:bookmarkStart w:id="2395" w:name="_Toc985"/>
      <w:bookmarkEnd w:id="2394"/>
      <w:r>
        <w:rPr>
          <w:rtl w:val="true"/>
        </w:rPr>
        <w:t>زيارت نامه حضرت رقيه عليهاالسلام</w:t>
      </w:r>
      <w:bookmarkEnd w:id="2395"/>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سَيِّدَتَنا رُقَيَّةَ، عَلَيْكِ تَحيَّةُ وَ السَّلامُ وَ رَحْمَةُ اللّه ِ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بِنْتَ خاتَمِ الأَنْبِياءِ وَ الْمُرْسَلين مُحَمَّدٍ صَلَّي اللّه ُ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بِنْتَ اَميرَالْمُؤمِنينَ عَلي بْنِ اَبي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بِنْتَ فاطِمَةُ الزَّهْراءِ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بِنْتَ خَديجَةَ الْكُبْري اُمَّ الْمُؤْمِنين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بِنْتَ الْحُسَيْنِ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اَيَّتُهَا الصِّديَقَةُ الشَّهيدَةَ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اَيَّتُهَا</w:t>
      </w:r>
    </w:p>
    <w:p>
      <w:pPr>
        <w:pStyle w:val="BookText"/>
        <w:rPr/>
      </w:pPr>
      <w:r>
        <w:rPr>
          <w:rFonts w:ascii="Amiri" w:hAnsi="Amiri" w:eastAsia="Amiri" w:cs="Amiri"/>
          <w:color w:val="111111"/>
          <w:sz w:val="28"/>
          <w:sz w:val="28"/>
          <w:szCs w:val="28"/>
          <w:rtl w:val="true"/>
          <w:lang w:bidi="ar-SA"/>
        </w:rPr>
        <w:t>الرَّضيَّةِ 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اَيَّتُهَا التَّقيَّةُ النَّقيَة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ايتها الزَّكيَّةُ 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اَيَّتُهَا الْمَظلوُمَةُ الْبَهيَّةُ صَلّي اللّه ُ عليكِ وَ عَلي رُوحِكِ وَ بَدَنِكِ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 مَنْزِلَكِ وَ مَأواكِ فِي الجَنَّةِ مَعَ آبائِكِ وَ اَجْدادِكِ الطَّيِبينَ الطاهِرينَ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بِما صَبَرْتُمْ فَنِعْمَ عُقْبَي الدّار و عَلَي الْمَلائِكَةِ الْحافّينَ حَوْلَ حَرَمِكِ الشَّريفِ و رحمةُ اللّه ِ وَ بَرَكاتُه وَ صلّي اللّه ُ عَلي سَيِّدَنا مُحَمّدٍ وَ آلِهِ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بِرَحْمَتِكَ يا اَرْحَمَ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و درود بر تو اي بانوي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تحيّت خداوند بر تو باد</w:t>
      </w:r>
      <w:r>
        <w:rPr>
          <w:rFonts w:eastAsia="IRNazanin" w:cs="IRNazanin"/>
          <w:color w:val="111111"/>
          <w:sz w:val="28"/>
          <w:szCs w:val="28"/>
          <w:rtl w:val="true"/>
          <w:lang w:bidi="fa-IR"/>
        </w:rPr>
        <w:t>!</w:t>
      </w:r>
    </w:p>
    <w:p>
      <w:pPr>
        <w:sectPr>
          <w:footerReference w:type="default" r:id="rId8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اي دخت آخرين فرستاده خدا، محمد كه سلام و ثناي الهي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اي دختر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اي دختر بزرگ بانوي جهان، فاطمه زهرا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تو اي دختر مادر بزرگوار مؤمنان، حضرت خديجه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اي دختر حسين شهيد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باد اي راست گفتار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اي آن كه به رضاي حق راضي گشتي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تحيّت پروردگار بر تو اي بانوي پرهيزگار و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اي بانوي پاكدامن و فرهيخته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اي بانوي بزرگوار و ستم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ثناي خداوند بر تو و بر روح و جسم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جايگاه تو را در بهشت نزد نياكان وارسته و پاك و معصومت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صبري كه پيشه ساختيد و چه جايگاه نيكويي بر خود رقم 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فرشتگاني كه گرداگرد حرم ملكوتي ات در گردش اند</w:t>
      </w:r>
      <w:r>
        <w:rPr>
          <w:rFonts w:eastAsia="IRNazanin" w:cs="IRNazanin"/>
          <w:color w:val="111111"/>
          <w:sz w:val="28"/>
          <w:szCs w:val="28"/>
          <w:rtl w:val="true"/>
          <w:lang w:bidi="fa-IR"/>
        </w:rPr>
        <w:t>.</w:t>
      </w:r>
      <w:bookmarkStart w:id="2396" w:name="pg716_7071"/>
    </w:p>
    <w:p>
      <w:pPr>
        <w:pStyle w:val="BookText"/>
        <w:rPr/>
      </w:pPr>
      <w:bookmarkEnd w:id="2396"/>
      <w:r>
        <w:rPr>
          <w:rFonts w:ascii="IRNazanin" w:hAnsi="IRNazanin" w:eastAsia="IRNazanin"/>
          <w:color w:val="111111"/>
          <w:sz w:val="28"/>
          <w:sz w:val="28"/>
          <w:szCs w:val="28"/>
          <w:rtl w:val="true"/>
          <w:lang w:bidi="fa-IR"/>
        </w:rPr>
        <w:t>تحيت پروردگار بر همگي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آقاي ما محمد و خاندان پاكش درود فرست كه تو مهربان ترين مهرباناني</w:t>
      </w:r>
      <w:r>
        <w:rPr>
          <w:rFonts w:eastAsia="IRNazanin" w:cs="IRNazanin"/>
          <w:color w:val="111111"/>
          <w:sz w:val="28"/>
          <w:szCs w:val="28"/>
          <w:rtl w:val="true"/>
          <w:lang w:bidi="fa-IR"/>
        </w:rPr>
        <w:t>!</w:t>
      </w:r>
    </w:p>
    <w:p>
      <w:pPr>
        <w:pStyle w:val="Heading3"/>
        <w:numPr>
          <w:ilvl w:val="2"/>
          <w:numId w:val="1"/>
        </w:numPr>
        <w:rPr/>
      </w:pPr>
      <w:bookmarkStart w:id="2397" w:name="__RefHeading___Toc5999347_211673320"/>
      <w:bookmarkStart w:id="2398" w:name="_Toc986"/>
      <w:bookmarkEnd w:id="2397"/>
      <w:r>
        <w:rPr>
          <w:rtl w:val="true"/>
        </w:rPr>
        <w:t>بخش دوم</w:t>
      </w:r>
      <w:r>
        <w:rPr>
          <w:rtl w:val="true"/>
        </w:rPr>
        <w:t xml:space="preserve">: </w:t>
      </w:r>
      <w:r>
        <w:rPr>
          <w:rtl w:val="true"/>
        </w:rPr>
        <w:t>برگزيده ادب فارسي</w:t>
      </w:r>
      <w:bookmarkEnd w:id="2398"/>
    </w:p>
    <w:p>
      <w:pPr>
        <w:pStyle w:val="Heading4"/>
        <w:numPr>
          <w:ilvl w:val="3"/>
          <w:numId w:val="1"/>
        </w:numPr>
        <w:rPr/>
      </w:pPr>
      <w:bookmarkStart w:id="2399" w:name="__RefHeading___Toc5999349_211673320"/>
      <w:bookmarkStart w:id="2400" w:name="_Toc987"/>
      <w:bookmarkEnd w:id="2399"/>
      <w:r>
        <w:rPr>
          <w:rtl w:val="true"/>
        </w:rPr>
        <w:t>برگزيده اشعار</w:t>
      </w:r>
      <w:bookmarkEnd w:id="2400"/>
    </w:p>
    <w:p>
      <w:pPr>
        <w:pStyle w:val="Heading5"/>
        <w:numPr>
          <w:ilvl w:val="4"/>
          <w:numId w:val="1"/>
        </w:numPr>
        <w:rPr/>
      </w:pPr>
      <w:bookmarkStart w:id="2401" w:name="__RefHeading___Toc5999351_211673320"/>
      <w:bookmarkStart w:id="2402" w:name="_Toc988"/>
      <w:bookmarkEnd w:id="2401"/>
      <w:r>
        <w:rPr>
          <w:rtl w:val="true"/>
        </w:rPr>
        <w:t>اشاره</w:t>
      </w:r>
      <w:bookmarkEnd w:id="2402"/>
    </w:p>
    <w:p>
      <w:pPr>
        <w:pStyle w:val="BookText"/>
        <w:rPr/>
      </w:pPr>
      <w:r>
        <w:rPr>
          <w:rFonts w:ascii="IRNazanin" w:hAnsi="IRNazanin" w:eastAsia="IRNazanin"/>
          <w:color w:val="111111"/>
          <w:sz w:val="28"/>
          <w:sz w:val="28"/>
          <w:szCs w:val="28"/>
          <w:rtl w:val="true"/>
          <w:lang w:bidi="fa-IR"/>
        </w:rPr>
        <w:t xml:space="preserve">كهن ترين سروده اي كه در آن، نام حضرت رقيه عليهاالسلام برده شده و ماجراي اسيري اهل بيت عليهم السلام به نظم درآمده، قصيده جان سوز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بن عميره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شاعران معاصر امام صادق عليه السلام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يكي از راويان زيارت عاشورا از امام باقر عليه السلام هست كه در اين چكامه بلند و سوزناك، دو بار نام حضرت رقيه عليهاالسلام را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برگردان چند بيت آن را مي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بزرگ است مصيبت اين بزرگواران؛ پس اي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عذرم را بپذير و سرزنشت را كوتاه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حسين عليه السلام از سكينه جدا گشت، آرامش از روانش رخت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رنجوري و ضعف رقيه، دل دشمن غدّار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قيامت از او عذر بخواهد، ولي عذر دشمنش پذيرفته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 كلثوم مصيبت هايي رسيد كه هرگز تكرار نخواهد شد و چهره اش را با اشك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فراموش نمي كنم ام كلثوم و سكينه و رقيه را كه با حسرت، آه و سوز بر او مي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مادرشان فاطمه عليهاالسلام را صدا مي زدند؛ مانند كسي كه با ناراحتي و سرگرداني كسي را مي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مادر،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حسين توست كه مانند ماه شب چهارده، روي خاك پرتو افشاني مي كند؛ در حالي كه روي زمينِ خاك آلود و قطعه قطعه، اعضايش در خونش شناورند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سياهپوشي در سوگ ائمه نور، علي ابوالحسني،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5"/>
        <w:numPr>
          <w:ilvl w:val="4"/>
          <w:numId w:val="1"/>
        </w:numPr>
        <w:rPr/>
      </w:pPr>
      <w:bookmarkStart w:id="2403" w:name="__RefHeading___Toc5999353_211673320"/>
      <w:bookmarkStart w:id="2404" w:name="_Toc989"/>
      <w:bookmarkEnd w:id="2403"/>
      <w:r>
        <w:rPr>
          <w:rtl w:val="true"/>
        </w:rPr>
        <w:t>شمع بي پروانه</w:t>
      </w:r>
      <w:bookmarkEnd w:id="2404"/>
    </w:p>
    <w:p>
      <w:pPr>
        <w:sectPr>
          <w:footerReference w:type="default" r:id="rId8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آن شمعم</w:t>
      </w:r>
      <w:bookmarkStart w:id="2405" w:name="pg716_7073"/>
    </w:p>
    <w:p>
      <w:pPr>
        <w:pStyle w:val="BookText"/>
        <w:rPr/>
      </w:pPr>
      <w:bookmarkEnd w:id="2405"/>
      <w:r>
        <w:rPr>
          <w:rFonts w:ascii="Amiri" w:hAnsi="Amiri" w:eastAsia="Amiri" w:cs="Amiri"/>
          <w:color w:val="111111"/>
          <w:sz w:val="28"/>
          <w:sz w:val="28"/>
          <w:szCs w:val="28"/>
          <w:rtl w:val="true"/>
          <w:lang w:bidi="ar-SA"/>
        </w:rPr>
        <w:t>كه آتش بس كه آبم كرده، خاموشم</w:t>
      </w:r>
    </w:p>
    <w:p>
      <w:pPr>
        <w:pStyle w:val="BookText"/>
        <w:rPr/>
      </w:pPr>
      <w:r>
        <w:rPr>
          <w:rFonts w:ascii="IRNazanin" w:hAnsi="IRNazanin" w:eastAsia="IRNazanin"/>
          <w:color w:val="111111"/>
          <w:sz w:val="28"/>
          <w:sz w:val="28"/>
          <w:szCs w:val="28"/>
          <w:rtl w:val="true"/>
          <w:lang w:bidi="fa-IR"/>
        </w:rPr>
        <w:t>همه كردند غير از چند پروانه فراموشم</w:t>
      </w:r>
    </w:p>
    <w:p>
      <w:pPr>
        <w:pStyle w:val="BookText"/>
        <w:rPr/>
      </w:pPr>
      <w:r>
        <w:rPr>
          <w:rFonts w:ascii="IRNazanin" w:hAnsi="IRNazanin" w:eastAsia="IRNazanin"/>
          <w:color w:val="111111"/>
          <w:sz w:val="28"/>
          <w:sz w:val="28"/>
          <w:szCs w:val="28"/>
          <w:rtl w:val="true"/>
          <w:lang w:bidi="fa-IR"/>
        </w:rPr>
        <w:t>اگر بيمار شد كس، گل برايش مي برند و من</w:t>
      </w:r>
    </w:p>
    <w:p>
      <w:pPr>
        <w:pStyle w:val="BookText"/>
        <w:rPr/>
      </w:pPr>
      <w:r>
        <w:rPr>
          <w:rFonts w:ascii="IRNazanin" w:hAnsi="IRNazanin" w:eastAsia="IRNazanin"/>
          <w:color w:val="111111"/>
          <w:sz w:val="28"/>
          <w:sz w:val="28"/>
          <w:szCs w:val="28"/>
          <w:rtl w:val="true"/>
          <w:lang w:bidi="fa-IR"/>
        </w:rPr>
        <w:t>به جاي دسته گل، باشد سر بابا در آغوشم</w:t>
      </w:r>
    </w:p>
    <w:p>
      <w:pPr>
        <w:pStyle w:val="BookText"/>
        <w:rPr/>
      </w:pPr>
      <w:r>
        <w:rPr>
          <w:rFonts w:ascii="IRNazanin" w:hAnsi="IRNazanin" w:eastAsia="IRNazanin"/>
          <w:color w:val="111111"/>
          <w:sz w:val="28"/>
          <w:sz w:val="28"/>
          <w:szCs w:val="28"/>
          <w:rtl w:val="true"/>
          <w:lang w:bidi="fa-IR"/>
        </w:rPr>
        <w:t>پس از قتل تو اي لب تشنه، آب آزاد شد بر ما</w:t>
      </w:r>
    </w:p>
    <w:p>
      <w:pPr>
        <w:pStyle w:val="BookText"/>
        <w:rPr/>
      </w:pPr>
      <w:r>
        <w:rPr>
          <w:rFonts w:ascii="Amiri" w:hAnsi="Amiri" w:eastAsia="Amiri" w:cs="Amiri"/>
          <w:color w:val="111111"/>
          <w:sz w:val="28"/>
          <w:sz w:val="28"/>
          <w:szCs w:val="28"/>
          <w:rtl w:val="true"/>
          <w:lang w:bidi="ar-SA"/>
        </w:rPr>
        <w:t>شرار آتش است اين آب بر كامم، نمي نوشم</w:t>
      </w:r>
    </w:p>
    <w:p>
      <w:pPr>
        <w:pStyle w:val="BookText"/>
        <w:rPr/>
      </w:pPr>
      <w:r>
        <w:rPr>
          <w:rFonts w:ascii="IRNazanin" w:hAnsi="IRNazanin" w:eastAsia="IRNazanin"/>
          <w:color w:val="111111"/>
          <w:sz w:val="28"/>
          <w:sz w:val="28"/>
          <w:szCs w:val="28"/>
          <w:rtl w:val="true"/>
          <w:lang w:bidi="fa-IR"/>
        </w:rPr>
        <w:t>تو را در بوريا پوشند و جسم من كفن گردد</w:t>
      </w:r>
    </w:p>
    <w:p>
      <w:pPr>
        <w:pStyle w:val="BookText"/>
        <w:rPr/>
      </w:pPr>
      <w:r>
        <w:rPr>
          <w:rFonts w:ascii="IRNazanin" w:hAnsi="IRNazanin" w:eastAsia="IRNazanin"/>
          <w:color w:val="111111"/>
          <w:sz w:val="28"/>
          <w:sz w:val="28"/>
          <w:szCs w:val="28"/>
          <w:rtl w:val="true"/>
          <w:lang w:bidi="fa-IR"/>
        </w:rPr>
        <w:t>به جان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كفن بر تن نمي پوشم</w:t>
      </w:r>
    </w:p>
    <w:p>
      <w:pPr>
        <w:pStyle w:val="BookText"/>
        <w:rPr/>
      </w:pPr>
      <w:r>
        <w:rPr>
          <w:rFonts w:ascii="Amiri" w:hAnsi="Amiri" w:eastAsia="Amiri" w:cs="Amiri"/>
          <w:color w:val="111111"/>
          <w:sz w:val="28"/>
          <w:sz w:val="28"/>
          <w:szCs w:val="28"/>
          <w:rtl w:val="true"/>
          <w:lang w:bidi="ar-SA"/>
        </w:rPr>
        <w:t>دوباره از سقيفه دست آن ظالم برون آمد</w:t>
      </w:r>
    </w:p>
    <w:p>
      <w:pPr>
        <w:pStyle w:val="BookText"/>
        <w:rPr/>
      </w:pPr>
      <w:r>
        <w:rPr>
          <w:rFonts w:ascii="IRNazanin" w:hAnsi="IRNazanin" w:eastAsia="IRNazanin"/>
          <w:color w:val="111111"/>
          <w:sz w:val="28"/>
          <w:sz w:val="28"/>
          <w:szCs w:val="28"/>
          <w:rtl w:val="true"/>
          <w:lang w:bidi="fa-IR"/>
        </w:rPr>
        <w:t>كه مثل مادرم زهرا ز سيلي پاره شد گوشم</w:t>
      </w:r>
    </w:p>
    <w:p>
      <w:pPr>
        <w:pStyle w:val="BookText"/>
        <w:rPr/>
      </w:pPr>
      <w:r>
        <w:rPr>
          <w:rFonts w:ascii="IRNazanin" w:hAnsi="IRNazanin" w:eastAsia="IRNazanin"/>
          <w:color w:val="111111"/>
          <w:sz w:val="28"/>
          <w:sz w:val="28"/>
          <w:szCs w:val="28"/>
          <w:rtl w:val="true"/>
          <w:lang w:bidi="fa-IR"/>
        </w:rPr>
        <w:t>اگر گاهي رها مي شد ز حبس سينه، فريادم</w:t>
      </w:r>
    </w:p>
    <w:p>
      <w:pPr>
        <w:pStyle w:val="BookText"/>
        <w:rPr/>
      </w:pPr>
      <w:r>
        <w:rPr>
          <w:rFonts w:ascii="Amiri" w:hAnsi="Amiri" w:eastAsia="Amiri" w:cs="Amiri"/>
          <w:color w:val="111111"/>
          <w:sz w:val="28"/>
          <w:sz w:val="28"/>
          <w:szCs w:val="28"/>
          <w:rtl w:val="true"/>
          <w:lang w:bidi="ar-SA"/>
        </w:rPr>
        <w:t>به ضرب تازيانه، قاتلت مي كرد خاموشم</w:t>
      </w:r>
    </w:p>
    <w:p>
      <w:pPr>
        <w:pStyle w:val="BookText"/>
        <w:rPr/>
      </w:pPr>
      <w:r>
        <w:rPr>
          <w:rFonts w:ascii="IRNazanin" w:hAnsi="IRNazanin" w:eastAsia="IRNazanin"/>
          <w:color w:val="111111"/>
          <w:sz w:val="28"/>
          <w:sz w:val="28"/>
          <w:szCs w:val="28"/>
          <w:rtl w:val="true"/>
          <w:lang w:bidi="fa-IR"/>
        </w:rPr>
        <w:t>فراق يار و سنگ اهل شام وخنده دشمن</w:t>
      </w:r>
    </w:p>
    <w:p>
      <w:pPr>
        <w:pStyle w:val="BookText"/>
        <w:rPr/>
      </w:pPr>
      <w:r>
        <w:rPr>
          <w:rFonts w:ascii="IRNazanin" w:hAnsi="IRNazanin" w:eastAsia="IRNazanin"/>
          <w:color w:val="111111"/>
          <w:sz w:val="28"/>
          <w:sz w:val="28"/>
          <w:szCs w:val="28"/>
          <w:rtl w:val="true"/>
          <w:lang w:bidi="fa-IR"/>
        </w:rPr>
        <w:t>من آخر كودكم، اين كوه، سنگين است بر دوشم</w:t>
      </w:r>
    </w:p>
    <w:p>
      <w:pPr>
        <w:pStyle w:val="BookText"/>
        <w:rPr/>
      </w:pPr>
      <w:r>
        <w:rPr>
          <w:rFonts w:ascii="IRNazanin" w:hAnsi="IRNazanin" w:eastAsia="IRNazanin"/>
          <w:color w:val="111111"/>
          <w:sz w:val="28"/>
          <w:sz w:val="28"/>
          <w:szCs w:val="28"/>
          <w:rtl w:val="true"/>
          <w:lang w:bidi="fa-IR"/>
        </w:rPr>
        <w:t>نگاه نافذت با هستي ام امشب كند بازي</w:t>
      </w:r>
    </w:p>
    <w:p>
      <w:pPr>
        <w:pStyle w:val="BookText"/>
        <w:rPr/>
      </w:pPr>
      <w:r>
        <w:rPr>
          <w:rFonts w:ascii="IRNazanin" w:hAnsi="IRNazanin" w:eastAsia="IRNazanin"/>
          <w:color w:val="111111"/>
          <w:sz w:val="28"/>
          <w:sz w:val="28"/>
          <w:szCs w:val="28"/>
          <w:rtl w:val="true"/>
          <w:lang w:bidi="fa-IR"/>
        </w:rPr>
        <w:t>گه از تن مي ستاند جان، گه از سر مي برد هوشم</w:t>
      </w:r>
    </w:p>
    <w:p>
      <w:pPr>
        <w:pStyle w:val="BookText"/>
        <w:rPr/>
      </w:pPr>
      <w:r>
        <w:rPr>
          <w:rFonts w:ascii="IRNazanin" w:hAnsi="IRNazanin" w:eastAsia="IRNazanin"/>
          <w:color w:val="111111"/>
          <w:sz w:val="28"/>
          <w:sz w:val="28"/>
          <w:szCs w:val="28"/>
          <w:rtl w:val="true"/>
          <w:lang w:bidi="fa-IR"/>
        </w:rPr>
        <w:t>غلام رضا سازگار</w:t>
      </w:r>
    </w:p>
    <w:p>
      <w:pPr>
        <w:pStyle w:val="Heading5"/>
        <w:numPr>
          <w:ilvl w:val="4"/>
          <w:numId w:val="1"/>
        </w:numPr>
        <w:rPr/>
      </w:pPr>
      <w:bookmarkStart w:id="2406" w:name="__RefHeading___Toc5999355_211673320"/>
      <w:bookmarkStart w:id="2407" w:name="_Toc990"/>
      <w:bookmarkEnd w:id="2406"/>
      <w:r>
        <w:rPr>
          <w:rtl w:val="true"/>
        </w:rPr>
        <w:t>طفل خانه به دوش</w:t>
      </w:r>
      <w:bookmarkEnd w:id="2407"/>
    </w:p>
    <w:p>
      <w:pPr>
        <w:pStyle w:val="BookText"/>
        <w:rPr/>
      </w:pPr>
      <w:r>
        <w:rPr>
          <w:rFonts w:ascii="Amiri" w:hAnsi="Amiri" w:eastAsia="Amiri" w:cs="Amiri"/>
          <w:color w:val="111111"/>
          <w:sz w:val="28"/>
          <w:sz w:val="28"/>
          <w:szCs w:val="28"/>
          <w:rtl w:val="true"/>
          <w:lang w:bidi="ar-SA"/>
        </w:rPr>
        <w:t>مرا كه دانه اشك است، دانه لازم نيست</w:t>
      </w:r>
    </w:p>
    <w:p>
      <w:pPr>
        <w:pStyle w:val="BookText"/>
        <w:rPr/>
      </w:pPr>
      <w:r>
        <w:rPr>
          <w:rFonts w:ascii="IRNazanin" w:hAnsi="IRNazanin" w:eastAsia="IRNazanin"/>
          <w:color w:val="111111"/>
          <w:sz w:val="28"/>
          <w:sz w:val="28"/>
          <w:szCs w:val="28"/>
          <w:rtl w:val="true"/>
          <w:lang w:bidi="fa-IR"/>
        </w:rPr>
        <w:t>به ناله اُنس گرفتم، ترانه لازم نيست</w:t>
      </w:r>
    </w:p>
    <w:p>
      <w:pPr>
        <w:pStyle w:val="BookText"/>
        <w:rPr/>
      </w:pPr>
      <w:r>
        <w:rPr>
          <w:rFonts w:ascii="Amiri" w:hAnsi="Amiri" w:eastAsia="Amiri" w:cs="Amiri"/>
          <w:color w:val="111111"/>
          <w:sz w:val="28"/>
          <w:sz w:val="28"/>
          <w:szCs w:val="28"/>
          <w:rtl w:val="true"/>
          <w:lang w:bidi="ar-SA"/>
        </w:rPr>
        <w:t>ز اشك ديده، به خاك خرابه بنوشتم</w:t>
      </w:r>
    </w:p>
    <w:p>
      <w:pPr>
        <w:pStyle w:val="BookText"/>
        <w:rPr/>
      </w:pPr>
      <w:r>
        <w:rPr>
          <w:rFonts w:ascii="Amiri" w:hAnsi="Amiri" w:eastAsia="Amiri" w:cs="Amiri"/>
          <w:color w:val="111111"/>
          <w:sz w:val="28"/>
          <w:sz w:val="28"/>
          <w:szCs w:val="28"/>
          <w:rtl w:val="true"/>
          <w:lang w:bidi="ar-SA"/>
        </w:rPr>
        <w:t>طفل خانه به دوش را آشيانه لازم نيست</w:t>
      </w:r>
    </w:p>
    <w:p>
      <w:pPr>
        <w:pStyle w:val="BookText"/>
        <w:rPr/>
      </w:pPr>
      <w:r>
        <w:rPr>
          <w:rFonts w:ascii="IRNazanin" w:hAnsi="IRNazanin" w:eastAsia="IRNazanin"/>
          <w:color w:val="111111"/>
          <w:sz w:val="28"/>
          <w:sz w:val="28"/>
          <w:szCs w:val="28"/>
          <w:rtl w:val="true"/>
          <w:lang w:bidi="fa-IR"/>
        </w:rPr>
        <w:t>نشان آبله و سنگ و كعب ني كافي است</w:t>
      </w:r>
    </w:p>
    <w:p>
      <w:pPr>
        <w:pStyle w:val="BookText"/>
        <w:rPr/>
      </w:pPr>
      <w:r>
        <w:rPr>
          <w:rFonts w:ascii="IRNazanin" w:hAnsi="IRNazanin" w:eastAsia="IRNazanin"/>
          <w:color w:val="111111"/>
          <w:sz w:val="28"/>
          <w:sz w:val="28"/>
          <w:szCs w:val="28"/>
          <w:rtl w:val="true"/>
          <w:lang w:bidi="fa-IR"/>
        </w:rPr>
        <w:t>دگر به لاله رويم، نشانه لازم نيست</w:t>
      </w:r>
    </w:p>
    <w:p>
      <w:pPr>
        <w:pStyle w:val="BookText"/>
        <w:rPr/>
      </w:pPr>
      <w:r>
        <w:rPr>
          <w:rFonts w:ascii="IRNazanin" w:hAnsi="IRNazanin" w:eastAsia="IRNazanin"/>
          <w:color w:val="111111"/>
          <w:sz w:val="28"/>
          <w:sz w:val="28"/>
          <w:szCs w:val="28"/>
          <w:rtl w:val="true"/>
          <w:lang w:bidi="fa-IR"/>
        </w:rPr>
        <w:t>به سنگ قبر منِ بي گناه بنويسيد</w:t>
      </w:r>
    </w:p>
    <w:p>
      <w:pPr>
        <w:pStyle w:val="BookText"/>
        <w:rPr/>
      </w:pPr>
      <w:r>
        <w:rPr>
          <w:rFonts w:ascii="Amiri" w:hAnsi="Amiri" w:eastAsia="Amiri" w:cs="Amiri"/>
          <w:color w:val="111111"/>
          <w:sz w:val="28"/>
          <w:sz w:val="28"/>
          <w:szCs w:val="28"/>
          <w:rtl w:val="true"/>
          <w:lang w:bidi="ar-SA"/>
        </w:rPr>
        <w:t>اسير سلسله را تازيانه لازم نيست</w:t>
      </w:r>
    </w:p>
    <w:p>
      <w:pPr>
        <w:pStyle w:val="BookText"/>
        <w:rPr/>
      </w:pPr>
      <w:r>
        <w:rPr>
          <w:rFonts w:ascii="IRNazanin" w:hAnsi="IRNazanin" w:eastAsia="IRNazanin"/>
          <w:color w:val="111111"/>
          <w:sz w:val="28"/>
          <w:sz w:val="28"/>
          <w:szCs w:val="28"/>
          <w:rtl w:val="true"/>
          <w:lang w:bidi="fa-IR"/>
        </w:rPr>
        <w:t>عدو بهانه گرفت و زد و به او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بزن مرا كه يتيمم؛ بهانه لازم نيست</w:t>
      </w:r>
    </w:p>
    <w:p>
      <w:pPr>
        <w:pStyle w:val="BookText"/>
        <w:rPr/>
      </w:pPr>
      <w:r>
        <w:rPr>
          <w:rFonts w:ascii="IRNazanin" w:hAnsi="IRNazanin" w:eastAsia="IRNazanin"/>
          <w:color w:val="111111"/>
          <w:sz w:val="28"/>
          <w:sz w:val="28"/>
          <w:szCs w:val="28"/>
          <w:rtl w:val="true"/>
          <w:lang w:bidi="fa-IR"/>
        </w:rPr>
        <w:t>مرا ز ملك جهان، گوشه خرابه بس است</w:t>
      </w:r>
    </w:p>
    <w:p>
      <w:pPr>
        <w:pStyle w:val="BookText"/>
        <w:rPr/>
      </w:pPr>
      <w:r>
        <w:rPr>
          <w:rFonts w:ascii="Amiri" w:hAnsi="Amiri" w:eastAsia="Amiri" w:cs="Amiri"/>
          <w:color w:val="111111"/>
          <w:sz w:val="28"/>
          <w:sz w:val="28"/>
          <w:szCs w:val="28"/>
          <w:rtl w:val="true"/>
          <w:lang w:bidi="ar-SA"/>
        </w:rPr>
        <w:t>به بلبلي كه اسير است، لانه لازم نيست</w:t>
      </w:r>
    </w:p>
    <w:p>
      <w:pPr>
        <w:pStyle w:val="BookText"/>
        <w:rPr/>
      </w:pPr>
      <w:r>
        <w:rPr>
          <w:rFonts w:ascii="Amiri" w:hAnsi="Amiri" w:eastAsia="Amiri" w:cs="Amiri"/>
          <w:color w:val="111111"/>
          <w:sz w:val="28"/>
          <w:sz w:val="28"/>
          <w:szCs w:val="28"/>
          <w:rtl w:val="true"/>
          <w:lang w:bidi="ar-SA"/>
        </w:rPr>
        <w:t>محبتت خجلم كرده، عمّه دست بدار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براي زلف به خون شسته، شانه لازم نيست</w:t>
      </w:r>
    </w:p>
    <w:p>
      <w:pPr>
        <w:sectPr>
          <w:footerReference w:type="default" r:id="rId8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كودكي</w:t>
      </w:r>
      <w:bookmarkStart w:id="2408" w:name="pg716_7075"/>
    </w:p>
    <w:p>
      <w:pPr>
        <w:pStyle w:val="BookText"/>
        <w:rPr/>
      </w:pPr>
      <w:bookmarkEnd w:id="2408"/>
      <w:r>
        <w:rPr>
          <w:rFonts w:ascii="IRNazanin" w:hAnsi="IRNazanin" w:eastAsia="IRNazanin"/>
          <w:color w:val="111111"/>
          <w:sz w:val="28"/>
          <w:sz w:val="28"/>
          <w:szCs w:val="28"/>
          <w:rtl w:val="true"/>
          <w:lang w:bidi="fa-IR"/>
        </w:rPr>
        <w:t>كه چراغ شبش، سر پدر است</w:t>
      </w:r>
    </w:p>
    <w:p>
      <w:pPr>
        <w:pStyle w:val="BookText"/>
        <w:rPr/>
      </w:pPr>
      <w:r>
        <w:rPr>
          <w:rFonts w:ascii="IRNazanin" w:hAnsi="IRNazanin" w:eastAsia="IRNazanin"/>
          <w:color w:val="111111"/>
          <w:sz w:val="28"/>
          <w:sz w:val="28"/>
          <w:szCs w:val="28"/>
          <w:rtl w:val="true"/>
          <w:lang w:bidi="fa-IR"/>
        </w:rPr>
        <w:t>دگر چراغ به بزم شبانه لازم نيست</w:t>
      </w:r>
    </w:p>
    <w:p>
      <w:pPr>
        <w:pStyle w:val="BookText"/>
        <w:rPr/>
      </w:pPr>
      <w:r>
        <w:rPr>
          <w:rFonts w:ascii="IRNazanin" w:hAnsi="IRNazanin" w:eastAsia="IRNazanin"/>
          <w:color w:val="111111"/>
          <w:sz w:val="28"/>
          <w:sz w:val="28"/>
          <w:szCs w:val="28"/>
          <w:rtl w:val="true"/>
          <w:lang w:bidi="fa-IR"/>
        </w:rPr>
        <w:t>غلام رضا رستگار</w:t>
      </w:r>
    </w:p>
    <w:p>
      <w:pPr>
        <w:pStyle w:val="Heading5"/>
        <w:numPr>
          <w:ilvl w:val="4"/>
          <w:numId w:val="1"/>
        </w:numPr>
        <w:rPr/>
      </w:pPr>
      <w:bookmarkStart w:id="2409" w:name="__RefHeading___Toc5999357_211673320"/>
      <w:bookmarkStart w:id="2410" w:name="_Toc991"/>
      <w:bookmarkEnd w:id="2409"/>
      <w:r>
        <w:rPr>
          <w:rtl w:val="true"/>
        </w:rPr>
        <w:t>كنار حسين</w:t>
      </w:r>
      <w:bookmarkEnd w:id="2410"/>
    </w:p>
    <w:p>
      <w:pPr>
        <w:pStyle w:val="BookText"/>
        <w:rPr/>
      </w:pPr>
      <w:r>
        <w:rPr>
          <w:rFonts w:ascii="Amiri" w:hAnsi="Amiri" w:eastAsia="Amiri" w:cs="Amiri"/>
          <w:color w:val="111111"/>
          <w:sz w:val="28"/>
          <w:sz w:val="28"/>
          <w:szCs w:val="28"/>
          <w:rtl w:val="true"/>
          <w:lang w:bidi="ar-SA"/>
        </w:rPr>
        <w:t>بلبلي بود و آشيانه نداشت</w:t>
      </w:r>
    </w:p>
    <w:p>
      <w:pPr>
        <w:pStyle w:val="BookText"/>
        <w:rPr/>
      </w:pPr>
      <w:r>
        <w:rPr>
          <w:rFonts w:ascii="IRNazanin" w:hAnsi="IRNazanin" w:eastAsia="IRNazanin"/>
          <w:color w:val="111111"/>
          <w:sz w:val="28"/>
          <w:sz w:val="28"/>
          <w:szCs w:val="28"/>
          <w:rtl w:val="true"/>
          <w:lang w:bidi="fa-IR"/>
        </w:rPr>
        <w:t>به قفس مبتلا و لانه نداشت</w:t>
      </w:r>
    </w:p>
    <w:p>
      <w:pPr>
        <w:pStyle w:val="BookText"/>
        <w:rPr/>
      </w:pPr>
      <w:r>
        <w:rPr>
          <w:rFonts w:ascii="Amiri" w:hAnsi="Amiri" w:eastAsia="Amiri" w:cs="Amiri"/>
          <w:color w:val="111111"/>
          <w:sz w:val="28"/>
          <w:sz w:val="28"/>
          <w:szCs w:val="28"/>
          <w:rtl w:val="true"/>
          <w:lang w:bidi="ar-SA"/>
        </w:rPr>
        <w:t>اوفتاده به دام عشقِ حسين</w:t>
      </w:r>
    </w:p>
    <w:p>
      <w:pPr>
        <w:pStyle w:val="BookText"/>
        <w:rPr/>
      </w:pPr>
      <w:r>
        <w:rPr>
          <w:rFonts w:ascii="Amiri" w:hAnsi="Amiri" w:eastAsia="Amiri" w:cs="Amiri"/>
          <w:color w:val="111111"/>
          <w:sz w:val="28"/>
          <w:sz w:val="28"/>
          <w:szCs w:val="28"/>
          <w:rtl w:val="true"/>
          <w:lang w:bidi="ar-SA"/>
        </w:rPr>
        <w:t>احتياجي به آب و دانه نداشت</w:t>
      </w:r>
    </w:p>
    <w:p>
      <w:pPr>
        <w:pStyle w:val="BookText"/>
        <w:rPr/>
      </w:pPr>
      <w:r>
        <w:rPr>
          <w:rFonts w:ascii="Amiri" w:hAnsi="Amiri" w:eastAsia="Amiri" w:cs="Amiri"/>
          <w:color w:val="111111"/>
          <w:sz w:val="28"/>
          <w:sz w:val="28"/>
          <w:szCs w:val="28"/>
          <w:rtl w:val="true"/>
          <w:lang w:bidi="ar-SA"/>
        </w:rPr>
        <w:t>بود درّ يتيم، جز زهرا</w:t>
      </w:r>
    </w:p>
    <w:p>
      <w:pPr>
        <w:pStyle w:val="BookText"/>
        <w:rPr/>
      </w:pPr>
      <w:r>
        <w:rPr>
          <w:rFonts w:ascii="IRNazanin" w:hAnsi="IRNazanin" w:eastAsia="IRNazanin"/>
          <w:color w:val="111111"/>
          <w:sz w:val="28"/>
          <w:sz w:val="28"/>
          <w:szCs w:val="28"/>
          <w:rtl w:val="true"/>
          <w:lang w:bidi="fa-IR"/>
        </w:rPr>
        <w:t>صدف؛ اين گوهرِ يگانه نداشت</w:t>
      </w:r>
    </w:p>
    <w:p>
      <w:pPr>
        <w:pStyle w:val="BookText"/>
        <w:rPr/>
      </w:pPr>
      <w:r>
        <w:rPr>
          <w:rFonts w:ascii="IRNazanin" w:hAnsi="IRNazanin" w:eastAsia="IRNazanin"/>
          <w:color w:val="111111"/>
          <w:sz w:val="28"/>
          <w:sz w:val="28"/>
          <w:szCs w:val="28"/>
          <w:rtl w:val="true"/>
          <w:lang w:bidi="fa-IR"/>
        </w:rPr>
        <w:t>خفته در گوشه خرابه شام</w:t>
      </w:r>
    </w:p>
    <w:p>
      <w:pPr>
        <w:pStyle w:val="BookText"/>
        <w:rPr/>
      </w:pPr>
      <w:r>
        <w:rPr>
          <w:rFonts w:ascii="Amiri" w:hAnsi="Amiri" w:eastAsia="Amiri" w:cs="Amiri"/>
          <w:color w:val="111111"/>
          <w:sz w:val="28"/>
          <w:sz w:val="28"/>
          <w:szCs w:val="28"/>
          <w:rtl w:val="true"/>
          <w:lang w:bidi="ar-SA"/>
        </w:rPr>
        <w:t>ميل رفتن به سوي خانه نداشت</w:t>
      </w:r>
    </w:p>
    <w:p>
      <w:pPr>
        <w:pStyle w:val="BookText"/>
        <w:rPr/>
      </w:pPr>
      <w:r>
        <w:rPr>
          <w:rFonts w:ascii="IRNazanin" w:hAnsi="IRNazanin" w:eastAsia="IRNazanin"/>
          <w:color w:val="111111"/>
          <w:sz w:val="28"/>
          <w:sz w:val="28"/>
          <w:szCs w:val="28"/>
          <w:rtl w:val="true"/>
          <w:lang w:bidi="fa-IR"/>
        </w:rPr>
        <w:t>درد دل با سر پدر مي كرد</w:t>
      </w:r>
    </w:p>
    <w:p>
      <w:pPr>
        <w:pStyle w:val="BookText"/>
        <w:rPr/>
      </w:pPr>
      <w:r>
        <w:rPr>
          <w:rFonts w:ascii="IRNazanin" w:hAnsi="IRNazanin" w:eastAsia="IRNazanin"/>
          <w:color w:val="111111"/>
          <w:sz w:val="28"/>
          <w:sz w:val="28"/>
          <w:szCs w:val="28"/>
          <w:rtl w:val="true"/>
          <w:lang w:bidi="fa-IR"/>
        </w:rPr>
        <w:t>خون دل از مژه روانه نداشت</w:t>
      </w:r>
    </w:p>
    <w:p>
      <w:pPr>
        <w:pStyle w:val="BookText"/>
        <w:rPr/>
      </w:pPr>
      <w:r>
        <w:rPr>
          <w:rFonts w:ascii="IRNazanin" w:hAnsi="IRNazanin" w:eastAsia="IRNazanin"/>
          <w:color w:val="111111"/>
          <w:sz w:val="28"/>
          <w:sz w:val="28"/>
          <w:szCs w:val="28"/>
          <w:rtl w:val="true"/>
          <w:lang w:bidi="fa-IR"/>
        </w:rPr>
        <w:t>گفت بابا اگر چه سوخت مرا</w:t>
      </w:r>
    </w:p>
    <w:p>
      <w:pPr>
        <w:pStyle w:val="BookText"/>
        <w:rPr/>
      </w:pPr>
      <w:r>
        <w:rPr>
          <w:rFonts w:ascii="IRNazanin" w:hAnsi="IRNazanin" w:eastAsia="IRNazanin"/>
          <w:color w:val="111111"/>
          <w:sz w:val="28"/>
          <w:sz w:val="28"/>
          <w:szCs w:val="28"/>
          <w:rtl w:val="true"/>
          <w:lang w:bidi="fa-IR"/>
        </w:rPr>
        <w:t>آتش عشق من زبانه نداشت</w:t>
      </w:r>
    </w:p>
    <w:p>
      <w:pPr>
        <w:pStyle w:val="BookText"/>
        <w:rPr/>
      </w:pPr>
      <w:r>
        <w:rPr>
          <w:rFonts w:ascii="IRNazanin" w:hAnsi="IRNazanin" w:eastAsia="IRNazanin"/>
          <w:color w:val="111111"/>
          <w:sz w:val="28"/>
          <w:sz w:val="28"/>
          <w:szCs w:val="28"/>
          <w:rtl w:val="true"/>
          <w:lang w:bidi="fa-IR"/>
        </w:rPr>
        <w:t>با من دل شكسته غمگين</w:t>
      </w:r>
    </w:p>
    <w:p>
      <w:pPr>
        <w:pStyle w:val="BookText"/>
        <w:rPr/>
      </w:pPr>
      <w:r>
        <w:rPr>
          <w:rFonts w:ascii="IRNazanin" w:hAnsi="IRNazanin" w:eastAsia="IRNazanin"/>
          <w:color w:val="111111"/>
          <w:sz w:val="28"/>
          <w:sz w:val="28"/>
          <w:szCs w:val="28"/>
          <w:rtl w:val="true"/>
          <w:lang w:bidi="fa-IR"/>
        </w:rPr>
        <w:t>سرسازش چرا زمانه نداشت</w:t>
      </w:r>
    </w:p>
    <w:p>
      <w:pPr>
        <w:pStyle w:val="BookText"/>
        <w:rPr/>
      </w:pPr>
      <w:r>
        <w:rPr>
          <w:rFonts w:ascii="Amiri" w:hAnsi="Amiri" w:eastAsia="Amiri" w:cs="Amiri"/>
          <w:color w:val="111111"/>
          <w:sz w:val="28"/>
          <w:sz w:val="28"/>
          <w:szCs w:val="28"/>
          <w:rtl w:val="true"/>
          <w:lang w:bidi="ar-SA"/>
        </w:rPr>
        <w:t>من يتيم و شكسته دل بودم</w:t>
      </w:r>
    </w:p>
    <w:p>
      <w:pPr>
        <w:pStyle w:val="BookText"/>
        <w:rPr/>
      </w:pPr>
      <w:r>
        <w:rPr>
          <w:rFonts w:ascii="Amiri" w:hAnsi="Amiri" w:eastAsia="Amiri" w:cs="Amiri"/>
          <w:color w:val="111111"/>
          <w:sz w:val="28"/>
          <w:sz w:val="28"/>
          <w:szCs w:val="28"/>
          <w:rtl w:val="true"/>
          <w:lang w:bidi="ar-SA"/>
        </w:rPr>
        <w:t>تن من تاب تازيانه نداشت</w:t>
      </w:r>
    </w:p>
    <w:p>
      <w:pPr>
        <w:pStyle w:val="BookText"/>
        <w:rPr/>
      </w:pPr>
      <w:r>
        <w:rPr>
          <w:rFonts w:ascii="Amiri" w:hAnsi="Amiri" w:eastAsia="Amiri" w:cs="Amiri"/>
          <w:color w:val="111111"/>
          <w:sz w:val="28"/>
          <w:sz w:val="28"/>
          <w:szCs w:val="28"/>
          <w:rtl w:val="true"/>
          <w:lang w:bidi="ar-SA"/>
        </w:rPr>
        <w:t>خواست تا جان دهد كنار حسين</w:t>
      </w:r>
    </w:p>
    <w:p>
      <w:pPr>
        <w:pStyle w:val="BookText"/>
        <w:rPr/>
      </w:pPr>
      <w:r>
        <w:rPr>
          <w:rFonts w:ascii="IRNazanin" w:hAnsi="IRNazanin" w:eastAsia="IRNazanin"/>
          <w:color w:val="111111"/>
          <w:sz w:val="28"/>
          <w:sz w:val="28"/>
          <w:szCs w:val="28"/>
          <w:rtl w:val="true"/>
          <w:lang w:bidi="fa-IR"/>
        </w:rPr>
        <w:t>بهتر از اين اگر بهانه نداشت</w:t>
      </w:r>
    </w:p>
    <w:p>
      <w:pPr>
        <w:pStyle w:val="BookText"/>
        <w:rPr/>
      </w:pPr>
      <w:r>
        <w:rPr>
          <w:rFonts w:ascii="Amiri" w:hAnsi="Amiri" w:eastAsia="Amiri" w:cs="Amiri"/>
          <w:color w:val="111111"/>
          <w:sz w:val="28"/>
          <w:sz w:val="28"/>
          <w:szCs w:val="28"/>
          <w:rtl w:val="true"/>
          <w:lang w:bidi="ar-SA"/>
        </w:rPr>
        <w:t xml:space="preserve">محمدحسين بهجتي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شفق</w:t>
      </w:r>
      <w:r>
        <w:rPr>
          <w:rFonts w:eastAsia="Amiri" w:cs="Amiri" w:ascii="Amiri" w:hAnsi="Amiri"/>
          <w:color w:val="111111"/>
          <w:sz w:val="28"/>
          <w:szCs w:val="28"/>
          <w:rtl w:val="true"/>
          <w:lang w:bidi="ar-SA"/>
        </w:rPr>
        <w:t>»</w:t>
      </w:r>
    </w:p>
    <w:p>
      <w:pPr>
        <w:pStyle w:val="Heading5"/>
        <w:numPr>
          <w:ilvl w:val="4"/>
          <w:numId w:val="1"/>
        </w:numPr>
        <w:rPr/>
      </w:pPr>
      <w:bookmarkStart w:id="2411" w:name="__RefHeading___Toc5999359_211673320"/>
      <w:bookmarkStart w:id="2412" w:name="_Toc992"/>
      <w:bookmarkEnd w:id="2411"/>
      <w:r>
        <w:rPr>
          <w:rtl w:val="true"/>
        </w:rPr>
        <w:t>سوز دل پروانه</w:t>
      </w:r>
      <w:bookmarkEnd w:id="2412"/>
    </w:p>
    <w:p>
      <w:pPr>
        <w:pStyle w:val="BookText"/>
        <w:rPr/>
      </w:pPr>
      <w:r>
        <w:rPr>
          <w:rFonts w:ascii="IRNazanin" w:hAnsi="IRNazanin" w:eastAsia="IRNazanin"/>
          <w:color w:val="111111"/>
          <w:sz w:val="28"/>
          <w:sz w:val="28"/>
          <w:szCs w:val="28"/>
          <w:rtl w:val="true"/>
          <w:lang w:bidi="fa-IR"/>
        </w:rPr>
        <w:t>سوز دل من در دل پروانه نباشد</w:t>
      </w:r>
    </w:p>
    <w:p>
      <w:pPr>
        <w:pStyle w:val="BookText"/>
        <w:rPr/>
      </w:pPr>
      <w:r>
        <w:rPr>
          <w:rFonts w:ascii="IRNazanin" w:hAnsi="IRNazanin" w:eastAsia="IRNazanin"/>
          <w:color w:val="111111"/>
          <w:sz w:val="28"/>
          <w:sz w:val="28"/>
          <w:szCs w:val="28"/>
          <w:rtl w:val="true"/>
          <w:lang w:bidi="fa-IR"/>
        </w:rPr>
        <w:t>پروانه چو من عاشق ديوانه نباشد</w:t>
      </w:r>
    </w:p>
    <w:p>
      <w:pPr>
        <w:pStyle w:val="BookText"/>
        <w:rPr/>
      </w:pPr>
      <w:r>
        <w:rPr>
          <w:rFonts w:ascii="Amiri" w:hAnsi="Amiri" w:eastAsia="Amiri" w:cs="Amiri"/>
          <w:color w:val="111111"/>
          <w:sz w:val="28"/>
          <w:sz w:val="28"/>
          <w:szCs w:val="28"/>
          <w:rtl w:val="true"/>
          <w:lang w:bidi="ar-SA"/>
        </w:rPr>
        <w:t>اي شمع بسوزم كه وفاداري من هم</w:t>
      </w:r>
    </w:p>
    <w:p>
      <w:pPr>
        <w:pStyle w:val="BookText"/>
        <w:rPr/>
      </w:pPr>
      <w:r>
        <w:rPr>
          <w:rFonts w:ascii="IRNazanin" w:hAnsi="IRNazanin" w:eastAsia="IRNazanin"/>
          <w:color w:val="111111"/>
          <w:sz w:val="28"/>
          <w:sz w:val="28"/>
          <w:szCs w:val="28"/>
          <w:rtl w:val="true"/>
          <w:lang w:bidi="fa-IR"/>
        </w:rPr>
        <w:t>كمتر ز وفاداري پروانه نباشد</w:t>
      </w:r>
    </w:p>
    <w:p>
      <w:pPr>
        <w:pStyle w:val="BookText"/>
        <w:rPr/>
      </w:pPr>
      <w:r>
        <w:rPr>
          <w:rFonts w:ascii="IRNazanin" w:hAnsi="IRNazanin" w:eastAsia="IRNazanin"/>
          <w:color w:val="111111"/>
          <w:sz w:val="28"/>
          <w:sz w:val="28"/>
          <w:szCs w:val="28"/>
          <w:rtl w:val="true"/>
          <w:lang w:bidi="fa-IR"/>
        </w:rPr>
        <w:t>چون گنج درين گوشه ويرانه نهانم</w:t>
      </w:r>
    </w:p>
    <w:p>
      <w:pPr>
        <w:pStyle w:val="BookText"/>
        <w:rPr/>
      </w:pPr>
      <w:r>
        <w:rPr>
          <w:rFonts w:ascii="IRNazanin" w:hAnsi="IRNazanin" w:eastAsia="IRNazanin"/>
          <w:color w:val="111111"/>
          <w:sz w:val="28"/>
          <w:sz w:val="28"/>
          <w:szCs w:val="28"/>
          <w:rtl w:val="true"/>
          <w:lang w:bidi="fa-IR"/>
        </w:rPr>
        <w:t>چون گنج به جز گوشه ويرانه نباشد</w:t>
      </w:r>
    </w:p>
    <w:p>
      <w:pPr>
        <w:pStyle w:val="BookText"/>
        <w:rPr/>
      </w:pPr>
      <w:r>
        <w:rPr>
          <w:rFonts w:ascii="IRNazanin" w:hAnsi="IRNazanin" w:eastAsia="IRNazanin"/>
          <w:color w:val="111111"/>
          <w:sz w:val="28"/>
          <w:sz w:val="28"/>
          <w:szCs w:val="28"/>
          <w:rtl w:val="true"/>
          <w:lang w:bidi="fa-IR"/>
        </w:rPr>
        <w:t>در محفل ما يك شبي اي دوست گذر كن</w:t>
      </w:r>
    </w:p>
    <w:p>
      <w:pPr>
        <w:pStyle w:val="BookText"/>
        <w:rPr/>
      </w:pPr>
      <w:r>
        <w:rPr>
          <w:rFonts w:ascii="IRNazanin" w:hAnsi="IRNazanin" w:eastAsia="IRNazanin"/>
          <w:color w:val="111111"/>
          <w:sz w:val="28"/>
          <w:sz w:val="28"/>
          <w:szCs w:val="28"/>
          <w:rtl w:val="true"/>
          <w:lang w:bidi="fa-IR"/>
        </w:rPr>
        <w:t>كاين جا اثر از مردم بيگانه نباشد</w:t>
      </w:r>
    </w:p>
    <w:p>
      <w:pPr>
        <w:pStyle w:val="BookText"/>
        <w:rPr/>
      </w:pPr>
      <w:r>
        <w:rPr>
          <w:rFonts w:ascii="IRNazanin" w:hAnsi="IRNazanin" w:eastAsia="IRNazanin"/>
          <w:color w:val="111111"/>
          <w:sz w:val="28"/>
          <w:sz w:val="28"/>
          <w:szCs w:val="28"/>
          <w:rtl w:val="true"/>
          <w:lang w:bidi="fa-IR"/>
        </w:rPr>
        <w:t>چون مرغ گرفتار قفس باشم و اما</w:t>
      </w:r>
    </w:p>
    <w:p>
      <w:pPr>
        <w:pStyle w:val="BookText"/>
        <w:rPr/>
      </w:pPr>
      <w:r>
        <w:rPr>
          <w:rFonts w:ascii="IRNazanin" w:hAnsi="IRNazanin" w:eastAsia="IRNazanin"/>
          <w:color w:val="111111"/>
          <w:sz w:val="28"/>
          <w:sz w:val="28"/>
          <w:szCs w:val="28"/>
          <w:rtl w:val="true"/>
          <w:lang w:bidi="fa-IR"/>
        </w:rPr>
        <w:t>جز قطره خونِ جگرم دانه نباشد</w:t>
      </w:r>
    </w:p>
    <w:p>
      <w:pPr>
        <w:pStyle w:val="BookText"/>
        <w:rPr/>
      </w:pPr>
      <w:r>
        <w:rPr>
          <w:rFonts w:ascii="IRNazanin" w:hAnsi="IRNazanin" w:eastAsia="IRNazanin"/>
          <w:color w:val="111111"/>
          <w:sz w:val="28"/>
          <w:sz w:val="28"/>
          <w:szCs w:val="28"/>
          <w:rtl w:val="true"/>
          <w:lang w:bidi="fa-IR"/>
        </w:rPr>
        <w:t>هرگز نرود مهر تو بابا ز دل من</w:t>
      </w:r>
    </w:p>
    <w:p>
      <w:pPr>
        <w:pStyle w:val="BookText"/>
        <w:rPr/>
      </w:pPr>
      <w:r>
        <w:rPr>
          <w:rFonts w:ascii="IRNazanin" w:hAnsi="IRNazanin" w:eastAsia="IRNazanin"/>
          <w:color w:val="111111"/>
          <w:sz w:val="28"/>
          <w:sz w:val="28"/>
          <w:szCs w:val="28"/>
          <w:rtl w:val="true"/>
          <w:lang w:bidi="fa-IR"/>
        </w:rPr>
        <w:t>اين قصه عشق است، چو افسانه نباشد</w:t>
      </w:r>
    </w:p>
    <w:p>
      <w:pPr>
        <w:pStyle w:val="BookText"/>
        <w:rPr/>
      </w:pPr>
      <w:r>
        <w:rPr>
          <w:rFonts w:ascii="IRNazanin" w:hAnsi="IRNazanin" w:eastAsia="IRNazanin"/>
          <w:color w:val="111111"/>
          <w:sz w:val="28"/>
          <w:sz w:val="28"/>
          <w:szCs w:val="28"/>
          <w:rtl w:val="true"/>
          <w:lang w:bidi="fa-IR"/>
        </w:rPr>
        <w:t>نه شمع و چراغي به جز از پرتو رويت</w:t>
      </w:r>
    </w:p>
    <w:p>
      <w:pPr>
        <w:pStyle w:val="BookText"/>
        <w:rPr/>
      </w:pPr>
      <w:r>
        <w:rPr>
          <w:rFonts w:ascii="IRNazanin" w:hAnsi="IRNazanin" w:eastAsia="IRNazanin"/>
          <w:color w:val="111111"/>
          <w:sz w:val="28"/>
          <w:sz w:val="28"/>
          <w:szCs w:val="28"/>
          <w:rtl w:val="true"/>
          <w:lang w:bidi="fa-IR"/>
        </w:rPr>
        <w:t>در گوشه اين كلبه و غمخانه نباشد</w:t>
      </w:r>
    </w:p>
    <w:p>
      <w:pPr>
        <w:pStyle w:val="BookText"/>
        <w:rPr/>
      </w:pPr>
      <w:r>
        <w:rPr>
          <w:rFonts w:ascii="IRNazanin" w:hAnsi="IRNazanin" w:eastAsia="IRNazanin"/>
          <w:color w:val="111111"/>
          <w:sz w:val="28"/>
          <w:sz w:val="28"/>
          <w:szCs w:val="28"/>
          <w:rtl w:val="true"/>
          <w:lang w:bidi="fa-IR"/>
        </w:rPr>
        <w:t>بابا تو چرا غافلي از حال دل من</w:t>
      </w:r>
    </w:p>
    <w:p>
      <w:pPr>
        <w:pStyle w:val="BookText"/>
        <w:rPr/>
      </w:pPr>
      <w:r>
        <w:rPr>
          <w:rFonts w:ascii="IRNazanin" w:hAnsi="IRNazanin" w:eastAsia="IRNazanin"/>
          <w:color w:val="111111"/>
          <w:sz w:val="28"/>
          <w:sz w:val="28"/>
          <w:szCs w:val="28"/>
          <w:rtl w:val="true"/>
          <w:lang w:bidi="fa-IR"/>
        </w:rPr>
        <w:t>هرگز خبرت از من دُردانه نباشد</w:t>
      </w:r>
    </w:p>
    <w:p>
      <w:pPr>
        <w:pStyle w:val="BookText"/>
        <w:rPr/>
      </w:pPr>
      <w:r>
        <w:rPr>
          <w:rFonts w:ascii="IRNazanin" w:hAnsi="IRNazanin" w:eastAsia="IRNazanin"/>
          <w:color w:val="111111"/>
          <w:sz w:val="28"/>
          <w:sz w:val="28"/>
          <w:szCs w:val="28"/>
          <w:rtl w:val="true"/>
          <w:lang w:bidi="fa-IR"/>
        </w:rPr>
        <w:t>در شام به جز گوشه ويرانه بي سقف</w:t>
      </w:r>
    </w:p>
    <w:p>
      <w:pPr>
        <w:pStyle w:val="BookText"/>
        <w:rPr/>
      </w:pPr>
      <w:r>
        <w:rPr>
          <w:rFonts w:ascii="IRNazanin" w:hAnsi="IRNazanin" w:eastAsia="IRNazanin"/>
          <w:color w:val="111111"/>
          <w:sz w:val="28"/>
          <w:sz w:val="28"/>
          <w:szCs w:val="28"/>
          <w:rtl w:val="true"/>
          <w:lang w:bidi="fa-IR"/>
        </w:rPr>
        <w:t>بهر من بيچاره، دگر خانه نباشد</w:t>
      </w:r>
    </w:p>
    <w:p>
      <w:pPr>
        <w:pStyle w:val="BookText"/>
        <w:rPr/>
      </w:pPr>
      <w:r>
        <w:rPr>
          <w:rFonts w:ascii="Amiri" w:hAnsi="Amiri" w:eastAsia="Amiri" w:cs="Amiri"/>
          <w:color w:val="111111"/>
          <w:sz w:val="28"/>
          <w:sz w:val="28"/>
          <w:szCs w:val="28"/>
          <w:rtl w:val="true"/>
          <w:lang w:bidi="ar-SA"/>
        </w:rPr>
        <w:t>عبدالحسين رضايي</w:t>
      </w:r>
    </w:p>
    <w:p>
      <w:pPr>
        <w:pStyle w:val="Heading5"/>
        <w:numPr>
          <w:ilvl w:val="4"/>
          <w:numId w:val="1"/>
        </w:numPr>
        <w:rPr/>
      </w:pPr>
      <w:bookmarkStart w:id="2413" w:name="__RefHeading___Toc5999361_211673320"/>
      <w:bookmarkStart w:id="2414" w:name="_Toc993"/>
      <w:bookmarkEnd w:id="2413"/>
      <w:r>
        <w:rPr>
          <w:rtl w:val="true"/>
        </w:rPr>
        <w:t>گنج ويرانه</w:t>
      </w:r>
      <w:bookmarkEnd w:id="2414"/>
    </w:p>
    <w:p>
      <w:pPr>
        <w:sectPr>
          <w:footerReference w:type="default" r:id="rId8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سه ساله، رنجِ چهل سال ديده ام</w:t>
      </w:r>
      <w:bookmarkStart w:id="2415" w:name="pg716_7077"/>
    </w:p>
    <w:p>
      <w:pPr>
        <w:pStyle w:val="BookText"/>
        <w:rPr/>
      </w:pPr>
      <w:bookmarkEnd w:id="2415"/>
      <w:r>
        <w:rPr>
          <w:rFonts w:ascii="Amiri" w:hAnsi="Amiri" w:eastAsia="Amiri" w:cs="Amiri"/>
          <w:color w:val="111111"/>
          <w:sz w:val="28"/>
          <w:sz w:val="28"/>
          <w:szCs w:val="28"/>
          <w:rtl w:val="true"/>
          <w:lang w:bidi="ar-SA"/>
        </w:rPr>
        <w:t>نجم، به كنج كلبه ويران خزيده ام</w:t>
      </w:r>
    </w:p>
    <w:p>
      <w:pPr>
        <w:pStyle w:val="BookText"/>
        <w:rPr/>
      </w:pPr>
      <w:r>
        <w:rPr>
          <w:rFonts w:ascii="IRNazanin" w:hAnsi="IRNazanin" w:eastAsia="IRNazanin"/>
          <w:color w:val="111111"/>
          <w:sz w:val="28"/>
          <w:sz w:val="28"/>
          <w:szCs w:val="28"/>
          <w:rtl w:val="true"/>
          <w:lang w:bidi="fa-IR"/>
        </w:rPr>
        <w:t>درد يتيمي و ستمِ راه و تشنگي</w:t>
      </w:r>
    </w:p>
    <w:p>
      <w:pPr>
        <w:pStyle w:val="BookText"/>
        <w:rPr/>
      </w:pPr>
      <w:r>
        <w:rPr>
          <w:rFonts w:ascii="Amiri" w:hAnsi="Amiri" w:eastAsia="Amiri" w:cs="Amiri"/>
          <w:color w:val="111111"/>
          <w:sz w:val="28"/>
          <w:sz w:val="28"/>
          <w:szCs w:val="28"/>
          <w:rtl w:val="true"/>
          <w:lang w:bidi="ar-SA"/>
        </w:rPr>
        <w:t>زين ها بهتر شماتت اعدا شنيده ام</w:t>
      </w:r>
    </w:p>
    <w:p>
      <w:pPr>
        <w:pStyle w:val="BookText"/>
        <w:rPr/>
      </w:pPr>
      <w:r>
        <w:rPr>
          <w:rFonts w:ascii="IRNazanin" w:hAnsi="IRNazanin" w:eastAsia="IRNazanin"/>
          <w:color w:val="111111"/>
          <w:sz w:val="28"/>
          <w:sz w:val="28"/>
          <w:szCs w:val="28"/>
          <w:rtl w:val="true"/>
          <w:lang w:bidi="fa-IR"/>
        </w:rPr>
        <w:t>مجروح گشته پاي من اندر مسير عشق</w:t>
      </w:r>
    </w:p>
    <w:p>
      <w:pPr>
        <w:pStyle w:val="BookText"/>
        <w:rPr/>
      </w:pPr>
      <w:r>
        <w:rPr>
          <w:rFonts w:ascii="Amiri" w:hAnsi="Amiri" w:eastAsia="Amiri" w:cs="Amiri"/>
          <w:color w:val="111111"/>
          <w:sz w:val="28"/>
          <w:sz w:val="28"/>
          <w:szCs w:val="28"/>
          <w:rtl w:val="true"/>
          <w:lang w:bidi="ar-SA"/>
        </w:rPr>
        <w:t>از بس به روي خار مغيلان دويده ام</w:t>
      </w:r>
    </w:p>
    <w:p>
      <w:pPr>
        <w:pStyle w:val="BookText"/>
        <w:rPr/>
      </w:pPr>
      <w:r>
        <w:rPr>
          <w:rFonts w:ascii="Amiri" w:hAnsi="Amiri" w:eastAsia="Amiri" w:cs="Amiri"/>
          <w:color w:val="111111"/>
          <w:sz w:val="28"/>
          <w:sz w:val="28"/>
          <w:szCs w:val="28"/>
          <w:rtl w:val="true"/>
          <w:lang w:bidi="ar-SA"/>
        </w:rPr>
        <w:t>طي كرده ام سه ساله، ره شصت ساله را</w:t>
      </w:r>
    </w:p>
    <w:p>
      <w:pPr>
        <w:pStyle w:val="BookText"/>
        <w:rPr/>
      </w:pPr>
      <w:r>
        <w:rPr>
          <w:rFonts w:ascii="IRNazanin" w:hAnsi="IRNazanin" w:eastAsia="IRNazanin"/>
          <w:color w:val="111111"/>
          <w:sz w:val="28"/>
          <w:sz w:val="28"/>
          <w:szCs w:val="28"/>
          <w:rtl w:val="true"/>
          <w:lang w:bidi="fa-IR"/>
        </w:rPr>
        <w:t>يكباره سرد و گرم جهان را چشيده ام</w:t>
      </w:r>
    </w:p>
    <w:p>
      <w:pPr>
        <w:pStyle w:val="BookText"/>
        <w:rPr/>
      </w:pPr>
      <w:r>
        <w:rPr>
          <w:rFonts w:ascii="Amiri" w:hAnsi="Amiri" w:eastAsia="Amiri" w:cs="Amiri"/>
          <w:color w:val="111111"/>
          <w:sz w:val="28"/>
          <w:sz w:val="28"/>
          <w:szCs w:val="28"/>
          <w:rtl w:val="true"/>
          <w:lang w:bidi="ar-SA"/>
        </w:rPr>
        <w:t>در راه وصل تو، من مظلوم بي نوا</w:t>
      </w:r>
    </w:p>
    <w:p>
      <w:pPr>
        <w:pStyle w:val="BookText"/>
        <w:rPr/>
      </w:pPr>
      <w:r>
        <w:rPr>
          <w:rFonts w:ascii="Amiri" w:hAnsi="Amiri" w:eastAsia="Amiri" w:cs="Amiri"/>
          <w:color w:val="111111"/>
          <w:sz w:val="28"/>
          <w:sz w:val="28"/>
          <w:szCs w:val="28"/>
          <w:rtl w:val="true"/>
          <w:lang w:bidi="ar-SA"/>
        </w:rPr>
        <w:t>از ماسوا به جان خودت دل بريده ام</w:t>
      </w:r>
    </w:p>
    <w:p>
      <w:pPr>
        <w:pStyle w:val="BookText"/>
        <w:rPr/>
      </w:pPr>
      <w:r>
        <w:rPr>
          <w:rFonts w:ascii="IRNazanin" w:hAnsi="IRNazanin" w:eastAsia="IRNazanin"/>
          <w:color w:val="111111"/>
          <w:sz w:val="28"/>
          <w:sz w:val="28"/>
          <w:szCs w:val="28"/>
          <w:rtl w:val="true"/>
          <w:lang w:bidi="fa-IR"/>
        </w:rPr>
        <w:t>ح ـ م</w:t>
      </w:r>
    </w:p>
    <w:p>
      <w:pPr>
        <w:pStyle w:val="Heading5"/>
        <w:numPr>
          <w:ilvl w:val="4"/>
          <w:numId w:val="1"/>
        </w:numPr>
        <w:rPr/>
      </w:pPr>
      <w:bookmarkStart w:id="2416" w:name="__RefHeading___Toc5999363_211673320"/>
      <w:bookmarkStart w:id="2417" w:name="_Toc994"/>
      <w:bookmarkEnd w:id="2416"/>
      <w:r>
        <w:rPr>
          <w:rtl w:val="true"/>
        </w:rPr>
        <w:t>نماز نافله</w:t>
      </w:r>
      <w:bookmarkEnd w:id="2417"/>
    </w:p>
    <w:p>
      <w:pPr>
        <w:pStyle w:val="BookText"/>
        <w:rPr/>
      </w:pPr>
      <w:r>
        <w:rPr>
          <w:rFonts w:ascii="Amiri" w:hAnsi="Amiri" w:eastAsia="Amiri" w:cs="Amiri"/>
          <w:color w:val="111111"/>
          <w:sz w:val="28"/>
          <w:sz w:val="28"/>
          <w:szCs w:val="28"/>
          <w:rtl w:val="true"/>
          <w:lang w:bidi="ar-SA"/>
        </w:rPr>
        <w:t>شبي كه عشق به دستش عنان راحله داشت</w:t>
      </w:r>
    </w:p>
    <w:p>
      <w:pPr>
        <w:pStyle w:val="BookText"/>
        <w:rPr/>
      </w:pPr>
      <w:r>
        <w:rPr>
          <w:rFonts w:ascii="Amiri" w:hAnsi="Amiri" w:eastAsia="Amiri" w:cs="Amiri"/>
          <w:color w:val="111111"/>
          <w:sz w:val="28"/>
          <w:sz w:val="28"/>
          <w:szCs w:val="28"/>
          <w:rtl w:val="true"/>
          <w:lang w:bidi="ar-SA"/>
        </w:rPr>
        <w:t>ز راه دور، يتيمي نظر به قافله داشت</w:t>
      </w:r>
    </w:p>
    <w:p>
      <w:pPr>
        <w:pStyle w:val="BookText"/>
        <w:rPr/>
      </w:pPr>
      <w:r>
        <w:rPr>
          <w:rFonts w:ascii="Amiri" w:hAnsi="Amiri" w:eastAsia="Amiri" w:cs="Amiri"/>
          <w:color w:val="111111"/>
          <w:sz w:val="28"/>
          <w:sz w:val="28"/>
          <w:szCs w:val="28"/>
          <w:rtl w:val="true"/>
          <w:lang w:bidi="ar-SA"/>
        </w:rPr>
        <w:t>دلش به همره آن كاروان سفر مي كرد</w:t>
      </w:r>
    </w:p>
    <w:p>
      <w:pPr>
        <w:pStyle w:val="BookText"/>
        <w:rPr/>
      </w:pPr>
      <w:r>
        <w:rPr>
          <w:rFonts w:ascii="IRNazanin" w:hAnsi="IRNazanin" w:eastAsia="IRNazanin"/>
          <w:color w:val="111111"/>
          <w:sz w:val="28"/>
          <w:sz w:val="28"/>
          <w:szCs w:val="28"/>
          <w:rtl w:val="true"/>
          <w:lang w:bidi="fa-IR"/>
        </w:rPr>
        <w:t>ز كاروان اسيران اگر چه فاصله داشت</w:t>
      </w:r>
    </w:p>
    <w:p>
      <w:pPr>
        <w:pStyle w:val="BookText"/>
        <w:rPr/>
      </w:pPr>
      <w:r>
        <w:rPr>
          <w:rFonts w:ascii="Amiri" w:hAnsi="Amiri" w:eastAsia="Amiri" w:cs="Amiri"/>
          <w:color w:val="111111"/>
          <w:sz w:val="28"/>
          <w:sz w:val="28"/>
          <w:szCs w:val="28"/>
          <w:rtl w:val="true"/>
          <w:lang w:bidi="ar-SA"/>
        </w:rPr>
        <w:t>ز رنج و درد و غم او همين قدر كافي است</w:t>
      </w:r>
    </w:p>
    <w:p>
      <w:pPr>
        <w:pStyle w:val="BookText"/>
        <w:rPr/>
      </w:pPr>
      <w:r>
        <w:rPr>
          <w:rFonts w:ascii="IRNazanin" w:hAnsi="IRNazanin" w:eastAsia="IRNazanin"/>
          <w:color w:val="111111"/>
          <w:sz w:val="28"/>
          <w:sz w:val="28"/>
          <w:szCs w:val="28"/>
          <w:rtl w:val="true"/>
          <w:lang w:bidi="fa-IR"/>
        </w:rPr>
        <w:t>به پاي كوچك و مجروح خويش آبله داشت</w:t>
      </w:r>
    </w:p>
    <w:p>
      <w:pPr>
        <w:pStyle w:val="BookText"/>
        <w:rPr/>
      </w:pPr>
      <w:r>
        <w:rPr>
          <w:rFonts w:ascii="IRNazanin" w:hAnsi="IRNazanin" w:eastAsia="IRNazanin"/>
          <w:color w:val="111111"/>
          <w:sz w:val="28"/>
          <w:sz w:val="28"/>
          <w:szCs w:val="28"/>
          <w:rtl w:val="true"/>
          <w:lang w:bidi="fa-IR"/>
        </w:rPr>
        <w:t>شبانه زينب مظلومه بهر گم شده اش</w:t>
      </w:r>
    </w:p>
    <w:p>
      <w:pPr>
        <w:pStyle w:val="BookText"/>
        <w:rPr/>
      </w:pPr>
      <w:r>
        <w:rPr>
          <w:rFonts w:ascii="IRNazanin" w:hAnsi="IRNazanin" w:eastAsia="IRNazanin"/>
          <w:color w:val="111111"/>
          <w:sz w:val="28"/>
          <w:sz w:val="28"/>
          <w:szCs w:val="28"/>
          <w:rtl w:val="true"/>
          <w:lang w:bidi="fa-IR"/>
        </w:rPr>
        <w:t>دعا به درگه حق در نماز نافله داشت</w:t>
      </w:r>
    </w:p>
    <w:p>
      <w:pPr>
        <w:pStyle w:val="BookText"/>
        <w:rPr/>
      </w:pPr>
      <w:r>
        <w:rPr>
          <w:rFonts w:ascii="Amiri" w:hAnsi="Amiri" w:eastAsia="Amiri" w:cs="Amiri"/>
          <w:color w:val="111111"/>
          <w:sz w:val="28"/>
          <w:sz w:val="28"/>
          <w:szCs w:val="28"/>
          <w:rtl w:val="true"/>
          <w:lang w:bidi="ar-SA"/>
        </w:rPr>
        <w:t>سيد هاشم وفايي</w:t>
      </w:r>
    </w:p>
    <w:p>
      <w:pPr>
        <w:pStyle w:val="Heading5"/>
        <w:numPr>
          <w:ilvl w:val="4"/>
          <w:numId w:val="1"/>
        </w:numPr>
        <w:rPr/>
      </w:pPr>
      <w:bookmarkStart w:id="2418" w:name="__RefHeading___Toc5999365_211673320"/>
      <w:bookmarkStart w:id="2419" w:name="_Toc995"/>
      <w:bookmarkEnd w:id="2418"/>
      <w:r>
        <w:rPr>
          <w:rtl w:val="true"/>
        </w:rPr>
        <w:t>كاخ عدل</w:t>
      </w:r>
      <w:bookmarkEnd w:id="2419"/>
    </w:p>
    <w:p>
      <w:pPr>
        <w:pStyle w:val="BookText"/>
        <w:rPr/>
      </w:pPr>
      <w:r>
        <w:rPr>
          <w:rFonts w:ascii="IRNazanin" w:hAnsi="IRNazanin" w:eastAsia="IRNazanin"/>
          <w:color w:val="111111"/>
          <w:sz w:val="28"/>
          <w:sz w:val="28"/>
          <w:szCs w:val="28"/>
          <w:rtl w:val="true"/>
          <w:lang w:bidi="fa-IR"/>
        </w:rPr>
        <w:t>تا رقيه منزلش در گوشه ويرانه شد</w:t>
      </w:r>
    </w:p>
    <w:p>
      <w:pPr>
        <w:pStyle w:val="BookText"/>
        <w:rPr/>
      </w:pPr>
      <w:r>
        <w:rPr>
          <w:rFonts w:ascii="IRNazanin" w:hAnsi="IRNazanin" w:eastAsia="IRNazanin"/>
          <w:color w:val="111111"/>
          <w:sz w:val="28"/>
          <w:sz w:val="28"/>
          <w:szCs w:val="28"/>
          <w:rtl w:val="true"/>
          <w:lang w:bidi="fa-IR"/>
        </w:rPr>
        <w:t>هم چو بلبل دور از گلزار و آب و دانه شد</w:t>
      </w:r>
    </w:p>
    <w:p>
      <w:pPr>
        <w:pStyle w:val="BookText"/>
        <w:rPr/>
      </w:pPr>
      <w:r>
        <w:rPr>
          <w:rFonts w:ascii="Amiri" w:hAnsi="Amiri" w:eastAsia="Amiri" w:cs="Amiri"/>
          <w:color w:val="111111"/>
          <w:sz w:val="28"/>
          <w:sz w:val="28"/>
          <w:szCs w:val="28"/>
          <w:rtl w:val="true"/>
          <w:lang w:bidi="ar-SA"/>
        </w:rPr>
        <w:t>كاخ عدلي در بر كاخ ستم ايجاد كرد</w:t>
      </w:r>
    </w:p>
    <w:p>
      <w:pPr>
        <w:pStyle w:val="BookText"/>
        <w:rPr/>
      </w:pPr>
      <w:r>
        <w:rPr>
          <w:rFonts w:ascii="Amiri" w:hAnsi="Amiri" w:eastAsia="Amiri" w:cs="Amiri"/>
          <w:color w:val="111111"/>
          <w:sz w:val="28"/>
          <w:sz w:val="28"/>
          <w:szCs w:val="28"/>
          <w:rtl w:val="true"/>
          <w:lang w:bidi="ar-SA"/>
        </w:rPr>
        <w:t>كاخ بيداد و ستم، ويران از آن ويرانه شد</w:t>
      </w:r>
    </w:p>
    <w:p>
      <w:pPr>
        <w:pStyle w:val="BookText"/>
        <w:rPr/>
      </w:pPr>
      <w:r>
        <w:rPr>
          <w:rFonts w:ascii="IRNazanin" w:hAnsi="IRNazanin" w:eastAsia="IRNazanin"/>
          <w:color w:val="111111"/>
          <w:sz w:val="28"/>
          <w:sz w:val="28"/>
          <w:szCs w:val="28"/>
          <w:rtl w:val="true"/>
          <w:lang w:bidi="fa-IR"/>
        </w:rPr>
        <w:t>چون كه رأس باب او گرديد شمع محفلش</w:t>
      </w:r>
    </w:p>
    <w:p>
      <w:pPr>
        <w:pStyle w:val="BookText"/>
        <w:rPr/>
      </w:pPr>
      <w:r>
        <w:rPr>
          <w:rFonts w:ascii="IRNazanin" w:hAnsi="IRNazanin" w:eastAsia="IRNazanin"/>
          <w:color w:val="111111"/>
          <w:sz w:val="28"/>
          <w:sz w:val="28"/>
          <w:szCs w:val="28"/>
          <w:rtl w:val="true"/>
          <w:lang w:bidi="fa-IR"/>
        </w:rPr>
        <w:t>او به گرد شمع رخسار پدر، پروانه شد</w:t>
      </w:r>
    </w:p>
    <w:p>
      <w:pPr>
        <w:pStyle w:val="BookText"/>
        <w:rPr/>
      </w:pPr>
      <w:r>
        <w:rPr>
          <w:rFonts w:ascii="IRNazanin" w:hAnsi="IRNazanin" w:eastAsia="IRNazanin"/>
          <w:color w:val="111111"/>
          <w:sz w:val="28"/>
          <w:sz w:val="28"/>
          <w:szCs w:val="28"/>
          <w:rtl w:val="true"/>
          <w:lang w:bidi="fa-IR"/>
        </w:rPr>
        <w:t>گشت پرپر از جفا آن گل به پيش باغبان</w:t>
      </w:r>
    </w:p>
    <w:p>
      <w:pPr>
        <w:pStyle w:val="BookText"/>
        <w:rPr/>
      </w:pPr>
      <w:r>
        <w:rPr>
          <w:rFonts w:ascii="IRNazanin" w:hAnsi="IRNazanin" w:eastAsia="IRNazanin"/>
          <w:color w:val="111111"/>
          <w:sz w:val="28"/>
          <w:sz w:val="28"/>
          <w:szCs w:val="28"/>
          <w:rtl w:val="true"/>
          <w:lang w:bidi="fa-IR"/>
        </w:rPr>
        <w:t>پس خرابه زان گل پرپر شده، گلخانه شد</w:t>
      </w:r>
    </w:p>
    <w:p>
      <w:pPr>
        <w:pStyle w:val="BookText"/>
        <w:rPr/>
      </w:pPr>
      <w:r>
        <w:rPr>
          <w:rFonts w:ascii="IRNazanin" w:hAnsi="IRNazanin" w:eastAsia="IRNazanin"/>
          <w:color w:val="111111"/>
          <w:sz w:val="28"/>
          <w:sz w:val="28"/>
          <w:szCs w:val="28"/>
          <w:rtl w:val="true"/>
          <w:lang w:bidi="fa-IR"/>
        </w:rPr>
        <w:t>زينب، او را در خرابه بهر حفظ دين گذاشت</w:t>
      </w:r>
    </w:p>
    <w:p>
      <w:pPr>
        <w:pStyle w:val="BookText"/>
        <w:rPr/>
      </w:pPr>
      <w:r>
        <w:rPr>
          <w:rFonts w:ascii="IRNazanin" w:hAnsi="IRNazanin" w:eastAsia="IRNazanin"/>
          <w:color w:val="111111"/>
          <w:sz w:val="28"/>
          <w:sz w:val="28"/>
          <w:szCs w:val="28"/>
          <w:rtl w:val="true"/>
          <w:lang w:bidi="fa-IR"/>
        </w:rPr>
        <w:t>خود روان از شامِ غم با داغ آن دُردانه شد</w:t>
      </w:r>
    </w:p>
    <w:p>
      <w:pPr>
        <w:pStyle w:val="BookText"/>
        <w:rPr/>
      </w:pPr>
      <w:r>
        <w:rPr>
          <w:rFonts w:ascii="Amiri" w:hAnsi="Amiri" w:eastAsia="Amiri" w:cs="Amiri"/>
          <w:color w:val="111111"/>
          <w:sz w:val="28"/>
          <w:sz w:val="28"/>
          <w:szCs w:val="28"/>
          <w:rtl w:val="true"/>
          <w:lang w:bidi="ar-SA"/>
        </w:rPr>
        <w:t>عشق او آورد زينب را دوباره سوي شام</w:t>
      </w:r>
    </w:p>
    <w:p>
      <w:pPr>
        <w:pStyle w:val="BookText"/>
        <w:rPr/>
      </w:pPr>
      <w:r>
        <w:rPr>
          <w:rFonts w:ascii="IRNazanin" w:hAnsi="IRNazanin" w:eastAsia="IRNazanin"/>
          <w:color w:val="111111"/>
          <w:sz w:val="28"/>
          <w:sz w:val="28"/>
          <w:szCs w:val="28"/>
          <w:rtl w:val="true"/>
          <w:lang w:bidi="fa-IR"/>
        </w:rPr>
        <w:t>تا كه زينب با رقيه باز هم پيمانه شد</w:t>
      </w:r>
    </w:p>
    <w:p>
      <w:pPr>
        <w:pStyle w:val="BookText"/>
        <w:rPr/>
      </w:pPr>
      <w:r>
        <w:rPr>
          <w:rFonts w:ascii="Amiri" w:hAnsi="Amiri" w:eastAsia="Amiri" w:cs="Amiri"/>
          <w:color w:val="111111"/>
          <w:sz w:val="28"/>
          <w:sz w:val="28"/>
          <w:szCs w:val="28"/>
          <w:rtl w:val="true"/>
          <w:lang w:bidi="ar-SA"/>
        </w:rPr>
        <w:t>علي هنرور</w:t>
      </w:r>
    </w:p>
    <w:p>
      <w:pPr>
        <w:pStyle w:val="Heading5"/>
        <w:numPr>
          <w:ilvl w:val="4"/>
          <w:numId w:val="1"/>
        </w:numPr>
        <w:rPr/>
      </w:pPr>
      <w:bookmarkStart w:id="2420" w:name="__RefHeading___Toc5999367_211673320"/>
      <w:bookmarkStart w:id="2421" w:name="_Toc996"/>
      <w:bookmarkEnd w:id="2420"/>
      <w:r>
        <w:rPr>
          <w:rtl w:val="true"/>
        </w:rPr>
        <w:t>راز پر اندوه</w:t>
      </w:r>
      <w:bookmarkEnd w:id="2421"/>
    </w:p>
    <w:p>
      <w:pPr>
        <w:sectPr>
          <w:footerReference w:type="default" r:id="rId8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عمه امشب كُنج اين ويرانه غوغا مي</w:t>
      </w:r>
      <w:bookmarkStart w:id="2422" w:name="pg716_7079"/>
    </w:p>
    <w:p>
      <w:pPr>
        <w:pStyle w:val="BookText"/>
        <w:rPr/>
      </w:pPr>
      <w:bookmarkEnd w:id="2422"/>
      <w:r>
        <w:rPr>
          <w:rFonts w:ascii="Amiri" w:hAnsi="Amiri" w:eastAsia="Amiri" w:cs="Amiri"/>
          <w:color w:val="111111"/>
          <w:sz w:val="28"/>
          <w:sz w:val="28"/>
          <w:szCs w:val="28"/>
          <w:rtl w:val="true"/>
          <w:lang w:bidi="ar-SA"/>
        </w:rPr>
        <w:t>كنم</w:t>
      </w:r>
    </w:p>
    <w:p>
      <w:pPr>
        <w:pStyle w:val="BookText"/>
        <w:rPr/>
      </w:pPr>
      <w:r>
        <w:rPr>
          <w:rFonts w:ascii="IRNazanin" w:hAnsi="IRNazanin" w:eastAsia="IRNazanin"/>
          <w:color w:val="111111"/>
          <w:sz w:val="28"/>
          <w:sz w:val="28"/>
          <w:szCs w:val="28"/>
          <w:rtl w:val="true"/>
          <w:lang w:bidi="fa-IR"/>
        </w:rPr>
        <w:t>اين جنايت پيشگان را جمله رسوا مي كنم</w:t>
      </w:r>
    </w:p>
    <w:p>
      <w:pPr>
        <w:pStyle w:val="BookText"/>
        <w:rPr/>
      </w:pPr>
      <w:r>
        <w:rPr>
          <w:rFonts w:ascii="IRNazanin" w:hAnsi="IRNazanin" w:eastAsia="IRNazanin"/>
          <w:color w:val="111111"/>
          <w:sz w:val="28"/>
          <w:sz w:val="28"/>
          <w:szCs w:val="28"/>
          <w:rtl w:val="true"/>
          <w:lang w:bidi="fa-IR"/>
        </w:rPr>
        <w:t>بلبل باغ رسولم، گشته ويران منزلم</w:t>
      </w:r>
    </w:p>
    <w:p>
      <w:pPr>
        <w:pStyle w:val="BookText"/>
        <w:rPr/>
      </w:pPr>
      <w:r>
        <w:rPr>
          <w:rFonts w:ascii="IRNazanin" w:hAnsi="IRNazanin" w:eastAsia="IRNazanin"/>
          <w:color w:val="111111"/>
          <w:sz w:val="28"/>
          <w:sz w:val="28"/>
          <w:szCs w:val="28"/>
          <w:rtl w:val="true"/>
          <w:lang w:bidi="fa-IR"/>
        </w:rPr>
        <w:t>من همين ويرانه را چون طور سينا مي كنم</w:t>
      </w:r>
    </w:p>
    <w:p>
      <w:pPr>
        <w:pStyle w:val="BookText"/>
        <w:rPr/>
      </w:pPr>
      <w:r>
        <w:rPr>
          <w:rFonts w:ascii="IRNazanin" w:hAnsi="IRNazanin" w:eastAsia="IRNazanin"/>
          <w:color w:val="111111"/>
          <w:sz w:val="28"/>
          <w:sz w:val="28"/>
          <w:szCs w:val="28"/>
          <w:rtl w:val="true"/>
          <w:lang w:bidi="fa-IR"/>
        </w:rPr>
        <w:t>گر بيايد باب من امشب در اين ويران سرا</w:t>
      </w:r>
    </w:p>
    <w:p>
      <w:pPr>
        <w:pStyle w:val="BookText"/>
        <w:rPr/>
      </w:pPr>
      <w:r>
        <w:rPr>
          <w:rFonts w:ascii="IRNazanin" w:hAnsi="IRNazanin" w:eastAsia="IRNazanin"/>
          <w:color w:val="111111"/>
          <w:sz w:val="28"/>
          <w:sz w:val="28"/>
          <w:szCs w:val="28"/>
          <w:rtl w:val="true"/>
          <w:lang w:bidi="fa-IR"/>
        </w:rPr>
        <w:t>راز پر اندوه خود را نزدش افشا مي كنم</w:t>
      </w:r>
    </w:p>
    <w:p>
      <w:pPr>
        <w:pStyle w:val="BookText"/>
        <w:rPr/>
      </w:pPr>
      <w:r>
        <w:rPr>
          <w:rFonts w:ascii="Amiri" w:hAnsi="Amiri" w:eastAsia="Amiri" w:cs="Amiri"/>
          <w:color w:val="111111"/>
          <w:sz w:val="28"/>
          <w:sz w:val="28"/>
          <w:szCs w:val="28"/>
          <w:rtl w:val="true"/>
          <w:lang w:bidi="ar-SA"/>
        </w:rPr>
        <w:t>كاخ بيداد يزيد از آه خود سازم خراب</w:t>
      </w:r>
    </w:p>
    <w:p>
      <w:pPr>
        <w:pStyle w:val="BookText"/>
        <w:rPr/>
      </w:pPr>
      <w:r>
        <w:rPr>
          <w:rFonts w:ascii="Amiri" w:hAnsi="Amiri" w:eastAsia="Amiri" w:cs="Amiri"/>
          <w:color w:val="111111"/>
          <w:sz w:val="28"/>
          <w:sz w:val="28"/>
          <w:szCs w:val="28"/>
          <w:rtl w:val="true"/>
          <w:lang w:bidi="ar-SA"/>
        </w:rPr>
        <w:t>من همين برنامه را امروز اجرا مي كنم</w:t>
      </w:r>
    </w:p>
    <w:p>
      <w:pPr>
        <w:pStyle w:val="BookText"/>
        <w:rPr/>
      </w:pPr>
      <w:r>
        <w:rPr>
          <w:rFonts w:ascii="IRNazanin" w:hAnsi="IRNazanin" w:eastAsia="IRNazanin"/>
          <w:color w:val="111111"/>
          <w:sz w:val="28"/>
          <w:sz w:val="28"/>
          <w:szCs w:val="28"/>
          <w:rtl w:val="true"/>
          <w:lang w:bidi="fa-IR"/>
        </w:rPr>
        <w:t>انقلابي مي كنم از نو به پا در شهر شام</w:t>
      </w:r>
    </w:p>
    <w:p>
      <w:pPr>
        <w:pStyle w:val="BookText"/>
        <w:rPr/>
      </w:pPr>
      <w:r>
        <w:rPr>
          <w:rFonts w:ascii="Amiri" w:hAnsi="Amiri" w:eastAsia="Amiri" w:cs="Amiri"/>
          <w:color w:val="111111"/>
          <w:sz w:val="28"/>
          <w:sz w:val="28"/>
          <w:szCs w:val="28"/>
          <w:rtl w:val="true"/>
          <w:lang w:bidi="ar-SA"/>
        </w:rPr>
        <w:t>با بيان دل نشينم، شور و غوغا مي كنم</w:t>
      </w:r>
    </w:p>
    <w:p>
      <w:pPr>
        <w:pStyle w:val="BookText"/>
        <w:rPr/>
      </w:pPr>
      <w:r>
        <w:rPr>
          <w:rFonts w:ascii="IRNazanin" w:hAnsi="IRNazanin" w:eastAsia="IRNazanin"/>
          <w:color w:val="111111"/>
          <w:sz w:val="28"/>
          <w:sz w:val="28"/>
          <w:szCs w:val="28"/>
          <w:rtl w:val="true"/>
          <w:lang w:bidi="fa-IR"/>
        </w:rPr>
        <w:t>اي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كُشتي تو باباي مرا</w:t>
      </w:r>
    </w:p>
    <w:p>
      <w:pPr>
        <w:pStyle w:val="BookText"/>
        <w:rPr/>
      </w:pPr>
      <w:r>
        <w:rPr>
          <w:rFonts w:ascii="Amiri" w:hAnsi="Amiri" w:eastAsia="Amiri" w:cs="Amiri"/>
          <w:color w:val="111111"/>
          <w:sz w:val="28"/>
          <w:sz w:val="28"/>
          <w:szCs w:val="28"/>
          <w:rtl w:val="true"/>
          <w:lang w:bidi="ar-SA"/>
        </w:rPr>
        <w:t>روز محشر من شكايت نزد زهرا مي كنم</w:t>
      </w:r>
    </w:p>
    <w:p>
      <w:pPr>
        <w:pStyle w:val="BookText"/>
        <w:rPr/>
      </w:pPr>
      <w:r>
        <w:rPr>
          <w:rFonts w:ascii="Amiri" w:hAnsi="Amiri" w:eastAsia="Amiri" w:cs="Amiri"/>
          <w:color w:val="111111"/>
          <w:sz w:val="28"/>
          <w:sz w:val="28"/>
          <w:szCs w:val="28"/>
          <w:rtl w:val="true"/>
          <w:lang w:bidi="ar-SA"/>
        </w:rPr>
        <w:t>شيفته</w:t>
      </w:r>
    </w:p>
    <w:p>
      <w:pPr>
        <w:pStyle w:val="Heading5"/>
        <w:numPr>
          <w:ilvl w:val="4"/>
          <w:numId w:val="1"/>
        </w:numPr>
        <w:rPr/>
      </w:pPr>
      <w:bookmarkStart w:id="2423" w:name="__RefHeading___Toc5999369_211673320"/>
      <w:bookmarkStart w:id="2424" w:name="_Toc997"/>
      <w:bookmarkEnd w:id="2423"/>
      <w:r>
        <w:rPr>
          <w:rtl w:val="true"/>
        </w:rPr>
        <w:t>خرابه شام</w:t>
      </w:r>
      <w:bookmarkEnd w:id="2424"/>
    </w:p>
    <w:p>
      <w:pPr>
        <w:pStyle w:val="BookText"/>
        <w:rPr/>
      </w:pPr>
      <w:r>
        <w:rPr>
          <w:rFonts w:ascii="Amiri" w:hAnsi="Amiri" w:eastAsia="Amiri" w:cs="Amiri"/>
          <w:color w:val="111111"/>
          <w:sz w:val="28"/>
          <w:sz w:val="28"/>
          <w:szCs w:val="28"/>
          <w:rtl w:val="true"/>
          <w:lang w:bidi="ar-SA"/>
        </w:rPr>
        <w:t>زهراي حزين به اشك و آه آمده بود</w:t>
      </w:r>
    </w:p>
    <w:p>
      <w:pPr>
        <w:pStyle w:val="BookText"/>
        <w:rPr/>
      </w:pPr>
      <w:r>
        <w:rPr>
          <w:rFonts w:ascii="IRNazanin" w:hAnsi="IRNazanin" w:eastAsia="IRNazanin"/>
          <w:color w:val="111111"/>
          <w:sz w:val="28"/>
          <w:sz w:val="28"/>
          <w:szCs w:val="28"/>
          <w:rtl w:val="true"/>
          <w:lang w:bidi="fa-IR"/>
        </w:rPr>
        <w:t>جبريل، پريشان به نگاه آمده بود</w:t>
      </w:r>
    </w:p>
    <w:p>
      <w:pPr>
        <w:pStyle w:val="BookText"/>
        <w:rPr/>
      </w:pPr>
      <w:r>
        <w:rPr>
          <w:rFonts w:ascii="Amiri" w:hAnsi="Amiri" w:eastAsia="Amiri" w:cs="Amiri"/>
          <w:color w:val="111111"/>
          <w:sz w:val="28"/>
          <w:sz w:val="28"/>
          <w:szCs w:val="28"/>
          <w:rtl w:val="true"/>
          <w:lang w:bidi="ar-SA"/>
        </w:rPr>
        <w:t>در كنج خرابه در ميان طبقي</w:t>
      </w:r>
    </w:p>
    <w:p>
      <w:pPr>
        <w:pStyle w:val="BookText"/>
        <w:rPr/>
      </w:pPr>
      <w:r>
        <w:rPr>
          <w:rFonts w:ascii="Amiri" w:hAnsi="Amiri" w:eastAsia="Amiri" w:cs="Amiri"/>
          <w:color w:val="111111"/>
          <w:sz w:val="28"/>
          <w:sz w:val="28"/>
          <w:szCs w:val="28"/>
          <w:rtl w:val="true"/>
          <w:lang w:bidi="ar-SA"/>
        </w:rPr>
        <w:t>خورشيد به مهماني ماه آمده بود</w:t>
      </w:r>
    </w:p>
    <w:p>
      <w:pPr>
        <w:pStyle w:val="BookText"/>
        <w:rPr/>
      </w:pPr>
      <w:r>
        <w:rPr>
          <w:rFonts w:ascii="IRNazanin" w:hAnsi="IRNazanin" w:eastAsia="IRNazanin"/>
          <w:color w:val="111111"/>
          <w:sz w:val="28"/>
          <w:sz w:val="28"/>
          <w:szCs w:val="28"/>
          <w:rtl w:val="true"/>
          <w:lang w:bidi="fa-IR"/>
        </w:rPr>
        <w:t>سهرابي نژاد</w:t>
      </w:r>
    </w:p>
    <w:p>
      <w:pPr>
        <w:pStyle w:val="Heading5"/>
        <w:numPr>
          <w:ilvl w:val="4"/>
          <w:numId w:val="1"/>
        </w:numPr>
        <w:rPr/>
      </w:pPr>
      <w:bookmarkStart w:id="2425" w:name="__RefHeading___Toc5999371_211673320"/>
      <w:bookmarkStart w:id="2426" w:name="_Toc998"/>
      <w:bookmarkEnd w:id="2425"/>
      <w:r>
        <w:rPr>
          <w:rtl w:val="true"/>
        </w:rPr>
        <w:t>ثاراللّه</w:t>
      </w:r>
      <w:bookmarkEnd w:id="2426"/>
    </w:p>
    <w:p>
      <w:pPr>
        <w:pStyle w:val="BookText"/>
        <w:rPr/>
      </w:pPr>
      <w:r>
        <w:rPr>
          <w:rFonts w:ascii="IRNazanin" w:hAnsi="IRNazanin" w:eastAsia="IRNazanin"/>
          <w:color w:val="111111"/>
          <w:sz w:val="28"/>
          <w:sz w:val="28"/>
          <w:szCs w:val="28"/>
          <w:rtl w:val="true"/>
          <w:lang w:bidi="fa-IR"/>
        </w:rPr>
        <w:t>چون رفت به ويرانه سر ثاراللّه</w:t>
      </w:r>
    </w:p>
    <w:p>
      <w:pPr>
        <w:pStyle w:val="BookText"/>
        <w:rPr/>
      </w:pPr>
      <w:r>
        <w:rPr>
          <w:rFonts w:ascii="IRNazanin" w:hAnsi="IRNazanin" w:eastAsia="IRNazanin"/>
          <w:color w:val="111111"/>
          <w:sz w:val="28"/>
          <w:sz w:val="28"/>
          <w:szCs w:val="28"/>
          <w:rtl w:val="true"/>
          <w:lang w:bidi="fa-IR"/>
        </w:rPr>
        <w:t>وز حال پدر، رقيه چون شد آگاه</w:t>
      </w:r>
    </w:p>
    <w:p>
      <w:pPr>
        <w:pStyle w:val="BookText"/>
        <w:rPr/>
      </w:pPr>
      <w:r>
        <w:rPr>
          <w:rFonts w:ascii="IRNazanin" w:hAnsi="IRNazanin" w:eastAsia="IRNazanin"/>
          <w:color w:val="111111"/>
          <w:sz w:val="28"/>
          <w:sz w:val="28"/>
          <w:szCs w:val="28"/>
          <w:rtl w:val="true"/>
          <w:lang w:bidi="fa-IR"/>
        </w:rPr>
        <w:t>سر را به بغل گرفت و حيرت زده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حول و لا قوّة الاّ باللّه</w:t>
      </w:r>
    </w:p>
    <w:p>
      <w:pPr>
        <w:pStyle w:val="Heading5"/>
        <w:numPr>
          <w:ilvl w:val="4"/>
          <w:numId w:val="1"/>
        </w:numPr>
        <w:rPr/>
      </w:pPr>
      <w:bookmarkStart w:id="2427" w:name="__RefHeading___Toc5999373_211673320"/>
      <w:bookmarkStart w:id="2428" w:name="_Toc999"/>
      <w:bookmarkEnd w:id="2427"/>
      <w:r>
        <w:rPr>
          <w:rtl w:val="true"/>
        </w:rPr>
        <w:t>ناشناس ققنوس بي بال و پر</w:t>
      </w:r>
      <w:bookmarkEnd w:id="2428"/>
    </w:p>
    <w:p>
      <w:pPr>
        <w:pStyle w:val="BookText"/>
        <w:rPr/>
      </w:pPr>
      <w:r>
        <w:rPr>
          <w:rFonts w:ascii="IRNazanin" w:hAnsi="IRNazanin" w:eastAsia="IRNazanin"/>
          <w:color w:val="111111"/>
          <w:sz w:val="28"/>
          <w:sz w:val="28"/>
          <w:szCs w:val="28"/>
          <w:rtl w:val="true"/>
          <w:lang w:bidi="fa-IR"/>
        </w:rPr>
        <w:t>ققنوس ستاره، بال و پر مي خواهد</w:t>
      </w:r>
    </w:p>
    <w:p>
      <w:pPr>
        <w:pStyle w:val="BookText"/>
        <w:rPr/>
      </w:pPr>
      <w:r>
        <w:rPr>
          <w:rFonts w:ascii="IRNazanin" w:hAnsi="IRNazanin" w:eastAsia="IRNazanin"/>
          <w:color w:val="111111"/>
          <w:sz w:val="28"/>
          <w:sz w:val="28"/>
          <w:szCs w:val="28"/>
          <w:rtl w:val="true"/>
          <w:lang w:bidi="fa-IR"/>
        </w:rPr>
        <w:t>گل، لطف صحاري سحر مي خواهد</w:t>
      </w:r>
    </w:p>
    <w:p>
      <w:pPr>
        <w:pStyle w:val="BookText"/>
        <w:rPr/>
      </w:pPr>
      <w:r>
        <w:rPr>
          <w:rFonts w:ascii="IRNazanin" w:hAnsi="IRNazanin" w:eastAsia="IRNazanin"/>
          <w:color w:val="111111"/>
          <w:sz w:val="28"/>
          <w:sz w:val="28"/>
          <w:szCs w:val="28"/>
          <w:rtl w:val="true"/>
          <w:lang w:bidi="fa-IR"/>
        </w:rPr>
        <w:t>در ساكت شب، رقيه از خواب پريد</w:t>
      </w:r>
    </w:p>
    <w:p>
      <w:pPr>
        <w:pStyle w:val="BookText"/>
        <w:rPr/>
      </w:pPr>
      <w:r>
        <w:rPr>
          <w:rFonts w:ascii="IRNazanin" w:hAnsi="IRNazanin" w:eastAsia="IRNazanin"/>
          <w:color w:val="111111"/>
          <w:sz w:val="28"/>
          <w:sz w:val="28"/>
          <w:szCs w:val="28"/>
          <w:rtl w:val="true"/>
          <w:lang w:bidi="fa-IR"/>
        </w:rPr>
        <w:t>از زينب خون جگر، پدر مي خواهد</w:t>
      </w:r>
    </w:p>
    <w:p>
      <w:pPr>
        <w:pStyle w:val="BookText"/>
        <w:rPr/>
      </w:pPr>
      <w:r>
        <w:rPr>
          <w:rFonts w:ascii="IRNazanin" w:hAnsi="IRNazanin" w:eastAsia="IRNazanin"/>
          <w:color w:val="111111"/>
          <w:sz w:val="28"/>
          <w:sz w:val="28"/>
          <w:szCs w:val="28"/>
          <w:rtl w:val="true"/>
          <w:lang w:bidi="fa-IR"/>
        </w:rPr>
        <w:t>غلام رضا رحم دل</w:t>
      </w:r>
    </w:p>
    <w:p>
      <w:pPr>
        <w:pStyle w:val="Heading4"/>
        <w:numPr>
          <w:ilvl w:val="3"/>
          <w:numId w:val="1"/>
        </w:numPr>
        <w:rPr/>
      </w:pPr>
      <w:bookmarkStart w:id="2429" w:name="__RefHeading___Toc5999375_211673320"/>
      <w:bookmarkStart w:id="2430" w:name="_Toc1000"/>
      <w:bookmarkEnd w:id="2429"/>
      <w:r>
        <w:rPr>
          <w:rtl w:val="true"/>
        </w:rPr>
        <w:t>برگزيده متون ادبي</w:t>
      </w:r>
      <w:bookmarkEnd w:id="2430"/>
    </w:p>
    <w:p>
      <w:pPr>
        <w:pStyle w:val="Heading5"/>
        <w:numPr>
          <w:ilvl w:val="4"/>
          <w:numId w:val="1"/>
        </w:numPr>
        <w:rPr/>
      </w:pPr>
      <w:bookmarkStart w:id="2431" w:name="__RefHeading___Toc5999377_211673320"/>
      <w:bookmarkStart w:id="2432" w:name="_Toc1001"/>
      <w:bookmarkEnd w:id="2431"/>
      <w:r>
        <w:rPr>
          <w:rtl w:val="true"/>
        </w:rPr>
        <w:t>فرشته غم</w:t>
      </w:r>
      <w:bookmarkEnd w:id="2432"/>
    </w:p>
    <w:p>
      <w:pPr>
        <w:pStyle w:val="BookText"/>
        <w:rPr/>
      </w:pPr>
      <w:r>
        <w:rPr>
          <w:rFonts w:ascii="IRNazanin" w:hAnsi="IRNazanin" w:eastAsia="IRNazanin"/>
          <w:color w:val="111111"/>
          <w:sz w:val="28"/>
          <w:sz w:val="28"/>
          <w:szCs w:val="28"/>
          <w:rtl w:val="true"/>
          <w:lang w:bidi="fa-IR"/>
        </w:rPr>
        <w:t>افسرده بود و غصه، دانه دانه از نگاه خسته اش مي چكيد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معجَر خاكي اش در نسيم گرم 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پژواك بغض سنگينش، در گوش زمان مي پيچيد، ولي هيچ نمي گفت</w:t>
      </w:r>
      <w:r>
        <w:rPr>
          <w:rFonts w:eastAsia="IRNazanin" w:cs="IRNazanin"/>
          <w:color w:val="111111"/>
          <w:sz w:val="28"/>
          <w:szCs w:val="28"/>
          <w:rtl w:val="true"/>
          <w:lang w:bidi="fa-IR"/>
        </w:rPr>
        <w:t>.</w:t>
      </w:r>
    </w:p>
    <w:p>
      <w:pPr>
        <w:sectPr>
          <w:footerReference w:type="default" r:id="rId8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انگشت بي صبري به دهان گرفته بود و از پشت پنجره باران خورده نگاهش، خورشيد را بر نيزه تماشا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شيرازه شده تنهايي را آرام ورق مي زد و محبت پدرانه را در آغوش</w:t>
      </w:r>
      <w:bookmarkStart w:id="2433" w:name="pg716_7081"/>
    </w:p>
    <w:p>
      <w:pPr>
        <w:pStyle w:val="BookText"/>
        <w:rPr/>
      </w:pPr>
      <w:bookmarkEnd w:id="2433"/>
      <w:r>
        <w:rPr>
          <w:rFonts w:ascii="IRNazanin" w:hAnsi="IRNazanin" w:eastAsia="IRNazanin"/>
          <w:color w:val="111111"/>
          <w:sz w:val="28"/>
          <w:sz w:val="28"/>
          <w:szCs w:val="28"/>
          <w:rtl w:val="true"/>
          <w:lang w:bidi="fa-IR"/>
        </w:rPr>
        <w:t>گرم خورشيد تجسم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پاهاي برهنه او بر دل كوچكش نيشتر مي زد و لب هاي قفل شده و لرزانش جز بوسه بر خورشيدي رخسار پدر هيچ تمنايي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غم، زمين؛ غصه، نسيم؛ داغ و دشمن؛ نامهربان بود و اين دل كوچك، تاب اين همه را يك جا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هاي كهنه و خاكي دختر خورشيد، انگشت نماي كودكان بي عاطفه شهر نامهرباني 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توان بغل كردن زانوان سنگين غم را نداشت و تنها گرماي پرتو خورشيد مي توانست بلور سرد غصه اش را ذوب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نشين خرابه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شبي از شب ها، آتش خرابه گلستان شد و خورشيد در نااميدي خرابه 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رؤياي شيرين ديدار در ميان طبقي از نور واقعيت يافت و سماعي غريبانه، نور را در ميان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كوچكِ عاشق، خورشيدي ترين عشق آسماني را در آغوش خود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خورشيد، التيام بخش همه دردهاي دلش شد و سوزش ردّ سياه ستم را بر اندام كوچك و لطيف خود از ياد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بر مهمان خود مي باليد و زيباترين گلبوسه هاي باغ آرزو را تحفه خورشيد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هر ناز غريبانه، پرتوي از بي منتهاي خورشيد را در دل كوچك خود مي كشاند تا آن جا كه از نور سرشار شد و چهره زردش بسان خورشيد درخشيد، آن قدر كه در خورشيد محو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دختر خورشيد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w:t>
      </w:r>
    </w:p>
    <w:p>
      <w:pPr>
        <w:pStyle w:val="Heading5"/>
        <w:numPr>
          <w:ilvl w:val="4"/>
          <w:numId w:val="1"/>
        </w:numPr>
        <w:rPr/>
      </w:pPr>
      <w:bookmarkStart w:id="2434" w:name="__RefHeading___Toc5999379_211673320"/>
      <w:bookmarkStart w:id="2435" w:name="_Toc1002"/>
      <w:bookmarkEnd w:id="2434"/>
      <w:r>
        <w:rPr>
          <w:rtl w:val="true"/>
        </w:rPr>
        <w:t>غربت خرابه</w:t>
      </w:r>
      <w:bookmarkEnd w:id="2435"/>
    </w:p>
    <w:p>
      <w:pPr>
        <w:sectPr>
          <w:footerReference w:type="default" r:id="rId8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اسارت سخت است و يتيمي، درد عميقي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قلب سه ساله چگونه مي تواند تمام رنجِ تشنگي و زخم و تازيانه اسارت و از آن بدتر درد يتيمي را</w:t>
      </w:r>
    </w:p>
    <w:p>
      <w:pPr>
        <w:pStyle w:val="BookText"/>
        <w:rPr/>
      </w:pPr>
      <w:r>
        <w:rPr>
          <w:rFonts w:ascii="IRNazanin" w:hAnsi="IRNazanin" w:eastAsia="IRNazanin"/>
          <w:color w:val="111111"/>
          <w:sz w:val="28"/>
          <w:sz w:val="28"/>
          <w:szCs w:val="28"/>
          <w:rtl w:val="true"/>
          <w:lang w:bidi="fa-IR"/>
        </w:rPr>
        <w:t>به جان بخرد؛ آن هم قلب كوچك سه ساله اي كه تپيدن را از ضربان قلب پدرآموخته و شبي را بي نوازش او به صبح نرسانده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رقيه حسين است و بزرگي را هم از او به ارث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رقيه پس از عاشورا، پدر را از عمه سراغ مي گيرد و لحظه اي آرام ندارد، با نگاه هاي كنجكاو، تمام عشقش ـ پدرش ـ را مي جويد و سكوت زينب، پرسش او را بي پاسخ مي گذارد و او باز هم مي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بابايم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اسارت اگرچه سخت است و محنت آن طاقت فرسا، ولي رقيه به اميدِ يافتن نشانه اي از پدر و ديدار روي او، پابه پاي عمه و ديگر اسيران بيابان را مي پيمايد و دم بر نمي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جا خرابه شام است و منزلگاه اهل بيت پيامبر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با اسيران ديگر وارد خرابه مي شود، ولي ديگر تاب دوري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پريشان است؛ در جست وجوي پدر، لحظه اي قرار و آرامش ندارد و باز همان 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بابايم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بار، شاميان پاسخ بي قراري رقيه را مي دهند؛ سر حسين عليه السلام را نزد او مي آورند و او در آغوش عمه، بوي پدر را به ياد مي آورد و دستان پرمهرش را احساس مي كند</w:t>
      </w:r>
      <w:r>
        <w:rPr>
          <w:rFonts w:eastAsia="IRNazanin" w:cs="IRNazanin"/>
          <w:color w:val="111111"/>
          <w:sz w:val="28"/>
          <w:szCs w:val="28"/>
          <w:rtl w:val="true"/>
          <w:lang w:bidi="fa-IR"/>
        </w:rPr>
        <w:t>... .</w:t>
      </w:r>
    </w:p>
    <w:p>
      <w:pPr>
        <w:sectPr>
          <w:footerReference w:type="default" r:id="rId8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رقيه از اين كافران بي دين نزد پدر شكوه مي كند؛ تازيانه ها و سيلي خوردن هاي عمه را كه سپر بلاي يتيمان مي شد، براي حسين بازگو مي كند، صورت نيلي اش را كه زماني بوسه گاه مهربان</w:t>
      </w:r>
      <w:bookmarkStart w:id="2436" w:name="pg716_7085"/>
    </w:p>
    <w:p>
      <w:pPr>
        <w:pStyle w:val="BookText"/>
        <w:rPr/>
      </w:pPr>
      <w:bookmarkEnd w:id="2436"/>
      <w:r>
        <w:rPr>
          <w:rFonts w:ascii="IRNazanin" w:hAnsi="IRNazanin" w:eastAsia="IRNazanin"/>
          <w:color w:val="111111"/>
          <w:sz w:val="28"/>
          <w:sz w:val="28"/>
          <w:szCs w:val="28"/>
          <w:rtl w:val="true"/>
          <w:lang w:bidi="fa-IR"/>
        </w:rPr>
        <w:t>ترين بوسه هاي پدر بود، به او نشان مي دهدو چه ناگفته ها كه براي حسين عليه السلام نمي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تو در خرابه، همه دل ها را آرام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هيچ كس را ياراي جدا كردن تو از سر پدر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نفهميد آن شب تو با سر پدر چه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هاي پدر، كدامين سرود رفتن را برايت خواند كه مانند فرشته اي كوچك از گوشه اين خرابه تا عرش اعلي و پيش پدر، پر كشيدي و غربت خرابه را براي عمه به جا نهادي</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الهام موگويي</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اشارات، شماره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5"/>
        <w:numPr>
          <w:ilvl w:val="4"/>
          <w:numId w:val="1"/>
        </w:numPr>
        <w:rPr/>
      </w:pPr>
      <w:bookmarkStart w:id="2437" w:name="__RefHeading___Toc5999381_211673320"/>
      <w:bookmarkStart w:id="2438" w:name="_Toc1003"/>
      <w:bookmarkEnd w:id="2437"/>
      <w:r>
        <w:rPr>
          <w:rtl w:val="true"/>
        </w:rPr>
        <w:t>فريادي از سكوت</w:t>
      </w:r>
      <w:bookmarkEnd w:id="2438"/>
    </w:p>
    <w:p>
      <w:pPr>
        <w:pStyle w:val="BookText"/>
        <w:rPr/>
      </w:pPr>
      <w:r>
        <w:rPr>
          <w:rFonts w:ascii="IRNazanin" w:hAnsi="IRNazanin" w:eastAsia="IRNazanin"/>
          <w:color w:val="111111"/>
          <w:sz w:val="28"/>
          <w:sz w:val="28"/>
          <w:szCs w:val="28"/>
          <w:rtl w:val="true"/>
          <w:lang w:bidi="fa-IR"/>
        </w:rPr>
        <w:t>مي گويند امشب شب وفات توست؛ باور كردنش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هجران تو؛ يعني كشتن يك دشت چكاوك هاي شيرين زبان؛ يعني پرپر كردن گل برگ هاي يك گلستان اقاقيا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امشب مي گفتم، گويي چند روز است پس از سفرهاي خسته كننده، آرامش سكوت گرفته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مي دانيم كه تاريخ نگاران زبردست، تنها و تنها يك نام توانسته اند بر خانه تان در شام بگذارند؛ عجب سنگين است اين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 خيال روزگار به خود اجازه مي داد در گذران خود، آل اللّه را خاك نشين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آفتاب به خود مي ديد كه از نور افشاني اش خجل باشد</w:t>
      </w:r>
      <w:r>
        <w:rPr>
          <w:rFonts w:eastAsia="IRNazanin" w:cs="IRNazanin"/>
          <w:color w:val="111111"/>
          <w:sz w:val="28"/>
          <w:szCs w:val="28"/>
          <w:rtl w:val="true"/>
          <w:lang w:bidi="fa-IR"/>
        </w:rPr>
        <w:t>.</w:t>
      </w:r>
    </w:p>
    <w:p>
      <w:pPr>
        <w:sectPr>
          <w:footerReference w:type="default" r:id="rId8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رقيه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امروز نيشخند بچه ها را به جان كوچكت مي خريدي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بابا نداري؛ اما تو مي دانستي كه بابايت در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مي دانم، خودش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وقتي با همه خداحافظي مي كرد، به تو گفت كه وقتي به شام رسيدي،</w:t>
      </w:r>
    </w:p>
    <w:p>
      <w:pPr>
        <w:pStyle w:val="BookText"/>
        <w:rPr/>
      </w:pPr>
      <w:r>
        <w:rPr>
          <w:rFonts w:ascii="Amiri" w:hAnsi="Amiri" w:eastAsia="Amiri" w:cs="Amiri"/>
          <w:color w:val="111111"/>
          <w:sz w:val="28"/>
          <w:sz w:val="28"/>
          <w:szCs w:val="28"/>
          <w:rtl w:val="true"/>
          <w:lang w:bidi="ar-SA"/>
        </w:rPr>
        <w:t>من هم مي آيم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 دانم امروز خيلي خسته شده اي، كلي گريه كرده اي؛ اما بي صدا، ولي مگر اشكي در چشمانت مانده بود؟</w:t>
      </w:r>
    </w:p>
    <w:p>
      <w:pPr>
        <w:pStyle w:val="BookText"/>
        <w:rPr/>
      </w:pPr>
      <w:r>
        <w:rPr>
          <w:rFonts w:ascii="IRNazanin" w:hAnsi="IRNazanin" w:eastAsia="IRNazanin"/>
          <w:color w:val="111111"/>
          <w:sz w:val="28"/>
          <w:sz w:val="28"/>
          <w:szCs w:val="28"/>
          <w:rtl w:val="true"/>
          <w:lang w:bidi="fa-IR"/>
        </w:rPr>
        <w:t>زود بخواب، همه خسته اند، اما خستگي عمه ات زينب كجا و شما كجا؟ عمه ات ديگر نمازش را نشسته مي خواند، ولي اگر بابا آمد به او چيزي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برايت مي 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خوابند و اين سياهي، عمه است كه پستي بلندي هاي خرابه، روي سايه اش راه مي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ديوار، خود را بالاي سر همه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صداي فرياد مظلوميت است كه ديوارهاي خرابه را اين چنين ويران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گزمه هاي دشمن هم خواب وعده هاي حكومت را مي بينند؛ اما امشب عادي نيست؛ چرا؟ نمي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در دل دعا مي كنم كه كسي خواب عزيز سفر كرده اش 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اين خرابه، آن هم اگر نازدانه باشد و بهانه بگيرد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گريه اي، فرياد سكوت را در گلو مي خشكاند؛ صداي تو بود، همان كه نبايد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كه خوابش را ديده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داشتي؛ خودش قول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عمه آرامت نمي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هق گريه ات، دل بچه ها را مي رنجاند و خواب را از چشمانشان به اسارت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خشم كه از غرش شحنگان برمي خواست، تن همه را مي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گريه ات، آرامش پليدشان را سياه تر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بنازم به آن اشك هاي دردانه ات كه آرامش پادشاه كفر پيشه را برهم زد</w:t>
      </w:r>
      <w:r>
        <w:rPr>
          <w:rFonts w:eastAsia="IRNazanin" w:cs="IRNazanin"/>
          <w:color w:val="111111"/>
          <w:sz w:val="28"/>
          <w:szCs w:val="28"/>
          <w:rtl w:val="true"/>
          <w:lang w:bidi="fa-IR"/>
        </w:rPr>
        <w:t>.</w:t>
      </w:r>
    </w:p>
    <w:p>
      <w:pPr>
        <w:sectPr>
          <w:footerReference w:type="default" r:id="rId8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اي كاش كار بدين جا نمي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سياهي</w:t>
      </w:r>
    </w:p>
    <w:p>
      <w:pPr>
        <w:pStyle w:val="BookText"/>
        <w:rPr/>
      </w:pPr>
      <w:r>
        <w:rPr>
          <w:rFonts w:ascii="IRNazanin" w:hAnsi="IRNazanin" w:eastAsia="IRNazanin"/>
          <w:color w:val="111111"/>
          <w:sz w:val="28"/>
          <w:sz w:val="28"/>
          <w:szCs w:val="28"/>
          <w:rtl w:val="true"/>
          <w:lang w:bidi="fa-IR"/>
        </w:rPr>
        <w:t>نيمه شب باز خباثت درونش رخنه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 براي آرام كردنت به تكاپو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برايت تحفه اي بفرستد تا خاطر دريايي ات را با هديه اي از ياد پدر بيشتر بيازارد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به خرابه مي آيند؛ صداي گام هايشان، ضرب آهنگ قلب بانوان را در تب و تاب مي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گوشه اي از خرابه پناه مي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وسط خرابه، تنهاي تنها با مويه هاي سوزناكت، منتظر نشسته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را ترجيح مي دهي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كه غذا نخواستم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طَبَق را در مقابلت به زمين مي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رقيه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سرپوش بر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قد خميده عمه ات زينب بر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بابايت حسين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دستان كوچكت به سوي طبق دراز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يزيد خودنمايي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سرپوش كنار مي رود و نور به آسمان پرتو افشاني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حرم سر به ديوار خرابه مي كوبند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عاشورايي دوباره برپا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درد و داغ كنار مي كشند و گوشه اي را براي تسكين درد اختيار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دختر 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براي ديدار از همه مشتاق تر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همه تو را از پشت پنجره باران خورده چشم، مي نگرند و مبهوت نوحه سرايي تو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ميزبان پدر تو بودي و تو بايد پذيرايي مي كردي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پدر را به سينه مي چسباني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 وقتي مي رفت، صورتش خوني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تو هم نيلي نبود</w:t>
      </w:r>
      <w:r>
        <w:rPr>
          <w:rFonts w:eastAsia="IRNazanin" w:cs="IRNazanin"/>
          <w:color w:val="111111"/>
          <w:sz w:val="28"/>
          <w:szCs w:val="28"/>
          <w:rtl w:val="true"/>
          <w:lang w:bidi="fa-IR"/>
        </w:rPr>
        <w:t>.</w:t>
      </w:r>
    </w:p>
    <w:p>
      <w:pPr>
        <w:sectPr>
          <w:footerReference w:type="default" r:id="rId8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ها اثر گردش سياه چرخ زمانه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مويه مي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مي زني؛ اشك مي ريزي؛ به خود لطمه مي زني</w:t>
      </w:r>
      <w:bookmarkStart w:id="2439" w:name="pg716_7092"/>
    </w:p>
    <w:p>
      <w:pPr>
        <w:pStyle w:val="BookText"/>
        <w:rPr/>
      </w:pPr>
      <w:bookmarkEnd w:id="2439"/>
      <w:r>
        <w:rPr>
          <w:rFonts w:ascii="Amiri" w:hAnsi="Amiri" w:eastAsia="Amiri" w:cs="Amiri"/>
          <w:color w:val="111111"/>
          <w:sz w:val="28"/>
          <w:sz w:val="28"/>
          <w:szCs w:val="28"/>
          <w:rtl w:val="true"/>
          <w:lang w:bidi="ar-SA"/>
        </w:rPr>
        <w:t>و كسي را ياراي فريادرسي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تو را با اشك ياري مي دهند و حرف هايت را تأييد مي كنند؛ سر تكان مي دهند و اشك مي ريزند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چقدر زود از ديدار پدر طفره مي روي، ناله ات خاموش مي شود و عمه سرآسيمه به سوي تو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به سر مي ريزد و فرياد مي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تو به مهماني پدر رفته بودي</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يحيي جواد مقدسان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گزينش</w:t>
      </w:r>
      <w:r>
        <w:rPr>
          <w:rFonts w:eastAsia="IRNazanin" w:cs="IRNazanin"/>
          <w:color w:val="111111"/>
          <w:sz w:val="28"/>
          <w:szCs w:val="28"/>
          <w:rtl w:val="true"/>
          <w:lang w:bidi="fa-IR"/>
        </w:rPr>
        <w:t>).</w:t>
      </w:r>
    </w:p>
    <w:p>
      <w:pPr>
        <w:pStyle w:val="Heading3"/>
        <w:numPr>
          <w:ilvl w:val="2"/>
          <w:numId w:val="1"/>
        </w:numPr>
        <w:rPr/>
      </w:pPr>
      <w:bookmarkStart w:id="2440" w:name="__RefHeading___Toc5999383_211673320"/>
      <w:bookmarkStart w:id="2441" w:name="_Toc1004"/>
      <w:bookmarkEnd w:id="2440"/>
      <w:r>
        <w:rPr>
          <w:rtl w:val="true"/>
        </w:rPr>
        <w:t>بخش سوم</w:t>
      </w:r>
      <w:r>
        <w:rPr>
          <w:rtl w:val="true"/>
        </w:rPr>
        <w:t xml:space="preserve">: </w:t>
      </w:r>
      <w:r>
        <w:rPr>
          <w:rtl w:val="true"/>
        </w:rPr>
        <w:t>همراه با برنامه سازان</w:t>
      </w:r>
      <w:bookmarkEnd w:id="2441"/>
    </w:p>
    <w:p>
      <w:pPr>
        <w:pStyle w:val="Heading4"/>
        <w:numPr>
          <w:ilvl w:val="3"/>
          <w:numId w:val="1"/>
        </w:numPr>
        <w:rPr/>
      </w:pPr>
      <w:bookmarkStart w:id="2442" w:name="__RefHeading___Toc5999385_211673320"/>
      <w:bookmarkStart w:id="2443" w:name="_Toc1005"/>
      <w:bookmarkEnd w:id="2442"/>
      <w:r>
        <w:rPr>
          <w:rtl w:val="true"/>
        </w:rPr>
        <w:t>پيشنهادهاي كلي</w:t>
      </w:r>
      <w:bookmarkEnd w:id="24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يكي از محورهاي برنامه ريزي براي ارايه بهتر فرهنگ اهل بيت عليهم السلام و رخدادهاي مربوط به آن بزرگواران، ايجاد هم بستگي ميان اين فرهنگ و آداب و رسوم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كارگيري اين شيوه، سبب ايجاد جاذبه در مردم و ماندگاري برخي آداب و رسوم ملي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سريال شب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محرم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زمان با عيد نوروز پخش شد، يكي از كارهاي نسبتا موفق در اين زمينه به نظر مي آيد؛ زيرا كارگردان در اين مجموعه مي خواهد با ايجاد وابستگي ميان آداب و رسوم ملي و فرهنگ مذهبي، مخاطبان خود را ـ در هر سطحي از پاي بندي به اصول ـ راضي نگاه دارد و به تماشاي سريال تشويق كند</w:t>
      </w:r>
      <w:r>
        <w:rPr>
          <w:rFonts w:eastAsia="IRNazanin" w:cs="IRNazanin"/>
          <w:color w:val="111111"/>
          <w:sz w:val="28"/>
          <w:szCs w:val="28"/>
          <w:rtl w:val="true"/>
          <w:lang w:bidi="fa-IR"/>
        </w:rPr>
        <w:t>.</w:t>
      </w:r>
    </w:p>
    <w:p>
      <w:pPr>
        <w:sectPr>
          <w:footerReference w:type="default" r:id="rId8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مجموعه با ظرافتي ويژه و با اشاره اي غير مستقيم به رويدادهاي عاشورا مي كوشد حال و هوايي عاشورايي و مناسب با شب هاي محرم به جامعه ببخشد، ولي پرداختن بيش از اندازه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فخرآفريني او در اين سريال، بيننده را كمي از غرض اصلي دورتر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سازنده مجموعه مي كوشد پايان اين عشقِ</w:t>
      </w:r>
    </w:p>
    <w:p>
      <w:pPr>
        <w:pStyle w:val="BookText"/>
        <w:rPr/>
      </w:pPr>
      <w:r>
        <w:rPr>
          <w:rFonts w:ascii="IRNazanin" w:hAnsi="IRNazanin" w:eastAsia="IRNazanin"/>
          <w:color w:val="111111"/>
          <w:sz w:val="28"/>
          <w:sz w:val="28"/>
          <w:szCs w:val="28"/>
          <w:rtl w:val="true"/>
          <w:lang w:bidi="fa-IR"/>
        </w:rPr>
        <w:t>مجازي را به عشق فناناپذير الهي بكشاند، ولي پرداختن نُه شب به عشق فخرالزمان و اختصاص دادن تنها يك شب به عشق امام حسين عليه السلام ، بدنه اصلي اين عاشقي را فلج مي سازد و تنها در عشق به همان خانم خلاصه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ضعفي كه در بيشتر فيلم ها و سريال هاي ايراني به چشم مي خورد، در اين مجموعه نيز تكرار مي گردد؛ يعني در بخش وسيعي از كار، به ماجراجويي، داستان پردازي و ابهام آفريني پرداخته مي شود و تنها در يك بخش، آن هم در بخش آخر فيلم، همه آن ماجراجويي ها پايان مي پذيرد، پرسش ها پاسخ داده مي شود و ابهام ها از ميان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پايان مي يابد؛ زيرا اگر اين گونه نباشد، كار ناقص باقي 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مجموعه سرانجام كار فخرالزمان مبهم باقي مي ماند و بيننده دوست دارد بداند آن آتشي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قصه كربلا در وجود او برافروخت تا كي زبانه مي كشد و پس از كشته شدن شخصيت هاي اصلي، اين شور و غوغا به كجا كشيده مي شود؟ آيا زنان تنها، از پاي مي نشينند؟ آيا اين كشتار، در مردم هم اثري دارد؟ آيا راه حيدر ادامه مي يابد؟</w:t>
      </w:r>
    </w:p>
    <w:p>
      <w:pPr>
        <w:sectPr>
          <w:footerReference w:type="default" r:id="rId8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اين پرسش ها پاسخ داده مي شد، مجموعه پربارتر مي گرديد و اين مسير تا پايان محرم پابه پاي عزاداري هاي مردم در مساجد و تكايا ادامه مي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قيامِ دشمنْ شكن حضرت زينب عليهاالسلام نيز براي مردم روشن تر مي شد و از جان فشاني هاي احياگر عاشورا نيز سخني به ميان مي</w:t>
      </w:r>
    </w:p>
    <w:p>
      <w:pPr>
        <w:pStyle w:val="BookText"/>
        <w:rPr/>
      </w:pPr>
      <w:r>
        <w:rPr>
          <w:rFonts w:ascii="IRNazanin" w:hAnsi="IRNazanin" w:eastAsia="IRNazanin"/>
          <w:color w:val="111111"/>
          <w:sz w:val="28"/>
          <w:sz w:val="28"/>
          <w:szCs w:val="28"/>
          <w:rtl w:val="true"/>
          <w:lang w:bidi="fa-IR"/>
        </w:rPr>
        <w:t>آمد و سبب انسجام بيشتر درون مايه اين مجموعه مي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بسياري از عزاداري هاي مردمي نيز به همين 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مردم تا روز دهم محرم بر سر و سينه مي زنند، ولي پس از روز دهم كه تازه آغاز، قيام عاشوراست، برخي با پايان بخشيدن به عزاداري، به خانه هايشان مي روند و روزمرّگي خود را آغاز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در نقطه اوج درس گرفتن از عاشورا، كلاس درس را ترك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رسالتِ صدا و سيما اين است كه با فرهنگ سازي و پرداختن به جنبه هاي گوناگون قيام حسيني پس از عاشورا، اين مهم را در ميان مردم گسترش دهد تا جامعه از دست آوردهاي اين قيام بيشتر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 شگفتي است كه بعضي طنزهاي تلويزيوني كه در رديف برنامه هاي خنثي هستند و هيچ گونه بار فرهنگي براي مخاطب ندارند و تنها جنبه سرگرمي دارند، گاه تا يك فصل طول مي كشد و هم چنان حرف براي گفتن دارد، ولي در زمينه فرهنگ عاشورا، وقتي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رسيم، انگار كه ديگر چيزي براي گفتن نمانده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برخي راهزنان دين و فرهنگ، در پي ضربه زدن به باورهاي اصيل مردم هستند كه از چشمه هاي جوشان اسلام ناب محمدي صلي الله عليه و آله سرچشمه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اين رسانه ملّي رويكرد بيشتري به مسئله توسل و زيارت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در چند سال اخير اين مسئله بيشتر مورد توجه دست اندركاران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تهيه گزارش مستقيم از مراسم سوگواري، زيارت خواني، جشن هاي مذهبي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w:t>
      </w:r>
    </w:p>
    <w:p>
      <w:p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نبايد تنها به پخش اين گونه مراسم ها بسنده كرد، بلكه بايد به شكل زير بنايي به مسئله توسل توجه شود؛ زيرا توسل به امامان معصوم عليهم السلام و نهادينه شدن فرهنگ اخلاقي آنان در جامعه، در رشد سطح معنوي مردم نقش بسزايي خواهد داشت و به تعالي و تأمين نيازهاي معنوي آنان خواهد انجاميد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مخاطبان رسانه پس از دريافت پيام هاي آن و در هم آميختن داشته هاي ذهني خويش با آن، به درك و معرفتي جديد مي رسند، حساسيت فرآيند سازگاري اين پيام ها با معارف حوزه دين به خوبي احساس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اگر رسانه در روند اين سازگاري، عملكردي ضعيف و غيركارشناسانه داشته باشد، پي آمدهاي نامناسبي براي مخاطب دربرخواهد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رهبري نيز در حكم انتصاب رياست محترم سازمان صدا و سيما به اين مسئله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اسلامي، به كيفيت و عمق و والايي مطالب توجه شود و از طرح مطالب ضعيف و آميخته با اوهام و سلايق شخصي پرهيز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كه طرح و اشاعه مطالب ضعيف در ويژه برنامه هايي كه به طور مستقيم بر فرهنگ ديني و مذهبي جامعه تأثيرگذار است، اثر فزاينده تري دارد و به نتيجه هاي نامطلوبي خواهد انجاميد</w:t>
      </w:r>
      <w:r>
        <w:rPr>
          <w:rFonts w:eastAsia="IRNazanin" w:cs="IRNazanin"/>
          <w:color w:val="111111"/>
          <w:sz w:val="28"/>
          <w:szCs w:val="28"/>
          <w:rtl w:val="true"/>
          <w:lang w:bidi="fa-IR"/>
        </w:rPr>
        <w:t>.</w:t>
      </w:r>
    </w:p>
    <w:p>
      <w:pPr>
        <w:sectPr>
          <w:footerReference w:type="default" r:id="rId8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نمونه، در برنامه خانواده، به مناسبت سال روز درگذشت حضرت رقيه عليهاالسلام با كارشناسي گفت وگو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 وگو از كارشناس محترم برنامه در مورد چگونگي وفات حضرت رقيه عليهاالسلام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بخشي از پاسخ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حضرت رقيه عليهاالسلام از خواب پريد و</w:t>
      </w:r>
    </w:p>
    <w:p>
      <w:pPr>
        <w:pStyle w:val="BookText"/>
        <w:rPr/>
      </w:pPr>
      <w:r>
        <w:rPr>
          <w:rFonts w:ascii="IRNazanin" w:hAnsi="IRNazanin" w:eastAsia="IRNazanin"/>
          <w:color w:val="111111"/>
          <w:sz w:val="28"/>
          <w:sz w:val="28"/>
          <w:szCs w:val="28"/>
          <w:rtl w:val="true"/>
          <w:lang w:bidi="fa-IR"/>
        </w:rPr>
        <w:t>شروع به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براي تسلاي خاطر دختر، دستور داد كه سر بريده پدر را برايش ببرند؛ زيرا او گمان مي كرد اين دختر بچه، تفاوت ميان انسان زنده با سر بريده را نمي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اين كار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حالي است كه هرگز چنين نبود و قصد يزيد، تسلي خاطر حضرت رقيه عليهاالسلام نبوده، بلكه قصد آزار اهل بيت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استفاده از ديدگاه هاي غيركارشناسانه نيز به اندازه خود تأثير نامطلوبي در مخاطب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ويژه برنامه هايي كه در زمينه شهادت يا ولادت معصومان عليهم السلامساخته مي شود، فرصت مناسبي براي شناسايي چهره واقعي ائمه اطهار عليهم السلام و جايگاه حقيقي آنان در همه زمينه ها است، ولي در اين شب ها تنها به جنبه سوگواري و بيان مصيبت هاي آنان پرداخته مي شود و ديگر جنبه هاي وجودي و شخصيت اهل بيت عليهم السلام مانند عرفان و حماسه آنان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باقي 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رسانه در طول سال به اين مسايل نمي پردازد يا ميزان آن بسيار ناچيز است و در ويژه برنامه ها نيز به تبيين بازتاب فرهنگ معصومان عليهم السلام اهميت كافي داده نمي شود</w:t>
      </w:r>
      <w:r>
        <w:rPr>
          <w:rFonts w:eastAsia="IRNazanin" w:cs="IRNazanin"/>
          <w:color w:val="111111"/>
          <w:sz w:val="28"/>
          <w:szCs w:val="28"/>
          <w:rtl w:val="true"/>
          <w:lang w:bidi="fa-IR"/>
        </w:rPr>
        <w:t>.</w:t>
      </w:r>
    </w:p>
    <w:p>
      <w:pPr>
        <w:sectPr>
          <w:footerReference w:type="default" r:id="rId8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كلي گويي، بهره گيري از سوژه هاي تكراري و كسل كننده، اجراي نمايش نامه هاي سرد و بي روح با حضور بازيگراني نه چندان مسلط، صحنه پردازي تاريك و غبار آلود، صداي خشن ترومپت كه از شب شهادت آغاز مي شود و تا آخرين لحظه هاي روز، مخاطب را همراهي مي كند و نمونه هايي مانند آن، در بازتاب دادن غم</w:t>
      </w:r>
    </w:p>
    <w:p>
      <w:pPr>
        <w:pStyle w:val="BookText"/>
        <w:rPr/>
      </w:pPr>
      <w:r>
        <w:rPr>
          <w:rFonts w:ascii="IRNazanin" w:hAnsi="IRNazanin" w:eastAsia="IRNazanin"/>
          <w:color w:val="111111"/>
          <w:sz w:val="28"/>
          <w:sz w:val="28"/>
          <w:szCs w:val="28"/>
          <w:rtl w:val="true"/>
          <w:lang w:bidi="fa-IR"/>
        </w:rPr>
        <w:t>و اندوه و عزا ناموفق مي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ساخت اين برنامه ها به انگيزه القاي اندوه و غمِ شب شهادت بوده است، ولي استفاده بيش از اندازه از نمادهاي عزا مانند شمع و صداي طبل و شيپور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افراط در پخش صحنه هاي تكراري و خسته كننده مانند نماي كتيبه ها و سياه پوشي ها، خستگي روحي و كسالت مخاطب را در پي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گسترش حال وهواي عزاداري در استفاده از اين نمادها خلاصه نمي شود، بلكه مي توان حتي بدون به كارگيري آن نيز اين كار را عملي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 و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سرود جالبِ دو كبوتر، انيميشن جذاب گريه نوزاد و نيز عزاداري هم آهنگ نوجوانان در استوديوي سيما در روز شهادت امام مجتبي عليه السلام بدون استفاده از روش هاي قديمي و تكراري، براي بيننده بسيار جذاب و ديدني جلوه مي كند</w:t>
      </w:r>
      <w:r>
        <w:rPr>
          <w:rFonts w:eastAsia="IRNazanin" w:cs="IRNazanin"/>
          <w:color w:val="111111"/>
          <w:sz w:val="28"/>
          <w:szCs w:val="28"/>
          <w:rtl w:val="true"/>
          <w:lang w:bidi="fa-IR"/>
        </w:rPr>
        <w:t>.</w:t>
      </w:r>
    </w:p>
    <w:p>
      <w:pPr>
        <w:sectPr>
          <w:footerReference w:type="default" r:id="rId8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گير و دار تهاجم فرهنگي، از دست اندركاران و برنامه سازان ساخت برنامه هاي مذهبي، انتظار بيشتري هست، ولي متأسفانه برخلاف اين چشم داشتِ روز افزون، ضعف چشم گيري در فعاليت هاي رسانه در اين زمينه ديده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محتواي ضعيف بسياري از برنامه ها، ضعف در موضوع شناسي براي بازتاب دادن مشكلات جامعه، جزيي نگري در بيان مشكلات فرهنگي و رها كردن دشواري هاي اساسي، رويكرد بيش از اندازه به نوع زندگي طبقه مرفه جامعه ـ كه بخش كوچكي از جمعيت كشور را تشكيل مي دهند، فاصله گرفتن از سنت هاي اسلامي و روي آوردن به مدگرايي ها و فرهنگ بيگانه، اين توهم را در مخاطب برمي انگيزد كه</w:t>
      </w:r>
      <w:bookmarkStart w:id="2444" w:name="pg716_7103"/>
    </w:p>
    <w:p>
      <w:pPr>
        <w:pStyle w:val="BookText"/>
        <w:rPr/>
      </w:pPr>
      <w:bookmarkEnd w:id="2444"/>
      <w:r>
        <w:rPr>
          <w:rFonts w:ascii="IRNazanin" w:hAnsi="IRNazanin" w:eastAsia="IRNazanin"/>
          <w:color w:val="111111"/>
          <w:sz w:val="28"/>
          <w:sz w:val="28"/>
          <w:szCs w:val="28"/>
          <w:rtl w:val="true"/>
          <w:lang w:bidi="fa-IR"/>
        </w:rPr>
        <w:t>فعاليت رسانه در زمينه هاي فرهنگي ـ مذهبي، حالت رفع تكليف به خود گرفته است و تنها براي رضايت احتمالي بافت مذهبي جامعه و برآوردن انتظارات آنان ساخته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با تغيير نگرش در اين روند، رسانه به گونه اي موفق تر در اين زمينه عمل كند</w:t>
      </w:r>
      <w:r>
        <w:rPr>
          <w:rFonts w:eastAsia="IRNazanin" w:cs="IRNazanin"/>
          <w:color w:val="111111"/>
          <w:sz w:val="28"/>
          <w:szCs w:val="28"/>
          <w:rtl w:val="true"/>
          <w:lang w:bidi="fa-IR"/>
        </w:rPr>
        <w:t>.</w:t>
      </w:r>
    </w:p>
    <w:p>
      <w:pPr>
        <w:pStyle w:val="Heading4"/>
        <w:numPr>
          <w:ilvl w:val="3"/>
          <w:numId w:val="1"/>
        </w:numPr>
        <w:rPr/>
      </w:pPr>
      <w:bookmarkStart w:id="2445" w:name="__RefHeading___Toc5999387_211673320"/>
      <w:bookmarkStart w:id="2446" w:name="_Toc1006"/>
      <w:bookmarkEnd w:id="2445"/>
      <w:r>
        <w:rPr>
          <w:rtl w:val="true"/>
        </w:rPr>
        <w:t>پيشنهادهاي برنامه اي</w:t>
      </w:r>
      <w:bookmarkEnd w:id="2446"/>
    </w:p>
    <w:p>
      <w:pPr>
        <w:pStyle w:val="Heading5"/>
        <w:numPr>
          <w:ilvl w:val="4"/>
          <w:numId w:val="1"/>
        </w:numPr>
        <w:rPr/>
      </w:pPr>
      <w:bookmarkStart w:id="2447" w:name="__RefHeading___Toc5999389_211673320"/>
      <w:bookmarkStart w:id="2448" w:name="_Toc1007"/>
      <w:bookmarkEnd w:id="2447"/>
      <w:r>
        <w:rPr>
          <w:rtl w:val="true"/>
        </w:rPr>
        <w:t>اشاره</w:t>
      </w:r>
      <w:bookmarkEnd w:id="24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گزارش از مكان هاي مقدس، تفريح گاه ها، بناهاي تاريخي، موزه ها، حوزه هاي علميه، مساجد بزرگ و جامع عالمان و بزرگان و انديشمندان، جغرافياي طبيعي و شهر دمشق و آداب و رسوم مردم شام، در شناخت اين منطقه، سهم بسزايي ايفا مي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خردسال بودن حضرت رقيه عليهاالسلام و رويدادهايي كه براي ايشان پيش آمد، به نظر مي رسد ساخت فيلم كارتوني از اين رويدادها، مي تواند رخدادها و واقعيت هاي كربلا را از دريچه نگاه يك كودك سه ساله به ديگر كودكان القا كند و در شناساندن قيام حسيني به خردسالان، نقش اساسي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گزارش از خاطره هاي كساني كه به گونه اي با بارگاه پر شكوه حضرت رقيه عليهاالسلام در ارتباط هستند؛ مانند خادمان حرم، بازاريان اطراف حرم و مردم كوچه و بازار دمشق كه به زيارت حضرت رقيه عليهاالسلام مي آيند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گزارش از كرامت هاي حضرت رقيه عليهاالسلام ، گفت وگو با كساني كه كرامتي از حضرت ديده اند و تهيه فيلم و نماآهنگ از اين كرامت ها كه جاذبه هاي ويژه اي دارد و در علاقه مند كردن جامعه به خاندان عصمت عليهم السلام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وگو با زايران حضرت كه به اميد برآورده شدن حاجت هايشان</w:t>
      </w:r>
      <w:bookmarkStart w:id="2449" w:name="pg716_7106"/>
    </w:p>
    <w:p>
      <w:pPr>
        <w:pStyle w:val="BookText"/>
        <w:rPr/>
      </w:pPr>
      <w:bookmarkEnd w:id="2449"/>
      <w:r>
        <w:rPr>
          <w:rFonts w:ascii="IRNazanin" w:hAnsi="IRNazanin" w:eastAsia="IRNazanin"/>
          <w:color w:val="111111"/>
          <w:sz w:val="28"/>
          <w:sz w:val="28"/>
          <w:szCs w:val="28"/>
          <w:rtl w:val="true"/>
          <w:lang w:bidi="fa-IR"/>
        </w:rPr>
        <w:t>با دلي شكسته، روي به آستان حضرتش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 وگو سبب مي شود مخاطب درانگيزه يابي براي توسل به ائمه اطهار عليهم السلام فعال تر شود و از متوسل نبودن به حضرت در خود احساس كمبودي كند و سرانجام به جرگه عاشقان بپيوندد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وگو با كساني كه آرزوي زيارت حضرت رقيه عليهاالسلام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پرسيده شود كه اگر به حرم حضرت رقيه عليهاالسلام برويد، از ايشان چه مي 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 راهكار خوبي براي دقيق شدن در حاجت ها و خواسته هاي معنوي افراد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معرفي شاعران و اشعار جديدي كه درباره حضرت رقيه عليهاالسلام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اجراي اين سروده ها و متون ادبي در شناخت و گرايش خردسالان و ديگر قشرهاي جامعه به اهل بيت عليهم السلام مؤثر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سازي براي كودكان و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مناسبت سني كه ميان كودكان و نوجوانان با حضرت رقيه عليهاالسلام وجود دارد، زمينه درك بيشتري را در آنان پديد مي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هايي مانند فراخوان مقاله، يك جمله زيبا، نامه اي به حضرت رقيه عليهاالسلام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باروري انديشه جوانان دختر و پسر در زمينه درك مشكلات و سوگ هاي آن عزيز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اجراي نمايش هاي راديويي و تلويزيوني كه در آن ها از بازيگران كودك و نوجوان استفاده شده باشد</w:t>
      </w:r>
      <w:r>
        <w:rPr>
          <w:rFonts w:eastAsia="IRNazanin" w:cs="IRNazanin"/>
          <w:color w:val="111111"/>
          <w:sz w:val="28"/>
          <w:szCs w:val="28"/>
          <w:rtl w:val="true"/>
          <w:lang w:bidi="fa-IR"/>
        </w:rPr>
        <w:t>.</w:t>
      </w:r>
    </w:p>
    <w:p>
      <w:pPr>
        <w:pStyle w:val="Heading5"/>
        <w:numPr>
          <w:ilvl w:val="4"/>
          <w:numId w:val="1"/>
        </w:numPr>
        <w:rPr/>
      </w:pPr>
      <w:bookmarkStart w:id="2450" w:name="__RefHeading___Toc5999391_211673320"/>
      <w:bookmarkStart w:id="2451" w:name="_Toc1008"/>
      <w:bookmarkEnd w:id="2450"/>
      <w:r>
        <w:rPr>
          <w:rtl w:val="true"/>
        </w:rPr>
        <w:t>متن مناسب براي نمايش</w:t>
      </w:r>
      <w:bookmarkEnd w:id="2451"/>
    </w:p>
    <w:p>
      <w:pPr>
        <w:pStyle w:val="Heading6"/>
        <w:numPr>
          <w:ilvl w:val="5"/>
          <w:numId w:val="1"/>
        </w:numPr>
        <w:rPr/>
      </w:pPr>
      <w:bookmarkStart w:id="2452" w:name="__RefHeading___Toc5999393_211673320"/>
      <w:bookmarkStart w:id="2453" w:name="_Toc1009"/>
      <w:bookmarkEnd w:id="2452"/>
      <w:r>
        <w:rPr>
          <w:rtl w:val="true"/>
        </w:rPr>
        <w:t>اشاره</w:t>
      </w:r>
      <w:bookmarkEnd w:id="2453"/>
    </w:p>
    <w:p>
      <w:pPr>
        <w:pStyle w:val="BookText"/>
        <w:rPr/>
      </w:pPr>
      <w:r>
        <w:rPr>
          <w:rFonts w:ascii="IRNazanin" w:hAnsi="IRNazanin" w:eastAsia="IRNazanin"/>
          <w:color w:val="111111"/>
          <w:sz w:val="28"/>
          <w:sz w:val="28"/>
          <w:szCs w:val="28"/>
          <w:rtl w:val="true"/>
          <w:lang w:bidi="fa-IR"/>
        </w:rPr>
        <w:t>در اين جا براي نمونه سازي، از نوشته هاي هنرمند متعهد، آقاي سيد مهدي شجاعي كه در مورد خرابه شام نگاشته است، بهره مي گيريم</w:t>
      </w:r>
      <w:r>
        <w:rPr>
          <w:rFonts w:eastAsia="IRNazanin" w:cs="IRNazanin"/>
          <w:color w:val="111111"/>
          <w:sz w:val="28"/>
          <w:szCs w:val="28"/>
          <w:rtl w:val="true"/>
          <w:lang w:bidi="fa-IR"/>
        </w:rPr>
        <w:t>:</w:t>
      </w:r>
    </w:p>
    <w:p>
      <w:pPr>
        <w:pStyle w:val="Heading6"/>
        <w:numPr>
          <w:ilvl w:val="5"/>
          <w:numId w:val="1"/>
        </w:numPr>
        <w:rPr/>
      </w:pPr>
      <w:bookmarkStart w:id="2454" w:name="__RefHeading___Toc5999395_211673320"/>
      <w:bookmarkStart w:id="2455" w:name="_Toc1010"/>
      <w:bookmarkEnd w:id="2454"/>
      <w:r>
        <w:rPr>
          <w:rtl w:val="true"/>
        </w:rPr>
        <w:t>غريبه شام</w:t>
      </w:r>
      <w:bookmarkEnd w:id="2455"/>
    </w:p>
    <w:p>
      <w:pPr>
        <w:sectPr>
          <w:footerReference w:type="default" r:id="rId8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خرابه، جايي است بي سقف و حصار، در كنار كاخ يزيد كه پيداست</w:t>
      </w:r>
    </w:p>
    <w:p>
      <w:pPr>
        <w:pStyle w:val="BookText"/>
        <w:rPr/>
      </w:pPr>
      <w:r>
        <w:rPr>
          <w:rFonts w:ascii="IRNazanin" w:hAnsi="IRNazanin" w:eastAsia="IRNazanin"/>
          <w:color w:val="111111"/>
          <w:sz w:val="28"/>
          <w:sz w:val="28"/>
          <w:szCs w:val="28"/>
          <w:rtl w:val="true"/>
          <w:lang w:bidi="fa-IR"/>
        </w:rPr>
        <w:t>بعد از اتمام بناي كاخ، معطل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مقابل سرماي شب، حفاظي دارد و نه در مقابل آفتاب طاقت سوز روز، سرپناهي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گوشه اي از آن، سقفي در حال فروريختن است كه جاي امني براي ماندن بچه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يكي از كودكان با ديدن سقف، وحشت زده مي شود و به احتمال فرو ريختن آن اشاره مي كند، مأمور مي خندد و به ديگري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ها را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فردا همگي كشته شوند و امروز نگران فرو ريختن سقف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طبيعي است اين كلام، ترس و وحشت بچه ها را بيشتر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حرف هاي امام تسلي و آرامش شان مي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باشيد ما كشته نخواهيم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مدينه برمي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هاي بچه ها به اميد آينده آرام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خرابه، خرابه است و جاي زندگي كردن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هايي كه آسمان هرگز رنگ رويشان را نديده است، بايد در هجوم سرماي شب بسوزند و در تابش مستقيم آفتابِ ظهر، پوست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كه لطيف ترين گل هاي گل خانه اي را به كويري ترين نقطه جهان، تبعيد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هنوز زن ها و بچه ها را در خرابه جاي نداده اي، هنوز اشك هايشان را نَستُرده اي، هنوز آرامشان نكرده اي و هنوز گرد و غبار راه را از سر و رويشان نگرفته اي كه زني با ظرف غذا وارد خرابه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سلام مي كند و ظرف غذا را پيش رويت مي نهد</w:t>
      </w:r>
      <w:r>
        <w:rPr>
          <w:rFonts w:eastAsia="IRNazanin" w:cs="IRNazanin"/>
          <w:color w:val="111111"/>
          <w:sz w:val="28"/>
          <w:szCs w:val="28"/>
          <w:rtl w:val="true"/>
          <w:lang w:bidi="fa-IR"/>
        </w:rPr>
        <w:t>.</w:t>
      </w:r>
    </w:p>
    <w:p>
      <w:pPr>
        <w:sectPr>
          <w:footerReference w:type="default" r:id="rId8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بوي غذاي گرم در فضاي خرابه مي پيچد و توجه</w:t>
      </w:r>
    </w:p>
    <w:p>
      <w:pPr>
        <w:pStyle w:val="BookText"/>
        <w:rPr/>
      </w:pPr>
      <w:r>
        <w:rPr>
          <w:rFonts w:ascii="IRNazanin" w:hAnsi="IRNazanin" w:eastAsia="IRNazanin"/>
          <w:color w:val="111111"/>
          <w:sz w:val="28"/>
          <w:sz w:val="28"/>
          <w:szCs w:val="28"/>
          <w:rtl w:val="true"/>
          <w:lang w:bidi="fa-IR"/>
        </w:rPr>
        <w:t>كودكاني را كه مدت هاست جز گرسنگي نكشيده اند و جز نان خشك نچشيده اند، به خود جلب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زن را دعا مي كني و ظرف غذا را پس مي زني و به زن مي گويي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نمي داني كه صدقه بر ما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صدقه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نذري است بر عهده من كه هر غريب و اسيري را شامل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مي پرسي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عهد و نذري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توضيح مي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مدينه زندگي مي كرديم و من كودك بودم كه به بيماري لاعلاجي گرفتار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مرا به خانه فاطمه بنت رسول اللّه بردند تا او و علي براي شفاي من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پسري خوش سيما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حسين فرزند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او را صدا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سر اين دختر قرار ده و شفاي او را از خدا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دست بر سر من گذاشت و من بلافاصله شفا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تاكنون به هيچ بيماري مبتلا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روزگار، مرا از مدينه و آن خاندان دور كرد و در اطراف شام جاي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زمان نذر كرده ام كه براي سلامتي آقايم حسين، به اسيران و غريبان احسان كنم تا مگر جمال آن عزيز را دوباره ببينم</w:t>
      </w:r>
      <w:r>
        <w:rPr>
          <w:rFonts w:eastAsia="IRNazanin" w:cs="IRNazanin"/>
          <w:color w:val="111111"/>
          <w:sz w:val="28"/>
          <w:szCs w:val="28"/>
          <w:rtl w:val="true"/>
          <w:lang w:bidi="fa-IR"/>
        </w:rPr>
        <w:t>.»</w:t>
      </w:r>
    </w:p>
    <w:p>
      <w:pPr>
        <w:sectPr>
          <w:footerReference w:type="default" r:id="rId8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همين را كم داشتي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دل صيحه بكشي و پاره هاي جگرت را از ديدگانت فرو بريزي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اين سجاد است كه بايدتو را آرام كند و اين كودكانندكه</w:t>
      </w:r>
    </w:p>
    <w:p>
      <w:pPr>
        <w:pStyle w:val="BookText"/>
        <w:rPr/>
      </w:pPr>
      <w:r>
        <w:rPr>
          <w:rFonts w:ascii="Amiri" w:hAnsi="Amiri" w:eastAsia="Amiri" w:cs="Amiri"/>
          <w:color w:val="111111"/>
          <w:sz w:val="28"/>
          <w:sz w:val="28"/>
          <w:szCs w:val="28"/>
          <w:rtl w:val="true"/>
          <w:lang w:bidi="ar-SA"/>
        </w:rPr>
        <w:t>بايد به دلداري تو بيايند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ميان ضجه ها و گريه هايت به زن مي گويي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روا شدي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وصال خود رسيدي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زينبم؛ دختر فاطمه و علي و خواهر حسين و اين سر كه بالاي دارالاماره نصب شده، سر همان حسيني است كه تو به دنبالش مي گردي و اين كودكان، فرزندان حسين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نذرت تمام شد و كارت به انجام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نعره اي از جگر مي كشد و بي هوش بر زمين مي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پيش پيكر نيمه جان او زانو مي زني و اشك هاي مداومت را بر سر و صورت او مي پاشي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هوش مي آيد، گريه مي كند، زار مي زند، گيسوانش را مي كند، بر سر و صورت مي كوبد و دوباره از هوش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هوش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خاك مي كشد، بر پاي كودكان بوسه مي زند خاك پايشان را به اشك چشم مي شويد و باز از هوش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تو مجبور مي شوي دست از تعزيت خود برداري و به تيمار اين زن غريب بپردازي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هنوز خود را باز نيافته اي و كودكان هنوز از تداعي اين خاطره جگرسوز فارغ نشده اند كه زني ديگر با كوزه آبي در دست وارد خرابه مي شود</w:t>
      </w:r>
      <w:r>
        <w:rPr>
          <w:rFonts w:eastAsia="IRNazanin" w:cs="IRNazanin"/>
          <w:color w:val="111111"/>
          <w:sz w:val="28"/>
          <w:szCs w:val="28"/>
          <w:rtl w:val="true"/>
          <w:lang w:bidi="fa-IR"/>
        </w:rPr>
        <w:t>.</w:t>
      </w:r>
    </w:p>
    <w:p>
      <w:pPr>
        <w:sectPr>
          <w:footerReference w:type="default" r:id="rId8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اين زن، اما براي تو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به جا نمي آورد اما تو خوب او را به ياد مي 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او از دوران كودكي ات به ياد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به خانه مادرت زهرا مي آمد و در كارهاي مادرت، به او كمك</w:t>
      </w:r>
    </w:p>
    <w:p>
      <w:pPr>
        <w:pStyle w:val="BookText"/>
        <w:rPr/>
      </w:pPr>
      <w:r>
        <w:rPr>
          <w:rFonts w:ascii="Amiri" w:hAnsi="Amiri" w:eastAsia="Amiri" w:cs="Amiri"/>
          <w:color w:val="111111"/>
          <w:sz w:val="28"/>
          <w:sz w:val="28"/>
          <w:szCs w:val="28"/>
          <w:rtl w:val="true"/>
          <w:lang w:bidi="ar-SA"/>
        </w:rPr>
        <w:t>مي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دختر كوچك و دوست داشتني و شيريني را در خاطره اش دارد به نام زينب كه هر بار به خانه فاطمه مي رفته، سراپاي او را غرق بوسه مي كرده است و او را در آغوش مي گرفته و قلبش التيام مي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تا سال ها كمك به كار خانه را بهانه مي كرده تا با محبوبِ كوچك خود، تجديد ديدار كند و از آغوش او وام التيام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سرگشته زينب شده، اما حوادثي او را از مدينه دور كرده و دست نگاهش را از جمال زينب كوتاه ساخته است و براي اين كه خدا، عطش اشتياق او را به زلال وصال زينب فرو بنشاند، عهد كرده است كه عطش غريبان و اسيران و در راه ماندگان را فرو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باور نمي كند كه تو زينبي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ممكن است آن عقيله، آن دُردانه و عزيز كرده قوم وقبيله، اكنون ساكن خرابه اي در شام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آن بانوي بانوان عالم، رخت اسيري بر تن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او و نقل خاطرات او تنها كاري كه مي كند، مشتعل كردن آتش عزاي تو و بچه هاست</w:t>
      </w:r>
      <w:r>
        <w:rPr>
          <w:rFonts w:eastAsia="IRNazanin" w:cs="IRNazanin"/>
          <w:color w:val="111111"/>
          <w:sz w:val="28"/>
          <w:szCs w:val="28"/>
          <w:rtl w:val="true"/>
          <w:lang w:bidi="fa-IR"/>
        </w:rPr>
        <w:t>... .</w:t>
      </w:r>
    </w:p>
    <w:p>
      <w:pPr>
        <w:sectPr>
          <w:footerReference w:type="default" r:id="rId8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خرابه تا نيمه هاي شب، نه خرابه اي در كنار كاخ يزيد كه عزاخانه اي است در سوگ حسين و برادران و فرزندان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با گريه به خواب مي روند و تو مهيّاي نماز شب مي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قامت نشسته خود را نبسته اي كه صداي دختر سه ساله حسين به گريه بلند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اي نه مثل هميشه؛ گريه اي وحشت</w:t>
      </w:r>
    </w:p>
    <w:p>
      <w:pPr>
        <w:pStyle w:val="BookText"/>
        <w:rPr/>
      </w:pPr>
      <w:r>
        <w:rPr>
          <w:rFonts w:ascii="IRNazanin" w:hAnsi="IRNazanin" w:eastAsia="IRNazanin"/>
          <w:color w:val="111111"/>
          <w:sz w:val="28"/>
          <w:sz w:val="28"/>
          <w:szCs w:val="28"/>
          <w:rtl w:val="true"/>
          <w:lang w:bidi="fa-IR"/>
        </w:rPr>
        <w:t>زده؛ گريه اي به سان مار گزيده؛ گريه كسي كه تازه داغ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به سراغش مي روند و در آغوشش مي گيرند و تو گمان مي كني كه اكنون آرام مي گيرد و صبر مي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بغل به بغل و دست به دست مي شود، اما آرام نمي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هم رقيه هرگز آرام نبوده است؛ از كربلا تا همين خرابه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اي نبوده كه آرام گرفته باشد؛ لحظه اي نبوده كه بهانه پدر نگرفته باشد؛ لحظه اي نبوده كه اشكش خشك شده باشد و با زبان كودكانه اش، مرثيه نخوانده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داغ رقيه بر خلاف سن و سالش، از همه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تمام طول راه و همه منزل هاي بين راه، همه ملاحظه او را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دلش راه آمده اند، در آغوشش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دلداري اش داده اند، به تسلايش نشسته اند و يا دست كم پابه پاي او گريسته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كجاست پدرم؟ كجاست پناهگاهم؟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او گريسته اند و وعده برگشت پدر از سفر را به او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سكينه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جگرم از تكان هاي شتر آب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و جگر همه براي او آب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ساربان بپرس كي به منزل مي 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تلاش كرده اند كه با نوازش او، سخن گفتن با او و دادن وعده هاي شيرين به او، رنج سفر را برايش كم كنند</w:t>
      </w:r>
      <w:r>
        <w:rPr>
          <w:rFonts w:eastAsia="IRNazanin" w:cs="IRNazanin"/>
          <w:color w:val="111111"/>
          <w:sz w:val="28"/>
          <w:szCs w:val="28"/>
          <w:rtl w:val="true"/>
          <w:lang w:bidi="fa-IR"/>
        </w:rPr>
        <w:t>.</w:t>
      </w:r>
    </w:p>
    <w:p>
      <w:pPr>
        <w:sectPr>
          <w:footerReference w:type="default" r:id="rId8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امشب انگار ماجرا فرق مي كند؛ اين گريه با گريه</w:t>
      </w:r>
    </w:p>
    <w:p>
      <w:pPr>
        <w:pStyle w:val="BookText"/>
        <w:rPr/>
      </w:pPr>
      <w:r>
        <w:rPr>
          <w:rFonts w:ascii="IRNazanin" w:hAnsi="IRNazanin" w:eastAsia="IRNazanin"/>
          <w:color w:val="111111"/>
          <w:sz w:val="28"/>
          <w:sz w:val="28"/>
          <w:szCs w:val="28"/>
          <w:rtl w:val="true"/>
          <w:lang w:bidi="fa-IR"/>
        </w:rPr>
        <w:t>هميشه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گريه، گريه اي نيست كه به سادگي، آرام بگيرد و به زودي پايان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نه خرابه، كه شهر شام را بر سرش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 سه ساله، فقط خودش كه گريه نمي كند؛ با مويه هاي كودكانه اش، همه را به گريه مي اندازد و ضجه همه را بلند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هنوز بر سر سجاده اي كه از سر بريده حسين مي شنوي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را آرام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ناگهان از سجاده كنده مي شوي و به سمت سجاد مي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رقيه را در آغوش گرفته است، بر سينه چسبانيده است و مدام بر سر و روي او بوسه مي زند و تلاش مي كند با لحن شيرين پدرانه و برادرانه آرامش كند، اما موفق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بچه را در آغوش مي گيري و به سينه مي چسباني و از داغ سوزنده كودك وحشت مي كني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رقيه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چه شده عزيز دلم؟ بگو كه در خواب چه ديده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جان بابا حرف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رقيه كه از شدت گريه به سكسكه افتاده است، بريده بريده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بابا را در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خودش به من گفت بيا</w:t>
      </w:r>
      <w:r>
        <w:rPr>
          <w:rFonts w:eastAsia="IRNazanin" w:cs="IRNazanin"/>
          <w:color w:val="111111"/>
          <w:sz w:val="28"/>
          <w:szCs w:val="28"/>
          <w:rtl w:val="true"/>
          <w:lang w:bidi="fa-IR"/>
        </w:rPr>
        <w:t>!»</w:t>
      </w:r>
    </w:p>
    <w:p>
      <w:pPr>
        <w:sectPr>
          <w:footerReference w:type="default" r:id="rId8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با هر زباني كه بلدي و با هر شيوه اي كه هميشه او را آرام مي كرده اي، تلاش مي كني آرامش كني و از ياد پدر غافلش گرداني، اما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ديگر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او، بي تابي او و ضجه هاي او، همه كودكان و زنان خرابه نشين را و</w:t>
      </w:r>
    </w:p>
    <w:p>
      <w:pPr>
        <w:pStyle w:val="BookText"/>
        <w:rPr/>
      </w:pPr>
      <w:r>
        <w:rPr>
          <w:rFonts w:ascii="IRNazanin" w:hAnsi="IRNazanin" w:eastAsia="IRNazanin"/>
          <w:color w:val="111111"/>
          <w:sz w:val="28"/>
          <w:sz w:val="28"/>
          <w:szCs w:val="28"/>
          <w:rtl w:val="true"/>
          <w:lang w:bidi="fa-IR"/>
        </w:rPr>
        <w:t>سجاد را آن چنان به گريه مي اندازد كه خرابه يكپارچه گريه و ضجه مي شود و صدا به كاخ يزيد مي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كه مي شنود دختر حسين به دنبال سر پدر مي گردد، دستور مي دهد سر او را به خرابه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سر بريده امام به خرابه انگار تازه اول مصيبت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خود را به روي سر مي اندازد و مثل مرغ پركنده پيچ و تاب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نشيند، برمي خيزد، دور سر مي چرخد، به سر نگاه مي كند، بر سر و صورت و دهان خود مي كوبد، خم مي شود، زانو مي زند، سر را در آغوش مي كشد، مي بويد، مي 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سر را با دست و صورت و مژگان خود مي سترد و با خون خود كه از دهان و گوشه لب ها و صورتش جاري شده، در مي آميزد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مي ريزد، ضجه مي زند، صيحه مي كشد، مويه مي كند، روي مي خراشد، گريه مي كند، مي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تاول هاي پايش را به پدر نشان مي دهد؛ شكوه مي كند، دلداري مي دهد، اعتراض مي كند، تسلي مي طلبد و خرابه و جان همه خراباتيان را به آتش مي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محاسن تو را خونين كرده است؟</w:t>
      </w:r>
    </w:p>
    <w:p>
      <w:pPr>
        <w:pStyle w:val="BookText"/>
        <w:rPr/>
      </w:pPr>
      <w:r>
        <w:rPr>
          <w:rFonts w:ascii="IRNazanin" w:hAnsi="IRNazanin" w:eastAsia="IRNazanin"/>
          <w:color w:val="111111"/>
          <w:sz w:val="28"/>
          <w:sz w:val="28"/>
          <w:szCs w:val="28"/>
          <w:rtl w:val="true"/>
          <w:lang w:bidi="fa-IR"/>
        </w:rPr>
        <w:t>ـ بابا كي رگ هاي تو را بريده است؟</w:t>
      </w:r>
    </w:p>
    <w:p>
      <w:pPr>
        <w:pStyle w:val="BookText"/>
        <w:rPr/>
      </w:pPr>
      <w:r>
        <w:rPr>
          <w:rFonts w:ascii="IRNazanin" w:hAnsi="IRNazanin" w:eastAsia="IRNazanin"/>
          <w:color w:val="111111"/>
          <w:sz w:val="28"/>
          <w:sz w:val="28"/>
          <w:szCs w:val="28"/>
          <w:rtl w:val="true"/>
          <w:lang w:bidi="fa-IR"/>
        </w:rPr>
        <w:t>ـ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در اين كوچكي مرا يتيم كرده است؟</w:t>
      </w:r>
    </w:p>
    <w:p>
      <w:pPr>
        <w:pStyle w:val="BookText"/>
        <w:rPr/>
      </w:pPr>
      <w:r>
        <w:rPr>
          <w:rFonts w:ascii="IRNazanin" w:hAnsi="IRNazanin" w:eastAsia="IRNazanin"/>
          <w:color w:val="111111"/>
          <w:sz w:val="28"/>
          <w:sz w:val="28"/>
          <w:szCs w:val="28"/>
          <w:rtl w:val="true"/>
          <w:lang w:bidi="fa-IR"/>
        </w:rPr>
        <w:t>ـ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يتيم را پرستاري كند تا بزرگ شود؟</w:t>
      </w:r>
    </w:p>
    <w:p>
      <w:pPr>
        <w:pStyle w:val="BookText"/>
        <w:rPr/>
      </w:pPr>
      <w:r>
        <w:rPr>
          <w:rFonts w:ascii="IRNazanin" w:hAnsi="IRNazanin" w:eastAsia="IRNazanin"/>
          <w:color w:val="111111"/>
          <w:sz w:val="28"/>
          <w:sz w:val="28"/>
          <w:szCs w:val="28"/>
          <w:rtl w:val="true"/>
          <w:lang w:bidi="fa-IR"/>
        </w:rPr>
        <w:t>ـ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زنان بي پناه را چه كسي پناه دهد؟</w:t>
      </w:r>
    </w:p>
    <w:p>
      <w:pPr>
        <w:sectPr>
          <w:footerReference w:type="default" r:id="rId8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چشم هاي گريان، اين موهاي پريشان، اين غريبان</w:t>
      </w:r>
    </w:p>
    <w:p>
      <w:pPr>
        <w:pStyle w:val="BookText"/>
        <w:rPr/>
      </w:pPr>
      <w:r>
        <w:rPr>
          <w:rFonts w:ascii="IRNazanin" w:hAnsi="IRNazanin" w:eastAsia="IRNazanin"/>
          <w:color w:val="111111"/>
          <w:sz w:val="28"/>
          <w:sz w:val="28"/>
          <w:szCs w:val="28"/>
          <w:rtl w:val="true"/>
          <w:lang w:bidi="fa-IR"/>
        </w:rPr>
        <w:t>و بي پناهان را چه كسي دست گيري كند؟</w:t>
      </w:r>
    </w:p>
    <w:p>
      <w:pPr>
        <w:pStyle w:val="BookText"/>
        <w:rPr/>
      </w:pPr>
      <w:r>
        <w:rPr>
          <w:rFonts w:ascii="IRNazanin" w:hAnsi="IRNazanin" w:eastAsia="IRNazanin"/>
          <w:color w:val="111111"/>
          <w:sz w:val="28"/>
          <w:sz w:val="28"/>
          <w:szCs w:val="28"/>
          <w:rtl w:val="true"/>
          <w:lang w:bidi="fa-IR"/>
        </w:rPr>
        <w:t>ـ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وقت خواب چه كسي برايم قرآن بخواند؟ چه كسي با دست هايش، موهايم را شانه كند؟ چه كسي با لب هايش، اشك هايم را بروبد؟ چه كسي سرم را بر زانويش بگذارد؟ چه كسي دلم را آرام كند؟</w:t>
      </w:r>
    </w:p>
    <w:p>
      <w:pPr>
        <w:pStyle w:val="BookText"/>
        <w:rPr/>
      </w:pPr>
      <w:r>
        <w:rPr>
          <w:rFonts w:ascii="IRNazanin" w:hAnsi="IRNazanin" w:eastAsia="IRNazanin"/>
          <w:color w:val="111111"/>
          <w:sz w:val="28"/>
          <w:sz w:val="28"/>
          <w:szCs w:val="28"/>
          <w:rtl w:val="true"/>
          <w:lang w:bidi="fa-IR"/>
        </w:rPr>
        <w:t>كاش مرده بودم؛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فداي تو مي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زير خاك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به دنيا نمي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كور مي شدم و تو را در اين حال و روز نمي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نگفتند به سفر مي روي بابا؟ اين چه سفري بود كه ميان سر و بدنت فاصله انداخت؟ اين چه سفري بود كه تو را از من گرفت؟</w:t>
      </w:r>
    </w:p>
    <w:p>
      <w:pPr>
        <w:pStyle w:val="BookText"/>
        <w:rPr/>
      </w:pPr>
      <w:r>
        <w:rPr>
          <w:rFonts w:ascii="IRNazanin" w:hAnsi="IRNazanin" w:eastAsia="IRNazanin"/>
          <w:color w:val="111111"/>
          <w:sz w:val="28"/>
          <w:sz w:val="28"/>
          <w:szCs w:val="28"/>
          <w:rtl w:val="true"/>
          <w:lang w:bidi="fa-IR"/>
        </w:rPr>
        <w:t>ـ باباي شجاع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جرأت كرد بر سينه تو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جرأت كرد سر تو را از بدنت جدا كند؟ چه كسي جرأت كرد دخترت را يتيم كند؟</w:t>
      </w:r>
    </w:p>
    <w:p>
      <w:pPr>
        <w:pStyle w:val="BookText"/>
        <w:rPr/>
      </w:pPr>
      <w:r>
        <w:rPr>
          <w:rFonts w:ascii="Amiri" w:hAnsi="Amiri" w:eastAsia="Amiri" w:cs="Amiri"/>
          <w:color w:val="111111"/>
          <w:sz w:val="28"/>
          <w:sz w:val="28"/>
          <w:szCs w:val="28"/>
          <w:rtl w:val="true"/>
          <w:lang w:bidi="ar-SA"/>
        </w:rPr>
        <w:t>ـ 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كجا بودي وقتي ما را بر شتر بي جهاز نشاندند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تو كجا بودي 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به ما سيلي مي زدند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كجا بودي وقتي آب را از ما دريغ مي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گرسنگي مي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عمه ام را كتك مي زدند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برادرم سجاد را به زنجير بستند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ها در بيابان هاي تاريك و ترسناك رهايمان مي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كجا بودي وقتي مردم به ما مي خنديدند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كجا بودي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ما بر روي شتر خواب مي رفتيم و از مركب مي افتاديم و زير دست و پاي شترها مي مانديم</w:t>
      </w:r>
      <w:r>
        <w:rPr>
          <w:rFonts w:eastAsia="IRNazanin" w:cs="IRNazanin"/>
          <w:color w:val="111111"/>
          <w:sz w:val="28"/>
          <w:szCs w:val="28"/>
          <w:rtl w:val="true"/>
          <w:lang w:bidi="fa-IR"/>
        </w:rPr>
        <w:t>.</w:t>
      </w:r>
    </w:p>
    <w:p>
      <w:pPr>
        <w:sectPr>
          <w:footerReference w:type="default" r:id="rId8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كجا بودي وقتي مردم از اسيري</w:t>
      </w:r>
    </w:p>
    <w:p>
      <w:pPr>
        <w:pStyle w:val="BookText"/>
        <w:rPr/>
      </w:pPr>
      <w:r>
        <w:rPr>
          <w:rFonts w:ascii="IRNazanin" w:hAnsi="IRNazanin" w:eastAsia="IRNazanin"/>
          <w:color w:val="111111"/>
          <w:sz w:val="28"/>
          <w:sz w:val="28"/>
          <w:szCs w:val="28"/>
          <w:rtl w:val="true"/>
          <w:lang w:bidi="fa-IR"/>
        </w:rPr>
        <w:t>ما شادي مي كردند و پيش چشمان گريان ما مي رقصيدند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كجا بودي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بدن هايمان زخم شد و پوست صورتمان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بودي وقتي عمه ام زينب، نمازهاي شبش را نشسته مي خواند و دور از چشم ما تا صبح گريه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كجا بودي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زخم هاي غل و زنجيرِ سجاد خون مي چكيد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فداي تو باد كه مظلوم ترين باباي عالمي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مي فهمم كه تو فقط باباي من نيستي؛ باباي همه يتيماني، پدر همه كودكاني امام دنيا و آخرتي، فرزند پيامبري، فرزند علي و فاطمه اي، پدر سجادي و پدر امامان بعد از خودي، تو برادر زينبي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اين را مي فهمم و خوب مي فهمم كه تو باباي همه كودكان جهاني و مي فهمم كه همه دنيا به تو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من بيش از همه به تو محتاجم و بيشتر از همه، فرزند توام، دختر توام، دردانه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به اندازه من غربت و يتيمي و نياز دست هاي تو را احساس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ممكن است بدون تو هم زندگي كنند، ولي من بدون تو مي 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عالم به تو محتاج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آب هم اگر بتوانم زندگي كنم، بي تو نمي توانم تو نفس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روح و جان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روح، بي نفس، بي جان، چه كسي تا به حال زنده مانده است؟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و مرا ببر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w:t>
      </w:r>
    </w:p>
    <w:p>
      <w:pPr>
        <w:sectPr>
          <w:footerReference w:type="default" r:id="rId8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جا همان جايي است كه تو به اضطرار و درماندگي مي 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جا همان جايي است كه تو زانو مي زني و مرگت را آرزو مي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تويي كه در مقابل يزيد و ابن زياد، آن چنان استوار ايستادي كه پشت نخوتشان را به خاك ماليدي، اكنون، اين جا و در مقابل اين كودك سه ساله احساس عجز مي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مي گويد اين رقيه بچه است؟ فهم همه بزرگان را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مي گويد اين دختر، سه ساله است؟ عاطفه همه زنان عالم را مي پرورد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مي گويد اين رقيه كودك است؟ زانوان بزرگ ترين عارفان را با ادراكش مي 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ساكت شده است، لب هايش را بر لب هاي پدر گذاشته و چهار ستون بدنش مي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صدايش شنيده نمي شود، تنهاگوش شنواي پدر را شايسته شنيدن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كن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رقيه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ناگهان فرو مي ريزد و صداي حسين در گوش جانت مي پيچيد كه رقيه را صدا مي زند 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سخت چشم انتظار تو بودم</w:t>
      </w:r>
      <w:r>
        <w:rPr>
          <w:rFonts w:eastAsia="IRNazanin" w:cs="IRNazanin"/>
          <w:color w:val="111111"/>
          <w:sz w:val="28"/>
          <w:szCs w:val="28"/>
          <w:rtl w:val="true"/>
          <w:lang w:bidi="fa-IR"/>
        </w:rPr>
        <w:t>».</w:t>
      </w:r>
    </w:p>
    <w:p>
      <w:pPr>
        <w:sectPr>
          <w:footerReference w:type="default" r:id="rId8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شنيدن همين ندا، عروج روح رقيه را براي تو محرز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نيازي نيست كه خودت را به روي رقيه بيندازي او را در آغوش بگيري، بدن سردش را لمس كني و چشم هاي بازمانده و بي رمقش را ببيني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داغ رقيه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سكوت او انگار خرابه آرامش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ناگهان صيحه توست كه سينه آسمان را مي شكافد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مصيبت تازه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كربلا و كوفه و شام يك طرف و اين خرابه يك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غم</w:t>
      </w:r>
      <w:bookmarkStart w:id="2456" w:name="pg716_7130"/>
    </w:p>
    <w:p>
      <w:pPr>
        <w:pStyle w:val="BookText"/>
        <w:rPr/>
      </w:pPr>
      <w:bookmarkEnd w:id="2456"/>
      <w:r>
        <w:rPr>
          <w:rFonts w:ascii="Amiri" w:hAnsi="Amiri" w:eastAsia="Amiri" w:cs="Amiri"/>
          <w:color w:val="111111"/>
          <w:sz w:val="28"/>
          <w:sz w:val="28"/>
          <w:szCs w:val="28"/>
          <w:rtl w:val="true"/>
          <w:lang w:bidi="ar-SA"/>
        </w:rPr>
        <w:t>ها و دردها و غصه ها يك طرف و غم رقيه يك طرف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زنان و كودكان كاروان و نه سجاد و نه حتي فرشتگان آسمان نمي توانند تو را در اين غم تسلي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تسلي دهند فرشتگاني كه خود صاحب عزايند و پر وبالشان به قدري از اشك سنگين شده است كه پرواز به سوي آسمان را نمي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حضور مادرت زهرا مي تواند تسلي بخش جان سوخته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 را به آغوش مادرت بسپار و عقده فرو خورده همه اين داغ ها و دردها را بگشا</w:t>
      </w:r>
      <w:r>
        <w:rPr>
          <w:rFonts w:eastAsia="IRNazanin" w:cs="IRNazanin"/>
          <w:color w:val="111111"/>
          <w:sz w:val="28"/>
          <w:szCs w:val="28"/>
          <w:rtl w:val="true"/>
          <w:lang w:bidi="fa-IR"/>
        </w:rPr>
        <w:t>...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سيدمهدي شجاعي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چنين در اين زمينه برنامه سازان گرامي مي توانند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 در خرابه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متن مناسبي براي اجراي نمايش نامه در مورد حضرت رقيه عليهاالسلام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 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آفتاب در حجاب، سيد مهدي شجاعي،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رقيه در خرابه، حسين صبوري، قم، نشر جمال،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Heading4"/>
        <w:numPr>
          <w:ilvl w:val="3"/>
          <w:numId w:val="1"/>
        </w:numPr>
        <w:rPr/>
      </w:pPr>
      <w:bookmarkStart w:id="2457" w:name="__RefHeading___Toc5999397_211673320"/>
      <w:bookmarkStart w:id="2458" w:name="_Toc1011"/>
      <w:bookmarkEnd w:id="2457"/>
      <w:r>
        <w:rPr>
          <w:rtl w:val="true"/>
        </w:rPr>
        <w:t>پرسش هاي مسابقه اي</w:t>
      </w:r>
      <w:bookmarkEnd w:id="2458"/>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حضرت رقيه عليهاالسلام در كجا به دنيا آمد؟ مدينه</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حضرت رقيه عليهاالسلام دختر كدام امام معصوم است؟ امام حسين ليه السلام</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حضرت رقيه عليهاالسلام هنگام شهادت چند ساله بود؟ سه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حضرت رقيه در كجا از دنيا رفت؟ نام امروزي آن منطقه چيست؟ شام، كشور سوريه ـ شهر دمشق</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مرقد مطهر ايشان در كدام شهر است؟ دمشق؛ پايتخت سوريه</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حضرت رقيه عليهاالسلام با امام سجاد عليه السلام چه نسبتي داشت؟ خواهر و برادر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چند تن از خواهران حضرت رقيه عليهاالسلام را نام ببريد؟ حضرت سكينه عليهاالسلام ، فاطمه كبري عليهاالسلام </w:t>
      </w:r>
      <w:r>
        <w:rPr>
          <w:rFonts w:eastAsia="IRNazanin" w:cs="IRNazanin"/>
          <w:color w:val="111111"/>
          <w:sz w:val="28"/>
          <w:szCs w:val="28"/>
          <w:rtl w:val="true"/>
          <w:lang w:bidi="fa-IR"/>
        </w:rPr>
        <w:t>.</w:t>
      </w:r>
    </w:p>
    <w:p>
      <w:pPr>
        <w:sectPr>
          <w:footerReference w:type="default" r:id="rId8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حضرت زينب</w:t>
      </w:r>
      <w:bookmarkStart w:id="2459" w:name="pg716_7132"/>
    </w:p>
    <w:p>
      <w:pPr>
        <w:pStyle w:val="BookText"/>
        <w:rPr/>
      </w:pPr>
      <w:bookmarkEnd w:id="2459"/>
      <w:r>
        <w:rPr>
          <w:rFonts w:ascii="IRNazanin" w:hAnsi="IRNazanin" w:eastAsia="IRNazanin"/>
          <w:color w:val="111111"/>
          <w:sz w:val="28"/>
          <w:sz w:val="28"/>
          <w:szCs w:val="28"/>
          <w:rtl w:val="true"/>
          <w:lang w:bidi="fa-IR"/>
        </w:rPr>
        <w:t>عليه السلام با حضرت رقيه عليهاالسلام چه نسبتي دارد؟ عمه حضرت رقيه عليهاالسلام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حضرت رقيه عليهاالسلام در زمان كدام پادشاه ستمگر وفات يافت؟ يزيد بن معاويه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علت شهادت حضرت رقيه چه بود؟ اندوهِ مصيبت و هجران پدر</w:t>
      </w:r>
    </w:p>
    <w:p>
      <w:pPr>
        <w:pStyle w:val="Heading4"/>
        <w:numPr>
          <w:ilvl w:val="3"/>
          <w:numId w:val="1"/>
        </w:numPr>
        <w:rPr/>
      </w:pPr>
      <w:bookmarkStart w:id="2460" w:name="__RefHeading___Toc5999399_211673320"/>
      <w:bookmarkStart w:id="2461" w:name="_Toc1012"/>
      <w:bookmarkEnd w:id="2460"/>
      <w:r>
        <w:rPr>
          <w:rtl w:val="true"/>
        </w:rPr>
        <w:t>پرسش هاي مردمي</w:t>
      </w:r>
      <w:bookmarkEnd w:id="246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مورد حضرت رقيه عليهاالسلام چه مي دانيد؟</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آيا تاكنون كرامتي از ايشان ديده يا شنيده ايد؟</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آيا تا به امروز به زيارت حضرت رقيه عليهاالسلام مشرف شده ايد؟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از زيارت حضرت رقيه عليهاالسلام چه خاطره اي داريد؟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اگر به زيارت حضرت رقيه عليهاالسلام برويد، از او چه مي خواهيد؟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چرا حضرت رقيه عليهاالسلام در شام درگذشت؟</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كدام ويژگي حضرت رقيه عليهاالسلام برجسته تر است؟</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انگيزه شما از زيارت حضرت رقيه عليهاالسلام چه بود؟</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هنگام مشاهده حرم با صفاي حضرت رقيه عليهاالسلام نخست چه چيزي به ذهن شما خطور كرد؟</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چرا مردم به حضرت رقيه عليهاالسلام علاقه دارند؟</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اگر حضرت رقيه عليهاالسلام خواسته شما را برآورده كند، چه تغييري در زندگي خويش مي دهيد؟</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اگر در مجاورت حرم حضرت رقيه عليهاالسلام ساكن بوديد، چقدر به زيارت او مي رفتيد؟</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آيا دوست داشتيد حرم حضرت رقيه عليهاالسلام در ايران مي بود؟</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براي مردم دمشق كه حضرت رقيه عليهاالسلام در شهر آنان است، چه پيامي داريد؟</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آيا دوست داريد باز هم به زيارت حضرت رقيه عليهاالسلام بياييد، حتي اگر حاجت شما برآورده نشود؟</w:t>
      </w:r>
    </w:p>
    <w:p>
      <w:pPr>
        <w:pStyle w:val="Heading4"/>
        <w:numPr>
          <w:ilvl w:val="3"/>
          <w:numId w:val="1"/>
        </w:numPr>
        <w:rPr/>
      </w:pPr>
      <w:bookmarkStart w:id="2462" w:name="__RefHeading___Toc5999401_211673320"/>
      <w:bookmarkStart w:id="2463" w:name="_Toc1013"/>
      <w:bookmarkEnd w:id="2462"/>
      <w:r>
        <w:rPr>
          <w:rtl w:val="true"/>
        </w:rPr>
        <w:t>پرسش هاي كارشناسي</w:t>
      </w:r>
      <w:bookmarkEnd w:id="2463"/>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چرا نام حضرت رقيه عليهاالسلام در كتاب هاي تاريخي قديم نيست؟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مورد تاريخچه زندگاني حضرت رقيه عليهاالسلام توضيح دهيد؟</w:t>
      </w:r>
    </w:p>
    <w:p>
      <w:pPr>
        <w:sectPr>
          <w:footerReference w:type="default" r:id="rId8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فضاي اعتقادي شهر شام</w:t>
      </w:r>
      <w:bookmarkStart w:id="2464" w:name="pg716_7135"/>
    </w:p>
    <w:p>
      <w:pPr>
        <w:pStyle w:val="BookText"/>
        <w:rPr/>
      </w:pPr>
      <w:bookmarkEnd w:id="2464"/>
      <w:r>
        <w:rPr>
          <w:rFonts w:ascii="IRNazanin" w:hAnsi="IRNazanin" w:eastAsia="IRNazanin"/>
          <w:color w:val="111111"/>
          <w:sz w:val="28"/>
          <w:sz w:val="28"/>
          <w:szCs w:val="28"/>
          <w:rtl w:val="true"/>
          <w:lang w:bidi="fa-IR"/>
        </w:rPr>
        <w:t>هنگام ورود اهل بيت عليهم السلام به اين شهر چگونه بود؟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تبليغات بني اميه در مورد شهيدان كربلا و مخفي نگه داشتن حقيقت قيام آنان تا چه اندازه موفق بود؟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سياست يزيد از گرداندن اهل بيت عليهم السلام در شهرهاي گوناگون چه بود؟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چرا يزيد مجبور شد اهل بيت عليهم السلام را از شام به وطن خودشان بازگرداند؟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دليل باب الحوايج بودن حضرت رقيه عليهاالسلام را چه مي دانيد؟</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در مورد شب وفات ايشان توضيح فرماييد؟</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از شخصيت و زندگاني كوتاه ايشان چه الگوهايي مي توان گرفت؟</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فكر مي كنيد دليل اين همه علاقه و محبت مردم به ساحت مقدس ايشان چيست؟</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قصد يزيد از آن همه آزاررساني حتي به كودكان اهل بيت عليهم السلام چه بود؟</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بازتاب درگذشت حضرت رقيه عليهاالسلام در شام چه بود؟</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در مورد كينه ديرينه بني اميه با اهل بيت عليهم السلام توضيح بفرماييد؟</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بني اميه چقدر در انزوا و دور نگه داشتن اهل بيت عليهم السلام موفق بودند؟</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اسيري اهل بيت عليهم السلام در فروپاشي حكومت يزيد چه سهمي داشت؟</w:t>
      </w:r>
    </w:p>
    <w:p>
      <w:pPr>
        <w:pStyle w:val="Heading4"/>
        <w:numPr>
          <w:ilvl w:val="3"/>
          <w:numId w:val="1"/>
        </w:numPr>
        <w:rPr/>
      </w:pPr>
      <w:bookmarkStart w:id="2465" w:name="__RefHeading___Toc5999403_211673320"/>
      <w:bookmarkStart w:id="2466" w:name="_Toc1014"/>
      <w:bookmarkEnd w:id="2465"/>
      <w:r>
        <w:rPr>
          <w:rtl w:val="true"/>
        </w:rPr>
        <w:t>پيام تسليت گوينده</w:t>
      </w:r>
      <w:bookmarkEnd w:id="2466"/>
    </w:p>
    <w:p>
      <w:pPr>
        <w:pStyle w:val="BookText"/>
        <w:rPr/>
      </w:pPr>
      <w:r>
        <w:rPr>
          <w:rFonts w:ascii="IRNazanin" w:hAnsi="IRNazanin" w:eastAsia="IRNazanin"/>
          <w:color w:val="111111"/>
          <w:sz w:val="28"/>
          <w:sz w:val="28"/>
          <w:szCs w:val="28"/>
          <w:rtl w:val="true"/>
          <w:lang w:bidi="fa-IR"/>
        </w:rPr>
        <w:t>اي نوگل حسين و اي پرورش يافته دامان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هجران پدر در كنج ويرانه به پايان رسيد و گلستان محبت پدر پذيراي محبت كودكانه ات گرديد و شب هجران سياهت در گوشه خرابه به درخشش وصل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وصال بر تو تبريك و بر شيفتگان خانواده كريمت تسليت باد</w:t>
      </w:r>
      <w:r>
        <w:rPr>
          <w:rFonts w:eastAsia="IRNazanin" w:cs="IRNazanin"/>
          <w:color w:val="111111"/>
          <w:sz w:val="28"/>
          <w:szCs w:val="28"/>
          <w:rtl w:val="true"/>
          <w:lang w:bidi="fa-IR"/>
        </w:rPr>
        <w:t>.</w:t>
      </w:r>
    </w:p>
    <w:p>
      <w:pPr>
        <w:sectPr>
          <w:footerReference w:type="default" r:id="rId8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خورشيد در ميان طبق به مهماني كوكب محنت كشيده رفت و اندام ضعيف و كبود آن دختر نازنين را با گرماي خود التيام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w:t>
      </w:r>
    </w:p>
    <w:p>
      <w:pPr>
        <w:pStyle w:val="BookText"/>
        <w:rPr/>
      </w:pPr>
      <w:r>
        <w:rPr>
          <w:rFonts w:ascii="IRNazanin" w:hAnsi="IRNazanin" w:eastAsia="IRNazanin"/>
          <w:color w:val="111111"/>
          <w:sz w:val="28"/>
          <w:sz w:val="28"/>
          <w:szCs w:val="28"/>
          <w:rtl w:val="true"/>
          <w:lang w:bidi="fa-IR"/>
        </w:rPr>
        <w:t>نيلگون خود را در تابش خورشيدي پدر گرفت و غريبانه با او به زمزمه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روح سبز كودك را در آغوش كشيد و به آسمان برد و اهل خرابه را در حسرت ديدار گذاشت و كودكان احساس را در غم، تنها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هاي حسرت زده تسليت مي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دختر حسين و اي فرشته كوچك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آن عمر كوتاه تر از گلت، آن همه مصيبت را در بلور نازك دل جاي داده بودي؟ چگونه خورشيد را در درياي خون و فراز نيزه ها و تشت زر ديدي؟</w:t>
      </w:r>
    </w:p>
    <w:p>
      <w:pPr>
        <w:pStyle w:val="BookText"/>
        <w:rPr/>
      </w:pPr>
      <w:r>
        <w:rPr>
          <w:rFonts w:ascii="IRNazanin" w:hAnsi="IRNazanin" w:eastAsia="IRNazanin"/>
          <w:color w:val="111111"/>
          <w:sz w:val="28"/>
          <w:sz w:val="28"/>
          <w:szCs w:val="28"/>
          <w:rtl w:val="true"/>
          <w:lang w:bidi="fa-IR"/>
        </w:rPr>
        <w:t>سلام بر تو و غم هاي بي شمارت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بدن كبود شده ات از جور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پاهاي آبله بسته ات كه چهل منزل را به شوق ديدار پدر در پي كاروان دويد و تو را به طواف كعبه خورشيد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قبول، سعي ات گرامي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شاه بيت صبر و شكيبايي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جمله كمالي، در عين خردسالگي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شام از غم بي منتهايت، تيره بود و زمين تب دار اثر تپش هاي ناموزون قلب رنجورت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آغوش گرم پدر آرام گير كه ديگر كسي خواب كودكانه ات را نمي دزدد و عربده هاي بي رحمي و زوزه هاي وحشت، قلب كوچكت را نمي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گير كه پدر به سراغت آمده است تا رخ كبودت را نوازش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مبارك</w:t>
      </w:r>
      <w:r>
        <w:rPr>
          <w:rFonts w:eastAsia="IRNazanin" w:cs="IRNazanin"/>
          <w:color w:val="111111"/>
          <w:sz w:val="28"/>
          <w:szCs w:val="28"/>
          <w:rtl w:val="true"/>
          <w:lang w:bidi="fa-IR"/>
        </w:rPr>
        <w:t>!</w:t>
      </w:r>
    </w:p>
    <w:p>
      <w:pPr>
        <w:sectPr>
          <w:footerReference w:type="default" r:id="rId8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پيكر نازنينش، صحنه هاي خط سياه ستم را نشان مي داد و گيسوان پريشانش از فاجعه اي دردناك خبر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 هاي كينه، نقشي خشن بر لوح كوچك صورتش كشيده بود و دفترچه خاطرات دلش</w:t>
      </w:r>
      <w:bookmarkStart w:id="2467" w:name="pg716_7139"/>
    </w:p>
    <w:p>
      <w:pPr>
        <w:pStyle w:val="BookText"/>
        <w:rPr/>
      </w:pPr>
      <w:bookmarkEnd w:id="2467"/>
      <w:r>
        <w:rPr>
          <w:rFonts w:ascii="IRNazanin" w:hAnsi="IRNazanin" w:eastAsia="IRNazanin"/>
          <w:color w:val="111111"/>
          <w:sz w:val="28"/>
          <w:sz w:val="28"/>
          <w:szCs w:val="28"/>
          <w:rtl w:val="true"/>
          <w:lang w:bidi="fa-IR"/>
        </w:rPr>
        <w:t>را از صفحه هاي سياه، پر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صفحه هاي آن را پيش رو گشاده ايم و بر تلخي آن اشك مي ريزيم و اين اندوه بي پايان را بر عاشوراييان تسليت مي گوييم</w:t>
      </w:r>
      <w:r>
        <w:rPr>
          <w:rFonts w:eastAsia="IRNazanin" w:cs="IRNazanin"/>
          <w:color w:val="111111"/>
          <w:sz w:val="28"/>
          <w:szCs w:val="28"/>
          <w:rtl w:val="true"/>
          <w:lang w:bidi="fa-IR"/>
        </w:rPr>
        <w:t>.</w:t>
      </w:r>
    </w:p>
    <w:p>
      <w:pPr>
        <w:pStyle w:val="Heading4"/>
        <w:numPr>
          <w:ilvl w:val="3"/>
          <w:numId w:val="1"/>
        </w:numPr>
        <w:rPr/>
      </w:pPr>
      <w:bookmarkStart w:id="2468" w:name="__RefHeading___Toc5999405_211673320"/>
      <w:bookmarkStart w:id="2469" w:name="_Toc1015"/>
      <w:bookmarkEnd w:id="2468"/>
      <w:r>
        <w:rPr>
          <w:rtl w:val="true"/>
        </w:rPr>
        <w:t>زيرنويس تلويزيوني</w:t>
      </w:r>
      <w:bookmarkEnd w:id="2469"/>
    </w:p>
    <w:p>
      <w:pPr>
        <w:pStyle w:val="BookText"/>
        <w:rPr/>
      </w:pPr>
      <w:r>
        <w:rPr>
          <w:rFonts w:ascii="IRNazanin" w:hAnsi="IRNazanin" w:eastAsia="IRNazanin"/>
          <w:color w:val="111111"/>
          <w:sz w:val="28"/>
          <w:sz w:val="28"/>
          <w:szCs w:val="28"/>
          <w:rtl w:val="true"/>
          <w:lang w:bidi="fa-IR"/>
        </w:rPr>
        <w:t>اي رقيه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بزرگ ترين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كبوترِ كوچك جانت را از قفسِ تن كبود شده ات، تسليت مي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رقيه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اسوه پرورش يافتگي در مكتب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عروجت را گرامي مي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نوگل پژمرده باغ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پژمردنت در سياهي و سرماي سخت غربت چه سهمگين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ستاره كوچك، ولي بلند اختر آسمان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 هجرانت فراموش نمي شود</w:t>
      </w:r>
      <w:r>
        <w:rPr>
          <w:rFonts w:eastAsia="IRNazanin" w:cs="IRNazanin"/>
          <w:color w:val="111111"/>
          <w:sz w:val="28"/>
          <w:szCs w:val="28"/>
          <w:rtl w:val="true"/>
          <w:lang w:bidi="fa-IR"/>
        </w:rPr>
        <w:t>.</w:t>
      </w:r>
    </w:p>
    <w:p>
      <w:pPr>
        <w:pStyle w:val="Heading3"/>
        <w:numPr>
          <w:ilvl w:val="2"/>
          <w:numId w:val="1"/>
        </w:numPr>
        <w:rPr/>
      </w:pPr>
      <w:bookmarkStart w:id="2470" w:name="__RefHeading___Toc5999407_211673320"/>
      <w:bookmarkStart w:id="2471" w:name="_Toc1016"/>
      <w:bookmarkEnd w:id="2470"/>
      <w:r>
        <w:rPr>
          <w:rtl w:val="true"/>
        </w:rPr>
        <w:t>كتاب نامه</w:t>
      </w:r>
      <w:bookmarkEnd w:id="24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ابن نما حلّي؛ مثيرالاحزان، قم، چاپ مدرسة امام المهدي عج الله تعالي فرجه الشريف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ابوالحسني، علي؛ سياهپوشي در سوگ ائمه نور، قم، نويسنده، چاپ الهادي،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ابومخنف؛ مقتل ابي مخنف، قم، انتشارات بني الزهرا،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اربلي، عيسي؛ كشف الغمة، بيروت، دارالكتاب الاسلامي، بي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پيشوايي، مهدي؛ شام؛ سرزمين خاطره ها، تهران، سازمان چاپ و انتشارات،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ــــــــــــــــــــــ؛ مجموعه جزوات كانون گفتمان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مركز تحقيقات و پژوهش هاي حوزه علميه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حايري، محمدمهدي؛ معالي السبطين، قم، منشورات الرضي،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حيدري قاسمي، محمد؛ كتاب شناسي عاشورا، تهران، انتشارات اطلاعات،</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خراساني، ملاهاشم؛ منتخب التواريخ، تهران، انتشارات علميه اسلاميه، بي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رباني خلخالي، علي؛ ستاره درخشان شام، قم، انتشارات مكتب الحسين،</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8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سازگار، غلام رضا؛ نخل ميثم، قم، انتشارات</w:t>
      </w:r>
    </w:p>
    <w:p>
      <w:pPr>
        <w:pStyle w:val="BookText"/>
        <w:rPr/>
      </w:pPr>
      <w:r>
        <w:rPr>
          <w:rFonts w:ascii="Amiri" w:hAnsi="Amiri" w:eastAsia="Amiri" w:cs="Amiri"/>
          <w:color w:val="111111"/>
          <w:sz w:val="28"/>
          <w:sz w:val="28"/>
          <w:szCs w:val="28"/>
          <w:rtl w:val="true"/>
          <w:lang w:bidi="ar-SA"/>
        </w:rPr>
        <w:t xml:space="preserve">حق بين،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سبحاني، جعفر؛ فرازهايي از تاريخ پيامبر اسلام، تهران، انتشارات مشعر،</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سبحاني، جعفر؛ فروغ ابديت، قم، انتشارات دفتر تبليغات اسلامي،</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سپهر، محمدتقي؛ ناسخ التواريخ، تهران، كتاب فروشي اسلاميه،</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ـ سيد بن طاووس؛ لهوف، تهران، انتشارات جهان،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شجاعي، سيد مهدي؛ آفتاب در حجاب، تهران، كانون پرورش فكري كودكان و نوجوانان،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شيخ مفيد؛ الارشاد، مجموعه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جلدي، قم، كنگره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غفورزاده، محمدجواد؛ رستاخيز لاله ها، مشهد، انتشارات رستگار،</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قزويني، واعظ؛ رياض القدس المسمي بحدائق الانس، تهران، كتاب فروشي اسلاميه، بي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ـ قمي، شيخ عباس؛ سفينه البحار، دوره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جلدي، قم انتشارات اسوه،</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ـ قمي، شيخ عباس؛ نفس المهموم، قم، مكتبه بصيرتي،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ـ مجلسي، محمدباقر؛ بحارالانوار، بيروت، مؤسسه الوفا،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ـ مجله نيستان، شماره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ارديبهشت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ـ محدثي، جواد؛ فرهنگ عاشورا، قم، نشر معروف،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ـ محمدي اشتهاردي، محمد؛ سرگذشت جان سوز حضرت رقيه عليهاالسلام ، تهران،انتشارات مطهر،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ـ ـــــ، ـــــ؛ سوگ نامه آل محمد صلي الله عليه و آله، قم، انتشارات ناصر،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ـ مطهري، مرتضي؛ حماسه حسيني، قم، انتشارات صدرا،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ملبوبي، محمدباقر؛ الوقايع و الحوادث، قم، كتاب فروشي خرد،</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8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ـ موسوي زنجان رودي، سيد مجتبي؛ حضرت رقيه عليهاالسلام ؛ چاووش كربلا، قم،موسسه انتشاراتي شاكر،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2472" w:name="pg716_7143"/>
    </w:p>
    <w:p>
      <w:pPr>
        <w:pStyle w:val="BookText"/>
        <w:rPr/>
      </w:pPr>
      <w:bookmarkEnd w:id="2472"/>
      <w:r>
        <w:rPr>
          <w:rFonts w:eastAsia="IRNazanin" w:cs="IRNazanin"/>
          <w:color w:val="111111"/>
          <w:sz w:val="28"/>
          <w:szCs w:val="28"/>
          <w:lang w:bidi="fa-IR"/>
        </w:rPr>
        <w:t>0</w:t>
      </w:r>
      <w:r>
        <w:rPr>
          <w:rFonts w:ascii="IRNazanin" w:hAnsi="IRNazanin" w:eastAsia="IRNazanin"/>
          <w:color w:val="111111"/>
          <w:sz w:val="28"/>
          <w:sz w:val="28"/>
          <w:szCs w:val="28"/>
          <w:rtl w:val="true"/>
          <w:lang w:bidi="fa-IR"/>
        </w:rPr>
        <w:t>ـ مهاجراني، سيد عطاءاللّه ؛ پيام آور عاشورا، تهران، انتشارات اطلاعات،</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ـ ميرخلف زاده، علي؛ كرامات الحسينية، قم، نويسنده،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ميرخلف زاده، قاسم؛ حضرت رقيه عليهاالسلام ، قم، انتشارات روحاني،</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ـ نظري منفرد، علي؛ قصه كربلا، قم، انتشارات سرور،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Heading2"/>
        <w:numPr>
          <w:ilvl w:val="1"/>
          <w:numId w:val="1"/>
        </w:numPr>
        <w:rPr/>
      </w:pPr>
      <w:bookmarkStart w:id="2473" w:name="__RefHeading___Toc5999409_211673320"/>
      <w:bookmarkStart w:id="2474" w:name="_Toc1017"/>
      <w:bookmarkEnd w:id="2473"/>
      <w:r>
        <w:rPr/>
        <w:t>20</w:t>
      </w:r>
      <w:r>
        <w:rPr>
          <w:rtl w:val="true"/>
        </w:rPr>
        <w:t xml:space="preserve">- </w:t>
      </w:r>
      <w:r>
        <w:rPr>
          <w:rtl w:val="true"/>
        </w:rPr>
        <w:t>كرامات السيدة رقية</w:t>
      </w:r>
      <w:bookmarkEnd w:id="2474"/>
    </w:p>
    <w:p>
      <w:pPr>
        <w:pStyle w:val="Heading3"/>
        <w:numPr>
          <w:ilvl w:val="2"/>
          <w:numId w:val="1"/>
        </w:numPr>
        <w:rPr/>
      </w:pPr>
      <w:bookmarkStart w:id="2475" w:name="__RefHeading___Toc5999411_211673320"/>
      <w:bookmarkStart w:id="2476" w:name="_Toc1018"/>
      <w:bookmarkEnd w:id="2475"/>
      <w:r>
        <w:rPr>
          <w:rtl w:val="true"/>
        </w:rPr>
        <w:t>اشارة</w:t>
      </w:r>
      <w:bookmarkEnd w:id="2476"/>
    </w:p>
    <w:p>
      <w:pPr>
        <w:pStyle w:val="BookText"/>
        <w:rPr/>
      </w:pPr>
      <w:r>
        <w:rPr>
          <w:rFonts w:ascii="Amiri" w:hAnsi="Amiri" w:eastAsia="Amiri" w:cs="Amiri"/>
          <w:color w:val="111111"/>
          <w:sz w:val="28"/>
          <w:sz w:val="28"/>
          <w:szCs w:val="28"/>
          <w:rtl w:val="true"/>
          <w:lang w:bidi="ar-SA"/>
        </w:rPr>
        <w:t xml:space="preserve">المولف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منتديات شيعة علي عليه السلام وفاطمة الزهراء عليها السلام</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پايگاه رقيه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www.roghayeh.ne</w:t>
      </w:r>
    </w:p>
    <w:p>
      <w:pPr>
        <w:pStyle w:val="Heading3"/>
        <w:numPr>
          <w:ilvl w:val="2"/>
          <w:numId w:val="1"/>
        </w:numPr>
        <w:rPr/>
      </w:pPr>
      <w:bookmarkStart w:id="2477" w:name="__RefHeading___Toc5999413_211673320"/>
      <w:bookmarkStart w:id="2478" w:name="_Toc1019"/>
      <w:bookmarkEnd w:id="2477"/>
      <w:r>
        <w:rPr>
          <w:rtl w:val="true"/>
        </w:rPr>
        <w:t>لا يدخل الضريح الا الطاهر المرضي</w:t>
      </w:r>
      <w:bookmarkEnd w:id="2478"/>
    </w:p>
    <w:p>
      <w:pPr>
        <w:pStyle w:val="BookText"/>
        <w:rPr/>
      </w:pPr>
      <w:r>
        <w:rPr>
          <w:rFonts w:ascii="Amiri" w:hAnsi="Amiri" w:eastAsia="Amiri" w:cs="Amiri"/>
          <w:color w:val="111111"/>
          <w:sz w:val="28"/>
          <w:sz w:val="28"/>
          <w:szCs w:val="28"/>
          <w:rtl w:val="true"/>
          <w:lang w:bidi="ar-SA"/>
        </w:rPr>
        <w:t>يروي أحدهم حادثة حصلت معه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اقدم لكم هذه الحادثة والتي حصلت لي بمرقد السيدة رقية عليها السلام بسورية، ذهبت لزيارة سيدتي ومولاتي السيدة رقية بنت الامام الحسين الشهيد عليهم السلام، وعند الانتهاء من الزيارة والتهجد داخل الضريح خرجت الى الصحن الشريف حيث إنني جلست هناك لما رأيته من روحانية وأيضاً قلت أنتظر وقت صلاة المغرب لإقتراب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جلوسي في ذلك المكان رأيت شيء غريب لايصدق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 اتى شخص</w:t>
      </w:r>
    </w:p>
    <w:p>
      <w:pPr>
        <w:pStyle w:val="BookText"/>
        <w:rPr/>
      </w:pPr>
      <w:r>
        <w:rPr>
          <w:rFonts w:ascii="Amiri" w:hAnsi="Amiri" w:eastAsia="Amiri" w:cs="Amiri"/>
          <w:color w:val="111111"/>
          <w:sz w:val="28"/>
          <w:sz w:val="28"/>
          <w:szCs w:val="28"/>
          <w:rtl w:val="true"/>
          <w:lang w:bidi="ar-SA"/>
        </w:rPr>
        <w:t xml:space="preserve">من احدى الدول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من أي بلد بالتحديد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 دخوله من باب الصحن الشريف</w:t>
      </w:r>
    </w:p>
    <w:p>
      <w:pPr>
        <w:pStyle w:val="BookText"/>
        <w:rPr/>
      </w:pPr>
      <w:r>
        <w:rPr>
          <w:rFonts w:ascii="Amiri" w:hAnsi="Amiri" w:eastAsia="Amiri" w:cs="Amiri"/>
          <w:color w:val="111111"/>
          <w:sz w:val="28"/>
          <w:sz w:val="28"/>
          <w:szCs w:val="28"/>
          <w:rtl w:val="true"/>
          <w:lang w:bidi="ar-SA"/>
        </w:rPr>
        <w:t xml:space="preserve">أخذ ينادي بأعلى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يابنت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يابنت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نفس الوقت واضعاً حذائه بين ابطيه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قلت في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الايمان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 بأنه من عند الباب وهو ينادي بأعلى صوته</w:t>
      </w:r>
    </w:p>
    <w:p>
      <w:pPr>
        <w:pStyle w:val="BookText"/>
        <w:rPr/>
      </w:pPr>
      <w:r>
        <w:rPr>
          <w:rFonts w:ascii="Amiri" w:hAnsi="Amiri" w:eastAsia="Amiri" w:cs="Amiri"/>
          <w:color w:val="111111"/>
          <w:sz w:val="28"/>
          <w:sz w:val="28"/>
          <w:szCs w:val="28"/>
          <w:rtl w:val="true"/>
          <w:lang w:bidi="ar-SA"/>
        </w:rPr>
        <w:t>وبينما هو كذلك وعند اقترابه من باب الضريح فجأه توقف ذلك الرجل وتوقف نفسه وكأن احداً</w:t>
      </w:r>
    </w:p>
    <w:p>
      <w:pPr>
        <w:pStyle w:val="BookText"/>
        <w:rPr/>
      </w:pPr>
      <w:r>
        <w:rPr>
          <w:rFonts w:ascii="Amiri" w:hAnsi="Amiri" w:eastAsia="Amiri" w:cs="Amiri"/>
          <w:color w:val="111111"/>
          <w:sz w:val="28"/>
          <w:sz w:val="28"/>
          <w:szCs w:val="28"/>
          <w:rtl w:val="true"/>
          <w:lang w:bidi="ar-SA"/>
        </w:rPr>
        <w:t>كتم انفاسه وأخذ يدور حول نفسه عدة مرات، فأسرع خدم الضريح</w:t>
      </w:r>
    </w:p>
    <w:p>
      <w:pPr>
        <w:pStyle w:val="BookText"/>
        <w:rPr/>
      </w:pPr>
      <w:r>
        <w:rPr>
          <w:rFonts w:ascii="Amiri" w:hAnsi="Amiri" w:eastAsia="Amiri" w:cs="Amiri"/>
          <w:color w:val="111111"/>
          <w:sz w:val="28"/>
          <w:sz w:val="28"/>
          <w:szCs w:val="28"/>
          <w:rtl w:val="true"/>
          <w:lang w:bidi="ar-SA"/>
        </w:rPr>
        <w:t>واخرجوه للخارج وحينها عادت له انفاسه</w:t>
      </w:r>
      <w:r>
        <w:rPr>
          <w:rFonts w:eastAsia="Amiri" w:cs="Amiri" w:ascii="Amiri" w:hAnsi="Amiri"/>
          <w:color w:val="111111"/>
          <w:sz w:val="28"/>
          <w:szCs w:val="28"/>
          <w:rtl w:val="true"/>
          <w:lang w:bidi="ar-SA"/>
        </w:rPr>
        <w:t>...</w:t>
      </w:r>
    </w:p>
    <w:p>
      <w:pPr>
        <w:sectPr>
          <w:footerReference w:type="default" r:id="rId8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فحينها بدأ دوري وأخذني الفضول لأستكشف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الى خدمة المرقد الشريف فسألتهم بما حصل مع ذلك الرجل ومالذي جعله فجاة</w:t>
      </w:r>
      <w:bookmarkStart w:id="2479" w:name="pg716_7145"/>
    </w:p>
    <w:p>
      <w:pPr>
        <w:pStyle w:val="BookText"/>
        <w:rPr/>
      </w:pPr>
      <w:bookmarkEnd w:id="2479"/>
      <w:r>
        <w:rPr>
          <w:rFonts w:ascii="Amiri" w:hAnsi="Amiri" w:eastAsia="Amiri" w:cs="Amiri"/>
          <w:color w:val="111111"/>
          <w:sz w:val="28"/>
          <w:sz w:val="28"/>
          <w:szCs w:val="28"/>
          <w:rtl w:val="true"/>
          <w:lang w:bidi="ar-SA"/>
        </w:rPr>
        <w:t>يتوقف ويدور حول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فأجابني بكلمة واحدة فقط، قال لي الرجل ثمل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ذرفت دموعي وبكيت لعظمة وشأن أهل البيت عند رب العزة والجلالة وأيقنت بأنهم مطهرون طاهرون لم يدنسهم أي شيء، وما حصل للرجل هو امتناع من الله سبحانه وتعالى له لكي لا يدخل الضريح لأنه لا يدخل ذلك الضريح الا الطاهر المرضي </w:t>
      </w:r>
      <w:r>
        <w:rPr>
          <w:rFonts w:eastAsia="Amiri" w:cs="Amiri" w:ascii="Amiri" w:hAnsi="Amiri"/>
          <w:color w:val="111111"/>
          <w:sz w:val="28"/>
          <w:szCs w:val="28"/>
          <w:rtl w:val="true"/>
          <w:lang w:bidi="ar-SA"/>
        </w:rPr>
        <w:t>.</w:t>
      </w:r>
    </w:p>
    <w:p>
      <w:pPr>
        <w:pStyle w:val="Heading3"/>
        <w:numPr>
          <w:ilvl w:val="2"/>
          <w:numId w:val="1"/>
        </w:numPr>
        <w:rPr/>
      </w:pPr>
      <w:bookmarkStart w:id="2480" w:name="__RefHeading___Toc5999415_211673320"/>
      <w:bookmarkStart w:id="2481" w:name="_Toc1020"/>
      <w:bookmarkEnd w:id="2480"/>
      <w:r>
        <w:rPr>
          <w:rtl w:val="true"/>
        </w:rPr>
        <w:t>شيعتني رقية</w:t>
      </w:r>
      <w:bookmarkEnd w:id="2481"/>
    </w:p>
    <w:p>
      <w:pPr>
        <w:sectPr>
          <w:footerReference w:type="default" r:id="rId8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 يروي عن سبب تشيعه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 أن أن أكتب عن سبب استبصاري اذ يتلخص السبب في كلمة واحدة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 اسم رقية في الحقيقة الذي أعنيه هنا في الحقيقة لم أكن أعرف عنه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بعد البحث الكبير الذي قمت به منذ شهر رمضان الماضي وحتى الآن ونحن في عام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صادفني فيلما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موكب الإباء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هذا الفيلم وسيلتي للتعرف على السيدة الكريمة بنت الامام الحسين عليه السلام أعني بذلك السيدة رقية تلك الطفلة التي لم تبلغ عامها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لم نكن ندري شيئا عن الفظائع التى أعقبت جريمة كربلاء حيث سيق آل بيت النبوة سبايا في عهد يزيد بن معاوية بن أبي سفيان لعنهم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هذا الفيلم تعرفت على السيدة رقية عليها السلام وفي الحقيقة لقد تألمت كثيرا عما حدث من فظائع تجاه أعظم خلق الله قاطبة آل بيت أعظم خلق الله سيدنا محمد صل الله عليه وآله وسلم، وخاصة الفجيعة العظمى وهي موت الحبيبة السيدة رقية حال رؤية رأس أبيها الامام الحسين عليه السلام وفمها في فم أبيها تشتم رائحته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كنت أعلم مدى حب البنت لأبيها وحب الأب لإبنته هذا الحب العظيم، شعرت بكل كياني يرتجف ولم أتمالك نفسي لأنني كنت في دهشة بالغة من هذه الأحداث</w:t>
      </w:r>
      <w:bookmarkStart w:id="2482" w:name="pg716_7147"/>
    </w:p>
    <w:p>
      <w:pPr>
        <w:pStyle w:val="BookText"/>
        <w:rPr/>
      </w:pPr>
      <w:bookmarkEnd w:id="2482"/>
      <w:r>
        <w:rPr>
          <w:rFonts w:ascii="Amiri" w:hAnsi="Amiri" w:eastAsia="Amiri" w:cs="Amiri"/>
          <w:color w:val="111111"/>
          <w:sz w:val="28"/>
          <w:sz w:val="28"/>
          <w:szCs w:val="28"/>
          <w:rtl w:val="true"/>
          <w:lang w:bidi="ar-SA"/>
        </w:rPr>
        <w:t>لم أصدق حدوثها من الأصل وأخذت أبحث عن الحقيقة من الكتب التي كتبت فيها وتوصلت الى أن كل ما شاهدته في الفيلم نقطة من محيط وما خفي كان أعظم رغم أن الله عز وجل أنعم علينا بأبحاث كثيرة والقاء الكثير من المحاضرات والكثير منها على الانترنت ورغم أني بعد هذه الابحاث كنت أعلم بأن المذهب الشيعي هو المذهب الحق الا أنني وجدت تسويف أمر اعلان التشيع حتى أستزيد من الأبحاث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أنني بعدما شاهدت فيلم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موكب الاباء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وتحققت من صحة أحداثه قررت على الفور إعلان تشيعي في غرفة أخي الحبيب رفيق الموسوي ولا سيما وأنني كنت قد عاهدتهم أنني سألقي محاضرة عن أحداث ما بعد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أظن أن الله سبحانه وتعالى سيقدر لي أن أشاهد فيلم موكب الاباء والتعرف عن السيدة 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يكن في الحسبان وفي هذا الوقت الراهن اتخاذ قرار اعلان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انتهيت من البحث قررت اعلان التشيع بعد محاضرتي وكان هذا القرار مفاجئاً لكل الاخوة والاخوات اذ لم يعلم أحد أنني سأعلن تشيعي في هذا الوقت وكان ذلك في يوم الثاني عشر من مايو عام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سئلت عن سبب تشيعي قلت لهم شيعتني 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على حبيبتي رقية التي شيعتني واضطرتني واستفزتني حتى ألجأتني الى سرعة اعلان تشيعي دون تسويف</w:t>
      </w:r>
      <w:r>
        <w:rPr>
          <w:rFonts w:eastAsia="Amiri" w:cs="Amiri" w:ascii="Amiri" w:hAnsi="Amiri"/>
          <w:color w:val="111111"/>
          <w:sz w:val="28"/>
          <w:szCs w:val="28"/>
          <w:rtl w:val="true"/>
          <w:lang w:bidi="ar-SA"/>
        </w:rPr>
        <w:t>...</w:t>
      </w:r>
    </w:p>
    <w:p>
      <w:pPr>
        <w:pStyle w:val="Heading3"/>
        <w:numPr>
          <w:ilvl w:val="2"/>
          <w:numId w:val="1"/>
        </w:numPr>
        <w:rPr/>
      </w:pPr>
      <w:bookmarkStart w:id="2483" w:name="__RefHeading___Toc5999417_211673320"/>
      <w:bookmarkStart w:id="2484" w:name="_Toc1021"/>
      <w:bookmarkEnd w:id="2483"/>
      <w:r>
        <w:rPr>
          <w:rtl w:val="true"/>
        </w:rPr>
        <w:t>شفاء طفلة مسيحية</w:t>
      </w:r>
      <w:bookmarkEnd w:id="2484"/>
    </w:p>
    <w:p>
      <w:pPr>
        <w:sectPr>
          <w:footerReference w:type="default" r:id="rId8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عائلة مسيحية تسكن الشام، لديها طفلة مصابة بالشلل ولا تستطيع المشي، وقد عرضوها على أطباء في سوريا وخارجها فعجزوا عن مداواتها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أحد الأيام جاء والد الطفلة وأمها إلى مرقد السيدة رقية بنت الحسين عليهما السلام، فطلبت الأم السماح لها بالجلوس على عتبة باب السيدة رقية سلام الله عليها فسمحوا لها، وبعد</w:t>
      </w:r>
    </w:p>
    <w:p>
      <w:pPr>
        <w:pStyle w:val="BookText"/>
        <w:rPr/>
      </w:pPr>
      <w:r>
        <w:rPr>
          <w:rFonts w:ascii="Amiri" w:hAnsi="Amiri" w:eastAsia="Amiri" w:cs="Amiri"/>
          <w:color w:val="111111"/>
          <w:sz w:val="28"/>
          <w:sz w:val="28"/>
          <w:szCs w:val="28"/>
          <w:rtl w:val="true"/>
          <w:lang w:bidi="ar-SA"/>
        </w:rPr>
        <w:t xml:space="preserve">جلوسها على عتبة الباب، أخذها النعاس وراحت في نوم عميق، وفي منامها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طفلة قد فتحت باب دارها وذهبت إلى غرفة ابنتها المريضة وأيقظتها من نومها وطلبت منها النهوض من مقعدها واللعب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 الطفلة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مريضة ولا أستطيع القيام واللعب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أتيت للعب معك فيجب عليك القيام فسحبتها من مكانها، وقالت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نلعب فما كان من الطفلة إلا أن قامت وراحت تلعب معها وهي فرحة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استيقظت الأم من منامها وهي في دهشة واستغراب وطلبت من زوجها الذهاب فوراً إلى البيت لأنها رأت شيئاً عجيباً يكاد لا يصدق، فذهبوا فوراً إلى البيت وعندما طرقوا باب البيت وإذا بإبنتهم المريضة هي التي تفتح الباب، وتستقبلهم حتى أنهم لم يصدقوا ما أمامهم وماذا حدث، وابنتهم وسطهم فرحة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حدث؟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خروجكم من البيت وبعد ساعة وإذا بطفلة واقفة على رأسي وتقول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استيقظي وتعالي نلعب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مريضة ولا أستطيع القيام فكيف ألعب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القيام، فسحبتني نحوها وقمت ألعب معها وها أنا كما ترونني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لقد صدقت الرؤيا، إني رأيت الطفلة التي دخلت عليكِ في المنام وقصَّت ما رأت على زوجها عندها علموا أن هذه الطفلة هي السيدة رقية بنت الإمام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من كرامات هذه العلوية المظلومة بفضل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علاج لابنتك</w:t>
      </w:r>
      <w:r>
        <w:rPr>
          <w:rFonts w:eastAsia="Amiri" w:cs="Amiri" w:ascii="Amiri" w:hAnsi="Amiri"/>
          <w:color w:val="111111"/>
          <w:sz w:val="28"/>
          <w:szCs w:val="28"/>
          <w:rtl w:val="true"/>
          <w:lang w:bidi="ar-SA"/>
        </w:rPr>
        <w:t>:</w:t>
      </w:r>
    </w:p>
    <w:p>
      <w:pPr>
        <w:sectPr>
          <w:footerReference w:type="default" r:id="rId8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سماحة حجة الإسلام السيد عسكر حيدري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طلاب الحوزة العلمية الزينبية في الشام الكرامة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أنه في أحد الأيام أقبلت إمرأة مسيحية مع طفلتها المشلولة الى سوريا بعد أن أجابها أطباء لبنان وأخبروها بأن لا</w:t>
      </w:r>
    </w:p>
    <w:p>
      <w:pPr>
        <w:pStyle w:val="BookText"/>
        <w:rPr/>
      </w:pPr>
      <w:r>
        <w:rPr>
          <w:rFonts w:ascii="Amiri" w:hAnsi="Amiri" w:eastAsia="Amiri" w:cs="Amiri"/>
          <w:color w:val="111111"/>
          <w:sz w:val="28"/>
          <w:sz w:val="28"/>
          <w:szCs w:val="28"/>
          <w:rtl w:val="true"/>
          <w:lang w:bidi="ar-SA"/>
        </w:rPr>
        <w:t xml:space="preserve">علاج لابنتك، ولحسن الحظ أنها استأجرت منزلا ً كان قريبا ًمن حرم السيدة رقية عليها السلام واتخذته كمقر ٍ لها أثناء تواجدها في سوريا لمعالجة طفلتها المريضة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أحد الأيام شاهدت المرأة أفواجا ًمن الناس يقبلون إلى الحرم الشريف مما أثار تعجبها وتساؤلها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ولماذا يأتي هؤلاء الناس إلى هنا؟ وما هي المناسبة؟ فقالوا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اليوم هو يوم عاشوراء وهذا حرم السيدة رقية بنت الإمام الحسين سلام الله عليهما، والناس يأتون لإقامة العزاء عند مرقدها الطاهر، وإذا بالمرأة تترك طفلتها في البيت وتذهب إلى الحرم الشريف وتتوسل بالسيدة رقية عليها السلام، وتلح ّ عليها في قضاء حاجتها بكل 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فقدت الوعي وغشي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هي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أحست المرأة أنّ شخصا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واذهبي إلى بيتك فإن ابنتك بقيت وحيدة ولا أحد معها وقد شافاها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وبالفعل فقد استيقظت المرأة وذهبت إلى منزلها وإذا بها تجد طفلتها تلعب وكأن لم يكن بها شيء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آنذاك تساءلت الأم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وكيف تحسن حالك؟ قالت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خرجت ِ من المنزل دخلت الدار طفلة اسمها رقية وقالت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لنلعب معاً، ثم إنها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بسم الله الرحمن الرحيم لتستطيعي القيام والنهوض على قدميك، ثم إنها أخذت يدي وأوقفتني وقد أحسست منذ ذلك الوقت أنني قد شُفيت من المرض وبينما كانت الطفلة تحدثني إذا بك ِ تفتحين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جاءت أمك ِ واختفت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على أثر هذه الكرامة للسيدة رقية عليها السلام اهتدت المرأة المسيحية ودخلت في مذهب الحق مذهب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ليقل للوالي أن يعمر قبري ولحدي</w:t>
      </w:r>
      <w:r>
        <w:rPr>
          <w:rFonts w:eastAsia="Amiri" w:cs="Amiri" w:ascii="Amiri" w:hAnsi="Amiri"/>
          <w:color w:val="111111"/>
          <w:sz w:val="28"/>
          <w:szCs w:val="28"/>
          <w:rtl w:val="true"/>
          <w:lang w:bidi="ar-SA"/>
        </w:rPr>
        <w:t>:</w:t>
      </w:r>
    </w:p>
    <w:p>
      <w:pPr>
        <w:sectPr>
          <w:footerReference w:type="default" r:id="rId8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الخراساني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منتخب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العالم الجليل الشيخ محمد علي الشامي وهو من العلماء في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لجدي من أمي السيد إبراهيم الدمشقي الذي يصل نسبه إلى السيد مرتضى علم الهدى والذي عمر أكثر من تسعين سنة، ثلاث بنات وكان محروماً من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احدى الليالي رأت ابنته الكبرى رقية بنت الإمام الحسين عليهما السلام في المنام وقالت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لأبيك أن ماء وقع بين قبري ولحدي مما آذى بدني، وليقل للوالي أن يعمر قبري ولحدي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الفتاة رؤياها لأبيها ولكن سيد إبراهيم لم يهتم بذلك خوفاً من 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الليلة الثانية رأت الفتاة الثانية الرؤيا نفسها وذكرتها لأبيها ولم يتهم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الليلة الثالثة رأت الفتاة الثالثة الرؤيا نفسها وذكرتها لأبيها ولم يرتب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الليلة الرابعة رأى سيد إبراهيم رقية في المنام وقالت له بلهجة حادة وعتاب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تُخبر</w:t>
      </w:r>
    </w:p>
    <w:p>
      <w:pPr>
        <w:pStyle w:val="BookText"/>
        <w:rPr/>
      </w:pPr>
      <w:r>
        <w:rPr>
          <w:rFonts w:ascii="Amiri" w:hAnsi="Amiri" w:eastAsia="Amiri" w:cs="Amiri"/>
          <w:color w:val="111111"/>
          <w:sz w:val="28"/>
          <w:sz w:val="28"/>
          <w:szCs w:val="28"/>
          <w:rtl w:val="true"/>
          <w:lang w:bidi="ar-SA"/>
        </w:rPr>
        <w:t>الوالي؟ فإستيقظ السيد من النوم وذهب صباحاً إلى والي الشام وذكر للوالي رؤياه</w:t>
      </w:r>
      <w:r>
        <w:rPr>
          <w:rFonts w:eastAsia="Amiri" w:cs="Amiri" w:ascii="Amiri" w:hAnsi="Amiri"/>
          <w:color w:val="111111"/>
          <w:sz w:val="28"/>
          <w:szCs w:val="28"/>
          <w:rtl w:val="true"/>
          <w:lang w:bidi="ar-SA"/>
        </w:rPr>
        <w:t>.</w:t>
      </w:r>
    </w:p>
    <w:p>
      <w:pPr>
        <w:sectPr>
          <w:footerReference w:type="default" r:id="rId8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الوالي علماء وصلحاء الشام من السنة والشيعة بالاغتسال وارتداء ثياب 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يفتح قفل باب الحرم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وينبش القبر الشريف ويخرج الجسد المطهر لرقية كي يتم تعمير القبر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إغتسل العلماء والصالحون من الشيعة والسنة بمنتهى الآداب وارتدوا ملابس 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يفتح القفل على إلا على يد المرحوم السيد إبراهيم الدمشقي فدخلوا الحرم ولم يؤثر معول أي شخص في الأرض إلا معول سيد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أخلوا الحرم وفتحوا اللحد فرأوا بدن رقية وكفنها بين اللحد سليمين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كان هناك ماء كثير بين اللحد فأخرج السيد بدنها الشريف من اللحد ووضعه على ركبته ثلاثة أيام وبكى حتى تم تعمير لحد المخدرة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w:t>
      </w:r>
      <w:bookmarkStart w:id="2485" w:name="pg716_7155"/>
    </w:p>
    <w:p>
      <w:pPr>
        <w:pStyle w:val="BookText"/>
        <w:rPr/>
      </w:pPr>
      <w:bookmarkEnd w:id="2485"/>
      <w:r>
        <w:rPr>
          <w:rFonts w:ascii="Amiri" w:hAnsi="Amiri" w:eastAsia="Amiri" w:cs="Amiri"/>
          <w:color w:val="111111"/>
          <w:sz w:val="28"/>
          <w:sz w:val="28"/>
          <w:szCs w:val="28"/>
          <w:rtl w:val="true"/>
          <w:lang w:bidi="ar-SA"/>
        </w:rPr>
        <w:t xml:space="preserve">كان يحين وقت الصلاة كان السيد يضع بدنها على شيء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الصلاة كان يرفعه ويضعه على ركبته حتى انتهى تعمير القبر واللحد، ودفن السيد بدن بنت الإمام الحسين عليهما السلام ومن كرامة رقية لم يحتج السيد في تلك الأيام الثلاثة إلى ماء وطعام وتجديد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دفنها طلب السيد من الله تعالى أن يرزقه ابناً، وببركة البنت الصغيرة للإمام الحسين عليهما السلام، استجاب الله تعالى دعاء السيد ورزقه في سن يتجاوز تسعين سنة إبناً سماه 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والي الشام تفصيل هذه القصة عبد الحميد، فأوكل سدنة الحرم المطهر لزينب ورقية والمرقد الشريف لأم كلثوم وسكينة إلى سيد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وقعت هذه القضية في حوالي عام الف ومئتين وثمانين</w:t>
      </w:r>
      <w:r>
        <w:rPr>
          <w:rFonts w:eastAsia="Amiri" w:cs="Amiri" w:ascii="Amiri" w:hAnsi="Amiri"/>
          <w:color w:val="111111"/>
          <w:sz w:val="28"/>
          <w:szCs w:val="28"/>
          <w:rtl w:val="true"/>
          <w:lang w:bidi="ar-SA"/>
        </w:rPr>
        <w:t>.</w:t>
      </w:r>
    </w:p>
    <w:p>
      <w:pPr>
        <w:pStyle w:val="Heading3"/>
        <w:numPr>
          <w:ilvl w:val="2"/>
          <w:numId w:val="1"/>
        </w:numPr>
        <w:rPr/>
      </w:pPr>
      <w:bookmarkStart w:id="2486" w:name="__RefHeading___Toc5999419_211673320"/>
      <w:bookmarkStart w:id="2487" w:name="_Toc1022"/>
      <w:bookmarkEnd w:id="2486"/>
      <w:r>
        <w:rPr>
          <w:rtl w:val="true"/>
        </w:rPr>
        <w:t>منزلي هدية لحضرتك</w:t>
      </w:r>
      <w:bookmarkEnd w:id="2487"/>
    </w:p>
    <w:p>
      <w:pPr>
        <w:pStyle w:val="BookText"/>
        <w:rPr/>
      </w:pPr>
      <w:r>
        <w:rPr>
          <w:rFonts w:ascii="Amiri" w:hAnsi="Amiri" w:eastAsia="Amiri" w:cs="Amiri"/>
          <w:color w:val="111111"/>
          <w:sz w:val="28"/>
          <w:sz w:val="28"/>
          <w:szCs w:val="28"/>
          <w:rtl w:val="true"/>
          <w:lang w:bidi="ar-SA"/>
        </w:rPr>
        <w:t>نقل احد العلماء عن احد خدام حرم السيدة 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للعوام ويفتخر بهذه الخدمة وكان أبوه من خدام الحرم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مسؤولو حرم السيدة رقية عليها السلام يشترون المنازل المجاورة لتوسعة المرقد الشريف رفض أحد اليهود أو النصارى المجاورين للحرم ان يبيع منزله وبقي يصر على ذلك، علماً أنهم عرضوا عليه أكثر من ضعفي قيمة منزله الا إنه رفض وبقي يعاند بكل اصرار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مدة من الزمن حملت زوجته، وقبل ولادتها أخذها الى بعض الاطباء لمعاينة حالتها فأخبروه ان الام والطفل معرضان للخطر ولذلك يجب أن يبقيا تحت إشراف الأطباء في تلك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أخذ الطلق من زوجتي مأخذه أخذتها الى المستشفى ورجعت الى حرم السيدة رقية عليها السلام، وبقيت أتوسل بها وقد عاهدتها بأنها اذا تشفعت لي بسلامة</w:t>
      </w:r>
    </w:p>
    <w:p>
      <w:pPr>
        <w:sectPr>
          <w:footerReference w:type="default" r:id="rId8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زوجتي وطفلي فإنني أهدي المنزل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فترة أتوسل بها ثم ذهبت الى المستشفى فوجدت زوجتي جالسة على سرير وفي حجراها طفل</w:t>
      </w:r>
      <w:bookmarkStart w:id="2488" w:name="pg716_7157"/>
    </w:p>
    <w:p>
      <w:pPr>
        <w:pStyle w:val="BookText"/>
        <w:rPr/>
      </w:pPr>
      <w:bookmarkEnd w:id="2488"/>
      <w:r>
        <w:rPr>
          <w:rFonts w:ascii="Amiri" w:hAnsi="Amiri" w:eastAsia="Amiri" w:cs="Amiri"/>
          <w:color w:val="111111"/>
          <w:sz w:val="28"/>
          <w:sz w:val="28"/>
          <w:szCs w:val="28"/>
          <w:rtl w:val="true"/>
          <w:lang w:bidi="ar-SA"/>
        </w:rPr>
        <w:t>وهما في أحسن حال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لدي أمر مهم ذهبت لأدائه،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لقد ذهبت وتوسلت بإبنة الامام الحسين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عرفت؟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كنت أعاني من آلام الطلق أغمي علي واذا بطفلة صغيرة دخلت الغرفة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تقلقي، لقد طلبت من الله تعالى سلامتك أنت وطفلك وهو ولد، ثم 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ابلغي سلامي الى زوجك وقولي له أن يسميه حسين،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قالت انا رقية بنت الامام الحسين عليهما السلام</w:t>
      </w:r>
      <w:r>
        <w:rPr>
          <w:rFonts w:eastAsia="Amiri" w:cs="Amiri" w:ascii="Amiri" w:hAnsi="Amiri"/>
          <w:color w:val="111111"/>
          <w:sz w:val="28"/>
          <w:szCs w:val="28"/>
          <w:rtl w:val="true"/>
          <w:lang w:bidi="ar-SA"/>
        </w:rPr>
        <w:t>.</w:t>
      </w:r>
    </w:p>
    <w:p>
      <w:pPr>
        <w:pStyle w:val="Heading3"/>
        <w:numPr>
          <w:ilvl w:val="2"/>
          <w:numId w:val="1"/>
        </w:numPr>
        <w:rPr/>
      </w:pPr>
      <w:bookmarkStart w:id="2489" w:name="__RefHeading___Toc5999421_211673320"/>
      <w:bookmarkStart w:id="2490" w:name="_Toc1023"/>
      <w:bookmarkEnd w:id="2489"/>
      <w:r>
        <w:rPr>
          <w:rtl w:val="true"/>
        </w:rPr>
        <w:t>رثاء على ابنتي رقية</w:t>
      </w:r>
      <w:bookmarkEnd w:id="2490"/>
    </w:p>
    <w:p>
      <w:pPr>
        <w:sectPr>
          <w:footerReference w:type="default" r:id="rId8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المرحوم محدث زادة ابن المرحوم الحاج الشيخ عباس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اصبت بمرض شديد وكانت حنجرتي تؤلمني كثيرا وقد أشار جميع الاطباء الى ان مرضي غير قابل للعلاج ولم يكن ثمة أمل بتحسن صحتي وقال الاطباء يجب ان لا تخطب من علي المنبر لقد تمزقت أوتارك الصوتية حتى إن الكلام ممنوع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اكن اعلم ماذا أصنع وقد تألمت كثيرا وذات ليلة جلست نحو القبلة وبدات أطرح همومي على الامام الحسين عليه السلام والدموع تسيل على خدي وتغير حالي ونمت وفي عالم الرؤيا وجدت نفسي عند الامام أبي عبدالله عليه السلام والتفت الي ذلك الامام الهمام وقلت يا امامي لقد خطبت على المنبر فترة طويلة وقمت بخدمتك ماذا جرى الان حتى لم يعد مسموحا لي بالكلام وكان هناك سيد مكرم جالس قرب الامام الحسين عليه السلام التفت الي الامام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مضمونه يا محدث زادة لماذا لا تقول لهذا السيد أن يقرا لك رثاء على ابنتي رقية اقتربت من السيد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هل بالامكان أن تقرا لي رثاء على رقية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لا اقر رثاء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دعاك الى</w:t>
      </w:r>
      <w:bookmarkStart w:id="2491" w:name="pg716_7159"/>
    </w:p>
    <w:p>
      <w:pPr>
        <w:pStyle w:val="BookText"/>
        <w:rPr/>
      </w:pPr>
      <w:bookmarkEnd w:id="2491"/>
      <w:r>
        <w:rPr>
          <w:rFonts w:ascii="Amiri" w:hAnsi="Amiri" w:eastAsia="Amiri" w:cs="Amiri"/>
          <w:color w:val="111111"/>
          <w:sz w:val="28"/>
          <w:sz w:val="28"/>
          <w:szCs w:val="28"/>
          <w:rtl w:val="true"/>
          <w:lang w:bidi="ar-SA"/>
        </w:rPr>
        <w:t>ان تقرأ رثاء على رقية، بدأ السيد بقراءة الرثاء وكان يقرأه على السيدة رقية بصورة مؤلمة وقد تألمت جدا على المصيبة وارتفع صوت صياحي وبكائي وانا في عالم الرؤيا واستيقظ الاولاد من النوم على صوت صياحي وأيقظوني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لماذا تبكي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ذرفت كل هذه الدموع؟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الدموع سالت علي جميع وجهي ولما استيقظت نهضت وبدأت أتكلم ولم يكن في حنجرتي أثر للمرض ولغرض التأكد أكثر راجعت الطبيب صباح اليوم التالي وطلبت منه أن يفحصني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الطبيب الي حنجرتي وفي يده مصباح يعمل بواسطة البطارية ولعله رأى شيئا عجيبا سألني بإستغراب أى طبيب راجعت منذ ليلة امس حتى 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الدواء الذى تناولته؟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لأي طبيب أن يرمم أوتارك الصوتية هكذا وأضاف يا محدث زاده قل أين كنت الليلة الماضية ماذا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الليلة الماضية عند الطبيب الصغير للامام الحسين عليه السلام السيدة رقيةعليها السلام وقد شافتني ثم ذكرت له الموضوع القصة المحزنة للسيدة رقية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منتديات شيعة علي عليه السلام وفاطمة الزهراء عليها السلام</w:t>
      </w:r>
    </w:p>
    <w:p>
      <w:pPr>
        <w:pStyle w:val="Heading2"/>
        <w:numPr>
          <w:ilvl w:val="1"/>
          <w:numId w:val="1"/>
        </w:numPr>
        <w:rPr/>
      </w:pPr>
      <w:bookmarkStart w:id="2492" w:name="__RefHeading___Toc5999423_211673320"/>
      <w:bookmarkStart w:id="2493" w:name="_Toc1024"/>
      <w:bookmarkEnd w:id="2492"/>
      <w:r>
        <w:rPr/>
        <w:t>21</w:t>
      </w:r>
      <w:r>
        <w:rPr>
          <w:rtl w:val="true"/>
        </w:rPr>
        <w:t xml:space="preserve">- </w:t>
      </w:r>
      <w:r>
        <w:rPr>
          <w:rtl w:val="true"/>
        </w:rPr>
        <w:t>نام رقيه سلام الله عليها در تاريخ</w:t>
      </w:r>
      <w:bookmarkEnd w:id="2493"/>
    </w:p>
    <w:p>
      <w:pPr>
        <w:pStyle w:val="Heading3"/>
        <w:numPr>
          <w:ilvl w:val="2"/>
          <w:numId w:val="1"/>
        </w:numPr>
        <w:rPr/>
      </w:pPr>
      <w:bookmarkStart w:id="2494" w:name="__RefHeading___Toc5999425_211673320"/>
      <w:bookmarkStart w:id="2495" w:name="_Toc1025"/>
      <w:bookmarkEnd w:id="2494"/>
      <w:r>
        <w:rPr>
          <w:rtl w:val="true"/>
        </w:rPr>
        <w:t>مشخصات كتاب</w:t>
      </w:r>
      <w:bookmarkEnd w:id="2495"/>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رضايي</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شميم نينوا</w:t>
      </w:r>
    </w:p>
    <w:p>
      <w:pPr>
        <w:pStyle w:val="Heading3"/>
        <w:numPr>
          <w:ilvl w:val="2"/>
          <w:numId w:val="1"/>
        </w:numPr>
        <w:rPr/>
      </w:pPr>
      <w:bookmarkStart w:id="2496" w:name="__RefHeading___Toc5999427_211673320"/>
      <w:bookmarkStart w:id="2497" w:name="_Toc1026"/>
      <w:bookmarkEnd w:id="2496"/>
      <w:r>
        <w:rPr>
          <w:rtl w:val="true"/>
        </w:rPr>
        <w:t>نام رقيه در تاريخ</w:t>
      </w:r>
      <w:bookmarkEnd w:id="2497"/>
    </w:p>
    <w:p>
      <w:pPr>
        <w:sectPr>
          <w:footerReference w:type="default" r:id="rId8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نام ويژه تاريخ اسلام نيست، بلكه پيش از ظهور پيامبر گرامي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نام در جزيرة العرب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نام يكي از دختران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نياي دوم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رقيه بود كه عمه حضرت عبداللّه، پدر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مي‌آيد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فردي كه در اسلام به اين اسم، نام گذاري گرديد، دختر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خديجه</w:t>
      </w:r>
      <w:bookmarkStart w:id="2498" w:name="pg716_7161"/>
    </w:p>
    <w:p>
      <w:pPr>
        <w:pStyle w:val="BookText"/>
        <w:rPr/>
      </w:pPr>
      <w:bookmarkEnd w:id="2498"/>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نام گذاري، نام رقيه به عنوان يكي از نام‌هاي خوب و زينت بخش اسلامي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يكي از دخترانش را به همين اسم ناميد كه اين دختر بعدها به ازدواج حضرت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روند ادامه يافت تا آن جا كه برخي دختران امامان ديگر مانند 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تن از دختران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رقيه ناميده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براي جلوگيري از اشتباه، آن دو را رقيه و رقيه صغري مي‌ناميدند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2499" w:name="__RefHeading___Toc5999429_211673320"/>
      <w:bookmarkStart w:id="2500" w:name="_Toc1027"/>
      <w:bookmarkEnd w:id="2499"/>
      <w:r>
        <w:rPr>
          <w:rtl w:val="true"/>
        </w:rPr>
        <w:t>پژوهشي در ديدگاه‌هاي تاريخي در مورد حضرت رقيه عليهاالسلام</w:t>
      </w:r>
      <w:bookmarkEnd w:id="2500"/>
    </w:p>
    <w:p>
      <w:pPr>
        <w:pStyle w:val="BookText"/>
        <w:rPr/>
      </w:pPr>
      <w:r>
        <w:rPr>
          <w:rFonts w:ascii="IRNazanin" w:hAnsi="IRNazanin" w:eastAsia="IRNazanin"/>
          <w:color w:val="111111"/>
          <w:sz w:val="28"/>
          <w:sz w:val="28"/>
          <w:szCs w:val="28"/>
          <w:rtl w:val="true"/>
          <w:lang w:bidi="fa-IR"/>
        </w:rPr>
        <w:t xml:space="preserve">در بعضي كتاب‌هاي تاريخي، نام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ولي در بسياري از آن‌ها نامي از ايشان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وجود دارد كه تشابه اسمي ميان فرزندان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پيش آمدن اين مسأله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كه بعضي از كتاب‌ها به اين مسأله اذعان دارند و بنابر نقل آن‌ها،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فاطمه صغري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چگونگي درگذشت ايشان نيز اختلاف نظر وجود دارد كه در اين جا به اين دو مسأله خواهيم پرداخت</w:t>
      </w:r>
      <w:r>
        <w:rPr>
          <w:rFonts w:eastAsia="IRNazanin" w:cs="IRNazanin"/>
          <w:color w:val="111111"/>
          <w:sz w:val="28"/>
          <w:szCs w:val="28"/>
          <w:rtl w:val="true"/>
          <w:lang w:bidi="fa-IR"/>
        </w:rPr>
        <w:t>.</w:t>
      </w:r>
    </w:p>
    <w:p>
      <w:pPr>
        <w:pStyle w:val="Heading3"/>
        <w:numPr>
          <w:ilvl w:val="2"/>
          <w:numId w:val="1"/>
        </w:numPr>
        <w:rPr/>
      </w:pPr>
      <w:bookmarkStart w:id="2501" w:name="__RefHeading___Toc5999431_211673320"/>
      <w:bookmarkStart w:id="2502" w:name="_Toc1028"/>
      <w:bookmarkEnd w:id="2501"/>
      <w:r>
        <w:rPr>
          <w:rtl w:val="true"/>
        </w:rPr>
        <w:t>طرح بحث</w:t>
      </w:r>
      <w:bookmarkEnd w:id="2502"/>
    </w:p>
    <w:p>
      <w:pPr>
        <w:sectPr>
          <w:footerReference w:type="default" r:id="rId8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روشن شدن اين مطلب، بحث را با طرح يك پرسش بنيادين و بسيار مشهور آغاز مي‌كنيم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نبودن نام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 فرزندان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كتاب‌هاي معتبري چون ارشاد مفيد، اعلام الوري، كشف الغمة و دلائل الامامة، بر نبودن چنين شخصيتي در تاريخ دلالت دارد؟ با بيان چند مقدمه، پاسخ اين پرسش به خوبي روشن مي‌شود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زندگاني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صدر اسلام مسائلي مانند كمبود امكانات نگارشي، اختناق شديد حكمرانان اموي، كم توجهي</w:t>
      </w:r>
    </w:p>
    <w:p>
      <w:pPr>
        <w:sectPr>
          <w:footerReference w:type="default" r:id="rId8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ثبت و ضبط جزئيات رويدادها، فشار حكومت بر سيره نويسان، جانب داري‌ها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بروز بعضي اختلافات در نقل مطالب تاريخي مي‌شده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تاخت و تازها و وجود بربريت و دانش ستيزي بعضي حكمرانان، بسياري از منابع ارزشمند از ميان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اين گمان تقويت مي‌شود كه چه بسا بسياري از اين اسناد و منابع معتبر، در جريان اين درگيري‌ها، از بين رفته و به دست ما نرسيده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فرزندان، تشابه اسمي و به ويژه سرگذشت‌هاي شبيه در مورد شخصيت‌هاي گوناگون تاريخي و گاه وجود ابهام در گذشته‌ها و پيشينه زندگي افراد، امر را بر تاريخ نويسان مشتبه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اين مسأله در مورد ديگر شخصيت‌هاي تاريخي ـ حتي در جريان قيام عاشورا ـ نيز به چشم مي‌خورد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پيش‌تر گفته شد،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شدت علاقه به پدر بزرگوار و مادر گرامي‌شان، نام همه فرزندان خود را فاطمه و علي مي‌گذاشتند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خود منشأ بسياري از سهوِ قلم‌ها در نگاشتن شرح حال زندگاني فرزندانِ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قراين و شواهدي نيز در دست است كه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فاطمه صغيره مي‌خوانده‌اند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همين موضوع سبب غفلت از نام اصلي ايشان شده باشد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نيامدن نام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كتاب‌هاي تاريخي، اگر چه شك در وجود تاريخي او را بسيار تقويت مي‌كند، اما هرگز دليل بر نبودن چنين شخصيتي در تاريخ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مهم‌ترين دليلِ فراموشي يا كم رنگ شدن حضور اين شخصيت، زندگاني كوتاه ايشان است كه سبب شده ردّ</w:t>
      </w:r>
    </w:p>
    <w:p>
      <w:pPr>
        <w:sectPr>
          <w:footerReference w:type="default" r:id="rId8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كمتري از ايشان در تاريخ به چشم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حضرت علي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جرأت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شهادت او بحبوحه نبرد و وجود شاهدان بسيار بر اين جريان نبود، نامي از حضرت علي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امروز در بين كتاب‌هاي معتبر شيعه به چشم نمي‌خورد؛ زيرا تاريخ‌نويسي فني است كه با جمع آوري اقوال سر و كار دارد كه بسياري از آن‌ها شاهد عيني نداشته و به صورت نقل قول گرد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موضوعي كه در آن مورد بحث و بررسي قرار مي‌گيرد، درستي و يا نادرستي آن از حيث ثقه بودن راوي است كه البته اين موضوع فقط در تاريخ اسلام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عنوان نمونه، در بحث حديث، معرفه‌ها و مشخصه‌هاي ديگري نيز براي سنجش درستي اخبار، موجود مي‌باشد كه خبر را با تعادل و نيز تراجيح، علاج معارضه و تزاحم، بررسي دلالت و عمليات‌هاي ديگر مورد بررسي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مطالب بالا، دو شاهد قوي نيز بر اثبات وجود ايشان در تاريخ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گفتگويي كه بين امام و اهل حرم در آخرين لحظات نبرد حضرت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مواجهه با شمر، رخ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خيام كرده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يا زِينَب، يا 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يَكُونُ لَكُم بَعدِي؟ اَلا يا رُقَيَّه وَ يا 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وَدِيعَةُ رَبِّي، اَليَومَ قَد قَرَبَ 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 زينب، اي 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پس از من براي شما باقي مي‌ماند؟ اي رقيه و اي ام‌كلثوم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امانت‌هاي خدا بوديد نزد من، اكنون لحظه ميعاد من فرارسيده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در سخني</w:t>
      </w:r>
    </w:p>
    <w:p>
      <w:pPr>
        <w:sectPr>
          <w:footerReference w:type="default" r:id="rId8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امام براي آرام كردن خواهر، همسر و فرزندانش به آنان مي‌فرمايد،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اُختَاه، يا اُم كُلثُوم وَ اَنتِ يا زَينَب وَ اَنتِ يا رُقَيّه وَ اَنتِ يا فاطِمَه و اَنتِ يا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اُنظُرنَ اِذا أنَا قُتِلتُ فَلا تَشقَقنَ عَلَيَّ جَيباً وَ لا تَخمُشنَ عَلَيَّ وَجهاً وَ لا تَقُلنَ عَليَّ هِجراً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خواهرم ،ام كلثوم و تو اي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 رقيه و فاطمه و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سخنم را در نظر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ياد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من كشته شدم، براي من گريبان چاك نزنيد و صورت نخراشيد و سخني ناروا مگوييد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تشابه اسمي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صغيره به يك جريان تاريخي اشاره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گچ‌كار از اهالي كوفه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وارد كوفه كردند، نيزه داران، سرهاي مقدس شهيدان را جلوي محمل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ديدن آن سرها، از شدت ناراحتي، سرش را به چوبه محمل كوبيد و با سوز و گداز شعري را با اين مضامين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هلال من كه چون بدر كامل شدي و در خسوف فرورفتي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پاره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نمي‌كردم روزي مصيبت تو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فاطمه خردسال و صغيرت، سخن بگو كه نزديك است دلش از غصه آب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قدر با ما نامهربان شده اي؟ برادرجان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براي اين دختر كوچكت سخت است كه پدرش را صدا بزند، ولي او جوابش را ندهد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شعر از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صغيره ياد مي‌كند و اين مسأله را روشن مي‌كند كه فاطمه صغيره كه در بعضي از كتاب‌ها از او ياد شده،</w:t>
      </w:r>
      <w:bookmarkStart w:id="2503" w:name="pg716_7169"/>
    </w:p>
    <w:p>
      <w:pPr>
        <w:pStyle w:val="BookText"/>
        <w:rPr/>
      </w:pPr>
      <w:bookmarkEnd w:id="2503"/>
      <w:r>
        <w:rPr>
          <w:rFonts w:ascii="Amiri" w:hAnsi="Amiri" w:eastAsia="Amiri" w:cs="Amiri"/>
          <w:color w:val="111111"/>
          <w:sz w:val="28"/>
          <w:sz w:val="28"/>
          <w:szCs w:val="28"/>
          <w:rtl w:val="true"/>
          <w:lang w:bidi="ar-SA"/>
        </w:rPr>
        <w:t>همان دختر خردسالي است كه در خرابه شام جان داده است</w:t>
      </w:r>
      <w:r>
        <w:rPr>
          <w:rFonts w:eastAsia="Amiri" w:cs="Amiri" w:ascii="Amiri" w:hAnsi="Amiri"/>
          <w:color w:val="111111"/>
          <w:sz w:val="28"/>
          <w:szCs w:val="28"/>
          <w:rtl w:val="true"/>
          <w:lang w:bidi="ar-SA"/>
        </w:rPr>
        <w:t>.</w:t>
      </w:r>
    </w:p>
    <w:p>
      <w:pPr>
        <w:pStyle w:val="Heading3"/>
        <w:numPr>
          <w:ilvl w:val="2"/>
          <w:numId w:val="1"/>
        </w:numPr>
        <w:rPr/>
      </w:pPr>
      <w:bookmarkStart w:id="2504" w:name="__RefHeading___Toc5999433_211673320"/>
      <w:bookmarkStart w:id="2505" w:name="_Toc1029"/>
      <w:bookmarkEnd w:id="2504"/>
      <w:r>
        <w:rPr>
          <w:rtl w:val="true"/>
        </w:rPr>
        <w:t>پي نوشتها</w:t>
      </w:r>
      <w:bookmarkEnd w:id="250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مجلسي، محمد باقر، بحار الانوار، بيروت، مؤسسه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الارشاد،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 ص</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محمدي اشتهاردي، محمد، سرگذشت جان سوز حضرت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مطهر،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جمعي از نويسندگان، موسوعة كلمات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دارالمعروف، 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طاووس، ابوالقاسم ابوالحسن بن سعدالدين، اللهوف علي قتلي الطفوف، قم، انتشارات اسوه،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اعلام الوري،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اندكي تغيير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قمي، شيخ عباس، نفس المهموم، تهران، مكتبة‌الاسلامية،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2"/>
        <w:numPr>
          <w:ilvl w:val="1"/>
          <w:numId w:val="1"/>
        </w:numPr>
        <w:rPr/>
      </w:pPr>
      <w:bookmarkStart w:id="2506" w:name="__RefHeading___Toc5999435_211673320"/>
      <w:bookmarkStart w:id="2507" w:name="_Toc1030"/>
      <w:bookmarkEnd w:id="2506"/>
      <w:r>
        <w:rPr/>
        <w:t>22</w:t>
      </w:r>
      <w:r>
        <w:rPr>
          <w:rtl w:val="true"/>
        </w:rPr>
        <w:t xml:space="preserve">- </w:t>
      </w:r>
      <w:r>
        <w:rPr>
          <w:rtl w:val="true"/>
        </w:rPr>
        <w:t>نقش كودكان در بالندگی حماسه عاشورا</w:t>
      </w:r>
      <w:bookmarkEnd w:id="2507"/>
    </w:p>
    <w:p>
      <w:pPr>
        <w:pStyle w:val="Heading3"/>
        <w:numPr>
          <w:ilvl w:val="2"/>
          <w:numId w:val="1"/>
        </w:numPr>
        <w:rPr/>
      </w:pPr>
      <w:bookmarkStart w:id="2508" w:name="__RefHeading___Toc5999437_211673320"/>
      <w:bookmarkStart w:id="2509" w:name="_Toc1031"/>
      <w:bookmarkEnd w:id="2508"/>
      <w:r>
        <w:rPr>
          <w:rtl w:val="true"/>
        </w:rPr>
        <w:t>مشخصات كتاب</w:t>
      </w:r>
      <w:bookmarkEnd w:id="2509"/>
    </w:p>
    <w:p>
      <w:pPr>
        <w:pStyle w:val="BookText"/>
        <w:rPr/>
      </w:pPr>
      <w:r>
        <w:rPr>
          <w:rFonts w:ascii="IRNazanin" w:hAnsi="IRNazanin" w:eastAsia="IRNazanin"/>
          <w:color w:val="111111"/>
          <w:sz w:val="28"/>
          <w:sz w:val="28"/>
          <w:szCs w:val="28"/>
          <w:rtl w:val="true"/>
          <w:lang w:bidi="fa-IR"/>
        </w:rPr>
        <w:t xml:space="preserve">پديد 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هادي منش</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حوزه</w:t>
      </w:r>
    </w:p>
    <w:p>
      <w:pPr>
        <w:pStyle w:val="Heading3"/>
        <w:numPr>
          <w:ilvl w:val="2"/>
          <w:numId w:val="1"/>
        </w:numPr>
        <w:rPr/>
      </w:pPr>
      <w:bookmarkStart w:id="2510" w:name="__RefHeading___Toc5999439_211673320"/>
      <w:bookmarkStart w:id="2511" w:name="_Toc1032"/>
      <w:bookmarkEnd w:id="2510"/>
      <w:r>
        <w:rPr>
          <w:rtl w:val="true"/>
        </w:rPr>
        <w:t>مقدمه</w:t>
      </w:r>
      <w:bookmarkEnd w:id="2511"/>
    </w:p>
    <w:p>
      <w:pPr>
        <w:pStyle w:val="BookText"/>
        <w:rPr/>
      </w:pPr>
      <w:r>
        <w:rPr>
          <w:rFonts w:ascii="IRNazanin" w:hAnsi="IRNazanin" w:eastAsia="IRNazanin"/>
          <w:color w:val="111111"/>
          <w:sz w:val="28"/>
          <w:sz w:val="28"/>
          <w:szCs w:val="28"/>
          <w:rtl w:val="true"/>
          <w:lang w:bidi="fa-IR"/>
        </w:rPr>
        <w:t xml:space="preserve">حماسه شكوهمند روز دهم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نگارينه اي از زيباترين طرح ها و نقش ها را در تاريخ حك نمود</w:t>
      </w:r>
      <w:r>
        <w:rPr>
          <w:rFonts w:eastAsia="IRNazanin" w:cs="IRNazanin"/>
          <w:color w:val="111111"/>
          <w:sz w:val="28"/>
          <w:szCs w:val="28"/>
          <w:rtl w:val="true"/>
          <w:lang w:bidi="fa-IR"/>
        </w:rPr>
        <w:t>.</w:t>
      </w:r>
    </w:p>
    <w:p>
      <w:pPr>
        <w:pStyle w:val="Heading3"/>
        <w:numPr>
          <w:ilvl w:val="2"/>
          <w:numId w:val="1"/>
        </w:numPr>
        <w:rPr/>
      </w:pPr>
      <w:bookmarkStart w:id="2512" w:name="__RefHeading___Toc5999441_211673320"/>
      <w:bookmarkStart w:id="2513" w:name="_Toc1033"/>
      <w:bookmarkEnd w:id="2512"/>
      <w:r>
        <w:rPr>
          <w:rtl w:val="true"/>
        </w:rPr>
        <w:t>حماسه از سرخي خون</w:t>
      </w:r>
      <w:bookmarkEnd w:id="2513"/>
    </w:p>
    <w:p>
      <w:pPr>
        <w:pStyle w:val="BookText"/>
        <w:rPr/>
      </w:pPr>
      <w:r>
        <w:rPr>
          <w:rFonts w:ascii="IRNazanin" w:hAnsi="IRNazanin" w:eastAsia="IRNazanin"/>
          <w:color w:val="111111"/>
          <w:sz w:val="28"/>
          <w:sz w:val="28"/>
          <w:szCs w:val="28"/>
          <w:rtl w:val="true"/>
          <w:lang w:bidi="fa-IR"/>
        </w:rPr>
        <w:t>برترين رادمردان خدا، خامه گرفت و دست نقاش چيره شهادت كه از آستين بزرگ آموزگار آن، حضرت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آمده بود، بر</w:t>
      </w:r>
    </w:p>
    <w:p>
      <w:pPr>
        <w:pStyle w:val="BookText"/>
        <w:rPr/>
      </w:pPr>
      <w:r>
        <w:rPr>
          <w:rFonts w:ascii="IRNazanin" w:hAnsi="IRNazanin" w:eastAsia="IRNazanin"/>
          <w:color w:val="111111"/>
          <w:sz w:val="28"/>
          <w:sz w:val="28"/>
          <w:szCs w:val="28"/>
          <w:rtl w:val="true"/>
          <w:lang w:bidi="fa-IR"/>
        </w:rPr>
        <w:t>پرده كربلا، در آن ساعتي كه عقربه هاي آفرينش لحظه عروج را نشان مي دادند، چشم نوازترين تصوير را به نقش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درخشنده عاشورا كه تباناكي خود را از درخشش خورشيد كربلا و ستارگاني كه گرد منظومه آن نورافشاني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عرفان و</w:t>
      </w:r>
    </w:p>
    <w:p>
      <w:pPr>
        <w:sectPr>
          <w:footerReference w:type="default" r:id="rId8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حماسه خود چراغ فرا راه بشر روشن نمودند كه تا روز رستاخيز، راه آزاد زيستن و سربلند رهيدن را به بشريت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رهگذر، هر يك از آزاد مردان و شير زنان</w:t>
      </w:r>
    </w:p>
    <w:p>
      <w:pPr>
        <w:pStyle w:val="BookText"/>
        <w:rPr/>
      </w:pPr>
      <w:r>
        <w:rPr>
          <w:rFonts w:ascii="Amiri" w:hAnsi="Amiri" w:eastAsia="Amiri" w:cs="Amiri"/>
          <w:color w:val="111111"/>
          <w:sz w:val="28"/>
          <w:sz w:val="28"/>
          <w:szCs w:val="28"/>
          <w:rtl w:val="true"/>
          <w:lang w:bidi="ar-SA"/>
        </w:rPr>
        <w:t>عاشورا، به سهم خود بر اعتلا و سربلندي اين حماسه افزودند اما كربلا از حماسه</w:t>
      </w:r>
    </w:p>
    <w:p>
      <w:pPr>
        <w:pStyle w:val="BookText"/>
        <w:rPr/>
      </w:pPr>
      <w:r>
        <w:rPr>
          <w:rFonts w:ascii="IRNazanin" w:hAnsi="IRNazanin" w:eastAsia="IRNazanin"/>
          <w:color w:val="111111"/>
          <w:sz w:val="28"/>
          <w:sz w:val="28"/>
          <w:szCs w:val="28"/>
          <w:rtl w:val="true"/>
          <w:lang w:bidi="fa-IR"/>
        </w:rPr>
        <w:t>كودكاني كه در اين سفر جاودانه، هم پاي ايثارگران و جانبازان عاشورا، چكامه حضور سرودند، خاطره ها بر لوح سينه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بي گناهي</w:t>
      </w:r>
    </w:p>
    <w:p>
      <w:pPr>
        <w:pStyle w:val="BookText"/>
        <w:rPr/>
      </w:pPr>
      <w:r>
        <w:rPr>
          <w:rFonts w:ascii="IRNazanin" w:hAnsi="IRNazanin" w:eastAsia="IRNazanin"/>
          <w:color w:val="111111"/>
          <w:sz w:val="28"/>
          <w:sz w:val="28"/>
          <w:szCs w:val="28"/>
          <w:rtl w:val="true"/>
          <w:lang w:bidi="fa-IR"/>
        </w:rPr>
        <w:t>كه طعمه آتش افروزي پست ترين آفريدگان خدا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كودكاني كه در جنگي نابرابر قرباني زراندوزي و زور مداري حريص ترين شغالان</w:t>
      </w:r>
    </w:p>
    <w:p>
      <w:pPr>
        <w:pStyle w:val="BookText"/>
        <w:rPr/>
      </w:pPr>
      <w:r>
        <w:rPr>
          <w:rFonts w:ascii="IRNazanin" w:hAnsi="IRNazanin" w:eastAsia="IRNazanin"/>
          <w:color w:val="111111"/>
          <w:sz w:val="28"/>
          <w:sz w:val="28"/>
          <w:szCs w:val="28"/>
          <w:rtl w:val="true"/>
          <w:lang w:bidi="fa-IR"/>
        </w:rPr>
        <w:t>بيشه طمع ورزي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كودكاني كه در خون طپيدن پدران و برداران خود را پيش روي خويش ديدند، مبارزه با ستم و فرياد در برابر تفرعن را</w:t>
      </w:r>
    </w:p>
    <w:p>
      <w:pPr>
        <w:pStyle w:val="BookText"/>
        <w:rPr/>
      </w:pPr>
      <w:r>
        <w:rPr>
          <w:rFonts w:ascii="IRNazanin" w:hAnsi="IRNazanin" w:eastAsia="IRNazanin"/>
          <w:color w:val="111111"/>
          <w:sz w:val="28"/>
          <w:sz w:val="28"/>
          <w:szCs w:val="28"/>
          <w:rtl w:val="true"/>
          <w:lang w:bidi="fa-IR"/>
        </w:rPr>
        <w:t>آموختند و به پدران و برادران خويش اقتدا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اگر چه نجنگيدند اما حضور و شهادتشان نقش مهمي در عزت و عظمت ابعاد قيام و</w:t>
      </w:r>
    </w:p>
    <w:p>
      <w:pPr>
        <w:pStyle w:val="BookText"/>
        <w:rPr/>
      </w:pPr>
      <w:r>
        <w:rPr>
          <w:rFonts w:ascii="IRNazanin" w:hAnsi="IRNazanin" w:eastAsia="IRNazanin"/>
          <w:color w:val="111111"/>
          <w:sz w:val="28"/>
          <w:sz w:val="28"/>
          <w:szCs w:val="28"/>
          <w:rtl w:val="true"/>
          <w:lang w:bidi="fa-IR"/>
        </w:rPr>
        <w:t>نيز شتاب بخشيدن در فروپاشي بنيان ظلم و استبداد در جامعه اسلامي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بالنده ترين و پاكترين حماسه اي است كه در خاطره تاريخ نقش بسته و تابناك ترين سرمشقي است كه مادر فرتوت تاريخ آن را در</w:t>
      </w:r>
    </w:p>
    <w:p>
      <w:pPr>
        <w:pStyle w:val="BookText"/>
        <w:rPr/>
      </w:pPr>
      <w:r>
        <w:rPr>
          <w:rFonts w:ascii="IRNazanin" w:hAnsi="IRNazanin" w:eastAsia="IRNazanin"/>
          <w:color w:val="111111"/>
          <w:sz w:val="28"/>
          <w:sz w:val="28"/>
          <w:szCs w:val="28"/>
          <w:rtl w:val="true"/>
          <w:lang w:bidi="fa-IR"/>
        </w:rPr>
        <w:t>كتاب كهن خويش نگاشته است، اما نقش زيبايي را كه كودكان عاشورا، بر اين كتاب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از ياد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نمادي بالنده بر اين نگار</w:t>
      </w:r>
    </w:p>
    <w:p>
      <w:pPr>
        <w:pStyle w:val="BookText"/>
        <w:rPr/>
      </w:pPr>
      <w:r>
        <w:rPr>
          <w:rFonts w:ascii="IRNazanin" w:hAnsi="IRNazanin" w:eastAsia="IRNazanin"/>
          <w:color w:val="111111"/>
          <w:sz w:val="28"/>
          <w:sz w:val="28"/>
          <w:szCs w:val="28"/>
          <w:rtl w:val="true"/>
          <w:lang w:bidi="fa-IR"/>
        </w:rPr>
        <w:t>بودند كه دختر خورشيد كربلا، حضرت رقيه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اي به دست داد تا به ديگر كودكان سربلند عاشورا نيز اشاره اي بكنيم و نقش برخي</w:t>
      </w:r>
    </w:p>
    <w:p>
      <w:pPr>
        <w:sectPr>
          <w:footerReference w:type="default" r:id="rId8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آنان را در قالب نمادي از آموزه هاي بزرگ تربيتي كه در دامان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آموخته بودند، مورد بررسي قرار مي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مظلوميتشايد جانسوزترين ساعت واقعه عاشورا، لحظه اي است كه امام فرياد بر مي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ذاب يذب عن حرم رسول الله ؛ آيا كسي</w:t>
      </w:r>
    </w:p>
    <w:p>
      <w:pPr>
        <w:pStyle w:val="BookText"/>
        <w:rPr/>
      </w:pP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كه از حرم رسول خدا دفاع كند؟ آيا يگانه پرستي هست كه از خدا بترسد؟ آيا فريادرسي هست كه به خاطر خدا به ما كمك كند؟ آيا كسي هست</w:t>
      </w:r>
    </w:p>
    <w:p>
      <w:pPr>
        <w:pStyle w:val="BookText"/>
        <w:rPr/>
      </w:pPr>
      <w:r>
        <w:rPr>
          <w:rFonts w:ascii="IRNazanin" w:hAnsi="IRNazanin" w:eastAsia="IRNazanin"/>
          <w:color w:val="111111"/>
          <w:sz w:val="28"/>
          <w:sz w:val="28"/>
          <w:szCs w:val="28"/>
          <w:rtl w:val="true"/>
          <w:lang w:bidi="fa-IR"/>
        </w:rPr>
        <w:t>كه به اميد آن چه خدا به او ارزاني خواهد داشت ما را ياري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پرده نشين، با شنيدن آواي مظلوميت امام، بر حال او و خود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فرمود، كودك شيرخوار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براي سيراب نمودن او كه از تشنگي بي تاب شده بود رو به لشگر دشمن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رحم نمي كنيد به اين كودك</w:t>
      </w:r>
    </w:p>
    <w:p>
      <w:pPr>
        <w:pStyle w:val="BookText"/>
        <w:rPr/>
      </w:pPr>
      <w:r>
        <w:rPr>
          <w:rFonts w:ascii="IRNazanin" w:hAnsi="IRNazanin" w:eastAsia="IRNazanin"/>
          <w:color w:val="111111"/>
          <w:sz w:val="28"/>
          <w:sz w:val="28"/>
          <w:szCs w:val="28"/>
          <w:rtl w:val="true"/>
          <w:lang w:bidi="fa-IR"/>
        </w:rPr>
        <w:t>رحم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تيري توسط حرملة بن كاهل اسدي از سوي دشمن به سوي كودك پرتاب شد و كودك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اين مردم كه مرا دعوت كردند تا ياري ام كنند و به عوض ما را در خون مي كشند خود داوري كن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خون او را به آسمان پاشيد</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تو اين صحنه ها را مي بيني تحمل بر من آسان مي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اسب پياده شد و بدن بي جان كودك تشنه را پشت</w:t>
      </w:r>
    </w:p>
    <w:p>
      <w:pPr>
        <w:pStyle w:val="BookText"/>
        <w:rPr/>
      </w:pPr>
      <w:r>
        <w:rPr>
          <w:rFonts w:ascii="IRNazanin" w:hAnsi="IRNazanin" w:eastAsia="IRNazanin"/>
          <w:color w:val="111111"/>
          <w:sz w:val="28"/>
          <w:sz w:val="28"/>
          <w:szCs w:val="28"/>
          <w:rtl w:val="true"/>
          <w:lang w:bidi="fa-IR"/>
        </w:rPr>
        <w:t>خيمه ها برد و با غلاف شمشير، قبري كوچك حفر نمود و او را دفن كرد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اين صحنه يكي از دردناكترين لحظات روز عاشوراست و اين نوزاد كوچك امام، گوياترين سند مظلوميت در پهنه كربلاست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كه با</w:t>
      </w:r>
    </w:p>
    <w:p>
      <w:pPr>
        <w:pStyle w:val="BookText"/>
        <w:rPr/>
      </w:pPr>
      <w:r>
        <w:rPr>
          <w:rFonts w:ascii="IRNazanin" w:hAnsi="IRNazanin" w:eastAsia="IRNazanin"/>
          <w:color w:val="111111"/>
          <w:sz w:val="28"/>
          <w:sz w:val="28"/>
          <w:szCs w:val="28"/>
          <w:rtl w:val="true"/>
          <w:lang w:bidi="fa-IR"/>
        </w:rPr>
        <w:t>شهادت خود اين مظلوميت را به اثبات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هيچ آئيني، خواه آسماني باشد و خواه غير آسماني، نوزاد شيرخوار هيچ گناهي</w:t>
      </w:r>
    </w:p>
    <w:p>
      <w:pPr>
        <w:sectPr>
          <w:footerReference w:type="default" r:id="rId8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ندارد كه كسي</w:t>
      </w:r>
    </w:p>
    <w:p>
      <w:pPr>
        <w:pStyle w:val="BookText"/>
        <w:rPr/>
      </w:pPr>
      <w:r>
        <w:rPr>
          <w:rFonts w:ascii="IRNazanin" w:hAnsi="IRNazanin" w:eastAsia="IRNazanin"/>
          <w:color w:val="111111"/>
          <w:sz w:val="28"/>
          <w:sz w:val="28"/>
          <w:szCs w:val="28"/>
          <w:rtl w:val="true"/>
          <w:lang w:bidi="fa-IR"/>
        </w:rPr>
        <w:t>بخواهد با او دشمني كند و يا او را بكشد و در هيچ نقطه اي از هستي و هيچ انديشه اي كشتن نوزاد بي گناه را بر نمي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w:t>
      </w:r>
    </w:p>
    <w:p>
      <w:pPr>
        <w:pStyle w:val="BookText"/>
        <w:rPr/>
      </w:pPr>
      <w:r>
        <w:rPr>
          <w:rFonts w:ascii="IRNazanin" w:hAnsi="IRNazanin" w:eastAsia="IRNazanin"/>
          <w:color w:val="111111"/>
          <w:sz w:val="28"/>
          <w:sz w:val="28"/>
          <w:szCs w:val="28"/>
          <w:rtl w:val="true"/>
          <w:lang w:bidi="fa-IR"/>
        </w:rPr>
        <w:t>با كشته شدن طفلي تشنه، كه توان هيچ گونه دفاعي از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 دشمنان امام و عدم رستگاري آنان تمام شد و شهادت علي</w:t>
      </w:r>
    </w:p>
    <w:p>
      <w:pPr>
        <w:pStyle w:val="BookText"/>
        <w:rPr/>
      </w:pP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وضع دلخراش خونخواري دشمنان و مظلوميت بي شائبه عاشورائيان را به اثبات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دفاع از حق و حقيقتدر واپسين لحظه هاي نبرد بين امام و دشمن، در صحنه اي كه امام آخرين رمق هاي خود را از دست مي دهد، شمر بن ذي الجوشن به همراه</w:t>
      </w:r>
    </w:p>
    <w:p>
      <w:pPr>
        <w:pStyle w:val="BookText"/>
        <w:rPr/>
      </w:pPr>
      <w:r>
        <w:rPr>
          <w:rFonts w:ascii="IRNazanin" w:hAnsi="IRNazanin" w:eastAsia="IRNazanin"/>
          <w:color w:val="111111"/>
          <w:sz w:val="28"/>
          <w:sz w:val="28"/>
          <w:szCs w:val="28"/>
          <w:rtl w:val="true"/>
          <w:lang w:bidi="fa-IR"/>
        </w:rPr>
        <w:t>گروهي پياده براي به شهادت رسانيدن امام وارد گودال قتلگاه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كودكان حرم، فرزندي از امام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عبدالله</w:t>
      </w:r>
    </w:p>
    <w:p>
      <w:pPr>
        <w:pStyle w:val="BookText"/>
        <w:rPr/>
      </w:pPr>
      <w:r>
        <w:rPr>
          <w:rFonts w:ascii="Amiri" w:hAnsi="Amiri" w:eastAsia="Amiri" w:cs="Amiri"/>
          <w:color w:val="111111"/>
          <w:sz w:val="28"/>
          <w:sz w:val="28"/>
          <w:szCs w:val="28"/>
          <w:rtl w:val="true"/>
          <w:lang w:bidi="ar-SA"/>
        </w:rPr>
        <w:t xml:space="preserve">اصغر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داشت كه سن او را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ذكر نموده اند و مادرش رَملة دختر سليل بن عبدالله بجلي بوده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 ديدن</w:t>
      </w:r>
    </w:p>
    <w:p>
      <w:pPr>
        <w:pStyle w:val="BookText"/>
        <w:rPr/>
      </w:pPr>
      <w:r>
        <w:rPr>
          <w:rFonts w:ascii="IRNazanin" w:hAnsi="IRNazanin" w:eastAsia="IRNazanin"/>
          <w:color w:val="111111"/>
          <w:sz w:val="28"/>
          <w:sz w:val="28"/>
          <w:szCs w:val="28"/>
          <w:rtl w:val="true"/>
          <w:lang w:bidi="fa-IR"/>
        </w:rPr>
        <w:t>اين صحنه به سوي امام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خواهرش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كودك شجاع براي دفاع از جان عمو، به</w:t>
      </w:r>
    </w:p>
    <w:p>
      <w:pPr>
        <w:pStyle w:val="BookText"/>
        <w:rPr/>
      </w:pPr>
      <w:r>
        <w:rPr>
          <w:rFonts w:ascii="IRNazanin" w:hAnsi="IRNazanin" w:eastAsia="IRNazanin"/>
          <w:color w:val="111111"/>
          <w:sz w:val="28"/>
          <w:sz w:val="28"/>
          <w:szCs w:val="28"/>
          <w:rtl w:val="true"/>
          <w:lang w:bidi="fa-IR"/>
        </w:rPr>
        <w:t>طرف ميدان نبرد دويد و خود را به امام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از عمويم جدا نمي شوم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بحربن كعب، با شمشير به سوي امام حمله برد ولي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خواهي عموي مرا بكشي؟ و دست خود را جلوي ضربه شمشير او</w:t>
      </w:r>
    </w:p>
    <w:p>
      <w:pPr>
        <w:sectPr>
          <w:footerReference w:type="default" r:id="rId8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عبدالله قطع گرديد و از پوست آويزان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فريادم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در</w:t>
      </w:r>
    </w:p>
    <w:p>
      <w:pPr>
        <w:pStyle w:val="BookText"/>
        <w:rPr/>
      </w:pPr>
      <w:r>
        <w:rPr>
          <w:rFonts w:ascii="IRNazanin" w:hAnsi="IRNazanin" w:eastAsia="IRNazanin"/>
          <w:color w:val="111111"/>
          <w:sz w:val="28"/>
          <w:sz w:val="28"/>
          <w:szCs w:val="28"/>
          <w:rtl w:val="true"/>
          <w:lang w:bidi="fa-IR"/>
        </w:rPr>
        <w:t>آغوش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كن و شكيبا باش تا تو هم به ديدار نياكان وارسته 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حمزه و جعفر و پدرت 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دعا برداشت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رحمت آسمان و بركت زمين را آن ها دريغ دار</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در اين هنگامه، حرمله بن كاهل تيري به سوي او پرتاب كرد و عبدالله را در آغوش امام به شهادت رساند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عبدالله كه از كودكي در دامان عموي خود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يافته بود، به خوبي دفاع از حق را فرا گرفته و در برهه اي كه حق و</w:t>
      </w:r>
    </w:p>
    <w:p>
      <w:pPr>
        <w:pStyle w:val="BookText"/>
        <w:rPr/>
      </w:pPr>
      <w:r>
        <w:rPr>
          <w:rFonts w:ascii="IRNazanin" w:hAnsi="IRNazanin" w:eastAsia="IRNazanin"/>
          <w:color w:val="111111"/>
          <w:sz w:val="28"/>
          <w:sz w:val="28"/>
          <w:szCs w:val="28"/>
          <w:rtl w:val="true"/>
          <w:lang w:bidi="fa-IR"/>
        </w:rPr>
        <w:t>حقيقت زير گام هاي ناجوانمردي خرد مي شد، سفري را با امام به سوي دشت كربلا آغاز نمود و در هنگامه اي كه خورشيد حقيقت در پس</w:t>
      </w:r>
    </w:p>
    <w:p>
      <w:pPr>
        <w:pStyle w:val="BookText"/>
        <w:rPr/>
      </w:pPr>
      <w:r>
        <w:rPr>
          <w:rFonts w:ascii="IRNazanin" w:hAnsi="IRNazanin" w:eastAsia="IRNazanin"/>
          <w:color w:val="111111"/>
          <w:sz w:val="28"/>
          <w:sz w:val="28"/>
          <w:szCs w:val="28"/>
          <w:rtl w:val="true"/>
          <w:lang w:bidi="fa-IR"/>
        </w:rPr>
        <w:t>ابرهاي تيره ظلم و بيداد پرتوافشاني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آفتابيِ حق و حقيقت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 معرفت و شناخت از جمله تربيت هاي راهبردي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فرزندان خود، ارتقاء سطح معرفت و بينش عميق ديني آنان بوده</w:t>
      </w:r>
    </w:p>
    <w:p>
      <w:pPr>
        <w:pStyle w:val="BookText"/>
        <w:rPr/>
      </w:pPr>
      <w:r>
        <w:rPr>
          <w:rFonts w:ascii="IRNazanin" w:hAnsi="IRNazanin" w:eastAsia="IRNazanin"/>
          <w:color w:val="111111"/>
          <w:sz w:val="28"/>
          <w:sz w:val="28"/>
          <w:szCs w:val="28"/>
          <w:rtl w:val="true"/>
          <w:lang w:bidi="fa-IR"/>
        </w:rPr>
        <w:t xml:space="preserve">است، به گونه اي كه جاودانگي قيام عاشورا را در برخي جنبه ها، مي توان مرهون خطبه ها و سخنراني هاي آتشين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w:t>
      </w:r>
    </w:p>
    <w:p>
      <w:pPr>
        <w:pStyle w:val="BookText"/>
        <w:rPr/>
      </w:pP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زنان و كودكان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سخنراني هاي كوبنده و افشاگرانه كه از زلال معرفت و بينش آنان سرچشمه مي گرفت، گام</w:t>
      </w:r>
    </w:p>
    <w:p>
      <w:pPr>
        <w:pStyle w:val="BookText"/>
        <w:rPr/>
      </w:pPr>
      <w:r>
        <w:rPr>
          <w:rFonts w:ascii="IRNazanin" w:hAnsi="IRNazanin" w:eastAsia="IRNazanin"/>
          <w:color w:val="111111"/>
          <w:sz w:val="28"/>
          <w:sz w:val="28"/>
          <w:szCs w:val="28"/>
          <w:rtl w:val="true"/>
          <w:lang w:bidi="fa-IR"/>
        </w:rPr>
        <w:t>مؤثري در پاسداشت مبارزات نظامي و سياسي شهيدان كربلا به شمار مي رود و به عنوان مكمّلي در به ثمر رسيدن اهداف قيام امام حسين</w:t>
      </w:r>
    </w:p>
    <w:p>
      <w:pPr>
        <w:sectPr>
          <w:footerReference w:type="default" r:id="rId8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قلمداد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يزيد، آن جا كه مي رفت خطبه هاي روشن گرانه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چهره منحوس يزيد</w:t>
      </w:r>
    </w:p>
    <w:p>
      <w:pPr>
        <w:pStyle w:val="BookText"/>
        <w:rPr/>
      </w:pPr>
      <w:r>
        <w:rPr>
          <w:rFonts w:ascii="IRNazanin" w:hAnsi="IRNazanin" w:eastAsia="IRNazanin"/>
          <w:color w:val="111111"/>
          <w:sz w:val="28"/>
          <w:sz w:val="28"/>
          <w:szCs w:val="28"/>
          <w:rtl w:val="true"/>
          <w:lang w:bidi="fa-IR"/>
        </w:rPr>
        <w:t xml:space="preserve">بردارد و بنيان حاكميت فاسد او را فروپاشد، يزيد عصباني شده و با مشورت حاضران، تصميم به قتل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زينب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گيرد، با كمي دقت در تصميم خود، اين كار را ضامن رسوايي خود يافته و از كشتن آنان صرف نظر مي كند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دچار اشتباهي</w:t>
      </w:r>
    </w:p>
    <w:p>
      <w:pPr>
        <w:pStyle w:val="BookText"/>
        <w:rPr/>
      </w:pPr>
      <w:r>
        <w:rPr>
          <w:rFonts w:ascii="IRNazanin" w:hAnsi="IRNazanin" w:eastAsia="IRNazanin"/>
          <w:color w:val="111111"/>
          <w:sz w:val="28"/>
          <w:sz w:val="28"/>
          <w:szCs w:val="28"/>
          <w:rtl w:val="true"/>
          <w:lang w:bidi="fa-IR"/>
        </w:rPr>
        <w:t xml:space="preserve">بزرگ شده بود و مي پنداشت كه اگر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برساند نداي اناالحق عاشوراييان خاموش مي شود اما</w:t>
      </w:r>
    </w:p>
    <w:p>
      <w:pPr>
        <w:pStyle w:val="BookText"/>
        <w:rPr/>
      </w:pPr>
      <w:r>
        <w:rPr>
          <w:rFonts w:ascii="IRNazanin" w:hAnsi="IRNazanin" w:eastAsia="IRNazanin"/>
          <w:color w:val="111111"/>
          <w:sz w:val="28"/>
          <w:sz w:val="28"/>
          <w:szCs w:val="28"/>
          <w:rtl w:val="true"/>
          <w:lang w:bidi="fa-IR"/>
        </w:rPr>
        <w:t>هرگز نمي پنداشت كه كودكان آنان نيز زلال معرفت را از سرچشمه آن نوشيده اند و همان سان كه پدران شان بزرگ ترين آموزگاران بشر</w:t>
      </w:r>
    </w:p>
    <w:p>
      <w:pPr>
        <w:pStyle w:val="BookText"/>
        <w:rPr/>
      </w:pPr>
      <w:r>
        <w:rPr>
          <w:rFonts w:ascii="IRNazanin" w:hAnsi="IRNazanin" w:eastAsia="IRNazanin"/>
          <w:color w:val="111111"/>
          <w:sz w:val="28"/>
          <w:sz w:val="28"/>
          <w:szCs w:val="28"/>
          <w:rtl w:val="true"/>
          <w:lang w:bidi="fa-IR"/>
        </w:rPr>
        <w:t>هستند، كودكان آنان نيز برترين شاگردان مكتب آنان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يزيد به واسطه مشورت حاضران و مشاوران، تصميم به كشتن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اما سپس</w:t>
      </w:r>
    </w:p>
    <w:p>
      <w:pPr>
        <w:pStyle w:val="BookText"/>
        <w:rPr/>
      </w:pPr>
      <w:r>
        <w:rPr>
          <w:rFonts w:ascii="IRNazanin" w:hAnsi="IRNazanin" w:eastAsia="IRNazanin"/>
          <w:color w:val="111111"/>
          <w:sz w:val="28"/>
          <w:sz w:val="28"/>
          <w:szCs w:val="28"/>
          <w:rtl w:val="true"/>
          <w:lang w:bidi="fa-IR"/>
        </w:rPr>
        <w:t xml:space="preserve">دست شست و آنان را ساكت نمود،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حدود چهار سال داشت به سخن آمد و با چند جمله آتش عصبانيت را كه پدرش امام</w:t>
      </w:r>
    </w:p>
    <w:p>
      <w:pPr>
        <w:pStyle w:val="BookText"/>
        <w:rPr/>
      </w:pPr>
      <w:r>
        <w:rPr>
          <w:rFonts w:ascii="IRNazanin" w:hAnsi="IRNazanin" w:eastAsia="IRNazanin"/>
          <w:color w:val="111111"/>
          <w:sz w:val="28"/>
          <w:sz w:val="28"/>
          <w:szCs w:val="28"/>
          <w:rtl w:val="true"/>
          <w:lang w:bidi="fa-IR"/>
        </w:rPr>
        <w:t xml:space="preserve">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يزيد انداخته بود، دوباره روشن كرد به گونه اي كه زخمِ التيام نيافته يزيد از تندي كلام آتشين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دوباره سرباز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مشاوران تو برخلاف مشاوران فرعون نظر دادند زيرا آنان در مقام مشورت با فرعون درباره</w:t>
      </w:r>
    </w:p>
    <w:p>
      <w:pPr>
        <w:sectPr>
          <w:footerReference w:type="default" r:id="rId8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موسي و هارون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أَرجِه وَ أخاهُ وَ أرسِل فِي المَدائِنِ حاشِرِينَ؛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به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برادرش را بازدار، و گردآورندگان را به شهرها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جادوگران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مشاوران تو نظر به قتل ما دادند كه البته بي علت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با چشماني گرد شده از شگفتي چنين معرفتي</w:t>
      </w:r>
    </w:p>
    <w:p>
      <w:pPr>
        <w:pStyle w:val="BookText"/>
        <w:rPr/>
      </w:pPr>
      <w:r>
        <w:rPr>
          <w:rFonts w:ascii="IRNazanin" w:hAnsi="IRNazanin" w:eastAsia="IRNazanin"/>
          <w:color w:val="111111"/>
          <w:sz w:val="28"/>
          <w:sz w:val="28"/>
          <w:szCs w:val="28"/>
          <w:rtl w:val="true"/>
          <w:lang w:bidi="fa-IR"/>
        </w:rPr>
        <w:t>در اين كودك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چيست؟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فرزنداني پاك و حلال بودند و از درك كافي برخوردار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مشاوران تو</w:t>
      </w:r>
    </w:p>
    <w:p>
      <w:pPr>
        <w:pStyle w:val="BookText"/>
        <w:rPr/>
      </w:pPr>
      <w:r>
        <w:rPr>
          <w:rFonts w:ascii="IRNazanin" w:hAnsi="IRNazanin" w:eastAsia="IRNazanin"/>
          <w:color w:val="111111"/>
          <w:sz w:val="28"/>
          <w:sz w:val="28"/>
          <w:szCs w:val="28"/>
          <w:rtl w:val="true"/>
          <w:lang w:bidi="fa-IR"/>
        </w:rPr>
        <w:t xml:space="preserve">نه آن درك را دارند و نه فرزندان حلالي هستند زيرا پيامبران و فرزندان آن ها را فقط ناپاكان مي 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نظر به چنين كاري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با</w:t>
      </w:r>
    </w:p>
    <w:p>
      <w:pPr>
        <w:pStyle w:val="BookText"/>
        <w:rPr/>
      </w:pPr>
      <w:r>
        <w:rPr>
          <w:rFonts w:ascii="IRNazanin" w:hAnsi="IRNazanin" w:eastAsia="IRNazanin"/>
          <w:color w:val="111111"/>
          <w:sz w:val="28"/>
          <w:sz w:val="28"/>
          <w:szCs w:val="28"/>
          <w:rtl w:val="true"/>
          <w:lang w:bidi="fa-IR"/>
        </w:rPr>
        <w:t>شنيدن اين سخن كوتاه و رسا، آبروي خود را رفته يافت و به ناچار سكوت كرد</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نماد ظلم ستيزي يزيد گر چه به سختي تلاش مي كرد تا با به كارگيري حربه اي، براي يك بار هم كه شده، اسيران كربلا را مغلوب خود سازد اما هر بار به</w:t>
      </w:r>
    </w:p>
    <w:p>
      <w:pPr>
        <w:pStyle w:val="BookText"/>
        <w:rPr/>
      </w:pPr>
      <w:r>
        <w:rPr>
          <w:rFonts w:ascii="IRNazanin" w:hAnsi="IRNazanin" w:eastAsia="IRNazanin"/>
          <w:color w:val="111111"/>
          <w:sz w:val="28"/>
          <w:sz w:val="28"/>
          <w:szCs w:val="28"/>
          <w:rtl w:val="true"/>
          <w:lang w:bidi="fa-IR"/>
        </w:rPr>
        <w:t>گونه اي غير قابل پيش بيني ناكام 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را خارجي مي خواند و دستور داد اهل بيت را تحقير كنند و شهر را آذين بندند؛ شكست</w:t>
      </w:r>
    </w:p>
    <w:p>
      <w:pPr>
        <w:pStyle w:val="BookText"/>
        <w:rPr/>
      </w:pP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اسرا در ارتباط مستقيم با مردم قرار داد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آنان خود را معرفي كردند و گفتند كه</w:t>
      </w:r>
    </w:p>
    <w:p>
      <w:pPr>
        <w:pStyle w:val="BookText"/>
        <w:rPr/>
      </w:pPr>
      <w:r>
        <w:rPr>
          <w:rFonts w:ascii="IRNazanin" w:hAnsi="IRNazanin" w:eastAsia="IRNazanin"/>
          <w:color w:val="111111"/>
          <w:sz w:val="28"/>
          <w:sz w:val="28"/>
          <w:szCs w:val="28"/>
          <w:rtl w:val="true"/>
          <w:lang w:bidi="fa-IR"/>
        </w:rPr>
        <w:t>خاندان پيامبرند و در قرآن آياتي در شأن آنان وجود دارد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حربه افتخار متوسل شد و به سان سرداران پيروز اسيران را در مجلس شراب</w:t>
      </w:r>
    </w:p>
    <w:p>
      <w:pPr>
        <w:sectPr>
          <w:footerReference w:type="default" r:id="rId8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وقمار و عياشي فراخواند ؛ و با بزرگي و تكبر با آنان سخن گفت ؛ اما باز هم شكست خورد زيرا هر چه گفت، پاسخ از آيات قرآن شنيد و</w:t>
      </w:r>
    </w:p>
    <w:p>
      <w:pPr>
        <w:pStyle w:val="BookText"/>
        <w:rPr/>
      </w:pPr>
      <w:r>
        <w:rPr>
          <w:rFonts w:ascii="IRNazanin" w:hAnsi="IRNazanin" w:eastAsia="IRNazanin"/>
          <w:color w:val="111111"/>
          <w:sz w:val="28"/>
          <w:sz w:val="28"/>
          <w:szCs w:val="28"/>
          <w:rtl w:val="true"/>
          <w:lang w:bidi="fa-IR"/>
        </w:rPr>
        <w:t>پيش</w:t>
      </w:r>
    </w:p>
    <w:p>
      <w:pPr>
        <w:pStyle w:val="BookText"/>
        <w:rPr/>
      </w:pPr>
      <w:r>
        <w:rPr>
          <w:rFonts w:ascii="IRNazanin" w:hAnsi="IRNazanin" w:eastAsia="IRNazanin"/>
          <w:color w:val="111111"/>
          <w:sz w:val="28"/>
          <w:sz w:val="28"/>
          <w:szCs w:val="28"/>
          <w:rtl w:val="true"/>
          <w:lang w:bidi="fa-IR"/>
        </w:rPr>
        <w:t>سفير روم رسوا گرديد و به ناچار دستور به قتل سفير داد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 در مجلس كه نشد بهتر است بر مردم فخر فروشي كنم؛ سر بريده اما را</w:t>
      </w:r>
    </w:p>
    <w:p>
      <w:pPr>
        <w:pStyle w:val="BookText"/>
        <w:rPr/>
      </w:pPr>
      <w:r>
        <w:rPr>
          <w:rFonts w:ascii="IRNazanin" w:hAnsi="IRNazanin" w:eastAsia="IRNazanin"/>
          <w:color w:val="111111"/>
          <w:sz w:val="28"/>
          <w:sz w:val="28"/>
          <w:szCs w:val="28"/>
          <w:rtl w:val="true"/>
          <w:lang w:bidi="fa-IR"/>
        </w:rPr>
        <w:t>بر بالاي كاخ خود نصب كرد ؛ و بار ديگر طعم تلخ شكست در كامش ريخته شد؛ همسرش هند پرسيد اين سر كيست و هنگامي كه دانست سر</w:t>
      </w:r>
    </w:p>
    <w:p>
      <w:pPr>
        <w:pStyle w:val="BookText"/>
        <w:rPr/>
      </w:pPr>
      <w:r>
        <w:rPr>
          <w:rFonts w:ascii="Amiri" w:hAnsi="Amiri" w:eastAsia="Amiri" w:cs="Amiri"/>
          <w:color w:val="111111"/>
          <w:sz w:val="28"/>
          <w:sz w:val="28"/>
          <w:szCs w:val="28"/>
          <w:rtl w:val="true"/>
          <w:lang w:bidi="ar-SA"/>
        </w:rPr>
        <w:t xml:space="preserve">مولايش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با موي باز به داخل كاخ دويد و يزيد را برآشفته ساخت و يزيد عبا از دوش خود برداشت و بر سر زنش</w:t>
      </w:r>
    </w:p>
    <w:p>
      <w:pPr>
        <w:pStyle w:val="BookText"/>
        <w:rPr/>
      </w:pP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درِ گفتگو و منطق وارد شوم ؛ نتيجه تغييري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امام بالاي منبر برود و براي مردم صحبت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خود زمينه</w:t>
      </w:r>
    </w:p>
    <w:p>
      <w:pPr>
        <w:pStyle w:val="BookText"/>
        <w:rPr/>
      </w:pPr>
      <w:r>
        <w:rPr>
          <w:rFonts w:ascii="IRNazanin" w:hAnsi="IRNazanin" w:eastAsia="IRNazanin"/>
          <w:color w:val="111111"/>
          <w:sz w:val="28"/>
          <w:sz w:val="28"/>
          <w:szCs w:val="28"/>
          <w:rtl w:val="true"/>
          <w:lang w:bidi="fa-IR"/>
        </w:rPr>
        <w:t>رسوايي خويش را فراهم آورده و سخنان شيوا و رساي امام دارد همگان را بيدار مي نمايد، به ناچار دستور داد مؤذن اذاني دروغين بگويد تا</w:t>
      </w:r>
    </w:p>
    <w:p>
      <w:pPr>
        <w:pStyle w:val="BookText"/>
        <w:rPr/>
      </w:pPr>
      <w:r>
        <w:rPr>
          <w:rFonts w:ascii="IRNazanin" w:hAnsi="IRNazanin" w:eastAsia="IRNazanin"/>
          <w:color w:val="111111"/>
          <w:sz w:val="28"/>
          <w:sz w:val="28"/>
          <w:szCs w:val="28"/>
          <w:rtl w:val="true"/>
          <w:lang w:bidi="fa-IR"/>
        </w:rPr>
        <w:t>امام مجبور شود سخن خود را قطع كند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تيرهايش به سنگ مي خورد؛ مدام شكست پشت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تصميم گرفت تا گناه قتل شهداي كربلا را به ديگران بيندازد و اين</w:t>
      </w:r>
    </w:p>
    <w:p>
      <w:pPr>
        <w:pStyle w:val="BookText"/>
        <w:rPr/>
      </w:pPr>
      <w:r>
        <w:rPr>
          <w:rFonts w:ascii="IRNazanin" w:hAnsi="IRNazanin" w:eastAsia="IRNazanin"/>
          <w:color w:val="111111"/>
          <w:sz w:val="28"/>
          <w:sz w:val="28"/>
          <w:szCs w:val="28"/>
          <w:rtl w:val="true"/>
          <w:lang w:bidi="fa-IR"/>
        </w:rPr>
        <w:t>گونه دست به عوامفريبي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قتل امام حسين عليه السلام و يارانش را به گردن عبيدالله انداخت و اذعان داشت كه آنان خودسرانه دست به</w:t>
      </w:r>
    </w:p>
    <w:p>
      <w:pPr>
        <w:pStyle w:val="BookText"/>
        <w:rPr/>
      </w:pPr>
      <w:r>
        <w:rPr>
          <w:rFonts w:ascii="IRNazanin" w:hAnsi="IRNazanin" w:eastAsia="IRNazanin"/>
          <w:color w:val="111111"/>
          <w:sz w:val="28"/>
          <w:sz w:val="28"/>
          <w:szCs w:val="28"/>
          <w:rtl w:val="true"/>
          <w:lang w:bidi="fa-IR"/>
        </w:rPr>
        <w:t>چنين جنايتي زده اند و او تنها دستور به ستاندن بيعت از امام داده بود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انتشار اين خبر را هم موجب از بين رفتن شكوه و جلال خود</w:t>
      </w:r>
    </w:p>
    <w:p>
      <w:pPr>
        <w:sectPr>
          <w:footerReference w:type="default" r:id="rId8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بايد مي كرد؟ بهتر ديد از راه درست و اظهار همدردي وارد شود و وانمود كند كه گذشته ها را بايد فراموش كرد</w:t>
      </w:r>
      <w:r>
        <w:rPr>
          <w:rFonts w:eastAsia="IRNazanin" w:cs="IRNazanin"/>
          <w:color w:val="111111"/>
          <w:sz w:val="28"/>
          <w:szCs w:val="28"/>
          <w:rtl w:val="true"/>
          <w:lang w:bidi="fa-IR"/>
        </w:rPr>
        <w:t>.</w:t>
      </w:r>
      <w:bookmarkStart w:id="2514" w:name="pg716_7184"/>
    </w:p>
    <w:p>
      <w:pPr>
        <w:pStyle w:val="BookText"/>
        <w:rPr/>
      </w:pPr>
      <w:bookmarkEnd w:id="2514"/>
      <w:r>
        <w:rPr>
          <w:rFonts w:ascii="Amiri" w:hAnsi="Amiri" w:eastAsia="Amiri" w:cs="Amiri"/>
          <w:color w:val="111111"/>
          <w:sz w:val="28"/>
          <w:sz w:val="28"/>
          <w:szCs w:val="28"/>
          <w:rtl w:val="true"/>
          <w:lang w:bidi="ar-SA"/>
        </w:rPr>
        <w:t>او كه فكر</w:t>
      </w:r>
    </w:p>
    <w:p>
      <w:pPr>
        <w:pStyle w:val="BookText"/>
        <w:rPr/>
      </w:pPr>
      <w:r>
        <w:rPr>
          <w:rFonts w:ascii="IRNazanin" w:hAnsi="IRNazanin" w:eastAsia="IRNazanin"/>
          <w:color w:val="111111"/>
          <w:sz w:val="28"/>
          <w:sz w:val="28"/>
          <w:szCs w:val="28"/>
          <w:rtl w:val="true"/>
          <w:lang w:bidi="fa-IR"/>
        </w:rPr>
        <w:t>مي كرد راه حلي بكر و مؤثر به ذهنش آمده است براي عوض كردن فضا و ايجاد فضايي عاري از تشنج ـ لااقل براي خود ـ پسرش خالد را</w:t>
      </w:r>
    </w:p>
    <w:p>
      <w:pPr>
        <w:pStyle w:val="BookText"/>
        <w:rPr/>
      </w:pPr>
      <w:r>
        <w:rPr>
          <w:rFonts w:ascii="IRNazanin" w:hAnsi="IRNazanin" w:eastAsia="IRNazanin"/>
          <w:color w:val="111111"/>
          <w:sz w:val="28"/>
          <w:sz w:val="28"/>
          <w:szCs w:val="28"/>
          <w:rtl w:val="true"/>
          <w:lang w:bidi="fa-IR"/>
        </w:rPr>
        <w:t xml:space="preserve">فراخواند و رو كرد به يكي از كودكان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الحسن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ديگري از امام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لبخندي مرموز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 xml:space="preserve">پسر من كُشتي مي گيري؟ آن فرزند خردسال امام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هرگز خاطره شهادت برادران، عمو و ديگر اعضاي خانواده اش را از ياد</w:t>
      </w:r>
    </w:p>
    <w:p>
      <w:pPr>
        <w:pStyle w:val="BookText"/>
        <w:rPr/>
      </w:pPr>
      <w:r>
        <w:rPr>
          <w:rFonts w:ascii="IRNazanin" w:hAnsi="IRNazanin" w:eastAsia="IRNazanin"/>
          <w:color w:val="111111"/>
          <w:sz w:val="28"/>
          <w:sz w:val="28"/>
          <w:szCs w:val="28"/>
          <w:rtl w:val="true"/>
          <w:lang w:bidi="fa-IR"/>
        </w:rPr>
        <w:t>نبرده بود، با بغضي سنگين در گلو، كوبنده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إعطني سكّينا و اعطه سكّينا ثم اقاتله؛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كُشتي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خنجري به</w:t>
      </w:r>
    </w:p>
    <w:p>
      <w:pPr>
        <w:pStyle w:val="BookText"/>
        <w:rPr/>
      </w:pPr>
      <w:r>
        <w:rPr>
          <w:rFonts w:ascii="IRNazanin" w:hAnsi="IRNazanin" w:eastAsia="IRNazanin"/>
          <w:color w:val="111111"/>
          <w:sz w:val="28"/>
          <w:sz w:val="28"/>
          <w:szCs w:val="28"/>
          <w:rtl w:val="true"/>
          <w:lang w:bidi="fa-IR"/>
        </w:rPr>
        <w:t>من و خنجري نيز به او بدهي تا با هم بجنگيم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از اين پاسخ يكّه خورد و زير لب غرّيد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شِنْشِنَةٌ اَعرِفُها مِن اَخْزَمَ</w:t>
      </w:r>
    </w:p>
    <w:p>
      <w:pPr>
        <w:pStyle w:val="BookText"/>
        <w:rPr/>
      </w:pPr>
      <w:r>
        <w:rPr>
          <w:rFonts w:ascii="Amiri" w:hAnsi="Amiri" w:eastAsia="Amiri" w:cs="Amiri"/>
          <w:color w:val="111111"/>
          <w:sz w:val="28"/>
          <w:sz w:val="28"/>
          <w:szCs w:val="28"/>
          <w:rtl w:val="true"/>
          <w:lang w:bidi="ar-SA"/>
        </w:rPr>
        <w:t>هَل تَلِدُ الحَيَّةَ اِلاّ الحَيَّةَ؟</w:t>
      </w:r>
    </w:p>
    <w:p>
      <w:pPr>
        <w:pStyle w:val="BookText"/>
        <w:rPr/>
      </w:pPr>
      <w:r>
        <w:rPr>
          <w:rFonts w:ascii="IRNazanin" w:hAnsi="IRNazanin" w:eastAsia="IRNazanin"/>
          <w:color w:val="111111"/>
          <w:sz w:val="28"/>
          <w:sz w:val="28"/>
          <w:szCs w:val="28"/>
          <w:rtl w:val="true"/>
          <w:lang w:bidi="fa-IR"/>
        </w:rPr>
        <w:t>اين خوي و عادتي است كه از اخزم آن را سراغ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مار جز مار مي زايد</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آري، اين بار نيز سياست هاي عوام فريبانه و مزوّرانه يزيد با شكست روبه رو گرديد و ظلم ستيزي فرزندي از خاندان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دستيابي به اغراض پليدش ناكام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ايستادگي و جانفشاني خوش رنگ ترين نگار عاشورا، ايستادگي و جانفشاني آنان است كه از ساعتي كه صداي زنگ شتران از مدينه بلند شد</w:t>
      </w:r>
    </w:p>
    <w:p>
      <w:pPr>
        <w:pStyle w:val="Heading3"/>
        <w:numPr>
          <w:ilvl w:val="2"/>
          <w:numId w:val="1"/>
        </w:numPr>
        <w:rPr/>
      </w:pPr>
      <w:bookmarkStart w:id="2515" w:name="__RefHeading___Toc5999443_211673320"/>
      <w:bookmarkStart w:id="2516" w:name="_Toc1034"/>
      <w:bookmarkEnd w:id="2515"/>
      <w:r>
        <w:rPr>
          <w:rtl w:val="true"/>
        </w:rPr>
        <w:t>در پرده حماسه</w:t>
      </w:r>
      <w:bookmarkEnd w:id="2516"/>
    </w:p>
    <w:p>
      <w:pPr>
        <w:pStyle w:val="BookText"/>
        <w:rPr/>
      </w:pPr>
      <w:r>
        <w:rPr>
          <w:rFonts w:ascii="IRNazanin" w:hAnsi="IRNazanin" w:eastAsia="IRNazanin"/>
          <w:color w:val="111111"/>
          <w:sz w:val="28"/>
          <w:sz w:val="28"/>
          <w:szCs w:val="28"/>
          <w:rtl w:val="true"/>
          <w:lang w:bidi="fa-IR"/>
        </w:rPr>
        <w:t>عاشورائيان ظاهر گرديد و از آغاز سفر بر سرلوحه قلبشان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بني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المَوتُ الاّ</w:t>
      </w:r>
    </w:p>
    <w:p>
      <w:pPr>
        <w:sectPr>
          <w:footerReference w:type="default" r:id="rId8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قَنطَرَة تَعبُرُ بِكُم عَنِ البُؤسِ وَ</w:t>
      </w:r>
    </w:p>
    <w:p>
      <w:pPr>
        <w:pStyle w:val="BookText"/>
        <w:rPr/>
      </w:pPr>
      <w:r>
        <w:rPr>
          <w:rFonts w:ascii="IRNazanin" w:hAnsi="IRNazanin" w:eastAsia="IRNazanin"/>
          <w:color w:val="111111"/>
          <w:sz w:val="28"/>
          <w:sz w:val="28"/>
          <w:szCs w:val="28"/>
          <w:rtl w:val="true"/>
          <w:lang w:bidi="fa-IR"/>
        </w:rPr>
        <w:t>الضَّرّاءِ الَي الجِنانِ الواسِعَةِ و النَّعيِمِ الدّائِمَةِ؛ اي بزرگ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پايداري كنيد كه مرگ تنها پلي است كه شما را از رنج</w:t>
      </w:r>
    </w:p>
    <w:p>
      <w:pPr>
        <w:pStyle w:val="BookText"/>
        <w:rPr/>
      </w:pPr>
      <w:r>
        <w:rPr>
          <w:rFonts w:ascii="IRNazanin" w:hAnsi="IRNazanin" w:eastAsia="IRNazanin"/>
          <w:color w:val="111111"/>
          <w:sz w:val="28"/>
          <w:sz w:val="28"/>
          <w:szCs w:val="28"/>
          <w:rtl w:val="true"/>
          <w:lang w:bidi="fa-IR"/>
        </w:rPr>
        <w:t>و سختي به سوي گستره بهشت و جاودانگي نعمت ها رهنمون مي شود</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عاشورائيان دريافته بودند كه ايستادگي و پايمردي است كه آنان را جاودانه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است كه در پرده عاشورا، هر يك رنگي از</w:t>
      </w:r>
    </w:p>
    <w:p>
      <w:pPr>
        <w:pStyle w:val="BookText"/>
        <w:rPr/>
      </w:pPr>
      <w:r>
        <w:rPr>
          <w:rFonts w:ascii="IRNazanin" w:hAnsi="IRNazanin" w:eastAsia="IRNazanin"/>
          <w:color w:val="111111"/>
          <w:sz w:val="28"/>
          <w:sz w:val="28"/>
          <w:szCs w:val="28"/>
          <w:rtl w:val="true"/>
          <w:lang w:bidi="fa-IR"/>
        </w:rPr>
        <w:t>چشم نوازترين پايمردي ها را در نقش مي آورند و سهمگين ترين تازيانه هاي نيستي را بر سينه فكار خويش مي خرند و هر آن، برافروخته تر</w:t>
      </w:r>
    </w:p>
    <w:p>
      <w:pPr>
        <w:pStyle w:val="BookText"/>
        <w:rPr/>
      </w:pPr>
      <w:r>
        <w:rPr>
          <w:rFonts w:ascii="IRNazanin" w:hAnsi="IRNazanin" w:eastAsia="IRNazanin"/>
          <w:color w:val="111111"/>
          <w:sz w:val="28"/>
          <w:sz w:val="28"/>
          <w:szCs w:val="28"/>
          <w:rtl w:val="true"/>
          <w:lang w:bidi="fa-IR"/>
        </w:rPr>
        <w:t>مي شوند، تا به هستي چنگ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تشنگي بي تابشان نمي كند، زخم شمشير و نيزه ها، به زمين شان در نيندازد، سوگ عزيزان، به فريادشان</w:t>
      </w:r>
    </w:p>
    <w:p>
      <w:pPr>
        <w:pStyle w:val="BookText"/>
        <w:rPr/>
      </w:pPr>
      <w:r>
        <w:rPr>
          <w:rFonts w:ascii="IRNazanin" w:hAnsi="IRNazanin" w:eastAsia="IRNazanin"/>
          <w:color w:val="111111"/>
          <w:sz w:val="28"/>
          <w:sz w:val="28"/>
          <w:szCs w:val="28"/>
          <w:rtl w:val="true"/>
          <w:lang w:bidi="fa-IR"/>
        </w:rPr>
        <w:t>نمي آورد، و سنگدلي دشمن و تنهايي در 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از حقد و حقارت بر سيماي شان نمي نشاند؛ آمده اند كه فنا شوند تا به بقا برسند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لِيَرْغَبُ المَؤمِنُ فِي لِقَاءِ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رازي در اين رمز نهفته است؛ كربلا آميزه كرب است و 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بلا افق طلعت شمس اشتياق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w:t>
      </w:r>
    </w:p>
    <w:p>
      <w:pPr>
        <w:pStyle w:val="BookText"/>
        <w:rPr/>
      </w:pPr>
      <w:r>
        <w:rPr>
          <w:rFonts w:ascii="IRNazanin" w:hAnsi="IRNazanin" w:eastAsia="IRNazanin"/>
          <w:color w:val="111111"/>
          <w:sz w:val="28"/>
          <w:sz w:val="28"/>
          <w:szCs w:val="28"/>
          <w:rtl w:val="true"/>
          <w:lang w:bidi="fa-IR"/>
        </w:rPr>
        <w:t>تشنگي كه كربلائيان كشيده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تشنگي 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كربلائيان تا اوج آن تشنگي ـ كه مي داني ـ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جانفشان سرچشمه رحيق</w:t>
      </w:r>
    </w:p>
    <w:p>
      <w:pPr>
        <w:pStyle w:val="BookText"/>
        <w:rPr/>
      </w:pPr>
      <w:r>
        <w:rPr>
          <w:rFonts w:ascii="IRNazanin" w:hAnsi="IRNazanin" w:eastAsia="IRNazanin"/>
          <w:color w:val="111111"/>
          <w:sz w:val="28"/>
          <w:sz w:val="28"/>
          <w:szCs w:val="28"/>
          <w:rtl w:val="true"/>
          <w:lang w:bidi="fa-IR"/>
        </w:rPr>
        <w:t>مختوم بهشت شود؟ آن شراب طهور كه شنيده اي بهشتيان را مي خورانند، ميكده اش كربلاست و خراباتيانش اين مستانند كه اين چنين بي سر</w:t>
      </w:r>
    </w:p>
    <w:p>
      <w:pPr>
        <w:pStyle w:val="BookText"/>
        <w:rPr/>
      </w:pPr>
      <w:r>
        <w:rPr>
          <w:rFonts w:ascii="IRNazanin" w:hAnsi="IRNazanin" w:eastAsia="IRNazanin"/>
          <w:color w:val="111111"/>
          <w:sz w:val="28"/>
          <w:sz w:val="28"/>
          <w:szCs w:val="28"/>
          <w:rtl w:val="true"/>
          <w:lang w:bidi="fa-IR"/>
        </w:rPr>
        <w:t>و دست و پا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شراب طهور كه شنيده اي، تنها تشنگان راز را مي نوشانند و ساقي اش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8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 يار مي نوشد و از دست 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مي جنگيدند ولي سرودند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صبراً علي الاسياف و الأسنّة</w:t>
      </w:r>
    </w:p>
    <w:p>
      <w:pPr>
        <w:pStyle w:val="BookText"/>
        <w:rPr/>
      </w:pPr>
      <w:r>
        <w:rPr>
          <w:rFonts w:ascii="Amiri" w:hAnsi="Amiri" w:eastAsia="Amiri" w:cs="Amiri"/>
          <w:color w:val="111111"/>
          <w:sz w:val="28"/>
          <w:sz w:val="28"/>
          <w:szCs w:val="28"/>
          <w:rtl w:val="true"/>
          <w:lang w:bidi="ar-SA"/>
        </w:rPr>
        <w:t>صبراً عَلَيها لدخول الجنّة</w:t>
      </w:r>
    </w:p>
    <w:p>
      <w:pPr>
        <w:pStyle w:val="BookText"/>
        <w:rPr/>
      </w:pPr>
      <w:r>
        <w:rPr>
          <w:rFonts w:ascii="IRNazanin" w:hAnsi="IRNazanin" w:eastAsia="IRNazanin"/>
          <w:color w:val="111111"/>
          <w:sz w:val="28"/>
          <w:sz w:val="28"/>
          <w:szCs w:val="28"/>
          <w:rtl w:val="true"/>
          <w:lang w:bidi="fa-IR"/>
        </w:rPr>
        <w:t>صبر بر ضربه شمشير و نيزه ها مي كنم، صبر تا به واسطه آن وارد بهشت شوم</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اين ويژه آناني بود كه جنگيدند و صبر بر ضربه شمشير را زبان جانفشاني و ايستادگي خود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ايستادگي و جانفشاني خلاصه در</w:t>
      </w:r>
    </w:p>
    <w:p>
      <w:pPr>
        <w:pStyle w:val="BookText"/>
        <w:rPr/>
      </w:pPr>
      <w:r>
        <w:rPr>
          <w:rFonts w:ascii="IRNazanin" w:hAnsi="IRNazanin" w:eastAsia="IRNazanin"/>
          <w:color w:val="111111"/>
          <w:sz w:val="28"/>
          <w:sz w:val="28"/>
          <w:szCs w:val="28"/>
          <w:rtl w:val="true"/>
          <w:lang w:bidi="fa-IR"/>
        </w:rPr>
        <w:t>شمشير به دستان عاشق نمي باشد، گروهي ديگر نيز بودند كه وسعت سينه و صبر جگرسوز را ترجمان عشق خود كردند و بردبارانه ايستادند و</w:t>
      </w:r>
    </w:p>
    <w:p>
      <w:pPr>
        <w:pStyle w:val="BookText"/>
        <w:rPr/>
      </w:pPr>
      <w:r>
        <w:rPr>
          <w:rFonts w:ascii="IRNazanin" w:hAnsi="IRNazanin" w:eastAsia="IRNazanin"/>
          <w:color w:val="111111"/>
          <w:sz w:val="28"/>
          <w:sz w:val="28"/>
          <w:szCs w:val="28"/>
          <w:rtl w:val="true"/>
          <w:lang w:bidi="fa-IR"/>
        </w:rPr>
        <w:t>ظرف وجود خود را از شكيبائي پر كردند و آن گاه كه ظرف لبريز از شكيبايي و بردباري شان شد، فنا يافتند وبه بقا دست يازيدند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w:t>
      </w:r>
    </w:p>
    <w:p>
      <w:pPr>
        <w:pStyle w:val="BookText"/>
        <w:rPr/>
      </w:pPr>
      <w:r>
        <w:rPr>
          <w:rFonts w:ascii="IRNazanin" w:hAnsi="IRNazanin" w:eastAsia="IRNazanin"/>
          <w:color w:val="111111"/>
          <w:sz w:val="28"/>
          <w:sz w:val="28"/>
          <w:szCs w:val="28"/>
          <w:rtl w:val="true"/>
          <w:lang w:bidi="fa-IR"/>
        </w:rPr>
        <w:t>ضربه هاي دردناكِ خنجر ديدن و دم بر نياوردن، را به جان خريدند و در سكوت و صبر معنا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برنده، سنخيتي با گوشت دست</w:t>
      </w:r>
    </w:p>
    <w:p>
      <w:pPr>
        <w:pStyle w:val="BookText"/>
        <w:rPr/>
      </w:pPr>
      <w:r>
        <w:rPr>
          <w:rFonts w:ascii="IRNazanin" w:hAnsi="IRNazanin" w:eastAsia="IRNazanin"/>
          <w:color w:val="111111"/>
          <w:sz w:val="28"/>
          <w:sz w:val="28"/>
          <w:szCs w:val="28"/>
          <w:rtl w:val="true"/>
          <w:lang w:bidi="fa-IR"/>
        </w:rPr>
        <w:t>آدمي ندارد؛ مي دَرَد و پاره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سخت تر از ضربه شمشير هم هست و آن فراق ديدن و آه نكشيدن است ؛ پرپر شدن عزيزان ديدن و كمر</w:t>
      </w:r>
    </w:p>
    <w:p>
      <w:pPr>
        <w:pStyle w:val="BookText"/>
        <w:rPr/>
      </w:pPr>
      <w:r>
        <w:rPr>
          <w:rFonts w:ascii="IRNazanin" w:hAnsi="IRNazanin" w:eastAsia="IRNazanin"/>
          <w:color w:val="111111"/>
          <w:sz w:val="28"/>
          <w:sz w:val="28"/>
          <w:szCs w:val="28"/>
          <w:rtl w:val="true"/>
          <w:lang w:bidi="fa-IR"/>
        </w:rPr>
        <w:t>خم نكردن است ؛ ناسزا شنيدن و پاسخ نگفتن است؛ تهمت خوردن و تسليم نشدن است ؛ خارجي خوانده شدن و قرآن خواندن است؛ سر دلبر</w:t>
      </w:r>
    </w:p>
    <w:p>
      <w:pPr>
        <w:pStyle w:val="BookText"/>
        <w:rPr/>
      </w:pPr>
      <w:r>
        <w:rPr>
          <w:rFonts w:ascii="IRNazanin" w:hAnsi="IRNazanin" w:eastAsia="IRNazanin"/>
          <w:color w:val="111111"/>
          <w:sz w:val="28"/>
          <w:sz w:val="28"/>
          <w:szCs w:val="28"/>
          <w:rtl w:val="true"/>
          <w:lang w:bidi="fa-IR"/>
        </w:rPr>
        <w:t>بر ني ديدن و استوار ايستادن است؛ چوب بر لب و دندان معشوق ديدن و زاري نكردن است؛ سر بريده در طشت طلا ديدن و گلايه نكردن</w:t>
      </w:r>
    </w:p>
    <w:p>
      <w:pPr>
        <w:sectPr>
          <w:footerReference w:type="default" r:id="rId8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سر دلدار خاكستري ديدن و بغض فروخوردن است و سر بريده پدر در آغوش گرفتن و خنده ديدار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مي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دستور داد اهل بيت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خرابه اي زنداني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آن جا نه از گرما در امان</w:t>
      </w:r>
    </w:p>
    <w:p>
      <w:pPr>
        <w:pStyle w:val="BookText"/>
        <w:rPr/>
      </w:pPr>
      <w:r>
        <w:rPr>
          <w:rFonts w:ascii="IRNazanin" w:hAnsi="IRNazanin" w:eastAsia="IRNazanin"/>
          <w:color w:val="111111"/>
          <w:sz w:val="28"/>
          <w:sz w:val="28"/>
          <w:szCs w:val="28"/>
          <w:rtl w:val="true"/>
          <w:lang w:bidi="fa-IR"/>
        </w:rPr>
        <w:t>بودند و نه از سرما؛ به گونه اي كه بر اثر نامناسب بودن آن محل و گرما و سرماي هوا، صورت هاي شان پوست انداخته بود</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در ميان ناله و اندوهِ بانوان رها شده از زنجير ستم، كودكان مظلومي به چشم مي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حالي كه گرسنه بودند، هر روز عصر با</w:t>
      </w:r>
    </w:p>
    <w:p>
      <w:pPr>
        <w:pStyle w:val="BookText"/>
        <w:rPr/>
      </w:pPr>
      <w:r>
        <w:rPr>
          <w:rFonts w:ascii="IRNazanin" w:hAnsi="IRNazanin" w:eastAsia="IRNazanin"/>
          <w:color w:val="111111"/>
          <w:sz w:val="28"/>
          <w:sz w:val="28"/>
          <w:szCs w:val="28"/>
          <w:rtl w:val="true"/>
          <w:lang w:bidi="fa-IR"/>
        </w:rPr>
        <w:t>لباس هاي كهنه جلوي در خرابه صف مي كشيدند و مردم شام را كه دست كودكان شان را گرفته بودند و با آذوقه به خانه هاي شان برمي گشتند،</w:t>
      </w:r>
    </w:p>
    <w:p>
      <w:pPr>
        <w:pStyle w:val="BookText"/>
        <w:rPr/>
      </w:pPr>
      <w:r>
        <w:rPr>
          <w:rFonts w:ascii="IRNazanin" w:hAnsi="IRNazanin" w:eastAsia="IRNazanin"/>
          <w:color w:val="111111"/>
          <w:sz w:val="28"/>
          <w:sz w:val="28"/>
          <w:szCs w:val="28"/>
          <w:rtl w:val="true"/>
          <w:lang w:bidi="fa-IR"/>
        </w:rPr>
        <w:t>غريبانه تماشا مي كردند و آه حسرت مي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عمه را مي گرفتند و مي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خانه نداريم؟ پدران ما كجا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براي تسلاي دل كوچك و غم ديده آنان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عزيزانم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شما مدينه است و پدران تان به سفر</w:t>
      </w:r>
    </w:p>
    <w:p>
      <w:pPr>
        <w:pStyle w:val="BookText"/>
        <w:rPr/>
      </w:pPr>
      <w:r>
        <w:rPr>
          <w:rFonts w:ascii="IRNazanin" w:hAnsi="IRNazanin" w:eastAsia="IRNazanin"/>
          <w:color w:val="111111"/>
          <w:sz w:val="28"/>
          <w:sz w:val="28"/>
          <w:szCs w:val="28"/>
          <w:rtl w:val="true"/>
          <w:lang w:bidi="fa-IR"/>
        </w:rPr>
        <w:t>رفته اند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نگاشته اند در يكي از شب هاي اقامت اسيران كربلا در خرابه شام،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را در خواب مي بيند و پريشان از خواب</w:t>
      </w:r>
    </w:p>
    <w:p>
      <w:pPr>
        <w:pStyle w:val="BookText"/>
        <w:rPr/>
      </w:pPr>
      <w:r>
        <w:rPr>
          <w:rFonts w:ascii="IRNazanin" w:hAnsi="IRNazanin" w:eastAsia="IRNazanin"/>
          <w:color w:val="111111"/>
          <w:sz w:val="28"/>
          <w:sz w:val="28"/>
          <w:szCs w:val="28"/>
          <w:rtl w:val="true"/>
          <w:lang w:bidi="fa-IR"/>
        </w:rPr>
        <w:t>برمي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گريه كنان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پدرم را مي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اهل خرابه خواستند او را ساكت كنند،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همه از گريه او تازه تر</w:t>
      </w:r>
    </w:p>
    <w:p>
      <w:pPr>
        <w:pStyle w:val="BookText"/>
        <w:rPr/>
      </w:pPr>
      <w:r>
        <w:rPr>
          <w:rFonts w:ascii="IRNazanin" w:hAnsi="IRNazanin" w:eastAsia="IRNazanin"/>
          <w:color w:val="111111"/>
          <w:sz w:val="28"/>
          <w:sz w:val="28"/>
          <w:szCs w:val="28"/>
          <w:rtl w:val="true"/>
          <w:lang w:bidi="fa-IR"/>
        </w:rPr>
        <w:t>گرديد و همه به گريه و زاري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 خرابه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خردسال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را خواب ديده است و او را مي خواهد</w:t>
      </w:r>
      <w:r>
        <w:rPr>
          <w:rFonts w:eastAsia="IRNazanin" w:cs="IRNazanin"/>
          <w:color w:val="111111"/>
          <w:sz w:val="28"/>
          <w:szCs w:val="28"/>
          <w:rtl w:val="true"/>
          <w:lang w:bidi="fa-IR"/>
        </w:rPr>
        <w:t>.</w:t>
      </w:r>
    </w:p>
    <w:p>
      <w:pPr>
        <w:sectPr>
          <w:footerReference w:type="default" r:id="rId8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سر بريده حضرت را در درون طبقي نهادند و روي آن را با پارچه اي پوشاندند و جلوي او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ضعف و گرسنگي،</w:t>
      </w:r>
    </w:p>
    <w:p>
      <w:pPr>
        <w:pStyle w:val="BookText"/>
        <w:rPr/>
      </w:pPr>
      <w:r>
        <w:rPr>
          <w:rFonts w:ascii="Amiri" w:hAnsi="Amiri" w:eastAsia="Amiri" w:cs="Amiri"/>
          <w:color w:val="111111"/>
          <w:sz w:val="28"/>
          <w:sz w:val="28"/>
          <w:szCs w:val="28"/>
          <w:rtl w:val="true"/>
          <w:lang w:bidi="ar-SA"/>
        </w:rPr>
        <w:t>كودك را به</w:t>
      </w:r>
    </w:p>
    <w:p>
      <w:pPr>
        <w:pStyle w:val="BookText"/>
        <w:rPr/>
      </w:pPr>
      <w:r>
        <w:rPr>
          <w:rFonts w:ascii="IRNazanin" w:hAnsi="IRNazanin" w:eastAsia="IRNazanin"/>
          <w:color w:val="111111"/>
          <w:sz w:val="28"/>
          <w:sz w:val="28"/>
          <w:szCs w:val="28"/>
          <w:rtl w:val="true"/>
          <w:lang w:bidi="fa-IR"/>
        </w:rPr>
        <w:t>توهّم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گريه مي كرد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غذا نخواستم؛ من پدرم را مي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رقيه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روپوش را كنار زد، سر بريده پدر را به سينه چسباند و دلسوزانه مي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الّذِي خَضَبَكَ بِدِمَائِكَ؟ يَا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الَّذِي قَطَعَ وَرِيدَكَ؟ يَا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الَّذِي اَيتَمَنِي عَلي صِغَرِ سِنِّي؟ يَا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بَقِيَ بَعدَكَ</w:t>
      </w:r>
    </w:p>
    <w:p>
      <w:pPr>
        <w:pStyle w:val="BookText"/>
        <w:rPr/>
      </w:pPr>
      <w:r>
        <w:rPr>
          <w:rFonts w:ascii="Amiri" w:hAnsi="Amiri" w:eastAsia="Amiri" w:cs="Amiri"/>
          <w:color w:val="111111"/>
          <w:sz w:val="28"/>
          <w:sz w:val="28"/>
          <w:szCs w:val="28"/>
          <w:rtl w:val="true"/>
          <w:lang w:bidi="ar-SA"/>
        </w:rPr>
        <w:t>نَرجُوهُ؟ يَا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لِليَتِيمَةِ حَتَّي تَكبرُ؟ يَا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لِلنِّسَاءِ الحَاسِراتِ؟ يَا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لِلاَرَامِل المُسبَيَاتِ؟ يَا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لِلعُيُونِ البَاكِيَاتِ؟ يَا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لِلضَّايِعَاتِ الغَريبَاتِ؟ يَا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لِلشُّعُورِ المَنشُورَات؟ يَا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بَعدُكَ؟ وَا خَيبَتَاه مِن بَعدِكَ، وَا غُربَتَاه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لَكَ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w:t>
      </w:r>
    </w:p>
    <w:p>
      <w:pPr>
        <w:pStyle w:val="BookText"/>
        <w:rPr/>
      </w:pPr>
      <w:r>
        <w:rPr>
          <w:rFonts w:ascii="IRNazanin" w:hAnsi="IRNazanin" w:eastAsia="IRNazanin"/>
          <w:color w:val="111111"/>
          <w:sz w:val="28"/>
          <w:sz w:val="28"/>
          <w:szCs w:val="28"/>
          <w:rtl w:val="true"/>
          <w:lang w:bidi="fa-IR"/>
        </w:rPr>
        <w:t>قَبلَ هَذَا اليَومِ عُميَاءٌ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لَيتَنِي تَوَسَّدتُ التُّرَابِ وَ لا اَري شَيبَكَ مُخضَباً بِالدِّمَاءِ</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صورتت را با خون سرت رنگين كرد؟ چه كسي رگ هاي گلويت را بريد؟ چه كسي مرا در اين خردسالي يتيم كرد؟ چه</w:t>
      </w:r>
    </w:p>
    <w:p>
      <w:pPr>
        <w:pStyle w:val="BookText"/>
        <w:rPr/>
      </w:pPr>
      <w:r>
        <w:rPr>
          <w:rFonts w:ascii="IRNazanin" w:hAnsi="IRNazanin" w:eastAsia="IRNazanin"/>
          <w:color w:val="111111"/>
          <w:sz w:val="28"/>
          <w:sz w:val="28"/>
          <w:szCs w:val="28"/>
          <w:rtl w:val="true"/>
          <w:lang w:bidi="fa-IR"/>
        </w:rPr>
        <w:t>كسي بانوان را در پناه خود مي گيرد؟ چه كسي زنان بيوه شده را آشيان مي دهد؟ چه كسي اشك از چشم هاي اشك بار پاك مي كند؟ چه كسي</w:t>
      </w:r>
    </w:p>
    <w:p>
      <w:pPr>
        <w:pStyle w:val="BookText"/>
        <w:rPr/>
      </w:pPr>
      <w:r>
        <w:rPr>
          <w:rFonts w:ascii="IRNazanin" w:hAnsi="IRNazanin" w:eastAsia="IRNazanin"/>
          <w:color w:val="111111"/>
          <w:sz w:val="28"/>
          <w:sz w:val="28"/>
          <w:szCs w:val="28"/>
          <w:rtl w:val="true"/>
          <w:lang w:bidi="fa-IR"/>
        </w:rPr>
        <w:t>زنان آواره را مأوا مي دهد؟ چه كسي موهاي پريشان مان را مي پوشاند؟ پس از تو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خواري پس از تو؟ واي از غريبي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 پيش از</w:t>
      </w:r>
    </w:p>
    <w:p>
      <w:pPr>
        <w:sectPr>
          <w:footerReference w:type="default" r:id="rId8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ديدن اين روز كور مي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چهره در خاك مي بردم و محاسن تو را خونين نمي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قدر گريه كرد تا از هوش رفت و ناله اش براي هميشه خاموش</w:t>
      </w:r>
      <w:bookmarkStart w:id="2517" w:name="pg716_7195"/>
    </w:p>
    <w:p>
      <w:pPr>
        <w:pStyle w:val="BookText"/>
        <w:rPr/>
      </w:pPr>
      <w:bookmarkEnd w:id="2517"/>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گريه بالا گرفت و مصيبتي ديگر بر دل داغدار</w:t>
      </w:r>
    </w:p>
    <w:p>
      <w:pPr>
        <w:pStyle w:val="BookText"/>
        <w:rPr/>
      </w:pPr>
      <w:r>
        <w:rPr>
          <w:rFonts w:ascii="IRNazanin" w:hAnsi="IRNazanin" w:eastAsia="IRNazanin"/>
          <w:color w:val="111111"/>
          <w:sz w:val="28"/>
          <w:sz w:val="28"/>
          <w:szCs w:val="28"/>
          <w:rtl w:val="true"/>
          <w:lang w:bidi="fa-IR"/>
        </w:rPr>
        <w:t>اهل بيت نشست و اين گونه واپسين شبِ زندگانيِ كوتاه فرشته غم، با غصه سپري شد و بدن مجروح و ستم ديده او را در همان خرابه به خاك</w:t>
      </w:r>
    </w:p>
    <w:p>
      <w:pPr>
        <w:pStyle w:val="BookText"/>
        <w:rPr/>
      </w:pPr>
      <w:r>
        <w:rPr>
          <w:rFonts w:ascii="IRNazanin" w:hAnsi="IRNazanin" w:eastAsia="IRNazanin"/>
          <w:color w:val="111111"/>
          <w:sz w:val="28"/>
          <w:sz w:val="28"/>
          <w:szCs w:val="28"/>
          <w:rtl w:val="true"/>
          <w:lang w:bidi="fa-IR"/>
        </w:rPr>
        <w:t>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روز اول صفر به آن ويرانه آمد و پس از چهار شب، در پنجم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به سوي پدر شهيدش پر كشيد</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طاهر دمشقي كه از نديمان دربار يزيد بود و شب ها، او را با شعر و داستان گويي سرگرم مي كرد، درباره رخدادهاي شب وفات حضرت</w:t>
      </w:r>
    </w:p>
    <w:p>
      <w:pPr>
        <w:pStyle w:val="BookText"/>
        <w:rPr/>
      </w:pPr>
      <w:r>
        <w:rPr>
          <w:rFonts w:ascii="IRNazanin" w:hAnsi="IRNazanin" w:eastAsia="IRNazanin"/>
          <w:color w:val="111111"/>
          <w:sz w:val="28"/>
          <w:sz w:val="28"/>
          <w:szCs w:val="28"/>
          <w:rtl w:val="true"/>
          <w:lang w:bidi="fa-IR"/>
        </w:rPr>
        <w:t xml:space="preserve">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شب من پيش يزيد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ترسِ كابوس هاي وحشتناك، قلبم به تپش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روي زانويت بگذار و فجايعي را كه من در گذشته كرده ام،</w:t>
      </w:r>
    </w:p>
    <w:p>
      <w:pPr>
        <w:pStyle w:val="Heading3"/>
        <w:numPr>
          <w:ilvl w:val="2"/>
          <w:numId w:val="1"/>
        </w:numPr>
        <w:rPr/>
      </w:pPr>
      <w:bookmarkStart w:id="2518" w:name="__RefHeading___Toc5999445_211673320"/>
      <w:bookmarkStart w:id="2519" w:name="_Toc1035"/>
      <w:bookmarkEnd w:id="2518"/>
      <w:r>
        <w:rPr>
          <w:rtl w:val="true"/>
        </w:rPr>
        <w:t>برايم تعريف كن</w:t>
      </w:r>
      <w:bookmarkEnd w:id="2519"/>
    </w:p>
    <w:p>
      <w:pPr>
        <w:pStyle w:val="BookText"/>
        <w:rPr/>
      </w:pPr>
      <w:r>
        <w:rPr>
          <w:rFonts w:ascii="IRNazanin" w:hAnsi="IRNazanin" w:eastAsia="IRNazanin"/>
          <w:color w:val="111111"/>
          <w:sz w:val="28"/>
          <w:sz w:val="28"/>
          <w:szCs w:val="28"/>
          <w:rtl w:val="true"/>
          <w:lang w:bidi="fa-IR"/>
        </w:rPr>
        <w:t>من سرش را روي زانو گذاشتم و از گذشته سياهش براي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پس از ساعتي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ديدم از خرابه، صداي</w:t>
      </w:r>
    </w:p>
    <w:p>
      <w:pPr>
        <w:pStyle w:val="BookText"/>
        <w:rPr/>
      </w:pPr>
      <w:r>
        <w:rPr>
          <w:rFonts w:ascii="IRNazanin" w:hAnsi="IRNazanin" w:eastAsia="IRNazanin"/>
          <w:color w:val="111111"/>
          <w:sz w:val="28"/>
          <w:sz w:val="28"/>
          <w:szCs w:val="28"/>
          <w:rtl w:val="true"/>
          <w:lang w:bidi="fa-IR"/>
        </w:rPr>
        <w:t>شيون و ناله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خواب بود و من در انديشه جنايت هاي او كه نگاهم به تشت طلايي افتاد كه سر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ديدم سر بريده، لب هايش به حركت درآمد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فرزندان و جگرگوشه هاي من هستند كه اين گونه از دنيا مي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منظره را ديدم، حالتي از ترس و غم در دلم افتاد كه ناخودآگاه اشكم جاري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را رها كردم و به بالاي كاخ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گريه</w:t>
      </w:r>
    </w:p>
    <w:p>
      <w:pPr>
        <w:sectPr>
          <w:footerReference w:type="default" r:id="rId9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لحظه به لحظه بيشتر مي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بالاي بام به درون خرابه</w:t>
      </w:r>
    </w:p>
    <w:p>
      <w:pPr>
        <w:pStyle w:val="BookText"/>
        <w:rPr/>
      </w:pPr>
      <w:r>
        <w:rPr>
          <w:rFonts w:ascii="IRNazanin" w:hAnsi="IRNazanin" w:eastAsia="IRNazanin"/>
          <w:color w:val="111111"/>
          <w:sz w:val="28"/>
          <w:sz w:val="28"/>
          <w:szCs w:val="28"/>
          <w:rtl w:val="true"/>
          <w:lang w:bidi="fa-IR"/>
        </w:rPr>
        <w:t>كه كنار كاخ بود، نگاه كردم؛ ديدم خرابه نشينان دورِ دختركي را گرفته اند و خاك بر سر</w:t>
      </w:r>
    </w:p>
    <w:p>
      <w:pPr>
        <w:pStyle w:val="BookText"/>
        <w:rPr/>
      </w:pPr>
      <w:r>
        <w:rPr>
          <w:rFonts w:ascii="IRNazanin" w:hAnsi="IRNazanin" w:eastAsia="IRNazanin"/>
          <w:color w:val="111111"/>
          <w:sz w:val="28"/>
          <w:sz w:val="28"/>
          <w:szCs w:val="28"/>
          <w:rtl w:val="true"/>
          <w:lang w:bidi="fa-IR"/>
        </w:rPr>
        <w:t>مي ريزند و به شدت گريه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 ها را صدا زدم 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پدرش را در</w:t>
      </w:r>
    </w:p>
    <w:p>
      <w:pPr>
        <w:pStyle w:val="BookText"/>
        <w:rPr/>
      </w:pPr>
      <w:r>
        <w:rPr>
          <w:rFonts w:ascii="IRNazanin" w:hAnsi="IRNazanin" w:eastAsia="IRNazanin"/>
          <w:color w:val="111111"/>
          <w:sz w:val="28"/>
          <w:sz w:val="28"/>
          <w:szCs w:val="28"/>
          <w:rtl w:val="true"/>
          <w:lang w:bidi="fa-IR"/>
        </w:rPr>
        <w:t>خواب ديده است و اكنون از خواب پريده و پدرش را از ما مي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ديدن اين صحنه دردناك، پيش يزيد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او هم خواب زده شده است و با حالتي عجيب، به سر بريده نگاه مي كند و از</w:t>
      </w:r>
    </w:p>
    <w:p>
      <w:pPr>
        <w:pStyle w:val="BookText"/>
        <w:rPr/>
      </w:pPr>
      <w:r>
        <w:rPr>
          <w:rFonts w:ascii="Amiri" w:hAnsi="Amiri" w:eastAsia="Amiri" w:cs="Amiri"/>
          <w:color w:val="111111"/>
          <w:sz w:val="28"/>
          <w:sz w:val="28"/>
          <w:szCs w:val="28"/>
          <w:rtl w:val="true"/>
          <w:lang w:bidi="ar-SA"/>
        </w:rPr>
        <w:t>شدت ترس و ناراحتي، دندان هايش را بر هم مي سايد و به خود مي لرزد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دوباره از سر بريده ندايي برخاست و اين آيه را تلاوت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سَيَعْلَمُ</w:t>
      </w:r>
    </w:p>
    <w:p>
      <w:pPr>
        <w:pStyle w:val="BookText"/>
        <w:rPr/>
      </w:pPr>
      <w:r>
        <w:rPr>
          <w:rFonts w:ascii="IRNazanin" w:hAnsi="IRNazanin" w:eastAsia="IRNazanin"/>
          <w:color w:val="111111"/>
          <w:sz w:val="28"/>
          <w:sz w:val="28"/>
          <w:szCs w:val="28"/>
          <w:rtl w:val="true"/>
          <w:lang w:bidi="fa-IR"/>
        </w:rPr>
        <w:t>الَّذينَ ظَلَمُوا اَيَّ مُنْقَلَبٍ يَنْقَلِبُون</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و به زودي كساني كه ظلم كردند، خواهند فهميد كه به چه جايگاهي داخل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بر وجود يزيد چيره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حالت ناراحتي از من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صداي گريه از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را براي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عصبانيت 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سر پدرش را نزد او نمي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بي درنگ سر را درون طبقي گذاردند و به خرابه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دخترك با ديدن</w:t>
      </w:r>
    </w:p>
    <w:p>
      <w:pPr>
        <w:pStyle w:val="BookText"/>
        <w:rPr/>
      </w:pPr>
      <w:r>
        <w:rPr>
          <w:rFonts w:ascii="IRNazanin" w:hAnsi="IRNazanin" w:eastAsia="IRNazanin"/>
          <w:color w:val="111111"/>
          <w:sz w:val="28"/>
          <w:sz w:val="28"/>
          <w:szCs w:val="28"/>
          <w:rtl w:val="true"/>
          <w:lang w:bidi="fa-IR"/>
        </w:rPr>
        <w:t>سر بريده پدر آن قدر گريست كه جان داد</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به خوبي روشن است كه يزيد در اين ماجرا قصد تسلّي خاطر اهل خرابه را نداشته، بلكه با اين كار مي خواست آنان را به ياد مصايب شان</w:t>
      </w:r>
    </w:p>
    <w:p>
      <w:pPr>
        <w:sectPr>
          <w:footerReference w:type="default" r:id="rId9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اندازد و آنان را بيشتر آزار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ها همه، ضربات تازيانه روزگاري غربت، بر بدن مجروح و نازك تر از گل دختري سه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بدني كه هر</w:t>
      </w:r>
      <w:bookmarkStart w:id="2520" w:name="pg716_7199"/>
    </w:p>
    <w:p>
      <w:pPr>
        <w:pStyle w:val="BookText"/>
        <w:rPr/>
      </w:pPr>
      <w:bookmarkEnd w:id="2520"/>
      <w:r>
        <w:rPr>
          <w:rFonts w:ascii="Amiri" w:hAnsi="Amiri" w:eastAsia="Amiri" w:cs="Amiri"/>
          <w:color w:val="111111"/>
          <w:sz w:val="28"/>
          <w:sz w:val="28"/>
          <w:szCs w:val="28"/>
          <w:rtl w:val="true"/>
          <w:lang w:bidi="ar-SA"/>
        </w:rPr>
        <w:t>كبودي اش، خاطره اي</w:t>
      </w:r>
    </w:p>
    <w:p>
      <w:pPr>
        <w:pStyle w:val="BookText"/>
        <w:rPr/>
      </w:pPr>
      <w:r>
        <w:rPr>
          <w:rFonts w:ascii="IRNazanin" w:hAnsi="IRNazanin" w:eastAsia="IRNazanin"/>
          <w:color w:val="111111"/>
          <w:sz w:val="28"/>
          <w:sz w:val="28"/>
          <w:szCs w:val="28"/>
          <w:rtl w:val="true"/>
          <w:lang w:bidi="fa-IR"/>
        </w:rPr>
        <w:t>از داغي جگرسوز است و سند گويايي بر عشقي عالم افروز؛ كتابي كه تازيانه بر آن مشق نوشته بود و خار مغيلان، پاورقي اش زده بود؛ كتابي كه</w:t>
      </w:r>
    </w:p>
    <w:p>
      <w:pPr>
        <w:pStyle w:val="BookText"/>
        <w:rPr/>
      </w:pPr>
      <w:r>
        <w:rPr>
          <w:rFonts w:ascii="IRNazanin" w:hAnsi="IRNazanin" w:eastAsia="IRNazanin"/>
          <w:color w:val="111111"/>
          <w:sz w:val="28"/>
          <w:sz w:val="28"/>
          <w:szCs w:val="28"/>
          <w:rtl w:val="true"/>
          <w:lang w:bidi="fa-IR"/>
        </w:rPr>
        <w:t>كتاب سال نه، كتاب قرن نه، كتاب تاريخ شده بود؛ كتابي برگزيده در ايستادگي و جانفشاني ؛ كتابي به وسعت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گويند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تاريخ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غم كه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نامه سترگ عشق و عاشورا، غمّازترين است</w:t>
      </w:r>
      <w:r>
        <w:rPr>
          <w:rFonts w:eastAsia="IRNazanin" w:cs="IRNazanin"/>
          <w:color w:val="111111"/>
          <w:sz w:val="28"/>
          <w:szCs w:val="28"/>
          <w:rtl w:val="true"/>
          <w:lang w:bidi="fa-IR"/>
        </w:rPr>
        <w:t>.</w:t>
      </w:r>
    </w:p>
    <w:p>
      <w:pPr>
        <w:pStyle w:val="Heading3"/>
        <w:numPr>
          <w:ilvl w:val="2"/>
          <w:numId w:val="1"/>
        </w:numPr>
        <w:rPr/>
      </w:pPr>
      <w:bookmarkStart w:id="2521" w:name="__RefHeading___Toc5999447_211673320"/>
      <w:bookmarkStart w:id="2522" w:name="_Toc1036"/>
      <w:bookmarkEnd w:id="2521"/>
      <w:r>
        <w:rPr>
          <w:rtl w:val="true"/>
        </w:rPr>
        <w:t>پي نوشت ها</w:t>
      </w:r>
      <w:bookmarkEnd w:id="252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شيخ عباس قمي، نفس المهموم، تهران، مكتبة الاسلامية،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216.2</w:t>
      </w:r>
      <w:r>
        <w:rPr>
          <w:rFonts w:ascii="IRNazanin" w:hAnsi="IRNazanin" w:eastAsia="IRNazanin"/>
          <w:color w:val="111111"/>
          <w:sz w:val="28"/>
          <w:sz w:val="28"/>
          <w:szCs w:val="28"/>
          <w:rtl w:val="true"/>
          <w:lang w:bidi="fa-IR"/>
        </w:rPr>
        <w:t xml:space="preserve">ـ ابوالقاسم، ابوالحسن بن سعد الدين، ابن طاووس، اللهوف علي قتلي الطفوف، قم، انتشارات اسوه،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168.3</w:t>
      </w:r>
      <w:r>
        <w:rPr>
          <w:rFonts w:ascii="IRNazanin" w:hAnsi="IRNazanin" w:eastAsia="IRNazanin"/>
          <w:color w:val="111111"/>
          <w:sz w:val="28"/>
          <w:sz w:val="28"/>
          <w:szCs w:val="28"/>
          <w:rtl w:val="true"/>
          <w:lang w:bidi="fa-IR"/>
        </w:rPr>
        <w:t xml:space="preserve">ـ احمدبن علي بن ابي طالب الطبرسي، الإحتجاج، قم، انتشارات اسوه، چاپ دوم،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آغابن عابد الشيرواني، اكسير العبادات في اسرار</w:t>
      </w:r>
    </w:p>
    <w:p>
      <w:pPr>
        <w:sectPr>
          <w:footerReference w:type="default" r:id="rId9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الشهادات، بحرين، شركة المصطفي للخدمات الثقافيه،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762.4</w:t>
      </w:r>
      <w:r>
        <w:rPr>
          <w:rFonts w:ascii="IRNazanin" w:hAnsi="IRNazanin" w:eastAsia="IRNazanin"/>
          <w:color w:val="111111"/>
          <w:sz w:val="28"/>
          <w:sz w:val="28"/>
          <w:szCs w:val="28"/>
          <w:rtl w:val="true"/>
          <w:lang w:bidi="fa-IR"/>
        </w:rPr>
        <w:t xml:space="preserve">ـ محمدبن جرير طبري، تاريخ الطبري، مصر، دارالمعارف،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ابوالفرج اصفهاني، مقاتل الطالبين، بيروت، دارالمعرفة، بي تا، ص </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 xml:space="preserve">ـ نفس المهموم،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تاريخ الطبري،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مفيد، محمدبن محمد، الارشاد، تهران، انتشارات دفتر نشر فرهنگ اسلامي، چاپ چهارم،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همان، 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شيخ عباس قمي، منتهي الامال، قم، انتشارات هجرت، چاپ هشتم،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منتهي الامال،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798</w:t>
      </w:r>
      <w:r>
        <w:rPr>
          <w:rFonts w:ascii="IRNazanin" w:hAnsi="IRNazanin" w:eastAsia="IRNazanin"/>
          <w:color w:val="111111"/>
          <w:sz w:val="28"/>
          <w:sz w:val="28"/>
          <w:szCs w:val="28"/>
          <w:rtl w:val="true"/>
          <w:lang w:bidi="fa-IR"/>
        </w:rPr>
        <w:t xml:space="preserve">؛ ابوالحسن علي بن الحسين السعودي، اثبات الوصية، تهران، كتاب فروشي اسلاميه،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محمد</w:t>
      </w:r>
    </w:p>
    <w:p>
      <w:pPr>
        <w:pStyle w:val="BookText"/>
        <w:rPr/>
      </w:pPr>
      <w:r>
        <w:rPr>
          <w:rFonts w:ascii="IRNazanin" w:hAnsi="IRNazanin" w:eastAsia="IRNazanin"/>
          <w:color w:val="111111"/>
          <w:sz w:val="28"/>
          <w:sz w:val="28"/>
          <w:szCs w:val="28"/>
          <w:rtl w:val="true"/>
          <w:lang w:bidi="fa-IR"/>
        </w:rPr>
        <w:t xml:space="preserve">باقر مجلسي، بحارالانوار، بيروت، مؤسسه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همان،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همان،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موفق بن احمد الخوارزمي،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للخوارزمي، قم، مكتبة المفيد، بي تا،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مقاتل الطالبين،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عبدالرحمن بن علي ابن الجوزي، المنتظم في تاريخ الأمم و الملوك، بيروت، دارالكتب العلميه،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منتهي الامال،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p>
    <w:p>
      <w:pPr>
        <w:pStyle w:val="BookText"/>
        <w:rPr/>
      </w:pPr>
      <w:r>
        <w:rPr>
          <w:rFonts w:eastAsia="Times New Roman" w:cs="Times New Roman" w:ascii="Times New Roman" w:hAnsi="Times New Roman"/>
          <w:color w:val="111111"/>
          <w:sz w:val="28"/>
          <w:szCs w:val="28"/>
          <w:lang w:val="en-US" w:bidi="en-US"/>
        </w:rPr>
        <w:t>814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ـ سيد محسن امين عاملي، اعيان الشيعة، بيروت، دارالمتعارف للمطبوعات، بي تا،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سيد محسن امين عاملي، لواعج الاشجان، قم، منشورات مكتبة</w:t>
      </w:r>
    </w:p>
    <w:p>
      <w:pPr>
        <w:pStyle w:val="BookText"/>
        <w:rPr/>
      </w:pPr>
      <w:r>
        <w:rPr>
          <w:rFonts w:ascii="Amiri" w:hAnsi="Amiri" w:eastAsia="Amiri" w:cs="Amiri"/>
          <w:color w:val="111111"/>
          <w:sz w:val="28"/>
          <w:sz w:val="28"/>
          <w:szCs w:val="28"/>
          <w:rtl w:val="true"/>
          <w:lang w:bidi="ar-SA"/>
        </w:rPr>
        <w:t xml:space="preserve">بصيرتي، بي تا،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فرهاد ميرزا، قمقام زخّار و صمصام بتّار، تهران، كتاب فروشي اسلاميه،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احمدبن داود ابن قتيبة الدينوري، اخبار الطّوال،</w:t>
      </w:r>
    </w:p>
    <w:p>
      <w:pPr>
        <w:sectPr>
          <w:footerReference w:type="default" r:id="rId9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بيروت، دارالكتب العلمية،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اللهوف علي قتلي الطفوف،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ـ نفس المهموم،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ـ ابوجعفر محمدبن علي، ابن شهرآشوب، مناقب آل ابي طالب، بيروت، دارالاضواء، بي تا،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بحاالانوار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سيد مرتضي آويني، فتح خون، تهران، كانون فرهنگي و هنري ايثارگران، چاپ دوم،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مناقب ابن شهر آشوب،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الشيخ الصدوق، الامالي، نجف، مطبعة الحيدرية،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مجلس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حديث</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قمقام زخار، ص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ـ ذبيح الله محلاتي، رياحين الشريعة، تهران، دار الكتب الاسلامية، بي تا،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309.22</w:t>
      </w:r>
      <w:r>
        <w:rPr>
          <w:rFonts w:ascii="IRNazanin" w:hAnsi="IRNazanin" w:eastAsia="IRNazanin"/>
          <w:color w:val="111111"/>
          <w:sz w:val="28"/>
          <w:sz w:val="28"/>
          <w:szCs w:val="28"/>
          <w:rtl w:val="true"/>
          <w:lang w:bidi="fa-IR"/>
        </w:rPr>
        <w:t xml:space="preserve">ـ نفس المهموم، ص </w:t>
      </w:r>
      <w:r>
        <w:rPr>
          <w:rFonts w:eastAsia="IRNazanin" w:cs="IRNazanin"/>
          <w:color w:val="111111"/>
          <w:sz w:val="28"/>
          <w:szCs w:val="28"/>
          <w:lang w:bidi="fa-IR"/>
        </w:rPr>
        <w:t>290.23</w:t>
      </w:r>
      <w:r>
        <w:rPr>
          <w:rFonts w:ascii="IRNazanin" w:hAnsi="IRNazanin" w:eastAsia="IRNazanin"/>
          <w:color w:val="111111"/>
          <w:sz w:val="28"/>
          <w:sz w:val="28"/>
          <w:szCs w:val="28"/>
          <w:rtl w:val="true"/>
          <w:lang w:bidi="fa-IR"/>
        </w:rPr>
        <w:t xml:space="preserve">ـ عمادالدين محمدبن علي الطبري، كامل بهائي، قم، مؤسسه طبع و نشر،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رياحين الشريعة،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منتهي الامال،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0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image" Target="media/image2.jpeg"/><Relationship Id="rId905" Type="http://schemas.openxmlformats.org/officeDocument/2006/relationships/image" Target="media/image2.jpeg"/><Relationship Id="rId906" Type="http://schemas.openxmlformats.org/officeDocument/2006/relationships/footer" Target="footer899.xml"/><Relationship Id="rId907" Type="http://schemas.openxmlformats.org/officeDocument/2006/relationships/numbering" Target="numbering.xml"/><Relationship Id="rId908" Type="http://schemas.openxmlformats.org/officeDocument/2006/relationships/fontTable" Target="fontTable.xml"/><Relationship Id="rId909" Type="http://schemas.openxmlformats.org/officeDocument/2006/relationships/settings" Target="settings.xml"/><Relationship Id="rId9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1053</Pages>
  <Words>53947</Words>
  <Characters>195769</Characters>
  <CharactersWithSpaces>246540</CharactersWithSpaces>
  <Paragraphs>3174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2026-08-16T08:08:08Z</dcterms:created>
  <dc:creator>ghaemiyeh.com</dc:creator>
  <dc:description/>
  <dc:language>en-US</dc:language>
  <cp:lastModifiedBy/>
  <dcterms:modified xsi:type="dcterms:W3CDTF">2026-08-16T11:38:33Z</dcterms:modified>
  <cp:revision>1</cp:revision>
  <dc:subject/>
  <dc:title>بانک جامع حضرت رقیه علیهاالسلام</dc:title>
</cp:coreProperties>
</file>

<file path=docProps/custom.xml><?xml version="1.0" encoding="utf-8"?>
<Properties xmlns="http://schemas.openxmlformats.org/officeDocument/2006/custom-properties" xmlns:vt="http://schemas.openxmlformats.org/officeDocument/2006/docPropsVTypes"/>
</file>