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نماز شب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308766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08768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08770_21167332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08772_211673320">
            <w:r>
              <w:rPr>
                <w:webHidden/>
                <w:rStyle w:val="IndexLink"/>
                <w:rtl w:val="true"/>
              </w:rPr>
              <w:t>نماز شب در آیات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08774_211673320">
            <w:r>
              <w:rPr>
                <w:webHidden/>
                <w:rStyle w:val="IndexLink"/>
                <w:rtl w:val="true"/>
              </w:rPr>
              <w:t>نماز شب در احادیث و روایات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08776_211673320">
            <w:r>
              <w:rPr>
                <w:webHidden/>
                <w:rStyle w:val="IndexLink"/>
                <w:rtl w:val="true"/>
              </w:rPr>
              <w:t>آثار نماز 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08778_211673320">
            <w:r>
              <w:rPr>
                <w:webHidden/>
                <w:rStyle w:val="IndexLink"/>
                <w:rtl w:val="true"/>
              </w:rPr>
              <w:t>آثار نماز 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08780_211673320">
            <w:r>
              <w:rPr>
                <w:webHidden/>
                <w:rStyle w:val="IndexLink"/>
                <w:rtl w:val="true"/>
              </w:rPr>
              <w:t>آثار نماز شب در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08782_211673320">
            <w:r>
              <w:rPr>
                <w:webHidden/>
                <w:rStyle w:val="IndexLink"/>
                <w:rtl w:val="true"/>
              </w:rPr>
              <w:t>آثار نماز شب پس از مرگ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08784_211673320">
            <w:r>
              <w:rPr>
                <w:webHidden/>
                <w:rStyle w:val="IndexLink"/>
                <w:rtl w:val="true"/>
              </w:rPr>
              <w:t>آثار نماز شب در آخرت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08786_211673320">
            <w:r>
              <w:rPr>
                <w:webHidden/>
                <w:rStyle w:val="IndexLink"/>
                <w:rtl w:val="true"/>
              </w:rPr>
              <w:t>کیفیت نماز 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08788_211673320">
            <w:r>
              <w:rPr>
                <w:webHidden/>
                <w:rStyle w:val="IndexLink"/>
                <w:rtl w:val="true"/>
              </w:rPr>
              <w:t>وقت نماز 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08790_211673320">
            <w:r>
              <w:rPr>
                <w:webHidden/>
                <w:rStyle w:val="IndexLink"/>
                <w:rtl w:val="true"/>
              </w:rPr>
              <w:t>موانع نماز 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08792_211673320">
            <w:r>
              <w:rPr>
                <w:webHidden/>
                <w:rStyle w:val="IndexLink"/>
                <w:rtl w:val="true"/>
              </w:rPr>
              <w:t>تاریخچه مسجد مقدّس جمکران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08794_211673320">
            <w:r>
              <w:rPr>
                <w:webHidden/>
                <w:rStyle w:val="IndexLink"/>
                <w:rtl w:val="true"/>
              </w:rPr>
              <w:t>اعمال مسجد مقدّس جمکران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08796_211673320">
            <w:r>
              <w:rPr>
                <w:webHidden/>
                <w:rStyle w:val="IndexLink"/>
                <w:rtl w:val="true"/>
              </w:rPr>
              <w:t>معرفی کتاب‌های پیرامون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83_2589"/>
      <w:bookmarkStart w:id="1" w:name="pg483_258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83_2589"/>
      <w:bookmarkStart w:id="3" w:name="__RefHeading___Toc4308766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 واحد پژوهش انتشارات مسجد مقدس جمکران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مقدس جمکران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جنبه‌های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پژوهش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۲۱۰۵۹۴۲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308768_21167332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 واحد پژوهش انتشارات مسجد مقدس جمکران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مقدس جمکران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جنبه‌های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پژوهش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۳۵۳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۲۱۰۵۹۴۲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bookmarkStart w:id="7" w:name="pg483_2593"/>
    </w:p>
    <w:p>
      <w:pPr>
        <w:pStyle w:val="Heading2"/>
        <w:numPr>
          <w:ilvl w:val="1"/>
          <w:numId w:val="1"/>
        </w:numPr>
        <w:rPr/>
      </w:pPr>
      <w:bookmarkStart w:id="8" w:name="__RefHeading___Toc4308770_211673320"/>
      <w:bookmarkStart w:id="9" w:name="_Toc3"/>
      <w:bookmarkEnd w:id="7"/>
      <w:bookmarkEnd w:id="8"/>
      <w:r>
        <w:rPr>
          <w:rtl w:val="true"/>
        </w:rPr>
        <w:t>مقدمه</w:t>
      </w:r>
      <w:bookmarkEnd w:id="9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نافله‌ها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نمازهای مستحبّی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نماز شب جایگاه خاصّی دارد و تأکید فراوانی که در آیات قرآن و احادیث درباره آن آمده، به مراتب بیش از نمازهای مستحبّی دیگر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جهت اولیاء خدا بر آن مداومت و مواظبت داشتند و به تهجّد و عبادت نیمه شب می‌پرداختند، تا آنجا که خداوند نماز شب را بر بنده محبوبش، حضرت ختمی مرتبت محمد </w:t>
      </w:r>
      <w:bookmarkStart w:id="10" w:name="pg483_2594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مصطفی‌صلی الله علیه وآله واجب ساخته و چنین فرمان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وَمِنَ اللَّیْلِ فَتَهَجَّدْ بِهِ نافِلَةً لَکَ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پاسی از شب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برخیز،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 وظیفه اضافی برای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4308772_211673320"/>
      <w:bookmarkStart w:id="12" w:name="_Toc4"/>
      <w:bookmarkEnd w:id="11"/>
      <w:r>
        <w:rPr>
          <w:rtl w:val="true"/>
        </w:rPr>
        <w:t>نماز شب در آیات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کریم بیش از نُه آیه پیرامون نماز شب ذکر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شریفه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وَمِنَ اللَّیْلِ فَتَهَجَّدْ بِهِ نافِلَةً لَکَ عَسی أَنْ یَبْعَثَکَ رَبُّکَ مَقاماً مَحْمُوداً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پاسی از شب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برخیز،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یک وظیفه اضافی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توست؛ امید است پروردگارت تو را به مقامی در خور ستایش برانگیزد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تَتَجافی جُنُوبُهُمْ عَنِ المَضاجِعِ یَدْعُونَ رَبَّهُمْ خَوْفاً وَطَمَعاً وَمِمّا رَزَقْناهُمْ یُنْفِقُونَ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 هایشان از بسترها در دل شب دور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بپا می‌خیزند و رو به درگاه خدا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پروردگار خود را با بیم و امید می‌خوانند، و از آنچه به آنان روزی داده‌ایم انفاق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کانُوا قَلِیلاً مِنَ اللَّیْلِ ما یَهْجَعُونَ وَبِالأَسْحارِ هُمْ یَسْتَغْفِرُونَ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کمی از شب را می‌خوابیدند، و در سحرگاهان استغفار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المُزَّمِّلُ قُمِ اللَّیْلَ إِلّا قَلِیلاً نِصْفَهُ أَوِ انْقُصْ مِنْهُ قَلِیلاً أَوْ زِدْ عَلَیْهِ وَرَتِّلِ القُرْآنَ تَرْتِیلاً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جامه به خود پیچیده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را، جز کمی، بپاخیز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نیمی از شب را، یا کمی از آن کم کن، یا بر نصف آن بیفزا، و قرآن را با دقّت و تأمّل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رَبَّکَ یَعْلَمُ أَنَّکَ تَقُومُ أَدْنی مِنْ ثُلُثَیِ اللَّیْلِ وَنِصْفَهُ وَثُلُثَهُ وَطآئِفَةٌ مِنَ الَّذِینَ مَعَکَ وَاللَّهُ یُقَدِّرُ اللَّیْلَ وَالنَّهارَ عَلِمَ أَنْ لَنْ تُحْصُوهُ فَتابَ عَلَیْکُمْ فَاقْرَؤُوا ما تَیَسَّرَ مِنَ القُرْآنَ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پروردگارت می‌داند که تو و گروهی از آن‌ها که با تو هستند نزدیک دو سوم از شب یا نصف یا ثلث آن را به پا می‌خیزند؛ خداوند شب و روز را اندازه‌گیری می‌کند؛ او می‌داند که شما نمی‌توانید مقدار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دقّت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اندازه‌گیری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عبادت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پس شما را بخشید؛ اکنون آنچه برای شما میسّر است قرآن بخوانید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وَمِنَ اللَّیْلِ فَاسْجُدْ لَهُ وَسَبِّحْهُ لَیْلاً طَوِیلاً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شبانگاه برای او سجده کن، و مقداری طولانی از شب، او را تسبیح 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أَمَّنْ هُوَ قانِتٌ آنآءَ اللَّیْلِ ساجِداً وَقآئِماً یَحْذَرُ الآخِرَةَ وَیَرْجُوا رَحْمَةَ رَبِّهِ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چنین کسی با ارزش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کسی که در ساعات شب به عبادت مشغول است و در حال سجده و قیام، از عذاب آخرت می‌ترسد و به رحمت پروردگارش امیدوار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لَیْسُوا سَوآءٌ مِنْ أَهْلِ الْکِتابِ أُمَّةً قآئِمَةً یَتْلُونَ آیاتِ اللَّهِ آنآءَ اللَّیْلِ وَهُمْ یَسْجُدُونَ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 همه یکسان نیستند؛ از اهل کتاب، جمعیّتی هستند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و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می‌کنند؛ و پیوسته در اوقات شب، آیات خدا را می‌خوانند؛ در حالی که سجده می‌نمایند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وَالَّذِینَ یَبِیتُونَ لِرَبِّهِمْ سُجَّداً وَقِیاماً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شبانگاه برای پروردگارشان سجده و قیام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483_2600"/>
    </w:p>
    <w:p>
      <w:pPr>
        <w:pStyle w:val="Heading2"/>
        <w:numPr>
          <w:ilvl w:val="1"/>
          <w:numId w:val="1"/>
        </w:numPr>
        <w:rPr/>
      </w:pPr>
      <w:bookmarkStart w:id="14" w:name="__RefHeading___Toc4308774_211673320"/>
      <w:bookmarkStart w:id="15" w:name="_Toc5"/>
      <w:bookmarkEnd w:id="13"/>
      <w:bookmarkEnd w:id="14"/>
      <w:r>
        <w:rPr>
          <w:rtl w:val="true"/>
        </w:rPr>
        <w:t>نماز شب در احادیث و روایات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فضیلت و اهمّیت نماز شب، روایاتی از رسول خداصلی الله علیه وآله نقل شده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چراغی است در تاریکی قبر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نماز بعد از نمازهای واجب، نماز شب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نمازهای مستحبّی، نماز نیمه شب است، و چه اندکند به جا آورندگان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شما کسانی هستند که خوش گفتارند، گرسنگان را سیر می‌کنند و در شب، در آن هنگام که مردم خوابند، نماز می‌خوانند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در داخل شب محبوب‌تر است پیش من از دنیا و آنچه در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صادق‌علیه السلام نیز در این باره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چراغ خانه قبر و حجابی در میان انسان و آتش دوزخ و گذرنامه صراط و کلید بهشت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گناهان مؤمن را که در روز مرتکب شده، از بین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صورت و اخلاق را نیکو و بوی انسان را خوش می‌کند، روزی را زیاد و به سوی ایشان می‌کشد، همّ و غم را از بین برده و چشم را روشن و بینا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6" w:name="pg483_2602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عسکری‌علیه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لقای خداوند سفری است که تنها مرکب راهوار آن، شب زنده‌داری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"/>
      </w:r>
    </w:p>
    <w:p>
      <w:pPr>
        <w:pStyle w:val="Heading2"/>
        <w:numPr>
          <w:ilvl w:val="1"/>
          <w:numId w:val="1"/>
        </w:numPr>
        <w:rPr/>
      </w:pPr>
      <w:bookmarkStart w:id="17" w:name="__RefHeading___Toc4308776_211673320"/>
      <w:bookmarkStart w:id="18" w:name="_Toc6"/>
      <w:bookmarkEnd w:id="17"/>
      <w:r>
        <w:rPr>
          <w:rtl w:val="true"/>
        </w:rPr>
        <w:t>آثار نماز شب</w:t>
      </w:r>
      <w:bookmarkEnd w:id="18"/>
    </w:p>
    <w:p>
      <w:pPr>
        <w:pStyle w:val="Heading3"/>
        <w:numPr>
          <w:ilvl w:val="2"/>
          <w:numId w:val="1"/>
        </w:numPr>
        <w:rPr/>
      </w:pPr>
      <w:bookmarkStart w:id="19" w:name="__RefHeading___Toc4308778_211673320"/>
      <w:bookmarkStart w:id="20" w:name="_Toc7"/>
      <w:bookmarkEnd w:id="19"/>
      <w:r>
        <w:rPr>
          <w:rtl w:val="true"/>
        </w:rPr>
        <w:t>آثار نماز شب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آیات و روایات می‌توان این‌گونه فهمید نماز شب در دنیا و آخرت دارای آثار فراوانی است، ما به برخی از آنها اشاره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4308780_211673320"/>
      <w:bookmarkStart w:id="22" w:name="_Toc8"/>
      <w:bookmarkEnd w:id="21"/>
      <w:r>
        <w:rPr>
          <w:rtl w:val="true"/>
        </w:rPr>
        <w:t>آثار نماز شب در دنیا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سلامتی بدن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 بیماری‌ها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اخلاقی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خوشبو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ریزش گناهان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عصبانیت 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گرفتاری‌ها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غم و اندوه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خشم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به خیری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طولانی شدن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بلاهای طبیعی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نورانیت قلب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نورانیت 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نورانیت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نور دائم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نورانیت و سفیدی صورت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نورانیت سیرت و باطن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 تقرّب به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اجابت رسیدن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بازداشتن انسان از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شدن رزق و روزی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و آمرزش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سلاح معنوی در برابر دشمن </w:t>
      </w:r>
      <w:bookmarkStart w:id="23" w:name="pg483_2604"/>
    </w:p>
    <w:p>
      <w:pPr>
        <w:pStyle w:val="Heading3"/>
        <w:numPr>
          <w:ilvl w:val="2"/>
          <w:numId w:val="1"/>
        </w:numPr>
        <w:rPr/>
      </w:pPr>
      <w:bookmarkStart w:id="24" w:name="__RefHeading___Toc4308782_211673320"/>
      <w:bookmarkStart w:id="25" w:name="_Toc9"/>
      <w:bookmarkEnd w:id="23"/>
      <w:bookmarkEnd w:id="24"/>
      <w:r>
        <w:rPr>
          <w:rtl w:val="true"/>
        </w:rPr>
        <w:t>آثار نماز شب پس از مرگ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نورانیت قبر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 فشار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عذاب قبر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وحشت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نمازگزار در قبر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و مونس انسان در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انسان در تاریکی قبر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قبر با صورت نورانی</w:t>
      </w:r>
    </w:p>
    <w:p>
      <w:pPr>
        <w:pStyle w:val="Heading3"/>
        <w:numPr>
          <w:ilvl w:val="2"/>
          <w:numId w:val="1"/>
        </w:numPr>
        <w:rPr/>
      </w:pPr>
      <w:bookmarkStart w:id="26" w:name="__RefHeading___Toc4308784_211673320"/>
      <w:bookmarkStart w:id="27" w:name="_Toc10"/>
      <w:bookmarkEnd w:id="26"/>
      <w:r>
        <w:rPr>
          <w:rtl w:val="true"/>
        </w:rPr>
        <w:t>آثار نماز شب در آخرت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نبودن 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آدمی در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حرارت آتش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ورود به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آسایش در موقف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 سریع از پل صراط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 از درهای هشت گانه بهشت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گرفتن نامه اعمال به دست راست </w:t>
      </w:r>
      <w:bookmarkStart w:id="28" w:name="pg483_2605"/>
    </w:p>
    <w:p>
      <w:pPr>
        <w:pStyle w:val="Heading2"/>
        <w:numPr>
          <w:ilvl w:val="1"/>
          <w:numId w:val="1"/>
        </w:numPr>
        <w:rPr/>
      </w:pPr>
      <w:bookmarkStart w:id="29" w:name="__RefHeading___Toc4308786_211673320"/>
      <w:bookmarkStart w:id="30" w:name="_Toc11"/>
      <w:bookmarkEnd w:id="28"/>
      <w:bookmarkEnd w:id="29"/>
      <w:r>
        <w:rPr>
          <w:rtl w:val="true"/>
        </w:rPr>
        <w:t>کیفیت نماز شب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یازده رکعت است، به این ترتیب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نماز دو رکعتی مانند نماز صبح خوانده می‌شود به نیّت نافله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شفع که بهتر است در رکعت اول بعد از حمد سوره ناس و در رکعت دوم بعد از حمد سوره فلق خوانده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رکعت نماز وتر که بعد از حمد سه مرتبه سوره توحید و یک مرتبه سوره فلق و یک مرتبه سوره ناس خوانده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می‌توان یک سوره تنها هم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در قنوت، حاجات را از خداوند درخواست می‌کند و در پایان برای چهل مؤمن دعا و طلب مغفرت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زنده را نیز می‌توان دعا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دعا و طلب مغفرت، هفتاد مرتبه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أَسْتَغْفِرُ اللَّهَ رَبِّی وَأَتُوبُ إِلَیْهِ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هفت مرتبه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مَقامُ العآئِذِ بِکَ مِنَ النّارِ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سیصد مرتبه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اَلعَفْو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تکرار کرده و بعد از آن با گفتن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رَبِّ اغْفِرْ لِی وَارْحَمْنِی وَتُبْ عَلَیَّ إِنَّکَ أَنْتَ التَّوّابُ الرَّحِیمُ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 تمام شده و نماز ادامه پیدا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این دعاها را با حالت گریه و تضرّع بگوید و آن را طول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شد در قنوت نماز وتر برای چهل مؤمن درخواست دعا و استغفار کنیم، که اگر کسی برای چهل مؤمن دعا کند، دعا برای خودش نیز زودتر به اجابت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است برای کسانی درخواست مغفرت کنیم که از نزدیک‌ترین انسان‌ها به ما باشند، مانند پدر و مادر، پدربزرگ و مادربزرگ، خواهر و برادر، همسر و فرزندان، استاد و همسایه، علما و صلحا، بزرگان و مراجع تقلید و ذوی الحقوق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حقّی به گردن ما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عنوان نمونه از جمله بزرگانی که می‌توان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آنها طلب آمرزش کرد را بیان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اغفر عثمان بن سعید عَمْری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خاص اول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اغفر محمّد بن عثمان عَمْری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خاص دوم حضرت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اغفر حسین بن روح نوبختی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خاص سوم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اغفر علی بن محمّد سَمُری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خاص چهارم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سیّد رضی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سیّد مرتضی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شیخ صدوق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شیخ طبرسی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شیخ طوسی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شیخ کلینی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شیخ مفید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اغفر شیخ بهایی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شیخ حرّ عاملی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اغفر شیخ مرتضی انصاری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اغفر شیخ عباس قمی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مقدّس اردبیلی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ملّا مهدی نراقی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ملّا محسن فیض کاشانی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علّامه بحر العلوم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علّامه مجلسی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علّامه امینی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علّامه طباطبایی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اغفر میرزا جواد آقا ملکی تبریزی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آیت اللَّه العظمی امام خمینی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اغفر آیت اللَّه العظمی بروجردی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آیت اللَّه العظمی حائری یزدی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اغفر آیت اللَّه العظمی گلپایگانی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آیت اللَّه العظمی اراکی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آیت اللَّه العظمی مرعشی نجفی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آیت اللَّه العظمی بهاء الدینی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شهید آیت اللَّه سعیدی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شهید آیت اللَّه غفاری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شهید آیت اللَّه مطهّری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شهید آیت اللَّه بهشتی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شهید آیت اللَّه دستغیب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شهید آیت اللَّه صدوقی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شهید آیت اللَّه مدنی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اغفر شهید آیت اللَّه اشرفی اصفهانی </w:t>
      </w:r>
      <w:bookmarkStart w:id="31" w:name="pg483_2611"/>
    </w:p>
    <w:p>
      <w:pPr>
        <w:pStyle w:val="BookText"/>
        <w:rPr/>
      </w:pPr>
      <w:bookmarkEnd w:id="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شهید رجایی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علّامه محمّدتقی جعفری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اغفر آیت اللَّه العظمی خامنه‌ای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نماز هرچه می‌خواهد دعا و ستایش خدا کند و به سجده رود و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سُبُّوحٌ قُدُّوسٌ رَبُّ المَلآئِکَةِ وَالرُّوحِ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4308788_211673320"/>
      <w:bookmarkStart w:id="33" w:name="_Toc12"/>
      <w:bookmarkEnd w:id="32"/>
      <w:r>
        <w:rPr>
          <w:rtl w:val="true"/>
        </w:rPr>
        <w:t>وقت نماز شب</w:t>
      </w:r>
      <w:bookmarkEnd w:id="33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شب از نیمه شب تا قبل از طلوع فجر صادق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سحر از سایر مواقع بهتر است و تمامی ثلث آخر شب سحر محسوب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هرچه به اذان صبح نزدیک‌تر باشد، فضیلت بیشتری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می‌ترسد خواب بماند و یا به دلیل سردی هوا و پیری و … نمی‌تواند بیدار شود و می‌داند نماز شب از او فوت می‌شود، می‌تواند نماز شب را پیش از نیمه شب و در آخر شب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نماز شب را در بین الطلوعین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بعد از اذان صبح و قبل از طلوع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بخواند، بهتر است که نیّت اداء یا قضاء نکند بلکه نیّت قربة إلی اللَّه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نماز شب قضا شود، می‌توان آن را در روز به جا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نیست که یازده رکعت را یک مرتبه بخواند، بلکه می‌تواند آن را در دو و یا سه نوبت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" w:name="pg483_2613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نماز شب می‌توان به نماز شفع و وتر اکتفا کرد، بلکه هنگامی که وقت تنگ است، می‌توان تنها نماز وتر 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4308790_211673320"/>
      <w:bookmarkStart w:id="36" w:name="_Toc13"/>
      <w:bookmarkEnd w:id="35"/>
      <w:r>
        <w:rPr>
          <w:rtl w:val="true"/>
        </w:rPr>
        <w:t>موانع نماز شب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برای نماز شب موانعی ذکر شده که ما به آن اشاره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 دیر خوابیدن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خوابیدن در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و شکم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لقمه حرام و شبهه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ارتکاب گناه در طول روز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ارتکاب صفات رذیله و ناپسند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نمازهای مستحبّی روزانه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بودن از نماز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نورزیدن به نماز شب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سنگین بودن نماز شب</w:t>
      </w:r>
      <w:bookmarkStart w:id="37" w:name="pg483_2615"/>
    </w:p>
    <w:p>
      <w:pPr>
        <w:pStyle w:val="Heading2"/>
        <w:numPr>
          <w:ilvl w:val="1"/>
          <w:numId w:val="1"/>
        </w:numPr>
        <w:rPr/>
      </w:pPr>
      <w:bookmarkStart w:id="38" w:name="__RefHeading___Toc4308792_211673320"/>
      <w:bookmarkStart w:id="39" w:name="_Toc14"/>
      <w:bookmarkEnd w:id="37"/>
      <w:bookmarkEnd w:id="38"/>
      <w:r>
        <w:rPr>
          <w:rtl w:val="true"/>
        </w:rPr>
        <w:t>تاریخچه مسجد مقدّس جمکران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هزار سال است که از تاریخ بنای این مسجد مقدّس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رابطه با احداث این مسجد، محدّث بزرگوار، آیت اللَّه حاج میرزا حسین نوری طبرسی‌رحمه الله در کتاب نجم الثاقب حکایت مبسوطی دارد که خلاصه آن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عفیف صالح، حسن بن مثله جمکرانی چنین نقل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…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شب سه‌شنبه هفدهم ماه مبارک رمضان در سرای خود خفته بودم، ناگاه جماعتی مردم به سرای من آمدند، نصفی از شب گذشته مرا بیدار کردند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و طلب مولایت حضرت صاحب الزمان‌علیه السلام را اجابت کن 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را می‌خواند، برخاستم آماده شدم … چون به در سرای آمدم جماعتی از بزرگان را دیدم، سلام کردم جواب دادند … مرا بیاوردند تا بدان جایگاه که اکنون مسجد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نیک بنگریستم تختی دیدم نهاده و فرشی نیکو بر آن تخت گسترده و بالش‌های نیکو نهاده و جوانی سی‌ساله برآن تخت بر چهار بالش تکیه کرده و پیری پیش او نشسته … و فزون از شصت مرد بر آن زمین بر گرد او نماز می‌خوانند و آن پیر حضرت خضرعلیه السلام بود، پس آن پیر مرا نشاند و امام‌علیه السلام مرا با نام خواندند و دستور ساخت مسجد را با تشریفات و مقدمات خاصّی صادر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40" w:name="pg483_2617"/>
    </w:p>
    <w:p>
      <w:pPr>
        <w:pStyle w:val="Heading2"/>
        <w:numPr>
          <w:ilvl w:val="1"/>
          <w:numId w:val="1"/>
        </w:numPr>
        <w:rPr/>
      </w:pPr>
      <w:bookmarkStart w:id="41" w:name="__RefHeading___Toc4308794_211673320"/>
      <w:bookmarkStart w:id="42" w:name="_Toc15"/>
      <w:bookmarkEnd w:id="40"/>
      <w:bookmarkEnd w:id="41"/>
      <w:r>
        <w:rPr>
          <w:rtl w:val="true"/>
        </w:rPr>
        <w:t>اعمال مسجد مقدّس جمکران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 نقل مرحوم محدّث نوری در کتاب شریف نجم الثاقب، حضرت امام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ارواحنا فداه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به حسن بن مثله جمکرانی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مردم بگو تا بدین موضع رغبت نمایند و آن را عزیز دارند و در آن چهار رکعت نماز بجای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تحیّت 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رکعت بعد از سوره حمد، هفت مرتبه سوره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هو اللَّه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بخوانید و در رکوع هفت مرتبه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ربّی العظیم وبحمده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سجده هفت مرتبه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ربّی الأعلی وبحمده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صاحب الزمان‌علیه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رکعت، هنگام خواندن سوره حمد، چون به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 نعبد و إیّاک نستعین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رسیدید، این آیه را صد مرتبه تکرار کنید، سپس سوره حمد را تمام کرده و سوره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هو اللَّه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یک مرتبه خوانده، و در رکوع هفت مرتبه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ربّی العظیم وبحمده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سجده هفت مرتبه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ربّی الأعلی وبحمده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پایان نماز، تسبیحات حضرت زهراعلیها السلام را گفته، سپس سر به سجده گذارده و صد مرتبه صلوات بفرستید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زمان‌علیه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 صَلّیها فَکَأَنَّما صَلّی فِی البَیْتِ العَتِیقِ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هر کس این نماز را بخواند، گویا در کعبه نماز خوانده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" w:name="pg483_2619"/>
    </w:p>
    <w:p>
      <w:pPr>
        <w:pStyle w:val="Heading2"/>
        <w:numPr>
          <w:ilvl w:val="1"/>
          <w:numId w:val="1"/>
        </w:numPr>
        <w:rPr/>
      </w:pPr>
      <w:bookmarkStart w:id="44" w:name="__RefHeading___Toc4308796_211673320"/>
      <w:bookmarkStart w:id="45" w:name="_Toc16"/>
      <w:bookmarkEnd w:id="43"/>
      <w:bookmarkEnd w:id="44"/>
      <w:r>
        <w:rPr>
          <w:rtl w:val="true"/>
        </w:rPr>
        <w:t>معرفی کتاب‌های پیرامون نماز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فلاح السائل سید بن طاووس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الصلوة میرزا جواد آقا ملکی تبریزی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الصلوة امام خمینی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الصلوة امام خمینی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رازهای نماز جواد آملی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رستگاران مصباح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سجاد، عشق نماز آدم تا خاتم نعمت اللَّه صالحی نجف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پزشکی نماز شب محمود غفاری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اثرات نماز شب حسین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و برکات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فرادی، نماز جماعت، نماز شب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نماز جمعه سید علی مؤمنی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نماز شب عباس عزیزی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فضایل و برکات نماز شب در دنیا و آخرت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جواد مهری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اسراء،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سجده،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ذاریات، آیات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مزّمّل، آیات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مزّمّل،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انسان،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آل عمران،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فرقان،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آگاهی بیشتر به کتاب ثواب الاعمال و عقاب الاعمال رجوع 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image" Target="media/image2.jpeg"/><Relationship Id="rId39" Type="http://schemas.openxmlformats.org/officeDocument/2006/relationships/image" Target="media/image2.jpeg"/><Relationship Id="rId40" Type="http://schemas.openxmlformats.org/officeDocument/2006/relationships/footer" Target="footer33.xml"/><Relationship Id="rId41" Type="http://schemas.openxmlformats.org/officeDocument/2006/relationships/footnotes" Target="footnotes.xml"/><Relationship Id="rId42" Type="http://schemas.openxmlformats.org/officeDocument/2006/relationships/numbering" Target="numbering.xml"/><Relationship Id="rId43" Type="http://schemas.openxmlformats.org/officeDocument/2006/relationships/fontTable" Target="fontTable.xml"/><Relationship Id="rId44" Type="http://schemas.openxmlformats.org/officeDocument/2006/relationships/settings" Target="settings.xml"/><Relationship Id="rId4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36</Pages>
  <Words>2487</Words>
  <Characters>9740</Characters>
  <CharactersWithSpaces>12032</CharactersWithSpaces>
  <Paragraphs>247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2026-08-16T05:28:03Z</dcterms:created>
  <dc:creator>ghaemiyeh.com</dc:creator>
  <dc:description/>
  <dc:language>en-US</dc:language>
  <cp:lastModifiedBy/>
  <dcterms:modified xsi:type="dcterms:W3CDTF">2026-08-16T08:58:04Z</dcterms:modified>
  <cp:revision>1</cp:revision>
  <dc:subject/>
  <dc:title>نماز شب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