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اصطلاحات فقهی در رساله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6870_21167332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826872_211673320">
            <w:r>
              <w:rPr>
                <w:webHidden/>
                <w:rStyle w:val="IndexLink"/>
                <w:rtl w:val="true"/>
              </w:rPr>
              <w:t>الف</w:t>
            </w:r>
            <w:r>
              <w:rPr>
                <w:rStyle w:val="IndexLink"/>
                <w:rtl w:val="true"/>
              </w:rPr>
              <w:tab/>
            </w:r>
            <w:r>
              <w:rPr>
                <w:rStyle w:val="IndexLink"/>
              </w:rPr>
              <w:t>12</w:t>
            </w:r>
          </w:hyperlink>
        </w:p>
        <w:p>
          <w:pPr>
            <w:pStyle w:val="Contents3"/>
            <w:tabs>
              <w:tab w:val="clear" w:pos="8459"/>
              <w:tab w:val="right" w:pos="9026" w:leader="dot"/>
            </w:tabs>
            <w:rPr/>
          </w:pPr>
          <w:hyperlink w:anchor="__RefHeading___Toc826874_211673320">
            <w:r>
              <w:rPr>
                <w:webHidden/>
                <w:rStyle w:val="IndexLink"/>
              </w:rPr>
              <w:t>1</w:t>
            </w:r>
            <w:r>
              <w:rPr>
                <w:rStyle w:val="IndexLink"/>
                <w:rtl w:val="true"/>
              </w:rPr>
              <w:t xml:space="preserve">- </w:t>
            </w:r>
            <w:r>
              <w:rPr>
                <w:rStyle w:val="IndexLink"/>
                <w:rtl w:val="true"/>
              </w:rPr>
              <w:t>آب جاری</w:t>
            </w:r>
            <w:r>
              <w:rPr>
                <w:rStyle w:val="IndexLink"/>
                <w:rtl w:val="true"/>
              </w:rPr>
              <w:tab/>
            </w:r>
            <w:r>
              <w:rPr>
                <w:rStyle w:val="IndexLink"/>
              </w:rPr>
              <w:t>12</w:t>
            </w:r>
          </w:hyperlink>
        </w:p>
        <w:p>
          <w:pPr>
            <w:pStyle w:val="Contents3"/>
            <w:tabs>
              <w:tab w:val="clear" w:pos="8459"/>
              <w:tab w:val="right" w:pos="9026" w:leader="dot"/>
            </w:tabs>
            <w:rPr/>
          </w:pPr>
          <w:hyperlink w:anchor="__RefHeading___Toc826876_211673320">
            <w:r>
              <w:rPr>
                <w:webHidden/>
                <w:rStyle w:val="IndexLink"/>
              </w:rPr>
              <w:t>2</w:t>
            </w:r>
            <w:r>
              <w:rPr>
                <w:rStyle w:val="IndexLink"/>
                <w:rtl w:val="true"/>
              </w:rPr>
              <w:t xml:space="preserve">- </w:t>
            </w:r>
            <w:r>
              <w:rPr>
                <w:rStyle w:val="IndexLink"/>
                <w:rtl w:val="true"/>
              </w:rPr>
              <w:t>آب قلیل</w:t>
            </w:r>
            <w:r>
              <w:rPr>
                <w:rStyle w:val="IndexLink"/>
                <w:rtl w:val="true"/>
              </w:rPr>
              <w:tab/>
            </w:r>
            <w:r>
              <w:rPr>
                <w:rStyle w:val="IndexLink"/>
              </w:rPr>
              <w:t>12</w:t>
            </w:r>
          </w:hyperlink>
        </w:p>
        <w:p>
          <w:pPr>
            <w:pStyle w:val="Contents3"/>
            <w:tabs>
              <w:tab w:val="clear" w:pos="8459"/>
              <w:tab w:val="right" w:pos="9026" w:leader="dot"/>
            </w:tabs>
            <w:rPr/>
          </w:pPr>
          <w:hyperlink w:anchor="__RefHeading___Toc826878_211673320">
            <w:r>
              <w:rPr>
                <w:webHidden/>
                <w:rStyle w:val="IndexLink"/>
                <w:rtl w:val="true"/>
              </w:rPr>
              <w:t xml:space="preserve">- </w:t>
            </w:r>
            <w:r>
              <w:rPr>
                <w:rStyle w:val="IndexLink"/>
                <w:rtl w:val="true"/>
              </w:rPr>
              <w:t>آب کر</w:t>
            </w:r>
            <w:r>
              <w:rPr>
                <w:rStyle w:val="IndexLink"/>
                <w:rtl w:val="true"/>
              </w:rPr>
              <w:tab/>
            </w:r>
            <w:r>
              <w:rPr>
                <w:rStyle w:val="IndexLink"/>
              </w:rPr>
              <w:t>12</w:t>
            </w:r>
          </w:hyperlink>
        </w:p>
        <w:p>
          <w:pPr>
            <w:pStyle w:val="Contents3"/>
            <w:tabs>
              <w:tab w:val="clear" w:pos="8459"/>
              <w:tab w:val="right" w:pos="9026" w:leader="dot"/>
            </w:tabs>
            <w:rPr/>
          </w:pPr>
          <w:hyperlink w:anchor="__RefHeading___Toc826880_211673320">
            <w:r>
              <w:rPr>
                <w:webHidden/>
                <w:rStyle w:val="IndexLink"/>
              </w:rPr>
              <w:t>4</w:t>
            </w:r>
            <w:r>
              <w:rPr>
                <w:rStyle w:val="IndexLink"/>
                <w:rtl w:val="true"/>
              </w:rPr>
              <w:t xml:space="preserve">- </w:t>
            </w:r>
            <w:r>
              <w:rPr>
                <w:rStyle w:val="IndexLink"/>
                <w:rtl w:val="true"/>
              </w:rPr>
              <w:t>آب مضاف</w:t>
            </w:r>
            <w:r>
              <w:rPr>
                <w:rStyle w:val="IndexLink"/>
                <w:rtl w:val="true"/>
              </w:rPr>
              <w:tab/>
            </w:r>
            <w:r>
              <w:rPr>
                <w:rStyle w:val="IndexLink"/>
              </w:rPr>
              <w:t>12</w:t>
            </w:r>
          </w:hyperlink>
        </w:p>
        <w:p>
          <w:pPr>
            <w:pStyle w:val="Contents3"/>
            <w:tabs>
              <w:tab w:val="clear" w:pos="8459"/>
              <w:tab w:val="right" w:pos="9026" w:leader="dot"/>
            </w:tabs>
            <w:rPr/>
          </w:pPr>
          <w:hyperlink w:anchor="__RefHeading___Toc826882_211673320">
            <w:r>
              <w:rPr>
                <w:webHidden/>
                <w:rStyle w:val="IndexLink"/>
              </w:rPr>
              <w:t>5</w:t>
            </w:r>
            <w:r>
              <w:rPr>
                <w:rStyle w:val="IndexLink"/>
                <w:rtl w:val="true"/>
              </w:rPr>
              <w:t xml:space="preserve">- </w:t>
            </w:r>
            <w:r>
              <w:rPr>
                <w:rStyle w:val="IndexLink"/>
                <w:rtl w:val="true"/>
              </w:rPr>
              <w:t>آب مطلق</w:t>
            </w:r>
            <w:r>
              <w:rPr>
                <w:rStyle w:val="IndexLink"/>
                <w:rtl w:val="true"/>
              </w:rPr>
              <w:tab/>
            </w:r>
            <w:r>
              <w:rPr>
                <w:rStyle w:val="IndexLink"/>
              </w:rPr>
              <w:t>12</w:t>
            </w:r>
          </w:hyperlink>
        </w:p>
        <w:p>
          <w:pPr>
            <w:pStyle w:val="Contents3"/>
            <w:tabs>
              <w:tab w:val="clear" w:pos="8459"/>
              <w:tab w:val="right" w:pos="9026" w:leader="dot"/>
            </w:tabs>
            <w:rPr/>
          </w:pPr>
          <w:hyperlink w:anchor="__RefHeading___Toc826884_211673320">
            <w:r>
              <w:rPr>
                <w:webHidden/>
                <w:rStyle w:val="IndexLink"/>
              </w:rPr>
              <w:t>6</w:t>
            </w:r>
            <w:r>
              <w:rPr>
                <w:rStyle w:val="IndexLink"/>
                <w:rtl w:val="true"/>
              </w:rPr>
              <w:t xml:space="preserve">- </w:t>
            </w:r>
            <w:r>
              <w:rPr>
                <w:rStyle w:val="IndexLink"/>
                <w:rtl w:val="true"/>
              </w:rPr>
              <w:t>آلات لهو</w:t>
            </w:r>
            <w:r>
              <w:rPr>
                <w:rStyle w:val="IndexLink"/>
                <w:rtl w:val="true"/>
              </w:rPr>
              <w:tab/>
            </w:r>
            <w:r>
              <w:rPr>
                <w:rStyle w:val="IndexLink"/>
              </w:rPr>
              <w:t>12</w:t>
            </w:r>
          </w:hyperlink>
        </w:p>
        <w:p>
          <w:pPr>
            <w:pStyle w:val="Contents3"/>
            <w:tabs>
              <w:tab w:val="clear" w:pos="8459"/>
              <w:tab w:val="right" w:pos="9026" w:leader="dot"/>
            </w:tabs>
            <w:rPr/>
          </w:pPr>
          <w:hyperlink w:anchor="__RefHeading___Toc826886_211673320">
            <w:r>
              <w:rPr>
                <w:webHidden/>
                <w:rStyle w:val="IndexLink"/>
              </w:rPr>
              <w:t>7</w:t>
            </w:r>
            <w:r>
              <w:rPr>
                <w:rStyle w:val="IndexLink"/>
                <w:rtl w:val="true"/>
              </w:rPr>
              <w:t xml:space="preserve">- </w:t>
            </w:r>
            <w:r>
              <w:rPr>
                <w:rStyle w:val="IndexLink"/>
                <w:rtl w:val="true"/>
              </w:rPr>
              <w:t>ابن السبیل</w:t>
            </w:r>
            <w:r>
              <w:rPr>
                <w:rStyle w:val="IndexLink"/>
                <w:rtl w:val="true"/>
              </w:rPr>
              <w:tab/>
            </w:r>
            <w:r>
              <w:rPr>
                <w:rStyle w:val="IndexLink"/>
              </w:rPr>
              <w:t>12</w:t>
            </w:r>
          </w:hyperlink>
        </w:p>
        <w:p>
          <w:pPr>
            <w:pStyle w:val="Contents3"/>
            <w:tabs>
              <w:tab w:val="clear" w:pos="8459"/>
              <w:tab w:val="right" w:pos="9026" w:leader="dot"/>
            </w:tabs>
            <w:rPr/>
          </w:pPr>
          <w:hyperlink w:anchor="__RefHeading___Toc826888_211673320">
            <w:r>
              <w:rPr>
                <w:webHidden/>
                <w:rStyle w:val="IndexLink"/>
              </w:rPr>
              <w:t>8</w:t>
            </w:r>
            <w:r>
              <w:rPr>
                <w:rStyle w:val="IndexLink"/>
                <w:rtl w:val="true"/>
              </w:rPr>
              <w:t xml:space="preserve">- </w:t>
            </w:r>
            <w:r>
              <w:rPr>
                <w:rStyle w:val="IndexLink"/>
                <w:rtl w:val="true"/>
              </w:rPr>
              <w:t>اتقی</w:t>
            </w:r>
            <w:r>
              <w:rPr>
                <w:rStyle w:val="IndexLink"/>
                <w:rtl w:val="true"/>
              </w:rPr>
              <w:tab/>
            </w:r>
            <w:r>
              <w:rPr>
                <w:rStyle w:val="IndexLink"/>
              </w:rPr>
              <w:t>12</w:t>
            </w:r>
          </w:hyperlink>
        </w:p>
        <w:p>
          <w:pPr>
            <w:pStyle w:val="Contents3"/>
            <w:tabs>
              <w:tab w:val="clear" w:pos="8459"/>
              <w:tab w:val="right" w:pos="9026" w:leader="dot"/>
            </w:tabs>
            <w:rPr/>
          </w:pPr>
          <w:hyperlink w:anchor="__RefHeading___Toc826890_211673320">
            <w:r>
              <w:rPr>
                <w:webHidden/>
                <w:rStyle w:val="IndexLink"/>
              </w:rPr>
              <w:t>9</w:t>
            </w:r>
            <w:r>
              <w:rPr>
                <w:rStyle w:val="IndexLink"/>
                <w:rtl w:val="true"/>
              </w:rPr>
              <w:t xml:space="preserve">- </w:t>
            </w:r>
            <w:r>
              <w:rPr>
                <w:rStyle w:val="IndexLink"/>
                <w:rtl w:val="true"/>
              </w:rPr>
              <w:t>اجاره</w:t>
            </w:r>
            <w:r>
              <w:rPr>
                <w:rStyle w:val="IndexLink"/>
                <w:rtl w:val="true"/>
              </w:rPr>
              <w:tab/>
            </w:r>
            <w:r>
              <w:rPr>
                <w:rStyle w:val="IndexLink"/>
              </w:rPr>
              <w:t>12</w:t>
            </w:r>
          </w:hyperlink>
        </w:p>
        <w:p>
          <w:pPr>
            <w:pStyle w:val="Contents3"/>
            <w:tabs>
              <w:tab w:val="clear" w:pos="8459"/>
              <w:tab w:val="right" w:pos="9026" w:leader="dot"/>
            </w:tabs>
            <w:rPr/>
          </w:pPr>
          <w:hyperlink w:anchor="__RefHeading___Toc826892_211673320">
            <w:r>
              <w:rPr>
                <w:webHidden/>
                <w:rStyle w:val="IndexLink"/>
              </w:rPr>
              <w:t>10</w:t>
            </w:r>
            <w:r>
              <w:rPr>
                <w:rStyle w:val="IndexLink"/>
                <w:rtl w:val="true"/>
              </w:rPr>
              <w:t xml:space="preserve">- </w:t>
            </w:r>
            <w:r>
              <w:rPr>
                <w:rStyle w:val="IndexLink"/>
                <w:rtl w:val="true"/>
              </w:rPr>
              <w:t>اجزاء و شرائط</w:t>
            </w:r>
            <w:r>
              <w:rPr>
                <w:rStyle w:val="IndexLink"/>
                <w:rtl w:val="true"/>
              </w:rPr>
              <w:tab/>
            </w:r>
            <w:r>
              <w:rPr>
                <w:rStyle w:val="IndexLink"/>
              </w:rPr>
              <w:t>12</w:t>
            </w:r>
          </w:hyperlink>
        </w:p>
        <w:p>
          <w:pPr>
            <w:pStyle w:val="Contents3"/>
            <w:tabs>
              <w:tab w:val="clear" w:pos="8459"/>
              <w:tab w:val="right" w:pos="9026" w:leader="dot"/>
            </w:tabs>
            <w:rPr/>
          </w:pPr>
          <w:hyperlink w:anchor="__RefHeading___Toc826894_211673320">
            <w:r>
              <w:rPr>
                <w:webHidden/>
                <w:rStyle w:val="IndexLink"/>
              </w:rPr>
              <w:t>11</w:t>
            </w:r>
            <w:r>
              <w:rPr>
                <w:rStyle w:val="IndexLink"/>
                <w:rtl w:val="true"/>
              </w:rPr>
              <w:t xml:space="preserve">- </w:t>
            </w:r>
            <w:r>
              <w:rPr>
                <w:rStyle w:val="IndexLink"/>
                <w:rtl w:val="true"/>
              </w:rPr>
              <w:t>اجیر</w:t>
            </w:r>
            <w:r>
              <w:rPr>
                <w:rStyle w:val="IndexLink"/>
                <w:rtl w:val="true"/>
              </w:rPr>
              <w:tab/>
            </w:r>
            <w:r>
              <w:rPr>
                <w:rStyle w:val="IndexLink"/>
              </w:rPr>
              <w:t>13</w:t>
            </w:r>
          </w:hyperlink>
        </w:p>
        <w:p>
          <w:pPr>
            <w:pStyle w:val="Contents3"/>
            <w:tabs>
              <w:tab w:val="clear" w:pos="8459"/>
              <w:tab w:val="right" w:pos="9026" w:leader="dot"/>
            </w:tabs>
            <w:rPr/>
          </w:pPr>
          <w:hyperlink w:anchor="__RefHeading___Toc826896_211673320">
            <w:r>
              <w:rPr>
                <w:webHidden/>
                <w:rStyle w:val="IndexLink"/>
              </w:rPr>
              <w:t>12</w:t>
            </w:r>
            <w:r>
              <w:rPr>
                <w:rStyle w:val="IndexLink"/>
                <w:rtl w:val="true"/>
              </w:rPr>
              <w:t xml:space="preserve">- </w:t>
            </w:r>
            <w:r>
              <w:rPr>
                <w:rStyle w:val="IndexLink"/>
                <w:rtl w:val="true"/>
              </w:rPr>
              <w:t>احتلام</w:t>
            </w:r>
            <w:r>
              <w:rPr>
                <w:rStyle w:val="IndexLink"/>
                <w:rtl w:val="true"/>
              </w:rPr>
              <w:tab/>
            </w:r>
            <w:r>
              <w:rPr>
                <w:rStyle w:val="IndexLink"/>
              </w:rPr>
              <w:t>13</w:t>
            </w:r>
          </w:hyperlink>
        </w:p>
        <w:p>
          <w:pPr>
            <w:pStyle w:val="Contents3"/>
            <w:tabs>
              <w:tab w:val="clear" w:pos="8459"/>
              <w:tab w:val="right" w:pos="9026" w:leader="dot"/>
            </w:tabs>
            <w:rPr/>
          </w:pPr>
          <w:hyperlink w:anchor="__RefHeading___Toc826898_211673320">
            <w:r>
              <w:rPr>
                <w:webHidden/>
                <w:rStyle w:val="IndexLink"/>
              </w:rPr>
              <w:t>13</w:t>
            </w:r>
            <w:r>
              <w:rPr>
                <w:rStyle w:val="IndexLink"/>
                <w:rtl w:val="true"/>
              </w:rPr>
              <w:t xml:space="preserve">- </w:t>
            </w:r>
            <w:r>
              <w:rPr>
                <w:rStyle w:val="IndexLink"/>
                <w:rtl w:val="true"/>
              </w:rPr>
              <w:t>احتیاط</w:t>
            </w:r>
            <w:r>
              <w:rPr>
                <w:rStyle w:val="IndexLink"/>
                <w:rtl w:val="true"/>
              </w:rPr>
              <w:tab/>
            </w:r>
            <w:r>
              <w:rPr>
                <w:rStyle w:val="IndexLink"/>
              </w:rPr>
              <w:t>13</w:t>
            </w:r>
          </w:hyperlink>
        </w:p>
        <w:p>
          <w:pPr>
            <w:pStyle w:val="Contents3"/>
            <w:tabs>
              <w:tab w:val="clear" w:pos="8459"/>
              <w:tab w:val="right" w:pos="9026" w:leader="dot"/>
            </w:tabs>
            <w:rPr/>
          </w:pPr>
          <w:hyperlink w:anchor="__RefHeading___Toc826900_211673320">
            <w:r>
              <w:rPr>
                <w:webHidden/>
                <w:rStyle w:val="IndexLink"/>
              </w:rPr>
              <w:t>14</w:t>
            </w:r>
            <w:r>
              <w:rPr>
                <w:rStyle w:val="IndexLink"/>
                <w:rtl w:val="true"/>
              </w:rPr>
              <w:t xml:space="preserve">- </w:t>
            </w:r>
            <w:r>
              <w:rPr>
                <w:rStyle w:val="IndexLink"/>
                <w:rtl w:val="true"/>
              </w:rPr>
              <w:t>احتیاط لازم</w:t>
            </w:r>
            <w:r>
              <w:rPr>
                <w:rStyle w:val="IndexLink"/>
                <w:rtl w:val="true"/>
              </w:rPr>
              <w:tab/>
            </w:r>
            <w:r>
              <w:rPr>
                <w:rStyle w:val="IndexLink"/>
              </w:rPr>
              <w:t>13</w:t>
            </w:r>
          </w:hyperlink>
        </w:p>
        <w:p>
          <w:pPr>
            <w:pStyle w:val="Contents3"/>
            <w:tabs>
              <w:tab w:val="clear" w:pos="8459"/>
              <w:tab w:val="right" w:pos="9026" w:leader="dot"/>
            </w:tabs>
            <w:rPr/>
          </w:pPr>
          <w:hyperlink w:anchor="__RefHeading___Toc826902_211673320">
            <w:r>
              <w:rPr>
                <w:webHidden/>
                <w:rStyle w:val="IndexLink"/>
              </w:rPr>
              <w:t>15</w:t>
            </w:r>
            <w:r>
              <w:rPr>
                <w:rStyle w:val="IndexLink"/>
                <w:rtl w:val="true"/>
              </w:rPr>
              <w:t xml:space="preserve">- </w:t>
            </w:r>
            <w:r>
              <w:rPr>
                <w:rStyle w:val="IndexLink"/>
                <w:rtl w:val="true"/>
              </w:rPr>
              <w:t>احتیاط مستحب</w:t>
            </w:r>
            <w:r>
              <w:rPr>
                <w:rStyle w:val="IndexLink"/>
                <w:rtl w:val="true"/>
              </w:rPr>
              <w:tab/>
            </w:r>
            <w:r>
              <w:rPr>
                <w:rStyle w:val="IndexLink"/>
              </w:rPr>
              <w:t>13</w:t>
            </w:r>
          </w:hyperlink>
        </w:p>
        <w:p>
          <w:pPr>
            <w:pStyle w:val="Contents3"/>
            <w:tabs>
              <w:tab w:val="clear" w:pos="8459"/>
              <w:tab w:val="right" w:pos="9026" w:leader="dot"/>
            </w:tabs>
            <w:rPr/>
          </w:pPr>
          <w:hyperlink w:anchor="__RefHeading___Toc826904_211673320">
            <w:r>
              <w:rPr>
                <w:webHidden/>
                <w:rStyle w:val="IndexLink"/>
              </w:rPr>
              <w:t>16</w:t>
            </w:r>
            <w:r>
              <w:rPr>
                <w:rStyle w:val="IndexLink"/>
                <w:rtl w:val="true"/>
              </w:rPr>
              <w:t xml:space="preserve">- </w:t>
            </w:r>
            <w:r>
              <w:rPr>
                <w:rStyle w:val="IndexLink"/>
                <w:rtl w:val="true"/>
              </w:rPr>
              <w:t>احتیاط واجب</w:t>
            </w:r>
            <w:r>
              <w:rPr>
                <w:rStyle w:val="IndexLink"/>
                <w:rtl w:val="true"/>
              </w:rPr>
              <w:tab/>
            </w:r>
            <w:r>
              <w:rPr>
                <w:rStyle w:val="IndexLink"/>
              </w:rPr>
              <w:t>13</w:t>
            </w:r>
          </w:hyperlink>
        </w:p>
        <w:p>
          <w:pPr>
            <w:pStyle w:val="Contents3"/>
            <w:tabs>
              <w:tab w:val="clear" w:pos="8459"/>
              <w:tab w:val="right" w:pos="9026" w:leader="dot"/>
            </w:tabs>
            <w:rPr/>
          </w:pPr>
          <w:hyperlink w:anchor="__RefHeading___Toc826906_211673320">
            <w:r>
              <w:rPr>
                <w:webHidden/>
                <w:rStyle w:val="IndexLink"/>
              </w:rPr>
              <w:t>17</w:t>
            </w:r>
            <w:r>
              <w:rPr>
                <w:rStyle w:val="IndexLink"/>
                <w:rtl w:val="true"/>
              </w:rPr>
              <w:t>-</w:t>
            </w:r>
            <w:r>
              <w:rPr>
                <w:rStyle w:val="IndexLink"/>
                <w:rtl w:val="true"/>
              </w:rPr>
              <w:t>احتیاط را ترک نکند</w:t>
            </w:r>
            <w:r>
              <w:rPr>
                <w:rStyle w:val="IndexLink"/>
                <w:rtl w:val="true"/>
              </w:rPr>
              <w:tab/>
            </w:r>
            <w:r>
              <w:rPr>
                <w:rStyle w:val="IndexLink"/>
              </w:rPr>
              <w:t>13</w:t>
            </w:r>
          </w:hyperlink>
        </w:p>
        <w:p>
          <w:pPr>
            <w:pStyle w:val="Contents3"/>
            <w:tabs>
              <w:tab w:val="clear" w:pos="8459"/>
              <w:tab w:val="right" w:pos="9026" w:leader="dot"/>
            </w:tabs>
            <w:rPr/>
          </w:pPr>
          <w:hyperlink w:anchor="__RefHeading___Toc826908_211673320">
            <w:r>
              <w:rPr>
                <w:webHidden/>
                <w:rStyle w:val="IndexLink"/>
              </w:rPr>
              <w:t>18</w:t>
            </w:r>
            <w:r>
              <w:rPr>
                <w:rStyle w:val="IndexLink"/>
                <w:rtl w:val="true"/>
              </w:rPr>
              <w:t xml:space="preserve">- </w:t>
            </w:r>
            <w:r>
              <w:rPr>
                <w:rStyle w:val="IndexLink"/>
                <w:rtl w:val="true"/>
              </w:rPr>
              <w:t>احداث</w:t>
            </w:r>
            <w:r>
              <w:rPr>
                <w:rStyle w:val="IndexLink"/>
                <w:rtl w:val="true"/>
              </w:rPr>
              <w:tab/>
            </w:r>
            <w:r>
              <w:rPr>
                <w:rStyle w:val="IndexLink"/>
              </w:rPr>
              <w:t>13</w:t>
            </w:r>
          </w:hyperlink>
        </w:p>
        <w:p>
          <w:pPr>
            <w:pStyle w:val="Contents3"/>
            <w:tabs>
              <w:tab w:val="clear" w:pos="8459"/>
              <w:tab w:val="right" w:pos="9026" w:leader="dot"/>
            </w:tabs>
            <w:rPr/>
          </w:pPr>
          <w:hyperlink w:anchor="__RefHeading___Toc826910_211673320">
            <w:r>
              <w:rPr>
                <w:webHidden/>
                <w:rStyle w:val="IndexLink"/>
              </w:rPr>
              <w:t>19</w:t>
            </w:r>
            <w:r>
              <w:rPr>
                <w:rStyle w:val="IndexLink"/>
                <w:rtl w:val="true"/>
              </w:rPr>
              <w:t xml:space="preserve">- </w:t>
            </w:r>
            <w:r>
              <w:rPr>
                <w:rStyle w:val="IndexLink"/>
                <w:rtl w:val="true"/>
              </w:rPr>
              <w:t>احکام خمسه</w:t>
            </w:r>
            <w:r>
              <w:rPr>
                <w:rStyle w:val="IndexLink"/>
                <w:rtl w:val="true"/>
              </w:rPr>
              <w:tab/>
            </w:r>
            <w:r>
              <w:rPr>
                <w:rStyle w:val="IndexLink"/>
              </w:rPr>
              <w:t>13</w:t>
            </w:r>
          </w:hyperlink>
        </w:p>
        <w:p>
          <w:pPr>
            <w:pStyle w:val="Contents3"/>
            <w:tabs>
              <w:tab w:val="clear" w:pos="8459"/>
              <w:tab w:val="right" w:pos="9026" w:leader="dot"/>
            </w:tabs>
            <w:rPr/>
          </w:pPr>
          <w:hyperlink w:anchor="__RefHeading___Toc826912_211673320">
            <w:r>
              <w:rPr>
                <w:webHidden/>
                <w:rStyle w:val="IndexLink"/>
              </w:rPr>
              <w:t>20</w:t>
            </w:r>
            <w:r>
              <w:rPr>
                <w:rStyle w:val="IndexLink"/>
                <w:rtl w:val="true"/>
              </w:rPr>
              <w:t xml:space="preserve">- </w:t>
            </w:r>
            <w:r>
              <w:rPr>
                <w:rStyle w:val="IndexLink"/>
                <w:rtl w:val="true"/>
              </w:rPr>
              <w:t>احوط</w:t>
            </w:r>
            <w:r>
              <w:rPr>
                <w:rStyle w:val="IndexLink"/>
                <w:rtl w:val="true"/>
              </w:rPr>
              <w:tab/>
            </w:r>
            <w:r>
              <w:rPr>
                <w:rStyle w:val="IndexLink"/>
              </w:rPr>
              <w:t>13</w:t>
            </w:r>
          </w:hyperlink>
        </w:p>
        <w:p>
          <w:pPr>
            <w:pStyle w:val="Contents3"/>
            <w:tabs>
              <w:tab w:val="clear" w:pos="8459"/>
              <w:tab w:val="right" w:pos="9026" w:leader="dot"/>
            </w:tabs>
            <w:rPr/>
          </w:pPr>
          <w:hyperlink w:anchor="__RefHeading___Toc826914_211673320">
            <w:r>
              <w:rPr>
                <w:webHidden/>
                <w:rStyle w:val="IndexLink"/>
              </w:rPr>
              <w:t>21</w:t>
            </w:r>
            <w:r>
              <w:rPr>
                <w:rStyle w:val="IndexLink"/>
                <w:rtl w:val="true"/>
              </w:rPr>
              <w:t xml:space="preserve">- </w:t>
            </w:r>
            <w:r>
              <w:rPr>
                <w:rStyle w:val="IndexLink"/>
                <w:rtl w:val="true"/>
              </w:rPr>
              <w:t>احیاء زمین</w:t>
            </w:r>
            <w:r>
              <w:rPr>
                <w:rStyle w:val="IndexLink"/>
                <w:rtl w:val="true"/>
              </w:rPr>
              <w:tab/>
            </w:r>
            <w:r>
              <w:rPr>
                <w:rStyle w:val="IndexLink"/>
              </w:rPr>
              <w:t>13</w:t>
            </w:r>
          </w:hyperlink>
        </w:p>
        <w:p>
          <w:pPr>
            <w:pStyle w:val="Contents3"/>
            <w:tabs>
              <w:tab w:val="clear" w:pos="8459"/>
              <w:tab w:val="right" w:pos="9026" w:leader="dot"/>
            </w:tabs>
            <w:rPr/>
          </w:pPr>
          <w:hyperlink w:anchor="__RefHeading___Toc826916_211673320">
            <w:r>
              <w:rPr>
                <w:webHidden/>
                <w:rStyle w:val="IndexLink"/>
              </w:rPr>
              <w:t>22</w:t>
            </w:r>
            <w:r>
              <w:rPr>
                <w:rStyle w:val="IndexLink"/>
                <w:rtl w:val="true"/>
              </w:rPr>
              <w:t xml:space="preserve">- </w:t>
            </w:r>
            <w:r>
              <w:rPr>
                <w:rStyle w:val="IndexLink"/>
                <w:rtl w:val="true"/>
              </w:rPr>
              <w:t>اختلاط با اجانب</w:t>
            </w:r>
            <w:r>
              <w:rPr>
                <w:rStyle w:val="IndexLink"/>
                <w:rtl w:val="true"/>
              </w:rPr>
              <w:tab/>
            </w:r>
            <w:r>
              <w:rPr>
                <w:rStyle w:val="IndexLink"/>
              </w:rPr>
              <w:t>13</w:t>
            </w:r>
          </w:hyperlink>
        </w:p>
        <w:p>
          <w:pPr>
            <w:pStyle w:val="Contents3"/>
            <w:tabs>
              <w:tab w:val="clear" w:pos="8459"/>
              <w:tab w:val="right" w:pos="9026" w:leader="dot"/>
            </w:tabs>
            <w:rPr/>
          </w:pPr>
          <w:hyperlink w:anchor="__RefHeading___Toc826918_211673320">
            <w:r>
              <w:rPr>
                <w:webHidden/>
                <w:rStyle w:val="IndexLink"/>
              </w:rPr>
              <w:t>23</w:t>
            </w:r>
            <w:r>
              <w:rPr>
                <w:rStyle w:val="IndexLink"/>
                <w:rtl w:val="true"/>
              </w:rPr>
              <w:t xml:space="preserve">- </w:t>
            </w:r>
            <w:r>
              <w:rPr>
                <w:rStyle w:val="IndexLink"/>
                <w:rtl w:val="true"/>
              </w:rPr>
              <w:t>اخفاء</w:t>
            </w:r>
            <w:r>
              <w:rPr>
                <w:rStyle w:val="IndexLink"/>
                <w:rtl w:val="true"/>
              </w:rPr>
              <w:tab/>
            </w:r>
            <w:r>
              <w:rPr>
                <w:rStyle w:val="IndexLink"/>
              </w:rPr>
              <w:t>13</w:t>
            </w:r>
          </w:hyperlink>
        </w:p>
        <w:p>
          <w:pPr>
            <w:pStyle w:val="Contents3"/>
            <w:tabs>
              <w:tab w:val="clear" w:pos="8459"/>
              <w:tab w:val="right" w:pos="9026" w:leader="dot"/>
            </w:tabs>
            <w:rPr/>
          </w:pPr>
          <w:hyperlink w:anchor="__RefHeading___Toc826920_211673320">
            <w:r>
              <w:rPr>
                <w:webHidden/>
                <w:rStyle w:val="IndexLink"/>
              </w:rPr>
              <w:t>24</w:t>
            </w:r>
            <w:r>
              <w:rPr>
                <w:rStyle w:val="IndexLink"/>
                <w:rtl w:val="true"/>
              </w:rPr>
              <w:t xml:space="preserve">- </w:t>
            </w:r>
            <w:r>
              <w:rPr>
                <w:rStyle w:val="IndexLink"/>
                <w:rtl w:val="true"/>
              </w:rPr>
              <w:t>اخفات</w:t>
            </w:r>
            <w:r>
              <w:rPr>
                <w:rStyle w:val="IndexLink"/>
                <w:rtl w:val="true"/>
              </w:rPr>
              <w:tab/>
            </w:r>
            <w:r>
              <w:rPr>
                <w:rStyle w:val="IndexLink"/>
              </w:rPr>
              <w:t>13</w:t>
            </w:r>
          </w:hyperlink>
        </w:p>
        <w:p>
          <w:pPr>
            <w:pStyle w:val="Contents3"/>
            <w:tabs>
              <w:tab w:val="clear" w:pos="8459"/>
              <w:tab w:val="right" w:pos="9026" w:leader="dot"/>
            </w:tabs>
            <w:rPr/>
          </w:pPr>
          <w:hyperlink w:anchor="__RefHeading___Toc826922_211673320">
            <w:r>
              <w:rPr>
                <w:webHidden/>
                <w:rStyle w:val="IndexLink"/>
              </w:rPr>
              <w:t>25</w:t>
            </w:r>
            <w:r>
              <w:rPr>
                <w:rStyle w:val="IndexLink"/>
                <w:rtl w:val="true"/>
              </w:rPr>
              <w:t xml:space="preserve">- </w:t>
            </w:r>
            <w:r>
              <w:rPr>
                <w:rStyle w:val="IndexLink"/>
                <w:rtl w:val="true"/>
              </w:rPr>
              <w:t>ارباب خمس</w:t>
            </w:r>
            <w:r>
              <w:rPr>
                <w:rStyle w:val="IndexLink"/>
                <w:rtl w:val="true"/>
              </w:rPr>
              <w:tab/>
            </w:r>
            <w:r>
              <w:rPr>
                <w:rStyle w:val="IndexLink"/>
              </w:rPr>
              <w:t>13</w:t>
            </w:r>
          </w:hyperlink>
        </w:p>
        <w:p>
          <w:pPr>
            <w:pStyle w:val="Contents3"/>
            <w:tabs>
              <w:tab w:val="clear" w:pos="8459"/>
              <w:tab w:val="right" w:pos="9026" w:leader="dot"/>
            </w:tabs>
            <w:rPr/>
          </w:pPr>
          <w:hyperlink w:anchor="__RefHeading___Toc826924_211673320">
            <w:r>
              <w:rPr>
                <w:webHidden/>
                <w:rStyle w:val="IndexLink"/>
              </w:rPr>
              <w:t>26</w:t>
            </w:r>
            <w:r>
              <w:rPr>
                <w:rStyle w:val="IndexLink"/>
                <w:rtl w:val="true"/>
              </w:rPr>
              <w:t xml:space="preserve">- </w:t>
            </w:r>
            <w:r>
              <w:rPr>
                <w:rStyle w:val="IndexLink"/>
                <w:rtl w:val="true"/>
              </w:rPr>
              <w:t>ارباح مکاسب</w:t>
            </w:r>
            <w:r>
              <w:rPr>
                <w:rStyle w:val="IndexLink"/>
                <w:rtl w:val="true"/>
              </w:rPr>
              <w:tab/>
            </w:r>
            <w:r>
              <w:rPr>
                <w:rStyle w:val="IndexLink"/>
              </w:rPr>
              <w:t>13</w:t>
            </w:r>
          </w:hyperlink>
        </w:p>
        <w:p>
          <w:pPr>
            <w:pStyle w:val="Contents3"/>
            <w:tabs>
              <w:tab w:val="clear" w:pos="8459"/>
              <w:tab w:val="right" w:pos="9026" w:leader="dot"/>
            </w:tabs>
            <w:rPr/>
          </w:pPr>
          <w:hyperlink w:anchor="__RefHeading___Toc826926_211673320">
            <w:r>
              <w:rPr>
                <w:webHidden/>
                <w:rStyle w:val="IndexLink"/>
              </w:rPr>
              <w:t>27</w:t>
            </w:r>
            <w:r>
              <w:rPr>
                <w:rStyle w:val="IndexLink"/>
                <w:rtl w:val="true"/>
              </w:rPr>
              <w:t>-</w:t>
            </w:r>
            <w:r>
              <w:rPr>
                <w:rStyle w:val="IndexLink"/>
                <w:rtl w:val="true"/>
              </w:rPr>
              <w:t>ارتفاع قیمت سوقی</w:t>
            </w:r>
            <w:r>
              <w:rPr>
                <w:rStyle w:val="IndexLink"/>
                <w:rtl w:val="true"/>
              </w:rPr>
              <w:tab/>
            </w:r>
            <w:r>
              <w:rPr>
                <w:rStyle w:val="IndexLink"/>
              </w:rPr>
              <w:t>13</w:t>
            </w:r>
          </w:hyperlink>
        </w:p>
        <w:p>
          <w:pPr>
            <w:pStyle w:val="Contents3"/>
            <w:tabs>
              <w:tab w:val="clear" w:pos="8459"/>
              <w:tab w:val="right" w:pos="9026" w:leader="dot"/>
            </w:tabs>
            <w:rPr/>
          </w:pPr>
          <w:hyperlink w:anchor="__RefHeading___Toc826928_211673320">
            <w:r>
              <w:rPr>
                <w:webHidden/>
                <w:rStyle w:val="IndexLink"/>
              </w:rPr>
              <w:t>29</w:t>
            </w:r>
            <w:r>
              <w:rPr>
                <w:rStyle w:val="IndexLink"/>
                <w:rtl w:val="true"/>
              </w:rPr>
              <w:t xml:space="preserve">- </w:t>
            </w:r>
            <w:r>
              <w:rPr>
                <w:rStyle w:val="IndexLink"/>
                <w:rtl w:val="true"/>
              </w:rPr>
              <w:t>ارتماس</w:t>
            </w:r>
            <w:r>
              <w:rPr>
                <w:rStyle w:val="IndexLink"/>
                <w:rtl w:val="true"/>
              </w:rPr>
              <w:tab/>
            </w:r>
            <w:r>
              <w:rPr>
                <w:rStyle w:val="IndexLink"/>
              </w:rPr>
              <w:t>13</w:t>
            </w:r>
          </w:hyperlink>
        </w:p>
        <w:p>
          <w:pPr>
            <w:pStyle w:val="Contents3"/>
            <w:tabs>
              <w:tab w:val="clear" w:pos="8459"/>
              <w:tab w:val="right" w:pos="9026" w:leader="dot"/>
            </w:tabs>
            <w:rPr/>
          </w:pPr>
          <w:hyperlink w:anchor="__RefHeading___Toc826930_211673320">
            <w:r>
              <w:rPr>
                <w:webHidden/>
                <w:rStyle w:val="IndexLink"/>
              </w:rPr>
              <w:t>30</w:t>
            </w:r>
            <w:r>
              <w:rPr>
                <w:rStyle w:val="IndexLink"/>
                <w:rtl w:val="true"/>
              </w:rPr>
              <w:t xml:space="preserve">- </w:t>
            </w:r>
            <w:r>
              <w:rPr>
                <w:rStyle w:val="IndexLink"/>
                <w:rtl w:val="true"/>
              </w:rPr>
              <w:t>ارث</w:t>
            </w:r>
            <w:r>
              <w:rPr>
                <w:rStyle w:val="IndexLink"/>
                <w:rtl w:val="true"/>
              </w:rPr>
              <w:tab/>
            </w:r>
            <w:r>
              <w:rPr>
                <w:rStyle w:val="IndexLink"/>
              </w:rPr>
              <w:t>14</w:t>
            </w:r>
          </w:hyperlink>
        </w:p>
        <w:p>
          <w:pPr>
            <w:pStyle w:val="Contents3"/>
            <w:tabs>
              <w:tab w:val="clear" w:pos="8459"/>
              <w:tab w:val="right" w:pos="9026" w:leader="dot"/>
            </w:tabs>
            <w:rPr/>
          </w:pPr>
          <w:hyperlink w:anchor="__RefHeading___Toc826932_211673320">
            <w:r>
              <w:rPr>
                <w:webHidden/>
                <w:rStyle w:val="IndexLink"/>
              </w:rPr>
              <w:t>31</w:t>
            </w:r>
            <w:r>
              <w:rPr>
                <w:rStyle w:val="IndexLink"/>
                <w:rtl w:val="true"/>
              </w:rPr>
              <w:t xml:space="preserve">- </w:t>
            </w:r>
            <w:r>
              <w:rPr>
                <w:rStyle w:val="IndexLink"/>
                <w:rtl w:val="true"/>
              </w:rPr>
              <w:t>استبراء</w:t>
            </w:r>
            <w:r>
              <w:rPr>
                <w:rStyle w:val="IndexLink"/>
                <w:rtl w:val="true"/>
              </w:rPr>
              <w:tab/>
            </w:r>
            <w:r>
              <w:rPr>
                <w:rStyle w:val="IndexLink"/>
              </w:rPr>
              <w:t>15</w:t>
            </w:r>
          </w:hyperlink>
        </w:p>
        <w:p>
          <w:pPr>
            <w:pStyle w:val="Contents3"/>
            <w:tabs>
              <w:tab w:val="clear" w:pos="8459"/>
              <w:tab w:val="right" w:pos="9026" w:leader="dot"/>
            </w:tabs>
            <w:rPr/>
          </w:pPr>
          <w:hyperlink w:anchor="__RefHeading___Toc826934_211673320">
            <w:r>
              <w:rPr>
                <w:webHidden/>
                <w:rStyle w:val="IndexLink"/>
              </w:rPr>
              <w:t>32</w:t>
            </w:r>
            <w:r>
              <w:rPr>
                <w:rStyle w:val="IndexLink"/>
                <w:rtl w:val="true"/>
              </w:rPr>
              <w:t xml:space="preserve">- </w:t>
            </w:r>
            <w:r>
              <w:rPr>
                <w:rStyle w:val="IndexLink"/>
                <w:rtl w:val="true"/>
              </w:rPr>
              <w:t>استحاضه</w:t>
            </w:r>
            <w:r>
              <w:rPr>
                <w:rStyle w:val="IndexLink"/>
                <w:rtl w:val="true"/>
              </w:rPr>
              <w:tab/>
            </w:r>
            <w:r>
              <w:rPr>
                <w:rStyle w:val="IndexLink"/>
              </w:rPr>
              <w:t>15</w:t>
            </w:r>
          </w:hyperlink>
        </w:p>
        <w:p>
          <w:pPr>
            <w:pStyle w:val="Contents3"/>
            <w:tabs>
              <w:tab w:val="clear" w:pos="8459"/>
              <w:tab w:val="right" w:pos="9026" w:leader="dot"/>
            </w:tabs>
            <w:rPr/>
          </w:pPr>
          <w:hyperlink w:anchor="__RefHeading___Toc826936_211673320">
            <w:r>
              <w:rPr>
                <w:webHidden/>
                <w:rStyle w:val="IndexLink"/>
              </w:rPr>
              <w:t>33</w:t>
            </w:r>
            <w:r>
              <w:rPr>
                <w:rStyle w:val="IndexLink"/>
                <w:rtl w:val="true"/>
              </w:rPr>
              <w:t xml:space="preserve">- </w:t>
            </w:r>
            <w:r>
              <w:rPr>
                <w:rStyle w:val="IndexLink"/>
                <w:rtl w:val="true"/>
              </w:rPr>
              <w:t>استحاله</w:t>
            </w:r>
            <w:r>
              <w:rPr>
                <w:rStyle w:val="IndexLink"/>
                <w:rtl w:val="true"/>
              </w:rPr>
              <w:tab/>
            </w:r>
            <w:r>
              <w:rPr>
                <w:rStyle w:val="IndexLink"/>
              </w:rPr>
              <w:t>15</w:t>
            </w:r>
          </w:hyperlink>
        </w:p>
        <w:p>
          <w:pPr>
            <w:pStyle w:val="Contents3"/>
            <w:tabs>
              <w:tab w:val="clear" w:pos="8459"/>
              <w:tab w:val="right" w:pos="9026" w:leader="dot"/>
            </w:tabs>
            <w:rPr/>
          </w:pPr>
          <w:hyperlink w:anchor="__RefHeading___Toc826938_211673320">
            <w:r>
              <w:rPr>
                <w:webHidden/>
                <w:rStyle w:val="IndexLink"/>
              </w:rPr>
              <w:t>34</w:t>
            </w:r>
            <w:r>
              <w:rPr>
                <w:rStyle w:val="IndexLink"/>
                <w:rtl w:val="true"/>
              </w:rPr>
              <w:t xml:space="preserve">- </w:t>
            </w:r>
            <w:r>
              <w:rPr>
                <w:rStyle w:val="IndexLink"/>
                <w:rtl w:val="true"/>
              </w:rPr>
              <w:t>استرباح</w:t>
            </w:r>
            <w:r>
              <w:rPr>
                <w:rStyle w:val="IndexLink"/>
                <w:rtl w:val="true"/>
              </w:rPr>
              <w:tab/>
            </w:r>
            <w:r>
              <w:rPr>
                <w:rStyle w:val="IndexLink"/>
              </w:rPr>
              <w:t>15</w:t>
            </w:r>
          </w:hyperlink>
        </w:p>
        <w:p>
          <w:pPr>
            <w:pStyle w:val="Contents3"/>
            <w:tabs>
              <w:tab w:val="clear" w:pos="8459"/>
              <w:tab w:val="right" w:pos="9026" w:leader="dot"/>
            </w:tabs>
            <w:rPr/>
          </w:pPr>
          <w:hyperlink w:anchor="__RefHeading___Toc826940_211673320">
            <w:r>
              <w:rPr>
                <w:webHidden/>
                <w:rStyle w:val="IndexLink"/>
              </w:rPr>
              <w:t>35</w:t>
            </w:r>
            <w:r>
              <w:rPr>
                <w:rStyle w:val="IndexLink"/>
                <w:rtl w:val="true"/>
              </w:rPr>
              <w:t xml:space="preserve">- </w:t>
            </w:r>
            <w:r>
              <w:rPr>
                <w:rStyle w:val="IndexLink"/>
                <w:rtl w:val="true"/>
              </w:rPr>
              <w:t>استفتاء</w:t>
            </w:r>
            <w:r>
              <w:rPr>
                <w:rStyle w:val="IndexLink"/>
                <w:rtl w:val="true"/>
              </w:rPr>
              <w:tab/>
            </w:r>
            <w:r>
              <w:rPr>
                <w:rStyle w:val="IndexLink"/>
              </w:rPr>
              <w:t>15</w:t>
            </w:r>
          </w:hyperlink>
        </w:p>
        <w:p>
          <w:pPr>
            <w:pStyle w:val="Contents3"/>
            <w:tabs>
              <w:tab w:val="clear" w:pos="8459"/>
              <w:tab w:val="right" w:pos="9026" w:leader="dot"/>
            </w:tabs>
            <w:rPr/>
          </w:pPr>
          <w:hyperlink w:anchor="__RefHeading___Toc826942_211673320">
            <w:r>
              <w:rPr>
                <w:webHidden/>
                <w:rStyle w:val="IndexLink"/>
              </w:rPr>
              <w:t>36</w:t>
            </w:r>
            <w:r>
              <w:rPr>
                <w:rStyle w:val="IndexLink"/>
                <w:rtl w:val="true"/>
              </w:rPr>
              <w:t xml:space="preserve">- </w:t>
            </w:r>
            <w:r>
              <w:rPr>
                <w:rStyle w:val="IndexLink"/>
                <w:rtl w:val="true"/>
              </w:rPr>
              <w:t>استطاعت</w:t>
            </w:r>
            <w:r>
              <w:rPr>
                <w:rStyle w:val="IndexLink"/>
                <w:rtl w:val="true"/>
              </w:rPr>
              <w:tab/>
            </w:r>
            <w:r>
              <w:rPr>
                <w:rStyle w:val="IndexLink"/>
              </w:rPr>
              <w:t>15</w:t>
            </w:r>
          </w:hyperlink>
        </w:p>
        <w:p>
          <w:pPr>
            <w:pStyle w:val="Contents3"/>
            <w:tabs>
              <w:tab w:val="clear" w:pos="8459"/>
              <w:tab w:val="right" w:pos="9026" w:leader="dot"/>
            </w:tabs>
            <w:rPr/>
          </w:pPr>
          <w:hyperlink w:anchor="__RefHeading___Toc826944_211673320">
            <w:r>
              <w:rPr>
                <w:webHidden/>
                <w:rStyle w:val="IndexLink"/>
              </w:rPr>
              <w:t>37</w:t>
            </w:r>
            <w:r>
              <w:rPr>
                <w:rStyle w:val="IndexLink"/>
                <w:rtl w:val="true"/>
              </w:rPr>
              <w:t xml:space="preserve">- </w:t>
            </w:r>
            <w:r>
              <w:rPr>
                <w:rStyle w:val="IndexLink"/>
                <w:rtl w:val="true"/>
              </w:rPr>
              <w:t>استمناء</w:t>
            </w:r>
            <w:r>
              <w:rPr>
                <w:rStyle w:val="IndexLink"/>
                <w:rtl w:val="true"/>
              </w:rPr>
              <w:tab/>
            </w:r>
            <w:r>
              <w:rPr>
                <w:rStyle w:val="IndexLink"/>
              </w:rPr>
              <w:t>15</w:t>
            </w:r>
          </w:hyperlink>
        </w:p>
        <w:p>
          <w:pPr>
            <w:pStyle w:val="Contents3"/>
            <w:tabs>
              <w:tab w:val="clear" w:pos="8459"/>
              <w:tab w:val="right" w:pos="9026" w:leader="dot"/>
            </w:tabs>
            <w:rPr/>
          </w:pPr>
          <w:hyperlink w:anchor="__RefHeading___Toc826946_211673320">
            <w:r>
              <w:rPr>
                <w:webHidden/>
                <w:rStyle w:val="IndexLink"/>
              </w:rPr>
              <w:t>38</w:t>
            </w:r>
            <w:r>
              <w:rPr>
                <w:rStyle w:val="IndexLink"/>
                <w:rtl w:val="true"/>
              </w:rPr>
              <w:t xml:space="preserve">- </w:t>
            </w:r>
            <w:r>
              <w:rPr>
                <w:rStyle w:val="IndexLink"/>
                <w:rtl w:val="true"/>
              </w:rPr>
              <w:t>استیلاء بر بلاد مسلمین</w:t>
            </w:r>
            <w:r>
              <w:rPr>
                <w:rStyle w:val="IndexLink"/>
                <w:rtl w:val="true"/>
              </w:rPr>
              <w:tab/>
            </w:r>
            <w:r>
              <w:rPr>
                <w:rStyle w:val="IndexLink"/>
              </w:rPr>
              <w:t>15</w:t>
            </w:r>
          </w:hyperlink>
        </w:p>
        <w:p>
          <w:pPr>
            <w:pStyle w:val="Contents3"/>
            <w:tabs>
              <w:tab w:val="clear" w:pos="8459"/>
              <w:tab w:val="right" w:pos="9026" w:leader="dot"/>
            </w:tabs>
            <w:rPr/>
          </w:pPr>
          <w:hyperlink w:anchor="__RefHeading___Toc826948_211673320">
            <w:r>
              <w:rPr>
                <w:webHidden/>
                <w:rStyle w:val="IndexLink"/>
              </w:rPr>
              <w:t>39</w:t>
            </w:r>
            <w:r>
              <w:rPr>
                <w:rStyle w:val="IndexLink"/>
                <w:rtl w:val="true"/>
              </w:rPr>
              <w:t>-</w:t>
            </w:r>
            <w:r>
              <w:rPr>
                <w:rStyle w:val="IndexLink"/>
                <w:rtl w:val="true"/>
              </w:rPr>
              <w:t>اشکال دارد</w:t>
            </w:r>
            <w:r>
              <w:rPr>
                <w:rStyle w:val="IndexLink"/>
                <w:rtl w:val="true"/>
              </w:rPr>
              <w:tab/>
            </w:r>
            <w:r>
              <w:rPr>
                <w:rStyle w:val="IndexLink"/>
              </w:rPr>
              <w:t>15</w:t>
            </w:r>
          </w:hyperlink>
        </w:p>
        <w:p>
          <w:pPr>
            <w:pStyle w:val="Contents3"/>
            <w:tabs>
              <w:tab w:val="clear" w:pos="8459"/>
              <w:tab w:val="right" w:pos="9026" w:leader="dot"/>
            </w:tabs>
            <w:rPr/>
          </w:pPr>
          <w:hyperlink w:anchor="__RefHeading___Toc826950_211673320">
            <w:r>
              <w:rPr>
                <w:webHidden/>
                <w:rStyle w:val="IndexLink"/>
              </w:rPr>
              <w:t>40</w:t>
            </w:r>
            <w:r>
              <w:rPr>
                <w:rStyle w:val="IndexLink"/>
                <w:rtl w:val="true"/>
              </w:rPr>
              <w:t xml:space="preserve">- </w:t>
            </w:r>
            <w:r>
              <w:rPr>
                <w:rStyle w:val="IndexLink"/>
                <w:rtl w:val="true"/>
              </w:rPr>
              <w:t>اضطرار</w:t>
            </w:r>
            <w:r>
              <w:rPr>
                <w:rStyle w:val="IndexLink"/>
                <w:rtl w:val="true"/>
              </w:rPr>
              <w:tab/>
            </w:r>
            <w:r>
              <w:rPr>
                <w:rStyle w:val="IndexLink"/>
              </w:rPr>
              <w:t>15</w:t>
            </w:r>
          </w:hyperlink>
        </w:p>
        <w:p>
          <w:pPr>
            <w:pStyle w:val="Contents3"/>
            <w:tabs>
              <w:tab w:val="clear" w:pos="8459"/>
              <w:tab w:val="right" w:pos="9026" w:leader="dot"/>
            </w:tabs>
            <w:rPr/>
          </w:pPr>
          <w:hyperlink w:anchor="__RefHeading___Toc826952_211673320">
            <w:r>
              <w:rPr>
                <w:webHidden/>
                <w:rStyle w:val="IndexLink"/>
              </w:rPr>
              <w:t>41</w:t>
            </w:r>
            <w:r>
              <w:rPr>
                <w:rStyle w:val="IndexLink"/>
                <w:rtl w:val="true"/>
              </w:rPr>
              <w:t xml:space="preserve">- </w:t>
            </w:r>
            <w:r>
              <w:rPr>
                <w:rStyle w:val="IndexLink"/>
                <w:rtl w:val="true"/>
              </w:rPr>
              <w:t>اظهر</w:t>
            </w:r>
            <w:r>
              <w:rPr>
                <w:rStyle w:val="IndexLink"/>
                <w:rtl w:val="true"/>
              </w:rPr>
              <w:tab/>
            </w:r>
            <w:r>
              <w:rPr>
                <w:rStyle w:val="IndexLink"/>
              </w:rPr>
              <w:t>15</w:t>
            </w:r>
          </w:hyperlink>
        </w:p>
        <w:p>
          <w:pPr>
            <w:pStyle w:val="Contents3"/>
            <w:tabs>
              <w:tab w:val="clear" w:pos="8459"/>
              <w:tab w:val="right" w:pos="9026" w:leader="dot"/>
            </w:tabs>
            <w:rPr/>
          </w:pPr>
          <w:hyperlink w:anchor="__RefHeading___Toc826954_211673320">
            <w:r>
              <w:rPr>
                <w:webHidden/>
                <w:rStyle w:val="IndexLink"/>
              </w:rPr>
              <w:t>42</w:t>
            </w:r>
            <w:r>
              <w:rPr>
                <w:rStyle w:val="IndexLink"/>
                <w:rtl w:val="true"/>
              </w:rPr>
              <w:t xml:space="preserve">- </w:t>
            </w:r>
            <w:r>
              <w:rPr>
                <w:rStyle w:val="IndexLink"/>
                <w:rtl w:val="true"/>
              </w:rPr>
              <w:t>اعدل</w:t>
            </w:r>
            <w:r>
              <w:rPr>
                <w:rStyle w:val="IndexLink"/>
                <w:rtl w:val="true"/>
              </w:rPr>
              <w:tab/>
            </w:r>
            <w:r>
              <w:rPr>
                <w:rStyle w:val="IndexLink"/>
              </w:rPr>
              <w:t>15</w:t>
            </w:r>
          </w:hyperlink>
        </w:p>
        <w:p>
          <w:pPr>
            <w:pStyle w:val="Contents3"/>
            <w:tabs>
              <w:tab w:val="clear" w:pos="8459"/>
              <w:tab w:val="right" w:pos="9026" w:leader="dot"/>
            </w:tabs>
            <w:rPr/>
          </w:pPr>
          <w:hyperlink w:anchor="__RefHeading___Toc826956_211673320">
            <w:r>
              <w:rPr>
                <w:webHidden/>
                <w:rStyle w:val="IndexLink"/>
              </w:rPr>
              <w:t>43</w:t>
            </w:r>
            <w:r>
              <w:rPr>
                <w:rStyle w:val="IndexLink"/>
                <w:rtl w:val="true"/>
              </w:rPr>
              <w:t xml:space="preserve">- </w:t>
            </w:r>
            <w:r>
              <w:rPr>
                <w:rStyle w:val="IndexLink"/>
                <w:rtl w:val="true"/>
              </w:rPr>
              <w:t>اعراض از وطن</w:t>
            </w:r>
            <w:r>
              <w:rPr>
                <w:rStyle w:val="IndexLink"/>
                <w:rtl w:val="true"/>
              </w:rPr>
              <w:tab/>
            </w:r>
            <w:r>
              <w:rPr>
                <w:rStyle w:val="IndexLink"/>
              </w:rPr>
              <w:t>15</w:t>
            </w:r>
          </w:hyperlink>
        </w:p>
        <w:p>
          <w:pPr>
            <w:pStyle w:val="Contents3"/>
            <w:tabs>
              <w:tab w:val="clear" w:pos="8459"/>
              <w:tab w:val="right" w:pos="9026" w:leader="dot"/>
            </w:tabs>
            <w:rPr/>
          </w:pPr>
          <w:hyperlink w:anchor="__RefHeading___Toc826958_211673320">
            <w:r>
              <w:rPr>
                <w:webHidden/>
                <w:rStyle w:val="IndexLink"/>
              </w:rPr>
              <w:t>44</w:t>
            </w:r>
            <w:r>
              <w:rPr>
                <w:rStyle w:val="IndexLink"/>
                <w:rtl w:val="true"/>
              </w:rPr>
              <w:t xml:space="preserve">- </w:t>
            </w:r>
            <w:r>
              <w:rPr>
                <w:rStyle w:val="IndexLink"/>
                <w:rtl w:val="true"/>
              </w:rPr>
              <w:t>اعلم</w:t>
            </w:r>
            <w:r>
              <w:rPr>
                <w:rStyle w:val="IndexLink"/>
                <w:rtl w:val="true"/>
              </w:rPr>
              <w:tab/>
            </w:r>
            <w:r>
              <w:rPr>
                <w:rStyle w:val="IndexLink"/>
              </w:rPr>
              <w:t>16</w:t>
            </w:r>
          </w:hyperlink>
        </w:p>
        <w:p>
          <w:pPr>
            <w:pStyle w:val="Contents3"/>
            <w:tabs>
              <w:tab w:val="clear" w:pos="8459"/>
              <w:tab w:val="right" w:pos="9026" w:leader="dot"/>
            </w:tabs>
            <w:rPr/>
          </w:pPr>
          <w:hyperlink w:anchor="__RefHeading___Toc826960_211673320">
            <w:r>
              <w:rPr>
                <w:webHidden/>
                <w:rStyle w:val="IndexLink"/>
              </w:rPr>
              <w:t>45</w:t>
            </w:r>
            <w:r>
              <w:rPr>
                <w:rStyle w:val="IndexLink"/>
                <w:rtl w:val="true"/>
              </w:rPr>
              <w:t xml:space="preserve">- </w:t>
            </w:r>
            <w:r>
              <w:rPr>
                <w:rStyle w:val="IndexLink"/>
                <w:rtl w:val="true"/>
              </w:rPr>
              <w:t>افضاء</w:t>
            </w:r>
            <w:r>
              <w:rPr>
                <w:rStyle w:val="IndexLink"/>
                <w:rtl w:val="true"/>
              </w:rPr>
              <w:tab/>
            </w:r>
            <w:r>
              <w:rPr>
                <w:rStyle w:val="IndexLink"/>
              </w:rPr>
              <w:t>16</w:t>
            </w:r>
          </w:hyperlink>
        </w:p>
        <w:p>
          <w:pPr>
            <w:pStyle w:val="Contents3"/>
            <w:tabs>
              <w:tab w:val="clear" w:pos="8459"/>
              <w:tab w:val="right" w:pos="9026" w:leader="dot"/>
            </w:tabs>
            <w:rPr/>
          </w:pPr>
          <w:hyperlink w:anchor="__RefHeading___Toc826962_211673320">
            <w:r>
              <w:rPr>
                <w:webHidden/>
                <w:rStyle w:val="IndexLink"/>
              </w:rPr>
              <w:t>46</w:t>
            </w:r>
            <w:r>
              <w:rPr>
                <w:rStyle w:val="IndexLink"/>
                <w:rtl w:val="true"/>
              </w:rPr>
              <w:t xml:space="preserve">- </w:t>
            </w:r>
            <w:r>
              <w:rPr>
                <w:rStyle w:val="IndexLink"/>
                <w:rtl w:val="true"/>
              </w:rPr>
              <w:t>افطار</w:t>
            </w:r>
            <w:r>
              <w:rPr>
                <w:rStyle w:val="IndexLink"/>
                <w:rtl w:val="true"/>
              </w:rPr>
              <w:tab/>
            </w:r>
            <w:r>
              <w:rPr>
                <w:rStyle w:val="IndexLink"/>
              </w:rPr>
              <w:t>16</w:t>
            </w:r>
          </w:hyperlink>
        </w:p>
        <w:p>
          <w:pPr>
            <w:pStyle w:val="Contents3"/>
            <w:tabs>
              <w:tab w:val="clear" w:pos="8459"/>
              <w:tab w:val="right" w:pos="9026" w:leader="dot"/>
            </w:tabs>
            <w:rPr/>
          </w:pPr>
          <w:hyperlink w:anchor="__RefHeading___Toc826964_211673320">
            <w:r>
              <w:rPr>
                <w:webHidden/>
                <w:rStyle w:val="IndexLink"/>
              </w:rPr>
              <w:t>47</w:t>
            </w:r>
            <w:r>
              <w:rPr>
                <w:rStyle w:val="IndexLink"/>
                <w:rtl w:val="true"/>
              </w:rPr>
              <w:t xml:space="preserve">- </w:t>
            </w:r>
            <w:r>
              <w:rPr>
                <w:rStyle w:val="IndexLink"/>
                <w:rtl w:val="true"/>
              </w:rPr>
              <w:t>اقامه معروف</w:t>
            </w:r>
            <w:r>
              <w:rPr>
                <w:rStyle w:val="IndexLink"/>
                <w:rtl w:val="true"/>
              </w:rPr>
              <w:tab/>
            </w:r>
            <w:r>
              <w:rPr>
                <w:rStyle w:val="IndexLink"/>
              </w:rPr>
              <w:t>16</w:t>
            </w:r>
          </w:hyperlink>
        </w:p>
        <w:p>
          <w:pPr>
            <w:pStyle w:val="Contents3"/>
            <w:tabs>
              <w:tab w:val="clear" w:pos="8459"/>
              <w:tab w:val="right" w:pos="9026" w:leader="dot"/>
            </w:tabs>
            <w:rPr/>
          </w:pPr>
          <w:hyperlink w:anchor="__RefHeading___Toc826966_211673320">
            <w:r>
              <w:rPr>
                <w:webHidden/>
                <w:rStyle w:val="IndexLink"/>
              </w:rPr>
              <w:t>48</w:t>
            </w:r>
            <w:r>
              <w:rPr>
                <w:rStyle w:val="IndexLink"/>
                <w:rtl w:val="true"/>
              </w:rPr>
              <w:t xml:space="preserve">- </w:t>
            </w:r>
            <w:r>
              <w:rPr>
                <w:rStyle w:val="IndexLink"/>
                <w:rtl w:val="true"/>
              </w:rPr>
              <w:t>اقرب اینست</w:t>
            </w:r>
            <w:r>
              <w:rPr>
                <w:rStyle w:val="IndexLink"/>
                <w:rtl w:val="true"/>
              </w:rPr>
              <w:tab/>
            </w:r>
            <w:r>
              <w:rPr>
                <w:rStyle w:val="IndexLink"/>
              </w:rPr>
              <w:t>16</w:t>
            </w:r>
          </w:hyperlink>
        </w:p>
        <w:p>
          <w:pPr>
            <w:pStyle w:val="Contents3"/>
            <w:tabs>
              <w:tab w:val="clear" w:pos="8459"/>
              <w:tab w:val="right" w:pos="9026" w:leader="dot"/>
            </w:tabs>
            <w:rPr/>
          </w:pPr>
          <w:hyperlink w:anchor="__RefHeading___Toc826968_211673320">
            <w:r>
              <w:rPr>
                <w:webHidden/>
                <w:rStyle w:val="IndexLink"/>
              </w:rPr>
              <w:t>49</w:t>
            </w:r>
            <w:r>
              <w:rPr>
                <w:rStyle w:val="IndexLink"/>
                <w:rtl w:val="true"/>
              </w:rPr>
              <w:t xml:space="preserve">- </w:t>
            </w:r>
            <w:r>
              <w:rPr>
                <w:rStyle w:val="IndexLink"/>
                <w:rtl w:val="true"/>
              </w:rPr>
              <w:t>اقوی اینست</w:t>
            </w:r>
            <w:r>
              <w:rPr>
                <w:rStyle w:val="IndexLink"/>
                <w:rtl w:val="true"/>
              </w:rPr>
              <w:tab/>
            </w:r>
            <w:r>
              <w:rPr>
                <w:rStyle w:val="IndexLink"/>
              </w:rPr>
              <w:t>16</w:t>
            </w:r>
          </w:hyperlink>
        </w:p>
        <w:p>
          <w:pPr>
            <w:pStyle w:val="Contents3"/>
            <w:tabs>
              <w:tab w:val="clear" w:pos="8459"/>
              <w:tab w:val="right" w:pos="9026" w:leader="dot"/>
            </w:tabs>
            <w:rPr/>
          </w:pPr>
          <w:hyperlink w:anchor="__RefHeading___Toc826970_211673320">
            <w:r>
              <w:rPr>
                <w:webHidden/>
                <w:rStyle w:val="IndexLink"/>
              </w:rPr>
              <w:t>50</w:t>
            </w:r>
            <w:r>
              <w:rPr>
                <w:rStyle w:val="IndexLink"/>
                <w:rtl w:val="true"/>
              </w:rPr>
              <w:t>-</w:t>
            </w:r>
            <w:r>
              <w:rPr>
                <w:rStyle w:val="IndexLink"/>
                <w:rtl w:val="true"/>
              </w:rPr>
              <w:t>اکتفاء برفع ضرورت کند</w:t>
            </w:r>
            <w:r>
              <w:rPr>
                <w:rStyle w:val="IndexLink"/>
                <w:rtl w:val="true"/>
              </w:rPr>
              <w:tab/>
            </w:r>
            <w:r>
              <w:rPr>
                <w:rStyle w:val="IndexLink"/>
              </w:rPr>
              <w:t>16</w:t>
            </w:r>
          </w:hyperlink>
        </w:p>
        <w:p>
          <w:pPr>
            <w:pStyle w:val="Contents3"/>
            <w:tabs>
              <w:tab w:val="clear" w:pos="8459"/>
              <w:tab w:val="right" w:pos="9026" w:leader="dot"/>
            </w:tabs>
            <w:rPr/>
          </w:pPr>
          <w:hyperlink w:anchor="__RefHeading___Toc826972_211673320">
            <w:r>
              <w:rPr>
                <w:webHidden/>
                <w:rStyle w:val="IndexLink"/>
              </w:rPr>
              <w:t>51</w:t>
            </w:r>
            <w:r>
              <w:rPr>
                <w:rStyle w:val="IndexLink"/>
                <w:rtl w:val="true"/>
              </w:rPr>
              <w:t xml:space="preserve">- </w:t>
            </w:r>
            <w:r>
              <w:rPr>
                <w:rStyle w:val="IndexLink"/>
                <w:rtl w:val="true"/>
              </w:rPr>
              <w:t>اماله</w:t>
            </w:r>
            <w:r>
              <w:rPr>
                <w:rStyle w:val="IndexLink"/>
                <w:rtl w:val="true"/>
              </w:rPr>
              <w:tab/>
            </w:r>
            <w:r>
              <w:rPr>
                <w:rStyle w:val="IndexLink"/>
              </w:rPr>
              <w:t>16</w:t>
            </w:r>
          </w:hyperlink>
        </w:p>
        <w:p>
          <w:pPr>
            <w:pStyle w:val="Contents3"/>
            <w:tabs>
              <w:tab w:val="clear" w:pos="8459"/>
              <w:tab w:val="right" w:pos="9026" w:leader="dot"/>
            </w:tabs>
            <w:rPr/>
          </w:pPr>
          <w:hyperlink w:anchor="__RefHeading___Toc826974_211673320">
            <w:r>
              <w:rPr>
                <w:webHidden/>
                <w:rStyle w:val="IndexLink"/>
              </w:rPr>
              <w:t>52</w:t>
            </w:r>
            <w:r>
              <w:rPr>
                <w:rStyle w:val="IndexLink"/>
                <w:rtl w:val="true"/>
              </w:rPr>
              <w:t xml:space="preserve">- </w:t>
            </w:r>
            <w:r>
              <w:rPr>
                <w:rStyle w:val="IndexLink"/>
                <w:rtl w:val="true"/>
              </w:rPr>
              <w:t>امام</w:t>
            </w:r>
            <w:r>
              <w:rPr>
                <w:rStyle w:val="IndexLink"/>
                <w:rtl w:val="true"/>
              </w:rPr>
              <w:tab/>
            </w:r>
            <w:r>
              <w:rPr>
                <w:rStyle w:val="IndexLink"/>
              </w:rPr>
              <w:t>16</w:t>
            </w:r>
          </w:hyperlink>
        </w:p>
        <w:p>
          <w:pPr>
            <w:pStyle w:val="Contents3"/>
            <w:tabs>
              <w:tab w:val="clear" w:pos="8459"/>
              <w:tab w:val="right" w:pos="9026" w:leader="dot"/>
            </w:tabs>
            <w:rPr/>
          </w:pPr>
          <w:hyperlink w:anchor="__RefHeading___Toc826976_211673320">
            <w:r>
              <w:rPr>
                <w:webHidden/>
                <w:rStyle w:val="IndexLink"/>
              </w:rPr>
              <w:t>53</w:t>
            </w:r>
            <w:r>
              <w:rPr>
                <w:rStyle w:val="IndexLink"/>
                <w:rtl w:val="true"/>
              </w:rPr>
              <w:t xml:space="preserve">- </w:t>
            </w:r>
            <w:r>
              <w:rPr>
                <w:rStyle w:val="IndexLink"/>
                <w:rtl w:val="true"/>
              </w:rPr>
              <w:t>امام جماعت</w:t>
            </w:r>
            <w:r>
              <w:rPr>
                <w:rStyle w:val="IndexLink"/>
                <w:rtl w:val="true"/>
              </w:rPr>
              <w:tab/>
            </w:r>
            <w:r>
              <w:rPr>
                <w:rStyle w:val="IndexLink"/>
              </w:rPr>
              <w:t>16</w:t>
            </w:r>
          </w:hyperlink>
        </w:p>
        <w:p>
          <w:pPr>
            <w:pStyle w:val="Contents3"/>
            <w:tabs>
              <w:tab w:val="clear" w:pos="8459"/>
              <w:tab w:val="right" w:pos="9026" w:leader="dot"/>
            </w:tabs>
            <w:rPr/>
          </w:pPr>
          <w:hyperlink w:anchor="__RefHeading___Toc826978_211673320">
            <w:r>
              <w:rPr>
                <w:webHidden/>
                <w:rStyle w:val="IndexLink"/>
              </w:rPr>
              <w:t>54</w:t>
            </w:r>
            <w:r>
              <w:rPr>
                <w:rStyle w:val="IndexLink"/>
                <w:rtl w:val="true"/>
              </w:rPr>
              <w:t xml:space="preserve">- </w:t>
            </w:r>
            <w:r>
              <w:rPr>
                <w:rStyle w:val="IndexLink"/>
                <w:rtl w:val="true"/>
              </w:rPr>
              <w:t>امرار معاش</w:t>
            </w:r>
            <w:r>
              <w:rPr>
                <w:rStyle w:val="IndexLink"/>
                <w:rtl w:val="true"/>
              </w:rPr>
              <w:tab/>
            </w:r>
            <w:r>
              <w:rPr>
                <w:rStyle w:val="IndexLink"/>
              </w:rPr>
              <w:t>16</w:t>
            </w:r>
          </w:hyperlink>
        </w:p>
        <w:p>
          <w:pPr>
            <w:pStyle w:val="Contents3"/>
            <w:tabs>
              <w:tab w:val="clear" w:pos="8459"/>
              <w:tab w:val="right" w:pos="9026" w:leader="dot"/>
            </w:tabs>
            <w:rPr/>
          </w:pPr>
          <w:hyperlink w:anchor="__RefHeading___Toc826980_211673320">
            <w:r>
              <w:rPr>
                <w:webHidden/>
                <w:rStyle w:val="IndexLink"/>
              </w:rPr>
              <w:t>55</w:t>
            </w:r>
            <w:r>
              <w:rPr>
                <w:rStyle w:val="IndexLink"/>
                <w:rtl w:val="true"/>
              </w:rPr>
              <w:t xml:space="preserve">- </w:t>
            </w:r>
            <w:r>
              <w:rPr>
                <w:rStyle w:val="IndexLink"/>
                <w:rtl w:val="true"/>
              </w:rPr>
              <w:t>امر به معروف</w:t>
            </w:r>
            <w:r>
              <w:rPr>
                <w:rStyle w:val="IndexLink"/>
                <w:rtl w:val="true"/>
              </w:rPr>
              <w:tab/>
            </w:r>
            <w:r>
              <w:rPr>
                <w:rStyle w:val="IndexLink"/>
              </w:rPr>
              <w:t>16</w:t>
            </w:r>
          </w:hyperlink>
        </w:p>
        <w:p>
          <w:pPr>
            <w:pStyle w:val="Contents3"/>
            <w:tabs>
              <w:tab w:val="clear" w:pos="8459"/>
              <w:tab w:val="right" w:pos="9026" w:leader="dot"/>
            </w:tabs>
            <w:rPr/>
          </w:pPr>
          <w:hyperlink w:anchor="__RefHeading___Toc826982_211673320">
            <w:r>
              <w:rPr>
                <w:webHidden/>
                <w:rStyle w:val="IndexLink"/>
              </w:rPr>
              <w:t>56</w:t>
            </w:r>
            <w:r>
              <w:rPr>
                <w:rStyle w:val="IndexLink"/>
                <w:rtl w:val="true"/>
              </w:rPr>
              <w:t xml:space="preserve">- </w:t>
            </w:r>
            <w:r>
              <w:rPr>
                <w:rStyle w:val="IndexLink"/>
                <w:rtl w:val="true"/>
              </w:rPr>
              <w:t>امساک</w:t>
            </w:r>
            <w:r>
              <w:rPr>
                <w:rStyle w:val="IndexLink"/>
                <w:rtl w:val="true"/>
              </w:rPr>
              <w:tab/>
            </w:r>
            <w:r>
              <w:rPr>
                <w:rStyle w:val="IndexLink"/>
              </w:rPr>
              <w:t>16</w:t>
            </w:r>
          </w:hyperlink>
        </w:p>
        <w:p>
          <w:pPr>
            <w:pStyle w:val="Contents3"/>
            <w:tabs>
              <w:tab w:val="clear" w:pos="8459"/>
              <w:tab w:val="right" w:pos="9026" w:leader="dot"/>
            </w:tabs>
            <w:rPr/>
          </w:pPr>
          <w:hyperlink w:anchor="__RefHeading___Toc826984_211673320">
            <w:r>
              <w:rPr>
                <w:webHidden/>
                <w:rStyle w:val="IndexLink"/>
              </w:rPr>
              <w:t>57</w:t>
            </w:r>
            <w:r>
              <w:rPr>
                <w:rStyle w:val="IndexLink"/>
                <w:rtl w:val="true"/>
              </w:rPr>
              <w:t xml:space="preserve">- </w:t>
            </w:r>
            <w:r>
              <w:rPr>
                <w:rStyle w:val="IndexLink"/>
                <w:rtl w:val="true"/>
              </w:rPr>
              <w:t>اموال محترمه</w:t>
            </w:r>
            <w:r>
              <w:rPr>
                <w:rStyle w:val="IndexLink"/>
                <w:rtl w:val="true"/>
              </w:rPr>
              <w:tab/>
            </w:r>
            <w:r>
              <w:rPr>
                <w:rStyle w:val="IndexLink"/>
              </w:rPr>
              <w:t>16</w:t>
            </w:r>
          </w:hyperlink>
        </w:p>
        <w:p>
          <w:pPr>
            <w:pStyle w:val="Contents3"/>
            <w:tabs>
              <w:tab w:val="clear" w:pos="8459"/>
              <w:tab w:val="right" w:pos="9026" w:leader="dot"/>
            </w:tabs>
            <w:rPr/>
          </w:pPr>
          <w:hyperlink w:anchor="__RefHeading___Toc826986_211673320">
            <w:r>
              <w:rPr>
                <w:webHidden/>
                <w:rStyle w:val="IndexLink"/>
              </w:rPr>
              <w:t>58</w:t>
            </w:r>
            <w:r>
              <w:rPr>
                <w:rStyle w:val="IndexLink"/>
                <w:rtl w:val="true"/>
              </w:rPr>
              <w:t xml:space="preserve">- </w:t>
            </w:r>
            <w:r>
              <w:rPr>
                <w:rStyle w:val="IndexLink"/>
                <w:rtl w:val="true"/>
              </w:rPr>
              <w:t>امور حسبیه</w:t>
            </w:r>
            <w:r>
              <w:rPr>
                <w:rStyle w:val="IndexLink"/>
                <w:rtl w:val="true"/>
              </w:rPr>
              <w:tab/>
            </w:r>
            <w:r>
              <w:rPr>
                <w:rStyle w:val="IndexLink"/>
              </w:rPr>
              <w:t>16</w:t>
            </w:r>
          </w:hyperlink>
        </w:p>
        <w:p>
          <w:pPr>
            <w:pStyle w:val="Contents3"/>
            <w:tabs>
              <w:tab w:val="clear" w:pos="8459"/>
              <w:tab w:val="right" w:pos="9026" w:leader="dot"/>
            </w:tabs>
            <w:rPr/>
          </w:pPr>
          <w:hyperlink w:anchor="__RefHeading___Toc826988_211673320">
            <w:r>
              <w:rPr>
                <w:webHidden/>
                <w:rStyle w:val="IndexLink"/>
              </w:rPr>
              <w:t>59</w:t>
            </w:r>
            <w:r>
              <w:rPr>
                <w:rStyle w:val="IndexLink"/>
                <w:rtl w:val="true"/>
              </w:rPr>
              <w:t xml:space="preserve">- </w:t>
            </w:r>
            <w:r>
              <w:rPr>
                <w:rStyle w:val="IndexLink"/>
                <w:rtl w:val="true"/>
              </w:rPr>
              <w:t>اناث و ذکور</w:t>
            </w:r>
            <w:r>
              <w:rPr>
                <w:rStyle w:val="IndexLink"/>
                <w:rtl w:val="true"/>
              </w:rPr>
              <w:tab/>
            </w:r>
            <w:r>
              <w:rPr>
                <w:rStyle w:val="IndexLink"/>
              </w:rPr>
              <w:t>16</w:t>
            </w:r>
          </w:hyperlink>
        </w:p>
        <w:p>
          <w:pPr>
            <w:pStyle w:val="Contents3"/>
            <w:tabs>
              <w:tab w:val="clear" w:pos="8459"/>
              <w:tab w:val="right" w:pos="9026" w:leader="dot"/>
            </w:tabs>
            <w:rPr/>
          </w:pPr>
          <w:hyperlink w:anchor="__RefHeading___Toc826990_211673320">
            <w:r>
              <w:rPr>
                <w:webHidden/>
                <w:rStyle w:val="IndexLink"/>
              </w:rPr>
              <w:t>60</w:t>
            </w:r>
            <w:r>
              <w:rPr>
                <w:rStyle w:val="IndexLink"/>
                <w:rtl w:val="true"/>
              </w:rPr>
              <w:t xml:space="preserve">- </w:t>
            </w:r>
            <w:r>
              <w:rPr>
                <w:rStyle w:val="IndexLink"/>
                <w:rtl w:val="true"/>
              </w:rPr>
              <w:t>انتقال</w:t>
            </w:r>
            <w:r>
              <w:rPr>
                <w:rStyle w:val="IndexLink"/>
                <w:rtl w:val="true"/>
              </w:rPr>
              <w:tab/>
            </w:r>
            <w:r>
              <w:rPr>
                <w:rStyle w:val="IndexLink"/>
              </w:rPr>
              <w:t>16</w:t>
            </w:r>
          </w:hyperlink>
        </w:p>
        <w:p>
          <w:pPr>
            <w:pStyle w:val="Contents3"/>
            <w:tabs>
              <w:tab w:val="clear" w:pos="8459"/>
              <w:tab w:val="right" w:pos="9026" w:leader="dot"/>
            </w:tabs>
            <w:rPr/>
          </w:pPr>
          <w:hyperlink w:anchor="__RefHeading___Toc826992_211673320">
            <w:r>
              <w:rPr>
                <w:webHidden/>
                <w:rStyle w:val="IndexLink"/>
              </w:rPr>
              <w:t>61</w:t>
            </w:r>
            <w:r>
              <w:rPr>
                <w:rStyle w:val="IndexLink"/>
                <w:rtl w:val="true"/>
              </w:rPr>
              <w:t xml:space="preserve">- </w:t>
            </w:r>
            <w:r>
              <w:rPr>
                <w:rStyle w:val="IndexLink"/>
                <w:rtl w:val="true"/>
              </w:rPr>
              <w:t>اولی</w:t>
            </w:r>
            <w:r>
              <w:rPr>
                <w:rStyle w:val="IndexLink"/>
                <w:rtl w:val="true"/>
              </w:rPr>
              <w:tab/>
            </w:r>
            <w:r>
              <w:rPr>
                <w:rStyle w:val="IndexLink"/>
              </w:rPr>
              <w:t>16</w:t>
            </w:r>
          </w:hyperlink>
        </w:p>
        <w:p>
          <w:pPr>
            <w:pStyle w:val="Contents3"/>
            <w:tabs>
              <w:tab w:val="clear" w:pos="8459"/>
              <w:tab w:val="right" w:pos="9026" w:leader="dot"/>
            </w:tabs>
            <w:rPr/>
          </w:pPr>
          <w:hyperlink w:anchor="__RefHeading___Toc826994_211673320">
            <w:r>
              <w:rPr>
                <w:webHidden/>
                <w:rStyle w:val="IndexLink"/>
              </w:rPr>
              <w:t>62</w:t>
            </w:r>
            <w:r>
              <w:rPr>
                <w:rStyle w:val="IndexLink"/>
                <w:rtl w:val="true"/>
              </w:rPr>
              <w:t xml:space="preserve">- </w:t>
            </w:r>
            <w:r>
              <w:rPr>
                <w:rStyle w:val="IndexLink"/>
                <w:rtl w:val="true"/>
              </w:rPr>
              <w:t>ایقاع</w:t>
            </w:r>
            <w:r>
              <w:rPr>
                <w:rStyle w:val="IndexLink"/>
                <w:rtl w:val="true"/>
              </w:rPr>
              <w:tab/>
            </w:r>
            <w:r>
              <w:rPr>
                <w:rStyle w:val="IndexLink"/>
              </w:rPr>
              <w:t>16</w:t>
            </w:r>
          </w:hyperlink>
        </w:p>
        <w:p>
          <w:pPr>
            <w:pStyle w:val="Contents3"/>
            <w:tabs>
              <w:tab w:val="clear" w:pos="8459"/>
              <w:tab w:val="right" w:pos="9026" w:leader="dot"/>
            </w:tabs>
            <w:rPr/>
          </w:pPr>
          <w:hyperlink w:anchor="__RefHeading___Toc826996_211673320">
            <w:r>
              <w:rPr>
                <w:webHidden/>
                <w:rStyle w:val="IndexLink"/>
              </w:rPr>
              <w:t>63</w:t>
            </w:r>
            <w:r>
              <w:rPr>
                <w:rStyle w:val="IndexLink"/>
                <w:rtl w:val="true"/>
              </w:rPr>
              <w:t xml:space="preserve">- </w:t>
            </w:r>
            <w:r>
              <w:rPr>
                <w:rStyle w:val="IndexLink"/>
                <w:rtl w:val="true"/>
              </w:rPr>
              <w:t>اهل کتاب</w:t>
            </w:r>
            <w:r>
              <w:rPr>
                <w:rStyle w:val="IndexLink"/>
                <w:rtl w:val="true"/>
              </w:rPr>
              <w:tab/>
            </w:r>
            <w:r>
              <w:rPr>
                <w:rStyle w:val="IndexLink"/>
              </w:rPr>
              <w:t>16</w:t>
            </w:r>
          </w:hyperlink>
        </w:p>
        <w:p>
          <w:pPr>
            <w:pStyle w:val="Contents2"/>
            <w:tabs>
              <w:tab w:val="clear" w:pos="8743"/>
              <w:tab w:val="right" w:pos="9026" w:leader="dot"/>
            </w:tabs>
            <w:rPr/>
          </w:pPr>
          <w:hyperlink w:anchor="__RefHeading___Toc826998_211673320">
            <w:r>
              <w:rPr>
                <w:webHidden/>
                <w:rStyle w:val="IndexLink"/>
                <w:rtl w:val="true"/>
              </w:rPr>
              <w:t>ب</w:t>
            </w:r>
            <w:r>
              <w:rPr>
                <w:rStyle w:val="IndexLink"/>
                <w:rtl w:val="true"/>
              </w:rPr>
              <w:tab/>
            </w:r>
            <w:r>
              <w:rPr>
                <w:rStyle w:val="IndexLink"/>
              </w:rPr>
              <w:t>17</w:t>
            </w:r>
          </w:hyperlink>
        </w:p>
        <w:p>
          <w:pPr>
            <w:pStyle w:val="Contents3"/>
            <w:tabs>
              <w:tab w:val="clear" w:pos="8459"/>
              <w:tab w:val="right" w:pos="9026" w:leader="dot"/>
            </w:tabs>
            <w:rPr/>
          </w:pPr>
          <w:hyperlink w:anchor="__RefHeading___Toc827000_211673320">
            <w:r>
              <w:rPr>
                <w:webHidden/>
                <w:rStyle w:val="IndexLink"/>
              </w:rPr>
              <w:t>1</w:t>
            </w:r>
            <w:r>
              <w:rPr>
                <w:rStyle w:val="IndexLink"/>
                <w:rtl w:val="true"/>
              </w:rPr>
              <w:t xml:space="preserve">- </w:t>
            </w:r>
            <w:r>
              <w:rPr>
                <w:rStyle w:val="IndexLink"/>
                <w:rtl w:val="true"/>
              </w:rPr>
              <w:t>بالغ</w:t>
            </w:r>
            <w:r>
              <w:rPr>
                <w:rStyle w:val="IndexLink"/>
                <w:rtl w:val="true"/>
              </w:rPr>
              <w:tab/>
            </w:r>
            <w:r>
              <w:rPr>
                <w:rStyle w:val="IndexLink"/>
              </w:rPr>
              <w:t>17</w:t>
            </w:r>
          </w:hyperlink>
        </w:p>
        <w:p>
          <w:pPr>
            <w:pStyle w:val="Contents3"/>
            <w:tabs>
              <w:tab w:val="clear" w:pos="8459"/>
              <w:tab w:val="right" w:pos="9026" w:leader="dot"/>
            </w:tabs>
            <w:rPr/>
          </w:pPr>
          <w:hyperlink w:anchor="__RefHeading___Toc827002_211673320">
            <w:r>
              <w:rPr>
                <w:webHidden/>
                <w:rStyle w:val="IndexLink"/>
              </w:rPr>
              <w:t>2</w:t>
            </w:r>
            <w:r>
              <w:rPr>
                <w:rStyle w:val="IndexLink"/>
                <w:rtl w:val="true"/>
              </w:rPr>
              <w:t xml:space="preserve">- </w:t>
            </w:r>
            <w:r>
              <w:rPr>
                <w:rStyle w:val="IndexLink"/>
                <w:rtl w:val="true"/>
              </w:rPr>
              <w:t>بدعت</w:t>
            </w:r>
            <w:r>
              <w:rPr>
                <w:rStyle w:val="IndexLink"/>
                <w:rtl w:val="true"/>
              </w:rPr>
              <w:tab/>
            </w:r>
            <w:r>
              <w:rPr>
                <w:rStyle w:val="IndexLink"/>
              </w:rPr>
              <w:t>17</w:t>
            </w:r>
          </w:hyperlink>
        </w:p>
        <w:p>
          <w:pPr>
            <w:pStyle w:val="Contents3"/>
            <w:tabs>
              <w:tab w:val="clear" w:pos="8459"/>
              <w:tab w:val="right" w:pos="9026" w:leader="dot"/>
            </w:tabs>
            <w:rPr/>
          </w:pPr>
          <w:hyperlink w:anchor="__RefHeading___Toc827004_211673320">
            <w:r>
              <w:rPr>
                <w:webHidden/>
                <w:rStyle w:val="IndexLink"/>
              </w:rPr>
              <w:t>3</w:t>
            </w:r>
            <w:r>
              <w:rPr>
                <w:rStyle w:val="IndexLink"/>
                <w:rtl w:val="true"/>
              </w:rPr>
              <w:t xml:space="preserve">- </w:t>
            </w:r>
            <w:r>
              <w:rPr>
                <w:rStyle w:val="IndexLink"/>
                <w:rtl w:val="true"/>
              </w:rPr>
              <w:t>برائت</w:t>
            </w:r>
            <w:r>
              <w:rPr>
                <w:rStyle w:val="IndexLink"/>
                <w:rtl w:val="true"/>
              </w:rPr>
              <w:tab/>
            </w:r>
            <w:r>
              <w:rPr>
                <w:rStyle w:val="IndexLink"/>
              </w:rPr>
              <w:t>17</w:t>
            </w:r>
          </w:hyperlink>
        </w:p>
        <w:p>
          <w:pPr>
            <w:pStyle w:val="Contents3"/>
            <w:tabs>
              <w:tab w:val="clear" w:pos="8459"/>
              <w:tab w:val="right" w:pos="9026" w:leader="dot"/>
            </w:tabs>
            <w:rPr/>
          </w:pPr>
          <w:hyperlink w:anchor="__RefHeading___Toc827006_211673320">
            <w:r>
              <w:rPr>
                <w:webHidden/>
                <w:rStyle w:val="IndexLink"/>
              </w:rPr>
              <w:t>4</w:t>
            </w:r>
            <w:r>
              <w:rPr>
                <w:rStyle w:val="IndexLink"/>
                <w:rtl w:val="true"/>
              </w:rPr>
              <w:t xml:space="preserve">- </w:t>
            </w:r>
            <w:r>
              <w:rPr>
                <w:rStyle w:val="IndexLink"/>
                <w:rtl w:val="true"/>
              </w:rPr>
              <w:t>بعید است</w:t>
            </w:r>
            <w:r>
              <w:rPr>
                <w:rStyle w:val="IndexLink"/>
                <w:rtl w:val="true"/>
              </w:rPr>
              <w:tab/>
            </w:r>
            <w:r>
              <w:rPr>
                <w:rStyle w:val="IndexLink"/>
              </w:rPr>
              <w:t>18</w:t>
            </w:r>
          </w:hyperlink>
        </w:p>
        <w:p>
          <w:pPr>
            <w:pStyle w:val="Contents3"/>
            <w:tabs>
              <w:tab w:val="clear" w:pos="8459"/>
              <w:tab w:val="right" w:pos="9026" w:leader="dot"/>
            </w:tabs>
            <w:rPr/>
          </w:pPr>
          <w:hyperlink w:anchor="__RefHeading___Toc827008_211673320">
            <w:r>
              <w:rPr>
                <w:webHidden/>
                <w:rStyle w:val="IndexLink"/>
              </w:rPr>
              <w:t>5</w:t>
            </w:r>
            <w:r>
              <w:rPr>
                <w:rStyle w:val="IndexLink"/>
                <w:rtl w:val="true"/>
              </w:rPr>
              <w:t xml:space="preserve">- </w:t>
            </w:r>
            <w:r>
              <w:rPr>
                <w:rStyle w:val="IndexLink"/>
                <w:rtl w:val="true"/>
              </w:rPr>
              <w:t>بعید نیست</w:t>
            </w:r>
            <w:r>
              <w:rPr>
                <w:rStyle w:val="IndexLink"/>
                <w:rtl w:val="true"/>
              </w:rPr>
              <w:tab/>
            </w:r>
            <w:r>
              <w:rPr>
                <w:rStyle w:val="IndexLink"/>
              </w:rPr>
              <w:t>18</w:t>
            </w:r>
          </w:hyperlink>
        </w:p>
        <w:p>
          <w:pPr>
            <w:pStyle w:val="Contents3"/>
            <w:tabs>
              <w:tab w:val="clear" w:pos="8459"/>
              <w:tab w:val="right" w:pos="9026" w:leader="dot"/>
            </w:tabs>
            <w:rPr/>
          </w:pPr>
          <w:hyperlink w:anchor="__RefHeading___Toc827010_211673320">
            <w:r>
              <w:rPr>
                <w:webHidden/>
                <w:rStyle w:val="IndexLink"/>
              </w:rPr>
              <w:t>6</w:t>
            </w:r>
            <w:r>
              <w:rPr>
                <w:rStyle w:val="IndexLink"/>
                <w:rtl w:val="true"/>
              </w:rPr>
              <w:t xml:space="preserve">- </w:t>
            </w:r>
            <w:r>
              <w:rPr>
                <w:rStyle w:val="IndexLink"/>
                <w:rtl w:val="true"/>
              </w:rPr>
              <w:t>بلوغ</w:t>
            </w:r>
            <w:r>
              <w:rPr>
                <w:rStyle w:val="IndexLink"/>
                <w:rtl w:val="true"/>
              </w:rPr>
              <w:tab/>
            </w:r>
            <w:r>
              <w:rPr>
                <w:rStyle w:val="IndexLink"/>
              </w:rPr>
              <w:t>18</w:t>
            </w:r>
          </w:hyperlink>
        </w:p>
        <w:p>
          <w:pPr>
            <w:pStyle w:val="Contents3"/>
            <w:tabs>
              <w:tab w:val="clear" w:pos="8459"/>
              <w:tab w:val="right" w:pos="9026" w:leader="dot"/>
            </w:tabs>
            <w:rPr/>
          </w:pPr>
          <w:hyperlink w:anchor="__RefHeading___Toc827012_211673320">
            <w:r>
              <w:rPr>
                <w:webHidden/>
                <w:rStyle w:val="IndexLink"/>
              </w:rPr>
              <w:t>7</w:t>
            </w:r>
            <w:r>
              <w:rPr>
                <w:rStyle w:val="IndexLink"/>
                <w:rtl w:val="true"/>
              </w:rPr>
              <w:t xml:space="preserve">- </w:t>
            </w:r>
            <w:r>
              <w:rPr>
                <w:rStyle w:val="IndexLink"/>
                <w:rtl w:val="true"/>
              </w:rPr>
              <w:t>بیع مثل به مثل</w:t>
            </w:r>
            <w:r>
              <w:rPr>
                <w:rStyle w:val="IndexLink"/>
                <w:rtl w:val="true"/>
              </w:rPr>
              <w:tab/>
            </w:r>
            <w:r>
              <w:rPr>
                <w:rStyle w:val="IndexLink"/>
              </w:rPr>
              <w:t>18</w:t>
            </w:r>
          </w:hyperlink>
        </w:p>
        <w:p>
          <w:pPr>
            <w:pStyle w:val="Contents2"/>
            <w:tabs>
              <w:tab w:val="clear" w:pos="8743"/>
              <w:tab w:val="right" w:pos="9026" w:leader="dot"/>
            </w:tabs>
            <w:rPr/>
          </w:pPr>
          <w:hyperlink w:anchor="__RefHeading___Toc827014_211673320">
            <w:r>
              <w:rPr>
                <w:webHidden/>
                <w:rStyle w:val="IndexLink"/>
                <w:rtl w:val="true"/>
              </w:rPr>
              <w:t>ت</w:t>
            </w:r>
            <w:r>
              <w:rPr>
                <w:rStyle w:val="IndexLink"/>
                <w:rtl w:val="true"/>
              </w:rPr>
              <w:tab/>
            </w:r>
            <w:r>
              <w:rPr>
                <w:rStyle w:val="IndexLink"/>
              </w:rPr>
              <w:t>18</w:t>
            </w:r>
          </w:hyperlink>
        </w:p>
        <w:p>
          <w:pPr>
            <w:pStyle w:val="Contents3"/>
            <w:tabs>
              <w:tab w:val="clear" w:pos="8459"/>
              <w:tab w:val="right" w:pos="9026" w:leader="dot"/>
            </w:tabs>
            <w:rPr/>
          </w:pPr>
          <w:hyperlink w:anchor="__RefHeading___Toc827016_211673320">
            <w:r>
              <w:rPr>
                <w:webHidden/>
                <w:rStyle w:val="IndexLink"/>
              </w:rPr>
              <w:t>8</w:t>
            </w:r>
            <w:r>
              <w:rPr>
                <w:rStyle w:val="IndexLink"/>
                <w:rtl w:val="true"/>
              </w:rPr>
              <w:t xml:space="preserve">- </w:t>
            </w:r>
            <w:r>
              <w:rPr>
                <w:rStyle w:val="IndexLink"/>
                <w:rtl w:val="true"/>
              </w:rPr>
              <w:t>تاءکد حسن احتیاط</w:t>
            </w:r>
            <w:r>
              <w:rPr>
                <w:rStyle w:val="IndexLink"/>
                <w:rtl w:val="true"/>
              </w:rPr>
              <w:tab/>
            </w:r>
            <w:r>
              <w:rPr>
                <w:rStyle w:val="IndexLink"/>
              </w:rPr>
              <w:t>18</w:t>
            </w:r>
          </w:hyperlink>
        </w:p>
        <w:p>
          <w:pPr>
            <w:pStyle w:val="Contents3"/>
            <w:tabs>
              <w:tab w:val="clear" w:pos="8459"/>
              <w:tab w:val="right" w:pos="9026" w:leader="dot"/>
            </w:tabs>
            <w:rPr/>
          </w:pPr>
          <w:hyperlink w:anchor="__RefHeading___Toc827018_211673320">
            <w:r>
              <w:rPr>
                <w:webHidden/>
                <w:rStyle w:val="IndexLink"/>
              </w:rPr>
              <w:t>9</w:t>
            </w:r>
            <w:r>
              <w:rPr>
                <w:rStyle w:val="IndexLink"/>
                <w:rtl w:val="true"/>
              </w:rPr>
              <w:t xml:space="preserve">- </w:t>
            </w:r>
            <w:r>
              <w:rPr>
                <w:rStyle w:val="IndexLink"/>
                <w:rtl w:val="true"/>
              </w:rPr>
              <w:t>تبعیت</w:t>
            </w:r>
            <w:r>
              <w:rPr>
                <w:rStyle w:val="IndexLink"/>
                <w:rtl w:val="true"/>
              </w:rPr>
              <w:tab/>
            </w:r>
            <w:r>
              <w:rPr>
                <w:rStyle w:val="IndexLink"/>
              </w:rPr>
              <w:t>18</w:t>
            </w:r>
          </w:hyperlink>
        </w:p>
        <w:p>
          <w:pPr>
            <w:pStyle w:val="Contents3"/>
            <w:tabs>
              <w:tab w:val="clear" w:pos="8459"/>
              <w:tab w:val="right" w:pos="9026" w:leader="dot"/>
            </w:tabs>
            <w:rPr/>
          </w:pPr>
          <w:hyperlink w:anchor="__RefHeading___Toc827020_211673320">
            <w:r>
              <w:rPr>
                <w:webHidden/>
                <w:rStyle w:val="IndexLink"/>
              </w:rPr>
              <w:t>10</w:t>
            </w:r>
            <w:r>
              <w:rPr>
                <w:rStyle w:val="IndexLink"/>
                <w:rtl w:val="true"/>
              </w:rPr>
              <w:t xml:space="preserve">- </w:t>
            </w:r>
            <w:r>
              <w:rPr>
                <w:rStyle w:val="IndexLink"/>
                <w:rtl w:val="true"/>
              </w:rPr>
              <w:t>تجافی</w:t>
            </w:r>
            <w:r>
              <w:rPr>
                <w:rStyle w:val="IndexLink"/>
                <w:rtl w:val="true"/>
              </w:rPr>
              <w:tab/>
            </w:r>
            <w:r>
              <w:rPr>
                <w:rStyle w:val="IndexLink"/>
              </w:rPr>
              <w:t>18</w:t>
            </w:r>
          </w:hyperlink>
        </w:p>
        <w:p>
          <w:pPr>
            <w:pStyle w:val="Contents3"/>
            <w:tabs>
              <w:tab w:val="clear" w:pos="8459"/>
              <w:tab w:val="right" w:pos="9026" w:leader="dot"/>
            </w:tabs>
            <w:rPr/>
          </w:pPr>
          <w:hyperlink w:anchor="__RefHeading___Toc827022_211673320">
            <w:r>
              <w:rPr>
                <w:webHidden/>
                <w:rStyle w:val="IndexLink"/>
              </w:rPr>
              <w:t>11</w:t>
            </w:r>
            <w:r>
              <w:rPr>
                <w:rStyle w:val="IndexLink"/>
                <w:rtl w:val="true"/>
              </w:rPr>
              <w:t xml:space="preserve">- </w:t>
            </w:r>
            <w:r>
              <w:rPr>
                <w:rStyle w:val="IndexLink"/>
                <w:rtl w:val="true"/>
              </w:rPr>
              <w:t>تحت الحنک</w:t>
            </w:r>
            <w:r>
              <w:rPr>
                <w:rStyle w:val="IndexLink"/>
                <w:rtl w:val="true"/>
              </w:rPr>
              <w:tab/>
            </w:r>
            <w:r>
              <w:rPr>
                <w:rStyle w:val="IndexLink"/>
              </w:rPr>
              <w:t>18</w:t>
            </w:r>
          </w:hyperlink>
        </w:p>
        <w:p>
          <w:pPr>
            <w:pStyle w:val="Contents3"/>
            <w:tabs>
              <w:tab w:val="clear" w:pos="8459"/>
              <w:tab w:val="right" w:pos="9026" w:leader="dot"/>
            </w:tabs>
            <w:rPr/>
          </w:pPr>
          <w:hyperlink w:anchor="__RefHeading___Toc827024_211673320">
            <w:r>
              <w:rPr>
                <w:webHidden/>
                <w:rStyle w:val="IndexLink"/>
              </w:rPr>
              <w:t>12</w:t>
            </w:r>
            <w:r>
              <w:rPr>
                <w:rStyle w:val="IndexLink"/>
                <w:rtl w:val="true"/>
              </w:rPr>
              <w:t xml:space="preserve">- </w:t>
            </w:r>
            <w:r>
              <w:rPr>
                <w:rStyle w:val="IndexLink"/>
                <w:rtl w:val="true"/>
              </w:rPr>
              <w:t>تخلص از نزول و ربا</w:t>
            </w:r>
            <w:r>
              <w:rPr>
                <w:rStyle w:val="IndexLink"/>
                <w:rtl w:val="true"/>
              </w:rPr>
              <w:tab/>
            </w:r>
            <w:r>
              <w:rPr>
                <w:rStyle w:val="IndexLink"/>
              </w:rPr>
              <w:t>18</w:t>
            </w:r>
          </w:hyperlink>
        </w:p>
        <w:p>
          <w:pPr>
            <w:pStyle w:val="Contents3"/>
            <w:tabs>
              <w:tab w:val="clear" w:pos="8459"/>
              <w:tab w:val="right" w:pos="9026" w:leader="dot"/>
            </w:tabs>
            <w:rPr/>
          </w:pPr>
          <w:hyperlink w:anchor="__RefHeading___Toc827026_211673320">
            <w:r>
              <w:rPr>
                <w:webHidden/>
                <w:rStyle w:val="IndexLink"/>
              </w:rPr>
              <w:t>13</w:t>
            </w:r>
            <w:r>
              <w:rPr>
                <w:rStyle w:val="IndexLink"/>
                <w:rtl w:val="true"/>
              </w:rPr>
              <w:t xml:space="preserve">- </w:t>
            </w:r>
            <w:r>
              <w:rPr>
                <w:rStyle w:val="IndexLink"/>
                <w:rtl w:val="true"/>
              </w:rPr>
              <w:t>تخلی</w:t>
            </w:r>
            <w:r>
              <w:rPr>
                <w:rStyle w:val="IndexLink"/>
                <w:rtl w:val="true"/>
              </w:rPr>
              <w:tab/>
            </w:r>
            <w:r>
              <w:rPr>
                <w:rStyle w:val="IndexLink"/>
              </w:rPr>
              <w:t>18</w:t>
            </w:r>
          </w:hyperlink>
        </w:p>
        <w:p>
          <w:pPr>
            <w:pStyle w:val="Contents3"/>
            <w:tabs>
              <w:tab w:val="clear" w:pos="8459"/>
              <w:tab w:val="right" w:pos="9026" w:leader="dot"/>
            </w:tabs>
            <w:rPr/>
          </w:pPr>
          <w:hyperlink w:anchor="__RefHeading___Toc827028_211673320">
            <w:r>
              <w:rPr>
                <w:webHidden/>
                <w:rStyle w:val="IndexLink"/>
              </w:rPr>
              <w:t>14</w:t>
            </w:r>
            <w:r>
              <w:rPr>
                <w:rStyle w:val="IndexLink"/>
                <w:rtl w:val="true"/>
              </w:rPr>
              <w:t xml:space="preserve">- </w:t>
            </w:r>
            <w:r>
              <w:rPr>
                <w:rStyle w:val="IndexLink"/>
                <w:rtl w:val="true"/>
              </w:rPr>
              <w:t>تخمیس</w:t>
            </w:r>
            <w:r>
              <w:rPr>
                <w:rStyle w:val="IndexLink"/>
                <w:rtl w:val="true"/>
              </w:rPr>
              <w:tab/>
            </w:r>
            <w:r>
              <w:rPr>
                <w:rStyle w:val="IndexLink"/>
              </w:rPr>
              <w:t>18</w:t>
            </w:r>
          </w:hyperlink>
        </w:p>
        <w:p>
          <w:pPr>
            <w:pStyle w:val="Contents3"/>
            <w:tabs>
              <w:tab w:val="clear" w:pos="8459"/>
              <w:tab w:val="right" w:pos="9026" w:leader="dot"/>
            </w:tabs>
            <w:rPr/>
          </w:pPr>
          <w:hyperlink w:anchor="__RefHeading___Toc827030_211673320">
            <w:r>
              <w:rPr>
                <w:webHidden/>
                <w:rStyle w:val="IndexLink"/>
              </w:rPr>
              <w:t>15</w:t>
            </w:r>
            <w:r>
              <w:rPr>
                <w:rStyle w:val="IndexLink"/>
                <w:rtl w:val="true"/>
              </w:rPr>
              <w:t xml:space="preserve">- </w:t>
            </w:r>
            <w:r>
              <w:rPr>
                <w:rStyle w:val="IndexLink"/>
                <w:rtl w:val="true"/>
              </w:rPr>
              <w:t>تروی</w:t>
            </w:r>
            <w:r>
              <w:rPr>
                <w:rStyle w:val="IndexLink"/>
                <w:rtl w:val="true"/>
              </w:rPr>
              <w:tab/>
            </w:r>
            <w:r>
              <w:rPr>
                <w:rStyle w:val="IndexLink"/>
              </w:rPr>
              <w:t>18</w:t>
            </w:r>
          </w:hyperlink>
        </w:p>
        <w:p>
          <w:pPr>
            <w:pStyle w:val="Contents3"/>
            <w:tabs>
              <w:tab w:val="clear" w:pos="8459"/>
              <w:tab w:val="right" w:pos="9026" w:leader="dot"/>
            </w:tabs>
            <w:rPr/>
          </w:pPr>
          <w:hyperlink w:anchor="__RefHeading___Toc827032_211673320">
            <w:r>
              <w:rPr>
                <w:webHidden/>
                <w:rStyle w:val="IndexLink"/>
              </w:rPr>
              <w:t>16</w:t>
            </w:r>
            <w:r>
              <w:rPr>
                <w:rStyle w:val="IndexLink"/>
                <w:rtl w:val="true"/>
              </w:rPr>
              <w:t xml:space="preserve">- </w:t>
            </w:r>
            <w:r>
              <w:rPr>
                <w:rStyle w:val="IndexLink"/>
                <w:rtl w:val="true"/>
              </w:rPr>
              <w:t>تذکیه شده</w:t>
            </w:r>
            <w:r>
              <w:rPr>
                <w:rStyle w:val="IndexLink"/>
                <w:rtl w:val="true"/>
              </w:rPr>
              <w:tab/>
            </w:r>
            <w:r>
              <w:rPr>
                <w:rStyle w:val="IndexLink"/>
              </w:rPr>
              <w:t>18</w:t>
            </w:r>
          </w:hyperlink>
        </w:p>
        <w:p>
          <w:pPr>
            <w:pStyle w:val="Contents3"/>
            <w:tabs>
              <w:tab w:val="clear" w:pos="8459"/>
              <w:tab w:val="right" w:pos="9026" w:leader="dot"/>
            </w:tabs>
            <w:rPr/>
          </w:pPr>
          <w:hyperlink w:anchor="__RefHeading___Toc827034_211673320">
            <w:r>
              <w:rPr>
                <w:webHidden/>
                <w:rStyle w:val="IndexLink"/>
              </w:rPr>
              <w:t>17</w:t>
            </w:r>
            <w:r>
              <w:rPr>
                <w:rStyle w:val="IndexLink"/>
                <w:rtl w:val="true"/>
              </w:rPr>
              <w:t xml:space="preserve">- </w:t>
            </w:r>
            <w:r>
              <w:rPr>
                <w:rStyle w:val="IndexLink"/>
                <w:rtl w:val="true"/>
              </w:rPr>
              <w:t>تسبیحات اربعه</w:t>
            </w:r>
            <w:r>
              <w:rPr>
                <w:rStyle w:val="IndexLink"/>
                <w:rtl w:val="true"/>
              </w:rPr>
              <w:tab/>
            </w:r>
            <w:r>
              <w:rPr>
                <w:rStyle w:val="IndexLink"/>
              </w:rPr>
              <w:t>18</w:t>
            </w:r>
          </w:hyperlink>
        </w:p>
        <w:p>
          <w:pPr>
            <w:pStyle w:val="Contents3"/>
            <w:tabs>
              <w:tab w:val="clear" w:pos="8459"/>
              <w:tab w:val="right" w:pos="9026" w:leader="dot"/>
            </w:tabs>
            <w:rPr/>
          </w:pPr>
          <w:hyperlink w:anchor="__RefHeading___Toc827036_211673320">
            <w:r>
              <w:rPr>
                <w:webHidden/>
                <w:rStyle w:val="IndexLink"/>
              </w:rPr>
              <w:t>18</w:t>
            </w:r>
            <w:r>
              <w:rPr>
                <w:rStyle w:val="IndexLink"/>
                <w:rtl w:val="true"/>
              </w:rPr>
              <w:t xml:space="preserve">- </w:t>
            </w:r>
            <w:r>
              <w:rPr>
                <w:rStyle w:val="IndexLink"/>
                <w:rtl w:val="true"/>
              </w:rPr>
              <w:t xml:space="preserve">تسبیحات حضرت زهرا </w:t>
            </w:r>
            <w:r>
              <w:rPr>
                <w:rStyle w:val="IndexLink"/>
                <w:rtl w:val="true"/>
              </w:rPr>
              <w:t xml:space="preserve">( </w:t>
            </w:r>
            <w:r>
              <w:rPr>
                <w:rStyle w:val="IndexLink"/>
                <w:rtl w:val="true"/>
              </w:rPr>
              <w:t xml:space="preserve">س </w:t>
            </w:r>
            <w:r>
              <w:rPr>
                <w:rStyle w:val="IndexLink"/>
                <w:rtl w:val="true"/>
              </w:rPr>
              <w:t>)</w:t>
              <w:tab/>
            </w:r>
            <w:r>
              <w:rPr>
                <w:rStyle w:val="IndexLink"/>
              </w:rPr>
              <w:t>18</w:t>
            </w:r>
          </w:hyperlink>
        </w:p>
        <w:p>
          <w:pPr>
            <w:pStyle w:val="Contents3"/>
            <w:tabs>
              <w:tab w:val="clear" w:pos="8459"/>
              <w:tab w:val="right" w:pos="9026" w:leader="dot"/>
            </w:tabs>
            <w:rPr/>
          </w:pPr>
          <w:hyperlink w:anchor="__RefHeading___Toc827038_211673320">
            <w:r>
              <w:rPr>
                <w:webHidden/>
                <w:rStyle w:val="IndexLink"/>
              </w:rPr>
              <w:t>19</w:t>
            </w:r>
            <w:r>
              <w:rPr>
                <w:rStyle w:val="IndexLink"/>
                <w:rtl w:val="true"/>
              </w:rPr>
              <w:t xml:space="preserve">- </w:t>
            </w:r>
            <w:r>
              <w:rPr>
                <w:rStyle w:val="IndexLink"/>
                <w:rtl w:val="true"/>
              </w:rPr>
              <w:t>تستر</w:t>
            </w:r>
            <w:r>
              <w:rPr>
                <w:rStyle w:val="IndexLink"/>
                <w:rtl w:val="true"/>
              </w:rPr>
              <w:tab/>
            </w:r>
            <w:r>
              <w:rPr>
                <w:rStyle w:val="IndexLink"/>
              </w:rPr>
              <w:t>18</w:t>
            </w:r>
          </w:hyperlink>
        </w:p>
        <w:p>
          <w:pPr>
            <w:pStyle w:val="Contents3"/>
            <w:tabs>
              <w:tab w:val="clear" w:pos="8459"/>
              <w:tab w:val="right" w:pos="9026" w:leader="dot"/>
            </w:tabs>
            <w:rPr/>
          </w:pPr>
          <w:hyperlink w:anchor="__RefHeading___Toc827040_211673320">
            <w:r>
              <w:rPr>
                <w:webHidden/>
                <w:rStyle w:val="IndexLink"/>
              </w:rPr>
              <w:t>20</w:t>
            </w:r>
            <w:r>
              <w:rPr>
                <w:rStyle w:val="IndexLink"/>
                <w:rtl w:val="true"/>
              </w:rPr>
              <w:t xml:space="preserve">- </w:t>
            </w:r>
            <w:r>
              <w:rPr>
                <w:rStyle w:val="IndexLink"/>
                <w:rtl w:val="true"/>
              </w:rPr>
              <w:t>تسمیه</w:t>
            </w:r>
            <w:r>
              <w:rPr>
                <w:rStyle w:val="IndexLink"/>
                <w:rtl w:val="true"/>
              </w:rPr>
              <w:tab/>
            </w:r>
            <w:r>
              <w:rPr>
                <w:rStyle w:val="IndexLink"/>
              </w:rPr>
              <w:t>18</w:t>
            </w:r>
          </w:hyperlink>
        </w:p>
        <w:p>
          <w:pPr>
            <w:pStyle w:val="Contents3"/>
            <w:tabs>
              <w:tab w:val="clear" w:pos="8459"/>
              <w:tab w:val="right" w:pos="9026" w:leader="dot"/>
            </w:tabs>
            <w:rPr/>
          </w:pPr>
          <w:hyperlink w:anchor="__RefHeading___Toc827042_211673320">
            <w:r>
              <w:rPr>
                <w:webHidden/>
                <w:rStyle w:val="IndexLink"/>
              </w:rPr>
              <w:t>21</w:t>
            </w:r>
            <w:r>
              <w:rPr>
                <w:rStyle w:val="IndexLink"/>
                <w:rtl w:val="true"/>
              </w:rPr>
              <w:t xml:space="preserve">- </w:t>
            </w:r>
            <w:r>
              <w:rPr>
                <w:rStyle w:val="IndexLink"/>
                <w:rtl w:val="true"/>
              </w:rPr>
              <w:t>تشریح</w:t>
            </w:r>
            <w:r>
              <w:rPr>
                <w:rStyle w:val="IndexLink"/>
                <w:rtl w:val="true"/>
              </w:rPr>
              <w:tab/>
            </w:r>
            <w:r>
              <w:rPr>
                <w:rStyle w:val="IndexLink"/>
              </w:rPr>
              <w:t>18</w:t>
            </w:r>
          </w:hyperlink>
        </w:p>
        <w:p>
          <w:pPr>
            <w:pStyle w:val="Contents3"/>
            <w:tabs>
              <w:tab w:val="clear" w:pos="8459"/>
              <w:tab w:val="right" w:pos="9026" w:leader="dot"/>
            </w:tabs>
            <w:rPr/>
          </w:pPr>
          <w:hyperlink w:anchor="__RefHeading___Toc827044_211673320">
            <w:r>
              <w:rPr>
                <w:webHidden/>
                <w:rStyle w:val="IndexLink"/>
              </w:rPr>
              <w:t>22</w:t>
            </w:r>
            <w:r>
              <w:rPr>
                <w:rStyle w:val="IndexLink"/>
                <w:rtl w:val="true"/>
              </w:rPr>
              <w:t xml:space="preserve">- </w:t>
            </w:r>
            <w:r>
              <w:rPr>
                <w:rStyle w:val="IndexLink"/>
                <w:rtl w:val="true"/>
              </w:rPr>
              <w:t>تطهیر</w:t>
            </w:r>
            <w:r>
              <w:rPr>
                <w:rStyle w:val="IndexLink"/>
                <w:rtl w:val="true"/>
              </w:rPr>
              <w:tab/>
            </w:r>
            <w:r>
              <w:rPr>
                <w:rStyle w:val="IndexLink"/>
              </w:rPr>
              <w:t>18</w:t>
            </w:r>
          </w:hyperlink>
        </w:p>
        <w:p>
          <w:pPr>
            <w:pStyle w:val="Contents3"/>
            <w:tabs>
              <w:tab w:val="clear" w:pos="8459"/>
              <w:tab w:val="right" w:pos="9026" w:leader="dot"/>
            </w:tabs>
            <w:rPr/>
          </w:pPr>
          <w:hyperlink w:anchor="__RefHeading___Toc827046_211673320">
            <w:r>
              <w:rPr>
                <w:webHidden/>
                <w:rStyle w:val="IndexLink"/>
              </w:rPr>
              <w:t>23</w:t>
            </w:r>
            <w:r>
              <w:rPr>
                <w:rStyle w:val="IndexLink"/>
                <w:rtl w:val="true"/>
              </w:rPr>
              <w:t xml:space="preserve">- </w:t>
            </w:r>
            <w:r>
              <w:rPr>
                <w:rStyle w:val="IndexLink"/>
                <w:rtl w:val="true"/>
              </w:rPr>
              <w:t>تعقیب</w:t>
            </w:r>
            <w:r>
              <w:rPr>
                <w:rStyle w:val="IndexLink"/>
                <w:rtl w:val="true"/>
              </w:rPr>
              <w:tab/>
            </w:r>
            <w:r>
              <w:rPr>
                <w:rStyle w:val="IndexLink"/>
              </w:rPr>
              <w:t>18</w:t>
            </w:r>
          </w:hyperlink>
        </w:p>
        <w:p>
          <w:pPr>
            <w:pStyle w:val="Contents3"/>
            <w:tabs>
              <w:tab w:val="clear" w:pos="8459"/>
              <w:tab w:val="right" w:pos="9026" w:leader="dot"/>
            </w:tabs>
            <w:rPr/>
          </w:pPr>
          <w:hyperlink w:anchor="__RefHeading___Toc827048_211673320">
            <w:r>
              <w:rPr>
                <w:webHidden/>
                <w:rStyle w:val="IndexLink"/>
              </w:rPr>
              <w:t>24</w:t>
            </w:r>
            <w:r>
              <w:rPr>
                <w:rStyle w:val="IndexLink"/>
                <w:rtl w:val="true"/>
              </w:rPr>
              <w:t xml:space="preserve">- </w:t>
            </w:r>
            <w:r>
              <w:rPr>
                <w:rStyle w:val="IndexLink"/>
                <w:rtl w:val="true"/>
              </w:rPr>
              <w:t>تقاص</w:t>
            </w:r>
            <w:r>
              <w:rPr>
                <w:rStyle w:val="IndexLink"/>
                <w:rtl w:val="true"/>
              </w:rPr>
              <w:tab/>
            </w:r>
            <w:r>
              <w:rPr>
                <w:rStyle w:val="IndexLink"/>
              </w:rPr>
              <w:t>19</w:t>
            </w:r>
          </w:hyperlink>
        </w:p>
        <w:p>
          <w:pPr>
            <w:pStyle w:val="Contents3"/>
            <w:tabs>
              <w:tab w:val="clear" w:pos="8459"/>
              <w:tab w:val="right" w:pos="9026" w:leader="dot"/>
            </w:tabs>
            <w:rPr/>
          </w:pPr>
          <w:hyperlink w:anchor="__RefHeading___Toc827050_211673320">
            <w:r>
              <w:rPr>
                <w:webHidden/>
                <w:rStyle w:val="IndexLink"/>
              </w:rPr>
              <w:t>25</w:t>
            </w:r>
            <w:r>
              <w:rPr>
                <w:rStyle w:val="IndexLink"/>
                <w:rtl w:val="true"/>
              </w:rPr>
              <w:t xml:space="preserve">- </w:t>
            </w:r>
            <w:r>
              <w:rPr>
                <w:rStyle w:val="IndexLink"/>
                <w:rtl w:val="true"/>
              </w:rPr>
              <w:t>تقلید</w:t>
            </w:r>
            <w:r>
              <w:rPr>
                <w:rStyle w:val="IndexLink"/>
                <w:rtl w:val="true"/>
              </w:rPr>
              <w:tab/>
            </w:r>
            <w:r>
              <w:rPr>
                <w:rStyle w:val="IndexLink"/>
              </w:rPr>
              <w:t>20</w:t>
            </w:r>
          </w:hyperlink>
        </w:p>
        <w:p>
          <w:pPr>
            <w:pStyle w:val="Contents3"/>
            <w:tabs>
              <w:tab w:val="clear" w:pos="8459"/>
              <w:tab w:val="right" w:pos="9026" w:leader="dot"/>
            </w:tabs>
            <w:rPr/>
          </w:pPr>
          <w:hyperlink w:anchor="__RefHeading___Toc827052_211673320">
            <w:r>
              <w:rPr>
                <w:webHidden/>
                <w:rStyle w:val="IndexLink"/>
              </w:rPr>
              <w:t>26</w:t>
            </w:r>
            <w:r>
              <w:rPr>
                <w:rStyle w:val="IndexLink"/>
                <w:rtl w:val="true"/>
              </w:rPr>
              <w:t xml:space="preserve">- </w:t>
            </w:r>
            <w:r>
              <w:rPr>
                <w:rStyle w:val="IndexLink"/>
                <w:rtl w:val="true"/>
              </w:rPr>
              <w:t>تکبیرة الالحرام</w:t>
            </w:r>
            <w:r>
              <w:rPr>
                <w:rStyle w:val="IndexLink"/>
                <w:rtl w:val="true"/>
              </w:rPr>
              <w:tab/>
            </w:r>
            <w:r>
              <w:rPr>
                <w:rStyle w:val="IndexLink"/>
              </w:rPr>
              <w:t>20</w:t>
            </w:r>
          </w:hyperlink>
        </w:p>
        <w:p>
          <w:pPr>
            <w:pStyle w:val="Contents3"/>
            <w:tabs>
              <w:tab w:val="clear" w:pos="8459"/>
              <w:tab w:val="right" w:pos="9026" w:leader="dot"/>
            </w:tabs>
            <w:rPr/>
          </w:pPr>
          <w:hyperlink w:anchor="__RefHeading___Toc827054_211673320">
            <w:r>
              <w:rPr>
                <w:webHidden/>
                <w:rStyle w:val="IndexLink"/>
              </w:rPr>
              <w:t>27</w:t>
            </w:r>
            <w:r>
              <w:rPr>
                <w:rStyle w:val="IndexLink"/>
                <w:rtl w:val="true"/>
              </w:rPr>
              <w:t xml:space="preserve">- </w:t>
            </w:r>
            <w:r>
              <w:rPr>
                <w:rStyle w:val="IndexLink"/>
                <w:rtl w:val="true"/>
              </w:rPr>
              <w:t>تلقیح</w:t>
            </w:r>
            <w:r>
              <w:rPr>
                <w:rStyle w:val="IndexLink"/>
                <w:rtl w:val="true"/>
              </w:rPr>
              <w:tab/>
            </w:r>
            <w:r>
              <w:rPr>
                <w:rStyle w:val="IndexLink"/>
              </w:rPr>
              <w:t>20</w:t>
            </w:r>
          </w:hyperlink>
        </w:p>
        <w:p>
          <w:pPr>
            <w:pStyle w:val="Contents3"/>
            <w:tabs>
              <w:tab w:val="clear" w:pos="8459"/>
              <w:tab w:val="right" w:pos="9026" w:leader="dot"/>
            </w:tabs>
            <w:rPr/>
          </w:pPr>
          <w:hyperlink w:anchor="__RefHeading___Toc827056_211673320">
            <w:r>
              <w:rPr>
                <w:webHidden/>
                <w:rStyle w:val="IndexLink"/>
              </w:rPr>
              <w:t>28</w:t>
            </w:r>
            <w:r>
              <w:rPr>
                <w:rStyle w:val="IndexLink"/>
                <w:rtl w:val="true"/>
              </w:rPr>
              <w:t xml:space="preserve">- </w:t>
            </w:r>
            <w:r>
              <w:rPr>
                <w:rStyle w:val="IndexLink"/>
                <w:rtl w:val="true"/>
              </w:rPr>
              <w:t>تمکن</w:t>
            </w:r>
            <w:r>
              <w:rPr>
                <w:rStyle w:val="IndexLink"/>
                <w:rtl w:val="true"/>
              </w:rPr>
              <w:tab/>
            </w:r>
            <w:r>
              <w:rPr>
                <w:rStyle w:val="IndexLink"/>
              </w:rPr>
              <w:t>20</w:t>
            </w:r>
          </w:hyperlink>
        </w:p>
        <w:p>
          <w:pPr>
            <w:pStyle w:val="Contents3"/>
            <w:tabs>
              <w:tab w:val="clear" w:pos="8459"/>
              <w:tab w:val="right" w:pos="9026" w:leader="dot"/>
            </w:tabs>
            <w:rPr/>
          </w:pPr>
          <w:hyperlink w:anchor="__RefHeading___Toc827058_211673320">
            <w:r>
              <w:rPr>
                <w:webHidden/>
                <w:rStyle w:val="IndexLink"/>
              </w:rPr>
              <w:t>29</w:t>
            </w:r>
            <w:r>
              <w:rPr>
                <w:rStyle w:val="IndexLink"/>
                <w:rtl w:val="true"/>
              </w:rPr>
              <w:t xml:space="preserve">- </w:t>
            </w:r>
            <w:r>
              <w:rPr>
                <w:rStyle w:val="IndexLink"/>
                <w:rtl w:val="true"/>
              </w:rPr>
              <w:t>تملک به ضمان</w:t>
            </w:r>
            <w:r>
              <w:rPr>
                <w:rStyle w:val="IndexLink"/>
                <w:rtl w:val="true"/>
              </w:rPr>
              <w:tab/>
            </w:r>
            <w:r>
              <w:rPr>
                <w:rStyle w:val="IndexLink"/>
              </w:rPr>
              <w:t>20</w:t>
            </w:r>
          </w:hyperlink>
        </w:p>
        <w:p>
          <w:pPr>
            <w:pStyle w:val="Contents3"/>
            <w:tabs>
              <w:tab w:val="clear" w:pos="8459"/>
              <w:tab w:val="right" w:pos="9026" w:leader="dot"/>
            </w:tabs>
            <w:rPr/>
          </w:pPr>
          <w:hyperlink w:anchor="__RefHeading___Toc827060_211673320">
            <w:r>
              <w:rPr>
                <w:webHidden/>
                <w:rStyle w:val="IndexLink"/>
              </w:rPr>
              <w:t>30</w:t>
            </w:r>
            <w:r>
              <w:rPr>
                <w:rStyle w:val="IndexLink"/>
                <w:rtl w:val="true"/>
              </w:rPr>
              <w:t xml:space="preserve">- </w:t>
            </w:r>
            <w:r>
              <w:rPr>
                <w:rStyle w:val="IndexLink"/>
                <w:rtl w:val="true"/>
              </w:rPr>
              <w:t>تنزیل سفته</w:t>
            </w:r>
            <w:r>
              <w:rPr>
                <w:rStyle w:val="IndexLink"/>
                <w:rtl w:val="true"/>
              </w:rPr>
              <w:tab/>
            </w:r>
            <w:r>
              <w:rPr>
                <w:rStyle w:val="IndexLink"/>
              </w:rPr>
              <w:t>20</w:t>
            </w:r>
          </w:hyperlink>
        </w:p>
        <w:p>
          <w:pPr>
            <w:pStyle w:val="Contents3"/>
            <w:tabs>
              <w:tab w:val="clear" w:pos="8459"/>
              <w:tab w:val="right" w:pos="9026" w:leader="dot"/>
            </w:tabs>
            <w:rPr/>
          </w:pPr>
          <w:hyperlink w:anchor="__RefHeading___Toc827062_211673320">
            <w:r>
              <w:rPr>
                <w:webHidden/>
                <w:rStyle w:val="IndexLink"/>
              </w:rPr>
              <w:t>31</w:t>
            </w:r>
            <w:r>
              <w:rPr>
                <w:rStyle w:val="IndexLink"/>
                <w:rtl w:val="true"/>
              </w:rPr>
              <w:t xml:space="preserve">- </w:t>
            </w:r>
            <w:r>
              <w:rPr>
                <w:rStyle w:val="IndexLink"/>
                <w:rtl w:val="true"/>
              </w:rPr>
              <w:t>تیمم</w:t>
            </w:r>
            <w:r>
              <w:rPr>
                <w:rStyle w:val="IndexLink"/>
                <w:rtl w:val="true"/>
              </w:rPr>
              <w:tab/>
            </w:r>
            <w:r>
              <w:rPr>
                <w:rStyle w:val="IndexLink"/>
              </w:rPr>
              <w:t>20</w:t>
            </w:r>
          </w:hyperlink>
        </w:p>
        <w:p>
          <w:pPr>
            <w:pStyle w:val="Contents3"/>
            <w:tabs>
              <w:tab w:val="clear" w:pos="8459"/>
              <w:tab w:val="right" w:pos="9026" w:leader="dot"/>
            </w:tabs>
            <w:rPr/>
          </w:pPr>
          <w:hyperlink w:anchor="__RefHeading___Toc827064_211673320">
            <w:r>
              <w:rPr>
                <w:webHidden/>
                <w:rStyle w:val="IndexLink"/>
              </w:rPr>
              <w:t>32</w:t>
            </w:r>
            <w:r>
              <w:rPr>
                <w:rStyle w:val="IndexLink"/>
                <w:rtl w:val="true"/>
              </w:rPr>
              <w:t xml:space="preserve">- </w:t>
            </w:r>
            <w:r>
              <w:rPr>
                <w:rStyle w:val="IndexLink"/>
                <w:rtl w:val="true"/>
              </w:rPr>
              <w:t>تیمم جبیره ای</w:t>
            </w:r>
            <w:r>
              <w:rPr>
                <w:rStyle w:val="IndexLink"/>
                <w:rtl w:val="true"/>
              </w:rPr>
              <w:tab/>
            </w:r>
            <w:r>
              <w:rPr>
                <w:rStyle w:val="IndexLink"/>
              </w:rPr>
              <w:t>20</w:t>
            </w:r>
          </w:hyperlink>
        </w:p>
        <w:p>
          <w:pPr>
            <w:pStyle w:val="Contents2"/>
            <w:tabs>
              <w:tab w:val="clear" w:pos="8743"/>
              <w:tab w:val="right" w:pos="9026" w:leader="dot"/>
            </w:tabs>
            <w:rPr/>
          </w:pPr>
          <w:hyperlink w:anchor="__RefHeading___Toc827066_211673320">
            <w:r>
              <w:rPr>
                <w:webHidden/>
                <w:rStyle w:val="IndexLink"/>
                <w:rtl w:val="true"/>
              </w:rPr>
              <w:t>ث</w:t>
            </w:r>
            <w:r>
              <w:rPr>
                <w:rStyle w:val="IndexLink"/>
                <w:rtl w:val="true"/>
              </w:rPr>
              <w:tab/>
            </w:r>
            <w:r>
              <w:rPr>
                <w:rStyle w:val="IndexLink"/>
              </w:rPr>
              <w:t>20</w:t>
            </w:r>
          </w:hyperlink>
        </w:p>
        <w:p>
          <w:pPr>
            <w:pStyle w:val="Contents3"/>
            <w:tabs>
              <w:tab w:val="clear" w:pos="8459"/>
              <w:tab w:val="right" w:pos="9026" w:leader="dot"/>
            </w:tabs>
            <w:rPr/>
          </w:pPr>
          <w:hyperlink w:anchor="__RefHeading___Toc827068_211673320">
            <w:r>
              <w:rPr>
                <w:webHidden/>
                <w:rStyle w:val="IndexLink"/>
              </w:rPr>
              <w:t>33</w:t>
            </w:r>
            <w:r>
              <w:rPr>
                <w:rStyle w:val="IndexLink"/>
                <w:rtl w:val="true"/>
              </w:rPr>
              <w:t xml:space="preserve">- </w:t>
            </w:r>
            <w:r>
              <w:rPr>
                <w:rStyle w:val="IndexLink"/>
                <w:rtl w:val="true"/>
              </w:rPr>
              <w:t>ثلثان</w:t>
            </w:r>
            <w:r>
              <w:rPr>
                <w:rStyle w:val="IndexLink"/>
                <w:rtl w:val="true"/>
              </w:rPr>
              <w:tab/>
            </w:r>
            <w:r>
              <w:rPr>
                <w:rStyle w:val="IndexLink"/>
              </w:rPr>
              <w:t>20</w:t>
            </w:r>
          </w:hyperlink>
        </w:p>
        <w:p>
          <w:pPr>
            <w:pStyle w:val="Contents3"/>
            <w:tabs>
              <w:tab w:val="clear" w:pos="8459"/>
              <w:tab w:val="right" w:pos="9026" w:leader="dot"/>
            </w:tabs>
            <w:rPr/>
          </w:pPr>
          <w:hyperlink w:anchor="__RefHeading___Toc827070_211673320">
            <w:r>
              <w:rPr>
                <w:webHidden/>
                <w:rStyle w:val="IndexLink"/>
              </w:rPr>
              <w:t>34</w:t>
            </w:r>
            <w:r>
              <w:rPr>
                <w:rStyle w:val="IndexLink"/>
                <w:rtl w:val="true"/>
              </w:rPr>
              <w:t xml:space="preserve">- </w:t>
            </w:r>
            <w:r>
              <w:rPr>
                <w:rStyle w:val="IndexLink"/>
                <w:rtl w:val="true"/>
              </w:rPr>
              <w:t>ثمن</w:t>
            </w:r>
            <w:r>
              <w:rPr>
                <w:rStyle w:val="IndexLink"/>
                <w:rtl w:val="true"/>
              </w:rPr>
              <w:tab/>
            </w:r>
            <w:r>
              <w:rPr>
                <w:rStyle w:val="IndexLink"/>
              </w:rPr>
              <w:t>20</w:t>
            </w:r>
          </w:hyperlink>
        </w:p>
        <w:p>
          <w:pPr>
            <w:pStyle w:val="Contents2"/>
            <w:tabs>
              <w:tab w:val="clear" w:pos="8743"/>
              <w:tab w:val="right" w:pos="9026" w:leader="dot"/>
            </w:tabs>
            <w:rPr/>
          </w:pPr>
          <w:hyperlink w:anchor="__RefHeading___Toc827072_211673320">
            <w:r>
              <w:rPr>
                <w:webHidden/>
                <w:rStyle w:val="IndexLink"/>
                <w:rtl w:val="true"/>
              </w:rPr>
              <w:t>ج</w:t>
            </w:r>
            <w:r>
              <w:rPr>
                <w:rStyle w:val="IndexLink"/>
                <w:rtl w:val="true"/>
              </w:rPr>
              <w:tab/>
            </w:r>
            <w:r>
              <w:rPr>
                <w:rStyle w:val="IndexLink"/>
              </w:rPr>
              <w:t>20</w:t>
            </w:r>
          </w:hyperlink>
        </w:p>
        <w:p>
          <w:pPr>
            <w:pStyle w:val="Contents3"/>
            <w:tabs>
              <w:tab w:val="clear" w:pos="8459"/>
              <w:tab w:val="right" w:pos="9026" w:leader="dot"/>
            </w:tabs>
            <w:rPr/>
          </w:pPr>
          <w:hyperlink w:anchor="__RefHeading___Toc827074_211673320">
            <w:r>
              <w:rPr>
                <w:webHidden/>
                <w:rStyle w:val="IndexLink"/>
              </w:rPr>
              <w:t>35</w:t>
            </w:r>
            <w:r>
              <w:rPr>
                <w:rStyle w:val="IndexLink"/>
                <w:rtl w:val="true"/>
              </w:rPr>
              <w:t xml:space="preserve">- </w:t>
            </w:r>
            <w:r>
              <w:rPr>
                <w:rStyle w:val="IndexLink"/>
                <w:rtl w:val="true"/>
              </w:rPr>
              <w:t>جاعل</w:t>
            </w:r>
            <w:r>
              <w:rPr>
                <w:rStyle w:val="IndexLink"/>
                <w:rtl w:val="true"/>
              </w:rPr>
              <w:tab/>
            </w:r>
            <w:r>
              <w:rPr>
                <w:rStyle w:val="IndexLink"/>
              </w:rPr>
              <w:t>20</w:t>
            </w:r>
          </w:hyperlink>
        </w:p>
        <w:p>
          <w:pPr>
            <w:pStyle w:val="Contents3"/>
            <w:tabs>
              <w:tab w:val="clear" w:pos="8459"/>
              <w:tab w:val="right" w:pos="9026" w:leader="dot"/>
            </w:tabs>
            <w:rPr/>
          </w:pPr>
          <w:hyperlink w:anchor="__RefHeading___Toc827076_211673320">
            <w:r>
              <w:rPr>
                <w:webHidden/>
                <w:rStyle w:val="IndexLink"/>
              </w:rPr>
              <w:t>36</w:t>
            </w:r>
            <w:r>
              <w:rPr>
                <w:rStyle w:val="IndexLink"/>
                <w:rtl w:val="true"/>
              </w:rPr>
              <w:t xml:space="preserve">- </w:t>
            </w:r>
            <w:r>
              <w:rPr>
                <w:rStyle w:val="IndexLink"/>
                <w:rtl w:val="true"/>
              </w:rPr>
              <w:t>جاهل</w:t>
            </w:r>
            <w:r>
              <w:rPr>
                <w:rStyle w:val="IndexLink"/>
                <w:rtl w:val="true"/>
              </w:rPr>
              <w:tab/>
            </w:r>
            <w:r>
              <w:rPr>
                <w:rStyle w:val="IndexLink"/>
              </w:rPr>
              <w:t>20</w:t>
            </w:r>
          </w:hyperlink>
        </w:p>
        <w:p>
          <w:pPr>
            <w:pStyle w:val="Contents3"/>
            <w:tabs>
              <w:tab w:val="clear" w:pos="8459"/>
              <w:tab w:val="right" w:pos="9026" w:leader="dot"/>
            </w:tabs>
            <w:rPr/>
          </w:pPr>
          <w:hyperlink w:anchor="__RefHeading___Toc827078_211673320">
            <w:r>
              <w:rPr>
                <w:webHidden/>
                <w:rStyle w:val="IndexLink"/>
              </w:rPr>
              <w:t>38</w:t>
            </w:r>
            <w:r>
              <w:rPr>
                <w:rStyle w:val="IndexLink"/>
                <w:rtl w:val="true"/>
              </w:rPr>
              <w:t xml:space="preserve">- </w:t>
            </w:r>
            <w:r>
              <w:rPr>
                <w:rStyle w:val="IndexLink"/>
                <w:rtl w:val="true"/>
              </w:rPr>
              <w:t>جاهل مقصر</w:t>
            </w:r>
            <w:r>
              <w:rPr>
                <w:rStyle w:val="IndexLink"/>
                <w:rtl w:val="true"/>
              </w:rPr>
              <w:tab/>
            </w:r>
            <w:r>
              <w:rPr>
                <w:rStyle w:val="IndexLink"/>
              </w:rPr>
              <w:t>20</w:t>
            </w:r>
          </w:hyperlink>
        </w:p>
        <w:p>
          <w:pPr>
            <w:pStyle w:val="Contents3"/>
            <w:tabs>
              <w:tab w:val="clear" w:pos="8459"/>
              <w:tab w:val="right" w:pos="9026" w:leader="dot"/>
            </w:tabs>
            <w:rPr/>
          </w:pPr>
          <w:hyperlink w:anchor="__RefHeading___Toc827080_211673320">
            <w:r>
              <w:rPr>
                <w:webHidden/>
                <w:rStyle w:val="IndexLink"/>
              </w:rPr>
              <w:t>39</w:t>
            </w:r>
            <w:r>
              <w:rPr>
                <w:rStyle w:val="IndexLink"/>
                <w:rtl w:val="true"/>
              </w:rPr>
              <w:t xml:space="preserve">- </w:t>
            </w:r>
            <w:r>
              <w:rPr>
                <w:rStyle w:val="IndexLink"/>
                <w:rtl w:val="true"/>
              </w:rPr>
              <w:t>جبیره</w:t>
            </w:r>
            <w:r>
              <w:rPr>
                <w:rStyle w:val="IndexLink"/>
                <w:rtl w:val="true"/>
              </w:rPr>
              <w:tab/>
            </w:r>
            <w:r>
              <w:rPr>
                <w:rStyle w:val="IndexLink"/>
              </w:rPr>
              <w:t>20</w:t>
            </w:r>
          </w:hyperlink>
        </w:p>
        <w:p>
          <w:pPr>
            <w:pStyle w:val="Contents3"/>
            <w:tabs>
              <w:tab w:val="clear" w:pos="8459"/>
              <w:tab w:val="right" w:pos="9026" w:leader="dot"/>
            </w:tabs>
            <w:rPr/>
          </w:pPr>
          <w:hyperlink w:anchor="__RefHeading___Toc827082_211673320">
            <w:r>
              <w:rPr>
                <w:webHidden/>
                <w:rStyle w:val="IndexLink"/>
              </w:rPr>
              <w:t>40</w:t>
            </w:r>
            <w:r>
              <w:rPr>
                <w:rStyle w:val="IndexLink"/>
                <w:rtl w:val="true"/>
              </w:rPr>
              <w:t xml:space="preserve">- </w:t>
            </w:r>
            <w:r>
              <w:rPr>
                <w:rStyle w:val="IndexLink"/>
                <w:rtl w:val="true"/>
              </w:rPr>
              <w:t>جروح</w:t>
            </w:r>
            <w:r>
              <w:rPr>
                <w:rStyle w:val="IndexLink"/>
                <w:rtl w:val="true"/>
              </w:rPr>
              <w:tab/>
            </w:r>
            <w:r>
              <w:rPr>
                <w:rStyle w:val="IndexLink"/>
              </w:rPr>
              <w:t>20</w:t>
            </w:r>
          </w:hyperlink>
        </w:p>
        <w:p>
          <w:pPr>
            <w:pStyle w:val="Contents3"/>
            <w:tabs>
              <w:tab w:val="clear" w:pos="8459"/>
              <w:tab w:val="right" w:pos="9026" w:leader="dot"/>
            </w:tabs>
            <w:rPr/>
          </w:pPr>
          <w:hyperlink w:anchor="__RefHeading___Toc827084_211673320">
            <w:r>
              <w:rPr>
                <w:webHidden/>
                <w:rStyle w:val="IndexLink"/>
              </w:rPr>
              <w:t>41</w:t>
            </w:r>
            <w:r>
              <w:rPr>
                <w:rStyle w:val="IndexLink"/>
                <w:rtl w:val="true"/>
              </w:rPr>
              <w:t xml:space="preserve">- </w:t>
            </w:r>
            <w:r>
              <w:rPr>
                <w:rStyle w:val="IndexLink"/>
                <w:rtl w:val="true"/>
              </w:rPr>
              <w:t>جنب</w:t>
            </w:r>
            <w:r>
              <w:rPr>
                <w:rStyle w:val="IndexLink"/>
                <w:rtl w:val="true"/>
              </w:rPr>
              <w:tab/>
            </w:r>
            <w:r>
              <w:rPr>
                <w:rStyle w:val="IndexLink"/>
              </w:rPr>
              <w:t>20</w:t>
            </w:r>
          </w:hyperlink>
        </w:p>
        <w:p>
          <w:pPr>
            <w:pStyle w:val="Contents3"/>
            <w:tabs>
              <w:tab w:val="clear" w:pos="8459"/>
              <w:tab w:val="right" w:pos="9026" w:leader="dot"/>
            </w:tabs>
            <w:rPr/>
          </w:pPr>
          <w:hyperlink w:anchor="__RefHeading___Toc827086_211673320">
            <w:r>
              <w:rPr>
                <w:webHidden/>
                <w:rStyle w:val="IndexLink"/>
              </w:rPr>
              <w:t>42</w:t>
            </w:r>
            <w:r>
              <w:rPr>
                <w:rStyle w:val="IndexLink"/>
                <w:rtl w:val="true"/>
              </w:rPr>
              <w:t xml:space="preserve">- </w:t>
            </w:r>
            <w:r>
              <w:rPr>
                <w:rStyle w:val="IndexLink"/>
                <w:rtl w:val="true"/>
              </w:rPr>
              <w:t>جعاله</w:t>
            </w:r>
            <w:r>
              <w:rPr>
                <w:rStyle w:val="IndexLink"/>
                <w:rtl w:val="true"/>
              </w:rPr>
              <w:tab/>
            </w:r>
            <w:r>
              <w:rPr>
                <w:rStyle w:val="IndexLink"/>
              </w:rPr>
              <w:t>20</w:t>
            </w:r>
          </w:hyperlink>
        </w:p>
        <w:p>
          <w:pPr>
            <w:pStyle w:val="Contents3"/>
            <w:tabs>
              <w:tab w:val="clear" w:pos="8459"/>
              <w:tab w:val="right" w:pos="9026" w:leader="dot"/>
            </w:tabs>
            <w:rPr/>
          </w:pPr>
          <w:hyperlink w:anchor="__RefHeading___Toc827088_211673320">
            <w:r>
              <w:rPr>
                <w:webHidden/>
                <w:rStyle w:val="IndexLink"/>
              </w:rPr>
              <w:t>43</w:t>
            </w:r>
            <w:r>
              <w:rPr>
                <w:rStyle w:val="IndexLink"/>
                <w:rtl w:val="true"/>
              </w:rPr>
              <w:t xml:space="preserve">- </w:t>
            </w:r>
            <w:r>
              <w:rPr>
                <w:rStyle w:val="IndexLink"/>
                <w:rtl w:val="true"/>
              </w:rPr>
              <w:t>جلال</w:t>
            </w:r>
            <w:r>
              <w:rPr>
                <w:rStyle w:val="IndexLink"/>
                <w:rtl w:val="true"/>
              </w:rPr>
              <w:tab/>
            </w:r>
            <w:r>
              <w:rPr>
                <w:rStyle w:val="IndexLink"/>
              </w:rPr>
              <w:t>21</w:t>
            </w:r>
          </w:hyperlink>
        </w:p>
        <w:p>
          <w:pPr>
            <w:pStyle w:val="Contents3"/>
            <w:tabs>
              <w:tab w:val="clear" w:pos="8459"/>
              <w:tab w:val="right" w:pos="9026" w:leader="dot"/>
            </w:tabs>
            <w:rPr/>
          </w:pPr>
          <w:hyperlink w:anchor="__RefHeading___Toc827090_211673320">
            <w:r>
              <w:rPr>
                <w:webHidden/>
                <w:rStyle w:val="IndexLink"/>
              </w:rPr>
              <w:t>44</w:t>
            </w:r>
            <w:r>
              <w:rPr>
                <w:rStyle w:val="IndexLink"/>
                <w:rtl w:val="true"/>
              </w:rPr>
              <w:t xml:space="preserve">- </w:t>
            </w:r>
            <w:r>
              <w:rPr>
                <w:rStyle w:val="IndexLink"/>
                <w:rtl w:val="true"/>
              </w:rPr>
              <w:t>جماع</w:t>
            </w:r>
            <w:r>
              <w:rPr>
                <w:rStyle w:val="IndexLink"/>
                <w:rtl w:val="true"/>
              </w:rPr>
              <w:tab/>
            </w:r>
            <w:r>
              <w:rPr>
                <w:rStyle w:val="IndexLink"/>
              </w:rPr>
              <w:t>21</w:t>
            </w:r>
          </w:hyperlink>
        </w:p>
        <w:p>
          <w:pPr>
            <w:pStyle w:val="Contents3"/>
            <w:tabs>
              <w:tab w:val="clear" w:pos="8459"/>
              <w:tab w:val="right" w:pos="9026" w:leader="dot"/>
            </w:tabs>
            <w:rPr/>
          </w:pPr>
          <w:hyperlink w:anchor="__RefHeading___Toc827092_211673320">
            <w:r>
              <w:rPr>
                <w:webHidden/>
                <w:rStyle w:val="IndexLink"/>
              </w:rPr>
              <w:t>45</w:t>
            </w:r>
            <w:r>
              <w:rPr>
                <w:rStyle w:val="IndexLink"/>
                <w:rtl w:val="true"/>
              </w:rPr>
              <w:t xml:space="preserve">- </w:t>
            </w:r>
            <w:r>
              <w:rPr>
                <w:rStyle w:val="IndexLink"/>
                <w:rtl w:val="true"/>
              </w:rPr>
              <w:t>جهر</w:t>
            </w:r>
            <w:r>
              <w:rPr>
                <w:rStyle w:val="IndexLink"/>
                <w:rtl w:val="true"/>
              </w:rPr>
              <w:tab/>
            </w:r>
            <w:r>
              <w:rPr>
                <w:rStyle w:val="IndexLink"/>
              </w:rPr>
              <w:t>21</w:t>
            </w:r>
          </w:hyperlink>
        </w:p>
        <w:p>
          <w:pPr>
            <w:pStyle w:val="Contents2"/>
            <w:tabs>
              <w:tab w:val="clear" w:pos="8743"/>
              <w:tab w:val="right" w:pos="9026" w:leader="dot"/>
            </w:tabs>
            <w:rPr/>
          </w:pPr>
          <w:hyperlink w:anchor="__RefHeading___Toc827094_211673320">
            <w:r>
              <w:rPr>
                <w:webHidden/>
                <w:rStyle w:val="IndexLink"/>
                <w:rtl w:val="true"/>
              </w:rPr>
              <w:t>ح</w:t>
            </w:r>
            <w:r>
              <w:rPr>
                <w:rStyle w:val="IndexLink"/>
                <w:rtl w:val="true"/>
              </w:rPr>
              <w:tab/>
            </w:r>
            <w:r>
              <w:rPr>
                <w:rStyle w:val="IndexLink"/>
              </w:rPr>
              <w:t>21</w:t>
            </w:r>
          </w:hyperlink>
        </w:p>
        <w:p>
          <w:pPr>
            <w:pStyle w:val="Contents3"/>
            <w:tabs>
              <w:tab w:val="clear" w:pos="8459"/>
              <w:tab w:val="right" w:pos="9026" w:leader="dot"/>
            </w:tabs>
            <w:rPr/>
          </w:pPr>
          <w:hyperlink w:anchor="__RefHeading___Toc827096_211673320">
            <w:r>
              <w:rPr>
                <w:webHidden/>
                <w:rStyle w:val="IndexLink"/>
              </w:rPr>
              <w:t>46</w:t>
            </w:r>
            <w:r>
              <w:rPr>
                <w:rStyle w:val="IndexLink"/>
                <w:rtl w:val="true"/>
              </w:rPr>
              <w:t xml:space="preserve">- </w:t>
            </w:r>
            <w:r>
              <w:rPr>
                <w:rStyle w:val="IndexLink"/>
                <w:rtl w:val="true"/>
              </w:rPr>
              <w:t>حائض</w:t>
            </w:r>
            <w:r>
              <w:rPr>
                <w:rStyle w:val="IndexLink"/>
                <w:rtl w:val="true"/>
              </w:rPr>
              <w:tab/>
            </w:r>
            <w:r>
              <w:rPr>
                <w:rStyle w:val="IndexLink"/>
              </w:rPr>
              <w:t>21</w:t>
            </w:r>
          </w:hyperlink>
        </w:p>
        <w:p>
          <w:pPr>
            <w:pStyle w:val="Contents3"/>
            <w:tabs>
              <w:tab w:val="clear" w:pos="8459"/>
              <w:tab w:val="right" w:pos="9026" w:leader="dot"/>
            </w:tabs>
            <w:rPr/>
          </w:pPr>
          <w:hyperlink w:anchor="__RefHeading___Toc827098_211673320">
            <w:r>
              <w:rPr>
                <w:webHidden/>
                <w:rStyle w:val="IndexLink"/>
              </w:rPr>
              <w:t>47</w:t>
            </w:r>
            <w:r>
              <w:rPr>
                <w:rStyle w:val="IndexLink"/>
                <w:rtl w:val="true"/>
              </w:rPr>
              <w:t xml:space="preserve">- </w:t>
            </w:r>
            <w:r>
              <w:rPr>
                <w:rStyle w:val="IndexLink"/>
                <w:rtl w:val="true"/>
              </w:rPr>
              <w:t>حاکم شرع</w:t>
            </w:r>
            <w:r>
              <w:rPr>
                <w:rStyle w:val="IndexLink"/>
                <w:rtl w:val="true"/>
              </w:rPr>
              <w:tab/>
            </w:r>
            <w:r>
              <w:rPr>
                <w:rStyle w:val="IndexLink"/>
              </w:rPr>
              <w:t>21</w:t>
            </w:r>
          </w:hyperlink>
        </w:p>
        <w:p>
          <w:pPr>
            <w:pStyle w:val="Contents3"/>
            <w:tabs>
              <w:tab w:val="clear" w:pos="8459"/>
              <w:tab w:val="right" w:pos="9026" w:leader="dot"/>
            </w:tabs>
            <w:rPr/>
          </w:pPr>
          <w:hyperlink w:anchor="__RefHeading___Toc827100_211673320">
            <w:r>
              <w:rPr>
                <w:webHidden/>
                <w:rStyle w:val="IndexLink"/>
              </w:rPr>
              <w:t>48</w:t>
            </w:r>
            <w:r>
              <w:rPr>
                <w:rStyle w:val="IndexLink"/>
                <w:rtl w:val="true"/>
              </w:rPr>
              <w:t xml:space="preserve">- </w:t>
            </w:r>
            <w:r>
              <w:rPr>
                <w:rStyle w:val="IndexLink"/>
                <w:rtl w:val="true"/>
              </w:rPr>
              <w:t>حج</w:t>
            </w:r>
            <w:r>
              <w:rPr>
                <w:rStyle w:val="IndexLink"/>
                <w:rtl w:val="true"/>
              </w:rPr>
              <w:tab/>
            </w:r>
            <w:r>
              <w:rPr>
                <w:rStyle w:val="IndexLink"/>
              </w:rPr>
              <w:t>21</w:t>
            </w:r>
          </w:hyperlink>
        </w:p>
        <w:p>
          <w:pPr>
            <w:pStyle w:val="Contents3"/>
            <w:tabs>
              <w:tab w:val="clear" w:pos="8459"/>
              <w:tab w:val="right" w:pos="9026" w:leader="dot"/>
            </w:tabs>
            <w:rPr/>
          </w:pPr>
          <w:hyperlink w:anchor="__RefHeading___Toc827102_211673320">
            <w:r>
              <w:rPr>
                <w:webHidden/>
                <w:rStyle w:val="IndexLink"/>
              </w:rPr>
              <w:t>49</w:t>
            </w:r>
            <w:r>
              <w:rPr>
                <w:rStyle w:val="IndexLink"/>
                <w:rtl w:val="true"/>
              </w:rPr>
              <w:t xml:space="preserve">- </w:t>
            </w:r>
            <w:r>
              <w:rPr>
                <w:rStyle w:val="IndexLink"/>
                <w:rtl w:val="true"/>
              </w:rPr>
              <w:t>حج نیابتی</w:t>
            </w:r>
            <w:r>
              <w:rPr>
                <w:rStyle w:val="IndexLink"/>
                <w:rtl w:val="true"/>
              </w:rPr>
              <w:tab/>
            </w:r>
            <w:r>
              <w:rPr>
                <w:rStyle w:val="IndexLink"/>
              </w:rPr>
              <w:t>21</w:t>
            </w:r>
          </w:hyperlink>
        </w:p>
        <w:p>
          <w:pPr>
            <w:pStyle w:val="Contents3"/>
            <w:tabs>
              <w:tab w:val="clear" w:pos="8459"/>
              <w:tab w:val="right" w:pos="9026" w:leader="dot"/>
            </w:tabs>
            <w:rPr/>
          </w:pPr>
          <w:hyperlink w:anchor="__RefHeading___Toc827104_211673320">
            <w:r>
              <w:rPr>
                <w:webHidden/>
                <w:rStyle w:val="IndexLink"/>
              </w:rPr>
              <w:t>50</w:t>
            </w:r>
            <w:r>
              <w:rPr>
                <w:rStyle w:val="IndexLink"/>
                <w:rtl w:val="true"/>
              </w:rPr>
              <w:t xml:space="preserve">- </w:t>
            </w:r>
            <w:r>
              <w:rPr>
                <w:rStyle w:val="IndexLink"/>
                <w:rtl w:val="true"/>
              </w:rPr>
              <w:t>حدث اصغر</w:t>
            </w:r>
            <w:r>
              <w:rPr>
                <w:rStyle w:val="IndexLink"/>
                <w:rtl w:val="true"/>
              </w:rPr>
              <w:tab/>
            </w:r>
            <w:r>
              <w:rPr>
                <w:rStyle w:val="IndexLink"/>
              </w:rPr>
              <w:t>21</w:t>
            </w:r>
          </w:hyperlink>
        </w:p>
        <w:p>
          <w:pPr>
            <w:pStyle w:val="Contents3"/>
            <w:tabs>
              <w:tab w:val="clear" w:pos="8459"/>
              <w:tab w:val="right" w:pos="9026" w:leader="dot"/>
            </w:tabs>
            <w:rPr/>
          </w:pPr>
          <w:hyperlink w:anchor="__RefHeading___Toc827106_211673320">
            <w:r>
              <w:rPr>
                <w:webHidden/>
                <w:rStyle w:val="IndexLink"/>
              </w:rPr>
              <w:t>51</w:t>
            </w:r>
            <w:r>
              <w:rPr>
                <w:rStyle w:val="IndexLink"/>
                <w:rtl w:val="true"/>
              </w:rPr>
              <w:t xml:space="preserve">- </w:t>
            </w:r>
            <w:r>
              <w:rPr>
                <w:rStyle w:val="IndexLink"/>
                <w:rtl w:val="true"/>
              </w:rPr>
              <w:t>حدث اکبر</w:t>
            </w:r>
            <w:r>
              <w:rPr>
                <w:rStyle w:val="IndexLink"/>
                <w:rtl w:val="true"/>
              </w:rPr>
              <w:tab/>
            </w:r>
            <w:r>
              <w:rPr>
                <w:rStyle w:val="IndexLink"/>
              </w:rPr>
              <w:t>21</w:t>
            </w:r>
          </w:hyperlink>
        </w:p>
        <w:p>
          <w:pPr>
            <w:pStyle w:val="Contents3"/>
            <w:tabs>
              <w:tab w:val="clear" w:pos="8459"/>
              <w:tab w:val="right" w:pos="9026" w:leader="dot"/>
            </w:tabs>
            <w:rPr/>
          </w:pPr>
          <w:hyperlink w:anchor="__RefHeading___Toc827108_211673320">
            <w:r>
              <w:rPr>
                <w:webHidden/>
                <w:rStyle w:val="IndexLink"/>
              </w:rPr>
              <w:t>52</w:t>
            </w:r>
            <w:r>
              <w:rPr>
                <w:rStyle w:val="IndexLink"/>
                <w:rtl w:val="true"/>
              </w:rPr>
              <w:t xml:space="preserve">- </w:t>
            </w:r>
            <w:r>
              <w:rPr>
                <w:rStyle w:val="IndexLink"/>
                <w:rtl w:val="true"/>
              </w:rPr>
              <w:t>حد ترخص</w:t>
            </w:r>
            <w:r>
              <w:rPr>
                <w:rStyle w:val="IndexLink"/>
                <w:rtl w:val="true"/>
              </w:rPr>
              <w:tab/>
            </w:r>
            <w:r>
              <w:rPr>
                <w:rStyle w:val="IndexLink"/>
              </w:rPr>
              <w:t>21</w:t>
            </w:r>
          </w:hyperlink>
        </w:p>
        <w:p>
          <w:pPr>
            <w:pStyle w:val="Contents3"/>
            <w:tabs>
              <w:tab w:val="clear" w:pos="8459"/>
              <w:tab w:val="right" w:pos="9026" w:leader="dot"/>
            </w:tabs>
            <w:rPr/>
          </w:pPr>
          <w:hyperlink w:anchor="__RefHeading___Toc827110_211673320">
            <w:r>
              <w:rPr>
                <w:webHidden/>
                <w:rStyle w:val="IndexLink"/>
              </w:rPr>
              <w:t>53</w:t>
            </w:r>
            <w:r>
              <w:rPr>
                <w:rStyle w:val="IndexLink"/>
                <w:rtl w:val="true"/>
              </w:rPr>
              <w:t xml:space="preserve">- </w:t>
            </w:r>
            <w:r>
              <w:rPr>
                <w:rStyle w:val="IndexLink"/>
                <w:rtl w:val="true"/>
              </w:rPr>
              <w:t>حرام</w:t>
            </w:r>
            <w:r>
              <w:rPr>
                <w:rStyle w:val="IndexLink"/>
                <w:rtl w:val="true"/>
              </w:rPr>
              <w:tab/>
            </w:r>
            <w:r>
              <w:rPr>
                <w:rStyle w:val="IndexLink"/>
              </w:rPr>
              <w:t>21</w:t>
            </w:r>
          </w:hyperlink>
        </w:p>
        <w:p>
          <w:pPr>
            <w:pStyle w:val="Contents3"/>
            <w:tabs>
              <w:tab w:val="clear" w:pos="8459"/>
              <w:tab w:val="right" w:pos="9026" w:leader="dot"/>
            </w:tabs>
            <w:rPr/>
          </w:pPr>
          <w:hyperlink w:anchor="__RefHeading___Toc827112_211673320">
            <w:r>
              <w:rPr>
                <w:webHidden/>
                <w:rStyle w:val="IndexLink"/>
              </w:rPr>
              <w:t>54</w:t>
            </w:r>
            <w:r>
              <w:rPr>
                <w:rStyle w:val="IndexLink"/>
                <w:rtl w:val="true"/>
              </w:rPr>
              <w:t xml:space="preserve">- </w:t>
            </w:r>
            <w:r>
              <w:rPr>
                <w:rStyle w:val="IndexLink"/>
                <w:rtl w:val="true"/>
              </w:rPr>
              <w:t>حرج</w:t>
            </w:r>
            <w:r>
              <w:rPr>
                <w:rStyle w:val="IndexLink"/>
                <w:rtl w:val="true"/>
              </w:rPr>
              <w:tab/>
            </w:r>
            <w:r>
              <w:rPr>
                <w:rStyle w:val="IndexLink"/>
              </w:rPr>
              <w:t>21</w:t>
            </w:r>
          </w:hyperlink>
        </w:p>
        <w:p>
          <w:pPr>
            <w:pStyle w:val="Contents3"/>
            <w:tabs>
              <w:tab w:val="clear" w:pos="8459"/>
              <w:tab w:val="right" w:pos="9026" w:leader="dot"/>
            </w:tabs>
            <w:rPr/>
          </w:pPr>
          <w:hyperlink w:anchor="__RefHeading___Toc827114_211673320">
            <w:r>
              <w:rPr>
                <w:webHidden/>
                <w:rStyle w:val="IndexLink"/>
              </w:rPr>
              <w:t>55</w:t>
            </w:r>
            <w:r>
              <w:rPr>
                <w:rStyle w:val="IndexLink"/>
                <w:rtl w:val="true"/>
              </w:rPr>
              <w:t xml:space="preserve">- </w:t>
            </w:r>
            <w:r>
              <w:rPr>
                <w:rStyle w:val="IndexLink"/>
                <w:rtl w:val="true"/>
              </w:rPr>
              <w:t>حضر</w:t>
            </w:r>
            <w:r>
              <w:rPr>
                <w:rStyle w:val="IndexLink"/>
                <w:rtl w:val="true"/>
              </w:rPr>
              <w:tab/>
            </w:r>
            <w:r>
              <w:rPr>
                <w:rStyle w:val="IndexLink"/>
              </w:rPr>
              <w:t>21</w:t>
            </w:r>
          </w:hyperlink>
        </w:p>
        <w:p>
          <w:pPr>
            <w:pStyle w:val="Contents3"/>
            <w:tabs>
              <w:tab w:val="clear" w:pos="8459"/>
              <w:tab w:val="right" w:pos="9026" w:leader="dot"/>
            </w:tabs>
            <w:rPr/>
          </w:pPr>
          <w:hyperlink w:anchor="__RefHeading___Toc827116_211673320">
            <w:r>
              <w:rPr>
                <w:webHidden/>
                <w:rStyle w:val="IndexLink"/>
              </w:rPr>
              <w:t>56</w:t>
            </w:r>
            <w:r>
              <w:rPr>
                <w:rStyle w:val="IndexLink"/>
                <w:rtl w:val="true"/>
              </w:rPr>
              <w:t xml:space="preserve">- </w:t>
            </w:r>
            <w:r>
              <w:rPr>
                <w:rStyle w:val="IndexLink"/>
                <w:rtl w:val="true"/>
              </w:rPr>
              <w:t>حنوط</w:t>
            </w:r>
            <w:r>
              <w:rPr>
                <w:rStyle w:val="IndexLink"/>
                <w:rtl w:val="true"/>
              </w:rPr>
              <w:tab/>
            </w:r>
            <w:r>
              <w:rPr>
                <w:rStyle w:val="IndexLink"/>
              </w:rPr>
              <w:t>21</w:t>
            </w:r>
          </w:hyperlink>
        </w:p>
        <w:p>
          <w:pPr>
            <w:pStyle w:val="Contents3"/>
            <w:tabs>
              <w:tab w:val="clear" w:pos="8459"/>
              <w:tab w:val="right" w:pos="9026" w:leader="dot"/>
            </w:tabs>
            <w:rPr/>
          </w:pPr>
          <w:hyperlink w:anchor="__RefHeading___Toc827118_211673320">
            <w:r>
              <w:rPr>
                <w:webHidden/>
                <w:rStyle w:val="IndexLink"/>
              </w:rPr>
              <w:t>57</w:t>
            </w:r>
            <w:r>
              <w:rPr>
                <w:rStyle w:val="IndexLink"/>
                <w:rtl w:val="true"/>
              </w:rPr>
              <w:t xml:space="preserve">- </w:t>
            </w:r>
            <w:r>
              <w:rPr>
                <w:rStyle w:val="IndexLink"/>
                <w:rtl w:val="true"/>
              </w:rPr>
              <w:t>حواله</w:t>
            </w:r>
            <w:r>
              <w:rPr>
                <w:rStyle w:val="IndexLink"/>
                <w:rtl w:val="true"/>
              </w:rPr>
              <w:tab/>
            </w:r>
            <w:r>
              <w:rPr>
                <w:rStyle w:val="IndexLink"/>
              </w:rPr>
              <w:t>21</w:t>
            </w:r>
          </w:hyperlink>
        </w:p>
        <w:p>
          <w:pPr>
            <w:pStyle w:val="Contents3"/>
            <w:tabs>
              <w:tab w:val="clear" w:pos="8459"/>
              <w:tab w:val="right" w:pos="9026" w:leader="dot"/>
            </w:tabs>
            <w:rPr/>
          </w:pPr>
          <w:hyperlink w:anchor="__RefHeading___Toc827120_211673320">
            <w:r>
              <w:rPr>
                <w:webHidden/>
                <w:rStyle w:val="IndexLink"/>
              </w:rPr>
              <w:t>58</w:t>
            </w:r>
            <w:r>
              <w:rPr>
                <w:rStyle w:val="IndexLink"/>
                <w:rtl w:val="true"/>
              </w:rPr>
              <w:t xml:space="preserve">- </w:t>
            </w:r>
            <w:r>
              <w:rPr>
                <w:rStyle w:val="IndexLink"/>
                <w:rtl w:val="true"/>
              </w:rPr>
              <w:t>حیض</w:t>
            </w:r>
            <w:r>
              <w:rPr>
                <w:rStyle w:val="IndexLink"/>
                <w:rtl w:val="true"/>
              </w:rPr>
              <w:tab/>
            </w:r>
            <w:r>
              <w:rPr>
                <w:rStyle w:val="IndexLink"/>
              </w:rPr>
              <w:t>21</w:t>
            </w:r>
          </w:hyperlink>
        </w:p>
        <w:p>
          <w:pPr>
            <w:pStyle w:val="Contents3"/>
            <w:tabs>
              <w:tab w:val="clear" w:pos="8459"/>
              <w:tab w:val="right" w:pos="9026" w:leader="dot"/>
            </w:tabs>
            <w:rPr/>
          </w:pPr>
          <w:hyperlink w:anchor="__RefHeading___Toc827122_211673320">
            <w:r>
              <w:rPr>
                <w:webHidden/>
                <w:rStyle w:val="IndexLink"/>
              </w:rPr>
              <w:t>59</w:t>
            </w:r>
            <w:r>
              <w:rPr>
                <w:rStyle w:val="IndexLink"/>
                <w:rtl w:val="true"/>
              </w:rPr>
              <w:t xml:space="preserve">- </w:t>
            </w:r>
            <w:r>
              <w:rPr>
                <w:rStyle w:val="IndexLink"/>
                <w:rtl w:val="true"/>
              </w:rPr>
              <w:t>حین عروض شک</w:t>
            </w:r>
            <w:r>
              <w:rPr>
                <w:rStyle w:val="IndexLink"/>
                <w:rtl w:val="true"/>
              </w:rPr>
              <w:tab/>
            </w:r>
            <w:r>
              <w:rPr>
                <w:rStyle w:val="IndexLink"/>
              </w:rPr>
              <w:t>22</w:t>
            </w:r>
          </w:hyperlink>
        </w:p>
        <w:p>
          <w:pPr>
            <w:pStyle w:val="Contents2"/>
            <w:tabs>
              <w:tab w:val="clear" w:pos="8743"/>
              <w:tab w:val="right" w:pos="9026" w:leader="dot"/>
            </w:tabs>
            <w:rPr/>
          </w:pPr>
          <w:hyperlink w:anchor="__RefHeading___Toc827124_211673320">
            <w:r>
              <w:rPr>
                <w:webHidden/>
                <w:rStyle w:val="IndexLink"/>
                <w:rtl w:val="true"/>
              </w:rPr>
              <w:t>خ</w:t>
            </w:r>
            <w:r>
              <w:rPr>
                <w:rStyle w:val="IndexLink"/>
                <w:rtl w:val="true"/>
              </w:rPr>
              <w:tab/>
            </w:r>
            <w:r>
              <w:rPr>
                <w:rStyle w:val="IndexLink"/>
              </w:rPr>
              <w:t>22</w:t>
            </w:r>
          </w:hyperlink>
        </w:p>
        <w:p>
          <w:pPr>
            <w:pStyle w:val="Contents3"/>
            <w:tabs>
              <w:tab w:val="clear" w:pos="8459"/>
              <w:tab w:val="right" w:pos="9026" w:leader="dot"/>
            </w:tabs>
            <w:rPr/>
          </w:pPr>
          <w:hyperlink w:anchor="__RefHeading___Toc827126_211673320">
            <w:r>
              <w:rPr>
                <w:webHidden/>
                <w:rStyle w:val="IndexLink"/>
              </w:rPr>
              <w:t>1</w:t>
            </w:r>
            <w:r>
              <w:rPr>
                <w:rStyle w:val="IndexLink"/>
                <w:rtl w:val="true"/>
              </w:rPr>
              <w:t xml:space="preserve">- </w:t>
            </w:r>
            <w:r>
              <w:rPr>
                <w:rStyle w:val="IndexLink"/>
                <w:rtl w:val="true"/>
              </w:rPr>
              <w:t>خالی از قوت نیست</w:t>
            </w:r>
            <w:r>
              <w:rPr>
                <w:rStyle w:val="IndexLink"/>
                <w:rtl w:val="true"/>
              </w:rPr>
              <w:tab/>
            </w:r>
            <w:r>
              <w:rPr>
                <w:rStyle w:val="IndexLink"/>
              </w:rPr>
              <w:t>22</w:t>
            </w:r>
          </w:hyperlink>
        </w:p>
        <w:p>
          <w:pPr>
            <w:pStyle w:val="Contents3"/>
            <w:tabs>
              <w:tab w:val="clear" w:pos="8459"/>
              <w:tab w:val="right" w:pos="9026" w:leader="dot"/>
            </w:tabs>
            <w:rPr/>
          </w:pPr>
          <w:hyperlink w:anchor="__RefHeading___Toc827128_211673320">
            <w:r>
              <w:rPr>
                <w:webHidden/>
                <w:rStyle w:val="IndexLink"/>
              </w:rPr>
              <w:t>2</w:t>
            </w:r>
            <w:r>
              <w:rPr>
                <w:rStyle w:val="IndexLink"/>
                <w:rtl w:val="true"/>
              </w:rPr>
              <w:t xml:space="preserve">- </w:t>
            </w:r>
            <w:r>
              <w:rPr>
                <w:rStyle w:val="IndexLink"/>
                <w:rtl w:val="true"/>
              </w:rPr>
              <w:t>خالی از وجه نیست</w:t>
            </w:r>
            <w:r>
              <w:rPr>
                <w:rStyle w:val="IndexLink"/>
                <w:rtl w:val="true"/>
              </w:rPr>
              <w:tab/>
            </w:r>
            <w:r>
              <w:rPr>
                <w:rStyle w:val="IndexLink"/>
              </w:rPr>
              <w:t>22</w:t>
            </w:r>
          </w:hyperlink>
        </w:p>
        <w:p>
          <w:pPr>
            <w:pStyle w:val="Contents3"/>
            <w:tabs>
              <w:tab w:val="clear" w:pos="8459"/>
              <w:tab w:val="right" w:pos="9026" w:leader="dot"/>
            </w:tabs>
            <w:rPr/>
          </w:pPr>
          <w:hyperlink w:anchor="__RefHeading___Toc827130_211673320">
            <w:r>
              <w:rPr>
                <w:webHidden/>
                <w:rStyle w:val="IndexLink"/>
              </w:rPr>
              <w:t>3</w:t>
            </w:r>
            <w:r>
              <w:rPr>
                <w:rStyle w:val="IndexLink"/>
                <w:rtl w:val="true"/>
              </w:rPr>
              <w:t xml:space="preserve">- </w:t>
            </w:r>
            <w:r>
              <w:rPr>
                <w:rStyle w:val="IndexLink"/>
                <w:rtl w:val="true"/>
              </w:rPr>
              <w:t>خمس</w:t>
            </w:r>
            <w:r>
              <w:rPr>
                <w:rStyle w:val="IndexLink"/>
                <w:rtl w:val="true"/>
              </w:rPr>
              <w:tab/>
            </w:r>
            <w:r>
              <w:rPr>
                <w:rStyle w:val="IndexLink"/>
              </w:rPr>
              <w:t>22</w:t>
            </w:r>
          </w:hyperlink>
        </w:p>
        <w:p>
          <w:pPr>
            <w:pStyle w:val="Contents3"/>
            <w:tabs>
              <w:tab w:val="clear" w:pos="8459"/>
              <w:tab w:val="right" w:pos="9026" w:leader="dot"/>
            </w:tabs>
            <w:rPr/>
          </w:pPr>
          <w:hyperlink w:anchor="__RefHeading___Toc827132_211673320">
            <w:r>
              <w:rPr>
                <w:webHidden/>
                <w:rStyle w:val="IndexLink"/>
              </w:rPr>
              <w:t>4</w:t>
            </w:r>
            <w:r>
              <w:rPr>
                <w:rStyle w:val="IndexLink"/>
                <w:rtl w:val="true"/>
              </w:rPr>
              <w:t xml:space="preserve">- </w:t>
            </w:r>
            <w:r>
              <w:rPr>
                <w:rStyle w:val="IndexLink"/>
                <w:rtl w:val="true"/>
              </w:rPr>
              <w:t>خیار</w:t>
            </w:r>
            <w:r>
              <w:rPr>
                <w:rStyle w:val="IndexLink"/>
                <w:rtl w:val="true"/>
              </w:rPr>
              <w:tab/>
            </w:r>
            <w:r>
              <w:rPr>
                <w:rStyle w:val="IndexLink"/>
              </w:rPr>
              <w:t>22</w:t>
            </w:r>
          </w:hyperlink>
        </w:p>
        <w:p>
          <w:pPr>
            <w:pStyle w:val="Contents2"/>
            <w:tabs>
              <w:tab w:val="clear" w:pos="8743"/>
              <w:tab w:val="right" w:pos="9026" w:leader="dot"/>
            </w:tabs>
            <w:rPr/>
          </w:pPr>
          <w:hyperlink w:anchor="__RefHeading___Toc827134_211673320">
            <w:r>
              <w:rPr>
                <w:webHidden/>
                <w:rStyle w:val="IndexLink"/>
                <w:rtl w:val="true"/>
              </w:rPr>
              <w:t>د</w:t>
            </w:r>
            <w:r>
              <w:rPr>
                <w:rStyle w:val="IndexLink"/>
                <w:rtl w:val="true"/>
              </w:rPr>
              <w:tab/>
            </w:r>
            <w:r>
              <w:rPr>
                <w:rStyle w:val="IndexLink"/>
              </w:rPr>
              <w:t>22</w:t>
            </w:r>
          </w:hyperlink>
        </w:p>
        <w:p>
          <w:pPr>
            <w:pStyle w:val="Contents3"/>
            <w:tabs>
              <w:tab w:val="clear" w:pos="8459"/>
              <w:tab w:val="right" w:pos="9026" w:leader="dot"/>
            </w:tabs>
            <w:rPr/>
          </w:pPr>
          <w:hyperlink w:anchor="__RefHeading___Toc827136_211673320">
            <w:r>
              <w:rPr>
                <w:webHidden/>
                <w:rStyle w:val="IndexLink"/>
              </w:rPr>
              <w:t>5</w:t>
            </w:r>
            <w:r>
              <w:rPr>
                <w:rStyle w:val="IndexLink"/>
                <w:rtl w:val="true"/>
              </w:rPr>
              <w:t xml:space="preserve">- </w:t>
            </w:r>
            <w:r>
              <w:rPr>
                <w:rStyle w:val="IndexLink"/>
                <w:rtl w:val="true"/>
              </w:rPr>
              <w:t>دائمه</w:t>
            </w:r>
            <w:r>
              <w:rPr>
                <w:rStyle w:val="IndexLink"/>
                <w:rtl w:val="true"/>
              </w:rPr>
              <w:tab/>
            </w:r>
            <w:r>
              <w:rPr>
                <w:rStyle w:val="IndexLink"/>
              </w:rPr>
              <w:t>22</w:t>
            </w:r>
          </w:hyperlink>
        </w:p>
        <w:p>
          <w:pPr>
            <w:pStyle w:val="Contents3"/>
            <w:tabs>
              <w:tab w:val="clear" w:pos="8459"/>
              <w:tab w:val="right" w:pos="9026" w:leader="dot"/>
            </w:tabs>
            <w:rPr/>
          </w:pPr>
          <w:hyperlink w:anchor="__RefHeading___Toc827138_211673320">
            <w:r>
              <w:rPr>
                <w:webHidden/>
                <w:rStyle w:val="IndexLink"/>
              </w:rPr>
              <w:t>6</w:t>
            </w:r>
            <w:r>
              <w:rPr>
                <w:rStyle w:val="IndexLink"/>
                <w:rtl w:val="true"/>
              </w:rPr>
              <w:t xml:space="preserve">- </w:t>
            </w:r>
            <w:r>
              <w:rPr>
                <w:rStyle w:val="IndexLink"/>
                <w:rtl w:val="true"/>
              </w:rPr>
              <w:t>دبر</w:t>
            </w:r>
            <w:r>
              <w:rPr>
                <w:rStyle w:val="IndexLink"/>
                <w:rtl w:val="true"/>
              </w:rPr>
              <w:tab/>
            </w:r>
            <w:r>
              <w:rPr>
                <w:rStyle w:val="IndexLink"/>
              </w:rPr>
              <w:t>22</w:t>
            </w:r>
          </w:hyperlink>
        </w:p>
        <w:p>
          <w:pPr>
            <w:pStyle w:val="Contents3"/>
            <w:tabs>
              <w:tab w:val="clear" w:pos="8459"/>
              <w:tab w:val="right" w:pos="9026" w:leader="dot"/>
            </w:tabs>
            <w:rPr/>
          </w:pPr>
          <w:hyperlink w:anchor="__RefHeading___Toc827140_211673320">
            <w:r>
              <w:rPr>
                <w:webHidden/>
                <w:rStyle w:val="IndexLink"/>
              </w:rPr>
              <w:t>7</w:t>
            </w:r>
            <w:r>
              <w:rPr>
                <w:rStyle w:val="IndexLink"/>
                <w:rtl w:val="true"/>
              </w:rPr>
              <w:t xml:space="preserve">- </w:t>
            </w:r>
            <w:r>
              <w:rPr>
                <w:rStyle w:val="IndexLink"/>
                <w:rtl w:val="true"/>
              </w:rPr>
              <w:t>دفاع</w:t>
            </w:r>
            <w:r>
              <w:rPr>
                <w:rStyle w:val="IndexLink"/>
                <w:rtl w:val="true"/>
              </w:rPr>
              <w:tab/>
            </w:r>
            <w:r>
              <w:rPr>
                <w:rStyle w:val="IndexLink"/>
              </w:rPr>
              <w:t>22</w:t>
            </w:r>
          </w:hyperlink>
        </w:p>
        <w:p>
          <w:pPr>
            <w:pStyle w:val="Contents3"/>
            <w:tabs>
              <w:tab w:val="clear" w:pos="8459"/>
              <w:tab w:val="right" w:pos="9026" w:leader="dot"/>
            </w:tabs>
            <w:rPr/>
          </w:pPr>
          <w:hyperlink w:anchor="__RefHeading___Toc827142_211673320">
            <w:r>
              <w:rPr>
                <w:webHidden/>
                <w:rStyle w:val="IndexLink"/>
              </w:rPr>
              <w:t>8</w:t>
            </w:r>
            <w:r>
              <w:rPr>
                <w:rStyle w:val="IndexLink"/>
                <w:rtl w:val="true"/>
              </w:rPr>
              <w:t xml:space="preserve">- </w:t>
            </w:r>
            <w:r>
              <w:rPr>
                <w:rStyle w:val="IndexLink"/>
                <w:rtl w:val="true"/>
              </w:rPr>
              <w:t>دیه</w:t>
            </w:r>
            <w:r>
              <w:rPr>
                <w:rStyle w:val="IndexLink"/>
                <w:rtl w:val="true"/>
              </w:rPr>
              <w:tab/>
            </w:r>
            <w:r>
              <w:rPr>
                <w:rStyle w:val="IndexLink"/>
              </w:rPr>
              <w:t>22</w:t>
            </w:r>
          </w:hyperlink>
        </w:p>
        <w:p>
          <w:pPr>
            <w:pStyle w:val="Contents2"/>
            <w:tabs>
              <w:tab w:val="clear" w:pos="8743"/>
              <w:tab w:val="right" w:pos="9026" w:leader="dot"/>
            </w:tabs>
            <w:rPr/>
          </w:pPr>
          <w:hyperlink w:anchor="__RefHeading___Toc827144_211673320">
            <w:r>
              <w:rPr>
                <w:webHidden/>
                <w:rStyle w:val="IndexLink"/>
                <w:rtl w:val="true"/>
              </w:rPr>
              <w:t>ذ</w:t>
            </w:r>
            <w:r>
              <w:rPr>
                <w:rStyle w:val="IndexLink"/>
                <w:rtl w:val="true"/>
              </w:rPr>
              <w:tab/>
            </w:r>
            <w:r>
              <w:rPr>
                <w:rStyle w:val="IndexLink"/>
              </w:rPr>
              <w:t>22</w:t>
            </w:r>
          </w:hyperlink>
        </w:p>
        <w:p>
          <w:pPr>
            <w:pStyle w:val="Contents3"/>
            <w:tabs>
              <w:tab w:val="clear" w:pos="8459"/>
              <w:tab w:val="right" w:pos="9026" w:leader="dot"/>
            </w:tabs>
            <w:rPr/>
          </w:pPr>
          <w:hyperlink w:anchor="__RefHeading___Toc827146_211673320">
            <w:r>
              <w:rPr>
                <w:webHidden/>
                <w:rStyle w:val="IndexLink"/>
              </w:rPr>
              <w:t>9</w:t>
            </w:r>
            <w:r>
              <w:rPr>
                <w:rStyle w:val="IndexLink"/>
                <w:rtl w:val="true"/>
              </w:rPr>
              <w:t xml:space="preserve">- </w:t>
            </w:r>
            <w:r>
              <w:rPr>
                <w:rStyle w:val="IndexLink"/>
                <w:rtl w:val="true"/>
              </w:rPr>
              <w:t>ذبح شرعی</w:t>
            </w:r>
            <w:r>
              <w:rPr>
                <w:rStyle w:val="IndexLink"/>
                <w:rtl w:val="true"/>
              </w:rPr>
              <w:tab/>
            </w:r>
            <w:r>
              <w:rPr>
                <w:rStyle w:val="IndexLink"/>
              </w:rPr>
              <w:t>22</w:t>
            </w:r>
          </w:hyperlink>
        </w:p>
        <w:p>
          <w:pPr>
            <w:pStyle w:val="Contents3"/>
            <w:tabs>
              <w:tab w:val="clear" w:pos="8459"/>
              <w:tab w:val="right" w:pos="9026" w:leader="dot"/>
            </w:tabs>
            <w:rPr/>
          </w:pPr>
          <w:hyperlink w:anchor="__RefHeading___Toc827148_211673320">
            <w:r>
              <w:rPr>
                <w:webHidden/>
                <w:rStyle w:val="IndexLink"/>
              </w:rPr>
              <w:t>10</w:t>
            </w:r>
            <w:r>
              <w:rPr>
                <w:rStyle w:val="IndexLink"/>
                <w:rtl w:val="true"/>
              </w:rPr>
              <w:t xml:space="preserve">- </w:t>
            </w:r>
            <w:r>
              <w:rPr>
                <w:rStyle w:val="IndexLink"/>
                <w:rtl w:val="true"/>
              </w:rPr>
              <w:t>ذمه</w:t>
            </w:r>
            <w:r>
              <w:rPr>
                <w:rStyle w:val="IndexLink"/>
                <w:rtl w:val="true"/>
              </w:rPr>
              <w:tab/>
            </w:r>
            <w:r>
              <w:rPr>
                <w:rStyle w:val="IndexLink"/>
              </w:rPr>
              <w:t>22</w:t>
            </w:r>
          </w:hyperlink>
        </w:p>
        <w:p>
          <w:pPr>
            <w:pStyle w:val="Contents3"/>
            <w:tabs>
              <w:tab w:val="clear" w:pos="8459"/>
              <w:tab w:val="right" w:pos="9026" w:leader="dot"/>
            </w:tabs>
            <w:rPr/>
          </w:pPr>
          <w:hyperlink w:anchor="__RefHeading___Toc827150_211673320">
            <w:r>
              <w:rPr>
                <w:webHidden/>
                <w:rStyle w:val="IndexLink"/>
              </w:rPr>
              <w:t>11</w:t>
            </w:r>
            <w:r>
              <w:rPr>
                <w:rStyle w:val="IndexLink"/>
                <w:rtl w:val="true"/>
              </w:rPr>
              <w:t xml:space="preserve">- </w:t>
            </w:r>
            <w:r>
              <w:rPr>
                <w:rStyle w:val="IndexLink"/>
                <w:rtl w:val="true"/>
              </w:rPr>
              <w:t>ذمی</w:t>
            </w:r>
            <w:r>
              <w:rPr>
                <w:rStyle w:val="IndexLink"/>
                <w:rtl w:val="true"/>
              </w:rPr>
              <w:tab/>
            </w:r>
            <w:r>
              <w:rPr>
                <w:rStyle w:val="IndexLink"/>
              </w:rPr>
              <w:t>22</w:t>
            </w:r>
          </w:hyperlink>
        </w:p>
        <w:p>
          <w:pPr>
            <w:pStyle w:val="Contents2"/>
            <w:tabs>
              <w:tab w:val="clear" w:pos="8743"/>
              <w:tab w:val="right" w:pos="9026" w:leader="dot"/>
            </w:tabs>
            <w:rPr/>
          </w:pPr>
          <w:hyperlink w:anchor="__RefHeading___Toc827152_211673320">
            <w:r>
              <w:rPr>
                <w:webHidden/>
                <w:rStyle w:val="IndexLink"/>
                <w:rtl w:val="true"/>
              </w:rPr>
              <w:t>ر</w:t>
            </w:r>
            <w:r>
              <w:rPr>
                <w:rStyle w:val="IndexLink"/>
                <w:rtl w:val="true"/>
              </w:rPr>
              <w:tab/>
            </w:r>
            <w:r>
              <w:rPr>
                <w:rStyle w:val="IndexLink"/>
              </w:rPr>
              <w:t>22</w:t>
            </w:r>
          </w:hyperlink>
        </w:p>
        <w:p>
          <w:pPr>
            <w:pStyle w:val="Contents3"/>
            <w:tabs>
              <w:tab w:val="clear" w:pos="8459"/>
              <w:tab w:val="right" w:pos="9026" w:leader="dot"/>
            </w:tabs>
            <w:rPr/>
          </w:pPr>
          <w:hyperlink w:anchor="__RefHeading___Toc827154_211673320">
            <w:r>
              <w:rPr>
                <w:webHidden/>
                <w:rStyle w:val="IndexLink"/>
              </w:rPr>
              <w:t>12</w:t>
            </w:r>
            <w:r>
              <w:rPr>
                <w:rStyle w:val="IndexLink"/>
                <w:rtl w:val="true"/>
              </w:rPr>
              <w:t xml:space="preserve">- </w:t>
            </w:r>
            <w:r>
              <w:rPr>
                <w:rStyle w:val="IndexLink"/>
                <w:rtl w:val="true"/>
              </w:rPr>
              <w:t>رباء قرضی</w:t>
            </w:r>
            <w:r>
              <w:rPr>
                <w:rStyle w:val="IndexLink"/>
                <w:rtl w:val="true"/>
              </w:rPr>
              <w:tab/>
            </w:r>
            <w:r>
              <w:rPr>
                <w:rStyle w:val="IndexLink"/>
              </w:rPr>
              <w:t>22</w:t>
            </w:r>
          </w:hyperlink>
        </w:p>
        <w:p>
          <w:pPr>
            <w:pStyle w:val="Contents3"/>
            <w:tabs>
              <w:tab w:val="clear" w:pos="8459"/>
              <w:tab w:val="right" w:pos="9026" w:leader="dot"/>
            </w:tabs>
            <w:rPr/>
          </w:pPr>
          <w:hyperlink w:anchor="__RefHeading___Toc827156_211673320">
            <w:r>
              <w:rPr>
                <w:webHidden/>
                <w:rStyle w:val="IndexLink"/>
              </w:rPr>
              <w:t>13</w:t>
            </w:r>
            <w:r>
              <w:rPr>
                <w:rStyle w:val="IndexLink"/>
                <w:rtl w:val="true"/>
              </w:rPr>
              <w:t xml:space="preserve">- </w:t>
            </w:r>
            <w:r>
              <w:rPr>
                <w:rStyle w:val="IndexLink"/>
                <w:rtl w:val="true"/>
              </w:rPr>
              <w:t>ربح سنه</w:t>
            </w:r>
            <w:r>
              <w:rPr>
                <w:rStyle w:val="IndexLink"/>
                <w:rtl w:val="true"/>
              </w:rPr>
              <w:tab/>
            </w:r>
            <w:r>
              <w:rPr>
                <w:rStyle w:val="IndexLink"/>
              </w:rPr>
              <w:t>22</w:t>
            </w:r>
          </w:hyperlink>
        </w:p>
        <w:p>
          <w:pPr>
            <w:pStyle w:val="Contents3"/>
            <w:tabs>
              <w:tab w:val="clear" w:pos="8459"/>
              <w:tab w:val="right" w:pos="9026" w:leader="dot"/>
            </w:tabs>
            <w:rPr/>
          </w:pPr>
          <w:hyperlink w:anchor="__RefHeading___Toc827158_211673320">
            <w:r>
              <w:rPr>
                <w:webHidden/>
                <w:rStyle w:val="IndexLink"/>
              </w:rPr>
              <w:t>14</w:t>
            </w:r>
            <w:r>
              <w:rPr>
                <w:rStyle w:val="IndexLink"/>
                <w:rtl w:val="true"/>
              </w:rPr>
              <w:t xml:space="preserve">- </w:t>
            </w:r>
            <w:r>
              <w:rPr>
                <w:rStyle w:val="IndexLink"/>
                <w:rtl w:val="true"/>
              </w:rPr>
              <w:t>رضاعی</w:t>
            </w:r>
            <w:r>
              <w:rPr>
                <w:rStyle w:val="IndexLink"/>
                <w:rtl w:val="true"/>
              </w:rPr>
              <w:tab/>
            </w:r>
            <w:r>
              <w:rPr>
                <w:rStyle w:val="IndexLink"/>
              </w:rPr>
              <w:t>22</w:t>
            </w:r>
          </w:hyperlink>
        </w:p>
        <w:p>
          <w:pPr>
            <w:pStyle w:val="Contents3"/>
            <w:tabs>
              <w:tab w:val="clear" w:pos="8459"/>
              <w:tab w:val="right" w:pos="9026" w:leader="dot"/>
            </w:tabs>
            <w:rPr/>
          </w:pPr>
          <w:hyperlink w:anchor="__RefHeading___Toc827160_211673320">
            <w:r>
              <w:rPr>
                <w:webHidden/>
                <w:rStyle w:val="IndexLink"/>
              </w:rPr>
              <w:t>15</w:t>
            </w:r>
            <w:r>
              <w:rPr>
                <w:rStyle w:val="IndexLink"/>
                <w:rtl w:val="true"/>
              </w:rPr>
              <w:t xml:space="preserve">- </w:t>
            </w:r>
            <w:r>
              <w:rPr>
                <w:rStyle w:val="IndexLink"/>
                <w:rtl w:val="true"/>
              </w:rPr>
              <w:t>رفع ضرورت</w:t>
            </w:r>
            <w:r>
              <w:rPr>
                <w:rStyle w:val="IndexLink"/>
                <w:rtl w:val="true"/>
              </w:rPr>
              <w:tab/>
            </w:r>
            <w:r>
              <w:rPr>
                <w:rStyle w:val="IndexLink"/>
              </w:rPr>
              <w:t>23</w:t>
            </w:r>
          </w:hyperlink>
        </w:p>
        <w:p>
          <w:pPr>
            <w:pStyle w:val="Contents3"/>
            <w:tabs>
              <w:tab w:val="clear" w:pos="8459"/>
              <w:tab w:val="right" w:pos="9026" w:leader="dot"/>
            </w:tabs>
            <w:rPr/>
          </w:pPr>
          <w:hyperlink w:anchor="__RefHeading___Toc827162_211673320">
            <w:r>
              <w:rPr>
                <w:webHidden/>
                <w:rStyle w:val="IndexLink"/>
              </w:rPr>
              <w:t>16</w:t>
            </w:r>
            <w:r>
              <w:rPr>
                <w:rStyle w:val="IndexLink"/>
                <w:rtl w:val="true"/>
              </w:rPr>
              <w:t xml:space="preserve">- </w:t>
            </w:r>
            <w:r>
              <w:rPr>
                <w:rStyle w:val="IndexLink"/>
                <w:rtl w:val="true"/>
              </w:rPr>
              <w:t>رکن</w:t>
            </w:r>
            <w:r>
              <w:rPr>
                <w:rStyle w:val="IndexLink"/>
                <w:rtl w:val="true"/>
              </w:rPr>
              <w:tab/>
            </w:r>
            <w:r>
              <w:rPr>
                <w:rStyle w:val="IndexLink"/>
              </w:rPr>
              <w:t>23</w:t>
            </w:r>
          </w:hyperlink>
        </w:p>
        <w:p>
          <w:pPr>
            <w:pStyle w:val="Contents3"/>
            <w:tabs>
              <w:tab w:val="clear" w:pos="8459"/>
              <w:tab w:val="right" w:pos="9026" w:leader="dot"/>
            </w:tabs>
            <w:rPr/>
          </w:pPr>
          <w:hyperlink w:anchor="__RefHeading___Toc827164_211673320">
            <w:r>
              <w:rPr>
                <w:webHidden/>
                <w:rStyle w:val="IndexLink"/>
              </w:rPr>
              <w:t>17</w:t>
            </w:r>
            <w:r>
              <w:rPr>
                <w:rStyle w:val="IndexLink"/>
                <w:rtl w:val="true"/>
              </w:rPr>
              <w:t xml:space="preserve">- </w:t>
            </w:r>
            <w:r>
              <w:rPr>
                <w:rStyle w:val="IndexLink"/>
                <w:rtl w:val="true"/>
              </w:rPr>
              <w:t>رکوع</w:t>
            </w:r>
            <w:r>
              <w:rPr>
                <w:rStyle w:val="IndexLink"/>
                <w:rtl w:val="true"/>
              </w:rPr>
              <w:tab/>
            </w:r>
            <w:r>
              <w:rPr>
                <w:rStyle w:val="IndexLink"/>
              </w:rPr>
              <w:t>23</w:t>
            </w:r>
          </w:hyperlink>
        </w:p>
        <w:p>
          <w:pPr>
            <w:pStyle w:val="Contents3"/>
            <w:tabs>
              <w:tab w:val="clear" w:pos="8459"/>
              <w:tab w:val="right" w:pos="9026" w:leader="dot"/>
            </w:tabs>
            <w:rPr/>
          </w:pPr>
          <w:hyperlink w:anchor="__RefHeading___Toc827166_211673320">
            <w:r>
              <w:rPr>
                <w:webHidden/>
                <w:rStyle w:val="IndexLink"/>
              </w:rPr>
              <w:t>18</w:t>
            </w:r>
            <w:r>
              <w:rPr>
                <w:rStyle w:val="IndexLink"/>
                <w:rtl w:val="true"/>
              </w:rPr>
              <w:t xml:space="preserve">- </w:t>
            </w:r>
            <w:r>
              <w:rPr>
                <w:rStyle w:val="IndexLink"/>
                <w:rtl w:val="true"/>
              </w:rPr>
              <w:t>رهن</w:t>
            </w:r>
            <w:r>
              <w:rPr>
                <w:rStyle w:val="IndexLink"/>
                <w:rtl w:val="true"/>
              </w:rPr>
              <w:tab/>
            </w:r>
            <w:r>
              <w:rPr>
                <w:rStyle w:val="IndexLink"/>
              </w:rPr>
              <w:t>23</w:t>
            </w:r>
          </w:hyperlink>
        </w:p>
        <w:p>
          <w:pPr>
            <w:pStyle w:val="Contents3"/>
            <w:tabs>
              <w:tab w:val="clear" w:pos="8459"/>
              <w:tab w:val="right" w:pos="9026" w:leader="dot"/>
            </w:tabs>
            <w:rPr/>
          </w:pPr>
          <w:hyperlink w:anchor="__RefHeading___Toc827168_211673320">
            <w:r>
              <w:rPr>
                <w:webHidden/>
                <w:rStyle w:val="IndexLink"/>
              </w:rPr>
              <w:t>19</w:t>
            </w:r>
            <w:r>
              <w:rPr>
                <w:rStyle w:val="IndexLink"/>
                <w:rtl w:val="true"/>
              </w:rPr>
              <w:t xml:space="preserve">- </w:t>
            </w:r>
            <w:r>
              <w:rPr>
                <w:rStyle w:val="IndexLink"/>
                <w:rtl w:val="true"/>
              </w:rPr>
              <w:t>ریبه</w:t>
            </w:r>
            <w:r>
              <w:rPr>
                <w:rStyle w:val="IndexLink"/>
                <w:rtl w:val="true"/>
              </w:rPr>
              <w:tab/>
            </w:r>
            <w:r>
              <w:rPr>
                <w:rStyle w:val="IndexLink"/>
              </w:rPr>
              <w:t>23</w:t>
            </w:r>
          </w:hyperlink>
        </w:p>
        <w:p>
          <w:pPr>
            <w:pStyle w:val="Contents2"/>
            <w:tabs>
              <w:tab w:val="clear" w:pos="8743"/>
              <w:tab w:val="right" w:pos="9026" w:leader="dot"/>
            </w:tabs>
            <w:rPr/>
          </w:pPr>
          <w:hyperlink w:anchor="__RefHeading___Toc827170_211673320">
            <w:r>
              <w:rPr>
                <w:webHidden/>
                <w:rStyle w:val="IndexLink"/>
                <w:rtl w:val="true"/>
              </w:rPr>
              <w:t>ز</w:t>
            </w:r>
            <w:r>
              <w:rPr>
                <w:rStyle w:val="IndexLink"/>
                <w:rtl w:val="true"/>
              </w:rPr>
              <w:tab/>
            </w:r>
            <w:r>
              <w:rPr>
                <w:rStyle w:val="IndexLink"/>
              </w:rPr>
              <w:t>23</w:t>
            </w:r>
          </w:hyperlink>
        </w:p>
        <w:p>
          <w:pPr>
            <w:pStyle w:val="Contents3"/>
            <w:tabs>
              <w:tab w:val="clear" w:pos="8459"/>
              <w:tab w:val="right" w:pos="9026" w:leader="dot"/>
            </w:tabs>
            <w:rPr/>
          </w:pPr>
          <w:hyperlink w:anchor="__RefHeading___Toc827172_211673320">
            <w:r>
              <w:rPr>
                <w:webHidden/>
                <w:rStyle w:val="IndexLink"/>
              </w:rPr>
              <w:t>20</w:t>
            </w:r>
            <w:r>
              <w:rPr>
                <w:rStyle w:val="IndexLink"/>
                <w:rtl w:val="true"/>
              </w:rPr>
              <w:t xml:space="preserve">- </w:t>
            </w:r>
            <w:r>
              <w:rPr>
                <w:rStyle w:val="IndexLink"/>
                <w:rtl w:val="true"/>
              </w:rPr>
              <w:t>زائد بر مئونه</w:t>
            </w:r>
            <w:r>
              <w:rPr>
                <w:rStyle w:val="IndexLink"/>
                <w:rtl w:val="true"/>
              </w:rPr>
              <w:tab/>
            </w:r>
            <w:r>
              <w:rPr>
                <w:rStyle w:val="IndexLink"/>
              </w:rPr>
              <w:t>23</w:t>
            </w:r>
          </w:hyperlink>
        </w:p>
        <w:p>
          <w:pPr>
            <w:pStyle w:val="Contents3"/>
            <w:tabs>
              <w:tab w:val="clear" w:pos="8459"/>
              <w:tab w:val="right" w:pos="9026" w:leader="dot"/>
            </w:tabs>
            <w:rPr/>
          </w:pPr>
          <w:hyperlink w:anchor="__RefHeading___Toc827174_211673320">
            <w:r>
              <w:rPr>
                <w:webHidden/>
                <w:rStyle w:val="IndexLink"/>
              </w:rPr>
              <w:t>21</w:t>
            </w:r>
            <w:r>
              <w:rPr>
                <w:rStyle w:val="IndexLink"/>
                <w:rtl w:val="true"/>
              </w:rPr>
              <w:t xml:space="preserve">- </w:t>
            </w:r>
            <w:r>
              <w:rPr>
                <w:rStyle w:val="IndexLink"/>
                <w:rtl w:val="true"/>
              </w:rPr>
              <w:t>زکوة</w:t>
            </w:r>
            <w:r>
              <w:rPr>
                <w:rStyle w:val="IndexLink"/>
                <w:rtl w:val="true"/>
              </w:rPr>
              <w:tab/>
            </w:r>
            <w:r>
              <w:rPr>
                <w:rStyle w:val="IndexLink"/>
              </w:rPr>
              <w:t>23</w:t>
            </w:r>
          </w:hyperlink>
        </w:p>
        <w:p>
          <w:pPr>
            <w:pStyle w:val="Contents3"/>
            <w:tabs>
              <w:tab w:val="clear" w:pos="8459"/>
              <w:tab w:val="right" w:pos="9026" w:leader="dot"/>
            </w:tabs>
            <w:rPr/>
          </w:pPr>
          <w:hyperlink w:anchor="__RefHeading___Toc827176_211673320">
            <w:r>
              <w:rPr>
                <w:webHidden/>
                <w:rStyle w:val="IndexLink"/>
              </w:rPr>
              <w:t>22</w:t>
            </w:r>
            <w:r>
              <w:rPr>
                <w:rStyle w:val="IndexLink"/>
                <w:rtl w:val="true"/>
              </w:rPr>
              <w:t xml:space="preserve">- </w:t>
            </w:r>
            <w:r>
              <w:rPr>
                <w:rStyle w:val="IndexLink"/>
                <w:rtl w:val="true"/>
              </w:rPr>
              <w:t>زکوة فطرة</w:t>
            </w:r>
            <w:r>
              <w:rPr>
                <w:rStyle w:val="IndexLink"/>
                <w:rtl w:val="true"/>
              </w:rPr>
              <w:tab/>
            </w:r>
            <w:r>
              <w:rPr>
                <w:rStyle w:val="IndexLink"/>
              </w:rPr>
              <w:t>23</w:t>
            </w:r>
          </w:hyperlink>
        </w:p>
        <w:p>
          <w:pPr>
            <w:pStyle w:val="Contents2"/>
            <w:tabs>
              <w:tab w:val="clear" w:pos="8743"/>
              <w:tab w:val="right" w:pos="9026" w:leader="dot"/>
            </w:tabs>
            <w:rPr/>
          </w:pPr>
          <w:hyperlink w:anchor="__RefHeading___Toc827178_211673320">
            <w:r>
              <w:rPr>
                <w:webHidden/>
                <w:rStyle w:val="IndexLink"/>
                <w:rtl w:val="true"/>
              </w:rPr>
              <w:t>س</w:t>
            </w:r>
            <w:r>
              <w:rPr>
                <w:rStyle w:val="IndexLink"/>
                <w:rtl w:val="true"/>
              </w:rPr>
              <w:tab/>
            </w:r>
            <w:r>
              <w:rPr>
                <w:rStyle w:val="IndexLink"/>
              </w:rPr>
              <w:t>23</w:t>
            </w:r>
          </w:hyperlink>
        </w:p>
        <w:p>
          <w:pPr>
            <w:pStyle w:val="Contents3"/>
            <w:tabs>
              <w:tab w:val="clear" w:pos="8459"/>
              <w:tab w:val="right" w:pos="9026" w:leader="dot"/>
            </w:tabs>
            <w:rPr/>
          </w:pPr>
          <w:hyperlink w:anchor="__RefHeading___Toc827180_211673320">
            <w:r>
              <w:rPr>
                <w:webHidden/>
                <w:rStyle w:val="IndexLink"/>
              </w:rPr>
              <w:t>1</w:t>
            </w:r>
            <w:r>
              <w:rPr>
                <w:rStyle w:val="IndexLink"/>
                <w:rtl w:val="true"/>
              </w:rPr>
              <w:t xml:space="preserve">- </w:t>
            </w:r>
            <w:r>
              <w:rPr>
                <w:rStyle w:val="IndexLink"/>
                <w:rtl w:val="true"/>
              </w:rPr>
              <w:t>سال خمسی</w:t>
            </w:r>
            <w:r>
              <w:rPr>
                <w:rStyle w:val="IndexLink"/>
                <w:rtl w:val="true"/>
              </w:rPr>
              <w:tab/>
            </w:r>
            <w:r>
              <w:rPr>
                <w:rStyle w:val="IndexLink"/>
              </w:rPr>
              <w:t>23</w:t>
            </w:r>
          </w:hyperlink>
        </w:p>
        <w:p>
          <w:pPr>
            <w:pStyle w:val="Contents3"/>
            <w:tabs>
              <w:tab w:val="clear" w:pos="8459"/>
              <w:tab w:val="right" w:pos="9026" w:leader="dot"/>
            </w:tabs>
            <w:rPr/>
          </w:pPr>
          <w:hyperlink w:anchor="__RefHeading___Toc827182_211673320">
            <w:r>
              <w:rPr>
                <w:webHidden/>
                <w:rStyle w:val="IndexLink"/>
              </w:rPr>
              <w:t>2</w:t>
            </w:r>
            <w:r>
              <w:rPr>
                <w:rStyle w:val="IndexLink"/>
                <w:rtl w:val="true"/>
              </w:rPr>
              <w:t xml:space="preserve">- </w:t>
            </w:r>
            <w:r>
              <w:rPr>
                <w:rStyle w:val="IndexLink"/>
                <w:rtl w:val="true"/>
              </w:rPr>
              <w:t>سجده سجود</w:t>
            </w:r>
            <w:r>
              <w:rPr>
                <w:rStyle w:val="IndexLink"/>
                <w:rtl w:val="true"/>
              </w:rPr>
              <w:tab/>
            </w:r>
            <w:r>
              <w:rPr>
                <w:rStyle w:val="IndexLink"/>
              </w:rPr>
              <w:t>23</w:t>
            </w:r>
          </w:hyperlink>
        </w:p>
        <w:p>
          <w:pPr>
            <w:pStyle w:val="Contents3"/>
            <w:tabs>
              <w:tab w:val="clear" w:pos="8459"/>
              <w:tab w:val="right" w:pos="9026" w:leader="dot"/>
            </w:tabs>
            <w:rPr/>
          </w:pPr>
          <w:hyperlink w:anchor="__RefHeading___Toc827184_211673320">
            <w:r>
              <w:rPr>
                <w:webHidden/>
                <w:rStyle w:val="IndexLink"/>
              </w:rPr>
              <w:t>3</w:t>
            </w:r>
            <w:r>
              <w:rPr>
                <w:rStyle w:val="IndexLink"/>
                <w:rtl w:val="true"/>
              </w:rPr>
              <w:t xml:space="preserve">- </w:t>
            </w:r>
            <w:r>
              <w:rPr>
                <w:rStyle w:val="IndexLink"/>
                <w:rtl w:val="true"/>
              </w:rPr>
              <w:t>سجده سهو</w:t>
            </w:r>
            <w:r>
              <w:rPr>
                <w:rStyle w:val="IndexLink"/>
                <w:rtl w:val="true"/>
              </w:rPr>
              <w:tab/>
            </w:r>
            <w:r>
              <w:rPr>
                <w:rStyle w:val="IndexLink"/>
              </w:rPr>
              <w:t>23</w:t>
            </w:r>
          </w:hyperlink>
        </w:p>
        <w:p>
          <w:pPr>
            <w:pStyle w:val="Contents3"/>
            <w:tabs>
              <w:tab w:val="clear" w:pos="8459"/>
              <w:tab w:val="right" w:pos="9026" w:leader="dot"/>
            </w:tabs>
            <w:rPr/>
          </w:pPr>
          <w:hyperlink w:anchor="__RefHeading___Toc827186_211673320">
            <w:r>
              <w:rPr>
                <w:webHidden/>
                <w:rStyle w:val="IndexLink"/>
              </w:rPr>
              <w:t>4</w:t>
            </w:r>
            <w:r>
              <w:rPr>
                <w:rStyle w:val="IndexLink"/>
                <w:rtl w:val="true"/>
              </w:rPr>
              <w:t xml:space="preserve">- </w:t>
            </w:r>
            <w:r>
              <w:rPr>
                <w:rStyle w:val="IndexLink"/>
                <w:rtl w:val="true"/>
              </w:rPr>
              <w:t>سجده شکر</w:t>
            </w:r>
            <w:r>
              <w:rPr>
                <w:rStyle w:val="IndexLink"/>
                <w:rtl w:val="true"/>
              </w:rPr>
              <w:tab/>
            </w:r>
            <w:r>
              <w:rPr>
                <w:rStyle w:val="IndexLink"/>
              </w:rPr>
              <w:t>24</w:t>
            </w:r>
          </w:hyperlink>
        </w:p>
        <w:p>
          <w:pPr>
            <w:pStyle w:val="Contents3"/>
            <w:tabs>
              <w:tab w:val="clear" w:pos="8459"/>
              <w:tab w:val="right" w:pos="9026" w:leader="dot"/>
            </w:tabs>
            <w:rPr/>
          </w:pPr>
          <w:hyperlink w:anchor="__RefHeading___Toc827188_211673320">
            <w:r>
              <w:rPr>
                <w:webHidden/>
                <w:rStyle w:val="IndexLink"/>
              </w:rPr>
              <w:t>5</w:t>
            </w:r>
            <w:r>
              <w:rPr>
                <w:rStyle w:val="IndexLink"/>
                <w:rtl w:val="true"/>
              </w:rPr>
              <w:t xml:space="preserve">- </w:t>
            </w:r>
            <w:r>
              <w:rPr>
                <w:rStyle w:val="IndexLink"/>
                <w:rtl w:val="true"/>
              </w:rPr>
              <w:t>سجده واجب قرآن</w:t>
            </w:r>
            <w:r>
              <w:rPr>
                <w:rStyle w:val="IndexLink"/>
                <w:rtl w:val="true"/>
              </w:rPr>
              <w:tab/>
            </w:r>
            <w:r>
              <w:rPr>
                <w:rStyle w:val="IndexLink"/>
              </w:rPr>
              <w:t>24</w:t>
            </w:r>
          </w:hyperlink>
        </w:p>
        <w:p>
          <w:pPr>
            <w:pStyle w:val="Contents3"/>
            <w:tabs>
              <w:tab w:val="clear" w:pos="8459"/>
              <w:tab w:val="right" w:pos="9026" w:leader="dot"/>
            </w:tabs>
            <w:rPr/>
          </w:pPr>
          <w:hyperlink w:anchor="__RefHeading___Toc827190_211673320">
            <w:r>
              <w:rPr>
                <w:webHidden/>
                <w:rStyle w:val="IndexLink"/>
              </w:rPr>
              <w:t>6</w:t>
            </w:r>
            <w:r>
              <w:rPr>
                <w:rStyle w:val="IndexLink"/>
                <w:rtl w:val="true"/>
              </w:rPr>
              <w:t xml:space="preserve">- </w:t>
            </w:r>
            <w:r>
              <w:rPr>
                <w:rStyle w:val="IndexLink"/>
                <w:rtl w:val="true"/>
              </w:rPr>
              <w:t>سقط شده</w:t>
            </w:r>
            <w:r>
              <w:rPr>
                <w:rStyle w:val="IndexLink"/>
                <w:rtl w:val="true"/>
              </w:rPr>
              <w:tab/>
            </w:r>
            <w:r>
              <w:rPr>
                <w:rStyle w:val="IndexLink"/>
              </w:rPr>
              <w:t>24</w:t>
            </w:r>
          </w:hyperlink>
        </w:p>
        <w:p>
          <w:pPr>
            <w:pStyle w:val="Contents3"/>
            <w:tabs>
              <w:tab w:val="clear" w:pos="8459"/>
              <w:tab w:val="right" w:pos="9026" w:leader="dot"/>
            </w:tabs>
            <w:rPr/>
          </w:pPr>
          <w:hyperlink w:anchor="__RefHeading___Toc827192_211673320">
            <w:r>
              <w:rPr>
                <w:webHidden/>
                <w:rStyle w:val="IndexLink"/>
              </w:rPr>
              <w:t>7</w:t>
            </w:r>
            <w:r>
              <w:rPr>
                <w:rStyle w:val="IndexLink"/>
                <w:rtl w:val="true"/>
              </w:rPr>
              <w:t xml:space="preserve">- </w:t>
            </w:r>
            <w:r>
              <w:rPr>
                <w:rStyle w:val="IndexLink"/>
                <w:rtl w:val="true"/>
              </w:rPr>
              <w:t>سور</w:t>
            </w:r>
            <w:r>
              <w:rPr>
                <w:rStyle w:val="IndexLink"/>
                <w:rtl w:val="true"/>
              </w:rPr>
              <w:tab/>
            </w:r>
            <w:r>
              <w:rPr>
                <w:rStyle w:val="IndexLink"/>
              </w:rPr>
              <w:t>24</w:t>
            </w:r>
          </w:hyperlink>
        </w:p>
        <w:p>
          <w:pPr>
            <w:pStyle w:val="Contents2"/>
            <w:tabs>
              <w:tab w:val="clear" w:pos="8743"/>
              <w:tab w:val="right" w:pos="9026" w:leader="dot"/>
            </w:tabs>
            <w:rPr/>
          </w:pPr>
          <w:hyperlink w:anchor="__RefHeading___Toc827194_211673320">
            <w:r>
              <w:rPr>
                <w:webHidden/>
                <w:rStyle w:val="IndexLink"/>
                <w:rtl w:val="true"/>
              </w:rPr>
              <w:t>ش</w:t>
            </w:r>
            <w:r>
              <w:rPr>
                <w:rStyle w:val="IndexLink"/>
                <w:rtl w:val="true"/>
              </w:rPr>
              <w:tab/>
            </w:r>
            <w:r>
              <w:rPr>
                <w:rStyle w:val="IndexLink"/>
              </w:rPr>
              <w:t>24</w:t>
            </w:r>
          </w:hyperlink>
        </w:p>
        <w:p>
          <w:pPr>
            <w:pStyle w:val="Contents3"/>
            <w:tabs>
              <w:tab w:val="clear" w:pos="8459"/>
              <w:tab w:val="right" w:pos="9026" w:leader="dot"/>
            </w:tabs>
            <w:rPr/>
          </w:pPr>
          <w:hyperlink w:anchor="__RefHeading___Toc827196_211673320">
            <w:r>
              <w:rPr>
                <w:webHidden/>
                <w:rStyle w:val="IndexLink"/>
              </w:rPr>
              <w:t>8</w:t>
            </w:r>
            <w:r>
              <w:rPr>
                <w:rStyle w:val="IndexLink"/>
                <w:rtl w:val="true"/>
              </w:rPr>
              <w:t xml:space="preserve">- </w:t>
            </w:r>
            <w:r>
              <w:rPr>
                <w:rStyle w:val="IndexLink"/>
                <w:rtl w:val="true"/>
              </w:rPr>
              <w:t>شاخص</w:t>
            </w:r>
            <w:r>
              <w:rPr>
                <w:rStyle w:val="IndexLink"/>
                <w:rtl w:val="true"/>
              </w:rPr>
              <w:tab/>
            </w:r>
            <w:r>
              <w:rPr>
                <w:rStyle w:val="IndexLink"/>
              </w:rPr>
              <w:t>24</w:t>
            </w:r>
          </w:hyperlink>
        </w:p>
        <w:p>
          <w:pPr>
            <w:pStyle w:val="Contents3"/>
            <w:tabs>
              <w:tab w:val="clear" w:pos="8459"/>
              <w:tab w:val="right" w:pos="9026" w:leader="dot"/>
            </w:tabs>
            <w:rPr/>
          </w:pPr>
          <w:hyperlink w:anchor="__RefHeading___Toc827198_211673320">
            <w:r>
              <w:rPr>
                <w:webHidden/>
                <w:rStyle w:val="IndexLink"/>
              </w:rPr>
              <w:t>9</w:t>
            </w:r>
            <w:r>
              <w:rPr>
                <w:rStyle w:val="IndexLink"/>
                <w:rtl w:val="true"/>
              </w:rPr>
              <w:t xml:space="preserve">- </w:t>
            </w:r>
            <w:r>
              <w:rPr>
                <w:rStyle w:val="IndexLink"/>
                <w:rtl w:val="true"/>
              </w:rPr>
              <w:t>شارع</w:t>
            </w:r>
            <w:r>
              <w:rPr>
                <w:rStyle w:val="IndexLink"/>
                <w:rtl w:val="true"/>
              </w:rPr>
              <w:tab/>
            </w:r>
            <w:r>
              <w:rPr>
                <w:rStyle w:val="IndexLink"/>
              </w:rPr>
              <w:t>24</w:t>
            </w:r>
          </w:hyperlink>
        </w:p>
        <w:p>
          <w:pPr>
            <w:pStyle w:val="Contents3"/>
            <w:tabs>
              <w:tab w:val="clear" w:pos="8459"/>
              <w:tab w:val="right" w:pos="9026" w:leader="dot"/>
            </w:tabs>
            <w:rPr/>
          </w:pPr>
          <w:hyperlink w:anchor="__RefHeading___Toc827200_211673320">
            <w:r>
              <w:rPr>
                <w:webHidden/>
                <w:rStyle w:val="IndexLink"/>
              </w:rPr>
              <w:t>10</w:t>
            </w:r>
            <w:r>
              <w:rPr>
                <w:rStyle w:val="IndexLink"/>
                <w:rtl w:val="true"/>
              </w:rPr>
              <w:t xml:space="preserve">- </w:t>
            </w:r>
            <w:r>
              <w:rPr>
                <w:rStyle w:val="IndexLink"/>
                <w:rtl w:val="true"/>
              </w:rPr>
              <w:t>شرائط ذمه</w:t>
            </w:r>
            <w:r>
              <w:rPr>
                <w:rStyle w:val="IndexLink"/>
                <w:rtl w:val="true"/>
              </w:rPr>
              <w:tab/>
            </w:r>
            <w:r>
              <w:rPr>
                <w:rStyle w:val="IndexLink"/>
              </w:rPr>
              <w:t>24</w:t>
            </w:r>
          </w:hyperlink>
        </w:p>
        <w:p>
          <w:pPr>
            <w:pStyle w:val="Contents2"/>
            <w:tabs>
              <w:tab w:val="clear" w:pos="8743"/>
              <w:tab w:val="right" w:pos="9026" w:leader="dot"/>
            </w:tabs>
            <w:rPr/>
          </w:pPr>
          <w:hyperlink w:anchor="__RefHeading___Toc827202_211673320">
            <w:r>
              <w:rPr>
                <w:webHidden/>
                <w:rStyle w:val="IndexLink"/>
                <w:rtl w:val="true"/>
              </w:rPr>
              <w:t>ص</w:t>
            </w:r>
            <w:r>
              <w:rPr>
                <w:rStyle w:val="IndexLink"/>
                <w:rtl w:val="true"/>
              </w:rPr>
              <w:tab/>
            </w:r>
            <w:r>
              <w:rPr>
                <w:rStyle w:val="IndexLink"/>
              </w:rPr>
              <w:t>25</w:t>
            </w:r>
          </w:hyperlink>
        </w:p>
        <w:p>
          <w:pPr>
            <w:pStyle w:val="Contents3"/>
            <w:tabs>
              <w:tab w:val="clear" w:pos="8459"/>
              <w:tab w:val="right" w:pos="9026" w:leader="dot"/>
            </w:tabs>
            <w:rPr/>
          </w:pPr>
          <w:hyperlink w:anchor="__RefHeading___Toc827204_211673320">
            <w:r>
              <w:rPr>
                <w:webHidden/>
                <w:rStyle w:val="IndexLink"/>
              </w:rPr>
              <w:t>11</w:t>
            </w:r>
            <w:r>
              <w:rPr>
                <w:rStyle w:val="IndexLink"/>
                <w:rtl w:val="true"/>
              </w:rPr>
              <w:t xml:space="preserve">- </w:t>
            </w:r>
            <w:r>
              <w:rPr>
                <w:rStyle w:val="IndexLink"/>
                <w:rtl w:val="true"/>
              </w:rPr>
              <w:t>صاع</w:t>
            </w:r>
            <w:r>
              <w:rPr>
                <w:rStyle w:val="IndexLink"/>
                <w:rtl w:val="true"/>
              </w:rPr>
              <w:tab/>
            </w:r>
            <w:r>
              <w:rPr>
                <w:rStyle w:val="IndexLink"/>
              </w:rPr>
              <w:t>25</w:t>
            </w:r>
          </w:hyperlink>
        </w:p>
        <w:p>
          <w:pPr>
            <w:pStyle w:val="Contents3"/>
            <w:tabs>
              <w:tab w:val="clear" w:pos="8459"/>
              <w:tab w:val="right" w:pos="9026" w:leader="dot"/>
            </w:tabs>
            <w:rPr/>
          </w:pPr>
          <w:hyperlink w:anchor="__RefHeading___Toc827206_211673320">
            <w:r>
              <w:rPr>
                <w:webHidden/>
                <w:rStyle w:val="IndexLink"/>
              </w:rPr>
              <w:t>12</w:t>
            </w:r>
            <w:r>
              <w:rPr>
                <w:rStyle w:val="IndexLink"/>
                <w:rtl w:val="true"/>
              </w:rPr>
              <w:t xml:space="preserve">- </w:t>
            </w:r>
            <w:r>
              <w:rPr>
                <w:rStyle w:val="IndexLink"/>
                <w:rtl w:val="true"/>
              </w:rPr>
              <w:t>صلح</w:t>
            </w:r>
            <w:r>
              <w:rPr>
                <w:rStyle w:val="IndexLink"/>
                <w:rtl w:val="true"/>
              </w:rPr>
              <w:tab/>
            </w:r>
            <w:r>
              <w:rPr>
                <w:rStyle w:val="IndexLink"/>
              </w:rPr>
              <w:t>25</w:t>
            </w:r>
          </w:hyperlink>
        </w:p>
        <w:p>
          <w:pPr>
            <w:pStyle w:val="Contents3"/>
            <w:tabs>
              <w:tab w:val="clear" w:pos="8459"/>
              <w:tab w:val="right" w:pos="9026" w:leader="dot"/>
            </w:tabs>
            <w:rPr/>
          </w:pPr>
          <w:hyperlink w:anchor="__RefHeading___Toc827208_211673320">
            <w:r>
              <w:rPr>
                <w:webHidden/>
                <w:rStyle w:val="IndexLink"/>
              </w:rPr>
              <w:t>13</w:t>
            </w:r>
            <w:r>
              <w:rPr>
                <w:rStyle w:val="IndexLink"/>
                <w:rtl w:val="true"/>
              </w:rPr>
              <w:t xml:space="preserve">- </w:t>
            </w:r>
            <w:r>
              <w:rPr>
                <w:rStyle w:val="IndexLink"/>
                <w:rtl w:val="true"/>
              </w:rPr>
              <w:t>صیغه</w:t>
            </w:r>
            <w:r>
              <w:rPr>
                <w:rStyle w:val="IndexLink"/>
                <w:rtl w:val="true"/>
              </w:rPr>
              <w:tab/>
            </w:r>
            <w:r>
              <w:rPr>
                <w:rStyle w:val="IndexLink"/>
              </w:rPr>
              <w:t>25</w:t>
            </w:r>
          </w:hyperlink>
        </w:p>
        <w:p>
          <w:pPr>
            <w:pStyle w:val="Contents2"/>
            <w:tabs>
              <w:tab w:val="clear" w:pos="8743"/>
              <w:tab w:val="right" w:pos="9026" w:leader="dot"/>
            </w:tabs>
            <w:rPr/>
          </w:pPr>
          <w:hyperlink w:anchor="__RefHeading___Toc827210_211673320">
            <w:r>
              <w:rPr>
                <w:webHidden/>
                <w:rStyle w:val="IndexLink"/>
                <w:rtl w:val="true"/>
              </w:rPr>
              <w:t>ض</w:t>
            </w:r>
            <w:r>
              <w:rPr>
                <w:rStyle w:val="IndexLink"/>
                <w:rtl w:val="true"/>
              </w:rPr>
              <w:tab/>
            </w:r>
            <w:r>
              <w:rPr>
                <w:rStyle w:val="IndexLink"/>
              </w:rPr>
              <w:t>25</w:t>
            </w:r>
          </w:hyperlink>
        </w:p>
        <w:p>
          <w:pPr>
            <w:pStyle w:val="Contents3"/>
            <w:tabs>
              <w:tab w:val="clear" w:pos="8459"/>
              <w:tab w:val="right" w:pos="9026" w:leader="dot"/>
            </w:tabs>
            <w:rPr/>
          </w:pPr>
          <w:hyperlink w:anchor="__RefHeading___Toc827212_211673320">
            <w:r>
              <w:rPr>
                <w:webHidden/>
                <w:rStyle w:val="IndexLink"/>
              </w:rPr>
              <w:t>14</w:t>
            </w:r>
            <w:r>
              <w:rPr>
                <w:rStyle w:val="IndexLink"/>
                <w:rtl w:val="true"/>
              </w:rPr>
              <w:t xml:space="preserve">- </w:t>
            </w:r>
            <w:r>
              <w:rPr>
                <w:rStyle w:val="IndexLink"/>
                <w:rtl w:val="true"/>
              </w:rPr>
              <w:t>ضامن</w:t>
            </w:r>
            <w:r>
              <w:rPr>
                <w:rStyle w:val="IndexLink"/>
                <w:rtl w:val="true"/>
              </w:rPr>
              <w:tab/>
            </w:r>
            <w:r>
              <w:rPr>
                <w:rStyle w:val="IndexLink"/>
              </w:rPr>
              <w:t>25</w:t>
            </w:r>
          </w:hyperlink>
        </w:p>
        <w:p>
          <w:pPr>
            <w:pStyle w:val="Contents3"/>
            <w:tabs>
              <w:tab w:val="clear" w:pos="8459"/>
              <w:tab w:val="right" w:pos="9026" w:leader="dot"/>
            </w:tabs>
            <w:rPr/>
          </w:pPr>
          <w:hyperlink w:anchor="__RefHeading___Toc827214_211673320">
            <w:r>
              <w:rPr>
                <w:webHidden/>
                <w:rStyle w:val="IndexLink"/>
              </w:rPr>
              <w:t>15</w:t>
            </w:r>
            <w:r>
              <w:rPr>
                <w:rStyle w:val="IndexLink"/>
                <w:rtl w:val="true"/>
              </w:rPr>
              <w:t xml:space="preserve">- </w:t>
            </w:r>
            <w:r>
              <w:rPr>
                <w:rStyle w:val="IndexLink"/>
                <w:rtl w:val="true"/>
              </w:rPr>
              <w:t>ضرورت</w:t>
            </w:r>
            <w:r>
              <w:rPr>
                <w:rStyle w:val="IndexLink"/>
                <w:rtl w:val="true"/>
              </w:rPr>
              <w:tab/>
            </w:r>
            <w:r>
              <w:rPr>
                <w:rStyle w:val="IndexLink"/>
              </w:rPr>
              <w:t>25</w:t>
            </w:r>
          </w:hyperlink>
        </w:p>
        <w:p>
          <w:pPr>
            <w:pStyle w:val="Contents3"/>
            <w:tabs>
              <w:tab w:val="clear" w:pos="8459"/>
              <w:tab w:val="right" w:pos="9026" w:leader="dot"/>
            </w:tabs>
            <w:rPr/>
          </w:pPr>
          <w:hyperlink w:anchor="__RefHeading___Toc827216_211673320">
            <w:r>
              <w:rPr>
                <w:webHidden/>
                <w:rStyle w:val="IndexLink"/>
              </w:rPr>
              <w:t>16</w:t>
            </w:r>
            <w:r>
              <w:rPr>
                <w:rStyle w:val="IndexLink"/>
                <w:rtl w:val="true"/>
              </w:rPr>
              <w:t xml:space="preserve">- </w:t>
            </w:r>
            <w:r>
              <w:rPr>
                <w:rStyle w:val="IndexLink"/>
                <w:rtl w:val="true"/>
              </w:rPr>
              <w:t>ضروری دین</w:t>
            </w:r>
            <w:r>
              <w:rPr>
                <w:rStyle w:val="IndexLink"/>
                <w:rtl w:val="true"/>
              </w:rPr>
              <w:tab/>
            </w:r>
            <w:r>
              <w:rPr>
                <w:rStyle w:val="IndexLink"/>
              </w:rPr>
              <w:t>25</w:t>
            </w:r>
          </w:hyperlink>
        </w:p>
        <w:p>
          <w:pPr>
            <w:pStyle w:val="Contents3"/>
            <w:tabs>
              <w:tab w:val="clear" w:pos="8459"/>
              <w:tab w:val="right" w:pos="9026" w:leader="dot"/>
            </w:tabs>
            <w:rPr/>
          </w:pPr>
          <w:hyperlink w:anchor="__RefHeading___Toc827218_211673320">
            <w:r>
              <w:rPr>
                <w:webHidden/>
                <w:rStyle w:val="IndexLink"/>
              </w:rPr>
              <w:t>17</w:t>
            </w:r>
            <w:r>
              <w:rPr>
                <w:rStyle w:val="IndexLink"/>
                <w:rtl w:val="true"/>
              </w:rPr>
              <w:t xml:space="preserve">- </w:t>
            </w:r>
            <w:r>
              <w:rPr>
                <w:rStyle w:val="IndexLink"/>
                <w:rtl w:val="true"/>
              </w:rPr>
              <w:t>ضعف مفرط</w:t>
            </w:r>
            <w:r>
              <w:rPr>
                <w:rStyle w:val="IndexLink"/>
                <w:rtl w:val="true"/>
              </w:rPr>
              <w:tab/>
            </w:r>
            <w:r>
              <w:rPr>
                <w:rStyle w:val="IndexLink"/>
              </w:rPr>
              <w:t>25</w:t>
            </w:r>
          </w:hyperlink>
        </w:p>
        <w:p>
          <w:pPr>
            <w:pStyle w:val="Contents2"/>
            <w:tabs>
              <w:tab w:val="clear" w:pos="8743"/>
              <w:tab w:val="right" w:pos="9026" w:leader="dot"/>
            </w:tabs>
            <w:rPr/>
          </w:pPr>
          <w:hyperlink w:anchor="__RefHeading___Toc827220_211673320">
            <w:r>
              <w:rPr>
                <w:webHidden/>
                <w:rStyle w:val="IndexLink"/>
                <w:rtl w:val="true"/>
              </w:rPr>
              <w:t>ط</w:t>
            </w:r>
            <w:r>
              <w:rPr>
                <w:rStyle w:val="IndexLink"/>
                <w:rtl w:val="true"/>
              </w:rPr>
              <w:tab/>
            </w:r>
            <w:r>
              <w:rPr>
                <w:rStyle w:val="IndexLink"/>
              </w:rPr>
              <w:t>25</w:t>
            </w:r>
          </w:hyperlink>
        </w:p>
        <w:p>
          <w:pPr>
            <w:pStyle w:val="Contents3"/>
            <w:tabs>
              <w:tab w:val="clear" w:pos="8459"/>
              <w:tab w:val="right" w:pos="9026" w:leader="dot"/>
            </w:tabs>
            <w:rPr/>
          </w:pPr>
          <w:hyperlink w:anchor="__RefHeading___Toc827222_211673320">
            <w:r>
              <w:rPr>
                <w:webHidden/>
                <w:rStyle w:val="IndexLink"/>
              </w:rPr>
              <w:t>1</w:t>
            </w:r>
            <w:r>
              <w:rPr>
                <w:rStyle w:val="IndexLink"/>
                <w:rtl w:val="true"/>
              </w:rPr>
              <w:t xml:space="preserve">- </w:t>
            </w:r>
            <w:r>
              <w:rPr>
                <w:rStyle w:val="IndexLink"/>
                <w:rtl w:val="true"/>
              </w:rPr>
              <w:t>طلاق</w:t>
            </w:r>
            <w:r>
              <w:rPr>
                <w:rStyle w:val="IndexLink"/>
                <w:rtl w:val="true"/>
              </w:rPr>
              <w:tab/>
            </w:r>
            <w:r>
              <w:rPr>
                <w:rStyle w:val="IndexLink"/>
              </w:rPr>
              <w:t>25</w:t>
            </w:r>
          </w:hyperlink>
        </w:p>
        <w:p>
          <w:pPr>
            <w:pStyle w:val="Contents3"/>
            <w:tabs>
              <w:tab w:val="clear" w:pos="8459"/>
              <w:tab w:val="right" w:pos="9026" w:leader="dot"/>
            </w:tabs>
            <w:rPr/>
          </w:pPr>
          <w:hyperlink w:anchor="__RefHeading___Toc827224_211673320">
            <w:r>
              <w:rPr>
                <w:webHidden/>
                <w:rStyle w:val="IndexLink"/>
              </w:rPr>
              <w:t>2</w:t>
            </w:r>
            <w:r>
              <w:rPr>
                <w:rStyle w:val="IndexLink"/>
                <w:rtl w:val="true"/>
              </w:rPr>
              <w:t xml:space="preserve">- </w:t>
            </w:r>
            <w:r>
              <w:rPr>
                <w:rStyle w:val="IndexLink"/>
                <w:rtl w:val="true"/>
              </w:rPr>
              <w:t>طلاق بائن</w:t>
            </w:r>
            <w:r>
              <w:rPr>
                <w:rStyle w:val="IndexLink"/>
                <w:rtl w:val="true"/>
              </w:rPr>
              <w:tab/>
            </w:r>
            <w:r>
              <w:rPr>
                <w:rStyle w:val="IndexLink"/>
              </w:rPr>
              <w:t>25</w:t>
            </w:r>
          </w:hyperlink>
        </w:p>
        <w:p>
          <w:pPr>
            <w:pStyle w:val="Contents3"/>
            <w:tabs>
              <w:tab w:val="clear" w:pos="8459"/>
              <w:tab w:val="right" w:pos="9026" w:leader="dot"/>
            </w:tabs>
            <w:rPr/>
          </w:pPr>
          <w:hyperlink w:anchor="__RefHeading___Toc827226_211673320">
            <w:r>
              <w:rPr>
                <w:webHidden/>
                <w:rStyle w:val="IndexLink"/>
              </w:rPr>
              <w:t>3</w:t>
            </w:r>
            <w:r>
              <w:rPr>
                <w:rStyle w:val="IndexLink"/>
                <w:rtl w:val="true"/>
              </w:rPr>
              <w:t xml:space="preserve">- </w:t>
            </w:r>
            <w:r>
              <w:rPr>
                <w:rStyle w:val="IndexLink"/>
                <w:rtl w:val="true"/>
              </w:rPr>
              <w:t>طلاق خلع</w:t>
            </w:r>
            <w:r>
              <w:rPr>
                <w:rStyle w:val="IndexLink"/>
                <w:rtl w:val="true"/>
              </w:rPr>
              <w:tab/>
            </w:r>
            <w:r>
              <w:rPr>
                <w:rStyle w:val="IndexLink"/>
              </w:rPr>
              <w:t>25</w:t>
            </w:r>
          </w:hyperlink>
        </w:p>
        <w:p>
          <w:pPr>
            <w:pStyle w:val="Contents3"/>
            <w:tabs>
              <w:tab w:val="clear" w:pos="8459"/>
              <w:tab w:val="right" w:pos="9026" w:leader="dot"/>
            </w:tabs>
            <w:rPr/>
          </w:pPr>
          <w:hyperlink w:anchor="__RefHeading___Toc827228_211673320">
            <w:r>
              <w:rPr>
                <w:webHidden/>
                <w:rStyle w:val="IndexLink"/>
              </w:rPr>
              <w:t>4</w:t>
            </w:r>
            <w:r>
              <w:rPr>
                <w:rStyle w:val="IndexLink"/>
                <w:rtl w:val="true"/>
              </w:rPr>
              <w:t xml:space="preserve">- </w:t>
            </w:r>
            <w:r>
              <w:rPr>
                <w:rStyle w:val="IndexLink"/>
                <w:rtl w:val="true"/>
              </w:rPr>
              <w:t>طلاق رجعی</w:t>
            </w:r>
            <w:r>
              <w:rPr>
                <w:rStyle w:val="IndexLink"/>
                <w:rtl w:val="true"/>
              </w:rPr>
              <w:tab/>
            </w:r>
            <w:r>
              <w:rPr>
                <w:rStyle w:val="IndexLink"/>
              </w:rPr>
              <w:t>25</w:t>
            </w:r>
          </w:hyperlink>
        </w:p>
        <w:p>
          <w:pPr>
            <w:pStyle w:val="Contents3"/>
            <w:tabs>
              <w:tab w:val="clear" w:pos="8459"/>
              <w:tab w:val="right" w:pos="9026" w:leader="dot"/>
            </w:tabs>
            <w:rPr/>
          </w:pPr>
          <w:hyperlink w:anchor="__RefHeading___Toc827230_211673320">
            <w:r>
              <w:rPr>
                <w:webHidden/>
                <w:rStyle w:val="IndexLink"/>
              </w:rPr>
              <w:t>5</w:t>
            </w:r>
            <w:r>
              <w:rPr>
                <w:rStyle w:val="IndexLink"/>
                <w:rtl w:val="true"/>
              </w:rPr>
              <w:t xml:space="preserve">- </w:t>
            </w:r>
            <w:r>
              <w:rPr>
                <w:rStyle w:val="IndexLink"/>
                <w:rtl w:val="true"/>
              </w:rPr>
              <w:t>طلاق مبارات</w:t>
            </w:r>
            <w:r>
              <w:rPr>
                <w:rStyle w:val="IndexLink"/>
                <w:rtl w:val="true"/>
              </w:rPr>
              <w:tab/>
            </w:r>
            <w:r>
              <w:rPr>
                <w:rStyle w:val="IndexLink"/>
              </w:rPr>
              <w:t>25</w:t>
            </w:r>
          </w:hyperlink>
        </w:p>
        <w:p>
          <w:pPr>
            <w:pStyle w:val="Contents3"/>
            <w:tabs>
              <w:tab w:val="clear" w:pos="8459"/>
              <w:tab w:val="right" w:pos="9026" w:leader="dot"/>
            </w:tabs>
            <w:rPr/>
          </w:pPr>
          <w:hyperlink w:anchor="__RefHeading___Toc827232_211673320">
            <w:r>
              <w:rPr>
                <w:webHidden/>
                <w:rStyle w:val="IndexLink"/>
              </w:rPr>
              <w:t>6</w:t>
            </w:r>
            <w:r>
              <w:rPr>
                <w:rStyle w:val="IndexLink"/>
                <w:rtl w:val="true"/>
              </w:rPr>
              <w:t xml:space="preserve">- </w:t>
            </w:r>
            <w:r>
              <w:rPr>
                <w:rStyle w:val="IndexLink"/>
                <w:rtl w:val="true"/>
              </w:rPr>
              <w:t>طواف نساء</w:t>
            </w:r>
            <w:r>
              <w:rPr>
                <w:rStyle w:val="IndexLink"/>
                <w:rtl w:val="true"/>
              </w:rPr>
              <w:tab/>
            </w:r>
            <w:r>
              <w:rPr>
                <w:rStyle w:val="IndexLink"/>
              </w:rPr>
              <w:t>25</w:t>
            </w:r>
          </w:hyperlink>
        </w:p>
        <w:p>
          <w:pPr>
            <w:pStyle w:val="Contents3"/>
            <w:tabs>
              <w:tab w:val="clear" w:pos="8459"/>
              <w:tab w:val="right" w:pos="9026" w:leader="dot"/>
            </w:tabs>
            <w:rPr/>
          </w:pPr>
          <w:hyperlink w:anchor="__RefHeading___Toc827234_211673320">
            <w:r>
              <w:rPr>
                <w:webHidden/>
                <w:rStyle w:val="IndexLink"/>
              </w:rPr>
              <w:t>7</w:t>
            </w:r>
            <w:r>
              <w:rPr>
                <w:rStyle w:val="IndexLink"/>
                <w:rtl w:val="true"/>
              </w:rPr>
              <w:t xml:space="preserve">- </w:t>
            </w:r>
            <w:r>
              <w:rPr>
                <w:rStyle w:val="IndexLink"/>
                <w:rtl w:val="true"/>
              </w:rPr>
              <w:t>طهارت</w:t>
            </w:r>
            <w:r>
              <w:rPr>
                <w:rStyle w:val="IndexLink"/>
                <w:rtl w:val="true"/>
              </w:rPr>
              <w:tab/>
            </w:r>
            <w:r>
              <w:rPr>
                <w:rStyle w:val="IndexLink"/>
              </w:rPr>
              <w:t>25</w:t>
            </w:r>
          </w:hyperlink>
        </w:p>
        <w:p>
          <w:pPr>
            <w:pStyle w:val="Contents2"/>
            <w:tabs>
              <w:tab w:val="clear" w:pos="8743"/>
              <w:tab w:val="right" w:pos="9026" w:leader="dot"/>
            </w:tabs>
            <w:rPr/>
          </w:pPr>
          <w:hyperlink w:anchor="__RefHeading___Toc827236_211673320">
            <w:r>
              <w:rPr>
                <w:webHidden/>
                <w:rStyle w:val="IndexLink"/>
                <w:rtl w:val="true"/>
              </w:rPr>
              <w:t>ظ</w:t>
            </w:r>
            <w:r>
              <w:rPr>
                <w:rStyle w:val="IndexLink"/>
                <w:rtl w:val="true"/>
              </w:rPr>
              <w:tab/>
            </w:r>
            <w:r>
              <w:rPr>
                <w:rStyle w:val="IndexLink"/>
              </w:rPr>
              <w:t>25</w:t>
            </w:r>
          </w:hyperlink>
        </w:p>
        <w:p>
          <w:pPr>
            <w:pStyle w:val="Contents3"/>
            <w:tabs>
              <w:tab w:val="clear" w:pos="8459"/>
              <w:tab w:val="right" w:pos="9026" w:leader="dot"/>
            </w:tabs>
            <w:rPr/>
          </w:pPr>
          <w:hyperlink w:anchor="__RefHeading___Toc827238_211673320">
            <w:r>
              <w:rPr>
                <w:webHidden/>
                <w:rStyle w:val="IndexLink"/>
              </w:rPr>
              <w:t>8</w:t>
            </w:r>
            <w:r>
              <w:rPr>
                <w:rStyle w:val="IndexLink"/>
                <w:rtl w:val="true"/>
              </w:rPr>
              <w:t xml:space="preserve">- </w:t>
            </w:r>
            <w:r>
              <w:rPr>
                <w:rStyle w:val="IndexLink"/>
                <w:rtl w:val="true"/>
              </w:rPr>
              <w:t>ظاهر اینست</w:t>
            </w:r>
            <w:r>
              <w:rPr>
                <w:rStyle w:val="IndexLink"/>
                <w:rtl w:val="true"/>
              </w:rPr>
              <w:tab/>
            </w:r>
            <w:r>
              <w:rPr>
                <w:rStyle w:val="IndexLink"/>
              </w:rPr>
              <w:t>25</w:t>
            </w:r>
          </w:hyperlink>
        </w:p>
        <w:p>
          <w:pPr>
            <w:pStyle w:val="Contents3"/>
            <w:tabs>
              <w:tab w:val="clear" w:pos="8459"/>
              <w:tab w:val="right" w:pos="9026" w:leader="dot"/>
            </w:tabs>
            <w:rPr/>
          </w:pPr>
          <w:hyperlink w:anchor="__RefHeading___Toc827240_211673320">
            <w:r>
              <w:rPr>
                <w:webHidden/>
                <w:rStyle w:val="IndexLink"/>
              </w:rPr>
              <w:t>9</w:t>
            </w:r>
            <w:r>
              <w:rPr>
                <w:rStyle w:val="IndexLink"/>
                <w:rtl w:val="true"/>
              </w:rPr>
              <w:t xml:space="preserve">- </w:t>
            </w:r>
            <w:r>
              <w:rPr>
                <w:rStyle w:val="IndexLink"/>
                <w:rtl w:val="true"/>
              </w:rPr>
              <w:t>ظهر شرعی</w:t>
            </w:r>
            <w:r>
              <w:rPr>
                <w:rStyle w:val="IndexLink"/>
                <w:rtl w:val="true"/>
              </w:rPr>
              <w:tab/>
            </w:r>
            <w:r>
              <w:rPr>
                <w:rStyle w:val="IndexLink"/>
              </w:rPr>
              <w:t>25</w:t>
            </w:r>
          </w:hyperlink>
        </w:p>
        <w:p>
          <w:pPr>
            <w:pStyle w:val="Contents2"/>
            <w:tabs>
              <w:tab w:val="clear" w:pos="8743"/>
              <w:tab w:val="right" w:pos="9026" w:leader="dot"/>
            </w:tabs>
            <w:rPr/>
          </w:pPr>
          <w:hyperlink w:anchor="__RefHeading___Toc827242_211673320">
            <w:r>
              <w:rPr>
                <w:webHidden/>
                <w:rStyle w:val="IndexLink"/>
                <w:rtl w:val="true"/>
              </w:rPr>
              <w:t>ع</w:t>
            </w:r>
            <w:r>
              <w:rPr>
                <w:rStyle w:val="IndexLink"/>
                <w:rtl w:val="true"/>
              </w:rPr>
              <w:tab/>
            </w:r>
            <w:r>
              <w:rPr>
                <w:rStyle w:val="IndexLink"/>
              </w:rPr>
              <w:t>26</w:t>
            </w:r>
          </w:hyperlink>
        </w:p>
        <w:p>
          <w:pPr>
            <w:pStyle w:val="Contents3"/>
            <w:tabs>
              <w:tab w:val="clear" w:pos="8459"/>
              <w:tab w:val="right" w:pos="9026" w:leader="dot"/>
            </w:tabs>
            <w:rPr/>
          </w:pPr>
          <w:hyperlink w:anchor="__RefHeading___Toc827244_211673320">
            <w:r>
              <w:rPr>
                <w:webHidden/>
                <w:rStyle w:val="IndexLink"/>
              </w:rPr>
              <w:t>10</w:t>
            </w:r>
            <w:r>
              <w:rPr>
                <w:rStyle w:val="IndexLink"/>
                <w:rtl w:val="true"/>
              </w:rPr>
              <w:t xml:space="preserve">- </w:t>
            </w:r>
            <w:r>
              <w:rPr>
                <w:rStyle w:val="IndexLink"/>
                <w:rtl w:val="true"/>
              </w:rPr>
              <w:t>عادت ماهیانه</w:t>
            </w:r>
            <w:r>
              <w:rPr>
                <w:rStyle w:val="IndexLink"/>
                <w:rtl w:val="true"/>
              </w:rPr>
              <w:tab/>
            </w:r>
            <w:r>
              <w:rPr>
                <w:rStyle w:val="IndexLink"/>
              </w:rPr>
              <w:t>26</w:t>
            </w:r>
          </w:hyperlink>
        </w:p>
        <w:p>
          <w:pPr>
            <w:pStyle w:val="Contents3"/>
            <w:tabs>
              <w:tab w:val="clear" w:pos="8459"/>
              <w:tab w:val="right" w:pos="9026" w:leader="dot"/>
            </w:tabs>
            <w:rPr/>
          </w:pPr>
          <w:hyperlink w:anchor="__RefHeading___Toc827246_211673320">
            <w:r>
              <w:rPr>
                <w:webHidden/>
                <w:rStyle w:val="IndexLink"/>
              </w:rPr>
              <w:t>11</w:t>
            </w:r>
            <w:r>
              <w:rPr>
                <w:rStyle w:val="IndexLink"/>
                <w:rtl w:val="true"/>
              </w:rPr>
              <w:t xml:space="preserve">- </w:t>
            </w:r>
            <w:r>
              <w:rPr>
                <w:rStyle w:val="IndexLink"/>
                <w:rtl w:val="true"/>
              </w:rPr>
              <w:t>عاریه</w:t>
            </w:r>
            <w:r>
              <w:rPr>
                <w:rStyle w:val="IndexLink"/>
                <w:rtl w:val="true"/>
              </w:rPr>
              <w:tab/>
            </w:r>
            <w:r>
              <w:rPr>
                <w:rStyle w:val="IndexLink"/>
              </w:rPr>
              <w:t>26</w:t>
            </w:r>
          </w:hyperlink>
        </w:p>
        <w:p>
          <w:pPr>
            <w:pStyle w:val="Contents3"/>
            <w:tabs>
              <w:tab w:val="clear" w:pos="8459"/>
              <w:tab w:val="right" w:pos="9026" w:leader="dot"/>
            </w:tabs>
            <w:rPr/>
          </w:pPr>
          <w:hyperlink w:anchor="__RefHeading___Toc827248_211673320">
            <w:r>
              <w:rPr>
                <w:webHidden/>
                <w:rStyle w:val="IndexLink"/>
              </w:rPr>
              <w:t>12</w:t>
            </w:r>
            <w:r>
              <w:rPr>
                <w:rStyle w:val="IndexLink"/>
                <w:rtl w:val="true"/>
              </w:rPr>
              <w:t xml:space="preserve">- </w:t>
            </w:r>
            <w:r>
              <w:rPr>
                <w:rStyle w:val="IndexLink"/>
                <w:rtl w:val="true"/>
              </w:rPr>
              <w:t>عاصی</w:t>
            </w:r>
            <w:r>
              <w:rPr>
                <w:rStyle w:val="IndexLink"/>
                <w:rtl w:val="true"/>
              </w:rPr>
              <w:tab/>
            </w:r>
            <w:r>
              <w:rPr>
                <w:rStyle w:val="IndexLink"/>
              </w:rPr>
              <w:t>26</w:t>
            </w:r>
          </w:hyperlink>
        </w:p>
        <w:p>
          <w:pPr>
            <w:pStyle w:val="Contents3"/>
            <w:tabs>
              <w:tab w:val="clear" w:pos="8459"/>
              <w:tab w:val="right" w:pos="9026" w:leader="dot"/>
            </w:tabs>
            <w:rPr/>
          </w:pPr>
          <w:hyperlink w:anchor="__RefHeading___Toc827250_211673320">
            <w:r>
              <w:rPr>
                <w:webHidden/>
                <w:rStyle w:val="IndexLink"/>
              </w:rPr>
              <w:t>13</w:t>
            </w:r>
            <w:r>
              <w:rPr>
                <w:rStyle w:val="IndexLink"/>
                <w:rtl w:val="true"/>
              </w:rPr>
              <w:t xml:space="preserve">- </w:t>
            </w:r>
            <w:r>
              <w:rPr>
                <w:rStyle w:val="IndexLink"/>
                <w:rtl w:val="true"/>
              </w:rPr>
              <w:t>عامل</w:t>
            </w:r>
            <w:r>
              <w:rPr>
                <w:rStyle w:val="IndexLink"/>
                <w:rtl w:val="true"/>
              </w:rPr>
              <w:tab/>
            </w:r>
            <w:r>
              <w:rPr>
                <w:rStyle w:val="IndexLink"/>
              </w:rPr>
              <w:t>26</w:t>
            </w:r>
          </w:hyperlink>
        </w:p>
        <w:p>
          <w:pPr>
            <w:pStyle w:val="Contents3"/>
            <w:tabs>
              <w:tab w:val="clear" w:pos="8459"/>
              <w:tab w:val="right" w:pos="9026" w:leader="dot"/>
            </w:tabs>
            <w:rPr/>
          </w:pPr>
          <w:hyperlink w:anchor="__RefHeading___Toc827252_211673320">
            <w:r>
              <w:rPr>
                <w:webHidden/>
                <w:rStyle w:val="IndexLink"/>
              </w:rPr>
              <w:t>14</w:t>
            </w:r>
            <w:r>
              <w:rPr>
                <w:rStyle w:val="IndexLink"/>
                <w:rtl w:val="true"/>
              </w:rPr>
              <w:t xml:space="preserve">- </w:t>
            </w:r>
            <w:r>
              <w:rPr>
                <w:rStyle w:val="IndexLink"/>
                <w:rtl w:val="true"/>
              </w:rPr>
              <w:t>عرق جنب از حرام</w:t>
            </w:r>
            <w:r>
              <w:rPr>
                <w:rStyle w:val="IndexLink"/>
                <w:rtl w:val="true"/>
              </w:rPr>
              <w:tab/>
            </w:r>
            <w:r>
              <w:rPr>
                <w:rStyle w:val="IndexLink"/>
              </w:rPr>
              <w:t>26</w:t>
            </w:r>
          </w:hyperlink>
        </w:p>
        <w:p>
          <w:pPr>
            <w:pStyle w:val="Contents3"/>
            <w:tabs>
              <w:tab w:val="clear" w:pos="8459"/>
              <w:tab w:val="right" w:pos="9026" w:leader="dot"/>
            </w:tabs>
            <w:rPr/>
          </w:pPr>
          <w:hyperlink w:anchor="__RefHeading___Toc827254_211673320">
            <w:r>
              <w:rPr>
                <w:webHidden/>
                <w:rStyle w:val="IndexLink"/>
              </w:rPr>
              <w:t>15</w:t>
            </w:r>
            <w:r>
              <w:rPr>
                <w:rStyle w:val="IndexLink"/>
                <w:rtl w:val="true"/>
              </w:rPr>
              <w:t xml:space="preserve">- </w:t>
            </w:r>
            <w:r>
              <w:rPr>
                <w:rStyle w:val="IndexLink"/>
                <w:rtl w:val="true"/>
              </w:rPr>
              <w:t>عزل</w:t>
            </w:r>
            <w:r>
              <w:rPr>
                <w:rStyle w:val="IndexLink"/>
                <w:rtl w:val="true"/>
              </w:rPr>
              <w:tab/>
            </w:r>
            <w:r>
              <w:rPr>
                <w:rStyle w:val="IndexLink"/>
              </w:rPr>
              <w:t>26</w:t>
            </w:r>
          </w:hyperlink>
        </w:p>
        <w:p>
          <w:pPr>
            <w:pStyle w:val="Contents3"/>
            <w:tabs>
              <w:tab w:val="clear" w:pos="8459"/>
              <w:tab w:val="right" w:pos="9026" w:leader="dot"/>
            </w:tabs>
            <w:rPr/>
          </w:pPr>
          <w:hyperlink w:anchor="__RefHeading___Toc827256_211673320">
            <w:r>
              <w:rPr>
                <w:webHidden/>
                <w:rStyle w:val="IndexLink"/>
              </w:rPr>
              <w:t>16</w:t>
            </w:r>
            <w:r>
              <w:rPr>
                <w:rStyle w:val="IndexLink"/>
                <w:rtl w:val="true"/>
              </w:rPr>
              <w:t xml:space="preserve">- </w:t>
            </w:r>
            <w:r>
              <w:rPr>
                <w:rStyle w:val="IndexLink"/>
                <w:rtl w:val="true"/>
              </w:rPr>
              <w:t>عسر</w:t>
            </w:r>
            <w:r>
              <w:rPr>
                <w:rStyle w:val="IndexLink"/>
                <w:rtl w:val="true"/>
              </w:rPr>
              <w:tab/>
            </w:r>
            <w:r>
              <w:rPr>
                <w:rStyle w:val="IndexLink"/>
              </w:rPr>
              <w:t>26</w:t>
            </w:r>
          </w:hyperlink>
        </w:p>
        <w:p>
          <w:pPr>
            <w:pStyle w:val="Contents3"/>
            <w:tabs>
              <w:tab w:val="clear" w:pos="8459"/>
              <w:tab w:val="right" w:pos="9026" w:leader="dot"/>
            </w:tabs>
            <w:rPr/>
          </w:pPr>
          <w:hyperlink w:anchor="__RefHeading___Toc827258_211673320">
            <w:r>
              <w:rPr>
                <w:webHidden/>
                <w:rStyle w:val="IndexLink"/>
              </w:rPr>
              <w:t>17</w:t>
            </w:r>
            <w:r>
              <w:rPr>
                <w:rStyle w:val="IndexLink"/>
                <w:rtl w:val="true"/>
              </w:rPr>
              <w:t xml:space="preserve">- </w:t>
            </w:r>
            <w:r>
              <w:rPr>
                <w:rStyle w:val="IndexLink"/>
                <w:rtl w:val="true"/>
              </w:rPr>
              <w:t>عقد</w:t>
            </w:r>
            <w:r>
              <w:rPr>
                <w:rStyle w:val="IndexLink"/>
                <w:rtl w:val="true"/>
              </w:rPr>
              <w:tab/>
            </w:r>
            <w:r>
              <w:rPr>
                <w:rStyle w:val="IndexLink"/>
              </w:rPr>
              <w:t>26</w:t>
            </w:r>
          </w:hyperlink>
        </w:p>
        <w:p>
          <w:pPr>
            <w:pStyle w:val="Contents3"/>
            <w:tabs>
              <w:tab w:val="clear" w:pos="8459"/>
              <w:tab w:val="right" w:pos="9026" w:leader="dot"/>
            </w:tabs>
            <w:rPr/>
          </w:pPr>
          <w:hyperlink w:anchor="__RefHeading___Toc827260_211673320">
            <w:r>
              <w:rPr>
                <w:webHidden/>
                <w:rStyle w:val="IndexLink"/>
              </w:rPr>
              <w:t>18</w:t>
            </w:r>
            <w:r>
              <w:rPr>
                <w:rStyle w:val="IndexLink"/>
                <w:rtl w:val="true"/>
              </w:rPr>
              <w:t xml:space="preserve">- </w:t>
            </w:r>
            <w:r>
              <w:rPr>
                <w:rStyle w:val="IndexLink"/>
                <w:rtl w:val="true"/>
              </w:rPr>
              <w:t>عقد دائم</w:t>
            </w:r>
            <w:r>
              <w:rPr>
                <w:rStyle w:val="IndexLink"/>
                <w:rtl w:val="true"/>
              </w:rPr>
              <w:tab/>
            </w:r>
            <w:r>
              <w:rPr>
                <w:rStyle w:val="IndexLink"/>
              </w:rPr>
              <w:t>26</w:t>
            </w:r>
          </w:hyperlink>
        </w:p>
        <w:p>
          <w:pPr>
            <w:pStyle w:val="Contents3"/>
            <w:tabs>
              <w:tab w:val="clear" w:pos="8459"/>
              <w:tab w:val="right" w:pos="9026" w:leader="dot"/>
            </w:tabs>
            <w:rPr/>
          </w:pPr>
          <w:hyperlink w:anchor="__RefHeading___Toc827262_211673320">
            <w:r>
              <w:rPr>
                <w:webHidden/>
                <w:rStyle w:val="IndexLink"/>
              </w:rPr>
              <w:t>19</w:t>
            </w:r>
            <w:r>
              <w:rPr>
                <w:rStyle w:val="IndexLink"/>
                <w:rtl w:val="true"/>
              </w:rPr>
              <w:t xml:space="preserve">- </w:t>
            </w:r>
            <w:r>
              <w:rPr>
                <w:rStyle w:val="IndexLink"/>
                <w:rtl w:val="true"/>
              </w:rPr>
              <w:t>عقد غیر دائم</w:t>
            </w:r>
            <w:r>
              <w:rPr>
                <w:rStyle w:val="IndexLink"/>
                <w:rtl w:val="true"/>
              </w:rPr>
              <w:tab/>
            </w:r>
            <w:r>
              <w:rPr>
                <w:rStyle w:val="IndexLink"/>
              </w:rPr>
              <w:t>26</w:t>
            </w:r>
          </w:hyperlink>
        </w:p>
        <w:p>
          <w:pPr>
            <w:pStyle w:val="Contents3"/>
            <w:tabs>
              <w:tab w:val="clear" w:pos="8459"/>
              <w:tab w:val="right" w:pos="9026" w:leader="dot"/>
            </w:tabs>
            <w:rPr/>
          </w:pPr>
          <w:hyperlink w:anchor="__RefHeading___Toc827264_211673320">
            <w:r>
              <w:rPr>
                <w:webHidden/>
                <w:rStyle w:val="IndexLink"/>
              </w:rPr>
              <w:t>20</w:t>
            </w:r>
            <w:r>
              <w:rPr>
                <w:rStyle w:val="IndexLink"/>
                <w:rtl w:val="true"/>
              </w:rPr>
              <w:t xml:space="preserve">- </w:t>
            </w:r>
            <w:r>
              <w:rPr>
                <w:rStyle w:val="IndexLink"/>
                <w:rtl w:val="true"/>
              </w:rPr>
              <w:t xml:space="preserve">عقود </w:t>
            </w:r>
            <w:r>
              <w:rPr>
                <w:rStyle w:val="IndexLink"/>
                <w:rtl w:val="true"/>
              </w:rPr>
              <w:t xml:space="preserve">( </w:t>
            </w:r>
            <w:r>
              <w:rPr>
                <w:rStyle w:val="IndexLink"/>
                <w:rtl w:val="true"/>
              </w:rPr>
              <w:t xml:space="preserve">جمع عقد </w:t>
            </w:r>
            <w:r>
              <w:rPr>
                <w:rStyle w:val="IndexLink"/>
                <w:rtl w:val="true"/>
              </w:rPr>
              <w:t>)</w:t>
              <w:tab/>
            </w:r>
            <w:r>
              <w:rPr>
                <w:rStyle w:val="IndexLink"/>
              </w:rPr>
              <w:t>26</w:t>
            </w:r>
          </w:hyperlink>
        </w:p>
        <w:p>
          <w:pPr>
            <w:pStyle w:val="Contents3"/>
            <w:tabs>
              <w:tab w:val="clear" w:pos="8459"/>
              <w:tab w:val="right" w:pos="9026" w:leader="dot"/>
            </w:tabs>
            <w:rPr/>
          </w:pPr>
          <w:hyperlink w:anchor="__RefHeading___Toc827266_211673320">
            <w:r>
              <w:rPr>
                <w:webHidden/>
                <w:rStyle w:val="IndexLink"/>
              </w:rPr>
              <w:t>21</w:t>
            </w:r>
            <w:r>
              <w:rPr>
                <w:rStyle w:val="IndexLink"/>
                <w:rtl w:val="true"/>
              </w:rPr>
              <w:t xml:space="preserve">- </w:t>
            </w:r>
            <w:r>
              <w:rPr>
                <w:rStyle w:val="IndexLink"/>
                <w:rtl w:val="true"/>
              </w:rPr>
              <w:t xml:space="preserve">عمال </w:t>
            </w:r>
            <w:r>
              <w:rPr>
                <w:rStyle w:val="IndexLink"/>
                <w:rtl w:val="true"/>
              </w:rPr>
              <w:t xml:space="preserve">( </w:t>
            </w:r>
            <w:r>
              <w:rPr>
                <w:rStyle w:val="IndexLink"/>
                <w:rtl w:val="true"/>
              </w:rPr>
              <w:t xml:space="preserve">جمع عامل </w:t>
            </w:r>
            <w:r>
              <w:rPr>
                <w:rStyle w:val="IndexLink"/>
                <w:rtl w:val="true"/>
              </w:rPr>
              <w:t>)</w:t>
              <w:tab/>
            </w:r>
            <w:r>
              <w:rPr>
                <w:rStyle w:val="IndexLink"/>
              </w:rPr>
              <w:t>26</w:t>
            </w:r>
          </w:hyperlink>
        </w:p>
        <w:p>
          <w:pPr>
            <w:pStyle w:val="Contents3"/>
            <w:tabs>
              <w:tab w:val="clear" w:pos="8459"/>
              <w:tab w:val="right" w:pos="9026" w:leader="dot"/>
            </w:tabs>
            <w:rPr/>
          </w:pPr>
          <w:hyperlink w:anchor="__RefHeading___Toc827268_211673320">
            <w:r>
              <w:rPr>
                <w:webHidden/>
                <w:rStyle w:val="IndexLink"/>
              </w:rPr>
              <w:t>22</w:t>
            </w:r>
            <w:r>
              <w:rPr>
                <w:rStyle w:val="IndexLink"/>
                <w:rtl w:val="true"/>
              </w:rPr>
              <w:t xml:space="preserve">- </w:t>
            </w:r>
            <w:r>
              <w:rPr>
                <w:rStyle w:val="IndexLink"/>
                <w:rtl w:val="true"/>
              </w:rPr>
              <w:t>عمره</w:t>
            </w:r>
            <w:r>
              <w:rPr>
                <w:rStyle w:val="IndexLink"/>
                <w:rtl w:val="true"/>
              </w:rPr>
              <w:tab/>
            </w:r>
            <w:r>
              <w:rPr>
                <w:rStyle w:val="IndexLink"/>
              </w:rPr>
              <w:t>26</w:t>
            </w:r>
          </w:hyperlink>
        </w:p>
        <w:p>
          <w:pPr>
            <w:pStyle w:val="Contents3"/>
            <w:tabs>
              <w:tab w:val="clear" w:pos="8459"/>
              <w:tab w:val="right" w:pos="9026" w:leader="dot"/>
            </w:tabs>
            <w:rPr/>
          </w:pPr>
          <w:hyperlink w:anchor="__RefHeading___Toc827270_211673320">
            <w:r>
              <w:rPr>
                <w:webHidden/>
                <w:rStyle w:val="IndexLink"/>
              </w:rPr>
              <w:t>23</w:t>
            </w:r>
            <w:r>
              <w:rPr>
                <w:rStyle w:val="IndexLink"/>
                <w:rtl w:val="true"/>
              </w:rPr>
              <w:t xml:space="preserve">- </w:t>
            </w:r>
            <w:r>
              <w:rPr>
                <w:rStyle w:val="IndexLink"/>
                <w:rtl w:val="true"/>
              </w:rPr>
              <w:t>عنین</w:t>
            </w:r>
            <w:r>
              <w:rPr>
                <w:rStyle w:val="IndexLink"/>
                <w:rtl w:val="true"/>
              </w:rPr>
              <w:tab/>
            </w:r>
            <w:r>
              <w:rPr>
                <w:rStyle w:val="IndexLink"/>
              </w:rPr>
              <w:t>27</w:t>
            </w:r>
          </w:hyperlink>
        </w:p>
        <w:p>
          <w:pPr>
            <w:pStyle w:val="Contents3"/>
            <w:tabs>
              <w:tab w:val="clear" w:pos="8459"/>
              <w:tab w:val="right" w:pos="9026" w:leader="dot"/>
            </w:tabs>
            <w:rPr/>
          </w:pPr>
          <w:hyperlink w:anchor="__RefHeading___Toc827272_211673320">
            <w:r>
              <w:rPr>
                <w:webHidden/>
                <w:rStyle w:val="IndexLink"/>
              </w:rPr>
              <w:t>24</w:t>
            </w:r>
            <w:r>
              <w:rPr>
                <w:rStyle w:val="IndexLink"/>
                <w:rtl w:val="true"/>
              </w:rPr>
              <w:t xml:space="preserve">- </w:t>
            </w:r>
            <w:r>
              <w:rPr>
                <w:rStyle w:val="IndexLink"/>
                <w:rtl w:val="true"/>
              </w:rPr>
              <w:t>عورت</w:t>
            </w:r>
            <w:r>
              <w:rPr>
                <w:rStyle w:val="IndexLink"/>
                <w:rtl w:val="true"/>
              </w:rPr>
              <w:tab/>
            </w:r>
            <w:r>
              <w:rPr>
                <w:rStyle w:val="IndexLink"/>
              </w:rPr>
              <w:t>27</w:t>
            </w:r>
          </w:hyperlink>
        </w:p>
        <w:p>
          <w:pPr>
            <w:pStyle w:val="Contents3"/>
            <w:tabs>
              <w:tab w:val="clear" w:pos="8459"/>
              <w:tab w:val="right" w:pos="9026" w:leader="dot"/>
            </w:tabs>
            <w:rPr/>
          </w:pPr>
          <w:hyperlink w:anchor="__RefHeading___Toc827274_211673320">
            <w:r>
              <w:rPr>
                <w:webHidden/>
                <w:rStyle w:val="IndexLink"/>
              </w:rPr>
              <w:t>25</w:t>
            </w:r>
            <w:r>
              <w:rPr>
                <w:rStyle w:val="IndexLink"/>
                <w:rtl w:val="true"/>
              </w:rPr>
              <w:t xml:space="preserve">- </w:t>
            </w:r>
            <w:r>
              <w:rPr>
                <w:rStyle w:val="IndexLink"/>
                <w:rtl w:val="true"/>
              </w:rPr>
              <w:t>عهد</w:t>
            </w:r>
            <w:r>
              <w:rPr>
                <w:rStyle w:val="IndexLink"/>
                <w:rtl w:val="true"/>
              </w:rPr>
              <w:tab/>
            </w:r>
            <w:r>
              <w:rPr>
                <w:rStyle w:val="IndexLink"/>
              </w:rPr>
              <w:t>27</w:t>
            </w:r>
          </w:hyperlink>
        </w:p>
        <w:p>
          <w:pPr>
            <w:pStyle w:val="Contents3"/>
            <w:tabs>
              <w:tab w:val="clear" w:pos="8459"/>
              <w:tab w:val="right" w:pos="9026" w:leader="dot"/>
            </w:tabs>
            <w:rPr/>
          </w:pPr>
          <w:hyperlink w:anchor="__RefHeading___Toc827276_211673320">
            <w:r>
              <w:rPr>
                <w:webHidden/>
                <w:rStyle w:val="IndexLink"/>
              </w:rPr>
              <w:t>26</w:t>
            </w:r>
            <w:r>
              <w:rPr>
                <w:rStyle w:val="IndexLink"/>
                <w:rtl w:val="true"/>
              </w:rPr>
              <w:t xml:space="preserve">- </w:t>
            </w:r>
            <w:r>
              <w:rPr>
                <w:rStyle w:val="IndexLink"/>
                <w:rtl w:val="true"/>
              </w:rPr>
              <w:t>عید فطر</w:t>
            </w:r>
            <w:r>
              <w:rPr>
                <w:rStyle w:val="IndexLink"/>
                <w:rtl w:val="true"/>
              </w:rPr>
              <w:tab/>
            </w:r>
            <w:r>
              <w:rPr>
                <w:rStyle w:val="IndexLink"/>
              </w:rPr>
              <w:t>27</w:t>
            </w:r>
          </w:hyperlink>
        </w:p>
        <w:p>
          <w:pPr>
            <w:pStyle w:val="Contents3"/>
            <w:tabs>
              <w:tab w:val="clear" w:pos="8459"/>
              <w:tab w:val="right" w:pos="9026" w:leader="dot"/>
            </w:tabs>
            <w:rPr/>
          </w:pPr>
          <w:hyperlink w:anchor="__RefHeading___Toc827278_211673320">
            <w:r>
              <w:rPr>
                <w:webHidden/>
                <w:rStyle w:val="IndexLink"/>
              </w:rPr>
              <w:t>27</w:t>
            </w:r>
            <w:r>
              <w:rPr>
                <w:rStyle w:val="IndexLink"/>
                <w:rtl w:val="true"/>
              </w:rPr>
              <w:t xml:space="preserve">- </w:t>
            </w:r>
            <w:r>
              <w:rPr>
                <w:rStyle w:val="IndexLink"/>
                <w:rtl w:val="true"/>
              </w:rPr>
              <w:t>عید قربان</w:t>
            </w:r>
            <w:r>
              <w:rPr>
                <w:rStyle w:val="IndexLink"/>
                <w:rtl w:val="true"/>
              </w:rPr>
              <w:tab/>
            </w:r>
            <w:r>
              <w:rPr>
                <w:rStyle w:val="IndexLink"/>
              </w:rPr>
              <w:t>27</w:t>
            </w:r>
          </w:hyperlink>
        </w:p>
        <w:p>
          <w:pPr>
            <w:pStyle w:val="Contents2"/>
            <w:tabs>
              <w:tab w:val="clear" w:pos="8743"/>
              <w:tab w:val="right" w:pos="9026" w:leader="dot"/>
            </w:tabs>
            <w:rPr/>
          </w:pPr>
          <w:hyperlink w:anchor="__RefHeading___Toc827280_211673320">
            <w:r>
              <w:rPr>
                <w:webHidden/>
                <w:rStyle w:val="IndexLink"/>
                <w:rtl w:val="true"/>
              </w:rPr>
              <w:t>غ</w:t>
            </w:r>
            <w:r>
              <w:rPr>
                <w:rStyle w:val="IndexLink"/>
                <w:rtl w:val="true"/>
              </w:rPr>
              <w:tab/>
            </w:r>
            <w:r>
              <w:rPr>
                <w:rStyle w:val="IndexLink"/>
              </w:rPr>
              <w:t>27</w:t>
            </w:r>
          </w:hyperlink>
        </w:p>
        <w:p>
          <w:pPr>
            <w:pStyle w:val="Contents3"/>
            <w:tabs>
              <w:tab w:val="clear" w:pos="8459"/>
              <w:tab w:val="right" w:pos="9026" w:leader="dot"/>
            </w:tabs>
            <w:rPr/>
          </w:pPr>
          <w:hyperlink w:anchor="__RefHeading___Toc827282_211673320">
            <w:r>
              <w:rPr>
                <w:webHidden/>
                <w:rStyle w:val="IndexLink"/>
              </w:rPr>
              <w:t>28</w:t>
            </w:r>
            <w:r>
              <w:rPr>
                <w:rStyle w:val="IndexLink"/>
                <w:rtl w:val="true"/>
              </w:rPr>
              <w:t xml:space="preserve">- </w:t>
            </w:r>
            <w:r>
              <w:rPr>
                <w:rStyle w:val="IndexLink"/>
                <w:rtl w:val="true"/>
              </w:rPr>
              <w:t>غائب شدن</w:t>
            </w:r>
            <w:r>
              <w:rPr>
                <w:rStyle w:val="IndexLink"/>
                <w:rtl w:val="true"/>
              </w:rPr>
              <w:tab/>
            </w:r>
            <w:r>
              <w:rPr>
                <w:rStyle w:val="IndexLink"/>
              </w:rPr>
              <w:t>27</w:t>
            </w:r>
          </w:hyperlink>
        </w:p>
        <w:p>
          <w:pPr>
            <w:pStyle w:val="Contents3"/>
            <w:tabs>
              <w:tab w:val="clear" w:pos="8459"/>
              <w:tab w:val="right" w:pos="9026" w:leader="dot"/>
            </w:tabs>
            <w:rPr/>
          </w:pPr>
          <w:hyperlink w:anchor="__RefHeading___Toc827284_211673320">
            <w:r>
              <w:rPr>
                <w:webHidden/>
                <w:rStyle w:val="IndexLink"/>
              </w:rPr>
              <w:t>29</w:t>
            </w:r>
            <w:r>
              <w:rPr>
                <w:rStyle w:val="IndexLink"/>
                <w:rtl w:val="true"/>
              </w:rPr>
              <w:t xml:space="preserve">- </w:t>
            </w:r>
            <w:r>
              <w:rPr>
                <w:rStyle w:val="IndexLink"/>
                <w:rtl w:val="true"/>
              </w:rPr>
              <w:t>غرض عقلانی</w:t>
            </w:r>
            <w:r>
              <w:rPr>
                <w:rStyle w:val="IndexLink"/>
                <w:rtl w:val="true"/>
              </w:rPr>
              <w:tab/>
            </w:r>
            <w:r>
              <w:rPr>
                <w:rStyle w:val="IndexLink"/>
              </w:rPr>
              <w:t>27</w:t>
            </w:r>
          </w:hyperlink>
        </w:p>
        <w:p>
          <w:pPr>
            <w:pStyle w:val="Contents3"/>
            <w:tabs>
              <w:tab w:val="clear" w:pos="8459"/>
              <w:tab w:val="right" w:pos="9026" w:leader="dot"/>
            </w:tabs>
            <w:rPr/>
          </w:pPr>
          <w:hyperlink w:anchor="__RefHeading___Toc827286_211673320">
            <w:r>
              <w:rPr>
                <w:webHidden/>
                <w:rStyle w:val="IndexLink"/>
              </w:rPr>
              <w:t>30</w:t>
            </w:r>
            <w:r>
              <w:rPr>
                <w:rStyle w:val="IndexLink"/>
                <w:rtl w:val="true"/>
              </w:rPr>
              <w:t xml:space="preserve">- </w:t>
            </w:r>
            <w:r>
              <w:rPr>
                <w:rStyle w:val="IndexLink"/>
                <w:rtl w:val="true"/>
              </w:rPr>
              <w:t>غساله</w:t>
            </w:r>
            <w:r>
              <w:rPr>
                <w:rStyle w:val="IndexLink"/>
                <w:rtl w:val="true"/>
              </w:rPr>
              <w:tab/>
            </w:r>
            <w:r>
              <w:rPr>
                <w:rStyle w:val="IndexLink"/>
              </w:rPr>
              <w:t>27</w:t>
            </w:r>
          </w:hyperlink>
        </w:p>
        <w:p>
          <w:pPr>
            <w:pStyle w:val="Contents3"/>
            <w:tabs>
              <w:tab w:val="clear" w:pos="8459"/>
              <w:tab w:val="right" w:pos="9026" w:leader="dot"/>
            </w:tabs>
            <w:rPr/>
          </w:pPr>
          <w:hyperlink w:anchor="__RefHeading___Toc827288_211673320">
            <w:r>
              <w:rPr>
                <w:webHidden/>
                <w:rStyle w:val="IndexLink"/>
              </w:rPr>
              <w:t>31</w:t>
            </w:r>
            <w:r>
              <w:rPr>
                <w:rStyle w:val="IndexLink"/>
                <w:rtl w:val="true"/>
              </w:rPr>
              <w:t xml:space="preserve">- </w:t>
            </w:r>
            <w:r>
              <w:rPr>
                <w:rStyle w:val="IndexLink"/>
                <w:rtl w:val="true"/>
              </w:rPr>
              <w:t>غسل</w:t>
            </w:r>
            <w:r>
              <w:rPr>
                <w:rStyle w:val="IndexLink"/>
                <w:rtl w:val="true"/>
              </w:rPr>
              <w:tab/>
            </w:r>
            <w:r>
              <w:rPr>
                <w:rStyle w:val="IndexLink"/>
              </w:rPr>
              <w:t>27</w:t>
            </w:r>
          </w:hyperlink>
        </w:p>
        <w:p>
          <w:pPr>
            <w:pStyle w:val="Contents3"/>
            <w:tabs>
              <w:tab w:val="clear" w:pos="8459"/>
              <w:tab w:val="right" w:pos="9026" w:leader="dot"/>
            </w:tabs>
            <w:rPr/>
          </w:pPr>
          <w:hyperlink w:anchor="__RefHeading___Toc827290_211673320">
            <w:r>
              <w:rPr>
                <w:webHidden/>
                <w:rStyle w:val="IndexLink"/>
              </w:rPr>
              <w:t>32</w:t>
            </w:r>
            <w:r>
              <w:rPr>
                <w:rStyle w:val="IndexLink"/>
                <w:rtl w:val="true"/>
              </w:rPr>
              <w:t xml:space="preserve">- </w:t>
            </w:r>
            <w:r>
              <w:rPr>
                <w:rStyle w:val="IndexLink"/>
                <w:rtl w:val="true"/>
              </w:rPr>
              <w:t>غسل واجب</w:t>
            </w:r>
            <w:r>
              <w:rPr>
                <w:rStyle w:val="IndexLink"/>
                <w:rtl w:val="true"/>
              </w:rPr>
              <w:tab/>
            </w:r>
            <w:r>
              <w:rPr>
                <w:rStyle w:val="IndexLink"/>
              </w:rPr>
              <w:t>27</w:t>
            </w:r>
          </w:hyperlink>
        </w:p>
        <w:p>
          <w:pPr>
            <w:pStyle w:val="Contents3"/>
            <w:tabs>
              <w:tab w:val="clear" w:pos="8459"/>
              <w:tab w:val="right" w:pos="9026" w:leader="dot"/>
            </w:tabs>
            <w:rPr/>
          </w:pPr>
          <w:hyperlink w:anchor="__RefHeading___Toc827292_211673320">
            <w:r>
              <w:rPr>
                <w:webHidden/>
                <w:rStyle w:val="IndexLink"/>
              </w:rPr>
              <w:t>33</w:t>
            </w:r>
            <w:r>
              <w:rPr>
                <w:rStyle w:val="IndexLink"/>
                <w:rtl w:val="true"/>
              </w:rPr>
              <w:t xml:space="preserve">- </w:t>
            </w:r>
            <w:r>
              <w:rPr>
                <w:rStyle w:val="IndexLink"/>
                <w:rtl w:val="true"/>
              </w:rPr>
              <w:t>غسل مستحب</w:t>
            </w:r>
            <w:r>
              <w:rPr>
                <w:rStyle w:val="IndexLink"/>
                <w:rtl w:val="true"/>
              </w:rPr>
              <w:tab/>
            </w:r>
            <w:r>
              <w:rPr>
                <w:rStyle w:val="IndexLink"/>
              </w:rPr>
              <w:t>27</w:t>
            </w:r>
          </w:hyperlink>
        </w:p>
        <w:p>
          <w:pPr>
            <w:pStyle w:val="Contents3"/>
            <w:tabs>
              <w:tab w:val="clear" w:pos="8459"/>
              <w:tab w:val="right" w:pos="9026" w:leader="dot"/>
            </w:tabs>
            <w:rPr/>
          </w:pPr>
          <w:hyperlink w:anchor="__RefHeading___Toc827294_211673320">
            <w:r>
              <w:rPr>
                <w:webHidden/>
                <w:rStyle w:val="IndexLink"/>
              </w:rPr>
              <w:t>34</w:t>
            </w:r>
            <w:r>
              <w:rPr>
                <w:rStyle w:val="IndexLink"/>
                <w:rtl w:val="true"/>
              </w:rPr>
              <w:t xml:space="preserve">- </w:t>
            </w:r>
            <w:r>
              <w:rPr>
                <w:rStyle w:val="IndexLink"/>
                <w:rtl w:val="true"/>
              </w:rPr>
              <w:t>غسل ارتماسی</w:t>
            </w:r>
            <w:r>
              <w:rPr>
                <w:rStyle w:val="IndexLink"/>
                <w:rtl w:val="true"/>
              </w:rPr>
              <w:tab/>
            </w:r>
            <w:r>
              <w:rPr>
                <w:rStyle w:val="IndexLink"/>
              </w:rPr>
              <w:t>27</w:t>
            </w:r>
          </w:hyperlink>
        </w:p>
        <w:p>
          <w:pPr>
            <w:pStyle w:val="Contents3"/>
            <w:tabs>
              <w:tab w:val="clear" w:pos="8459"/>
              <w:tab w:val="right" w:pos="9026" w:leader="dot"/>
            </w:tabs>
            <w:rPr/>
          </w:pPr>
          <w:hyperlink w:anchor="__RefHeading___Toc827296_211673320">
            <w:r>
              <w:rPr>
                <w:webHidden/>
                <w:rStyle w:val="IndexLink"/>
              </w:rPr>
              <w:t>35</w:t>
            </w:r>
            <w:r>
              <w:rPr>
                <w:rStyle w:val="IndexLink"/>
                <w:rtl w:val="true"/>
              </w:rPr>
              <w:t xml:space="preserve">- </w:t>
            </w:r>
            <w:r>
              <w:rPr>
                <w:rStyle w:val="IndexLink"/>
                <w:rtl w:val="true"/>
              </w:rPr>
              <w:t>غسل ترتیبی</w:t>
            </w:r>
            <w:r>
              <w:rPr>
                <w:rStyle w:val="IndexLink"/>
                <w:rtl w:val="true"/>
              </w:rPr>
              <w:tab/>
            </w:r>
            <w:r>
              <w:rPr>
                <w:rStyle w:val="IndexLink"/>
              </w:rPr>
              <w:t>27</w:t>
            </w:r>
          </w:hyperlink>
        </w:p>
        <w:p>
          <w:pPr>
            <w:pStyle w:val="Contents3"/>
            <w:tabs>
              <w:tab w:val="clear" w:pos="8459"/>
              <w:tab w:val="right" w:pos="9026" w:leader="dot"/>
            </w:tabs>
            <w:rPr/>
          </w:pPr>
          <w:hyperlink w:anchor="__RefHeading___Toc827298_211673320">
            <w:r>
              <w:rPr>
                <w:webHidden/>
                <w:rStyle w:val="IndexLink"/>
              </w:rPr>
              <w:t>36</w:t>
            </w:r>
            <w:r>
              <w:rPr>
                <w:rStyle w:val="IndexLink"/>
                <w:rtl w:val="true"/>
              </w:rPr>
              <w:t xml:space="preserve">- </w:t>
            </w:r>
            <w:r>
              <w:rPr>
                <w:rStyle w:val="IndexLink"/>
                <w:rtl w:val="true"/>
              </w:rPr>
              <w:t>غسل جبیره</w:t>
            </w:r>
            <w:r>
              <w:rPr>
                <w:rStyle w:val="IndexLink"/>
                <w:rtl w:val="true"/>
              </w:rPr>
              <w:tab/>
            </w:r>
            <w:r>
              <w:rPr>
                <w:rStyle w:val="IndexLink"/>
              </w:rPr>
              <w:t>28</w:t>
            </w:r>
          </w:hyperlink>
        </w:p>
        <w:p>
          <w:pPr>
            <w:pStyle w:val="Contents3"/>
            <w:tabs>
              <w:tab w:val="clear" w:pos="8459"/>
              <w:tab w:val="right" w:pos="9026" w:leader="dot"/>
            </w:tabs>
            <w:rPr/>
          </w:pPr>
          <w:hyperlink w:anchor="__RefHeading___Toc827300_211673320">
            <w:r>
              <w:rPr>
                <w:webHidden/>
                <w:rStyle w:val="IndexLink"/>
              </w:rPr>
              <w:t>37</w:t>
            </w:r>
            <w:r>
              <w:rPr>
                <w:rStyle w:val="IndexLink"/>
                <w:rtl w:val="true"/>
              </w:rPr>
              <w:t xml:space="preserve">- </w:t>
            </w:r>
            <w:r>
              <w:rPr>
                <w:rStyle w:val="IndexLink"/>
                <w:rtl w:val="true"/>
              </w:rPr>
              <w:t>غش</w:t>
            </w:r>
            <w:r>
              <w:rPr>
                <w:rStyle w:val="IndexLink"/>
                <w:rtl w:val="true"/>
              </w:rPr>
              <w:tab/>
            </w:r>
            <w:r>
              <w:rPr>
                <w:rStyle w:val="IndexLink"/>
              </w:rPr>
              <w:t>28</w:t>
            </w:r>
          </w:hyperlink>
        </w:p>
        <w:p>
          <w:pPr>
            <w:pStyle w:val="Contents3"/>
            <w:tabs>
              <w:tab w:val="clear" w:pos="8459"/>
              <w:tab w:val="right" w:pos="9026" w:leader="dot"/>
            </w:tabs>
            <w:rPr/>
          </w:pPr>
          <w:hyperlink w:anchor="__RefHeading___Toc827302_211673320">
            <w:r>
              <w:rPr>
                <w:webHidden/>
                <w:rStyle w:val="IndexLink"/>
              </w:rPr>
              <w:t>38</w:t>
            </w:r>
            <w:r>
              <w:rPr>
                <w:rStyle w:val="IndexLink"/>
                <w:rtl w:val="true"/>
              </w:rPr>
              <w:t xml:space="preserve">- </w:t>
            </w:r>
            <w:r>
              <w:rPr>
                <w:rStyle w:val="IndexLink"/>
                <w:rtl w:val="true"/>
              </w:rPr>
              <w:t>غصب</w:t>
            </w:r>
            <w:r>
              <w:rPr>
                <w:rStyle w:val="IndexLink"/>
                <w:rtl w:val="true"/>
              </w:rPr>
              <w:tab/>
            </w:r>
            <w:r>
              <w:rPr>
                <w:rStyle w:val="IndexLink"/>
              </w:rPr>
              <w:t>28</w:t>
            </w:r>
          </w:hyperlink>
        </w:p>
        <w:p>
          <w:pPr>
            <w:pStyle w:val="Contents2"/>
            <w:tabs>
              <w:tab w:val="clear" w:pos="8743"/>
              <w:tab w:val="right" w:pos="9026" w:leader="dot"/>
            </w:tabs>
            <w:rPr/>
          </w:pPr>
          <w:hyperlink w:anchor="__RefHeading___Toc827304_211673320">
            <w:r>
              <w:rPr>
                <w:webHidden/>
                <w:rStyle w:val="IndexLink"/>
                <w:rtl w:val="true"/>
              </w:rPr>
              <w:t>ف</w:t>
            </w:r>
            <w:r>
              <w:rPr>
                <w:rStyle w:val="IndexLink"/>
                <w:rtl w:val="true"/>
              </w:rPr>
              <w:tab/>
            </w:r>
            <w:r>
              <w:rPr>
                <w:rStyle w:val="IndexLink"/>
              </w:rPr>
              <w:t>28</w:t>
            </w:r>
          </w:hyperlink>
        </w:p>
        <w:p>
          <w:pPr>
            <w:pStyle w:val="Contents3"/>
            <w:tabs>
              <w:tab w:val="clear" w:pos="8459"/>
              <w:tab w:val="right" w:pos="9026" w:leader="dot"/>
            </w:tabs>
            <w:rPr/>
          </w:pPr>
          <w:hyperlink w:anchor="__RefHeading___Toc827306_211673320">
            <w:r>
              <w:rPr>
                <w:webHidden/>
                <w:rStyle w:val="IndexLink"/>
              </w:rPr>
              <w:t>1</w:t>
            </w:r>
            <w:r>
              <w:rPr>
                <w:rStyle w:val="IndexLink"/>
                <w:rtl w:val="true"/>
              </w:rPr>
              <w:t xml:space="preserve">- </w:t>
            </w:r>
            <w:r>
              <w:rPr>
                <w:rStyle w:val="IndexLink"/>
                <w:rtl w:val="true"/>
              </w:rPr>
              <w:t>فتوی</w:t>
            </w:r>
            <w:r>
              <w:rPr>
                <w:rStyle w:val="IndexLink"/>
                <w:rtl w:val="true"/>
              </w:rPr>
              <w:tab/>
            </w:r>
            <w:r>
              <w:rPr>
                <w:rStyle w:val="IndexLink"/>
              </w:rPr>
              <w:t>28</w:t>
            </w:r>
          </w:hyperlink>
        </w:p>
        <w:p>
          <w:pPr>
            <w:pStyle w:val="Contents3"/>
            <w:tabs>
              <w:tab w:val="clear" w:pos="8459"/>
              <w:tab w:val="right" w:pos="9026" w:leader="dot"/>
            </w:tabs>
            <w:rPr/>
          </w:pPr>
          <w:hyperlink w:anchor="__RefHeading___Toc827308_211673320">
            <w:r>
              <w:rPr>
                <w:webHidden/>
                <w:rStyle w:val="IndexLink"/>
              </w:rPr>
              <w:t>2</w:t>
            </w:r>
            <w:r>
              <w:rPr>
                <w:rStyle w:val="IndexLink"/>
                <w:rtl w:val="true"/>
              </w:rPr>
              <w:t xml:space="preserve">- </w:t>
            </w:r>
            <w:r>
              <w:rPr>
                <w:rStyle w:val="IndexLink"/>
                <w:rtl w:val="true"/>
              </w:rPr>
              <w:t>فجر</w:t>
            </w:r>
            <w:r>
              <w:rPr>
                <w:rStyle w:val="IndexLink"/>
                <w:rtl w:val="true"/>
              </w:rPr>
              <w:tab/>
            </w:r>
            <w:r>
              <w:rPr>
                <w:rStyle w:val="IndexLink"/>
              </w:rPr>
              <w:t>28</w:t>
            </w:r>
          </w:hyperlink>
        </w:p>
        <w:p>
          <w:pPr>
            <w:pStyle w:val="Contents3"/>
            <w:tabs>
              <w:tab w:val="clear" w:pos="8459"/>
              <w:tab w:val="right" w:pos="9026" w:leader="dot"/>
            </w:tabs>
            <w:rPr/>
          </w:pPr>
          <w:hyperlink w:anchor="__RefHeading___Toc827310_211673320">
            <w:r>
              <w:rPr>
                <w:webHidden/>
                <w:rStyle w:val="IndexLink"/>
              </w:rPr>
              <w:t>3</w:t>
            </w:r>
            <w:r>
              <w:rPr>
                <w:rStyle w:val="IndexLink"/>
                <w:rtl w:val="true"/>
              </w:rPr>
              <w:t xml:space="preserve">- </w:t>
            </w:r>
            <w:r>
              <w:rPr>
                <w:rStyle w:val="IndexLink"/>
                <w:rtl w:val="true"/>
              </w:rPr>
              <w:t>فجر صادق</w:t>
            </w:r>
            <w:r>
              <w:rPr>
                <w:rStyle w:val="IndexLink"/>
                <w:rtl w:val="true"/>
              </w:rPr>
              <w:tab/>
            </w:r>
            <w:r>
              <w:rPr>
                <w:rStyle w:val="IndexLink"/>
              </w:rPr>
              <w:t>28</w:t>
            </w:r>
          </w:hyperlink>
        </w:p>
        <w:p>
          <w:pPr>
            <w:pStyle w:val="Contents3"/>
            <w:tabs>
              <w:tab w:val="clear" w:pos="8459"/>
              <w:tab w:val="right" w:pos="9026" w:leader="dot"/>
            </w:tabs>
            <w:rPr/>
          </w:pPr>
          <w:hyperlink w:anchor="__RefHeading___Toc827312_211673320">
            <w:r>
              <w:rPr>
                <w:webHidden/>
                <w:rStyle w:val="IndexLink"/>
              </w:rPr>
              <w:t>4</w:t>
            </w:r>
            <w:r>
              <w:rPr>
                <w:rStyle w:val="IndexLink"/>
                <w:rtl w:val="true"/>
              </w:rPr>
              <w:t xml:space="preserve">- </w:t>
            </w:r>
            <w:r>
              <w:rPr>
                <w:rStyle w:val="IndexLink"/>
                <w:rtl w:val="true"/>
              </w:rPr>
              <w:t>فجر کاذب</w:t>
            </w:r>
            <w:r>
              <w:rPr>
                <w:rStyle w:val="IndexLink"/>
                <w:rtl w:val="true"/>
              </w:rPr>
              <w:tab/>
            </w:r>
            <w:r>
              <w:rPr>
                <w:rStyle w:val="IndexLink"/>
              </w:rPr>
              <w:t>28</w:t>
            </w:r>
          </w:hyperlink>
        </w:p>
        <w:p>
          <w:pPr>
            <w:pStyle w:val="Contents3"/>
            <w:tabs>
              <w:tab w:val="clear" w:pos="8459"/>
              <w:tab w:val="right" w:pos="9026" w:leader="dot"/>
            </w:tabs>
            <w:rPr/>
          </w:pPr>
          <w:hyperlink w:anchor="__RefHeading___Toc827314_211673320">
            <w:r>
              <w:rPr>
                <w:webHidden/>
                <w:rStyle w:val="IndexLink"/>
              </w:rPr>
              <w:t>5</w:t>
            </w:r>
            <w:r>
              <w:rPr>
                <w:rStyle w:val="IndexLink"/>
                <w:rtl w:val="true"/>
              </w:rPr>
              <w:t xml:space="preserve">- </w:t>
            </w:r>
            <w:r>
              <w:rPr>
                <w:rStyle w:val="IndexLink"/>
                <w:rtl w:val="true"/>
              </w:rPr>
              <w:t>فرادا</w:t>
            </w:r>
            <w:r>
              <w:rPr>
                <w:rStyle w:val="IndexLink"/>
                <w:rtl w:val="true"/>
              </w:rPr>
              <w:tab/>
            </w:r>
            <w:r>
              <w:rPr>
                <w:rStyle w:val="IndexLink"/>
              </w:rPr>
              <w:t>28</w:t>
            </w:r>
          </w:hyperlink>
        </w:p>
        <w:p>
          <w:pPr>
            <w:pStyle w:val="Contents3"/>
            <w:tabs>
              <w:tab w:val="clear" w:pos="8459"/>
              <w:tab w:val="right" w:pos="9026" w:leader="dot"/>
            </w:tabs>
            <w:rPr/>
          </w:pPr>
          <w:hyperlink w:anchor="__RefHeading___Toc827316_211673320">
            <w:r>
              <w:rPr>
                <w:webHidden/>
                <w:rStyle w:val="IndexLink"/>
              </w:rPr>
              <w:t>6</w:t>
            </w:r>
            <w:r>
              <w:rPr>
                <w:rStyle w:val="IndexLink"/>
                <w:rtl w:val="true"/>
              </w:rPr>
              <w:t xml:space="preserve">- </w:t>
            </w:r>
            <w:r>
              <w:rPr>
                <w:rStyle w:val="IndexLink"/>
                <w:rtl w:val="true"/>
              </w:rPr>
              <w:t>فرج</w:t>
            </w:r>
            <w:r>
              <w:rPr>
                <w:rStyle w:val="IndexLink"/>
                <w:rtl w:val="true"/>
              </w:rPr>
              <w:tab/>
            </w:r>
            <w:r>
              <w:rPr>
                <w:rStyle w:val="IndexLink"/>
              </w:rPr>
              <w:t>28</w:t>
            </w:r>
          </w:hyperlink>
        </w:p>
        <w:p>
          <w:pPr>
            <w:pStyle w:val="Contents3"/>
            <w:tabs>
              <w:tab w:val="clear" w:pos="8459"/>
              <w:tab w:val="right" w:pos="9026" w:leader="dot"/>
            </w:tabs>
            <w:rPr/>
          </w:pPr>
          <w:hyperlink w:anchor="__RefHeading___Toc827318_211673320">
            <w:r>
              <w:rPr>
                <w:webHidden/>
                <w:rStyle w:val="IndexLink"/>
              </w:rPr>
              <w:t>7</w:t>
            </w:r>
            <w:r>
              <w:rPr>
                <w:rStyle w:val="IndexLink"/>
                <w:rtl w:val="true"/>
              </w:rPr>
              <w:t xml:space="preserve">- </w:t>
            </w:r>
            <w:r>
              <w:rPr>
                <w:rStyle w:val="IndexLink"/>
                <w:rtl w:val="true"/>
              </w:rPr>
              <w:t>فرض</w:t>
            </w:r>
            <w:r>
              <w:rPr>
                <w:rStyle w:val="IndexLink"/>
                <w:rtl w:val="true"/>
              </w:rPr>
              <w:tab/>
            </w:r>
            <w:r>
              <w:rPr>
                <w:rStyle w:val="IndexLink"/>
              </w:rPr>
              <w:t>28</w:t>
            </w:r>
          </w:hyperlink>
        </w:p>
        <w:p>
          <w:pPr>
            <w:pStyle w:val="Contents3"/>
            <w:tabs>
              <w:tab w:val="clear" w:pos="8459"/>
              <w:tab w:val="right" w:pos="9026" w:leader="dot"/>
            </w:tabs>
            <w:rPr/>
          </w:pPr>
          <w:hyperlink w:anchor="__RefHeading___Toc827320_211673320">
            <w:r>
              <w:rPr>
                <w:webHidden/>
                <w:rStyle w:val="IndexLink"/>
              </w:rPr>
              <w:t>8</w:t>
            </w:r>
            <w:r>
              <w:rPr>
                <w:rStyle w:val="IndexLink"/>
                <w:rtl w:val="true"/>
              </w:rPr>
              <w:t xml:space="preserve">- </w:t>
            </w:r>
            <w:r>
              <w:rPr>
                <w:rStyle w:val="IndexLink"/>
                <w:rtl w:val="true"/>
              </w:rPr>
              <w:t>فطر</w:t>
            </w:r>
            <w:r>
              <w:rPr>
                <w:rStyle w:val="IndexLink"/>
                <w:rtl w:val="true"/>
              </w:rPr>
              <w:tab/>
            </w:r>
            <w:r>
              <w:rPr>
                <w:rStyle w:val="IndexLink"/>
              </w:rPr>
              <w:t>28</w:t>
            </w:r>
          </w:hyperlink>
        </w:p>
        <w:p>
          <w:pPr>
            <w:pStyle w:val="Contents3"/>
            <w:tabs>
              <w:tab w:val="clear" w:pos="8459"/>
              <w:tab w:val="right" w:pos="9026" w:leader="dot"/>
            </w:tabs>
            <w:rPr/>
          </w:pPr>
          <w:hyperlink w:anchor="__RefHeading___Toc827322_211673320">
            <w:r>
              <w:rPr>
                <w:webHidden/>
                <w:rStyle w:val="IndexLink"/>
              </w:rPr>
              <w:t>9</w:t>
            </w:r>
            <w:r>
              <w:rPr>
                <w:rStyle w:val="IndexLink"/>
                <w:rtl w:val="true"/>
              </w:rPr>
              <w:t xml:space="preserve">- </w:t>
            </w:r>
            <w:r>
              <w:rPr>
                <w:rStyle w:val="IndexLink"/>
                <w:rtl w:val="true"/>
              </w:rPr>
              <w:t>فطریه</w:t>
            </w:r>
            <w:r>
              <w:rPr>
                <w:rStyle w:val="IndexLink"/>
                <w:rtl w:val="true"/>
              </w:rPr>
              <w:tab/>
            </w:r>
            <w:r>
              <w:rPr>
                <w:rStyle w:val="IndexLink"/>
              </w:rPr>
              <w:t>28</w:t>
            </w:r>
          </w:hyperlink>
        </w:p>
        <w:p>
          <w:pPr>
            <w:pStyle w:val="Contents3"/>
            <w:tabs>
              <w:tab w:val="clear" w:pos="8459"/>
              <w:tab w:val="right" w:pos="9026" w:leader="dot"/>
            </w:tabs>
            <w:rPr/>
          </w:pPr>
          <w:hyperlink w:anchor="__RefHeading___Toc827324_211673320">
            <w:r>
              <w:rPr>
                <w:webHidden/>
                <w:rStyle w:val="IndexLink"/>
              </w:rPr>
              <w:t>10</w:t>
            </w:r>
            <w:r>
              <w:rPr>
                <w:rStyle w:val="IndexLink"/>
                <w:rtl w:val="true"/>
              </w:rPr>
              <w:t xml:space="preserve">- </w:t>
            </w:r>
            <w:r>
              <w:rPr>
                <w:rStyle w:val="IndexLink"/>
                <w:rtl w:val="true"/>
              </w:rPr>
              <w:t>فقاع</w:t>
            </w:r>
            <w:r>
              <w:rPr>
                <w:rStyle w:val="IndexLink"/>
                <w:rtl w:val="true"/>
              </w:rPr>
              <w:tab/>
            </w:r>
            <w:r>
              <w:rPr>
                <w:rStyle w:val="IndexLink"/>
              </w:rPr>
              <w:t>28</w:t>
            </w:r>
          </w:hyperlink>
        </w:p>
        <w:p>
          <w:pPr>
            <w:pStyle w:val="Contents3"/>
            <w:tabs>
              <w:tab w:val="clear" w:pos="8459"/>
              <w:tab w:val="right" w:pos="9026" w:leader="dot"/>
            </w:tabs>
            <w:rPr/>
          </w:pPr>
          <w:hyperlink w:anchor="__RefHeading___Toc827326_211673320">
            <w:r>
              <w:rPr>
                <w:webHidden/>
                <w:rStyle w:val="IndexLink"/>
              </w:rPr>
              <w:t>11</w:t>
            </w:r>
            <w:r>
              <w:rPr>
                <w:rStyle w:val="IndexLink"/>
                <w:rtl w:val="true"/>
              </w:rPr>
              <w:t xml:space="preserve">- </w:t>
            </w:r>
            <w:r>
              <w:rPr>
                <w:rStyle w:val="IndexLink"/>
                <w:rtl w:val="true"/>
              </w:rPr>
              <w:t>فقیر</w:t>
            </w:r>
            <w:r>
              <w:rPr>
                <w:rStyle w:val="IndexLink"/>
                <w:rtl w:val="true"/>
              </w:rPr>
              <w:tab/>
            </w:r>
            <w:r>
              <w:rPr>
                <w:rStyle w:val="IndexLink"/>
              </w:rPr>
              <w:t>28</w:t>
            </w:r>
          </w:hyperlink>
        </w:p>
        <w:p>
          <w:pPr>
            <w:pStyle w:val="Contents3"/>
            <w:tabs>
              <w:tab w:val="clear" w:pos="8459"/>
              <w:tab w:val="right" w:pos="9026" w:leader="dot"/>
            </w:tabs>
            <w:rPr/>
          </w:pPr>
          <w:hyperlink w:anchor="__RefHeading___Toc827328_211673320">
            <w:r>
              <w:rPr>
                <w:webHidden/>
                <w:rStyle w:val="IndexLink"/>
              </w:rPr>
              <w:t>12</w:t>
            </w:r>
            <w:r>
              <w:rPr>
                <w:rStyle w:val="IndexLink"/>
                <w:rtl w:val="true"/>
              </w:rPr>
              <w:t xml:space="preserve">- </w:t>
            </w:r>
            <w:r>
              <w:rPr>
                <w:rStyle w:val="IndexLink"/>
                <w:rtl w:val="true"/>
              </w:rPr>
              <w:t>فی سبیل الله</w:t>
            </w:r>
            <w:r>
              <w:rPr>
                <w:rStyle w:val="IndexLink"/>
                <w:rtl w:val="true"/>
              </w:rPr>
              <w:tab/>
            </w:r>
            <w:r>
              <w:rPr>
                <w:rStyle w:val="IndexLink"/>
              </w:rPr>
              <w:t>28</w:t>
            </w:r>
          </w:hyperlink>
        </w:p>
        <w:p>
          <w:pPr>
            <w:pStyle w:val="Contents2"/>
            <w:tabs>
              <w:tab w:val="clear" w:pos="8743"/>
              <w:tab w:val="right" w:pos="9026" w:leader="dot"/>
            </w:tabs>
            <w:rPr/>
          </w:pPr>
          <w:hyperlink w:anchor="__RefHeading___Toc827330_211673320">
            <w:r>
              <w:rPr>
                <w:webHidden/>
                <w:rStyle w:val="IndexLink"/>
                <w:rtl w:val="true"/>
              </w:rPr>
              <w:t>ق</w:t>
            </w:r>
            <w:r>
              <w:rPr>
                <w:rStyle w:val="IndexLink"/>
                <w:rtl w:val="true"/>
              </w:rPr>
              <w:tab/>
            </w:r>
            <w:r>
              <w:rPr>
                <w:rStyle w:val="IndexLink"/>
              </w:rPr>
              <w:t>28</w:t>
            </w:r>
          </w:hyperlink>
        </w:p>
        <w:p>
          <w:pPr>
            <w:pStyle w:val="Contents3"/>
            <w:tabs>
              <w:tab w:val="clear" w:pos="8459"/>
              <w:tab w:val="right" w:pos="9026" w:leader="dot"/>
            </w:tabs>
            <w:rPr/>
          </w:pPr>
          <w:hyperlink w:anchor="__RefHeading___Toc827332_211673320">
            <w:r>
              <w:rPr>
                <w:webHidden/>
                <w:rStyle w:val="IndexLink"/>
              </w:rPr>
              <w:t>13</w:t>
            </w:r>
            <w:r>
              <w:rPr>
                <w:rStyle w:val="IndexLink"/>
                <w:rtl w:val="true"/>
              </w:rPr>
              <w:t xml:space="preserve">- </w:t>
            </w:r>
            <w:r>
              <w:rPr>
                <w:rStyle w:val="IndexLink"/>
                <w:rtl w:val="true"/>
              </w:rPr>
              <w:t>قبل</w:t>
            </w:r>
            <w:r>
              <w:rPr>
                <w:rStyle w:val="IndexLink"/>
                <w:rtl w:val="true"/>
              </w:rPr>
              <w:tab/>
            </w:r>
            <w:r>
              <w:rPr>
                <w:rStyle w:val="IndexLink"/>
              </w:rPr>
              <w:t>28</w:t>
            </w:r>
          </w:hyperlink>
        </w:p>
        <w:p>
          <w:pPr>
            <w:pStyle w:val="Contents3"/>
            <w:tabs>
              <w:tab w:val="clear" w:pos="8459"/>
              <w:tab w:val="right" w:pos="9026" w:leader="dot"/>
            </w:tabs>
            <w:rPr/>
          </w:pPr>
          <w:hyperlink w:anchor="__RefHeading___Toc827334_211673320">
            <w:r>
              <w:rPr>
                <w:webHidden/>
                <w:rStyle w:val="IndexLink"/>
              </w:rPr>
              <w:t>14</w:t>
            </w:r>
            <w:r>
              <w:rPr>
                <w:rStyle w:val="IndexLink"/>
                <w:rtl w:val="true"/>
              </w:rPr>
              <w:t xml:space="preserve">- </w:t>
            </w:r>
            <w:r>
              <w:rPr>
                <w:rStyle w:val="IndexLink"/>
                <w:rtl w:val="true"/>
              </w:rPr>
              <w:t>قتل</w:t>
            </w:r>
            <w:r>
              <w:rPr>
                <w:rStyle w:val="IndexLink"/>
                <w:rtl w:val="true"/>
              </w:rPr>
              <w:tab/>
            </w:r>
            <w:r>
              <w:rPr>
                <w:rStyle w:val="IndexLink"/>
              </w:rPr>
              <w:t>28</w:t>
            </w:r>
          </w:hyperlink>
        </w:p>
        <w:p>
          <w:pPr>
            <w:pStyle w:val="Contents3"/>
            <w:tabs>
              <w:tab w:val="clear" w:pos="8459"/>
              <w:tab w:val="right" w:pos="9026" w:leader="dot"/>
            </w:tabs>
            <w:rPr/>
          </w:pPr>
          <w:hyperlink w:anchor="__RefHeading___Toc827336_211673320">
            <w:r>
              <w:rPr>
                <w:webHidden/>
                <w:rStyle w:val="IndexLink"/>
              </w:rPr>
              <w:t>15</w:t>
            </w:r>
            <w:r>
              <w:rPr>
                <w:rStyle w:val="IndexLink"/>
                <w:rtl w:val="true"/>
              </w:rPr>
              <w:t xml:space="preserve">- </w:t>
            </w:r>
            <w:r>
              <w:rPr>
                <w:rStyle w:val="IndexLink"/>
                <w:rtl w:val="true"/>
              </w:rPr>
              <w:t>قتل نفس محترمه</w:t>
            </w:r>
            <w:r>
              <w:rPr>
                <w:rStyle w:val="IndexLink"/>
                <w:rtl w:val="true"/>
              </w:rPr>
              <w:tab/>
            </w:r>
            <w:r>
              <w:rPr>
                <w:rStyle w:val="IndexLink"/>
              </w:rPr>
              <w:t>28</w:t>
            </w:r>
          </w:hyperlink>
        </w:p>
        <w:p>
          <w:pPr>
            <w:pStyle w:val="Contents3"/>
            <w:tabs>
              <w:tab w:val="clear" w:pos="8459"/>
              <w:tab w:val="right" w:pos="9026" w:leader="dot"/>
            </w:tabs>
            <w:rPr/>
          </w:pPr>
          <w:hyperlink w:anchor="__RefHeading___Toc827338_211673320">
            <w:r>
              <w:rPr>
                <w:webHidden/>
                <w:rStyle w:val="IndexLink"/>
              </w:rPr>
              <w:t>16</w:t>
            </w:r>
            <w:r>
              <w:rPr>
                <w:rStyle w:val="IndexLink"/>
                <w:rtl w:val="true"/>
              </w:rPr>
              <w:t>-</w:t>
            </w:r>
            <w:r>
              <w:rPr>
                <w:rStyle w:val="IndexLink"/>
                <w:rtl w:val="true"/>
              </w:rPr>
              <w:t>قرائت</w:t>
            </w:r>
            <w:r>
              <w:rPr>
                <w:rStyle w:val="IndexLink"/>
                <w:rtl w:val="true"/>
              </w:rPr>
              <w:tab/>
            </w:r>
            <w:r>
              <w:rPr>
                <w:rStyle w:val="IndexLink"/>
              </w:rPr>
              <w:t>29</w:t>
            </w:r>
          </w:hyperlink>
        </w:p>
        <w:p>
          <w:pPr>
            <w:pStyle w:val="Contents3"/>
            <w:tabs>
              <w:tab w:val="clear" w:pos="8459"/>
              <w:tab w:val="right" w:pos="9026" w:leader="dot"/>
            </w:tabs>
            <w:rPr/>
          </w:pPr>
          <w:hyperlink w:anchor="__RefHeading___Toc827340_211673320">
            <w:r>
              <w:rPr>
                <w:webHidden/>
                <w:rStyle w:val="IndexLink"/>
              </w:rPr>
              <w:t>17</w:t>
            </w:r>
            <w:r>
              <w:rPr>
                <w:rStyle w:val="IndexLink"/>
                <w:rtl w:val="true"/>
              </w:rPr>
              <w:t xml:space="preserve">- </w:t>
            </w:r>
            <w:r>
              <w:rPr>
                <w:rStyle w:val="IndexLink"/>
                <w:rtl w:val="true"/>
              </w:rPr>
              <w:t>قرار ضمنی</w:t>
            </w:r>
            <w:r>
              <w:rPr>
                <w:rStyle w:val="IndexLink"/>
                <w:rtl w:val="true"/>
              </w:rPr>
              <w:tab/>
            </w:r>
            <w:r>
              <w:rPr>
                <w:rStyle w:val="IndexLink"/>
              </w:rPr>
              <w:t>29</w:t>
            </w:r>
          </w:hyperlink>
        </w:p>
        <w:p>
          <w:pPr>
            <w:pStyle w:val="Contents3"/>
            <w:tabs>
              <w:tab w:val="clear" w:pos="8459"/>
              <w:tab w:val="right" w:pos="9026" w:leader="dot"/>
            </w:tabs>
            <w:rPr/>
          </w:pPr>
          <w:hyperlink w:anchor="__RefHeading___Toc827342_211673320">
            <w:r>
              <w:rPr>
                <w:webHidden/>
                <w:rStyle w:val="IndexLink"/>
              </w:rPr>
              <w:t>18</w:t>
            </w:r>
            <w:r>
              <w:rPr>
                <w:rStyle w:val="IndexLink"/>
                <w:rtl w:val="true"/>
              </w:rPr>
              <w:t xml:space="preserve">- </w:t>
            </w:r>
            <w:r>
              <w:rPr>
                <w:rStyle w:val="IndexLink"/>
                <w:rtl w:val="true"/>
              </w:rPr>
              <w:t>قرار صوری</w:t>
            </w:r>
            <w:r>
              <w:rPr>
                <w:rStyle w:val="IndexLink"/>
                <w:rtl w:val="true"/>
              </w:rPr>
              <w:tab/>
            </w:r>
            <w:r>
              <w:rPr>
                <w:rStyle w:val="IndexLink"/>
              </w:rPr>
              <w:t>29</w:t>
            </w:r>
          </w:hyperlink>
        </w:p>
        <w:p>
          <w:pPr>
            <w:pStyle w:val="Contents3"/>
            <w:tabs>
              <w:tab w:val="clear" w:pos="8459"/>
              <w:tab w:val="right" w:pos="9026" w:leader="dot"/>
            </w:tabs>
            <w:rPr/>
          </w:pPr>
          <w:hyperlink w:anchor="__RefHeading___Toc827344_211673320">
            <w:r>
              <w:rPr>
                <w:webHidden/>
                <w:rStyle w:val="IndexLink"/>
              </w:rPr>
              <w:t>19</w:t>
            </w:r>
            <w:r>
              <w:rPr>
                <w:rStyle w:val="IndexLink"/>
                <w:rtl w:val="true"/>
              </w:rPr>
              <w:t xml:space="preserve">- </w:t>
            </w:r>
            <w:r>
              <w:rPr>
                <w:rStyle w:val="IndexLink"/>
                <w:rtl w:val="true"/>
              </w:rPr>
              <w:t>قرض</w:t>
            </w:r>
            <w:r>
              <w:rPr>
                <w:rStyle w:val="IndexLink"/>
                <w:rtl w:val="true"/>
              </w:rPr>
              <w:tab/>
            </w:r>
            <w:r>
              <w:rPr>
                <w:rStyle w:val="IndexLink"/>
              </w:rPr>
              <w:t>29</w:t>
            </w:r>
          </w:hyperlink>
        </w:p>
        <w:p>
          <w:pPr>
            <w:pStyle w:val="Contents3"/>
            <w:tabs>
              <w:tab w:val="clear" w:pos="8459"/>
              <w:tab w:val="right" w:pos="9026" w:leader="dot"/>
            </w:tabs>
            <w:rPr/>
          </w:pPr>
          <w:hyperlink w:anchor="__RefHeading___Toc827346_211673320">
            <w:r>
              <w:rPr>
                <w:webHidden/>
                <w:rStyle w:val="IndexLink"/>
              </w:rPr>
              <w:t>20</w:t>
            </w:r>
            <w:r>
              <w:rPr>
                <w:rStyle w:val="IndexLink"/>
                <w:rtl w:val="true"/>
              </w:rPr>
              <w:t xml:space="preserve">- </w:t>
            </w:r>
            <w:r>
              <w:rPr>
                <w:rStyle w:val="IndexLink"/>
                <w:rtl w:val="true"/>
              </w:rPr>
              <w:t>قرض ربائی</w:t>
            </w:r>
            <w:r>
              <w:rPr>
                <w:rStyle w:val="IndexLink"/>
                <w:rtl w:val="true"/>
              </w:rPr>
              <w:tab/>
            </w:r>
            <w:r>
              <w:rPr>
                <w:rStyle w:val="IndexLink"/>
              </w:rPr>
              <w:t>30</w:t>
            </w:r>
          </w:hyperlink>
        </w:p>
        <w:p>
          <w:pPr>
            <w:pStyle w:val="Contents3"/>
            <w:tabs>
              <w:tab w:val="clear" w:pos="8459"/>
              <w:tab w:val="right" w:pos="9026" w:leader="dot"/>
            </w:tabs>
            <w:rPr/>
          </w:pPr>
          <w:hyperlink w:anchor="__RefHeading___Toc827348_211673320">
            <w:r>
              <w:rPr>
                <w:webHidden/>
                <w:rStyle w:val="IndexLink"/>
              </w:rPr>
              <w:t>21</w:t>
            </w:r>
            <w:r>
              <w:rPr>
                <w:rStyle w:val="IndexLink"/>
                <w:rtl w:val="true"/>
              </w:rPr>
              <w:t xml:space="preserve">- </w:t>
            </w:r>
            <w:r>
              <w:rPr>
                <w:rStyle w:val="IndexLink"/>
                <w:rtl w:val="true"/>
              </w:rPr>
              <w:t>قروح</w:t>
            </w:r>
            <w:r>
              <w:rPr>
                <w:rStyle w:val="IndexLink"/>
                <w:rtl w:val="true"/>
              </w:rPr>
              <w:tab/>
            </w:r>
            <w:r>
              <w:rPr>
                <w:rStyle w:val="IndexLink"/>
              </w:rPr>
              <w:t>30</w:t>
            </w:r>
          </w:hyperlink>
        </w:p>
        <w:p>
          <w:pPr>
            <w:pStyle w:val="Contents3"/>
            <w:tabs>
              <w:tab w:val="clear" w:pos="8459"/>
              <w:tab w:val="right" w:pos="9026" w:leader="dot"/>
            </w:tabs>
            <w:rPr/>
          </w:pPr>
          <w:hyperlink w:anchor="__RefHeading___Toc827350_211673320">
            <w:r>
              <w:rPr>
                <w:webHidden/>
                <w:rStyle w:val="IndexLink"/>
              </w:rPr>
              <w:t>22</w:t>
            </w:r>
            <w:r>
              <w:rPr>
                <w:rStyle w:val="IndexLink"/>
                <w:rtl w:val="true"/>
              </w:rPr>
              <w:t xml:space="preserve">- </w:t>
            </w:r>
            <w:r>
              <w:rPr>
                <w:rStyle w:val="IndexLink"/>
                <w:rtl w:val="true"/>
              </w:rPr>
              <w:t>قریب</w:t>
            </w:r>
            <w:r>
              <w:rPr>
                <w:rStyle w:val="IndexLink"/>
                <w:rtl w:val="true"/>
              </w:rPr>
              <w:tab/>
            </w:r>
            <w:r>
              <w:rPr>
                <w:rStyle w:val="IndexLink"/>
              </w:rPr>
              <w:t>30</w:t>
            </w:r>
          </w:hyperlink>
        </w:p>
        <w:p>
          <w:pPr>
            <w:pStyle w:val="Contents3"/>
            <w:tabs>
              <w:tab w:val="clear" w:pos="8459"/>
              <w:tab w:val="right" w:pos="9026" w:leader="dot"/>
            </w:tabs>
            <w:rPr/>
          </w:pPr>
          <w:hyperlink w:anchor="__RefHeading___Toc827352_211673320">
            <w:r>
              <w:rPr>
                <w:webHidden/>
                <w:rStyle w:val="IndexLink"/>
              </w:rPr>
              <w:t>23</w:t>
            </w:r>
            <w:r>
              <w:rPr>
                <w:rStyle w:val="IndexLink"/>
                <w:rtl w:val="true"/>
              </w:rPr>
              <w:t xml:space="preserve">- </w:t>
            </w:r>
            <w:r>
              <w:rPr>
                <w:rStyle w:val="IndexLink"/>
                <w:rtl w:val="true"/>
              </w:rPr>
              <w:t>قرینه</w:t>
            </w:r>
            <w:r>
              <w:rPr>
                <w:rStyle w:val="IndexLink"/>
                <w:rtl w:val="true"/>
              </w:rPr>
              <w:tab/>
            </w:r>
            <w:r>
              <w:rPr>
                <w:rStyle w:val="IndexLink"/>
              </w:rPr>
              <w:t>30</w:t>
            </w:r>
          </w:hyperlink>
        </w:p>
        <w:p>
          <w:pPr>
            <w:pStyle w:val="Contents3"/>
            <w:tabs>
              <w:tab w:val="clear" w:pos="8459"/>
              <w:tab w:val="right" w:pos="9026" w:leader="dot"/>
            </w:tabs>
            <w:rPr/>
          </w:pPr>
          <w:hyperlink w:anchor="__RefHeading___Toc827354_211673320">
            <w:r>
              <w:rPr>
                <w:webHidden/>
                <w:rStyle w:val="IndexLink"/>
              </w:rPr>
              <w:t>24</w:t>
            </w:r>
            <w:r>
              <w:rPr>
                <w:rStyle w:val="IndexLink"/>
                <w:rtl w:val="true"/>
              </w:rPr>
              <w:t xml:space="preserve">- </w:t>
            </w:r>
            <w:r>
              <w:rPr>
                <w:rStyle w:val="IndexLink"/>
                <w:rtl w:val="true"/>
              </w:rPr>
              <w:t>قسم</w:t>
            </w:r>
            <w:r>
              <w:rPr>
                <w:rStyle w:val="IndexLink"/>
                <w:rtl w:val="true"/>
              </w:rPr>
              <w:tab/>
            </w:r>
            <w:r>
              <w:rPr>
                <w:rStyle w:val="IndexLink"/>
              </w:rPr>
              <w:t>30</w:t>
            </w:r>
          </w:hyperlink>
        </w:p>
        <w:p>
          <w:pPr>
            <w:pStyle w:val="Contents3"/>
            <w:tabs>
              <w:tab w:val="clear" w:pos="8459"/>
              <w:tab w:val="right" w:pos="9026" w:leader="dot"/>
            </w:tabs>
            <w:rPr/>
          </w:pPr>
          <w:hyperlink w:anchor="__RefHeading___Toc827356_211673320">
            <w:r>
              <w:rPr>
                <w:webHidden/>
                <w:rStyle w:val="IndexLink"/>
              </w:rPr>
              <w:t>25</w:t>
            </w:r>
            <w:r>
              <w:rPr>
                <w:rStyle w:val="IndexLink"/>
                <w:rtl w:val="true"/>
              </w:rPr>
              <w:t xml:space="preserve">- </w:t>
            </w:r>
            <w:r>
              <w:rPr>
                <w:rStyle w:val="IndexLink"/>
                <w:rtl w:val="true"/>
              </w:rPr>
              <w:t>قصد اقامه</w:t>
            </w:r>
            <w:r>
              <w:rPr>
                <w:rStyle w:val="IndexLink"/>
                <w:rtl w:val="true"/>
              </w:rPr>
              <w:tab/>
            </w:r>
            <w:r>
              <w:rPr>
                <w:rStyle w:val="IndexLink"/>
              </w:rPr>
              <w:t>30</w:t>
            </w:r>
          </w:hyperlink>
        </w:p>
        <w:p>
          <w:pPr>
            <w:pStyle w:val="Contents3"/>
            <w:tabs>
              <w:tab w:val="clear" w:pos="8459"/>
              <w:tab w:val="right" w:pos="9026" w:leader="dot"/>
            </w:tabs>
            <w:rPr/>
          </w:pPr>
          <w:hyperlink w:anchor="__RefHeading___Toc827358_211673320">
            <w:r>
              <w:rPr>
                <w:webHidden/>
                <w:rStyle w:val="IndexLink"/>
              </w:rPr>
              <w:t>26</w:t>
            </w:r>
            <w:r>
              <w:rPr>
                <w:rStyle w:val="IndexLink"/>
                <w:rtl w:val="true"/>
              </w:rPr>
              <w:t xml:space="preserve">- </w:t>
            </w:r>
            <w:r>
              <w:rPr>
                <w:rStyle w:val="IndexLink"/>
                <w:rtl w:val="true"/>
              </w:rPr>
              <w:t>قصد انشاء</w:t>
            </w:r>
            <w:r>
              <w:rPr>
                <w:rStyle w:val="IndexLink"/>
                <w:rtl w:val="true"/>
              </w:rPr>
              <w:tab/>
            </w:r>
            <w:r>
              <w:rPr>
                <w:rStyle w:val="IndexLink"/>
              </w:rPr>
              <w:t>30</w:t>
            </w:r>
          </w:hyperlink>
        </w:p>
        <w:p>
          <w:pPr>
            <w:pStyle w:val="Contents3"/>
            <w:tabs>
              <w:tab w:val="clear" w:pos="8459"/>
              <w:tab w:val="right" w:pos="9026" w:leader="dot"/>
            </w:tabs>
            <w:rPr/>
          </w:pPr>
          <w:hyperlink w:anchor="__RefHeading___Toc827360_211673320">
            <w:r>
              <w:rPr>
                <w:webHidden/>
                <w:rStyle w:val="IndexLink"/>
              </w:rPr>
              <w:t>27</w:t>
            </w:r>
            <w:r>
              <w:rPr>
                <w:rStyle w:val="IndexLink"/>
                <w:rtl w:val="true"/>
              </w:rPr>
              <w:t xml:space="preserve">- </w:t>
            </w:r>
            <w:r>
              <w:rPr>
                <w:rStyle w:val="IndexLink"/>
                <w:rtl w:val="true"/>
              </w:rPr>
              <w:t>قصد قربت</w:t>
            </w:r>
            <w:r>
              <w:rPr>
                <w:rStyle w:val="IndexLink"/>
                <w:rtl w:val="true"/>
              </w:rPr>
              <w:tab/>
            </w:r>
            <w:r>
              <w:rPr>
                <w:rStyle w:val="IndexLink"/>
              </w:rPr>
              <w:t>30</w:t>
            </w:r>
          </w:hyperlink>
        </w:p>
        <w:p>
          <w:pPr>
            <w:pStyle w:val="Contents3"/>
            <w:tabs>
              <w:tab w:val="clear" w:pos="8459"/>
              <w:tab w:val="right" w:pos="9026" w:leader="dot"/>
            </w:tabs>
            <w:rPr/>
          </w:pPr>
          <w:hyperlink w:anchor="__RefHeading___Toc827362_211673320">
            <w:r>
              <w:rPr>
                <w:webHidden/>
                <w:rStyle w:val="IndexLink"/>
              </w:rPr>
              <w:t>28</w:t>
            </w:r>
            <w:r>
              <w:rPr>
                <w:rStyle w:val="IndexLink"/>
                <w:rtl w:val="true"/>
              </w:rPr>
              <w:t xml:space="preserve">- </w:t>
            </w:r>
            <w:r>
              <w:rPr>
                <w:rStyle w:val="IndexLink"/>
                <w:rtl w:val="true"/>
              </w:rPr>
              <w:t>قصد وجه</w:t>
            </w:r>
            <w:r>
              <w:rPr>
                <w:rStyle w:val="IndexLink"/>
                <w:rtl w:val="true"/>
              </w:rPr>
              <w:tab/>
            </w:r>
            <w:r>
              <w:rPr>
                <w:rStyle w:val="IndexLink"/>
              </w:rPr>
              <w:t>30</w:t>
            </w:r>
          </w:hyperlink>
        </w:p>
        <w:p>
          <w:pPr>
            <w:pStyle w:val="Contents3"/>
            <w:tabs>
              <w:tab w:val="clear" w:pos="8459"/>
              <w:tab w:val="right" w:pos="9026" w:leader="dot"/>
            </w:tabs>
            <w:rPr/>
          </w:pPr>
          <w:hyperlink w:anchor="__RefHeading___Toc827364_211673320">
            <w:r>
              <w:rPr>
                <w:webHidden/>
                <w:rStyle w:val="IndexLink"/>
              </w:rPr>
              <w:t>29</w:t>
            </w:r>
            <w:r>
              <w:rPr>
                <w:rStyle w:val="IndexLink"/>
                <w:rtl w:val="true"/>
              </w:rPr>
              <w:t xml:space="preserve">- </w:t>
            </w:r>
            <w:r>
              <w:rPr>
                <w:rStyle w:val="IndexLink"/>
                <w:rtl w:val="true"/>
              </w:rPr>
              <w:t>قضاء</w:t>
            </w:r>
            <w:r>
              <w:rPr>
                <w:rStyle w:val="IndexLink"/>
                <w:rtl w:val="true"/>
              </w:rPr>
              <w:tab/>
            </w:r>
            <w:r>
              <w:rPr>
                <w:rStyle w:val="IndexLink"/>
              </w:rPr>
              <w:t>30</w:t>
            </w:r>
          </w:hyperlink>
        </w:p>
        <w:p>
          <w:pPr>
            <w:pStyle w:val="Contents3"/>
            <w:tabs>
              <w:tab w:val="clear" w:pos="8459"/>
              <w:tab w:val="right" w:pos="9026" w:leader="dot"/>
            </w:tabs>
            <w:rPr/>
          </w:pPr>
          <w:hyperlink w:anchor="__RefHeading___Toc827366_211673320">
            <w:r>
              <w:rPr>
                <w:webHidden/>
                <w:rStyle w:val="IndexLink"/>
              </w:rPr>
              <w:t>30</w:t>
            </w:r>
            <w:r>
              <w:rPr>
                <w:rStyle w:val="IndexLink"/>
                <w:rtl w:val="true"/>
              </w:rPr>
              <w:t xml:space="preserve">- </w:t>
            </w:r>
            <w:r>
              <w:rPr>
                <w:rStyle w:val="IndexLink"/>
                <w:rtl w:val="true"/>
              </w:rPr>
              <w:t>قنوت</w:t>
            </w:r>
            <w:r>
              <w:rPr>
                <w:rStyle w:val="IndexLink"/>
                <w:rtl w:val="true"/>
              </w:rPr>
              <w:tab/>
            </w:r>
            <w:r>
              <w:rPr>
                <w:rStyle w:val="IndexLink"/>
              </w:rPr>
              <w:t>30</w:t>
            </w:r>
          </w:hyperlink>
        </w:p>
        <w:p>
          <w:pPr>
            <w:pStyle w:val="Contents3"/>
            <w:tabs>
              <w:tab w:val="clear" w:pos="8459"/>
              <w:tab w:val="right" w:pos="9026" w:leader="dot"/>
            </w:tabs>
            <w:rPr/>
          </w:pPr>
          <w:hyperlink w:anchor="__RefHeading___Toc827368_211673320">
            <w:r>
              <w:rPr>
                <w:webHidden/>
                <w:rStyle w:val="IndexLink"/>
              </w:rPr>
              <w:t>31</w:t>
            </w:r>
            <w:r>
              <w:rPr>
                <w:rStyle w:val="IndexLink"/>
                <w:rtl w:val="true"/>
              </w:rPr>
              <w:t xml:space="preserve">- </w:t>
            </w:r>
            <w:r>
              <w:rPr>
                <w:rStyle w:val="IndexLink"/>
                <w:rtl w:val="true"/>
              </w:rPr>
              <w:t>قوی</w:t>
            </w:r>
            <w:r>
              <w:rPr>
                <w:rStyle w:val="IndexLink"/>
                <w:rtl w:val="true"/>
              </w:rPr>
              <w:tab/>
            </w:r>
            <w:r>
              <w:rPr>
                <w:rStyle w:val="IndexLink"/>
              </w:rPr>
              <w:t>30</w:t>
            </w:r>
          </w:hyperlink>
        </w:p>
        <w:p>
          <w:pPr>
            <w:pStyle w:val="Contents3"/>
            <w:tabs>
              <w:tab w:val="clear" w:pos="8459"/>
              <w:tab w:val="right" w:pos="9026" w:leader="dot"/>
            </w:tabs>
            <w:rPr/>
          </w:pPr>
          <w:hyperlink w:anchor="__RefHeading___Toc827370_211673320">
            <w:r>
              <w:rPr>
                <w:webHidden/>
                <w:rStyle w:val="IndexLink"/>
              </w:rPr>
              <w:t>32</w:t>
            </w:r>
            <w:r>
              <w:rPr>
                <w:rStyle w:val="IndexLink"/>
                <w:rtl w:val="true"/>
              </w:rPr>
              <w:t xml:space="preserve">- </w:t>
            </w:r>
            <w:r>
              <w:rPr>
                <w:rStyle w:val="IndexLink"/>
                <w:rtl w:val="true"/>
              </w:rPr>
              <w:t>قیام</w:t>
            </w:r>
            <w:r>
              <w:rPr>
                <w:rStyle w:val="IndexLink"/>
                <w:rtl w:val="true"/>
              </w:rPr>
              <w:tab/>
            </w:r>
            <w:r>
              <w:rPr>
                <w:rStyle w:val="IndexLink"/>
              </w:rPr>
              <w:t>30</w:t>
            </w:r>
          </w:hyperlink>
        </w:p>
        <w:p>
          <w:pPr>
            <w:pStyle w:val="Contents3"/>
            <w:tabs>
              <w:tab w:val="clear" w:pos="8459"/>
              <w:tab w:val="right" w:pos="9026" w:leader="dot"/>
            </w:tabs>
            <w:rPr/>
          </w:pPr>
          <w:hyperlink w:anchor="__RefHeading___Toc827372_211673320">
            <w:r>
              <w:rPr>
                <w:webHidden/>
                <w:rStyle w:val="IndexLink"/>
              </w:rPr>
              <w:t>33</w:t>
            </w:r>
            <w:r>
              <w:rPr>
                <w:rStyle w:val="IndexLink"/>
                <w:rtl w:val="true"/>
              </w:rPr>
              <w:t xml:space="preserve">- </w:t>
            </w:r>
            <w:r>
              <w:rPr>
                <w:rStyle w:val="IndexLink"/>
                <w:rtl w:val="true"/>
              </w:rPr>
              <w:t>قیام متصل برکوع</w:t>
            </w:r>
            <w:r>
              <w:rPr>
                <w:rStyle w:val="IndexLink"/>
                <w:rtl w:val="true"/>
              </w:rPr>
              <w:tab/>
            </w:r>
            <w:r>
              <w:rPr>
                <w:rStyle w:val="IndexLink"/>
              </w:rPr>
              <w:t>30</w:t>
            </w:r>
          </w:hyperlink>
        </w:p>
        <w:p>
          <w:pPr>
            <w:pStyle w:val="Contents3"/>
            <w:tabs>
              <w:tab w:val="clear" w:pos="8459"/>
              <w:tab w:val="right" w:pos="9026" w:leader="dot"/>
            </w:tabs>
            <w:rPr/>
          </w:pPr>
          <w:hyperlink w:anchor="__RefHeading___Toc827374_211673320">
            <w:r>
              <w:rPr>
                <w:webHidden/>
                <w:rStyle w:val="IndexLink"/>
              </w:rPr>
              <w:t>34</w:t>
            </w:r>
            <w:r>
              <w:rPr>
                <w:rStyle w:val="IndexLink"/>
                <w:rtl w:val="true"/>
              </w:rPr>
              <w:t xml:space="preserve">- </w:t>
            </w:r>
            <w:r>
              <w:rPr>
                <w:rStyle w:val="IndexLink"/>
                <w:rtl w:val="true"/>
              </w:rPr>
              <w:t>قی</w:t>
            </w:r>
            <w:r>
              <w:rPr>
                <w:rStyle w:val="IndexLink"/>
                <w:rtl w:val="true"/>
              </w:rPr>
              <w:tab/>
            </w:r>
            <w:r>
              <w:rPr>
                <w:rStyle w:val="IndexLink"/>
              </w:rPr>
              <w:t>30</w:t>
            </w:r>
          </w:hyperlink>
        </w:p>
        <w:p>
          <w:pPr>
            <w:pStyle w:val="Contents3"/>
            <w:tabs>
              <w:tab w:val="clear" w:pos="8459"/>
              <w:tab w:val="right" w:pos="9026" w:leader="dot"/>
            </w:tabs>
            <w:rPr/>
          </w:pPr>
          <w:hyperlink w:anchor="__RefHeading___Toc827376_211673320">
            <w:r>
              <w:rPr>
                <w:webHidden/>
                <w:rStyle w:val="IndexLink"/>
              </w:rPr>
              <w:t>35</w:t>
            </w:r>
            <w:r>
              <w:rPr>
                <w:rStyle w:val="IndexLink"/>
                <w:rtl w:val="true"/>
              </w:rPr>
              <w:t xml:space="preserve">- </w:t>
            </w:r>
            <w:r>
              <w:rPr>
                <w:rStyle w:val="IndexLink"/>
                <w:rtl w:val="true"/>
              </w:rPr>
              <w:t>قیم</w:t>
            </w:r>
            <w:r>
              <w:rPr>
                <w:rStyle w:val="IndexLink"/>
                <w:rtl w:val="true"/>
              </w:rPr>
              <w:tab/>
            </w:r>
            <w:r>
              <w:rPr>
                <w:rStyle w:val="IndexLink"/>
              </w:rPr>
              <w:t>30</w:t>
            </w:r>
          </w:hyperlink>
        </w:p>
        <w:p>
          <w:pPr>
            <w:pStyle w:val="Contents2"/>
            <w:tabs>
              <w:tab w:val="clear" w:pos="8743"/>
              <w:tab w:val="right" w:pos="9026" w:leader="dot"/>
            </w:tabs>
            <w:rPr/>
          </w:pPr>
          <w:hyperlink w:anchor="__RefHeading___Toc827378_211673320">
            <w:r>
              <w:rPr>
                <w:webHidden/>
                <w:rStyle w:val="IndexLink"/>
                <w:rtl w:val="true"/>
              </w:rPr>
              <w:t>ک</w:t>
            </w:r>
            <w:r>
              <w:rPr>
                <w:rStyle w:val="IndexLink"/>
                <w:rtl w:val="true"/>
              </w:rPr>
              <w:tab/>
            </w:r>
            <w:r>
              <w:rPr>
                <w:rStyle w:val="IndexLink"/>
              </w:rPr>
              <w:t>30</w:t>
            </w:r>
          </w:hyperlink>
        </w:p>
        <w:p>
          <w:pPr>
            <w:pStyle w:val="Contents3"/>
            <w:tabs>
              <w:tab w:val="clear" w:pos="8459"/>
              <w:tab w:val="right" w:pos="9026" w:leader="dot"/>
            </w:tabs>
            <w:rPr/>
          </w:pPr>
          <w:hyperlink w:anchor="__RefHeading___Toc827380_211673320">
            <w:r>
              <w:rPr>
                <w:webHidden/>
                <w:rStyle w:val="IndexLink"/>
              </w:rPr>
              <w:t>36</w:t>
            </w:r>
            <w:r>
              <w:rPr>
                <w:rStyle w:val="IndexLink"/>
                <w:rtl w:val="true"/>
              </w:rPr>
              <w:t xml:space="preserve">- </w:t>
            </w:r>
            <w:r>
              <w:rPr>
                <w:rStyle w:val="IndexLink"/>
                <w:rtl w:val="true"/>
              </w:rPr>
              <w:t>کافر</w:t>
            </w:r>
            <w:r>
              <w:rPr>
                <w:rStyle w:val="IndexLink"/>
                <w:rtl w:val="true"/>
              </w:rPr>
              <w:tab/>
            </w:r>
            <w:r>
              <w:rPr>
                <w:rStyle w:val="IndexLink"/>
              </w:rPr>
              <w:t>30</w:t>
            </w:r>
          </w:hyperlink>
        </w:p>
        <w:p>
          <w:pPr>
            <w:pStyle w:val="Contents3"/>
            <w:tabs>
              <w:tab w:val="clear" w:pos="8459"/>
              <w:tab w:val="right" w:pos="9026" w:leader="dot"/>
            </w:tabs>
            <w:rPr/>
          </w:pPr>
          <w:hyperlink w:anchor="__RefHeading___Toc827382_211673320">
            <w:r>
              <w:rPr>
                <w:webHidden/>
                <w:rStyle w:val="IndexLink"/>
              </w:rPr>
              <w:t>37</w:t>
            </w:r>
            <w:r>
              <w:rPr>
                <w:rStyle w:val="IndexLink"/>
                <w:rtl w:val="true"/>
              </w:rPr>
              <w:t xml:space="preserve">- </w:t>
            </w:r>
            <w:r>
              <w:rPr>
                <w:rStyle w:val="IndexLink"/>
                <w:rtl w:val="true"/>
              </w:rPr>
              <w:t>کافر حربی</w:t>
            </w:r>
            <w:r>
              <w:rPr>
                <w:rStyle w:val="IndexLink"/>
                <w:rtl w:val="true"/>
              </w:rPr>
              <w:tab/>
            </w:r>
            <w:r>
              <w:rPr>
                <w:rStyle w:val="IndexLink"/>
              </w:rPr>
              <w:t>32</w:t>
            </w:r>
          </w:hyperlink>
        </w:p>
        <w:p>
          <w:pPr>
            <w:pStyle w:val="Contents3"/>
            <w:tabs>
              <w:tab w:val="clear" w:pos="8459"/>
              <w:tab w:val="right" w:pos="9026" w:leader="dot"/>
            </w:tabs>
            <w:rPr/>
          </w:pPr>
          <w:hyperlink w:anchor="__RefHeading___Toc827384_211673320">
            <w:r>
              <w:rPr>
                <w:webHidden/>
                <w:rStyle w:val="IndexLink"/>
              </w:rPr>
              <w:t>38</w:t>
            </w:r>
            <w:r>
              <w:rPr>
                <w:rStyle w:val="IndexLink"/>
                <w:rtl w:val="true"/>
              </w:rPr>
              <w:t xml:space="preserve">- </w:t>
            </w:r>
            <w:r>
              <w:rPr>
                <w:rStyle w:val="IndexLink"/>
                <w:rtl w:val="true"/>
              </w:rPr>
              <w:t>کافر ذمی</w:t>
            </w:r>
            <w:r>
              <w:rPr>
                <w:rStyle w:val="IndexLink"/>
                <w:rtl w:val="true"/>
              </w:rPr>
              <w:tab/>
            </w:r>
            <w:r>
              <w:rPr>
                <w:rStyle w:val="IndexLink"/>
              </w:rPr>
              <w:t>32</w:t>
            </w:r>
          </w:hyperlink>
        </w:p>
        <w:p>
          <w:pPr>
            <w:pStyle w:val="Contents3"/>
            <w:tabs>
              <w:tab w:val="clear" w:pos="8459"/>
              <w:tab w:val="right" w:pos="9026" w:leader="dot"/>
            </w:tabs>
            <w:rPr/>
          </w:pPr>
          <w:hyperlink w:anchor="__RefHeading___Toc827386_211673320">
            <w:r>
              <w:rPr>
                <w:webHidden/>
                <w:rStyle w:val="IndexLink"/>
              </w:rPr>
              <w:t>39</w:t>
            </w:r>
            <w:r>
              <w:rPr>
                <w:rStyle w:val="IndexLink"/>
                <w:rtl w:val="true"/>
              </w:rPr>
              <w:t xml:space="preserve">- </w:t>
            </w:r>
            <w:r>
              <w:rPr>
                <w:rStyle w:val="IndexLink"/>
                <w:rtl w:val="true"/>
              </w:rPr>
              <w:t>کثیرالشک</w:t>
            </w:r>
            <w:r>
              <w:rPr>
                <w:rStyle w:val="IndexLink"/>
                <w:rtl w:val="true"/>
              </w:rPr>
              <w:tab/>
            </w:r>
            <w:r>
              <w:rPr>
                <w:rStyle w:val="IndexLink"/>
              </w:rPr>
              <w:t>32</w:t>
            </w:r>
          </w:hyperlink>
        </w:p>
        <w:p>
          <w:pPr>
            <w:pStyle w:val="Contents3"/>
            <w:tabs>
              <w:tab w:val="clear" w:pos="8459"/>
              <w:tab w:val="right" w:pos="9026" w:leader="dot"/>
            </w:tabs>
            <w:rPr/>
          </w:pPr>
          <w:hyperlink w:anchor="__RefHeading___Toc827388_211673320">
            <w:r>
              <w:rPr>
                <w:webHidden/>
                <w:rStyle w:val="IndexLink"/>
              </w:rPr>
              <w:t>40</w:t>
            </w:r>
            <w:r>
              <w:rPr>
                <w:rStyle w:val="IndexLink"/>
                <w:rtl w:val="true"/>
              </w:rPr>
              <w:t xml:space="preserve">- </w:t>
            </w:r>
            <w:r>
              <w:rPr>
                <w:rStyle w:val="IndexLink"/>
                <w:rtl w:val="true"/>
              </w:rPr>
              <w:t>کشف خلاف شدن</w:t>
            </w:r>
            <w:r>
              <w:rPr>
                <w:rStyle w:val="IndexLink"/>
                <w:rtl w:val="true"/>
              </w:rPr>
              <w:tab/>
            </w:r>
            <w:r>
              <w:rPr>
                <w:rStyle w:val="IndexLink"/>
              </w:rPr>
              <w:t>32</w:t>
            </w:r>
          </w:hyperlink>
        </w:p>
        <w:p>
          <w:pPr>
            <w:pStyle w:val="Contents3"/>
            <w:tabs>
              <w:tab w:val="clear" w:pos="8459"/>
              <w:tab w:val="right" w:pos="9026" w:leader="dot"/>
            </w:tabs>
            <w:rPr/>
          </w:pPr>
          <w:hyperlink w:anchor="__RefHeading___Toc827390_211673320">
            <w:r>
              <w:rPr>
                <w:webHidden/>
                <w:rStyle w:val="IndexLink"/>
              </w:rPr>
              <w:t>41</w:t>
            </w:r>
            <w:r>
              <w:rPr>
                <w:rStyle w:val="IndexLink"/>
                <w:rtl w:val="true"/>
              </w:rPr>
              <w:t xml:space="preserve">- </w:t>
            </w:r>
            <w:r>
              <w:rPr>
                <w:rStyle w:val="IndexLink"/>
                <w:rtl w:val="true"/>
              </w:rPr>
              <w:t>کفاره</w:t>
            </w:r>
            <w:r>
              <w:rPr>
                <w:rStyle w:val="IndexLink"/>
                <w:rtl w:val="true"/>
              </w:rPr>
              <w:tab/>
            </w:r>
            <w:r>
              <w:rPr>
                <w:rStyle w:val="IndexLink"/>
              </w:rPr>
              <w:t>32</w:t>
            </w:r>
          </w:hyperlink>
        </w:p>
        <w:p>
          <w:pPr>
            <w:pStyle w:val="Contents3"/>
            <w:tabs>
              <w:tab w:val="clear" w:pos="8459"/>
              <w:tab w:val="right" w:pos="9026" w:leader="dot"/>
            </w:tabs>
            <w:rPr/>
          </w:pPr>
          <w:hyperlink w:anchor="__RefHeading___Toc827392_211673320">
            <w:r>
              <w:rPr>
                <w:webHidden/>
                <w:rStyle w:val="IndexLink"/>
              </w:rPr>
              <w:t>42</w:t>
            </w:r>
            <w:r>
              <w:rPr>
                <w:rStyle w:val="IndexLink"/>
                <w:rtl w:val="true"/>
              </w:rPr>
              <w:t xml:space="preserve">- </w:t>
            </w:r>
            <w:r>
              <w:rPr>
                <w:rStyle w:val="IndexLink"/>
                <w:rtl w:val="true"/>
              </w:rPr>
              <w:t xml:space="preserve">کفاره </w:t>
            </w:r>
            <w:r>
              <w:rPr>
                <w:rStyle w:val="IndexLink"/>
                <w:rtl w:val="true"/>
              </w:rPr>
              <w:t xml:space="preserve">( </w:t>
            </w:r>
            <w:r>
              <w:rPr>
                <w:rStyle w:val="IndexLink"/>
                <w:rtl w:val="true"/>
              </w:rPr>
              <w:t xml:space="preserve">جمع </w:t>
            </w:r>
            <w:r>
              <w:rPr>
                <w:rStyle w:val="IndexLink"/>
                <w:rtl w:val="true"/>
              </w:rPr>
              <w:t>)</w:t>
              <w:tab/>
            </w:r>
            <w:r>
              <w:rPr>
                <w:rStyle w:val="IndexLink"/>
              </w:rPr>
              <w:t>32</w:t>
            </w:r>
          </w:hyperlink>
        </w:p>
        <w:p>
          <w:pPr>
            <w:pStyle w:val="Contents3"/>
            <w:tabs>
              <w:tab w:val="clear" w:pos="8459"/>
              <w:tab w:val="right" w:pos="9026" w:leader="dot"/>
            </w:tabs>
            <w:rPr/>
          </w:pPr>
          <w:hyperlink w:anchor="__RefHeading___Toc827394_211673320">
            <w:r>
              <w:rPr>
                <w:webHidden/>
                <w:rStyle w:val="IndexLink"/>
              </w:rPr>
              <w:t>43</w:t>
            </w:r>
            <w:r>
              <w:rPr>
                <w:rStyle w:val="IndexLink"/>
                <w:rtl w:val="true"/>
              </w:rPr>
              <w:t xml:space="preserve">- </w:t>
            </w:r>
            <w:r>
              <w:rPr>
                <w:rStyle w:val="IndexLink"/>
                <w:rtl w:val="true"/>
              </w:rPr>
              <w:t>کفالت</w:t>
            </w:r>
            <w:r>
              <w:rPr>
                <w:rStyle w:val="IndexLink"/>
                <w:rtl w:val="true"/>
              </w:rPr>
              <w:tab/>
            </w:r>
            <w:r>
              <w:rPr>
                <w:rStyle w:val="IndexLink"/>
              </w:rPr>
              <w:t>32</w:t>
            </w:r>
          </w:hyperlink>
        </w:p>
        <w:p>
          <w:pPr>
            <w:pStyle w:val="Contents2"/>
            <w:tabs>
              <w:tab w:val="clear" w:pos="8743"/>
              <w:tab w:val="right" w:pos="9026" w:leader="dot"/>
            </w:tabs>
            <w:rPr/>
          </w:pPr>
          <w:hyperlink w:anchor="__RefHeading___Toc827396_211673320">
            <w:r>
              <w:rPr>
                <w:webHidden/>
                <w:rStyle w:val="IndexLink"/>
                <w:rtl w:val="true"/>
              </w:rPr>
              <w:t>ل</w:t>
            </w:r>
            <w:r>
              <w:rPr>
                <w:rStyle w:val="IndexLink"/>
                <w:rtl w:val="true"/>
              </w:rPr>
              <w:tab/>
            </w:r>
            <w:r>
              <w:rPr>
                <w:rStyle w:val="IndexLink"/>
              </w:rPr>
              <w:t>32</w:t>
            </w:r>
          </w:hyperlink>
        </w:p>
        <w:p>
          <w:pPr>
            <w:pStyle w:val="Contents3"/>
            <w:tabs>
              <w:tab w:val="clear" w:pos="8459"/>
              <w:tab w:val="right" w:pos="9026" w:leader="dot"/>
            </w:tabs>
            <w:rPr/>
          </w:pPr>
          <w:hyperlink w:anchor="__RefHeading___Toc827398_211673320">
            <w:r>
              <w:rPr>
                <w:webHidden/>
                <w:rStyle w:val="IndexLink"/>
              </w:rPr>
              <w:t>1</w:t>
            </w:r>
            <w:r>
              <w:rPr>
                <w:rStyle w:val="IndexLink"/>
                <w:rtl w:val="true"/>
              </w:rPr>
              <w:t xml:space="preserve">- </w:t>
            </w:r>
            <w:r>
              <w:rPr>
                <w:rStyle w:val="IndexLink"/>
                <w:rtl w:val="true"/>
              </w:rPr>
              <w:t>لازم</w:t>
            </w:r>
            <w:r>
              <w:rPr>
                <w:rStyle w:val="IndexLink"/>
                <w:rtl w:val="true"/>
              </w:rPr>
              <w:tab/>
            </w:r>
            <w:r>
              <w:rPr>
                <w:rStyle w:val="IndexLink"/>
              </w:rPr>
              <w:t>32</w:t>
            </w:r>
          </w:hyperlink>
        </w:p>
        <w:p>
          <w:pPr>
            <w:pStyle w:val="Contents3"/>
            <w:tabs>
              <w:tab w:val="clear" w:pos="8459"/>
              <w:tab w:val="right" w:pos="9026" w:leader="dot"/>
            </w:tabs>
            <w:rPr/>
          </w:pPr>
          <w:hyperlink w:anchor="__RefHeading___Toc827400_211673320">
            <w:r>
              <w:rPr>
                <w:webHidden/>
                <w:rStyle w:val="IndexLink"/>
              </w:rPr>
              <w:t>2</w:t>
            </w:r>
            <w:r>
              <w:rPr>
                <w:rStyle w:val="IndexLink"/>
                <w:rtl w:val="true"/>
              </w:rPr>
              <w:t xml:space="preserve">- </w:t>
            </w:r>
            <w:r>
              <w:rPr>
                <w:rStyle w:val="IndexLink"/>
                <w:rtl w:val="true"/>
              </w:rPr>
              <w:t>لزوجت محل</w:t>
            </w:r>
            <w:r>
              <w:rPr>
                <w:rStyle w:val="IndexLink"/>
                <w:rtl w:val="true"/>
              </w:rPr>
              <w:tab/>
            </w:r>
            <w:r>
              <w:rPr>
                <w:rStyle w:val="IndexLink"/>
              </w:rPr>
              <w:t>32</w:t>
            </w:r>
          </w:hyperlink>
        </w:p>
        <w:p>
          <w:pPr>
            <w:pStyle w:val="Contents2"/>
            <w:tabs>
              <w:tab w:val="clear" w:pos="8743"/>
              <w:tab w:val="right" w:pos="9026" w:leader="dot"/>
            </w:tabs>
            <w:rPr/>
          </w:pPr>
          <w:hyperlink w:anchor="__RefHeading___Toc827402_211673320">
            <w:r>
              <w:rPr>
                <w:webHidden/>
                <w:rStyle w:val="IndexLink"/>
                <w:rtl w:val="true"/>
              </w:rPr>
              <w:t>م</w:t>
            </w:r>
            <w:r>
              <w:rPr>
                <w:rStyle w:val="IndexLink"/>
                <w:rtl w:val="true"/>
              </w:rPr>
              <w:tab/>
            </w:r>
            <w:r>
              <w:rPr>
                <w:rStyle w:val="IndexLink"/>
              </w:rPr>
              <w:t>32</w:t>
            </w:r>
          </w:hyperlink>
        </w:p>
        <w:p>
          <w:pPr>
            <w:pStyle w:val="Contents3"/>
            <w:tabs>
              <w:tab w:val="clear" w:pos="8459"/>
              <w:tab w:val="right" w:pos="9026" w:leader="dot"/>
            </w:tabs>
            <w:rPr/>
          </w:pPr>
          <w:hyperlink w:anchor="__RefHeading___Toc827404_211673320">
            <w:r>
              <w:rPr>
                <w:webHidden/>
                <w:rStyle w:val="IndexLink"/>
              </w:rPr>
              <w:t>3</w:t>
            </w:r>
            <w:r>
              <w:rPr>
                <w:rStyle w:val="IndexLink"/>
                <w:rtl w:val="true"/>
              </w:rPr>
              <w:t xml:space="preserve">- </w:t>
            </w:r>
            <w:r>
              <w:rPr>
                <w:rStyle w:val="IndexLink"/>
                <w:rtl w:val="true"/>
              </w:rPr>
              <w:t>ماترک</w:t>
            </w:r>
            <w:r>
              <w:rPr>
                <w:rStyle w:val="IndexLink"/>
                <w:rtl w:val="true"/>
              </w:rPr>
              <w:tab/>
            </w:r>
            <w:r>
              <w:rPr>
                <w:rStyle w:val="IndexLink"/>
              </w:rPr>
              <w:t>32</w:t>
            </w:r>
          </w:hyperlink>
        </w:p>
        <w:p>
          <w:pPr>
            <w:pStyle w:val="Contents3"/>
            <w:tabs>
              <w:tab w:val="clear" w:pos="8459"/>
              <w:tab w:val="right" w:pos="9026" w:leader="dot"/>
            </w:tabs>
            <w:rPr/>
          </w:pPr>
          <w:hyperlink w:anchor="__RefHeading___Toc827406_211673320">
            <w:r>
              <w:rPr>
                <w:webHidden/>
                <w:rStyle w:val="IndexLink"/>
              </w:rPr>
              <w:t>4</w:t>
            </w:r>
            <w:r>
              <w:rPr>
                <w:rStyle w:val="IndexLink"/>
                <w:rtl w:val="true"/>
              </w:rPr>
              <w:t xml:space="preserve">- </w:t>
            </w:r>
            <w:r>
              <w:rPr>
                <w:rStyle w:val="IndexLink"/>
                <w:rtl w:val="true"/>
              </w:rPr>
              <w:t>مال الاجاره</w:t>
            </w:r>
            <w:r>
              <w:rPr>
                <w:rStyle w:val="IndexLink"/>
                <w:rtl w:val="true"/>
              </w:rPr>
              <w:tab/>
            </w:r>
            <w:r>
              <w:rPr>
                <w:rStyle w:val="IndexLink"/>
              </w:rPr>
              <w:t>32</w:t>
            </w:r>
          </w:hyperlink>
        </w:p>
        <w:p>
          <w:pPr>
            <w:pStyle w:val="Contents3"/>
            <w:tabs>
              <w:tab w:val="clear" w:pos="8459"/>
              <w:tab w:val="right" w:pos="9026" w:leader="dot"/>
            </w:tabs>
            <w:rPr/>
          </w:pPr>
          <w:hyperlink w:anchor="__RefHeading___Toc827408_211673320">
            <w:r>
              <w:rPr>
                <w:webHidden/>
                <w:rStyle w:val="IndexLink"/>
              </w:rPr>
              <w:t>5</w:t>
            </w:r>
            <w:r>
              <w:rPr>
                <w:rStyle w:val="IndexLink"/>
                <w:rtl w:val="true"/>
              </w:rPr>
              <w:t xml:space="preserve">- </w:t>
            </w:r>
            <w:r>
              <w:rPr>
                <w:rStyle w:val="IndexLink"/>
                <w:rtl w:val="true"/>
              </w:rPr>
              <w:t>ماءموم</w:t>
            </w:r>
            <w:r>
              <w:rPr>
                <w:rStyle w:val="IndexLink"/>
                <w:rtl w:val="true"/>
              </w:rPr>
              <w:tab/>
            </w:r>
            <w:r>
              <w:rPr>
                <w:rStyle w:val="IndexLink"/>
              </w:rPr>
              <w:t>32</w:t>
            </w:r>
          </w:hyperlink>
        </w:p>
        <w:p>
          <w:pPr>
            <w:pStyle w:val="Contents3"/>
            <w:tabs>
              <w:tab w:val="clear" w:pos="8459"/>
              <w:tab w:val="right" w:pos="9026" w:leader="dot"/>
            </w:tabs>
            <w:rPr/>
          </w:pPr>
          <w:hyperlink w:anchor="__RefHeading___Toc827410_211673320">
            <w:r>
              <w:rPr>
                <w:webHidden/>
                <w:rStyle w:val="IndexLink"/>
              </w:rPr>
              <w:t>6</w:t>
            </w:r>
            <w:r>
              <w:rPr>
                <w:rStyle w:val="IndexLink"/>
                <w:rtl w:val="true"/>
              </w:rPr>
              <w:t xml:space="preserve">- </w:t>
            </w:r>
            <w:r>
              <w:rPr>
                <w:rStyle w:val="IndexLink"/>
                <w:rtl w:val="true"/>
              </w:rPr>
              <w:t>مئونه</w:t>
            </w:r>
            <w:r>
              <w:rPr>
                <w:rStyle w:val="IndexLink"/>
                <w:rtl w:val="true"/>
              </w:rPr>
              <w:tab/>
            </w:r>
            <w:r>
              <w:rPr>
                <w:rStyle w:val="IndexLink"/>
              </w:rPr>
              <w:t>32</w:t>
            </w:r>
          </w:hyperlink>
        </w:p>
        <w:p>
          <w:pPr>
            <w:pStyle w:val="Contents3"/>
            <w:tabs>
              <w:tab w:val="clear" w:pos="8459"/>
              <w:tab w:val="right" w:pos="9026" w:leader="dot"/>
            </w:tabs>
            <w:rPr/>
          </w:pPr>
          <w:hyperlink w:anchor="__RefHeading___Toc827412_211673320">
            <w:r>
              <w:rPr>
                <w:webHidden/>
                <w:rStyle w:val="IndexLink"/>
              </w:rPr>
              <w:t>7</w:t>
            </w:r>
            <w:r>
              <w:rPr>
                <w:rStyle w:val="IndexLink"/>
                <w:rtl w:val="true"/>
              </w:rPr>
              <w:t xml:space="preserve">- </w:t>
            </w:r>
            <w:r>
              <w:rPr>
                <w:rStyle w:val="IndexLink"/>
                <w:rtl w:val="true"/>
              </w:rPr>
              <w:t>مباح</w:t>
            </w:r>
            <w:r>
              <w:rPr>
                <w:rStyle w:val="IndexLink"/>
                <w:rtl w:val="true"/>
              </w:rPr>
              <w:tab/>
            </w:r>
            <w:r>
              <w:rPr>
                <w:rStyle w:val="IndexLink"/>
              </w:rPr>
              <w:t>32</w:t>
            </w:r>
          </w:hyperlink>
        </w:p>
        <w:p>
          <w:pPr>
            <w:pStyle w:val="Contents3"/>
            <w:tabs>
              <w:tab w:val="clear" w:pos="8459"/>
              <w:tab w:val="right" w:pos="9026" w:leader="dot"/>
            </w:tabs>
            <w:rPr/>
          </w:pPr>
          <w:hyperlink w:anchor="__RefHeading___Toc827414_211673320">
            <w:r>
              <w:rPr>
                <w:webHidden/>
                <w:rStyle w:val="IndexLink"/>
              </w:rPr>
              <w:t>8</w:t>
            </w:r>
            <w:r>
              <w:rPr>
                <w:rStyle w:val="IndexLink"/>
                <w:rtl w:val="true"/>
              </w:rPr>
              <w:t xml:space="preserve">- </w:t>
            </w:r>
            <w:r>
              <w:rPr>
                <w:rStyle w:val="IndexLink"/>
                <w:rtl w:val="true"/>
              </w:rPr>
              <w:t>مبتدئه</w:t>
            </w:r>
            <w:r>
              <w:rPr>
                <w:rStyle w:val="IndexLink"/>
                <w:rtl w:val="true"/>
              </w:rPr>
              <w:tab/>
            </w:r>
            <w:r>
              <w:rPr>
                <w:rStyle w:val="IndexLink"/>
              </w:rPr>
              <w:t>33</w:t>
            </w:r>
          </w:hyperlink>
        </w:p>
        <w:p>
          <w:pPr>
            <w:pStyle w:val="Contents3"/>
            <w:tabs>
              <w:tab w:val="clear" w:pos="8459"/>
              <w:tab w:val="right" w:pos="9026" w:leader="dot"/>
            </w:tabs>
            <w:rPr/>
          </w:pPr>
          <w:hyperlink w:anchor="__RefHeading___Toc827416_211673320">
            <w:r>
              <w:rPr>
                <w:webHidden/>
                <w:rStyle w:val="IndexLink"/>
              </w:rPr>
              <w:t>9</w:t>
            </w:r>
            <w:r>
              <w:rPr>
                <w:rStyle w:val="IndexLink"/>
                <w:rtl w:val="true"/>
              </w:rPr>
              <w:t xml:space="preserve">- </w:t>
            </w:r>
            <w:r>
              <w:rPr>
                <w:rStyle w:val="IndexLink"/>
                <w:rtl w:val="true"/>
              </w:rPr>
              <w:t>مبطلات</w:t>
            </w:r>
            <w:r>
              <w:rPr>
                <w:rStyle w:val="IndexLink"/>
                <w:rtl w:val="true"/>
              </w:rPr>
              <w:tab/>
            </w:r>
            <w:r>
              <w:rPr>
                <w:rStyle w:val="IndexLink"/>
              </w:rPr>
              <w:t>33</w:t>
            </w:r>
          </w:hyperlink>
        </w:p>
        <w:p>
          <w:pPr>
            <w:pStyle w:val="Contents3"/>
            <w:tabs>
              <w:tab w:val="clear" w:pos="8459"/>
              <w:tab w:val="right" w:pos="9026" w:leader="dot"/>
            </w:tabs>
            <w:rPr/>
          </w:pPr>
          <w:hyperlink w:anchor="__RefHeading___Toc827418_211673320">
            <w:r>
              <w:rPr>
                <w:webHidden/>
                <w:rStyle w:val="IndexLink"/>
              </w:rPr>
              <w:t>10</w:t>
            </w:r>
            <w:r>
              <w:rPr>
                <w:rStyle w:val="IndexLink"/>
                <w:rtl w:val="true"/>
              </w:rPr>
              <w:t xml:space="preserve">- </w:t>
            </w:r>
            <w:r>
              <w:rPr>
                <w:rStyle w:val="IndexLink"/>
                <w:rtl w:val="true"/>
              </w:rPr>
              <w:t>متعه</w:t>
            </w:r>
            <w:r>
              <w:rPr>
                <w:rStyle w:val="IndexLink"/>
                <w:rtl w:val="true"/>
              </w:rPr>
              <w:tab/>
            </w:r>
            <w:r>
              <w:rPr>
                <w:rStyle w:val="IndexLink"/>
              </w:rPr>
              <w:t>33</w:t>
            </w:r>
          </w:hyperlink>
        </w:p>
        <w:p>
          <w:pPr>
            <w:pStyle w:val="Contents3"/>
            <w:tabs>
              <w:tab w:val="clear" w:pos="8459"/>
              <w:tab w:val="right" w:pos="9026" w:leader="dot"/>
            </w:tabs>
            <w:rPr/>
          </w:pPr>
          <w:hyperlink w:anchor="__RefHeading___Toc827420_211673320">
            <w:r>
              <w:rPr>
                <w:webHidden/>
                <w:rStyle w:val="IndexLink"/>
              </w:rPr>
              <w:t>11</w:t>
            </w:r>
            <w:r>
              <w:rPr>
                <w:rStyle w:val="IndexLink"/>
                <w:rtl w:val="true"/>
              </w:rPr>
              <w:t xml:space="preserve">- </w:t>
            </w:r>
            <w:r>
              <w:rPr>
                <w:rStyle w:val="IndexLink"/>
                <w:rtl w:val="true"/>
              </w:rPr>
              <w:t>متنجس</w:t>
            </w:r>
            <w:r>
              <w:rPr>
                <w:rStyle w:val="IndexLink"/>
                <w:rtl w:val="true"/>
              </w:rPr>
              <w:tab/>
            </w:r>
            <w:r>
              <w:rPr>
                <w:rStyle w:val="IndexLink"/>
              </w:rPr>
              <w:t>33</w:t>
            </w:r>
          </w:hyperlink>
        </w:p>
        <w:p>
          <w:pPr>
            <w:pStyle w:val="Contents3"/>
            <w:tabs>
              <w:tab w:val="clear" w:pos="8459"/>
              <w:tab w:val="right" w:pos="9026" w:leader="dot"/>
            </w:tabs>
            <w:rPr/>
          </w:pPr>
          <w:hyperlink w:anchor="__RefHeading___Toc827422_211673320">
            <w:r>
              <w:rPr>
                <w:webHidden/>
                <w:rStyle w:val="IndexLink"/>
              </w:rPr>
              <w:t>12</w:t>
            </w:r>
            <w:r>
              <w:rPr>
                <w:rStyle w:val="IndexLink"/>
                <w:rtl w:val="true"/>
              </w:rPr>
              <w:t xml:space="preserve">- </w:t>
            </w:r>
            <w:r>
              <w:rPr>
                <w:rStyle w:val="IndexLink"/>
                <w:rtl w:val="true"/>
              </w:rPr>
              <w:t>مثمن</w:t>
            </w:r>
            <w:r>
              <w:rPr>
                <w:rStyle w:val="IndexLink"/>
                <w:rtl w:val="true"/>
              </w:rPr>
              <w:tab/>
            </w:r>
            <w:r>
              <w:rPr>
                <w:rStyle w:val="IndexLink"/>
              </w:rPr>
              <w:t>33</w:t>
            </w:r>
          </w:hyperlink>
        </w:p>
        <w:p>
          <w:pPr>
            <w:pStyle w:val="Contents3"/>
            <w:tabs>
              <w:tab w:val="clear" w:pos="8459"/>
              <w:tab w:val="right" w:pos="9026" w:leader="dot"/>
            </w:tabs>
            <w:rPr/>
          </w:pPr>
          <w:hyperlink w:anchor="__RefHeading___Toc827424_211673320">
            <w:r>
              <w:rPr>
                <w:webHidden/>
                <w:rStyle w:val="IndexLink"/>
              </w:rPr>
              <w:t>13</w:t>
            </w:r>
            <w:r>
              <w:rPr>
                <w:rStyle w:val="IndexLink"/>
                <w:rtl w:val="true"/>
              </w:rPr>
              <w:t xml:space="preserve">- </w:t>
            </w:r>
            <w:r>
              <w:rPr>
                <w:rStyle w:val="IndexLink"/>
                <w:rtl w:val="true"/>
              </w:rPr>
              <w:t>مجتهد</w:t>
            </w:r>
            <w:r>
              <w:rPr>
                <w:rStyle w:val="IndexLink"/>
                <w:rtl w:val="true"/>
              </w:rPr>
              <w:tab/>
            </w:r>
            <w:r>
              <w:rPr>
                <w:rStyle w:val="IndexLink"/>
              </w:rPr>
              <w:t>33</w:t>
            </w:r>
          </w:hyperlink>
        </w:p>
        <w:p>
          <w:pPr>
            <w:pStyle w:val="Contents3"/>
            <w:tabs>
              <w:tab w:val="clear" w:pos="8459"/>
              <w:tab w:val="right" w:pos="9026" w:leader="dot"/>
            </w:tabs>
            <w:rPr/>
          </w:pPr>
          <w:hyperlink w:anchor="__RefHeading___Toc827426_211673320">
            <w:r>
              <w:rPr>
                <w:webHidden/>
                <w:rStyle w:val="IndexLink"/>
              </w:rPr>
              <w:t>14</w:t>
            </w:r>
            <w:r>
              <w:rPr>
                <w:rStyle w:val="IndexLink"/>
                <w:rtl w:val="true"/>
              </w:rPr>
              <w:t xml:space="preserve">- </w:t>
            </w:r>
            <w:r>
              <w:rPr>
                <w:rStyle w:val="IndexLink"/>
                <w:rtl w:val="true"/>
              </w:rPr>
              <w:t>مجتهد جامع الشرائط</w:t>
            </w:r>
            <w:r>
              <w:rPr>
                <w:rStyle w:val="IndexLink"/>
                <w:rtl w:val="true"/>
              </w:rPr>
              <w:tab/>
            </w:r>
            <w:r>
              <w:rPr>
                <w:rStyle w:val="IndexLink"/>
              </w:rPr>
              <w:t>33</w:t>
            </w:r>
          </w:hyperlink>
        </w:p>
        <w:p>
          <w:pPr>
            <w:pStyle w:val="Contents3"/>
            <w:tabs>
              <w:tab w:val="clear" w:pos="8459"/>
              <w:tab w:val="right" w:pos="9026" w:leader="dot"/>
            </w:tabs>
            <w:rPr/>
          </w:pPr>
          <w:hyperlink w:anchor="__RefHeading___Toc827428_211673320">
            <w:r>
              <w:rPr>
                <w:webHidden/>
                <w:rStyle w:val="IndexLink"/>
              </w:rPr>
              <w:t>15</w:t>
            </w:r>
            <w:r>
              <w:rPr>
                <w:rStyle w:val="IndexLink"/>
                <w:rtl w:val="true"/>
              </w:rPr>
              <w:t xml:space="preserve">- </w:t>
            </w:r>
            <w:r>
              <w:rPr>
                <w:rStyle w:val="IndexLink"/>
                <w:rtl w:val="true"/>
              </w:rPr>
              <w:t>مجرای طبیعی</w:t>
            </w:r>
            <w:r>
              <w:rPr>
                <w:rStyle w:val="IndexLink"/>
                <w:rtl w:val="true"/>
              </w:rPr>
              <w:tab/>
            </w:r>
            <w:r>
              <w:rPr>
                <w:rStyle w:val="IndexLink"/>
              </w:rPr>
              <w:t>33</w:t>
            </w:r>
          </w:hyperlink>
        </w:p>
        <w:p>
          <w:pPr>
            <w:pStyle w:val="Contents3"/>
            <w:tabs>
              <w:tab w:val="clear" w:pos="8459"/>
              <w:tab w:val="right" w:pos="9026" w:leader="dot"/>
            </w:tabs>
            <w:rPr/>
          </w:pPr>
          <w:hyperlink w:anchor="__RefHeading___Toc827430_211673320">
            <w:r>
              <w:rPr>
                <w:webHidden/>
                <w:rStyle w:val="IndexLink"/>
              </w:rPr>
              <w:t>16</w:t>
            </w:r>
            <w:r>
              <w:rPr>
                <w:rStyle w:val="IndexLink"/>
                <w:rtl w:val="true"/>
              </w:rPr>
              <w:t xml:space="preserve">- </w:t>
            </w:r>
            <w:r>
              <w:rPr>
                <w:rStyle w:val="IndexLink"/>
                <w:rtl w:val="true"/>
              </w:rPr>
              <w:t>مجهول المالک</w:t>
            </w:r>
            <w:r>
              <w:rPr>
                <w:rStyle w:val="IndexLink"/>
                <w:rtl w:val="true"/>
              </w:rPr>
              <w:tab/>
            </w:r>
            <w:r>
              <w:rPr>
                <w:rStyle w:val="IndexLink"/>
              </w:rPr>
              <w:t>33</w:t>
            </w:r>
          </w:hyperlink>
        </w:p>
        <w:p>
          <w:pPr>
            <w:pStyle w:val="Contents3"/>
            <w:tabs>
              <w:tab w:val="clear" w:pos="8459"/>
              <w:tab w:val="right" w:pos="9026" w:leader="dot"/>
            </w:tabs>
            <w:rPr/>
          </w:pPr>
          <w:hyperlink w:anchor="__RefHeading___Toc827432_211673320">
            <w:r>
              <w:rPr>
                <w:webHidden/>
                <w:rStyle w:val="IndexLink"/>
              </w:rPr>
              <w:t>17</w:t>
            </w:r>
            <w:r>
              <w:rPr>
                <w:rStyle w:val="IndexLink"/>
                <w:rtl w:val="true"/>
              </w:rPr>
              <w:t xml:space="preserve">- </w:t>
            </w:r>
            <w:r>
              <w:rPr>
                <w:rStyle w:val="IndexLink"/>
                <w:rtl w:val="true"/>
              </w:rPr>
              <w:t>مجزی است</w:t>
            </w:r>
            <w:r>
              <w:rPr>
                <w:rStyle w:val="IndexLink"/>
                <w:rtl w:val="true"/>
              </w:rPr>
              <w:tab/>
            </w:r>
            <w:r>
              <w:rPr>
                <w:rStyle w:val="IndexLink"/>
              </w:rPr>
              <w:t>33</w:t>
            </w:r>
          </w:hyperlink>
        </w:p>
        <w:p>
          <w:pPr>
            <w:pStyle w:val="Contents3"/>
            <w:tabs>
              <w:tab w:val="clear" w:pos="8459"/>
              <w:tab w:val="right" w:pos="9026" w:leader="dot"/>
            </w:tabs>
            <w:rPr/>
          </w:pPr>
          <w:hyperlink w:anchor="__RefHeading___Toc827434_211673320">
            <w:r>
              <w:rPr>
                <w:webHidden/>
                <w:rStyle w:val="IndexLink"/>
              </w:rPr>
              <w:t>18</w:t>
            </w:r>
            <w:r>
              <w:rPr>
                <w:rStyle w:val="IndexLink"/>
                <w:rtl w:val="true"/>
              </w:rPr>
              <w:t xml:space="preserve">- </w:t>
            </w:r>
            <w:r>
              <w:rPr>
                <w:rStyle w:val="IndexLink"/>
                <w:rtl w:val="true"/>
              </w:rPr>
              <w:t>محتضر</w:t>
            </w:r>
            <w:r>
              <w:rPr>
                <w:rStyle w:val="IndexLink"/>
                <w:rtl w:val="true"/>
              </w:rPr>
              <w:tab/>
            </w:r>
            <w:r>
              <w:rPr>
                <w:rStyle w:val="IndexLink"/>
              </w:rPr>
              <w:t>33</w:t>
            </w:r>
          </w:hyperlink>
        </w:p>
        <w:p>
          <w:pPr>
            <w:pStyle w:val="Contents3"/>
            <w:tabs>
              <w:tab w:val="clear" w:pos="8459"/>
              <w:tab w:val="right" w:pos="9026" w:leader="dot"/>
            </w:tabs>
            <w:rPr/>
          </w:pPr>
          <w:hyperlink w:anchor="__RefHeading___Toc827436_211673320">
            <w:r>
              <w:rPr>
                <w:webHidden/>
                <w:rStyle w:val="IndexLink"/>
              </w:rPr>
              <w:t>19</w:t>
            </w:r>
            <w:r>
              <w:rPr>
                <w:rStyle w:val="IndexLink"/>
                <w:rtl w:val="true"/>
              </w:rPr>
              <w:t xml:space="preserve">- </w:t>
            </w:r>
            <w:r>
              <w:rPr>
                <w:rStyle w:val="IndexLink"/>
                <w:rtl w:val="true"/>
              </w:rPr>
              <w:t>محتلم</w:t>
            </w:r>
            <w:r>
              <w:rPr>
                <w:rStyle w:val="IndexLink"/>
                <w:rtl w:val="true"/>
              </w:rPr>
              <w:tab/>
            </w:r>
            <w:r>
              <w:rPr>
                <w:rStyle w:val="IndexLink"/>
              </w:rPr>
              <w:t>33</w:t>
            </w:r>
          </w:hyperlink>
        </w:p>
        <w:p>
          <w:pPr>
            <w:pStyle w:val="Contents3"/>
            <w:tabs>
              <w:tab w:val="clear" w:pos="8459"/>
              <w:tab w:val="right" w:pos="9026" w:leader="dot"/>
            </w:tabs>
            <w:rPr/>
          </w:pPr>
          <w:hyperlink w:anchor="__RefHeading___Toc827438_211673320">
            <w:r>
              <w:rPr>
                <w:webHidden/>
                <w:rStyle w:val="IndexLink"/>
              </w:rPr>
              <w:t>20</w:t>
            </w:r>
            <w:r>
              <w:rPr>
                <w:rStyle w:val="IndexLink"/>
                <w:rtl w:val="true"/>
              </w:rPr>
              <w:t xml:space="preserve">- </w:t>
            </w:r>
            <w:r>
              <w:rPr>
                <w:rStyle w:val="IndexLink"/>
                <w:rtl w:val="true"/>
              </w:rPr>
              <w:t>محذور</w:t>
            </w:r>
            <w:r>
              <w:rPr>
                <w:rStyle w:val="IndexLink"/>
                <w:rtl w:val="true"/>
              </w:rPr>
              <w:tab/>
            </w:r>
            <w:r>
              <w:rPr>
                <w:rStyle w:val="IndexLink"/>
              </w:rPr>
              <w:t>33</w:t>
            </w:r>
          </w:hyperlink>
        </w:p>
        <w:p>
          <w:pPr>
            <w:pStyle w:val="Contents3"/>
            <w:tabs>
              <w:tab w:val="clear" w:pos="8459"/>
              <w:tab w:val="right" w:pos="9026" w:leader="dot"/>
            </w:tabs>
            <w:rPr/>
          </w:pPr>
          <w:hyperlink w:anchor="__RefHeading___Toc827440_211673320">
            <w:r>
              <w:rPr>
                <w:webHidden/>
                <w:rStyle w:val="IndexLink"/>
              </w:rPr>
              <w:t>21</w:t>
            </w:r>
            <w:r>
              <w:rPr>
                <w:rStyle w:val="IndexLink"/>
                <w:rtl w:val="true"/>
              </w:rPr>
              <w:t xml:space="preserve">- </w:t>
            </w:r>
            <w:r>
              <w:rPr>
                <w:rStyle w:val="IndexLink"/>
                <w:rtl w:val="true"/>
              </w:rPr>
              <w:t>مُحَرّم</w:t>
            </w:r>
            <w:r>
              <w:rPr>
                <w:rStyle w:val="IndexLink"/>
                <w:rtl w:val="true"/>
              </w:rPr>
              <w:tab/>
            </w:r>
            <w:r>
              <w:rPr>
                <w:rStyle w:val="IndexLink"/>
              </w:rPr>
              <w:t>33</w:t>
            </w:r>
          </w:hyperlink>
        </w:p>
        <w:p>
          <w:pPr>
            <w:pStyle w:val="Contents3"/>
            <w:tabs>
              <w:tab w:val="clear" w:pos="8459"/>
              <w:tab w:val="right" w:pos="9026" w:leader="dot"/>
            </w:tabs>
            <w:rPr/>
          </w:pPr>
          <w:hyperlink w:anchor="__RefHeading___Toc827442_211673320">
            <w:r>
              <w:rPr>
                <w:webHidden/>
                <w:rStyle w:val="IndexLink"/>
              </w:rPr>
              <w:t>22</w:t>
            </w:r>
            <w:r>
              <w:rPr>
                <w:rStyle w:val="IndexLink"/>
                <w:rtl w:val="true"/>
              </w:rPr>
              <w:t xml:space="preserve">- </w:t>
            </w:r>
            <w:r>
              <w:rPr>
                <w:rStyle w:val="IndexLink"/>
                <w:rtl w:val="true"/>
              </w:rPr>
              <w:t>مَحْرَم</w:t>
            </w:r>
            <w:r>
              <w:rPr>
                <w:rStyle w:val="IndexLink"/>
                <w:rtl w:val="true"/>
              </w:rPr>
              <w:tab/>
            </w:r>
            <w:r>
              <w:rPr>
                <w:rStyle w:val="IndexLink"/>
              </w:rPr>
              <w:t>33</w:t>
            </w:r>
          </w:hyperlink>
        </w:p>
        <w:p>
          <w:pPr>
            <w:pStyle w:val="Contents3"/>
            <w:tabs>
              <w:tab w:val="clear" w:pos="8459"/>
              <w:tab w:val="right" w:pos="9026" w:leader="dot"/>
            </w:tabs>
            <w:rPr/>
          </w:pPr>
          <w:hyperlink w:anchor="__RefHeading___Toc827444_211673320">
            <w:r>
              <w:rPr>
                <w:webHidden/>
                <w:rStyle w:val="IndexLink"/>
              </w:rPr>
              <w:t>23</w:t>
            </w:r>
            <w:r>
              <w:rPr>
                <w:rStyle w:val="IndexLink"/>
                <w:rtl w:val="true"/>
              </w:rPr>
              <w:t xml:space="preserve">- </w:t>
            </w:r>
            <w:r>
              <w:rPr>
                <w:rStyle w:val="IndexLink"/>
                <w:rtl w:val="true"/>
              </w:rPr>
              <w:t>مُحْرِم</w:t>
            </w:r>
            <w:r>
              <w:rPr>
                <w:rStyle w:val="IndexLink"/>
                <w:rtl w:val="true"/>
              </w:rPr>
              <w:tab/>
            </w:r>
            <w:r>
              <w:rPr>
                <w:rStyle w:val="IndexLink"/>
              </w:rPr>
              <w:t>33</w:t>
            </w:r>
          </w:hyperlink>
        </w:p>
        <w:p>
          <w:pPr>
            <w:pStyle w:val="Contents3"/>
            <w:tabs>
              <w:tab w:val="clear" w:pos="8459"/>
              <w:tab w:val="right" w:pos="9026" w:leader="dot"/>
            </w:tabs>
            <w:rPr/>
          </w:pPr>
          <w:hyperlink w:anchor="__RefHeading___Toc827446_211673320">
            <w:r>
              <w:rPr>
                <w:webHidden/>
                <w:rStyle w:val="IndexLink"/>
              </w:rPr>
              <w:t>24</w:t>
            </w:r>
            <w:r>
              <w:rPr>
                <w:rStyle w:val="IndexLink"/>
                <w:rtl w:val="true"/>
              </w:rPr>
              <w:t xml:space="preserve">- </w:t>
            </w:r>
            <w:r>
              <w:rPr>
                <w:rStyle w:val="IndexLink"/>
                <w:rtl w:val="true"/>
              </w:rPr>
              <w:t>محظور</w:t>
            </w:r>
            <w:r>
              <w:rPr>
                <w:rStyle w:val="IndexLink"/>
                <w:rtl w:val="true"/>
              </w:rPr>
              <w:tab/>
            </w:r>
            <w:r>
              <w:rPr>
                <w:rStyle w:val="IndexLink"/>
              </w:rPr>
              <w:t>33</w:t>
            </w:r>
          </w:hyperlink>
        </w:p>
        <w:p>
          <w:pPr>
            <w:pStyle w:val="Contents3"/>
            <w:tabs>
              <w:tab w:val="clear" w:pos="8459"/>
              <w:tab w:val="right" w:pos="9026" w:leader="dot"/>
            </w:tabs>
            <w:rPr/>
          </w:pPr>
          <w:hyperlink w:anchor="__RefHeading___Toc827448_211673320">
            <w:r>
              <w:rPr>
                <w:webHidden/>
                <w:rStyle w:val="IndexLink"/>
              </w:rPr>
              <w:t>25</w:t>
            </w:r>
            <w:r>
              <w:rPr>
                <w:rStyle w:val="IndexLink"/>
                <w:rtl w:val="true"/>
              </w:rPr>
              <w:t>-</w:t>
            </w:r>
            <w:r>
              <w:rPr>
                <w:rStyle w:val="IndexLink"/>
                <w:rtl w:val="true"/>
              </w:rPr>
              <w:t>محل اشکال است</w:t>
            </w:r>
            <w:r>
              <w:rPr>
                <w:rStyle w:val="IndexLink"/>
                <w:rtl w:val="true"/>
              </w:rPr>
              <w:tab/>
            </w:r>
            <w:r>
              <w:rPr>
                <w:rStyle w:val="IndexLink"/>
              </w:rPr>
              <w:t>33</w:t>
            </w:r>
          </w:hyperlink>
        </w:p>
        <w:p>
          <w:pPr>
            <w:pStyle w:val="Contents3"/>
            <w:tabs>
              <w:tab w:val="clear" w:pos="8459"/>
              <w:tab w:val="right" w:pos="9026" w:leader="dot"/>
            </w:tabs>
            <w:rPr/>
          </w:pPr>
          <w:hyperlink w:anchor="__RefHeading___Toc827450_211673320">
            <w:r>
              <w:rPr>
                <w:webHidden/>
                <w:rStyle w:val="IndexLink"/>
              </w:rPr>
              <w:t>25</w:t>
            </w:r>
            <w:r>
              <w:rPr>
                <w:rStyle w:val="IndexLink"/>
                <w:rtl w:val="true"/>
              </w:rPr>
              <w:t xml:space="preserve">- </w:t>
            </w:r>
            <w:r>
              <w:rPr>
                <w:rStyle w:val="IndexLink"/>
                <w:rtl w:val="true"/>
              </w:rPr>
              <w:t>محل تاءمل است</w:t>
            </w:r>
            <w:r>
              <w:rPr>
                <w:rStyle w:val="IndexLink"/>
                <w:rtl w:val="true"/>
              </w:rPr>
              <w:tab/>
            </w:r>
            <w:r>
              <w:rPr>
                <w:rStyle w:val="IndexLink"/>
              </w:rPr>
              <w:t>33</w:t>
            </w:r>
          </w:hyperlink>
        </w:p>
        <w:p>
          <w:pPr>
            <w:pStyle w:val="Contents3"/>
            <w:tabs>
              <w:tab w:val="clear" w:pos="8459"/>
              <w:tab w:val="right" w:pos="9026" w:leader="dot"/>
            </w:tabs>
            <w:rPr/>
          </w:pPr>
          <w:hyperlink w:anchor="__RefHeading___Toc827452_211673320">
            <w:r>
              <w:rPr>
                <w:webHidden/>
                <w:rStyle w:val="IndexLink"/>
              </w:rPr>
              <w:t>26</w:t>
            </w:r>
            <w:r>
              <w:rPr>
                <w:rStyle w:val="IndexLink"/>
                <w:rtl w:val="true"/>
              </w:rPr>
              <w:t xml:space="preserve">- </w:t>
            </w:r>
            <w:r>
              <w:rPr>
                <w:rStyle w:val="IndexLink"/>
                <w:rtl w:val="true"/>
              </w:rPr>
              <w:t>مخرج بول و غائط</w:t>
            </w:r>
            <w:r>
              <w:rPr>
                <w:rStyle w:val="IndexLink"/>
                <w:rtl w:val="true"/>
              </w:rPr>
              <w:tab/>
            </w:r>
            <w:r>
              <w:rPr>
                <w:rStyle w:val="IndexLink"/>
              </w:rPr>
              <w:t>33</w:t>
            </w:r>
          </w:hyperlink>
        </w:p>
        <w:p>
          <w:pPr>
            <w:pStyle w:val="Contents3"/>
            <w:tabs>
              <w:tab w:val="clear" w:pos="8459"/>
              <w:tab w:val="right" w:pos="9026" w:leader="dot"/>
            </w:tabs>
            <w:rPr/>
          </w:pPr>
          <w:hyperlink w:anchor="__RefHeading___Toc827454_211673320">
            <w:r>
              <w:rPr>
                <w:webHidden/>
                <w:rStyle w:val="IndexLink"/>
              </w:rPr>
              <w:t>27</w:t>
            </w:r>
            <w:r>
              <w:rPr>
                <w:rStyle w:val="IndexLink"/>
                <w:rtl w:val="true"/>
              </w:rPr>
              <w:t xml:space="preserve">- </w:t>
            </w:r>
            <w:r>
              <w:rPr>
                <w:rStyle w:val="IndexLink"/>
                <w:rtl w:val="true"/>
              </w:rPr>
              <w:t>مخمس</w:t>
            </w:r>
            <w:r>
              <w:rPr>
                <w:rStyle w:val="IndexLink"/>
                <w:rtl w:val="true"/>
              </w:rPr>
              <w:tab/>
            </w:r>
            <w:r>
              <w:rPr>
                <w:rStyle w:val="IndexLink"/>
              </w:rPr>
              <w:t>34</w:t>
            </w:r>
          </w:hyperlink>
        </w:p>
        <w:p>
          <w:pPr>
            <w:pStyle w:val="Contents3"/>
            <w:tabs>
              <w:tab w:val="clear" w:pos="8459"/>
              <w:tab w:val="right" w:pos="9026" w:leader="dot"/>
            </w:tabs>
            <w:rPr/>
          </w:pPr>
          <w:hyperlink w:anchor="__RefHeading___Toc827456_211673320">
            <w:r>
              <w:rPr>
                <w:webHidden/>
                <w:rStyle w:val="IndexLink"/>
              </w:rPr>
              <w:t>28</w:t>
            </w:r>
            <w:r>
              <w:rPr>
                <w:rStyle w:val="IndexLink"/>
                <w:rtl w:val="true"/>
              </w:rPr>
              <w:t xml:space="preserve">- </w:t>
            </w:r>
            <w:r>
              <w:rPr>
                <w:rStyle w:val="IndexLink"/>
                <w:rtl w:val="true"/>
              </w:rPr>
              <w:t>مد</w:t>
            </w:r>
            <w:r>
              <w:rPr>
                <w:rStyle w:val="IndexLink"/>
                <w:rtl w:val="true"/>
              </w:rPr>
              <w:tab/>
            </w:r>
            <w:r>
              <w:rPr>
                <w:rStyle w:val="IndexLink"/>
              </w:rPr>
              <w:t>34</w:t>
            </w:r>
          </w:hyperlink>
        </w:p>
        <w:p>
          <w:pPr>
            <w:pStyle w:val="Contents3"/>
            <w:tabs>
              <w:tab w:val="clear" w:pos="8459"/>
              <w:tab w:val="right" w:pos="9026" w:leader="dot"/>
            </w:tabs>
            <w:rPr/>
          </w:pPr>
          <w:hyperlink w:anchor="__RefHeading___Toc827458_211673320">
            <w:r>
              <w:rPr>
                <w:webHidden/>
                <w:rStyle w:val="IndexLink"/>
              </w:rPr>
              <w:t>29</w:t>
            </w:r>
            <w:r>
              <w:rPr>
                <w:rStyle w:val="IndexLink"/>
                <w:rtl w:val="true"/>
              </w:rPr>
              <w:t xml:space="preserve">- </w:t>
            </w:r>
            <w:r>
              <w:rPr>
                <w:rStyle w:val="IndexLink"/>
                <w:rtl w:val="true"/>
              </w:rPr>
              <w:t>مذی</w:t>
            </w:r>
            <w:r>
              <w:rPr>
                <w:rStyle w:val="IndexLink"/>
                <w:rtl w:val="true"/>
              </w:rPr>
              <w:tab/>
            </w:r>
            <w:r>
              <w:rPr>
                <w:rStyle w:val="IndexLink"/>
              </w:rPr>
              <w:t>34</w:t>
            </w:r>
          </w:hyperlink>
        </w:p>
        <w:p>
          <w:pPr>
            <w:pStyle w:val="Contents3"/>
            <w:tabs>
              <w:tab w:val="clear" w:pos="8459"/>
              <w:tab w:val="right" w:pos="9026" w:leader="dot"/>
            </w:tabs>
            <w:rPr/>
          </w:pPr>
          <w:hyperlink w:anchor="__RefHeading___Toc827460_211673320">
            <w:r>
              <w:rPr>
                <w:webHidden/>
                <w:rStyle w:val="IndexLink"/>
              </w:rPr>
              <w:t>30</w:t>
            </w:r>
            <w:r>
              <w:rPr>
                <w:rStyle w:val="IndexLink"/>
                <w:rtl w:val="true"/>
              </w:rPr>
              <w:t xml:space="preserve">- </w:t>
            </w:r>
            <w:r>
              <w:rPr>
                <w:rStyle w:val="IndexLink"/>
                <w:rtl w:val="true"/>
              </w:rPr>
              <w:t>مرتد</w:t>
            </w:r>
            <w:r>
              <w:rPr>
                <w:rStyle w:val="IndexLink"/>
                <w:rtl w:val="true"/>
              </w:rPr>
              <w:tab/>
            </w:r>
            <w:r>
              <w:rPr>
                <w:rStyle w:val="IndexLink"/>
              </w:rPr>
              <w:t>35</w:t>
            </w:r>
          </w:hyperlink>
        </w:p>
        <w:p>
          <w:pPr>
            <w:pStyle w:val="Contents3"/>
            <w:tabs>
              <w:tab w:val="clear" w:pos="8459"/>
              <w:tab w:val="right" w:pos="9026" w:leader="dot"/>
            </w:tabs>
            <w:rPr/>
          </w:pPr>
          <w:hyperlink w:anchor="__RefHeading___Toc827462_211673320">
            <w:r>
              <w:rPr>
                <w:webHidden/>
                <w:rStyle w:val="IndexLink"/>
              </w:rPr>
              <w:t>31</w:t>
            </w:r>
            <w:r>
              <w:rPr>
                <w:rStyle w:val="IndexLink"/>
                <w:rtl w:val="true"/>
              </w:rPr>
              <w:t xml:space="preserve">- </w:t>
            </w:r>
            <w:r>
              <w:rPr>
                <w:rStyle w:val="IndexLink"/>
                <w:rtl w:val="true"/>
              </w:rPr>
              <w:t>مرتد فطری</w:t>
            </w:r>
            <w:r>
              <w:rPr>
                <w:rStyle w:val="IndexLink"/>
                <w:rtl w:val="true"/>
              </w:rPr>
              <w:tab/>
            </w:r>
            <w:r>
              <w:rPr>
                <w:rStyle w:val="IndexLink"/>
              </w:rPr>
              <w:t>35</w:t>
            </w:r>
          </w:hyperlink>
        </w:p>
        <w:p>
          <w:pPr>
            <w:pStyle w:val="Contents3"/>
            <w:tabs>
              <w:tab w:val="clear" w:pos="8459"/>
              <w:tab w:val="right" w:pos="9026" w:leader="dot"/>
            </w:tabs>
            <w:rPr/>
          </w:pPr>
          <w:hyperlink w:anchor="__RefHeading___Toc827464_211673320">
            <w:r>
              <w:rPr>
                <w:webHidden/>
                <w:rStyle w:val="IndexLink"/>
              </w:rPr>
              <w:t>32</w:t>
            </w:r>
            <w:r>
              <w:rPr>
                <w:rStyle w:val="IndexLink"/>
                <w:rtl w:val="true"/>
              </w:rPr>
              <w:t xml:space="preserve">- </w:t>
            </w:r>
            <w:r>
              <w:rPr>
                <w:rStyle w:val="IndexLink"/>
                <w:rtl w:val="true"/>
              </w:rPr>
              <w:t>مرتد ملی</w:t>
            </w:r>
            <w:r>
              <w:rPr>
                <w:rStyle w:val="IndexLink"/>
                <w:rtl w:val="true"/>
              </w:rPr>
              <w:tab/>
            </w:r>
            <w:r>
              <w:rPr>
                <w:rStyle w:val="IndexLink"/>
              </w:rPr>
              <w:t>35</w:t>
            </w:r>
          </w:hyperlink>
        </w:p>
        <w:p>
          <w:pPr>
            <w:pStyle w:val="Contents3"/>
            <w:tabs>
              <w:tab w:val="clear" w:pos="8459"/>
              <w:tab w:val="right" w:pos="9026" w:leader="dot"/>
            </w:tabs>
            <w:rPr/>
          </w:pPr>
          <w:hyperlink w:anchor="__RefHeading___Toc827466_211673320">
            <w:r>
              <w:rPr>
                <w:webHidden/>
                <w:rStyle w:val="IndexLink"/>
              </w:rPr>
              <w:t>33</w:t>
            </w:r>
            <w:r>
              <w:rPr>
                <w:rStyle w:val="IndexLink"/>
                <w:rtl w:val="true"/>
              </w:rPr>
              <w:t xml:space="preserve">- </w:t>
            </w:r>
            <w:r>
              <w:rPr>
                <w:rStyle w:val="IndexLink"/>
                <w:rtl w:val="true"/>
              </w:rPr>
              <w:t>مردار</w:t>
            </w:r>
            <w:r>
              <w:rPr>
                <w:rStyle w:val="IndexLink"/>
                <w:rtl w:val="true"/>
              </w:rPr>
              <w:tab/>
            </w:r>
            <w:r>
              <w:rPr>
                <w:rStyle w:val="IndexLink"/>
              </w:rPr>
              <w:t>35</w:t>
            </w:r>
          </w:hyperlink>
        </w:p>
        <w:p>
          <w:pPr>
            <w:pStyle w:val="Contents3"/>
            <w:tabs>
              <w:tab w:val="clear" w:pos="8459"/>
              <w:tab w:val="right" w:pos="9026" w:leader="dot"/>
            </w:tabs>
            <w:rPr/>
          </w:pPr>
          <w:hyperlink w:anchor="__RefHeading___Toc827468_211673320">
            <w:r>
              <w:rPr>
                <w:webHidden/>
                <w:rStyle w:val="IndexLink"/>
              </w:rPr>
              <w:t>34</w:t>
            </w:r>
            <w:r>
              <w:rPr>
                <w:rStyle w:val="IndexLink"/>
                <w:rtl w:val="true"/>
              </w:rPr>
              <w:t xml:space="preserve">- </w:t>
            </w:r>
            <w:r>
              <w:rPr>
                <w:rStyle w:val="IndexLink"/>
                <w:rtl w:val="true"/>
              </w:rPr>
              <w:t>مزارعه</w:t>
            </w:r>
            <w:r>
              <w:rPr>
                <w:rStyle w:val="IndexLink"/>
                <w:rtl w:val="true"/>
              </w:rPr>
              <w:tab/>
            </w:r>
            <w:r>
              <w:rPr>
                <w:rStyle w:val="IndexLink"/>
              </w:rPr>
              <w:t>35</w:t>
            </w:r>
          </w:hyperlink>
        </w:p>
        <w:p>
          <w:pPr>
            <w:pStyle w:val="Contents3"/>
            <w:tabs>
              <w:tab w:val="clear" w:pos="8459"/>
              <w:tab w:val="right" w:pos="9026" w:leader="dot"/>
            </w:tabs>
            <w:rPr/>
          </w:pPr>
          <w:hyperlink w:anchor="__RefHeading___Toc827470_211673320">
            <w:r>
              <w:rPr>
                <w:webHidden/>
                <w:rStyle w:val="IndexLink"/>
              </w:rPr>
              <w:t>35</w:t>
            </w:r>
            <w:r>
              <w:rPr>
                <w:rStyle w:val="IndexLink"/>
                <w:rtl w:val="true"/>
              </w:rPr>
              <w:t xml:space="preserve">- </w:t>
            </w:r>
            <w:r>
              <w:rPr>
                <w:rStyle w:val="IndexLink"/>
                <w:rtl w:val="true"/>
              </w:rPr>
              <w:t>مَس</w:t>
            </w:r>
            <w:r>
              <w:rPr>
                <w:rStyle w:val="IndexLink"/>
                <w:rtl w:val="true"/>
              </w:rPr>
              <w:tab/>
            </w:r>
            <w:r>
              <w:rPr>
                <w:rStyle w:val="IndexLink"/>
              </w:rPr>
              <w:t>35</w:t>
            </w:r>
          </w:hyperlink>
        </w:p>
        <w:p>
          <w:pPr>
            <w:pStyle w:val="Contents3"/>
            <w:tabs>
              <w:tab w:val="clear" w:pos="8459"/>
              <w:tab w:val="right" w:pos="9026" w:leader="dot"/>
            </w:tabs>
            <w:rPr/>
          </w:pPr>
          <w:hyperlink w:anchor="__RefHeading___Toc827472_211673320">
            <w:r>
              <w:rPr>
                <w:webHidden/>
                <w:rStyle w:val="IndexLink"/>
              </w:rPr>
              <w:t>36</w:t>
            </w:r>
            <w:r>
              <w:rPr>
                <w:rStyle w:val="IndexLink"/>
                <w:rtl w:val="true"/>
              </w:rPr>
              <w:t xml:space="preserve">- </w:t>
            </w:r>
            <w:r>
              <w:rPr>
                <w:rStyle w:val="IndexLink"/>
                <w:rtl w:val="true"/>
              </w:rPr>
              <w:t>مَس میت</w:t>
            </w:r>
            <w:r>
              <w:rPr>
                <w:rStyle w:val="IndexLink"/>
                <w:rtl w:val="true"/>
              </w:rPr>
              <w:tab/>
            </w:r>
            <w:r>
              <w:rPr>
                <w:rStyle w:val="IndexLink"/>
              </w:rPr>
              <w:t>35</w:t>
            </w:r>
          </w:hyperlink>
        </w:p>
        <w:p>
          <w:pPr>
            <w:pStyle w:val="Contents3"/>
            <w:tabs>
              <w:tab w:val="clear" w:pos="8459"/>
              <w:tab w:val="right" w:pos="9026" w:leader="dot"/>
            </w:tabs>
            <w:rPr/>
          </w:pPr>
          <w:hyperlink w:anchor="__RefHeading___Toc827474_211673320">
            <w:r>
              <w:rPr>
                <w:webHidden/>
                <w:rStyle w:val="IndexLink"/>
              </w:rPr>
              <w:t>37</w:t>
            </w:r>
            <w:r>
              <w:rPr>
                <w:rStyle w:val="IndexLink"/>
                <w:rtl w:val="true"/>
              </w:rPr>
              <w:t xml:space="preserve">- </w:t>
            </w:r>
            <w:r>
              <w:rPr>
                <w:rStyle w:val="IndexLink"/>
                <w:rtl w:val="true"/>
              </w:rPr>
              <w:t>مساقات</w:t>
            </w:r>
            <w:r>
              <w:rPr>
                <w:rStyle w:val="IndexLink"/>
                <w:rtl w:val="true"/>
              </w:rPr>
              <w:tab/>
            </w:r>
            <w:r>
              <w:rPr>
                <w:rStyle w:val="IndexLink"/>
              </w:rPr>
              <w:t>35</w:t>
            </w:r>
          </w:hyperlink>
        </w:p>
        <w:p>
          <w:pPr>
            <w:pStyle w:val="Contents3"/>
            <w:tabs>
              <w:tab w:val="clear" w:pos="8459"/>
              <w:tab w:val="right" w:pos="9026" w:leader="dot"/>
            </w:tabs>
            <w:rPr/>
          </w:pPr>
          <w:hyperlink w:anchor="__RefHeading___Toc827476_211673320">
            <w:r>
              <w:rPr>
                <w:webHidden/>
                <w:rStyle w:val="IndexLink"/>
              </w:rPr>
              <w:t>38</w:t>
            </w:r>
            <w:r>
              <w:rPr>
                <w:rStyle w:val="IndexLink"/>
                <w:rtl w:val="true"/>
              </w:rPr>
              <w:t xml:space="preserve">- </w:t>
            </w:r>
            <w:r>
              <w:rPr>
                <w:rStyle w:val="IndexLink"/>
                <w:rtl w:val="true"/>
              </w:rPr>
              <w:t>مستحاضه</w:t>
            </w:r>
            <w:r>
              <w:rPr>
                <w:rStyle w:val="IndexLink"/>
                <w:rtl w:val="true"/>
              </w:rPr>
              <w:tab/>
            </w:r>
            <w:r>
              <w:rPr>
                <w:rStyle w:val="IndexLink"/>
              </w:rPr>
              <w:t>35</w:t>
            </w:r>
          </w:hyperlink>
        </w:p>
        <w:p>
          <w:pPr>
            <w:pStyle w:val="Contents3"/>
            <w:tabs>
              <w:tab w:val="clear" w:pos="8459"/>
              <w:tab w:val="right" w:pos="9026" w:leader="dot"/>
            </w:tabs>
            <w:rPr/>
          </w:pPr>
          <w:hyperlink w:anchor="__RefHeading___Toc827478_211673320">
            <w:r>
              <w:rPr>
                <w:webHidden/>
                <w:rStyle w:val="IndexLink"/>
              </w:rPr>
              <w:t>39</w:t>
            </w:r>
            <w:r>
              <w:rPr>
                <w:rStyle w:val="IndexLink"/>
                <w:rtl w:val="true"/>
              </w:rPr>
              <w:t xml:space="preserve">- </w:t>
            </w:r>
            <w:r>
              <w:rPr>
                <w:rStyle w:val="IndexLink"/>
                <w:rtl w:val="true"/>
              </w:rPr>
              <w:t>مستحب</w:t>
            </w:r>
            <w:r>
              <w:rPr>
                <w:rStyle w:val="IndexLink"/>
                <w:rtl w:val="true"/>
              </w:rPr>
              <w:tab/>
            </w:r>
            <w:r>
              <w:rPr>
                <w:rStyle w:val="IndexLink"/>
              </w:rPr>
              <w:t>35</w:t>
            </w:r>
          </w:hyperlink>
        </w:p>
        <w:p>
          <w:pPr>
            <w:pStyle w:val="Contents3"/>
            <w:tabs>
              <w:tab w:val="clear" w:pos="8459"/>
              <w:tab w:val="right" w:pos="9026" w:leader="dot"/>
            </w:tabs>
            <w:rPr/>
          </w:pPr>
          <w:hyperlink w:anchor="__RefHeading___Toc827480_211673320">
            <w:r>
              <w:rPr>
                <w:webHidden/>
                <w:rStyle w:val="IndexLink"/>
              </w:rPr>
              <w:t>40</w:t>
            </w:r>
            <w:r>
              <w:rPr>
                <w:rStyle w:val="IndexLink"/>
                <w:rtl w:val="true"/>
              </w:rPr>
              <w:t xml:space="preserve">- </w:t>
            </w:r>
            <w:r>
              <w:rPr>
                <w:rStyle w:val="IndexLink"/>
                <w:rtl w:val="true"/>
              </w:rPr>
              <w:t>مستطیع</w:t>
            </w:r>
            <w:r>
              <w:rPr>
                <w:rStyle w:val="IndexLink"/>
                <w:rtl w:val="true"/>
              </w:rPr>
              <w:tab/>
            </w:r>
            <w:r>
              <w:rPr>
                <w:rStyle w:val="IndexLink"/>
              </w:rPr>
              <w:t>35</w:t>
            </w:r>
          </w:hyperlink>
        </w:p>
        <w:p>
          <w:pPr>
            <w:pStyle w:val="Contents3"/>
            <w:tabs>
              <w:tab w:val="clear" w:pos="8459"/>
              <w:tab w:val="right" w:pos="9026" w:leader="dot"/>
            </w:tabs>
            <w:rPr/>
          </w:pPr>
          <w:hyperlink w:anchor="__RefHeading___Toc827482_211673320">
            <w:r>
              <w:rPr>
                <w:webHidden/>
                <w:rStyle w:val="IndexLink"/>
              </w:rPr>
              <w:t>41</w:t>
            </w:r>
            <w:r>
              <w:rPr>
                <w:rStyle w:val="IndexLink"/>
                <w:rtl w:val="true"/>
              </w:rPr>
              <w:t xml:space="preserve">- </w:t>
            </w:r>
            <w:r>
              <w:rPr>
                <w:rStyle w:val="IndexLink"/>
                <w:rtl w:val="true"/>
              </w:rPr>
              <w:t>مسح</w:t>
            </w:r>
            <w:r>
              <w:rPr>
                <w:rStyle w:val="IndexLink"/>
                <w:rtl w:val="true"/>
              </w:rPr>
              <w:tab/>
            </w:r>
            <w:r>
              <w:rPr>
                <w:rStyle w:val="IndexLink"/>
              </w:rPr>
              <w:t>35</w:t>
            </w:r>
          </w:hyperlink>
        </w:p>
        <w:p>
          <w:pPr>
            <w:pStyle w:val="Contents3"/>
            <w:tabs>
              <w:tab w:val="clear" w:pos="8459"/>
              <w:tab w:val="right" w:pos="9026" w:leader="dot"/>
            </w:tabs>
            <w:rPr/>
          </w:pPr>
          <w:hyperlink w:anchor="__RefHeading___Toc827484_211673320">
            <w:r>
              <w:rPr>
                <w:webHidden/>
                <w:rStyle w:val="IndexLink"/>
              </w:rPr>
              <w:t>42</w:t>
            </w:r>
            <w:r>
              <w:rPr>
                <w:rStyle w:val="IndexLink"/>
                <w:rtl w:val="true"/>
              </w:rPr>
              <w:t xml:space="preserve">- </w:t>
            </w:r>
            <w:r>
              <w:rPr>
                <w:rStyle w:val="IndexLink"/>
                <w:rtl w:val="true"/>
              </w:rPr>
              <w:t>مسکین</w:t>
            </w:r>
            <w:r>
              <w:rPr>
                <w:rStyle w:val="IndexLink"/>
                <w:rtl w:val="true"/>
              </w:rPr>
              <w:tab/>
            </w:r>
            <w:r>
              <w:rPr>
                <w:rStyle w:val="IndexLink"/>
              </w:rPr>
              <w:t>35</w:t>
            </w:r>
          </w:hyperlink>
        </w:p>
        <w:p>
          <w:pPr>
            <w:pStyle w:val="Contents3"/>
            <w:tabs>
              <w:tab w:val="clear" w:pos="8459"/>
              <w:tab w:val="right" w:pos="9026" w:leader="dot"/>
            </w:tabs>
            <w:rPr/>
          </w:pPr>
          <w:hyperlink w:anchor="__RefHeading___Toc827486_211673320">
            <w:r>
              <w:rPr>
                <w:webHidden/>
                <w:rStyle w:val="IndexLink"/>
              </w:rPr>
              <w:t>43</w:t>
            </w:r>
            <w:r>
              <w:rPr>
                <w:rStyle w:val="IndexLink"/>
                <w:rtl w:val="true"/>
              </w:rPr>
              <w:t xml:space="preserve">- </w:t>
            </w:r>
            <w:r>
              <w:rPr>
                <w:rStyle w:val="IndexLink"/>
                <w:rtl w:val="true"/>
              </w:rPr>
              <w:t>مسکرات</w:t>
            </w:r>
            <w:r>
              <w:rPr>
                <w:rStyle w:val="IndexLink"/>
                <w:rtl w:val="true"/>
              </w:rPr>
              <w:tab/>
            </w:r>
            <w:r>
              <w:rPr>
                <w:rStyle w:val="IndexLink"/>
              </w:rPr>
              <w:t>35</w:t>
            </w:r>
          </w:hyperlink>
        </w:p>
        <w:p>
          <w:pPr>
            <w:pStyle w:val="Contents3"/>
            <w:tabs>
              <w:tab w:val="clear" w:pos="8459"/>
              <w:tab w:val="right" w:pos="9026" w:leader="dot"/>
            </w:tabs>
            <w:rPr/>
          </w:pPr>
          <w:hyperlink w:anchor="__RefHeading___Toc827488_211673320">
            <w:r>
              <w:rPr>
                <w:webHidden/>
                <w:rStyle w:val="IndexLink"/>
              </w:rPr>
              <w:t>44</w:t>
            </w:r>
            <w:r>
              <w:rPr>
                <w:rStyle w:val="IndexLink"/>
                <w:rtl w:val="true"/>
              </w:rPr>
              <w:t xml:space="preserve">- </w:t>
            </w:r>
            <w:r>
              <w:rPr>
                <w:rStyle w:val="IndexLink"/>
                <w:rtl w:val="true"/>
              </w:rPr>
              <w:t>مصالحه</w:t>
            </w:r>
            <w:r>
              <w:rPr>
                <w:rStyle w:val="IndexLink"/>
                <w:rtl w:val="true"/>
              </w:rPr>
              <w:tab/>
            </w:r>
            <w:r>
              <w:rPr>
                <w:rStyle w:val="IndexLink"/>
              </w:rPr>
              <w:t>35</w:t>
            </w:r>
          </w:hyperlink>
        </w:p>
        <w:p>
          <w:pPr>
            <w:pStyle w:val="Contents3"/>
            <w:tabs>
              <w:tab w:val="clear" w:pos="8459"/>
              <w:tab w:val="right" w:pos="9026" w:leader="dot"/>
            </w:tabs>
            <w:rPr/>
          </w:pPr>
          <w:hyperlink w:anchor="__RefHeading___Toc827490_211673320">
            <w:r>
              <w:rPr>
                <w:webHidden/>
                <w:rStyle w:val="IndexLink"/>
              </w:rPr>
              <w:t>45</w:t>
            </w:r>
            <w:r>
              <w:rPr>
                <w:rStyle w:val="IndexLink"/>
                <w:rtl w:val="true"/>
              </w:rPr>
              <w:t xml:space="preserve">- </w:t>
            </w:r>
            <w:r>
              <w:rPr>
                <w:rStyle w:val="IndexLink"/>
                <w:rtl w:val="true"/>
              </w:rPr>
              <w:t>مصونیت</w:t>
            </w:r>
            <w:r>
              <w:rPr>
                <w:rStyle w:val="IndexLink"/>
                <w:rtl w:val="true"/>
              </w:rPr>
              <w:tab/>
            </w:r>
            <w:r>
              <w:rPr>
                <w:rStyle w:val="IndexLink"/>
              </w:rPr>
              <w:t>35</w:t>
            </w:r>
          </w:hyperlink>
        </w:p>
        <w:p>
          <w:pPr>
            <w:pStyle w:val="Contents3"/>
            <w:tabs>
              <w:tab w:val="clear" w:pos="8459"/>
              <w:tab w:val="right" w:pos="9026" w:leader="dot"/>
            </w:tabs>
            <w:rPr/>
          </w:pPr>
          <w:hyperlink w:anchor="__RefHeading___Toc827492_211673320">
            <w:r>
              <w:rPr>
                <w:webHidden/>
                <w:rStyle w:val="IndexLink"/>
              </w:rPr>
              <w:t>46</w:t>
            </w:r>
            <w:r>
              <w:rPr>
                <w:rStyle w:val="IndexLink"/>
                <w:rtl w:val="true"/>
              </w:rPr>
              <w:t xml:space="preserve">- </w:t>
            </w:r>
            <w:r>
              <w:rPr>
                <w:rStyle w:val="IndexLink"/>
                <w:rtl w:val="true"/>
              </w:rPr>
              <w:t>مضطر</w:t>
            </w:r>
            <w:r>
              <w:rPr>
                <w:rStyle w:val="IndexLink"/>
                <w:rtl w:val="true"/>
              </w:rPr>
              <w:tab/>
            </w:r>
            <w:r>
              <w:rPr>
                <w:rStyle w:val="IndexLink"/>
              </w:rPr>
              <w:t>36</w:t>
            </w:r>
          </w:hyperlink>
        </w:p>
        <w:p>
          <w:pPr>
            <w:pStyle w:val="Contents3"/>
            <w:tabs>
              <w:tab w:val="clear" w:pos="8459"/>
              <w:tab w:val="right" w:pos="9026" w:leader="dot"/>
            </w:tabs>
            <w:rPr/>
          </w:pPr>
          <w:hyperlink w:anchor="__RefHeading___Toc827494_211673320">
            <w:r>
              <w:rPr>
                <w:webHidden/>
                <w:rStyle w:val="IndexLink"/>
              </w:rPr>
              <w:t>47</w:t>
            </w:r>
            <w:r>
              <w:rPr>
                <w:rStyle w:val="IndexLink"/>
                <w:rtl w:val="true"/>
              </w:rPr>
              <w:t xml:space="preserve">- </w:t>
            </w:r>
            <w:r>
              <w:rPr>
                <w:rStyle w:val="IndexLink"/>
                <w:rtl w:val="true"/>
              </w:rPr>
              <w:t>مضطربه</w:t>
            </w:r>
            <w:r>
              <w:rPr>
                <w:rStyle w:val="IndexLink"/>
                <w:rtl w:val="true"/>
              </w:rPr>
              <w:tab/>
            </w:r>
            <w:r>
              <w:rPr>
                <w:rStyle w:val="IndexLink"/>
              </w:rPr>
              <w:t>36</w:t>
            </w:r>
          </w:hyperlink>
        </w:p>
        <w:p>
          <w:pPr>
            <w:pStyle w:val="Contents3"/>
            <w:tabs>
              <w:tab w:val="clear" w:pos="8459"/>
              <w:tab w:val="right" w:pos="9026" w:leader="dot"/>
            </w:tabs>
            <w:rPr/>
          </w:pPr>
          <w:hyperlink w:anchor="__RefHeading___Toc827496_211673320">
            <w:r>
              <w:rPr>
                <w:webHidden/>
                <w:rStyle w:val="IndexLink"/>
              </w:rPr>
              <w:t>48</w:t>
            </w:r>
            <w:r>
              <w:rPr>
                <w:rStyle w:val="IndexLink"/>
                <w:rtl w:val="true"/>
              </w:rPr>
              <w:t xml:space="preserve">- </w:t>
            </w:r>
            <w:r>
              <w:rPr>
                <w:rStyle w:val="IndexLink"/>
                <w:rtl w:val="true"/>
              </w:rPr>
              <w:t>مضمضه</w:t>
            </w:r>
            <w:r>
              <w:rPr>
                <w:rStyle w:val="IndexLink"/>
                <w:rtl w:val="true"/>
              </w:rPr>
              <w:tab/>
            </w:r>
            <w:r>
              <w:rPr>
                <w:rStyle w:val="IndexLink"/>
              </w:rPr>
              <w:t>36</w:t>
            </w:r>
          </w:hyperlink>
        </w:p>
        <w:p>
          <w:pPr>
            <w:pStyle w:val="Contents3"/>
            <w:tabs>
              <w:tab w:val="clear" w:pos="8459"/>
              <w:tab w:val="right" w:pos="9026" w:leader="dot"/>
            </w:tabs>
            <w:rPr/>
          </w:pPr>
          <w:hyperlink w:anchor="__RefHeading___Toc827498_211673320">
            <w:r>
              <w:rPr>
                <w:webHidden/>
                <w:rStyle w:val="IndexLink"/>
              </w:rPr>
              <w:t>49</w:t>
            </w:r>
            <w:r>
              <w:rPr>
                <w:rStyle w:val="IndexLink"/>
                <w:rtl w:val="true"/>
              </w:rPr>
              <w:t xml:space="preserve">- </w:t>
            </w:r>
            <w:r>
              <w:rPr>
                <w:rStyle w:val="IndexLink"/>
                <w:rtl w:val="true"/>
              </w:rPr>
              <w:t>مضیقه</w:t>
            </w:r>
            <w:r>
              <w:rPr>
                <w:rStyle w:val="IndexLink"/>
                <w:rtl w:val="true"/>
              </w:rPr>
              <w:tab/>
            </w:r>
            <w:r>
              <w:rPr>
                <w:rStyle w:val="IndexLink"/>
              </w:rPr>
              <w:t>36</w:t>
            </w:r>
          </w:hyperlink>
        </w:p>
        <w:p>
          <w:pPr>
            <w:pStyle w:val="Contents3"/>
            <w:tabs>
              <w:tab w:val="clear" w:pos="8459"/>
              <w:tab w:val="right" w:pos="9026" w:leader="dot"/>
            </w:tabs>
            <w:rPr/>
          </w:pPr>
          <w:hyperlink w:anchor="__RefHeading___Toc827500_211673320">
            <w:r>
              <w:rPr>
                <w:webHidden/>
                <w:rStyle w:val="IndexLink"/>
              </w:rPr>
              <w:t>50</w:t>
            </w:r>
            <w:r>
              <w:rPr>
                <w:rStyle w:val="IndexLink"/>
                <w:rtl w:val="true"/>
              </w:rPr>
              <w:t xml:space="preserve">- </w:t>
            </w:r>
            <w:r>
              <w:rPr>
                <w:rStyle w:val="IndexLink"/>
                <w:rtl w:val="true"/>
              </w:rPr>
              <w:t>مطهرات</w:t>
            </w:r>
            <w:r>
              <w:rPr>
                <w:rStyle w:val="IndexLink"/>
                <w:rtl w:val="true"/>
              </w:rPr>
              <w:tab/>
            </w:r>
            <w:r>
              <w:rPr>
                <w:rStyle w:val="IndexLink"/>
              </w:rPr>
              <w:t>36</w:t>
            </w:r>
          </w:hyperlink>
        </w:p>
        <w:p>
          <w:pPr>
            <w:pStyle w:val="Contents3"/>
            <w:tabs>
              <w:tab w:val="clear" w:pos="8459"/>
              <w:tab w:val="right" w:pos="9026" w:leader="dot"/>
            </w:tabs>
            <w:rPr/>
          </w:pPr>
          <w:hyperlink w:anchor="__RefHeading___Toc827502_211673320">
            <w:r>
              <w:rPr>
                <w:webHidden/>
                <w:rStyle w:val="IndexLink"/>
              </w:rPr>
              <w:t>51</w:t>
            </w:r>
            <w:r>
              <w:rPr>
                <w:rStyle w:val="IndexLink"/>
                <w:rtl w:val="true"/>
              </w:rPr>
              <w:t xml:space="preserve">- </w:t>
            </w:r>
            <w:r>
              <w:rPr>
                <w:rStyle w:val="IndexLink"/>
                <w:rtl w:val="true"/>
              </w:rPr>
              <w:t>معامله سلف</w:t>
            </w:r>
            <w:r>
              <w:rPr>
                <w:rStyle w:val="IndexLink"/>
                <w:rtl w:val="true"/>
              </w:rPr>
              <w:tab/>
            </w:r>
            <w:r>
              <w:rPr>
                <w:rStyle w:val="IndexLink"/>
              </w:rPr>
              <w:t>36</w:t>
            </w:r>
          </w:hyperlink>
        </w:p>
        <w:p>
          <w:pPr>
            <w:pStyle w:val="Contents3"/>
            <w:tabs>
              <w:tab w:val="clear" w:pos="8459"/>
              <w:tab w:val="right" w:pos="9026" w:leader="dot"/>
            </w:tabs>
            <w:rPr/>
          </w:pPr>
          <w:hyperlink w:anchor="__RefHeading___Toc827504_211673320">
            <w:r>
              <w:rPr>
                <w:webHidden/>
                <w:rStyle w:val="IndexLink"/>
              </w:rPr>
              <w:t>52</w:t>
            </w:r>
            <w:r>
              <w:rPr>
                <w:rStyle w:val="IndexLink"/>
                <w:rtl w:val="true"/>
              </w:rPr>
              <w:t xml:space="preserve">- </w:t>
            </w:r>
            <w:r>
              <w:rPr>
                <w:rStyle w:val="IndexLink"/>
                <w:rtl w:val="true"/>
              </w:rPr>
              <w:t>معهود</w:t>
            </w:r>
            <w:r>
              <w:rPr>
                <w:rStyle w:val="IndexLink"/>
                <w:rtl w:val="true"/>
              </w:rPr>
              <w:tab/>
            </w:r>
            <w:r>
              <w:rPr>
                <w:rStyle w:val="IndexLink"/>
              </w:rPr>
              <w:t>36</w:t>
            </w:r>
          </w:hyperlink>
        </w:p>
        <w:p>
          <w:pPr>
            <w:pStyle w:val="Contents3"/>
            <w:tabs>
              <w:tab w:val="clear" w:pos="8459"/>
              <w:tab w:val="right" w:pos="9026" w:leader="dot"/>
            </w:tabs>
            <w:rPr/>
          </w:pPr>
          <w:hyperlink w:anchor="__RefHeading___Toc827506_211673320">
            <w:r>
              <w:rPr>
                <w:webHidden/>
                <w:rStyle w:val="IndexLink"/>
              </w:rPr>
              <w:t>53</w:t>
            </w:r>
            <w:r>
              <w:rPr>
                <w:rStyle w:val="IndexLink"/>
                <w:rtl w:val="true"/>
              </w:rPr>
              <w:t xml:space="preserve">- </w:t>
            </w:r>
            <w:r>
              <w:rPr>
                <w:rStyle w:val="IndexLink"/>
                <w:rtl w:val="true"/>
              </w:rPr>
              <w:t>مفطر</w:t>
            </w:r>
            <w:r>
              <w:rPr>
                <w:rStyle w:val="IndexLink"/>
                <w:rtl w:val="true"/>
              </w:rPr>
              <w:tab/>
            </w:r>
            <w:r>
              <w:rPr>
                <w:rStyle w:val="IndexLink"/>
              </w:rPr>
              <w:t>36</w:t>
            </w:r>
          </w:hyperlink>
        </w:p>
        <w:p>
          <w:pPr>
            <w:pStyle w:val="Contents3"/>
            <w:tabs>
              <w:tab w:val="clear" w:pos="8459"/>
              <w:tab w:val="right" w:pos="9026" w:leader="dot"/>
            </w:tabs>
            <w:rPr/>
          </w:pPr>
          <w:hyperlink w:anchor="__RefHeading___Toc827508_211673320">
            <w:r>
              <w:rPr>
                <w:webHidden/>
                <w:rStyle w:val="IndexLink"/>
              </w:rPr>
              <w:t>54</w:t>
            </w:r>
            <w:r>
              <w:rPr>
                <w:rStyle w:val="IndexLink"/>
                <w:rtl w:val="true"/>
              </w:rPr>
              <w:t xml:space="preserve">- </w:t>
            </w:r>
            <w:r>
              <w:rPr>
                <w:rStyle w:val="IndexLink"/>
                <w:rtl w:val="true"/>
              </w:rPr>
              <w:t>مقاربت</w:t>
            </w:r>
            <w:r>
              <w:rPr>
                <w:rStyle w:val="IndexLink"/>
                <w:rtl w:val="true"/>
              </w:rPr>
              <w:tab/>
            </w:r>
            <w:r>
              <w:rPr>
                <w:rStyle w:val="IndexLink"/>
              </w:rPr>
              <w:t>36</w:t>
            </w:r>
          </w:hyperlink>
        </w:p>
        <w:p>
          <w:pPr>
            <w:pStyle w:val="Contents3"/>
            <w:tabs>
              <w:tab w:val="clear" w:pos="8459"/>
              <w:tab w:val="right" w:pos="9026" w:leader="dot"/>
            </w:tabs>
            <w:rPr/>
          </w:pPr>
          <w:hyperlink w:anchor="__RefHeading___Toc827510_211673320">
            <w:r>
              <w:rPr>
                <w:webHidden/>
                <w:rStyle w:val="IndexLink"/>
              </w:rPr>
              <w:t>55</w:t>
            </w:r>
            <w:r>
              <w:rPr>
                <w:rStyle w:val="IndexLink"/>
                <w:rtl w:val="true"/>
              </w:rPr>
              <w:t xml:space="preserve">- </w:t>
            </w:r>
            <w:r>
              <w:rPr>
                <w:rStyle w:val="IndexLink"/>
                <w:rtl w:val="true"/>
              </w:rPr>
              <w:t>مقررات شرعیه</w:t>
            </w:r>
            <w:r>
              <w:rPr>
                <w:rStyle w:val="IndexLink"/>
                <w:rtl w:val="true"/>
              </w:rPr>
              <w:tab/>
            </w:r>
            <w:r>
              <w:rPr>
                <w:rStyle w:val="IndexLink"/>
              </w:rPr>
              <w:t>36</w:t>
            </w:r>
          </w:hyperlink>
        </w:p>
        <w:p>
          <w:pPr>
            <w:pStyle w:val="Contents3"/>
            <w:tabs>
              <w:tab w:val="clear" w:pos="8459"/>
              <w:tab w:val="right" w:pos="9026" w:leader="dot"/>
            </w:tabs>
            <w:rPr/>
          </w:pPr>
          <w:hyperlink w:anchor="__RefHeading___Toc827512_211673320">
            <w:r>
              <w:rPr>
                <w:webHidden/>
                <w:rStyle w:val="IndexLink"/>
              </w:rPr>
              <w:t>56</w:t>
            </w:r>
            <w:r>
              <w:rPr>
                <w:rStyle w:val="IndexLink"/>
                <w:rtl w:val="true"/>
              </w:rPr>
              <w:t xml:space="preserve">- </w:t>
            </w:r>
            <w:r>
              <w:rPr>
                <w:rStyle w:val="IndexLink"/>
                <w:rtl w:val="true"/>
              </w:rPr>
              <w:t>مکروه</w:t>
            </w:r>
            <w:r>
              <w:rPr>
                <w:rStyle w:val="IndexLink"/>
                <w:rtl w:val="true"/>
              </w:rPr>
              <w:tab/>
            </w:r>
            <w:r>
              <w:rPr>
                <w:rStyle w:val="IndexLink"/>
              </w:rPr>
              <w:t>36</w:t>
            </w:r>
          </w:hyperlink>
        </w:p>
        <w:p>
          <w:pPr>
            <w:pStyle w:val="Contents3"/>
            <w:tabs>
              <w:tab w:val="clear" w:pos="8459"/>
              <w:tab w:val="right" w:pos="9026" w:leader="dot"/>
            </w:tabs>
            <w:rPr/>
          </w:pPr>
          <w:hyperlink w:anchor="__RefHeading___Toc827514_211673320">
            <w:r>
              <w:rPr>
                <w:webHidden/>
                <w:rStyle w:val="IndexLink"/>
              </w:rPr>
              <w:t>57</w:t>
            </w:r>
            <w:r>
              <w:rPr>
                <w:rStyle w:val="IndexLink"/>
                <w:rtl w:val="true"/>
              </w:rPr>
              <w:t xml:space="preserve">- </w:t>
            </w:r>
            <w:r>
              <w:rPr>
                <w:rStyle w:val="IndexLink"/>
                <w:rtl w:val="true"/>
              </w:rPr>
              <w:t>مکلف</w:t>
            </w:r>
            <w:r>
              <w:rPr>
                <w:rStyle w:val="IndexLink"/>
                <w:rtl w:val="true"/>
              </w:rPr>
              <w:tab/>
            </w:r>
            <w:r>
              <w:rPr>
                <w:rStyle w:val="IndexLink"/>
              </w:rPr>
              <w:t>36</w:t>
            </w:r>
          </w:hyperlink>
        </w:p>
        <w:p>
          <w:pPr>
            <w:pStyle w:val="Contents3"/>
            <w:tabs>
              <w:tab w:val="clear" w:pos="8459"/>
              <w:tab w:val="right" w:pos="9026" w:leader="dot"/>
            </w:tabs>
            <w:rPr/>
          </w:pPr>
          <w:hyperlink w:anchor="__RefHeading___Toc827516_211673320">
            <w:r>
              <w:rPr>
                <w:webHidden/>
                <w:rStyle w:val="IndexLink"/>
              </w:rPr>
              <w:t>58</w:t>
            </w:r>
            <w:r>
              <w:rPr>
                <w:rStyle w:val="IndexLink"/>
                <w:rtl w:val="true"/>
              </w:rPr>
              <w:t xml:space="preserve">- </w:t>
            </w:r>
            <w:r>
              <w:rPr>
                <w:rStyle w:val="IndexLink"/>
                <w:rtl w:val="true"/>
              </w:rPr>
              <w:t>ملاعبه</w:t>
            </w:r>
            <w:r>
              <w:rPr>
                <w:rStyle w:val="IndexLink"/>
                <w:rtl w:val="true"/>
              </w:rPr>
              <w:tab/>
            </w:r>
            <w:r>
              <w:rPr>
                <w:rStyle w:val="IndexLink"/>
              </w:rPr>
              <w:t>36</w:t>
            </w:r>
          </w:hyperlink>
        </w:p>
        <w:p>
          <w:pPr>
            <w:pStyle w:val="Contents3"/>
            <w:tabs>
              <w:tab w:val="clear" w:pos="8459"/>
              <w:tab w:val="right" w:pos="9026" w:leader="dot"/>
            </w:tabs>
            <w:rPr/>
          </w:pPr>
          <w:hyperlink w:anchor="__RefHeading___Toc827518_211673320">
            <w:r>
              <w:rPr>
                <w:webHidden/>
                <w:rStyle w:val="IndexLink"/>
              </w:rPr>
              <w:t>59</w:t>
            </w:r>
            <w:r>
              <w:rPr>
                <w:rStyle w:val="IndexLink"/>
                <w:rtl w:val="true"/>
              </w:rPr>
              <w:t xml:space="preserve">- </w:t>
            </w:r>
            <w:r>
              <w:rPr>
                <w:rStyle w:val="IndexLink"/>
                <w:rtl w:val="true"/>
              </w:rPr>
              <w:t>ممیز</w:t>
            </w:r>
            <w:r>
              <w:rPr>
                <w:rStyle w:val="IndexLink"/>
                <w:rtl w:val="true"/>
              </w:rPr>
              <w:tab/>
            </w:r>
            <w:r>
              <w:rPr>
                <w:rStyle w:val="IndexLink"/>
              </w:rPr>
              <w:t>36</w:t>
            </w:r>
          </w:hyperlink>
        </w:p>
        <w:p>
          <w:pPr>
            <w:pStyle w:val="Contents3"/>
            <w:tabs>
              <w:tab w:val="clear" w:pos="8459"/>
              <w:tab w:val="right" w:pos="9026" w:leader="dot"/>
            </w:tabs>
            <w:rPr/>
          </w:pPr>
          <w:hyperlink w:anchor="__RefHeading___Toc827520_211673320">
            <w:r>
              <w:rPr>
                <w:webHidden/>
                <w:rStyle w:val="IndexLink"/>
              </w:rPr>
              <w:t>60</w:t>
            </w:r>
            <w:r>
              <w:rPr>
                <w:rStyle w:val="IndexLink"/>
                <w:rtl w:val="true"/>
              </w:rPr>
              <w:t xml:space="preserve">- </w:t>
            </w:r>
            <w:r>
              <w:rPr>
                <w:rStyle w:val="IndexLink"/>
                <w:rtl w:val="true"/>
              </w:rPr>
              <w:t>منعزل</w:t>
            </w:r>
            <w:r>
              <w:rPr>
                <w:rStyle w:val="IndexLink"/>
                <w:rtl w:val="true"/>
              </w:rPr>
              <w:tab/>
            </w:r>
            <w:r>
              <w:rPr>
                <w:rStyle w:val="IndexLink"/>
              </w:rPr>
              <w:t>36</w:t>
            </w:r>
          </w:hyperlink>
        </w:p>
        <w:p>
          <w:pPr>
            <w:pStyle w:val="Contents3"/>
            <w:tabs>
              <w:tab w:val="clear" w:pos="8459"/>
              <w:tab w:val="right" w:pos="9026" w:leader="dot"/>
            </w:tabs>
            <w:rPr/>
          </w:pPr>
          <w:hyperlink w:anchor="__RefHeading___Toc827522_211673320">
            <w:r>
              <w:rPr>
                <w:webHidden/>
                <w:rStyle w:val="IndexLink"/>
              </w:rPr>
              <w:t>61</w:t>
            </w:r>
            <w:r>
              <w:rPr>
                <w:rStyle w:val="IndexLink"/>
                <w:rtl w:val="true"/>
              </w:rPr>
              <w:t xml:space="preserve">- </w:t>
            </w:r>
            <w:r>
              <w:rPr>
                <w:rStyle w:val="IndexLink"/>
                <w:rtl w:val="true"/>
              </w:rPr>
              <w:t>موالات</w:t>
            </w:r>
            <w:r>
              <w:rPr>
                <w:rStyle w:val="IndexLink"/>
                <w:rtl w:val="true"/>
              </w:rPr>
              <w:tab/>
            </w:r>
            <w:r>
              <w:rPr>
                <w:rStyle w:val="IndexLink"/>
              </w:rPr>
              <w:t>36</w:t>
            </w:r>
          </w:hyperlink>
        </w:p>
        <w:p>
          <w:pPr>
            <w:pStyle w:val="Contents3"/>
            <w:tabs>
              <w:tab w:val="clear" w:pos="8459"/>
              <w:tab w:val="right" w:pos="9026" w:leader="dot"/>
            </w:tabs>
            <w:rPr/>
          </w:pPr>
          <w:hyperlink w:anchor="__RefHeading___Toc827524_211673320">
            <w:r>
              <w:rPr>
                <w:webHidden/>
                <w:rStyle w:val="IndexLink"/>
              </w:rPr>
              <w:t>62</w:t>
            </w:r>
            <w:r>
              <w:rPr>
                <w:rStyle w:val="IndexLink"/>
                <w:rtl w:val="true"/>
              </w:rPr>
              <w:t xml:space="preserve">- </w:t>
            </w:r>
            <w:r>
              <w:rPr>
                <w:rStyle w:val="IndexLink"/>
                <w:rtl w:val="true"/>
              </w:rPr>
              <w:t>موجر</w:t>
            </w:r>
            <w:r>
              <w:rPr>
                <w:rStyle w:val="IndexLink"/>
                <w:rtl w:val="true"/>
              </w:rPr>
              <w:tab/>
            </w:r>
            <w:r>
              <w:rPr>
                <w:rStyle w:val="IndexLink"/>
              </w:rPr>
              <w:t>36</w:t>
            </w:r>
          </w:hyperlink>
        </w:p>
        <w:p>
          <w:pPr>
            <w:pStyle w:val="Contents3"/>
            <w:tabs>
              <w:tab w:val="clear" w:pos="8459"/>
              <w:tab w:val="right" w:pos="9026" w:leader="dot"/>
            </w:tabs>
            <w:rPr/>
          </w:pPr>
          <w:hyperlink w:anchor="__RefHeading___Toc827526_211673320">
            <w:r>
              <w:rPr>
                <w:webHidden/>
                <w:rStyle w:val="IndexLink"/>
              </w:rPr>
              <w:t>63</w:t>
            </w:r>
            <w:r>
              <w:rPr>
                <w:rStyle w:val="IndexLink"/>
                <w:rtl w:val="true"/>
              </w:rPr>
              <w:t>-</w:t>
            </w:r>
            <w:r>
              <w:rPr>
                <w:rStyle w:val="IndexLink"/>
                <w:rtl w:val="true"/>
              </w:rPr>
              <w:t>مورد اشکال است</w:t>
            </w:r>
            <w:r>
              <w:rPr>
                <w:rStyle w:val="IndexLink"/>
                <w:rtl w:val="true"/>
              </w:rPr>
              <w:tab/>
            </w:r>
            <w:r>
              <w:rPr>
                <w:rStyle w:val="IndexLink"/>
              </w:rPr>
              <w:t>36</w:t>
            </w:r>
          </w:hyperlink>
        </w:p>
        <w:p>
          <w:pPr>
            <w:pStyle w:val="Contents3"/>
            <w:tabs>
              <w:tab w:val="clear" w:pos="8459"/>
              <w:tab w:val="right" w:pos="9026" w:leader="dot"/>
            </w:tabs>
            <w:rPr/>
          </w:pPr>
          <w:hyperlink w:anchor="__RefHeading___Toc827528_211673320">
            <w:r>
              <w:rPr>
                <w:webHidden/>
                <w:rStyle w:val="IndexLink"/>
              </w:rPr>
              <w:t>64</w:t>
            </w:r>
            <w:r>
              <w:rPr>
                <w:rStyle w:val="IndexLink"/>
                <w:rtl w:val="true"/>
              </w:rPr>
              <w:t xml:space="preserve">- </w:t>
            </w:r>
            <w:r>
              <w:rPr>
                <w:rStyle w:val="IndexLink"/>
                <w:rtl w:val="true"/>
              </w:rPr>
              <w:t>موکل</w:t>
            </w:r>
            <w:r>
              <w:rPr>
                <w:rStyle w:val="IndexLink"/>
                <w:rtl w:val="true"/>
              </w:rPr>
              <w:tab/>
            </w:r>
            <w:r>
              <w:rPr>
                <w:rStyle w:val="IndexLink"/>
              </w:rPr>
              <w:t>36</w:t>
            </w:r>
          </w:hyperlink>
        </w:p>
        <w:p>
          <w:pPr>
            <w:pStyle w:val="Contents3"/>
            <w:tabs>
              <w:tab w:val="clear" w:pos="8459"/>
              <w:tab w:val="right" w:pos="9026" w:leader="dot"/>
            </w:tabs>
            <w:rPr/>
          </w:pPr>
          <w:hyperlink w:anchor="__RefHeading___Toc827530_211673320">
            <w:r>
              <w:rPr>
                <w:webHidden/>
                <w:rStyle w:val="IndexLink"/>
              </w:rPr>
              <w:t>65</w:t>
            </w:r>
            <w:r>
              <w:rPr>
                <w:rStyle w:val="IndexLink"/>
                <w:rtl w:val="true"/>
              </w:rPr>
              <w:t xml:space="preserve">- </w:t>
            </w:r>
            <w:r>
              <w:rPr>
                <w:rStyle w:val="IndexLink"/>
                <w:rtl w:val="true"/>
              </w:rPr>
              <w:t>موهوبه</w:t>
            </w:r>
            <w:r>
              <w:rPr>
                <w:rStyle w:val="IndexLink"/>
                <w:rtl w:val="true"/>
              </w:rPr>
              <w:tab/>
            </w:r>
            <w:r>
              <w:rPr>
                <w:rStyle w:val="IndexLink"/>
              </w:rPr>
              <w:t>36</w:t>
            </w:r>
          </w:hyperlink>
        </w:p>
        <w:p>
          <w:pPr>
            <w:pStyle w:val="Contents3"/>
            <w:tabs>
              <w:tab w:val="clear" w:pos="8459"/>
              <w:tab w:val="right" w:pos="9026" w:leader="dot"/>
            </w:tabs>
            <w:rPr/>
          </w:pPr>
          <w:hyperlink w:anchor="__RefHeading___Toc827532_211673320">
            <w:r>
              <w:rPr>
                <w:webHidden/>
                <w:rStyle w:val="IndexLink"/>
              </w:rPr>
              <w:t>66</w:t>
            </w:r>
            <w:r>
              <w:rPr>
                <w:rStyle w:val="IndexLink"/>
                <w:rtl w:val="true"/>
              </w:rPr>
              <w:t xml:space="preserve">- </w:t>
            </w:r>
            <w:r>
              <w:rPr>
                <w:rStyle w:val="IndexLink"/>
                <w:rtl w:val="true"/>
              </w:rPr>
              <w:t>میت</w:t>
            </w:r>
            <w:r>
              <w:rPr>
                <w:rStyle w:val="IndexLink"/>
                <w:rtl w:val="true"/>
              </w:rPr>
              <w:tab/>
            </w:r>
            <w:r>
              <w:rPr>
                <w:rStyle w:val="IndexLink"/>
              </w:rPr>
              <w:t>37</w:t>
            </w:r>
          </w:hyperlink>
        </w:p>
        <w:p>
          <w:pPr>
            <w:pStyle w:val="Contents2"/>
            <w:tabs>
              <w:tab w:val="clear" w:pos="8743"/>
              <w:tab w:val="right" w:pos="9026" w:leader="dot"/>
            </w:tabs>
            <w:rPr/>
          </w:pPr>
          <w:hyperlink w:anchor="__RefHeading___Toc827534_211673320">
            <w:r>
              <w:rPr>
                <w:webHidden/>
                <w:rStyle w:val="IndexLink"/>
                <w:rtl w:val="true"/>
              </w:rPr>
              <w:t>ن</w:t>
            </w:r>
            <w:r>
              <w:rPr>
                <w:rStyle w:val="IndexLink"/>
                <w:rtl w:val="true"/>
              </w:rPr>
              <w:tab/>
            </w:r>
            <w:r>
              <w:rPr>
                <w:rStyle w:val="IndexLink"/>
              </w:rPr>
              <w:t>37</w:t>
            </w:r>
          </w:hyperlink>
        </w:p>
        <w:p>
          <w:pPr>
            <w:pStyle w:val="Contents3"/>
            <w:tabs>
              <w:tab w:val="clear" w:pos="8459"/>
              <w:tab w:val="right" w:pos="9026" w:leader="dot"/>
            </w:tabs>
            <w:rPr/>
          </w:pPr>
          <w:hyperlink w:anchor="__RefHeading___Toc827536_211673320">
            <w:r>
              <w:rPr>
                <w:webHidden/>
                <w:rStyle w:val="IndexLink"/>
              </w:rPr>
              <w:t>67</w:t>
            </w:r>
            <w:r>
              <w:rPr>
                <w:rStyle w:val="IndexLink"/>
                <w:rtl w:val="true"/>
              </w:rPr>
              <w:t xml:space="preserve">- </w:t>
            </w:r>
            <w:r>
              <w:rPr>
                <w:rStyle w:val="IndexLink"/>
                <w:rtl w:val="true"/>
              </w:rPr>
              <w:t>ناسیه</w:t>
            </w:r>
            <w:r>
              <w:rPr>
                <w:rStyle w:val="IndexLink"/>
                <w:rtl w:val="true"/>
              </w:rPr>
              <w:tab/>
            </w:r>
            <w:r>
              <w:rPr>
                <w:rStyle w:val="IndexLink"/>
              </w:rPr>
              <w:t>37</w:t>
            </w:r>
          </w:hyperlink>
        </w:p>
        <w:p>
          <w:pPr>
            <w:pStyle w:val="Contents3"/>
            <w:tabs>
              <w:tab w:val="clear" w:pos="8459"/>
              <w:tab w:val="right" w:pos="9026" w:leader="dot"/>
            </w:tabs>
            <w:rPr/>
          </w:pPr>
          <w:hyperlink w:anchor="__RefHeading___Toc827538_211673320">
            <w:r>
              <w:rPr>
                <w:webHidden/>
                <w:rStyle w:val="IndexLink"/>
              </w:rPr>
              <w:t>68</w:t>
            </w:r>
            <w:r>
              <w:rPr>
                <w:rStyle w:val="IndexLink"/>
                <w:rtl w:val="true"/>
              </w:rPr>
              <w:t xml:space="preserve">- </w:t>
            </w:r>
            <w:r>
              <w:rPr>
                <w:rStyle w:val="IndexLink"/>
                <w:rtl w:val="true"/>
              </w:rPr>
              <w:t>نافله نوافل</w:t>
            </w:r>
            <w:r>
              <w:rPr>
                <w:rStyle w:val="IndexLink"/>
                <w:rtl w:val="true"/>
              </w:rPr>
              <w:tab/>
            </w:r>
            <w:r>
              <w:rPr>
                <w:rStyle w:val="IndexLink"/>
              </w:rPr>
              <w:t>37</w:t>
            </w:r>
          </w:hyperlink>
        </w:p>
        <w:p>
          <w:pPr>
            <w:pStyle w:val="Contents3"/>
            <w:tabs>
              <w:tab w:val="clear" w:pos="8459"/>
              <w:tab w:val="right" w:pos="9026" w:leader="dot"/>
            </w:tabs>
            <w:rPr/>
          </w:pPr>
          <w:hyperlink w:anchor="__RefHeading___Toc827540_211673320">
            <w:r>
              <w:rPr>
                <w:webHidden/>
                <w:rStyle w:val="IndexLink"/>
              </w:rPr>
              <w:t>69</w:t>
            </w:r>
            <w:r>
              <w:rPr>
                <w:rStyle w:val="IndexLink"/>
                <w:rtl w:val="true"/>
              </w:rPr>
              <w:t xml:space="preserve">- </w:t>
            </w:r>
            <w:r>
              <w:rPr>
                <w:rStyle w:val="IndexLink"/>
                <w:rtl w:val="true"/>
              </w:rPr>
              <w:t>نوافل یومیه</w:t>
            </w:r>
            <w:r>
              <w:rPr>
                <w:rStyle w:val="IndexLink"/>
                <w:rtl w:val="true"/>
              </w:rPr>
              <w:tab/>
            </w:r>
            <w:r>
              <w:rPr>
                <w:rStyle w:val="IndexLink"/>
              </w:rPr>
              <w:t>37</w:t>
            </w:r>
          </w:hyperlink>
        </w:p>
        <w:p>
          <w:pPr>
            <w:pStyle w:val="Contents3"/>
            <w:tabs>
              <w:tab w:val="clear" w:pos="8459"/>
              <w:tab w:val="right" w:pos="9026" w:leader="dot"/>
            </w:tabs>
            <w:rPr/>
          </w:pPr>
          <w:hyperlink w:anchor="__RefHeading___Toc827542_211673320">
            <w:r>
              <w:rPr>
                <w:webHidden/>
                <w:rStyle w:val="IndexLink"/>
              </w:rPr>
              <w:t>70</w:t>
            </w:r>
            <w:r>
              <w:rPr>
                <w:rStyle w:val="IndexLink"/>
                <w:rtl w:val="true"/>
              </w:rPr>
              <w:t xml:space="preserve">- </w:t>
            </w:r>
            <w:r>
              <w:rPr>
                <w:rStyle w:val="IndexLink"/>
                <w:rtl w:val="true"/>
              </w:rPr>
              <w:t>نبش قبر</w:t>
            </w:r>
            <w:r>
              <w:rPr>
                <w:rStyle w:val="IndexLink"/>
                <w:rtl w:val="true"/>
              </w:rPr>
              <w:tab/>
            </w:r>
            <w:r>
              <w:rPr>
                <w:rStyle w:val="IndexLink"/>
              </w:rPr>
              <w:t>37</w:t>
            </w:r>
          </w:hyperlink>
        </w:p>
        <w:p>
          <w:pPr>
            <w:pStyle w:val="Contents3"/>
            <w:tabs>
              <w:tab w:val="clear" w:pos="8459"/>
              <w:tab w:val="right" w:pos="9026" w:leader="dot"/>
            </w:tabs>
            <w:rPr/>
          </w:pPr>
          <w:hyperlink w:anchor="__RefHeading___Toc827544_211673320">
            <w:r>
              <w:rPr>
                <w:webHidden/>
                <w:rStyle w:val="IndexLink"/>
              </w:rPr>
              <w:t>71</w:t>
            </w:r>
            <w:r>
              <w:rPr>
                <w:rStyle w:val="IndexLink"/>
                <w:rtl w:val="true"/>
              </w:rPr>
              <w:t xml:space="preserve">- </w:t>
            </w:r>
            <w:r>
              <w:rPr>
                <w:rStyle w:val="IndexLink"/>
                <w:rtl w:val="true"/>
              </w:rPr>
              <w:t>نصاب</w:t>
            </w:r>
            <w:r>
              <w:rPr>
                <w:rStyle w:val="IndexLink"/>
                <w:rtl w:val="true"/>
              </w:rPr>
              <w:tab/>
            </w:r>
            <w:r>
              <w:rPr>
                <w:rStyle w:val="IndexLink"/>
              </w:rPr>
              <w:t>37</w:t>
            </w:r>
          </w:hyperlink>
        </w:p>
        <w:p>
          <w:pPr>
            <w:pStyle w:val="Contents3"/>
            <w:tabs>
              <w:tab w:val="clear" w:pos="8459"/>
              <w:tab w:val="right" w:pos="9026" w:leader="dot"/>
            </w:tabs>
            <w:rPr/>
          </w:pPr>
          <w:hyperlink w:anchor="__RefHeading___Toc827546_211673320">
            <w:r>
              <w:rPr>
                <w:webHidden/>
                <w:rStyle w:val="IndexLink"/>
              </w:rPr>
              <w:t>72</w:t>
            </w:r>
            <w:r>
              <w:rPr>
                <w:rStyle w:val="IndexLink"/>
                <w:rtl w:val="true"/>
              </w:rPr>
              <w:t xml:space="preserve">- </w:t>
            </w:r>
            <w:r>
              <w:rPr>
                <w:rStyle w:val="IndexLink"/>
                <w:rtl w:val="true"/>
              </w:rPr>
              <w:t>نصاب زکوة</w:t>
            </w:r>
            <w:r>
              <w:rPr>
                <w:rStyle w:val="IndexLink"/>
                <w:rtl w:val="true"/>
              </w:rPr>
              <w:tab/>
            </w:r>
            <w:r>
              <w:rPr>
                <w:rStyle w:val="IndexLink"/>
              </w:rPr>
              <w:t>37</w:t>
            </w:r>
          </w:hyperlink>
        </w:p>
        <w:p>
          <w:pPr>
            <w:pStyle w:val="Contents3"/>
            <w:tabs>
              <w:tab w:val="clear" w:pos="8459"/>
              <w:tab w:val="right" w:pos="9026" w:leader="dot"/>
            </w:tabs>
            <w:rPr/>
          </w:pPr>
          <w:hyperlink w:anchor="__RefHeading___Toc827548_211673320">
            <w:r>
              <w:rPr>
                <w:webHidden/>
                <w:rStyle w:val="IndexLink"/>
              </w:rPr>
              <w:t>73</w:t>
            </w:r>
            <w:r>
              <w:rPr>
                <w:rStyle w:val="IndexLink"/>
                <w:rtl w:val="true"/>
              </w:rPr>
              <w:t xml:space="preserve">- </w:t>
            </w:r>
            <w:r>
              <w:rPr>
                <w:rStyle w:val="IndexLink"/>
                <w:rtl w:val="true"/>
              </w:rPr>
              <w:t>نظر به ریبه</w:t>
            </w:r>
            <w:r>
              <w:rPr>
                <w:rStyle w:val="IndexLink"/>
                <w:rtl w:val="true"/>
              </w:rPr>
              <w:tab/>
            </w:r>
            <w:r>
              <w:rPr>
                <w:rStyle w:val="IndexLink"/>
              </w:rPr>
              <w:t>37</w:t>
            </w:r>
          </w:hyperlink>
        </w:p>
        <w:p>
          <w:pPr>
            <w:pStyle w:val="Contents3"/>
            <w:tabs>
              <w:tab w:val="clear" w:pos="8459"/>
              <w:tab w:val="right" w:pos="9026" w:leader="dot"/>
            </w:tabs>
            <w:rPr/>
          </w:pPr>
          <w:hyperlink w:anchor="__RefHeading___Toc827550_211673320">
            <w:r>
              <w:rPr>
                <w:webHidden/>
                <w:rStyle w:val="IndexLink"/>
              </w:rPr>
              <w:t>74</w:t>
            </w:r>
            <w:r>
              <w:rPr>
                <w:rStyle w:val="IndexLink"/>
                <w:rtl w:val="true"/>
              </w:rPr>
              <w:t xml:space="preserve">- </w:t>
            </w:r>
            <w:r>
              <w:rPr>
                <w:rStyle w:val="IndexLink"/>
                <w:rtl w:val="true"/>
              </w:rPr>
              <w:t>نجس</w:t>
            </w:r>
            <w:r>
              <w:rPr>
                <w:rStyle w:val="IndexLink"/>
                <w:rtl w:val="true"/>
              </w:rPr>
              <w:tab/>
            </w:r>
            <w:r>
              <w:rPr>
                <w:rStyle w:val="IndexLink"/>
              </w:rPr>
              <w:t>38</w:t>
            </w:r>
          </w:hyperlink>
        </w:p>
        <w:p>
          <w:pPr>
            <w:pStyle w:val="Contents3"/>
            <w:tabs>
              <w:tab w:val="clear" w:pos="8459"/>
              <w:tab w:val="right" w:pos="9026" w:leader="dot"/>
            </w:tabs>
            <w:rPr/>
          </w:pPr>
          <w:hyperlink w:anchor="__RefHeading___Toc827552_211673320">
            <w:r>
              <w:rPr>
                <w:webHidden/>
                <w:rStyle w:val="IndexLink"/>
              </w:rPr>
              <w:t>75</w:t>
            </w:r>
            <w:r>
              <w:rPr>
                <w:rStyle w:val="IndexLink"/>
                <w:rtl w:val="true"/>
              </w:rPr>
              <w:t xml:space="preserve">- </w:t>
            </w:r>
            <w:r>
              <w:rPr>
                <w:rStyle w:val="IndexLink"/>
                <w:rtl w:val="true"/>
              </w:rPr>
              <w:t>نذر</w:t>
            </w:r>
            <w:r>
              <w:rPr>
                <w:rStyle w:val="IndexLink"/>
                <w:rtl w:val="true"/>
              </w:rPr>
              <w:tab/>
            </w:r>
            <w:r>
              <w:rPr>
                <w:rStyle w:val="IndexLink"/>
              </w:rPr>
              <w:t>38</w:t>
            </w:r>
          </w:hyperlink>
        </w:p>
        <w:p>
          <w:pPr>
            <w:pStyle w:val="Contents3"/>
            <w:tabs>
              <w:tab w:val="clear" w:pos="8459"/>
              <w:tab w:val="right" w:pos="9026" w:leader="dot"/>
            </w:tabs>
            <w:rPr/>
          </w:pPr>
          <w:hyperlink w:anchor="__RefHeading___Toc827554_211673320">
            <w:r>
              <w:rPr>
                <w:webHidden/>
                <w:rStyle w:val="IndexLink"/>
              </w:rPr>
              <w:t>76</w:t>
            </w:r>
            <w:r>
              <w:rPr>
                <w:rStyle w:val="IndexLink"/>
                <w:rtl w:val="true"/>
              </w:rPr>
              <w:t xml:space="preserve">- </w:t>
            </w:r>
            <w:r>
              <w:rPr>
                <w:rStyle w:val="IndexLink"/>
                <w:rtl w:val="true"/>
              </w:rPr>
              <w:t>نفاس</w:t>
            </w:r>
            <w:r>
              <w:rPr>
                <w:rStyle w:val="IndexLink"/>
                <w:rtl w:val="true"/>
              </w:rPr>
              <w:tab/>
            </w:r>
            <w:r>
              <w:rPr>
                <w:rStyle w:val="IndexLink"/>
              </w:rPr>
              <w:t>38</w:t>
            </w:r>
          </w:hyperlink>
        </w:p>
        <w:p>
          <w:pPr>
            <w:pStyle w:val="Contents3"/>
            <w:tabs>
              <w:tab w:val="clear" w:pos="8459"/>
              <w:tab w:val="right" w:pos="9026" w:leader="dot"/>
            </w:tabs>
            <w:rPr/>
          </w:pPr>
          <w:hyperlink w:anchor="__RefHeading___Toc827556_211673320">
            <w:r>
              <w:rPr>
                <w:webHidden/>
                <w:rStyle w:val="IndexLink"/>
              </w:rPr>
              <w:t>77</w:t>
            </w:r>
            <w:r>
              <w:rPr>
                <w:rStyle w:val="IndexLink"/>
                <w:rtl w:val="true"/>
              </w:rPr>
              <w:t xml:space="preserve">- </w:t>
            </w:r>
            <w:r>
              <w:rPr>
                <w:rStyle w:val="IndexLink"/>
                <w:rtl w:val="true"/>
              </w:rPr>
              <w:t>نفساء</w:t>
            </w:r>
            <w:r>
              <w:rPr>
                <w:rStyle w:val="IndexLink"/>
                <w:rtl w:val="true"/>
              </w:rPr>
              <w:tab/>
            </w:r>
            <w:r>
              <w:rPr>
                <w:rStyle w:val="IndexLink"/>
              </w:rPr>
              <w:t>38</w:t>
            </w:r>
          </w:hyperlink>
        </w:p>
        <w:p>
          <w:pPr>
            <w:pStyle w:val="Contents3"/>
            <w:tabs>
              <w:tab w:val="clear" w:pos="8459"/>
              <w:tab w:val="right" w:pos="9026" w:leader="dot"/>
            </w:tabs>
            <w:rPr/>
          </w:pPr>
          <w:hyperlink w:anchor="__RefHeading___Toc827558_211673320">
            <w:r>
              <w:rPr>
                <w:webHidden/>
                <w:rStyle w:val="IndexLink"/>
              </w:rPr>
              <w:t>78</w:t>
            </w:r>
            <w:r>
              <w:rPr>
                <w:rStyle w:val="IndexLink"/>
                <w:rtl w:val="true"/>
              </w:rPr>
              <w:t xml:space="preserve">- </w:t>
            </w:r>
            <w:r>
              <w:rPr>
                <w:rStyle w:val="IndexLink"/>
                <w:rtl w:val="true"/>
              </w:rPr>
              <w:t>نکاح</w:t>
            </w:r>
            <w:r>
              <w:rPr>
                <w:rStyle w:val="IndexLink"/>
                <w:rtl w:val="true"/>
              </w:rPr>
              <w:tab/>
            </w:r>
            <w:r>
              <w:rPr>
                <w:rStyle w:val="IndexLink"/>
              </w:rPr>
              <w:t>38</w:t>
            </w:r>
          </w:hyperlink>
        </w:p>
        <w:p>
          <w:pPr>
            <w:pStyle w:val="Contents3"/>
            <w:tabs>
              <w:tab w:val="clear" w:pos="8459"/>
              <w:tab w:val="right" w:pos="9026" w:leader="dot"/>
            </w:tabs>
            <w:rPr/>
          </w:pPr>
          <w:hyperlink w:anchor="__RefHeading___Toc827560_211673320">
            <w:r>
              <w:rPr>
                <w:webHidden/>
                <w:rStyle w:val="IndexLink"/>
              </w:rPr>
              <w:t>79</w:t>
            </w:r>
            <w:r>
              <w:rPr>
                <w:rStyle w:val="IndexLink"/>
                <w:rtl w:val="true"/>
              </w:rPr>
              <w:t xml:space="preserve">- </w:t>
            </w:r>
            <w:r>
              <w:rPr>
                <w:rStyle w:val="IndexLink"/>
                <w:rtl w:val="true"/>
              </w:rPr>
              <w:t>نماز آیات</w:t>
            </w:r>
            <w:r>
              <w:rPr>
                <w:rStyle w:val="IndexLink"/>
                <w:rtl w:val="true"/>
              </w:rPr>
              <w:tab/>
            </w:r>
            <w:r>
              <w:rPr>
                <w:rStyle w:val="IndexLink"/>
              </w:rPr>
              <w:t>38</w:t>
            </w:r>
          </w:hyperlink>
        </w:p>
        <w:p>
          <w:pPr>
            <w:pStyle w:val="Contents3"/>
            <w:tabs>
              <w:tab w:val="clear" w:pos="8459"/>
              <w:tab w:val="right" w:pos="9026" w:leader="dot"/>
            </w:tabs>
            <w:rPr/>
          </w:pPr>
          <w:hyperlink w:anchor="__RefHeading___Toc827562_211673320">
            <w:r>
              <w:rPr>
                <w:webHidden/>
                <w:rStyle w:val="IndexLink"/>
              </w:rPr>
              <w:t>80</w:t>
            </w:r>
            <w:r>
              <w:rPr>
                <w:rStyle w:val="IndexLink"/>
                <w:rtl w:val="true"/>
              </w:rPr>
              <w:t xml:space="preserve">- </w:t>
            </w:r>
            <w:r>
              <w:rPr>
                <w:rStyle w:val="IndexLink"/>
                <w:rtl w:val="true"/>
              </w:rPr>
              <w:t>نماز احتیاط</w:t>
            </w:r>
            <w:r>
              <w:rPr>
                <w:rStyle w:val="IndexLink"/>
                <w:rtl w:val="true"/>
              </w:rPr>
              <w:tab/>
            </w:r>
            <w:r>
              <w:rPr>
                <w:rStyle w:val="IndexLink"/>
              </w:rPr>
              <w:t>38</w:t>
            </w:r>
          </w:hyperlink>
        </w:p>
        <w:p>
          <w:pPr>
            <w:pStyle w:val="Contents3"/>
            <w:tabs>
              <w:tab w:val="clear" w:pos="8459"/>
              <w:tab w:val="right" w:pos="9026" w:leader="dot"/>
            </w:tabs>
            <w:rPr/>
          </w:pPr>
          <w:hyperlink w:anchor="__RefHeading___Toc827564_211673320">
            <w:r>
              <w:rPr>
                <w:webHidden/>
                <w:rStyle w:val="IndexLink"/>
              </w:rPr>
              <w:t>81</w:t>
            </w:r>
            <w:r>
              <w:rPr>
                <w:rStyle w:val="IndexLink"/>
                <w:rtl w:val="true"/>
              </w:rPr>
              <w:t xml:space="preserve">- </w:t>
            </w:r>
            <w:r>
              <w:rPr>
                <w:rStyle w:val="IndexLink"/>
                <w:rtl w:val="true"/>
              </w:rPr>
              <w:t>نماز استسقاء</w:t>
            </w:r>
            <w:r>
              <w:rPr>
                <w:rStyle w:val="IndexLink"/>
                <w:rtl w:val="true"/>
              </w:rPr>
              <w:tab/>
            </w:r>
            <w:r>
              <w:rPr>
                <w:rStyle w:val="IndexLink"/>
              </w:rPr>
              <w:t>38</w:t>
            </w:r>
          </w:hyperlink>
        </w:p>
        <w:p>
          <w:pPr>
            <w:pStyle w:val="Contents3"/>
            <w:tabs>
              <w:tab w:val="clear" w:pos="8459"/>
              <w:tab w:val="right" w:pos="9026" w:leader="dot"/>
            </w:tabs>
            <w:rPr/>
          </w:pPr>
          <w:hyperlink w:anchor="__RefHeading___Toc827566_211673320">
            <w:r>
              <w:rPr>
                <w:webHidden/>
                <w:rStyle w:val="IndexLink"/>
              </w:rPr>
              <w:t>82</w:t>
            </w:r>
            <w:r>
              <w:rPr>
                <w:rStyle w:val="IndexLink"/>
                <w:rtl w:val="true"/>
              </w:rPr>
              <w:t>-</w:t>
            </w:r>
            <w:r>
              <w:rPr>
                <w:rStyle w:val="IndexLink"/>
                <w:rtl w:val="true"/>
              </w:rPr>
              <w:t>نماز جماعت</w:t>
            </w:r>
            <w:r>
              <w:rPr>
                <w:rStyle w:val="IndexLink"/>
                <w:rtl w:val="true"/>
              </w:rPr>
              <w:tab/>
            </w:r>
            <w:r>
              <w:rPr>
                <w:rStyle w:val="IndexLink"/>
              </w:rPr>
              <w:t>38</w:t>
            </w:r>
          </w:hyperlink>
        </w:p>
        <w:p>
          <w:pPr>
            <w:pStyle w:val="Contents3"/>
            <w:tabs>
              <w:tab w:val="clear" w:pos="8459"/>
              <w:tab w:val="right" w:pos="9026" w:leader="dot"/>
            </w:tabs>
            <w:rPr/>
          </w:pPr>
          <w:hyperlink w:anchor="__RefHeading___Toc827568_211673320">
            <w:r>
              <w:rPr>
                <w:webHidden/>
                <w:rStyle w:val="IndexLink"/>
              </w:rPr>
              <w:t>83</w:t>
            </w:r>
            <w:r>
              <w:rPr>
                <w:rStyle w:val="IndexLink"/>
                <w:rtl w:val="true"/>
              </w:rPr>
              <w:t xml:space="preserve">- </w:t>
            </w:r>
            <w:r>
              <w:rPr>
                <w:rStyle w:val="IndexLink"/>
                <w:rtl w:val="true"/>
              </w:rPr>
              <w:t>نماز جمعه</w:t>
            </w:r>
            <w:r>
              <w:rPr>
                <w:rStyle w:val="IndexLink"/>
                <w:rtl w:val="true"/>
              </w:rPr>
              <w:tab/>
            </w:r>
            <w:r>
              <w:rPr>
                <w:rStyle w:val="IndexLink"/>
              </w:rPr>
              <w:t>38</w:t>
            </w:r>
          </w:hyperlink>
        </w:p>
        <w:p>
          <w:pPr>
            <w:pStyle w:val="Contents3"/>
            <w:tabs>
              <w:tab w:val="clear" w:pos="8459"/>
              <w:tab w:val="right" w:pos="9026" w:leader="dot"/>
            </w:tabs>
            <w:rPr/>
          </w:pPr>
          <w:hyperlink w:anchor="__RefHeading___Toc827570_211673320">
            <w:r>
              <w:rPr>
                <w:webHidden/>
                <w:rStyle w:val="IndexLink"/>
              </w:rPr>
              <w:t>84</w:t>
            </w:r>
            <w:r>
              <w:rPr>
                <w:rStyle w:val="IndexLink"/>
                <w:rtl w:val="true"/>
              </w:rPr>
              <w:t xml:space="preserve">- </w:t>
            </w:r>
            <w:r>
              <w:rPr>
                <w:rStyle w:val="IndexLink"/>
                <w:rtl w:val="true"/>
              </w:rPr>
              <w:t>نماز خوف</w:t>
            </w:r>
            <w:r>
              <w:rPr>
                <w:rStyle w:val="IndexLink"/>
                <w:rtl w:val="true"/>
              </w:rPr>
              <w:tab/>
            </w:r>
            <w:r>
              <w:rPr>
                <w:rStyle w:val="IndexLink"/>
              </w:rPr>
              <w:t>38</w:t>
            </w:r>
          </w:hyperlink>
        </w:p>
        <w:p>
          <w:pPr>
            <w:pStyle w:val="Contents3"/>
            <w:tabs>
              <w:tab w:val="clear" w:pos="8459"/>
              <w:tab w:val="right" w:pos="9026" w:leader="dot"/>
            </w:tabs>
            <w:rPr/>
          </w:pPr>
          <w:hyperlink w:anchor="__RefHeading___Toc827572_211673320">
            <w:r>
              <w:rPr>
                <w:webHidden/>
                <w:rStyle w:val="IndexLink"/>
              </w:rPr>
              <w:t>85</w:t>
            </w:r>
            <w:r>
              <w:rPr>
                <w:rStyle w:val="IndexLink"/>
                <w:rtl w:val="true"/>
              </w:rPr>
              <w:t xml:space="preserve">- </w:t>
            </w:r>
            <w:r>
              <w:rPr>
                <w:rStyle w:val="IndexLink"/>
                <w:rtl w:val="true"/>
              </w:rPr>
              <w:t>نماز شب</w:t>
            </w:r>
            <w:r>
              <w:rPr>
                <w:rStyle w:val="IndexLink"/>
                <w:rtl w:val="true"/>
              </w:rPr>
              <w:tab/>
            </w:r>
            <w:r>
              <w:rPr>
                <w:rStyle w:val="IndexLink"/>
              </w:rPr>
              <w:t>38</w:t>
            </w:r>
          </w:hyperlink>
        </w:p>
        <w:p>
          <w:pPr>
            <w:pStyle w:val="Contents3"/>
            <w:tabs>
              <w:tab w:val="clear" w:pos="8459"/>
              <w:tab w:val="right" w:pos="9026" w:leader="dot"/>
            </w:tabs>
            <w:rPr/>
          </w:pPr>
          <w:hyperlink w:anchor="__RefHeading___Toc827574_211673320">
            <w:r>
              <w:rPr>
                <w:webHidden/>
                <w:rStyle w:val="IndexLink"/>
              </w:rPr>
              <w:t>86</w:t>
            </w:r>
            <w:r>
              <w:rPr>
                <w:rStyle w:val="IndexLink"/>
                <w:rtl w:val="true"/>
              </w:rPr>
              <w:t xml:space="preserve">- </w:t>
            </w:r>
            <w:r>
              <w:rPr>
                <w:rStyle w:val="IndexLink"/>
                <w:rtl w:val="true"/>
              </w:rPr>
              <w:t>نماز شفع</w:t>
            </w:r>
            <w:r>
              <w:rPr>
                <w:rStyle w:val="IndexLink"/>
                <w:rtl w:val="true"/>
              </w:rPr>
              <w:tab/>
            </w:r>
            <w:r>
              <w:rPr>
                <w:rStyle w:val="IndexLink"/>
              </w:rPr>
              <w:t>38</w:t>
            </w:r>
          </w:hyperlink>
        </w:p>
        <w:p>
          <w:pPr>
            <w:pStyle w:val="Contents3"/>
            <w:tabs>
              <w:tab w:val="clear" w:pos="8459"/>
              <w:tab w:val="right" w:pos="9026" w:leader="dot"/>
            </w:tabs>
            <w:rPr/>
          </w:pPr>
          <w:hyperlink w:anchor="__RefHeading___Toc827576_211673320">
            <w:r>
              <w:rPr>
                <w:webHidden/>
                <w:rStyle w:val="IndexLink"/>
              </w:rPr>
              <w:t>87</w:t>
            </w:r>
            <w:r>
              <w:rPr>
                <w:rStyle w:val="IndexLink"/>
                <w:rtl w:val="true"/>
              </w:rPr>
              <w:t xml:space="preserve">- </w:t>
            </w:r>
            <w:r>
              <w:rPr>
                <w:rStyle w:val="IndexLink"/>
                <w:rtl w:val="true"/>
              </w:rPr>
              <w:t>نماز طواف</w:t>
            </w:r>
            <w:r>
              <w:rPr>
                <w:rStyle w:val="IndexLink"/>
                <w:rtl w:val="true"/>
              </w:rPr>
              <w:tab/>
            </w:r>
            <w:r>
              <w:rPr>
                <w:rStyle w:val="IndexLink"/>
              </w:rPr>
              <w:t>38</w:t>
            </w:r>
          </w:hyperlink>
        </w:p>
        <w:p>
          <w:pPr>
            <w:pStyle w:val="Contents3"/>
            <w:tabs>
              <w:tab w:val="clear" w:pos="8459"/>
              <w:tab w:val="right" w:pos="9026" w:leader="dot"/>
            </w:tabs>
            <w:rPr/>
          </w:pPr>
          <w:hyperlink w:anchor="__RefHeading___Toc827578_211673320">
            <w:r>
              <w:rPr>
                <w:webHidden/>
                <w:rStyle w:val="IndexLink"/>
              </w:rPr>
              <w:t>88</w:t>
            </w:r>
            <w:r>
              <w:rPr>
                <w:rStyle w:val="IndexLink"/>
                <w:rtl w:val="true"/>
              </w:rPr>
              <w:t xml:space="preserve">- </w:t>
            </w:r>
            <w:r>
              <w:rPr>
                <w:rStyle w:val="IndexLink"/>
                <w:rtl w:val="true"/>
              </w:rPr>
              <w:t>نماز عید</w:t>
            </w:r>
            <w:r>
              <w:rPr>
                <w:rStyle w:val="IndexLink"/>
                <w:rtl w:val="true"/>
              </w:rPr>
              <w:tab/>
            </w:r>
            <w:r>
              <w:rPr>
                <w:rStyle w:val="IndexLink"/>
              </w:rPr>
              <w:t>39</w:t>
            </w:r>
          </w:hyperlink>
        </w:p>
        <w:p>
          <w:pPr>
            <w:pStyle w:val="Contents3"/>
            <w:tabs>
              <w:tab w:val="clear" w:pos="8459"/>
              <w:tab w:val="right" w:pos="9026" w:leader="dot"/>
            </w:tabs>
            <w:rPr/>
          </w:pPr>
          <w:hyperlink w:anchor="__RefHeading___Toc827580_211673320">
            <w:r>
              <w:rPr>
                <w:webHidden/>
                <w:rStyle w:val="IndexLink"/>
              </w:rPr>
              <w:t>89</w:t>
            </w:r>
            <w:r>
              <w:rPr>
                <w:rStyle w:val="IndexLink"/>
                <w:rtl w:val="true"/>
              </w:rPr>
              <w:t xml:space="preserve">- </w:t>
            </w:r>
            <w:r>
              <w:rPr>
                <w:rStyle w:val="IndexLink"/>
                <w:rtl w:val="true"/>
              </w:rPr>
              <w:t>نماز غفیله</w:t>
            </w:r>
            <w:r>
              <w:rPr>
                <w:rStyle w:val="IndexLink"/>
                <w:rtl w:val="true"/>
              </w:rPr>
              <w:tab/>
            </w:r>
            <w:r>
              <w:rPr>
                <w:rStyle w:val="IndexLink"/>
              </w:rPr>
              <w:t>39</w:t>
            </w:r>
          </w:hyperlink>
        </w:p>
        <w:p>
          <w:pPr>
            <w:pStyle w:val="Contents3"/>
            <w:tabs>
              <w:tab w:val="clear" w:pos="8459"/>
              <w:tab w:val="right" w:pos="9026" w:leader="dot"/>
            </w:tabs>
            <w:rPr/>
          </w:pPr>
          <w:hyperlink w:anchor="__RefHeading___Toc827582_211673320">
            <w:r>
              <w:rPr>
                <w:webHidden/>
                <w:rStyle w:val="IndexLink"/>
              </w:rPr>
              <w:t>90</w:t>
            </w:r>
            <w:r>
              <w:rPr>
                <w:rStyle w:val="IndexLink"/>
                <w:rtl w:val="true"/>
              </w:rPr>
              <w:t xml:space="preserve">- </w:t>
            </w:r>
            <w:r>
              <w:rPr>
                <w:rStyle w:val="IndexLink"/>
                <w:rtl w:val="true"/>
              </w:rPr>
              <w:t>نماز قصر</w:t>
            </w:r>
            <w:r>
              <w:rPr>
                <w:rStyle w:val="IndexLink"/>
                <w:rtl w:val="true"/>
              </w:rPr>
              <w:tab/>
            </w:r>
            <w:r>
              <w:rPr>
                <w:rStyle w:val="IndexLink"/>
              </w:rPr>
              <w:t>39</w:t>
            </w:r>
          </w:hyperlink>
        </w:p>
        <w:p>
          <w:pPr>
            <w:pStyle w:val="Contents3"/>
            <w:tabs>
              <w:tab w:val="clear" w:pos="8459"/>
              <w:tab w:val="right" w:pos="9026" w:leader="dot"/>
            </w:tabs>
            <w:rPr/>
          </w:pPr>
          <w:hyperlink w:anchor="__RefHeading___Toc827584_211673320">
            <w:r>
              <w:rPr>
                <w:webHidden/>
                <w:rStyle w:val="IndexLink"/>
              </w:rPr>
              <w:t>91</w:t>
            </w:r>
            <w:r>
              <w:rPr>
                <w:rStyle w:val="IndexLink"/>
                <w:rtl w:val="true"/>
              </w:rPr>
              <w:t xml:space="preserve">- </w:t>
            </w:r>
            <w:r>
              <w:rPr>
                <w:rStyle w:val="IndexLink"/>
                <w:rtl w:val="true"/>
              </w:rPr>
              <w:t>نماز قضا</w:t>
            </w:r>
            <w:r>
              <w:rPr>
                <w:rStyle w:val="IndexLink"/>
                <w:rtl w:val="true"/>
              </w:rPr>
              <w:tab/>
            </w:r>
            <w:r>
              <w:rPr>
                <w:rStyle w:val="IndexLink"/>
              </w:rPr>
              <w:t>39</w:t>
            </w:r>
          </w:hyperlink>
        </w:p>
        <w:p>
          <w:pPr>
            <w:pStyle w:val="Contents3"/>
            <w:tabs>
              <w:tab w:val="clear" w:pos="8459"/>
              <w:tab w:val="right" w:pos="9026" w:leader="dot"/>
            </w:tabs>
            <w:rPr/>
          </w:pPr>
          <w:hyperlink w:anchor="__RefHeading___Toc827586_211673320">
            <w:r>
              <w:rPr>
                <w:webHidden/>
                <w:rStyle w:val="IndexLink"/>
              </w:rPr>
              <w:t>92</w:t>
            </w:r>
            <w:r>
              <w:rPr>
                <w:rStyle w:val="IndexLink"/>
                <w:rtl w:val="true"/>
              </w:rPr>
              <w:t xml:space="preserve">- </w:t>
            </w:r>
            <w:r>
              <w:rPr>
                <w:rStyle w:val="IndexLink"/>
                <w:rtl w:val="true"/>
              </w:rPr>
              <w:t>نماز مسافر</w:t>
            </w:r>
            <w:r>
              <w:rPr>
                <w:rStyle w:val="IndexLink"/>
                <w:rtl w:val="true"/>
              </w:rPr>
              <w:tab/>
            </w:r>
            <w:r>
              <w:rPr>
                <w:rStyle w:val="IndexLink"/>
              </w:rPr>
              <w:t>39</w:t>
            </w:r>
          </w:hyperlink>
        </w:p>
        <w:p>
          <w:pPr>
            <w:pStyle w:val="Contents3"/>
            <w:tabs>
              <w:tab w:val="clear" w:pos="8459"/>
              <w:tab w:val="right" w:pos="9026" w:leader="dot"/>
            </w:tabs>
            <w:rPr/>
          </w:pPr>
          <w:hyperlink w:anchor="__RefHeading___Toc827588_211673320">
            <w:r>
              <w:rPr>
                <w:webHidden/>
                <w:rStyle w:val="IndexLink"/>
              </w:rPr>
              <w:t>93</w:t>
            </w:r>
            <w:r>
              <w:rPr>
                <w:rStyle w:val="IndexLink"/>
                <w:rtl w:val="true"/>
              </w:rPr>
              <w:t xml:space="preserve">- </w:t>
            </w:r>
            <w:r>
              <w:rPr>
                <w:rStyle w:val="IndexLink"/>
                <w:rtl w:val="true"/>
              </w:rPr>
              <w:t>نماز مستحب</w:t>
            </w:r>
            <w:r>
              <w:rPr>
                <w:rStyle w:val="IndexLink"/>
                <w:rtl w:val="true"/>
              </w:rPr>
              <w:tab/>
            </w:r>
            <w:r>
              <w:rPr>
                <w:rStyle w:val="IndexLink"/>
              </w:rPr>
              <w:t>39</w:t>
            </w:r>
          </w:hyperlink>
        </w:p>
        <w:p>
          <w:pPr>
            <w:pStyle w:val="Contents3"/>
            <w:tabs>
              <w:tab w:val="clear" w:pos="8459"/>
              <w:tab w:val="right" w:pos="9026" w:leader="dot"/>
            </w:tabs>
            <w:rPr/>
          </w:pPr>
          <w:hyperlink w:anchor="__RefHeading___Toc827590_211673320">
            <w:r>
              <w:rPr>
                <w:webHidden/>
                <w:rStyle w:val="IndexLink"/>
              </w:rPr>
              <w:t>94</w:t>
            </w:r>
            <w:r>
              <w:rPr>
                <w:rStyle w:val="IndexLink"/>
                <w:rtl w:val="true"/>
              </w:rPr>
              <w:t xml:space="preserve">- </w:t>
            </w:r>
            <w:r>
              <w:rPr>
                <w:rStyle w:val="IndexLink"/>
                <w:rtl w:val="true"/>
              </w:rPr>
              <w:t>نماز میت</w:t>
            </w:r>
            <w:r>
              <w:rPr>
                <w:rStyle w:val="IndexLink"/>
                <w:rtl w:val="true"/>
              </w:rPr>
              <w:tab/>
            </w:r>
            <w:r>
              <w:rPr>
                <w:rStyle w:val="IndexLink"/>
              </w:rPr>
              <w:t>39</w:t>
            </w:r>
          </w:hyperlink>
        </w:p>
        <w:p>
          <w:pPr>
            <w:pStyle w:val="Contents3"/>
            <w:tabs>
              <w:tab w:val="clear" w:pos="8459"/>
              <w:tab w:val="right" w:pos="9026" w:leader="dot"/>
            </w:tabs>
            <w:rPr/>
          </w:pPr>
          <w:hyperlink w:anchor="__RefHeading___Toc827592_211673320">
            <w:r>
              <w:rPr>
                <w:webHidden/>
                <w:rStyle w:val="IndexLink"/>
              </w:rPr>
              <w:t>95</w:t>
            </w:r>
            <w:r>
              <w:rPr>
                <w:rStyle w:val="IndexLink"/>
                <w:rtl w:val="true"/>
              </w:rPr>
              <w:t xml:space="preserve">- </w:t>
            </w:r>
            <w:r>
              <w:rPr>
                <w:rStyle w:val="IndexLink"/>
                <w:rtl w:val="true"/>
              </w:rPr>
              <w:t>نماز واجب</w:t>
            </w:r>
            <w:r>
              <w:rPr>
                <w:rStyle w:val="IndexLink"/>
                <w:rtl w:val="true"/>
              </w:rPr>
              <w:tab/>
            </w:r>
            <w:r>
              <w:rPr>
                <w:rStyle w:val="IndexLink"/>
              </w:rPr>
              <w:t>39</w:t>
            </w:r>
          </w:hyperlink>
        </w:p>
        <w:p>
          <w:pPr>
            <w:pStyle w:val="Contents3"/>
            <w:tabs>
              <w:tab w:val="clear" w:pos="8459"/>
              <w:tab w:val="right" w:pos="9026" w:leader="dot"/>
            </w:tabs>
            <w:rPr/>
          </w:pPr>
          <w:hyperlink w:anchor="__RefHeading___Toc827594_211673320">
            <w:r>
              <w:rPr>
                <w:webHidden/>
                <w:rStyle w:val="IndexLink"/>
              </w:rPr>
              <w:t>96</w:t>
            </w:r>
            <w:r>
              <w:rPr>
                <w:rStyle w:val="IndexLink"/>
                <w:rtl w:val="true"/>
              </w:rPr>
              <w:t xml:space="preserve">- </w:t>
            </w:r>
            <w:r>
              <w:rPr>
                <w:rStyle w:val="IndexLink"/>
                <w:rtl w:val="true"/>
              </w:rPr>
              <w:t>نماز وتر</w:t>
            </w:r>
            <w:r>
              <w:rPr>
                <w:rStyle w:val="IndexLink"/>
                <w:rtl w:val="true"/>
              </w:rPr>
              <w:tab/>
            </w:r>
            <w:r>
              <w:rPr>
                <w:rStyle w:val="IndexLink"/>
              </w:rPr>
              <w:t>39</w:t>
            </w:r>
          </w:hyperlink>
        </w:p>
        <w:p>
          <w:pPr>
            <w:pStyle w:val="Contents3"/>
            <w:tabs>
              <w:tab w:val="clear" w:pos="8459"/>
              <w:tab w:val="right" w:pos="9026" w:leader="dot"/>
            </w:tabs>
            <w:rPr/>
          </w:pPr>
          <w:hyperlink w:anchor="__RefHeading___Toc827596_211673320">
            <w:r>
              <w:rPr>
                <w:webHidden/>
                <w:rStyle w:val="IndexLink"/>
              </w:rPr>
              <w:t>97</w:t>
            </w:r>
            <w:r>
              <w:rPr>
                <w:rStyle w:val="IndexLink"/>
                <w:rtl w:val="true"/>
              </w:rPr>
              <w:t xml:space="preserve">- </w:t>
            </w:r>
            <w:r>
              <w:rPr>
                <w:rStyle w:val="IndexLink"/>
                <w:rtl w:val="true"/>
              </w:rPr>
              <w:t>نماز وحشت</w:t>
            </w:r>
            <w:r>
              <w:rPr>
                <w:rStyle w:val="IndexLink"/>
                <w:rtl w:val="true"/>
              </w:rPr>
              <w:tab/>
            </w:r>
            <w:r>
              <w:rPr>
                <w:rStyle w:val="IndexLink"/>
              </w:rPr>
              <w:t>39</w:t>
            </w:r>
          </w:hyperlink>
        </w:p>
        <w:p>
          <w:pPr>
            <w:pStyle w:val="Contents3"/>
            <w:tabs>
              <w:tab w:val="clear" w:pos="8459"/>
              <w:tab w:val="right" w:pos="9026" w:leader="dot"/>
            </w:tabs>
            <w:rPr/>
          </w:pPr>
          <w:hyperlink w:anchor="__RefHeading___Toc827598_211673320">
            <w:r>
              <w:rPr>
                <w:webHidden/>
                <w:rStyle w:val="IndexLink"/>
              </w:rPr>
              <w:t>98</w:t>
            </w:r>
            <w:r>
              <w:rPr>
                <w:rStyle w:val="IndexLink"/>
                <w:rtl w:val="true"/>
              </w:rPr>
              <w:t xml:space="preserve">- </w:t>
            </w:r>
            <w:r>
              <w:rPr>
                <w:rStyle w:val="IndexLink"/>
                <w:rtl w:val="true"/>
              </w:rPr>
              <w:t>نماز یومیه</w:t>
            </w:r>
            <w:r>
              <w:rPr>
                <w:rStyle w:val="IndexLink"/>
                <w:rtl w:val="true"/>
              </w:rPr>
              <w:tab/>
            </w:r>
            <w:r>
              <w:rPr>
                <w:rStyle w:val="IndexLink"/>
              </w:rPr>
              <w:t>39</w:t>
            </w:r>
          </w:hyperlink>
        </w:p>
        <w:p>
          <w:pPr>
            <w:pStyle w:val="Contents3"/>
            <w:tabs>
              <w:tab w:val="clear" w:pos="8459"/>
              <w:tab w:val="right" w:pos="9026" w:leader="dot"/>
            </w:tabs>
            <w:rPr/>
          </w:pPr>
          <w:hyperlink w:anchor="__RefHeading___Toc827600_211673320">
            <w:r>
              <w:rPr>
                <w:webHidden/>
                <w:rStyle w:val="IndexLink"/>
              </w:rPr>
              <w:t>99</w:t>
            </w:r>
            <w:r>
              <w:rPr>
                <w:rStyle w:val="IndexLink"/>
                <w:rtl w:val="true"/>
              </w:rPr>
              <w:t xml:space="preserve">- </w:t>
            </w:r>
            <w:r>
              <w:rPr>
                <w:rStyle w:val="IndexLink"/>
                <w:rtl w:val="true"/>
              </w:rPr>
              <w:t>نهی از منکر</w:t>
            </w:r>
            <w:r>
              <w:rPr>
                <w:rStyle w:val="IndexLink"/>
                <w:rtl w:val="true"/>
              </w:rPr>
              <w:tab/>
            </w:r>
            <w:r>
              <w:rPr>
                <w:rStyle w:val="IndexLink"/>
              </w:rPr>
              <w:t>39</w:t>
            </w:r>
          </w:hyperlink>
        </w:p>
        <w:p>
          <w:pPr>
            <w:pStyle w:val="Contents3"/>
            <w:tabs>
              <w:tab w:val="clear" w:pos="8459"/>
              <w:tab w:val="right" w:pos="9026" w:leader="dot"/>
            </w:tabs>
            <w:rPr/>
          </w:pPr>
          <w:hyperlink w:anchor="__RefHeading___Toc827602_211673320">
            <w:r>
              <w:rPr>
                <w:webHidden/>
                <w:rStyle w:val="IndexLink"/>
              </w:rPr>
              <w:t>100</w:t>
            </w:r>
            <w:r>
              <w:rPr>
                <w:rStyle w:val="IndexLink"/>
                <w:rtl w:val="true"/>
              </w:rPr>
              <w:t xml:space="preserve">- </w:t>
            </w:r>
            <w:r>
              <w:rPr>
                <w:rStyle w:val="IndexLink"/>
                <w:rtl w:val="true"/>
              </w:rPr>
              <w:t>نیت</w:t>
            </w:r>
            <w:r>
              <w:rPr>
                <w:rStyle w:val="IndexLink"/>
                <w:rtl w:val="true"/>
              </w:rPr>
              <w:tab/>
            </w:r>
            <w:r>
              <w:rPr>
                <w:rStyle w:val="IndexLink"/>
              </w:rPr>
              <w:t>39</w:t>
            </w:r>
          </w:hyperlink>
        </w:p>
        <w:p>
          <w:pPr>
            <w:pStyle w:val="Contents2"/>
            <w:tabs>
              <w:tab w:val="clear" w:pos="8743"/>
              <w:tab w:val="right" w:pos="9026" w:leader="dot"/>
            </w:tabs>
            <w:rPr/>
          </w:pPr>
          <w:hyperlink w:anchor="__RefHeading___Toc827604_211673320">
            <w:r>
              <w:rPr>
                <w:webHidden/>
                <w:rStyle w:val="IndexLink"/>
                <w:rtl w:val="true"/>
              </w:rPr>
              <w:t>و</w:t>
            </w:r>
            <w:r>
              <w:rPr>
                <w:rStyle w:val="IndexLink"/>
                <w:rtl w:val="true"/>
              </w:rPr>
              <w:tab/>
            </w:r>
            <w:r>
              <w:rPr>
                <w:rStyle w:val="IndexLink"/>
              </w:rPr>
              <w:t>39</w:t>
            </w:r>
          </w:hyperlink>
        </w:p>
        <w:p>
          <w:pPr>
            <w:pStyle w:val="Contents3"/>
            <w:tabs>
              <w:tab w:val="clear" w:pos="8459"/>
              <w:tab w:val="right" w:pos="9026" w:leader="dot"/>
            </w:tabs>
            <w:rPr/>
          </w:pPr>
          <w:hyperlink w:anchor="__RefHeading___Toc827606_211673320">
            <w:r>
              <w:rPr>
                <w:webHidden/>
                <w:rStyle w:val="IndexLink"/>
              </w:rPr>
              <w:t>1</w:t>
            </w:r>
            <w:r>
              <w:rPr>
                <w:rStyle w:val="IndexLink"/>
                <w:rtl w:val="true"/>
              </w:rPr>
              <w:t xml:space="preserve">- </w:t>
            </w:r>
            <w:r>
              <w:rPr>
                <w:rStyle w:val="IndexLink"/>
                <w:rtl w:val="true"/>
              </w:rPr>
              <w:t>واجب</w:t>
            </w:r>
            <w:r>
              <w:rPr>
                <w:rStyle w:val="IndexLink"/>
                <w:rtl w:val="true"/>
              </w:rPr>
              <w:tab/>
            </w:r>
            <w:r>
              <w:rPr>
                <w:rStyle w:val="IndexLink"/>
              </w:rPr>
              <w:t>39</w:t>
            </w:r>
          </w:hyperlink>
        </w:p>
        <w:p>
          <w:pPr>
            <w:pStyle w:val="Contents3"/>
            <w:tabs>
              <w:tab w:val="clear" w:pos="8459"/>
              <w:tab w:val="right" w:pos="9026" w:leader="dot"/>
            </w:tabs>
            <w:rPr/>
          </w:pPr>
          <w:hyperlink w:anchor="__RefHeading___Toc827608_211673320">
            <w:r>
              <w:rPr>
                <w:webHidden/>
                <w:rStyle w:val="IndexLink"/>
              </w:rPr>
              <w:t>2</w:t>
            </w:r>
            <w:r>
              <w:rPr>
                <w:rStyle w:val="IndexLink"/>
                <w:rtl w:val="true"/>
              </w:rPr>
              <w:t xml:space="preserve">- </w:t>
            </w:r>
            <w:r>
              <w:rPr>
                <w:rStyle w:val="IndexLink"/>
                <w:rtl w:val="true"/>
              </w:rPr>
              <w:t xml:space="preserve">واجب اصلی </w:t>
            </w:r>
            <w:r>
              <w:rPr>
                <w:rStyle w:val="IndexLink"/>
                <w:rtl w:val="true"/>
              </w:rPr>
              <w:t xml:space="preserve">( </w:t>
            </w:r>
            <w:r>
              <w:rPr>
                <w:rStyle w:val="IndexLink"/>
                <w:rtl w:val="true"/>
              </w:rPr>
              <w:t xml:space="preserve">نفسی </w:t>
            </w:r>
            <w:r>
              <w:rPr>
                <w:rStyle w:val="IndexLink"/>
                <w:rtl w:val="true"/>
              </w:rPr>
              <w:t>)</w:t>
              <w:tab/>
            </w:r>
            <w:r>
              <w:rPr>
                <w:rStyle w:val="IndexLink"/>
              </w:rPr>
              <w:t>40</w:t>
            </w:r>
          </w:hyperlink>
        </w:p>
        <w:p>
          <w:pPr>
            <w:pStyle w:val="Contents3"/>
            <w:tabs>
              <w:tab w:val="clear" w:pos="8459"/>
              <w:tab w:val="right" w:pos="9026" w:leader="dot"/>
            </w:tabs>
            <w:rPr/>
          </w:pPr>
          <w:hyperlink w:anchor="__RefHeading___Toc827610_211673320">
            <w:r>
              <w:rPr>
                <w:webHidden/>
                <w:rStyle w:val="IndexLink"/>
              </w:rPr>
              <w:t>2</w:t>
            </w:r>
            <w:r>
              <w:rPr>
                <w:rStyle w:val="IndexLink"/>
                <w:rtl w:val="true"/>
              </w:rPr>
              <w:t xml:space="preserve">- </w:t>
            </w:r>
            <w:r>
              <w:rPr>
                <w:rStyle w:val="IndexLink"/>
                <w:rtl w:val="true"/>
              </w:rPr>
              <w:t xml:space="preserve">واجب تبعی </w:t>
            </w:r>
            <w:r>
              <w:rPr>
                <w:rStyle w:val="IndexLink"/>
                <w:rtl w:val="true"/>
              </w:rPr>
              <w:t xml:space="preserve">( </w:t>
            </w:r>
            <w:r>
              <w:rPr>
                <w:rStyle w:val="IndexLink"/>
                <w:rtl w:val="true"/>
              </w:rPr>
              <w:t xml:space="preserve">غیری </w:t>
            </w:r>
            <w:r>
              <w:rPr>
                <w:rStyle w:val="IndexLink"/>
                <w:rtl w:val="true"/>
              </w:rPr>
              <w:t>)</w:t>
              <w:tab/>
            </w:r>
            <w:r>
              <w:rPr>
                <w:rStyle w:val="IndexLink"/>
              </w:rPr>
              <w:t>40</w:t>
            </w:r>
          </w:hyperlink>
        </w:p>
        <w:p>
          <w:pPr>
            <w:pStyle w:val="Contents3"/>
            <w:tabs>
              <w:tab w:val="clear" w:pos="8459"/>
              <w:tab w:val="right" w:pos="9026" w:leader="dot"/>
            </w:tabs>
            <w:rPr/>
          </w:pPr>
          <w:hyperlink w:anchor="__RefHeading___Toc827612_211673320">
            <w:r>
              <w:rPr>
                <w:webHidden/>
                <w:rStyle w:val="IndexLink"/>
              </w:rPr>
              <w:t>3</w:t>
            </w:r>
            <w:r>
              <w:rPr>
                <w:rStyle w:val="IndexLink"/>
                <w:rtl w:val="true"/>
              </w:rPr>
              <w:t xml:space="preserve">- </w:t>
            </w:r>
            <w:r>
              <w:rPr>
                <w:rStyle w:val="IndexLink"/>
                <w:rtl w:val="true"/>
              </w:rPr>
              <w:t>واجب تعبدی</w:t>
            </w:r>
            <w:r>
              <w:rPr>
                <w:rStyle w:val="IndexLink"/>
                <w:rtl w:val="true"/>
              </w:rPr>
              <w:tab/>
            </w:r>
            <w:r>
              <w:rPr>
                <w:rStyle w:val="IndexLink"/>
              </w:rPr>
              <w:t>40</w:t>
            </w:r>
          </w:hyperlink>
        </w:p>
        <w:p>
          <w:pPr>
            <w:pStyle w:val="Contents3"/>
            <w:tabs>
              <w:tab w:val="clear" w:pos="8459"/>
              <w:tab w:val="right" w:pos="9026" w:leader="dot"/>
            </w:tabs>
            <w:rPr/>
          </w:pPr>
          <w:hyperlink w:anchor="__RefHeading___Toc827614_211673320">
            <w:r>
              <w:rPr>
                <w:webHidden/>
                <w:rStyle w:val="IndexLink"/>
              </w:rPr>
              <w:t>4</w:t>
            </w:r>
            <w:r>
              <w:rPr>
                <w:rStyle w:val="IndexLink"/>
                <w:rtl w:val="true"/>
              </w:rPr>
              <w:t xml:space="preserve">- </w:t>
            </w:r>
            <w:r>
              <w:rPr>
                <w:rStyle w:val="IndexLink"/>
                <w:rtl w:val="true"/>
              </w:rPr>
              <w:t>واجب توصلی</w:t>
            </w:r>
            <w:r>
              <w:rPr>
                <w:rStyle w:val="IndexLink"/>
                <w:rtl w:val="true"/>
              </w:rPr>
              <w:tab/>
            </w:r>
            <w:r>
              <w:rPr>
                <w:rStyle w:val="IndexLink"/>
              </w:rPr>
              <w:t>40</w:t>
            </w:r>
          </w:hyperlink>
        </w:p>
        <w:p>
          <w:pPr>
            <w:pStyle w:val="Contents3"/>
            <w:tabs>
              <w:tab w:val="clear" w:pos="8459"/>
              <w:tab w:val="right" w:pos="9026" w:leader="dot"/>
            </w:tabs>
            <w:rPr/>
          </w:pPr>
          <w:hyperlink w:anchor="__RefHeading___Toc827616_211673320">
            <w:r>
              <w:rPr>
                <w:webHidden/>
                <w:rStyle w:val="IndexLink"/>
              </w:rPr>
              <w:t>5</w:t>
            </w:r>
            <w:r>
              <w:rPr>
                <w:rStyle w:val="IndexLink"/>
                <w:rtl w:val="true"/>
              </w:rPr>
              <w:t xml:space="preserve">- </w:t>
            </w:r>
            <w:r>
              <w:rPr>
                <w:rStyle w:val="IndexLink"/>
                <w:rtl w:val="true"/>
              </w:rPr>
              <w:t>واجب تعیینی</w:t>
            </w:r>
            <w:r>
              <w:rPr>
                <w:rStyle w:val="IndexLink"/>
                <w:rtl w:val="true"/>
              </w:rPr>
              <w:tab/>
            </w:r>
            <w:r>
              <w:rPr>
                <w:rStyle w:val="IndexLink"/>
              </w:rPr>
              <w:t>40</w:t>
            </w:r>
          </w:hyperlink>
        </w:p>
        <w:p>
          <w:pPr>
            <w:pStyle w:val="Contents3"/>
            <w:tabs>
              <w:tab w:val="clear" w:pos="8459"/>
              <w:tab w:val="right" w:pos="9026" w:leader="dot"/>
            </w:tabs>
            <w:rPr/>
          </w:pPr>
          <w:hyperlink w:anchor="__RefHeading___Toc827618_211673320">
            <w:r>
              <w:rPr>
                <w:webHidden/>
                <w:rStyle w:val="IndexLink"/>
              </w:rPr>
              <w:t>6</w:t>
            </w:r>
            <w:r>
              <w:rPr>
                <w:rStyle w:val="IndexLink"/>
                <w:rtl w:val="true"/>
              </w:rPr>
              <w:t xml:space="preserve">- </w:t>
            </w:r>
            <w:r>
              <w:rPr>
                <w:rStyle w:val="IndexLink"/>
                <w:rtl w:val="true"/>
              </w:rPr>
              <w:t>واجب تخییری</w:t>
            </w:r>
            <w:r>
              <w:rPr>
                <w:rStyle w:val="IndexLink"/>
                <w:rtl w:val="true"/>
              </w:rPr>
              <w:tab/>
            </w:r>
            <w:r>
              <w:rPr>
                <w:rStyle w:val="IndexLink"/>
              </w:rPr>
              <w:t>40</w:t>
            </w:r>
          </w:hyperlink>
        </w:p>
        <w:p>
          <w:pPr>
            <w:pStyle w:val="Contents3"/>
            <w:tabs>
              <w:tab w:val="clear" w:pos="8459"/>
              <w:tab w:val="right" w:pos="9026" w:leader="dot"/>
            </w:tabs>
            <w:rPr/>
          </w:pPr>
          <w:hyperlink w:anchor="__RefHeading___Toc827620_211673320">
            <w:r>
              <w:rPr>
                <w:webHidden/>
                <w:rStyle w:val="IndexLink"/>
              </w:rPr>
              <w:t>7</w:t>
            </w:r>
            <w:r>
              <w:rPr>
                <w:rStyle w:val="IndexLink"/>
                <w:rtl w:val="true"/>
              </w:rPr>
              <w:t xml:space="preserve">- </w:t>
            </w:r>
            <w:r>
              <w:rPr>
                <w:rStyle w:val="IndexLink"/>
                <w:rtl w:val="true"/>
              </w:rPr>
              <w:t>واجب عینی</w:t>
            </w:r>
            <w:r>
              <w:rPr>
                <w:rStyle w:val="IndexLink"/>
                <w:rtl w:val="true"/>
              </w:rPr>
              <w:tab/>
            </w:r>
            <w:r>
              <w:rPr>
                <w:rStyle w:val="IndexLink"/>
              </w:rPr>
              <w:t>40</w:t>
            </w:r>
          </w:hyperlink>
        </w:p>
        <w:p>
          <w:pPr>
            <w:pStyle w:val="Contents3"/>
            <w:tabs>
              <w:tab w:val="clear" w:pos="8459"/>
              <w:tab w:val="right" w:pos="9026" w:leader="dot"/>
            </w:tabs>
            <w:rPr/>
          </w:pPr>
          <w:hyperlink w:anchor="__RefHeading___Toc827622_211673320">
            <w:r>
              <w:rPr>
                <w:webHidden/>
                <w:rStyle w:val="IndexLink"/>
              </w:rPr>
              <w:t>8</w:t>
            </w:r>
            <w:r>
              <w:rPr>
                <w:rStyle w:val="IndexLink"/>
                <w:rtl w:val="true"/>
              </w:rPr>
              <w:t xml:space="preserve">- </w:t>
            </w:r>
            <w:r>
              <w:rPr>
                <w:rStyle w:val="IndexLink"/>
                <w:rtl w:val="true"/>
              </w:rPr>
              <w:t>واجب کفائی</w:t>
            </w:r>
            <w:r>
              <w:rPr>
                <w:rStyle w:val="IndexLink"/>
                <w:rtl w:val="true"/>
              </w:rPr>
              <w:tab/>
            </w:r>
            <w:r>
              <w:rPr>
                <w:rStyle w:val="IndexLink"/>
              </w:rPr>
              <w:t>40</w:t>
            </w:r>
          </w:hyperlink>
        </w:p>
        <w:p>
          <w:pPr>
            <w:pStyle w:val="Contents3"/>
            <w:tabs>
              <w:tab w:val="clear" w:pos="8459"/>
              <w:tab w:val="right" w:pos="9026" w:leader="dot"/>
            </w:tabs>
            <w:rPr/>
          </w:pPr>
          <w:hyperlink w:anchor="__RefHeading___Toc827624_211673320">
            <w:r>
              <w:rPr>
                <w:webHidden/>
                <w:rStyle w:val="IndexLink"/>
              </w:rPr>
              <w:t>9</w:t>
            </w:r>
            <w:r>
              <w:rPr>
                <w:rStyle w:val="IndexLink"/>
                <w:rtl w:val="true"/>
              </w:rPr>
              <w:t xml:space="preserve">- </w:t>
            </w:r>
            <w:r>
              <w:rPr>
                <w:rStyle w:val="IndexLink"/>
                <w:rtl w:val="true"/>
              </w:rPr>
              <w:t>واجب معلق</w:t>
            </w:r>
            <w:r>
              <w:rPr>
                <w:rStyle w:val="IndexLink"/>
                <w:rtl w:val="true"/>
              </w:rPr>
              <w:tab/>
            </w:r>
            <w:r>
              <w:rPr>
                <w:rStyle w:val="IndexLink"/>
              </w:rPr>
              <w:t>40</w:t>
            </w:r>
          </w:hyperlink>
        </w:p>
        <w:p>
          <w:pPr>
            <w:pStyle w:val="Contents3"/>
            <w:tabs>
              <w:tab w:val="clear" w:pos="8459"/>
              <w:tab w:val="right" w:pos="9026" w:leader="dot"/>
            </w:tabs>
            <w:rPr/>
          </w:pPr>
          <w:hyperlink w:anchor="__RefHeading___Toc827626_211673320">
            <w:r>
              <w:rPr>
                <w:webHidden/>
                <w:rStyle w:val="IndexLink"/>
              </w:rPr>
              <w:t>10</w:t>
            </w:r>
            <w:r>
              <w:rPr>
                <w:rStyle w:val="IndexLink"/>
                <w:rtl w:val="true"/>
              </w:rPr>
              <w:t xml:space="preserve">- </w:t>
            </w:r>
            <w:r>
              <w:rPr>
                <w:rStyle w:val="IndexLink"/>
                <w:rtl w:val="true"/>
              </w:rPr>
              <w:t>واجب منجز</w:t>
            </w:r>
            <w:r>
              <w:rPr>
                <w:rStyle w:val="IndexLink"/>
                <w:rtl w:val="true"/>
              </w:rPr>
              <w:tab/>
            </w:r>
            <w:r>
              <w:rPr>
                <w:rStyle w:val="IndexLink"/>
              </w:rPr>
              <w:t>40</w:t>
            </w:r>
          </w:hyperlink>
        </w:p>
        <w:p>
          <w:pPr>
            <w:pStyle w:val="Contents3"/>
            <w:tabs>
              <w:tab w:val="clear" w:pos="8459"/>
              <w:tab w:val="right" w:pos="9026" w:leader="dot"/>
            </w:tabs>
            <w:rPr/>
          </w:pPr>
          <w:hyperlink w:anchor="__RefHeading___Toc827628_211673320">
            <w:r>
              <w:rPr>
                <w:webHidden/>
                <w:rStyle w:val="IndexLink"/>
              </w:rPr>
              <w:t>11</w:t>
            </w:r>
            <w:r>
              <w:rPr>
                <w:rStyle w:val="IndexLink"/>
                <w:rtl w:val="true"/>
              </w:rPr>
              <w:t xml:space="preserve">- </w:t>
            </w:r>
            <w:r>
              <w:rPr>
                <w:rStyle w:val="IndexLink"/>
                <w:rtl w:val="true"/>
              </w:rPr>
              <w:t>واجب مطلق</w:t>
            </w:r>
            <w:r>
              <w:rPr>
                <w:rStyle w:val="IndexLink"/>
                <w:rtl w:val="true"/>
              </w:rPr>
              <w:tab/>
            </w:r>
            <w:r>
              <w:rPr>
                <w:rStyle w:val="IndexLink"/>
              </w:rPr>
              <w:t>41</w:t>
            </w:r>
          </w:hyperlink>
        </w:p>
        <w:p>
          <w:pPr>
            <w:pStyle w:val="Contents3"/>
            <w:tabs>
              <w:tab w:val="clear" w:pos="8459"/>
              <w:tab w:val="right" w:pos="9026" w:leader="dot"/>
            </w:tabs>
            <w:rPr/>
          </w:pPr>
          <w:hyperlink w:anchor="__RefHeading___Toc827630_211673320">
            <w:r>
              <w:rPr>
                <w:webHidden/>
                <w:rStyle w:val="IndexLink"/>
              </w:rPr>
              <w:t>12</w:t>
            </w:r>
            <w:r>
              <w:rPr>
                <w:rStyle w:val="IndexLink"/>
                <w:rtl w:val="true"/>
              </w:rPr>
              <w:t xml:space="preserve">- </w:t>
            </w:r>
            <w:r>
              <w:rPr>
                <w:rStyle w:val="IndexLink"/>
                <w:rtl w:val="true"/>
              </w:rPr>
              <w:t>واجب مشروط</w:t>
            </w:r>
            <w:r>
              <w:rPr>
                <w:rStyle w:val="IndexLink"/>
                <w:rtl w:val="true"/>
              </w:rPr>
              <w:tab/>
            </w:r>
            <w:r>
              <w:rPr>
                <w:rStyle w:val="IndexLink"/>
              </w:rPr>
              <w:t>41</w:t>
            </w:r>
          </w:hyperlink>
        </w:p>
        <w:p>
          <w:pPr>
            <w:pStyle w:val="Contents3"/>
            <w:tabs>
              <w:tab w:val="clear" w:pos="8459"/>
              <w:tab w:val="right" w:pos="9026" w:leader="dot"/>
            </w:tabs>
            <w:rPr/>
          </w:pPr>
          <w:hyperlink w:anchor="__RefHeading___Toc827632_211673320">
            <w:r>
              <w:rPr>
                <w:webHidden/>
                <w:rStyle w:val="IndexLink"/>
              </w:rPr>
              <w:t>13</w:t>
            </w:r>
            <w:r>
              <w:rPr>
                <w:rStyle w:val="IndexLink"/>
                <w:rtl w:val="true"/>
              </w:rPr>
              <w:t xml:space="preserve">- </w:t>
            </w:r>
            <w:r>
              <w:rPr>
                <w:rStyle w:val="IndexLink"/>
                <w:rtl w:val="true"/>
              </w:rPr>
              <w:t>واجب موسع</w:t>
            </w:r>
            <w:r>
              <w:rPr>
                <w:rStyle w:val="IndexLink"/>
                <w:rtl w:val="true"/>
              </w:rPr>
              <w:tab/>
            </w:r>
            <w:r>
              <w:rPr>
                <w:rStyle w:val="IndexLink"/>
              </w:rPr>
              <w:t>41</w:t>
            </w:r>
          </w:hyperlink>
        </w:p>
        <w:p>
          <w:pPr>
            <w:pStyle w:val="Contents3"/>
            <w:tabs>
              <w:tab w:val="clear" w:pos="8459"/>
              <w:tab w:val="right" w:pos="9026" w:leader="dot"/>
            </w:tabs>
            <w:rPr/>
          </w:pPr>
          <w:hyperlink w:anchor="__RefHeading___Toc827634_211673320">
            <w:r>
              <w:rPr>
                <w:webHidden/>
                <w:rStyle w:val="IndexLink"/>
              </w:rPr>
              <w:t>14</w:t>
            </w:r>
            <w:r>
              <w:rPr>
                <w:rStyle w:val="IndexLink"/>
                <w:rtl w:val="true"/>
              </w:rPr>
              <w:t xml:space="preserve">- </w:t>
            </w:r>
            <w:r>
              <w:rPr>
                <w:rStyle w:val="IndexLink"/>
                <w:rtl w:val="true"/>
              </w:rPr>
              <w:t>واجب مضیق</w:t>
            </w:r>
            <w:r>
              <w:rPr>
                <w:rStyle w:val="IndexLink"/>
                <w:rtl w:val="true"/>
              </w:rPr>
              <w:tab/>
            </w:r>
            <w:r>
              <w:rPr>
                <w:rStyle w:val="IndexLink"/>
              </w:rPr>
              <w:t>41</w:t>
            </w:r>
          </w:hyperlink>
        </w:p>
        <w:p>
          <w:pPr>
            <w:pStyle w:val="Contents3"/>
            <w:tabs>
              <w:tab w:val="clear" w:pos="8459"/>
              <w:tab w:val="right" w:pos="9026" w:leader="dot"/>
            </w:tabs>
            <w:rPr/>
          </w:pPr>
          <w:hyperlink w:anchor="__RefHeading___Toc827636_211673320">
            <w:r>
              <w:rPr>
                <w:webHidden/>
                <w:rStyle w:val="IndexLink"/>
              </w:rPr>
              <w:t>15</w:t>
            </w:r>
            <w:r>
              <w:rPr>
                <w:rStyle w:val="IndexLink"/>
                <w:rtl w:val="true"/>
              </w:rPr>
              <w:t xml:space="preserve">- </w:t>
            </w:r>
            <w:r>
              <w:rPr>
                <w:rStyle w:val="IndexLink"/>
                <w:rtl w:val="true"/>
              </w:rPr>
              <w:t xml:space="preserve">وارث </w:t>
            </w:r>
            <w:r>
              <w:rPr>
                <w:rStyle w:val="IndexLink"/>
                <w:rtl w:val="true"/>
              </w:rPr>
              <w:t>-</w:t>
            </w:r>
            <w:r>
              <w:rPr>
                <w:rStyle w:val="IndexLink"/>
                <w:rtl w:val="true"/>
              </w:rPr>
              <w:t>ورثه</w:t>
            </w:r>
            <w:r>
              <w:rPr>
                <w:rStyle w:val="IndexLink"/>
                <w:rtl w:val="true"/>
              </w:rPr>
              <w:tab/>
            </w:r>
            <w:r>
              <w:rPr>
                <w:rStyle w:val="IndexLink"/>
              </w:rPr>
              <w:t>41</w:t>
            </w:r>
          </w:hyperlink>
        </w:p>
        <w:p>
          <w:pPr>
            <w:pStyle w:val="Contents3"/>
            <w:tabs>
              <w:tab w:val="clear" w:pos="8459"/>
              <w:tab w:val="right" w:pos="9026" w:leader="dot"/>
            </w:tabs>
            <w:rPr/>
          </w:pPr>
          <w:hyperlink w:anchor="__RefHeading___Toc827638_211673320">
            <w:r>
              <w:rPr>
                <w:webHidden/>
                <w:rStyle w:val="IndexLink"/>
              </w:rPr>
              <w:t>16</w:t>
            </w:r>
            <w:r>
              <w:rPr>
                <w:rStyle w:val="IndexLink"/>
                <w:rtl w:val="true"/>
              </w:rPr>
              <w:t xml:space="preserve">- </w:t>
            </w:r>
            <w:r>
              <w:rPr>
                <w:rStyle w:val="IndexLink"/>
                <w:rtl w:val="true"/>
              </w:rPr>
              <w:t>واقف</w:t>
            </w:r>
            <w:r>
              <w:rPr>
                <w:rStyle w:val="IndexLink"/>
                <w:rtl w:val="true"/>
              </w:rPr>
              <w:tab/>
            </w:r>
            <w:r>
              <w:rPr>
                <w:rStyle w:val="IndexLink"/>
              </w:rPr>
              <w:t>41</w:t>
            </w:r>
          </w:hyperlink>
        </w:p>
        <w:p>
          <w:pPr>
            <w:pStyle w:val="Contents3"/>
            <w:tabs>
              <w:tab w:val="clear" w:pos="8459"/>
              <w:tab w:val="right" w:pos="9026" w:leader="dot"/>
            </w:tabs>
            <w:rPr/>
          </w:pPr>
          <w:hyperlink w:anchor="__RefHeading___Toc827640_211673320">
            <w:r>
              <w:rPr>
                <w:webHidden/>
                <w:rStyle w:val="IndexLink"/>
              </w:rPr>
              <w:t>17</w:t>
            </w:r>
            <w:r>
              <w:rPr>
                <w:rStyle w:val="IndexLink"/>
                <w:rtl w:val="true"/>
              </w:rPr>
              <w:t xml:space="preserve">- </w:t>
            </w:r>
            <w:r>
              <w:rPr>
                <w:rStyle w:val="IndexLink"/>
                <w:rtl w:val="true"/>
              </w:rPr>
              <w:t>وجه</w:t>
            </w:r>
            <w:r>
              <w:rPr>
                <w:rStyle w:val="IndexLink"/>
                <w:rtl w:val="true"/>
              </w:rPr>
              <w:tab/>
            </w:r>
            <w:r>
              <w:rPr>
                <w:rStyle w:val="IndexLink"/>
              </w:rPr>
              <w:t>41</w:t>
            </w:r>
          </w:hyperlink>
        </w:p>
        <w:p>
          <w:pPr>
            <w:pStyle w:val="Contents3"/>
            <w:tabs>
              <w:tab w:val="clear" w:pos="8459"/>
              <w:tab w:val="right" w:pos="9026" w:leader="dot"/>
            </w:tabs>
            <w:rPr/>
          </w:pPr>
          <w:hyperlink w:anchor="__RefHeading___Toc827642_211673320">
            <w:r>
              <w:rPr>
                <w:webHidden/>
                <w:rStyle w:val="IndexLink"/>
              </w:rPr>
              <w:t>18</w:t>
            </w:r>
            <w:r>
              <w:rPr>
                <w:rStyle w:val="IndexLink"/>
                <w:rtl w:val="true"/>
              </w:rPr>
              <w:t xml:space="preserve">- </w:t>
            </w:r>
            <w:r>
              <w:rPr>
                <w:rStyle w:val="IndexLink"/>
                <w:rtl w:val="true"/>
              </w:rPr>
              <w:t>ودی</w:t>
            </w:r>
            <w:r>
              <w:rPr>
                <w:rStyle w:val="IndexLink"/>
                <w:rtl w:val="true"/>
              </w:rPr>
              <w:tab/>
            </w:r>
            <w:r>
              <w:rPr>
                <w:rStyle w:val="IndexLink"/>
              </w:rPr>
              <w:t>41</w:t>
            </w:r>
          </w:hyperlink>
        </w:p>
        <w:p>
          <w:pPr>
            <w:pStyle w:val="Contents3"/>
            <w:tabs>
              <w:tab w:val="clear" w:pos="8459"/>
              <w:tab w:val="right" w:pos="9026" w:leader="dot"/>
            </w:tabs>
            <w:rPr/>
          </w:pPr>
          <w:hyperlink w:anchor="__RefHeading___Toc827644_211673320">
            <w:r>
              <w:rPr>
                <w:webHidden/>
                <w:rStyle w:val="IndexLink"/>
              </w:rPr>
              <w:t>19</w:t>
            </w:r>
            <w:r>
              <w:rPr>
                <w:rStyle w:val="IndexLink"/>
                <w:rtl w:val="true"/>
              </w:rPr>
              <w:t xml:space="preserve">- </w:t>
            </w:r>
            <w:r>
              <w:rPr>
                <w:rStyle w:val="IndexLink"/>
                <w:rtl w:val="true"/>
              </w:rPr>
              <w:t>ودیعه</w:t>
            </w:r>
            <w:r>
              <w:rPr>
                <w:rStyle w:val="IndexLink"/>
                <w:rtl w:val="true"/>
              </w:rPr>
              <w:tab/>
            </w:r>
            <w:r>
              <w:rPr>
                <w:rStyle w:val="IndexLink"/>
              </w:rPr>
              <w:t>41</w:t>
            </w:r>
          </w:hyperlink>
        </w:p>
        <w:p>
          <w:pPr>
            <w:pStyle w:val="Contents3"/>
            <w:tabs>
              <w:tab w:val="clear" w:pos="8459"/>
              <w:tab w:val="right" w:pos="9026" w:leader="dot"/>
            </w:tabs>
            <w:rPr/>
          </w:pPr>
          <w:hyperlink w:anchor="__RefHeading___Toc827646_211673320">
            <w:r>
              <w:rPr>
                <w:webHidden/>
                <w:rStyle w:val="IndexLink"/>
              </w:rPr>
              <w:t>20</w:t>
            </w:r>
            <w:r>
              <w:rPr>
                <w:rStyle w:val="IndexLink"/>
                <w:rtl w:val="true"/>
              </w:rPr>
              <w:t xml:space="preserve">- </w:t>
            </w:r>
            <w:r>
              <w:rPr>
                <w:rStyle w:val="IndexLink"/>
                <w:rtl w:val="true"/>
              </w:rPr>
              <w:t>وذی</w:t>
            </w:r>
            <w:r>
              <w:rPr>
                <w:rStyle w:val="IndexLink"/>
                <w:rtl w:val="true"/>
              </w:rPr>
              <w:tab/>
            </w:r>
            <w:r>
              <w:rPr>
                <w:rStyle w:val="IndexLink"/>
              </w:rPr>
              <w:t>41</w:t>
            </w:r>
          </w:hyperlink>
        </w:p>
        <w:p>
          <w:pPr>
            <w:pStyle w:val="Contents3"/>
            <w:tabs>
              <w:tab w:val="clear" w:pos="8459"/>
              <w:tab w:val="right" w:pos="9026" w:leader="dot"/>
            </w:tabs>
            <w:rPr/>
          </w:pPr>
          <w:hyperlink w:anchor="__RefHeading___Toc827648_211673320">
            <w:r>
              <w:rPr>
                <w:webHidden/>
                <w:rStyle w:val="IndexLink"/>
              </w:rPr>
              <w:t>21</w:t>
            </w:r>
            <w:r>
              <w:rPr>
                <w:rStyle w:val="IndexLink"/>
                <w:rtl w:val="true"/>
              </w:rPr>
              <w:t xml:space="preserve">- </w:t>
            </w:r>
            <w:r>
              <w:rPr>
                <w:rStyle w:val="IndexLink"/>
                <w:rtl w:val="true"/>
              </w:rPr>
              <w:t>وصل به سکون</w:t>
            </w:r>
            <w:r>
              <w:rPr>
                <w:rStyle w:val="IndexLink"/>
                <w:rtl w:val="true"/>
              </w:rPr>
              <w:tab/>
            </w:r>
            <w:r>
              <w:rPr>
                <w:rStyle w:val="IndexLink"/>
              </w:rPr>
              <w:t>41</w:t>
            </w:r>
          </w:hyperlink>
        </w:p>
        <w:p>
          <w:pPr>
            <w:pStyle w:val="Contents3"/>
            <w:tabs>
              <w:tab w:val="clear" w:pos="8459"/>
              <w:tab w:val="right" w:pos="9026" w:leader="dot"/>
            </w:tabs>
            <w:rPr/>
          </w:pPr>
          <w:hyperlink w:anchor="__RefHeading___Toc827650_211673320">
            <w:r>
              <w:rPr>
                <w:webHidden/>
                <w:rStyle w:val="IndexLink"/>
              </w:rPr>
              <w:t>22</w:t>
            </w:r>
            <w:r>
              <w:rPr>
                <w:rStyle w:val="IndexLink"/>
                <w:rtl w:val="true"/>
              </w:rPr>
              <w:t xml:space="preserve">- </w:t>
            </w:r>
            <w:r>
              <w:rPr>
                <w:rStyle w:val="IndexLink"/>
                <w:rtl w:val="true"/>
              </w:rPr>
              <w:t>وصی</w:t>
            </w:r>
            <w:r>
              <w:rPr>
                <w:rStyle w:val="IndexLink"/>
                <w:rtl w:val="true"/>
              </w:rPr>
              <w:tab/>
            </w:r>
            <w:r>
              <w:rPr>
                <w:rStyle w:val="IndexLink"/>
              </w:rPr>
              <w:t>41</w:t>
            </w:r>
          </w:hyperlink>
        </w:p>
        <w:p>
          <w:pPr>
            <w:pStyle w:val="Contents3"/>
            <w:tabs>
              <w:tab w:val="clear" w:pos="8459"/>
              <w:tab w:val="right" w:pos="9026" w:leader="dot"/>
            </w:tabs>
            <w:rPr/>
          </w:pPr>
          <w:hyperlink w:anchor="__RefHeading___Toc827652_211673320">
            <w:r>
              <w:rPr>
                <w:webHidden/>
                <w:rStyle w:val="IndexLink"/>
              </w:rPr>
              <w:t>23</w:t>
            </w:r>
            <w:r>
              <w:rPr>
                <w:rStyle w:val="IndexLink"/>
                <w:rtl w:val="true"/>
              </w:rPr>
              <w:t xml:space="preserve">- </w:t>
            </w:r>
            <w:r>
              <w:rPr>
                <w:rStyle w:val="IndexLink"/>
                <w:rtl w:val="true"/>
              </w:rPr>
              <w:t>وصیت</w:t>
            </w:r>
            <w:r>
              <w:rPr>
                <w:rStyle w:val="IndexLink"/>
                <w:rtl w:val="true"/>
              </w:rPr>
              <w:tab/>
            </w:r>
            <w:r>
              <w:rPr>
                <w:rStyle w:val="IndexLink"/>
              </w:rPr>
              <w:t>41</w:t>
            </w:r>
          </w:hyperlink>
        </w:p>
        <w:p>
          <w:pPr>
            <w:pStyle w:val="Contents3"/>
            <w:tabs>
              <w:tab w:val="clear" w:pos="8459"/>
              <w:tab w:val="right" w:pos="9026" w:leader="dot"/>
            </w:tabs>
            <w:rPr/>
          </w:pPr>
          <w:hyperlink w:anchor="__RefHeading___Toc827654_211673320">
            <w:r>
              <w:rPr>
                <w:webHidden/>
                <w:rStyle w:val="IndexLink"/>
              </w:rPr>
              <w:t>24</w:t>
            </w:r>
            <w:r>
              <w:rPr>
                <w:rStyle w:val="IndexLink"/>
                <w:rtl w:val="true"/>
              </w:rPr>
              <w:t xml:space="preserve">- </w:t>
            </w:r>
            <w:r>
              <w:rPr>
                <w:rStyle w:val="IndexLink"/>
                <w:rtl w:val="true"/>
              </w:rPr>
              <w:t>وضوء</w:t>
            </w:r>
            <w:r>
              <w:rPr>
                <w:rStyle w:val="IndexLink"/>
                <w:rtl w:val="true"/>
              </w:rPr>
              <w:tab/>
            </w:r>
            <w:r>
              <w:rPr>
                <w:rStyle w:val="IndexLink"/>
              </w:rPr>
              <w:t>41</w:t>
            </w:r>
          </w:hyperlink>
        </w:p>
        <w:p>
          <w:pPr>
            <w:pStyle w:val="Contents3"/>
            <w:tabs>
              <w:tab w:val="clear" w:pos="8459"/>
              <w:tab w:val="right" w:pos="9026" w:leader="dot"/>
            </w:tabs>
            <w:rPr/>
          </w:pPr>
          <w:hyperlink w:anchor="__RefHeading___Toc827656_211673320">
            <w:r>
              <w:rPr>
                <w:webHidden/>
                <w:rStyle w:val="IndexLink"/>
              </w:rPr>
              <w:t>25</w:t>
            </w:r>
            <w:r>
              <w:rPr>
                <w:rStyle w:val="IndexLink"/>
                <w:rtl w:val="true"/>
              </w:rPr>
              <w:t xml:space="preserve">- </w:t>
            </w:r>
            <w:r>
              <w:rPr>
                <w:rStyle w:val="IndexLink"/>
                <w:rtl w:val="true"/>
              </w:rPr>
              <w:t>وضوء ارتماسی</w:t>
            </w:r>
            <w:r>
              <w:rPr>
                <w:rStyle w:val="IndexLink"/>
                <w:rtl w:val="true"/>
              </w:rPr>
              <w:tab/>
            </w:r>
            <w:r>
              <w:rPr>
                <w:rStyle w:val="IndexLink"/>
              </w:rPr>
              <w:t>41</w:t>
            </w:r>
          </w:hyperlink>
        </w:p>
        <w:p>
          <w:pPr>
            <w:pStyle w:val="Contents3"/>
            <w:tabs>
              <w:tab w:val="clear" w:pos="8459"/>
              <w:tab w:val="right" w:pos="9026" w:leader="dot"/>
            </w:tabs>
            <w:rPr/>
          </w:pPr>
          <w:hyperlink w:anchor="__RefHeading___Toc827658_211673320">
            <w:r>
              <w:rPr>
                <w:webHidden/>
                <w:rStyle w:val="IndexLink"/>
              </w:rPr>
              <w:t>26</w:t>
            </w:r>
            <w:r>
              <w:rPr>
                <w:rStyle w:val="IndexLink"/>
                <w:rtl w:val="true"/>
              </w:rPr>
              <w:t xml:space="preserve">- </w:t>
            </w:r>
            <w:r>
              <w:rPr>
                <w:rStyle w:val="IndexLink"/>
                <w:rtl w:val="true"/>
              </w:rPr>
              <w:t>وضوء ترتیبی</w:t>
            </w:r>
            <w:r>
              <w:rPr>
                <w:rStyle w:val="IndexLink"/>
                <w:rtl w:val="true"/>
              </w:rPr>
              <w:tab/>
            </w:r>
            <w:r>
              <w:rPr>
                <w:rStyle w:val="IndexLink"/>
              </w:rPr>
              <w:t>41</w:t>
            </w:r>
          </w:hyperlink>
        </w:p>
        <w:p>
          <w:pPr>
            <w:pStyle w:val="Contents3"/>
            <w:tabs>
              <w:tab w:val="clear" w:pos="8459"/>
              <w:tab w:val="right" w:pos="9026" w:leader="dot"/>
            </w:tabs>
            <w:rPr/>
          </w:pPr>
          <w:hyperlink w:anchor="__RefHeading___Toc827660_211673320">
            <w:r>
              <w:rPr>
                <w:webHidden/>
                <w:rStyle w:val="IndexLink"/>
              </w:rPr>
              <w:t>27</w:t>
            </w:r>
            <w:r>
              <w:rPr>
                <w:rStyle w:val="IndexLink"/>
                <w:rtl w:val="true"/>
              </w:rPr>
              <w:t xml:space="preserve">- </w:t>
            </w:r>
            <w:r>
              <w:rPr>
                <w:rStyle w:val="IndexLink"/>
                <w:rtl w:val="true"/>
              </w:rPr>
              <w:t>وضوء جبیره</w:t>
            </w:r>
            <w:r>
              <w:rPr>
                <w:rStyle w:val="IndexLink"/>
                <w:rtl w:val="true"/>
              </w:rPr>
              <w:tab/>
            </w:r>
            <w:r>
              <w:rPr>
                <w:rStyle w:val="IndexLink"/>
              </w:rPr>
              <w:t>41</w:t>
            </w:r>
          </w:hyperlink>
        </w:p>
        <w:p>
          <w:pPr>
            <w:pStyle w:val="Contents3"/>
            <w:tabs>
              <w:tab w:val="clear" w:pos="8459"/>
              <w:tab w:val="right" w:pos="9026" w:leader="dot"/>
            </w:tabs>
            <w:rPr/>
          </w:pPr>
          <w:hyperlink w:anchor="__RefHeading___Toc827662_211673320">
            <w:r>
              <w:rPr>
                <w:webHidden/>
                <w:rStyle w:val="IndexLink"/>
              </w:rPr>
              <w:t>28</w:t>
            </w:r>
            <w:r>
              <w:rPr>
                <w:rStyle w:val="IndexLink"/>
                <w:rtl w:val="true"/>
              </w:rPr>
              <w:t xml:space="preserve">- </w:t>
            </w:r>
            <w:r>
              <w:rPr>
                <w:rStyle w:val="IndexLink"/>
                <w:rtl w:val="true"/>
              </w:rPr>
              <w:t>وطن</w:t>
            </w:r>
            <w:r>
              <w:rPr>
                <w:rStyle w:val="IndexLink"/>
                <w:rtl w:val="true"/>
              </w:rPr>
              <w:tab/>
            </w:r>
            <w:r>
              <w:rPr>
                <w:rStyle w:val="IndexLink"/>
              </w:rPr>
              <w:t>42</w:t>
            </w:r>
          </w:hyperlink>
        </w:p>
        <w:p>
          <w:pPr>
            <w:pStyle w:val="Contents3"/>
            <w:tabs>
              <w:tab w:val="clear" w:pos="8459"/>
              <w:tab w:val="right" w:pos="9026" w:leader="dot"/>
            </w:tabs>
            <w:rPr/>
          </w:pPr>
          <w:hyperlink w:anchor="__RefHeading___Toc827664_211673320">
            <w:r>
              <w:rPr>
                <w:webHidden/>
                <w:rStyle w:val="IndexLink"/>
              </w:rPr>
              <w:t>29</w:t>
            </w:r>
            <w:r>
              <w:rPr>
                <w:rStyle w:val="IndexLink"/>
                <w:rtl w:val="true"/>
              </w:rPr>
              <w:t xml:space="preserve">- </w:t>
            </w:r>
            <w:r>
              <w:rPr>
                <w:rStyle w:val="IndexLink"/>
                <w:rtl w:val="true"/>
              </w:rPr>
              <w:t>وطی</w:t>
            </w:r>
            <w:r>
              <w:rPr>
                <w:rStyle w:val="IndexLink"/>
                <w:rtl w:val="true"/>
              </w:rPr>
              <w:tab/>
            </w:r>
            <w:r>
              <w:rPr>
                <w:rStyle w:val="IndexLink"/>
              </w:rPr>
              <w:t>42</w:t>
            </w:r>
          </w:hyperlink>
        </w:p>
        <w:p>
          <w:pPr>
            <w:pStyle w:val="Contents3"/>
            <w:tabs>
              <w:tab w:val="clear" w:pos="8459"/>
              <w:tab w:val="right" w:pos="9026" w:leader="dot"/>
            </w:tabs>
            <w:rPr/>
          </w:pPr>
          <w:hyperlink w:anchor="__RefHeading___Toc827666_211673320">
            <w:r>
              <w:rPr>
                <w:webHidden/>
                <w:rStyle w:val="IndexLink"/>
              </w:rPr>
              <w:t>30</w:t>
            </w:r>
            <w:r>
              <w:rPr>
                <w:rStyle w:val="IndexLink"/>
                <w:rtl w:val="true"/>
              </w:rPr>
              <w:t xml:space="preserve">- </w:t>
            </w:r>
            <w:r>
              <w:rPr>
                <w:rStyle w:val="IndexLink"/>
                <w:rtl w:val="true"/>
              </w:rPr>
              <w:t>وقف</w:t>
            </w:r>
            <w:r>
              <w:rPr>
                <w:rStyle w:val="IndexLink"/>
                <w:rtl w:val="true"/>
              </w:rPr>
              <w:tab/>
            </w:r>
            <w:r>
              <w:rPr>
                <w:rStyle w:val="IndexLink"/>
              </w:rPr>
              <w:t>42</w:t>
            </w:r>
          </w:hyperlink>
        </w:p>
        <w:p>
          <w:pPr>
            <w:pStyle w:val="Contents3"/>
            <w:tabs>
              <w:tab w:val="clear" w:pos="8459"/>
              <w:tab w:val="right" w:pos="9026" w:leader="dot"/>
            </w:tabs>
            <w:rPr/>
          </w:pPr>
          <w:hyperlink w:anchor="__RefHeading___Toc827668_211673320">
            <w:r>
              <w:rPr>
                <w:webHidden/>
                <w:rStyle w:val="IndexLink"/>
              </w:rPr>
              <w:t>31</w:t>
            </w:r>
            <w:r>
              <w:rPr>
                <w:rStyle w:val="IndexLink"/>
                <w:rtl w:val="true"/>
              </w:rPr>
              <w:t xml:space="preserve">- </w:t>
            </w:r>
            <w:r>
              <w:rPr>
                <w:rStyle w:val="IndexLink"/>
                <w:rtl w:val="true"/>
              </w:rPr>
              <w:t>وقف به حرکت</w:t>
            </w:r>
            <w:r>
              <w:rPr>
                <w:rStyle w:val="IndexLink"/>
                <w:rtl w:val="true"/>
              </w:rPr>
              <w:tab/>
            </w:r>
            <w:r>
              <w:rPr>
                <w:rStyle w:val="IndexLink"/>
              </w:rPr>
              <w:t>42</w:t>
            </w:r>
          </w:hyperlink>
        </w:p>
        <w:p>
          <w:pPr>
            <w:pStyle w:val="Contents3"/>
            <w:tabs>
              <w:tab w:val="clear" w:pos="8459"/>
              <w:tab w:val="right" w:pos="9026" w:leader="dot"/>
            </w:tabs>
            <w:rPr/>
          </w:pPr>
          <w:hyperlink w:anchor="__RefHeading___Toc827670_211673320">
            <w:r>
              <w:rPr>
                <w:webHidden/>
                <w:rStyle w:val="IndexLink"/>
              </w:rPr>
              <w:t>32</w:t>
            </w:r>
            <w:r>
              <w:rPr>
                <w:rStyle w:val="IndexLink"/>
                <w:rtl w:val="true"/>
              </w:rPr>
              <w:t xml:space="preserve">- </w:t>
            </w:r>
            <w:r>
              <w:rPr>
                <w:rStyle w:val="IndexLink"/>
                <w:rtl w:val="true"/>
              </w:rPr>
              <w:t>وکالت</w:t>
            </w:r>
            <w:r>
              <w:rPr>
                <w:rStyle w:val="IndexLink"/>
                <w:rtl w:val="true"/>
              </w:rPr>
              <w:tab/>
            </w:r>
            <w:r>
              <w:rPr>
                <w:rStyle w:val="IndexLink"/>
              </w:rPr>
              <w:t>42</w:t>
            </w:r>
          </w:hyperlink>
        </w:p>
        <w:p>
          <w:pPr>
            <w:pStyle w:val="Contents3"/>
            <w:tabs>
              <w:tab w:val="clear" w:pos="8459"/>
              <w:tab w:val="right" w:pos="9026" w:leader="dot"/>
            </w:tabs>
            <w:rPr/>
          </w:pPr>
          <w:hyperlink w:anchor="__RefHeading___Toc827672_211673320">
            <w:r>
              <w:rPr>
                <w:webHidden/>
                <w:rStyle w:val="IndexLink"/>
              </w:rPr>
              <w:t>33</w:t>
            </w:r>
            <w:r>
              <w:rPr>
                <w:rStyle w:val="IndexLink"/>
                <w:rtl w:val="true"/>
              </w:rPr>
              <w:t xml:space="preserve">- </w:t>
            </w:r>
            <w:r>
              <w:rPr>
                <w:rStyle w:val="IndexLink"/>
                <w:rtl w:val="true"/>
              </w:rPr>
              <w:t>وکیل</w:t>
            </w:r>
            <w:r>
              <w:rPr>
                <w:rStyle w:val="IndexLink"/>
                <w:rtl w:val="true"/>
              </w:rPr>
              <w:tab/>
            </w:r>
            <w:r>
              <w:rPr>
                <w:rStyle w:val="IndexLink"/>
              </w:rPr>
              <w:t>42</w:t>
            </w:r>
          </w:hyperlink>
        </w:p>
        <w:p>
          <w:pPr>
            <w:pStyle w:val="Contents3"/>
            <w:tabs>
              <w:tab w:val="clear" w:pos="8459"/>
              <w:tab w:val="right" w:pos="9026" w:leader="dot"/>
            </w:tabs>
            <w:rPr/>
          </w:pPr>
          <w:hyperlink w:anchor="__RefHeading___Toc827674_211673320">
            <w:r>
              <w:rPr>
                <w:webHidden/>
                <w:rStyle w:val="IndexLink"/>
              </w:rPr>
              <w:t>34</w:t>
            </w:r>
            <w:r>
              <w:rPr>
                <w:rStyle w:val="IndexLink"/>
                <w:rtl w:val="true"/>
              </w:rPr>
              <w:t xml:space="preserve">- </w:t>
            </w:r>
            <w:r>
              <w:rPr>
                <w:rStyle w:val="IndexLink"/>
                <w:rtl w:val="true"/>
              </w:rPr>
              <w:t>ولایت</w:t>
            </w:r>
            <w:r>
              <w:rPr>
                <w:rStyle w:val="IndexLink"/>
                <w:rtl w:val="true"/>
              </w:rPr>
              <w:tab/>
            </w:r>
            <w:r>
              <w:rPr>
                <w:rStyle w:val="IndexLink"/>
              </w:rPr>
              <w:t>42</w:t>
            </w:r>
          </w:hyperlink>
        </w:p>
        <w:p>
          <w:pPr>
            <w:pStyle w:val="Contents3"/>
            <w:tabs>
              <w:tab w:val="clear" w:pos="8459"/>
              <w:tab w:val="right" w:pos="9026" w:leader="dot"/>
            </w:tabs>
            <w:rPr/>
          </w:pPr>
          <w:hyperlink w:anchor="__RefHeading___Toc827676_211673320">
            <w:r>
              <w:rPr>
                <w:webHidden/>
                <w:rStyle w:val="IndexLink"/>
              </w:rPr>
              <w:t>35</w:t>
            </w:r>
            <w:r>
              <w:rPr>
                <w:rStyle w:val="IndexLink"/>
                <w:rtl w:val="true"/>
              </w:rPr>
              <w:t xml:space="preserve">- </w:t>
            </w:r>
            <w:r>
              <w:rPr>
                <w:rStyle w:val="IndexLink"/>
                <w:rtl w:val="true"/>
              </w:rPr>
              <w:t>ولی</w:t>
            </w:r>
            <w:r>
              <w:rPr>
                <w:rStyle w:val="IndexLink"/>
                <w:rtl w:val="true"/>
              </w:rPr>
              <w:tab/>
            </w:r>
            <w:r>
              <w:rPr>
                <w:rStyle w:val="IndexLink"/>
              </w:rPr>
              <w:t>42</w:t>
            </w:r>
          </w:hyperlink>
        </w:p>
        <w:p>
          <w:pPr>
            <w:pStyle w:val="Contents2"/>
            <w:tabs>
              <w:tab w:val="clear" w:pos="8743"/>
              <w:tab w:val="right" w:pos="9026" w:leader="dot"/>
            </w:tabs>
            <w:rPr/>
          </w:pPr>
          <w:hyperlink w:anchor="__RefHeading___Toc827678_211673320">
            <w:r>
              <w:rPr>
                <w:webHidden/>
                <w:rStyle w:val="IndexLink"/>
                <w:rtl w:val="true"/>
              </w:rPr>
              <w:t>ه</w:t>
            </w:r>
            <w:r>
              <w:rPr>
                <w:rStyle w:val="IndexLink"/>
                <w:rtl w:val="true"/>
              </w:rPr>
              <w:tab/>
            </w:r>
            <w:r>
              <w:rPr>
                <w:rStyle w:val="IndexLink"/>
              </w:rPr>
              <w:t>42</w:t>
            </w:r>
          </w:hyperlink>
        </w:p>
        <w:p>
          <w:pPr>
            <w:pStyle w:val="Contents3"/>
            <w:tabs>
              <w:tab w:val="clear" w:pos="8459"/>
              <w:tab w:val="right" w:pos="9026" w:leader="dot"/>
            </w:tabs>
            <w:rPr/>
          </w:pPr>
          <w:hyperlink w:anchor="__RefHeading___Toc827680_211673320">
            <w:r>
              <w:rPr>
                <w:webHidden/>
                <w:rStyle w:val="IndexLink"/>
              </w:rPr>
              <w:t>36</w:t>
            </w:r>
            <w:r>
              <w:rPr>
                <w:rStyle w:val="IndexLink"/>
                <w:rtl w:val="true"/>
              </w:rPr>
              <w:t xml:space="preserve">- </w:t>
            </w:r>
            <w:r>
              <w:rPr>
                <w:rStyle w:val="IndexLink"/>
                <w:rtl w:val="true"/>
              </w:rPr>
              <w:t>هبه</w:t>
            </w:r>
            <w:r>
              <w:rPr>
                <w:rStyle w:val="IndexLink"/>
                <w:rtl w:val="true"/>
              </w:rPr>
              <w:tab/>
            </w:r>
            <w:r>
              <w:rPr>
                <w:rStyle w:val="IndexLink"/>
              </w:rPr>
              <w:t>42</w:t>
            </w:r>
          </w:hyperlink>
        </w:p>
        <w:p>
          <w:pPr>
            <w:pStyle w:val="Contents3"/>
            <w:tabs>
              <w:tab w:val="clear" w:pos="8459"/>
              <w:tab w:val="right" w:pos="9026" w:leader="dot"/>
            </w:tabs>
            <w:rPr/>
          </w:pPr>
          <w:hyperlink w:anchor="__RefHeading___Toc827682_211673320">
            <w:r>
              <w:rPr>
                <w:webHidden/>
                <w:rStyle w:val="IndexLink"/>
              </w:rPr>
              <w:t>37</w:t>
            </w:r>
            <w:r>
              <w:rPr>
                <w:rStyle w:val="IndexLink"/>
                <w:rtl w:val="true"/>
              </w:rPr>
              <w:t xml:space="preserve">- </w:t>
            </w:r>
            <w:r>
              <w:rPr>
                <w:rStyle w:val="IndexLink"/>
                <w:rtl w:val="true"/>
              </w:rPr>
              <w:t>هدم</w:t>
            </w:r>
            <w:r>
              <w:rPr>
                <w:rStyle w:val="IndexLink"/>
                <w:rtl w:val="true"/>
              </w:rPr>
              <w:tab/>
            </w:r>
            <w:r>
              <w:rPr>
                <w:rStyle w:val="IndexLink"/>
              </w:rPr>
              <w:t>42</w:t>
            </w:r>
          </w:hyperlink>
        </w:p>
        <w:p>
          <w:pPr>
            <w:pStyle w:val="Contents3"/>
            <w:tabs>
              <w:tab w:val="clear" w:pos="8459"/>
              <w:tab w:val="right" w:pos="9026" w:leader="dot"/>
            </w:tabs>
            <w:rPr/>
          </w:pPr>
          <w:hyperlink w:anchor="__RefHeading___Toc827684_211673320">
            <w:r>
              <w:rPr>
                <w:webHidden/>
                <w:rStyle w:val="IndexLink"/>
              </w:rPr>
              <w:t>38</w:t>
            </w:r>
            <w:r>
              <w:rPr>
                <w:rStyle w:val="IndexLink"/>
                <w:rtl w:val="true"/>
              </w:rPr>
              <w:t xml:space="preserve">- </w:t>
            </w:r>
            <w:r>
              <w:rPr>
                <w:rStyle w:val="IndexLink"/>
                <w:rtl w:val="true"/>
              </w:rPr>
              <w:t>هدیه</w:t>
            </w:r>
            <w:r>
              <w:rPr>
                <w:rStyle w:val="IndexLink"/>
                <w:rtl w:val="true"/>
              </w:rPr>
              <w:tab/>
            </w:r>
            <w:r>
              <w:rPr>
                <w:rStyle w:val="IndexLink"/>
              </w:rPr>
              <w:t>42</w:t>
            </w:r>
          </w:hyperlink>
        </w:p>
        <w:p>
          <w:pPr>
            <w:pStyle w:val="Contents2"/>
            <w:tabs>
              <w:tab w:val="clear" w:pos="8743"/>
              <w:tab w:val="right" w:pos="9026" w:leader="dot"/>
            </w:tabs>
            <w:rPr/>
          </w:pPr>
          <w:hyperlink w:anchor="__RefHeading___Toc827686_211673320">
            <w:r>
              <w:rPr>
                <w:webHidden/>
                <w:rStyle w:val="IndexLink"/>
                <w:rtl w:val="true"/>
              </w:rPr>
              <w:t>ی</w:t>
            </w:r>
            <w:r>
              <w:rPr>
                <w:rStyle w:val="IndexLink"/>
                <w:rtl w:val="true"/>
              </w:rPr>
              <w:tab/>
            </w:r>
            <w:r>
              <w:rPr>
                <w:rStyle w:val="IndexLink"/>
              </w:rPr>
              <w:t>42</w:t>
            </w:r>
          </w:hyperlink>
        </w:p>
        <w:p>
          <w:pPr>
            <w:pStyle w:val="Contents3"/>
            <w:tabs>
              <w:tab w:val="clear" w:pos="8459"/>
              <w:tab w:val="right" w:pos="9026" w:leader="dot"/>
            </w:tabs>
            <w:rPr/>
          </w:pPr>
          <w:hyperlink w:anchor="__RefHeading___Toc827688_211673320">
            <w:r>
              <w:rPr>
                <w:webHidden/>
                <w:rStyle w:val="IndexLink"/>
              </w:rPr>
              <w:t>39</w:t>
            </w:r>
            <w:r>
              <w:rPr>
                <w:rStyle w:val="IndexLink"/>
                <w:rtl w:val="true"/>
              </w:rPr>
              <w:t xml:space="preserve">- </w:t>
            </w:r>
            <w:r>
              <w:rPr>
                <w:rStyle w:val="IndexLink"/>
                <w:rtl w:val="true"/>
              </w:rPr>
              <w:t>یائسه</w:t>
            </w:r>
            <w:r>
              <w:rPr>
                <w:rStyle w:val="IndexLink"/>
                <w:rtl w:val="true"/>
              </w:rPr>
              <w:tab/>
            </w:r>
            <w:r>
              <w:rPr>
                <w:rStyle w:val="IndexLink"/>
              </w:rPr>
              <w:t>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_937"/>
      <w:bookmarkStart w:id="1" w:name="pg112_937"/>
      <w:bookmarkEnd w:id="1"/>
    </w:p>
    <w:p>
      <w:pPr>
        <w:pStyle w:val="Heading2"/>
        <w:numPr>
          <w:ilvl w:val="1"/>
          <w:numId w:val="1"/>
        </w:numPr>
        <w:rPr/>
      </w:pPr>
      <w:bookmarkStart w:id="2" w:name="pg112_937"/>
      <w:bookmarkStart w:id="3" w:name="__RefHeading___Toc82687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اصطلاحات فقهی در رساله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Heading2"/>
        <w:numPr>
          <w:ilvl w:val="1"/>
          <w:numId w:val="1"/>
        </w:numPr>
        <w:rPr/>
      </w:pPr>
      <w:bookmarkStart w:id="5" w:name="__RefHeading___Toc826872_211673320"/>
      <w:bookmarkStart w:id="6" w:name="_Toc2"/>
      <w:bookmarkEnd w:id="5"/>
      <w:r>
        <w:rPr>
          <w:rtl w:val="true"/>
        </w:rPr>
        <w:t>الف</w:t>
      </w:r>
      <w:bookmarkEnd w:id="6"/>
    </w:p>
    <w:p>
      <w:pPr>
        <w:pStyle w:val="Heading3"/>
        <w:numPr>
          <w:ilvl w:val="2"/>
          <w:numId w:val="1"/>
        </w:numPr>
        <w:rPr/>
      </w:pPr>
      <w:bookmarkStart w:id="7" w:name="__RefHeading___Toc826874_211673320"/>
      <w:bookmarkStart w:id="8" w:name="_Toc3"/>
      <w:bookmarkEnd w:id="7"/>
      <w:r>
        <w:rPr/>
        <w:t>1</w:t>
      </w:r>
      <w:r>
        <w:rPr>
          <w:rtl w:val="true"/>
        </w:rPr>
        <w:t xml:space="preserve">- </w:t>
      </w:r>
      <w:r>
        <w:rPr>
          <w:rtl w:val="true"/>
        </w:rPr>
        <w:t>آب جاری</w:t>
      </w:r>
      <w:bookmarkEnd w:id="8"/>
    </w:p>
    <w:p>
      <w:pPr>
        <w:pStyle w:val="BookText"/>
        <w:rPr/>
      </w:pPr>
      <w:r>
        <w:rPr>
          <w:rFonts w:ascii="IRNazanin" w:hAnsi="IRNazanin" w:eastAsia="IRNazanin"/>
          <w:color w:val="111111"/>
          <w:sz w:val="28"/>
          <w:sz w:val="28"/>
          <w:szCs w:val="28"/>
          <w:rtl w:val="true"/>
          <w:lang w:bidi="fa-IR"/>
        </w:rPr>
        <w:t>آبی است که از زمین بجوشد و جریان داشته باشد مانند آب چشمه وقنات</w:t>
      </w:r>
    </w:p>
    <w:p>
      <w:pPr>
        <w:pStyle w:val="Heading3"/>
        <w:numPr>
          <w:ilvl w:val="2"/>
          <w:numId w:val="1"/>
        </w:numPr>
        <w:rPr/>
      </w:pPr>
      <w:bookmarkStart w:id="9" w:name="__RefHeading___Toc826876_211673320"/>
      <w:bookmarkStart w:id="10" w:name="_Toc4"/>
      <w:bookmarkEnd w:id="9"/>
      <w:r>
        <w:rPr/>
        <w:t>2</w:t>
      </w:r>
      <w:r>
        <w:rPr>
          <w:rtl w:val="true"/>
        </w:rPr>
        <w:t xml:space="preserve">- </w:t>
      </w:r>
      <w:r>
        <w:rPr>
          <w:rtl w:val="true"/>
        </w:rPr>
        <w:t>آب قلیل</w:t>
      </w:r>
      <w:bookmarkEnd w:id="10"/>
    </w:p>
    <w:p>
      <w:pPr>
        <w:pStyle w:val="BookText"/>
        <w:rPr/>
      </w:pPr>
      <w:r>
        <w:rPr>
          <w:rFonts w:ascii="IRNazanin" w:hAnsi="IRNazanin" w:eastAsia="IRNazanin"/>
          <w:color w:val="111111"/>
          <w:sz w:val="28"/>
          <w:sz w:val="28"/>
          <w:szCs w:val="28"/>
          <w:rtl w:val="true"/>
          <w:lang w:bidi="fa-IR"/>
        </w:rPr>
        <w:t>آبی است که از کر کمتر باشد و از زمین هم نجوشد</w:t>
      </w:r>
    </w:p>
    <w:p>
      <w:pPr>
        <w:pStyle w:val="Heading3"/>
        <w:numPr>
          <w:ilvl w:val="2"/>
          <w:numId w:val="1"/>
        </w:numPr>
        <w:rPr/>
      </w:pPr>
      <w:bookmarkStart w:id="11" w:name="__RefHeading___Toc826878_211673320"/>
      <w:bookmarkStart w:id="12" w:name="_Toc5"/>
      <w:bookmarkEnd w:id="11"/>
      <w:r>
        <w:rPr>
          <w:rtl w:val="true"/>
        </w:rPr>
        <w:t xml:space="preserve">- </w:t>
      </w:r>
      <w:r>
        <w:rPr>
          <w:rtl w:val="true"/>
        </w:rPr>
        <w:t>آب کر</w:t>
      </w:r>
      <w:bookmarkEnd w:id="12"/>
    </w:p>
    <w:p>
      <w:pPr>
        <w:pStyle w:val="BookText"/>
        <w:rPr/>
      </w:pPr>
      <w:r>
        <w:rPr>
          <w:rFonts w:ascii="IRNazanin" w:hAnsi="IRNazanin" w:eastAsia="IRNazanin"/>
          <w:color w:val="111111"/>
          <w:sz w:val="28"/>
          <w:sz w:val="28"/>
          <w:szCs w:val="28"/>
          <w:rtl w:val="true"/>
          <w:lang w:bidi="fa-IR"/>
        </w:rPr>
        <w:t xml:space="preserve">رجوع کنید به مساءله </w:t>
      </w:r>
      <w:r>
        <w:rPr>
          <w:rFonts w:eastAsia="IRNazanin" w:cs="IRNazanin"/>
          <w:color w:val="111111"/>
          <w:sz w:val="28"/>
          <w:szCs w:val="28"/>
          <w:lang w:bidi="fa-IR"/>
        </w:rPr>
        <w:t>61</w:t>
      </w:r>
    </w:p>
    <w:p>
      <w:pPr>
        <w:pStyle w:val="Heading3"/>
        <w:numPr>
          <w:ilvl w:val="2"/>
          <w:numId w:val="1"/>
        </w:numPr>
        <w:rPr/>
      </w:pPr>
      <w:bookmarkStart w:id="13" w:name="__RefHeading___Toc826880_211673320"/>
      <w:bookmarkStart w:id="14" w:name="_Toc6"/>
      <w:bookmarkEnd w:id="13"/>
      <w:r>
        <w:rPr/>
        <w:t>4</w:t>
      </w:r>
      <w:r>
        <w:rPr>
          <w:rtl w:val="true"/>
        </w:rPr>
        <w:t xml:space="preserve">- </w:t>
      </w:r>
      <w:r>
        <w:rPr>
          <w:rtl w:val="true"/>
        </w:rPr>
        <w:t>آب مضاف</w:t>
      </w:r>
      <w:bookmarkEnd w:id="14"/>
    </w:p>
    <w:p>
      <w:pPr>
        <w:pStyle w:val="BookText"/>
        <w:rPr/>
      </w:pPr>
      <w:r>
        <w:rPr>
          <w:rFonts w:ascii="IRNazanin" w:hAnsi="IRNazanin" w:eastAsia="IRNazanin"/>
          <w:color w:val="111111"/>
          <w:sz w:val="28"/>
          <w:sz w:val="28"/>
          <w:szCs w:val="28"/>
          <w:rtl w:val="true"/>
          <w:lang w:bidi="fa-IR"/>
        </w:rPr>
        <w:t xml:space="preserve">آبی است که از چیزی گرفته شده مانند گلاب یا با چیزی دیگر به طوری مخلوط شده که به آن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مانندشربت</w:t>
      </w:r>
    </w:p>
    <w:p>
      <w:pPr>
        <w:pStyle w:val="Heading3"/>
        <w:numPr>
          <w:ilvl w:val="2"/>
          <w:numId w:val="1"/>
        </w:numPr>
        <w:rPr/>
      </w:pPr>
      <w:bookmarkStart w:id="15" w:name="__RefHeading___Toc826882_211673320"/>
      <w:bookmarkStart w:id="16" w:name="_Toc7"/>
      <w:bookmarkEnd w:id="15"/>
      <w:r>
        <w:rPr/>
        <w:t>5</w:t>
      </w:r>
      <w:r>
        <w:rPr>
          <w:rtl w:val="true"/>
        </w:rPr>
        <w:t xml:space="preserve">- </w:t>
      </w:r>
      <w:r>
        <w:rPr>
          <w:rtl w:val="true"/>
        </w:rPr>
        <w:t>آب مطلق</w:t>
      </w:r>
      <w:bookmarkEnd w:id="16"/>
    </w:p>
    <w:p>
      <w:pPr>
        <w:pStyle w:val="BookText"/>
        <w:rPr/>
      </w:pPr>
      <w:r>
        <w:rPr>
          <w:rFonts w:ascii="IRNazanin" w:hAnsi="IRNazanin" w:eastAsia="IRNazanin"/>
          <w:color w:val="111111"/>
          <w:sz w:val="28"/>
          <w:sz w:val="28"/>
          <w:szCs w:val="28"/>
          <w:rtl w:val="true"/>
          <w:lang w:bidi="fa-IR"/>
        </w:rPr>
        <w:t>آبی است که با چیزی مخلوط نباشد و اگر هم هست طوری نباشدکه عرفا به آن آب گفته نشود</w:t>
      </w:r>
    </w:p>
    <w:p>
      <w:pPr>
        <w:pStyle w:val="Heading3"/>
        <w:numPr>
          <w:ilvl w:val="2"/>
          <w:numId w:val="1"/>
        </w:numPr>
        <w:rPr/>
      </w:pPr>
      <w:bookmarkStart w:id="17" w:name="__RefHeading___Toc826884_211673320"/>
      <w:bookmarkStart w:id="18" w:name="_Toc8"/>
      <w:bookmarkEnd w:id="17"/>
      <w:r>
        <w:rPr/>
        <w:t>6</w:t>
      </w:r>
      <w:r>
        <w:rPr>
          <w:rtl w:val="true"/>
        </w:rPr>
        <w:t xml:space="preserve">- </w:t>
      </w:r>
      <w:r>
        <w:rPr>
          <w:rtl w:val="true"/>
        </w:rPr>
        <w:t>آلات لهو</w:t>
      </w:r>
      <w:bookmarkEnd w:id="18"/>
    </w:p>
    <w:p>
      <w:pPr>
        <w:pStyle w:val="BookText"/>
        <w:rPr/>
      </w:pPr>
      <w:r>
        <w:rPr>
          <w:rFonts w:ascii="IRNazanin" w:hAnsi="IRNazanin" w:eastAsia="IRNazanin"/>
          <w:color w:val="111111"/>
          <w:sz w:val="28"/>
          <w:sz w:val="28"/>
          <w:szCs w:val="28"/>
          <w:rtl w:val="true"/>
          <w:lang w:bidi="fa-IR"/>
        </w:rPr>
        <w:t>وسائل عیاشی و خوشگذرانی های نامشروع مانند تار و ساز وغیره</w:t>
      </w:r>
    </w:p>
    <w:p>
      <w:pPr>
        <w:pStyle w:val="Heading3"/>
        <w:numPr>
          <w:ilvl w:val="2"/>
          <w:numId w:val="1"/>
        </w:numPr>
        <w:rPr/>
      </w:pPr>
      <w:bookmarkStart w:id="19" w:name="__RefHeading___Toc826886_211673320"/>
      <w:bookmarkStart w:id="20" w:name="_Toc9"/>
      <w:bookmarkEnd w:id="19"/>
      <w:r>
        <w:rPr/>
        <w:t>7</w:t>
      </w:r>
      <w:r>
        <w:rPr>
          <w:rtl w:val="true"/>
        </w:rPr>
        <w:t xml:space="preserve">- </w:t>
      </w:r>
      <w:r>
        <w:rPr>
          <w:rtl w:val="true"/>
        </w:rPr>
        <w:t>ابن السبیل</w:t>
      </w:r>
      <w:bookmarkEnd w:id="20"/>
    </w:p>
    <w:p>
      <w:pPr>
        <w:pStyle w:val="BookText"/>
        <w:rPr/>
      </w:pPr>
      <w:r>
        <w:rPr>
          <w:rFonts w:ascii="IRNazanin" w:hAnsi="IRNazanin" w:eastAsia="IRNazanin"/>
          <w:color w:val="111111"/>
          <w:sz w:val="28"/>
          <w:sz w:val="28"/>
          <w:szCs w:val="28"/>
          <w:rtl w:val="true"/>
          <w:lang w:bidi="fa-IR"/>
        </w:rPr>
        <w:t>مسافری که در سفر خود درمانده باشد</w:t>
      </w:r>
    </w:p>
    <w:p>
      <w:pPr>
        <w:pStyle w:val="Heading3"/>
        <w:numPr>
          <w:ilvl w:val="2"/>
          <w:numId w:val="1"/>
        </w:numPr>
        <w:rPr/>
      </w:pPr>
      <w:bookmarkStart w:id="21" w:name="__RefHeading___Toc826888_211673320"/>
      <w:bookmarkStart w:id="22" w:name="_Toc10"/>
      <w:bookmarkEnd w:id="21"/>
      <w:r>
        <w:rPr/>
        <w:t>8</w:t>
      </w:r>
      <w:r>
        <w:rPr>
          <w:rtl w:val="true"/>
        </w:rPr>
        <w:t xml:space="preserve">- </w:t>
      </w:r>
      <w:r>
        <w:rPr>
          <w:rtl w:val="true"/>
        </w:rPr>
        <w:t>اتقی</w:t>
      </w:r>
      <w:bookmarkEnd w:id="22"/>
    </w:p>
    <w:p>
      <w:pPr>
        <w:pStyle w:val="BookText"/>
        <w:rPr/>
      </w:pPr>
      <w:r>
        <w:rPr>
          <w:rFonts w:ascii="IRNazanin" w:hAnsi="IRNazanin" w:eastAsia="IRNazanin"/>
          <w:color w:val="111111"/>
          <w:sz w:val="28"/>
          <w:sz w:val="28"/>
          <w:szCs w:val="28"/>
          <w:rtl w:val="true"/>
          <w:lang w:bidi="fa-IR"/>
        </w:rPr>
        <w:t>با تقوی تر</w:t>
      </w:r>
    </w:p>
    <w:p>
      <w:pPr>
        <w:pStyle w:val="Heading3"/>
        <w:numPr>
          <w:ilvl w:val="2"/>
          <w:numId w:val="1"/>
        </w:numPr>
        <w:rPr/>
      </w:pPr>
      <w:bookmarkStart w:id="23" w:name="__RefHeading___Toc826890_211673320"/>
      <w:bookmarkStart w:id="24" w:name="_Toc11"/>
      <w:bookmarkEnd w:id="23"/>
      <w:r>
        <w:rPr/>
        <w:t>9</w:t>
      </w:r>
      <w:r>
        <w:rPr>
          <w:rtl w:val="true"/>
        </w:rPr>
        <w:t xml:space="preserve">- </w:t>
      </w:r>
      <w:r>
        <w:rPr>
          <w:rtl w:val="true"/>
        </w:rPr>
        <w:t>اجاره</w:t>
      </w:r>
      <w:bookmarkEnd w:id="24"/>
    </w:p>
    <w:p>
      <w:pPr>
        <w:pStyle w:val="BookText"/>
        <w:rPr/>
      </w:pPr>
      <w:r>
        <w:rPr>
          <w:rFonts w:ascii="IRNazanin" w:hAnsi="IRNazanin" w:eastAsia="IRNazanin"/>
          <w:color w:val="111111"/>
          <w:sz w:val="28"/>
          <w:sz w:val="28"/>
          <w:szCs w:val="28"/>
          <w:rtl w:val="true"/>
          <w:lang w:bidi="fa-IR"/>
        </w:rPr>
        <w:t>قراردادی است که طی آن منافع مال یا کار کسی در برابر اجرت معین به دیگری واگذار می شود</w:t>
      </w:r>
    </w:p>
    <w:p>
      <w:pPr>
        <w:pStyle w:val="Heading3"/>
        <w:numPr>
          <w:ilvl w:val="2"/>
          <w:numId w:val="1"/>
        </w:numPr>
        <w:rPr/>
      </w:pPr>
      <w:bookmarkStart w:id="25" w:name="__RefHeading___Toc826892_211673320"/>
      <w:bookmarkStart w:id="26" w:name="_Toc12"/>
      <w:bookmarkEnd w:id="25"/>
      <w:r>
        <w:rPr/>
        <w:t>10</w:t>
      </w:r>
      <w:r>
        <w:rPr>
          <w:rtl w:val="true"/>
        </w:rPr>
        <w:t xml:space="preserve">- </w:t>
      </w:r>
      <w:r>
        <w:rPr>
          <w:rtl w:val="true"/>
        </w:rPr>
        <w:t>اجزاء و شرائط</w:t>
      </w:r>
      <w:bookmarkEnd w:id="2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امری که فقدانش به اصل یک چیز لطمه وارد کند جزء آن محسوب می شود و هر امری که فقدان آن صفت یا حالت مطلوب چیزی را تغییردهد شرط آن محسوب می شودمثلا فقدان رکوع و سجودبه دو اصل نمازلطمه می زند ولی فقدان طهارت و حضور قلب ، وصف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نماز را از بین می بردیعنی نماز هست ولی صحیح نیست یا کامل نیست پس رکوع و سجود جزء نماز وضوء شرط صحت نماز و حضور قلب شرط</w:t>
      </w:r>
      <w:bookmarkStart w:id="27" w:name="pg112_938"/>
    </w:p>
    <w:p>
      <w:pPr>
        <w:pStyle w:val="BookText"/>
        <w:rPr/>
      </w:pPr>
      <w:bookmarkEnd w:id="27"/>
      <w:r>
        <w:rPr>
          <w:rFonts w:ascii="IRNazanin" w:hAnsi="IRNazanin" w:eastAsia="IRNazanin"/>
          <w:color w:val="111111"/>
          <w:sz w:val="28"/>
          <w:sz w:val="28"/>
          <w:szCs w:val="28"/>
          <w:rtl w:val="true"/>
          <w:lang w:bidi="fa-IR"/>
        </w:rPr>
        <w:t>کمال آن است</w:t>
      </w:r>
    </w:p>
    <w:p>
      <w:pPr>
        <w:pStyle w:val="Heading3"/>
        <w:numPr>
          <w:ilvl w:val="2"/>
          <w:numId w:val="1"/>
        </w:numPr>
        <w:rPr/>
      </w:pPr>
      <w:bookmarkStart w:id="28" w:name="__RefHeading___Toc826894_211673320"/>
      <w:bookmarkStart w:id="29" w:name="_Toc13"/>
      <w:bookmarkEnd w:id="28"/>
      <w:r>
        <w:rPr/>
        <w:t>11</w:t>
      </w:r>
      <w:r>
        <w:rPr>
          <w:rtl w:val="true"/>
        </w:rPr>
        <w:t xml:space="preserve">- </w:t>
      </w:r>
      <w:r>
        <w:rPr>
          <w:rtl w:val="true"/>
        </w:rPr>
        <w:t>اجیر</w:t>
      </w:r>
      <w:bookmarkEnd w:id="29"/>
    </w:p>
    <w:p>
      <w:pPr>
        <w:pStyle w:val="BookText"/>
        <w:rPr/>
      </w:pPr>
      <w:r>
        <w:rPr>
          <w:rFonts w:ascii="IRNazanin" w:hAnsi="IRNazanin" w:eastAsia="IRNazanin"/>
          <w:color w:val="111111"/>
          <w:sz w:val="28"/>
          <w:sz w:val="28"/>
          <w:szCs w:val="28"/>
          <w:rtl w:val="true"/>
          <w:lang w:bidi="fa-IR"/>
        </w:rPr>
        <w:t>در برابر کاری که انجام می دهد کسی که طبق قرار مشخص اجرت دریافت می کند</w:t>
      </w:r>
    </w:p>
    <w:p>
      <w:pPr>
        <w:pStyle w:val="Heading3"/>
        <w:numPr>
          <w:ilvl w:val="2"/>
          <w:numId w:val="1"/>
        </w:numPr>
        <w:rPr/>
      </w:pPr>
      <w:bookmarkStart w:id="30" w:name="__RefHeading___Toc826896_211673320"/>
      <w:bookmarkStart w:id="31" w:name="_Toc14"/>
      <w:bookmarkEnd w:id="30"/>
      <w:r>
        <w:rPr/>
        <w:t>12</w:t>
      </w:r>
      <w:r>
        <w:rPr>
          <w:rtl w:val="true"/>
        </w:rPr>
        <w:t xml:space="preserve">- </w:t>
      </w:r>
      <w:r>
        <w:rPr>
          <w:rtl w:val="true"/>
        </w:rPr>
        <w:t>احتلام</w:t>
      </w:r>
      <w:bookmarkEnd w:id="31"/>
    </w:p>
    <w:p>
      <w:pPr>
        <w:pStyle w:val="BookText"/>
        <w:rPr/>
      </w:pPr>
      <w:r>
        <w:rPr>
          <w:rFonts w:ascii="IRNazanin" w:hAnsi="IRNazanin" w:eastAsia="IRNazanin"/>
          <w:color w:val="111111"/>
          <w:sz w:val="28"/>
          <w:sz w:val="28"/>
          <w:szCs w:val="28"/>
          <w:rtl w:val="true"/>
          <w:lang w:bidi="fa-IR"/>
        </w:rPr>
        <w:t xml:space="preserve">به مرحله بلوغ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منی از انسان </w:t>
      </w:r>
      <w:r>
        <w:rPr>
          <w:rFonts w:eastAsia="IRNazanin" w:cs="IRNazanin"/>
          <w:color w:val="111111"/>
          <w:sz w:val="28"/>
          <w:szCs w:val="28"/>
          <w:rtl w:val="true"/>
          <w:lang w:bidi="fa-IR"/>
        </w:rPr>
        <w:t>)</w:t>
      </w:r>
    </w:p>
    <w:p>
      <w:pPr>
        <w:pStyle w:val="Heading3"/>
        <w:numPr>
          <w:ilvl w:val="2"/>
          <w:numId w:val="1"/>
        </w:numPr>
        <w:rPr/>
      </w:pPr>
      <w:bookmarkStart w:id="32" w:name="__RefHeading___Toc826898_211673320"/>
      <w:bookmarkStart w:id="33" w:name="_Toc15"/>
      <w:bookmarkEnd w:id="32"/>
      <w:r>
        <w:rPr/>
        <w:t>13</w:t>
      </w:r>
      <w:r>
        <w:rPr>
          <w:rtl w:val="true"/>
        </w:rPr>
        <w:t xml:space="preserve">- </w:t>
      </w:r>
      <w:r>
        <w:rPr>
          <w:rtl w:val="true"/>
        </w:rPr>
        <w:t>احتیاط</w:t>
      </w:r>
      <w:bookmarkEnd w:id="33"/>
    </w:p>
    <w:p>
      <w:pPr>
        <w:pStyle w:val="BookText"/>
        <w:rPr/>
      </w:pPr>
      <w:r>
        <w:rPr>
          <w:rFonts w:ascii="IRNazanin" w:hAnsi="IRNazanin" w:eastAsia="IRNazanin"/>
          <w:color w:val="111111"/>
          <w:sz w:val="28"/>
          <w:sz w:val="28"/>
          <w:szCs w:val="28"/>
          <w:rtl w:val="true"/>
          <w:lang w:bidi="fa-IR"/>
        </w:rPr>
        <w:t>روشی که موجب احاطه کامل و اطمینان انسان به رسیدن به واقع است</w:t>
      </w:r>
    </w:p>
    <w:p>
      <w:pPr>
        <w:pStyle w:val="Heading3"/>
        <w:numPr>
          <w:ilvl w:val="2"/>
          <w:numId w:val="1"/>
        </w:numPr>
        <w:rPr/>
      </w:pPr>
      <w:bookmarkStart w:id="34" w:name="__RefHeading___Toc826900_211673320"/>
      <w:bookmarkStart w:id="35" w:name="_Toc16"/>
      <w:bookmarkEnd w:id="34"/>
      <w:r>
        <w:rPr/>
        <w:t>14</w:t>
      </w:r>
      <w:r>
        <w:rPr>
          <w:rtl w:val="true"/>
        </w:rPr>
        <w:t xml:space="preserve">- </w:t>
      </w:r>
      <w:r>
        <w:rPr>
          <w:rtl w:val="true"/>
        </w:rPr>
        <w:t>احتیاط لازم</w:t>
      </w:r>
      <w:bookmarkEnd w:id="35"/>
    </w:p>
    <w:p>
      <w:pPr>
        <w:pStyle w:val="BookText"/>
        <w:rPr/>
      </w:pPr>
      <w:r>
        <w:rPr>
          <w:rFonts w:ascii="IRNazanin" w:hAnsi="IRNazanin" w:eastAsia="IRNazanin"/>
          <w:color w:val="111111"/>
          <w:sz w:val="28"/>
          <w:sz w:val="28"/>
          <w:szCs w:val="28"/>
          <w:rtl w:val="true"/>
          <w:lang w:bidi="fa-IR"/>
        </w:rPr>
        <w:t>احتیاط واجب است به کلمه لازم مراجعه شود</w:t>
      </w:r>
    </w:p>
    <w:p>
      <w:pPr>
        <w:pStyle w:val="Heading3"/>
        <w:numPr>
          <w:ilvl w:val="2"/>
          <w:numId w:val="1"/>
        </w:numPr>
        <w:rPr/>
      </w:pPr>
      <w:bookmarkStart w:id="36" w:name="__RefHeading___Toc826902_211673320"/>
      <w:bookmarkStart w:id="37" w:name="_Toc17"/>
      <w:bookmarkEnd w:id="36"/>
      <w:r>
        <w:rPr/>
        <w:t>15</w:t>
      </w:r>
      <w:r>
        <w:rPr>
          <w:rtl w:val="true"/>
        </w:rPr>
        <w:t xml:space="preserve">- </w:t>
      </w:r>
      <w:r>
        <w:rPr>
          <w:rtl w:val="true"/>
        </w:rPr>
        <w:t>احتیاط مستحب</w:t>
      </w:r>
      <w:bookmarkEnd w:id="37"/>
    </w:p>
    <w:p>
      <w:pPr>
        <w:pStyle w:val="BookText"/>
        <w:rPr/>
      </w:pPr>
      <w:r>
        <w:rPr>
          <w:rFonts w:ascii="IRNazanin" w:hAnsi="IRNazanin" w:eastAsia="IRNazanin"/>
          <w:color w:val="111111"/>
          <w:sz w:val="28"/>
          <w:sz w:val="28"/>
          <w:szCs w:val="28"/>
          <w:rtl w:val="true"/>
          <w:lang w:bidi="fa-IR"/>
        </w:rPr>
        <w:t>احتیاطی است غیر فتوای فقیه و لذا رعایت آن الزامی نیست</w:t>
      </w:r>
    </w:p>
    <w:p>
      <w:pPr>
        <w:pStyle w:val="Heading3"/>
        <w:numPr>
          <w:ilvl w:val="2"/>
          <w:numId w:val="1"/>
        </w:numPr>
        <w:rPr/>
      </w:pPr>
      <w:bookmarkStart w:id="38" w:name="__RefHeading___Toc826904_211673320"/>
      <w:bookmarkStart w:id="39" w:name="_Toc18"/>
      <w:bookmarkEnd w:id="38"/>
      <w:r>
        <w:rPr/>
        <w:t>16</w:t>
      </w:r>
      <w:r>
        <w:rPr>
          <w:rtl w:val="true"/>
        </w:rPr>
        <w:t xml:space="preserve">- </w:t>
      </w:r>
      <w:r>
        <w:rPr>
          <w:rtl w:val="true"/>
        </w:rPr>
        <w:t>احتیاط واجب</w:t>
      </w:r>
      <w:bookmarkEnd w:id="39"/>
    </w:p>
    <w:p>
      <w:pPr>
        <w:pStyle w:val="BookText"/>
        <w:rPr/>
      </w:pPr>
      <w:r>
        <w:rPr>
          <w:rFonts w:ascii="IRNazanin" w:hAnsi="IRNazanin" w:eastAsia="IRNazanin"/>
          <w:color w:val="111111"/>
          <w:sz w:val="28"/>
          <w:sz w:val="28"/>
          <w:szCs w:val="28"/>
          <w:rtl w:val="true"/>
          <w:lang w:bidi="fa-IR"/>
        </w:rPr>
        <w:t>امری مطابق احتیاط است که فقیه همراه آن فتوی نداده درچنین مسائلی مقلد می تواند به فتوای مجتهد دیگر عمل کند</w:t>
      </w:r>
    </w:p>
    <w:p>
      <w:pPr>
        <w:pStyle w:val="Heading3"/>
        <w:numPr>
          <w:ilvl w:val="2"/>
          <w:numId w:val="1"/>
        </w:numPr>
        <w:rPr/>
      </w:pPr>
      <w:bookmarkStart w:id="40" w:name="__RefHeading___Toc826906_211673320"/>
      <w:bookmarkStart w:id="41" w:name="_Toc19"/>
      <w:bookmarkEnd w:id="40"/>
      <w:r>
        <w:rPr/>
        <w:t>17</w:t>
      </w:r>
      <w:r>
        <w:rPr>
          <w:rtl w:val="true"/>
        </w:rPr>
        <w:t>-</w:t>
      </w:r>
      <w:r>
        <w:rPr>
          <w:rtl w:val="true"/>
        </w:rPr>
        <w:t>احتیاط را ترک نکند</w:t>
      </w:r>
      <w:bookmarkEnd w:id="41"/>
    </w:p>
    <w:p>
      <w:pPr>
        <w:pStyle w:val="BookText"/>
        <w:rPr/>
      </w:pPr>
      <w:r>
        <w:rPr>
          <w:rFonts w:ascii="IRNazanin" w:hAnsi="IRNazanin" w:eastAsia="IRNazanin"/>
          <w:color w:val="111111"/>
          <w:sz w:val="28"/>
          <w:sz w:val="28"/>
          <w:szCs w:val="28"/>
          <w:rtl w:val="true"/>
          <w:lang w:bidi="fa-IR"/>
        </w:rPr>
        <w:t>این اصطلاح در هر موردی که فتوائی از فقیه نسبت به آن مورد ذکر نشده به معنی احتیاط واجب است و الا اگر در همان مورد فتوائی ذکر شده باشد به معنی تاءکید بر حسن احتیاط است</w:t>
      </w:r>
    </w:p>
    <w:p>
      <w:pPr>
        <w:pStyle w:val="Heading3"/>
        <w:numPr>
          <w:ilvl w:val="2"/>
          <w:numId w:val="1"/>
        </w:numPr>
        <w:rPr/>
      </w:pPr>
      <w:bookmarkStart w:id="42" w:name="__RefHeading___Toc826908_211673320"/>
      <w:bookmarkStart w:id="43" w:name="_Toc20"/>
      <w:bookmarkEnd w:id="42"/>
      <w:r>
        <w:rPr/>
        <w:t>18</w:t>
      </w:r>
      <w:r>
        <w:rPr>
          <w:rtl w:val="true"/>
        </w:rPr>
        <w:t xml:space="preserve">- </w:t>
      </w:r>
      <w:r>
        <w:rPr>
          <w:rtl w:val="true"/>
        </w:rPr>
        <w:t>احداث</w:t>
      </w:r>
      <w:bookmarkEnd w:id="43"/>
    </w:p>
    <w:p>
      <w:pPr>
        <w:pStyle w:val="BookText"/>
        <w:rPr/>
      </w:pPr>
      <w:r>
        <w:rPr>
          <w:rFonts w:ascii="IRNazanin" w:hAnsi="IRNazanin" w:eastAsia="IRNazanin"/>
          <w:color w:val="111111"/>
          <w:sz w:val="28"/>
          <w:sz w:val="28"/>
          <w:szCs w:val="28"/>
          <w:rtl w:val="true"/>
          <w:lang w:bidi="fa-IR"/>
        </w:rPr>
        <w:t>ساختن ،ایجاد کردن</w:t>
      </w:r>
    </w:p>
    <w:p>
      <w:pPr>
        <w:pStyle w:val="Heading3"/>
        <w:numPr>
          <w:ilvl w:val="2"/>
          <w:numId w:val="1"/>
        </w:numPr>
        <w:rPr/>
      </w:pPr>
      <w:bookmarkStart w:id="44" w:name="__RefHeading___Toc826910_211673320"/>
      <w:bookmarkStart w:id="45" w:name="_Toc21"/>
      <w:bookmarkEnd w:id="44"/>
      <w:r>
        <w:rPr/>
        <w:t>19</w:t>
      </w:r>
      <w:r>
        <w:rPr>
          <w:rtl w:val="true"/>
        </w:rPr>
        <w:t xml:space="preserve">- </w:t>
      </w:r>
      <w:r>
        <w:rPr>
          <w:rtl w:val="true"/>
        </w:rPr>
        <w:t>احکام خمسه</w:t>
      </w:r>
      <w:bookmarkEnd w:id="45"/>
    </w:p>
    <w:p>
      <w:pPr>
        <w:pStyle w:val="BookText"/>
        <w:rPr/>
      </w:pP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w:t>
      </w:r>
    </w:p>
    <w:p>
      <w:pPr>
        <w:pStyle w:val="Heading3"/>
        <w:numPr>
          <w:ilvl w:val="2"/>
          <w:numId w:val="1"/>
        </w:numPr>
        <w:rPr/>
      </w:pPr>
      <w:bookmarkStart w:id="46" w:name="__RefHeading___Toc826912_211673320"/>
      <w:bookmarkStart w:id="47" w:name="_Toc22"/>
      <w:bookmarkEnd w:id="46"/>
      <w:r>
        <w:rPr/>
        <w:t>20</w:t>
      </w:r>
      <w:r>
        <w:rPr>
          <w:rtl w:val="true"/>
        </w:rPr>
        <w:t xml:space="preserve">- </w:t>
      </w:r>
      <w:r>
        <w:rPr>
          <w:rtl w:val="true"/>
        </w:rPr>
        <w:t>احوط</w:t>
      </w:r>
      <w:bookmarkEnd w:id="47"/>
    </w:p>
    <w:p>
      <w:pPr>
        <w:pStyle w:val="BookText"/>
        <w:rPr/>
      </w:pPr>
      <w:r>
        <w:rPr>
          <w:rFonts w:ascii="IRNazanin" w:hAnsi="IRNazanin" w:eastAsia="IRNazanin"/>
          <w:color w:val="111111"/>
          <w:sz w:val="28"/>
          <w:sz w:val="28"/>
          <w:szCs w:val="28"/>
          <w:rtl w:val="true"/>
          <w:lang w:bidi="fa-IR"/>
        </w:rPr>
        <w:t>مطابق با احتیاط</w:t>
      </w:r>
    </w:p>
    <w:p>
      <w:pPr>
        <w:pStyle w:val="Heading3"/>
        <w:numPr>
          <w:ilvl w:val="2"/>
          <w:numId w:val="1"/>
        </w:numPr>
        <w:rPr/>
      </w:pPr>
      <w:bookmarkStart w:id="48" w:name="__RefHeading___Toc826914_211673320"/>
      <w:bookmarkStart w:id="49" w:name="_Toc23"/>
      <w:bookmarkEnd w:id="48"/>
      <w:r>
        <w:rPr/>
        <w:t>21</w:t>
      </w:r>
      <w:r>
        <w:rPr>
          <w:rtl w:val="true"/>
        </w:rPr>
        <w:t xml:space="preserve">- </w:t>
      </w:r>
      <w:r>
        <w:rPr>
          <w:rtl w:val="true"/>
        </w:rPr>
        <w:t>احیاء زمین</w:t>
      </w:r>
      <w:bookmarkEnd w:id="49"/>
    </w:p>
    <w:p>
      <w:pPr>
        <w:pStyle w:val="BookText"/>
        <w:rPr/>
      </w:pPr>
      <w:r>
        <w:rPr>
          <w:rFonts w:ascii="IRNazanin" w:hAnsi="IRNazanin" w:eastAsia="IRNazanin"/>
          <w:color w:val="111111"/>
          <w:sz w:val="28"/>
          <w:sz w:val="28"/>
          <w:szCs w:val="28"/>
          <w:rtl w:val="true"/>
          <w:lang w:bidi="fa-IR"/>
        </w:rPr>
        <w:t>زنده کردن زمین</w:t>
      </w:r>
    </w:p>
    <w:p>
      <w:pPr>
        <w:pStyle w:val="BookText"/>
        <w:rPr/>
      </w:pPr>
      <w:r>
        <w:rPr>
          <w:rFonts w:ascii="IRNazanin" w:hAnsi="IRNazanin" w:eastAsia="IRNazanin"/>
          <w:color w:val="111111"/>
          <w:sz w:val="28"/>
          <w:sz w:val="28"/>
          <w:szCs w:val="28"/>
          <w:rtl w:val="true"/>
          <w:lang w:bidi="fa-IR"/>
        </w:rPr>
        <w:t>اینکه کسی با کشت و زرع و یا ساختمان و غیره زمین موات و غیر قابل استفاده ای را آماده بهره برداری کند</w:t>
      </w:r>
    </w:p>
    <w:p>
      <w:pPr>
        <w:pStyle w:val="Heading3"/>
        <w:numPr>
          <w:ilvl w:val="2"/>
          <w:numId w:val="1"/>
        </w:numPr>
        <w:rPr/>
      </w:pPr>
      <w:bookmarkStart w:id="50" w:name="__RefHeading___Toc826916_211673320"/>
      <w:bookmarkStart w:id="51" w:name="_Toc24"/>
      <w:bookmarkEnd w:id="50"/>
      <w:r>
        <w:rPr/>
        <w:t>22</w:t>
      </w:r>
      <w:r>
        <w:rPr>
          <w:rtl w:val="true"/>
        </w:rPr>
        <w:t xml:space="preserve">- </w:t>
      </w:r>
      <w:r>
        <w:rPr>
          <w:rtl w:val="true"/>
        </w:rPr>
        <w:t>اختلاط با اجانب</w:t>
      </w:r>
      <w:bookmarkEnd w:id="51"/>
    </w:p>
    <w:p>
      <w:pPr>
        <w:pStyle w:val="BookText"/>
        <w:rPr/>
      </w:pPr>
      <w:r>
        <w:rPr>
          <w:rFonts w:ascii="IRNazanin" w:hAnsi="IRNazanin" w:eastAsia="IRNazanin"/>
          <w:color w:val="111111"/>
          <w:sz w:val="28"/>
          <w:sz w:val="28"/>
          <w:szCs w:val="28"/>
          <w:rtl w:val="true"/>
          <w:lang w:bidi="fa-IR"/>
        </w:rPr>
        <w:t>رفت و آمد صمیمانه با بیگانگان</w:t>
      </w:r>
    </w:p>
    <w:p>
      <w:pPr>
        <w:pStyle w:val="Heading3"/>
        <w:numPr>
          <w:ilvl w:val="2"/>
          <w:numId w:val="1"/>
        </w:numPr>
        <w:rPr/>
      </w:pPr>
      <w:bookmarkStart w:id="52" w:name="__RefHeading___Toc826918_211673320"/>
      <w:bookmarkStart w:id="53" w:name="_Toc25"/>
      <w:bookmarkEnd w:id="52"/>
      <w:r>
        <w:rPr/>
        <w:t>23</w:t>
      </w:r>
      <w:r>
        <w:rPr>
          <w:rtl w:val="true"/>
        </w:rPr>
        <w:t xml:space="preserve">- </w:t>
      </w:r>
      <w:r>
        <w:rPr>
          <w:rtl w:val="true"/>
        </w:rPr>
        <w:t>اخفاء</w:t>
      </w:r>
      <w:bookmarkEnd w:id="53"/>
    </w:p>
    <w:p>
      <w:pPr>
        <w:pStyle w:val="BookText"/>
        <w:rPr/>
      </w:pPr>
      <w:r>
        <w:rPr>
          <w:rFonts w:ascii="IRNazanin" w:hAnsi="IRNazanin" w:eastAsia="IRNazanin"/>
          <w:color w:val="111111"/>
          <w:sz w:val="28"/>
          <w:sz w:val="28"/>
          <w:szCs w:val="28"/>
          <w:rtl w:val="true"/>
          <w:lang w:bidi="fa-IR"/>
        </w:rPr>
        <w:t>پنهان کردن</w:t>
      </w:r>
    </w:p>
    <w:p>
      <w:pPr>
        <w:pStyle w:val="Heading3"/>
        <w:numPr>
          <w:ilvl w:val="2"/>
          <w:numId w:val="1"/>
        </w:numPr>
        <w:rPr/>
      </w:pPr>
      <w:bookmarkStart w:id="54" w:name="__RefHeading___Toc826920_211673320"/>
      <w:bookmarkStart w:id="55" w:name="_Toc26"/>
      <w:bookmarkEnd w:id="54"/>
      <w:r>
        <w:rPr/>
        <w:t>24</w:t>
      </w:r>
      <w:r>
        <w:rPr>
          <w:rtl w:val="true"/>
        </w:rPr>
        <w:t xml:space="preserve">- </w:t>
      </w:r>
      <w:r>
        <w:rPr>
          <w:rtl w:val="true"/>
        </w:rPr>
        <w:t>اخفات</w:t>
      </w:r>
      <w:bookmarkEnd w:id="55"/>
    </w:p>
    <w:p>
      <w:pPr>
        <w:pStyle w:val="BookText"/>
        <w:rPr/>
      </w:pPr>
      <w:r>
        <w:rPr>
          <w:rFonts w:ascii="IRNazanin" w:hAnsi="IRNazanin" w:eastAsia="IRNazanin"/>
          <w:color w:val="111111"/>
          <w:sz w:val="28"/>
          <w:sz w:val="28"/>
          <w:szCs w:val="28"/>
          <w:rtl w:val="true"/>
          <w:lang w:bidi="fa-IR"/>
        </w:rPr>
        <w:t>آهسته خواندن</w:t>
      </w:r>
    </w:p>
    <w:p>
      <w:pPr>
        <w:pStyle w:val="Heading3"/>
        <w:numPr>
          <w:ilvl w:val="2"/>
          <w:numId w:val="1"/>
        </w:numPr>
        <w:rPr/>
      </w:pPr>
      <w:bookmarkStart w:id="56" w:name="__RefHeading___Toc826922_211673320"/>
      <w:bookmarkStart w:id="57" w:name="_Toc27"/>
      <w:bookmarkEnd w:id="56"/>
      <w:r>
        <w:rPr/>
        <w:t>25</w:t>
      </w:r>
      <w:r>
        <w:rPr>
          <w:rtl w:val="true"/>
        </w:rPr>
        <w:t xml:space="preserve">- </w:t>
      </w:r>
      <w:r>
        <w:rPr>
          <w:rtl w:val="true"/>
        </w:rPr>
        <w:t>ارباب خمس</w:t>
      </w:r>
      <w:bookmarkEnd w:id="57"/>
    </w:p>
    <w:p>
      <w:pPr>
        <w:pStyle w:val="BookText"/>
        <w:rPr/>
      </w:pPr>
      <w:r>
        <w:rPr>
          <w:rFonts w:ascii="IRNazanin" w:hAnsi="IRNazanin" w:eastAsia="IRNazanin"/>
          <w:color w:val="111111"/>
          <w:sz w:val="28"/>
          <w:sz w:val="28"/>
          <w:szCs w:val="28"/>
          <w:rtl w:val="true"/>
          <w:lang w:bidi="fa-IR"/>
        </w:rPr>
        <w:t>صاحبان خمس</w:t>
      </w:r>
    </w:p>
    <w:p>
      <w:pPr>
        <w:pStyle w:val="BookText"/>
        <w:rPr/>
      </w:pPr>
      <w:r>
        <w:rPr>
          <w:rFonts w:ascii="IRNazanin" w:hAnsi="IRNazanin" w:eastAsia="IRNazanin"/>
          <w:color w:val="111111"/>
          <w:sz w:val="28"/>
          <w:sz w:val="28"/>
          <w:szCs w:val="28"/>
          <w:rtl w:val="true"/>
          <w:lang w:bidi="fa-IR"/>
        </w:rPr>
        <w:t>کسانی که می توانند از خمس استفاده کنند</w:t>
      </w:r>
    </w:p>
    <w:p>
      <w:pPr>
        <w:pStyle w:val="Heading3"/>
        <w:numPr>
          <w:ilvl w:val="2"/>
          <w:numId w:val="1"/>
        </w:numPr>
        <w:rPr/>
      </w:pPr>
      <w:bookmarkStart w:id="58" w:name="__RefHeading___Toc826924_211673320"/>
      <w:bookmarkStart w:id="59" w:name="_Toc28"/>
      <w:bookmarkEnd w:id="58"/>
      <w:r>
        <w:rPr/>
        <w:t>26</w:t>
      </w:r>
      <w:r>
        <w:rPr>
          <w:rtl w:val="true"/>
        </w:rPr>
        <w:t xml:space="preserve">- </w:t>
      </w:r>
      <w:r>
        <w:rPr>
          <w:rtl w:val="true"/>
        </w:rPr>
        <w:t>ارباح مکاسب</w:t>
      </w:r>
      <w:bookmarkEnd w:id="59"/>
    </w:p>
    <w:p>
      <w:pPr>
        <w:pStyle w:val="BookText"/>
        <w:rPr/>
      </w:pPr>
      <w:r>
        <w:rPr>
          <w:rFonts w:ascii="IRNazanin" w:hAnsi="IRNazanin" w:eastAsia="IRNazanin"/>
          <w:color w:val="111111"/>
          <w:sz w:val="28"/>
          <w:sz w:val="28"/>
          <w:szCs w:val="28"/>
          <w:rtl w:val="true"/>
          <w:lang w:bidi="fa-IR"/>
        </w:rPr>
        <w:t xml:space="preserve">منافع کسب، هر نوع درآمدی که از طریق حرقه مخصوص کار و شرائط انسان به دست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بیشتر به مسائل خمس مراجعه شود</w:t>
      </w:r>
    </w:p>
    <w:p>
      <w:pPr>
        <w:pStyle w:val="Heading3"/>
        <w:numPr>
          <w:ilvl w:val="2"/>
          <w:numId w:val="1"/>
        </w:numPr>
        <w:rPr/>
      </w:pPr>
      <w:bookmarkStart w:id="60" w:name="__RefHeading___Toc826926_211673320"/>
      <w:bookmarkStart w:id="61" w:name="_Toc29"/>
      <w:bookmarkEnd w:id="60"/>
      <w:r>
        <w:rPr/>
        <w:t>27</w:t>
      </w:r>
      <w:r>
        <w:rPr>
          <w:rtl w:val="true"/>
        </w:rPr>
        <w:t>-</w:t>
      </w:r>
      <w:r>
        <w:rPr>
          <w:rtl w:val="true"/>
        </w:rPr>
        <w:t>ارتفاع قیمت سوقی</w:t>
      </w:r>
      <w:bookmarkEnd w:id="61"/>
    </w:p>
    <w:p>
      <w:pPr>
        <w:pStyle w:val="BookText"/>
        <w:rPr/>
      </w:pPr>
      <w:r>
        <w:rPr>
          <w:rFonts w:ascii="IRNazanin" w:hAnsi="IRNazanin" w:eastAsia="IRNazanin"/>
          <w:color w:val="111111"/>
          <w:sz w:val="28"/>
          <w:sz w:val="28"/>
          <w:szCs w:val="28"/>
          <w:rtl w:val="true"/>
          <w:lang w:bidi="fa-IR"/>
        </w:rPr>
        <w:t>بالا رفتن قیمت جنس در بازار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قیمت سوقی</w:t>
      </w:r>
    </w:p>
    <w:p>
      <w:pPr>
        <w:pStyle w:val="BookText"/>
        <w:rPr/>
      </w:pPr>
      <w:r>
        <w:rPr>
          <w:rFonts w:ascii="IRNazanin" w:hAnsi="IRNazanin" w:eastAsia="IRNazanin"/>
          <w:color w:val="111111"/>
          <w:sz w:val="28"/>
          <w:sz w:val="28"/>
          <w:szCs w:val="28"/>
          <w:rtl w:val="true"/>
          <w:lang w:bidi="fa-IR"/>
        </w:rPr>
        <w:t>ترقی قیمت جنس در بازار</w:t>
      </w:r>
    </w:p>
    <w:p>
      <w:pPr>
        <w:pStyle w:val="Heading3"/>
        <w:numPr>
          <w:ilvl w:val="2"/>
          <w:numId w:val="1"/>
        </w:numPr>
        <w:rPr/>
      </w:pPr>
      <w:bookmarkStart w:id="62" w:name="__RefHeading___Toc826928_211673320"/>
      <w:bookmarkStart w:id="63" w:name="_Toc30"/>
      <w:bookmarkEnd w:id="62"/>
      <w:r>
        <w:rPr/>
        <w:t>29</w:t>
      </w:r>
      <w:r>
        <w:rPr>
          <w:rtl w:val="true"/>
        </w:rPr>
        <w:t xml:space="preserve">- </w:t>
      </w:r>
      <w:r>
        <w:rPr>
          <w:rtl w:val="true"/>
        </w:rPr>
        <w:t>ارتماس</w:t>
      </w:r>
      <w:bookmarkEnd w:id="63"/>
    </w:p>
    <w:p>
      <w:pPr>
        <w:pStyle w:val="BookText"/>
        <w:rPr/>
      </w:pPr>
      <w:r>
        <w:rPr>
          <w:rFonts w:ascii="IRNazanin" w:hAnsi="IRNazanin" w:eastAsia="IRNazanin"/>
          <w:color w:val="111111"/>
          <w:sz w:val="28"/>
          <w:sz w:val="28"/>
          <w:szCs w:val="28"/>
          <w:rtl w:val="true"/>
          <w:lang w:bidi="fa-IR"/>
        </w:rPr>
        <w:t xml:space="preserve">فرو رفتن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وضوء ارتماسی و غسل ارتماسی مراجعه شود </w:t>
      </w:r>
      <w:r>
        <w:rPr>
          <w:rFonts w:eastAsia="IRNazanin" w:cs="IRNazanin"/>
          <w:color w:val="111111"/>
          <w:sz w:val="28"/>
          <w:szCs w:val="28"/>
          <w:rtl w:val="true"/>
          <w:lang w:bidi="fa-IR"/>
        </w:rPr>
        <w:t>)</w:t>
      </w:r>
    </w:p>
    <w:p>
      <w:pPr>
        <w:pStyle w:val="Heading3"/>
        <w:numPr>
          <w:ilvl w:val="2"/>
          <w:numId w:val="1"/>
        </w:numPr>
        <w:rPr/>
      </w:pPr>
      <w:bookmarkStart w:id="64" w:name="__RefHeading___Toc826930_211673320"/>
      <w:bookmarkStart w:id="65" w:name="_Toc31"/>
      <w:bookmarkEnd w:id="64"/>
      <w:r>
        <w:rPr/>
        <w:t>30</w:t>
      </w:r>
      <w:r>
        <w:rPr>
          <w:rtl w:val="true"/>
        </w:rPr>
        <w:t xml:space="preserve">- </w:t>
      </w:r>
      <w:r>
        <w:rPr>
          <w:rtl w:val="true"/>
        </w:rPr>
        <w:t>ارث</w:t>
      </w:r>
      <w:bookmarkEnd w:id="6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 که از متوفی برای ورثه</w:t>
      </w:r>
      <w:bookmarkStart w:id="66" w:name="pg112_939"/>
    </w:p>
    <w:p>
      <w:pPr>
        <w:pStyle w:val="BookText"/>
        <w:rPr/>
      </w:pPr>
      <w:bookmarkEnd w:id="66"/>
      <w:r>
        <w:rPr>
          <w:rFonts w:ascii="IRNazanin" w:hAnsi="IRNazanin" w:eastAsia="IRNazanin"/>
          <w:color w:val="111111"/>
          <w:sz w:val="28"/>
          <w:sz w:val="28"/>
          <w:szCs w:val="28"/>
          <w:rtl w:val="true"/>
          <w:lang w:bidi="fa-IR"/>
        </w:rPr>
        <w:t>باقی مانده است</w:t>
      </w:r>
    </w:p>
    <w:p>
      <w:pPr>
        <w:pStyle w:val="Heading3"/>
        <w:numPr>
          <w:ilvl w:val="2"/>
          <w:numId w:val="1"/>
        </w:numPr>
        <w:rPr/>
      </w:pPr>
      <w:bookmarkStart w:id="67" w:name="__RefHeading___Toc826932_211673320"/>
      <w:bookmarkStart w:id="68" w:name="_Toc32"/>
      <w:bookmarkEnd w:id="67"/>
      <w:r>
        <w:rPr/>
        <w:t>31</w:t>
      </w:r>
      <w:r>
        <w:rPr>
          <w:rtl w:val="true"/>
        </w:rPr>
        <w:t xml:space="preserve">- </w:t>
      </w:r>
      <w:r>
        <w:rPr>
          <w:rtl w:val="true"/>
        </w:rPr>
        <w:t>استبراء</w:t>
      </w:r>
      <w:bookmarkEnd w:id="68"/>
    </w:p>
    <w:p>
      <w:pPr>
        <w:pStyle w:val="BookText"/>
        <w:rPr/>
      </w:pPr>
      <w:r>
        <w:rPr>
          <w:rFonts w:ascii="IRNazanin" w:hAnsi="IRNazanin" w:eastAsia="IRNazanin"/>
          <w:color w:val="111111"/>
          <w:sz w:val="28"/>
          <w:sz w:val="28"/>
          <w:szCs w:val="28"/>
          <w:rtl w:val="true"/>
          <w:lang w:bidi="fa-IR"/>
        </w:rPr>
        <w:t xml:space="preserve">کوشش در برائت و پاکی از آلودگی در سه مورد به کار رفته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از بول که توضیح آن در مساءله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از منی یعنی ادرار کردن پس از خروج منی برای اطمینان ازاینکه ذرات منی در مجری نمانده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استبراء حیوان نجاستخوار یعنی بازداشتن حیوان نجاستخوار از خوردن نجاست انسان تا وقتی که به خوراک طبیعی خود عادت کند و کیفیت آن در مساءله شماره </w:t>
      </w:r>
      <w:r>
        <w:rPr>
          <w:rFonts w:eastAsia="IRNazanin" w:cs="IRNazanin"/>
          <w:color w:val="111111"/>
          <w:sz w:val="28"/>
          <w:szCs w:val="28"/>
          <w:lang w:bidi="fa-IR"/>
        </w:rPr>
        <w:t>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p>
    <w:p>
      <w:pPr>
        <w:pStyle w:val="Heading3"/>
        <w:numPr>
          <w:ilvl w:val="2"/>
          <w:numId w:val="1"/>
        </w:numPr>
        <w:rPr/>
      </w:pPr>
      <w:bookmarkStart w:id="69" w:name="__RefHeading___Toc826934_211673320"/>
      <w:bookmarkStart w:id="70" w:name="_Toc33"/>
      <w:bookmarkEnd w:id="69"/>
      <w:r>
        <w:rPr/>
        <w:t>32</w:t>
      </w:r>
      <w:r>
        <w:rPr>
          <w:rtl w:val="true"/>
        </w:rPr>
        <w:t xml:space="preserve">- </w:t>
      </w:r>
      <w:r>
        <w:rPr>
          <w:rtl w:val="true"/>
        </w:rPr>
        <w:t>استحاضه</w:t>
      </w:r>
      <w:bookmarkEnd w:id="70"/>
    </w:p>
    <w:p>
      <w:pPr>
        <w:pStyle w:val="BookText"/>
        <w:rPr/>
      </w:pPr>
      <w:r>
        <w:rPr>
          <w:rFonts w:ascii="IRNazanin" w:hAnsi="IRNazanin" w:eastAsia="IRNazanin"/>
          <w:color w:val="111111"/>
          <w:sz w:val="28"/>
          <w:sz w:val="28"/>
          <w:szCs w:val="28"/>
          <w:rtl w:val="true"/>
          <w:lang w:bidi="fa-IR"/>
        </w:rPr>
        <w:t>نام یکی از سه نوع خونی است که زنها می بینند و علائم و حدود و نشانه های آن سه رقم باشد اگر خون زیاد باشد استحاضه کثیره است و اگرکم باشد استحاضه قلیله است و در صورت بینابین استحاضه متوسطه است</w:t>
      </w:r>
    </w:p>
    <w:p>
      <w:pPr>
        <w:pStyle w:val="BookText"/>
        <w:rPr/>
      </w:pPr>
      <w:r>
        <w:rPr>
          <w:rFonts w:ascii="IRNazanin" w:hAnsi="IRNazanin" w:eastAsia="IRNazanin"/>
          <w:color w:val="111111"/>
          <w:sz w:val="28"/>
          <w:sz w:val="28"/>
          <w:szCs w:val="28"/>
          <w:rtl w:val="true"/>
          <w:lang w:bidi="fa-IR"/>
        </w:rPr>
        <w:t xml:space="preserve">مساءله </w:t>
      </w:r>
      <w:r>
        <w:rPr>
          <w:rFonts w:eastAsia="IRNazanin" w:cs="IRNazanin"/>
          <w:color w:val="111111"/>
          <w:sz w:val="28"/>
          <w:szCs w:val="28"/>
          <w:lang w:bidi="fa-IR"/>
        </w:rPr>
        <w:t>393</w:t>
      </w:r>
    </w:p>
    <w:p>
      <w:pPr>
        <w:pStyle w:val="Heading3"/>
        <w:numPr>
          <w:ilvl w:val="2"/>
          <w:numId w:val="1"/>
        </w:numPr>
        <w:rPr/>
      </w:pPr>
      <w:bookmarkStart w:id="71" w:name="__RefHeading___Toc826936_211673320"/>
      <w:bookmarkStart w:id="72" w:name="_Toc34"/>
      <w:bookmarkEnd w:id="71"/>
      <w:r>
        <w:rPr/>
        <w:t>33</w:t>
      </w:r>
      <w:r>
        <w:rPr>
          <w:rtl w:val="true"/>
        </w:rPr>
        <w:t xml:space="preserve">- </w:t>
      </w:r>
      <w:r>
        <w:rPr>
          <w:rtl w:val="true"/>
        </w:rPr>
        <w:t>استحاله</w:t>
      </w:r>
      <w:bookmarkEnd w:id="72"/>
    </w:p>
    <w:p>
      <w:pPr>
        <w:pStyle w:val="BookText"/>
        <w:rPr/>
      </w:pPr>
      <w:r>
        <w:rPr>
          <w:rFonts w:ascii="IRNazanin" w:hAnsi="IRNazanin" w:eastAsia="IRNazanin"/>
          <w:color w:val="111111"/>
          <w:sz w:val="28"/>
          <w:sz w:val="28"/>
          <w:szCs w:val="28"/>
          <w:rtl w:val="true"/>
          <w:lang w:bidi="fa-IR"/>
        </w:rPr>
        <w:t>پذیرش حالت جدید، تغییر یک چیز بطوری که چیز دیگر به حساب آیدمانند چوبی که بسوزد و خاکستر شودو یا سگی که در نمکزار فرورفته به نمک تبدیل شود</w:t>
      </w:r>
    </w:p>
    <w:p>
      <w:pPr>
        <w:pStyle w:val="Heading3"/>
        <w:numPr>
          <w:ilvl w:val="2"/>
          <w:numId w:val="1"/>
        </w:numPr>
        <w:rPr/>
      </w:pPr>
      <w:bookmarkStart w:id="73" w:name="__RefHeading___Toc826938_211673320"/>
      <w:bookmarkStart w:id="74" w:name="_Toc35"/>
      <w:bookmarkEnd w:id="73"/>
      <w:r>
        <w:rPr/>
        <w:t>34</w:t>
      </w:r>
      <w:r>
        <w:rPr>
          <w:rtl w:val="true"/>
        </w:rPr>
        <w:t xml:space="preserve">- </w:t>
      </w:r>
      <w:r>
        <w:rPr>
          <w:rtl w:val="true"/>
        </w:rPr>
        <w:t>استرباح</w:t>
      </w:r>
      <w:bookmarkEnd w:id="74"/>
    </w:p>
    <w:p>
      <w:pPr>
        <w:pStyle w:val="BookText"/>
        <w:rPr/>
      </w:pPr>
      <w:r>
        <w:rPr>
          <w:rFonts w:ascii="IRNazanin" w:hAnsi="IRNazanin" w:eastAsia="IRNazanin"/>
          <w:color w:val="111111"/>
          <w:sz w:val="28"/>
          <w:sz w:val="28"/>
          <w:szCs w:val="28"/>
          <w:rtl w:val="true"/>
          <w:lang w:bidi="fa-IR"/>
        </w:rPr>
        <w:t>ربح جستن و فائده بردن</w:t>
      </w:r>
    </w:p>
    <w:p>
      <w:pPr>
        <w:pStyle w:val="Heading3"/>
        <w:numPr>
          <w:ilvl w:val="2"/>
          <w:numId w:val="1"/>
        </w:numPr>
        <w:rPr/>
      </w:pPr>
      <w:bookmarkStart w:id="75" w:name="__RefHeading___Toc826940_211673320"/>
      <w:bookmarkStart w:id="76" w:name="_Toc36"/>
      <w:bookmarkEnd w:id="75"/>
      <w:r>
        <w:rPr/>
        <w:t>35</w:t>
      </w:r>
      <w:r>
        <w:rPr>
          <w:rtl w:val="true"/>
        </w:rPr>
        <w:t xml:space="preserve">- </w:t>
      </w:r>
      <w:r>
        <w:rPr>
          <w:rtl w:val="true"/>
        </w:rPr>
        <w:t>استفتاء</w:t>
      </w:r>
      <w:bookmarkEnd w:id="76"/>
    </w:p>
    <w:p>
      <w:pPr>
        <w:pStyle w:val="BookText"/>
        <w:rPr/>
      </w:pPr>
      <w:r>
        <w:rPr>
          <w:rFonts w:ascii="IRNazanin" w:hAnsi="IRNazanin" w:eastAsia="IRNazanin"/>
          <w:color w:val="111111"/>
          <w:sz w:val="28"/>
          <w:sz w:val="28"/>
          <w:szCs w:val="28"/>
          <w:rtl w:val="true"/>
          <w:lang w:bidi="fa-IR"/>
        </w:rPr>
        <w:t>سئوال از نظر مجتهد درباره حکم شرعی مساءله، مطالبه فتوی</w:t>
      </w:r>
    </w:p>
    <w:p>
      <w:pPr>
        <w:pStyle w:val="Heading3"/>
        <w:numPr>
          <w:ilvl w:val="2"/>
          <w:numId w:val="1"/>
        </w:numPr>
        <w:rPr/>
      </w:pPr>
      <w:bookmarkStart w:id="77" w:name="__RefHeading___Toc826942_211673320"/>
      <w:bookmarkStart w:id="78" w:name="_Toc37"/>
      <w:bookmarkEnd w:id="77"/>
      <w:r>
        <w:rPr/>
        <w:t>36</w:t>
      </w:r>
      <w:r>
        <w:rPr>
          <w:rtl w:val="true"/>
        </w:rPr>
        <w:t xml:space="preserve">- </w:t>
      </w:r>
      <w:r>
        <w:rPr>
          <w:rtl w:val="true"/>
        </w:rPr>
        <w:t>استطاعت</w:t>
      </w:r>
      <w:bookmarkEnd w:id="78"/>
    </w:p>
    <w:p>
      <w:pPr>
        <w:pStyle w:val="BookText"/>
        <w:rPr/>
      </w:pPr>
      <w:r>
        <w:rPr>
          <w:rFonts w:ascii="IRNazanin" w:hAnsi="IRNazanin" w:eastAsia="IRNazanin"/>
          <w:color w:val="111111"/>
          <w:sz w:val="28"/>
          <w:sz w:val="28"/>
          <w:szCs w:val="28"/>
          <w:rtl w:val="true"/>
          <w:lang w:bidi="fa-IR"/>
        </w:rPr>
        <w:t>مال و راه توانائی انجام فریضه حج از نظر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بیشتربه مساءله </w:t>
      </w:r>
      <w:r>
        <w:rPr>
          <w:rFonts w:eastAsia="IRNazanin" w:cs="IRNazanin"/>
          <w:color w:val="111111"/>
          <w:sz w:val="28"/>
          <w:szCs w:val="28"/>
          <w:lang w:bidi="fa-IR"/>
        </w:rPr>
        <w:t>6202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p>
    <w:p>
      <w:pPr>
        <w:pStyle w:val="Heading3"/>
        <w:numPr>
          <w:ilvl w:val="2"/>
          <w:numId w:val="1"/>
        </w:numPr>
        <w:rPr/>
      </w:pPr>
      <w:bookmarkStart w:id="79" w:name="__RefHeading___Toc826944_211673320"/>
      <w:bookmarkStart w:id="80" w:name="_Toc38"/>
      <w:bookmarkEnd w:id="79"/>
      <w:r>
        <w:rPr/>
        <w:t>37</w:t>
      </w:r>
      <w:r>
        <w:rPr>
          <w:rtl w:val="true"/>
        </w:rPr>
        <w:t xml:space="preserve">- </w:t>
      </w:r>
      <w:r>
        <w:rPr>
          <w:rtl w:val="true"/>
        </w:rPr>
        <w:t>استمناء</w:t>
      </w:r>
      <w:bookmarkEnd w:id="80"/>
    </w:p>
    <w:p>
      <w:pPr>
        <w:pStyle w:val="BookText"/>
        <w:rPr/>
      </w:pPr>
      <w:r>
        <w:rPr>
          <w:rFonts w:ascii="IRNazanin" w:hAnsi="IRNazanin" w:eastAsia="IRNazanin"/>
          <w:color w:val="111111"/>
          <w:sz w:val="28"/>
          <w:sz w:val="28"/>
          <w:szCs w:val="28"/>
          <w:rtl w:val="true"/>
          <w:lang w:bidi="fa-IR"/>
        </w:rPr>
        <w:t>انجام دادن عملی با خود که موجب خروج منی شود</w:t>
      </w:r>
    </w:p>
    <w:p>
      <w:pPr>
        <w:pStyle w:val="Heading3"/>
        <w:numPr>
          <w:ilvl w:val="2"/>
          <w:numId w:val="1"/>
        </w:numPr>
        <w:rPr/>
      </w:pPr>
      <w:bookmarkStart w:id="81" w:name="__RefHeading___Toc826946_211673320"/>
      <w:bookmarkStart w:id="82" w:name="_Toc39"/>
      <w:bookmarkEnd w:id="81"/>
      <w:r>
        <w:rPr/>
        <w:t>38</w:t>
      </w:r>
      <w:r>
        <w:rPr>
          <w:rtl w:val="true"/>
        </w:rPr>
        <w:t xml:space="preserve">- </w:t>
      </w:r>
      <w:r>
        <w:rPr>
          <w:rtl w:val="true"/>
        </w:rPr>
        <w:t>استیلاء بر بلاد مسلمین</w:t>
      </w:r>
      <w:bookmarkEnd w:id="82"/>
    </w:p>
    <w:p>
      <w:pPr>
        <w:pStyle w:val="BookText"/>
        <w:rPr/>
      </w:pPr>
      <w:r>
        <w:rPr>
          <w:rFonts w:ascii="IRNazanin" w:hAnsi="IRNazanin" w:eastAsia="IRNazanin"/>
          <w:color w:val="111111"/>
          <w:sz w:val="28"/>
          <w:sz w:val="28"/>
          <w:szCs w:val="28"/>
          <w:rtl w:val="true"/>
          <w:lang w:bidi="fa-IR"/>
        </w:rPr>
        <w:t>تسلط جوئی بر کشورهای اسلامی</w:t>
      </w:r>
    </w:p>
    <w:p>
      <w:pPr>
        <w:pStyle w:val="Heading3"/>
        <w:numPr>
          <w:ilvl w:val="2"/>
          <w:numId w:val="1"/>
        </w:numPr>
        <w:rPr/>
      </w:pPr>
      <w:bookmarkStart w:id="83" w:name="__RefHeading___Toc826948_211673320"/>
      <w:bookmarkStart w:id="84" w:name="_Toc40"/>
      <w:bookmarkEnd w:id="83"/>
      <w:r>
        <w:rPr/>
        <w:t>39</w:t>
      </w:r>
      <w:r>
        <w:rPr>
          <w:rtl w:val="true"/>
        </w:rPr>
        <w:t>-</w:t>
      </w:r>
      <w:r>
        <w:rPr>
          <w:rtl w:val="true"/>
        </w:rPr>
        <w:t>اشکال دارد</w:t>
      </w:r>
      <w:bookmarkEnd w:id="84"/>
    </w:p>
    <w:p>
      <w:pPr>
        <w:pStyle w:val="BookText"/>
        <w:rPr/>
      </w:pPr>
      <w:r>
        <w:rPr>
          <w:rFonts w:ascii="IRNazanin" w:hAnsi="IRNazanin" w:eastAsia="IRNazanin"/>
          <w:color w:val="111111"/>
          <w:sz w:val="28"/>
          <w:sz w:val="28"/>
          <w:szCs w:val="28"/>
          <w:rtl w:val="true"/>
          <w:lang w:bidi="fa-IR"/>
        </w:rPr>
        <w:t>چنین عملی موجب اسقاط تکلیف نیست نباید انجام داد و در این مورد می توان به مجتهد دیگر مراجعه کرد</w:t>
      </w:r>
    </w:p>
    <w:p>
      <w:pPr>
        <w:pStyle w:val="Heading3"/>
        <w:numPr>
          <w:ilvl w:val="2"/>
          <w:numId w:val="1"/>
        </w:numPr>
        <w:rPr/>
      </w:pPr>
      <w:bookmarkStart w:id="85" w:name="__RefHeading___Toc826950_211673320"/>
      <w:bookmarkStart w:id="86" w:name="_Toc41"/>
      <w:bookmarkEnd w:id="85"/>
      <w:r>
        <w:rPr/>
        <w:t>40</w:t>
      </w:r>
      <w:r>
        <w:rPr>
          <w:rtl w:val="true"/>
        </w:rPr>
        <w:t xml:space="preserve">- </w:t>
      </w:r>
      <w:r>
        <w:rPr>
          <w:rtl w:val="true"/>
        </w:rPr>
        <w:t>اضطرار</w:t>
      </w:r>
      <w:bookmarkEnd w:id="86"/>
    </w:p>
    <w:p>
      <w:pPr>
        <w:pStyle w:val="BookText"/>
        <w:rPr/>
      </w:pPr>
      <w:r>
        <w:rPr>
          <w:rFonts w:ascii="IRNazanin" w:hAnsi="IRNazanin" w:eastAsia="IRNazanin"/>
          <w:color w:val="111111"/>
          <w:sz w:val="28"/>
          <w:sz w:val="28"/>
          <w:szCs w:val="28"/>
          <w:rtl w:val="true"/>
          <w:lang w:bidi="fa-IR"/>
        </w:rPr>
        <w:t>ناچاری</w:t>
      </w:r>
    </w:p>
    <w:p>
      <w:pPr>
        <w:pStyle w:val="Heading3"/>
        <w:numPr>
          <w:ilvl w:val="2"/>
          <w:numId w:val="1"/>
        </w:numPr>
        <w:rPr/>
      </w:pPr>
      <w:bookmarkStart w:id="87" w:name="__RefHeading___Toc826952_211673320"/>
      <w:bookmarkStart w:id="88" w:name="_Toc42"/>
      <w:bookmarkEnd w:id="87"/>
      <w:r>
        <w:rPr/>
        <w:t>41</w:t>
      </w:r>
      <w:r>
        <w:rPr>
          <w:rtl w:val="true"/>
        </w:rPr>
        <w:t xml:space="preserve">- </w:t>
      </w:r>
      <w:r>
        <w:rPr>
          <w:rtl w:val="true"/>
        </w:rPr>
        <w:t>اظهر</w:t>
      </w:r>
      <w:bookmarkEnd w:id="88"/>
    </w:p>
    <w:p>
      <w:pPr>
        <w:pStyle w:val="BookText"/>
        <w:rPr/>
      </w:pPr>
      <w:r>
        <w:rPr>
          <w:rFonts w:ascii="IRNazanin" w:hAnsi="IRNazanin" w:eastAsia="IRNazanin"/>
          <w:color w:val="111111"/>
          <w:sz w:val="28"/>
          <w:sz w:val="28"/>
          <w:szCs w:val="28"/>
          <w:rtl w:val="true"/>
          <w:lang w:bidi="fa-IR"/>
        </w:rPr>
        <w:t>روشنتر از نظر تطبیق با ادله فتوی بادلائل مربوط</w:t>
      </w:r>
    </w:p>
    <w:p>
      <w:pPr>
        <w:pStyle w:val="BookText"/>
        <w:rPr/>
      </w:pPr>
      <w:r>
        <w:rPr>
          <w:rFonts w:ascii="IRNazanin" w:hAnsi="IRNazanin" w:eastAsia="IRNazanin"/>
          <w:color w:val="111111"/>
          <w:sz w:val="28"/>
          <w:sz w:val="28"/>
          <w:szCs w:val="28"/>
          <w:rtl w:val="true"/>
          <w:lang w:bidi="fa-IR"/>
        </w:rPr>
        <w:t>مساعدتر</w:t>
      </w:r>
    </w:p>
    <w:p>
      <w:pPr>
        <w:pStyle w:val="BookText"/>
        <w:rPr/>
      </w:pPr>
      <w:r>
        <w:rPr>
          <w:rFonts w:ascii="IRNazanin" w:hAnsi="IRNazanin" w:eastAsia="IRNazanin"/>
          <w:color w:val="111111"/>
          <w:sz w:val="28"/>
          <w:sz w:val="28"/>
          <w:szCs w:val="28"/>
          <w:rtl w:val="true"/>
          <w:lang w:bidi="fa-IR"/>
        </w:rPr>
        <w:t>ظاهرتر</w:t>
      </w:r>
    </w:p>
    <w:p>
      <w:pPr>
        <w:pStyle w:val="Heading3"/>
        <w:numPr>
          <w:ilvl w:val="2"/>
          <w:numId w:val="1"/>
        </w:numPr>
        <w:rPr/>
      </w:pPr>
      <w:bookmarkStart w:id="89" w:name="__RefHeading___Toc826954_211673320"/>
      <w:bookmarkStart w:id="90" w:name="_Toc43"/>
      <w:bookmarkEnd w:id="89"/>
      <w:r>
        <w:rPr/>
        <w:t>42</w:t>
      </w:r>
      <w:r>
        <w:rPr>
          <w:rtl w:val="true"/>
        </w:rPr>
        <w:t xml:space="preserve">- </w:t>
      </w:r>
      <w:r>
        <w:rPr>
          <w:rtl w:val="true"/>
        </w:rPr>
        <w:t>اعدل</w:t>
      </w:r>
      <w:bookmarkEnd w:id="90"/>
    </w:p>
    <w:p>
      <w:pPr>
        <w:pStyle w:val="BookText"/>
        <w:rPr/>
      </w:pPr>
      <w:r>
        <w:rPr>
          <w:rFonts w:ascii="IRNazanin" w:hAnsi="IRNazanin" w:eastAsia="IRNazanin"/>
          <w:color w:val="111111"/>
          <w:sz w:val="28"/>
          <w:sz w:val="28"/>
          <w:szCs w:val="28"/>
          <w:rtl w:val="true"/>
          <w:lang w:bidi="fa-IR"/>
        </w:rPr>
        <w:t>عادلتر</w:t>
      </w:r>
    </w:p>
    <w:p>
      <w:pPr>
        <w:pStyle w:val="Heading3"/>
        <w:numPr>
          <w:ilvl w:val="2"/>
          <w:numId w:val="1"/>
        </w:numPr>
        <w:rPr/>
      </w:pPr>
      <w:bookmarkStart w:id="91" w:name="__RefHeading___Toc826956_211673320"/>
      <w:bookmarkStart w:id="92" w:name="_Toc44"/>
      <w:bookmarkEnd w:id="91"/>
      <w:r>
        <w:rPr/>
        <w:t>43</w:t>
      </w:r>
      <w:r>
        <w:rPr>
          <w:rtl w:val="true"/>
        </w:rPr>
        <w:t xml:space="preserve">- </w:t>
      </w:r>
      <w:r>
        <w:rPr>
          <w:rtl w:val="true"/>
        </w:rPr>
        <w:t>اعراض از وطن</w:t>
      </w:r>
      <w:bookmarkEnd w:id="9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انسان بر اینکه</w:t>
      </w:r>
      <w:bookmarkStart w:id="93" w:name="pg112_940"/>
    </w:p>
    <w:p>
      <w:pPr>
        <w:pStyle w:val="BookText"/>
        <w:rPr/>
      </w:pPr>
      <w:bookmarkEnd w:id="93"/>
      <w:r>
        <w:rPr>
          <w:rFonts w:ascii="IRNazanin" w:hAnsi="IRNazanin" w:eastAsia="IRNazanin"/>
          <w:color w:val="111111"/>
          <w:sz w:val="28"/>
          <w:sz w:val="28"/>
          <w:szCs w:val="28"/>
          <w:rtl w:val="true"/>
          <w:lang w:bidi="fa-IR"/>
        </w:rPr>
        <w:t>برای همیشه وطنش را ترک کند</w:t>
      </w:r>
    </w:p>
    <w:p>
      <w:pPr>
        <w:pStyle w:val="Heading3"/>
        <w:numPr>
          <w:ilvl w:val="2"/>
          <w:numId w:val="1"/>
        </w:numPr>
        <w:rPr/>
      </w:pPr>
      <w:bookmarkStart w:id="94" w:name="__RefHeading___Toc826958_211673320"/>
      <w:bookmarkStart w:id="95" w:name="_Toc45"/>
      <w:bookmarkEnd w:id="94"/>
      <w:r>
        <w:rPr/>
        <w:t>44</w:t>
      </w:r>
      <w:r>
        <w:rPr>
          <w:rtl w:val="true"/>
        </w:rPr>
        <w:t xml:space="preserve">- </w:t>
      </w:r>
      <w:r>
        <w:rPr>
          <w:rtl w:val="true"/>
        </w:rPr>
        <w:t>اعلم</w:t>
      </w:r>
      <w:bookmarkEnd w:id="95"/>
    </w:p>
    <w:p>
      <w:pPr>
        <w:pStyle w:val="BookText"/>
        <w:rPr/>
      </w:pPr>
      <w:r>
        <w:rPr>
          <w:rFonts w:ascii="IRNazanin" w:hAnsi="IRNazanin" w:eastAsia="IRNazanin"/>
          <w:color w:val="111111"/>
          <w:sz w:val="28"/>
          <w:sz w:val="28"/>
          <w:szCs w:val="28"/>
          <w:rtl w:val="true"/>
          <w:lang w:bidi="fa-IR"/>
        </w:rPr>
        <w:t>عالم تر</w:t>
      </w:r>
    </w:p>
    <w:p>
      <w:pPr>
        <w:pStyle w:val="Heading3"/>
        <w:numPr>
          <w:ilvl w:val="2"/>
          <w:numId w:val="1"/>
        </w:numPr>
        <w:rPr/>
      </w:pPr>
      <w:bookmarkStart w:id="96" w:name="__RefHeading___Toc826960_211673320"/>
      <w:bookmarkStart w:id="97" w:name="_Toc46"/>
      <w:bookmarkEnd w:id="96"/>
      <w:r>
        <w:rPr/>
        <w:t>45</w:t>
      </w:r>
      <w:r>
        <w:rPr>
          <w:rtl w:val="true"/>
        </w:rPr>
        <w:t xml:space="preserve">- </w:t>
      </w:r>
      <w:r>
        <w:rPr>
          <w:rtl w:val="true"/>
        </w:rPr>
        <w:t>افضاء</w:t>
      </w:r>
      <w:bookmarkEnd w:id="97"/>
    </w:p>
    <w:p>
      <w:pPr>
        <w:pStyle w:val="BookText"/>
        <w:rPr/>
      </w:pPr>
      <w:r>
        <w:rPr>
          <w:rFonts w:ascii="IRNazanin" w:hAnsi="IRNazanin" w:eastAsia="IRNazanin"/>
          <w:color w:val="111111"/>
          <w:sz w:val="28"/>
          <w:sz w:val="28"/>
          <w:szCs w:val="28"/>
          <w:rtl w:val="true"/>
          <w:lang w:bidi="fa-IR"/>
        </w:rPr>
        <w:t>باز شدن یکی شدن مجرای بول و حیض یا مجرای حیض و غائط یاهرسه</w:t>
      </w:r>
    </w:p>
    <w:p>
      <w:pPr>
        <w:pStyle w:val="Heading3"/>
        <w:numPr>
          <w:ilvl w:val="2"/>
          <w:numId w:val="1"/>
        </w:numPr>
        <w:rPr/>
      </w:pPr>
      <w:bookmarkStart w:id="98" w:name="__RefHeading___Toc826962_211673320"/>
      <w:bookmarkStart w:id="99" w:name="_Toc47"/>
      <w:bookmarkEnd w:id="98"/>
      <w:r>
        <w:rPr/>
        <w:t>46</w:t>
      </w:r>
      <w:r>
        <w:rPr>
          <w:rtl w:val="true"/>
        </w:rPr>
        <w:t xml:space="preserve">- </w:t>
      </w:r>
      <w:r>
        <w:rPr>
          <w:rtl w:val="true"/>
        </w:rPr>
        <w:t>افطار</w:t>
      </w:r>
      <w:bookmarkEnd w:id="99"/>
    </w:p>
    <w:p>
      <w:pPr>
        <w:pStyle w:val="BookText"/>
        <w:rPr/>
      </w:pPr>
      <w:r>
        <w:rPr>
          <w:rFonts w:ascii="IRNazanin" w:hAnsi="IRNazanin" w:eastAsia="IRNazanin"/>
          <w:color w:val="111111"/>
          <w:sz w:val="28"/>
          <w:sz w:val="28"/>
          <w:szCs w:val="28"/>
          <w:rtl w:val="true"/>
          <w:lang w:bidi="fa-IR"/>
        </w:rPr>
        <w:t>شکستن روزه</w:t>
      </w:r>
    </w:p>
    <w:p>
      <w:pPr>
        <w:pStyle w:val="Heading3"/>
        <w:numPr>
          <w:ilvl w:val="2"/>
          <w:numId w:val="1"/>
        </w:numPr>
        <w:rPr/>
      </w:pPr>
      <w:bookmarkStart w:id="100" w:name="__RefHeading___Toc826964_211673320"/>
      <w:bookmarkStart w:id="101" w:name="_Toc48"/>
      <w:bookmarkEnd w:id="100"/>
      <w:r>
        <w:rPr/>
        <w:t>47</w:t>
      </w:r>
      <w:r>
        <w:rPr>
          <w:rtl w:val="true"/>
        </w:rPr>
        <w:t xml:space="preserve">- </w:t>
      </w:r>
      <w:r>
        <w:rPr>
          <w:rtl w:val="true"/>
        </w:rPr>
        <w:t>اقامه معروف</w:t>
      </w:r>
      <w:bookmarkEnd w:id="101"/>
    </w:p>
    <w:p>
      <w:pPr>
        <w:pStyle w:val="BookText"/>
        <w:rPr/>
      </w:pPr>
      <w:r>
        <w:rPr>
          <w:rFonts w:ascii="IRNazanin" w:hAnsi="IRNazanin" w:eastAsia="IRNazanin"/>
          <w:color w:val="111111"/>
          <w:sz w:val="28"/>
          <w:sz w:val="28"/>
          <w:szCs w:val="28"/>
          <w:rtl w:val="true"/>
          <w:lang w:bidi="fa-IR"/>
        </w:rPr>
        <w:t>به پا داشتن هر سنتی که از نظر شرعی به رسمیت شناخته شده است</w:t>
      </w:r>
    </w:p>
    <w:p>
      <w:pPr>
        <w:pStyle w:val="Heading3"/>
        <w:numPr>
          <w:ilvl w:val="2"/>
          <w:numId w:val="1"/>
        </w:numPr>
        <w:rPr/>
      </w:pPr>
      <w:bookmarkStart w:id="102" w:name="__RefHeading___Toc826966_211673320"/>
      <w:bookmarkStart w:id="103" w:name="_Toc49"/>
      <w:bookmarkEnd w:id="102"/>
      <w:r>
        <w:rPr/>
        <w:t>48</w:t>
      </w:r>
      <w:r>
        <w:rPr>
          <w:rtl w:val="true"/>
        </w:rPr>
        <w:t xml:space="preserve">- </w:t>
      </w:r>
      <w:r>
        <w:rPr>
          <w:rtl w:val="true"/>
        </w:rPr>
        <w:t>اقرب اینست</w:t>
      </w:r>
      <w:bookmarkEnd w:id="103"/>
    </w:p>
    <w:p>
      <w:pPr>
        <w:pStyle w:val="BookText"/>
        <w:rPr/>
      </w:pPr>
      <w:r>
        <w:rPr>
          <w:rFonts w:ascii="IRNazanin" w:hAnsi="IRNazanin" w:eastAsia="IRNazanin"/>
          <w:color w:val="111111"/>
          <w:sz w:val="28"/>
          <w:sz w:val="28"/>
          <w:szCs w:val="28"/>
          <w:rtl w:val="true"/>
          <w:lang w:bidi="fa-IR"/>
        </w:rPr>
        <w:t xml:space="preserve">فتوی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در ضمن کلام قرینه ای یافت شود که حاکی ازعدم فتوی باشد </w:t>
      </w:r>
      <w:r>
        <w:rPr>
          <w:rFonts w:eastAsia="IRNazanin" w:cs="IRNazanin"/>
          <w:color w:val="111111"/>
          <w:sz w:val="28"/>
          <w:szCs w:val="28"/>
          <w:rtl w:val="true"/>
          <w:lang w:bidi="fa-IR"/>
        </w:rPr>
        <w:t>)</w:t>
      </w:r>
    </w:p>
    <w:p>
      <w:pPr>
        <w:pStyle w:val="Heading3"/>
        <w:numPr>
          <w:ilvl w:val="2"/>
          <w:numId w:val="1"/>
        </w:numPr>
        <w:rPr/>
      </w:pPr>
      <w:bookmarkStart w:id="104" w:name="__RefHeading___Toc826968_211673320"/>
      <w:bookmarkStart w:id="105" w:name="_Toc50"/>
      <w:bookmarkEnd w:id="104"/>
      <w:r>
        <w:rPr/>
        <w:t>49</w:t>
      </w:r>
      <w:r>
        <w:rPr>
          <w:rtl w:val="true"/>
        </w:rPr>
        <w:t xml:space="preserve">- </w:t>
      </w:r>
      <w:r>
        <w:rPr>
          <w:rtl w:val="true"/>
        </w:rPr>
        <w:t>اقوی اینست</w:t>
      </w:r>
      <w:bookmarkEnd w:id="105"/>
    </w:p>
    <w:p>
      <w:pPr>
        <w:pStyle w:val="BookText"/>
        <w:rPr/>
      </w:pPr>
      <w:r>
        <w:rPr>
          <w:rFonts w:ascii="IRNazanin" w:hAnsi="IRNazanin" w:eastAsia="IRNazanin"/>
          <w:color w:val="111111"/>
          <w:sz w:val="28"/>
          <w:sz w:val="28"/>
          <w:szCs w:val="28"/>
          <w:rtl w:val="true"/>
          <w:lang w:bidi="fa-IR"/>
        </w:rPr>
        <w:t>نظر قوی بر این است ،فتوی اینست</w:t>
      </w:r>
    </w:p>
    <w:p>
      <w:pPr>
        <w:pStyle w:val="Heading3"/>
        <w:numPr>
          <w:ilvl w:val="2"/>
          <w:numId w:val="1"/>
        </w:numPr>
        <w:rPr/>
      </w:pPr>
      <w:bookmarkStart w:id="106" w:name="__RefHeading___Toc826970_211673320"/>
      <w:bookmarkStart w:id="107" w:name="_Toc51"/>
      <w:bookmarkEnd w:id="106"/>
      <w:r>
        <w:rPr/>
        <w:t>50</w:t>
      </w:r>
      <w:r>
        <w:rPr>
          <w:rtl w:val="true"/>
        </w:rPr>
        <w:t>-</w:t>
      </w:r>
      <w:r>
        <w:rPr>
          <w:rtl w:val="true"/>
        </w:rPr>
        <w:t>اکتفاء برفع ضرورت کند</w:t>
      </w:r>
      <w:bookmarkEnd w:id="107"/>
    </w:p>
    <w:p>
      <w:pPr>
        <w:pStyle w:val="BookText"/>
        <w:rPr/>
      </w:pPr>
      <w:r>
        <w:rPr>
          <w:rFonts w:ascii="IRNazanin" w:hAnsi="IRNazanin" w:eastAsia="IRNazanin"/>
          <w:color w:val="111111"/>
          <w:sz w:val="28"/>
          <w:sz w:val="28"/>
          <w:szCs w:val="28"/>
          <w:rtl w:val="true"/>
          <w:lang w:bidi="fa-IR"/>
        </w:rPr>
        <w:t>همان اندازه که مجبور است اکتفاء کند و بیشتر از آن انجام ندهد</w:t>
      </w:r>
    </w:p>
    <w:p>
      <w:pPr>
        <w:pStyle w:val="Heading3"/>
        <w:numPr>
          <w:ilvl w:val="2"/>
          <w:numId w:val="1"/>
        </w:numPr>
        <w:rPr/>
      </w:pPr>
      <w:bookmarkStart w:id="108" w:name="__RefHeading___Toc826972_211673320"/>
      <w:bookmarkStart w:id="109" w:name="_Toc52"/>
      <w:bookmarkEnd w:id="108"/>
      <w:r>
        <w:rPr/>
        <w:t>51</w:t>
      </w:r>
      <w:r>
        <w:rPr>
          <w:rtl w:val="true"/>
        </w:rPr>
        <w:t xml:space="preserve">- </w:t>
      </w:r>
      <w:r>
        <w:rPr>
          <w:rtl w:val="true"/>
        </w:rPr>
        <w:t>اماله</w:t>
      </w:r>
      <w:bookmarkEnd w:id="109"/>
    </w:p>
    <w:p>
      <w:pPr>
        <w:pStyle w:val="BookText"/>
        <w:rPr/>
      </w:pPr>
      <w:r>
        <w:rPr>
          <w:rFonts w:ascii="IRNazanin" w:hAnsi="IRNazanin" w:eastAsia="IRNazanin"/>
          <w:color w:val="111111"/>
          <w:sz w:val="28"/>
          <w:sz w:val="28"/>
          <w:szCs w:val="28"/>
          <w:rtl w:val="true"/>
          <w:lang w:bidi="fa-IR"/>
        </w:rPr>
        <w:t>تنقیه</w:t>
      </w:r>
    </w:p>
    <w:p>
      <w:pPr>
        <w:pStyle w:val="Heading3"/>
        <w:numPr>
          <w:ilvl w:val="2"/>
          <w:numId w:val="1"/>
        </w:numPr>
        <w:rPr/>
      </w:pPr>
      <w:bookmarkStart w:id="110" w:name="__RefHeading___Toc826974_211673320"/>
      <w:bookmarkStart w:id="111" w:name="_Toc53"/>
      <w:bookmarkEnd w:id="110"/>
      <w:r>
        <w:rPr/>
        <w:t>52</w:t>
      </w:r>
      <w:r>
        <w:rPr>
          <w:rtl w:val="true"/>
        </w:rPr>
        <w:t xml:space="preserve">- </w:t>
      </w:r>
      <w:r>
        <w:rPr>
          <w:rtl w:val="true"/>
        </w:rPr>
        <w:t>امام</w:t>
      </w:r>
      <w:bookmarkEnd w:id="111"/>
    </w:p>
    <w:p>
      <w:pPr>
        <w:pStyle w:val="BookText"/>
        <w:rPr/>
      </w:pPr>
      <w:r>
        <w:rPr>
          <w:rFonts w:ascii="IRNazanin" w:hAnsi="IRNazanin" w:eastAsia="IRNazanin"/>
          <w:color w:val="111111"/>
          <w:sz w:val="28"/>
          <w:sz w:val="28"/>
          <w:szCs w:val="28"/>
          <w:rtl w:val="true"/>
          <w:lang w:bidi="fa-IR"/>
        </w:rPr>
        <w:t>پیشوا</w:t>
      </w:r>
    </w:p>
    <w:p>
      <w:pPr>
        <w:pStyle w:val="Heading3"/>
        <w:numPr>
          <w:ilvl w:val="2"/>
          <w:numId w:val="1"/>
        </w:numPr>
        <w:rPr/>
      </w:pPr>
      <w:bookmarkStart w:id="112" w:name="__RefHeading___Toc826976_211673320"/>
      <w:bookmarkStart w:id="113" w:name="_Toc54"/>
      <w:bookmarkEnd w:id="112"/>
      <w:r>
        <w:rPr/>
        <w:t>53</w:t>
      </w:r>
      <w:r>
        <w:rPr>
          <w:rtl w:val="true"/>
        </w:rPr>
        <w:t xml:space="preserve">- </w:t>
      </w:r>
      <w:r>
        <w:rPr>
          <w:rtl w:val="true"/>
        </w:rPr>
        <w:t>امام جماعت</w:t>
      </w:r>
      <w:bookmarkEnd w:id="113"/>
    </w:p>
    <w:p>
      <w:pPr>
        <w:pStyle w:val="BookText"/>
        <w:rPr/>
      </w:pPr>
      <w:r>
        <w:rPr>
          <w:rFonts w:ascii="IRNazanin" w:hAnsi="IRNazanin" w:eastAsia="IRNazanin"/>
          <w:color w:val="111111"/>
          <w:sz w:val="28"/>
          <w:sz w:val="28"/>
          <w:szCs w:val="28"/>
          <w:rtl w:val="true"/>
          <w:lang w:bidi="fa-IR"/>
        </w:rPr>
        <w:t>پیشوای جمع ، کسی که در نماز به او اقتداء می کنند</w:t>
      </w:r>
    </w:p>
    <w:p>
      <w:pPr>
        <w:pStyle w:val="Heading3"/>
        <w:numPr>
          <w:ilvl w:val="2"/>
          <w:numId w:val="1"/>
        </w:numPr>
        <w:rPr/>
      </w:pPr>
      <w:bookmarkStart w:id="114" w:name="__RefHeading___Toc826978_211673320"/>
      <w:bookmarkStart w:id="115" w:name="_Toc55"/>
      <w:bookmarkEnd w:id="114"/>
      <w:r>
        <w:rPr/>
        <w:t>54</w:t>
      </w:r>
      <w:r>
        <w:rPr>
          <w:rtl w:val="true"/>
        </w:rPr>
        <w:t xml:space="preserve">- </w:t>
      </w:r>
      <w:r>
        <w:rPr>
          <w:rtl w:val="true"/>
        </w:rPr>
        <w:t>امرار معاش</w:t>
      </w:r>
      <w:bookmarkEnd w:id="115"/>
    </w:p>
    <w:p>
      <w:pPr>
        <w:pStyle w:val="BookText"/>
        <w:rPr/>
      </w:pPr>
      <w:r>
        <w:rPr>
          <w:rFonts w:ascii="IRNazanin" w:hAnsi="IRNazanin" w:eastAsia="IRNazanin"/>
          <w:color w:val="111111"/>
          <w:sz w:val="28"/>
          <w:sz w:val="28"/>
          <w:szCs w:val="28"/>
          <w:rtl w:val="true"/>
          <w:lang w:bidi="fa-IR"/>
        </w:rPr>
        <w:t>گذراندن زندگی</w:t>
      </w:r>
    </w:p>
    <w:p>
      <w:pPr>
        <w:pStyle w:val="Heading3"/>
        <w:numPr>
          <w:ilvl w:val="2"/>
          <w:numId w:val="1"/>
        </w:numPr>
        <w:rPr/>
      </w:pPr>
      <w:bookmarkStart w:id="116" w:name="__RefHeading___Toc826980_211673320"/>
      <w:bookmarkStart w:id="117" w:name="_Toc56"/>
      <w:bookmarkEnd w:id="116"/>
      <w:r>
        <w:rPr/>
        <w:t>55</w:t>
      </w:r>
      <w:r>
        <w:rPr>
          <w:rtl w:val="true"/>
        </w:rPr>
        <w:t xml:space="preserve">- </w:t>
      </w:r>
      <w:r>
        <w:rPr>
          <w:rtl w:val="true"/>
        </w:rPr>
        <w:t>امر به معروف</w:t>
      </w:r>
      <w:bookmarkEnd w:id="117"/>
    </w:p>
    <w:p>
      <w:pPr>
        <w:pStyle w:val="BookText"/>
        <w:rPr/>
      </w:pPr>
      <w:r>
        <w:rPr>
          <w:rFonts w:ascii="IRNazanin" w:hAnsi="IRNazanin" w:eastAsia="IRNazanin"/>
          <w:color w:val="111111"/>
          <w:sz w:val="28"/>
          <w:sz w:val="28"/>
          <w:szCs w:val="28"/>
          <w:rtl w:val="true"/>
          <w:lang w:bidi="fa-IR"/>
        </w:rPr>
        <w:t>خواستن و وادار کردن دیگران به انجام احکام و سنتی که از نظر شارع به رسمیت شناخته شده است</w:t>
      </w:r>
    </w:p>
    <w:p>
      <w:pPr>
        <w:pStyle w:val="Heading3"/>
        <w:numPr>
          <w:ilvl w:val="2"/>
          <w:numId w:val="1"/>
        </w:numPr>
        <w:rPr/>
      </w:pPr>
      <w:bookmarkStart w:id="118" w:name="__RefHeading___Toc826982_211673320"/>
      <w:bookmarkStart w:id="119" w:name="_Toc57"/>
      <w:bookmarkEnd w:id="118"/>
      <w:r>
        <w:rPr/>
        <w:t>56</w:t>
      </w:r>
      <w:r>
        <w:rPr>
          <w:rtl w:val="true"/>
        </w:rPr>
        <w:t xml:space="preserve">- </w:t>
      </w:r>
      <w:r>
        <w:rPr>
          <w:rtl w:val="true"/>
        </w:rPr>
        <w:t>امساک</w:t>
      </w:r>
      <w:bookmarkEnd w:id="119"/>
    </w:p>
    <w:p>
      <w:pPr>
        <w:pStyle w:val="BookText"/>
        <w:rPr/>
      </w:pPr>
      <w:r>
        <w:rPr>
          <w:rFonts w:ascii="IRNazanin" w:hAnsi="IRNazanin" w:eastAsia="IRNazanin"/>
          <w:color w:val="111111"/>
          <w:sz w:val="28"/>
          <w:sz w:val="28"/>
          <w:szCs w:val="28"/>
          <w:rtl w:val="true"/>
          <w:lang w:bidi="fa-IR"/>
        </w:rPr>
        <w:t>خودداری کردن ، خود را باز داشتن</w:t>
      </w:r>
    </w:p>
    <w:p>
      <w:pPr>
        <w:pStyle w:val="Heading3"/>
        <w:numPr>
          <w:ilvl w:val="2"/>
          <w:numId w:val="1"/>
        </w:numPr>
        <w:rPr/>
      </w:pPr>
      <w:bookmarkStart w:id="120" w:name="__RefHeading___Toc826984_211673320"/>
      <w:bookmarkStart w:id="121" w:name="_Toc58"/>
      <w:bookmarkEnd w:id="120"/>
      <w:r>
        <w:rPr/>
        <w:t>57</w:t>
      </w:r>
      <w:r>
        <w:rPr>
          <w:rtl w:val="true"/>
        </w:rPr>
        <w:t xml:space="preserve">- </w:t>
      </w:r>
      <w:r>
        <w:rPr>
          <w:rtl w:val="true"/>
        </w:rPr>
        <w:t>اموال محترمه</w:t>
      </w:r>
      <w:bookmarkEnd w:id="121"/>
    </w:p>
    <w:p>
      <w:pPr>
        <w:pStyle w:val="BookText"/>
        <w:rPr/>
      </w:pPr>
      <w:r>
        <w:rPr>
          <w:rFonts w:ascii="IRNazanin" w:hAnsi="IRNazanin" w:eastAsia="IRNazanin"/>
          <w:color w:val="111111"/>
          <w:sz w:val="28"/>
          <w:sz w:val="28"/>
          <w:szCs w:val="28"/>
          <w:rtl w:val="true"/>
          <w:lang w:bidi="fa-IR"/>
        </w:rPr>
        <w:t>اموالی که بر اساس ضوابط اسلامی دارای احترام است</w:t>
      </w:r>
    </w:p>
    <w:p>
      <w:pPr>
        <w:pStyle w:val="Heading3"/>
        <w:numPr>
          <w:ilvl w:val="2"/>
          <w:numId w:val="1"/>
        </w:numPr>
        <w:rPr/>
      </w:pPr>
      <w:bookmarkStart w:id="122" w:name="__RefHeading___Toc826986_211673320"/>
      <w:bookmarkStart w:id="123" w:name="_Toc59"/>
      <w:bookmarkEnd w:id="122"/>
      <w:r>
        <w:rPr/>
        <w:t>58</w:t>
      </w:r>
      <w:r>
        <w:rPr>
          <w:rtl w:val="true"/>
        </w:rPr>
        <w:t xml:space="preserve">- </w:t>
      </w:r>
      <w:r>
        <w:rPr>
          <w:rtl w:val="true"/>
        </w:rPr>
        <w:t>امور حسبیه</w:t>
      </w:r>
      <w:bookmarkEnd w:id="123"/>
    </w:p>
    <w:p>
      <w:pPr>
        <w:pStyle w:val="BookText"/>
        <w:rPr/>
      </w:pPr>
      <w:r>
        <w:rPr>
          <w:rFonts w:ascii="IRNazanin" w:hAnsi="IRNazanin" w:eastAsia="IRNazanin"/>
          <w:color w:val="111111"/>
          <w:sz w:val="28"/>
          <w:sz w:val="28"/>
          <w:szCs w:val="28"/>
          <w:rtl w:val="true"/>
          <w:lang w:bidi="fa-IR"/>
        </w:rPr>
        <w:t>کارهائی از قبیل رسیدگی به اموال یتیمان و غیره که باید متصدی آنهامجتهدی عادل یا نماینده او باشد</w:t>
      </w:r>
    </w:p>
    <w:p>
      <w:pPr>
        <w:pStyle w:val="Heading3"/>
        <w:numPr>
          <w:ilvl w:val="2"/>
          <w:numId w:val="1"/>
        </w:numPr>
        <w:rPr/>
      </w:pPr>
      <w:bookmarkStart w:id="124" w:name="__RefHeading___Toc826988_211673320"/>
      <w:bookmarkStart w:id="125" w:name="_Toc60"/>
      <w:bookmarkEnd w:id="124"/>
      <w:r>
        <w:rPr/>
        <w:t>59</w:t>
      </w:r>
      <w:r>
        <w:rPr>
          <w:rtl w:val="true"/>
        </w:rPr>
        <w:t xml:space="preserve">- </w:t>
      </w:r>
      <w:r>
        <w:rPr>
          <w:rtl w:val="true"/>
        </w:rPr>
        <w:t>اناث و ذکور</w:t>
      </w:r>
      <w:bookmarkEnd w:id="125"/>
    </w:p>
    <w:p>
      <w:pPr>
        <w:pStyle w:val="BookText"/>
        <w:rPr/>
      </w:pPr>
      <w:r>
        <w:rPr>
          <w:rFonts w:ascii="IRNazanin" w:hAnsi="IRNazanin" w:eastAsia="IRNazanin"/>
          <w:color w:val="111111"/>
          <w:sz w:val="28"/>
          <w:sz w:val="28"/>
          <w:szCs w:val="28"/>
          <w:rtl w:val="true"/>
          <w:lang w:bidi="fa-IR"/>
        </w:rPr>
        <w:t>دختران و پسران ، زنان و مردان</w:t>
      </w:r>
    </w:p>
    <w:p>
      <w:pPr>
        <w:pStyle w:val="Heading3"/>
        <w:numPr>
          <w:ilvl w:val="2"/>
          <w:numId w:val="1"/>
        </w:numPr>
        <w:rPr/>
      </w:pPr>
      <w:bookmarkStart w:id="126" w:name="__RefHeading___Toc826990_211673320"/>
      <w:bookmarkStart w:id="127" w:name="_Toc61"/>
      <w:bookmarkEnd w:id="126"/>
      <w:r>
        <w:rPr/>
        <w:t>60</w:t>
      </w:r>
      <w:r>
        <w:rPr>
          <w:rtl w:val="true"/>
        </w:rPr>
        <w:t xml:space="preserve">- </w:t>
      </w:r>
      <w:r>
        <w:rPr>
          <w:rtl w:val="true"/>
        </w:rPr>
        <w:t>انتقال</w:t>
      </w:r>
      <w:bookmarkEnd w:id="127"/>
    </w:p>
    <w:p>
      <w:pPr>
        <w:pStyle w:val="BookText"/>
        <w:rPr/>
      </w:pPr>
      <w:r>
        <w:rPr>
          <w:rFonts w:ascii="IRNazanin" w:hAnsi="IRNazanin" w:eastAsia="IRNazanin"/>
          <w:color w:val="111111"/>
          <w:sz w:val="28"/>
          <w:sz w:val="28"/>
          <w:szCs w:val="28"/>
          <w:rtl w:val="true"/>
          <w:lang w:bidi="fa-IR"/>
        </w:rPr>
        <w:t>جابجا شدن ، جابجائی چیز نجس به گونه ای که دیگر شی ء اول محسوب نشود مانند انتقال خون انسان به پشه</w:t>
      </w:r>
    </w:p>
    <w:p>
      <w:pPr>
        <w:pStyle w:val="Heading3"/>
        <w:numPr>
          <w:ilvl w:val="2"/>
          <w:numId w:val="1"/>
        </w:numPr>
        <w:rPr/>
      </w:pPr>
      <w:bookmarkStart w:id="128" w:name="__RefHeading___Toc826992_211673320"/>
      <w:bookmarkStart w:id="129" w:name="_Toc62"/>
      <w:bookmarkEnd w:id="128"/>
      <w:r>
        <w:rPr/>
        <w:t>61</w:t>
      </w:r>
      <w:r>
        <w:rPr>
          <w:rtl w:val="true"/>
        </w:rPr>
        <w:t xml:space="preserve">- </w:t>
      </w:r>
      <w:r>
        <w:rPr>
          <w:rtl w:val="true"/>
        </w:rPr>
        <w:t>اولی</w:t>
      </w:r>
      <w:bookmarkEnd w:id="129"/>
    </w:p>
    <w:p>
      <w:pPr>
        <w:pStyle w:val="BookText"/>
        <w:rPr/>
      </w:pPr>
      <w:r>
        <w:rPr>
          <w:rFonts w:ascii="IRNazanin" w:hAnsi="IRNazanin" w:eastAsia="IRNazanin"/>
          <w:color w:val="111111"/>
          <w:sz w:val="28"/>
          <w:sz w:val="28"/>
          <w:szCs w:val="28"/>
          <w:rtl w:val="true"/>
          <w:lang w:bidi="fa-IR"/>
        </w:rPr>
        <w:t>سزاوارتر، بهتر</w:t>
      </w:r>
    </w:p>
    <w:p>
      <w:pPr>
        <w:pStyle w:val="Heading3"/>
        <w:numPr>
          <w:ilvl w:val="2"/>
          <w:numId w:val="1"/>
        </w:numPr>
        <w:rPr/>
      </w:pPr>
      <w:bookmarkStart w:id="130" w:name="__RefHeading___Toc826994_211673320"/>
      <w:bookmarkStart w:id="131" w:name="_Toc63"/>
      <w:bookmarkEnd w:id="130"/>
      <w:r>
        <w:rPr/>
        <w:t>62</w:t>
      </w:r>
      <w:r>
        <w:rPr>
          <w:rtl w:val="true"/>
        </w:rPr>
        <w:t xml:space="preserve">- </w:t>
      </w:r>
      <w:r>
        <w:rPr>
          <w:rtl w:val="true"/>
        </w:rPr>
        <w:t>ایقاع</w:t>
      </w:r>
      <w:bookmarkEnd w:id="131"/>
    </w:p>
    <w:p>
      <w:pPr>
        <w:pStyle w:val="BookText"/>
        <w:rPr/>
      </w:pPr>
      <w:r>
        <w:rPr>
          <w:rFonts w:ascii="IRNazanin" w:hAnsi="IRNazanin" w:eastAsia="IRNazanin"/>
          <w:color w:val="111111"/>
          <w:sz w:val="28"/>
          <w:sz w:val="28"/>
          <w:szCs w:val="28"/>
          <w:rtl w:val="true"/>
          <w:lang w:bidi="fa-IR"/>
        </w:rPr>
        <w:t>هر نوع قراری که با تصمیم یک طرف انجام گیرد و نیاز به قبول دیگری نداشته باشد مانند طلاق که احتیاجی به قبول زوجه ندارد</w:t>
      </w:r>
    </w:p>
    <w:p>
      <w:pPr>
        <w:pStyle w:val="Heading3"/>
        <w:numPr>
          <w:ilvl w:val="2"/>
          <w:numId w:val="1"/>
        </w:numPr>
        <w:rPr/>
      </w:pPr>
      <w:bookmarkStart w:id="132" w:name="__RefHeading___Toc826996_211673320"/>
      <w:bookmarkStart w:id="133" w:name="_Toc64"/>
      <w:bookmarkEnd w:id="132"/>
      <w:r>
        <w:rPr/>
        <w:t>63</w:t>
      </w:r>
      <w:r>
        <w:rPr>
          <w:rtl w:val="true"/>
        </w:rPr>
        <w:t xml:space="preserve">- </w:t>
      </w:r>
      <w:r>
        <w:rPr>
          <w:rtl w:val="true"/>
        </w:rPr>
        <w:t>اهل کتاب</w:t>
      </w:r>
      <w:bookmarkEnd w:id="133"/>
    </w:p>
    <w:p>
      <w:pPr>
        <w:pStyle w:val="BookText"/>
        <w:rPr/>
      </w:pPr>
      <w:r>
        <w:rPr>
          <w:rFonts w:ascii="IRNazanin" w:hAnsi="IRNazanin" w:eastAsia="IRNazanin"/>
          <w:color w:val="111111"/>
          <w:sz w:val="28"/>
          <w:sz w:val="28"/>
          <w:szCs w:val="28"/>
          <w:rtl w:val="true"/>
          <w:lang w:bidi="fa-IR"/>
        </w:rPr>
        <w:t>غیر مسلمانی که خود را تابع یکی از پیامبران ص</w:t>
      </w:r>
    </w:p>
    <w:p>
      <w:pPr>
        <w:pStyle w:val="Heading2"/>
        <w:numPr>
          <w:ilvl w:val="1"/>
          <w:numId w:val="1"/>
        </w:numPr>
        <w:rPr/>
      </w:pPr>
      <w:bookmarkStart w:id="134" w:name="__RefHeading___Toc826998_211673320"/>
      <w:bookmarkStart w:id="135" w:name="_Toc65"/>
      <w:bookmarkEnd w:id="134"/>
      <w:r>
        <w:rPr>
          <w:rtl w:val="true"/>
        </w:rPr>
        <w:t>ب</w:t>
      </w:r>
      <w:bookmarkEnd w:id="135"/>
    </w:p>
    <w:p>
      <w:pPr>
        <w:pStyle w:val="Heading3"/>
        <w:numPr>
          <w:ilvl w:val="2"/>
          <w:numId w:val="1"/>
        </w:numPr>
        <w:rPr/>
      </w:pPr>
      <w:bookmarkStart w:id="136" w:name="__RefHeading___Toc827000_211673320"/>
      <w:bookmarkStart w:id="137" w:name="_Toc66"/>
      <w:bookmarkEnd w:id="136"/>
      <w:r>
        <w:rPr/>
        <w:t>1</w:t>
      </w:r>
      <w:r>
        <w:rPr>
          <w:rtl w:val="true"/>
        </w:rPr>
        <w:t xml:space="preserve">- </w:t>
      </w:r>
      <w:r>
        <w:rPr>
          <w:rtl w:val="true"/>
        </w:rPr>
        <w:t>بالغ</w:t>
      </w:r>
      <w:bookmarkEnd w:id="137"/>
    </w:p>
    <w:p>
      <w:pPr>
        <w:pStyle w:val="BookText"/>
        <w:rPr/>
      </w:pPr>
      <w:r>
        <w:rPr>
          <w:rFonts w:ascii="IRNazanin" w:hAnsi="IRNazanin" w:eastAsia="IRNazanin"/>
          <w:color w:val="111111"/>
          <w:sz w:val="28"/>
          <w:sz w:val="28"/>
          <w:szCs w:val="28"/>
          <w:rtl w:val="true"/>
          <w:lang w:bidi="fa-IR"/>
        </w:rPr>
        <w:t>رسیده ، دختر یا پسری که به سن بلوغ رسیده باشند</w:t>
      </w:r>
    </w:p>
    <w:p>
      <w:pPr>
        <w:pStyle w:val="Heading3"/>
        <w:numPr>
          <w:ilvl w:val="2"/>
          <w:numId w:val="1"/>
        </w:numPr>
        <w:rPr/>
      </w:pPr>
      <w:bookmarkStart w:id="138" w:name="__RefHeading___Toc827002_211673320"/>
      <w:bookmarkStart w:id="139" w:name="_Toc67"/>
      <w:bookmarkEnd w:id="138"/>
      <w:r>
        <w:rPr/>
        <w:t>2</w:t>
      </w:r>
      <w:r>
        <w:rPr>
          <w:rtl w:val="true"/>
        </w:rPr>
        <w:t xml:space="preserve">- </w:t>
      </w:r>
      <w:r>
        <w:rPr>
          <w:rtl w:val="true"/>
        </w:rPr>
        <w:t>بدعت</w:t>
      </w:r>
      <w:bookmarkEnd w:id="139"/>
    </w:p>
    <w:p>
      <w:pPr>
        <w:pStyle w:val="BookText"/>
        <w:rPr/>
      </w:pPr>
      <w:r>
        <w:rPr>
          <w:rFonts w:ascii="IRNazanin" w:hAnsi="IRNazanin" w:eastAsia="IRNazanin"/>
          <w:color w:val="111111"/>
          <w:sz w:val="28"/>
          <w:sz w:val="28"/>
          <w:szCs w:val="28"/>
          <w:rtl w:val="true"/>
          <w:lang w:bidi="fa-IR"/>
        </w:rPr>
        <w:t>ابتکار اعمال سلیقه شخصی و نوآوری در احکام الهی</w:t>
      </w:r>
    </w:p>
    <w:p>
      <w:pPr>
        <w:pStyle w:val="Heading3"/>
        <w:numPr>
          <w:ilvl w:val="2"/>
          <w:numId w:val="1"/>
        </w:numPr>
        <w:rPr/>
      </w:pPr>
      <w:bookmarkStart w:id="140" w:name="__RefHeading___Toc827004_211673320"/>
      <w:bookmarkStart w:id="141" w:name="_Toc68"/>
      <w:bookmarkEnd w:id="140"/>
      <w:r>
        <w:rPr/>
        <w:t>3</w:t>
      </w:r>
      <w:r>
        <w:rPr>
          <w:rtl w:val="true"/>
        </w:rPr>
        <w:t xml:space="preserve">- </w:t>
      </w:r>
      <w:r>
        <w:rPr>
          <w:rtl w:val="true"/>
        </w:rPr>
        <w:t>برائت</w:t>
      </w:r>
      <w:bookmarkEnd w:id="14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کناره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رفع تکلیف شرعی در مورد</w:t>
      </w:r>
      <w:bookmarkStart w:id="142" w:name="pg112_941"/>
    </w:p>
    <w:p>
      <w:pPr>
        <w:pStyle w:val="BookText"/>
        <w:rPr/>
      </w:pPr>
      <w:bookmarkEnd w:id="142"/>
      <w:r>
        <w:rPr>
          <w:rFonts w:ascii="IRNazanin" w:hAnsi="IRNazanin" w:eastAsia="IRNazanin"/>
          <w:color w:val="111111"/>
          <w:sz w:val="28"/>
          <w:sz w:val="28"/>
          <w:szCs w:val="28"/>
          <w:rtl w:val="true"/>
          <w:lang w:bidi="fa-IR"/>
        </w:rPr>
        <w:t>شک با رعایت ضوابط آن</w:t>
      </w:r>
    </w:p>
    <w:p>
      <w:pPr>
        <w:pStyle w:val="Heading3"/>
        <w:numPr>
          <w:ilvl w:val="2"/>
          <w:numId w:val="1"/>
        </w:numPr>
        <w:rPr/>
      </w:pPr>
      <w:bookmarkStart w:id="143" w:name="__RefHeading___Toc827006_211673320"/>
      <w:bookmarkStart w:id="144" w:name="_Toc69"/>
      <w:bookmarkEnd w:id="143"/>
      <w:r>
        <w:rPr/>
        <w:t>4</w:t>
      </w:r>
      <w:r>
        <w:rPr>
          <w:rtl w:val="true"/>
        </w:rPr>
        <w:t xml:space="preserve">- </w:t>
      </w:r>
      <w:r>
        <w:rPr>
          <w:rtl w:val="true"/>
        </w:rPr>
        <w:t>بعید است</w:t>
      </w:r>
      <w:bookmarkEnd w:id="144"/>
    </w:p>
    <w:p>
      <w:pPr>
        <w:pStyle w:val="BookText"/>
        <w:rPr/>
      </w:pPr>
      <w:r>
        <w:rPr>
          <w:rFonts w:ascii="IRNazanin" w:hAnsi="IRNazanin" w:eastAsia="IRNazanin"/>
          <w:color w:val="111111"/>
          <w:sz w:val="28"/>
          <w:sz w:val="28"/>
          <w:szCs w:val="28"/>
          <w:rtl w:val="true"/>
          <w:lang w:bidi="fa-IR"/>
        </w:rPr>
        <w:t>فتوی بر طبق آن نیست</w:t>
      </w:r>
    </w:p>
    <w:p>
      <w:pPr>
        <w:pStyle w:val="Heading3"/>
        <w:numPr>
          <w:ilvl w:val="2"/>
          <w:numId w:val="1"/>
        </w:numPr>
        <w:rPr/>
      </w:pPr>
      <w:bookmarkStart w:id="145" w:name="__RefHeading___Toc827008_211673320"/>
      <w:bookmarkStart w:id="146" w:name="_Toc70"/>
      <w:bookmarkEnd w:id="145"/>
      <w:r>
        <w:rPr/>
        <w:t>5</w:t>
      </w:r>
      <w:r>
        <w:rPr>
          <w:rtl w:val="true"/>
        </w:rPr>
        <w:t xml:space="preserve">- </w:t>
      </w:r>
      <w:r>
        <w:rPr>
          <w:rtl w:val="true"/>
        </w:rPr>
        <w:t>بعید نیست</w:t>
      </w:r>
      <w:bookmarkEnd w:id="146"/>
    </w:p>
    <w:p>
      <w:pPr>
        <w:pStyle w:val="BookText"/>
        <w:rPr/>
      </w:pPr>
      <w:r>
        <w:rPr>
          <w:rFonts w:ascii="IRNazanin" w:hAnsi="IRNazanin" w:eastAsia="IRNazanin"/>
          <w:color w:val="111111"/>
          <w:sz w:val="28"/>
          <w:sz w:val="28"/>
          <w:szCs w:val="28"/>
          <w:rtl w:val="true"/>
          <w:lang w:bidi="fa-IR"/>
        </w:rPr>
        <w:t xml:space="preserve">فتوی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قرینه ای بر خلاف آن در کلام باشد </w:t>
      </w:r>
      <w:r>
        <w:rPr>
          <w:rFonts w:eastAsia="IRNazanin" w:cs="IRNazanin"/>
          <w:color w:val="111111"/>
          <w:sz w:val="28"/>
          <w:szCs w:val="28"/>
          <w:rtl w:val="true"/>
          <w:lang w:bidi="fa-IR"/>
        </w:rPr>
        <w:t>)</w:t>
      </w:r>
    </w:p>
    <w:p>
      <w:pPr>
        <w:pStyle w:val="Heading3"/>
        <w:numPr>
          <w:ilvl w:val="2"/>
          <w:numId w:val="1"/>
        </w:numPr>
        <w:rPr/>
      </w:pPr>
      <w:bookmarkStart w:id="147" w:name="__RefHeading___Toc827010_211673320"/>
      <w:bookmarkStart w:id="148" w:name="_Toc71"/>
      <w:bookmarkEnd w:id="147"/>
      <w:r>
        <w:rPr/>
        <w:t>6</w:t>
      </w:r>
      <w:r>
        <w:rPr>
          <w:rtl w:val="true"/>
        </w:rPr>
        <w:t xml:space="preserve">- </w:t>
      </w:r>
      <w:r>
        <w:rPr>
          <w:rtl w:val="true"/>
        </w:rPr>
        <w:t>بلوغ</w:t>
      </w:r>
      <w:bookmarkEnd w:id="148"/>
    </w:p>
    <w:p>
      <w:pPr>
        <w:pStyle w:val="BookText"/>
        <w:rPr/>
      </w:pPr>
      <w:r>
        <w:rPr>
          <w:rFonts w:ascii="IRNazanin" w:hAnsi="IRNazanin" w:eastAsia="IRNazanin"/>
          <w:color w:val="111111"/>
          <w:sz w:val="28"/>
          <w:sz w:val="28"/>
          <w:szCs w:val="28"/>
          <w:rtl w:val="true"/>
          <w:lang w:bidi="fa-IR"/>
        </w:rPr>
        <w:t xml:space="preserve">ظهور یکی از علائم سه گانه در انسان که در مساءله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شده است</w:t>
      </w:r>
    </w:p>
    <w:p>
      <w:pPr>
        <w:pStyle w:val="Heading3"/>
        <w:numPr>
          <w:ilvl w:val="2"/>
          <w:numId w:val="1"/>
        </w:numPr>
        <w:rPr/>
      </w:pPr>
      <w:bookmarkStart w:id="149" w:name="__RefHeading___Toc827012_211673320"/>
      <w:bookmarkStart w:id="150" w:name="_Toc72"/>
      <w:bookmarkEnd w:id="149"/>
      <w:r>
        <w:rPr/>
        <w:t>7</w:t>
      </w:r>
      <w:r>
        <w:rPr>
          <w:rtl w:val="true"/>
        </w:rPr>
        <w:t xml:space="preserve">- </w:t>
      </w:r>
      <w:r>
        <w:rPr>
          <w:rtl w:val="true"/>
        </w:rPr>
        <w:t>بیع مثل به مثل</w:t>
      </w:r>
      <w:bookmarkEnd w:id="150"/>
    </w:p>
    <w:p>
      <w:pPr>
        <w:pStyle w:val="BookText"/>
        <w:rPr/>
      </w:pPr>
      <w:r>
        <w:rPr>
          <w:rFonts w:ascii="IRNazanin" w:hAnsi="IRNazanin" w:eastAsia="IRNazanin"/>
          <w:color w:val="111111"/>
          <w:sz w:val="28"/>
          <w:sz w:val="28"/>
          <w:szCs w:val="28"/>
          <w:rtl w:val="true"/>
          <w:lang w:bidi="fa-IR"/>
        </w:rPr>
        <w:t>مبادله دو شی ء هم جنس مانند گندم با گندم</w:t>
      </w:r>
    </w:p>
    <w:p>
      <w:pPr>
        <w:pStyle w:val="Heading2"/>
        <w:numPr>
          <w:ilvl w:val="1"/>
          <w:numId w:val="1"/>
        </w:numPr>
        <w:rPr/>
      </w:pPr>
      <w:bookmarkStart w:id="151" w:name="__RefHeading___Toc827014_211673320"/>
      <w:bookmarkStart w:id="152" w:name="_Toc73"/>
      <w:bookmarkEnd w:id="151"/>
      <w:r>
        <w:rPr>
          <w:rtl w:val="true"/>
        </w:rPr>
        <w:t>ت</w:t>
      </w:r>
      <w:bookmarkEnd w:id="152"/>
    </w:p>
    <w:p>
      <w:pPr>
        <w:pStyle w:val="Heading3"/>
        <w:numPr>
          <w:ilvl w:val="2"/>
          <w:numId w:val="1"/>
        </w:numPr>
        <w:rPr/>
      </w:pPr>
      <w:bookmarkStart w:id="153" w:name="__RefHeading___Toc827016_211673320"/>
      <w:bookmarkStart w:id="154" w:name="_Toc74"/>
      <w:bookmarkEnd w:id="153"/>
      <w:r>
        <w:rPr/>
        <w:t>8</w:t>
      </w:r>
      <w:r>
        <w:rPr>
          <w:rtl w:val="true"/>
        </w:rPr>
        <w:t xml:space="preserve">- </w:t>
      </w:r>
      <w:r>
        <w:rPr>
          <w:rtl w:val="true"/>
        </w:rPr>
        <w:t>تاءکد حسن احتیاط</w:t>
      </w:r>
      <w:bookmarkEnd w:id="154"/>
    </w:p>
    <w:p>
      <w:pPr>
        <w:pStyle w:val="BookText"/>
        <w:rPr/>
      </w:pPr>
      <w:r>
        <w:rPr>
          <w:rFonts w:ascii="IRNazanin" w:hAnsi="IRNazanin" w:eastAsia="IRNazanin"/>
          <w:color w:val="111111"/>
          <w:sz w:val="28"/>
          <w:sz w:val="28"/>
          <w:szCs w:val="28"/>
          <w:rtl w:val="true"/>
          <w:lang w:bidi="fa-IR"/>
        </w:rPr>
        <w:t>تاءکید بر حسن احتیاط ، ترغیب شدید به احتیاط</w:t>
      </w:r>
    </w:p>
    <w:p>
      <w:pPr>
        <w:pStyle w:val="Heading3"/>
        <w:numPr>
          <w:ilvl w:val="2"/>
          <w:numId w:val="1"/>
        </w:numPr>
        <w:rPr/>
      </w:pPr>
      <w:bookmarkStart w:id="155" w:name="__RefHeading___Toc827018_211673320"/>
      <w:bookmarkStart w:id="156" w:name="_Toc75"/>
      <w:bookmarkEnd w:id="155"/>
      <w:r>
        <w:rPr/>
        <w:t>9</w:t>
      </w:r>
      <w:r>
        <w:rPr>
          <w:rtl w:val="true"/>
        </w:rPr>
        <w:t xml:space="preserve">- </w:t>
      </w:r>
      <w:r>
        <w:rPr>
          <w:rtl w:val="true"/>
        </w:rPr>
        <w:t>تبعیت</w:t>
      </w:r>
      <w:bookmarkEnd w:id="156"/>
    </w:p>
    <w:p>
      <w:pPr>
        <w:pStyle w:val="BookText"/>
        <w:rPr/>
      </w:pPr>
      <w:r>
        <w:rPr>
          <w:rFonts w:ascii="IRNazanin" w:hAnsi="IRNazanin" w:eastAsia="IRNazanin"/>
          <w:color w:val="111111"/>
          <w:sz w:val="28"/>
          <w:sz w:val="28"/>
          <w:szCs w:val="28"/>
          <w:rtl w:val="true"/>
          <w:lang w:bidi="fa-IR"/>
        </w:rPr>
        <w:t xml:space="preserve">پیروی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چیز نجس دیگر مانند پاک شدن ظرفی که در آن انگور جوشیده است پس از آنکه دو سوم آن تبخیر شده باشد</w:t>
      </w:r>
    </w:p>
    <w:p>
      <w:pPr>
        <w:pStyle w:val="Heading3"/>
        <w:numPr>
          <w:ilvl w:val="2"/>
          <w:numId w:val="1"/>
        </w:numPr>
        <w:rPr/>
      </w:pPr>
      <w:bookmarkStart w:id="157" w:name="__RefHeading___Toc827020_211673320"/>
      <w:bookmarkStart w:id="158" w:name="_Toc76"/>
      <w:bookmarkEnd w:id="157"/>
      <w:r>
        <w:rPr/>
        <w:t>10</w:t>
      </w:r>
      <w:r>
        <w:rPr>
          <w:rtl w:val="true"/>
        </w:rPr>
        <w:t xml:space="preserve">- </w:t>
      </w:r>
      <w:r>
        <w:rPr>
          <w:rtl w:val="true"/>
        </w:rPr>
        <w:t>تجافی</w:t>
      </w:r>
      <w:bookmarkEnd w:id="158"/>
    </w:p>
    <w:p>
      <w:pPr>
        <w:pStyle w:val="BookText"/>
        <w:rPr/>
      </w:pPr>
      <w:r>
        <w:rPr>
          <w:rFonts w:ascii="IRNazanin" w:hAnsi="IRNazanin" w:eastAsia="IRNazanin"/>
          <w:color w:val="111111"/>
          <w:sz w:val="28"/>
          <w:sz w:val="28"/>
          <w:szCs w:val="28"/>
          <w:rtl w:val="true"/>
          <w:lang w:bidi="fa-IR"/>
        </w:rPr>
        <w:t xml:space="preserve">نیم خیز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خیز نشستن ماءمومی که به رکعت اول نمازجماعت نرسیده در حال تشهد خواندن امام</w:t>
      </w:r>
    </w:p>
    <w:p>
      <w:pPr>
        <w:pStyle w:val="Heading3"/>
        <w:numPr>
          <w:ilvl w:val="2"/>
          <w:numId w:val="1"/>
        </w:numPr>
        <w:rPr/>
      </w:pPr>
      <w:bookmarkStart w:id="159" w:name="__RefHeading___Toc827022_211673320"/>
      <w:bookmarkStart w:id="160" w:name="_Toc77"/>
      <w:bookmarkEnd w:id="159"/>
      <w:r>
        <w:rPr/>
        <w:t>11</w:t>
      </w:r>
      <w:r>
        <w:rPr>
          <w:rtl w:val="true"/>
        </w:rPr>
        <w:t xml:space="preserve">- </w:t>
      </w:r>
      <w:r>
        <w:rPr>
          <w:rtl w:val="true"/>
        </w:rPr>
        <w:t>تحت الحنک</w:t>
      </w:r>
      <w:bookmarkEnd w:id="160"/>
    </w:p>
    <w:p>
      <w:pPr>
        <w:pStyle w:val="BookText"/>
        <w:rPr/>
      </w:pPr>
      <w:r>
        <w:rPr>
          <w:rFonts w:ascii="IRNazanin" w:hAnsi="IRNazanin" w:eastAsia="IRNazanin"/>
          <w:color w:val="111111"/>
          <w:sz w:val="28"/>
          <w:sz w:val="28"/>
          <w:szCs w:val="28"/>
          <w:rtl w:val="true"/>
          <w:lang w:bidi="fa-IR"/>
        </w:rPr>
        <w:t>زیر چانه قسمتی از عمامه که زیر گلو آویخته می شود</w:t>
      </w:r>
    </w:p>
    <w:p>
      <w:pPr>
        <w:pStyle w:val="Heading3"/>
        <w:numPr>
          <w:ilvl w:val="2"/>
          <w:numId w:val="1"/>
        </w:numPr>
        <w:rPr/>
      </w:pPr>
      <w:bookmarkStart w:id="161" w:name="__RefHeading___Toc827024_211673320"/>
      <w:bookmarkStart w:id="162" w:name="_Toc78"/>
      <w:bookmarkEnd w:id="161"/>
      <w:r>
        <w:rPr/>
        <w:t>12</w:t>
      </w:r>
      <w:r>
        <w:rPr>
          <w:rtl w:val="true"/>
        </w:rPr>
        <w:t xml:space="preserve">- </w:t>
      </w:r>
      <w:r>
        <w:rPr>
          <w:rtl w:val="true"/>
        </w:rPr>
        <w:t>تخلص از نزول و ربا</w:t>
      </w:r>
      <w:bookmarkEnd w:id="162"/>
    </w:p>
    <w:p>
      <w:pPr>
        <w:pStyle w:val="BookText"/>
        <w:rPr/>
      </w:pPr>
      <w:r>
        <w:rPr>
          <w:rFonts w:ascii="IRNazanin" w:hAnsi="IRNazanin" w:eastAsia="IRNazanin"/>
          <w:color w:val="111111"/>
          <w:sz w:val="28"/>
          <w:sz w:val="28"/>
          <w:szCs w:val="28"/>
          <w:rtl w:val="true"/>
          <w:lang w:bidi="fa-IR"/>
        </w:rPr>
        <w:t>نجات دادن خود از آلودگی به ربا</w:t>
      </w:r>
    </w:p>
    <w:p>
      <w:pPr>
        <w:pStyle w:val="Heading3"/>
        <w:numPr>
          <w:ilvl w:val="2"/>
          <w:numId w:val="1"/>
        </w:numPr>
        <w:rPr/>
      </w:pPr>
      <w:bookmarkStart w:id="163" w:name="__RefHeading___Toc827026_211673320"/>
      <w:bookmarkStart w:id="164" w:name="_Toc79"/>
      <w:bookmarkEnd w:id="163"/>
      <w:r>
        <w:rPr/>
        <w:t>13</w:t>
      </w:r>
      <w:r>
        <w:rPr>
          <w:rtl w:val="true"/>
        </w:rPr>
        <w:t xml:space="preserve">- </w:t>
      </w:r>
      <w:r>
        <w:rPr>
          <w:rtl w:val="true"/>
        </w:rPr>
        <w:t>تخلی</w:t>
      </w:r>
      <w:bookmarkEnd w:id="164"/>
    </w:p>
    <w:p>
      <w:pPr>
        <w:pStyle w:val="BookText"/>
        <w:rPr/>
      </w:pPr>
      <w:r>
        <w:rPr>
          <w:rFonts w:ascii="IRNazanin" w:hAnsi="IRNazanin" w:eastAsia="IRNazanin"/>
          <w:color w:val="111111"/>
          <w:sz w:val="28"/>
          <w:sz w:val="28"/>
          <w:szCs w:val="28"/>
          <w:rtl w:val="true"/>
          <w:lang w:bidi="fa-IR"/>
        </w:rPr>
        <w:t>خالی کردن ، به بیت الخلاء رفتن بول یا غائط کردن</w:t>
      </w:r>
    </w:p>
    <w:p>
      <w:pPr>
        <w:pStyle w:val="Heading3"/>
        <w:numPr>
          <w:ilvl w:val="2"/>
          <w:numId w:val="1"/>
        </w:numPr>
        <w:rPr/>
      </w:pPr>
      <w:bookmarkStart w:id="165" w:name="__RefHeading___Toc827028_211673320"/>
      <w:bookmarkStart w:id="166" w:name="_Toc80"/>
      <w:bookmarkEnd w:id="165"/>
      <w:r>
        <w:rPr/>
        <w:t>14</w:t>
      </w:r>
      <w:r>
        <w:rPr>
          <w:rtl w:val="true"/>
        </w:rPr>
        <w:t xml:space="preserve">- </w:t>
      </w:r>
      <w:r>
        <w:rPr>
          <w:rtl w:val="true"/>
        </w:rPr>
        <w:t>تخمیس</w:t>
      </w:r>
      <w:bookmarkEnd w:id="166"/>
    </w:p>
    <w:p>
      <w:pPr>
        <w:pStyle w:val="BookText"/>
        <w:rPr/>
      </w:pPr>
      <w:r>
        <w:rPr>
          <w:rFonts w:ascii="IRNazanin" w:hAnsi="IRNazanin" w:eastAsia="IRNazanin"/>
          <w:color w:val="111111"/>
          <w:sz w:val="28"/>
          <w:sz w:val="28"/>
          <w:szCs w:val="28"/>
          <w:rtl w:val="true"/>
          <w:lang w:bidi="fa-IR"/>
        </w:rPr>
        <w:t>یک پنجم کردن ، خمس مال را خارج کردن خمس مال را پرداختن</w:t>
      </w:r>
    </w:p>
    <w:p>
      <w:pPr>
        <w:pStyle w:val="Heading3"/>
        <w:numPr>
          <w:ilvl w:val="2"/>
          <w:numId w:val="1"/>
        </w:numPr>
        <w:rPr/>
      </w:pPr>
      <w:bookmarkStart w:id="167" w:name="__RefHeading___Toc827030_211673320"/>
      <w:bookmarkStart w:id="168" w:name="_Toc81"/>
      <w:bookmarkEnd w:id="167"/>
      <w:r>
        <w:rPr/>
        <w:t>15</w:t>
      </w:r>
      <w:r>
        <w:rPr>
          <w:rtl w:val="true"/>
        </w:rPr>
        <w:t xml:space="preserve">- </w:t>
      </w:r>
      <w:r>
        <w:rPr>
          <w:rtl w:val="true"/>
        </w:rPr>
        <w:t>تروی</w:t>
      </w:r>
      <w:bookmarkEnd w:id="168"/>
    </w:p>
    <w:p>
      <w:pPr>
        <w:pStyle w:val="BookText"/>
        <w:rPr/>
      </w:pPr>
      <w:r>
        <w:rPr>
          <w:rFonts w:ascii="IRNazanin" w:hAnsi="IRNazanin" w:eastAsia="IRNazanin"/>
          <w:color w:val="111111"/>
          <w:sz w:val="28"/>
          <w:sz w:val="28"/>
          <w:szCs w:val="28"/>
          <w:rtl w:val="true"/>
          <w:lang w:bidi="fa-IR"/>
        </w:rPr>
        <w:t>تفکر ، تفکر در موارد مشکوک رکعات یا افعال نماز برای کشف حقیقت</w:t>
      </w:r>
    </w:p>
    <w:p>
      <w:pPr>
        <w:pStyle w:val="Heading3"/>
        <w:numPr>
          <w:ilvl w:val="2"/>
          <w:numId w:val="1"/>
        </w:numPr>
        <w:rPr/>
      </w:pPr>
      <w:bookmarkStart w:id="169" w:name="__RefHeading___Toc827032_211673320"/>
      <w:bookmarkStart w:id="170" w:name="_Toc82"/>
      <w:bookmarkEnd w:id="169"/>
      <w:r>
        <w:rPr/>
        <w:t>16</w:t>
      </w:r>
      <w:r>
        <w:rPr>
          <w:rtl w:val="true"/>
        </w:rPr>
        <w:t xml:space="preserve">- </w:t>
      </w:r>
      <w:r>
        <w:rPr>
          <w:rtl w:val="true"/>
        </w:rPr>
        <w:t>تذکیه شده</w:t>
      </w:r>
      <w:bookmarkEnd w:id="170"/>
    </w:p>
    <w:p>
      <w:pPr>
        <w:pStyle w:val="BookText"/>
        <w:rPr/>
      </w:pPr>
      <w:r>
        <w:rPr>
          <w:rFonts w:ascii="IRNazanin" w:hAnsi="IRNazanin" w:eastAsia="IRNazanin"/>
          <w:color w:val="111111"/>
          <w:sz w:val="28"/>
          <w:sz w:val="28"/>
          <w:szCs w:val="28"/>
          <w:rtl w:val="true"/>
          <w:lang w:bidi="fa-IR"/>
        </w:rPr>
        <w:t>حیوانی که با رعایت موازین شرع کشته شده باشد</w:t>
      </w:r>
    </w:p>
    <w:p>
      <w:pPr>
        <w:pStyle w:val="Heading3"/>
        <w:numPr>
          <w:ilvl w:val="2"/>
          <w:numId w:val="1"/>
        </w:numPr>
        <w:rPr/>
      </w:pPr>
      <w:bookmarkStart w:id="171" w:name="__RefHeading___Toc827034_211673320"/>
      <w:bookmarkStart w:id="172" w:name="_Toc83"/>
      <w:bookmarkEnd w:id="171"/>
      <w:r>
        <w:rPr/>
        <w:t>17</w:t>
      </w:r>
      <w:r>
        <w:rPr>
          <w:rtl w:val="true"/>
        </w:rPr>
        <w:t xml:space="preserve">- </w:t>
      </w:r>
      <w:r>
        <w:rPr>
          <w:rtl w:val="true"/>
        </w:rPr>
        <w:t>تسبیحات اربعه</w:t>
      </w:r>
      <w:bookmarkEnd w:id="172"/>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p>
    <w:p>
      <w:pPr>
        <w:pStyle w:val="Heading3"/>
        <w:numPr>
          <w:ilvl w:val="2"/>
          <w:numId w:val="1"/>
        </w:numPr>
        <w:rPr/>
      </w:pPr>
      <w:bookmarkStart w:id="173" w:name="__RefHeading___Toc827036_211673320"/>
      <w:bookmarkStart w:id="174" w:name="_Toc84"/>
      <w:bookmarkEnd w:id="173"/>
      <w:r>
        <w:rPr/>
        <w:t>18</w:t>
      </w:r>
      <w:r>
        <w:rPr>
          <w:rtl w:val="true"/>
        </w:rPr>
        <w:t xml:space="preserve">- </w:t>
      </w:r>
      <w:r>
        <w:rPr>
          <w:rtl w:val="true"/>
        </w:rPr>
        <w:t xml:space="preserve">تسبیحات حضرت زهرا </w:t>
      </w:r>
      <w:r>
        <w:rPr>
          <w:rtl w:val="true"/>
        </w:rPr>
        <w:t xml:space="preserve">( </w:t>
      </w:r>
      <w:r>
        <w:rPr>
          <w:rtl w:val="true"/>
        </w:rPr>
        <w:t xml:space="preserve">س </w:t>
      </w:r>
      <w:r>
        <w:rPr>
          <w:rtl w:val="true"/>
        </w:rPr>
        <w:t>)</w:t>
      </w:r>
      <w:bookmarkEnd w:id="174"/>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الحمدالله</w:t>
      </w:r>
    </w:p>
    <w:p>
      <w:pPr>
        <w:pStyle w:val="Heading3"/>
        <w:numPr>
          <w:ilvl w:val="2"/>
          <w:numId w:val="1"/>
        </w:numPr>
        <w:rPr/>
      </w:pPr>
      <w:bookmarkStart w:id="175" w:name="__RefHeading___Toc827038_211673320"/>
      <w:bookmarkStart w:id="176" w:name="_Toc85"/>
      <w:bookmarkEnd w:id="175"/>
      <w:r>
        <w:rPr/>
        <w:t>19</w:t>
      </w:r>
      <w:r>
        <w:rPr>
          <w:rtl w:val="true"/>
        </w:rPr>
        <w:t xml:space="preserve">- </w:t>
      </w:r>
      <w:r>
        <w:rPr>
          <w:rtl w:val="true"/>
        </w:rPr>
        <w:t>تستر</w:t>
      </w:r>
      <w:bookmarkEnd w:id="176"/>
    </w:p>
    <w:p>
      <w:pPr>
        <w:pStyle w:val="BookText"/>
        <w:rPr/>
      </w:pPr>
      <w:r>
        <w:rPr>
          <w:rFonts w:ascii="IRNazanin" w:hAnsi="IRNazanin" w:eastAsia="IRNazanin"/>
          <w:color w:val="111111"/>
          <w:sz w:val="28"/>
          <w:sz w:val="28"/>
          <w:szCs w:val="28"/>
          <w:rtl w:val="true"/>
          <w:lang w:bidi="fa-IR"/>
        </w:rPr>
        <w:t>خود را پوشانیدن</w:t>
      </w:r>
    </w:p>
    <w:p>
      <w:pPr>
        <w:pStyle w:val="Heading3"/>
        <w:numPr>
          <w:ilvl w:val="2"/>
          <w:numId w:val="1"/>
        </w:numPr>
        <w:rPr/>
      </w:pPr>
      <w:bookmarkStart w:id="177" w:name="__RefHeading___Toc827040_211673320"/>
      <w:bookmarkStart w:id="178" w:name="_Toc86"/>
      <w:bookmarkEnd w:id="177"/>
      <w:r>
        <w:rPr/>
        <w:t>20</w:t>
      </w:r>
      <w:r>
        <w:rPr>
          <w:rtl w:val="true"/>
        </w:rPr>
        <w:t xml:space="preserve">- </w:t>
      </w:r>
      <w:r>
        <w:rPr>
          <w:rtl w:val="true"/>
        </w:rPr>
        <w:t>تسمیه</w:t>
      </w:r>
      <w:bookmarkEnd w:id="178"/>
    </w:p>
    <w:p>
      <w:pPr>
        <w:pStyle w:val="BookText"/>
        <w:rPr/>
      </w:pPr>
      <w:r>
        <w:rPr>
          <w:rFonts w:ascii="IRNazanin" w:hAnsi="IRNazanin" w:eastAsia="IRNazanin"/>
          <w:color w:val="111111"/>
          <w:sz w:val="28"/>
          <w:sz w:val="28"/>
          <w:szCs w:val="28"/>
          <w:rtl w:val="true"/>
          <w:lang w:bidi="fa-IR"/>
        </w:rPr>
        <w:t>اسم بردن ، جاری کردن نام خدا بر زبان</w:t>
      </w:r>
    </w:p>
    <w:p>
      <w:pPr>
        <w:pStyle w:val="Heading3"/>
        <w:numPr>
          <w:ilvl w:val="2"/>
          <w:numId w:val="1"/>
        </w:numPr>
        <w:rPr/>
      </w:pPr>
      <w:bookmarkStart w:id="179" w:name="__RefHeading___Toc827042_211673320"/>
      <w:bookmarkStart w:id="180" w:name="_Toc87"/>
      <w:bookmarkEnd w:id="179"/>
      <w:r>
        <w:rPr/>
        <w:t>21</w:t>
      </w:r>
      <w:r>
        <w:rPr>
          <w:rtl w:val="true"/>
        </w:rPr>
        <w:t xml:space="preserve">- </w:t>
      </w:r>
      <w:r>
        <w:rPr>
          <w:rtl w:val="true"/>
        </w:rPr>
        <w:t>تشریح</w:t>
      </w:r>
      <w:bookmarkEnd w:id="180"/>
    </w:p>
    <w:p>
      <w:pPr>
        <w:pStyle w:val="BookText"/>
        <w:rPr/>
      </w:pPr>
      <w:r>
        <w:rPr>
          <w:rFonts w:ascii="IRNazanin" w:hAnsi="IRNazanin" w:eastAsia="IRNazanin"/>
          <w:color w:val="111111"/>
          <w:sz w:val="28"/>
          <w:sz w:val="28"/>
          <w:szCs w:val="28"/>
          <w:rtl w:val="true"/>
          <w:lang w:bidi="fa-IR"/>
        </w:rPr>
        <w:t>پاره کردن بدن مردگان جهت آگاهی های پزشکی و غیره</w:t>
      </w:r>
    </w:p>
    <w:p>
      <w:pPr>
        <w:pStyle w:val="Heading3"/>
        <w:numPr>
          <w:ilvl w:val="2"/>
          <w:numId w:val="1"/>
        </w:numPr>
        <w:rPr/>
      </w:pPr>
      <w:bookmarkStart w:id="181" w:name="__RefHeading___Toc827044_211673320"/>
      <w:bookmarkStart w:id="182" w:name="_Toc88"/>
      <w:bookmarkEnd w:id="181"/>
      <w:r>
        <w:rPr/>
        <w:t>22</w:t>
      </w:r>
      <w:r>
        <w:rPr>
          <w:rtl w:val="true"/>
        </w:rPr>
        <w:t xml:space="preserve">- </w:t>
      </w:r>
      <w:r>
        <w:rPr>
          <w:rtl w:val="true"/>
        </w:rPr>
        <w:t>تطهیر</w:t>
      </w:r>
      <w:bookmarkEnd w:id="182"/>
    </w:p>
    <w:p>
      <w:pPr>
        <w:pStyle w:val="BookText"/>
        <w:rPr/>
      </w:pPr>
      <w:r>
        <w:rPr>
          <w:rFonts w:ascii="IRNazanin" w:hAnsi="IRNazanin" w:eastAsia="IRNazanin"/>
          <w:color w:val="111111"/>
          <w:sz w:val="28"/>
          <w:sz w:val="28"/>
          <w:szCs w:val="28"/>
          <w:rtl w:val="true"/>
          <w:lang w:bidi="fa-IR"/>
        </w:rPr>
        <w:t>پاک کردن</w:t>
      </w:r>
    </w:p>
    <w:p>
      <w:pPr>
        <w:pStyle w:val="Heading3"/>
        <w:numPr>
          <w:ilvl w:val="2"/>
          <w:numId w:val="1"/>
        </w:numPr>
        <w:rPr/>
      </w:pPr>
      <w:bookmarkStart w:id="183" w:name="__RefHeading___Toc827046_211673320"/>
      <w:bookmarkStart w:id="184" w:name="_Toc89"/>
      <w:bookmarkEnd w:id="183"/>
      <w:r>
        <w:rPr/>
        <w:t>23</w:t>
      </w:r>
      <w:r>
        <w:rPr>
          <w:rtl w:val="true"/>
        </w:rPr>
        <w:t xml:space="preserve">- </w:t>
      </w:r>
      <w:r>
        <w:rPr>
          <w:rtl w:val="true"/>
        </w:rPr>
        <w:t>تعقیب</w:t>
      </w:r>
      <w:bookmarkEnd w:id="184"/>
    </w:p>
    <w:p>
      <w:pPr>
        <w:pStyle w:val="BookText"/>
        <w:rPr/>
      </w:pPr>
      <w:r>
        <w:rPr>
          <w:rFonts w:ascii="IRNazanin" w:hAnsi="IRNazanin" w:eastAsia="IRNazanin"/>
          <w:color w:val="111111"/>
          <w:sz w:val="28"/>
          <w:sz w:val="28"/>
          <w:szCs w:val="28"/>
          <w:rtl w:val="true"/>
          <w:lang w:bidi="fa-IR"/>
        </w:rPr>
        <w:t xml:space="preserve">دنبال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خود را با ذکر دعا و قرآن مشغول کردن</w:t>
      </w:r>
    </w:p>
    <w:p>
      <w:pPr>
        <w:pStyle w:val="Heading3"/>
        <w:numPr>
          <w:ilvl w:val="2"/>
          <w:numId w:val="1"/>
        </w:numPr>
        <w:rPr/>
      </w:pPr>
      <w:bookmarkStart w:id="185" w:name="__RefHeading___Toc827048_211673320"/>
      <w:bookmarkStart w:id="186" w:name="_Toc90"/>
      <w:bookmarkEnd w:id="185"/>
      <w:r>
        <w:rPr/>
        <w:t>24</w:t>
      </w:r>
      <w:r>
        <w:rPr>
          <w:rtl w:val="true"/>
        </w:rPr>
        <w:t xml:space="preserve">- </w:t>
      </w:r>
      <w:r>
        <w:rPr>
          <w:rtl w:val="true"/>
        </w:rPr>
        <w:t>تقاص</w:t>
      </w:r>
      <w:bookmarkEnd w:id="18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 کردن</w:t>
      </w:r>
      <w:bookmarkStart w:id="187" w:name="pg112_942"/>
    </w:p>
    <w:p>
      <w:pPr>
        <w:pStyle w:val="BookText"/>
        <w:rPr/>
      </w:pPr>
      <w:bookmarkEnd w:id="18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بدهکار را بابت طلب خود حساب کردن</w:t>
      </w:r>
    </w:p>
    <w:p>
      <w:pPr>
        <w:pStyle w:val="Heading3"/>
        <w:numPr>
          <w:ilvl w:val="2"/>
          <w:numId w:val="1"/>
        </w:numPr>
        <w:rPr/>
      </w:pPr>
      <w:bookmarkStart w:id="188" w:name="__RefHeading___Toc827050_211673320"/>
      <w:bookmarkStart w:id="189" w:name="_Toc91"/>
      <w:bookmarkEnd w:id="188"/>
      <w:r>
        <w:rPr/>
        <w:t>25</w:t>
      </w:r>
      <w:r>
        <w:rPr>
          <w:rtl w:val="true"/>
        </w:rPr>
        <w:t xml:space="preserve">- </w:t>
      </w:r>
      <w:r>
        <w:rPr>
          <w:rtl w:val="true"/>
        </w:rPr>
        <w:t>تقلید</w:t>
      </w:r>
      <w:bookmarkEnd w:id="189"/>
    </w:p>
    <w:p>
      <w:pPr>
        <w:pStyle w:val="BookText"/>
        <w:rPr/>
      </w:pPr>
      <w:r>
        <w:rPr>
          <w:rFonts w:ascii="IRNazanin" w:hAnsi="IRNazanin" w:eastAsia="IRNazanin"/>
          <w:color w:val="111111"/>
          <w:sz w:val="28"/>
          <w:sz w:val="28"/>
          <w:szCs w:val="28"/>
          <w:rtl w:val="true"/>
          <w:lang w:bidi="fa-IR"/>
        </w:rPr>
        <w:t>پیروی از فتاوای مجتهد</w:t>
      </w:r>
    </w:p>
    <w:p>
      <w:pPr>
        <w:pStyle w:val="Heading3"/>
        <w:numPr>
          <w:ilvl w:val="2"/>
          <w:numId w:val="1"/>
        </w:numPr>
        <w:rPr/>
      </w:pPr>
      <w:bookmarkStart w:id="190" w:name="__RefHeading___Toc827052_211673320"/>
      <w:bookmarkStart w:id="191" w:name="_Toc92"/>
      <w:bookmarkEnd w:id="190"/>
      <w:r>
        <w:rPr/>
        <w:t>26</w:t>
      </w:r>
      <w:r>
        <w:rPr>
          <w:rtl w:val="true"/>
        </w:rPr>
        <w:t xml:space="preserve">- </w:t>
      </w:r>
      <w:r>
        <w:rPr>
          <w:rtl w:val="true"/>
        </w:rPr>
        <w:t>تکبیرة الالحرام</w:t>
      </w:r>
      <w:bookmarkEnd w:id="191"/>
    </w:p>
    <w:p>
      <w:pPr>
        <w:pStyle w:val="BookText"/>
        <w:rPr/>
      </w:pPr>
      <w:r>
        <w:rPr>
          <w:rFonts w:ascii="IRNazanin" w:hAnsi="IRNazanin" w:eastAsia="IRNazanin"/>
          <w:color w:val="111111"/>
          <w:sz w:val="28"/>
          <w:sz w:val="28"/>
          <w:szCs w:val="28"/>
          <w:rtl w:val="true"/>
          <w:lang w:bidi="fa-IR"/>
        </w:rPr>
        <w:t>الله اکبری که به قصد ورود به نماز گفته می شود</w:t>
      </w:r>
    </w:p>
    <w:p>
      <w:pPr>
        <w:pStyle w:val="Heading3"/>
        <w:numPr>
          <w:ilvl w:val="2"/>
          <w:numId w:val="1"/>
        </w:numPr>
        <w:rPr/>
      </w:pPr>
      <w:bookmarkStart w:id="192" w:name="__RefHeading___Toc827054_211673320"/>
      <w:bookmarkStart w:id="193" w:name="_Toc93"/>
      <w:bookmarkEnd w:id="192"/>
      <w:r>
        <w:rPr/>
        <w:t>27</w:t>
      </w:r>
      <w:r>
        <w:rPr>
          <w:rtl w:val="true"/>
        </w:rPr>
        <w:t xml:space="preserve">- </w:t>
      </w:r>
      <w:r>
        <w:rPr>
          <w:rtl w:val="true"/>
        </w:rPr>
        <w:t>تلقیح</w:t>
      </w:r>
      <w:bookmarkEnd w:id="193"/>
    </w:p>
    <w:p>
      <w:pPr>
        <w:pStyle w:val="BookText"/>
        <w:rPr/>
      </w:pPr>
      <w:r>
        <w:rPr>
          <w:rFonts w:ascii="IRNazanin" w:hAnsi="IRNazanin" w:eastAsia="IRNazanin"/>
          <w:color w:val="111111"/>
          <w:sz w:val="28"/>
          <w:sz w:val="28"/>
          <w:szCs w:val="28"/>
          <w:rtl w:val="true"/>
          <w:lang w:bidi="fa-IR"/>
        </w:rPr>
        <w:t>نطفه مرد را با وسیله ای نظیر سرنج به رحم زن وارد کردن</w:t>
      </w:r>
    </w:p>
    <w:p>
      <w:pPr>
        <w:pStyle w:val="Heading3"/>
        <w:numPr>
          <w:ilvl w:val="2"/>
          <w:numId w:val="1"/>
        </w:numPr>
        <w:rPr/>
      </w:pPr>
      <w:bookmarkStart w:id="194" w:name="__RefHeading___Toc827056_211673320"/>
      <w:bookmarkStart w:id="195" w:name="_Toc94"/>
      <w:bookmarkEnd w:id="194"/>
      <w:r>
        <w:rPr/>
        <w:t>28</w:t>
      </w:r>
      <w:r>
        <w:rPr>
          <w:rtl w:val="true"/>
        </w:rPr>
        <w:t xml:space="preserve">- </w:t>
      </w:r>
      <w:r>
        <w:rPr>
          <w:rtl w:val="true"/>
        </w:rPr>
        <w:t>تمکن</w:t>
      </w:r>
      <w:bookmarkEnd w:id="195"/>
    </w:p>
    <w:p>
      <w:pPr>
        <w:pStyle w:val="BookText"/>
        <w:rPr/>
      </w:pPr>
      <w:r>
        <w:rPr>
          <w:rFonts w:ascii="IRNazanin" w:hAnsi="IRNazanin" w:eastAsia="IRNazanin"/>
          <w:color w:val="111111"/>
          <w:sz w:val="28"/>
          <w:sz w:val="28"/>
          <w:szCs w:val="28"/>
          <w:rtl w:val="true"/>
          <w:lang w:bidi="fa-IR"/>
        </w:rPr>
        <w:t>توانائی</w:t>
      </w:r>
    </w:p>
    <w:p>
      <w:pPr>
        <w:pStyle w:val="Heading3"/>
        <w:numPr>
          <w:ilvl w:val="2"/>
          <w:numId w:val="1"/>
        </w:numPr>
        <w:rPr/>
      </w:pPr>
      <w:bookmarkStart w:id="196" w:name="__RefHeading___Toc827058_211673320"/>
      <w:bookmarkStart w:id="197" w:name="_Toc95"/>
      <w:bookmarkEnd w:id="196"/>
      <w:r>
        <w:rPr/>
        <w:t>29</w:t>
      </w:r>
      <w:r>
        <w:rPr>
          <w:rtl w:val="true"/>
        </w:rPr>
        <w:t xml:space="preserve">- </w:t>
      </w:r>
      <w:r>
        <w:rPr>
          <w:rtl w:val="true"/>
        </w:rPr>
        <w:t>تملک به ضمان</w:t>
      </w:r>
      <w:bookmarkEnd w:id="197"/>
    </w:p>
    <w:p>
      <w:pPr>
        <w:pStyle w:val="BookText"/>
        <w:rPr/>
      </w:pPr>
      <w:r>
        <w:rPr>
          <w:rFonts w:ascii="IRNazanin" w:hAnsi="IRNazanin" w:eastAsia="IRNazanin"/>
          <w:color w:val="111111"/>
          <w:sz w:val="28"/>
          <w:sz w:val="28"/>
          <w:szCs w:val="28"/>
          <w:rtl w:val="true"/>
          <w:lang w:bidi="fa-IR"/>
        </w:rPr>
        <w:t>مالک شدن با ضمانت مثلا پولی که انسان قرض می کند مالک می شودولی این مالکیت همراه با ضمانت اداء آن است</w:t>
      </w:r>
    </w:p>
    <w:p>
      <w:pPr>
        <w:pStyle w:val="Heading3"/>
        <w:numPr>
          <w:ilvl w:val="2"/>
          <w:numId w:val="1"/>
        </w:numPr>
        <w:rPr/>
      </w:pPr>
      <w:bookmarkStart w:id="198" w:name="__RefHeading___Toc827060_211673320"/>
      <w:bookmarkStart w:id="199" w:name="_Toc96"/>
      <w:bookmarkEnd w:id="198"/>
      <w:r>
        <w:rPr/>
        <w:t>30</w:t>
      </w:r>
      <w:r>
        <w:rPr>
          <w:rtl w:val="true"/>
        </w:rPr>
        <w:t xml:space="preserve">- </w:t>
      </w:r>
      <w:r>
        <w:rPr>
          <w:rtl w:val="true"/>
        </w:rPr>
        <w:t>تنزیل سفته</w:t>
      </w:r>
      <w:bookmarkEnd w:id="199"/>
    </w:p>
    <w:p>
      <w:pPr>
        <w:pStyle w:val="BookText"/>
        <w:rPr/>
      </w:pPr>
      <w:r>
        <w:rPr>
          <w:rFonts w:ascii="IRNazanin" w:hAnsi="IRNazanin" w:eastAsia="IRNazanin"/>
          <w:color w:val="111111"/>
          <w:sz w:val="28"/>
          <w:sz w:val="28"/>
          <w:szCs w:val="28"/>
          <w:rtl w:val="true"/>
          <w:lang w:bidi="fa-IR"/>
        </w:rPr>
        <w:t>مبادله کردن سفته با مبلغی کمتر از اعتبار آن</w:t>
      </w:r>
    </w:p>
    <w:p>
      <w:pPr>
        <w:pStyle w:val="Heading3"/>
        <w:numPr>
          <w:ilvl w:val="2"/>
          <w:numId w:val="1"/>
        </w:numPr>
        <w:rPr/>
      </w:pPr>
      <w:bookmarkStart w:id="200" w:name="__RefHeading___Toc827062_211673320"/>
      <w:bookmarkStart w:id="201" w:name="_Toc97"/>
      <w:bookmarkEnd w:id="200"/>
      <w:r>
        <w:rPr/>
        <w:t>31</w:t>
      </w:r>
      <w:r>
        <w:rPr>
          <w:rtl w:val="true"/>
        </w:rPr>
        <w:t xml:space="preserve">- </w:t>
      </w:r>
      <w:r>
        <w:rPr>
          <w:rtl w:val="true"/>
        </w:rPr>
        <w:t>تیمم</w:t>
      </w:r>
      <w:bookmarkEnd w:id="201"/>
    </w:p>
    <w:p>
      <w:pPr>
        <w:pStyle w:val="BookText"/>
        <w:rPr/>
      </w:pPr>
      <w:r>
        <w:rPr>
          <w:rFonts w:ascii="IRNazanin" w:hAnsi="IRNazanin" w:eastAsia="IRNazanin"/>
          <w:color w:val="111111"/>
          <w:sz w:val="28"/>
          <w:sz w:val="28"/>
          <w:szCs w:val="28"/>
          <w:rtl w:val="true"/>
          <w:lang w:bidi="fa-IR"/>
        </w:rPr>
        <w:t xml:space="preserve">کیفیت تیمم و در هفت مورد به جای وضوء و غسل باید تیمم کرد مواردآنرا در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بخوانید</w:t>
      </w:r>
    </w:p>
    <w:p>
      <w:pPr>
        <w:pStyle w:val="Heading3"/>
        <w:numPr>
          <w:ilvl w:val="2"/>
          <w:numId w:val="1"/>
        </w:numPr>
        <w:rPr/>
      </w:pPr>
      <w:bookmarkStart w:id="202" w:name="__RefHeading___Toc827064_211673320"/>
      <w:bookmarkStart w:id="203" w:name="_Toc98"/>
      <w:bookmarkEnd w:id="202"/>
      <w:r>
        <w:rPr/>
        <w:t>32</w:t>
      </w:r>
      <w:r>
        <w:rPr>
          <w:rtl w:val="true"/>
        </w:rPr>
        <w:t xml:space="preserve">- </w:t>
      </w:r>
      <w:r>
        <w:rPr>
          <w:rtl w:val="true"/>
        </w:rPr>
        <w:t>تیمم جبیره ای</w:t>
      </w:r>
      <w:bookmarkEnd w:id="203"/>
    </w:p>
    <w:p>
      <w:pPr>
        <w:pStyle w:val="BookText"/>
        <w:rPr/>
      </w:pPr>
      <w:r>
        <w:rPr>
          <w:rFonts w:ascii="IRNazanin" w:hAnsi="IRNazanin" w:eastAsia="IRNazanin"/>
          <w:color w:val="111111"/>
          <w:sz w:val="28"/>
          <w:sz w:val="28"/>
          <w:szCs w:val="28"/>
          <w:rtl w:val="true"/>
          <w:lang w:bidi="fa-IR"/>
        </w:rPr>
        <w:t xml:space="preserve">تیمم کسی که بر اعضاء تیمم او جبیره باشد برای بیان کیفیت جبیره به مسائل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p>
    <w:p>
      <w:pPr>
        <w:pStyle w:val="Heading2"/>
        <w:numPr>
          <w:ilvl w:val="1"/>
          <w:numId w:val="1"/>
        </w:numPr>
        <w:rPr/>
      </w:pPr>
      <w:bookmarkStart w:id="204" w:name="__RefHeading___Toc827066_211673320"/>
      <w:bookmarkStart w:id="205" w:name="_Toc99"/>
      <w:bookmarkEnd w:id="204"/>
      <w:r>
        <w:rPr>
          <w:rtl w:val="true"/>
        </w:rPr>
        <w:t>ث</w:t>
      </w:r>
      <w:bookmarkEnd w:id="205"/>
    </w:p>
    <w:p>
      <w:pPr>
        <w:pStyle w:val="Heading3"/>
        <w:numPr>
          <w:ilvl w:val="2"/>
          <w:numId w:val="1"/>
        </w:numPr>
        <w:rPr/>
      </w:pPr>
      <w:bookmarkStart w:id="206" w:name="__RefHeading___Toc827068_211673320"/>
      <w:bookmarkStart w:id="207" w:name="_Toc100"/>
      <w:bookmarkEnd w:id="206"/>
      <w:r>
        <w:rPr/>
        <w:t>33</w:t>
      </w:r>
      <w:r>
        <w:rPr>
          <w:rtl w:val="true"/>
        </w:rPr>
        <w:t xml:space="preserve">- </w:t>
      </w:r>
      <w:r>
        <w:rPr>
          <w:rtl w:val="true"/>
        </w:rPr>
        <w:t>ثلثان</w:t>
      </w:r>
      <w:bookmarkEnd w:id="207"/>
    </w:p>
    <w:p>
      <w:pPr>
        <w:pStyle w:val="BookText"/>
        <w:rPr/>
      </w:pPr>
      <w:r>
        <w:rPr>
          <w:rFonts w:ascii="IRNazanin" w:hAnsi="IRNazanin" w:eastAsia="IRNazanin"/>
          <w:color w:val="111111"/>
          <w:sz w:val="28"/>
          <w:sz w:val="28"/>
          <w:szCs w:val="28"/>
          <w:rtl w:val="true"/>
          <w:lang w:bidi="fa-IR"/>
        </w:rPr>
        <w:t xml:space="preserve">دو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تبخیر شدن دو سوم آب انگور و کشمش جوشیده که مقدمه حلیت آن است</w:t>
      </w:r>
    </w:p>
    <w:p>
      <w:pPr>
        <w:pStyle w:val="Heading3"/>
        <w:numPr>
          <w:ilvl w:val="2"/>
          <w:numId w:val="1"/>
        </w:numPr>
        <w:rPr/>
      </w:pPr>
      <w:bookmarkStart w:id="208" w:name="__RefHeading___Toc827070_211673320"/>
      <w:bookmarkStart w:id="209" w:name="_Toc101"/>
      <w:bookmarkEnd w:id="208"/>
      <w:r>
        <w:rPr/>
        <w:t>34</w:t>
      </w:r>
      <w:r>
        <w:rPr>
          <w:rtl w:val="true"/>
        </w:rPr>
        <w:t xml:space="preserve">- </w:t>
      </w:r>
      <w:r>
        <w:rPr>
          <w:rtl w:val="true"/>
        </w:rPr>
        <w:t>ثمن</w:t>
      </w:r>
      <w:bookmarkEnd w:id="209"/>
    </w:p>
    <w:p>
      <w:pPr>
        <w:pStyle w:val="BookText"/>
        <w:rPr/>
      </w:pPr>
      <w:r>
        <w:rPr>
          <w:rFonts w:ascii="IRNazanin" w:hAnsi="IRNazanin" w:eastAsia="IRNazanin"/>
          <w:color w:val="111111"/>
          <w:sz w:val="28"/>
          <w:sz w:val="28"/>
          <w:szCs w:val="28"/>
          <w:rtl w:val="true"/>
          <w:lang w:bidi="fa-IR"/>
        </w:rPr>
        <w:t>بهای کالا</w:t>
      </w:r>
    </w:p>
    <w:p>
      <w:pPr>
        <w:pStyle w:val="Heading2"/>
        <w:numPr>
          <w:ilvl w:val="1"/>
          <w:numId w:val="1"/>
        </w:numPr>
        <w:rPr/>
      </w:pPr>
      <w:bookmarkStart w:id="210" w:name="__RefHeading___Toc827072_211673320"/>
      <w:bookmarkStart w:id="211" w:name="_Toc102"/>
      <w:bookmarkEnd w:id="210"/>
      <w:r>
        <w:rPr>
          <w:rtl w:val="true"/>
        </w:rPr>
        <w:t>ج</w:t>
      </w:r>
      <w:bookmarkEnd w:id="211"/>
    </w:p>
    <w:p>
      <w:pPr>
        <w:pStyle w:val="Heading3"/>
        <w:numPr>
          <w:ilvl w:val="2"/>
          <w:numId w:val="1"/>
        </w:numPr>
        <w:rPr/>
      </w:pPr>
      <w:bookmarkStart w:id="212" w:name="__RefHeading___Toc827074_211673320"/>
      <w:bookmarkStart w:id="213" w:name="_Toc103"/>
      <w:bookmarkEnd w:id="212"/>
      <w:r>
        <w:rPr/>
        <w:t>35</w:t>
      </w:r>
      <w:r>
        <w:rPr>
          <w:rtl w:val="true"/>
        </w:rPr>
        <w:t xml:space="preserve">- </w:t>
      </w:r>
      <w:r>
        <w:rPr>
          <w:rtl w:val="true"/>
        </w:rPr>
        <w:t>جاعل</w:t>
      </w:r>
      <w:bookmarkEnd w:id="213"/>
    </w:p>
    <w:p>
      <w:pPr>
        <w:pStyle w:val="BookText"/>
        <w:rPr/>
      </w:pPr>
      <w:r>
        <w:rPr>
          <w:rFonts w:ascii="IRNazanin" w:hAnsi="IRNazanin" w:eastAsia="IRNazanin"/>
          <w:color w:val="111111"/>
          <w:sz w:val="28"/>
          <w:sz w:val="28"/>
          <w:szCs w:val="28"/>
          <w:rtl w:val="true"/>
          <w:lang w:bidi="fa-IR"/>
        </w:rPr>
        <w:t>کسی که قراردادی را منعقد می کند به کلمه جعاله رجوع شود</w:t>
      </w:r>
    </w:p>
    <w:p>
      <w:pPr>
        <w:pStyle w:val="Heading3"/>
        <w:numPr>
          <w:ilvl w:val="2"/>
          <w:numId w:val="1"/>
        </w:numPr>
        <w:rPr/>
      </w:pPr>
      <w:bookmarkStart w:id="214" w:name="__RefHeading___Toc827076_211673320"/>
      <w:bookmarkStart w:id="215" w:name="_Toc104"/>
      <w:bookmarkEnd w:id="214"/>
      <w:r>
        <w:rPr/>
        <w:t>36</w:t>
      </w:r>
      <w:r>
        <w:rPr>
          <w:rtl w:val="true"/>
        </w:rPr>
        <w:t xml:space="preserve">- </w:t>
      </w:r>
      <w:r>
        <w:rPr>
          <w:rtl w:val="true"/>
        </w:rPr>
        <w:t>جاهل</w:t>
      </w:r>
      <w:bookmarkEnd w:id="215"/>
    </w:p>
    <w:p>
      <w:pPr>
        <w:pStyle w:val="BookText"/>
        <w:rPr/>
      </w:pPr>
      <w:r>
        <w:rPr>
          <w:rFonts w:ascii="IRNazanin" w:hAnsi="IRNazanin" w:eastAsia="IRNazanin"/>
          <w:color w:val="111111"/>
          <w:sz w:val="28"/>
          <w:sz w:val="28"/>
          <w:szCs w:val="28"/>
          <w:rtl w:val="true"/>
          <w:lang w:bidi="fa-IR"/>
        </w:rPr>
        <w:t>نادان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w:t>
      </w:r>
    </w:p>
    <w:p>
      <w:pPr>
        <w:pStyle w:val="BookText"/>
        <w:rPr/>
      </w:pPr>
      <w:r>
        <w:rPr>
          <w:rFonts w:ascii="IRNazanin" w:hAnsi="IRNazanin" w:eastAsia="IRNazanin"/>
          <w:color w:val="111111"/>
          <w:sz w:val="28"/>
          <w:sz w:val="28"/>
          <w:szCs w:val="28"/>
          <w:rtl w:val="true"/>
          <w:lang w:bidi="fa-IR"/>
        </w:rPr>
        <w:t>جاهلی که در جهلش مقصر نیست یعنی در شرائط ی است که امکان دسترسی حکم خدا برای او وجود ندارد و یا اصلا خود را جاهل نمی داند</w:t>
      </w:r>
    </w:p>
    <w:p>
      <w:pPr>
        <w:pStyle w:val="Heading3"/>
        <w:numPr>
          <w:ilvl w:val="2"/>
          <w:numId w:val="1"/>
        </w:numPr>
        <w:rPr/>
      </w:pPr>
      <w:bookmarkStart w:id="216" w:name="__RefHeading___Toc827078_211673320"/>
      <w:bookmarkStart w:id="217" w:name="_Toc105"/>
      <w:bookmarkEnd w:id="216"/>
      <w:r>
        <w:rPr/>
        <w:t>38</w:t>
      </w:r>
      <w:r>
        <w:rPr>
          <w:rtl w:val="true"/>
        </w:rPr>
        <w:t xml:space="preserve">- </w:t>
      </w:r>
      <w:r>
        <w:rPr>
          <w:rtl w:val="true"/>
        </w:rPr>
        <w:t>جاهل مقصر</w:t>
      </w:r>
      <w:bookmarkEnd w:id="217"/>
    </w:p>
    <w:p>
      <w:pPr>
        <w:pStyle w:val="BookText"/>
        <w:rPr/>
      </w:pPr>
      <w:r>
        <w:rPr>
          <w:rFonts w:ascii="IRNazanin" w:hAnsi="IRNazanin" w:eastAsia="IRNazanin"/>
          <w:color w:val="111111"/>
          <w:sz w:val="28"/>
          <w:sz w:val="28"/>
          <w:szCs w:val="28"/>
          <w:rtl w:val="true"/>
          <w:lang w:bidi="fa-IR"/>
        </w:rPr>
        <w:t>جاهلی که در جهلش مقصر است یعنی امکان آموختن مسائل را داشته ولی کوتاهی نموده است</w:t>
      </w:r>
    </w:p>
    <w:p>
      <w:pPr>
        <w:pStyle w:val="Heading3"/>
        <w:numPr>
          <w:ilvl w:val="2"/>
          <w:numId w:val="1"/>
        </w:numPr>
        <w:rPr/>
      </w:pPr>
      <w:bookmarkStart w:id="218" w:name="__RefHeading___Toc827080_211673320"/>
      <w:bookmarkStart w:id="219" w:name="_Toc106"/>
      <w:bookmarkEnd w:id="218"/>
      <w:r>
        <w:rPr/>
        <w:t>39</w:t>
      </w:r>
      <w:r>
        <w:rPr>
          <w:rtl w:val="true"/>
        </w:rPr>
        <w:t xml:space="preserve">- </w:t>
      </w:r>
      <w:r>
        <w:rPr>
          <w:rtl w:val="true"/>
        </w:rPr>
        <w:t>جبیره</w:t>
      </w:r>
      <w:bookmarkEnd w:id="219"/>
    </w:p>
    <w:p>
      <w:pPr>
        <w:pStyle w:val="BookText"/>
        <w:rPr/>
      </w:pPr>
      <w:r>
        <w:rPr>
          <w:rFonts w:ascii="IRNazanin" w:hAnsi="IRNazanin" w:eastAsia="IRNazanin"/>
          <w:color w:val="111111"/>
          <w:sz w:val="28"/>
          <w:sz w:val="28"/>
          <w:szCs w:val="28"/>
          <w:rtl w:val="true"/>
          <w:lang w:bidi="fa-IR"/>
        </w:rPr>
        <w:t xml:space="preserve">داروئی که روی زخم می گذارند و یا پارچه دیگری که با آن زخم یاشکسته را می بندند برای توضیح احکام مخصوص آن به مسائل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p>
    <w:p>
      <w:pPr>
        <w:pStyle w:val="Heading3"/>
        <w:numPr>
          <w:ilvl w:val="2"/>
          <w:numId w:val="1"/>
        </w:numPr>
        <w:rPr/>
      </w:pPr>
      <w:bookmarkStart w:id="220" w:name="__RefHeading___Toc827082_211673320"/>
      <w:bookmarkStart w:id="221" w:name="_Toc107"/>
      <w:bookmarkEnd w:id="220"/>
      <w:r>
        <w:rPr/>
        <w:t>40</w:t>
      </w:r>
      <w:r>
        <w:rPr>
          <w:rtl w:val="true"/>
        </w:rPr>
        <w:t xml:space="preserve">- </w:t>
      </w:r>
      <w:r>
        <w:rPr>
          <w:rtl w:val="true"/>
        </w:rPr>
        <w:t>جروح</w:t>
      </w:r>
      <w:bookmarkEnd w:id="221"/>
    </w:p>
    <w:p>
      <w:pPr>
        <w:pStyle w:val="BookText"/>
        <w:rPr/>
      </w:pPr>
      <w:r>
        <w:rPr>
          <w:rFonts w:ascii="IRNazanin" w:hAnsi="IRNazanin" w:eastAsia="IRNazanin"/>
          <w:color w:val="111111"/>
          <w:sz w:val="28"/>
          <w:sz w:val="28"/>
          <w:szCs w:val="28"/>
          <w:rtl w:val="true"/>
          <w:lang w:bidi="fa-IR"/>
        </w:rPr>
        <w:t>جرح ، زخم ، جراحت</w:t>
      </w:r>
    </w:p>
    <w:p>
      <w:pPr>
        <w:pStyle w:val="Heading3"/>
        <w:numPr>
          <w:ilvl w:val="2"/>
          <w:numId w:val="1"/>
        </w:numPr>
        <w:rPr/>
      </w:pPr>
      <w:bookmarkStart w:id="222" w:name="__RefHeading___Toc827084_211673320"/>
      <w:bookmarkStart w:id="223" w:name="_Toc108"/>
      <w:bookmarkEnd w:id="222"/>
      <w:r>
        <w:rPr/>
        <w:t>41</w:t>
      </w:r>
      <w:r>
        <w:rPr>
          <w:rtl w:val="true"/>
        </w:rPr>
        <w:t xml:space="preserve">- </w:t>
      </w:r>
      <w:r>
        <w:rPr>
          <w:rtl w:val="true"/>
        </w:rPr>
        <w:t>جنب</w:t>
      </w:r>
      <w:bookmarkEnd w:id="223"/>
    </w:p>
    <w:p>
      <w:pPr>
        <w:pStyle w:val="BookText"/>
        <w:rPr/>
      </w:pPr>
      <w:r>
        <w:rPr>
          <w:rFonts w:ascii="IRNazanin" w:hAnsi="IRNazanin" w:eastAsia="IRNazanin"/>
          <w:color w:val="111111"/>
          <w:sz w:val="28"/>
          <w:sz w:val="28"/>
          <w:szCs w:val="28"/>
          <w:rtl w:val="true"/>
          <w:lang w:bidi="fa-IR"/>
        </w:rPr>
        <w:t>کسی که منی از او خارج شده یا با دیگری همبستر شده است</w:t>
      </w:r>
    </w:p>
    <w:p>
      <w:pPr>
        <w:pStyle w:val="Heading3"/>
        <w:numPr>
          <w:ilvl w:val="2"/>
          <w:numId w:val="1"/>
        </w:numPr>
        <w:rPr/>
      </w:pPr>
      <w:bookmarkStart w:id="224" w:name="__RefHeading___Toc827086_211673320"/>
      <w:bookmarkStart w:id="225" w:name="_Toc109"/>
      <w:bookmarkEnd w:id="224"/>
      <w:r>
        <w:rPr/>
        <w:t>42</w:t>
      </w:r>
      <w:r>
        <w:rPr>
          <w:rtl w:val="true"/>
        </w:rPr>
        <w:t xml:space="preserve">- </w:t>
      </w:r>
      <w:r>
        <w:rPr>
          <w:rtl w:val="true"/>
        </w:rPr>
        <w:t>جعاله</w:t>
      </w:r>
      <w:bookmarkEnd w:id="22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قراری که</w:t>
      </w:r>
      <w:bookmarkStart w:id="226" w:name="pg112_943"/>
    </w:p>
    <w:p>
      <w:pPr>
        <w:pStyle w:val="BookText"/>
        <w:rPr/>
      </w:pPr>
      <w:bookmarkEnd w:id="226"/>
      <w:r>
        <w:rPr>
          <w:rFonts w:ascii="IRNazanin" w:hAnsi="IRNazanin" w:eastAsia="IRNazanin"/>
          <w:color w:val="111111"/>
          <w:sz w:val="28"/>
          <w:sz w:val="28"/>
          <w:szCs w:val="28"/>
          <w:rtl w:val="true"/>
          <w:lang w:bidi="fa-IR"/>
        </w:rPr>
        <w:t>طی آن انسان اعلام می کند که هر کس برای او کار مشخصی انجام دهداجرت معینی به او بپردازد مثلا می گوید هر کس گمشده مراپیدا کند ده تومان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این قرار را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به کسی که به آن عمل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Heading3"/>
        <w:numPr>
          <w:ilvl w:val="2"/>
          <w:numId w:val="1"/>
        </w:numPr>
        <w:rPr/>
      </w:pPr>
      <w:bookmarkStart w:id="227" w:name="__RefHeading___Toc827088_211673320"/>
      <w:bookmarkStart w:id="228" w:name="_Toc110"/>
      <w:bookmarkEnd w:id="227"/>
      <w:r>
        <w:rPr/>
        <w:t>43</w:t>
      </w:r>
      <w:r>
        <w:rPr>
          <w:rtl w:val="true"/>
        </w:rPr>
        <w:t xml:space="preserve">- </w:t>
      </w:r>
      <w:r>
        <w:rPr>
          <w:rtl w:val="true"/>
        </w:rPr>
        <w:t>جلال</w:t>
      </w:r>
      <w:bookmarkEnd w:id="228"/>
    </w:p>
    <w:p>
      <w:pPr>
        <w:pStyle w:val="BookText"/>
        <w:rPr/>
      </w:pPr>
      <w:r>
        <w:rPr>
          <w:rFonts w:ascii="IRNazanin" w:hAnsi="IRNazanin" w:eastAsia="IRNazanin"/>
          <w:color w:val="111111"/>
          <w:sz w:val="28"/>
          <w:sz w:val="28"/>
          <w:szCs w:val="28"/>
          <w:rtl w:val="true"/>
          <w:lang w:bidi="fa-IR"/>
        </w:rPr>
        <w:t>حیوان حلال گوشتی است که به خوردن نجاست انسان عادت کرده است</w:t>
      </w:r>
    </w:p>
    <w:p>
      <w:pPr>
        <w:pStyle w:val="Heading3"/>
        <w:numPr>
          <w:ilvl w:val="2"/>
          <w:numId w:val="1"/>
        </w:numPr>
        <w:rPr/>
      </w:pPr>
      <w:bookmarkStart w:id="229" w:name="__RefHeading___Toc827090_211673320"/>
      <w:bookmarkStart w:id="230" w:name="_Toc111"/>
      <w:bookmarkEnd w:id="229"/>
      <w:r>
        <w:rPr/>
        <w:t>44</w:t>
      </w:r>
      <w:r>
        <w:rPr>
          <w:rtl w:val="true"/>
        </w:rPr>
        <w:t xml:space="preserve">- </w:t>
      </w:r>
      <w:r>
        <w:rPr>
          <w:rtl w:val="true"/>
        </w:rPr>
        <w:t>جماع</w:t>
      </w:r>
      <w:bookmarkEnd w:id="230"/>
    </w:p>
    <w:p>
      <w:pPr>
        <w:pStyle w:val="BookText"/>
        <w:rPr/>
      </w:pPr>
      <w:r>
        <w:rPr>
          <w:rFonts w:ascii="IRNazanin" w:hAnsi="IRNazanin" w:eastAsia="IRNazanin"/>
          <w:color w:val="111111"/>
          <w:sz w:val="28"/>
          <w:sz w:val="28"/>
          <w:szCs w:val="28"/>
          <w:rtl w:val="true"/>
          <w:lang w:bidi="fa-IR"/>
        </w:rPr>
        <w:t>آمیزش جنسی</w:t>
      </w:r>
    </w:p>
    <w:p>
      <w:pPr>
        <w:pStyle w:val="Heading3"/>
        <w:numPr>
          <w:ilvl w:val="2"/>
          <w:numId w:val="1"/>
        </w:numPr>
        <w:rPr/>
      </w:pPr>
      <w:bookmarkStart w:id="231" w:name="__RefHeading___Toc827092_211673320"/>
      <w:bookmarkStart w:id="232" w:name="_Toc112"/>
      <w:bookmarkEnd w:id="231"/>
      <w:r>
        <w:rPr/>
        <w:t>45</w:t>
      </w:r>
      <w:r>
        <w:rPr>
          <w:rtl w:val="true"/>
        </w:rPr>
        <w:t xml:space="preserve">- </w:t>
      </w:r>
      <w:r>
        <w:rPr>
          <w:rtl w:val="true"/>
        </w:rPr>
        <w:t>جهر</w:t>
      </w:r>
      <w:bookmarkEnd w:id="232"/>
    </w:p>
    <w:p>
      <w:pPr>
        <w:pStyle w:val="BookText"/>
        <w:rPr/>
      </w:pPr>
      <w:r>
        <w:rPr>
          <w:rFonts w:ascii="IRNazanin" w:hAnsi="IRNazanin" w:eastAsia="IRNazanin"/>
          <w:color w:val="111111"/>
          <w:sz w:val="28"/>
          <w:sz w:val="28"/>
          <w:szCs w:val="28"/>
          <w:rtl w:val="true"/>
          <w:lang w:bidi="fa-IR"/>
        </w:rPr>
        <w:t xml:space="preserve">صدای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چیزی را خواندن</w:t>
      </w:r>
    </w:p>
    <w:p>
      <w:pPr>
        <w:pStyle w:val="Heading2"/>
        <w:numPr>
          <w:ilvl w:val="1"/>
          <w:numId w:val="1"/>
        </w:numPr>
        <w:rPr/>
      </w:pPr>
      <w:bookmarkStart w:id="233" w:name="__RefHeading___Toc827094_211673320"/>
      <w:bookmarkStart w:id="234" w:name="_Toc113"/>
      <w:bookmarkEnd w:id="233"/>
      <w:r>
        <w:rPr>
          <w:rtl w:val="true"/>
        </w:rPr>
        <w:t>ح</w:t>
      </w:r>
      <w:bookmarkEnd w:id="234"/>
    </w:p>
    <w:p>
      <w:pPr>
        <w:pStyle w:val="Heading3"/>
        <w:numPr>
          <w:ilvl w:val="2"/>
          <w:numId w:val="1"/>
        </w:numPr>
        <w:rPr/>
      </w:pPr>
      <w:bookmarkStart w:id="235" w:name="__RefHeading___Toc827096_211673320"/>
      <w:bookmarkStart w:id="236" w:name="_Toc114"/>
      <w:bookmarkEnd w:id="235"/>
      <w:r>
        <w:rPr/>
        <w:t>46</w:t>
      </w:r>
      <w:r>
        <w:rPr>
          <w:rtl w:val="true"/>
        </w:rPr>
        <w:t xml:space="preserve">- </w:t>
      </w:r>
      <w:r>
        <w:rPr>
          <w:rtl w:val="true"/>
        </w:rPr>
        <w:t>حائض</w:t>
      </w:r>
      <w:bookmarkEnd w:id="236"/>
    </w:p>
    <w:p>
      <w:pPr>
        <w:pStyle w:val="BookText"/>
        <w:rPr/>
      </w:pPr>
      <w:r>
        <w:rPr>
          <w:rFonts w:ascii="IRNazanin" w:hAnsi="IRNazanin" w:eastAsia="IRNazanin"/>
          <w:color w:val="111111"/>
          <w:sz w:val="28"/>
          <w:sz w:val="28"/>
          <w:szCs w:val="28"/>
          <w:rtl w:val="true"/>
          <w:lang w:bidi="fa-IR"/>
        </w:rPr>
        <w:t>زنی که در عادت ماهیانه است</w:t>
      </w:r>
    </w:p>
    <w:p>
      <w:pPr>
        <w:pStyle w:val="Heading3"/>
        <w:numPr>
          <w:ilvl w:val="2"/>
          <w:numId w:val="1"/>
        </w:numPr>
        <w:rPr/>
      </w:pPr>
      <w:bookmarkStart w:id="237" w:name="__RefHeading___Toc827098_211673320"/>
      <w:bookmarkStart w:id="238" w:name="_Toc115"/>
      <w:bookmarkEnd w:id="237"/>
      <w:r>
        <w:rPr/>
        <w:t>47</w:t>
      </w:r>
      <w:r>
        <w:rPr>
          <w:rtl w:val="true"/>
        </w:rPr>
        <w:t xml:space="preserve">- </w:t>
      </w:r>
      <w:r>
        <w:rPr>
          <w:rtl w:val="true"/>
        </w:rPr>
        <w:t>حاکم شرع</w:t>
      </w:r>
      <w:bookmarkEnd w:id="238"/>
    </w:p>
    <w:p>
      <w:pPr>
        <w:pStyle w:val="BookText"/>
        <w:rPr/>
      </w:pPr>
      <w:r>
        <w:rPr>
          <w:rFonts w:ascii="IRNazanin" w:hAnsi="IRNazanin" w:eastAsia="IRNazanin"/>
          <w:color w:val="111111"/>
          <w:sz w:val="28"/>
          <w:sz w:val="28"/>
          <w:szCs w:val="28"/>
          <w:rtl w:val="true"/>
          <w:lang w:bidi="fa-IR"/>
        </w:rPr>
        <w:t>مجتهدی که بر اساس موازین حکمش نافذ است</w:t>
      </w:r>
    </w:p>
    <w:p>
      <w:pPr>
        <w:pStyle w:val="Heading3"/>
        <w:numPr>
          <w:ilvl w:val="2"/>
          <w:numId w:val="1"/>
        </w:numPr>
        <w:rPr/>
      </w:pPr>
      <w:bookmarkStart w:id="239" w:name="__RefHeading___Toc827100_211673320"/>
      <w:bookmarkStart w:id="240" w:name="_Toc116"/>
      <w:bookmarkEnd w:id="239"/>
      <w:r>
        <w:rPr/>
        <w:t>48</w:t>
      </w:r>
      <w:r>
        <w:rPr>
          <w:rtl w:val="true"/>
        </w:rPr>
        <w:t xml:space="preserve">- </w:t>
      </w:r>
      <w:r>
        <w:rPr>
          <w:rtl w:val="true"/>
        </w:rPr>
        <w:t>حج</w:t>
      </w:r>
      <w:bookmarkEnd w:id="240"/>
    </w:p>
    <w:p>
      <w:pPr>
        <w:pStyle w:val="BookText"/>
        <w:rPr/>
      </w:pPr>
      <w:r>
        <w:rPr>
          <w:rFonts w:ascii="IRNazanin" w:hAnsi="IRNazanin" w:eastAsia="IRNazanin"/>
          <w:color w:val="111111"/>
          <w:sz w:val="28"/>
          <w:sz w:val="28"/>
          <w:szCs w:val="28"/>
          <w:rtl w:val="true"/>
          <w:lang w:bidi="fa-IR"/>
        </w:rPr>
        <w:t>زیارت خانه خدا و انجام اعمالی که به آن مناسک حج می گویند</w:t>
      </w:r>
    </w:p>
    <w:p>
      <w:pPr>
        <w:pStyle w:val="Heading3"/>
        <w:numPr>
          <w:ilvl w:val="2"/>
          <w:numId w:val="1"/>
        </w:numPr>
        <w:rPr/>
      </w:pPr>
      <w:bookmarkStart w:id="241" w:name="__RefHeading___Toc827102_211673320"/>
      <w:bookmarkStart w:id="242" w:name="_Toc117"/>
      <w:bookmarkEnd w:id="241"/>
      <w:r>
        <w:rPr/>
        <w:t>49</w:t>
      </w:r>
      <w:r>
        <w:rPr>
          <w:rtl w:val="true"/>
        </w:rPr>
        <w:t xml:space="preserve">- </w:t>
      </w:r>
      <w:r>
        <w:rPr>
          <w:rtl w:val="true"/>
        </w:rPr>
        <w:t>حج نیابتی</w:t>
      </w:r>
      <w:bookmarkEnd w:id="242"/>
    </w:p>
    <w:p>
      <w:pPr>
        <w:pStyle w:val="BookText"/>
        <w:rPr/>
      </w:pPr>
      <w:r>
        <w:rPr>
          <w:rFonts w:ascii="IRNazanin" w:hAnsi="IRNazanin" w:eastAsia="IRNazanin"/>
          <w:color w:val="111111"/>
          <w:sz w:val="28"/>
          <w:sz w:val="28"/>
          <w:szCs w:val="28"/>
          <w:rtl w:val="true"/>
          <w:lang w:bidi="fa-IR"/>
        </w:rPr>
        <w:t>زیارت خانه خدا و انجام مناسک آن به نیابت دیگری</w:t>
      </w:r>
    </w:p>
    <w:p>
      <w:pPr>
        <w:pStyle w:val="Heading3"/>
        <w:numPr>
          <w:ilvl w:val="2"/>
          <w:numId w:val="1"/>
        </w:numPr>
        <w:rPr/>
      </w:pPr>
      <w:bookmarkStart w:id="243" w:name="__RefHeading___Toc827104_211673320"/>
      <w:bookmarkStart w:id="244" w:name="_Toc118"/>
      <w:bookmarkEnd w:id="243"/>
      <w:r>
        <w:rPr/>
        <w:t>50</w:t>
      </w:r>
      <w:r>
        <w:rPr>
          <w:rtl w:val="true"/>
        </w:rPr>
        <w:t xml:space="preserve">- </w:t>
      </w:r>
      <w:r>
        <w:rPr>
          <w:rtl w:val="true"/>
        </w:rPr>
        <w:t>حدث اصغر</w:t>
      </w:r>
      <w:bookmarkEnd w:id="244"/>
    </w:p>
    <w:p>
      <w:pPr>
        <w:pStyle w:val="BookText"/>
        <w:rPr/>
      </w:pPr>
      <w:r>
        <w:rPr>
          <w:rFonts w:ascii="IRNazanin" w:hAnsi="IRNazanin" w:eastAsia="IRNazanin"/>
          <w:color w:val="111111"/>
          <w:sz w:val="28"/>
          <w:sz w:val="28"/>
          <w:szCs w:val="28"/>
          <w:rtl w:val="true"/>
          <w:lang w:bidi="fa-IR"/>
        </w:rPr>
        <w:t xml:space="preserve">هرامری که موجب وضو برای نماز شود و آن هفت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غائط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کامل</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اموری که زائل کننده عقل است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غسل</w:t>
      </w:r>
    </w:p>
    <w:p>
      <w:pPr>
        <w:pStyle w:val="Heading3"/>
        <w:numPr>
          <w:ilvl w:val="2"/>
          <w:numId w:val="1"/>
        </w:numPr>
        <w:rPr/>
      </w:pPr>
      <w:bookmarkStart w:id="245" w:name="__RefHeading___Toc827106_211673320"/>
      <w:bookmarkStart w:id="246" w:name="_Toc119"/>
      <w:bookmarkEnd w:id="245"/>
      <w:r>
        <w:rPr/>
        <w:t>51</w:t>
      </w:r>
      <w:r>
        <w:rPr>
          <w:rtl w:val="true"/>
        </w:rPr>
        <w:t xml:space="preserve">- </w:t>
      </w:r>
      <w:r>
        <w:rPr>
          <w:rtl w:val="true"/>
        </w:rPr>
        <w:t>حدث اکبر</w:t>
      </w:r>
      <w:bookmarkEnd w:id="246"/>
    </w:p>
    <w:p>
      <w:pPr>
        <w:pStyle w:val="BookText"/>
        <w:rPr/>
      </w:pPr>
      <w:r>
        <w:rPr>
          <w:rFonts w:ascii="IRNazanin" w:hAnsi="IRNazanin" w:eastAsia="IRNazanin"/>
          <w:color w:val="111111"/>
          <w:sz w:val="28"/>
          <w:sz w:val="28"/>
          <w:szCs w:val="28"/>
          <w:rtl w:val="true"/>
          <w:lang w:bidi="fa-IR"/>
        </w:rPr>
        <w:t>هر امری که موجب غسل برای نماز شود مانند احتلام و جماع</w:t>
      </w:r>
    </w:p>
    <w:p>
      <w:pPr>
        <w:pStyle w:val="Heading3"/>
        <w:numPr>
          <w:ilvl w:val="2"/>
          <w:numId w:val="1"/>
        </w:numPr>
        <w:rPr/>
      </w:pPr>
      <w:bookmarkStart w:id="247" w:name="__RefHeading___Toc827108_211673320"/>
      <w:bookmarkStart w:id="248" w:name="_Toc120"/>
      <w:bookmarkEnd w:id="247"/>
      <w:r>
        <w:rPr/>
        <w:t>52</w:t>
      </w:r>
      <w:r>
        <w:rPr>
          <w:rtl w:val="true"/>
        </w:rPr>
        <w:t xml:space="preserve">- </w:t>
      </w:r>
      <w:r>
        <w:rPr>
          <w:rtl w:val="true"/>
        </w:rPr>
        <w:t>حد ترخص</w:t>
      </w:r>
      <w:bookmarkEnd w:id="248"/>
    </w:p>
    <w:p>
      <w:pPr>
        <w:pStyle w:val="BookText"/>
        <w:rPr/>
      </w:pPr>
      <w:r>
        <w:rPr>
          <w:rFonts w:ascii="IRNazanin" w:hAnsi="IRNazanin" w:eastAsia="IRNazanin"/>
          <w:color w:val="111111"/>
          <w:sz w:val="28"/>
          <w:sz w:val="28"/>
          <w:szCs w:val="28"/>
          <w:rtl w:val="true"/>
          <w:lang w:bidi="fa-IR"/>
        </w:rPr>
        <w:t>حدی از مسافت که در آن صدای اذان و دیوار محل اقامت تشخیص داده نشود</w:t>
      </w:r>
    </w:p>
    <w:p>
      <w:pPr>
        <w:pStyle w:val="Heading3"/>
        <w:numPr>
          <w:ilvl w:val="2"/>
          <w:numId w:val="1"/>
        </w:numPr>
        <w:rPr/>
      </w:pPr>
      <w:bookmarkStart w:id="249" w:name="__RefHeading___Toc827110_211673320"/>
      <w:bookmarkStart w:id="250" w:name="_Toc121"/>
      <w:bookmarkEnd w:id="249"/>
      <w:r>
        <w:rPr/>
        <w:t>53</w:t>
      </w:r>
      <w:r>
        <w:rPr>
          <w:rtl w:val="true"/>
        </w:rPr>
        <w:t xml:space="preserve">- </w:t>
      </w:r>
      <w:r>
        <w:rPr>
          <w:rtl w:val="true"/>
        </w:rPr>
        <w:t>حرام</w:t>
      </w:r>
      <w:bookmarkEnd w:id="250"/>
    </w:p>
    <w:p>
      <w:pPr>
        <w:pStyle w:val="BookText"/>
        <w:rPr/>
      </w:pPr>
      <w:r>
        <w:rPr>
          <w:rFonts w:ascii="IRNazanin" w:hAnsi="IRNazanin" w:eastAsia="IRNazanin"/>
          <w:color w:val="111111"/>
          <w:sz w:val="28"/>
          <w:sz w:val="28"/>
          <w:szCs w:val="28"/>
          <w:rtl w:val="true"/>
          <w:lang w:bidi="fa-IR"/>
        </w:rPr>
        <w:t xml:space="preserve">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از نظر شرعی ترکش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انجام داد </w:t>
      </w:r>
      <w:r>
        <w:rPr>
          <w:rFonts w:eastAsia="IRNazanin" w:cs="IRNazanin"/>
          <w:color w:val="111111"/>
          <w:sz w:val="28"/>
          <w:szCs w:val="28"/>
          <w:rtl w:val="true"/>
          <w:lang w:bidi="fa-IR"/>
        </w:rPr>
        <w:t>)</w:t>
      </w:r>
    </w:p>
    <w:p>
      <w:pPr>
        <w:pStyle w:val="Heading3"/>
        <w:numPr>
          <w:ilvl w:val="2"/>
          <w:numId w:val="1"/>
        </w:numPr>
        <w:rPr/>
      </w:pPr>
      <w:bookmarkStart w:id="251" w:name="__RefHeading___Toc827112_211673320"/>
      <w:bookmarkStart w:id="252" w:name="_Toc122"/>
      <w:bookmarkEnd w:id="251"/>
      <w:r>
        <w:rPr/>
        <w:t>54</w:t>
      </w:r>
      <w:r>
        <w:rPr>
          <w:rtl w:val="true"/>
        </w:rPr>
        <w:t xml:space="preserve">- </w:t>
      </w:r>
      <w:r>
        <w:rPr>
          <w:rtl w:val="true"/>
        </w:rPr>
        <w:t>حرج</w:t>
      </w:r>
      <w:bookmarkEnd w:id="252"/>
    </w:p>
    <w:p>
      <w:pPr>
        <w:pStyle w:val="BookText"/>
        <w:rPr/>
      </w:pPr>
      <w:r>
        <w:rPr>
          <w:rFonts w:ascii="IRNazanin" w:hAnsi="IRNazanin" w:eastAsia="IRNazanin"/>
          <w:color w:val="111111"/>
          <w:sz w:val="28"/>
          <w:sz w:val="28"/>
          <w:szCs w:val="28"/>
          <w:rtl w:val="true"/>
          <w:lang w:bidi="fa-IR"/>
        </w:rPr>
        <w:t>سختی ، مشقت</w:t>
      </w:r>
    </w:p>
    <w:p>
      <w:pPr>
        <w:pStyle w:val="Heading3"/>
        <w:numPr>
          <w:ilvl w:val="2"/>
          <w:numId w:val="1"/>
        </w:numPr>
        <w:rPr/>
      </w:pPr>
      <w:bookmarkStart w:id="253" w:name="__RefHeading___Toc827114_211673320"/>
      <w:bookmarkStart w:id="254" w:name="_Toc123"/>
      <w:bookmarkEnd w:id="253"/>
      <w:r>
        <w:rPr/>
        <w:t>55</w:t>
      </w:r>
      <w:r>
        <w:rPr>
          <w:rtl w:val="true"/>
        </w:rPr>
        <w:t xml:space="preserve">- </w:t>
      </w:r>
      <w:r>
        <w:rPr>
          <w:rtl w:val="true"/>
        </w:rPr>
        <w:t>حضر</w:t>
      </w:r>
      <w:bookmarkEnd w:id="254"/>
    </w:p>
    <w:p>
      <w:pPr>
        <w:pStyle w:val="BookText"/>
        <w:rPr/>
      </w:pPr>
      <w:r>
        <w:rPr>
          <w:rFonts w:ascii="IRNazanin" w:hAnsi="IRNazanin" w:eastAsia="IRNazanin"/>
          <w:color w:val="111111"/>
          <w:sz w:val="28"/>
          <w:sz w:val="28"/>
          <w:szCs w:val="28"/>
          <w:rtl w:val="true"/>
          <w:lang w:bidi="fa-IR"/>
        </w:rPr>
        <w:t xml:space="preserve">جائی که انسان در آنجا حضور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w:t>
      </w:r>
      <w:r>
        <w:rPr>
          <w:rFonts w:eastAsia="IRNazanin" w:cs="IRNazanin"/>
          <w:color w:val="111111"/>
          <w:sz w:val="28"/>
          <w:szCs w:val="28"/>
          <w:rtl w:val="true"/>
          <w:lang w:bidi="fa-IR"/>
        </w:rPr>
        <w:t>)</w:t>
      </w:r>
    </w:p>
    <w:p>
      <w:pPr>
        <w:pStyle w:val="Heading3"/>
        <w:numPr>
          <w:ilvl w:val="2"/>
          <w:numId w:val="1"/>
        </w:numPr>
        <w:rPr/>
      </w:pPr>
      <w:bookmarkStart w:id="255" w:name="__RefHeading___Toc827116_211673320"/>
      <w:bookmarkStart w:id="256" w:name="_Toc124"/>
      <w:bookmarkEnd w:id="255"/>
      <w:r>
        <w:rPr/>
        <w:t>56</w:t>
      </w:r>
      <w:r>
        <w:rPr>
          <w:rtl w:val="true"/>
        </w:rPr>
        <w:t xml:space="preserve">- </w:t>
      </w:r>
      <w:r>
        <w:rPr>
          <w:rtl w:val="true"/>
        </w:rPr>
        <w:t>حنوط</w:t>
      </w:r>
      <w:bookmarkEnd w:id="256"/>
    </w:p>
    <w:p>
      <w:pPr>
        <w:pStyle w:val="BookText"/>
        <w:rPr/>
      </w:pPr>
      <w:r>
        <w:rPr>
          <w:rFonts w:ascii="IRNazanin" w:hAnsi="IRNazanin" w:eastAsia="IRNazanin"/>
          <w:color w:val="111111"/>
          <w:sz w:val="28"/>
          <w:sz w:val="28"/>
          <w:szCs w:val="28"/>
          <w:rtl w:val="true"/>
          <w:lang w:bidi="fa-IR"/>
        </w:rPr>
        <w:t>مالیدن کافور به پیشانی ،کف دستها،سر زانوها و سر دو انگشت بزرگ پاهای میت</w:t>
      </w:r>
    </w:p>
    <w:p>
      <w:pPr>
        <w:pStyle w:val="Heading3"/>
        <w:numPr>
          <w:ilvl w:val="2"/>
          <w:numId w:val="1"/>
        </w:numPr>
        <w:rPr/>
      </w:pPr>
      <w:bookmarkStart w:id="257" w:name="__RefHeading___Toc827118_211673320"/>
      <w:bookmarkStart w:id="258" w:name="_Toc125"/>
      <w:bookmarkEnd w:id="257"/>
      <w:r>
        <w:rPr/>
        <w:t>57</w:t>
      </w:r>
      <w:r>
        <w:rPr>
          <w:rtl w:val="true"/>
        </w:rPr>
        <w:t xml:space="preserve">- </w:t>
      </w:r>
      <w:r>
        <w:rPr>
          <w:rtl w:val="true"/>
        </w:rPr>
        <w:t>حواله</w:t>
      </w:r>
      <w:bookmarkEnd w:id="258"/>
    </w:p>
    <w:p>
      <w:pPr>
        <w:pStyle w:val="BookText"/>
        <w:rPr/>
      </w:pPr>
      <w:r>
        <w:rPr>
          <w:rFonts w:ascii="IRNazanin" w:hAnsi="IRNazanin" w:eastAsia="IRNazanin"/>
          <w:color w:val="111111"/>
          <w:sz w:val="28"/>
          <w:sz w:val="28"/>
          <w:szCs w:val="28"/>
          <w:rtl w:val="true"/>
          <w:lang w:bidi="fa-IR"/>
        </w:rPr>
        <w:t>ارجاع طلبکار به دیگری برای دریافت طلبش از او</w:t>
      </w:r>
    </w:p>
    <w:p>
      <w:pPr>
        <w:pStyle w:val="Heading3"/>
        <w:numPr>
          <w:ilvl w:val="2"/>
          <w:numId w:val="1"/>
        </w:numPr>
        <w:rPr/>
      </w:pPr>
      <w:bookmarkStart w:id="259" w:name="__RefHeading___Toc827120_211673320"/>
      <w:bookmarkStart w:id="260" w:name="_Toc126"/>
      <w:bookmarkEnd w:id="259"/>
      <w:r>
        <w:rPr/>
        <w:t>58</w:t>
      </w:r>
      <w:r>
        <w:rPr>
          <w:rtl w:val="true"/>
        </w:rPr>
        <w:t xml:space="preserve">- </w:t>
      </w:r>
      <w:r>
        <w:rPr>
          <w:rtl w:val="true"/>
        </w:rPr>
        <w:t>حیض</w:t>
      </w:r>
      <w:bookmarkEnd w:id="26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ماهیانه زنان ،قاعدگی نشانه</w:t>
      </w:r>
      <w:bookmarkStart w:id="261" w:name="pg112_944"/>
    </w:p>
    <w:p>
      <w:pPr>
        <w:pStyle w:val="BookText"/>
        <w:rPr/>
      </w:pPr>
      <w:bookmarkEnd w:id="261"/>
      <w:r>
        <w:rPr>
          <w:rFonts w:ascii="IRNazanin" w:hAnsi="IRNazanin" w:eastAsia="IRNazanin"/>
          <w:color w:val="111111"/>
          <w:sz w:val="28"/>
          <w:sz w:val="28"/>
          <w:szCs w:val="28"/>
          <w:rtl w:val="true"/>
          <w:lang w:bidi="fa-IR"/>
        </w:rPr>
        <w:t xml:space="preserve">های آن در مساءله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p>
    <w:p>
      <w:pPr>
        <w:pStyle w:val="Heading3"/>
        <w:numPr>
          <w:ilvl w:val="2"/>
          <w:numId w:val="1"/>
        </w:numPr>
        <w:rPr/>
      </w:pPr>
      <w:bookmarkStart w:id="262" w:name="__RefHeading___Toc827122_211673320"/>
      <w:bookmarkStart w:id="263" w:name="_Toc127"/>
      <w:bookmarkEnd w:id="262"/>
      <w:r>
        <w:rPr/>
        <w:t>59</w:t>
      </w:r>
      <w:r>
        <w:rPr>
          <w:rtl w:val="true"/>
        </w:rPr>
        <w:t xml:space="preserve">- </w:t>
      </w:r>
      <w:r>
        <w:rPr>
          <w:rtl w:val="true"/>
        </w:rPr>
        <w:t>حین عروض شک</w:t>
      </w:r>
      <w:bookmarkEnd w:id="263"/>
    </w:p>
    <w:p>
      <w:pPr>
        <w:pStyle w:val="BookText"/>
        <w:rPr/>
      </w:pPr>
      <w:r>
        <w:rPr>
          <w:rFonts w:ascii="IRNazanin" w:hAnsi="IRNazanin" w:eastAsia="IRNazanin"/>
          <w:color w:val="111111"/>
          <w:sz w:val="28"/>
          <w:sz w:val="28"/>
          <w:szCs w:val="28"/>
          <w:rtl w:val="true"/>
          <w:lang w:bidi="fa-IR"/>
        </w:rPr>
        <w:t>زمان پدید آمدن شک</w:t>
      </w:r>
    </w:p>
    <w:p>
      <w:pPr>
        <w:pStyle w:val="BookText"/>
        <w:rPr/>
      </w:pPr>
      <w:r>
        <w:rPr>
          <w:rFonts w:ascii="IRNazanin" w:hAnsi="IRNazanin" w:eastAsia="IRNazanin"/>
          <w:color w:val="111111"/>
          <w:sz w:val="28"/>
          <w:sz w:val="28"/>
          <w:szCs w:val="28"/>
          <w:rtl w:val="true"/>
          <w:lang w:bidi="fa-IR"/>
        </w:rPr>
        <w:t>احب کتاب می دانندمانند یهود و نصاری</w:t>
      </w:r>
    </w:p>
    <w:p>
      <w:pPr>
        <w:pStyle w:val="Heading2"/>
        <w:numPr>
          <w:ilvl w:val="1"/>
          <w:numId w:val="1"/>
        </w:numPr>
        <w:rPr/>
      </w:pPr>
      <w:bookmarkStart w:id="264" w:name="__RefHeading___Toc827124_211673320"/>
      <w:bookmarkStart w:id="265" w:name="_Toc128"/>
      <w:bookmarkEnd w:id="264"/>
      <w:r>
        <w:rPr>
          <w:rtl w:val="true"/>
        </w:rPr>
        <w:t>خ</w:t>
      </w:r>
      <w:bookmarkEnd w:id="265"/>
    </w:p>
    <w:p>
      <w:pPr>
        <w:pStyle w:val="Heading3"/>
        <w:numPr>
          <w:ilvl w:val="2"/>
          <w:numId w:val="1"/>
        </w:numPr>
        <w:rPr/>
      </w:pPr>
      <w:bookmarkStart w:id="266" w:name="__RefHeading___Toc827126_211673320"/>
      <w:bookmarkStart w:id="267" w:name="_Toc129"/>
      <w:bookmarkEnd w:id="266"/>
      <w:r>
        <w:rPr/>
        <w:t>1</w:t>
      </w:r>
      <w:r>
        <w:rPr>
          <w:rtl w:val="true"/>
        </w:rPr>
        <w:t xml:space="preserve">- </w:t>
      </w:r>
      <w:r>
        <w:rPr>
          <w:rtl w:val="true"/>
        </w:rPr>
        <w:t>خالی از قوت نیست</w:t>
      </w:r>
      <w:bookmarkEnd w:id="267"/>
    </w:p>
    <w:p>
      <w:pPr>
        <w:pStyle w:val="BookText"/>
        <w:rPr/>
      </w:pPr>
      <w:r>
        <w:rPr>
          <w:rFonts w:ascii="IRNazanin" w:hAnsi="IRNazanin" w:eastAsia="IRNazanin"/>
          <w:color w:val="111111"/>
          <w:sz w:val="28"/>
          <w:sz w:val="28"/>
          <w:szCs w:val="28"/>
          <w:rtl w:val="true"/>
          <w:lang w:bidi="fa-IR"/>
        </w:rPr>
        <w:t xml:space="preserve">فتوی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در ضمن کلام قرینه ای بر غیر این معنی باشد </w:t>
      </w:r>
      <w:r>
        <w:rPr>
          <w:rFonts w:eastAsia="IRNazanin" w:cs="IRNazanin"/>
          <w:color w:val="111111"/>
          <w:sz w:val="28"/>
          <w:szCs w:val="28"/>
          <w:rtl w:val="true"/>
          <w:lang w:bidi="fa-IR"/>
        </w:rPr>
        <w:t>)</w:t>
      </w:r>
    </w:p>
    <w:p>
      <w:pPr>
        <w:pStyle w:val="Heading3"/>
        <w:numPr>
          <w:ilvl w:val="2"/>
          <w:numId w:val="1"/>
        </w:numPr>
        <w:rPr/>
      </w:pPr>
      <w:bookmarkStart w:id="268" w:name="__RefHeading___Toc827128_211673320"/>
      <w:bookmarkStart w:id="269" w:name="_Toc130"/>
      <w:bookmarkEnd w:id="268"/>
      <w:r>
        <w:rPr/>
        <w:t>2</w:t>
      </w:r>
      <w:r>
        <w:rPr>
          <w:rtl w:val="true"/>
        </w:rPr>
        <w:t xml:space="preserve">- </w:t>
      </w:r>
      <w:r>
        <w:rPr>
          <w:rtl w:val="true"/>
        </w:rPr>
        <w:t>خالی از وجه نیست</w:t>
      </w:r>
      <w:bookmarkEnd w:id="269"/>
    </w:p>
    <w:p>
      <w:pPr>
        <w:pStyle w:val="BookText"/>
        <w:rPr/>
      </w:pPr>
      <w:r>
        <w:rPr>
          <w:rFonts w:ascii="IRNazanin" w:hAnsi="IRNazanin" w:eastAsia="IRNazanin"/>
          <w:color w:val="111111"/>
          <w:sz w:val="28"/>
          <w:sz w:val="28"/>
          <w:szCs w:val="28"/>
          <w:rtl w:val="true"/>
          <w:lang w:bidi="fa-IR"/>
        </w:rPr>
        <w:t xml:space="preserve">فتوی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در ضمن کلام قرینه ای بر غیر معنی باشد </w:t>
      </w:r>
      <w:r>
        <w:rPr>
          <w:rFonts w:eastAsia="IRNazanin" w:cs="IRNazanin"/>
          <w:color w:val="111111"/>
          <w:sz w:val="28"/>
          <w:szCs w:val="28"/>
          <w:rtl w:val="true"/>
          <w:lang w:bidi="fa-IR"/>
        </w:rPr>
        <w:t>)</w:t>
      </w:r>
    </w:p>
    <w:p>
      <w:pPr>
        <w:pStyle w:val="Heading3"/>
        <w:numPr>
          <w:ilvl w:val="2"/>
          <w:numId w:val="1"/>
        </w:numPr>
        <w:rPr/>
      </w:pPr>
      <w:bookmarkStart w:id="270" w:name="__RefHeading___Toc827130_211673320"/>
      <w:bookmarkStart w:id="271" w:name="_Toc131"/>
      <w:bookmarkEnd w:id="270"/>
      <w:r>
        <w:rPr/>
        <w:t>3</w:t>
      </w:r>
      <w:r>
        <w:rPr>
          <w:rtl w:val="true"/>
        </w:rPr>
        <w:t xml:space="preserve">- </w:t>
      </w:r>
      <w:r>
        <w:rPr>
          <w:rtl w:val="true"/>
        </w:rPr>
        <w:t>خمس</w:t>
      </w:r>
      <w:bookmarkEnd w:id="271"/>
    </w:p>
    <w:p>
      <w:pPr>
        <w:pStyle w:val="BookText"/>
        <w:rPr/>
      </w:pPr>
      <w:r>
        <w:rPr>
          <w:rFonts w:ascii="IRNazanin" w:hAnsi="IRNazanin" w:eastAsia="IRNazanin"/>
          <w:color w:val="111111"/>
          <w:sz w:val="28"/>
          <w:sz w:val="28"/>
          <w:szCs w:val="28"/>
          <w:rtl w:val="true"/>
          <w:lang w:bidi="fa-IR"/>
        </w:rPr>
        <w:t xml:space="preserve">یک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در صد درآمد سالیانه و غیره که باید به حاکم اسلامی پرداخت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موارد خمس به فصل مربوطه مراجعه شود </w:t>
      </w:r>
      <w:r>
        <w:rPr>
          <w:rFonts w:eastAsia="IRNazanin" w:cs="IRNazanin"/>
          <w:color w:val="111111"/>
          <w:sz w:val="28"/>
          <w:szCs w:val="28"/>
          <w:rtl w:val="true"/>
          <w:lang w:bidi="fa-IR"/>
        </w:rPr>
        <w:t>)</w:t>
      </w:r>
    </w:p>
    <w:p>
      <w:pPr>
        <w:pStyle w:val="Heading3"/>
        <w:numPr>
          <w:ilvl w:val="2"/>
          <w:numId w:val="1"/>
        </w:numPr>
        <w:rPr/>
      </w:pPr>
      <w:bookmarkStart w:id="272" w:name="__RefHeading___Toc827132_211673320"/>
      <w:bookmarkStart w:id="273" w:name="_Toc132"/>
      <w:bookmarkEnd w:id="272"/>
      <w:r>
        <w:rPr/>
        <w:t>4</w:t>
      </w:r>
      <w:r>
        <w:rPr>
          <w:rtl w:val="true"/>
        </w:rPr>
        <w:t xml:space="preserve">- </w:t>
      </w:r>
      <w:r>
        <w:rPr>
          <w:rtl w:val="true"/>
        </w:rPr>
        <w:t>خیار</w:t>
      </w:r>
      <w:bookmarkEnd w:id="273"/>
    </w:p>
    <w:p>
      <w:pPr>
        <w:pStyle w:val="BookText"/>
        <w:rPr/>
      </w:pPr>
      <w:r>
        <w:rPr>
          <w:rFonts w:ascii="IRNazanin" w:hAnsi="IRNazanin" w:eastAsia="IRNazanin"/>
          <w:color w:val="111111"/>
          <w:sz w:val="28"/>
          <w:sz w:val="28"/>
          <w:szCs w:val="28"/>
          <w:rtl w:val="true"/>
          <w:lang w:bidi="fa-IR"/>
        </w:rPr>
        <w:t xml:space="preserve">بهتر گزینی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بر هم زدن معامله ، چنین اختیاری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موردممکن است، موارد مذکور و شرائط آن برای طرفین معامله یا یکی از آنهارا درمساءله </w:t>
      </w: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مطالعه کنید</w:t>
      </w:r>
    </w:p>
    <w:p>
      <w:pPr>
        <w:pStyle w:val="Heading2"/>
        <w:numPr>
          <w:ilvl w:val="1"/>
          <w:numId w:val="1"/>
        </w:numPr>
        <w:rPr/>
      </w:pPr>
      <w:bookmarkStart w:id="274" w:name="__RefHeading___Toc827134_211673320"/>
      <w:bookmarkStart w:id="275" w:name="_Toc133"/>
      <w:bookmarkEnd w:id="274"/>
      <w:r>
        <w:rPr>
          <w:rtl w:val="true"/>
        </w:rPr>
        <w:t>د</w:t>
      </w:r>
      <w:bookmarkEnd w:id="275"/>
    </w:p>
    <w:p>
      <w:pPr>
        <w:pStyle w:val="Heading3"/>
        <w:numPr>
          <w:ilvl w:val="2"/>
          <w:numId w:val="1"/>
        </w:numPr>
        <w:rPr/>
      </w:pPr>
      <w:bookmarkStart w:id="276" w:name="__RefHeading___Toc827136_211673320"/>
      <w:bookmarkStart w:id="277" w:name="_Toc134"/>
      <w:bookmarkEnd w:id="276"/>
      <w:r>
        <w:rPr/>
        <w:t>5</w:t>
      </w:r>
      <w:r>
        <w:rPr>
          <w:rtl w:val="true"/>
        </w:rPr>
        <w:t xml:space="preserve">- </w:t>
      </w:r>
      <w:r>
        <w:rPr>
          <w:rtl w:val="true"/>
        </w:rPr>
        <w:t>دائمه</w:t>
      </w:r>
      <w:bookmarkEnd w:id="277"/>
    </w:p>
    <w:p>
      <w:pPr>
        <w:pStyle w:val="BookText"/>
        <w:rPr/>
      </w:pPr>
      <w:r>
        <w:rPr>
          <w:rFonts w:ascii="IRNazanin" w:hAnsi="IRNazanin" w:eastAsia="IRNazanin"/>
          <w:color w:val="111111"/>
          <w:sz w:val="28"/>
          <w:sz w:val="28"/>
          <w:szCs w:val="28"/>
          <w:rtl w:val="true"/>
          <w:lang w:bidi="fa-IR"/>
        </w:rPr>
        <w:t>زنی که طی عقدغیر موقت به همسری مردی در آمده است</w:t>
      </w:r>
    </w:p>
    <w:p>
      <w:pPr>
        <w:pStyle w:val="Heading3"/>
        <w:numPr>
          <w:ilvl w:val="2"/>
          <w:numId w:val="1"/>
        </w:numPr>
        <w:rPr/>
      </w:pPr>
      <w:bookmarkStart w:id="278" w:name="__RefHeading___Toc827138_211673320"/>
      <w:bookmarkStart w:id="279" w:name="_Toc135"/>
      <w:bookmarkEnd w:id="278"/>
      <w:r>
        <w:rPr/>
        <w:t>6</w:t>
      </w:r>
      <w:r>
        <w:rPr>
          <w:rtl w:val="true"/>
        </w:rPr>
        <w:t xml:space="preserve">- </w:t>
      </w:r>
      <w:r>
        <w:rPr>
          <w:rtl w:val="true"/>
        </w:rPr>
        <w:t>دبر</w:t>
      </w:r>
      <w:bookmarkEnd w:id="279"/>
    </w:p>
    <w:p>
      <w:pPr>
        <w:pStyle w:val="BookText"/>
        <w:rPr/>
      </w:pPr>
      <w:r>
        <w:rPr>
          <w:rFonts w:ascii="IRNazanin" w:hAnsi="IRNazanin" w:eastAsia="IRNazanin"/>
          <w:color w:val="111111"/>
          <w:sz w:val="28"/>
          <w:sz w:val="28"/>
          <w:szCs w:val="28"/>
          <w:rtl w:val="true"/>
          <w:lang w:bidi="fa-IR"/>
        </w:rPr>
        <w:t>نشیمنگاه، پشت، عقب</w:t>
      </w:r>
    </w:p>
    <w:p>
      <w:pPr>
        <w:pStyle w:val="Heading3"/>
        <w:numPr>
          <w:ilvl w:val="2"/>
          <w:numId w:val="1"/>
        </w:numPr>
        <w:rPr/>
      </w:pPr>
      <w:bookmarkStart w:id="280" w:name="__RefHeading___Toc827140_211673320"/>
      <w:bookmarkStart w:id="281" w:name="_Toc136"/>
      <w:bookmarkEnd w:id="280"/>
      <w:r>
        <w:rPr/>
        <w:t>7</w:t>
      </w:r>
      <w:r>
        <w:rPr>
          <w:rtl w:val="true"/>
        </w:rPr>
        <w:t xml:space="preserve">- </w:t>
      </w:r>
      <w:r>
        <w:rPr>
          <w:rtl w:val="true"/>
        </w:rPr>
        <w:t>دفاع</w:t>
      </w:r>
      <w:bookmarkEnd w:id="281"/>
    </w:p>
    <w:p>
      <w:pPr>
        <w:pStyle w:val="BookText"/>
        <w:rPr/>
      </w:pPr>
      <w:r>
        <w:rPr>
          <w:rFonts w:ascii="IRNazanin" w:hAnsi="IRNazanin" w:eastAsia="IRNazanin"/>
          <w:color w:val="111111"/>
          <w:sz w:val="28"/>
          <w:sz w:val="28"/>
          <w:szCs w:val="28"/>
          <w:rtl w:val="true"/>
          <w:lang w:bidi="fa-IR"/>
        </w:rPr>
        <w:t>در برابر دشمن مقاومت کردن ، دشمن را دفع کردن</w:t>
      </w:r>
    </w:p>
    <w:p>
      <w:pPr>
        <w:pStyle w:val="Heading3"/>
        <w:numPr>
          <w:ilvl w:val="2"/>
          <w:numId w:val="1"/>
        </w:numPr>
        <w:rPr/>
      </w:pPr>
      <w:bookmarkStart w:id="282" w:name="__RefHeading___Toc827142_211673320"/>
      <w:bookmarkStart w:id="283" w:name="_Toc137"/>
      <w:bookmarkEnd w:id="282"/>
      <w:r>
        <w:rPr/>
        <w:t>8</w:t>
      </w:r>
      <w:r>
        <w:rPr>
          <w:rtl w:val="true"/>
        </w:rPr>
        <w:t xml:space="preserve">- </w:t>
      </w:r>
      <w:r>
        <w:rPr>
          <w:rtl w:val="true"/>
        </w:rPr>
        <w:t>دیه</w:t>
      </w:r>
      <w:bookmarkEnd w:id="283"/>
    </w:p>
    <w:p>
      <w:pPr>
        <w:pStyle w:val="BookText"/>
        <w:rPr/>
      </w:pPr>
      <w:r>
        <w:rPr>
          <w:rFonts w:ascii="IRNazanin" w:hAnsi="IRNazanin" w:eastAsia="IRNazanin"/>
          <w:color w:val="111111"/>
          <w:sz w:val="28"/>
          <w:sz w:val="28"/>
          <w:szCs w:val="28"/>
          <w:rtl w:val="true"/>
          <w:lang w:bidi="fa-IR"/>
        </w:rPr>
        <w:t>مالی که به جبران خون مسلمان یا نقص بدنی او پرداخت شود</w:t>
      </w:r>
    </w:p>
    <w:p>
      <w:pPr>
        <w:pStyle w:val="Heading2"/>
        <w:numPr>
          <w:ilvl w:val="1"/>
          <w:numId w:val="1"/>
        </w:numPr>
        <w:rPr/>
      </w:pPr>
      <w:bookmarkStart w:id="284" w:name="__RefHeading___Toc827144_211673320"/>
      <w:bookmarkStart w:id="285" w:name="_Toc138"/>
      <w:bookmarkEnd w:id="284"/>
      <w:r>
        <w:rPr>
          <w:rtl w:val="true"/>
        </w:rPr>
        <w:t>ذ</w:t>
      </w:r>
      <w:bookmarkEnd w:id="285"/>
    </w:p>
    <w:p>
      <w:pPr>
        <w:pStyle w:val="Heading3"/>
        <w:numPr>
          <w:ilvl w:val="2"/>
          <w:numId w:val="1"/>
        </w:numPr>
        <w:rPr/>
      </w:pPr>
      <w:bookmarkStart w:id="286" w:name="__RefHeading___Toc827146_211673320"/>
      <w:bookmarkStart w:id="287" w:name="_Toc139"/>
      <w:bookmarkEnd w:id="286"/>
      <w:r>
        <w:rPr/>
        <w:t>9</w:t>
      </w:r>
      <w:r>
        <w:rPr>
          <w:rtl w:val="true"/>
        </w:rPr>
        <w:t xml:space="preserve">- </w:t>
      </w:r>
      <w:r>
        <w:rPr>
          <w:rtl w:val="true"/>
        </w:rPr>
        <w:t>ذبح شرعی</w:t>
      </w:r>
      <w:bookmarkEnd w:id="287"/>
    </w:p>
    <w:p>
      <w:pPr>
        <w:pStyle w:val="BookText"/>
        <w:rPr/>
      </w:pPr>
      <w:r>
        <w:rPr>
          <w:rFonts w:ascii="IRNazanin" w:hAnsi="IRNazanin" w:eastAsia="IRNazanin"/>
          <w:color w:val="111111"/>
          <w:sz w:val="28"/>
          <w:sz w:val="28"/>
          <w:szCs w:val="28"/>
          <w:rtl w:val="true"/>
          <w:lang w:bidi="fa-IR"/>
        </w:rPr>
        <w:t xml:space="preserve">کشتن حیوانات با رعایت ضوابط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خوک و بعضی ازحیوانات دیگر قابل ذبح شرعی نیستند </w:t>
      </w:r>
      <w:r>
        <w:rPr>
          <w:rFonts w:eastAsia="IRNazanin" w:cs="IRNazanin"/>
          <w:color w:val="111111"/>
          <w:sz w:val="28"/>
          <w:szCs w:val="28"/>
          <w:rtl w:val="true"/>
          <w:lang w:bidi="fa-IR"/>
        </w:rPr>
        <w:t>)</w:t>
      </w:r>
    </w:p>
    <w:p>
      <w:pPr>
        <w:pStyle w:val="Heading3"/>
        <w:numPr>
          <w:ilvl w:val="2"/>
          <w:numId w:val="1"/>
        </w:numPr>
        <w:rPr/>
      </w:pPr>
      <w:bookmarkStart w:id="288" w:name="__RefHeading___Toc827148_211673320"/>
      <w:bookmarkStart w:id="289" w:name="_Toc140"/>
      <w:bookmarkEnd w:id="288"/>
      <w:r>
        <w:rPr/>
        <w:t>10</w:t>
      </w:r>
      <w:r>
        <w:rPr>
          <w:rtl w:val="true"/>
        </w:rPr>
        <w:t xml:space="preserve">- </w:t>
      </w:r>
      <w:r>
        <w:rPr>
          <w:rtl w:val="true"/>
        </w:rPr>
        <w:t>ذمه</w:t>
      </w:r>
      <w:bookmarkEnd w:id="289"/>
    </w:p>
    <w:p>
      <w:pPr>
        <w:pStyle w:val="BookText"/>
        <w:rPr/>
      </w:pP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ذمه گرفتن یعنی به عهده گرفتن</w:t>
      </w:r>
    </w:p>
    <w:p>
      <w:pPr>
        <w:pStyle w:val="Heading3"/>
        <w:numPr>
          <w:ilvl w:val="2"/>
          <w:numId w:val="1"/>
        </w:numPr>
        <w:rPr/>
      </w:pPr>
      <w:bookmarkStart w:id="290" w:name="__RefHeading___Toc827150_211673320"/>
      <w:bookmarkStart w:id="291" w:name="_Toc141"/>
      <w:bookmarkEnd w:id="290"/>
      <w:r>
        <w:rPr/>
        <w:t>11</w:t>
      </w:r>
      <w:r>
        <w:rPr>
          <w:rtl w:val="true"/>
        </w:rPr>
        <w:t xml:space="preserve">- </w:t>
      </w:r>
      <w:r>
        <w:rPr>
          <w:rtl w:val="true"/>
        </w:rPr>
        <w:t>ذمی</w:t>
      </w:r>
      <w:bookmarkEnd w:id="291"/>
    </w:p>
    <w:p>
      <w:pPr>
        <w:pStyle w:val="BookText"/>
        <w:rPr/>
      </w:pPr>
      <w:r>
        <w:rPr>
          <w:rFonts w:ascii="IRNazanin" w:hAnsi="IRNazanin" w:eastAsia="IRNazanin"/>
          <w:color w:val="111111"/>
          <w:sz w:val="28"/>
          <w:sz w:val="28"/>
          <w:szCs w:val="28"/>
          <w:rtl w:val="true"/>
          <w:lang w:bidi="fa-IR"/>
        </w:rPr>
        <w:t>کافران اهل کتاب مانند یهود و نصاری که در بلاد مسلمین زندگی می کنند و در مقابل تعهدشان نسبت به رعایت قوانین اجتماعی اسلام ازامنیت و حمایت حکومت اسلامی برخوردارند</w:t>
      </w:r>
    </w:p>
    <w:p>
      <w:pPr>
        <w:pStyle w:val="Heading2"/>
        <w:numPr>
          <w:ilvl w:val="1"/>
          <w:numId w:val="1"/>
        </w:numPr>
        <w:rPr/>
      </w:pPr>
      <w:bookmarkStart w:id="292" w:name="__RefHeading___Toc827152_211673320"/>
      <w:bookmarkStart w:id="293" w:name="_Toc142"/>
      <w:bookmarkEnd w:id="292"/>
      <w:r>
        <w:rPr>
          <w:rtl w:val="true"/>
        </w:rPr>
        <w:t>ر</w:t>
      </w:r>
      <w:bookmarkEnd w:id="293"/>
    </w:p>
    <w:p>
      <w:pPr>
        <w:pStyle w:val="Heading3"/>
        <w:numPr>
          <w:ilvl w:val="2"/>
          <w:numId w:val="1"/>
        </w:numPr>
        <w:rPr/>
      </w:pPr>
      <w:bookmarkStart w:id="294" w:name="__RefHeading___Toc827154_211673320"/>
      <w:bookmarkStart w:id="295" w:name="_Toc143"/>
      <w:bookmarkEnd w:id="294"/>
      <w:r>
        <w:rPr/>
        <w:t>12</w:t>
      </w:r>
      <w:r>
        <w:rPr>
          <w:rtl w:val="true"/>
        </w:rPr>
        <w:t xml:space="preserve">- </w:t>
      </w:r>
      <w:r>
        <w:rPr>
          <w:rtl w:val="true"/>
        </w:rPr>
        <w:t>رباء قرضی</w:t>
      </w:r>
      <w:bookmarkEnd w:id="295"/>
    </w:p>
    <w:p>
      <w:pPr>
        <w:pStyle w:val="BookText"/>
        <w:rPr/>
      </w:pPr>
      <w:r>
        <w:rPr>
          <w:rFonts w:ascii="IRNazanin" w:hAnsi="IRNazanin" w:eastAsia="IRNazanin"/>
          <w:color w:val="111111"/>
          <w:sz w:val="28"/>
          <w:sz w:val="28"/>
          <w:szCs w:val="28"/>
          <w:rtl w:val="true"/>
          <w:lang w:bidi="fa-IR"/>
        </w:rPr>
        <w:t>اضافه ای که پرداخت آن در ضمن قرض شرط شود</w:t>
      </w:r>
    </w:p>
    <w:p>
      <w:pPr>
        <w:pStyle w:val="Heading3"/>
        <w:numPr>
          <w:ilvl w:val="2"/>
          <w:numId w:val="1"/>
        </w:numPr>
        <w:rPr/>
      </w:pPr>
      <w:bookmarkStart w:id="296" w:name="__RefHeading___Toc827156_211673320"/>
      <w:bookmarkStart w:id="297" w:name="_Toc144"/>
      <w:bookmarkEnd w:id="296"/>
      <w:r>
        <w:rPr/>
        <w:t>13</w:t>
      </w:r>
      <w:r>
        <w:rPr>
          <w:rtl w:val="true"/>
        </w:rPr>
        <w:t xml:space="preserve">- </w:t>
      </w:r>
      <w:r>
        <w:rPr>
          <w:rtl w:val="true"/>
        </w:rPr>
        <w:t>ربح سنه</w:t>
      </w:r>
      <w:bookmarkEnd w:id="297"/>
    </w:p>
    <w:p>
      <w:pPr>
        <w:pStyle w:val="BookText"/>
        <w:rPr/>
      </w:pPr>
      <w:r>
        <w:rPr>
          <w:rFonts w:ascii="IRNazanin" w:hAnsi="IRNazanin" w:eastAsia="IRNazanin"/>
          <w:color w:val="111111"/>
          <w:sz w:val="28"/>
          <w:sz w:val="28"/>
          <w:szCs w:val="28"/>
          <w:rtl w:val="true"/>
          <w:lang w:bidi="fa-IR"/>
        </w:rPr>
        <w:t>در آمد انسان در طول سال</w:t>
      </w:r>
    </w:p>
    <w:p>
      <w:pPr>
        <w:pStyle w:val="Heading3"/>
        <w:numPr>
          <w:ilvl w:val="2"/>
          <w:numId w:val="1"/>
        </w:numPr>
        <w:rPr/>
      </w:pPr>
      <w:bookmarkStart w:id="298" w:name="__RefHeading___Toc827158_211673320"/>
      <w:bookmarkStart w:id="299" w:name="_Toc145"/>
      <w:bookmarkEnd w:id="298"/>
      <w:r>
        <w:rPr/>
        <w:t>14</w:t>
      </w:r>
      <w:r>
        <w:rPr>
          <w:rtl w:val="true"/>
        </w:rPr>
        <w:t xml:space="preserve">- </w:t>
      </w:r>
      <w:r>
        <w:rPr>
          <w:rtl w:val="true"/>
        </w:rPr>
        <w:t>رضاعی</w:t>
      </w:r>
      <w:bookmarkEnd w:id="29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و نسبتی که در اثر شیر دادن بوجود می آید شرائط و توضیحات</w:t>
      </w:r>
      <w:bookmarkStart w:id="300" w:name="pg112_945"/>
    </w:p>
    <w:p>
      <w:pPr>
        <w:pStyle w:val="BookText"/>
        <w:rPr/>
      </w:pPr>
      <w:bookmarkEnd w:id="300"/>
      <w:r>
        <w:rPr>
          <w:rFonts w:ascii="IRNazanin" w:hAnsi="IRNazanin" w:eastAsia="IRNazanin"/>
          <w:color w:val="111111"/>
          <w:sz w:val="28"/>
          <w:sz w:val="28"/>
          <w:szCs w:val="28"/>
          <w:rtl w:val="true"/>
          <w:lang w:bidi="fa-IR"/>
        </w:rPr>
        <w:t xml:space="preserve">مربوطه را در مسائل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w:t>
      </w:r>
    </w:p>
    <w:p>
      <w:pPr>
        <w:pStyle w:val="Heading3"/>
        <w:numPr>
          <w:ilvl w:val="2"/>
          <w:numId w:val="1"/>
        </w:numPr>
        <w:rPr/>
      </w:pPr>
      <w:bookmarkStart w:id="301" w:name="__RefHeading___Toc827160_211673320"/>
      <w:bookmarkStart w:id="302" w:name="_Toc146"/>
      <w:bookmarkEnd w:id="301"/>
      <w:r>
        <w:rPr/>
        <w:t>15</w:t>
      </w:r>
      <w:r>
        <w:rPr>
          <w:rtl w:val="true"/>
        </w:rPr>
        <w:t xml:space="preserve">- </w:t>
      </w:r>
      <w:r>
        <w:rPr>
          <w:rtl w:val="true"/>
        </w:rPr>
        <w:t>رفع ضرورت</w:t>
      </w:r>
      <w:bookmarkEnd w:id="302"/>
    </w:p>
    <w:p>
      <w:pPr>
        <w:pStyle w:val="BookText"/>
        <w:rPr/>
      </w:pPr>
      <w:r>
        <w:rPr>
          <w:rFonts w:ascii="IRNazanin" w:hAnsi="IRNazanin" w:eastAsia="IRNazanin"/>
          <w:color w:val="111111"/>
          <w:sz w:val="28"/>
          <w:sz w:val="28"/>
          <w:szCs w:val="28"/>
          <w:rtl w:val="true"/>
          <w:lang w:bidi="fa-IR"/>
        </w:rPr>
        <w:t>برطرف شدن حالت اضطرار و ناچاری</w:t>
      </w:r>
    </w:p>
    <w:p>
      <w:pPr>
        <w:pStyle w:val="Heading3"/>
        <w:numPr>
          <w:ilvl w:val="2"/>
          <w:numId w:val="1"/>
        </w:numPr>
        <w:rPr/>
      </w:pPr>
      <w:bookmarkStart w:id="303" w:name="__RefHeading___Toc827162_211673320"/>
      <w:bookmarkStart w:id="304" w:name="_Toc147"/>
      <w:bookmarkEnd w:id="303"/>
      <w:r>
        <w:rPr/>
        <w:t>16</w:t>
      </w:r>
      <w:r>
        <w:rPr>
          <w:rtl w:val="true"/>
        </w:rPr>
        <w:t xml:space="preserve">- </w:t>
      </w:r>
      <w:r>
        <w:rPr>
          <w:rtl w:val="true"/>
        </w:rPr>
        <w:t>رکن</w:t>
      </w:r>
      <w:bookmarkEnd w:id="304"/>
    </w:p>
    <w:p>
      <w:pPr>
        <w:pStyle w:val="BookText"/>
        <w:rPr/>
      </w:pPr>
      <w:r>
        <w:rPr>
          <w:rFonts w:ascii="IRNazanin" w:hAnsi="IRNazanin" w:eastAsia="IRNazanin"/>
          <w:color w:val="111111"/>
          <w:sz w:val="28"/>
          <w:sz w:val="28"/>
          <w:szCs w:val="28"/>
          <w:rtl w:val="true"/>
          <w:lang w:bidi="fa-IR"/>
        </w:rPr>
        <w:t xml:space="preserve">پایه اساسی ترین جزء هر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ارکان نماز و احکام آنها به مساءله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p>
    <w:p>
      <w:pPr>
        <w:pStyle w:val="BookText"/>
        <w:rPr/>
      </w:pPr>
      <w:r>
        <w:rPr>
          <w:rFonts w:ascii="IRNazanin" w:hAnsi="IRNazanin" w:eastAsia="IRNazanin"/>
          <w:color w:val="111111"/>
          <w:sz w:val="28"/>
          <w:sz w:val="28"/>
          <w:szCs w:val="28"/>
          <w:rtl w:val="true"/>
          <w:lang w:bidi="fa-IR"/>
        </w:rPr>
        <w:t xml:space="preserve">ارکان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p>
    <w:p>
      <w:pPr>
        <w:pStyle w:val="Heading3"/>
        <w:numPr>
          <w:ilvl w:val="2"/>
          <w:numId w:val="1"/>
        </w:numPr>
        <w:rPr/>
      </w:pPr>
      <w:bookmarkStart w:id="305" w:name="__RefHeading___Toc827164_211673320"/>
      <w:bookmarkStart w:id="306" w:name="_Toc148"/>
      <w:bookmarkEnd w:id="305"/>
      <w:r>
        <w:rPr/>
        <w:t>17</w:t>
      </w:r>
      <w:r>
        <w:rPr>
          <w:rtl w:val="true"/>
        </w:rPr>
        <w:t xml:space="preserve">- </w:t>
      </w:r>
      <w:r>
        <w:rPr>
          <w:rtl w:val="true"/>
        </w:rPr>
        <w:t>رکوع</w:t>
      </w:r>
      <w:bookmarkEnd w:id="306"/>
    </w:p>
    <w:p>
      <w:pPr>
        <w:pStyle w:val="BookText"/>
        <w:rPr/>
      </w:pPr>
      <w:r>
        <w:rPr>
          <w:rFonts w:ascii="IRNazanin" w:hAnsi="IRNazanin" w:eastAsia="IRNazanin"/>
          <w:color w:val="111111"/>
          <w:sz w:val="28"/>
          <w:sz w:val="28"/>
          <w:szCs w:val="28"/>
          <w:rtl w:val="true"/>
          <w:lang w:bidi="fa-IR"/>
        </w:rPr>
        <w:t xml:space="preserve">خم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نماز است که طی آن شخص نمازگزار در برابرعظمت خداوند آن قدر خم شود که دستهایش به زانومی رسد</w:t>
      </w:r>
    </w:p>
    <w:p>
      <w:pPr>
        <w:pStyle w:val="Heading3"/>
        <w:numPr>
          <w:ilvl w:val="2"/>
          <w:numId w:val="1"/>
        </w:numPr>
        <w:rPr/>
      </w:pPr>
      <w:bookmarkStart w:id="307" w:name="__RefHeading___Toc827166_211673320"/>
      <w:bookmarkStart w:id="308" w:name="_Toc149"/>
      <w:bookmarkEnd w:id="307"/>
      <w:r>
        <w:rPr/>
        <w:t>18</w:t>
      </w:r>
      <w:r>
        <w:rPr>
          <w:rtl w:val="true"/>
        </w:rPr>
        <w:t xml:space="preserve">- </w:t>
      </w:r>
      <w:r>
        <w:rPr>
          <w:rtl w:val="true"/>
        </w:rPr>
        <w:t>رهن</w:t>
      </w:r>
      <w:bookmarkEnd w:id="308"/>
    </w:p>
    <w:p>
      <w:pPr>
        <w:pStyle w:val="BookText"/>
        <w:rPr/>
      </w:pPr>
      <w:r>
        <w:rPr>
          <w:rFonts w:ascii="IRNazanin" w:hAnsi="IRNazanin" w:eastAsia="IRNazanin"/>
          <w:color w:val="111111"/>
          <w:sz w:val="28"/>
          <w:sz w:val="28"/>
          <w:szCs w:val="28"/>
          <w:rtl w:val="true"/>
          <w:lang w:bidi="fa-IR"/>
        </w:rPr>
        <w:t xml:space="preserve">گرو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دارائی خود نزد طلبکار به این منظور که اگرطلب خود را در موعد مقرر وصول نکرد بتواند از مال مزبور آنرا تدارک کند</w:t>
      </w:r>
    </w:p>
    <w:p>
      <w:pPr>
        <w:pStyle w:val="Heading3"/>
        <w:numPr>
          <w:ilvl w:val="2"/>
          <w:numId w:val="1"/>
        </w:numPr>
        <w:rPr/>
      </w:pPr>
      <w:bookmarkStart w:id="309" w:name="__RefHeading___Toc827168_211673320"/>
      <w:bookmarkStart w:id="310" w:name="_Toc150"/>
      <w:bookmarkEnd w:id="309"/>
      <w:r>
        <w:rPr/>
        <w:t>19</w:t>
      </w:r>
      <w:r>
        <w:rPr>
          <w:rtl w:val="true"/>
        </w:rPr>
        <w:t xml:space="preserve">- </w:t>
      </w:r>
      <w:r>
        <w:rPr>
          <w:rtl w:val="true"/>
        </w:rPr>
        <w:t>ریبه</w:t>
      </w:r>
      <w:bookmarkEnd w:id="310"/>
    </w:p>
    <w:p>
      <w:pPr>
        <w:pStyle w:val="BookText"/>
        <w:rPr/>
      </w:pPr>
      <w:r>
        <w:rPr>
          <w:rFonts w:ascii="IRNazanin" w:hAnsi="IRNazanin" w:eastAsia="IRNazanin"/>
          <w:color w:val="111111"/>
          <w:sz w:val="28"/>
          <w:sz w:val="28"/>
          <w:szCs w:val="28"/>
          <w:rtl w:val="true"/>
          <w:lang w:bidi="fa-IR"/>
        </w:rPr>
        <w:t>بدگمانی،شبهه ،تردید</w:t>
      </w:r>
    </w:p>
    <w:p>
      <w:pPr>
        <w:pStyle w:val="Heading2"/>
        <w:numPr>
          <w:ilvl w:val="1"/>
          <w:numId w:val="1"/>
        </w:numPr>
        <w:rPr/>
      </w:pPr>
      <w:bookmarkStart w:id="311" w:name="__RefHeading___Toc827170_211673320"/>
      <w:bookmarkStart w:id="312" w:name="_Toc151"/>
      <w:bookmarkEnd w:id="311"/>
      <w:r>
        <w:rPr>
          <w:rtl w:val="true"/>
        </w:rPr>
        <w:t>ز</w:t>
      </w:r>
      <w:bookmarkEnd w:id="312"/>
    </w:p>
    <w:p>
      <w:pPr>
        <w:pStyle w:val="Heading3"/>
        <w:numPr>
          <w:ilvl w:val="2"/>
          <w:numId w:val="1"/>
        </w:numPr>
        <w:rPr/>
      </w:pPr>
      <w:bookmarkStart w:id="313" w:name="__RefHeading___Toc827172_211673320"/>
      <w:bookmarkStart w:id="314" w:name="_Toc152"/>
      <w:bookmarkEnd w:id="313"/>
      <w:r>
        <w:rPr/>
        <w:t>20</w:t>
      </w:r>
      <w:r>
        <w:rPr>
          <w:rtl w:val="true"/>
        </w:rPr>
        <w:t xml:space="preserve">- </w:t>
      </w:r>
      <w:r>
        <w:rPr>
          <w:rtl w:val="true"/>
        </w:rPr>
        <w:t>زائد بر مئونه</w:t>
      </w:r>
      <w:bookmarkEnd w:id="314"/>
    </w:p>
    <w:p>
      <w:pPr>
        <w:pStyle w:val="BookText"/>
        <w:rPr/>
      </w:pPr>
      <w:r>
        <w:rPr>
          <w:rFonts w:ascii="IRNazanin" w:hAnsi="IRNazanin" w:eastAsia="IRNazanin"/>
          <w:color w:val="111111"/>
          <w:sz w:val="28"/>
          <w:sz w:val="28"/>
          <w:szCs w:val="28"/>
          <w:rtl w:val="true"/>
          <w:lang w:bidi="fa-IR"/>
        </w:rPr>
        <w:t>بیشتر از هزینه مربوطه ،اضافه بر مخارج</w:t>
      </w:r>
    </w:p>
    <w:p>
      <w:pPr>
        <w:pStyle w:val="Heading3"/>
        <w:numPr>
          <w:ilvl w:val="2"/>
          <w:numId w:val="1"/>
        </w:numPr>
        <w:rPr/>
      </w:pPr>
      <w:bookmarkStart w:id="315" w:name="__RefHeading___Toc827174_211673320"/>
      <w:bookmarkStart w:id="316" w:name="_Toc153"/>
      <w:bookmarkEnd w:id="315"/>
      <w:r>
        <w:rPr/>
        <w:t>21</w:t>
      </w:r>
      <w:r>
        <w:rPr>
          <w:rtl w:val="true"/>
        </w:rPr>
        <w:t xml:space="preserve">- </w:t>
      </w:r>
      <w:r>
        <w:rPr>
          <w:rtl w:val="true"/>
        </w:rPr>
        <w:t>زکوة</w:t>
      </w:r>
      <w:bookmarkEnd w:id="316"/>
    </w:p>
    <w:p>
      <w:pPr>
        <w:pStyle w:val="BookText"/>
        <w:rPr/>
      </w:pPr>
      <w:r>
        <w:rPr>
          <w:rFonts w:ascii="IRNazanin" w:hAnsi="IRNazanin" w:eastAsia="IRNazanin"/>
          <w:color w:val="111111"/>
          <w:sz w:val="28"/>
          <w:sz w:val="28"/>
          <w:szCs w:val="28"/>
          <w:rtl w:val="true"/>
          <w:lang w:bidi="fa-IR"/>
        </w:rPr>
        <w:t xml:space="preserve">رشد ، پاکی از چرک و کثافت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معینی از اموال خاص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شرط رسیدن به حد نصاب باید در موارد مشخص خود مصرف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مساءله </w:t>
      </w:r>
      <w:r>
        <w:rPr>
          <w:rFonts w:eastAsia="IRNazanin" w:cs="IRNazanin"/>
          <w:color w:val="111111"/>
          <w:sz w:val="28"/>
          <w:szCs w:val="28"/>
          <w:lang w:bidi="fa-IR"/>
        </w:rPr>
        <w:t>5291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Heading3"/>
        <w:numPr>
          <w:ilvl w:val="2"/>
          <w:numId w:val="1"/>
        </w:numPr>
        <w:rPr/>
      </w:pPr>
      <w:bookmarkStart w:id="317" w:name="__RefHeading___Toc827176_211673320"/>
      <w:bookmarkStart w:id="318" w:name="_Toc154"/>
      <w:bookmarkEnd w:id="317"/>
      <w:r>
        <w:rPr/>
        <w:t>22</w:t>
      </w:r>
      <w:r>
        <w:rPr>
          <w:rtl w:val="true"/>
        </w:rPr>
        <w:t xml:space="preserve">- </w:t>
      </w:r>
      <w:r>
        <w:rPr>
          <w:rtl w:val="true"/>
        </w:rPr>
        <w:t>زکوة فطرة</w:t>
      </w:r>
      <w:bookmarkEnd w:id="318"/>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گندم ، جو، ذرت و غیره یا مبلغ معادل آن که باید به مناسبت عید فطر به فقرا بدهند و یا در مصارف دیگر زکوة صرف کنند</w:t>
      </w:r>
    </w:p>
    <w:p>
      <w:pPr>
        <w:pStyle w:val="Heading2"/>
        <w:numPr>
          <w:ilvl w:val="1"/>
          <w:numId w:val="1"/>
        </w:numPr>
        <w:rPr/>
      </w:pPr>
      <w:bookmarkStart w:id="319" w:name="__RefHeading___Toc827178_211673320"/>
      <w:bookmarkStart w:id="320" w:name="_Toc155"/>
      <w:bookmarkEnd w:id="319"/>
      <w:r>
        <w:rPr>
          <w:rtl w:val="true"/>
        </w:rPr>
        <w:t>س</w:t>
      </w:r>
      <w:bookmarkEnd w:id="320"/>
    </w:p>
    <w:p>
      <w:pPr>
        <w:pStyle w:val="Heading3"/>
        <w:numPr>
          <w:ilvl w:val="2"/>
          <w:numId w:val="1"/>
        </w:numPr>
        <w:rPr/>
      </w:pPr>
      <w:bookmarkStart w:id="321" w:name="__RefHeading___Toc827180_211673320"/>
      <w:bookmarkStart w:id="322" w:name="_Toc156"/>
      <w:bookmarkEnd w:id="321"/>
      <w:r>
        <w:rPr/>
        <w:t>1</w:t>
      </w:r>
      <w:r>
        <w:rPr>
          <w:rtl w:val="true"/>
        </w:rPr>
        <w:t xml:space="preserve">- </w:t>
      </w:r>
      <w:r>
        <w:rPr>
          <w:rtl w:val="true"/>
        </w:rPr>
        <w:t>سال خمسی</w:t>
      </w:r>
      <w:bookmarkEnd w:id="322"/>
    </w:p>
    <w:p>
      <w:pPr>
        <w:pStyle w:val="BookText"/>
        <w:rPr/>
      </w:pPr>
      <w:r>
        <w:rPr>
          <w:rFonts w:ascii="IRNazanin" w:hAnsi="IRNazanin" w:eastAsia="IRNazanin"/>
          <w:color w:val="111111"/>
          <w:sz w:val="28"/>
          <w:sz w:val="28"/>
          <w:szCs w:val="28"/>
          <w:rtl w:val="true"/>
          <w:lang w:bidi="fa-IR"/>
        </w:rPr>
        <w:t>یک سال تمام که با نخستین رسیدگی انسان به حساب اموال خود برای تخمیس آن شروع می شود و باید هر سال همان تاریخ را مبداء رسیدگی مجدد قرار دهد</w:t>
      </w:r>
    </w:p>
    <w:p>
      <w:pPr>
        <w:pStyle w:val="Heading3"/>
        <w:numPr>
          <w:ilvl w:val="2"/>
          <w:numId w:val="1"/>
        </w:numPr>
        <w:rPr/>
      </w:pPr>
      <w:bookmarkStart w:id="323" w:name="__RefHeading___Toc827182_211673320"/>
      <w:bookmarkStart w:id="324" w:name="_Toc157"/>
      <w:bookmarkEnd w:id="323"/>
      <w:r>
        <w:rPr/>
        <w:t>2</w:t>
      </w:r>
      <w:r>
        <w:rPr>
          <w:rtl w:val="true"/>
        </w:rPr>
        <w:t xml:space="preserve">- </w:t>
      </w:r>
      <w:r>
        <w:rPr>
          <w:rtl w:val="true"/>
        </w:rPr>
        <w:t>سجده سجود</w:t>
      </w:r>
      <w:bookmarkEnd w:id="324"/>
    </w:p>
    <w:p>
      <w:pPr>
        <w:pStyle w:val="BookText"/>
        <w:rPr/>
      </w:pPr>
      <w:r>
        <w:rPr>
          <w:rFonts w:ascii="IRNazanin" w:hAnsi="IRNazanin" w:eastAsia="IRNazanin"/>
          <w:color w:val="111111"/>
          <w:sz w:val="28"/>
          <w:sz w:val="28"/>
          <w:szCs w:val="28"/>
          <w:rtl w:val="true"/>
          <w:lang w:bidi="fa-IR"/>
        </w:rPr>
        <w:t>بر زمین گذاردن پیشانی و کف دستها و سر زانوها و سر دو انگشت بزرگ پاها در برابر خداوند</w:t>
      </w:r>
    </w:p>
    <w:p>
      <w:pPr>
        <w:pStyle w:val="Heading3"/>
        <w:numPr>
          <w:ilvl w:val="2"/>
          <w:numId w:val="1"/>
        </w:numPr>
        <w:rPr/>
      </w:pPr>
      <w:bookmarkStart w:id="325" w:name="__RefHeading___Toc827184_211673320"/>
      <w:bookmarkStart w:id="326" w:name="_Toc158"/>
      <w:bookmarkEnd w:id="325"/>
      <w:r>
        <w:rPr/>
        <w:t>3</w:t>
      </w:r>
      <w:r>
        <w:rPr>
          <w:rtl w:val="true"/>
        </w:rPr>
        <w:t xml:space="preserve">- </w:t>
      </w:r>
      <w:r>
        <w:rPr>
          <w:rtl w:val="true"/>
        </w:rPr>
        <w:t>سجده سهو</w:t>
      </w:r>
      <w:bookmarkEnd w:id="32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ای که نمازگزار در برابر اشتباهاتی که سهوا از او سر زده بجامی آورد برای شناختن کیفیت و موارد وجوب سجده سهو به </w:t>
      </w:r>
      <w:r>
        <w:rPr>
          <w:rFonts w:eastAsia="IRNazanin" w:cs="IRNazanin"/>
          <w:color w:val="111111"/>
          <w:sz w:val="28"/>
          <w:szCs w:val="28"/>
          <w:lang w:bidi="fa-IR"/>
        </w:rPr>
        <w:t>6321</w:t>
      </w:r>
      <w:r>
        <w:rPr>
          <w:rFonts w:ascii="IRNazanin" w:hAnsi="IRNazanin" w:eastAsia="IRNazanin"/>
          <w:color w:val="111111"/>
          <w:sz w:val="28"/>
          <w:sz w:val="28"/>
          <w:szCs w:val="28"/>
          <w:rtl w:val="true"/>
          <w:lang w:bidi="fa-IR"/>
        </w:rPr>
        <w:t>مساءله</w:t>
      </w:r>
      <w:bookmarkStart w:id="327" w:name="pg112_946"/>
    </w:p>
    <w:p>
      <w:pPr>
        <w:pStyle w:val="BookText"/>
        <w:rPr/>
      </w:pPr>
      <w:bookmarkEnd w:id="327"/>
      <w:r>
        <w:rPr>
          <w:rFonts w:ascii="IRNazanin" w:hAnsi="IRNazanin" w:eastAsia="IRNazanin"/>
          <w:color w:val="111111"/>
          <w:sz w:val="28"/>
          <w:sz w:val="28"/>
          <w:szCs w:val="28"/>
          <w:rtl w:val="true"/>
          <w:lang w:bidi="fa-IR"/>
        </w:rPr>
        <w:t>مراجعه کنید</w:t>
      </w:r>
    </w:p>
    <w:p>
      <w:pPr>
        <w:pStyle w:val="Heading3"/>
        <w:numPr>
          <w:ilvl w:val="2"/>
          <w:numId w:val="1"/>
        </w:numPr>
        <w:rPr/>
      </w:pPr>
      <w:bookmarkStart w:id="328" w:name="__RefHeading___Toc827186_211673320"/>
      <w:bookmarkStart w:id="329" w:name="_Toc159"/>
      <w:bookmarkEnd w:id="328"/>
      <w:r>
        <w:rPr/>
        <w:t>4</w:t>
      </w:r>
      <w:r>
        <w:rPr>
          <w:rtl w:val="true"/>
        </w:rPr>
        <w:t xml:space="preserve">- </w:t>
      </w:r>
      <w:r>
        <w:rPr>
          <w:rtl w:val="true"/>
        </w:rPr>
        <w:t>سجده شکر</w:t>
      </w:r>
      <w:bookmarkEnd w:id="329"/>
    </w:p>
    <w:p>
      <w:pPr>
        <w:pStyle w:val="BookText"/>
        <w:rPr/>
      </w:pPr>
      <w:r>
        <w:rPr>
          <w:rFonts w:ascii="IRNazanin" w:hAnsi="IRNazanin" w:eastAsia="IRNazanin"/>
          <w:color w:val="111111"/>
          <w:sz w:val="28"/>
          <w:sz w:val="28"/>
          <w:szCs w:val="28"/>
          <w:rtl w:val="true"/>
          <w:lang w:bidi="fa-IR"/>
        </w:rPr>
        <w:t>پیشانی بر زمین نهادن به منظور سپاسگزاری از نعمت های خدای متعال</w:t>
      </w:r>
    </w:p>
    <w:p>
      <w:pPr>
        <w:pStyle w:val="Heading3"/>
        <w:numPr>
          <w:ilvl w:val="2"/>
          <w:numId w:val="1"/>
        </w:numPr>
        <w:rPr/>
      </w:pPr>
      <w:bookmarkStart w:id="330" w:name="__RefHeading___Toc827188_211673320"/>
      <w:bookmarkStart w:id="331" w:name="_Toc160"/>
      <w:bookmarkEnd w:id="330"/>
      <w:r>
        <w:rPr/>
        <w:t>5</w:t>
      </w:r>
      <w:r>
        <w:rPr>
          <w:rtl w:val="true"/>
        </w:rPr>
        <w:t xml:space="preserve">- </w:t>
      </w:r>
      <w:r>
        <w:rPr>
          <w:rtl w:val="true"/>
        </w:rPr>
        <w:t>سجده واجب قرآن</w:t>
      </w:r>
      <w:bookmarkEnd w:id="331"/>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وجود دارد که انسان باید پس از خواندن یا شنیدن در آن بی درنگ در برابر عظمت الهی به خاک بیفتد و سجده کند چهارمورد از آنها سجده واجب و در یازده مورد دیگر مستحب است فهرست آیات سجده به ترتیب از این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آیه آخر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رعدآیه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اسراءآیه </w:t>
      </w:r>
      <w:r>
        <w:rPr>
          <w:rFonts w:eastAsia="IRNazanin" w:cs="IRNazanin"/>
          <w:color w:val="111111"/>
          <w:sz w:val="28"/>
          <w:szCs w:val="28"/>
          <w:lang w:bidi="fa-IR"/>
        </w:rPr>
        <w:t>701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06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انشقاق آیه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سجده های واجب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آخرین آیه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آخرین آیه</w:t>
      </w:r>
    </w:p>
    <w:p>
      <w:pPr>
        <w:pStyle w:val="Heading3"/>
        <w:numPr>
          <w:ilvl w:val="2"/>
          <w:numId w:val="1"/>
        </w:numPr>
        <w:rPr/>
      </w:pPr>
      <w:bookmarkStart w:id="332" w:name="__RefHeading___Toc827190_211673320"/>
      <w:bookmarkStart w:id="333" w:name="_Toc161"/>
      <w:bookmarkEnd w:id="332"/>
      <w:r>
        <w:rPr/>
        <w:t>6</w:t>
      </w:r>
      <w:r>
        <w:rPr>
          <w:rtl w:val="true"/>
        </w:rPr>
        <w:t xml:space="preserve">- </w:t>
      </w:r>
      <w:r>
        <w:rPr>
          <w:rtl w:val="true"/>
        </w:rPr>
        <w:t>سقط شده</w:t>
      </w:r>
      <w:bookmarkEnd w:id="333"/>
    </w:p>
    <w:p>
      <w:pPr>
        <w:pStyle w:val="BookText"/>
        <w:rPr/>
      </w:pPr>
      <w:r>
        <w:rPr>
          <w:rFonts w:ascii="IRNazanin" w:hAnsi="IRNazanin" w:eastAsia="IRNazanin"/>
          <w:color w:val="111111"/>
          <w:sz w:val="28"/>
          <w:sz w:val="28"/>
          <w:szCs w:val="28"/>
          <w:rtl w:val="true"/>
          <w:lang w:bidi="fa-IR"/>
        </w:rPr>
        <w:t>افتاده ،جنینی که به طور نارس یا مرده از رحم خارج شده است</w:t>
      </w:r>
    </w:p>
    <w:p>
      <w:pPr>
        <w:pStyle w:val="Heading3"/>
        <w:numPr>
          <w:ilvl w:val="2"/>
          <w:numId w:val="1"/>
        </w:numPr>
        <w:rPr/>
      </w:pPr>
      <w:bookmarkStart w:id="334" w:name="__RefHeading___Toc827192_211673320"/>
      <w:bookmarkStart w:id="335" w:name="_Toc162"/>
      <w:bookmarkEnd w:id="334"/>
      <w:r>
        <w:rPr/>
        <w:t>7</w:t>
      </w:r>
      <w:r>
        <w:rPr>
          <w:rtl w:val="true"/>
        </w:rPr>
        <w:t xml:space="preserve">- </w:t>
      </w:r>
      <w:r>
        <w:rPr>
          <w:rtl w:val="true"/>
        </w:rPr>
        <w:t>سور</w:t>
      </w:r>
      <w:bookmarkEnd w:id="335"/>
    </w:p>
    <w:p>
      <w:pPr>
        <w:pStyle w:val="BookText"/>
        <w:rPr/>
      </w:pPr>
      <w:r>
        <w:rPr>
          <w:rFonts w:ascii="IRNazanin" w:hAnsi="IRNazanin" w:eastAsia="IRNazanin"/>
          <w:color w:val="111111"/>
          <w:sz w:val="28"/>
          <w:sz w:val="28"/>
          <w:szCs w:val="28"/>
          <w:rtl w:val="true"/>
          <w:lang w:bidi="fa-IR"/>
        </w:rPr>
        <w:t>نیم خورده آب یا غذا</w:t>
      </w:r>
    </w:p>
    <w:p>
      <w:pPr>
        <w:pStyle w:val="Heading2"/>
        <w:numPr>
          <w:ilvl w:val="1"/>
          <w:numId w:val="1"/>
        </w:numPr>
        <w:rPr/>
      </w:pPr>
      <w:bookmarkStart w:id="336" w:name="__RefHeading___Toc827194_211673320"/>
      <w:bookmarkStart w:id="337" w:name="_Toc163"/>
      <w:bookmarkEnd w:id="336"/>
      <w:r>
        <w:rPr>
          <w:rtl w:val="true"/>
        </w:rPr>
        <w:t>ش</w:t>
      </w:r>
      <w:bookmarkEnd w:id="337"/>
    </w:p>
    <w:p>
      <w:pPr>
        <w:pStyle w:val="Heading3"/>
        <w:numPr>
          <w:ilvl w:val="2"/>
          <w:numId w:val="1"/>
        </w:numPr>
        <w:rPr/>
      </w:pPr>
      <w:bookmarkStart w:id="338" w:name="__RefHeading___Toc827196_211673320"/>
      <w:bookmarkStart w:id="339" w:name="_Toc164"/>
      <w:bookmarkEnd w:id="338"/>
      <w:r>
        <w:rPr/>
        <w:t>8</w:t>
      </w:r>
      <w:r>
        <w:rPr>
          <w:rtl w:val="true"/>
        </w:rPr>
        <w:t xml:space="preserve">- </w:t>
      </w:r>
      <w:r>
        <w:rPr>
          <w:rtl w:val="true"/>
        </w:rPr>
        <w:t>شاخص</w:t>
      </w:r>
      <w:bookmarkEnd w:id="339"/>
    </w:p>
    <w:p>
      <w:pPr>
        <w:pStyle w:val="BookText"/>
        <w:rPr/>
      </w:pPr>
      <w:r>
        <w:rPr>
          <w:rFonts w:ascii="IRNazanin" w:hAnsi="IRNazanin" w:eastAsia="IRNazanin"/>
          <w:color w:val="111111"/>
          <w:sz w:val="28"/>
          <w:sz w:val="28"/>
          <w:szCs w:val="28"/>
          <w:rtl w:val="true"/>
          <w:lang w:bidi="fa-IR"/>
        </w:rPr>
        <w:t>چوب یا چیز دیگری که برای تعیین وقت ظهر در زمین نصب می کنند</w:t>
      </w:r>
    </w:p>
    <w:p>
      <w:pPr>
        <w:pStyle w:val="Heading3"/>
        <w:numPr>
          <w:ilvl w:val="2"/>
          <w:numId w:val="1"/>
        </w:numPr>
        <w:rPr/>
      </w:pPr>
      <w:bookmarkStart w:id="340" w:name="__RefHeading___Toc827198_211673320"/>
      <w:bookmarkStart w:id="341" w:name="_Toc165"/>
      <w:bookmarkEnd w:id="340"/>
      <w:r>
        <w:rPr/>
        <w:t>9</w:t>
      </w:r>
      <w:r>
        <w:rPr>
          <w:rtl w:val="true"/>
        </w:rPr>
        <w:t xml:space="preserve">- </w:t>
      </w:r>
      <w:r>
        <w:rPr>
          <w:rtl w:val="true"/>
        </w:rPr>
        <w:t>شارع</w:t>
      </w:r>
      <w:bookmarkEnd w:id="341"/>
    </w:p>
    <w:p>
      <w:pPr>
        <w:pStyle w:val="BookText"/>
        <w:rPr/>
      </w:pPr>
      <w:r>
        <w:rPr>
          <w:rFonts w:ascii="IRNazanin" w:hAnsi="IRNazanin" w:eastAsia="IRNazanin"/>
          <w:color w:val="111111"/>
          <w:sz w:val="28"/>
          <w:sz w:val="28"/>
          <w:szCs w:val="28"/>
          <w:rtl w:val="true"/>
          <w:lang w:bidi="fa-IR"/>
        </w:rPr>
        <w:t xml:space="preserve">خداوند،پیغمبر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شریعت اسلام</w:t>
      </w:r>
    </w:p>
    <w:p>
      <w:pPr>
        <w:pStyle w:val="Heading3"/>
        <w:numPr>
          <w:ilvl w:val="2"/>
          <w:numId w:val="1"/>
        </w:numPr>
        <w:rPr/>
      </w:pPr>
      <w:bookmarkStart w:id="342" w:name="__RefHeading___Toc827200_211673320"/>
      <w:bookmarkStart w:id="343" w:name="_Toc166"/>
      <w:bookmarkEnd w:id="342"/>
      <w:r>
        <w:rPr/>
        <w:t>10</w:t>
      </w:r>
      <w:r>
        <w:rPr>
          <w:rtl w:val="true"/>
        </w:rPr>
        <w:t xml:space="preserve">- </w:t>
      </w:r>
      <w:r>
        <w:rPr>
          <w:rtl w:val="true"/>
        </w:rPr>
        <w:t>شرائط ذمه</w:t>
      </w:r>
      <w:bookmarkEnd w:id="34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شرائطی که اگر اهل کتاب در بلاد مسلمین به آنها عمل کنند جان ومالشان در پناه حکومت اسلامی محفوظ</w:t>
      </w:r>
      <w:bookmarkStart w:id="344" w:name="pg112_947"/>
    </w:p>
    <w:p>
      <w:pPr>
        <w:pStyle w:val="BookText"/>
        <w:rPr/>
      </w:pPr>
      <w:bookmarkEnd w:id="344"/>
      <w:r>
        <w:rPr>
          <w:rFonts w:ascii="IRNazanin" w:hAnsi="IRNazanin" w:eastAsia="IRNazanin"/>
          <w:color w:val="111111"/>
          <w:sz w:val="28"/>
          <w:sz w:val="28"/>
          <w:szCs w:val="28"/>
          <w:rtl w:val="true"/>
          <w:lang w:bidi="fa-IR"/>
        </w:rPr>
        <w:t>خواهد بود</w:t>
      </w:r>
    </w:p>
    <w:p>
      <w:pPr>
        <w:pStyle w:val="Heading2"/>
        <w:numPr>
          <w:ilvl w:val="1"/>
          <w:numId w:val="1"/>
        </w:numPr>
        <w:rPr/>
      </w:pPr>
      <w:bookmarkStart w:id="345" w:name="__RefHeading___Toc827202_211673320"/>
      <w:bookmarkStart w:id="346" w:name="_Toc167"/>
      <w:bookmarkEnd w:id="345"/>
      <w:r>
        <w:rPr>
          <w:rtl w:val="true"/>
        </w:rPr>
        <w:t>ص</w:t>
      </w:r>
      <w:bookmarkEnd w:id="346"/>
    </w:p>
    <w:p>
      <w:pPr>
        <w:pStyle w:val="Heading3"/>
        <w:numPr>
          <w:ilvl w:val="2"/>
          <w:numId w:val="1"/>
        </w:numPr>
        <w:rPr/>
      </w:pPr>
      <w:bookmarkStart w:id="347" w:name="__RefHeading___Toc827204_211673320"/>
      <w:bookmarkStart w:id="348" w:name="_Toc168"/>
      <w:bookmarkEnd w:id="347"/>
      <w:r>
        <w:rPr/>
        <w:t>11</w:t>
      </w:r>
      <w:r>
        <w:rPr>
          <w:rtl w:val="true"/>
        </w:rPr>
        <w:t xml:space="preserve">- </w:t>
      </w:r>
      <w:r>
        <w:rPr>
          <w:rtl w:val="true"/>
        </w:rPr>
        <w:t>صاع</w:t>
      </w:r>
      <w:bookmarkEnd w:id="348"/>
    </w:p>
    <w:p>
      <w:pPr>
        <w:pStyle w:val="BookText"/>
        <w:rPr/>
      </w:pPr>
      <w:r>
        <w:rPr>
          <w:rFonts w:ascii="IRNazanin" w:hAnsi="IRNazanin" w:eastAsia="IRNazanin"/>
          <w:color w:val="111111"/>
          <w:sz w:val="28"/>
          <w:sz w:val="28"/>
          <w:szCs w:val="28"/>
          <w:rtl w:val="true"/>
          <w:lang w:bidi="fa-IR"/>
        </w:rPr>
        <w:t>پیمانه ای که در حدود سه کیلوگرم گنجایش داشته باشد</w:t>
      </w:r>
    </w:p>
    <w:p>
      <w:pPr>
        <w:pStyle w:val="Heading3"/>
        <w:numPr>
          <w:ilvl w:val="2"/>
          <w:numId w:val="1"/>
        </w:numPr>
        <w:rPr/>
      </w:pPr>
      <w:bookmarkStart w:id="349" w:name="__RefHeading___Toc827206_211673320"/>
      <w:bookmarkStart w:id="350" w:name="_Toc169"/>
      <w:bookmarkEnd w:id="349"/>
      <w:r>
        <w:rPr/>
        <w:t>12</w:t>
      </w:r>
      <w:r>
        <w:rPr>
          <w:rtl w:val="true"/>
        </w:rPr>
        <w:t xml:space="preserve">- </w:t>
      </w:r>
      <w:r>
        <w:rPr>
          <w:rtl w:val="true"/>
        </w:rPr>
        <w:t>صلح</w:t>
      </w:r>
      <w:bookmarkEnd w:id="350"/>
    </w:p>
    <w:p>
      <w:pPr>
        <w:pStyle w:val="BookText"/>
        <w:rPr/>
      </w:pPr>
      <w:r>
        <w:rPr>
          <w:rFonts w:ascii="IRNazanin" w:hAnsi="IRNazanin" w:eastAsia="IRNazanin"/>
          <w:color w:val="111111"/>
          <w:sz w:val="28"/>
          <w:sz w:val="28"/>
          <w:szCs w:val="28"/>
          <w:rtl w:val="true"/>
          <w:lang w:bidi="fa-IR"/>
        </w:rPr>
        <w:t>سازش و توافق طرفین اینکه انسان مال یا حق خود را برای سازش به دیگری واگذار کند</w:t>
      </w:r>
    </w:p>
    <w:p>
      <w:pPr>
        <w:pStyle w:val="Heading3"/>
        <w:numPr>
          <w:ilvl w:val="2"/>
          <w:numId w:val="1"/>
        </w:numPr>
        <w:rPr/>
      </w:pPr>
      <w:bookmarkStart w:id="351" w:name="__RefHeading___Toc827208_211673320"/>
      <w:bookmarkStart w:id="352" w:name="_Toc170"/>
      <w:bookmarkEnd w:id="351"/>
      <w:r>
        <w:rPr/>
        <w:t>13</w:t>
      </w:r>
      <w:r>
        <w:rPr>
          <w:rtl w:val="true"/>
        </w:rPr>
        <w:t xml:space="preserve">- </w:t>
      </w:r>
      <w:r>
        <w:rPr>
          <w:rtl w:val="true"/>
        </w:rPr>
        <w:t>صیغه</w:t>
      </w:r>
      <w:bookmarkEnd w:id="352"/>
    </w:p>
    <w:p>
      <w:pPr>
        <w:pStyle w:val="BookText"/>
        <w:rPr/>
      </w:pPr>
      <w:r>
        <w:rPr>
          <w:rFonts w:ascii="IRNazanin" w:hAnsi="IRNazanin" w:eastAsia="IRNazanin"/>
          <w:color w:val="111111"/>
          <w:sz w:val="28"/>
          <w:sz w:val="28"/>
          <w:szCs w:val="28"/>
          <w:rtl w:val="true"/>
          <w:lang w:bidi="fa-IR"/>
        </w:rPr>
        <w:t>کلماتی که وسیله تحقق عقد و ایقاع است</w:t>
      </w:r>
    </w:p>
    <w:p>
      <w:pPr>
        <w:pStyle w:val="Heading2"/>
        <w:numPr>
          <w:ilvl w:val="1"/>
          <w:numId w:val="1"/>
        </w:numPr>
        <w:rPr/>
      </w:pPr>
      <w:bookmarkStart w:id="353" w:name="__RefHeading___Toc827210_211673320"/>
      <w:bookmarkStart w:id="354" w:name="_Toc171"/>
      <w:bookmarkEnd w:id="353"/>
      <w:r>
        <w:rPr>
          <w:rtl w:val="true"/>
        </w:rPr>
        <w:t>ض</w:t>
      </w:r>
      <w:bookmarkEnd w:id="354"/>
    </w:p>
    <w:p>
      <w:pPr>
        <w:pStyle w:val="Heading3"/>
        <w:numPr>
          <w:ilvl w:val="2"/>
          <w:numId w:val="1"/>
        </w:numPr>
        <w:rPr/>
      </w:pPr>
      <w:bookmarkStart w:id="355" w:name="__RefHeading___Toc827212_211673320"/>
      <w:bookmarkStart w:id="356" w:name="_Toc172"/>
      <w:bookmarkEnd w:id="355"/>
      <w:r>
        <w:rPr/>
        <w:t>14</w:t>
      </w:r>
      <w:r>
        <w:rPr>
          <w:rtl w:val="true"/>
        </w:rPr>
        <w:t xml:space="preserve">- </w:t>
      </w:r>
      <w:r>
        <w:rPr>
          <w:rtl w:val="true"/>
        </w:rPr>
        <w:t>ضامن</w:t>
      </w:r>
      <w:bookmarkEnd w:id="356"/>
    </w:p>
    <w:p>
      <w:pPr>
        <w:pStyle w:val="BookText"/>
        <w:rPr/>
      </w:pPr>
      <w:r>
        <w:rPr>
          <w:rFonts w:ascii="IRNazanin" w:hAnsi="IRNazanin" w:eastAsia="IRNazanin"/>
          <w:color w:val="111111"/>
          <w:sz w:val="28"/>
          <w:sz w:val="28"/>
          <w:szCs w:val="28"/>
          <w:rtl w:val="true"/>
          <w:lang w:bidi="fa-IR"/>
        </w:rPr>
        <w:t>عهده دار برعهده گیرنده</w:t>
      </w:r>
    </w:p>
    <w:p>
      <w:pPr>
        <w:pStyle w:val="Heading3"/>
        <w:numPr>
          <w:ilvl w:val="2"/>
          <w:numId w:val="1"/>
        </w:numPr>
        <w:rPr/>
      </w:pPr>
      <w:bookmarkStart w:id="357" w:name="__RefHeading___Toc827214_211673320"/>
      <w:bookmarkStart w:id="358" w:name="_Toc173"/>
      <w:bookmarkEnd w:id="357"/>
      <w:r>
        <w:rPr/>
        <w:t>15</w:t>
      </w:r>
      <w:r>
        <w:rPr>
          <w:rtl w:val="true"/>
        </w:rPr>
        <w:t xml:space="preserve">- </w:t>
      </w:r>
      <w:r>
        <w:rPr>
          <w:rtl w:val="true"/>
        </w:rPr>
        <w:t>ضرورت</w:t>
      </w:r>
      <w:bookmarkEnd w:id="358"/>
    </w:p>
    <w:p>
      <w:pPr>
        <w:pStyle w:val="BookText"/>
        <w:rPr/>
      </w:pPr>
      <w:r>
        <w:rPr>
          <w:rFonts w:ascii="IRNazanin" w:hAnsi="IRNazanin" w:eastAsia="IRNazanin"/>
          <w:color w:val="111111"/>
          <w:sz w:val="28"/>
          <w:sz w:val="28"/>
          <w:szCs w:val="28"/>
          <w:rtl w:val="true"/>
          <w:lang w:bidi="fa-IR"/>
        </w:rPr>
        <w:t>ناچاری ، اضطرار، حتمیت</w:t>
      </w:r>
    </w:p>
    <w:p>
      <w:pPr>
        <w:pStyle w:val="Heading3"/>
        <w:numPr>
          <w:ilvl w:val="2"/>
          <w:numId w:val="1"/>
        </w:numPr>
        <w:rPr/>
      </w:pPr>
      <w:bookmarkStart w:id="359" w:name="__RefHeading___Toc827216_211673320"/>
      <w:bookmarkStart w:id="360" w:name="_Toc174"/>
      <w:bookmarkEnd w:id="359"/>
      <w:r>
        <w:rPr/>
        <w:t>16</w:t>
      </w:r>
      <w:r>
        <w:rPr>
          <w:rtl w:val="true"/>
        </w:rPr>
        <w:t xml:space="preserve">- </w:t>
      </w:r>
      <w:r>
        <w:rPr>
          <w:rtl w:val="true"/>
        </w:rPr>
        <w:t>ضروری دین</w:t>
      </w:r>
      <w:bookmarkEnd w:id="360"/>
    </w:p>
    <w:p>
      <w:pPr>
        <w:pStyle w:val="BookText"/>
        <w:rPr/>
      </w:pPr>
      <w:r>
        <w:rPr>
          <w:rFonts w:ascii="IRNazanin" w:hAnsi="IRNazanin" w:eastAsia="IRNazanin"/>
          <w:color w:val="111111"/>
          <w:sz w:val="28"/>
          <w:sz w:val="28"/>
          <w:szCs w:val="28"/>
          <w:rtl w:val="true"/>
          <w:lang w:bidi="fa-IR"/>
        </w:rPr>
        <w:t>آنچه بدون تردید جزء دین است هر حکمی که مسلمانها آنرا جزء دین می دانند مانند وجوب نماز و روزه</w:t>
      </w:r>
    </w:p>
    <w:p>
      <w:pPr>
        <w:pStyle w:val="Heading3"/>
        <w:numPr>
          <w:ilvl w:val="2"/>
          <w:numId w:val="1"/>
        </w:numPr>
        <w:rPr/>
      </w:pPr>
      <w:bookmarkStart w:id="361" w:name="__RefHeading___Toc827218_211673320"/>
      <w:bookmarkStart w:id="362" w:name="_Toc175"/>
      <w:bookmarkEnd w:id="361"/>
      <w:r>
        <w:rPr/>
        <w:t>17</w:t>
      </w:r>
      <w:r>
        <w:rPr>
          <w:rtl w:val="true"/>
        </w:rPr>
        <w:t xml:space="preserve">- </w:t>
      </w:r>
      <w:r>
        <w:rPr>
          <w:rtl w:val="true"/>
        </w:rPr>
        <w:t>ضعف مفرط</w:t>
      </w:r>
      <w:bookmarkEnd w:id="362"/>
    </w:p>
    <w:p>
      <w:pPr>
        <w:pStyle w:val="BookText"/>
        <w:rPr/>
      </w:pPr>
      <w:r>
        <w:rPr>
          <w:rFonts w:ascii="IRNazanin" w:hAnsi="IRNazanin" w:eastAsia="IRNazanin"/>
          <w:color w:val="111111"/>
          <w:sz w:val="28"/>
          <w:sz w:val="28"/>
          <w:szCs w:val="28"/>
          <w:rtl w:val="true"/>
          <w:lang w:bidi="fa-IR"/>
        </w:rPr>
        <w:t>ضعف شدید</w:t>
      </w:r>
    </w:p>
    <w:p>
      <w:pPr>
        <w:pStyle w:val="Heading2"/>
        <w:numPr>
          <w:ilvl w:val="1"/>
          <w:numId w:val="1"/>
        </w:numPr>
        <w:rPr/>
      </w:pPr>
      <w:bookmarkStart w:id="363" w:name="__RefHeading___Toc827220_211673320"/>
      <w:bookmarkStart w:id="364" w:name="_Toc176"/>
      <w:bookmarkEnd w:id="363"/>
      <w:r>
        <w:rPr>
          <w:rtl w:val="true"/>
        </w:rPr>
        <w:t>ط</w:t>
      </w:r>
      <w:bookmarkEnd w:id="364"/>
    </w:p>
    <w:p>
      <w:pPr>
        <w:pStyle w:val="Heading3"/>
        <w:numPr>
          <w:ilvl w:val="2"/>
          <w:numId w:val="1"/>
        </w:numPr>
        <w:rPr/>
      </w:pPr>
      <w:bookmarkStart w:id="365" w:name="__RefHeading___Toc827222_211673320"/>
      <w:bookmarkStart w:id="366" w:name="_Toc177"/>
      <w:bookmarkEnd w:id="365"/>
      <w:r>
        <w:rPr/>
        <w:t>1</w:t>
      </w:r>
      <w:r>
        <w:rPr>
          <w:rtl w:val="true"/>
        </w:rPr>
        <w:t xml:space="preserve">- </w:t>
      </w:r>
      <w:r>
        <w:rPr>
          <w:rtl w:val="true"/>
        </w:rPr>
        <w:t>طلاق</w:t>
      </w:r>
      <w:bookmarkEnd w:id="366"/>
    </w:p>
    <w:p>
      <w:pPr>
        <w:pStyle w:val="BookText"/>
        <w:rPr/>
      </w:pPr>
      <w:r>
        <w:rPr>
          <w:rFonts w:ascii="IRNazanin" w:hAnsi="IRNazanin" w:eastAsia="IRNazanin"/>
          <w:color w:val="111111"/>
          <w:sz w:val="28"/>
          <w:sz w:val="28"/>
          <w:szCs w:val="28"/>
          <w:rtl w:val="true"/>
          <w:lang w:bidi="fa-IR"/>
        </w:rPr>
        <w:t>رهائی ، گسستن پیمان زناشوئی با ضوابط خاص</w:t>
      </w:r>
    </w:p>
    <w:p>
      <w:pPr>
        <w:pStyle w:val="Heading3"/>
        <w:numPr>
          <w:ilvl w:val="2"/>
          <w:numId w:val="1"/>
        </w:numPr>
        <w:rPr/>
      </w:pPr>
      <w:bookmarkStart w:id="367" w:name="__RefHeading___Toc827224_211673320"/>
      <w:bookmarkStart w:id="368" w:name="_Toc178"/>
      <w:bookmarkEnd w:id="367"/>
      <w:r>
        <w:rPr/>
        <w:t>2</w:t>
      </w:r>
      <w:r>
        <w:rPr>
          <w:rtl w:val="true"/>
        </w:rPr>
        <w:t xml:space="preserve">- </w:t>
      </w:r>
      <w:r>
        <w:rPr>
          <w:rtl w:val="true"/>
        </w:rPr>
        <w:t>طلاق بائن</w:t>
      </w:r>
      <w:bookmarkEnd w:id="368"/>
    </w:p>
    <w:p>
      <w:pPr>
        <w:pStyle w:val="BookText"/>
        <w:rPr/>
      </w:pPr>
      <w:r>
        <w:rPr>
          <w:rFonts w:ascii="IRNazanin" w:hAnsi="IRNazanin" w:eastAsia="IRNazanin"/>
          <w:color w:val="111111"/>
          <w:sz w:val="28"/>
          <w:sz w:val="28"/>
          <w:szCs w:val="28"/>
          <w:rtl w:val="true"/>
          <w:lang w:bidi="fa-IR"/>
        </w:rPr>
        <w:t xml:space="preserve">طلاقی است که پس از آن مرد حق رجوع به همسرش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مگراینکه مجددا او را عقد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موارد آن به باب طلاق مراجعه شود</w:t>
      </w:r>
    </w:p>
    <w:p>
      <w:pPr>
        <w:pStyle w:val="Heading3"/>
        <w:numPr>
          <w:ilvl w:val="2"/>
          <w:numId w:val="1"/>
        </w:numPr>
        <w:rPr/>
      </w:pPr>
      <w:bookmarkStart w:id="369" w:name="__RefHeading___Toc827226_211673320"/>
      <w:bookmarkStart w:id="370" w:name="_Toc179"/>
      <w:bookmarkEnd w:id="369"/>
      <w:r>
        <w:rPr/>
        <w:t>3</w:t>
      </w:r>
      <w:r>
        <w:rPr>
          <w:rtl w:val="true"/>
        </w:rPr>
        <w:t xml:space="preserve">- </w:t>
      </w:r>
      <w:r>
        <w:rPr>
          <w:rtl w:val="true"/>
        </w:rPr>
        <w:t>طلاق خلع</w:t>
      </w:r>
      <w:bookmarkEnd w:id="370"/>
    </w:p>
    <w:p>
      <w:pPr>
        <w:pStyle w:val="BookText"/>
        <w:rPr/>
      </w:pPr>
      <w:r>
        <w:rPr>
          <w:rFonts w:ascii="IRNazanin" w:hAnsi="IRNazanin" w:eastAsia="IRNazanin"/>
          <w:color w:val="111111"/>
          <w:sz w:val="28"/>
          <w:sz w:val="28"/>
          <w:szCs w:val="28"/>
          <w:rtl w:val="true"/>
          <w:lang w:bidi="fa-IR"/>
        </w:rPr>
        <w:t xml:space="preserve">طلاق زنی که به شوهرش مایل نیست و مهر یا مال دیگرش را به اومی بخشد تا طلاق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 کیفیت اجراء آنرا در مسائل طلاق مطالعه کنید</w:t>
      </w:r>
    </w:p>
    <w:p>
      <w:pPr>
        <w:pStyle w:val="Heading3"/>
        <w:numPr>
          <w:ilvl w:val="2"/>
          <w:numId w:val="1"/>
        </w:numPr>
        <w:rPr/>
      </w:pPr>
      <w:bookmarkStart w:id="371" w:name="__RefHeading___Toc827228_211673320"/>
      <w:bookmarkStart w:id="372" w:name="_Toc180"/>
      <w:bookmarkEnd w:id="371"/>
      <w:r>
        <w:rPr/>
        <w:t>4</w:t>
      </w:r>
      <w:r>
        <w:rPr>
          <w:rtl w:val="true"/>
        </w:rPr>
        <w:t xml:space="preserve">- </w:t>
      </w:r>
      <w:r>
        <w:rPr>
          <w:rtl w:val="true"/>
        </w:rPr>
        <w:t>طلاق رجعی</w:t>
      </w:r>
      <w:bookmarkEnd w:id="372"/>
    </w:p>
    <w:p>
      <w:pPr>
        <w:pStyle w:val="BookText"/>
        <w:rPr/>
      </w:pPr>
      <w:r>
        <w:rPr>
          <w:rFonts w:ascii="IRNazanin" w:hAnsi="IRNazanin" w:eastAsia="IRNazanin"/>
          <w:color w:val="111111"/>
          <w:sz w:val="28"/>
          <w:sz w:val="28"/>
          <w:szCs w:val="28"/>
          <w:rtl w:val="true"/>
          <w:lang w:bidi="fa-IR"/>
        </w:rPr>
        <w:t>طلاقی است که مرد در عده زن می تواند به او رجوع کند شرائط وکیفیت آن را در مسائل طلاق مطالعه کنید</w:t>
      </w:r>
    </w:p>
    <w:p>
      <w:pPr>
        <w:pStyle w:val="Heading3"/>
        <w:numPr>
          <w:ilvl w:val="2"/>
          <w:numId w:val="1"/>
        </w:numPr>
        <w:rPr/>
      </w:pPr>
      <w:bookmarkStart w:id="373" w:name="__RefHeading___Toc827230_211673320"/>
      <w:bookmarkStart w:id="374" w:name="_Toc181"/>
      <w:bookmarkEnd w:id="373"/>
      <w:r>
        <w:rPr/>
        <w:t>5</w:t>
      </w:r>
      <w:r>
        <w:rPr>
          <w:rtl w:val="true"/>
        </w:rPr>
        <w:t xml:space="preserve">- </w:t>
      </w:r>
      <w:r>
        <w:rPr>
          <w:rtl w:val="true"/>
        </w:rPr>
        <w:t>طلاق مبارات</w:t>
      </w:r>
      <w:bookmarkEnd w:id="374"/>
    </w:p>
    <w:p>
      <w:pPr>
        <w:pStyle w:val="BookText"/>
        <w:rPr/>
      </w:pPr>
      <w:r>
        <w:rPr>
          <w:rFonts w:ascii="IRNazanin" w:hAnsi="IRNazanin" w:eastAsia="IRNazanin"/>
          <w:color w:val="111111"/>
          <w:sz w:val="28"/>
          <w:sz w:val="28"/>
          <w:szCs w:val="28"/>
          <w:rtl w:val="true"/>
          <w:lang w:bidi="fa-IR"/>
        </w:rPr>
        <w:t>طلاقی است که در نتیجه تنفر زن و مرد از یکدیگر و دادن مقداری مال ازطرف زن به شوهر واقع می شود شرائط و کیفیت آن را در باب طلاق مطالعه کنید</w:t>
      </w:r>
    </w:p>
    <w:p>
      <w:pPr>
        <w:pStyle w:val="Heading3"/>
        <w:numPr>
          <w:ilvl w:val="2"/>
          <w:numId w:val="1"/>
        </w:numPr>
        <w:rPr/>
      </w:pPr>
      <w:bookmarkStart w:id="375" w:name="__RefHeading___Toc827232_211673320"/>
      <w:bookmarkStart w:id="376" w:name="_Toc182"/>
      <w:bookmarkEnd w:id="375"/>
      <w:r>
        <w:rPr/>
        <w:t>6</w:t>
      </w:r>
      <w:r>
        <w:rPr>
          <w:rtl w:val="true"/>
        </w:rPr>
        <w:t xml:space="preserve">- </w:t>
      </w:r>
      <w:r>
        <w:rPr>
          <w:rtl w:val="true"/>
        </w:rPr>
        <w:t>طواف نساء</w:t>
      </w:r>
      <w:bookmarkEnd w:id="376"/>
    </w:p>
    <w:p>
      <w:pPr>
        <w:pStyle w:val="BookText"/>
        <w:rPr/>
      </w:pPr>
      <w:r>
        <w:rPr>
          <w:rFonts w:ascii="IRNazanin" w:hAnsi="IRNazanin" w:eastAsia="IRNazanin"/>
          <w:color w:val="111111"/>
          <w:sz w:val="28"/>
          <w:sz w:val="28"/>
          <w:szCs w:val="28"/>
          <w:rtl w:val="true"/>
          <w:lang w:bidi="fa-IR"/>
        </w:rPr>
        <w:t>آخرین طواف حج و عمره مفرده است که ترک آن موجب استمرارحرمت همبستری برای طواف کننده می شود</w:t>
      </w:r>
    </w:p>
    <w:p>
      <w:pPr>
        <w:pStyle w:val="Heading3"/>
        <w:numPr>
          <w:ilvl w:val="2"/>
          <w:numId w:val="1"/>
        </w:numPr>
        <w:rPr/>
      </w:pPr>
      <w:bookmarkStart w:id="377" w:name="__RefHeading___Toc827234_211673320"/>
      <w:bookmarkStart w:id="378" w:name="_Toc183"/>
      <w:bookmarkEnd w:id="377"/>
      <w:r>
        <w:rPr/>
        <w:t>7</w:t>
      </w:r>
      <w:r>
        <w:rPr>
          <w:rtl w:val="true"/>
        </w:rPr>
        <w:t xml:space="preserve">- </w:t>
      </w:r>
      <w:r>
        <w:rPr>
          <w:rtl w:val="true"/>
        </w:rPr>
        <w:t>طهارت</w:t>
      </w:r>
      <w:bookmarkEnd w:id="378"/>
    </w:p>
    <w:p>
      <w:pPr>
        <w:pStyle w:val="BookText"/>
        <w:rPr/>
      </w:pPr>
      <w:r>
        <w:rPr>
          <w:rFonts w:ascii="IRNazanin" w:hAnsi="IRNazanin" w:eastAsia="IRNazanin"/>
          <w:color w:val="111111"/>
          <w:sz w:val="28"/>
          <w:sz w:val="28"/>
          <w:szCs w:val="28"/>
          <w:rtl w:val="true"/>
          <w:lang w:bidi="fa-IR"/>
        </w:rPr>
        <w:t>پاکی ، حالتی معنوی که در نتیجه وضوء و غسل یا تیمم در انسان حاصل می شود</w:t>
      </w:r>
    </w:p>
    <w:p>
      <w:pPr>
        <w:pStyle w:val="Heading2"/>
        <w:numPr>
          <w:ilvl w:val="1"/>
          <w:numId w:val="1"/>
        </w:numPr>
        <w:rPr/>
      </w:pPr>
      <w:bookmarkStart w:id="379" w:name="__RefHeading___Toc827236_211673320"/>
      <w:bookmarkStart w:id="380" w:name="_Toc184"/>
      <w:bookmarkEnd w:id="379"/>
      <w:r>
        <w:rPr>
          <w:rtl w:val="true"/>
        </w:rPr>
        <w:t>ظ</w:t>
      </w:r>
      <w:bookmarkEnd w:id="380"/>
    </w:p>
    <w:p>
      <w:pPr>
        <w:pStyle w:val="Heading3"/>
        <w:numPr>
          <w:ilvl w:val="2"/>
          <w:numId w:val="1"/>
        </w:numPr>
        <w:rPr/>
      </w:pPr>
      <w:bookmarkStart w:id="381" w:name="__RefHeading___Toc827238_211673320"/>
      <w:bookmarkStart w:id="382" w:name="_Toc185"/>
      <w:bookmarkEnd w:id="381"/>
      <w:r>
        <w:rPr/>
        <w:t>8</w:t>
      </w:r>
      <w:r>
        <w:rPr>
          <w:rtl w:val="true"/>
        </w:rPr>
        <w:t xml:space="preserve">- </w:t>
      </w:r>
      <w:r>
        <w:rPr>
          <w:rtl w:val="true"/>
        </w:rPr>
        <w:t>ظاهر اینست</w:t>
      </w:r>
      <w:bookmarkEnd w:id="382"/>
    </w:p>
    <w:p>
      <w:pPr>
        <w:pStyle w:val="BookText"/>
        <w:rPr/>
      </w:pPr>
      <w:r>
        <w:rPr>
          <w:rFonts w:ascii="IRNazanin" w:hAnsi="IRNazanin" w:eastAsia="IRNazanin"/>
          <w:color w:val="111111"/>
          <w:sz w:val="28"/>
          <w:sz w:val="28"/>
          <w:szCs w:val="28"/>
          <w:rtl w:val="true"/>
          <w:lang w:bidi="fa-IR"/>
        </w:rPr>
        <w:t xml:space="preserve">فتوی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در کلام قرینه ای برای مقصود دیگرباشد </w:t>
      </w:r>
      <w:r>
        <w:rPr>
          <w:rFonts w:eastAsia="IRNazanin" w:cs="IRNazanin"/>
          <w:color w:val="111111"/>
          <w:sz w:val="28"/>
          <w:szCs w:val="28"/>
          <w:rtl w:val="true"/>
          <w:lang w:bidi="fa-IR"/>
        </w:rPr>
        <w:t>)</w:t>
      </w:r>
    </w:p>
    <w:p>
      <w:pPr>
        <w:pStyle w:val="Heading3"/>
        <w:numPr>
          <w:ilvl w:val="2"/>
          <w:numId w:val="1"/>
        </w:numPr>
        <w:rPr/>
      </w:pPr>
      <w:bookmarkStart w:id="383" w:name="__RefHeading___Toc827240_211673320"/>
      <w:bookmarkStart w:id="384" w:name="_Toc186"/>
      <w:bookmarkEnd w:id="383"/>
      <w:r>
        <w:rPr/>
        <w:t>9</w:t>
      </w:r>
      <w:r>
        <w:rPr>
          <w:rtl w:val="true"/>
        </w:rPr>
        <w:t xml:space="preserve">- </w:t>
      </w:r>
      <w:r>
        <w:rPr>
          <w:rtl w:val="true"/>
        </w:rPr>
        <w:t>ظهر شرعی</w:t>
      </w:r>
      <w:bookmarkEnd w:id="38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اذان ظهر که سایه شاخص محو</w:t>
      </w:r>
      <w:bookmarkStart w:id="385" w:name="pg112_948"/>
    </w:p>
    <w:p>
      <w:pPr>
        <w:pStyle w:val="BookText"/>
        <w:rPr/>
      </w:pPr>
      <w:bookmarkEnd w:id="385"/>
      <w:r>
        <w:rPr>
          <w:rFonts w:ascii="IRNazanin" w:hAnsi="IRNazanin" w:eastAsia="IRNazanin"/>
          <w:color w:val="111111"/>
          <w:sz w:val="28"/>
          <w:sz w:val="28"/>
          <w:szCs w:val="28"/>
          <w:rtl w:val="true"/>
          <w:lang w:bidi="fa-IR"/>
        </w:rPr>
        <w:t xml:space="preserve">می شود یا به کمترین حد آن می رسد و ساعت آن نسبت به فصول مختلف و افق های گوناگون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نیست </w:t>
      </w:r>
      <w:r>
        <w:rPr>
          <w:rFonts w:eastAsia="IRNazanin" w:cs="IRNazanin"/>
          <w:color w:val="111111"/>
          <w:sz w:val="28"/>
          <w:szCs w:val="28"/>
          <w:rtl w:val="true"/>
          <w:lang w:bidi="fa-IR"/>
        </w:rPr>
        <w:t>)</w:t>
      </w:r>
    </w:p>
    <w:p>
      <w:pPr>
        <w:pStyle w:val="Heading2"/>
        <w:numPr>
          <w:ilvl w:val="1"/>
          <w:numId w:val="1"/>
        </w:numPr>
        <w:rPr/>
      </w:pPr>
      <w:bookmarkStart w:id="386" w:name="__RefHeading___Toc827242_211673320"/>
      <w:bookmarkStart w:id="387" w:name="_Toc187"/>
      <w:bookmarkEnd w:id="386"/>
      <w:r>
        <w:rPr>
          <w:rtl w:val="true"/>
        </w:rPr>
        <w:t>ع</w:t>
      </w:r>
      <w:bookmarkEnd w:id="387"/>
    </w:p>
    <w:p>
      <w:pPr>
        <w:pStyle w:val="Heading3"/>
        <w:numPr>
          <w:ilvl w:val="2"/>
          <w:numId w:val="1"/>
        </w:numPr>
        <w:rPr/>
      </w:pPr>
      <w:bookmarkStart w:id="388" w:name="__RefHeading___Toc827244_211673320"/>
      <w:bookmarkStart w:id="389" w:name="_Toc188"/>
      <w:bookmarkEnd w:id="388"/>
      <w:r>
        <w:rPr/>
        <w:t>10</w:t>
      </w:r>
      <w:r>
        <w:rPr>
          <w:rtl w:val="true"/>
        </w:rPr>
        <w:t xml:space="preserve">- </w:t>
      </w:r>
      <w:r>
        <w:rPr>
          <w:rtl w:val="true"/>
        </w:rPr>
        <w:t>عادت ماهیانه</w:t>
      </w:r>
      <w:bookmarkEnd w:id="389"/>
    </w:p>
    <w:p>
      <w:pPr>
        <w:pStyle w:val="BookText"/>
        <w:rPr/>
      </w:pPr>
      <w:r>
        <w:rPr>
          <w:rFonts w:ascii="IRNazanin" w:hAnsi="IRNazanin" w:eastAsia="IRNazanin"/>
          <w:color w:val="111111"/>
          <w:sz w:val="28"/>
          <w:sz w:val="28"/>
          <w:szCs w:val="28"/>
          <w:rtl w:val="true"/>
          <w:lang w:bidi="fa-IR"/>
        </w:rPr>
        <w:t xml:space="preserve">قاعدگی، حیض ،عادت وقتیه و عددیه به مسائل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p>
    <w:p>
      <w:pPr>
        <w:pStyle w:val="Heading3"/>
        <w:numPr>
          <w:ilvl w:val="2"/>
          <w:numId w:val="1"/>
        </w:numPr>
        <w:rPr/>
      </w:pPr>
      <w:bookmarkStart w:id="390" w:name="__RefHeading___Toc827246_211673320"/>
      <w:bookmarkStart w:id="391" w:name="_Toc189"/>
      <w:bookmarkEnd w:id="390"/>
      <w:r>
        <w:rPr/>
        <w:t>11</w:t>
      </w:r>
      <w:r>
        <w:rPr>
          <w:rtl w:val="true"/>
        </w:rPr>
        <w:t xml:space="preserve">- </w:t>
      </w:r>
      <w:r>
        <w:rPr>
          <w:rtl w:val="true"/>
        </w:rPr>
        <w:t>عاریه</w:t>
      </w:r>
      <w:bookmarkEnd w:id="391"/>
    </w:p>
    <w:p>
      <w:pPr>
        <w:pStyle w:val="BookText"/>
        <w:rPr/>
      </w:pPr>
      <w:r>
        <w:rPr>
          <w:rFonts w:ascii="IRNazanin" w:hAnsi="IRNazanin" w:eastAsia="IRNazanin"/>
          <w:color w:val="111111"/>
          <w:sz w:val="28"/>
          <w:sz w:val="28"/>
          <w:szCs w:val="28"/>
          <w:rtl w:val="true"/>
          <w:lang w:bidi="fa-IR"/>
        </w:rPr>
        <w:t>دادن مال خود به دیگری برای استفاده موقت و بلا عوض از آن</w:t>
      </w:r>
    </w:p>
    <w:p>
      <w:pPr>
        <w:pStyle w:val="Heading3"/>
        <w:numPr>
          <w:ilvl w:val="2"/>
          <w:numId w:val="1"/>
        </w:numPr>
        <w:rPr/>
      </w:pPr>
      <w:bookmarkStart w:id="392" w:name="__RefHeading___Toc827248_211673320"/>
      <w:bookmarkStart w:id="393" w:name="_Toc190"/>
      <w:bookmarkEnd w:id="392"/>
      <w:r>
        <w:rPr/>
        <w:t>12</w:t>
      </w:r>
      <w:r>
        <w:rPr>
          <w:rtl w:val="true"/>
        </w:rPr>
        <w:t xml:space="preserve">- </w:t>
      </w:r>
      <w:r>
        <w:rPr>
          <w:rtl w:val="true"/>
        </w:rPr>
        <w:t>عاصی</w:t>
      </w:r>
      <w:bookmarkEnd w:id="393"/>
    </w:p>
    <w:p>
      <w:pPr>
        <w:pStyle w:val="BookText"/>
        <w:rPr/>
      </w:pPr>
      <w:r>
        <w:rPr>
          <w:rFonts w:ascii="IRNazanin" w:hAnsi="IRNazanin" w:eastAsia="IRNazanin"/>
          <w:color w:val="111111"/>
          <w:sz w:val="28"/>
          <w:sz w:val="28"/>
          <w:szCs w:val="28"/>
          <w:rtl w:val="true"/>
          <w:lang w:bidi="fa-IR"/>
        </w:rPr>
        <w:t>کسی که نسبت به احکام الهی نافرمانی کند عصیان کننده</w:t>
      </w:r>
    </w:p>
    <w:p>
      <w:pPr>
        <w:pStyle w:val="Heading3"/>
        <w:numPr>
          <w:ilvl w:val="2"/>
          <w:numId w:val="1"/>
        </w:numPr>
        <w:rPr/>
      </w:pPr>
      <w:bookmarkStart w:id="394" w:name="__RefHeading___Toc827250_211673320"/>
      <w:bookmarkStart w:id="395" w:name="_Toc191"/>
      <w:bookmarkEnd w:id="394"/>
      <w:r>
        <w:rPr/>
        <w:t>13</w:t>
      </w:r>
      <w:r>
        <w:rPr>
          <w:rtl w:val="true"/>
        </w:rPr>
        <w:t xml:space="preserve">- </w:t>
      </w:r>
      <w:r>
        <w:rPr>
          <w:rtl w:val="true"/>
        </w:rPr>
        <w:t>عامل</w:t>
      </w:r>
      <w:bookmarkEnd w:id="395"/>
    </w:p>
    <w:p>
      <w:pPr>
        <w:pStyle w:val="BookText"/>
        <w:rPr/>
      </w:pPr>
      <w:r>
        <w:rPr>
          <w:rFonts w:ascii="IRNazanin" w:hAnsi="IRNazanin" w:eastAsia="IRNazanin"/>
          <w:color w:val="111111"/>
          <w:sz w:val="28"/>
          <w:sz w:val="28"/>
          <w:szCs w:val="28"/>
          <w:rtl w:val="true"/>
          <w:lang w:bidi="fa-IR"/>
        </w:rPr>
        <w:t>عمل کننده ، این کلمه در موارد ذیل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مراجعه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متصدی جمع آوری حسابرسی ، تقسیم و سایر امور مربوط به زکات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w:t>
      </w:r>
    </w:p>
    <w:p>
      <w:pPr>
        <w:pStyle w:val="Heading3"/>
        <w:numPr>
          <w:ilvl w:val="2"/>
          <w:numId w:val="1"/>
        </w:numPr>
        <w:rPr/>
      </w:pPr>
      <w:bookmarkStart w:id="396" w:name="__RefHeading___Toc827252_211673320"/>
      <w:bookmarkStart w:id="397" w:name="_Toc192"/>
      <w:bookmarkEnd w:id="396"/>
      <w:r>
        <w:rPr/>
        <w:t>14</w:t>
      </w:r>
      <w:r>
        <w:rPr>
          <w:rtl w:val="true"/>
        </w:rPr>
        <w:t xml:space="preserve">- </w:t>
      </w:r>
      <w:r>
        <w:rPr>
          <w:rtl w:val="true"/>
        </w:rPr>
        <w:t>عرق جنب از حرام</w:t>
      </w:r>
      <w:bookmarkEnd w:id="397"/>
    </w:p>
    <w:p>
      <w:pPr>
        <w:pStyle w:val="BookText"/>
        <w:rPr/>
      </w:pPr>
      <w:r>
        <w:rPr>
          <w:rFonts w:ascii="IRNazanin" w:hAnsi="IRNazanin" w:eastAsia="IRNazanin"/>
          <w:color w:val="111111"/>
          <w:sz w:val="28"/>
          <w:sz w:val="28"/>
          <w:szCs w:val="28"/>
          <w:rtl w:val="true"/>
          <w:lang w:bidi="fa-IR"/>
        </w:rPr>
        <w:t>عرقی که پس از آمیزش نامشروع یا استمناء از بدن انسان خارج می شود</w:t>
      </w:r>
    </w:p>
    <w:p>
      <w:pPr>
        <w:pStyle w:val="Heading3"/>
        <w:numPr>
          <w:ilvl w:val="2"/>
          <w:numId w:val="1"/>
        </w:numPr>
        <w:rPr/>
      </w:pPr>
      <w:bookmarkStart w:id="398" w:name="__RefHeading___Toc827254_211673320"/>
      <w:bookmarkStart w:id="399" w:name="_Toc193"/>
      <w:bookmarkEnd w:id="398"/>
      <w:r>
        <w:rPr/>
        <w:t>15</w:t>
      </w:r>
      <w:r>
        <w:rPr>
          <w:rtl w:val="true"/>
        </w:rPr>
        <w:t xml:space="preserve">- </w:t>
      </w:r>
      <w:r>
        <w:rPr>
          <w:rtl w:val="true"/>
        </w:rPr>
        <w:t>عزل</w:t>
      </w:r>
      <w:bookmarkEnd w:id="399"/>
    </w:p>
    <w:p>
      <w:pPr>
        <w:pStyle w:val="BookText"/>
        <w:rPr/>
      </w:pPr>
      <w:r>
        <w:rPr>
          <w:rFonts w:ascii="IRNazanin" w:hAnsi="IRNazanin" w:eastAsia="IRNazanin"/>
          <w:color w:val="111111"/>
          <w:sz w:val="28"/>
          <w:sz w:val="28"/>
          <w:szCs w:val="28"/>
          <w:rtl w:val="true"/>
          <w:lang w:bidi="fa-IR"/>
        </w:rPr>
        <w:t xml:space="preserve">کنار گذاشتن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انزال نمودن در خارج از رحم برای جلوگیری از انعقاد نطفه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کردن وکیل یا ماءمور خود از کار و یا نظائر آن مانند برکناری وصی یامتولی خائن توسط حاکم شرع</w:t>
      </w:r>
    </w:p>
    <w:p>
      <w:pPr>
        <w:pStyle w:val="Heading3"/>
        <w:numPr>
          <w:ilvl w:val="2"/>
          <w:numId w:val="1"/>
        </w:numPr>
        <w:rPr/>
      </w:pPr>
      <w:bookmarkStart w:id="400" w:name="__RefHeading___Toc827256_211673320"/>
      <w:bookmarkStart w:id="401" w:name="_Toc194"/>
      <w:bookmarkEnd w:id="400"/>
      <w:r>
        <w:rPr/>
        <w:t>16</w:t>
      </w:r>
      <w:r>
        <w:rPr>
          <w:rtl w:val="true"/>
        </w:rPr>
        <w:t xml:space="preserve">- </w:t>
      </w:r>
      <w:r>
        <w:rPr>
          <w:rtl w:val="true"/>
        </w:rPr>
        <w:t>عسر</w:t>
      </w:r>
      <w:bookmarkEnd w:id="401"/>
    </w:p>
    <w:p>
      <w:pPr>
        <w:pStyle w:val="BookText"/>
        <w:rPr/>
      </w:pPr>
      <w:r>
        <w:rPr>
          <w:rFonts w:ascii="IRNazanin" w:hAnsi="IRNazanin" w:eastAsia="IRNazanin"/>
          <w:color w:val="111111"/>
          <w:sz w:val="28"/>
          <w:sz w:val="28"/>
          <w:szCs w:val="28"/>
          <w:rtl w:val="true"/>
          <w:lang w:bidi="fa-IR"/>
        </w:rPr>
        <w:t>تنگدستی، سختی</w:t>
      </w:r>
    </w:p>
    <w:p>
      <w:pPr>
        <w:pStyle w:val="Heading3"/>
        <w:numPr>
          <w:ilvl w:val="2"/>
          <w:numId w:val="1"/>
        </w:numPr>
        <w:rPr/>
      </w:pPr>
      <w:bookmarkStart w:id="402" w:name="__RefHeading___Toc827258_211673320"/>
      <w:bookmarkStart w:id="403" w:name="_Toc195"/>
      <w:bookmarkEnd w:id="402"/>
      <w:r>
        <w:rPr/>
        <w:t>17</w:t>
      </w:r>
      <w:r>
        <w:rPr>
          <w:rtl w:val="true"/>
        </w:rPr>
        <w:t xml:space="preserve">- </w:t>
      </w:r>
      <w:r>
        <w:rPr>
          <w:rtl w:val="true"/>
        </w:rPr>
        <w:t>عقد</w:t>
      </w:r>
      <w:bookmarkEnd w:id="403"/>
    </w:p>
    <w:p>
      <w:pPr>
        <w:pStyle w:val="BookText"/>
        <w:rPr/>
      </w:pPr>
      <w:r>
        <w:rPr>
          <w:rFonts w:ascii="IRNazanin" w:hAnsi="IRNazanin" w:eastAsia="IRNazanin"/>
          <w:color w:val="111111"/>
          <w:sz w:val="28"/>
          <w:sz w:val="28"/>
          <w:szCs w:val="28"/>
          <w:rtl w:val="true"/>
          <w:lang w:bidi="fa-IR"/>
        </w:rPr>
        <w:t>گره ، پیمان ، پیوند زناشوئی</w:t>
      </w:r>
    </w:p>
    <w:p>
      <w:pPr>
        <w:pStyle w:val="Heading3"/>
        <w:numPr>
          <w:ilvl w:val="2"/>
          <w:numId w:val="1"/>
        </w:numPr>
        <w:rPr/>
      </w:pPr>
      <w:bookmarkStart w:id="404" w:name="__RefHeading___Toc827260_211673320"/>
      <w:bookmarkStart w:id="405" w:name="_Toc196"/>
      <w:bookmarkEnd w:id="404"/>
      <w:r>
        <w:rPr/>
        <w:t>18</w:t>
      </w:r>
      <w:r>
        <w:rPr>
          <w:rtl w:val="true"/>
        </w:rPr>
        <w:t xml:space="preserve">- </w:t>
      </w:r>
      <w:r>
        <w:rPr>
          <w:rtl w:val="true"/>
        </w:rPr>
        <w:t>عقد دائم</w:t>
      </w:r>
      <w:bookmarkEnd w:id="405"/>
    </w:p>
    <w:p>
      <w:pPr>
        <w:pStyle w:val="BookText"/>
        <w:rPr/>
      </w:pPr>
      <w:r>
        <w:rPr>
          <w:rFonts w:ascii="IRNazanin" w:hAnsi="IRNazanin" w:eastAsia="IRNazanin"/>
          <w:color w:val="111111"/>
          <w:sz w:val="28"/>
          <w:sz w:val="28"/>
          <w:szCs w:val="28"/>
          <w:rtl w:val="true"/>
          <w:lang w:bidi="fa-IR"/>
        </w:rPr>
        <w:t>عقد ازدواجی که به منظور زندگی دائم بسته شده است</w:t>
      </w:r>
    </w:p>
    <w:p>
      <w:pPr>
        <w:pStyle w:val="Heading3"/>
        <w:numPr>
          <w:ilvl w:val="2"/>
          <w:numId w:val="1"/>
        </w:numPr>
        <w:rPr/>
      </w:pPr>
      <w:bookmarkStart w:id="406" w:name="__RefHeading___Toc827262_211673320"/>
      <w:bookmarkStart w:id="407" w:name="_Toc197"/>
      <w:bookmarkEnd w:id="406"/>
      <w:r>
        <w:rPr/>
        <w:t>19</w:t>
      </w:r>
      <w:r>
        <w:rPr>
          <w:rtl w:val="true"/>
        </w:rPr>
        <w:t xml:space="preserve">- </w:t>
      </w:r>
      <w:r>
        <w:rPr>
          <w:rtl w:val="true"/>
        </w:rPr>
        <w:t>عقد غیر دائم</w:t>
      </w:r>
      <w:bookmarkEnd w:id="407"/>
    </w:p>
    <w:p>
      <w:pPr>
        <w:pStyle w:val="BookText"/>
        <w:rPr/>
      </w:pPr>
      <w:r>
        <w:rPr>
          <w:rFonts w:ascii="IRNazanin" w:hAnsi="IRNazanin" w:eastAsia="IRNazanin"/>
          <w:color w:val="111111"/>
          <w:sz w:val="28"/>
          <w:sz w:val="28"/>
          <w:szCs w:val="28"/>
          <w:rtl w:val="true"/>
          <w:lang w:bidi="fa-IR"/>
        </w:rPr>
        <w:t>عقد ازدواجی که مقید به مدت و مهر معین باشد</w:t>
      </w:r>
    </w:p>
    <w:p>
      <w:pPr>
        <w:pStyle w:val="Heading3"/>
        <w:numPr>
          <w:ilvl w:val="2"/>
          <w:numId w:val="1"/>
        </w:numPr>
        <w:rPr/>
      </w:pPr>
      <w:bookmarkStart w:id="408" w:name="__RefHeading___Toc827264_211673320"/>
      <w:bookmarkStart w:id="409" w:name="_Toc198"/>
      <w:bookmarkEnd w:id="408"/>
      <w:r>
        <w:rPr/>
        <w:t>20</w:t>
      </w:r>
      <w:r>
        <w:rPr>
          <w:rtl w:val="true"/>
        </w:rPr>
        <w:t xml:space="preserve">- </w:t>
      </w:r>
      <w:r>
        <w:rPr>
          <w:rtl w:val="true"/>
        </w:rPr>
        <w:t xml:space="preserve">عقود </w:t>
      </w:r>
      <w:r>
        <w:rPr>
          <w:rtl w:val="true"/>
        </w:rPr>
        <w:t xml:space="preserve">( </w:t>
      </w:r>
      <w:r>
        <w:rPr>
          <w:rtl w:val="true"/>
        </w:rPr>
        <w:t xml:space="preserve">جمع عقد </w:t>
      </w:r>
      <w:r>
        <w:rPr>
          <w:rtl w:val="true"/>
        </w:rPr>
        <w:t>)</w:t>
      </w:r>
      <w:bookmarkEnd w:id="409"/>
    </w:p>
    <w:p>
      <w:pPr>
        <w:pStyle w:val="BookText"/>
        <w:rPr/>
      </w:pPr>
      <w:r>
        <w:rPr>
          <w:rFonts w:ascii="IRNazanin" w:hAnsi="IRNazanin" w:eastAsia="IRNazanin"/>
          <w:color w:val="111111"/>
          <w:sz w:val="28"/>
          <w:sz w:val="28"/>
          <w:szCs w:val="28"/>
          <w:rtl w:val="true"/>
          <w:lang w:bidi="fa-IR"/>
        </w:rPr>
        <w:t>قراردادهائی که در آن دو طرف وجود دارد مانند خریدوفروش ، ازدواج،مصالحه و غیره</w:t>
      </w:r>
    </w:p>
    <w:p>
      <w:pPr>
        <w:pStyle w:val="Heading3"/>
        <w:numPr>
          <w:ilvl w:val="2"/>
          <w:numId w:val="1"/>
        </w:numPr>
        <w:rPr/>
      </w:pPr>
      <w:bookmarkStart w:id="410" w:name="__RefHeading___Toc827266_211673320"/>
      <w:bookmarkStart w:id="411" w:name="_Toc199"/>
      <w:bookmarkEnd w:id="410"/>
      <w:r>
        <w:rPr/>
        <w:t>21</w:t>
      </w:r>
      <w:r>
        <w:rPr>
          <w:rtl w:val="true"/>
        </w:rPr>
        <w:t xml:space="preserve">- </w:t>
      </w:r>
      <w:r>
        <w:rPr>
          <w:rtl w:val="true"/>
        </w:rPr>
        <w:t xml:space="preserve">عمال </w:t>
      </w:r>
      <w:r>
        <w:rPr>
          <w:rtl w:val="true"/>
        </w:rPr>
        <w:t xml:space="preserve">( </w:t>
      </w:r>
      <w:r>
        <w:rPr>
          <w:rtl w:val="true"/>
        </w:rPr>
        <w:t xml:space="preserve">جمع عامل </w:t>
      </w:r>
      <w:r>
        <w:rPr>
          <w:rtl w:val="true"/>
        </w:rPr>
        <w:t>)</w:t>
      </w:r>
      <w:bookmarkEnd w:id="411"/>
    </w:p>
    <w:p>
      <w:pPr>
        <w:pStyle w:val="BookText"/>
        <w:rPr/>
      </w:pPr>
      <w:r>
        <w:rPr>
          <w:rFonts w:ascii="IRNazanin" w:hAnsi="IRNazanin" w:eastAsia="IRNazanin"/>
          <w:color w:val="111111"/>
          <w:sz w:val="28"/>
          <w:sz w:val="28"/>
          <w:szCs w:val="28"/>
          <w:rtl w:val="true"/>
          <w:lang w:bidi="fa-IR"/>
        </w:rPr>
        <w:t>کارگزاران</w:t>
      </w:r>
    </w:p>
    <w:p>
      <w:pPr>
        <w:pStyle w:val="Heading3"/>
        <w:numPr>
          <w:ilvl w:val="2"/>
          <w:numId w:val="1"/>
        </w:numPr>
        <w:rPr/>
      </w:pPr>
      <w:bookmarkStart w:id="412" w:name="__RefHeading___Toc827268_211673320"/>
      <w:bookmarkStart w:id="413" w:name="_Toc200"/>
      <w:bookmarkEnd w:id="412"/>
      <w:r>
        <w:rPr/>
        <w:t>22</w:t>
      </w:r>
      <w:r>
        <w:rPr>
          <w:rtl w:val="true"/>
        </w:rPr>
        <w:t xml:space="preserve">- </w:t>
      </w:r>
      <w:r>
        <w:rPr>
          <w:rtl w:val="true"/>
        </w:rPr>
        <w:t>عمره</w:t>
      </w:r>
      <w:bookmarkEnd w:id="41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مخصوص خانه کعبه که تا حدودی شبیه زیارت خانه خدا حج است و با شرائط آن بر هر مکلفی یکبار در تمام عمر واجب می شود و آن بر دو قسم است عمره تمتع که قبل از</w:t>
      </w:r>
      <w:bookmarkStart w:id="414" w:name="pg112_949"/>
    </w:p>
    <w:p>
      <w:pPr>
        <w:pStyle w:val="BookText"/>
        <w:rPr/>
      </w:pPr>
      <w:bookmarkEnd w:id="414"/>
      <w:r>
        <w:rPr>
          <w:rFonts w:ascii="IRNazanin" w:hAnsi="IRNazanin" w:eastAsia="IRNazanin"/>
          <w:color w:val="111111"/>
          <w:sz w:val="28"/>
          <w:sz w:val="28"/>
          <w:szCs w:val="28"/>
          <w:rtl w:val="true"/>
          <w:lang w:bidi="fa-IR"/>
        </w:rPr>
        <w:t>حج تمتع انجام می گیرد و عمره مفرده که پس از حج قران و افراد یا بدون حج انجام می گیرد بیان کیفیت و تفاوت آنها را در مناسک حج مطالعه فرمائید</w:t>
      </w:r>
    </w:p>
    <w:p>
      <w:pPr>
        <w:pStyle w:val="Heading3"/>
        <w:numPr>
          <w:ilvl w:val="2"/>
          <w:numId w:val="1"/>
        </w:numPr>
        <w:rPr/>
      </w:pPr>
      <w:bookmarkStart w:id="415" w:name="__RefHeading___Toc827270_211673320"/>
      <w:bookmarkStart w:id="416" w:name="_Toc201"/>
      <w:bookmarkEnd w:id="415"/>
      <w:r>
        <w:rPr/>
        <w:t>23</w:t>
      </w:r>
      <w:r>
        <w:rPr>
          <w:rtl w:val="true"/>
        </w:rPr>
        <w:t xml:space="preserve">- </w:t>
      </w:r>
      <w:r>
        <w:rPr>
          <w:rtl w:val="true"/>
        </w:rPr>
        <w:t>عنین</w:t>
      </w:r>
      <w:bookmarkEnd w:id="416"/>
    </w:p>
    <w:p>
      <w:pPr>
        <w:pStyle w:val="BookText"/>
        <w:rPr/>
      </w:pPr>
      <w:r>
        <w:rPr>
          <w:rFonts w:ascii="IRNazanin" w:hAnsi="IRNazanin" w:eastAsia="IRNazanin"/>
          <w:color w:val="111111"/>
          <w:sz w:val="28"/>
          <w:sz w:val="28"/>
          <w:szCs w:val="28"/>
          <w:rtl w:val="true"/>
          <w:lang w:bidi="fa-IR"/>
        </w:rPr>
        <w:t>مردی که از انجام عمل زناشوئی ناتوان است</w:t>
      </w:r>
    </w:p>
    <w:p>
      <w:pPr>
        <w:pStyle w:val="Heading3"/>
        <w:numPr>
          <w:ilvl w:val="2"/>
          <w:numId w:val="1"/>
        </w:numPr>
        <w:rPr/>
      </w:pPr>
      <w:bookmarkStart w:id="417" w:name="__RefHeading___Toc827272_211673320"/>
      <w:bookmarkStart w:id="418" w:name="_Toc202"/>
      <w:bookmarkEnd w:id="417"/>
      <w:r>
        <w:rPr/>
        <w:t>24</w:t>
      </w:r>
      <w:r>
        <w:rPr>
          <w:rtl w:val="true"/>
        </w:rPr>
        <w:t xml:space="preserve">- </w:t>
      </w:r>
      <w:r>
        <w:rPr>
          <w:rtl w:val="true"/>
        </w:rPr>
        <w:t>عورت</w:t>
      </w:r>
      <w:bookmarkEnd w:id="418"/>
    </w:p>
    <w:p>
      <w:pPr>
        <w:pStyle w:val="BookText"/>
        <w:rPr/>
      </w:pPr>
      <w:r>
        <w:rPr>
          <w:rFonts w:ascii="IRNazanin" w:hAnsi="IRNazanin" w:eastAsia="IRNazanin"/>
          <w:color w:val="111111"/>
          <w:sz w:val="28"/>
          <w:sz w:val="28"/>
          <w:szCs w:val="28"/>
          <w:rtl w:val="true"/>
          <w:lang w:bidi="fa-IR"/>
        </w:rPr>
        <w:t xml:space="preserve">آنچه انسان از ظاهر کردنش حیا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عضو جنسی زن ومرد </w:t>
      </w:r>
      <w:r>
        <w:rPr>
          <w:rFonts w:eastAsia="IRNazanin" w:cs="IRNazanin"/>
          <w:color w:val="111111"/>
          <w:sz w:val="28"/>
          <w:szCs w:val="28"/>
          <w:rtl w:val="true"/>
          <w:lang w:bidi="fa-IR"/>
        </w:rPr>
        <w:t>)</w:t>
      </w:r>
    </w:p>
    <w:p>
      <w:pPr>
        <w:pStyle w:val="Heading3"/>
        <w:numPr>
          <w:ilvl w:val="2"/>
          <w:numId w:val="1"/>
        </w:numPr>
        <w:rPr/>
      </w:pPr>
      <w:bookmarkStart w:id="419" w:name="__RefHeading___Toc827274_211673320"/>
      <w:bookmarkStart w:id="420" w:name="_Toc203"/>
      <w:bookmarkEnd w:id="419"/>
      <w:r>
        <w:rPr/>
        <w:t>25</w:t>
      </w:r>
      <w:r>
        <w:rPr>
          <w:rtl w:val="true"/>
        </w:rPr>
        <w:t xml:space="preserve">- </w:t>
      </w:r>
      <w:r>
        <w:rPr>
          <w:rtl w:val="true"/>
        </w:rPr>
        <w:t>عهد</w:t>
      </w:r>
      <w:bookmarkEnd w:id="420"/>
    </w:p>
    <w:p>
      <w:pPr>
        <w:pStyle w:val="BookText"/>
        <w:rPr/>
      </w:pPr>
      <w:r>
        <w:rPr>
          <w:rFonts w:ascii="IRNazanin" w:hAnsi="IRNazanin" w:eastAsia="IRNazanin"/>
          <w:color w:val="111111"/>
          <w:sz w:val="28"/>
          <w:sz w:val="28"/>
          <w:szCs w:val="28"/>
          <w:rtl w:val="true"/>
          <w:lang w:bidi="fa-IR"/>
        </w:rPr>
        <w:t>تعهد انسان در برابر خداوند با صیغه مخصوص برای انجام پیمان کارپسندیده یا ترک ناپسند</w:t>
      </w:r>
    </w:p>
    <w:p>
      <w:pPr>
        <w:pStyle w:val="Heading3"/>
        <w:numPr>
          <w:ilvl w:val="2"/>
          <w:numId w:val="1"/>
        </w:numPr>
        <w:rPr/>
      </w:pPr>
      <w:bookmarkStart w:id="421" w:name="__RefHeading___Toc827276_211673320"/>
      <w:bookmarkStart w:id="422" w:name="_Toc204"/>
      <w:bookmarkEnd w:id="421"/>
      <w:r>
        <w:rPr/>
        <w:t>26</w:t>
      </w:r>
      <w:r>
        <w:rPr>
          <w:rtl w:val="true"/>
        </w:rPr>
        <w:t xml:space="preserve">- </w:t>
      </w:r>
      <w:r>
        <w:rPr>
          <w:rtl w:val="true"/>
        </w:rPr>
        <w:t>عید فطر</w:t>
      </w:r>
      <w:bookmarkEnd w:id="422"/>
    </w:p>
    <w:p>
      <w:pPr>
        <w:pStyle w:val="BookText"/>
        <w:rPr/>
      </w:pPr>
      <w:r>
        <w:rPr>
          <w:rFonts w:ascii="IRNazanin" w:hAnsi="IRNazanin" w:eastAsia="IRNazanin"/>
          <w:color w:val="111111"/>
          <w:sz w:val="28"/>
          <w:sz w:val="28"/>
          <w:szCs w:val="28"/>
          <w:rtl w:val="true"/>
          <w:lang w:bidi="fa-IR"/>
        </w:rPr>
        <w:t>نخستین روز ماه شوال که یکی از دو عید بزرگ اسلامی است</w:t>
      </w:r>
    </w:p>
    <w:p>
      <w:pPr>
        <w:pStyle w:val="Heading3"/>
        <w:numPr>
          <w:ilvl w:val="2"/>
          <w:numId w:val="1"/>
        </w:numPr>
        <w:rPr/>
      </w:pPr>
      <w:bookmarkStart w:id="423" w:name="__RefHeading___Toc827278_211673320"/>
      <w:bookmarkStart w:id="424" w:name="_Toc205"/>
      <w:bookmarkEnd w:id="423"/>
      <w:r>
        <w:rPr/>
        <w:t>27</w:t>
      </w:r>
      <w:r>
        <w:rPr>
          <w:rtl w:val="true"/>
        </w:rPr>
        <w:t xml:space="preserve">- </w:t>
      </w:r>
      <w:r>
        <w:rPr>
          <w:rtl w:val="true"/>
        </w:rPr>
        <w:t>عید قربان</w:t>
      </w:r>
      <w:bookmarkEnd w:id="424"/>
    </w:p>
    <w:p>
      <w:pPr>
        <w:pStyle w:val="BookText"/>
        <w:rPr/>
      </w:pPr>
      <w:r>
        <w:rPr>
          <w:rFonts w:ascii="IRNazanin" w:hAnsi="IRNazanin" w:eastAsia="IRNazanin"/>
          <w:color w:val="111111"/>
          <w:sz w:val="28"/>
          <w:sz w:val="28"/>
          <w:szCs w:val="28"/>
          <w:rtl w:val="true"/>
          <w:lang w:bidi="fa-IR"/>
        </w:rPr>
        <w:t>دهمین روز ماه ذی الحجه که یکی از دو عید بزرگ اسلامی است</w:t>
      </w:r>
    </w:p>
    <w:p>
      <w:pPr>
        <w:pStyle w:val="Heading2"/>
        <w:numPr>
          <w:ilvl w:val="1"/>
          <w:numId w:val="1"/>
        </w:numPr>
        <w:rPr/>
      </w:pPr>
      <w:bookmarkStart w:id="425" w:name="__RefHeading___Toc827280_211673320"/>
      <w:bookmarkStart w:id="426" w:name="_Toc206"/>
      <w:bookmarkEnd w:id="425"/>
      <w:r>
        <w:rPr>
          <w:rtl w:val="true"/>
        </w:rPr>
        <w:t>غ</w:t>
      </w:r>
      <w:bookmarkEnd w:id="426"/>
    </w:p>
    <w:p>
      <w:pPr>
        <w:pStyle w:val="Heading3"/>
        <w:numPr>
          <w:ilvl w:val="2"/>
          <w:numId w:val="1"/>
        </w:numPr>
        <w:rPr/>
      </w:pPr>
      <w:bookmarkStart w:id="427" w:name="__RefHeading___Toc827282_211673320"/>
      <w:bookmarkStart w:id="428" w:name="_Toc207"/>
      <w:bookmarkEnd w:id="427"/>
      <w:r>
        <w:rPr/>
        <w:t>28</w:t>
      </w:r>
      <w:r>
        <w:rPr>
          <w:rtl w:val="true"/>
        </w:rPr>
        <w:t xml:space="preserve">- </w:t>
      </w:r>
      <w:r>
        <w:rPr>
          <w:rtl w:val="true"/>
        </w:rPr>
        <w:t>غائب شدن</w:t>
      </w:r>
      <w:bookmarkEnd w:id="428"/>
    </w:p>
    <w:p>
      <w:pPr>
        <w:pStyle w:val="BookText"/>
        <w:rPr/>
      </w:pPr>
      <w:r>
        <w:rPr>
          <w:rFonts w:ascii="IRNazanin" w:hAnsi="IRNazanin" w:eastAsia="IRNazanin"/>
          <w:color w:val="111111"/>
          <w:sz w:val="28"/>
          <w:sz w:val="28"/>
          <w:szCs w:val="28"/>
          <w:rtl w:val="true"/>
          <w:lang w:bidi="fa-IR"/>
        </w:rPr>
        <w:t xml:space="preserve">پنهان شدن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مساءله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مطهرات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شودبه مساءله غائب شدن شوهر در احکام متفرقه طلاق</w:t>
      </w:r>
    </w:p>
    <w:p>
      <w:pPr>
        <w:pStyle w:val="Heading3"/>
        <w:numPr>
          <w:ilvl w:val="2"/>
          <w:numId w:val="1"/>
        </w:numPr>
        <w:rPr/>
      </w:pPr>
      <w:bookmarkStart w:id="429" w:name="__RefHeading___Toc827284_211673320"/>
      <w:bookmarkStart w:id="430" w:name="_Toc208"/>
      <w:bookmarkEnd w:id="429"/>
      <w:r>
        <w:rPr/>
        <w:t>29</w:t>
      </w:r>
      <w:r>
        <w:rPr>
          <w:rtl w:val="true"/>
        </w:rPr>
        <w:t xml:space="preserve">- </w:t>
      </w:r>
      <w:r>
        <w:rPr>
          <w:rtl w:val="true"/>
        </w:rPr>
        <w:t>غرض عقلانی</w:t>
      </w:r>
      <w:bookmarkEnd w:id="430"/>
    </w:p>
    <w:p>
      <w:pPr>
        <w:pStyle w:val="BookText"/>
        <w:rPr/>
      </w:pPr>
      <w:r>
        <w:rPr>
          <w:rFonts w:ascii="IRNazanin" w:hAnsi="IRNazanin" w:eastAsia="IRNazanin"/>
          <w:color w:val="111111"/>
          <w:sz w:val="28"/>
          <w:sz w:val="28"/>
          <w:szCs w:val="28"/>
          <w:rtl w:val="true"/>
          <w:lang w:bidi="fa-IR"/>
        </w:rPr>
        <w:t>هدفی که از نظر عقلا قابل قبول و پسندیده باشد</w:t>
      </w:r>
    </w:p>
    <w:p>
      <w:pPr>
        <w:pStyle w:val="Heading3"/>
        <w:numPr>
          <w:ilvl w:val="2"/>
          <w:numId w:val="1"/>
        </w:numPr>
        <w:rPr/>
      </w:pPr>
      <w:bookmarkStart w:id="431" w:name="__RefHeading___Toc827286_211673320"/>
      <w:bookmarkStart w:id="432" w:name="_Toc209"/>
      <w:bookmarkEnd w:id="431"/>
      <w:r>
        <w:rPr/>
        <w:t>30</w:t>
      </w:r>
      <w:r>
        <w:rPr>
          <w:rtl w:val="true"/>
        </w:rPr>
        <w:t xml:space="preserve">- </w:t>
      </w:r>
      <w:r>
        <w:rPr>
          <w:rtl w:val="true"/>
        </w:rPr>
        <w:t>غساله</w:t>
      </w:r>
      <w:bookmarkEnd w:id="432"/>
    </w:p>
    <w:p>
      <w:pPr>
        <w:pStyle w:val="BookText"/>
        <w:rPr/>
      </w:pPr>
      <w:r>
        <w:rPr>
          <w:rFonts w:ascii="IRNazanin" w:hAnsi="IRNazanin" w:eastAsia="IRNazanin"/>
          <w:color w:val="111111"/>
          <w:sz w:val="28"/>
          <w:sz w:val="28"/>
          <w:szCs w:val="28"/>
          <w:rtl w:val="true"/>
          <w:lang w:bidi="fa-IR"/>
        </w:rPr>
        <w:t>آبی که معمولا پس از شستشوی چیزی خود به خود یا با فشارازآن می ریزد</w:t>
      </w:r>
    </w:p>
    <w:p>
      <w:pPr>
        <w:pStyle w:val="Heading3"/>
        <w:numPr>
          <w:ilvl w:val="2"/>
          <w:numId w:val="1"/>
        </w:numPr>
        <w:rPr/>
      </w:pPr>
      <w:bookmarkStart w:id="433" w:name="__RefHeading___Toc827288_211673320"/>
      <w:bookmarkStart w:id="434" w:name="_Toc210"/>
      <w:bookmarkEnd w:id="433"/>
      <w:r>
        <w:rPr/>
        <w:t>31</w:t>
      </w:r>
      <w:r>
        <w:rPr>
          <w:rtl w:val="true"/>
        </w:rPr>
        <w:t xml:space="preserve">- </w:t>
      </w:r>
      <w:r>
        <w:rPr>
          <w:rtl w:val="true"/>
        </w:rPr>
        <w:t>غسل</w:t>
      </w:r>
      <w:bookmarkEnd w:id="434"/>
    </w:p>
    <w:p>
      <w:pPr>
        <w:pStyle w:val="BookText"/>
        <w:rPr/>
      </w:pPr>
      <w:r>
        <w:rPr>
          <w:rFonts w:ascii="IRNazanin" w:hAnsi="IRNazanin" w:eastAsia="IRNazanin"/>
          <w:color w:val="111111"/>
          <w:sz w:val="28"/>
          <w:sz w:val="28"/>
          <w:szCs w:val="28"/>
          <w:rtl w:val="true"/>
          <w:lang w:bidi="fa-IR"/>
        </w:rPr>
        <w:t xml:space="preserve">شستشو ، شستشوی بدن با کیفیت مخصوصی که بر دو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ترتیبی و ارتماسی به مساءله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p>
    <w:p>
      <w:pPr>
        <w:pStyle w:val="Heading3"/>
        <w:numPr>
          <w:ilvl w:val="2"/>
          <w:numId w:val="1"/>
        </w:numPr>
        <w:rPr/>
      </w:pPr>
      <w:bookmarkStart w:id="435" w:name="__RefHeading___Toc827290_211673320"/>
      <w:bookmarkStart w:id="436" w:name="_Toc211"/>
      <w:bookmarkEnd w:id="435"/>
      <w:r>
        <w:rPr/>
        <w:t>32</w:t>
      </w:r>
      <w:r>
        <w:rPr>
          <w:rtl w:val="true"/>
        </w:rPr>
        <w:t xml:space="preserve">- </w:t>
      </w:r>
      <w:r>
        <w:rPr>
          <w:rtl w:val="true"/>
        </w:rPr>
        <w:t>غسل واجب</w:t>
      </w:r>
      <w:bookmarkEnd w:id="436"/>
    </w:p>
    <w:p>
      <w:pPr>
        <w:pStyle w:val="BookText"/>
        <w:rPr/>
      </w:pPr>
      <w:r>
        <w:rPr>
          <w:rFonts w:ascii="IRNazanin" w:hAnsi="IRNazanin" w:eastAsia="IRNazanin"/>
          <w:color w:val="111111"/>
          <w:sz w:val="28"/>
          <w:sz w:val="28"/>
          <w:szCs w:val="28"/>
          <w:rtl w:val="true"/>
          <w:lang w:bidi="fa-IR"/>
        </w:rPr>
        <w:t>غسلی که انجام دادن آن الزامی است و آن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نفاس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استحاضه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به واسطه نذر و قسم و مانند اینهاواجب می شود</w:t>
      </w:r>
    </w:p>
    <w:p>
      <w:pPr>
        <w:pStyle w:val="Heading3"/>
        <w:numPr>
          <w:ilvl w:val="2"/>
          <w:numId w:val="1"/>
        </w:numPr>
        <w:rPr/>
      </w:pPr>
      <w:bookmarkStart w:id="437" w:name="__RefHeading___Toc827292_211673320"/>
      <w:bookmarkStart w:id="438" w:name="_Toc212"/>
      <w:bookmarkEnd w:id="437"/>
      <w:r>
        <w:rPr/>
        <w:t>33</w:t>
      </w:r>
      <w:r>
        <w:rPr>
          <w:rtl w:val="true"/>
        </w:rPr>
        <w:t xml:space="preserve">- </w:t>
      </w:r>
      <w:r>
        <w:rPr>
          <w:rtl w:val="true"/>
        </w:rPr>
        <w:t>غسل مستحب</w:t>
      </w:r>
      <w:bookmarkEnd w:id="438"/>
    </w:p>
    <w:p>
      <w:pPr>
        <w:pStyle w:val="BookText"/>
        <w:rPr/>
      </w:pPr>
      <w:r>
        <w:rPr>
          <w:rFonts w:ascii="IRNazanin" w:hAnsi="IRNazanin" w:eastAsia="IRNazanin"/>
          <w:color w:val="111111"/>
          <w:sz w:val="28"/>
          <w:sz w:val="28"/>
          <w:szCs w:val="28"/>
          <w:rtl w:val="true"/>
          <w:lang w:bidi="fa-IR"/>
        </w:rPr>
        <w:t>هر غسلی که به مناسبت ایام و لیالی خاص یا عبادات و زیارات مخصوص وارد شده است مانند غسل جمعه و غسل زیارت وغیره</w:t>
      </w:r>
    </w:p>
    <w:p>
      <w:pPr>
        <w:pStyle w:val="Heading3"/>
        <w:numPr>
          <w:ilvl w:val="2"/>
          <w:numId w:val="1"/>
        </w:numPr>
        <w:rPr/>
      </w:pPr>
      <w:bookmarkStart w:id="439" w:name="__RefHeading___Toc827294_211673320"/>
      <w:bookmarkStart w:id="440" w:name="_Toc213"/>
      <w:bookmarkEnd w:id="439"/>
      <w:r>
        <w:rPr/>
        <w:t>34</w:t>
      </w:r>
      <w:r>
        <w:rPr>
          <w:rtl w:val="true"/>
        </w:rPr>
        <w:t xml:space="preserve">- </w:t>
      </w:r>
      <w:r>
        <w:rPr>
          <w:rtl w:val="true"/>
        </w:rPr>
        <w:t>غسل ارتماسی</w:t>
      </w:r>
      <w:bookmarkEnd w:id="440"/>
    </w:p>
    <w:p>
      <w:pPr>
        <w:pStyle w:val="BookText"/>
        <w:rPr/>
      </w:pPr>
      <w:r>
        <w:rPr>
          <w:rFonts w:ascii="IRNazanin" w:hAnsi="IRNazanin" w:eastAsia="IRNazanin"/>
          <w:color w:val="111111"/>
          <w:sz w:val="28"/>
          <w:sz w:val="28"/>
          <w:szCs w:val="28"/>
          <w:rtl w:val="true"/>
          <w:lang w:bidi="fa-IR"/>
        </w:rPr>
        <w:t>به نیت غسل یک مرتبه در آب فرو رفتن</w:t>
      </w:r>
    </w:p>
    <w:p>
      <w:pPr>
        <w:pStyle w:val="Heading3"/>
        <w:numPr>
          <w:ilvl w:val="2"/>
          <w:numId w:val="1"/>
        </w:numPr>
        <w:rPr/>
      </w:pPr>
      <w:bookmarkStart w:id="441" w:name="__RefHeading___Toc827296_211673320"/>
      <w:bookmarkStart w:id="442" w:name="_Toc214"/>
      <w:bookmarkEnd w:id="441"/>
      <w:r>
        <w:rPr/>
        <w:t>35</w:t>
      </w:r>
      <w:r>
        <w:rPr>
          <w:rtl w:val="true"/>
        </w:rPr>
        <w:t xml:space="preserve">- </w:t>
      </w:r>
      <w:r>
        <w:rPr>
          <w:rtl w:val="true"/>
        </w:rPr>
        <w:t>غسل ترتیبی</w:t>
      </w:r>
      <w:bookmarkEnd w:id="44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نیت غسل ،اول سر و گردن بعد طرف</w:t>
      </w:r>
      <w:bookmarkStart w:id="443" w:name="pg112_950"/>
    </w:p>
    <w:p>
      <w:pPr>
        <w:pStyle w:val="BookText"/>
        <w:rPr/>
      </w:pPr>
      <w:bookmarkEnd w:id="443"/>
      <w:r>
        <w:rPr>
          <w:rFonts w:ascii="IRNazanin" w:hAnsi="IRNazanin" w:eastAsia="IRNazanin"/>
          <w:color w:val="111111"/>
          <w:sz w:val="28"/>
          <w:sz w:val="28"/>
          <w:szCs w:val="28"/>
          <w:rtl w:val="true"/>
          <w:lang w:bidi="fa-IR"/>
        </w:rPr>
        <w:t>راست سپس طرف چپ راشستن</w:t>
      </w:r>
    </w:p>
    <w:p>
      <w:pPr>
        <w:pStyle w:val="Heading3"/>
        <w:numPr>
          <w:ilvl w:val="2"/>
          <w:numId w:val="1"/>
        </w:numPr>
        <w:rPr/>
      </w:pPr>
      <w:bookmarkStart w:id="444" w:name="__RefHeading___Toc827298_211673320"/>
      <w:bookmarkStart w:id="445" w:name="_Toc215"/>
      <w:bookmarkEnd w:id="444"/>
      <w:r>
        <w:rPr/>
        <w:t>36</w:t>
      </w:r>
      <w:r>
        <w:rPr>
          <w:rtl w:val="true"/>
        </w:rPr>
        <w:t xml:space="preserve">- </w:t>
      </w:r>
      <w:r>
        <w:rPr>
          <w:rtl w:val="true"/>
        </w:rPr>
        <w:t>غسل جبیره</w:t>
      </w:r>
      <w:bookmarkEnd w:id="445"/>
    </w:p>
    <w:p>
      <w:pPr>
        <w:pStyle w:val="BookText"/>
        <w:rPr/>
      </w:pPr>
      <w:r>
        <w:rPr>
          <w:rFonts w:ascii="IRNazanin" w:hAnsi="IRNazanin" w:eastAsia="IRNazanin"/>
          <w:color w:val="111111"/>
          <w:sz w:val="28"/>
          <w:sz w:val="28"/>
          <w:szCs w:val="28"/>
          <w:rtl w:val="true"/>
          <w:lang w:bidi="fa-IR"/>
        </w:rPr>
        <w:t>غسلی که با وجود جبیره بر اعضاء بدن انجام می گیرد و بنابراین الزاماباید به صورت غسل ترتیبی باشد</w:t>
      </w:r>
    </w:p>
    <w:p>
      <w:pPr>
        <w:pStyle w:val="Heading3"/>
        <w:numPr>
          <w:ilvl w:val="2"/>
          <w:numId w:val="1"/>
        </w:numPr>
        <w:rPr/>
      </w:pPr>
      <w:bookmarkStart w:id="446" w:name="__RefHeading___Toc827300_211673320"/>
      <w:bookmarkStart w:id="447" w:name="_Toc216"/>
      <w:bookmarkEnd w:id="446"/>
      <w:r>
        <w:rPr/>
        <w:t>37</w:t>
      </w:r>
      <w:r>
        <w:rPr>
          <w:rtl w:val="true"/>
        </w:rPr>
        <w:t xml:space="preserve">- </w:t>
      </w:r>
      <w:r>
        <w:rPr>
          <w:rtl w:val="true"/>
        </w:rPr>
        <w:t>غش</w:t>
      </w:r>
      <w:bookmarkEnd w:id="447"/>
    </w:p>
    <w:p>
      <w:pPr>
        <w:pStyle w:val="BookText"/>
        <w:rPr/>
      </w:pPr>
      <w:r>
        <w:rPr>
          <w:rFonts w:ascii="IRNazanin" w:hAnsi="IRNazanin" w:eastAsia="IRNazanin"/>
          <w:color w:val="111111"/>
          <w:sz w:val="28"/>
          <w:sz w:val="28"/>
          <w:szCs w:val="28"/>
          <w:rtl w:val="true"/>
          <w:lang w:bidi="fa-IR"/>
        </w:rPr>
        <w:t>مخلوط کردن پنهانی جنس کم بها با گرانبها به منظور خیانت وفریب مردم</w:t>
      </w:r>
    </w:p>
    <w:p>
      <w:pPr>
        <w:pStyle w:val="Heading3"/>
        <w:numPr>
          <w:ilvl w:val="2"/>
          <w:numId w:val="1"/>
        </w:numPr>
        <w:rPr/>
      </w:pPr>
      <w:bookmarkStart w:id="448" w:name="__RefHeading___Toc827302_211673320"/>
      <w:bookmarkStart w:id="449" w:name="_Toc217"/>
      <w:bookmarkEnd w:id="448"/>
      <w:r>
        <w:rPr/>
        <w:t>38</w:t>
      </w:r>
      <w:r>
        <w:rPr>
          <w:rtl w:val="true"/>
        </w:rPr>
        <w:t xml:space="preserve">- </w:t>
      </w:r>
      <w:r>
        <w:rPr>
          <w:rtl w:val="true"/>
        </w:rPr>
        <w:t>غصب</w:t>
      </w:r>
      <w:bookmarkEnd w:id="449"/>
    </w:p>
    <w:p>
      <w:pPr>
        <w:pStyle w:val="BookText"/>
        <w:rPr/>
      </w:pPr>
      <w:r>
        <w:rPr>
          <w:rFonts w:ascii="IRNazanin" w:hAnsi="IRNazanin" w:eastAsia="IRNazanin"/>
          <w:color w:val="111111"/>
          <w:sz w:val="28"/>
          <w:sz w:val="28"/>
          <w:szCs w:val="28"/>
          <w:rtl w:val="true"/>
          <w:lang w:bidi="fa-IR"/>
        </w:rPr>
        <w:t>استیلاء ظالمانه بر مال یا حق دیگران</w:t>
      </w:r>
    </w:p>
    <w:p>
      <w:pPr>
        <w:pStyle w:val="Heading2"/>
        <w:numPr>
          <w:ilvl w:val="1"/>
          <w:numId w:val="1"/>
        </w:numPr>
        <w:rPr/>
      </w:pPr>
      <w:bookmarkStart w:id="450" w:name="__RefHeading___Toc827304_211673320"/>
      <w:bookmarkStart w:id="451" w:name="_Toc218"/>
      <w:bookmarkEnd w:id="450"/>
      <w:r>
        <w:rPr>
          <w:rtl w:val="true"/>
        </w:rPr>
        <w:t>ف</w:t>
      </w:r>
      <w:bookmarkEnd w:id="451"/>
    </w:p>
    <w:p>
      <w:pPr>
        <w:pStyle w:val="Heading3"/>
        <w:numPr>
          <w:ilvl w:val="2"/>
          <w:numId w:val="1"/>
        </w:numPr>
        <w:rPr/>
      </w:pPr>
      <w:bookmarkStart w:id="452" w:name="__RefHeading___Toc827306_211673320"/>
      <w:bookmarkStart w:id="453" w:name="_Toc219"/>
      <w:bookmarkEnd w:id="452"/>
      <w:r>
        <w:rPr/>
        <w:t>1</w:t>
      </w:r>
      <w:r>
        <w:rPr>
          <w:rtl w:val="true"/>
        </w:rPr>
        <w:t xml:space="preserve">- </w:t>
      </w:r>
      <w:r>
        <w:rPr>
          <w:rtl w:val="true"/>
        </w:rPr>
        <w:t>فتوی</w:t>
      </w:r>
      <w:bookmarkEnd w:id="453"/>
    </w:p>
    <w:p>
      <w:pPr>
        <w:pStyle w:val="BookText"/>
        <w:rPr/>
      </w:pPr>
      <w:r>
        <w:rPr>
          <w:rFonts w:ascii="IRNazanin" w:hAnsi="IRNazanin" w:eastAsia="IRNazanin"/>
          <w:color w:val="111111"/>
          <w:sz w:val="28"/>
          <w:sz w:val="28"/>
          <w:szCs w:val="28"/>
          <w:rtl w:val="true"/>
          <w:lang w:bidi="fa-IR"/>
        </w:rPr>
        <w:t>راءی مجتهد در مسائل شرعیه</w:t>
      </w:r>
    </w:p>
    <w:p>
      <w:pPr>
        <w:pStyle w:val="Heading3"/>
        <w:numPr>
          <w:ilvl w:val="2"/>
          <w:numId w:val="1"/>
        </w:numPr>
        <w:rPr/>
      </w:pPr>
      <w:bookmarkStart w:id="454" w:name="__RefHeading___Toc827308_211673320"/>
      <w:bookmarkStart w:id="455" w:name="_Toc220"/>
      <w:bookmarkEnd w:id="454"/>
      <w:r>
        <w:rPr/>
        <w:t>2</w:t>
      </w:r>
      <w:r>
        <w:rPr>
          <w:rtl w:val="true"/>
        </w:rPr>
        <w:t xml:space="preserve">- </w:t>
      </w:r>
      <w:r>
        <w:rPr>
          <w:rtl w:val="true"/>
        </w:rPr>
        <w:t>فجر</w:t>
      </w:r>
      <w:bookmarkEnd w:id="455"/>
    </w:p>
    <w:p>
      <w:pPr>
        <w:pStyle w:val="BookText"/>
        <w:rPr/>
      </w:pPr>
      <w:r>
        <w:rPr>
          <w:rFonts w:ascii="IRNazanin" w:hAnsi="IRNazanin" w:eastAsia="IRNazanin"/>
          <w:color w:val="111111"/>
          <w:sz w:val="28"/>
          <w:sz w:val="28"/>
          <w:szCs w:val="28"/>
          <w:rtl w:val="true"/>
          <w:lang w:bidi="fa-IR"/>
        </w:rPr>
        <w:t>سپیده صبح</w:t>
      </w:r>
    </w:p>
    <w:p>
      <w:pPr>
        <w:pStyle w:val="BookText"/>
        <w:rPr/>
      </w:pPr>
      <w:r>
        <w:rPr>
          <w:rFonts w:ascii="IRNazanin" w:hAnsi="IRNazanin" w:eastAsia="IRNazanin"/>
          <w:color w:val="111111"/>
          <w:sz w:val="28"/>
          <w:sz w:val="28"/>
          <w:szCs w:val="28"/>
          <w:rtl w:val="true"/>
          <w:lang w:bidi="fa-IR"/>
        </w:rPr>
        <w:t>فجر اول و دوم، نزدیک اذان صبح از طرف مشرق سفیده ای رو به بالا حرکت می کند که آن را فجر اول می گویند موقعی که آن سفیده پهن شد، فجر دوم ، واول وقت نماز صبح است</w:t>
      </w:r>
    </w:p>
    <w:p>
      <w:pPr>
        <w:pStyle w:val="Heading3"/>
        <w:numPr>
          <w:ilvl w:val="2"/>
          <w:numId w:val="1"/>
        </w:numPr>
        <w:rPr/>
      </w:pPr>
      <w:bookmarkStart w:id="456" w:name="__RefHeading___Toc827310_211673320"/>
      <w:bookmarkStart w:id="457" w:name="_Toc221"/>
      <w:bookmarkEnd w:id="456"/>
      <w:r>
        <w:rPr/>
        <w:t>3</w:t>
      </w:r>
      <w:r>
        <w:rPr>
          <w:rtl w:val="true"/>
        </w:rPr>
        <w:t xml:space="preserve">- </w:t>
      </w:r>
      <w:r>
        <w:rPr>
          <w:rtl w:val="true"/>
        </w:rPr>
        <w:t>فجر صادق</w:t>
      </w:r>
      <w:bookmarkEnd w:id="457"/>
    </w:p>
    <w:p>
      <w:pPr>
        <w:pStyle w:val="BookText"/>
        <w:rPr/>
      </w:pPr>
      <w:r>
        <w:rPr>
          <w:rFonts w:ascii="IRNazanin" w:hAnsi="IRNazanin" w:eastAsia="IRNazanin"/>
          <w:color w:val="111111"/>
          <w:sz w:val="28"/>
          <w:sz w:val="28"/>
          <w:szCs w:val="28"/>
          <w:rtl w:val="true"/>
          <w:lang w:bidi="fa-IR"/>
        </w:rPr>
        <w:t>منظور همان فجر دوم است</w:t>
      </w:r>
    </w:p>
    <w:p>
      <w:pPr>
        <w:pStyle w:val="Heading3"/>
        <w:numPr>
          <w:ilvl w:val="2"/>
          <w:numId w:val="1"/>
        </w:numPr>
        <w:rPr/>
      </w:pPr>
      <w:bookmarkStart w:id="458" w:name="__RefHeading___Toc827312_211673320"/>
      <w:bookmarkStart w:id="459" w:name="_Toc222"/>
      <w:bookmarkEnd w:id="458"/>
      <w:r>
        <w:rPr/>
        <w:t>4</w:t>
      </w:r>
      <w:r>
        <w:rPr>
          <w:rtl w:val="true"/>
        </w:rPr>
        <w:t xml:space="preserve">- </w:t>
      </w:r>
      <w:r>
        <w:rPr>
          <w:rtl w:val="true"/>
        </w:rPr>
        <w:t>فجر کاذب</w:t>
      </w:r>
      <w:bookmarkEnd w:id="459"/>
    </w:p>
    <w:p>
      <w:pPr>
        <w:pStyle w:val="BookText"/>
        <w:rPr/>
      </w:pPr>
      <w:r>
        <w:rPr>
          <w:rFonts w:ascii="IRNazanin" w:hAnsi="IRNazanin" w:eastAsia="IRNazanin"/>
          <w:color w:val="111111"/>
          <w:sz w:val="28"/>
          <w:sz w:val="28"/>
          <w:szCs w:val="28"/>
          <w:rtl w:val="true"/>
          <w:lang w:bidi="fa-IR"/>
        </w:rPr>
        <w:t>منظور همان فجر اول است</w:t>
      </w:r>
    </w:p>
    <w:p>
      <w:pPr>
        <w:pStyle w:val="Heading3"/>
        <w:numPr>
          <w:ilvl w:val="2"/>
          <w:numId w:val="1"/>
        </w:numPr>
        <w:rPr/>
      </w:pPr>
      <w:bookmarkStart w:id="460" w:name="__RefHeading___Toc827314_211673320"/>
      <w:bookmarkStart w:id="461" w:name="_Toc223"/>
      <w:bookmarkEnd w:id="460"/>
      <w:r>
        <w:rPr/>
        <w:t>5</w:t>
      </w:r>
      <w:r>
        <w:rPr>
          <w:rtl w:val="true"/>
        </w:rPr>
        <w:t xml:space="preserve">- </w:t>
      </w:r>
      <w:r>
        <w:rPr>
          <w:rtl w:val="true"/>
        </w:rPr>
        <w:t>فرادا</w:t>
      </w:r>
      <w:bookmarkEnd w:id="461"/>
    </w:p>
    <w:p>
      <w:pPr>
        <w:pStyle w:val="BookText"/>
        <w:rPr/>
      </w:pPr>
      <w:r>
        <w:rPr>
          <w:rFonts w:ascii="IRNazanin" w:hAnsi="IRNazanin" w:eastAsia="IRNazanin"/>
          <w:color w:val="111111"/>
          <w:sz w:val="28"/>
          <w:sz w:val="28"/>
          <w:szCs w:val="28"/>
          <w:rtl w:val="true"/>
          <w:lang w:bidi="fa-IR"/>
        </w:rPr>
        <w:t>نمازی که انسان به طور انفرادی و نه به جماعت می گذارد</w:t>
      </w:r>
    </w:p>
    <w:p>
      <w:pPr>
        <w:pStyle w:val="Heading3"/>
        <w:numPr>
          <w:ilvl w:val="2"/>
          <w:numId w:val="1"/>
        </w:numPr>
        <w:rPr/>
      </w:pPr>
      <w:bookmarkStart w:id="462" w:name="__RefHeading___Toc827316_211673320"/>
      <w:bookmarkStart w:id="463" w:name="_Toc224"/>
      <w:bookmarkEnd w:id="462"/>
      <w:r>
        <w:rPr/>
        <w:t>6</w:t>
      </w:r>
      <w:r>
        <w:rPr>
          <w:rtl w:val="true"/>
        </w:rPr>
        <w:t xml:space="preserve">- </w:t>
      </w:r>
      <w:r>
        <w:rPr>
          <w:rtl w:val="true"/>
        </w:rPr>
        <w:t>فرج</w:t>
      </w:r>
      <w:bookmarkEnd w:id="463"/>
    </w:p>
    <w:p>
      <w:pPr>
        <w:pStyle w:val="BookText"/>
        <w:rPr/>
      </w:pPr>
      <w:r>
        <w:rPr>
          <w:rFonts w:ascii="IRNazanin" w:hAnsi="IRNazanin" w:eastAsia="IRNazanin"/>
          <w:color w:val="111111"/>
          <w:sz w:val="28"/>
          <w:sz w:val="28"/>
          <w:szCs w:val="28"/>
          <w:rtl w:val="true"/>
          <w:lang w:bidi="fa-IR"/>
        </w:rPr>
        <w:t xml:space="preserve">عورت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قبل و دبر </w:t>
      </w:r>
      <w:r>
        <w:rPr>
          <w:rFonts w:eastAsia="IRNazanin" w:cs="IRNazanin"/>
          <w:color w:val="111111"/>
          <w:sz w:val="28"/>
          <w:szCs w:val="28"/>
          <w:rtl w:val="true"/>
          <w:lang w:bidi="fa-IR"/>
        </w:rPr>
        <w:t>)</w:t>
      </w:r>
    </w:p>
    <w:p>
      <w:pPr>
        <w:pStyle w:val="Heading3"/>
        <w:numPr>
          <w:ilvl w:val="2"/>
          <w:numId w:val="1"/>
        </w:numPr>
        <w:rPr/>
      </w:pPr>
      <w:bookmarkStart w:id="464" w:name="__RefHeading___Toc827318_211673320"/>
      <w:bookmarkStart w:id="465" w:name="_Toc225"/>
      <w:bookmarkEnd w:id="464"/>
      <w:r>
        <w:rPr/>
        <w:t>7</w:t>
      </w:r>
      <w:r>
        <w:rPr>
          <w:rtl w:val="true"/>
        </w:rPr>
        <w:t xml:space="preserve">- </w:t>
      </w:r>
      <w:r>
        <w:rPr>
          <w:rtl w:val="true"/>
        </w:rPr>
        <w:t>فرض</w:t>
      </w:r>
      <w:bookmarkEnd w:id="465"/>
    </w:p>
    <w:p>
      <w:pPr>
        <w:pStyle w:val="BookText"/>
        <w:rPr/>
      </w:pPr>
      <w:r>
        <w:rPr>
          <w:rFonts w:ascii="IRNazanin" w:hAnsi="IRNazanin" w:eastAsia="IRNazanin"/>
          <w:color w:val="111111"/>
          <w:sz w:val="28"/>
          <w:sz w:val="28"/>
          <w:szCs w:val="28"/>
          <w:rtl w:val="true"/>
          <w:lang w:bidi="fa-IR"/>
        </w:rPr>
        <w:t xml:space="preserve">امر الزامی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p>
    <w:p>
      <w:pPr>
        <w:pStyle w:val="Heading3"/>
        <w:numPr>
          <w:ilvl w:val="2"/>
          <w:numId w:val="1"/>
        </w:numPr>
        <w:rPr/>
      </w:pPr>
      <w:bookmarkStart w:id="466" w:name="__RefHeading___Toc827320_211673320"/>
      <w:bookmarkStart w:id="467" w:name="_Toc226"/>
      <w:bookmarkEnd w:id="466"/>
      <w:r>
        <w:rPr/>
        <w:t>8</w:t>
      </w:r>
      <w:r>
        <w:rPr>
          <w:rtl w:val="true"/>
        </w:rPr>
        <w:t xml:space="preserve">- </w:t>
      </w:r>
      <w:r>
        <w:rPr>
          <w:rtl w:val="true"/>
        </w:rPr>
        <w:t>فطر</w:t>
      </w:r>
      <w:bookmarkEnd w:id="467"/>
    </w:p>
    <w:p>
      <w:pPr>
        <w:pStyle w:val="BookText"/>
        <w:rPr/>
      </w:pPr>
      <w:r>
        <w:rPr>
          <w:rFonts w:ascii="IRNazanin" w:hAnsi="IRNazanin" w:eastAsia="IRNazanin"/>
          <w:color w:val="111111"/>
          <w:sz w:val="28"/>
          <w:sz w:val="28"/>
          <w:szCs w:val="28"/>
          <w:rtl w:val="true"/>
          <w:lang w:bidi="fa-IR"/>
        </w:rPr>
        <w:t>نخستین روز ماه شوال که یکی از دو عید بزرگ اسلامی است</w:t>
      </w:r>
    </w:p>
    <w:p>
      <w:pPr>
        <w:pStyle w:val="Heading3"/>
        <w:numPr>
          <w:ilvl w:val="2"/>
          <w:numId w:val="1"/>
        </w:numPr>
        <w:rPr/>
      </w:pPr>
      <w:bookmarkStart w:id="468" w:name="__RefHeading___Toc827322_211673320"/>
      <w:bookmarkStart w:id="469" w:name="_Toc227"/>
      <w:bookmarkEnd w:id="468"/>
      <w:r>
        <w:rPr/>
        <w:t>9</w:t>
      </w:r>
      <w:r>
        <w:rPr>
          <w:rtl w:val="true"/>
        </w:rPr>
        <w:t xml:space="preserve">- </w:t>
      </w:r>
      <w:r>
        <w:rPr>
          <w:rtl w:val="true"/>
        </w:rPr>
        <w:t>فطریه</w:t>
      </w:r>
      <w:bookmarkEnd w:id="469"/>
    </w:p>
    <w:p>
      <w:pPr>
        <w:pStyle w:val="BookText"/>
        <w:rPr/>
      </w:pPr>
      <w:r>
        <w:rPr>
          <w:rFonts w:ascii="IRNazanin" w:hAnsi="IRNazanin" w:eastAsia="IRNazanin"/>
          <w:color w:val="111111"/>
          <w:sz w:val="28"/>
          <w:sz w:val="28"/>
          <w:szCs w:val="28"/>
          <w:rtl w:val="true"/>
          <w:lang w:bidi="fa-IR"/>
        </w:rPr>
        <w:t>زکوة فطره</w:t>
      </w:r>
    </w:p>
    <w:p>
      <w:pPr>
        <w:pStyle w:val="Heading3"/>
        <w:numPr>
          <w:ilvl w:val="2"/>
          <w:numId w:val="1"/>
        </w:numPr>
        <w:rPr/>
      </w:pPr>
      <w:bookmarkStart w:id="470" w:name="__RefHeading___Toc827324_211673320"/>
      <w:bookmarkStart w:id="471" w:name="_Toc228"/>
      <w:bookmarkEnd w:id="470"/>
      <w:r>
        <w:rPr/>
        <w:t>10</w:t>
      </w:r>
      <w:r>
        <w:rPr>
          <w:rtl w:val="true"/>
        </w:rPr>
        <w:t xml:space="preserve">- </w:t>
      </w:r>
      <w:r>
        <w:rPr>
          <w:rtl w:val="true"/>
        </w:rPr>
        <w:t>فقاع</w:t>
      </w:r>
      <w:bookmarkEnd w:id="471"/>
    </w:p>
    <w:p>
      <w:pPr>
        <w:pStyle w:val="BookText"/>
        <w:rPr/>
      </w:pPr>
      <w:r>
        <w:rPr>
          <w:rFonts w:ascii="IRNazanin" w:hAnsi="IRNazanin" w:eastAsia="IRNazanin"/>
          <w:color w:val="111111"/>
          <w:sz w:val="28"/>
          <w:sz w:val="28"/>
          <w:szCs w:val="28"/>
          <w:rtl w:val="true"/>
          <w:lang w:bidi="fa-IR"/>
        </w:rPr>
        <w:t>آب جو</w:t>
      </w:r>
    </w:p>
    <w:p>
      <w:pPr>
        <w:pStyle w:val="Heading3"/>
        <w:numPr>
          <w:ilvl w:val="2"/>
          <w:numId w:val="1"/>
        </w:numPr>
        <w:rPr/>
      </w:pPr>
      <w:bookmarkStart w:id="472" w:name="__RefHeading___Toc827326_211673320"/>
      <w:bookmarkStart w:id="473" w:name="_Toc229"/>
      <w:bookmarkEnd w:id="472"/>
      <w:r>
        <w:rPr/>
        <w:t>11</w:t>
      </w:r>
      <w:r>
        <w:rPr>
          <w:rtl w:val="true"/>
        </w:rPr>
        <w:t xml:space="preserve">- </w:t>
      </w:r>
      <w:r>
        <w:rPr>
          <w:rtl w:val="true"/>
        </w:rPr>
        <w:t>فقیر</w:t>
      </w:r>
      <w:bookmarkEnd w:id="473"/>
    </w:p>
    <w:p>
      <w:pPr>
        <w:pStyle w:val="BookText"/>
        <w:rPr/>
      </w:pPr>
      <w:r>
        <w:rPr>
          <w:rFonts w:ascii="IRNazanin" w:hAnsi="IRNazanin" w:eastAsia="IRNazanin"/>
          <w:color w:val="111111"/>
          <w:sz w:val="28"/>
          <w:sz w:val="28"/>
          <w:szCs w:val="28"/>
          <w:rtl w:val="true"/>
          <w:lang w:bidi="fa-IR"/>
        </w:rPr>
        <w:t>محتاج کسی که مخارج سال خود و عیالاتش را ندارد و چیزی هم ندارد که به طور روزانه بتواند هزینه زندگیش را تاءمین کند</w:t>
      </w:r>
    </w:p>
    <w:p>
      <w:pPr>
        <w:pStyle w:val="Heading3"/>
        <w:numPr>
          <w:ilvl w:val="2"/>
          <w:numId w:val="1"/>
        </w:numPr>
        <w:rPr/>
      </w:pPr>
      <w:bookmarkStart w:id="474" w:name="__RefHeading___Toc827328_211673320"/>
      <w:bookmarkStart w:id="475" w:name="_Toc230"/>
      <w:bookmarkEnd w:id="474"/>
      <w:r>
        <w:rPr/>
        <w:t>12</w:t>
      </w:r>
      <w:r>
        <w:rPr>
          <w:rtl w:val="true"/>
        </w:rPr>
        <w:t xml:space="preserve">- </w:t>
      </w:r>
      <w:r>
        <w:rPr>
          <w:rtl w:val="true"/>
        </w:rPr>
        <w:t>فی سبیل الله</w:t>
      </w:r>
      <w:bookmarkEnd w:id="475"/>
    </w:p>
    <w:p>
      <w:pPr>
        <w:pStyle w:val="BookText"/>
        <w:rPr/>
      </w:pPr>
      <w:r>
        <w:rPr>
          <w:rFonts w:ascii="IRNazanin" w:hAnsi="IRNazanin" w:eastAsia="IRNazanin"/>
          <w:color w:val="111111"/>
          <w:sz w:val="28"/>
          <w:sz w:val="28"/>
          <w:szCs w:val="28"/>
          <w:rtl w:val="true"/>
          <w:lang w:bidi="fa-IR"/>
        </w:rPr>
        <w:t>در راه خدا</w:t>
      </w:r>
    </w:p>
    <w:p>
      <w:pPr>
        <w:pStyle w:val="BookText"/>
        <w:rPr/>
      </w:pPr>
      <w:r>
        <w:rPr>
          <w:rFonts w:ascii="IRNazanin" w:hAnsi="IRNazanin" w:eastAsia="IRNazanin"/>
          <w:color w:val="111111"/>
          <w:sz w:val="28"/>
          <w:sz w:val="28"/>
          <w:szCs w:val="28"/>
          <w:rtl w:val="true"/>
          <w:lang w:bidi="fa-IR"/>
        </w:rPr>
        <w:t>هر کار خیری که نفعش به عموم مسلمانان می رسدمانندساختن مسجد،پل،جاده و غیره</w:t>
      </w:r>
    </w:p>
    <w:p>
      <w:pPr>
        <w:pStyle w:val="Heading2"/>
        <w:numPr>
          <w:ilvl w:val="1"/>
          <w:numId w:val="1"/>
        </w:numPr>
        <w:rPr/>
      </w:pPr>
      <w:bookmarkStart w:id="476" w:name="__RefHeading___Toc827330_211673320"/>
      <w:bookmarkStart w:id="477" w:name="_Toc231"/>
      <w:bookmarkEnd w:id="476"/>
      <w:r>
        <w:rPr>
          <w:rtl w:val="true"/>
        </w:rPr>
        <w:t>ق</w:t>
      </w:r>
      <w:bookmarkEnd w:id="477"/>
    </w:p>
    <w:p>
      <w:pPr>
        <w:pStyle w:val="Heading3"/>
        <w:numPr>
          <w:ilvl w:val="2"/>
          <w:numId w:val="1"/>
        </w:numPr>
        <w:rPr/>
      </w:pPr>
      <w:bookmarkStart w:id="478" w:name="__RefHeading___Toc827332_211673320"/>
      <w:bookmarkStart w:id="479" w:name="_Toc232"/>
      <w:bookmarkEnd w:id="478"/>
      <w:r>
        <w:rPr/>
        <w:t>13</w:t>
      </w:r>
      <w:r>
        <w:rPr>
          <w:rtl w:val="true"/>
        </w:rPr>
        <w:t xml:space="preserve">- </w:t>
      </w:r>
      <w:r>
        <w:rPr>
          <w:rtl w:val="true"/>
        </w:rPr>
        <w:t>قبل</w:t>
      </w:r>
      <w:bookmarkEnd w:id="479"/>
    </w:p>
    <w:p>
      <w:pPr>
        <w:pStyle w:val="BookText"/>
        <w:rPr/>
      </w:pP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عضو جنسی انسان است </w:t>
      </w:r>
      <w:r>
        <w:rPr>
          <w:rFonts w:eastAsia="IRNazanin" w:cs="IRNazanin"/>
          <w:color w:val="111111"/>
          <w:sz w:val="28"/>
          <w:szCs w:val="28"/>
          <w:rtl w:val="true"/>
          <w:lang w:bidi="fa-IR"/>
        </w:rPr>
        <w:t>)</w:t>
      </w:r>
    </w:p>
    <w:p>
      <w:pPr>
        <w:pStyle w:val="Heading3"/>
        <w:numPr>
          <w:ilvl w:val="2"/>
          <w:numId w:val="1"/>
        </w:numPr>
        <w:rPr/>
      </w:pPr>
      <w:bookmarkStart w:id="480" w:name="__RefHeading___Toc827334_211673320"/>
      <w:bookmarkStart w:id="481" w:name="_Toc233"/>
      <w:bookmarkEnd w:id="480"/>
      <w:r>
        <w:rPr/>
        <w:t>14</w:t>
      </w:r>
      <w:r>
        <w:rPr>
          <w:rtl w:val="true"/>
        </w:rPr>
        <w:t xml:space="preserve">- </w:t>
      </w:r>
      <w:r>
        <w:rPr>
          <w:rtl w:val="true"/>
        </w:rPr>
        <w:t>قتل</w:t>
      </w:r>
      <w:bookmarkEnd w:id="481"/>
    </w:p>
    <w:p>
      <w:pPr>
        <w:pStyle w:val="BookText"/>
        <w:rPr/>
      </w:pPr>
      <w:r>
        <w:rPr>
          <w:rFonts w:ascii="IRNazanin" w:hAnsi="IRNazanin" w:eastAsia="IRNazanin"/>
          <w:color w:val="111111"/>
          <w:sz w:val="28"/>
          <w:sz w:val="28"/>
          <w:szCs w:val="28"/>
          <w:rtl w:val="true"/>
          <w:lang w:bidi="fa-IR"/>
        </w:rPr>
        <w:t>کشتن</w:t>
      </w:r>
    </w:p>
    <w:p>
      <w:pPr>
        <w:pStyle w:val="Heading3"/>
        <w:numPr>
          <w:ilvl w:val="2"/>
          <w:numId w:val="1"/>
        </w:numPr>
        <w:rPr/>
      </w:pPr>
      <w:bookmarkStart w:id="482" w:name="__RefHeading___Toc827336_211673320"/>
      <w:bookmarkStart w:id="483" w:name="_Toc234"/>
      <w:bookmarkEnd w:id="482"/>
      <w:r>
        <w:rPr/>
        <w:t>15</w:t>
      </w:r>
      <w:r>
        <w:rPr>
          <w:rtl w:val="true"/>
        </w:rPr>
        <w:t xml:space="preserve">- </w:t>
      </w:r>
      <w:r>
        <w:rPr>
          <w:rtl w:val="true"/>
        </w:rPr>
        <w:t>قتل نفس محترمه</w:t>
      </w:r>
      <w:bookmarkEnd w:id="483"/>
    </w:p>
    <w:p>
      <w:pPr>
        <w:pStyle w:val="BookText"/>
        <w:rPr/>
      </w:pPr>
      <w:r>
        <w:rPr>
          <w:rFonts w:ascii="IRNazanin" w:hAnsi="IRNazanin" w:eastAsia="IRNazanin"/>
          <w:color w:val="111111"/>
          <w:sz w:val="28"/>
          <w:sz w:val="28"/>
          <w:szCs w:val="28"/>
          <w:rtl w:val="true"/>
          <w:lang w:bidi="fa-IR"/>
        </w:rPr>
        <w:t>کشتن انسانی که خونش از نظر شرعی محترم است و نباید او راکشت</w:t>
      </w:r>
    </w:p>
    <w:p>
      <w:pPr>
        <w:pStyle w:val="Heading3"/>
        <w:numPr>
          <w:ilvl w:val="2"/>
          <w:numId w:val="1"/>
        </w:numPr>
        <w:rPr/>
      </w:pPr>
      <w:bookmarkStart w:id="484" w:name="__RefHeading___Toc827338_211673320"/>
      <w:bookmarkStart w:id="485" w:name="_Toc235"/>
      <w:bookmarkEnd w:id="484"/>
      <w:r>
        <w:rPr/>
        <w:t>16</w:t>
      </w:r>
      <w:r>
        <w:rPr>
          <w:rtl w:val="true"/>
        </w:rPr>
        <w:t>-</w:t>
      </w:r>
      <w:r>
        <w:rPr>
          <w:rtl w:val="true"/>
        </w:rPr>
        <w:t>قرائت</w:t>
      </w:r>
      <w:bookmarkEnd w:id="485"/>
    </w:p>
    <w:p>
      <w:pPr>
        <w:pStyle w:val="BookText"/>
        <w:rPr/>
      </w:pPr>
      <w:r>
        <w:rPr>
          <w:rFonts w:ascii="IRNazanin" w:hAnsi="IRNazanin" w:eastAsia="IRNazanin"/>
          <w:color w:val="111111"/>
          <w:sz w:val="28"/>
          <w:sz w:val="28"/>
          <w:szCs w:val="28"/>
          <w:rtl w:val="true"/>
          <w:lang w:bidi="fa-IR"/>
        </w:rPr>
        <w:t>خواندن خواندن حمد و سوره در نمازهای یومیه</w:t>
      </w:r>
    </w:p>
    <w:p>
      <w:pPr>
        <w:pStyle w:val="Heading3"/>
        <w:numPr>
          <w:ilvl w:val="2"/>
          <w:numId w:val="1"/>
        </w:numPr>
        <w:rPr/>
      </w:pPr>
      <w:bookmarkStart w:id="486" w:name="__RefHeading___Toc827340_211673320"/>
      <w:bookmarkStart w:id="487" w:name="_Toc236"/>
      <w:bookmarkEnd w:id="486"/>
      <w:r>
        <w:rPr/>
        <w:t>17</w:t>
      </w:r>
      <w:r>
        <w:rPr>
          <w:rtl w:val="true"/>
        </w:rPr>
        <w:t xml:space="preserve">- </w:t>
      </w:r>
      <w:r>
        <w:rPr>
          <w:rtl w:val="true"/>
        </w:rPr>
        <w:t>قرار ضمنی</w:t>
      </w:r>
      <w:bookmarkEnd w:id="487"/>
    </w:p>
    <w:p>
      <w:pPr>
        <w:pStyle w:val="BookText"/>
        <w:rPr/>
      </w:pPr>
      <w:r>
        <w:rPr>
          <w:rFonts w:ascii="IRNazanin" w:hAnsi="IRNazanin" w:eastAsia="IRNazanin"/>
          <w:color w:val="111111"/>
          <w:sz w:val="28"/>
          <w:sz w:val="28"/>
          <w:szCs w:val="28"/>
          <w:rtl w:val="true"/>
          <w:lang w:bidi="fa-IR"/>
        </w:rPr>
        <w:t>آنچه در ضمن قرارداد مورد طرفین قرار گرفته است</w:t>
      </w:r>
    </w:p>
    <w:p>
      <w:pPr>
        <w:pStyle w:val="Heading3"/>
        <w:numPr>
          <w:ilvl w:val="2"/>
          <w:numId w:val="1"/>
        </w:numPr>
        <w:rPr/>
      </w:pPr>
      <w:bookmarkStart w:id="488" w:name="__RefHeading___Toc827342_211673320"/>
      <w:bookmarkStart w:id="489" w:name="_Toc237"/>
      <w:bookmarkEnd w:id="488"/>
      <w:r>
        <w:rPr/>
        <w:t>18</w:t>
      </w:r>
      <w:r>
        <w:rPr>
          <w:rtl w:val="true"/>
        </w:rPr>
        <w:t xml:space="preserve">- </w:t>
      </w:r>
      <w:r>
        <w:rPr>
          <w:rtl w:val="true"/>
        </w:rPr>
        <w:t>قرار صوری</w:t>
      </w:r>
      <w:bookmarkEnd w:id="489"/>
    </w:p>
    <w:p>
      <w:pPr>
        <w:pStyle w:val="BookText"/>
        <w:rPr/>
      </w:pPr>
      <w:r>
        <w:rPr>
          <w:rFonts w:ascii="IRNazanin" w:hAnsi="IRNazanin" w:eastAsia="IRNazanin"/>
          <w:color w:val="111111"/>
          <w:sz w:val="28"/>
          <w:sz w:val="28"/>
          <w:szCs w:val="28"/>
          <w:rtl w:val="true"/>
          <w:lang w:bidi="fa-IR"/>
        </w:rPr>
        <w:t xml:space="preserve">شکل ظاهری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مساءله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Heading3"/>
        <w:numPr>
          <w:ilvl w:val="2"/>
          <w:numId w:val="1"/>
        </w:numPr>
        <w:rPr/>
      </w:pPr>
      <w:bookmarkStart w:id="490" w:name="__RefHeading___Toc827344_211673320"/>
      <w:bookmarkStart w:id="491" w:name="_Toc238"/>
      <w:bookmarkEnd w:id="490"/>
      <w:r>
        <w:rPr/>
        <w:t>19</w:t>
      </w:r>
      <w:r>
        <w:rPr>
          <w:rtl w:val="true"/>
        </w:rPr>
        <w:t xml:space="preserve">- </w:t>
      </w:r>
      <w:r>
        <w:rPr>
          <w:rtl w:val="true"/>
        </w:rPr>
        <w:t>قرض</w:t>
      </w:r>
      <w:bookmarkEnd w:id="49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w:t>
      </w:r>
      <w:bookmarkStart w:id="492" w:name="pg112_951"/>
    </w:p>
    <w:p>
      <w:pPr>
        <w:pStyle w:val="Heading3"/>
        <w:numPr>
          <w:ilvl w:val="2"/>
          <w:numId w:val="1"/>
        </w:numPr>
        <w:rPr/>
      </w:pPr>
      <w:bookmarkStart w:id="493" w:name="__RefHeading___Toc827346_211673320"/>
      <w:bookmarkStart w:id="494" w:name="_Toc239"/>
      <w:bookmarkEnd w:id="492"/>
      <w:bookmarkEnd w:id="493"/>
      <w:r>
        <w:rPr/>
        <w:t>20</w:t>
      </w:r>
      <w:r>
        <w:rPr>
          <w:rtl w:val="true"/>
        </w:rPr>
        <w:t xml:space="preserve">- </w:t>
      </w:r>
      <w:r>
        <w:rPr>
          <w:rtl w:val="true"/>
        </w:rPr>
        <w:t>قرض ربائی</w:t>
      </w:r>
      <w:bookmarkEnd w:id="494"/>
    </w:p>
    <w:p>
      <w:pPr>
        <w:pStyle w:val="BookText"/>
        <w:rPr/>
      </w:pPr>
      <w:r>
        <w:rPr>
          <w:rFonts w:ascii="IRNazanin" w:hAnsi="IRNazanin" w:eastAsia="IRNazanin"/>
          <w:color w:val="111111"/>
          <w:sz w:val="28"/>
          <w:sz w:val="28"/>
          <w:szCs w:val="28"/>
          <w:rtl w:val="true"/>
          <w:lang w:bidi="fa-IR"/>
        </w:rPr>
        <w:t>قرضی که در آن شرط شده گیرنده با مبلغ اضافی آنرا بازگرداند</w:t>
      </w:r>
    </w:p>
    <w:p>
      <w:pPr>
        <w:pStyle w:val="Heading3"/>
        <w:numPr>
          <w:ilvl w:val="2"/>
          <w:numId w:val="1"/>
        </w:numPr>
        <w:rPr/>
      </w:pPr>
      <w:bookmarkStart w:id="495" w:name="__RefHeading___Toc827348_211673320"/>
      <w:bookmarkStart w:id="496" w:name="_Toc240"/>
      <w:bookmarkEnd w:id="495"/>
      <w:r>
        <w:rPr/>
        <w:t>21</w:t>
      </w:r>
      <w:r>
        <w:rPr>
          <w:rtl w:val="true"/>
        </w:rPr>
        <w:t xml:space="preserve">- </w:t>
      </w:r>
      <w:r>
        <w:rPr>
          <w:rtl w:val="true"/>
        </w:rPr>
        <w:t>قروح</w:t>
      </w:r>
      <w:bookmarkEnd w:id="496"/>
    </w:p>
    <w:p>
      <w:pPr>
        <w:pStyle w:val="BookText"/>
        <w:rPr/>
      </w:pPr>
      <w:r>
        <w:rPr>
          <w:rFonts w:ascii="IRNazanin" w:hAnsi="IRNazanin" w:eastAsia="IRNazanin"/>
          <w:color w:val="111111"/>
          <w:sz w:val="28"/>
          <w:sz w:val="28"/>
          <w:szCs w:val="28"/>
          <w:rtl w:val="true"/>
          <w:lang w:bidi="fa-IR"/>
        </w:rPr>
        <w:t>دمل ها</w:t>
      </w:r>
    </w:p>
    <w:p>
      <w:pPr>
        <w:pStyle w:val="Heading3"/>
        <w:numPr>
          <w:ilvl w:val="2"/>
          <w:numId w:val="1"/>
        </w:numPr>
        <w:rPr/>
      </w:pPr>
      <w:bookmarkStart w:id="497" w:name="__RefHeading___Toc827350_211673320"/>
      <w:bookmarkStart w:id="498" w:name="_Toc241"/>
      <w:bookmarkEnd w:id="497"/>
      <w:r>
        <w:rPr/>
        <w:t>22</w:t>
      </w:r>
      <w:r>
        <w:rPr>
          <w:rtl w:val="true"/>
        </w:rPr>
        <w:t xml:space="preserve">- </w:t>
      </w:r>
      <w:r>
        <w:rPr>
          <w:rtl w:val="true"/>
        </w:rPr>
        <w:t>قریب</w:t>
      </w:r>
      <w:bookmarkEnd w:id="498"/>
    </w:p>
    <w:p>
      <w:pPr>
        <w:pStyle w:val="BookText"/>
        <w:rPr/>
      </w:pP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و حقیقت </w:t>
      </w:r>
      <w:r>
        <w:rPr>
          <w:rFonts w:eastAsia="IRNazanin" w:cs="IRNazanin"/>
          <w:color w:val="111111"/>
          <w:sz w:val="28"/>
          <w:szCs w:val="28"/>
          <w:rtl w:val="true"/>
          <w:lang w:bidi="fa-IR"/>
        </w:rPr>
        <w:t>)</w:t>
      </w:r>
    </w:p>
    <w:p>
      <w:pPr>
        <w:pStyle w:val="Heading3"/>
        <w:numPr>
          <w:ilvl w:val="2"/>
          <w:numId w:val="1"/>
        </w:numPr>
        <w:rPr/>
      </w:pPr>
      <w:bookmarkStart w:id="499" w:name="__RefHeading___Toc827352_211673320"/>
      <w:bookmarkStart w:id="500" w:name="_Toc242"/>
      <w:bookmarkEnd w:id="499"/>
      <w:r>
        <w:rPr/>
        <w:t>23</w:t>
      </w:r>
      <w:r>
        <w:rPr>
          <w:rtl w:val="true"/>
        </w:rPr>
        <w:t xml:space="preserve">- </w:t>
      </w:r>
      <w:r>
        <w:rPr>
          <w:rtl w:val="true"/>
        </w:rPr>
        <w:t>قرینه</w:t>
      </w:r>
      <w:bookmarkEnd w:id="500"/>
    </w:p>
    <w:p>
      <w:pPr>
        <w:pStyle w:val="BookText"/>
        <w:rPr/>
      </w:pPr>
      <w:r>
        <w:rPr>
          <w:rFonts w:ascii="IRNazanin" w:hAnsi="IRNazanin" w:eastAsia="IRNazanin"/>
          <w:color w:val="111111"/>
          <w:sz w:val="28"/>
          <w:sz w:val="28"/>
          <w:szCs w:val="28"/>
          <w:rtl w:val="true"/>
          <w:lang w:bidi="fa-IR"/>
        </w:rPr>
        <w:t>علامت ،نشانه</w:t>
      </w:r>
    </w:p>
    <w:p>
      <w:pPr>
        <w:pStyle w:val="Heading3"/>
        <w:numPr>
          <w:ilvl w:val="2"/>
          <w:numId w:val="1"/>
        </w:numPr>
        <w:rPr/>
      </w:pPr>
      <w:bookmarkStart w:id="501" w:name="__RefHeading___Toc827354_211673320"/>
      <w:bookmarkStart w:id="502" w:name="_Toc243"/>
      <w:bookmarkEnd w:id="501"/>
      <w:r>
        <w:rPr/>
        <w:t>24</w:t>
      </w:r>
      <w:r>
        <w:rPr>
          <w:rtl w:val="true"/>
        </w:rPr>
        <w:t xml:space="preserve">- </w:t>
      </w:r>
      <w:r>
        <w:rPr>
          <w:rtl w:val="true"/>
        </w:rPr>
        <w:t>قسم</w:t>
      </w:r>
      <w:bookmarkEnd w:id="502"/>
    </w:p>
    <w:p>
      <w:pPr>
        <w:pStyle w:val="BookText"/>
        <w:rPr/>
      </w:pP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یکی از اسامی خداوند برای انجام امور پسندیده یاترک ناپسند به صفحه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p>
    <w:p>
      <w:pPr>
        <w:pStyle w:val="Heading3"/>
        <w:numPr>
          <w:ilvl w:val="2"/>
          <w:numId w:val="1"/>
        </w:numPr>
        <w:rPr/>
      </w:pPr>
      <w:bookmarkStart w:id="503" w:name="__RefHeading___Toc827356_211673320"/>
      <w:bookmarkStart w:id="504" w:name="_Toc244"/>
      <w:bookmarkEnd w:id="503"/>
      <w:r>
        <w:rPr/>
        <w:t>25</w:t>
      </w:r>
      <w:r>
        <w:rPr>
          <w:rtl w:val="true"/>
        </w:rPr>
        <w:t xml:space="preserve">- </w:t>
      </w:r>
      <w:r>
        <w:rPr>
          <w:rtl w:val="true"/>
        </w:rPr>
        <w:t>قصد اقامه</w:t>
      </w:r>
      <w:bookmarkEnd w:id="504"/>
    </w:p>
    <w:p>
      <w:pPr>
        <w:pStyle w:val="BookText"/>
        <w:rPr/>
      </w:pPr>
      <w:r>
        <w:rPr>
          <w:rFonts w:ascii="IRNazanin" w:hAnsi="IRNazanin" w:eastAsia="IRNazanin"/>
          <w:color w:val="111111"/>
          <w:sz w:val="28"/>
          <w:sz w:val="28"/>
          <w:szCs w:val="28"/>
          <w:rtl w:val="true"/>
          <w:lang w:bidi="fa-IR"/>
        </w:rPr>
        <w:t>تصمیم مسافر به ماندن ده روز یا بیشتر در محل واحد</w:t>
      </w:r>
    </w:p>
    <w:p>
      <w:pPr>
        <w:pStyle w:val="Heading3"/>
        <w:numPr>
          <w:ilvl w:val="2"/>
          <w:numId w:val="1"/>
        </w:numPr>
        <w:rPr/>
      </w:pPr>
      <w:bookmarkStart w:id="505" w:name="__RefHeading___Toc827358_211673320"/>
      <w:bookmarkStart w:id="506" w:name="_Toc245"/>
      <w:bookmarkEnd w:id="505"/>
      <w:r>
        <w:rPr/>
        <w:t>26</w:t>
      </w:r>
      <w:r>
        <w:rPr>
          <w:rtl w:val="true"/>
        </w:rPr>
        <w:t xml:space="preserve">- </w:t>
      </w:r>
      <w:r>
        <w:rPr>
          <w:rtl w:val="true"/>
        </w:rPr>
        <w:t>قصد انشاء</w:t>
      </w:r>
      <w:bookmarkEnd w:id="506"/>
    </w:p>
    <w:p>
      <w:pPr>
        <w:pStyle w:val="BookText"/>
        <w:rPr/>
      </w:pPr>
      <w:r>
        <w:rPr>
          <w:rFonts w:ascii="IRNazanin" w:hAnsi="IRNazanin" w:eastAsia="IRNazanin"/>
          <w:color w:val="111111"/>
          <w:sz w:val="28"/>
          <w:sz w:val="28"/>
          <w:szCs w:val="28"/>
          <w:rtl w:val="true"/>
          <w:lang w:bidi="fa-IR"/>
        </w:rPr>
        <w:t>تصمیم به ایجاد یک امر اعتباری مانند بیع و شراء و غیره همراه با ادای کلمات مربوطه</w:t>
      </w:r>
    </w:p>
    <w:p>
      <w:pPr>
        <w:pStyle w:val="Heading3"/>
        <w:numPr>
          <w:ilvl w:val="2"/>
          <w:numId w:val="1"/>
        </w:numPr>
        <w:rPr/>
      </w:pPr>
      <w:bookmarkStart w:id="507" w:name="__RefHeading___Toc827360_211673320"/>
      <w:bookmarkStart w:id="508" w:name="_Toc246"/>
      <w:bookmarkEnd w:id="507"/>
      <w:r>
        <w:rPr/>
        <w:t>27</w:t>
      </w:r>
      <w:r>
        <w:rPr>
          <w:rtl w:val="true"/>
        </w:rPr>
        <w:t xml:space="preserve">- </w:t>
      </w:r>
      <w:r>
        <w:rPr>
          <w:rtl w:val="true"/>
        </w:rPr>
        <w:t>قصد قربت</w:t>
      </w:r>
      <w:bookmarkEnd w:id="508"/>
    </w:p>
    <w:p>
      <w:pPr>
        <w:pStyle w:val="BookText"/>
        <w:rPr/>
      </w:pPr>
      <w:r>
        <w:rPr>
          <w:rFonts w:ascii="IRNazanin" w:hAnsi="IRNazanin" w:eastAsia="IRNazanin"/>
          <w:color w:val="111111"/>
          <w:sz w:val="28"/>
          <w:sz w:val="28"/>
          <w:szCs w:val="28"/>
          <w:rtl w:val="true"/>
          <w:lang w:bidi="fa-IR"/>
        </w:rPr>
        <w:t>تصمیم برای نزدیک شدن به مقام رضا و قرب الهی</w:t>
      </w:r>
    </w:p>
    <w:p>
      <w:pPr>
        <w:pStyle w:val="Heading3"/>
        <w:numPr>
          <w:ilvl w:val="2"/>
          <w:numId w:val="1"/>
        </w:numPr>
        <w:rPr/>
      </w:pPr>
      <w:bookmarkStart w:id="509" w:name="__RefHeading___Toc827362_211673320"/>
      <w:bookmarkStart w:id="510" w:name="_Toc247"/>
      <w:bookmarkEnd w:id="509"/>
      <w:r>
        <w:rPr/>
        <w:t>28</w:t>
      </w:r>
      <w:r>
        <w:rPr>
          <w:rtl w:val="true"/>
        </w:rPr>
        <w:t xml:space="preserve">- </w:t>
      </w:r>
      <w:r>
        <w:rPr>
          <w:rtl w:val="true"/>
        </w:rPr>
        <w:t>قصد وجه</w:t>
      </w:r>
      <w:bookmarkEnd w:id="510"/>
    </w:p>
    <w:p>
      <w:pPr>
        <w:pStyle w:val="BookText"/>
        <w:rPr/>
      </w:pPr>
      <w:r>
        <w:rPr>
          <w:rFonts w:ascii="IRNazanin" w:hAnsi="IRNazanin" w:eastAsia="IRNazanin"/>
          <w:color w:val="111111"/>
          <w:sz w:val="28"/>
          <w:sz w:val="28"/>
          <w:szCs w:val="28"/>
          <w:rtl w:val="true"/>
          <w:lang w:bidi="fa-IR"/>
        </w:rPr>
        <w:t>قصد عنوان حکم خاص عمل مانند قصد وجوب نمازهای یومیه واستحباب نماز شب</w:t>
      </w:r>
    </w:p>
    <w:p>
      <w:pPr>
        <w:pStyle w:val="Heading3"/>
        <w:numPr>
          <w:ilvl w:val="2"/>
          <w:numId w:val="1"/>
        </w:numPr>
        <w:rPr/>
      </w:pPr>
      <w:bookmarkStart w:id="511" w:name="__RefHeading___Toc827364_211673320"/>
      <w:bookmarkStart w:id="512" w:name="_Toc248"/>
      <w:bookmarkEnd w:id="511"/>
      <w:r>
        <w:rPr/>
        <w:t>29</w:t>
      </w:r>
      <w:r>
        <w:rPr>
          <w:rtl w:val="true"/>
        </w:rPr>
        <w:t xml:space="preserve">- </w:t>
      </w:r>
      <w:r>
        <w:rPr>
          <w:rtl w:val="true"/>
        </w:rPr>
        <w:t>قضاء</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کردن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 عملی که فوت شده است در خارج وقت آن</w:t>
      </w:r>
    </w:p>
    <w:p>
      <w:pPr>
        <w:pStyle w:val="Heading3"/>
        <w:numPr>
          <w:ilvl w:val="2"/>
          <w:numId w:val="1"/>
        </w:numPr>
        <w:rPr/>
      </w:pPr>
      <w:bookmarkStart w:id="513" w:name="__RefHeading___Toc827366_211673320"/>
      <w:bookmarkStart w:id="514" w:name="_Toc249"/>
      <w:bookmarkEnd w:id="513"/>
      <w:r>
        <w:rPr/>
        <w:t>30</w:t>
      </w:r>
      <w:r>
        <w:rPr>
          <w:rtl w:val="true"/>
        </w:rPr>
        <w:t xml:space="preserve">- </w:t>
      </w:r>
      <w:r>
        <w:rPr>
          <w:rtl w:val="true"/>
        </w:rPr>
        <w:t>قنوت</w:t>
      </w:r>
      <w:bookmarkEnd w:id="514"/>
    </w:p>
    <w:p>
      <w:pPr>
        <w:pStyle w:val="BookText"/>
        <w:rPr/>
      </w:pPr>
      <w:r>
        <w:rPr>
          <w:rFonts w:ascii="IRNazanin" w:hAnsi="IRNazanin" w:eastAsia="IRNazanin"/>
          <w:color w:val="111111"/>
          <w:sz w:val="28"/>
          <w:sz w:val="28"/>
          <w:szCs w:val="28"/>
          <w:rtl w:val="true"/>
          <w:lang w:bidi="fa-IR"/>
        </w:rPr>
        <w:t>اطاعت ، تواضع در برابر خدا</w:t>
      </w:r>
    </w:p>
    <w:p>
      <w:pPr>
        <w:pStyle w:val="BookText"/>
        <w:rPr/>
      </w:pPr>
      <w:r>
        <w:rPr>
          <w:rFonts w:ascii="IRNazanin" w:hAnsi="IRNazanin" w:eastAsia="IRNazanin"/>
          <w:color w:val="111111"/>
          <w:sz w:val="28"/>
          <w:sz w:val="28"/>
          <w:szCs w:val="28"/>
          <w:rtl w:val="true"/>
          <w:lang w:bidi="fa-IR"/>
        </w:rPr>
        <w:t>در رکعت دوم نماز پس از قرائت ، دستهارا در مقابل صورت قرار و ذکر و دعا خواندن</w:t>
      </w:r>
    </w:p>
    <w:p>
      <w:pPr>
        <w:pStyle w:val="Heading3"/>
        <w:numPr>
          <w:ilvl w:val="2"/>
          <w:numId w:val="1"/>
        </w:numPr>
        <w:rPr/>
      </w:pPr>
      <w:bookmarkStart w:id="515" w:name="__RefHeading___Toc827368_211673320"/>
      <w:bookmarkStart w:id="516" w:name="_Toc250"/>
      <w:bookmarkEnd w:id="515"/>
      <w:r>
        <w:rPr/>
        <w:t>31</w:t>
      </w:r>
      <w:r>
        <w:rPr>
          <w:rtl w:val="true"/>
        </w:rPr>
        <w:t xml:space="preserve">- </w:t>
      </w:r>
      <w:r>
        <w:rPr>
          <w:rtl w:val="true"/>
        </w:rPr>
        <w:t>قوی</w:t>
      </w:r>
      <w:bookmarkEnd w:id="516"/>
    </w:p>
    <w:p>
      <w:pPr>
        <w:pStyle w:val="BookText"/>
        <w:rPr/>
      </w:pP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فتوی است </w:t>
      </w:r>
      <w:r>
        <w:rPr>
          <w:rFonts w:eastAsia="IRNazanin" w:cs="IRNazanin"/>
          <w:color w:val="111111"/>
          <w:sz w:val="28"/>
          <w:szCs w:val="28"/>
          <w:rtl w:val="true"/>
          <w:lang w:bidi="fa-IR"/>
        </w:rPr>
        <w:t>)</w:t>
      </w:r>
    </w:p>
    <w:p>
      <w:pPr>
        <w:pStyle w:val="Heading3"/>
        <w:numPr>
          <w:ilvl w:val="2"/>
          <w:numId w:val="1"/>
        </w:numPr>
        <w:rPr/>
      </w:pPr>
      <w:bookmarkStart w:id="517" w:name="__RefHeading___Toc827370_211673320"/>
      <w:bookmarkStart w:id="518" w:name="_Toc251"/>
      <w:bookmarkEnd w:id="517"/>
      <w:r>
        <w:rPr/>
        <w:t>32</w:t>
      </w:r>
      <w:r>
        <w:rPr>
          <w:rtl w:val="true"/>
        </w:rPr>
        <w:t xml:space="preserve">- </w:t>
      </w:r>
      <w:r>
        <w:rPr>
          <w:rtl w:val="true"/>
        </w:rPr>
        <w:t>قیام</w:t>
      </w:r>
      <w:bookmarkEnd w:id="518"/>
    </w:p>
    <w:p>
      <w:pPr>
        <w:pStyle w:val="BookText"/>
        <w:rPr/>
      </w:pPr>
      <w:r>
        <w:rPr>
          <w:rFonts w:ascii="IRNazanin" w:hAnsi="IRNazanin" w:eastAsia="IRNazanin"/>
          <w:color w:val="111111"/>
          <w:sz w:val="28"/>
          <w:sz w:val="28"/>
          <w:szCs w:val="28"/>
          <w:rtl w:val="true"/>
          <w:lang w:bidi="fa-IR"/>
        </w:rPr>
        <w:t>ایستادن</w:t>
      </w:r>
    </w:p>
    <w:p>
      <w:pPr>
        <w:pStyle w:val="BookText"/>
        <w:rPr/>
      </w:pPr>
      <w:r>
        <w:rPr>
          <w:rFonts w:ascii="IRNazanin" w:hAnsi="IRNazanin" w:eastAsia="IRNazanin"/>
          <w:color w:val="111111"/>
          <w:sz w:val="28"/>
          <w:sz w:val="28"/>
          <w:szCs w:val="28"/>
          <w:rtl w:val="true"/>
          <w:lang w:bidi="fa-IR"/>
        </w:rPr>
        <w:t>ایستادن در نماز</w:t>
      </w:r>
    </w:p>
    <w:p>
      <w:pPr>
        <w:pStyle w:val="Heading3"/>
        <w:numPr>
          <w:ilvl w:val="2"/>
          <w:numId w:val="1"/>
        </w:numPr>
        <w:rPr/>
      </w:pPr>
      <w:bookmarkStart w:id="519" w:name="__RefHeading___Toc827372_211673320"/>
      <w:bookmarkStart w:id="520" w:name="_Toc252"/>
      <w:bookmarkEnd w:id="519"/>
      <w:r>
        <w:rPr/>
        <w:t>33</w:t>
      </w:r>
      <w:r>
        <w:rPr>
          <w:rtl w:val="true"/>
        </w:rPr>
        <w:t xml:space="preserve">- </w:t>
      </w:r>
      <w:r>
        <w:rPr>
          <w:rtl w:val="true"/>
        </w:rPr>
        <w:t>قیام متصل برکوع</w:t>
      </w:r>
      <w:bookmarkEnd w:id="520"/>
    </w:p>
    <w:p>
      <w:pPr>
        <w:pStyle w:val="BookText"/>
        <w:rPr/>
      </w:pPr>
      <w:r>
        <w:rPr>
          <w:rFonts w:ascii="IRNazanin" w:hAnsi="IRNazanin" w:eastAsia="IRNazanin"/>
          <w:color w:val="111111"/>
          <w:sz w:val="28"/>
          <w:sz w:val="28"/>
          <w:szCs w:val="28"/>
          <w:rtl w:val="true"/>
          <w:lang w:bidi="fa-IR"/>
        </w:rPr>
        <w:t>قیامی که باید نمازگزار در آخرین لحظه قبل از رکوع داشته باشد و رکن نماز است</w:t>
      </w:r>
    </w:p>
    <w:p>
      <w:pPr>
        <w:pStyle w:val="Heading3"/>
        <w:numPr>
          <w:ilvl w:val="2"/>
          <w:numId w:val="1"/>
        </w:numPr>
        <w:rPr/>
      </w:pPr>
      <w:bookmarkStart w:id="521" w:name="__RefHeading___Toc827374_211673320"/>
      <w:bookmarkStart w:id="522" w:name="_Toc253"/>
      <w:bookmarkEnd w:id="521"/>
      <w:r>
        <w:rPr/>
        <w:t>34</w:t>
      </w:r>
      <w:r>
        <w:rPr>
          <w:rtl w:val="true"/>
        </w:rPr>
        <w:t xml:space="preserve">- </w:t>
      </w:r>
      <w:r>
        <w:rPr>
          <w:rtl w:val="true"/>
        </w:rPr>
        <w:t>قی</w:t>
      </w:r>
      <w:bookmarkEnd w:id="522"/>
    </w:p>
    <w:p>
      <w:pPr>
        <w:pStyle w:val="BookText"/>
        <w:rPr/>
      </w:pPr>
      <w:r>
        <w:rPr>
          <w:rFonts w:ascii="IRNazanin" w:hAnsi="IRNazanin" w:eastAsia="IRNazanin"/>
          <w:color w:val="111111"/>
          <w:sz w:val="28"/>
          <w:sz w:val="28"/>
          <w:szCs w:val="28"/>
          <w:rtl w:val="true"/>
          <w:lang w:bidi="fa-IR"/>
        </w:rPr>
        <w:t>استفراغ</w:t>
      </w:r>
    </w:p>
    <w:p>
      <w:pPr>
        <w:pStyle w:val="Heading3"/>
        <w:numPr>
          <w:ilvl w:val="2"/>
          <w:numId w:val="1"/>
        </w:numPr>
        <w:rPr/>
      </w:pPr>
      <w:bookmarkStart w:id="523" w:name="__RefHeading___Toc827376_211673320"/>
      <w:bookmarkStart w:id="524" w:name="_Toc254"/>
      <w:bookmarkEnd w:id="523"/>
      <w:r>
        <w:rPr/>
        <w:t>35</w:t>
      </w:r>
      <w:r>
        <w:rPr>
          <w:rtl w:val="true"/>
        </w:rPr>
        <w:t xml:space="preserve">- </w:t>
      </w:r>
      <w:r>
        <w:rPr>
          <w:rtl w:val="true"/>
        </w:rPr>
        <w:t>قیم</w:t>
      </w:r>
      <w:bookmarkEnd w:id="524"/>
    </w:p>
    <w:p>
      <w:pPr>
        <w:pStyle w:val="BookText"/>
        <w:rPr/>
      </w:pPr>
      <w:r>
        <w:rPr>
          <w:rFonts w:ascii="IRNazanin" w:hAnsi="IRNazanin" w:eastAsia="IRNazanin"/>
          <w:color w:val="111111"/>
          <w:sz w:val="28"/>
          <w:sz w:val="28"/>
          <w:szCs w:val="28"/>
          <w:rtl w:val="true"/>
          <w:lang w:bidi="fa-IR"/>
        </w:rPr>
        <w:t>سرپرست کسی که بر اساس وصیت یا حکم حاکم شرع مسئول اموریتیم و غیره می شود</w:t>
      </w:r>
    </w:p>
    <w:p>
      <w:pPr>
        <w:pStyle w:val="Heading2"/>
        <w:numPr>
          <w:ilvl w:val="1"/>
          <w:numId w:val="1"/>
        </w:numPr>
        <w:rPr/>
      </w:pPr>
      <w:bookmarkStart w:id="525" w:name="__RefHeading___Toc827378_211673320"/>
      <w:bookmarkStart w:id="526" w:name="_Toc255"/>
      <w:bookmarkEnd w:id="525"/>
      <w:r>
        <w:rPr>
          <w:rtl w:val="true"/>
        </w:rPr>
        <w:t>ک</w:t>
      </w:r>
      <w:bookmarkEnd w:id="526"/>
    </w:p>
    <w:p>
      <w:pPr>
        <w:pStyle w:val="Heading3"/>
        <w:numPr>
          <w:ilvl w:val="2"/>
          <w:numId w:val="1"/>
        </w:numPr>
        <w:rPr/>
      </w:pPr>
      <w:bookmarkStart w:id="527" w:name="__RefHeading___Toc827380_211673320"/>
      <w:bookmarkStart w:id="528" w:name="_Toc256"/>
      <w:bookmarkEnd w:id="527"/>
      <w:r>
        <w:rPr/>
        <w:t>36</w:t>
      </w:r>
      <w:r>
        <w:rPr>
          <w:rtl w:val="true"/>
        </w:rPr>
        <w:t xml:space="preserve">- </w:t>
      </w:r>
      <w:r>
        <w:rPr>
          <w:rtl w:val="true"/>
        </w:rPr>
        <w:t>کافر</w:t>
      </w:r>
      <w:bookmarkEnd w:id="528"/>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توحید و نبوت یا هر دوی آنها معتقد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وجود خدا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شریک قرار می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پیغمبری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امور شک دارد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ضروری دین</w:t>
      </w:r>
      <w:bookmarkStart w:id="529" w:name="pg112_952"/>
    </w:p>
    <w:p>
      <w:pPr>
        <w:pStyle w:val="BookText"/>
        <w:rPr/>
      </w:pPr>
      <w:bookmarkEnd w:id="529"/>
      <w:r>
        <w:rPr>
          <w:rFonts w:ascii="IRNazanin" w:hAnsi="IRNazanin" w:eastAsia="IRNazanin"/>
          <w:color w:val="111111"/>
          <w:sz w:val="28"/>
          <w:sz w:val="28"/>
          <w:szCs w:val="28"/>
          <w:rtl w:val="true"/>
          <w:lang w:bidi="fa-IR"/>
        </w:rPr>
        <w:t xml:space="preserve">است به طوری که انکار او به انکار خدا ورسول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p>
    <w:p>
      <w:pPr>
        <w:pStyle w:val="Heading3"/>
        <w:numPr>
          <w:ilvl w:val="2"/>
          <w:numId w:val="1"/>
        </w:numPr>
        <w:rPr/>
      </w:pPr>
      <w:bookmarkStart w:id="530" w:name="__RefHeading___Toc827382_211673320"/>
      <w:bookmarkStart w:id="531" w:name="_Toc257"/>
      <w:bookmarkEnd w:id="530"/>
      <w:r>
        <w:rPr/>
        <w:t>37</w:t>
      </w:r>
      <w:r>
        <w:rPr>
          <w:rtl w:val="true"/>
        </w:rPr>
        <w:t xml:space="preserve">- </w:t>
      </w:r>
      <w:r>
        <w:rPr>
          <w:rtl w:val="true"/>
        </w:rPr>
        <w:t>کافر حربی</w:t>
      </w:r>
      <w:bookmarkEnd w:id="531"/>
    </w:p>
    <w:p>
      <w:pPr>
        <w:pStyle w:val="BookText"/>
        <w:rPr/>
      </w:pPr>
      <w:r>
        <w:rPr>
          <w:rFonts w:ascii="IRNazanin" w:hAnsi="IRNazanin" w:eastAsia="IRNazanin"/>
          <w:color w:val="111111"/>
          <w:sz w:val="28"/>
          <w:sz w:val="28"/>
          <w:szCs w:val="28"/>
          <w:rtl w:val="true"/>
          <w:lang w:bidi="fa-IR"/>
        </w:rPr>
        <w:t>کافری که با مسلمین در حال جنگ است</w:t>
      </w:r>
    </w:p>
    <w:p>
      <w:pPr>
        <w:pStyle w:val="Heading3"/>
        <w:numPr>
          <w:ilvl w:val="2"/>
          <w:numId w:val="1"/>
        </w:numPr>
        <w:rPr/>
      </w:pPr>
      <w:bookmarkStart w:id="532" w:name="__RefHeading___Toc827384_211673320"/>
      <w:bookmarkStart w:id="533" w:name="_Toc258"/>
      <w:bookmarkEnd w:id="532"/>
      <w:r>
        <w:rPr/>
        <w:t>38</w:t>
      </w:r>
      <w:r>
        <w:rPr>
          <w:rtl w:val="true"/>
        </w:rPr>
        <w:t xml:space="preserve">- </w:t>
      </w:r>
      <w:r>
        <w:rPr>
          <w:rtl w:val="true"/>
        </w:rPr>
        <w:t>کافر ذمی</w:t>
      </w:r>
      <w:bookmarkEnd w:id="533"/>
    </w:p>
    <w:p>
      <w:pPr>
        <w:pStyle w:val="BookText"/>
        <w:rPr/>
      </w:pPr>
      <w:r>
        <w:rPr>
          <w:rFonts w:ascii="IRNazanin" w:hAnsi="IRNazanin" w:eastAsia="IRNazanin"/>
          <w:color w:val="111111"/>
          <w:sz w:val="28"/>
          <w:sz w:val="28"/>
          <w:szCs w:val="28"/>
          <w:rtl w:val="true"/>
          <w:lang w:bidi="fa-IR"/>
        </w:rPr>
        <w:t>اهل کتابی که در بلاد اسلامی با شرائط مخصوص اهل ذمه در پناه حکومت اسلامی قرار گرفته است</w:t>
      </w:r>
    </w:p>
    <w:p>
      <w:pPr>
        <w:pStyle w:val="Heading3"/>
        <w:numPr>
          <w:ilvl w:val="2"/>
          <w:numId w:val="1"/>
        </w:numPr>
        <w:rPr/>
      </w:pPr>
      <w:bookmarkStart w:id="534" w:name="__RefHeading___Toc827386_211673320"/>
      <w:bookmarkStart w:id="535" w:name="_Toc259"/>
      <w:bookmarkEnd w:id="534"/>
      <w:r>
        <w:rPr/>
        <w:t>39</w:t>
      </w:r>
      <w:r>
        <w:rPr>
          <w:rtl w:val="true"/>
        </w:rPr>
        <w:t xml:space="preserve">- </w:t>
      </w:r>
      <w:r>
        <w:rPr>
          <w:rtl w:val="true"/>
        </w:rPr>
        <w:t>کثیرالشک</w:t>
      </w:r>
      <w:bookmarkEnd w:id="535"/>
    </w:p>
    <w:p>
      <w:pPr>
        <w:pStyle w:val="BookText"/>
        <w:rPr/>
      </w:pPr>
      <w:r>
        <w:rPr>
          <w:rFonts w:ascii="IRNazanin" w:hAnsi="IRNazanin" w:eastAsia="IRNazanin"/>
          <w:color w:val="111111"/>
          <w:sz w:val="28"/>
          <w:sz w:val="28"/>
          <w:szCs w:val="28"/>
          <w:rtl w:val="true"/>
          <w:lang w:bidi="fa-IR"/>
        </w:rPr>
        <w:t>کسی که زیاد شک می کند</w:t>
      </w:r>
    </w:p>
    <w:p>
      <w:pPr>
        <w:pStyle w:val="Heading3"/>
        <w:numPr>
          <w:ilvl w:val="2"/>
          <w:numId w:val="1"/>
        </w:numPr>
        <w:rPr/>
      </w:pPr>
      <w:bookmarkStart w:id="536" w:name="__RefHeading___Toc827388_211673320"/>
      <w:bookmarkStart w:id="537" w:name="_Toc260"/>
      <w:bookmarkEnd w:id="536"/>
      <w:r>
        <w:rPr/>
        <w:t>40</w:t>
      </w:r>
      <w:r>
        <w:rPr>
          <w:rtl w:val="true"/>
        </w:rPr>
        <w:t xml:space="preserve">- </w:t>
      </w:r>
      <w:r>
        <w:rPr>
          <w:rtl w:val="true"/>
        </w:rPr>
        <w:t>کشف خلاف شدن</w:t>
      </w:r>
      <w:bookmarkEnd w:id="537"/>
    </w:p>
    <w:p>
      <w:pPr>
        <w:pStyle w:val="BookText"/>
        <w:rPr/>
      </w:pPr>
      <w:r>
        <w:rPr>
          <w:rFonts w:ascii="IRNazanin" w:hAnsi="IRNazanin" w:eastAsia="IRNazanin"/>
          <w:color w:val="111111"/>
          <w:sz w:val="28"/>
          <w:sz w:val="28"/>
          <w:szCs w:val="28"/>
          <w:rtl w:val="true"/>
          <w:lang w:bidi="fa-IR"/>
        </w:rPr>
        <w:t>معلوم شدن خلاف یک چیز</w:t>
      </w:r>
    </w:p>
    <w:p>
      <w:pPr>
        <w:pStyle w:val="Heading3"/>
        <w:numPr>
          <w:ilvl w:val="2"/>
          <w:numId w:val="1"/>
        </w:numPr>
        <w:rPr/>
      </w:pPr>
      <w:bookmarkStart w:id="538" w:name="__RefHeading___Toc827390_211673320"/>
      <w:bookmarkStart w:id="539" w:name="_Toc261"/>
      <w:bookmarkEnd w:id="538"/>
      <w:r>
        <w:rPr/>
        <w:t>41</w:t>
      </w:r>
      <w:r>
        <w:rPr>
          <w:rtl w:val="true"/>
        </w:rPr>
        <w:t xml:space="preserve">- </w:t>
      </w:r>
      <w:r>
        <w:rPr>
          <w:rtl w:val="true"/>
        </w:rPr>
        <w:t>کفاره</w:t>
      </w:r>
      <w:bookmarkEnd w:id="539"/>
    </w:p>
    <w:p>
      <w:pPr>
        <w:pStyle w:val="BookText"/>
        <w:rPr/>
      </w:pPr>
      <w:r>
        <w:rPr>
          <w:rFonts w:ascii="IRNazanin" w:hAnsi="IRNazanin" w:eastAsia="IRNazanin"/>
          <w:color w:val="111111"/>
          <w:sz w:val="28"/>
          <w:sz w:val="28"/>
          <w:szCs w:val="28"/>
          <w:rtl w:val="true"/>
          <w:lang w:bidi="fa-IR"/>
        </w:rPr>
        <w:t>عملی که انسان باید برای جبران گناهش انجام دهد</w:t>
      </w:r>
    </w:p>
    <w:p>
      <w:pPr>
        <w:pStyle w:val="Heading3"/>
        <w:numPr>
          <w:ilvl w:val="2"/>
          <w:numId w:val="1"/>
        </w:numPr>
        <w:rPr/>
      </w:pPr>
      <w:bookmarkStart w:id="540" w:name="__RefHeading___Toc827392_211673320"/>
      <w:bookmarkStart w:id="541" w:name="_Toc262"/>
      <w:bookmarkEnd w:id="540"/>
      <w:r>
        <w:rPr/>
        <w:t>42</w:t>
      </w:r>
      <w:r>
        <w:rPr>
          <w:rtl w:val="true"/>
        </w:rPr>
        <w:t xml:space="preserve">- </w:t>
      </w:r>
      <w:r>
        <w:rPr>
          <w:rtl w:val="true"/>
        </w:rPr>
        <w:t xml:space="preserve">کفاره </w:t>
      </w:r>
      <w:r>
        <w:rPr>
          <w:rtl w:val="true"/>
        </w:rPr>
        <w:t xml:space="preserve">( </w:t>
      </w:r>
      <w:r>
        <w:rPr>
          <w:rtl w:val="true"/>
        </w:rPr>
        <w:t xml:space="preserve">جمع </w:t>
      </w:r>
      <w:r>
        <w:rPr>
          <w:rtl w:val="true"/>
        </w:rPr>
        <w:t>)</w:t>
      </w:r>
      <w:bookmarkEnd w:id="541"/>
    </w:p>
    <w:p>
      <w:pPr>
        <w:pStyle w:val="BookText"/>
        <w:rPr/>
      </w:pPr>
      <w:r>
        <w:rPr>
          <w:rFonts w:ascii="IRNazanin" w:hAnsi="IRNazanin" w:eastAsia="IRNazanin"/>
          <w:color w:val="111111"/>
          <w:sz w:val="28"/>
          <w:sz w:val="28"/>
          <w:szCs w:val="28"/>
          <w:rtl w:val="true"/>
          <w:lang w:bidi="fa-IR"/>
        </w:rPr>
        <w:t xml:space="preserve">کفاره سه گانه ، بنده ای راآزاد نمودن،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گرفتن و</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فقیر را سیر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مساءله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p>
    <w:p>
      <w:pPr>
        <w:pStyle w:val="Heading3"/>
        <w:numPr>
          <w:ilvl w:val="2"/>
          <w:numId w:val="1"/>
        </w:numPr>
        <w:rPr/>
      </w:pPr>
      <w:bookmarkStart w:id="542" w:name="__RefHeading___Toc827394_211673320"/>
      <w:bookmarkStart w:id="543" w:name="_Toc263"/>
      <w:bookmarkEnd w:id="542"/>
      <w:r>
        <w:rPr/>
        <w:t>43</w:t>
      </w:r>
      <w:r>
        <w:rPr>
          <w:rtl w:val="true"/>
        </w:rPr>
        <w:t xml:space="preserve">- </w:t>
      </w:r>
      <w:r>
        <w:rPr>
          <w:rtl w:val="true"/>
        </w:rPr>
        <w:t>کفالت</w:t>
      </w:r>
      <w:bookmarkEnd w:id="543"/>
    </w:p>
    <w:p>
      <w:pPr>
        <w:pStyle w:val="BookText"/>
        <w:rPr/>
      </w:pPr>
      <w:r>
        <w:rPr>
          <w:rFonts w:ascii="IRNazanin" w:hAnsi="IRNazanin" w:eastAsia="IRNazanin"/>
          <w:color w:val="111111"/>
          <w:sz w:val="28"/>
          <w:sz w:val="28"/>
          <w:szCs w:val="28"/>
          <w:rtl w:val="true"/>
          <w:lang w:bidi="fa-IR"/>
        </w:rPr>
        <w:t>کفیل کسی شدن ، در جای کسی عهده دار امری شدن</w:t>
      </w:r>
    </w:p>
    <w:p>
      <w:pPr>
        <w:pStyle w:val="Heading2"/>
        <w:numPr>
          <w:ilvl w:val="1"/>
          <w:numId w:val="1"/>
        </w:numPr>
        <w:rPr/>
      </w:pPr>
      <w:bookmarkStart w:id="544" w:name="__RefHeading___Toc827396_211673320"/>
      <w:bookmarkStart w:id="545" w:name="_Toc264"/>
      <w:bookmarkEnd w:id="544"/>
      <w:r>
        <w:rPr>
          <w:rtl w:val="true"/>
        </w:rPr>
        <w:t>ل</w:t>
      </w:r>
      <w:bookmarkEnd w:id="545"/>
    </w:p>
    <w:p>
      <w:pPr>
        <w:pStyle w:val="Heading3"/>
        <w:numPr>
          <w:ilvl w:val="2"/>
          <w:numId w:val="1"/>
        </w:numPr>
        <w:rPr/>
      </w:pPr>
      <w:bookmarkStart w:id="546" w:name="__RefHeading___Toc827398_211673320"/>
      <w:bookmarkStart w:id="547" w:name="_Toc265"/>
      <w:bookmarkEnd w:id="546"/>
      <w:r>
        <w:rPr/>
        <w:t>1</w:t>
      </w:r>
      <w:r>
        <w:rPr>
          <w:rtl w:val="true"/>
        </w:rPr>
        <w:t xml:space="preserve">- </w:t>
      </w:r>
      <w:r>
        <w:rPr>
          <w:rtl w:val="true"/>
        </w:rPr>
        <w:t>لازم</w:t>
      </w:r>
      <w:bookmarkEnd w:id="547"/>
    </w:p>
    <w:p>
      <w:pPr>
        <w:pStyle w:val="BookText"/>
        <w:rPr/>
      </w:pP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دلیل الزامی بودن امری را از آیات و روایت استفاده کند به طوری که بتواند آنرا به شارع نسبت دهد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اگر الزامی بودن آنرا از جای دیگر نظیر ادله عقلیه استفاده کندبه طوری که استناد آن به شارع میسر نباشد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همین تفاوت را باید در احتیاط لازم و احتیاط واجب در نظر داشت بنابراین در مقام عمل برای مقلد تفاوت بین لازم و واجب نیست</w:t>
      </w:r>
    </w:p>
    <w:p>
      <w:pPr>
        <w:pStyle w:val="Heading3"/>
        <w:numPr>
          <w:ilvl w:val="2"/>
          <w:numId w:val="1"/>
        </w:numPr>
        <w:rPr/>
      </w:pPr>
      <w:bookmarkStart w:id="548" w:name="__RefHeading___Toc827400_211673320"/>
      <w:bookmarkStart w:id="549" w:name="_Toc266"/>
      <w:bookmarkEnd w:id="548"/>
      <w:r>
        <w:rPr/>
        <w:t>2</w:t>
      </w:r>
      <w:r>
        <w:rPr>
          <w:rtl w:val="true"/>
        </w:rPr>
        <w:t xml:space="preserve">- </w:t>
      </w:r>
      <w:r>
        <w:rPr>
          <w:rtl w:val="true"/>
        </w:rPr>
        <w:t>لزوجت محل</w:t>
      </w:r>
      <w:bookmarkEnd w:id="549"/>
    </w:p>
    <w:p>
      <w:pPr>
        <w:pStyle w:val="BookText"/>
        <w:rPr/>
      </w:pPr>
      <w:r>
        <w:rPr>
          <w:rFonts w:ascii="IRNazanin" w:hAnsi="IRNazanin" w:eastAsia="IRNazanin"/>
          <w:color w:val="111111"/>
          <w:sz w:val="28"/>
          <w:sz w:val="28"/>
          <w:szCs w:val="28"/>
          <w:rtl w:val="true"/>
          <w:lang w:bidi="fa-IR"/>
        </w:rPr>
        <w:t>چسبندگی یا لغزندگی همراه با چسبندگی که در محلی وجوددارد</w:t>
      </w:r>
    </w:p>
    <w:p>
      <w:pPr>
        <w:pStyle w:val="Heading2"/>
        <w:numPr>
          <w:ilvl w:val="1"/>
          <w:numId w:val="1"/>
        </w:numPr>
        <w:rPr/>
      </w:pPr>
      <w:bookmarkStart w:id="550" w:name="__RefHeading___Toc827402_211673320"/>
      <w:bookmarkStart w:id="551" w:name="_Toc267"/>
      <w:bookmarkEnd w:id="550"/>
      <w:r>
        <w:rPr>
          <w:rtl w:val="true"/>
        </w:rPr>
        <w:t>م</w:t>
      </w:r>
      <w:bookmarkEnd w:id="551"/>
    </w:p>
    <w:p>
      <w:pPr>
        <w:pStyle w:val="Heading3"/>
        <w:numPr>
          <w:ilvl w:val="2"/>
          <w:numId w:val="1"/>
        </w:numPr>
        <w:rPr/>
      </w:pPr>
      <w:bookmarkStart w:id="552" w:name="__RefHeading___Toc827404_211673320"/>
      <w:bookmarkStart w:id="553" w:name="_Toc268"/>
      <w:bookmarkEnd w:id="552"/>
      <w:r>
        <w:rPr/>
        <w:t>3</w:t>
      </w:r>
      <w:r>
        <w:rPr>
          <w:rtl w:val="true"/>
        </w:rPr>
        <w:t xml:space="preserve">- </w:t>
      </w:r>
      <w:r>
        <w:rPr>
          <w:rtl w:val="true"/>
        </w:rPr>
        <w:t>ماترک</w:t>
      </w:r>
      <w:bookmarkEnd w:id="553"/>
    </w:p>
    <w:p>
      <w:pPr>
        <w:pStyle w:val="BookText"/>
        <w:rPr/>
      </w:pPr>
      <w:r>
        <w:rPr>
          <w:rFonts w:ascii="IRNazanin" w:hAnsi="IRNazanin" w:eastAsia="IRNazanin"/>
          <w:color w:val="111111"/>
          <w:sz w:val="28"/>
          <w:sz w:val="28"/>
          <w:szCs w:val="28"/>
          <w:rtl w:val="true"/>
          <w:lang w:bidi="fa-IR"/>
        </w:rPr>
        <w:t>آنچه که از متوفی باقی مانده مانند پول و خانه و غیره</w:t>
      </w:r>
    </w:p>
    <w:p>
      <w:pPr>
        <w:pStyle w:val="Heading3"/>
        <w:numPr>
          <w:ilvl w:val="2"/>
          <w:numId w:val="1"/>
        </w:numPr>
        <w:rPr/>
      </w:pPr>
      <w:bookmarkStart w:id="554" w:name="__RefHeading___Toc827406_211673320"/>
      <w:bookmarkStart w:id="555" w:name="_Toc269"/>
      <w:bookmarkEnd w:id="554"/>
      <w:r>
        <w:rPr/>
        <w:t>4</w:t>
      </w:r>
      <w:r>
        <w:rPr>
          <w:rtl w:val="true"/>
        </w:rPr>
        <w:t xml:space="preserve">- </w:t>
      </w:r>
      <w:r>
        <w:rPr>
          <w:rtl w:val="true"/>
        </w:rPr>
        <w:t>مال الاجاره</w:t>
      </w:r>
      <w:bookmarkEnd w:id="555"/>
    </w:p>
    <w:p>
      <w:pPr>
        <w:pStyle w:val="BookText"/>
        <w:rPr/>
      </w:pPr>
      <w:r>
        <w:rPr>
          <w:rFonts w:ascii="IRNazanin" w:hAnsi="IRNazanin" w:eastAsia="IRNazanin"/>
          <w:color w:val="111111"/>
          <w:sz w:val="28"/>
          <w:sz w:val="28"/>
          <w:szCs w:val="28"/>
          <w:rtl w:val="true"/>
          <w:lang w:bidi="fa-IR"/>
        </w:rPr>
        <w:t>مالی که باید مستاءجر بابت اجاره بپردازد</w:t>
      </w:r>
    </w:p>
    <w:p>
      <w:pPr>
        <w:pStyle w:val="Heading3"/>
        <w:numPr>
          <w:ilvl w:val="2"/>
          <w:numId w:val="1"/>
        </w:numPr>
        <w:rPr/>
      </w:pPr>
      <w:bookmarkStart w:id="556" w:name="__RefHeading___Toc827408_211673320"/>
      <w:bookmarkStart w:id="557" w:name="_Toc270"/>
      <w:bookmarkEnd w:id="556"/>
      <w:r>
        <w:rPr/>
        <w:t>5</w:t>
      </w:r>
      <w:r>
        <w:rPr>
          <w:rtl w:val="true"/>
        </w:rPr>
        <w:t xml:space="preserve">- </w:t>
      </w:r>
      <w:r>
        <w:rPr>
          <w:rtl w:val="true"/>
        </w:rPr>
        <w:t>ماءموم</w:t>
      </w:r>
      <w:bookmarkEnd w:id="557"/>
    </w:p>
    <w:p>
      <w:pPr>
        <w:pStyle w:val="BookText"/>
        <w:rPr/>
      </w:pPr>
      <w:r>
        <w:rPr>
          <w:rFonts w:ascii="IRNazanin" w:hAnsi="IRNazanin" w:eastAsia="IRNazanin"/>
          <w:color w:val="111111"/>
          <w:sz w:val="28"/>
          <w:sz w:val="28"/>
          <w:szCs w:val="28"/>
          <w:rtl w:val="true"/>
          <w:lang w:bidi="fa-IR"/>
        </w:rPr>
        <w:t>پیرو، کسی که در نماز به امام جماعت اقتدا می کند</w:t>
      </w:r>
    </w:p>
    <w:p>
      <w:pPr>
        <w:pStyle w:val="Heading3"/>
        <w:numPr>
          <w:ilvl w:val="2"/>
          <w:numId w:val="1"/>
        </w:numPr>
        <w:rPr/>
      </w:pPr>
      <w:bookmarkStart w:id="558" w:name="__RefHeading___Toc827410_211673320"/>
      <w:bookmarkStart w:id="559" w:name="_Toc271"/>
      <w:bookmarkEnd w:id="558"/>
      <w:r>
        <w:rPr/>
        <w:t>6</w:t>
      </w:r>
      <w:r>
        <w:rPr>
          <w:rtl w:val="true"/>
        </w:rPr>
        <w:t xml:space="preserve">- </w:t>
      </w:r>
      <w:r>
        <w:rPr>
          <w:rtl w:val="true"/>
        </w:rPr>
        <w:t>مئونه</w:t>
      </w:r>
      <w:bookmarkEnd w:id="559"/>
    </w:p>
    <w:p>
      <w:pPr>
        <w:pStyle w:val="BookText"/>
        <w:rPr/>
      </w:pPr>
      <w:r>
        <w:rPr>
          <w:rFonts w:ascii="IRNazanin" w:hAnsi="IRNazanin" w:eastAsia="IRNazanin"/>
          <w:color w:val="111111"/>
          <w:sz w:val="28"/>
          <w:sz w:val="28"/>
          <w:szCs w:val="28"/>
          <w:rtl w:val="true"/>
          <w:lang w:bidi="fa-IR"/>
        </w:rPr>
        <w:t>مخارج یا هزینه</w:t>
      </w:r>
    </w:p>
    <w:p>
      <w:pPr>
        <w:pStyle w:val="Heading3"/>
        <w:numPr>
          <w:ilvl w:val="2"/>
          <w:numId w:val="1"/>
        </w:numPr>
        <w:rPr/>
      </w:pPr>
      <w:bookmarkStart w:id="560" w:name="__RefHeading___Toc827412_211673320"/>
      <w:bookmarkStart w:id="561" w:name="_Toc272"/>
      <w:bookmarkEnd w:id="560"/>
      <w:r>
        <w:rPr/>
        <w:t>7</w:t>
      </w:r>
      <w:r>
        <w:rPr>
          <w:rtl w:val="true"/>
        </w:rPr>
        <w:t xml:space="preserve">- </w:t>
      </w:r>
      <w:r>
        <w:rPr>
          <w:rtl w:val="true"/>
        </w:rPr>
        <w:t>مباح</w:t>
      </w:r>
      <w:bookmarkEnd w:id="56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فعلی که از نظر شرعی نه ممدوح است و نه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واجب وحرام و مستحب و مکروه</w:t>
      </w:r>
      <w:bookmarkStart w:id="562" w:name="pg112_953"/>
    </w:p>
    <w:p>
      <w:pPr>
        <w:pStyle w:val="BookText"/>
        <w:rPr/>
      </w:pPr>
      <w:bookmarkEnd w:id="56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827414_211673320"/>
      <w:bookmarkStart w:id="564" w:name="_Toc273"/>
      <w:bookmarkEnd w:id="563"/>
      <w:r>
        <w:rPr/>
        <w:t>8</w:t>
      </w:r>
      <w:r>
        <w:rPr>
          <w:rtl w:val="true"/>
        </w:rPr>
        <w:t xml:space="preserve">- </w:t>
      </w:r>
      <w:r>
        <w:rPr>
          <w:rtl w:val="true"/>
        </w:rPr>
        <w:t>مبتدئه</w:t>
      </w:r>
      <w:bookmarkEnd w:id="564"/>
    </w:p>
    <w:p>
      <w:pPr>
        <w:pStyle w:val="BookText"/>
        <w:rPr/>
      </w:pPr>
      <w:r>
        <w:rPr>
          <w:rFonts w:ascii="IRNazanin" w:hAnsi="IRNazanin" w:eastAsia="IRNazanin"/>
          <w:color w:val="111111"/>
          <w:sz w:val="28"/>
          <w:sz w:val="28"/>
          <w:szCs w:val="28"/>
          <w:rtl w:val="true"/>
          <w:lang w:bidi="fa-IR"/>
        </w:rPr>
        <w:t>زن در حال نخستین عادت ماهیانه</w:t>
      </w:r>
    </w:p>
    <w:p>
      <w:pPr>
        <w:pStyle w:val="Heading3"/>
        <w:numPr>
          <w:ilvl w:val="2"/>
          <w:numId w:val="1"/>
        </w:numPr>
        <w:rPr/>
      </w:pPr>
      <w:bookmarkStart w:id="565" w:name="__RefHeading___Toc827416_211673320"/>
      <w:bookmarkStart w:id="566" w:name="_Toc274"/>
      <w:bookmarkEnd w:id="565"/>
      <w:r>
        <w:rPr/>
        <w:t>9</w:t>
      </w:r>
      <w:r>
        <w:rPr>
          <w:rtl w:val="true"/>
        </w:rPr>
        <w:t xml:space="preserve">- </w:t>
      </w:r>
      <w:r>
        <w:rPr>
          <w:rtl w:val="true"/>
        </w:rPr>
        <w:t>مبطلات</w:t>
      </w:r>
      <w:bookmarkEnd w:id="566"/>
    </w:p>
    <w:p>
      <w:pPr>
        <w:pStyle w:val="BookText"/>
        <w:rPr/>
      </w:pPr>
      <w:r>
        <w:rPr>
          <w:rFonts w:ascii="IRNazanin" w:hAnsi="IRNazanin" w:eastAsia="IRNazanin"/>
          <w:color w:val="111111"/>
          <w:sz w:val="28"/>
          <w:sz w:val="28"/>
          <w:szCs w:val="28"/>
          <w:rtl w:val="true"/>
          <w:lang w:bidi="fa-IR"/>
        </w:rPr>
        <w:t>اموری که باطل کننده عبادت است</w:t>
      </w:r>
    </w:p>
    <w:p>
      <w:pPr>
        <w:pStyle w:val="Heading3"/>
        <w:numPr>
          <w:ilvl w:val="2"/>
          <w:numId w:val="1"/>
        </w:numPr>
        <w:rPr/>
      </w:pPr>
      <w:bookmarkStart w:id="567" w:name="__RefHeading___Toc827418_211673320"/>
      <w:bookmarkStart w:id="568" w:name="_Toc275"/>
      <w:bookmarkEnd w:id="567"/>
      <w:r>
        <w:rPr/>
        <w:t>10</w:t>
      </w:r>
      <w:r>
        <w:rPr>
          <w:rtl w:val="true"/>
        </w:rPr>
        <w:t xml:space="preserve">- </w:t>
      </w:r>
      <w:r>
        <w:rPr>
          <w:rtl w:val="true"/>
        </w:rPr>
        <w:t>متعه</w:t>
      </w:r>
      <w:bookmarkEnd w:id="568"/>
    </w:p>
    <w:p>
      <w:pPr>
        <w:pStyle w:val="BookText"/>
        <w:rPr/>
      </w:pPr>
      <w:r>
        <w:rPr>
          <w:rFonts w:ascii="IRNazanin" w:hAnsi="IRNazanin" w:eastAsia="IRNazanin"/>
          <w:color w:val="111111"/>
          <w:sz w:val="28"/>
          <w:sz w:val="28"/>
          <w:szCs w:val="28"/>
          <w:rtl w:val="true"/>
          <w:lang w:bidi="fa-IR"/>
        </w:rPr>
        <w:t>زنی که طی عقد موقت به همسری مردی در آمده است</w:t>
      </w:r>
    </w:p>
    <w:p>
      <w:pPr>
        <w:pStyle w:val="Heading3"/>
        <w:numPr>
          <w:ilvl w:val="2"/>
          <w:numId w:val="1"/>
        </w:numPr>
        <w:rPr/>
      </w:pPr>
      <w:bookmarkStart w:id="569" w:name="__RefHeading___Toc827420_211673320"/>
      <w:bookmarkStart w:id="570" w:name="_Toc276"/>
      <w:bookmarkEnd w:id="569"/>
      <w:r>
        <w:rPr/>
        <w:t>11</w:t>
      </w:r>
      <w:r>
        <w:rPr>
          <w:rtl w:val="true"/>
        </w:rPr>
        <w:t xml:space="preserve">- </w:t>
      </w:r>
      <w:r>
        <w:rPr>
          <w:rtl w:val="true"/>
        </w:rPr>
        <w:t>متنجس</w:t>
      </w:r>
      <w:bookmarkEnd w:id="570"/>
    </w:p>
    <w:p>
      <w:pPr>
        <w:pStyle w:val="BookText"/>
        <w:rPr/>
      </w:pPr>
      <w:r>
        <w:rPr>
          <w:rFonts w:ascii="IRNazanin" w:hAnsi="IRNazanin" w:eastAsia="IRNazanin"/>
          <w:color w:val="111111"/>
          <w:sz w:val="28"/>
          <w:sz w:val="28"/>
          <w:szCs w:val="28"/>
          <w:rtl w:val="true"/>
          <w:lang w:bidi="fa-IR"/>
        </w:rPr>
        <w:t>هر چیزی که ذاتا پاک است ولی در اثر برخورد مستقیم یا غیر مستقیم باشی ء نجس آلوده شده است</w:t>
      </w:r>
    </w:p>
    <w:p>
      <w:pPr>
        <w:pStyle w:val="Heading3"/>
        <w:numPr>
          <w:ilvl w:val="2"/>
          <w:numId w:val="1"/>
        </w:numPr>
        <w:rPr/>
      </w:pPr>
      <w:bookmarkStart w:id="571" w:name="__RefHeading___Toc827422_211673320"/>
      <w:bookmarkStart w:id="572" w:name="_Toc277"/>
      <w:bookmarkEnd w:id="571"/>
      <w:r>
        <w:rPr/>
        <w:t>12</w:t>
      </w:r>
      <w:r>
        <w:rPr>
          <w:rtl w:val="true"/>
        </w:rPr>
        <w:t xml:space="preserve">- </w:t>
      </w:r>
      <w:r>
        <w:rPr>
          <w:rtl w:val="true"/>
        </w:rPr>
        <w:t>مثمن</w:t>
      </w:r>
      <w:bookmarkEnd w:id="572"/>
    </w:p>
    <w:p>
      <w:pPr>
        <w:pStyle w:val="BookText"/>
        <w:rPr/>
      </w:pPr>
      <w:r>
        <w:rPr>
          <w:rFonts w:ascii="IRNazanin" w:hAnsi="IRNazanin" w:eastAsia="IRNazanin"/>
          <w:color w:val="111111"/>
          <w:sz w:val="28"/>
          <w:sz w:val="28"/>
          <w:szCs w:val="28"/>
          <w:rtl w:val="true"/>
          <w:lang w:bidi="fa-IR"/>
        </w:rPr>
        <w:t>قیمت گذاری شده فروخته شده کالائی که در معرض فروش قرارگرفته است</w:t>
      </w:r>
    </w:p>
    <w:p>
      <w:pPr>
        <w:pStyle w:val="Heading3"/>
        <w:numPr>
          <w:ilvl w:val="2"/>
          <w:numId w:val="1"/>
        </w:numPr>
        <w:rPr/>
      </w:pPr>
      <w:bookmarkStart w:id="573" w:name="__RefHeading___Toc827424_211673320"/>
      <w:bookmarkStart w:id="574" w:name="_Toc278"/>
      <w:bookmarkEnd w:id="573"/>
      <w:r>
        <w:rPr/>
        <w:t>13</w:t>
      </w:r>
      <w:r>
        <w:rPr>
          <w:rtl w:val="true"/>
        </w:rPr>
        <w:t xml:space="preserve">- </w:t>
      </w:r>
      <w:r>
        <w:rPr>
          <w:rtl w:val="true"/>
        </w:rPr>
        <w:t>مجتهد</w:t>
      </w:r>
      <w:bookmarkEnd w:id="574"/>
    </w:p>
    <w:p>
      <w:pPr>
        <w:pStyle w:val="BookText"/>
        <w:rPr/>
      </w:pPr>
      <w:r>
        <w:rPr>
          <w:rFonts w:ascii="IRNazanin" w:hAnsi="IRNazanin" w:eastAsia="IRNazanin"/>
          <w:color w:val="111111"/>
          <w:sz w:val="28"/>
          <w:sz w:val="28"/>
          <w:szCs w:val="28"/>
          <w:rtl w:val="true"/>
          <w:lang w:bidi="fa-IR"/>
        </w:rPr>
        <w:t>کوشا کسی که در فهم احکام الهیی به درجه اجتهاد رسیده یعنی دارای قدرت علمی مناسبی است که می تواند احکام اسلام را از روی کتاب وسنت استنباط کند</w:t>
      </w:r>
    </w:p>
    <w:p>
      <w:pPr>
        <w:pStyle w:val="Heading3"/>
        <w:numPr>
          <w:ilvl w:val="2"/>
          <w:numId w:val="1"/>
        </w:numPr>
        <w:rPr/>
      </w:pPr>
      <w:bookmarkStart w:id="575" w:name="__RefHeading___Toc827426_211673320"/>
      <w:bookmarkStart w:id="576" w:name="_Toc279"/>
      <w:bookmarkEnd w:id="575"/>
      <w:r>
        <w:rPr/>
        <w:t>14</w:t>
      </w:r>
      <w:r>
        <w:rPr>
          <w:rtl w:val="true"/>
        </w:rPr>
        <w:t xml:space="preserve">- </w:t>
      </w:r>
      <w:r>
        <w:rPr>
          <w:rtl w:val="true"/>
        </w:rPr>
        <w:t>مجتهد جامع الشرائط</w:t>
      </w:r>
      <w:bookmarkEnd w:id="576"/>
    </w:p>
    <w:p>
      <w:pPr>
        <w:pStyle w:val="BookText"/>
        <w:rPr/>
      </w:pPr>
      <w:r>
        <w:rPr>
          <w:rFonts w:ascii="IRNazanin" w:hAnsi="IRNazanin" w:eastAsia="IRNazanin"/>
          <w:color w:val="111111"/>
          <w:sz w:val="28"/>
          <w:sz w:val="28"/>
          <w:szCs w:val="28"/>
          <w:rtl w:val="true"/>
          <w:lang w:bidi="fa-IR"/>
        </w:rPr>
        <w:t>مجتهدی که شرائط مرجعیت تقلید را داراست</w:t>
      </w:r>
    </w:p>
    <w:p>
      <w:pPr>
        <w:pStyle w:val="Heading3"/>
        <w:numPr>
          <w:ilvl w:val="2"/>
          <w:numId w:val="1"/>
        </w:numPr>
        <w:rPr/>
      </w:pPr>
      <w:bookmarkStart w:id="577" w:name="__RefHeading___Toc827428_211673320"/>
      <w:bookmarkStart w:id="578" w:name="_Toc280"/>
      <w:bookmarkEnd w:id="577"/>
      <w:r>
        <w:rPr/>
        <w:t>15</w:t>
      </w:r>
      <w:r>
        <w:rPr>
          <w:rtl w:val="true"/>
        </w:rPr>
        <w:t xml:space="preserve">- </w:t>
      </w:r>
      <w:r>
        <w:rPr>
          <w:rtl w:val="true"/>
        </w:rPr>
        <w:t>مجرای طبیعی</w:t>
      </w:r>
      <w:bookmarkEnd w:id="578"/>
    </w:p>
    <w:p>
      <w:pPr>
        <w:pStyle w:val="BookText"/>
        <w:rPr/>
      </w:pPr>
      <w:r>
        <w:rPr>
          <w:rFonts w:ascii="IRNazanin" w:hAnsi="IRNazanin" w:eastAsia="IRNazanin"/>
          <w:color w:val="111111"/>
          <w:sz w:val="28"/>
          <w:sz w:val="28"/>
          <w:szCs w:val="28"/>
          <w:rtl w:val="true"/>
          <w:lang w:bidi="fa-IR"/>
        </w:rPr>
        <w:t>مسیر طبیعی هر چیز</w:t>
      </w:r>
    </w:p>
    <w:p>
      <w:pPr>
        <w:pStyle w:val="Heading3"/>
        <w:numPr>
          <w:ilvl w:val="2"/>
          <w:numId w:val="1"/>
        </w:numPr>
        <w:rPr/>
      </w:pPr>
      <w:bookmarkStart w:id="579" w:name="__RefHeading___Toc827430_211673320"/>
      <w:bookmarkStart w:id="580" w:name="_Toc281"/>
      <w:bookmarkEnd w:id="579"/>
      <w:r>
        <w:rPr/>
        <w:t>16</w:t>
      </w:r>
      <w:r>
        <w:rPr>
          <w:rtl w:val="true"/>
        </w:rPr>
        <w:t xml:space="preserve">- </w:t>
      </w:r>
      <w:r>
        <w:rPr>
          <w:rtl w:val="true"/>
        </w:rPr>
        <w:t>مجهول المالک</w:t>
      </w:r>
      <w:bookmarkEnd w:id="580"/>
    </w:p>
    <w:p>
      <w:pPr>
        <w:pStyle w:val="BookText"/>
        <w:rPr/>
      </w:pPr>
      <w:r>
        <w:rPr>
          <w:rFonts w:ascii="IRNazanin" w:hAnsi="IRNazanin" w:eastAsia="IRNazanin"/>
          <w:color w:val="111111"/>
          <w:sz w:val="28"/>
          <w:sz w:val="28"/>
          <w:szCs w:val="28"/>
          <w:rtl w:val="true"/>
          <w:lang w:bidi="fa-IR"/>
        </w:rPr>
        <w:t>مالی که معلوم نیست به چه کسی تعلق دارد</w:t>
      </w:r>
    </w:p>
    <w:p>
      <w:pPr>
        <w:pStyle w:val="Heading3"/>
        <w:numPr>
          <w:ilvl w:val="2"/>
          <w:numId w:val="1"/>
        </w:numPr>
        <w:rPr/>
      </w:pPr>
      <w:bookmarkStart w:id="581" w:name="__RefHeading___Toc827432_211673320"/>
      <w:bookmarkStart w:id="582" w:name="_Toc282"/>
      <w:bookmarkEnd w:id="581"/>
      <w:r>
        <w:rPr/>
        <w:t>17</w:t>
      </w:r>
      <w:r>
        <w:rPr>
          <w:rtl w:val="true"/>
        </w:rPr>
        <w:t xml:space="preserve">- </w:t>
      </w:r>
      <w:r>
        <w:rPr>
          <w:rtl w:val="true"/>
        </w:rPr>
        <w:t>مجزی است</w:t>
      </w:r>
      <w:bookmarkEnd w:id="582"/>
    </w:p>
    <w:p>
      <w:pPr>
        <w:pStyle w:val="BookText"/>
        <w:rPr/>
      </w:pPr>
      <w:r>
        <w:rPr>
          <w:rFonts w:ascii="IRNazanin" w:hAnsi="IRNazanin" w:eastAsia="IRNazanin"/>
          <w:color w:val="111111"/>
          <w:sz w:val="28"/>
          <w:sz w:val="28"/>
          <w:szCs w:val="28"/>
          <w:rtl w:val="true"/>
          <w:lang w:bidi="fa-IR"/>
        </w:rPr>
        <w:t>کافی است ساقط کننده تکلیف است</w:t>
      </w:r>
    </w:p>
    <w:p>
      <w:pPr>
        <w:pStyle w:val="Heading3"/>
        <w:numPr>
          <w:ilvl w:val="2"/>
          <w:numId w:val="1"/>
        </w:numPr>
        <w:rPr/>
      </w:pPr>
      <w:bookmarkStart w:id="583" w:name="__RefHeading___Toc827434_211673320"/>
      <w:bookmarkStart w:id="584" w:name="_Toc283"/>
      <w:bookmarkEnd w:id="583"/>
      <w:r>
        <w:rPr/>
        <w:t>18</w:t>
      </w:r>
      <w:r>
        <w:rPr>
          <w:rtl w:val="true"/>
        </w:rPr>
        <w:t xml:space="preserve">- </w:t>
      </w:r>
      <w:r>
        <w:rPr>
          <w:rtl w:val="true"/>
        </w:rPr>
        <w:t>محتضر</w:t>
      </w:r>
      <w:bookmarkEnd w:id="584"/>
    </w:p>
    <w:p>
      <w:pPr>
        <w:pStyle w:val="BookText"/>
        <w:rPr/>
      </w:pPr>
      <w:r>
        <w:rPr>
          <w:rFonts w:ascii="IRNazanin" w:hAnsi="IRNazanin" w:eastAsia="IRNazanin"/>
          <w:color w:val="111111"/>
          <w:sz w:val="28"/>
          <w:sz w:val="28"/>
          <w:szCs w:val="28"/>
          <w:rtl w:val="true"/>
          <w:lang w:bidi="fa-IR"/>
        </w:rPr>
        <w:t>کسی که در حال جان دادن است</w:t>
      </w:r>
    </w:p>
    <w:p>
      <w:pPr>
        <w:pStyle w:val="Heading3"/>
        <w:numPr>
          <w:ilvl w:val="2"/>
          <w:numId w:val="1"/>
        </w:numPr>
        <w:rPr/>
      </w:pPr>
      <w:bookmarkStart w:id="585" w:name="__RefHeading___Toc827436_211673320"/>
      <w:bookmarkStart w:id="586" w:name="_Toc284"/>
      <w:bookmarkEnd w:id="585"/>
      <w:r>
        <w:rPr/>
        <w:t>19</w:t>
      </w:r>
      <w:r>
        <w:rPr>
          <w:rtl w:val="true"/>
        </w:rPr>
        <w:t xml:space="preserve">- </w:t>
      </w:r>
      <w:r>
        <w:rPr>
          <w:rtl w:val="true"/>
        </w:rPr>
        <w:t>محتلم</w:t>
      </w:r>
      <w:bookmarkEnd w:id="586"/>
    </w:p>
    <w:p>
      <w:pPr>
        <w:pStyle w:val="BookText"/>
        <w:rPr/>
      </w:pPr>
      <w:r>
        <w:rPr>
          <w:rFonts w:ascii="IRNazanin" w:hAnsi="IRNazanin" w:eastAsia="IRNazanin"/>
          <w:color w:val="111111"/>
          <w:sz w:val="28"/>
          <w:sz w:val="28"/>
          <w:szCs w:val="28"/>
          <w:rtl w:val="true"/>
          <w:lang w:bidi="fa-IR"/>
        </w:rPr>
        <w:t>کسی که در خواب از او منی خارج شده است</w:t>
      </w:r>
    </w:p>
    <w:p>
      <w:pPr>
        <w:pStyle w:val="Heading3"/>
        <w:numPr>
          <w:ilvl w:val="2"/>
          <w:numId w:val="1"/>
        </w:numPr>
        <w:rPr/>
      </w:pPr>
      <w:bookmarkStart w:id="587" w:name="__RefHeading___Toc827438_211673320"/>
      <w:bookmarkStart w:id="588" w:name="_Toc285"/>
      <w:bookmarkEnd w:id="587"/>
      <w:r>
        <w:rPr/>
        <w:t>20</w:t>
      </w:r>
      <w:r>
        <w:rPr>
          <w:rtl w:val="true"/>
        </w:rPr>
        <w:t xml:space="preserve">- </w:t>
      </w:r>
      <w:r>
        <w:rPr>
          <w:rtl w:val="true"/>
        </w:rPr>
        <w:t>محذور</w:t>
      </w:r>
      <w:bookmarkEnd w:id="588"/>
    </w:p>
    <w:p>
      <w:pPr>
        <w:pStyle w:val="BookText"/>
        <w:rPr/>
      </w:pPr>
      <w:r>
        <w:rPr>
          <w:rFonts w:ascii="IRNazanin" w:hAnsi="IRNazanin" w:eastAsia="IRNazanin"/>
          <w:color w:val="111111"/>
          <w:sz w:val="28"/>
          <w:sz w:val="28"/>
          <w:szCs w:val="28"/>
          <w:rtl w:val="true"/>
          <w:lang w:bidi="fa-IR"/>
        </w:rPr>
        <w:t>مانع ، کنار گذاشته شده ،آنچه از آن پرهیز شده است</w:t>
      </w:r>
    </w:p>
    <w:p>
      <w:pPr>
        <w:pStyle w:val="Heading3"/>
        <w:numPr>
          <w:ilvl w:val="2"/>
          <w:numId w:val="1"/>
        </w:numPr>
        <w:rPr/>
      </w:pPr>
      <w:bookmarkStart w:id="589" w:name="__RefHeading___Toc827440_211673320"/>
      <w:bookmarkStart w:id="590" w:name="_Toc286"/>
      <w:bookmarkEnd w:id="589"/>
      <w:r>
        <w:rPr/>
        <w:t>21</w:t>
      </w:r>
      <w:r>
        <w:rPr>
          <w:rtl w:val="true"/>
        </w:rPr>
        <w:t xml:space="preserve">- </w:t>
      </w:r>
      <w:r>
        <w:rPr>
          <w:rtl w:val="true"/>
        </w:rPr>
        <w:t>مُحَرّم</w:t>
      </w:r>
      <w:bookmarkEnd w:id="590"/>
    </w:p>
    <w:p>
      <w:pPr>
        <w:pStyle w:val="BookText"/>
        <w:rPr/>
      </w:pPr>
      <w:r>
        <w:rPr>
          <w:rFonts w:ascii="IRNazanin" w:hAnsi="IRNazanin" w:eastAsia="IRNazanin"/>
          <w:color w:val="111111"/>
          <w:sz w:val="28"/>
          <w:sz w:val="28"/>
          <w:szCs w:val="28"/>
          <w:rtl w:val="true"/>
          <w:lang w:bidi="fa-IR"/>
        </w:rPr>
        <w:t>اولین ماه از سال قمری</w:t>
      </w:r>
    </w:p>
    <w:p>
      <w:pPr>
        <w:pStyle w:val="BookText"/>
        <w:rPr/>
      </w:pPr>
      <w:r>
        <w:rPr>
          <w:rFonts w:ascii="IRNazanin" w:hAnsi="IRNazanin" w:eastAsia="IRNazanin"/>
          <w:color w:val="111111"/>
          <w:sz w:val="28"/>
          <w:sz w:val="28"/>
          <w:szCs w:val="28"/>
          <w:rtl w:val="true"/>
          <w:lang w:bidi="fa-IR"/>
        </w:rPr>
        <w:t>چیزی که حرام است</w:t>
      </w:r>
    </w:p>
    <w:p>
      <w:pPr>
        <w:pStyle w:val="Heading3"/>
        <w:numPr>
          <w:ilvl w:val="2"/>
          <w:numId w:val="1"/>
        </w:numPr>
        <w:rPr/>
      </w:pPr>
      <w:bookmarkStart w:id="591" w:name="__RefHeading___Toc827442_211673320"/>
      <w:bookmarkStart w:id="592" w:name="_Toc287"/>
      <w:bookmarkEnd w:id="591"/>
      <w:r>
        <w:rPr/>
        <w:t>22</w:t>
      </w:r>
      <w:r>
        <w:rPr>
          <w:rtl w:val="true"/>
        </w:rPr>
        <w:t xml:space="preserve">- </w:t>
      </w:r>
      <w:r>
        <w:rPr>
          <w:rtl w:val="true"/>
        </w:rPr>
        <w:t>مَحْرَم</w:t>
      </w:r>
      <w:bookmarkEnd w:id="592"/>
    </w:p>
    <w:p>
      <w:pPr>
        <w:pStyle w:val="BookText"/>
        <w:rPr/>
      </w:pPr>
      <w:r>
        <w:rPr>
          <w:rFonts w:ascii="IRNazanin" w:hAnsi="IRNazanin" w:eastAsia="IRNazanin"/>
          <w:color w:val="111111"/>
          <w:sz w:val="28"/>
          <w:sz w:val="28"/>
          <w:szCs w:val="28"/>
          <w:rtl w:val="true"/>
          <w:lang w:bidi="fa-IR"/>
        </w:rPr>
        <w:t>بستگان نزدیک انسان که ازدواج با آنها حرمت ابدی دارد</w:t>
      </w:r>
    </w:p>
    <w:p>
      <w:pPr>
        <w:pStyle w:val="Heading3"/>
        <w:numPr>
          <w:ilvl w:val="2"/>
          <w:numId w:val="1"/>
        </w:numPr>
        <w:rPr/>
      </w:pPr>
      <w:bookmarkStart w:id="593" w:name="__RefHeading___Toc827444_211673320"/>
      <w:bookmarkStart w:id="594" w:name="_Toc288"/>
      <w:bookmarkEnd w:id="593"/>
      <w:r>
        <w:rPr/>
        <w:t>23</w:t>
      </w:r>
      <w:r>
        <w:rPr>
          <w:rtl w:val="true"/>
        </w:rPr>
        <w:t xml:space="preserve">- </w:t>
      </w:r>
      <w:r>
        <w:rPr>
          <w:rtl w:val="true"/>
        </w:rPr>
        <w:t>مُحْرِم</w:t>
      </w:r>
      <w:bookmarkEnd w:id="594"/>
    </w:p>
    <w:p>
      <w:pPr>
        <w:pStyle w:val="BookText"/>
        <w:rPr/>
      </w:pPr>
      <w:r>
        <w:rPr>
          <w:rFonts w:ascii="IRNazanin" w:hAnsi="IRNazanin" w:eastAsia="IRNazanin"/>
          <w:color w:val="111111"/>
          <w:sz w:val="28"/>
          <w:sz w:val="28"/>
          <w:szCs w:val="28"/>
          <w:rtl w:val="true"/>
          <w:lang w:bidi="fa-IR"/>
        </w:rPr>
        <w:t>کسی که در حال احرام حج و یا عمره است</w:t>
      </w:r>
    </w:p>
    <w:p>
      <w:pPr>
        <w:pStyle w:val="Heading3"/>
        <w:numPr>
          <w:ilvl w:val="2"/>
          <w:numId w:val="1"/>
        </w:numPr>
        <w:rPr/>
      </w:pPr>
      <w:bookmarkStart w:id="595" w:name="__RefHeading___Toc827446_211673320"/>
      <w:bookmarkStart w:id="596" w:name="_Toc289"/>
      <w:bookmarkEnd w:id="595"/>
      <w:r>
        <w:rPr/>
        <w:t>24</w:t>
      </w:r>
      <w:r>
        <w:rPr>
          <w:rtl w:val="true"/>
        </w:rPr>
        <w:t xml:space="preserve">- </w:t>
      </w:r>
      <w:r>
        <w:rPr>
          <w:rtl w:val="true"/>
        </w:rPr>
        <w:t>محظور</w:t>
      </w:r>
      <w:bookmarkEnd w:id="596"/>
    </w:p>
    <w:p>
      <w:pPr>
        <w:pStyle w:val="BookText"/>
        <w:rPr/>
      </w:pPr>
      <w:r>
        <w:rPr>
          <w:rFonts w:ascii="IRNazanin" w:hAnsi="IRNazanin" w:eastAsia="IRNazanin"/>
          <w:color w:val="111111"/>
          <w:sz w:val="28"/>
          <w:sz w:val="28"/>
          <w:szCs w:val="28"/>
          <w:rtl w:val="true"/>
          <w:lang w:bidi="fa-IR"/>
        </w:rPr>
        <w:t>ممنوع</w:t>
      </w:r>
    </w:p>
    <w:p>
      <w:pPr>
        <w:pStyle w:val="Heading3"/>
        <w:numPr>
          <w:ilvl w:val="2"/>
          <w:numId w:val="1"/>
        </w:numPr>
        <w:rPr/>
      </w:pPr>
      <w:bookmarkStart w:id="597" w:name="__RefHeading___Toc827448_211673320"/>
      <w:bookmarkStart w:id="598" w:name="_Toc290"/>
      <w:bookmarkEnd w:id="597"/>
      <w:r>
        <w:rPr/>
        <w:t>25</w:t>
      </w:r>
      <w:r>
        <w:rPr>
          <w:rtl w:val="true"/>
        </w:rPr>
        <w:t>-</w:t>
      </w:r>
      <w:r>
        <w:rPr>
          <w:rtl w:val="true"/>
        </w:rPr>
        <w:t>محل اشکال است</w:t>
      </w:r>
      <w:bookmarkEnd w:id="598"/>
    </w:p>
    <w:p>
      <w:pPr>
        <w:pStyle w:val="BookText"/>
        <w:rPr/>
      </w:pPr>
      <w:r>
        <w:rPr>
          <w:rFonts w:ascii="IRNazanin" w:hAnsi="IRNazanin" w:eastAsia="IRNazanin"/>
          <w:color w:val="111111"/>
          <w:sz w:val="28"/>
          <w:sz w:val="28"/>
          <w:szCs w:val="28"/>
          <w:rtl w:val="true"/>
          <w:lang w:bidi="fa-IR"/>
        </w:rPr>
        <w:t xml:space="preserve">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تمامیت آن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می تواند دراین مساءله به دیگری مراجعه کند </w:t>
      </w:r>
      <w:r>
        <w:rPr>
          <w:rFonts w:eastAsia="IRNazanin" w:cs="IRNazanin"/>
          <w:color w:val="111111"/>
          <w:sz w:val="28"/>
          <w:szCs w:val="28"/>
          <w:rtl w:val="true"/>
          <w:lang w:bidi="fa-IR"/>
        </w:rPr>
        <w:t>)</w:t>
      </w:r>
    </w:p>
    <w:p>
      <w:pPr>
        <w:pStyle w:val="Heading3"/>
        <w:numPr>
          <w:ilvl w:val="2"/>
          <w:numId w:val="1"/>
        </w:numPr>
        <w:rPr/>
      </w:pPr>
      <w:bookmarkStart w:id="599" w:name="__RefHeading___Toc827450_211673320"/>
      <w:bookmarkStart w:id="600" w:name="_Toc291"/>
      <w:bookmarkEnd w:id="599"/>
      <w:r>
        <w:rPr/>
        <w:t>25</w:t>
      </w:r>
      <w:r>
        <w:rPr>
          <w:rtl w:val="true"/>
        </w:rPr>
        <w:t xml:space="preserve">- </w:t>
      </w:r>
      <w:r>
        <w:rPr>
          <w:rtl w:val="true"/>
        </w:rPr>
        <w:t>محل تاءمل است</w:t>
      </w:r>
      <w:bookmarkEnd w:id="600"/>
    </w:p>
    <w:p>
      <w:pPr>
        <w:pStyle w:val="BookText"/>
        <w:rPr/>
      </w:pPr>
      <w:r>
        <w:rPr>
          <w:rFonts w:ascii="IRNazanin" w:hAnsi="IRNazanin" w:eastAsia="IRNazanin"/>
          <w:color w:val="111111"/>
          <w:sz w:val="28"/>
          <w:sz w:val="28"/>
          <w:szCs w:val="28"/>
          <w:rtl w:val="true"/>
          <w:lang w:bidi="fa-IR"/>
        </w:rPr>
        <w:t xml:space="preserve">باید احتیاط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می تواند در این مساءله به دیگری مراجعه کند </w:t>
      </w:r>
      <w:r>
        <w:rPr>
          <w:rFonts w:eastAsia="IRNazanin" w:cs="IRNazanin"/>
          <w:color w:val="111111"/>
          <w:sz w:val="28"/>
          <w:szCs w:val="28"/>
          <w:rtl w:val="true"/>
          <w:lang w:bidi="fa-IR"/>
        </w:rPr>
        <w:t>)</w:t>
      </w:r>
    </w:p>
    <w:p>
      <w:pPr>
        <w:pStyle w:val="Heading3"/>
        <w:numPr>
          <w:ilvl w:val="2"/>
          <w:numId w:val="1"/>
        </w:numPr>
        <w:rPr/>
      </w:pPr>
      <w:bookmarkStart w:id="601" w:name="__RefHeading___Toc827452_211673320"/>
      <w:bookmarkStart w:id="602" w:name="_Toc292"/>
      <w:bookmarkEnd w:id="601"/>
      <w:r>
        <w:rPr/>
        <w:t>26</w:t>
      </w:r>
      <w:r>
        <w:rPr>
          <w:rtl w:val="true"/>
        </w:rPr>
        <w:t xml:space="preserve">- </w:t>
      </w:r>
      <w:r>
        <w:rPr>
          <w:rtl w:val="true"/>
        </w:rPr>
        <w:t>مخرج بول و غائط</w:t>
      </w:r>
      <w:bookmarkEnd w:id="602"/>
    </w:p>
    <w:p>
      <w:pPr>
        <w:pStyle w:val="BookText"/>
        <w:rPr/>
      </w:pPr>
      <w:r>
        <w:rPr>
          <w:rFonts w:ascii="IRNazanin" w:hAnsi="IRNazanin" w:eastAsia="IRNazanin"/>
          <w:color w:val="111111"/>
          <w:sz w:val="28"/>
          <w:sz w:val="28"/>
          <w:szCs w:val="28"/>
          <w:rtl w:val="true"/>
          <w:lang w:bidi="fa-IR"/>
        </w:rPr>
        <w:t>محل طبیعی خروج ادرار و مدفوع</w:t>
      </w:r>
    </w:p>
    <w:p>
      <w:pPr>
        <w:pStyle w:val="Heading3"/>
        <w:numPr>
          <w:ilvl w:val="2"/>
          <w:numId w:val="1"/>
        </w:numPr>
        <w:rPr/>
      </w:pPr>
      <w:bookmarkStart w:id="603" w:name="__RefHeading___Toc827454_211673320"/>
      <w:bookmarkStart w:id="604" w:name="_Toc293"/>
      <w:bookmarkEnd w:id="603"/>
      <w:r>
        <w:rPr/>
        <w:t>27</w:t>
      </w:r>
      <w:r>
        <w:rPr>
          <w:rtl w:val="true"/>
        </w:rPr>
        <w:t xml:space="preserve">- </w:t>
      </w:r>
      <w:r>
        <w:rPr>
          <w:rtl w:val="true"/>
        </w:rPr>
        <w:t>مخمس</w:t>
      </w:r>
      <w:bookmarkEnd w:id="604"/>
    </w:p>
    <w:p>
      <w:pPr>
        <w:pStyle w:val="BookText"/>
        <w:rPr/>
      </w:pPr>
      <w:r>
        <w:rPr>
          <w:rFonts w:ascii="IRNazanin" w:hAnsi="IRNazanin" w:eastAsia="IRNazanin"/>
          <w:color w:val="111111"/>
          <w:sz w:val="28"/>
          <w:sz w:val="28"/>
          <w:szCs w:val="28"/>
          <w:rtl w:val="true"/>
          <w:lang w:bidi="fa-IR"/>
        </w:rPr>
        <w:t>مالی که خمس آن خارج شده است</w:t>
      </w:r>
    </w:p>
    <w:p>
      <w:pPr>
        <w:pStyle w:val="Heading3"/>
        <w:numPr>
          <w:ilvl w:val="2"/>
          <w:numId w:val="1"/>
        </w:numPr>
        <w:rPr/>
      </w:pPr>
      <w:bookmarkStart w:id="605" w:name="__RefHeading___Toc827456_211673320"/>
      <w:bookmarkStart w:id="606" w:name="_Toc294"/>
      <w:bookmarkEnd w:id="605"/>
      <w:r>
        <w:rPr/>
        <w:t>28</w:t>
      </w:r>
      <w:r>
        <w:rPr>
          <w:rtl w:val="true"/>
        </w:rPr>
        <w:t xml:space="preserve">- </w:t>
      </w:r>
      <w:r>
        <w:rPr>
          <w:rtl w:val="true"/>
        </w:rPr>
        <w:t>مد</w:t>
      </w:r>
      <w:bookmarkEnd w:id="606"/>
    </w:p>
    <w:p>
      <w:pPr>
        <w:pStyle w:val="BookText"/>
        <w:rPr/>
      </w:pPr>
      <w:r>
        <w:rPr>
          <w:rFonts w:ascii="IRNazanin" w:hAnsi="IRNazanin" w:eastAsia="IRNazanin"/>
          <w:color w:val="111111"/>
          <w:sz w:val="28"/>
          <w:sz w:val="28"/>
          <w:szCs w:val="28"/>
          <w:rtl w:val="true"/>
          <w:lang w:bidi="fa-IR"/>
        </w:rPr>
        <w:t>پیمانه ای که تقریبا ده سیر ظرفیت دارد</w:t>
      </w:r>
    </w:p>
    <w:p>
      <w:pPr>
        <w:pStyle w:val="Heading3"/>
        <w:numPr>
          <w:ilvl w:val="2"/>
          <w:numId w:val="1"/>
        </w:numPr>
        <w:rPr/>
      </w:pPr>
      <w:bookmarkStart w:id="607" w:name="__RefHeading___Toc827458_211673320"/>
      <w:bookmarkStart w:id="608" w:name="_Toc295"/>
      <w:bookmarkEnd w:id="607"/>
      <w:r>
        <w:rPr/>
        <w:t>29</w:t>
      </w:r>
      <w:r>
        <w:rPr>
          <w:rtl w:val="true"/>
        </w:rPr>
        <w:t xml:space="preserve">- </w:t>
      </w:r>
      <w:r>
        <w:rPr>
          <w:rtl w:val="true"/>
        </w:rPr>
        <w:t>مذی</w:t>
      </w:r>
      <w:bookmarkEnd w:id="60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رطوبتی که پس از ملاعبه از</w:t>
      </w:r>
      <w:bookmarkStart w:id="609" w:name="pg112_954"/>
    </w:p>
    <w:p>
      <w:pPr>
        <w:pStyle w:val="BookText"/>
        <w:rPr/>
      </w:pPr>
      <w:bookmarkEnd w:id="609"/>
      <w:r>
        <w:rPr>
          <w:rFonts w:ascii="IRNazanin" w:hAnsi="IRNazanin" w:eastAsia="IRNazanin"/>
          <w:color w:val="111111"/>
          <w:sz w:val="28"/>
          <w:sz w:val="28"/>
          <w:szCs w:val="28"/>
          <w:rtl w:val="true"/>
          <w:lang w:bidi="fa-IR"/>
        </w:rPr>
        <w:t>انسان خارج می شود</w:t>
      </w:r>
    </w:p>
    <w:p>
      <w:pPr>
        <w:pStyle w:val="Heading3"/>
        <w:numPr>
          <w:ilvl w:val="2"/>
          <w:numId w:val="1"/>
        </w:numPr>
        <w:rPr/>
      </w:pPr>
      <w:bookmarkStart w:id="610" w:name="__RefHeading___Toc827460_211673320"/>
      <w:bookmarkStart w:id="611" w:name="_Toc296"/>
      <w:bookmarkEnd w:id="610"/>
      <w:r>
        <w:rPr/>
        <w:t>30</w:t>
      </w:r>
      <w:r>
        <w:rPr>
          <w:rtl w:val="true"/>
        </w:rPr>
        <w:t xml:space="preserve">- </w:t>
      </w:r>
      <w:r>
        <w:rPr>
          <w:rtl w:val="true"/>
        </w:rPr>
        <w:t>مرتد</w:t>
      </w:r>
      <w:bookmarkEnd w:id="611"/>
    </w:p>
    <w:p>
      <w:pPr>
        <w:pStyle w:val="BookText"/>
        <w:rPr/>
      </w:pPr>
      <w:r>
        <w:rPr>
          <w:rFonts w:ascii="IRNazanin" w:hAnsi="IRNazanin" w:eastAsia="IRNazanin"/>
          <w:color w:val="111111"/>
          <w:sz w:val="28"/>
          <w:sz w:val="28"/>
          <w:szCs w:val="28"/>
          <w:rtl w:val="true"/>
          <w:lang w:bidi="fa-IR"/>
        </w:rPr>
        <w:t>مسلمانی که منکر خدا و رسول یا حکمی از ضروریات دین شده که انکارش به انکار خدا و رسول بر می گردد</w:t>
      </w:r>
    </w:p>
    <w:p>
      <w:pPr>
        <w:pStyle w:val="Heading3"/>
        <w:numPr>
          <w:ilvl w:val="2"/>
          <w:numId w:val="1"/>
        </w:numPr>
        <w:rPr/>
      </w:pPr>
      <w:bookmarkStart w:id="612" w:name="__RefHeading___Toc827462_211673320"/>
      <w:bookmarkStart w:id="613" w:name="_Toc297"/>
      <w:bookmarkEnd w:id="612"/>
      <w:r>
        <w:rPr/>
        <w:t>31</w:t>
      </w:r>
      <w:r>
        <w:rPr>
          <w:rtl w:val="true"/>
        </w:rPr>
        <w:t xml:space="preserve">- </w:t>
      </w:r>
      <w:r>
        <w:rPr>
          <w:rtl w:val="true"/>
        </w:rPr>
        <w:t>مرتد فطری</w:t>
      </w:r>
      <w:bookmarkEnd w:id="613"/>
    </w:p>
    <w:p>
      <w:pPr>
        <w:pStyle w:val="BookText"/>
        <w:rPr/>
      </w:pPr>
      <w:r>
        <w:rPr>
          <w:rFonts w:ascii="IRNazanin" w:hAnsi="IRNazanin" w:eastAsia="IRNazanin"/>
          <w:color w:val="111111"/>
          <w:sz w:val="28"/>
          <w:sz w:val="28"/>
          <w:szCs w:val="28"/>
          <w:rtl w:val="true"/>
          <w:lang w:bidi="fa-IR"/>
        </w:rPr>
        <w:t>کسی که از پدر یا مادر یا پدر و مادر مسلمان متولد شده و خودش نیزمسلمان بوده و سپس کافر شده است</w:t>
      </w:r>
    </w:p>
    <w:p>
      <w:pPr>
        <w:pStyle w:val="Heading3"/>
        <w:numPr>
          <w:ilvl w:val="2"/>
          <w:numId w:val="1"/>
        </w:numPr>
        <w:rPr/>
      </w:pPr>
      <w:bookmarkStart w:id="614" w:name="__RefHeading___Toc827464_211673320"/>
      <w:bookmarkStart w:id="615" w:name="_Toc298"/>
      <w:bookmarkEnd w:id="614"/>
      <w:r>
        <w:rPr/>
        <w:t>32</w:t>
      </w:r>
      <w:r>
        <w:rPr>
          <w:rtl w:val="true"/>
        </w:rPr>
        <w:t xml:space="preserve">- </w:t>
      </w:r>
      <w:r>
        <w:rPr>
          <w:rtl w:val="true"/>
        </w:rPr>
        <w:t>مرتد ملی</w:t>
      </w:r>
      <w:bookmarkEnd w:id="615"/>
    </w:p>
    <w:p>
      <w:pPr>
        <w:pStyle w:val="BookText"/>
        <w:rPr/>
      </w:pPr>
      <w:r>
        <w:rPr>
          <w:rFonts w:ascii="IRNazanin" w:hAnsi="IRNazanin" w:eastAsia="IRNazanin"/>
          <w:color w:val="111111"/>
          <w:sz w:val="28"/>
          <w:sz w:val="28"/>
          <w:szCs w:val="28"/>
          <w:rtl w:val="true"/>
          <w:lang w:bidi="fa-IR"/>
        </w:rPr>
        <w:t>کسی که از پدر و مادر غیر مسلمان متولد شده ولی خودش پس از اظهارکفر مسلمان شده و مجددا کافر شده است</w:t>
      </w:r>
    </w:p>
    <w:p>
      <w:pPr>
        <w:pStyle w:val="Heading3"/>
        <w:numPr>
          <w:ilvl w:val="2"/>
          <w:numId w:val="1"/>
        </w:numPr>
        <w:rPr/>
      </w:pPr>
      <w:bookmarkStart w:id="616" w:name="__RefHeading___Toc827466_211673320"/>
      <w:bookmarkStart w:id="617" w:name="_Toc299"/>
      <w:bookmarkEnd w:id="616"/>
      <w:r>
        <w:rPr/>
        <w:t>33</w:t>
      </w:r>
      <w:r>
        <w:rPr>
          <w:rtl w:val="true"/>
        </w:rPr>
        <w:t xml:space="preserve">- </w:t>
      </w:r>
      <w:r>
        <w:rPr>
          <w:rtl w:val="true"/>
        </w:rPr>
        <w:t>مردار</w:t>
      </w:r>
      <w:bookmarkEnd w:id="617"/>
    </w:p>
    <w:p>
      <w:pPr>
        <w:pStyle w:val="BookText"/>
        <w:rPr/>
      </w:pPr>
      <w:r>
        <w:rPr>
          <w:rFonts w:ascii="IRNazanin" w:hAnsi="IRNazanin" w:eastAsia="IRNazanin"/>
          <w:color w:val="111111"/>
          <w:sz w:val="28"/>
          <w:sz w:val="28"/>
          <w:szCs w:val="28"/>
          <w:rtl w:val="true"/>
          <w:lang w:bidi="fa-IR"/>
        </w:rPr>
        <w:t>حیوانی که خود به خود مرده یا بدون شرائط لازم کشته شده است</w:t>
      </w:r>
    </w:p>
    <w:p>
      <w:pPr>
        <w:pStyle w:val="Heading3"/>
        <w:numPr>
          <w:ilvl w:val="2"/>
          <w:numId w:val="1"/>
        </w:numPr>
        <w:rPr/>
      </w:pPr>
      <w:bookmarkStart w:id="618" w:name="__RefHeading___Toc827468_211673320"/>
      <w:bookmarkStart w:id="619" w:name="_Toc300"/>
      <w:bookmarkEnd w:id="618"/>
      <w:r>
        <w:rPr/>
        <w:t>34</w:t>
      </w:r>
      <w:r>
        <w:rPr>
          <w:rtl w:val="true"/>
        </w:rPr>
        <w:t xml:space="preserve">- </w:t>
      </w:r>
      <w:r>
        <w:rPr>
          <w:rtl w:val="true"/>
        </w:rPr>
        <w:t>مزارعه</w:t>
      </w:r>
      <w:bookmarkEnd w:id="619"/>
    </w:p>
    <w:p>
      <w:pPr>
        <w:pStyle w:val="BookText"/>
        <w:rPr/>
      </w:pPr>
      <w:r>
        <w:rPr>
          <w:rFonts w:ascii="IRNazanin" w:hAnsi="IRNazanin" w:eastAsia="IRNazanin"/>
          <w:color w:val="111111"/>
          <w:sz w:val="28"/>
          <w:sz w:val="28"/>
          <w:szCs w:val="28"/>
          <w:rtl w:val="true"/>
          <w:lang w:bidi="fa-IR"/>
        </w:rPr>
        <w:t>قراردادی که بین مالک زمین و زارع منعقد می شود که بر اساس آن مالک در صدی از محصول زارعی را دریافت می کند</w:t>
      </w:r>
    </w:p>
    <w:p>
      <w:pPr>
        <w:pStyle w:val="Heading3"/>
        <w:numPr>
          <w:ilvl w:val="2"/>
          <w:numId w:val="1"/>
        </w:numPr>
        <w:rPr/>
      </w:pPr>
      <w:bookmarkStart w:id="620" w:name="__RefHeading___Toc827470_211673320"/>
      <w:bookmarkStart w:id="621" w:name="_Toc301"/>
      <w:bookmarkEnd w:id="620"/>
      <w:r>
        <w:rPr/>
        <w:t>35</w:t>
      </w:r>
      <w:r>
        <w:rPr>
          <w:rtl w:val="true"/>
        </w:rPr>
        <w:t xml:space="preserve">- </w:t>
      </w:r>
      <w:r>
        <w:rPr>
          <w:rtl w:val="true"/>
        </w:rPr>
        <w:t>مَس</w:t>
      </w:r>
      <w:bookmarkEnd w:id="621"/>
    </w:p>
    <w:p>
      <w:pPr>
        <w:pStyle w:val="BookText"/>
        <w:rPr/>
      </w:pPr>
      <w:r>
        <w:rPr>
          <w:rFonts w:ascii="IRNazanin" w:hAnsi="IRNazanin" w:eastAsia="IRNazanin"/>
          <w:color w:val="111111"/>
          <w:sz w:val="28"/>
          <w:sz w:val="28"/>
          <w:szCs w:val="28"/>
          <w:rtl w:val="true"/>
          <w:lang w:bidi="fa-IR"/>
        </w:rPr>
        <w:t>لمس کردن</w:t>
      </w:r>
    </w:p>
    <w:p>
      <w:pPr>
        <w:pStyle w:val="Heading3"/>
        <w:numPr>
          <w:ilvl w:val="2"/>
          <w:numId w:val="1"/>
        </w:numPr>
        <w:rPr/>
      </w:pPr>
      <w:bookmarkStart w:id="622" w:name="__RefHeading___Toc827472_211673320"/>
      <w:bookmarkStart w:id="623" w:name="_Toc302"/>
      <w:bookmarkEnd w:id="622"/>
      <w:r>
        <w:rPr/>
        <w:t>36</w:t>
      </w:r>
      <w:r>
        <w:rPr>
          <w:rtl w:val="true"/>
        </w:rPr>
        <w:t xml:space="preserve">- </w:t>
      </w:r>
      <w:r>
        <w:rPr>
          <w:rtl w:val="true"/>
        </w:rPr>
        <w:t>مَس میت</w:t>
      </w:r>
      <w:bookmarkEnd w:id="623"/>
    </w:p>
    <w:p>
      <w:pPr>
        <w:pStyle w:val="BookText"/>
        <w:rPr/>
      </w:pPr>
      <w:r>
        <w:rPr>
          <w:rFonts w:ascii="IRNazanin" w:hAnsi="IRNazanin" w:eastAsia="IRNazanin"/>
          <w:color w:val="111111"/>
          <w:sz w:val="28"/>
          <w:sz w:val="28"/>
          <w:szCs w:val="28"/>
          <w:rtl w:val="true"/>
          <w:lang w:bidi="fa-IR"/>
        </w:rPr>
        <w:t>دست زدن به بدن انسان مرده</w:t>
      </w:r>
    </w:p>
    <w:p>
      <w:pPr>
        <w:pStyle w:val="Heading3"/>
        <w:numPr>
          <w:ilvl w:val="2"/>
          <w:numId w:val="1"/>
        </w:numPr>
        <w:rPr/>
      </w:pPr>
      <w:bookmarkStart w:id="624" w:name="__RefHeading___Toc827474_211673320"/>
      <w:bookmarkStart w:id="625" w:name="_Toc303"/>
      <w:bookmarkEnd w:id="624"/>
      <w:r>
        <w:rPr/>
        <w:t>37</w:t>
      </w:r>
      <w:r>
        <w:rPr>
          <w:rtl w:val="true"/>
        </w:rPr>
        <w:t xml:space="preserve">- </w:t>
      </w:r>
      <w:r>
        <w:rPr>
          <w:rtl w:val="true"/>
        </w:rPr>
        <w:t>مساقات</w:t>
      </w:r>
      <w:bookmarkEnd w:id="625"/>
    </w:p>
    <w:p>
      <w:pPr>
        <w:pStyle w:val="BookText"/>
        <w:rPr/>
      </w:pPr>
      <w:r>
        <w:rPr>
          <w:rFonts w:ascii="IRNazanin" w:hAnsi="IRNazanin" w:eastAsia="IRNazanin"/>
          <w:color w:val="111111"/>
          <w:sz w:val="28"/>
          <w:sz w:val="28"/>
          <w:szCs w:val="28"/>
          <w:rtl w:val="true"/>
          <w:lang w:bidi="fa-IR"/>
        </w:rPr>
        <w:t>آبیاری کردن ، قراردادی که بین صاحب باغ و باغبان منعقد می شود که براساس آن باغبان در برابر آبیاری و تربیت درختان حق استفاده از مقدارمعینی میوه باغ را دارد</w:t>
      </w:r>
    </w:p>
    <w:p>
      <w:pPr>
        <w:pStyle w:val="Heading3"/>
        <w:numPr>
          <w:ilvl w:val="2"/>
          <w:numId w:val="1"/>
        </w:numPr>
        <w:rPr/>
      </w:pPr>
      <w:bookmarkStart w:id="626" w:name="__RefHeading___Toc827476_211673320"/>
      <w:bookmarkStart w:id="627" w:name="_Toc304"/>
      <w:bookmarkEnd w:id="626"/>
      <w:r>
        <w:rPr/>
        <w:t>38</w:t>
      </w:r>
      <w:r>
        <w:rPr>
          <w:rtl w:val="true"/>
        </w:rPr>
        <w:t xml:space="preserve">- </w:t>
      </w:r>
      <w:r>
        <w:rPr>
          <w:rtl w:val="true"/>
        </w:rPr>
        <w:t>مستحاضه</w:t>
      </w:r>
      <w:bookmarkEnd w:id="627"/>
    </w:p>
    <w:p>
      <w:pPr>
        <w:pStyle w:val="BookText"/>
        <w:rPr/>
      </w:pPr>
      <w:r>
        <w:rPr>
          <w:rFonts w:ascii="IRNazanin" w:hAnsi="IRNazanin" w:eastAsia="IRNazanin"/>
          <w:color w:val="111111"/>
          <w:sz w:val="28"/>
          <w:sz w:val="28"/>
          <w:szCs w:val="28"/>
          <w:rtl w:val="true"/>
          <w:lang w:bidi="fa-IR"/>
        </w:rPr>
        <w:t>زنی که در حال استحاضه است</w:t>
      </w:r>
    </w:p>
    <w:p>
      <w:pPr>
        <w:pStyle w:val="Heading3"/>
        <w:numPr>
          <w:ilvl w:val="2"/>
          <w:numId w:val="1"/>
        </w:numPr>
        <w:rPr/>
      </w:pPr>
      <w:bookmarkStart w:id="628" w:name="__RefHeading___Toc827478_211673320"/>
      <w:bookmarkStart w:id="629" w:name="_Toc305"/>
      <w:bookmarkEnd w:id="628"/>
      <w:r>
        <w:rPr/>
        <w:t>39</w:t>
      </w:r>
      <w:r>
        <w:rPr>
          <w:rtl w:val="true"/>
        </w:rPr>
        <w:t xml:space="preserve">- </w:t>
      </w:r>
      <w:r>
        <w:rPr>
          <w:rtl w:val="true"/>
        </w:rPr>
        <w:t>مستحب</w:t>
      </w:r>
      <w:bookmarkEnd w:id="629"/>
    </w:p>
    <w:p>
      <w:pPr>
        <w:pStyle w:val="BookText"/>
        <w:rPr/>
      </w:pPr>
      <w:r>
        <w:rPr>
          <w:rFonts w:ascii="IRNazanin" w:hAnsi="IRNazanin" w:eastAsia="IRNazanin"/>
          <w:color w:val="111111"/>
          <w:sz w:val="28"/>
          <w:sz w:val="28"/>
          <w:szCs w:val="28"/>
          <w:rtl w:val="true"/>
          <w:lang w:bidi="fa-IR"/>
        </w:rPr>
        <w:t xml:space="preserve">پسندیده،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مطلوب شارع است ولی الزامی و واجب نیست هر حکم شرعی که اطاعت آن موجب ثواب است ولی مخالفت آن عقاب ندارد</w:t>
      </w:r>
    </w:p>
    <w:p>
      <w:pPr>
        <w:pStyle w:val="Heading3"/>
        <w:numPr>
          <w:ilvl w:val="2"/>
          <w:numId w:val="1"/>
        </w:numPr>
        <w:rPr/>
      </w:pPr>
      <w:bookmarkStart w:id="630" w:name="__RefHeading___Toc827480_211673320"/>
      <w:bookmarkStart w:id="631" w:name="_Toc306"/>
      <w:bookmarkEnd w:id="630"/>
      <w:r>
        <w:rPr/>
        <w:t>40</w:t>
      </w:r>
      <w:r>
        <w:rPr>
          <w:rtl w:val="true"/>
        </w:rPr>
        <w:t xml:space="preserve">- </w:t>
      </w:r>
      <w:r>
        <w:rPr>
          <w:rtl w:val="true"/>
        </w:rPr>
        <w:t>مستطیع</w:t>
      </w:r>
      <w:bookmarkEnd w:id="631"/>
    </w:p>
    <w:p>
      <w:pPr>
        <w:pStyle w:val="BookText"/>
        <w:rPr/>
      </w:pPr>
      <w:r>
        <w:rPr>
          <w:rFonts w:ascii="IRNazanin" w:hAnsi="IRNazanin" w:eastAsia="IRNazanin"/>
          <w:color w:val="111111"/>
          <w:sz w:val="28"/>
          <w:sz w:val="28"/>
          <w:szCs w:val="28"/>
          <w:rtl w:val="true"/>
          <w:lang w:bidi="fa-IR"/>
        </w:rPr>
        <w:t>توانا ، کسی که امکانات و شرائط سفر حج را دارد</w:t>
      </w:r>
    </w:p>
    <w:p>
      <w:pPr>
        <w:pStyle w:val="Heading3"/>
        <w:numPr>
          <w:ilvl w:val="2"/>
          <w:numId w:val="1"/>
        </w:numPr>
        <w:rPr/>
      </w:pPr>
      <w:bookmarkStart w:id="632" w:name="__RefHeading___Toc827482_211673320"/>
      <w:bookmarkStart w:id="633" w:name="_Toc307"/>
      <w:bookmarkEnd w:id="632"/>
      <w:r>
        <w:rPr/>
        <w:t>41</w:t>
      </w:r>
      <w:r>
        <w:rPr>
          <w:rtl w:val="true"/>
        </w:rPr>
        <w:t xml:space="preserve">- </w:t>
      </w:r>
      <w:r>
        <w:rPr>
          <w:rtl w:val="true"/>
        </w:rPr>
        <w:t>مسح</w:t>
      </w:r>
      <w:bookmarkEnd w:id="633"/>
    </w:p>
    <w:p>
      <w:pPr>
        <w:pStyle w:val="BookText"/>
        <w:rPr/>
      </w:pPr>
      <w:r>
        <w:rPr>
          <w:rFonts w:ascii="IRNazanin" w:hAnsi="IRNazanin" w:eastAsia="IRNazanin"/>
          <w:color w:val="111111"/>
          <w:sz w:val="28"/>
          <w:sz w:val="28"/>
          <w:szCs w:val="28"/>
          <w:rtl w:val="true"/>
          <w:lang w:bidi="fa-IR"/>
        </w:rPr>
        <w:t>دست کشیدن روی چیزی دست کشیدن به فرق سر و روی پاها بارطوبت باقیمانده از شستشوی صورت و دستها در وضوء</w:t>
      </w:r>
    </w:p>
    <w:p>
      <w:pPr>
        <w:pStyle w:val="Heading3"/>
        <w:numPr>
          <w:ilvl w:val="2"/>
          <w:numId w:val="1"/>
        </w:numPr>
        <w:rPr/>
      </w:pPr>
      <w:bookmarkStart w:id="634" w:name="__RefHeading___Toc827484_211673320"/>
      <w:bookmarkStart w:id="635" w:name="_Toc308"/>
      <w:bookmarkEnd w:id="634"/>
      <w:r>
        <w:rPr/>
        <w:t>42</w:t>
      </w:r>
      <w:r>
        <w:rPr>
          <w:rtl w:val="true"/>
        </w:rPr>
        <w:t xml:space="preserve">- </w:t>
      </w:r>
      <w:r>
        <w:rPr>
          <w:rtl w:val="true"/>
        </w:rPr>
        <w:t>مسکین</w:t>
      </w:r>
      <w:bookmarkEnd w:id="635"/>
    </w:p>
    <w:p>
      <w:pPr>
        <w:pStyle w:val="BookText"/>
        <w:rPr/>
      </w:pPr>
      <w:r>
        <w:rPr>
          <w:rFonts w:ascii="IRNazanin" w:hAnsi="IRNazanin" w:eastAsia="IRNazanin"/>
          <w:color w:val="111111"/>
          <w:sz w:val="28"/>
          <w:sz w:val="28"/>
          <w:szCs w:val="28"/>
          <w:rtl w:val="true"/>
          <w:lang w:bidi="fa-IR"/>
        </w:rPr>
        <w:t xml:space="preserve">مفلوک، بیچاره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فقیر هم سخت تر می گذراند</w:t>
      </w:r>
    </w:p>
    <w:p>
      <w:pPr>
        <w:pStyle w:val="Heading3"/>
        <w:numPr>
          <w:ilvl w:val="2"/>
          <w:numId w:val="1"/>
        </w:numPr>
        <w:rPr/>
      </w:pPr>
      <w:bookmarkStart w:id="636" w:name="__RefHeading___Toc827486_211673320"/>
      <w:bookmarkStart w:id="637" w:name="_Toc309"/>
      <w:bookmarkEnd w:id="636"/>
      <w:r>
        <w:rPr/>
        <w:t>43</w:t>
      </w:r>
      <w:r>
        <w:rPr>
          <w:rtl w:val="true"/>
        </w:rPr>
        <w:t xml:space="preserve">- </w:t>
      </w:r>
      <w:r>
        <w:rPr>
          <w:rtl w:val="true"/>
        </w:rPr>
        <w:t>مسکرات</w:t>
      </w:r>
      <w:bookmarkEnd w:id="637"/>
    </w:p>
    <w:p>
      <w:pPr>
        <w:pStyle w:val="BookText"/>
        <w:rPr/>
      </w:pPr>
      <w:r>
        <w:rPr>
          <w:rFonts w:ascii="IRNazanin" w:hAnsi="IRNazanin" w:eastAsia="IRNazanin"/>
          <w:color w:val="111111"/>
          <w:sz w:val="28"/>
          <w:sz w:val="28"/>
          <w:szCs w:val="28"/>
          <w:rtl w:val="true"/>
          <w:lang w:bidi="fa-IR"/>
        </w:rPr>
        <w:t>چیزهائی که مست کننده است</w:t>
      </w:r>
    </w:p>
    <w:p>
      <w:pPr>
        <w:pStyle w:val="Heading3"/>
        <w:numPr>
          <w:ilvl w:val="2"/>
          <w:numId w:val="1"/>
        </w:numPr>
        <w:rPr/>
      </w:pPr>
      <w:bookmarkStart w:id="638" w:name="__RefHeading___Toc827488_211673320"/>
      <w:bookmarkStart w:id="639" w:name="_Toc310"/>
      <w:bookmarkEnd w:id="638"/>
      <w:r>
        <w:rPr/>
        <w:t>44</w:t>
      </w:r>
      <w:r>
        <w:rPr>
          <w:rtl w:val="true"/>
        </w:rPr>
        <w:t xml:space="preserve">- </w:t>
      </w:r>
      <w:r>
        <w:rPr>
          <w:rtl w:val="true"/>
        </w:rPr>
        <w:t>مصالحه</w:t>
      </w:r>
      <w:bookmarkEnd w:id="639"/>
    </w:p>
    <w:p>
      <w:pPr>
        <w:pStyle w:val="BookText"/>
        <w:rPr/>
      </w:pPr>
      <w:r>
        <w:rPr>
          <w:rFonts w:ascii="IRNazanin" w:hAnsi="IRNazanin" w:eastAsia="IRNazanin"/>
          <w:color w:val="111111"/>
          <w:sz w:val="28"/>
          <w:sz w:val="28"/>
          <w:szCs w:val="28"/>
          <w:rtl w:val="true"/>
          <w:lang w:bidi="fa-IR"/>
        </w:rPr>
        <w:t xml:space="preserve">سازش و توافق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صلح </w:t>
      </w:r>
      <w:r>
        <w:rPr>
          <w:rFonts w:eastAsia="IRNazanin" w:cs="IRNazanin"/>
          <w:color w:val="111111"/>
          <w:sz w:val="28"/>
          <w:szCs w:val="28"/>
          <w:rtl w:val="true"/>
          <w:lang w:bidi="fa-IR"/>
        </w:rPr>
        <w:t>)</w:t>
      </w:r>
    </w:p>
    <w:p>
      <w:pPr>
        <w:pStyle w:val="Heading3"/>
        <w:numPr>
          <w:ilvl w:val="2"/>
          <w:numId w:val="1"/>
        </w:numPr>
        <w:rPr/>
      </w:pPr>
      <w:bookmarkStart w:id="640" w:name="__RefHeading___Toc827490_211673320"/>
      <w:bookmarkStart w:id="641" w:name="_Toc311"/>
      <w:bookmarkEnd w:id="640"/>
      <w:r>
        <w:rPr/>
        <w:t>45</w:t>
      </w:r>
      <w:r>
        <w:rPr>
          <w:rtl w:val="true"/>
        </w:rPr>
        <w:t xml:space="preserve">- </w:t>
      </w:r>
      <w:r>
        <w:rPr>
          <w:rtl w:val="true"/>
        </w:rPr>
        <w:t>مصونیت</w:t>
      </w:r>
      <w:bookmarkEnd w:id="64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w:t>
      </w:r>
      <w:bookmarkStart w:id="642" w:name="pg112_955"/>
    </w:p>
    <w:p>
      <w:pPr>
        <w:pStyle w:val="BookText"/>
        <w:rPr/>
      </w:pPr>
      <w:bookmarkEnd w:id="642"/>
      <w:r>
        <w:rPr>
          <w:rFonts w:ascii="IRNazanin" w:hAnsi="IRNazanin" w:eastAsia="IRNazanin"/>
          <w:color w:val="111111"/>
          <w:sz w:val="28"/>
          <w:sz w:val="28"/>
          <w:szCs w:val="28"/>
          <w:rtl w:val="true"/>
          <w:lang w:bidi="fa-IR"/>
        </w:rPr>
        <w:t>نا پذیری</w:t>
      </w:r>
    </w:p>
    <w:p>
      <w:pPr>
        <w:pStyle w:val="Heading3"/>
        <w:numPr>
          <w:ilvl w:val="2"/>
          <w:numId w:val="1"/>
        </w:numPr>
        <w:rPr/>
      </w:pPr>
      <w:bookmarkStart w:id="643" w:name="__RefHeading___Toc827492_211673320"/>
      <w:bookmarkStart w:id="644" w:name="_Toc312"/>
      <w:bookmarkEnd w:id="643"/>
      <w:r>
        <w:rPr/>
        <w:t>46</w:t>
      </w:r>
      <w:r>
        <w:rPr>
          <w:rtl w:val="true"/>
        </w:rPr>
        <w:t xml:space="preserve">- </w:t>
      </w:r>
      <w:r>
        <w:rPr>
          <w:rtl w:val="true"/>
        </w:rPr>
        <w:t>مضطر</w:t>
      </w:r>
      <w:bookmarkEnd w:id="644"/>
    </w:p>
    <w:p>
      <w:pPr>
        <w:pStyle w:val="BookText"/>
        <w:rPr/>
      </w:pPr>
      <w:r>
        <w:rPr>
          <w:rFonts w:ascii="IRNazanin" w:hAnsi="IRNazanin" w:eastAsia="IRNazanin"/>
          <w:color w:val="111111"/>
          <w:sz w:val="28"/>
          <w:sz w:val="28"/>
          <w:szCs w:val="28"/>
          <w:rtl w:val="true"/>
          <w:lang w:bidi="fa-IR"/>
        </w:rPr>
        <w:t>ناگزیر،ناچار</w:t>
      </w:r>
    </w:p>
    <w:p>
      <w:pPr>
        <w:pStyle w:val="Heading3"/>
        <w:numPr>
          <w:ilvl w:val="2"/>
          <w:numId w:val="1"/>
        </w:numPr>
        <w:rPr/>
      </w:pPr>
      <w:bookmarkStart w:id="645" w:name="__RefHeading___Toc827494_211673320"/>
      <w:bookmarkStart w:id="646" w:name="_Toc313"/>
      <w:bookmarkEnd w:id="645"/>
      <w:r>
        <w:rPr/>
        <w:t>47</w:t>
      </w:r>
      <w:r>
        <w:rPr>
          <w:rtl w:val="true"/>
        </w:rPr>
        <w:t xml:space="preserve">- </w:t>
      </w:r>
      <w:r>
        <w:rPr>
          <w:rtl w:val="true"/>
        </w:rPr>
        <w:t>مضطربه</w:t>
      </w:r>
      <w:bookmarkEnd w:id="646"/>
    </w:p>
    <w:p>
      <w:pPr>
        <w:pStyle w:val="BookText"/>
        <w:rPr/>
      </w:pPr>
      <w:r>
        <w:rPr>
          <w:rFonts w:ascii="IRNazanin" w:hAnsi="IRNazanin" w:eastAsia="IRNazanin"/>
          <w:color w:val="111111"/>
          <w:sz w:val="28"/>
          <w:sz w:val="28"/>
          <w:szCs w:val="28"/>
          <w:rtl w:val="true"/>
          <w:lang w:bidi="fa-IR"/>
        </w:rPr>
        <w:t>زنی که عادت ماهیانه اش نامنظم است</w:t>
      </w:r>
    </w:p>
    <w:p>
      <w:pPr>
        <w:pStyle w:val="Heading3"/>
        <w:numPr>
          <w:ilvl w:val="2"/>
          <w:numId w:val="1"/>
        </w:numPr>
        <w:rPr/>
      </w:pPr>
      <w:bookmarkStart w:id="647" w:name="__RefHeading___Toc827496_211673320"/>
      <w:bookmarkStart w:id="648" w:name="_Toc314"/>
      <w:bookmarkEnd w:id="647"/>
      <w:r>
        <w:rPr/>
        <w:t>48</w:t>
      </w:r>
      <w:r>
        <w:rPr>
          <w:rtl w:val="true"/>
        </w:rPr>
        <w:t xml:space="preserve">- </w:t>
      </w:r>
      <w:r>
        <w:rPr>
          <w:rtl w:val="true"/>
        </w:rPr>
        <w:t>مضمضه</w:t>
      </w:r>
      <w:bookmarkEnd w:id="648"/>
    </w:p>
    <w:p>
      <w:pPr>
        <w:pStyle w:val="BookText"/>
        <w:rPr/>
      </w:pPr>
      <w:r>
        <w:rPr>
          <w:rFonts w:ascii="IRNazanin" w:hAnsi="IRNazanin" w:eastAsia="IRNazanin"/>
          <w:color w:val="111111"/>
          <w:sz w:val="28"/>
          <w:sz w:val="28"/>
          <w:szCs w:val="28"/>
          <w:rtl w:val="true"/>
          <w:lang w:bidi="fa-IR"/>
        </w:rPr>
        <w:t>چرخانیدن آب در دهان</w:t>
      </w:r>
    </w:p>
    <w:p>
      <w:pPr>
        <w:pStyle w:val="Heading3"/>
        <w:numPr>
          <w:ilvl w:val="2"/>
          <w:numId w:val="1"/>
        </w:numPr>
        <w:rPr/>
      </w:pPr>
      <w:bookmarkStart w:id="649" w:name="__RefHeading___Toc827498_211673320"/>
      <w:bookmarkStart w:id="650" w:name="_Toc315"/>
      <w:bookmarkEnd w:id="649"/>
      <w:r>
        <w:rPr/>
        <w:t>49</w:t>
      </w:r>
      <w:r>
        <w:rPr>
          <w:rtl w:val="true"/>
        </w:rPr>
        <w:t xml:space="preserve">- </w:t>
      </w:r>
      <w:r>
        <w:rPr>
          <w:rtl w:val="true"/>
        </w:rPr>
        <w:t>مضیقه</w:t>
      </w:r>
      <w:bookmarkEnd w:id="650"/>
    </w:p>
    <w:p>
      <w:pPr>
        <w:pStyle w:val="BookText"/>
        <w:rPr/>
      </w:pPr>
      <w:r>
        <w:rPr>
          <w:rFonts w:ascii="IRNazanin" w:hAnsi="IRNazanin" w:eastAsia="IRNazanin"/>
          <w:color w:val="111111"/>
          <w:sz w:val="28"/>
          <w:sz w:val="28"/>
          <w:szCs w:val="28"/>
          <w:rtl w:val="true"/>
          <w:lang w:bidi="fa-IR"/>
        </w:rPr>
        <w:t>تنگنائی و گرفتاری ،تنگدستی</w:t>
      </w:r>
    </w:p>
    <w:p>
      <w:pPr>
        <w:pStyle w:val="Heading3"/>
        <w:numPr>
          <w:ilvl w:val="2"/>
          <w:numId w:val="1"/>
        </w:numPr>
        <w:rPr/>
      </w:pPr>
      <w:bookmarkStart w:id="651" w:name="__RefHeading___Toc827500_211673320"/>
      <w:bookmarkStart w:id="652" w:name="_Toc316"/>
      <w:bookmarkEnd w:id="651"/>
      <w:r>
        <w:rPr/>
        <w:t>50</w:t>
      </w:r>
      <w:r>
        <w:rPr>
          <w:rtl w:val="true"/>
        </w:rPr>
        <w:t xml:space="preserve">- </w:t>
      </w:r>
      <w:r>
        <w:rPr>
          <w:rtl w:val="true"/>
        </w:rPr>
        <w:t>مطهرات</w:t>
      </w:r>
      <w:bookmarkEnd w:id="652"/>
    </w:p>
    <w:p>
      <w:pPr>
        <w:pStyle w:val="BookText"/>
        <w:rPr/>
      </w:pPr>
      <w:r>
        <w:rPr>
          <w:rFonts w:ascii="IRNazanin" w:hAnsi="IRNazanin" w:eastAsia="IRNazanin"/>
          <w:color w:val="111111"/>
          <w:sz w:val="28"/>
          <w:sz w:val="28"/>
          <w:szCs w:val="28"/>
          <w:rtl w:val="true"/>
          <w:lang w:bidi="fa-IR"/>
        </w:rPr>
        <w:t>پاک کننده ها</w:t>
      </w:r>
    </w:p>
    <w:p>
      <w:pPr>
        <w:pStyle w:val="Heading3"/>
        <w:numPr>
          <w:ilvl w:val="2"/>
          <w:numId w:val="1"/>
        </w:numPr>
        <w:rPr/>
      </w:pPr>
      <w:bookmarkStart w:id="653" w:name="__RefHeading___Toc827502_211673320"/>
      <w:bookmarkStart w:id="654" w:name="_Toc317"/>
      <w:bookmarkEnd w:id="653"/>
      <w:r>
        <w:rPr/>
        <w:t>51</w:t>
      </w:r>
      <w:r>
        <w:rPr>
          <w:rtl w:val="true"/>
        </w:rPr>
        <w:t xml:space="preserve">- </w:t>
      </w:r>
      <w:r>
        <w:rPr>
          <w:rtl w:val="true"/>
        </w:rPr>
        <w:t>معامله سلف</w:t>
      </w:r>
      <w:bookmarkEnd w:id="654"/>
    </w:p>
    <w:p>
      <w:pPr>
        <w:pStyle w:val="BookText"/>
        <w:rPr/>
      </w:pPr>
      <w:r>
        <w:rPr>
          <w:rFonts w:ascii="IRNazanin" w:hAnsi="IRNazanin" w:eastAsia="IRNazanin"/>
          <w:color w:val="111111"/>
          <w:sz w:val="28"/>
          <w:sz w:val="28"/>
          <w:szCs w:val="28"/>
          <w:rtl w:val="true"/>
          <w:lang w:bidi="fa-IR"/>
        </w:rPr>
        <w:t>معامله ای که ثمن نقد و مثمن نسیه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مشتری پول را نقدبپردازد تا فروشنده جنس را در مدت معین تحویل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نسیه </w:t>
      </w:r>
      <w:r>
        <w:rPr>
          <w:rFonts w:eastAsia="IRNazanin" w:cs="IRNazanin"/>
          <w:color w:val="111111"/>
          <w:sz w:val="28"/>
          <w:szCs w:val="28"/>
          <w:rtl w:val="true"/>
          <w:lang w:bidi="fa-IR"/>
        </w:rPr>
        <w:t>)</w:t>
      </w:r>
    </w:p>
    <w:p>
      <w:pPr>
        <w:pStyle w:val="Heading3"/>
        <w:numPr>
          <w:ilvl w:val="2"/>
          <w:numId w:val="1"/>
        </w:numPr>
        <w:rPr/>
      </w:pPr>
      <w:bookmarkStart w:id="655" w:name="__RefHeading___Toc827504_211673320"/>
      <w:bookmarkStart w:id="656" w:name="_Toc318"/>
      <w:bookmarkEnd w:id="655"/>
      <w:r>
        <w:rPr/>
        <w:t>52</w:t>
      </w:r>
      <w:r>
        <w:rPr>
          <w:rtl w:val="true"/>
        </w:rPr>
        <w:t xml:space="preserve">- </w:t>
      </w:r>
      <w:r>
        <w:rPr>
          <w:rtl w:val="true"/>
        </w:rPr>
        <w:t>معهود</w:t>
      </w:r>
      <w:bookmarkEnd w:id="656"/>
    </w:p>
    <w:p>
      <w:pPr>
        <w:pStyle w:val="BookText"/>
        <w:rPr/>
      </w:pPr>
      <w:r>
        <w:rPr>
          <w:rFonts w:ascii="IRNazanin" w:hAnsi="IRNazanin" w:eastAsia="IRNazanin"/>
          <w:color w:val="111111"/>
          <w:sz w:val="28"/>
          <w:sz w:val="28"/>
          <w:szCs w:val="28"/>
          <w:rtl w:val="true"/>
          <w:lang w:bidi="fa-IR"/>
        </w:rPr>
        <w:t>معمول و متداول آنچه به طور ضمنی مورد قبول شناخته شده بوده است</w:t>
      </w:r>
    </w:p>
    <w:p>
      <w:pPr>
        <w:pStyle w:val="Heading3"/>
        <w:numPr>
          <w:ilvl w:val="2"/>
          <w:numId w:val="1"/>
        </w:numPr>
        <w:rPr/>
      </w:pPr>
      <w:bookmarkStart w:id="657" w:name="__RefHeading___Toc827506_211673320"/>
      <w:bookmarkStart w:id="658" w:name="_Toc319"/>
      <w:bookmarkEnd w:id="657"/>
      <w:r>
        <w:rPr/>
        <w:t>53</w:t>
      </w:r>
      <w:r>
        <w:rPr>
          <w:rtl w:val="true"/>
        </w:rPr>
        <w:t xml:space="preserve">- </w:t>
      </w:r>
      <w:r>
        <w:rPr>
          <w:rtl w:val="true"/>
        </w:rPr>
        <w:t>مفطر</w:t>
      </w:r>
      <w:bookmarkEnd w:id="658"/>
    </w:p>
    <w:p>
      <w:pPr>
        <w:pStyle w:val="BookText"/>
        <w:rPr/>
      </w:pPr>
      <w:r>
        <w:rPr>
          <w:rFonts w:ascii="IRNazanin" w:hAnsi="IRNazanin" w:eastAsia="IRNazanin"/>
          <w:color w:val="111111"/>
          <w:sz w:val="28"/>
          <w:sz w:val="28"/>
          <w:szCs w:val="28"/>
          <w:rtl w:val="true"/>
          <w:lang w:bidi="fa-IR"/>
        </w:rPr>
        <w:t>چیزی که روزه را می شکند</w:t>
      </w:r>
    </w:p>
    <w:p>
      <w:pPr>
        <w:pStyle w:val="Heading3"/>
        <w:numPr>
          <w:ilvl w:val="2"/>
          <w:numId w:val="1"/>
        </w:numPr>
        <w:rPr/>
      </w:pPr>
      <w:bookmarkStart w:id="659" w:name="__RefHeading___Toc827508_211673320"/>
      <w:bookmarkStart w:id="660" w:name="_Toc320"/>
      <w:bookmarkEnd w:id="659"/>
      <w:r>
        <w:rPr/>
        <w:t>54</w:t>
      </w:r>
      <w:r>
        <w:rPr>
          <w:rtl w:val="true"/>
        </w:rPr>
        <w:t xml:space="preserve">- </w:t>
      </w:r>
      <w:r>
        <w:rPr>
          <w:rtl w:val="true"/>
        </w:rPr>
        <w:t>مقاربت</w:t>
      </w:r>
      <w:bookmarkEnd w:id="660"/>
    </w:p>
    <w:p>
      <w:pPr>
        <w:pStyle w:val="BookText"/>
        <w:rPr/>
      </w:pPr>
      <w:r>
        <w:rPr>
          <w:rFonts w:ascii="IRNazanin" w:hAnsi="IRNazanin" w:eastAsia="IRNazanin"/>
          <w:color w:val="111111"/>
          <w:sz w:val="28"/>
          <w:sz w:val="28"/>
          <w:szCs w:val="28"/>
          <w:rtl w:val="true"/>
          <w:lang w:bidi="fa-IR"/>
        </w:rPr>
        <w:t>نزدیکی کردن آمیزش جنسی</w:t>
      </w:r>
    </w:p>
    <w:p>
      <w:pPr>
        <w:pStyle w:val="Heading3"/>
        <w:numPr>
          <w:ilvl w:val="2"/>
          <w:numId w:val="1"/>
        </w:numPr>
        <w:rPr/>
      </w:pPr>
      <w:bookmarkStart w:id="661" w:name="__RefHeading___Toc827510_211673320"/>
      <w:bookmarkStart w:id="662" w:name="_Toc321"/>
      <w:bookmarkEnd w:id="661"/>
      <w:r>
        <w:rPr/>
        <w:t>55</w:t>
      </w:r>
      <w:r>
        <w:rPr>
          <w:rtl w:val="true"/>
        </w:rPr>
        <w:t xml:space="preserve">- </w:t>
      </w:r>
      <w:r>
        <w:rPr>
          <w:rtl w:val="true"/>
        </w:rPr>
        <w:t>مقررات شرعیه</w:t>
      </w:r>
      <w:bookmarkEnd w:id="662"/>
    </w:p>
    <w:p>
      <w:pPr>
        <w:pStyle w:val="BookText"/>
        <w:rPr/>
      </w:pPr>
      <w:r>
        <w:rPr>
          <w:rFonts w:ascii="IRNazanin" w:hAnsi="IRNazanin" w:eastAsia="IRNazanin"/>
          <w:color w:val="111111"/>
          <w:sz w:val="28"/>
          <w:sz w:val="28"/>
          <w:szCs w:val="28"/>
          <w:rtl w:val="true"/>
          <w:lang w:bidi="fa-IR"/>
        </w:rPr>
        <w:t>آنچه از طرف خداوند به عنوان تکلیف شرعی معین شده است</w:t>
      </w:r>
    </w:p>
    <w:p>
      <w:pPr>
        <w:pStyle w:val="Heading3"/>
        <w:numPr>
          <w:ilvl w:val="2"/>
          <w:numId w:val="1"/>
        </w:numPr>
        <w:rPr/>
      </w:pPr>
      <w:bookmarkStart w:id="663" w:name="__RefHeading___Toc827512_211673320"/>
      <w:bookmarkStart w:id="664" w:name="_Toc322"/>
      <w:bookmarkEnd w:id="663"/>
      <w:r>
        <w:rPr/>
        <w:t>56</w:t>
      </w:r>
      <w:r>
        <w:rPr>
          <w:rtl w:val="true"/>
        </w:rPr>
        <w:t xml:space="preserve">- </w:t>
      </w:r>
      <w:r>
        <w:rPr>
          <w:rtl w:val="true"/>
        </w:rPr>
        <w:t>مکروه</w:t>
      </w:r>
      <w:bookmarkEnd w:id="664"/>
    </w:p>
    <w:p>
      <w:pPr>
        <w:pStyle w:val="BookText"/>
        <w:rPr/>
      </w:pPr>
      <w:r>
        <w:rPr>
          <w:rFonts w:ascii="IRNazanin" w:hAnsi="IRNazanin" w:eastAsia="IRNazanin"/>
          <w:color w:val="111111"/>
          <w:sz w:val="28"/>
          <w:sz w:val="28"/>
          <w:szCs w:val="28"/>
          <w:rtl w:val="true"/>
          <w:lang w:bidi="fa-IR"/>
        </w:rPr>
        <w:t xml:space="preserve">نامطلوب،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دادن آن حرام نیست ولی ترکش بهتراست</w:t>
      </w:r>
    </w:p>
    <w:p>
      <w:pPr>
        <w:pStyle w:val="Heading3"/>
        <w:numPr>
          <w:ilvl w:val="2"/>
          <w:numId w:val="1"/>
        </w:numPr>
        <w:rPr/>
      </w:pPr>
      <w:bookmarkStart w:id="665" w:name="__RefHeading___Toc827514_211673320"/>
      <w:bookmarkStart w:id="666" w:name="_Toc323"/>
      <w:bookmarkEnd w:id="665"/>
      <w:r>
        <w:rPr/>
        <w:t>57</w:t>
      </w:r>
      <w:r>
        <w:rPr>
          <w:rtl w:val="true"/>
        </w:rPr>
        <w:t xml:space="preserve">- </w:t>
      </w:r>
      <w:r>
        <w:rPr>
          <w:rtl w:val="true"/>
        </w:rPr>
        <w:t>مکلف</w:t>
      </w:r>
      <w:bookmarkEnd w:id="666"/>
    </w:p>
    <w:p>
      <w:pPr>
        <w:pStyle w:val="BookText"/>
        <w:rPr/>
      </w:pPr>
      <w:r>
        <w:rPr>
          <w:rFonts w:ascii="IRNazanin" w:hAnsi="IRNazanin" w:eastAsia="IRNazanin"/>
          <w:color w:val="111111"/>
          <w:sz w:val="28"/>
          <w:sz w:val="28"/>
          <w:szCs w:val="28"/>
          <w:rtl w:val="true"/>
          <w:lang w:bidi="fa-IR"/>
        </w:rPr>
        <w:t>هر انسانی که بالغ و عاقل است</w:t>
      </w:r>
    </w:p>
    <w:p>
      <w:pPr>
        <w:pStyle w:val="Heading3"/>
        <w:numPr>
          <w:ilvl w:val="2"/>
          <w:numId w:val="1"/>
        </w:numPr>
        <w:rPr/>
      </w:pPr>
      <w:bookmarkStart w:id="667" w:name="__RefHeading___Toc827516_211673320"/>
      <w:bookmarkStart w:id="668" w:name="_Toc324"/>
      <w:bookmarkEnd w:id="667"/>
      <w:r>
        <w:rPr/>
        <w:t>58</w:t>
      </w:r>
      <w:r>
        <w:rPr>
          <w:rtl w:val="true"/>
        </w:rPr>
        <w:t xml:space="preserve">- </w:t>
      </w:r>
      <w:r>
        <w:rPr>
          <w:rtl w:val="true"/>
        </w:rPr>
        <w:t>ملاعبه</w:t>
      </w:r>
      <w:bookmarkEnd w:id="668"/>
    </w:p>
    <w:p>
      <w:pPr>
        <w:pStyle w:val="BookText"/>
        <w:rPr/>
      </w:pPr>
      <w:r>
        <w:rPr>
          <w:rFonts w:ascii="IRNazanin" w:hAnsi="IRNazanin" w:eastAsia="IRNazanin"/>
          <w:color w:val="111111"/>
          <w:sz w:val="28"/>
          <w:sz w:val="28"/>
          <w:szCs w:val="28"/>
          <w:rtl w:val="true"/>
          <w:lang w:bidi="fa-IR"/>
        </w:rPr>
        <w:t>بازی کردن معاشقه کردن</w:t>
      </w:r>
    </w:p>
    <w:p>
      <w:pPr>
        <w:pStyle w:val="Heading3"/>
        <w:numPr>
          <w:ilvl w:val="2"/>
          <w:numId w:val="1"/>
        </w:numPr>
        <w:rPr/>
      </w:pPr>
      <w:bookmarkStart w:id="669" w:name="__RefHeading___Toc827518_211673320"/>
      <w:bookmarkStart w:id="670" w:name="_Toc325"/>
      <w:bookmarkEnd w:id="669"/>
      <w:r>
        <w:rPr/>
        <w:t>59</w:t>
      </w:r>
      <w:r>
        <w:rPr>
          <w:rtl w:val="true"/>
        </w:rPr>
        <w:t xml:space="preserve">- </w:t>
      </w:r>
      <w:r>
        <w:rPr>
          <w:rtl w:val="true"/>
        </w:rPr>
        <w:t>ممیز</w:t>
      </w:r>
      <w:bookmarkEnd w:id="670"/>
    </w:p>
    <w:p>
      <w:pPr>
        <w:pStyle w:val="BookText"/>
        <w:rPr/>
      </w:pPr>
      <w:r>
        <w:rPr>
          <w:rFonts w:ascii="IRNazanin" w:hAnsi="IRNazanin" w:eastAsia="IRNazanin"/>
          <w:color w:val="111111"/>
          <w:sz w:val="28"/>
          <w:sz w:val="28"/>
          <w:szCs w:val="28"/>
          <w:rtl w:val="true"/>
          <w:lang w:bidi="fa-IR"/>
        </w:rPr>
        <w:t>خردسالی که خوب و بد را تمیز می دهد</w:t>
      </w:r>
    </w:p>
    <w:p>
      <w:pPr>
        <w:pStyle w:val="Heading3"/>
        <w:numPr>
          <w:ilvl w:val="2"/>
          <w:numId w:val="1"/>
        </w:numPr>
        <w:rPr/>
      </w:pPr>
      <w:bookmarkStart w:id="671" w:name="__RefHeading___Toc827520_211673320"/>
      <w:bookmarkStart w:id="672" w:name="_Toc326"/>
      <w:bookmarkEnd w:id="671"/>
      <w:r>
        <w:rPr/>
        <w:t>60</w:t>
      </w:r>
      <w:r>
        <w:rPr>
          <w:rtl w:val="true"/>
        </w:rPr>
        <w:t xml:space="preserve">- </w:t>
      </w:r>
      <w:r>
        <w:rPr>
          <w:rtl w:val="true"/>
        </w:rPr>
        <w:t>منعزل</w:t>
      </w:r>
      <w:bookmarkEnd w:id="672"/>
    </w:p>
    <w:p>
      <w:pPr>
        <w:pStyle w:val="BookText"/>
        <w:rPr/>
      </w:pPr>
      <w:r>
        <w:rPr>
          <w:rFonts w:ascii="IRNazanin" w:hAnsi="IRNazanin" w:eastAsia="IRNazanin"/>
          <w:color w:val="111111"/>
          <w:sz w:val="28"/>
          <w:sz w:val="28"/>
          <w:szCs w:val="28"/>
          <w:rtl w:val="true"/>
          <w:lang w:bidi="fa-IR"/>
        </w:rPr>
        <w:t>خود به خود بر کنار شده</w:t>
      </w:r>
    </w:p>
    <w:p>
      <w:pPr>
        <w:pStyle w:val="Heading3"/>
        <w:numPr>
          <w:ilvl w:val="2"/>
          <w:numId w:val="1"/>
        </w:numPr>
        <w:rPr/>
      </w:pPr>
      <w:bookmarkStart w:id="673" w:name="__RefHeading___Toc827522_211673320"/>
      <w:bookmarkStart w:id="674" w:name="_Toc327"/>
      <w:bookmarkEnd w:id="673"/>
      <w:r>
        <w:rPr/>
        <w:t>61</w:t>
      </w:r>
      <w:r>
        <w:rPr>
          <w:rtl w:val="true"/>
        </w:rPr>
        <w:t xml:space="preserve">- </w:t>
      </w:r>
      <w:r>
        <w:rPr>
          <w:rtl w:val="true"/>
        </w:rPr>
        <w:t>موالات</w:t>
      </w:r>
      <w:bookmarkEnd w:id="674"/>
    </w:p>
    <w:p>
      <w:pPr>
        <w:pStyle w:val="BookText"/>
        <w:rPr/>
      </w:pPr>
      <w:r>
        <w:rPr>
          <w:rFonts w:ascii="IRNazanin" w:hAnsi="IRNazanin" w:eastAsia="IRNazanin"/>
          <w:color w:val="111111"/>
          <w:sz w:val="28"/>
          <w:sz w:val="28"/>
          <w:szCs w:val="28"/>
          <w:rtl w:val="true"/>
          <w:lang w:bidi="fa-IR"/>
        </w:rPr>
        <w:t>پشت سر هم پی در پی انجام دادن</w:t>
      </w:r>
    </w:p>
    <w:p>
      <w:pPr>
        <w:pStyle w:val="Heading3"/>
        <w:numPr>
          <w:ilvl w:val="2"/>
          <w:numId w:val="1"/>
        </w:numPr>
        <w:rPr/>
      </w:pPr>
      <w:bookmarkStart w:id="675" w:name="__RefHeading___Toc827524_211673320"/>
      <w:bookmarkStart w:id="676" w:name="_Toc328"/>
      <w:bookmarkEnd w:id="675"/>
      <w:r>
        <w:rPr/>
        <w:t>62</w:t>
      </w:r>
      <w:r>
        <w:rPr>
          <w:rtl w:val="true"/>
        </w:rPr>
        <w:t xml:space="preserve">- </w:t>
      </w:r>
      <w:r>
        <w:rPr>
          <w:rtl w:val="true"/>
        </w:rPr>
        <w:t>موجر</w:t>
      </w:r>
      <w:bookmarkEnd w:id="676"/>
    </w:p>
    <w:p>
      <w:pPr>
        <w:pStyle w:val="BookText"/>
        <w:rPr/>
      </w:pPr>
      <w:r>
        <w:rPr>
          <w:rFonts w:ascii="IRNazanin" w:hAnsi="IRNazanin" w:eastAsia="IRNazanin"/>
          <w:color w:val="111111"/>
          <w:sz w:val="28"/>
          <w:sz w:val="28"/>
          <w:szCs w:val="28"/>
          <w:rtl w:val="true"/>
          <w:lang w:bidi="fa-IR"/>
        </w:rPr>
        <w:t>اجاره دهنده</w:t>
      </w:r>
    </w:p>
    <w:p>
      <w:pPr>
        <w:pStyle w:val="Heading3"/>
        <w:numPr>
          <w:ilvl w:val="2"/>
          <w:numId w:val="1"/>
        </w:numPr>
        <w:rPr/>
      </w:pPr>
      <w:bookmarkStart w:id="677" w:name="__RefHeading___Toc827526_211673320"/>
      <w:bookmarkStart w:id="678" w:name="_Toc329"/>
      <w:bookmarkEnd w:id="677"/>
      <w:r>
        <w:rPr/>
        <w:t>63</w:t>
      </w:r>
      <w:r>
        <w:rPr>
          <w:rtl w:val="true"/>
        </w:rPr>
        <w:t>-</w:t>
      </w:r>
      <w:r>
        <w:rPr>
          <w:rtl w:val="true"/>
        </w:rPr>
        <w:t>مورد اشکال است</w:t>
      </w:r>
      <w:bookmarkEnd w:id="678"/>
    </w:p>
    <w:p>
      <w:pPr>
        <w:pStyle w:val="BookText"/>
        <w:rPr/>
      </w:pPr>
      <w:r>
        <w:rPr>
          <w:rFonts w:ascii="IRNazanin" w:hAnsi="IRNazanin" w:eastAsia="IRNazanin"/>
          <w:color w:val="111111"/>
          <w:sz w:val="28"/>
          <w:sz w:val="28"/>
          <w:szCs w:val="28"/>
          <w:rtl w:val="true"/>
          <w:lang w:bidi="fa-IR"/>
        </w:rPr>
        <w:t>صحیح نیست و در این مورد می توان به مجتهد دیگر مراجعه کرد</w:t>
      </w:r>
    </w:p>
    <w:p>
      <w:pPr>
        <w:pStyle w:val="Heading3"/>
        <w:numPr>
          <w:ilvl w:val="2"/>
          <w:numId w:val="1"/>
        </w:numPr>
        <w:rPr/>
      </w:pPr>
      <w:bookmarkStart w:id="679" w:name="__RefHeading___Toc827528_211673320"/>
      <w:bookmarkStart w:id="680" w:name="_Toc330"/>
      <w:bookmarkEnd w:id="679"/>
      <w:r>
        <w:rPr/>
        <w:t>64</w:t>
      </w:r>
      <w:r>
        <w:rPr>
          <w:rtl w:val="true"/>
        </w:rPr>
        <w:t xml:space="preserve">- </w:t>
      </w:r>
      <w:r>
        <w:rPr>
          <w:rtl w:val="true"/>
        </w:rPr>
        <w:t>موکل</w:t>
      </w:r>
      <w:bookmarkEnd w:id="680"/>
    </w:p>
    <w:p>
      <w:pPr>
        <w:pStyle w:val="BookText"/>
        <w:rPr/>
      </w:pPr>
      <w:r>
        <w:rPr>
          <w:rFonts w:ascii="IRNazanin" w:hAnsi="IRNazanin" w:eastAsia="IRNazanin"/>
          <w:color w:val="111111"/>
          <w:sz w:val="28"/>
          <w:sz w:val="28"/>
          <w:szCs w:val="28"/>
          <w:rtl w:val="true"/>
          <w:lang w:bidi="fa-IR"/>
        </w:rPr>
        <w:t>وکیل کننده</w:t>
      </w:r>
    </w:p>
    <w:p>
      <w:pPr>
        <w:pStyle w:val="Heading3"/>
        <w:numPr>
          <w:ilvl w:val="2"/>
          <w:numId w:val="1"/>
        </w:numPr>
        <w:rPr/>
      </w:pPr>
      <w:bookmarkStart w:id="681" w:name="__RefHeading___Toc827530_211673320"/>
      <w:bookmarkStart w:id="682" w:name="_Toc331"/>
      <w:bookmarkEnd w:id="681"/>
      <w:r>
        <w:rPr/>
        <w:t>65</w:t>
      </w:r>
      <w:r>
        <w:rPr>
          <w:rtl w:val="true"/>
        </w:rPr>
        <w:t xml:space="preserve">- </w:t>
      </w:r>
      <w:r>
        <w:rPr>
          <w:rtl w:val="true"/>
        </w:rPr>
        <w:t>موهوبه</w:t>
      </w:r>
      <w:bookmarkEnd w:id="682"/>
    </w:p>
    <w:p>
      <w:pPr>
        <w:pStyle w:val="BookText"/>
        <w:rPr/>
      </w:pPr>
      <w:r>
        <w:rPr>
          <w:rFonts w:ascii="IRNazanin" w:hAnsi="IRNazanin" w:eastAsia="IRNazanin"/>
          <w:color w:val="111111"/>
          <w:sz w:val="28"/>
          <w:sz w:val="28"/>
          <w:szCs w:val="28"/>
          <w:rtl w:val="true"/>
          <w:lang w:bidi="fa-IR"/>
        </w:rPr>
        <w:t>بخشیده شده</w:t>
      </w:r>
    </w:p>
    <w:p>
      <w:pPr>
        <w:pStyle w:val="Heading3"/>
        <w:numPr>
          <w:ilvl w:val="2"/>
          <w:numId w:val="1"/>
        </w:numPr>
        <w:rPr/>
      </w:pPr>
      <w:bookmarkStart w:id="683" w:name="__RefHeading___Toc827532_211673320"/>
      <w:bookmarkStart w:id="684" w:name="_Toc332"/>
      <w:bookmarkEnd w:id="683"/>
      <w:r>
        <w:rPr/>
        <w:t>66</w:t>
      </w:r>
      <w:r>
        <w:rPr>
          <w:rtl w:val="true"/>
        </w:rPr>
        <w:t xml:space="preserve">- </w:t>
      </w:r>
      <w:r>
        <w:rPr>
          <w:rtl w:val="true"/>
        </w:rPr>
        <w:t>میت</w:t>
      </w:r>
      <w:bookmarkEnd w:id="684"/>
    </w:p>
    <w:p>
      <w:pPr>
        <w:pStyle w:val="BookText"/>
        <w:rPr/>
      </w:pPr>
      <w:r>
        <w:rPr>
          <w:rFonts w:ascii="IRNazanin" w:hAnsi="IRNazanin" w:eastAsia="IRNazanin"/>
          <w:color w:val="111111"/>
          <w:sz w:val="28"/>
          <w:sz w:val="28"/>
          <w:szCs w:val="28"/>
          <w:rtl w:val="true"/>
          <w:lang w:bidi="fa-IR"/>
        </w:rPr>
        <w:t>مرده، جسد بیجان انسان</w:t>
      </w:r>
    </w:p>
    <w:p>
      <w:pPr>
        <w:pStyle w:val="Heading2"/>
        <w:numPr>
          <w:ilvl w:val="1"/>
          <w:numId w:val="1"/>
        </w:numPr>
        <w:rPr/>
      </w:pPr>
      <w:bookmarkStart w:id="685" w:name="__RefHeading___Toc827534_211673320"/>
      <w:bookmarkStart w:id="686" w:name="_Toc333"/>
      <w:bookmarkEnd w:id="685"/>
      <w:r>
        <w:rPr>
          <w:rtl w:val="true"/>
        </w:rPr>
        <w:t>ن</w:t>
      </w:r>
      <w:bookmarkEnd w:id="686"/>
    </w:p>
    <w:p>
      <w:pPr>
        <w:pStyle w:val="Heading3"/>
        <w:numPr>
          <w:ilvl w:val="2"/>
          <w:numId w:val="1"/>
        </w:numPr>
        <w:rPr/>
      </w:pPr>
      <w:bookmarkStart w:id="687" w:name="__RefHeading___Toc827536_211673320"/>
      <w:bookmarkStart w:id="688" w:name="_Toc334"/>
      <w:bookmarkEnd w:id="687"/>
      <w:r>
        <w:rPr/>
        <w:t>67</w:t>
      </w:r>
      <w:r>
        <w:rPr>
          <w:rtl w:val="true"/>
        </w:rPr>
        <w:t xml:space="preserve">- </w:t>
      </w:r>
      <w:r>
        <w:rPr>
          <w:rtl w:val="true"/>
        </w:rPr>
        <w:t>ناسیه</w:t>
      </w:r>
      <w:bookmarkEnd w:id="688"/>
    </w:p>
    <w:p>
      <w:pPr>
        <w:pStyle w:val="BookText"/>
        <w:rPr/>
      </w:pPr>
      <w:r>
        <w:rPr>
          <w:rFonts w:ascii="IRNazanin" w:hAnsi="IRNazanin" w:eastAsia="IRNazanin"/>
          <w:color w:val="111111"/>
          <w:sz w:val="28"/>
          <w:sz w:val="28"/>
          <w:szCs w:val="28"/>
          <w:rtl w:val="true"/>
          <w:lang w:bidi="fa-IR"/>
        </w:rPr>
        <w:t>زنی که وقت عادت ماهیانه خود را فراموش کرده است</w:t>
      </w:r>
    </w:p>
    <w:p>
      <w:pPr>
        <w:pStyle w:val="Heading3"/>
        <w:numPr>
          <w:ilvl w:val="2"/>
          <w:numId w:val="1"/>
        </w:numPr>
        <w:rPr/>
      </w:pPr>
      <w:bookmarkStart w:id="689" w:name="__RefHeading___Toc827538_211673320"/>
      <w:bookmarkStart w:id="690" w:name="_Toc335"/>
      <w:bookmarkEnd w:id="689"/>
      <w:r>
        <w:rPr/>
        <w:t>68</w:t>
      </w:r>
      <w:r>
        <w:rPr>
          <w:rtl w:val="true"/>
        </w:rPr>
        <w:t xml:space="preserve">- </w:t>
      </w:r>
      <w:r>
        <w:rPr>
          <w:rtl w:val="true"/>
        </w:rPr>
        <w:t>نافله نوافل</w:t>
      </w:r>
      <w:bookmarkEnd w:id="690"/>
    </w:p>
    <w:p>
      <w:pPr>
        <w:pStyle w:val="BookText"/>
        <w:rPr/>
      </w:pPr>
      <w:r>
        <w:rPr>
          <w:rFonts w:ascii="IRNazanin" w:hAnsi="IRNazanin" w:eastAsia="IRNazanin"/>
          <w:color w:val="111111"/>
          <w:sz w:val="28"/>
          <w:sz w:val="28"/>
          <w:szCs w:val="28"/>
          <w:rtl w:val="true"/>
          <w:lang w:bidi="fa-IR"/>
        </w:rPr>
        <w:t>نماز مستحبی</w:t>
      </w:r>
    </w:p>
    <w:p>
      <w:pPr>
        <w:pStyle w:val="Heading3"/>
        <w:numPr>
          <w:ilvl w:val="2"/>
          <w:numId w:val="1"/>
        </w:numPr>
        <w:rPr/>
      </w:pPr>
      <w:bookmarkStart w:id="691" w:name="__RefHeading___Toc827540_211673320"/>
      <w:bookmarkStart w:id="692" w:name="_Toc336"/>
      <w:bookmarkEnd w:id="691"/>
      <w:r>
        <w:rPr/>
        <w:t>69</w:t>
      </w:r>
      <w:r>
        <w:rPr>
          <w:rtl w:val="true"/>
        </w:rPr>
        <w:t xml:space="preserve">- </w:t>
      </w:r>
      <w:r>
        <w:rPr>
          <w:rtl w:val="true"/>
        </w:rPr>
        <w:t>نوافل یومیه</w:t>
      </w:r>
      <w:bookmarkEnd w:id="692"/>
    </w:p>
    <w:p>
      <w:pPr>
        <w:pStyle w:val="BookText"/>
        <w:rPr/>
      </w:pPr>
      <w:r>
        <w:rPr>
          <w:rFonts w:ascii="IRNazanin" w:hAnsi="IRNazanin" w:eastAsia="IRNazanin"/>
          <w:color w:val="111111"/>
          <w:sz w:val="28"/>
          <w:sz w:val="28"/>
          <w:szCs w:val="28"/>
          <w:rtl w:val="true"/>
          <w:lang w:bidi="fa-IR"/>
        </w:rPr>
        <w:t xml:space="preserve">نمازهای مستحبی روزانه که هر شبانه روز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در جمعه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رکعت است برای توضیح بیشتر به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p>
    <w:p>
      <w:pPr>
        <w:pStyle w:val="Heading3"/>
        <w:numPr>
          <w:ilvl w:val="2"/>
          <w:numId w:val="1"/>
        </w:numPr>
        <w:rPr/>
      </w:pPr>
      <w:bookmarkStart w:id="693" w:name="__RefHeading___Toc827542_211673320"/>
      <w:bookmarkStart w:id="694" w:name="_Toc337"/>
      <w:bookmarkEnd w:id="693"/>
      <w:r>
        <w:rPr/>
        <w:t>70</w:t>
      </w:r>
      <w:r>
        <w:rPr>
          <w:rtl w:val="true"/>
        </w:rPr>
        <w:t xml:space="preserve">- </w:t>
      </w:r>
      <w:r>
        <w:rPr>
          <w:rtl w:val="true"/>
        </w:rPr>
        <w:t>نبش قبر</w:t>
      </w:r>
      <w:bookmarkEnd w:id="694"/>
    </w:p>
    <w:p>
      <w:pPr>
        <w:pStyle w:val="BookText"/>
        <w:rPr/>
      </w:pPr>
      <w:r>
        <w:rPr>
          <w:rFonts w:ascii="IRNazanin" w:hAnsi="IRNazanin" w:eastAsia="IRNazanin"/>
          <w:color w:val="111111"/>
          <w:sz w:val="28"/>
          <w:sz w:val="28"/>
          <w:szCs w:val="28"/>
          <w:rtl w:val="true"/>
          <w:lang w:bidi="fa-IR"/>
        </w:rPr>
        <w:t>شکافتن قبر</w:t>
      </w:r>
    </w:p>
    <w:p>
      <w:pPr>
        <w:pStyle w:val="Heading3"/>
        <w:numPr>
          <w:ilvl w:val="2"/>
          <w:numId w:val="1"/>
        </w:numPr>
        <w:rPr/>
      </w:pPr>
      <w:bookmarkStart w:id="695" w:name="__RefHeading___Toc827544_211673320"/>
      <w:bookmarkStart w:id="696" w:name="_Toc338"/>
      <w:bookmarkEnd w:id="695"/>
      <w:r>
        <w:rPr/>
        <w:t>71</w:t>
      </w:r>
      <w:r>
        <w:rPr>
          <w:rtl w:val="true"/>
        </w:rPr>
        <w:t xml:space="preserve">- </w:t>
      </w:r>
      <w:r>
        <w:rPr>
          <w:rtl w:val="true"/>
        </w:rPr>
        <w:t>نصاب</w:t>
      </w:r>
      <w:bookmarkEnd w:id="696"/>
    </w:p>
    <w:p>
      <w:pPr>
        <w:pStyle w:val="BookText"/>
        <w:rPr/>
      </w:pPr>
      <w:r>
        <w:rPr>
          <w:rFonts w:ascii="IRNazanin" w:hAnsi="IRNazanin" w:eastAsia="IRNazanin"/>
          <w:color w:val="111111"/>
          <w:sz w:val="28"/>
          <w:sz w:val="28"/>
          <w:szCs w:val="28"/>
          <w:rtl w:val="true"/>
          <w:lang w:bidi="fa-IR"/>
        </w:rPr>
        <w:t>حد مشخص ، حد یا مقدار تعیین شده</w:t>
      </w:r>
    </w:p>
    <w:p>
      <w:pPr>
        <w:pStyle w:val="Heading3"/>
        <w:numPr>
          <w:ilvl w:val="2"/>
          <w:numId w:val="1"/>
        </w:numPr>
        <w:rPr/>
      </w:pPr>
      <w:bookmarkStart w:id="697" w:name="__RefHeading___Toc827546_211673320"/>
      <w:bookmarkStart w:id="698" w:name="_Toc339"/>
      <w:bookmarkEnd w:id="697"/>
      <w:r>
        <w:rPr/>
        <w:t>72</w:t>
      </w:r>
      <w:r>
        <w:rPr>
          <w:rtl w:val="true"/>
        </w:rPr>
        <w:t xml:space="preserve">- </w:t>
      </w:r>
      <w:r>
        <w:rPr>
          <w:rtl w:val="true"/>
        </w:rPr>
        <w:t>نصاب زکوة</w:t>
      </w:r>
      <w:bookmarkEnd w:id="698"/>
    </w:p>
    <w:p>
      <w:pPr>
        <w:pStyle w:val="BookText"/>
        <w:rPr/>
      </w:pPr>
      <w:r>
        <w:rPr>
          <w:rFonts w:ascii="IRNazanin" w:hAnsi="IRNazanin" w:eastAsia="IRNazanin"/>
          <w:color w:val="111111"/>
          <w:sz w:val="28"/>
          <w:sz w:val="28"/>
          <w:szCs w:val="28"/>
          <w:rtl w:val="true"/>
          <w:lang w:bidi="fa-IR"/>
        </w:rPr>
        <w:t>حد مشخصی که برای هر یک از موارد وجوب زکوة در نظر گرفته شده که در صورت رسیدن به آن حد باید زکوة آنرا بپردازند</w:t>
      </w:r>
    </w:p>
    <w:p>
      <w:pPr>
        <w:pStyle w:val="Heading3"/>
        <w:numPr>
          <w:ilvl w:val="2"/>
          <w:numId w:val="1"/>
        </w:numPr>
        <w:rPr/>
      </w:pPr>
      <w:bookmarkStart w:id="699" w:name="__RefHeading___Toc827548_211673320"/>
      <w:bookmarkStart w:id="700" w:name="_Toc340"/>
      <w:bookmarkEnd w:id="699"/>
      <w:r>
        <w:rPr/>
        <w:t>73</w:t>
      </w:r>
      <w:r>
        <w:rPr>
          <w:rtl w:val="true"/>
        </w:rPr>
        <w:t xml:space="preserve">- </w:t>
      </w:r>
      <w:r>
        <w:rPr>
          <w:rtl w:val="true"/>
        </w:rPr>
        <w:t>نظر به ریبه</w:t>
      </w:r>
      <w:bookmarkEnd w:id="70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به گونه ای که دیگران</w:t>
      </w:r>
      <w:bookmarkStart w:id="701" w:name="pg112_956"/>
    </w:p>
    <w:p>
      <w:pPr>
        <w:pStyle w:val="BookText"/>
        <w:rPr/>
      </w:pPr>
      <w:bookmarkEnd w:id="701"/>
      <w:r>
        <w:rPr>
          <w:rFonts w:ascii="IRNazanin" w:hAnsi="IRNazanin" w:eastAsia="IRNazanin"/>
          <w:color w:val="111111"/>
          <w:sz w:val="28"/>
          <w:sz w:val="28"/>
          <w:szCs w:val="28"/>
          <w:rtl w:val="true"/>
          <w:lang w:bidi="fa-IR"/>
        </w:rPr>
        <w:t>را بد گمان کند نگاهی که فتنه انگیزاست</w:t>
      </w:r>
    </w:p>
    <w:p>
      <w:pPr>
        <w:pStyle w:val="Heading3"/>
        <w:numPr>
          <w:ilvl w:val="2"/>
          <w:numId w:val="1"/>
        </w:numPr>
        <w:rPr/>
      </w:pPr>
      <w:bookmarkStart w:id="702" w:name="__RefHeading___Toc827550_211673320"/>
      <w:bookmarkStart w:id="703" w:name="_Toc341"/>
      <w:bookmarkEnd w:id="702"/>
      <w:r>
        <w:rPr/>
        <w:t>74</w:t>
      </w:r>
      <w:r>
        <w:rPr>
          <w:rtl w:val="true"/>
        </w:rPr>
        <w:t xml:space="preserve">- </w:t>
      </w:r>
      <w:r>
        <w:rPr>
          <w:rtl w:val="true"/>
        </w:rPr>
        <w:t>نجس</w:t>
      </w:r>
      <w:bookmarkEnd w:id="703"/>
    </w:p>
    <w:p>
      <w:pPr>
        <w:pStyle w:val="BookText"/>
        <w:rPr/>
      </w:pPr>
      <w:r>
        <w:rPr>
          <w:rFonts w:ascii="IRNazanin" w:hAnsi="IRNazanin" w:eastAsia="IRNazanin"/>
          <w:color w:val="111111"/>
          <w:sz w:val="28"/>
          <w:sz w:val="28"/>
          <w:szCs w:val="28"/>
          <w:rtl w:val="true"/>
          <w:lang w:bidi="fa-IR"/>
        </w:rPr>
        <w:t>ناپاک، پلید</w:t>
      </w:r>
    </w:p>
    <w:p>
      <w:pPr>
        <w:pStyle w:val="Heading3"/>
        <w:numPr>
          <w:ilvl w:val="2"/>
          <w:numId w:val="1"/>
        </w:numPr>
        <w:rPr/>
      </w:pPr>
      <w:bookmarkStart w:id="704" w:name="__RefHeading___Toc827552_211673320"/>
      <w:bookmarkStart w:id="705" w:name="_Toc342"/>
      <w:bookmarkEnd w:id="704"/>
      <w:r>
        <w:rPr/>
        <w:t>75</w:t>
      </w:r>
      <w:r>
        <w:rPr>
          <w:rtl w:val="true"/>
        </w:rPr>
        <w:t xml:space="preserve">- </w:t>
      </w:r>
      <w:r>
        <w:rPr>
          <w:rtl w:val="true"/>
        </w:rPr>
        <w:t>نذر</w:t>
      </w:r>
      <w:bookmarkEnd w:id="705"/>
    </w:p>
    <w:p>
      <w:pPr>
        <w:pStyle w:val="BookText"/>
        <w:rPr/>
      </w:pPr>
      <w:r>
        <w:rPr>
          <w:rFonts w:ascii="IRNazanin" w:hAnsi="IRNazanin" w:eastAsia="IRNazanin"/>
          <w:color w:val="111111"/>
          <w:sz w:val="28"/>
          <w:sz w:val="28"/>
          <w:szCs w:val="28"/>
          <w:rtl w:val="true"/>
          <w:lang w:bidi="fa-IR"/>
        </w:rPr>
        <w:t xml:space="preserve">واجب کردن انجام پسندیده یا ترک ناپسند شرعی توسط صیغه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Heading3"/>
        <w:numPr>
          <w:ilvl w:val="2"/>
          <w:numId w:val="1"/>
        </w:numPr>
        <w:rPr/>
      </w:pPr>
      <w:bookmarkStart w:id="706" w:name="__RefHeading___Toc827554_211673320"/>
      <w:bookmarkStart w:id="707" w:name="_Toc343"/>
      <w:bookmarkEnd w:id="706"/>
      <w:r>
        <w:rPr/>
        <w:t>76</w:t>
      </w:r>
      <w:r>
        <w:rPr>
          <w:rtl w:val="true"/>
        </w:rPr>
        <w:t xml:space="preserve">- </w:t>
      </w:r>
      <w:r>
        <w:rPr>
          <w:rtl w:val="true"/>
        </w:rPr>
        <w:t>نفاس</w:t>
      </w:r>
      <w:bookmarkEnd w:id="707"/>
    </w:p>
    <w:p>
      <w:pPr>
        <w:pStyle w:val="BookText"/>
        <w:rPr/>
      </w:pPr>
      <w:r>
        <w:rPr>
          <w:rFonts w:ascii="IRNazanin" w:hAnsi="IRNazanin" w:eastAsia="IRNazanin"/>
          <w:color w:val="111111"/>
          <w:sz w:val="28"/>
          <w:sz w:val="28"/>
          <w:szCs w:val="28"/>
          <w:rtl w:val="true"/>
          <w:lang w:bidi="fa-IR"/>
        </w:rPr>
        <w:t>خونی که پس از زایمان از رحم زن خارج می شود</w:t>
      </w:r>
    </w:p>
    <w:p>
      <w:pPr>
        <w:pStyle w:val="Heading3"/>
        <w:numPr>
          <w:ilvl w:val="2"/>
          <w:numId w:val="1"/>
        </w:numPr>
        <w:rPr/>
      </w:pPr>
      <w:bookmarkStart w:id="708" w:name="__RefHeading___Toc827556_211673320"/>
      <w:bookmarkStart w:id="709" w:name="_Toc344"/>
      <w:bookmarkEnd w:id="708"/>
      <w:r>
        <w:rPr/>
        <w:t>77</w:t>
      </w:r>
      <w:r>
        <w:rPr>
          <w:rtl w:val="true"/>
        </w:rPr>
        <w:t xml:space="preserve">- </w:t>
      </w:r>
      <w:r>
        <w:rPr>
          <w:rtl w:val="true"/>
        </w:rPr>
        <w:t>نفساء</w:t>
      </w:r>
      <w:bookmarkEnd w:id="709"/>
    </w:p>
    <w:p>
      <w:pPr>
        <w:pStyle w:val="BookText"/>
        <w:rPr/>
      </w:pPr>
      <w:r>
        <w:rPr>
          <w:rFonts w:ascii="IRNazanin" w:hAnsi="IRNazanin" w:eastAsia="IRNazanin"/>
          <w:color w:val="111111"/>
          <w:sz w:val="28"/>
          <w:sz w:val="28"/>
          <w:szCs w:val="28"/>
          <w:rtl w:val="true"/>
          <w:lang w:bidi="fa-IR"/>
        </w:rPr>
        <w:t>زنی که خون نفاس می بیند</w:t>
      </w:r>
    </w:p>
    <w:p>
      <w:pPr>
        <w:pStyle w:val="Heading3"/>
        <w:numPr>
          <w:ilvl w:val="2"/>
          <w:numId w:val="1"/>
        </w:numPr>
        <w:rPr/>
      </w:pPr>
      <w:bookmarkStart w:id="710" w:name="__RefHeading___Toc827558_211673320"/>
      <w:bookmarkStart w:id="711" w:name="_Toc345"/>
      <w:bookmarkEnd w:id="710"/>
      <w:r>
        <w:rPr/>
        <w:t>78</w:t>
      </w:r>
      <w:r>
        <w:rPr>
          <w:rtl w:val="true"/>
        </w:rPr>
        <w:t xml:space="preserve">- </w:t>
      </w:r>
      <w:r>
        <w:rPr>
          <w:rtl w:val="true"/>
        </w:rPr>
        <w:t>نکاح</w:t>
      </w:r>
      <w:bookmarkEnd w:id="711"/>
    </w:p>
    <w:p>
      <w:pPr>
        <w:pStyle w:val="BookText"/>
        <w:rPr/>
      </w:pPr>
      <w:r>
        <w:rPr>
          <w:rFonts w:ascii="IRNazanin" w:hAnsi="IRNazanin" w:eastAsia="IRNazanin"/>
          <w:color w:val="111111"/>
          <w:sz w:val="28"/>
          <w:sz w:val="28"/>
          <w:szCs w:val="28"/>
          <w:rtl w:val="true"/>
          <w:lang w:bidi="fa-IR"/>
        </w:rPr>
        <w:t>ازدواج کردن</w:t>
      </w:r>
    </w:p>
    <w:p>
      <w:pPr>
        <w:pStyle w:val="Heading3"/>
        <w:numPr>
          <w:ilvl w:val="2"/>
          <w:numId w:val="1"/>
        </w:numPr>
        <w:rPr/>
      </w:pPr>
      <w:bookmarkStart w:id="712" w:name="__RefHeading___Toc827560_211673320"/>
      <w:bookmarkStart w:id="713" w:name="_Toc346"/>
      <w:bookmarkEnd w:id="712"/>
      <w:r>
        <w:rPr/>
        <w:t>79</w:t>
      </w:r>
      <w:r>
        <w:rPr>
          <w:rtl w:val="true"/>
        </w:rPr>
        <w:t xml:space="preserve">- </w:t>
      </w:r>
      <w:r>
        <w:rPr>
          <w:rtl w:val="true"/>
        </w:rPr>
        <w:t>نماز آیات</w:t>
      </w:r>
      <w:bookmarkEnd w:id="713"/>
    </w:p>
    <w:p>
      <w:pPr>
        <w:pStyle w:val="BookText"/>
        <w:rPr/>
      </w:pPr>
      <w:r>
        <w:rPr>
          <w:rFonts w:ascii="IRNazanin" w:hAnsi="IRNazanin" w:eastAsia="IRNazanin"/>
          <w:color w:val="111111"/>
          <w:sz w:val="28"/>
          <w:sz w:val="28"/>
          <w:szCs w:val="28"/>
          <w:rtl w:val="true"/>
          <w:lang w:bidi="fa-IR"/>
        </w:rPr>
        <w:t xml:space="preserve">دو رکعت نماز مخصوص که در مواردی نظیر زلزله و کسوف و خسوف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 موارد وجوب آنرا در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مطالعه کنید </w:t>
      </w:r>
      <w:r>
        <w:rPr>
          <w:rFonts w:eastAsia="IRNazanin" w:cs="IRNazanin"/>
          <w:color w:val="111111"/>
          <w:sz w:val="28"/>
          <w:szCs w:val="28"/>
          <w:rtl w:val="true"/>
          <w:lang w:bidi="fa-IR"/>
        </w:rPr>
        <w:t>)</w:t>
      </w:r>
    </w:p>
    <w:p>
      <w:pPr>
        <w:pStyle w:val="Heading3"/>
        <w:numPr>
          <w:ilvl w:val="2"/>
          <w:numId w:val="1"/>
        </w:numPr>
        <w:rPr/>
      </w:pPr>
      <w:bookmarkStart w:id="714" w:name="__RefHeading___Toc827562_211673320"/>
      <w:bookmarkStart w:id="715" w:name="_Toc347"/>
      <w:bookmarkEnd w:id="714"/>
      <w:r>
        <w:rPr/>
        <w:t>80</w:t>
      </w:r>
      <w:r>
        <w:rPr>
          <w:rtl w:val="true"/>
        </w:rPr>
        <w:t xml:space="preserve">- </w:t>
      </w:r>
      <w:r>
        <w:rPr>
          <w:rtl w:val="true"/>
        </w:rPr>
        <w:t>نماز احتیاط</w:t>
      </w:r>
      <w:bookmarkEnd w:id="715"/>
    </w:p>
    <w:p>
      <w:pPr>
        <w:pStyle w:val="BookText"/>
        <w:rPr/>
      </w:pPr>
      <w:r>
        <w:rPr>
          <w:rFonts w:ascii="IRNazanin" w:hAnsi="IRNazanin" w:eastAsia="IRNazanin"/>
          <w:color w:val="111111"/>
          <w:sz w:val="28"/>
          <w:sz w:val="28"/>
          <w:szCs w:val="28"/>
          <w:rtl w:val="true"/>
          <w:lang w:bidi="fa-IR"/>
        </w:rPr>
        <w:t xml:space="preserve">نماز بدون سوره ای که به منظور جبران رکعات مورد شک بجا آورده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 موارد وجوب آنرا در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مطالعه کنید </w:t>
      </w:r>
      <w:r>
        <w:rPr>
          <w:rFonts w:eastAsia="IRNazanin" w:cs="IRNazanin"/>
          <w:color w:val="111111"/>
          <w:sz w:val="28"/>
          <w:szCs w:val="28"/>
          <w:rtl w:val="true"/>
          <w:lang w:bidi="fa-IR"/>
        </w:rPr>
        <w:t>)</w:t>
      </w:r>
    </w:p>
    <w:p>
      <w:pPr>
        <w:pStyle w:val="Heading3"/>
        <w:numPr>
          <w:ilvl w:val="2"/>
          <w:numId w:val="1"/>
        </w:numPr>
        <w:rPr/>
      </w:pPr>
      <w:bookmarkStart w:id="716" w:name="__RefHeading___Toc827564_211673320"/>
      <w:bookmarkStart w:id="717" w:name="_Toc348"/>
      <w:bookmarkEnd w:id="716"/>
      <w:r>
        <w:rPr/>
        <w:t>81</w:t>
      </w:r>
      <w:r>
        <w:rPr>
          <w:rtl w:val="true"/>
        </w:rPr>
        <w:t xml:space="preserve">- </w:t>
      </w:r>
      <w:r>
        <w:rPr>
          <w:rtl w:val="true"/>
        </w:rPr>
        <w:t>نماز استسقاء</w:t>
      </w:r>
      <w:bookmarkEnd w:id="717"/>
    </w:p>
    <w:p>
      <w:pPr>
        <w:pStyle w:val="BookText"/>
        <w:rPr/>
      </w:pPr>
      <w:r>
        <w:rPr>
          <w:rFonts w:ascii="IRNazanin" w:hAnsi="IRNazanin" w:eastAsia="IRNazanin"/>
          <w:color w:val="111111"/>
          <w:sz w:val="28"/>
          <w:sz w:val="28"/>
          <w:szCs w:val="28"/>
          <w:rtl w:val="true"/>
          <w:lang w:bidi="fa-IR"/>
        </w:rPr>
        <w:t>نمازی که با کیفیت مخصوص برای طلب باران خوانده می شود</w:t>
      </w:r>
    </w:p>
    <w:p>
      <w:pPr>
        <w:pStyle w:val="Heading3"/>
        <w:numPr>
          <w:ilvl w:val="2"/>
          <w:numId w:val="1"/>
        </w:numPr>
        <w:rPr/>
      </w:pPr>
      <w:bookmarkStart w:id="718" w:name="__RefHeading___Toc827566_211673320"/>
      <w:bookmarkStart w:id="719" w:name="_Toc349"/>
      <w:bookmarkEnd w:id="718"/>
      <w:r>
        <w:rPr/>
        <w:t>82</w:t>
      </w:r>
      <w:r>
        <w:rPr>
          <w:rtl w:val="true"/>
        </w:rPr>
        <w:t>-</w:t>
      </w:r>
      <w:r>
        <w:rPr>
          <w:rtl w:val="true"/>
        </w:rPr>
        <w:t>نماز جماعت</w:t>
      </w:r>
      <w:bookmarkEnd w:id="719"/>
    </w:p>
    <w:p>
      <w:pPr>
        <w:pStyle w:val="BookText"/>
        <w:rPr/>
      </w:pPr>
      <w:r>
        <w:rPr>
          <w:rFonts w:ascii="IRNazanin" w:hAnsi="IRNazanin" w:eastAsia="IRNazanin"/>
          <w:color w:val="111111"/>
          <w:sz w:val="28"/>
          <w:sz w:val="28"/>
          <w:szCs w:val="28"/>
          <w:rtl w:val="true"/>
          <w:lang w:bidi="fa-IR"/>
        </w:rPr>
        <w:t xml:space="preserve">نماز واجبی که دو نفر یا بیشتر با امامت یکی از آنها بجامی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نماز جمعه حداقل جماعت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w:t>
      </w:r>
      <w:r>
        <w:rPr>
          <w:rFonts w:eastAsia="IRNazanin" w:cs="IRNazanin"/>
          <w:color w:val="111111"/>
          <w:sz w:val="28"/>
          <w:szCs w:val="28"/>
          <w:rtl w:val="true"/>
          <w:lang w:bidi="fa-IR"/>
        </w:rPr>
        <w:t>)</w:t>
      </w:r>
    </w:p>
    <w:p>
      <w:pPr>
        <w:pStyle w:val="Heading3"/>
        <w:numPr>
          <w:ilvl w:val="2"/>
          <w:numId w:val="1"/>
        </w:numPr>
        <w:rPr/>
      </w:pPr>
      <w:bookmarkStart w:id="720" w:name="__RefHeading___Toc827568_211673320"/>
      <w:bookmarkStart w:id="721" w:name="_Toc350"/>
      <w:bookmarkEnd w:id="720"/>
      <w:r>
        <w:rPr/>
        <w:t>83</w:t>
      </w:r>
      <w:r>
        <w:rPr>
          <w:rtl w:val="true"/>
        </w:rPr>
        <w:t xml:space="preserve">- </w:t>
      </w:r>
      <w:r>
        <w:rPr>
          <w:rtl w:val="true"/>
        </w:rPr>
        <w:t>نماز جمعه</w:t>
      </w:r>
      <w:bookmarkEnd w:id="721"/>
    </w:p>
    <w:p>
      <w:pPr>
        <w:pStyle w:val="BookText"/>
        <w:rPr/>
      </w:pPr>
      <w:r>
        <w:rPr>
          <w:rFonts w:ascii="IRNazanin" w:hAnsi="IRNazanin" w:eastAsia="IRNazanin"/>
          <w:color w:val="111111"/>
          <w:sz w:val="28"/>
          <w:sz w:val="28"/>
          <w:szCs w:val="28"/>
          <w:rtl w:val="true"/>
          <w:lang w:bidi="fa-IR"/>
        </w:rPr>
        <w:t xml:space="preserve">دو رکعت نماز مخصوص که در زوال جمعه به جای نماز ظهر و به طورجماعت برگزار می شود و با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انجام پذیر نیست</w:t>
      </w:r>
    </w:p>
    <w:p>
      <w:pPr>
        <w:pStyle w:val="Heading3"/>
        <w:numPr>
          <w:ilvl w:val="2"/>
          <w:numId w:val="1"/>
        </w:numPr>
        <w:rPr/>
      </w:pPr>
      <w:bookmarkStart w:id="722" w:name="__RefHeading___Toc827570_211673320"/>
      <w:bookmarkStart w:id="723" w:name="_Toc351"/>
      <w:bookmarkEnd w:id="722"/>
      <w:r>
        <w:rPr/>
        <w:t>84</w:t>
      </w:r>
      <w:r>
        <w:rPr>
          <w:rtl w:val="true"/>
        </w:rPr>
        <w:t xml:space="preserve">- </w:t>
      </w:r>
      <w:r>
        <w:rPr>
          <w:rtl w:val="true"/>
        </w:rPr>
        <w:t>نماز خوف</w:t>
      </w:r>
      <w:bookmarkEnd w:id="723"/>
    </w:p>
    <w:p>
      <w:pPr>
        <w:pStyle w:val="BookText"/>
        <w:rPr/>
      </w:pPr>
      <w:r>
        <w:rPr>
          <w:rFonts w:ascii="IRNazanin" w:hAnsi="IRNazanin" w:eastAsia="IRNazanin"/>
          <w:color w:val="111111"/>
          <w:sz w:val="28"/>
          <w:sz w:val="28"/>
          <w:szCs w:val="28"/>
          <w:rtl w:val="true"/>
          <w:lang w:bidi="fa-IR"/>
        </w:rPr>
        <w:t>نماز یومیه انسان در حال جنگ و امثال آن که با کیفیت مخصوص و به طور مختصر بجا آورده می شود</w:t>
      </w:r>
    </w:p>
    <w:p>
      <w:pPr>
        <w:pStyle w:val="Heading3"/>
        <w:numPr>
          <w:ilvl w:val="2"/>
          <w:numId w:val="1"/>
        </w:numPr>
        <w:rPr/>
      </w:pPr>
      <w:bookmarkStart w:id="724" w:name="__RefHeading___Toc827572_211673320"/>
      <w:bookmarkStart w:id="725" w:name="_Toc352"/>
      <w:bookmarkEnd w:id="724"/>
      <w:r>
        <w:rPr/>
        <w:t>85</w:t>
      </w:r>
      <w:r>
        <w:rPr>
          <w:rtl w:val="true"/>
        </w:rPr>
        <w:t xml:space="preserve">- </w:t>
      </w:r>
      <w:r>
        <w:rPr>
          <w:rtl w:val="true"/>
        </w:rPr>
        <w:t>نماز شب</w:t>
      </w:r>
      <w:bookmarkEnd w:id="725"/>
    </w:p>
    <w:p>
      <w:pPr>
        <w:pStyle w:val="BookText"/>
        <w:rPr/>
      </w:pPr>
      <w:r>
        <w:rPr>
          <w:rFonts w:ascii="IRNazanin" w:hAnsi="IRNazanin" w:eastAsia="IRNazanin"/>
          <w:color w:val="111111"/>
          <w:sz w:val="28"/>
          <w:sz w:val="28"/>
          <w:szCs w:val="28"/>
          <w:rtl w:val="true"/>
          <w:lang w:bidi="fa-IR"/>
        </w:rPr>
        <w:t xml:space="preserve">هشت رکعت نماز مستحبی که به 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در ثلث آخر شب بجا آورده می شود</w:t>
      </w:r>
    </w:p>
    <w:p>
      <w:pPr>
        <w:pStyle w:val="Heading3"/>
        <w:numPr>
          <w:ilvl w:val="2"/>
          <w:numId w:val="1"/>
        </w:numPr>
        <w:rPr/>
      </w:pPr>
      <w:bookmarkStart w:id="726" w:name="__RefHeading___Toc827574_211673320"/>
      <w:bookmarkStart w:id="727" w:name="_Toc353"/>
      <w:bookmarkEnd w:id="726"/>
      <w:r>
        <w:rPr/>
        <w:t>86</w:t>
      </w:r>
      <w:r>
        <w:rPr>
          <w:rtl w:val="true"/>
        </w:rPr>
        <w:t xml:space="preserve">- </w:t>
      </w:r>
      <w:r>
        <w:rPr>
          <w:rtl w:val="true"/>
        </w:rPr>
        <w:t>نماز شفع</w:t>
      </w:r>
      <w:bookmarkEnd w:id="727"/>
    </w:p>
    <w:p>
      <w:pPr>
        <w:pStyle w:val="BookText"/>
        <w:rPr/>
      </w:pPr>
      <w:r>
        <w:rPr>
          <w:rFonts w:ascii="IRNazanin" w:hAnsi="IRNazanin" w:eastAsia="IRNazanin"/>
          <w:color w:val="111111"/>
          <w:sz w:val="28"/>
          <w:sz w:val="28"/>
          <w:szCs w:val="28"/>
          <w:rtl w:val="true"/>
          <w:lang w:bidi="fa-IR"/>
        </w:rPr>
        <w:t>دو رکعت نماز مستحبی که پس از هشت رکعت نافله های شب پیش ازنماز وتر خوانده می شود</w:t>
      </w:r>
    </w:p>
    <w:p>
      <w:pPr>
        <w:pStyle w:val="Heading3"/>
        <w:numPr>
          <w:ilvl w:val="2"/>
          <w:numId w:val="1"/>
        </w:numPr>
        <w:rPr/>
      </w:pPr>
      <w:bookmarkStart w:id="728" w:name="__RefHeading___Toc827576_211673320"/>
      <w:bookmarkStart w:id="729" w:name="_Toc354"/>
      <w:bookmarkEnd w:id="728"/>
      <w:r>
        <w:rPr/>
        <w:t>87</w:t>
      </w:r>
      <w:r>
        <w:rPr>
          <w:rtl w:val="true"/>
        </w:rPr>
        <w:t xml:space="preserve">- </w:t>
      </w:r>
      <w:r>
        <w:rPr>
          <w:rtl w:val="true"/>
        </w:rPr>
        <w:t>نماز طواف</w:t>
      </w:r>
      <w:bookmarkEnd w:id="72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نماز مخصوص که در مراسم حج و عمره پس از طواف خوانده می شود</w:t>
      </w:r>
      <w:bookmarkStart w:id="730" w:name="pg112_957"/>
    </w:p>
    <w:p>
      <w:pPr>
        <w:pStyle w:val="Heading3"/>
        <w:numPr>
          <w:ilvl w:val="2"/>
          <w:numId w:val="1"/>
        </w:numPr>
        <w:rPr/>
      </w:pPr>
      <w:bookmarkStart w:id="731" w:name="__RefHeading___Toc827578_211673320"/>
      <w:bookmarkStart w:id="732" w:name="_Toc355"/>
      <w:bookmarkEnd w:id="730"/>
      <w:bookmarkEnd w:id="731"/>
      <w:r>
        <w:rPr/>
        <w:t>88</w:t>
      </w:r>
      <w:r>
        <w:rPr>
          <w:rtl w:val="true"/>
        </w:rPr>
        <w:t xml:space="preserve">- </w:t>
      </w:r>
      <w:r>
        <w:rPr>
          <w:rtl w:val="true"/>
        </w:rPr>
        <w:t>نماز عید</w:t>
      </w:r>
      <w:bookmarkEnd w:id="732"/>
    </w:p>
    <w:p>
      <w:pPr>
        <w:pStyle w:val="BookText"/>
        <w:rPr/>
      </w:pPr>
      <w:r>
        <w:rPr>
          <w:rFonts w:ascii="IRNazanin" w:hAnsi="IRNazanin" w:eastAsia="IRNazanin"/>
          <w:color w:val="111111"/>
          <w:sz w:val="28"/>
          <w:sz w:val="28"/>
          <w:szCs w:val="28"/>
          <w:rtl w:val="true"/>
          <w:lang w:bidi="fa-IR"/>
        </w:rPr>
        <w:t xml:space="preserve">دو رکعت نماز مخصوص که روز عید فطر و قربان می خوانند کیفیت آنرا در 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w:t>
      </w:r>
    </w:p>
    <w:p>
      <w:pPr>
        <w:pStyle w:val="Heading3"/>
        <w:numPr>
          <w:ilvl w:val="2"/>
          <w:numId w:val="1"/>
        </w:numPr>
        <w:rPr/>
      </w:pPr>
      <w:bookmarkStart w:id="733" w:name="__RefHeading___Toc827580_211673320"/>
      <w:bookmarkStart w:id="734" w:name="_Toc356"/>
      <w:bookmarkEnd w:id="733"/>
      <w:r>
        <w:rPr/>
        <w:t>89</w:t>
      </w:r>
      <w:r>
        <w:rPr>
          <w:rtl w:val="true"/>
        </w:rPr>
        <w:t xml:space="preserve">- </w:t>
      </w:r>
      <w:r>
        <w:rPr>
          <w:rtl w:val="true"/>
        </w:rPr>
        <w:t>نماز غفیله</w:t>
      </w:r>
      <w:bookmarkEnd w:id="734"/>
    </w:p>
    <w:p>
      <w:pPr>
        <w:pStyle w:val="BookText"/>
        <w:rPr/>
      </w:pPr>
      <w:r>
        <w:rPr>
          <w:rFonts w:ascii="IRNazanin" w:hAnsi="IRNazanin" w:eastAsia="IRNazanin"/>
          <w:color w:val="111111"/>
          <w:sz w:val="28"/>
          <w:sz w:val="28"/>
          <w:szCs w:val="28"/>
          <w:rtl w:val="true"/>
          <w:lang w:bidi="fa-IR"/>
        </w:rPr>
        <w:t xml:space="preserve">دو رکعت نماز مخصوص که پس از نماز مغرب تا وقتی که سرخی مغرب از بین نرفته استحباب دارد کیفیت آنرا در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w:t>
      </w:r>
    </w:p>
    <w:p>
      <w:pPr>
        <w:pStyle w:val="Heading3"/>
        <w:numPr>
          <w:ilvl w:val="2"/>
          <w:numId w:val="1"/>
        </w:numPr>
        <w:rPr/>
      </w:pPr>
      <w:bookmarkStart w:id="735" w:name="__RefHeading___Toc827582_211673320"/>
      <w:bookmarkStart w:id="736" w:name="_Toc357"/>
      <w:bookmarkEnd w:id="735"/>
      <w:r>
        <w:rPr/>
        <w:t>90</w:t>
      </w:r>
      <w:r>
        <w:rPr>
          <w:rtl w:val="true"/>
        </w:rPr>
        <w:t xml:space="preserve">- </w:t>
      </w:r>
      <w:r>
        <w:rPr>
          <w:rtl w:val="true"/>
        </w:rPr>
        <w:t>نماز قصر</w:t>
      </w:r>
      <w:bookmarkEnd w:id="736"/>
    </w:p>
    <w:p>
      <w:pPr>
        <w:pStyle w:val="BookText"/>
        <w:rPr/>
      </w:pPr>
      <w:r>
        <w:rPr>
          <w:rFonts w:ascii="IRNazanin" w:hAnsi="IRNazanin" w:eastAsia="IRNazanin"/>
          <w:color w:val="111111"/>
          <w:sz w:val="28"/>
          <w:sz w:val="28"/>
          <w:szCs w:val="28"/>
          <w:rtl w:val="true"/>
          <w:lang w:bidi="fa-IR"/>
        </w:rPr>
        <w:t>نماز کوتاه نمازهای چهار رکعتی که در سفر دو رکعت می شود</w:t>
      </w:r>
    </w:p>
    <w:p>
      <w:pPr>
        <w:pStyle w:val="Heading3"/>
        <w:numPr>
          <w:ilvl w:val="2"/>
          <w:numId w:val="1"/>
        </w:numPr>
        <w:rPr/>
      </w:pPr>
      <w:bookmarkStart w:id="737" w:name="__RefHeading___Toc827584_211673320"/>
      <w:bookmarkStart w:id="738" w:name="_Toc358"/>
      <w:bookmarkEnd w:id="737"/>
      <w:r>
        <w:rPr/>
        <w:t>91</w:t>
      </w:r>
      <w:r>
        <w:rPr>
          <w:rtl w:val="true"/>
        </w:rPr>
        <w:t xml:space="preserve">- </w:t>
      </w:r>
      <w:r>
        <w:rPr>
          <w:rtl w:val="true"/>
        </w:rPr>
        <w:t>نماز قضا</w:t>
      </w:r>
      <w:bookmarkEnd w:id="738"/>
    </w:p>
    <w:p>
      <w:pPr>
        <w:pStyle w:val="BookText"/>
        <w:rPr/>
      </w:pPr>
      <w:r>
        <w:rPr>
          <w:rFonts w:ascii="IRNazanin" w:hAnsi="IRNazanin" w:eastAsia="IRNazanin"/>
          <w:color w:val="111111"/>
          <w:sz w:val="28"/>
          <w:sz w:val="28"/>
          <w:szCs w:val="28"/>
          <w:rtl w:val="true"/>
          <w:lang w:bidi="fa-IR"/>
        </w:rPr>
        <w:t>نمازی است که به جبران نمازهای فوت شده خوانده می شود</w:t>
      </w:r>
    </w:p>
    <w:p>
      <w:pPr>
        <w:pStyle w:val="Heading3"/>
        <w:numPr>
          <w:ilvl w:val="2"/>
          <w:numId w:val="1"/>
        </w:numPr>
        <w:rPr/>
      </w:pPr>
      <w:bookmarkStart w:id="739" w:name="__RefHeading___Toc827586_211673320"/>
      <w:bookmarkStart w:id="740" w:name="_Toc359"/>
      <w:bookmarkEnd w:id="739"/>
      <w:r>
        <w:rPr/>
        <w:t>92</w:t>
      </w:r>
      <w:r>
        <w:rPr>
          <w:rtl w:val="true"/>
        </w:rPr>
        <w:t xml:space="preserve">- </w:t>
      </w:r>
      <w:r>
        <w:rPr>
          <w:rtl w:val="true"/>
        </w:rPr>
        <w:t>نماز مسافر</w:t>
      </w:r>
      <w:bookmarkEnd w:id="740"/>
    </w:p>
    <w:p>
      <w:pPr>
        <w:pStyle w:val="BookText"/>
        <w:rPr/>
      </w:pPr>
      <w:r>
        <w:rPr>
          <w:rFonts w:ascii="IRNazanin" w:hAnsi="IRNazanin" w:eastAsia="IRNazanin"/>
          <w:color w:val="111111"/>
          <w:sz w:val="28"/>
          <w:sz w:val="28"/>
          <w:szCs w:val="28"/>
          <w:rtl w:val="true"/>
          <w:lang w:bidi="fa-IR"/>
        </w:rPr>
        <w:t>نماز قصر</w:t>
      </w:r>
    </w:p>
    <w:p>
      <w:pPr>
        <w:pStyle w:val="Heading3"/>
        <w:numPr>
          <w:ilvl w:val="2"/>
          <w:numId w:val="1"/>
        </w:numPr>
        <w:rPr/>
      </w:pPr>
      <w:bookmarkStart w:id="741" w:name="__RefHeading___Toc827588_211673320"/>
      <w:bookmarkStart w:id="742" w:name="_Toc360"/>
      <w:bookmarkEnd w:id="741"/>
      <w:r>
        <w:rPr/>
        <w:t>93</w:t>
      </w:r>
      <w:r>
        <w:rPr>
          <w:rtl w:val="true"/>
        </w:rPr>
        <w:t xml:space="preserve">- </w:t>
      </w:r>
      <w:r>
        <w:rPr>
          <w:rtl w:val="true"/>
        </w:rPr>
        <w:t>نماز مستحب</w:t>
      </w:r>
      <w:bookmarkEnd w:id="742"/>
    </w:p>
    <w:p>
      <w:pPr>
        <w:pStyle w:val="BookText"/>
        <w:rPr/>
      </w:pPr>
      <w:r>
        <w:rPr>
          <w:rFonts w:ascii="IRNazanin" w:hAnsi="IRNazanin" w:eastAsia="IRNazanin"/>
          <w:color w:val="111111"/>
          <w:sz w:val="28"/>
          <w:sz w:val="28"/>
          <w:szCs w:val="28"/>
          <w:rtl w:val="true"/>
          <w:lang w:bidi="fa-IR"/>
        </w:rPr>
        <w:t>هر نمازی که بجا آوردن آن مطلوب است ولی واجب نیست</w:t>
      </w:r>
    </w:p>
    <w:p>
      <w:pPr>
        <w:pStyle w:val="Heading3"/>
        <w:numPr>
          <w:ilvl w:val="2"/>
          <w:numId w:val="1"/>
        </w:numPr>
        <w:rPr/>
      </w:pPr>
      <w:bookmarkStart w:id="743" w:name="__RefHeading___Toc827590_211673320"/>
      <w:bookmarkStart w:id="744" w:name="_Toc361"/>
      <w:bookmarkEnd w:id="743"/>
      <w:r>
        <w:rPr/>
        <w:t>94</w:t>
      </w:r>
      <w:r>
        <w:rPr>
          <w:rtl w:val="true"/>
        </w:rPr>
        <w:t xml:space="preserve">- </w:t>
      </w:r>
      <w:r>
        <w:rPr>
          <w:rtl w:val="true"/>
        </w:rPr>
        <w:t>نماز میت</w:t>
      </w:r>
      <w:bookmarkEnd w:id="744"/>
    </w:p>
    <w:p>
      <w:pPr>
        <w:pStyle w:val="BookText"/>
        <w:rPr/>
      </w:pPr>
      <w:r>
        <w:rPr>
          <w:rFonts w:ascii="IRNazanin" w:hAnsi="IRNazanin" w:eastAsia="IRNazanin"/>
          <w:color w:val="111111"/>
          <w:sz w:val="28"/>
          <w:sz w:val="28"/>
          <w:szCs w:val="28"/>
          <w:rtl w:val="true"/>
          <w:lang w:bidi="fa-IR"/>
        </w:rPr>
        <w:t xml:space="preserve">نماز مخصوصی که باید بر جنازه مسلمان خوانده شود، کیفیت آنرادرصفحه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مطالعه کنید</w:t>
      </w:r>
    </w:p>
    <w:p>
      <w:pPr>
        <w:pStyle w:val="Heading3"/>
        <w:numPr>
          <w:ilvl w:val="2"/>
          <w:numId w:val="1"/>
        </w:numPr>
        <w:rPr/>
      </w:pPr>
      <w:bookmarkStart w:id="745" w:name="__RefHeading___Toc827592_211673320"/>
      <w:bookmarkStart w:id="746" w:name="_Toc362"/>
      <w:bookmarkEnd w:id="745"/>
      <w:r>
        <w:rPr/>
        <w:t>95</w:t>
      </w:r>
      <w:r>
        <w:rPr>
          <w:rtl w:val="true"/>
        </w:rPr>
        <w:t xml:space="preserve">- </w:t>
      </w:r>
      <w:r>
        <w:rPr>
          <w:rtl w:val="true"/>
        </w:rPr>
        <w:t>نماز واجب</w:t>
      </w:r>
      <w:bookmarkEnd w:id="746"/>
    </w:p>
    <w:p>
      <w:pPr>
        <w:pStyle w:val="BookText"/>
        <w:rPr/>
      </w:pPr>
      <w:r>
        <w:rPr>
          <w:rFonts w:ascii="IRNazanin" w:hAnsi="IRNazanin" w:eastAsia="IRNazanin"/>
          <w:color w:val="111111"/>
          <w:sz w:val="28"/>
          <w:sz w:val="28"/>
          <w:szCs w:val="28"/>
          <w:rtl w:val="true"/>
          <w:lang w:bidi="fa-IR"/>
        </w:rPr>
        <w:t>نمازی که بجا آوردن آن بر هر مکلفی لازم است و اقسام آن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 یومیه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طواف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نمازقضای پدر و مادر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نمازی که انسان با نذر و عهد و قسم بر خود موارد و وقت هر کدام را در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 کرده است کیفیت بعدمطالعه کنید</w:t>
      </w:r>
    </w:p>
    <w:p>
      <w:pPr>
        <w:pStyle w:val="Heading3"/>
        <w:numPr>
          <w:ilvl w:val="2"/>
          <w:numId w:val="1"/>
        </w:numPr>
        <w:rPr/>
      </w:pPr>
      <w:bookmarkStart w:id="747" w:name="__RefHeading___Toc827594_211673320"/>
      <w:bookmarkStart w:id="748" w:name="_Toc363"/>
      <w:bookmarkEnd w:id="747"/>
      <w:r>
        <w:rPr/>
        <w:t>96</w:t>
      </w:r>
      <w:r>
        <w:rPr>
          <w:rtl w:val="true"/>
        </w:rPr>
        <w:t xml:space="preserve">- </w:t>
      </w:r>
      <w:r>
        <w:rPr>
          <w:rtl w:val="true"/>
        </w:rPr>
        <w:t>نماز وتر</w:t>
      </w:r>
      <w:bookmarkEnd w:id="748"/>
    </w:p>
    <w:p>
      <w:pPr>
        <w:pStyle w:val="BookText"/>
        <w:rPr/>
      </w:pPr>
      <w:r>
        <w:rPr>
          <w:rFonts w:ascii="IRNazanin" w:hAnsi="IRNazanin" w:eastAsia="IRNazanin"/>
          <w:color w:val="111111"/>
          <w:sz w:val="28"/>
          <w:sz w:val="28"/>
          <w:szCs w:val="28"/>
          <w:rtl w:val="true"/>
          <w:lang w:bidi="fa-IR"/>
        </w:rPr>
        <w:t>یک رکعت نماز که پس از نماز شفع خوانده می شود و آخرین رکعت ازنماز شب محسوب می شود</w:t>
      </w:r>
    </w:p>
    <w:p>
      <w:pPr>
        <w:pStyle w:val="Heading3"/>
        <w:numPr>
          <w:ilvl w:val="2"/>
          <w:numId w:val="1"/>
        </w:numPr>
        <w:rPr/>
      </w:pPr>
      <w:bookmarkStart w:id="749" w:name="__RefHeading___Toc827596_211673320"/>
      <w:bookmarkStart w:id="750" w:name="_Toc364"/>
      <w:bookmarkEnd w:id="749"/>
      <w:r>
        <w:rPr/>
        <w:t>97</w:t>
      </w:r>
      <w:r>
        <w:rPr>
          <w:rtl w:val="true"/>
        </w:rPr>
        <w:t xml:space="preserve">- </w:t>
      </w:r>
      <w:r>
        <w:rPr>
          <w:rtl w:val="true"/>
        </w:rPr>
        <w:t>نماز وحشت</w:t>
      </w:r>
      <w:bookmarkEnd w:id="750"/>
    </w:p>
    <w:p>
      <w:pPr>
        <w:pStyle w:val="BookText"/>
        <w:rPr/>
      </w:pPr>
      <w:r>
        <w:rPr>
          <w:rFonts w:ascii="IRNazanin" w:hAnsi="IRNazanin" w:eastAsia="IRNazanin"/>
          <w:color w:val="111111"/>
          <w:sz w:val="28"/>
          <w:sz w:val="28"/>
          <w:szCs w:val="28"/>
          <w:rtl w:val="true"/>
          <w:lang w:bidi="fa-IR"/>
        </w:rPr>
        <w:t xml:space="preserve">دو رکعت نماز که برای شب اول قبر متوفی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آنرادر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کنید </w:t>
      </w:r>
      <w:r>
        <w:rPr>
          <w:rFonts w:eastAsia="IRNazanin" w:cs="IRNazanin"/>
          <w:color w:val="111111"/>
          <w:sz w:val="28"/>
          <w:szCs w:val="28"/>
          <w:rtl w:val="true"/>
          <w:lang w:bidi="fa-IR"/>
        </w:rPr>
        <w:t>)</w:t>
      </w:r>
    </w:p>
    <w:p>
      <w:pPr>
        <w:pStyle w:val="Heading3"/>
        <w:numPr>
          <w:ilvl w:val="2"/>
          <w:numId w:val="1"/>
        </w:numPr>
        <w:rPr/>
      </w:pPr>
      <w:bookmarkStart w:id="751" w:name="__RefHeading___Toc827598_211673320"/>
      <w:bookmarkStart w:id="752" w:name="_Toc365"/>
      <w:bookmarkEnd w:id="751"/>
      <w:r>
        <w:rPr/>
        <w:t>98</w:t>
      </w:r>
      <w:r>
        <w:rPr>
          <w:rtl w:val="true"/>
        </w:rPr>
        <w:t xml:space="preserve">- </w:t>
      </w:r>
      <w:r>
        <w:rPr>
          <w:rtl w:val="true"/>
        </w:rPr>
        <w:t>نماز یومیه</w:t>
      </w:r>
      <w:bookmarkEnd w:id="752"/>
    </w:p>
    <w:p>
      <w:pPr>
        <w:pStyle w:val="BookText"/>
        <w:rPr/>
      </w:pPr>
      <w:r>
        <w:rPr>
          <w:rFonts w:ascii="IRNazanin" w:hAnsi="IRNazanin" w:eastAsia="IRNazanin"/>
          <w:color w:val="111111"/>
          <w:sz w:val="28"/>
          <w:sz w:val="28"/>
          <w:szCs w:val="28"/>
          <w:rtl w:val="true"/>
          <w:lang w:bidi="fa-IR"/>
        </w:rPr>
        <w:t xml:space="preserve">نماز روزانه نمازهای واجب در هر شبانه روز که مجموعا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p>
    <w:p>
      <w:pPr>
        <w:pStyle w:val="Heading3"/>
        <w:numPr>
          <w:ilvl w:val="2"/>
          <w:numId w:val="1"/>
        </w:numPr>
        <w:rPr/>
      </w:pPr>
      <w:bookmarkStart w:id="753" w:name="__RefHeading___Toc827600_211673320"/>
      <w:bookmarkStart w:id="754" w:name="_Toc366"/>
      <w:bookmarkEnd w:id="753"/>
      <w:r>
        <w:rPr/>
        <w:t>99</w:t>
      </w:r>
      <w:r>
        <w:rPr>
          <w:rtl w:val="true"/>
        </w:rPr>
        <w:t xml:space="preserve">- </w:t>
      </w:r>
      <w:r>
        <w:rPr>
          <w:rtl w:val="true"/>
        </w:rPr>
        <w:t>نهی از منکر</w:t>
      </w:r>
      <w:bookmarkEnd w:id="754"/>
    </w:p>
    <w:p>
      <w:pPr>
        <w:pStyle w:val="BookText"/>
        <w:rPr/>
      </w:pPr>
      <w:r>
        <w:rPr>
          <w:rFonts w:ascii="IRNazanin" w:hAnsi="IRNazanin" w:eastAsia="IRNazanin"/>
          <w:color w:val="111111"/>
          <w:sz w:val="28"/>
          <w:sz w:val="28"/>
          <w:szCs w:val="28"/>
          <w:rtl w:val="true"/>
          <w:lang w:bidi="fa-IR"/>
        </w:rPr>
        <w:t>باز داشتن دیگران از هر عملی که به حکم شارع ناپسنداست</w:t>
      </w:r>
    </w:p>
    <w:p>
      <w:pPr>
        <w:pStyle w:val="Heading3"/>
        <w:numPr>
          <w:ilvl w:val="2"/>
          <w:numId w:val="1"/>
        </w:numPr>
        <w:rPr/>
      </w:pPr>
      <w:bookmarkStart w:id="755" w:name="__RefHeading___Toc827602_211673320"/>
      <w:bookmarkStart w:id="756" w:name="_Toc367"/>
      <w:bookmarkEnd w:id="755"/>
      <w:r>
        <w:rPr/>
        <w:t>100</w:t>
      </w:r>
      <w:r>
        <w:rPr>
          <w:rtl w:val="true"/>
        </w:rPr>
        <w:t xml:space="preserve">- </w:t>
      </w:r>
      <w:r>
        <w:rPr>
          <w:rtl w:val="true"/>
        </w:rPr>
        <w:t>نیت</w:t>
      </w:r>
      <w:bookmarkEnd w:id="756"/>
    </w:p>
    <w:p>
      <w:pPr>
        <w:pStyle w:val="BookText"/>
        <w:rPr/>
      </w:pPr>
      <w:r>
        <w:rPr>
          <w:rFonts w:ascii="IRNazanin" w:hAnsi="IRNazanin" w:eastAsia="IRNazanin"/>
          <w:color w:val="111111"/>
          <w:sz w:val="28"/>
          <w:sz w:val="28"/>
          <w:szCs w:val="28"/>
          <w:rtl w:val="true"/>
          <w:lang w:bidi="fa-IR"/>
        </w:rPr>
        <w:t>قصد تصمیم انجام عمل دینی با هدف تقرب به خداوند</w:t>
      </w:r>
    </w:p>
    <w:p>
      <w:pPr>
        <w:pStyle w:val="Heading2"/>
        <w:numPr>
          <w:ilvl w:val="1"/>
          <w:numId w:val="1"/>
        </w:numPr>
        <w:rPr/>
      </w:pPr>
      <w:bookmarkStart w:id="757" w:name="__RefHeading___Toc827604_211673320"/>
      <w:bookmarkStart w:id="758" w:name="_Toc368"/>
      <w:bookmarkEnd w:id="757"/>
      <w:r>
        <w:rPr>
          <w:rtl w:val="true"/>
        </w:rPr>
        <w:t>و</w:t>
      </w:r>
      <w:bookmarkEnd w:id="758"/>
    </w:p>
    <w:p>
      <w:pPr>
        <w:pStyle w:val="Heading3"/>
        <w:numPr>
          <w:ilvl w:val="2"/>
          <w:numId w:val="1"/>
        </w:numPr>
        <w:rPr/>
      </w:pPr>
      <w:bookmarkStart w:id="759" w:name="__RefHeading___Toc827606_211673320"/>
      <w:bookmarkStart w:id="760" w:name="_Toc369"/>
      <w:bookmarkEnd w:id="759"/>
      <w:r>
        <w:rPr/>
        <w:t>1</w:t>
      </w:r>
      <w:r>
        <w:rPr>
          <w:rtl w:val="true"/>
        </w:rPr>
        <w:t xml:space="preserve">- </w:t>
      </w:r>
      <w:r>
        <w:rPr>
          <w:rtl w:val="true"/>
        </w:rPr>
        <w:t>واجب</w:t>
      </w:r>
      <w:bookmarkEnd w:id="76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w:t>
      </w:r>
      <w:bookmarkStart w:id="761" w:name="pg112_958"/>
    </w:p>
    <w:p>
      <w:pPr>
        <w:pStyle w:val="BookText"/>
        <w:rPr/>
      </w:pPr>
      <w:bookmarkEnd w:id="761"/>
      <w:r>
        <w:rPr>
          <w:rFonts w:ascii="IRNazanin" w:hAnsi="IRNazanin" w:eastAsia="IRNazanin"/>
          <w:color w:val="111111"/>
          <w:sz w:val="28"/>
          <w:sz w:val="28"/>
          <w:szCs w:val="28"/>
          <w:rtl w:val="true"/>
          <w:lang w:bidi="fa-IR"/>
        </w:rPr>
        <w:t xml:space="preserve">امری که انجام آن از نظر شرعی الزامی است </w:t>
      </w:r>
      <w:r>
        <w:rPr>
          <w:rFonts w:eastAsia="IRNazanin" w:cs="IRNazanin"/>
          <w:color w:val="111111"/>
          <w:sz w:val="28"/>
          <w:szCs w:val="28"/>
          <w:rtl w:val="true"/>
          <w:lang w:bidi="fa-IR"/>
        </w:rPr>
        <w:t>:</w:t>
      </w:r>
    </w:p>
    <w:p>
      <w:pPr>
        <w:pStyle w:val="Heading3"/>
        <w:numPr>
          <w:ilvl w:val="2"/>
          <w:numId w:val="1"/>
        </w:numPr>
        <w:rPr/>
      </w:pPr>
      <w:bookmarkStart w:id="762" w:name="__RefHeading___Toc827608_211673320"/>
      <w:bookmarkStart w:id="763" w:name="_Toc370"/>
      <w:bookmarkEnd w:id="762"/>
      <w:r>
        <w:rPr/>
        <w:t>2</w:t>
      </w:r>
      <w:r>
        <w:rPr>
          <w:rtl w:val="true"/>
        </w:rPr>
        <w:t xml:space="preserve">- </w:t>
      </w:r>
      <w:r>
        <w:rPr>
          <w:rtl w:val="true"/>
        </w:rPr>
        <w:t xml:space="preserve">واجب اصلی </w:t>
      </w:r>
      <w:r>
        <w:rPr>
          <w:rtl w:val="true"/>
        </w:rPr>
        <w:t xml:space="preserve">( </w:t>
      </w:r>
      <w:r>
        <w:rPr>
          <w:rtl w:val="true"/>
        </w:rPr>
        <w:t xml:space="preserve">نفسی </w:t>
      </w:r>
      <w:r>
        <w:rPr>
          <w:rtl w:val="true"/>
        </w:rPr>
        <w:t>)</w:t>
      </w:r>
      <w:bookmarkEnd w:id="763"/>
    </w:p>
    <w:p>
      <w:pPr>
        <w:pStyle w:val="BookText"/>
        <w:rPr/>
      </w:pPr>
      <w:r>
        <w:rPr>
          <w:rFonts w:ascii="IRNazanin" w:hAnsi="IRNazanin" w:eastAsia="IRNazanin"/>
          <w:color w:val="111111"/>
          <w:sz w:val="28"/>
          <w:sz w:val="28"/>
          <w:szCs w:val="28"/>
          <w:rtl w:val="true"/>
          <w:lang w:bidi="fa-IR"/>
        </w:rPr>
        <w:t>واجبی که در وجوب اصالت دارد مانند نماز</w:t>
      </w:r>
    </w:p>
    <w:p>
      <w:pPr>
        <w:pStyle w:val="Heading3"/>
        <w:numPr>
          <w:ilvl w:val="2"/>
          <w:numId w:val="1"/>
        </w:numPr>
        <w:rPr/>
      </w:pPr>
      <w:bookmarkStart w:id="764" w:name="__RefHeading___Toc827610_211673320"/>
      <w:bookmarkStart w:id="765" w:name="_Toc371"/>
      <w:bookmarkEnd w:id="764"/>
      <w:r>
        <w:rPr/>
        <w:t>2</w:t>
      </w:r>
      <w:r>
        <w:rPr>
          <w:rtl w:val="true"/>
        </w:rPr>
        <w:t xml:space="preserve">- </w:t>
      </w:r>
      <w:r>
        <w:rPr>
          <w:rtl w:val="true"/>
        </w:rPr>
        <w:t xml:space="preserve">واجب تبعی </w:t>
      </w:r>
      <w:r>
        <w:rPr>
          <w:rtl w:val="true"/>
        </w:rPr>
        <w:t xml:space="preserve">( </w:t>
      </w:r>
      <w:r>
        <w:rPr>
          <w:rtl w:val="true"/>
        </w:rPr>
        <w:t xml:space="preserve">غیری </w:t>
      </w:r>
      <w:r>
        <w:rPr>
          <w:rtl w:val="true"/>
        </w:rPr>
        <w:t>)</w:t>
      </w:r>
      <w:bookmarkEnd w:id="765"/>
    </w:p>
    <w:p>
      <w:pPr>
        <w:pStyle w:val="BookText"/>
        <w:rPr/>
      </w:pPr>
      <w:r>
        <w:rPr>
          <w:rFonts w:ascii="IRNazanin" w:hAnsi="IRNazanin" w:eastAsia="IRNazanin"/>
          <w:color w:val="111111"/>
          <w:sz w:val="28"/>
          <w:sz w:val="28"/>
          <w:szCs w:val="28"/>
          <w:rtl w:val="true"/>
          <w:lang w:bidi="fa-IR"/>
        </w:rPr>
        <w:t>واجبی که ذاتا واجب نیست ولی به تبع واجب دیگر واجب می شودمانند غسل جنابت که ذاتا واجب نیست ولی به تبع وجوب نماز واجب می شود</w:t>
      </w:r>
    </w:p>
    <w:p>
      <w:pPr>
        <w:pStyle w:val="Heading3"/>
        <w:numPr>
          <w:ilvl w:val="2"/>
          <w:numId w:val="1"/>
        </w:numPr>
        <w:rPr/>
      </w:pPr>
      <w:bookmarkStart w:id="766" w:name="__RefHeading___Toc827612_211673320"/>
      <w:bookmarkStart w:id="767" w:name="_Toc372"/>
      <w:bookmarkEnd w:id="766"/>
      <w:r>
        <w:rPr/>
        <w:t>3</w:t>
      </w:r>
      <w:r>
        <w:rPr>
          <w:rtl w:val="true"/>
        </w:rPr>
        <w:t xml:space="preserve">- </w:t>
      </w:r>
      <w:r>
        <w:rPr>
          <w:rtl w:val="true"/>
        </w:rPr>
        <w:t>واجب تعبدی</w:t>
      </w:r>
      <w:bookmarkEnd w:id="767"/>
    </w:p>
    <w:p>
      <w:pPr>
        <w:pStyle w:val="BookText"/>
        <w:rPr/>
      </w:pPr>
      <w:r>
        <w:rPr>
          <w:rFonts w:ascii="IRNazanin" w:hAnsi="IRNazanin" w:eastAsia="IRNazanin"/>
          <w:color w:val="111111"/>
          <w:sz w:val="28"/>
          <w:sz w:val="28"/>
          <w:szCs w:val="28"/>
          <w:rtl w:val="true"/>
          <w:lang w:bidi="fa-IR"/>
        </w:rPr>
        <w:t xml:space="preserve">واجبی است که در انجام آن قصد قربت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w:t>
      </w:r>
    </w:p>
    <w:p>
      <w:pPr>
        <w:pStyle w:val="Heading3"/>
        <w:numPr>
          <w:ilvl w:val="2"/>
          <w:numId w:val="1"/>
        </w:numPr>
        <w:rPr/>
      </w:pPr>
      <w:bookmarkStart w:id="768" w:name="__RefHeading___Toc827614_211673320"/>
      <w:bookmarkStart w:id="769" w:name="_Toc373"/>
      <w:bookmarkEnd w:id="768"/>
      <w:r>
        <w:rPr/>
        <w:t>4</w:t>
      </w:r>
      <w:r>
        <w:rPr>
          <w:rtl w:val="true"/>
        </w:rPr>
        <w:t xml:space="preserve">- </w:t>
      </w:r>
      <w:r>
        <w:rPr>
          <w:rtl w:val="true"/>
        </w:rPr>
        <w:t>واجب توصلی</w:t>
      </w:r>
      <w:bookmarkEnd w:id="769"/>
    </w:p>
    <w:p>
      <w:pPr>
        <w:pStyle w:val="BookText"/>
        <w:rPr/>
      </w:pPr>
      <w:r>
        <w:rPr>
          <w:rFonts w:ascii="IRNazanin" w:hAnsi="IRNazanin" w:eastAsia="IRNazanin"/>
          <w:color w:val="111111"/>
          <w:sz w:val="28"/>
          <w:sz w:val="28"/>
          <w:szCs w:val="28"/>
          <w:rtl w:val="true"/>
          <w:lang w:bidi="fa-IR"/>
        </w:rPr>
        <w:t>واجبی که قصد قربت لازم ندارد مانند اداء دین و جواب سلام</w:t>
      </w:r>
    </w:p>
    <w:p>
      <w:pPr>
        <w:pStyle w:val="Heading3"/>
        <w:numPr>
          <w:ilvl w:val="2"/>
          <w:numId w:val="1"/>
        </w:numPr>
        <w:rPr/>
      </w:pPr>
      <w:bookmarkStart w:id="770" w:name="__RefHeading___Toc827616_211673320"/>
      <w:bookmarkStart w:id="771" w:name="_Toc374"/>
      <w:bookmarkEnd w:id="770"/>
      <w:r>
        <w:rPr/>
        <w:t>5</w:t>
      </w:r>
      <w:r>
        <w:rPr>
          <w:rtl w:val="true"/>
        </w:rPr>
        <w:t xml:space="preserve">- </w:t>
      </w:r>
      <w:r>
        <w:rPr>
          <w:rtl w:val="true"/>
        </w:rPr>
        <w:t>واجب تعیینی</w:t>
      </w:r>
      <w:bookmarkEnd w:id="771"/>
    </w:p>
    <w:p>
      <w:pPr>
        <w:pStyle w:val="BookText"/>
        <w:rPr/>
      </w:pPr>
      <w:r>
        <w:rPr>
          <w:rFonts w:ascii="IRNazanin" w:hAnsi="IRNazanin" w:eastAsia="IRNazanin"/>
          <w:color w:val="111111"/>
          <w:sz w:val="28"/>
          <w:sz w:val="28"/>
          <w:szCs w:val="28"/>
          <w:rtl w:val="true"/>
          <w:lang w:bidi="fa-IR"/>
        </w:rPr>
        <w:t>واجبی که به طور مشخص وجوب به آن تعلق گرفته است مانند روزه ونماز</w:t>
      </w:r>
    </w:p>
    <w:p>
      <w:pPr>
        <w:pStyle w:val="Heading3"/>
        <w:numPr>
          <w:ilvl w:val="2"/>
          <w:numId w:val="1"/>
        </w:numPr>
        <w:rPr/>
      </w:pPr>
      <w:bookmarkStart w:id="772" w:name="__RefHeading___Toc827618_211673320"/>
      <w:bookmarkStart w:id="773" w:name="_Toc375"/>
      <w:bookmarkEnd w:id="772"/>
      <w:r>
        <w:rPr/>
        <w:t>6</w:t>
      </w:r>
      <w:r>
        <w:rPr>
          <w:rtl w:val="true"/>
        </w:rPr>
        <w:t xml:space="preserve">- </w:t>
      </w:r>
      <w:r>
        <w:rPr>
          <w:rtl w:val="true"/>
        </w:rPr>
        <w:t>واجب تخییری</w:t>
      </w:r>
      <w:bookmarkEnd w:id="773"/>
    </w:p>
    <w:p>
      <w:pPr>
        <w:pStyle w:val="BookText"/>
        <w:rPr/>
      </w:pPr>
      <w:r>
        <w:rPr>
          <w:rFonts w:ascii="IRNazanin" w:hAnsi="IRNazanin" w:eastAsia="IRNazanin"/>
          <w:color w:val="111111"/>
          <w:sz w:val="28"/>
          <w:sz w:val="28"/>
          <w:szCs w:val="28"/>
          <w:rtl w:val="true"/>
          <w:lang w:bidi="fa-IR"/>
        </w:rPr>
        <w:t>امری که وجوب بین آن و دیگری دوران دارد مانند کفاره روزه که مخیراست بین سه 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شصت روز روزه گرفتن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مسکین را طعام دادن</w:t>
      </w:r>
    </w:p>
    <w:p>
      <w:pPr>
        <w:pStyle w:val="Heading3"/>
        <w:numPr>
          <w:ilvl w:val="2"/>
          <w:numId w:val="1"/>
        </w:numPr>
        <w:rPr/>
      </w:pPr>
      <w:bookmarkStart w:id="774" w:name="__RefHeading___Toc827620_211673320"/>
      <w:bookmarkStart w:id="775" w:name="_Toc376"/>
      <w:bookmarkEnd w:id="774"/>
      <w:r>
        <w:rPr/>
        <w:t>7</w:t>
      </w:r>
      <w:r>
        <w:rPr>
          <w:rtl w:val="true"/>
        </w:rPr>
        <w:t xml:space="preserve">- </w:t>
      </w:r>
      <w:r>
        <w:rPr>
          <w:rtl w:val="true"/>
        </w:rPr>
        <w:t>واجب عینی</w:t>
      </w:r>
      <w:bookmarkEnd w:id="775"/>
    </w:p>
    <w:p>
      <w:pPr>
        <w:pStyle w:val="BookText"/>
        <w:rPr/>
      </w:pPr>
      <w:r>
        <w:rPr>
          <w:rFonts w:ascii="IRNazanin" w:hAnsi="IRNazanin" w:eastAsia="IRNazanin"/>
          <w:color w:val="111111"/>
          <w:sz w:val="28"/>
          <w:sz w:val="28"/>
          <w:szCs w:val="28"/>
          <w:rtl w:val="true"/>
          <w:lang w:bidi="fa-IR"/>
        </w:rPr>
        <w:t>واجبی که بر هر فردی با قطع نظر از دیگران واجب است مانند نماز وروزه</w:t>
      </w:r>
    </w:p>
    <w:p>
      <w:pPr>
        <w:pStyle w:val="Heading3"/>
        <w:numPr>
          <w:ilvl w:val="2"/>
          <w:numId w:val="1"/>
        </w:numPr>
        <w:rPr/>
      </w:pPr>
      <w:bookmarkStart w:id="776" w:name="__RefHeading___Toc827622_211673320"/>
      <w:bookmarkStart w:id="777" w:name="_Toc377"/>
      <w:bookmarkEnd w:id="776"/>
      <w:r>
        <w:rPr/>
        <w:t>8</w:t>
      </w:r>
      <w:r>
        <w:rPr>
          <w:rtl w:val="true"/>
        </w:rPr>
        <w:t xml:space="preserve">- </w:t>
      </w:r>
      <w:r>
        <w:rPr>
          <w:rtl w:val="true"/>
        </w:rPr>
        <w:t>واجب کفائی</w:t>
      </w:r>
      <w:bookmarkEnd w:id="777"/>
    </w:p>
    <w:p>
      <w:pPr>
        <w:pStyle w:val="BookText"/>
        <w:rPr/>
      </w:pPr>
      <w:r>
        <w:rPr>
          <w:rFonts w:ascii="IRNazanin" w:hAnsi="IRNazanin" w:eastAsia="IRNazanin"/>
          <w:color w:val="111111"/>
          <w:sz w:val="28"/>
          <w:sz w:val="28"/>
          <w:szCs w:val="28"/>
          <w:rtl w:val="true"/>
          <w:lang w:bidi="fa-IR"/>
        </w:rPr>
        <w:t>واجبی است که اگر به حد کافی کسانی نسبت به آن اقدام کنند از دیگران ساقط می شود مانند غسل میت که بر همه واجب است ولی وقتی که عده ای اقدام نمایند از دیگران ساقط می شود</w:t>
      </w:r>
    </w:p>
    <w:p>
      <w:pPr>
        <w:pStyle w:val="Heading3"/>
        <w:numPr>
          <w:ilvl w:val="2"/>
          <w:numId w:val="1"/>
        </w:numPr>
        <w:rPr/>
      </w:pPr>
      <w:bookmarkStart w:id="778" w:name="__RefHeading___Toc827624_211673320"/>
      <w:bookmarkStart w:id="779" w:name="_Toc378"/>
      <w:bookmarkEnd w:id="778"/>
      <w:r>
        <w:rPr/>
        <w:t>9</w:t>
      </w:r>
      <w:r>
        <w:rPr>
          <w:rtl w:val="true"/>
        </w:rPr>
        <w:t xml:space="preserve">- </w:t>
      </w:r>
      <w:r>
        <w:rPr>
          <w:rtl w:val="true"/>
        </w:rPr>
        <w:t>واجب معلق</w:t>
      </w:r>
      <w:bookmarkEnd w:id="779"/>
    </w:p>
    <w:p>
      <w:pPr>
        <w:pStyle w:val="BookText"/>
        <w:rPr/>
      </w:pPr>
      <w:r>
        <w:rPr>
          <w:rFonts w:ascii="IRNazanin" w:hAnsi="IRNazanin" w:eastAsia="IRNazanin"/>
          <w:color w:val="111111"/>
          <w:sz w:val="28"/>
          <w:sz w:val="28"/>
          <w:szCs w:val="28"/>
          <w:rtl w:val="true"/>
          <w:lang w:bidi="fa-IR"/>
        </w:rPr>
        <w:t xml:space="preserve">واجبی که زمان وجوب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وجوبش فعلی است ولی واجب را باید در شرائط مشخصی انجام داد مانند وجوب حج پس از تحقق شرائط استطاعت یعنی کسی که مستطیع شد حج بر او واجب است ولی باید صبر کند تا ایام مخصوص حج فرا رسد و آنگاه عمل کند</w:t>
      </w:r>
    </w:p>
    <w:p>
      <w:pPr>
        <w:pStyle w:val="Heading3"/>
        <w:numPr>
          <w:ilvl w:val="2"/>
          <w:numId w:val="1"/>
        </w:numPr>
        <w:rPr/>
      </w:pPr>
      <w:bookmarkStart w:id="780" w:name="__RefHeading___Toc827626_211673320"/>
      <w:bookmarkStart w:id="781" w:name="_Toc379"/>
      <w:bookmarkEnd w:id="780"/>
      <w:r>
        <w:rPr/>
        <w:t>10</w:t>
      </w:r>
      <w:r>
        <w:rPr>
          <w:rtl w:val="true"/>
        </w:rPr>
        <w:t xml:space="preserve">- </w:t>
      </w:r>
      <w:r>
        <w:rPr>
          <w:rtl w:val="true"/>
        </w:rPr>
        <w:t>واجب منجز</w:t>
      </w:r>
      <w:bookmarkEnd w:id="78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واجبی است که زمان وجوب و واجب یکی است مانند روزه که</w:t>
      </w:r>
      <w:bookmarkStart w:id="782" w:name="pg112_959"/>
    </w:p>
    <w:p>
      <w:pPr>
        <w:pStyle w:val="BookText"/>
        <w:rPr/>
      </w:pPr>
      <w:bookmarkEnd w:id="782"/>
      <w:r>
        <w:rPr>
          <w:rFonts w:ascii="IRNazanin" w:hAnsi="IRNazanin" w:eastAsia="IRNazanin"/>
          <w:color w:val="111111"/>
          <w:sz w:val="28"/>
          <w:sz w:val="28"/>
          <w:szCs w:val="28"/>
          <w:rtl w:val="true"/>
          <w:lang w:bidi="fa-IR"/>
        </w:rPr>
        <w:t>درهمان وقتی که واجب می شود و در همان وقت هم باید آنرا انجام داد</w:t>
      </w:r>
    </w:p>
    <w:p>
      <w:pPr>
        <w:pStyle w:val="Heading3"/>
        <w:numPr>
          <w:ilvl w:val="2"/>
          <w:numId w:val="1"/>
        </w:numPr>
        <w:rPr/>
      </w:pPr>
      <w:bookmarkStart w:id="783" w:name="__RefHeading___Toc827628_211673320"/>
      <w:bookmarkStart w:id="784" w:name="_Toc380"/>
      <w:bookmarkEnd w:id="783"/>
      <w:r>
        <w:rPr/>
        <w:t>11</w:t>
      </w:r>
      <w:r>
        <w:rPr>
          <w:rtl w:val="true"/>
        </w:rPr>
        <w:t xml:space="preserve">- </w:t>
      </w:r>
      <w:r>
        <w:rPr>
          <w:rtl w:val="true"/>
        </w:rPr>
        <w:t>واجب مطلق</w:t>
      </w:r>
      <w:bookmarkEnd w:id="784"/>
    </w:p>
    <w:p>
      <w:pPr>
        <w:pStyle w:val="BookText"/>
        <w:rPr/>
      </w:pPr>
      <w:r>
        <w:rPr>
          <w:rFonts w:ascii="IRNazanin" w:hAnsi="IRNazanin" w:eastAsia="IRNazanin"/>
          <w:color w:val="111111"/>
          <w:sz w:val="28"/>
          <w:sz w:val="28"/>
          <w:szCs w:val="28"/>
          <w:rtl w:val="true"/>
          <w:lang w:bidi="fa-IR"/>
        </w:rPr>
        <w:t>واجبی که در هر شرائط ی وجوب دارد مانند نماز</w:t>
      </w:r>
    </w:p>
    <w:p>
      <w:pPr>
        <w:pStyle w:val="Heading3"/>
        <w:numPr>
          <w:ilvl w:val="2"/>
          <w:numId w:val="1"/>
        </w:numPr>
        <w:rPr/>
      </w:pPr>
      <w:bookmarkStart w:id="785" w:name="__RefHeading___Toc827630_211673320"/>
      <w:bookmarkStart w:id="786" w:name="_Toc381"/>
      <w:bookmarkEnd w:id="785"/>
      <w:r>
        <w:rPr/>
        <w:t>12</w:t>
      </w:r>
      <w:r>
        <w:rPr>
          <w:rtl w:val="true"/>
        </w:rPr>
        <w:t xml:space="preserve">- </w:t>
      </w:r>
      <w:r>
        <w:rPr>
          <w:rtl w:val="true"/>
        </w:rPr>
        <w:t>واجب مشروط</w:t>
      </w:r>
      <w:bookmarkEnd w:id="786"/>
    </w:p>
    <w:p>
      <w:pPr>
        <w:pStyle w:val="BookText"/>
        <w:rPr/>
      </w:pPr>
      <w:r>
        <w:rPr>
          <w:rFonts w:ascii="IRNazanin" w:hAnsi="IRNazanin" w:eastAsia="IRNazanin"/>
          <w:color w:val="111111"/>
          <w:sz w:val="28"/>
          <w:sz w:val="28"/>
          <w:szCs w:val="28"/>
          <w:rtl w:val="true"/>
          <w:lang w:bidi="fa-IR"/>
        </w:rPr>
        <w:t>واجبی است که تنها در شرائط خاصی واجب می شود مانند حج که تنهابا شرط استطاعت واجب می شود</w:t>
      </w:r>
    </w:p>
    <w:p>
      <w:pPr>
        <w:pStyle w:val="Heading3"/>
        <w:numPr>
          <w:ilvl w:val="2"/>
          <w:numId w:val="1"/>
        </w:numPr>
        <w:rPr/>
      </w:pPr>
      <w:bookmarkStart w:id="787" w:name="__RefHeading___Toc827632_211673320"/>
      <w:bookmarkStart w:id="788" w:name="_Toc382"/>
      <w:bookmarkEnd w:id="787"/>
      <w:r>
        <w:rPr/>
        <w:t>13</w:t>
      </w:r>
      <w:r>
        <w:rPr>
          <w:rtl w:val="true"/>
        </w:rPr>
        <w:t xml:space="preserve">- </w:t>
      </w:r>
      <w:r>
        <w:rPr>
          <w:rtl w:val="true"/>
        </w:rPr>
        <w:t>واجب موسع</w:t>
      </w:r>
      <w:bookmarkEnd w:id="788"/>
    </w:p>
    <w:p>
      <w:pPr>
        <w:pStyle w:val="BookText"/>
        <w:rPr/>
      </w:pPr>
      <w:r>
        <w:rPr>
          <w:rFonts w:ascii="IRNazanin" w:hAnsi="IRNazanin" w:eastAsia="IRNazanin"/>
          <w:color w:val="111111"/>
          <w:sz w:val="28"/>
          <w:sz w:val="28"/>
          <w:szCs w:val="28"/>
          <w:rtl w:val="true"/>
          <w:lang w:bidi="fa-IR"/>
        </w:rPr>
        <w:t>واجبی است که وقت انجام آن وسیع است مانند نماز ظهر و عصر که ازظهر تا غروب وقت دارد</w:t>
      </w:r>
    </w:p>
    <w:p>
      <w:pPr>
        <w:pStyle w:val="Heading3"/>
        <w:numPr>
          <w:ilvl w:val="2"/>
          <w:numId w:val="1"/>
        </w:numPr>
        <w:rPr/>
      </w:pPr>
      <w:bookmarkStart w:id="789" w:name="__RefHeading___Toc827634_211673320"/>
      <w:bookmarkStart w:id="790" w:name="_Toc383"/>
      <w:bookmarkEnd w:id="789"/>
      <w:r>
        <w:rPr/>
        <w:t>14</w:t>
      </w:r>
      <w:r>
        <w:rPr>
          <w:rtl w:val="true"/>
        </w:rPr>
        <w:t xml:space="preserve">- </w:t>
      </w:r>
      <w:r>
        <w:rPr>
          <w:rtl w:val="true"/>
        </w:rPr>
        <w:t>واجب مضیق</w:t>
      </w:r>
      <w:bookmarkEnd w:id="790"/>
    </w:p>
    <w:p>
      <w:pPr>
        <w:pStyle w:val="BookText"/>
        <w:rPr/>
      </w:pPr>
      <w:r>
        <w:rPr>
          <w:rFonts w:ascii="IRNazanin" w:hAnsi="IRNazanin" w:eastAsia="IRNazanin"/>
          <w:color w:val="111111"/>
          <w:sz w:val="28"/>
          <w:sz w:val="28"/>
          <w:szCs w:val="28"/>
          <w:rtl w:val="true"/>
          <w:lang w:bidi="fa-IR"/>
        </w:rPr>
        <w:t>واجبی است که وقت انجام آن به اندازه خودآن است مانند روزه در</w:t>
      </w:r>
    </w:p>
    <w:p>
      <w:pPr>
        <w:pStyle w:val="BookText"/>
        <w:rPr/>
      </w:pPr>
      <w:r>
        <w:rPr>
          <w:rFonts w:ascii="IRNazanin" w:hAnsi="IRNazanin" w:eastAsia="IRNazanin"/>
          <w:color w:val="111111"/>
          <w:sz w:val="28"/>
          <w:sz w:val="28"/>
          <w:szCs w:val="28"/>
          <w:rtl w:val="true"/>
          <w:lang w:bidi="fa-IR"/>
        </w:rPr>
        <w:t>ماه رمضان</w:t>
      </w:r>
    </w:p>
    <w:p>
      <w:pPr>
        <w:pStyle w:val="Heading3"/>
        <w:numPr>
          <w:ilvl w:val="2"/>
          <w:numId w:val="1"/>
        </w:numPr>
        <w:rPr/>
      </w:pPr>
      <w:bookmarkStart w:id="791" w:name="__RefHeading___Toc827636_211673320"/>
      <w:bookmarkStart w:id="792" w:name="_Toc384"/>
      <w:bookmarkEnd w:id="791"/>
      <w:r>
        <w:rPr/>
        <w:t>15</w:t>
      </w:r>
      <w:r>
        <w:rPr>
          <w:rtl w:val="true"/>
        </w:rPr>
        <w:t xml:space="preserve">- </w:t>
      </w:r>
      <w:r>
        <w:rPr>
          <w:rtl w:val="true"/>
        </w:rPr>
        <w:t xml:space="preserve">وارث </w:t>
      </w:r>
      <w:r>
        <w:rPr>
          <w:rtl w:val="true"/>
        </w:rPr>
        <w:t>-</w:t>
      </w:r>
      <w:r>
        <w:rPr>
          <w:rtl w:val="true"/>
        </w:rPr>
        <w:t>ورثه</w:t>
      </w:r>
      <w:bookmarkEnd w:id="792"/>
    </w:p>
    <w:p>
      <w:pPr>
        <w:pStyle w:val="BookText"/>
        <w:rPr/>
      </w:pPr>
      <w:r>
        <w:rPr>
          <w:rFonts w:ascii="IRNazanin" w:hAnsi="IRNazanin" w:eastAsia="IRNazanin"/>
          <w:color w:val="111111"/>
          <w:sz w:val="28"/>
          <w:sz w:val="28"/>
          <w:szCs w:val="28"/>
          <w:rtl w:val="true"/>
          <w:lang w:bidi="fa-IR"/>
        </w:rPr>
        <w:t>کسی که ارث می برد</w:t>
      </w:r>
    </w:p>
    <w:p>
      <w:pPr>
        <w:pStyle w:val="Heading3"/>
        <w:numPr>
          <w:ilvl w:val="2"/>
          <w:numId w:val="1"/>
        </w:numPr>
        <w:rPr/>
      </w:pPr>
      <w:bookmarkStart w:id="793" w:name="__RefHeading___Toc827638_211673320"/>
      <w:bookmarkStart w:id="794" w:name="_Toc385"/>
      <w:bookmarkEnd w:id="793"/>
      <w:r>
        <w:rPr/>
        <w:t>16</w:t>
      </w:r>
      <w:r>
        <w:rPr>
          <w:rtl w:val="true"/>
        </w:rPr>
        <w:t xml:space="preserve">- </w:t>
      </w:r>
      <w:r>
        <w:rPr>
          <w:rtl w:val="true"/>
        </w:rPr>
        <w:t>واقف</w:t>
      </w:r>
      <w:bookmarkEnd w:id="794"/>
    </w:p>
    <w:p>
      <w:pPr>
        <w:pStyle w:val="BookText"/>
        <w:rPr/>
      </w:pPr>
      <w:r>
        <w:rPr>
          <w:rFonts w:ascii="IRNazanin" w:hAnsi="IRNazanin" w:eastAsia="IRNazanin"/>
          <w:color w:val="111111"/>
          <w:sz w:val="28"/>
          <w:sz w:val="28"/>
          <w:szCs w:val="28"/>
          <w:rtl w:val="true"/>
          <w:lang w:bidi="fa-IR"/>
        </w:rPr>
        <w:t>وقف کننده</w:t>
      </w:r>
    </w:p>
    <w:p>
      <w:pPr>
        <w:pStyle w:val="Heading3"/>
        <w:numPr>
          <w:ilvl w:val="2"/>
          <w:numId w:val="1"/>
        </w:numPr>
        <w:rPr/>
      </w:pPr>
      <w:bookmarkStart w:id="795" w:name="__RefHeading___Toc827640_211673320"/>
      <w:bookmarkStart w:id="796" w:name="_Toc386"/>
      <w:bookmarkEnd w:id="795"/>
      <w:r>
        <w:rPr/>
        <w:t>17</w:t>
      </w:r>
      <w:r>
        <w:rPr>
          <w:rtl w:val="true"/>
        </w:rPr>
        <w:t xml:space="preserve">- </w:t>
      </w:r>
      <w:r>
        <w:rPr>
          <w:rtl w:val="true"/>
        </w:rPr>
        <w:t>وجه</w:t>
      </w:r>
      <w:bookmarkEnd w:id="796"/>
    </w:p>
    <w:p>
      <w:pPr>
        <w:pStyle w:val="BookText"/>
        <w:rPr/>
      </w:pPr>
      <w:r>
        <w:rPr>
          <w:rFonts w:ascii="IRNazanin" w:hAnsi="IRNazanin" w:eastAsia="IRNazanin"/>
          <w:color w:val="111111"/>
          <w:sz w:val="28"/>
          <w:sz w:val="28"/>
          <w:szCs w:val="28"/>
          <w:rtl w:val="true"/>
          <w:lang w:bidi="fa-IR"/>
        </w:rPr>
        <w:t>صورت ، دلیل ، عنوان</w:t>
      </w:r>
    </w:p>
    <w:p>
      <w:pPr>
        <w:pStyle w:val="Heading3"/>
        <w:numPr>
          <w:ilvl w:val="2"/>
          <w:numId w:val="1"/>
        </w:numPr>
        <w:rPr/>
      </w:pPr>
      <w:bookmarkStart w:id="797" w:name="__RefHeading___Toc827642_211673320"/>
      <w:bookmarkStart w:id="798" w:name="_Toc387"/>
      <w:bookmarkEnd w:id="797"/>
      <w:r>
        <w:rPr/>
        <w:t>18</w:t>
      </w:r>
      <w:r>
        <w:rPr>
          <w:rtl w:val="true"/>
        </w:rPr>
        <w:t xml:space="preserve">- </w:t>
      </w:r>
      <w:r>
        <w:rPr>
          <w:rtl w:val="true"/>
        </w:rPr>
        <w:t>ودی</w:t>
      </w:r>
      <w:bookmarkEnd w:id="798"/>
    </w:p>
    <w:p>
      <w:pPr>
        <w:pStyle w:val="BookText"/>
        <w:rPr/>
      </w:pPr>
      <w:r>
        <w:rPr>
          <w:rFonts w:ascii="IRNazanin" w:hAnsi="IRNazanin" w:eastAsia="IRNazanin"/>
          <w:color w:val="111111"/>
          <w:sz w:val="28"/>
          <w:sz w:val="28"/>
          <w:szCs w:val="28"/>
          <w:rtl w:val="true"/>
          <w:lang w:bidi="fa-IR"/>
        </w:rPr>
        <w:t>رطوبتی که گاهی پس از خروج بول مشاهده می شود</w:t>
      </w:r>
    </w:p>
    <w:p>
      <w:pPr>
        <w:pStyle w:val="Heading3"/>
        <w:numPr>
          <w:ilvl w:val="2"/>
          <w:numId w:val="1"/>
        </w:numPr>
        <w:rPr/>
      </w:pPr>
      <w:bookmarkStart w:id="799" w:name="__RefHeading___Toc827644_211673320"/>
      <w:bookmarkStart w:id="800" w:name="_Toc388"/>
      <w:bookmarkEnd w:id="799"/>
      <w:r>
        <w:rPr/>
        <w:t>19</w:t>
      </w:r>
      <w:r>
        <w:rPr>
          <w:rtl w:val="true"/>
        </w:rPr>
        <w:t xml:space="preserve">- </w:t>
      </w:r>
      <w:r>
        <w:rPr>
          <w:rtl w:val="true"/>
        </w:rPr>
        <w:t>ودیعه</w:t>
      </w:r>
      <w:bookmarkEnd w:id="800"/>
    </w:p>
    <w:p>
      <w:pPr>
        <w:pStyle w:val="BookText"/>
        <w:rPr/>
      </w:pPr>
      <w:r>
        <w:rPr>
          <w:rFonts w:ascii="IRNazanin" w:hAnsi="IRNazanin" w:eastAsia="IRNazanin"/>
          <w:color w:val="111111"/>
          <w:sz w:val="28"/>
          <w:sz w:val="28"/>
          <w:szCs w:val="28"/>
          <w:rtl w:val="true"/>
          <w:lang w:bidi="fa-IR"/>
        </w:rPr>
        <w:t>امانت</w:t>
      </w:r>
    </w:p>
    <w:p>
      <w:pPr>
        <w:pStyle w:val="Heading3"/>
        <w:numPr>
          <w:ilvl w:val="2"/>
          <w:numId w:val="1"/>
        </w:numPr>
        <w:rPr/>
      </w:pPr>
      <w:bookmarkStart w:id="801" w:name="__RefHeading___Toc827646_211673320"/>
      <w:bookmarkStart w:id="802" w:name="_Toc389"/>
      <w:bookmarkEnd w:id="801"/>
      <w:r>
        <w:rPr/>
        <w:t>20</w:t>
      </w:r>
      <w:r>
        <w:rPr>
          <w:rtl w:val="true"/>
        </w:rPr>
        <w:t xml:space="preserve">- </w:t>
      </w:r>
      <w:r>
        <w:rPr>
          <w:rtl w:val="true"/>
        </w:rPr>
        <w:t>وذی</w:t>
      </w:r>
      <w:bookmarkEnd w:id="802"/>
    </w:p>
    <w:p>
      <w:pPr>
        <w:pStyle w:val="BookText"/>
        <w:rPr/>
      </w:pPr>
      <w:r>
        <w:rPr>
          <w:rFonts w:ascii="IRNazanin" w:hAnsi="IRNazanin" w:eastAsia="IRNazanin"/>
          <w:color w:val="111111"/>
          <w:sz w:val="28"/>
          <w:sz w:val="28"/>
          <w:szCs w:val="28"/>
          <w:rtl w:val="true"/>
          <w:lang w:bidi="fa-IR"/>
        </w:rPr>
        <w:t>رطوبتی که گاهی پس از خروج منی مشاهده می شود</w:t>
      </w:r>
    </w:p>
    <w:p>
      <w:pPr>
        <w:pStyle w:val="Heading3"/>
        <w:numPr>
          <w:ilvl w:val="2"/>
          <w:numId w:val="1"/>
        </w:numPr>
        <w:rPr/>
      </w:pPr>
      <w:bookmarkStart w:id="803" w:name="__RefHeading___Toc827648_211673320"/>
      <w:bookmarkStart w:id="804" w:name="_Toc390"/>
      <w:bookmarkEnd w:id="803"/>
      <w:r>
        <w:rPr/>
        <w:t>21</w:t>
      </w:r>
      <w:r>
        <w:rPr>
          <w:rtl w:val="true"/>
        </w:rPr>
        <w:t xml:space="preserve">- </w:t>
      </w:r>
      <w:r>
        <w:rPr>
          <w:rtl w:val="true"/>
        </w:rPr>
        <w:t>وصل به سکون</w:t>
      </w:r>
      <w:bookmarkEnd w:id="804"/>
    </w:p>
    <w:p>
      <w:pPr>
        <w:pStyle w:val="BookText"/>
        <w:rPr/>
      </w:pPr>
      <w:r>
        <w:rPr>
          <w:rFonts w:ascii="IRNazanin" w:hAnsi="IRNazanin" w:eastAsia="IRNazanin"/>
          <w:color w:val="111111"/>
          <w:sz w:val="28"/>
          <w:sz w:val="28"/>
          <w:szCs w:val="28"/>
          <w:rtl w:val="true"/>
          <w:lang w:bidi="fa-IR"/>
        </w:rPr>
        <w:t>حرکت آخر کلمه ای را انداختن و بدون توقف آنرا به کلمه بعدچسباندن</w:t>
      </w:r>
    </w:p>
    <w:p>
      <w:pPr>
        <w:pStyle w:val="Heading3"/>
        <w:numPr>
          <w:ilvl w:val="2"/>
          <w:numId w:val="1"/>
        </w:numPr>
        <w:rPr/>
      </w:pPr>
      <w:bookmarkStart w:id="805" w:name="__RefHeading___Toc827650_211673320"/>
      <w:bookmarkStart w:id="806" w:name="_Toc391"/>
      <w:bookmarkEnd w:id="805"/>
      <w:r>
        <w:rPr/>
        <w:t>22</w:t>
      </w:r>
      <w:r>
        <w:rPr>
          <w:rtl w:val="true"/>
        </w:rPr>
        <w:t xml:space="preserve">- </w:t>
      </w:r>
      <w:r>
        <w:rPr>
          <w:rtl w:val="true"/>
        </w:rPr>
        <w:t>وصی</w:t>
      </w:r>
      <w:bookmarkEnd w:id="806"/>
    </w:p>
    <w:p>
      <w:pPr>
        <w:pStyle w:val="BookText"/>
        <w:rPr/>
      </w:pPr>
      <w:r>
        <w:rPr>
          <w:rFonts w:ascii="IRNazanin" w:hAnsi="IRNazanin" w:eastAsia="IRNazanin"/>
          <w:color w:val="111111"/>
          <w:sz w:val="28"/>
          <w:sz w:val="28"/>
          <w:szCs w:val="28"/>
          <w:rtl w:val="true"/>
          <w:lang w:bidi="fa-IR"/>
        </w:rPr>
        <w:t>کسی که مسئول انجام وصیتی شده است</w:t>
      </w:r>
    </w:p>
    <w:p>
      <w:pPr>
        <w:pStyle w:val="Heading3"/>
        <w:numPr>
          <w:ilvl w:val="2"/>
          <w:numId w:val="1"/>
        </w:numPr>
        <w:rPr/>
      </w:pPr>
      <w:bookmarkStart w:id="807" w:name="__RefHeading___Toc827652_211673320"/>
      <w:bookmarkStart w:id="808" w:name="_Toc392"/>
      <w:bookmarkEnd w:id="807"/>
      <w:r>
        <w:rPr/>
        <w:t>23</w:t>
      </w:r>
      <w:r>
        <w:rPr>
          <w:rtl w:val="true"/>
        </w:rPr>
        <w:t xml:space="preserve">- </w:t>
      </w:r>
      <w:r>
        <w:rPr>
          <w:rtl w:val="true"/>
        </w:rPr>
        <w:t>وصیت</w:t>
      </w:r>
      <w:bookmarkEnd w:id="808"/>
    </w:p>
    <w:p>
      <w:pPr>
        <w:pStyle w:val="BookText"/>
        <w:rPr/>
      </w:pPr>
      <w:r>
        <w:rPr>
          <w:rFonts w:ascii="IRNazanin" w:hAnsi="IRNazanin" w:eastAsia="IRNazanin"/>
          <w:color w:val="111111"/>
          <w:sz w:val="28"/>
          <w:sz w:val="28"/>
          <w:szCs w:val="28"/>
          <w:rtl w:val="true"/>
          <w:lang w:bidi="fa-IR"/>
        </w:rPr>
        <w:t>سفارش ، توصیه هائی که انسان برای کارهای پس از مرگش به دیگری می کند</w:t>
      </w:r>
    </w:p>
    <w:p>
      <w:pPr>
        <w:pStyle w:val="Heading3"/>
        <w:numPr>
          <w:ilvl w:val="2"/>
          <w:numId w:val="1"/>
        </w:numPr>
        <w:rPr/>
      </w:pPr>
      <w:bookmarkStart w:id="809" w:name="__RefHeading___Toc827654_211673320"/>
      <w:bookmarkStart w:id="810" w:name="_Toc393"/>
      <w:bookmarkEnd w:id="809"/>
      <w:r>
        <w:rPr/>
        <w:t>24</w:t>
      </w:r>
      <w:r>
        <w:rPr>
          <w:rtl w:val="true"/>
        </w:rPr>
        <w:t xml:space="preserve">- </w:t>
      </w:r>
      <w:r>
        <w:rPr>
          <w:rtl w:val="true"/>
        </w:rPr>
        <w:t>وضوء</w:t>
      </w:r>
      <w:bookmarkEnd w:id="810"/>
    </w:p>
    <w:p>
      <w:pPr>
        <w:pStyle w:val="BookText"/>
        <w:rPr/>
      </w:pPr>
      <w:r>
        <w:rPr>
          <w:rFonts w:ascii="IRNazanin" w:hAnsi="IRNazanin" w:eastAsia="IRNazanin"/>
          <w:color w:val="111111"/>
          <w:sz w:val="28"/>
          <w:sz w:val="28"/>
          <w:szCs w:val="28"/>
          <w:rtl w:val="true"/>
          <w:lang w:bidi="fa-IR"/>
        </w:rPr>
        <w:t xml:space="preserve">شستن صورت و دستها و مسح سر و پاها به تفصیلی که 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ذکر شده است</w:t>
      </w:r>
    </w:p>
    <w:p>
      <w:pPr>
        <w:pStyle w:val="Heading3"/>
        <w:numPr>
          <w:ilvl w:val="2"/>
          <w:numId w:val="1"/>
        </w:numPr>
        <w:rPr/>
      </w:pPr>
      <w:bookmarkStart w:id="811" w:name="__RefHeading___Toc827656_211673320"/>
      <w:bookmarkStart w:id="812" w:name="_Toc394"/>
      <w:bookmarkEnd w:id="811"/>
      <w:r>
        <w:rPr/>
        <w:t>25</w:t>
      </w:r>
      <w:r>
        <w:rPr>
          <w:rtl w:val="true"/>
        </w:rPr>
        <w:t xml:space="preserve">- </w:t>
      </w:r>
      <w:r>
        <w:rPr>
          <w:rtl w:val="true"/>
        </w:rPr>
        <w:t>وضوء ارتماسی</w:t>
      </w:r>
      <w:bookmarkEnd w:id="812"/>
    </w:p>
    <w:p>
      <w:pPr>
        <w:pStyle w:val="BookText"/>
        <w:rPr/>
      </w:pPr>
      <w:r>
        <w:rPr>
          <w:rFonts w:ascii="IRNazanin" w:hAnsi="IRNazanin" w:eastAsia="IRNazanin"/>
          <w:color w:val="111111"/>
          <w:sz w:val="28"/>
          <w:sz w:val="28"/>
          <w:szCs w:val="28"/>
          <w:rtl w:val="true"/>
          <w:lang w:bidi="fa-IR"/>
        </w:rPr>
        <w:t>وضوئی که انسان به عوض آنکه آب را روی صورت و دستهایش بریزدصورت و دستهایش را در آب فرو می برد و در حال فرو بردن یا بیرون آوردن از آن قصد و وضوء می نماید</w:t>
      </w:r>
    </w:p>
    <w:p>
      <w:pPr>
        <w:pStyle w:val="Heading3"/>
        <w:numPr>
          <w:ilvl w:val="2"/>
          <w:numId w:val="1"/>
        </w:numPr>
        <w:rPr/>
      </w:pPr>
      <w:bookmarkStart w:id="813" w:name="__RefHeading___Toc827658_211673320"/>
      <w:bookmarkStart w:id="814" w:name="_Toc395"/>
      <w:bookmarkEnd w:id="813"/>
      <w:r>
        <w:rPr/>
        <w:t>26</w:t>
      </w:r>
      <w:r>
        <w:rPr>
          <w:rtl w:val="true"/>
        </w:rPr>
        <w:t xml:space="preserve">- </w:t>
      </w:r>
      <w:r>
        <w:rPr>
          <w:rtl w:val="true"/>
        </w:rPr>
        <w:t>وضوء ترتیبی</w:t>
      </w:r>
      <w:bookmarkEnd w:id="814"/>
    </w:p>
    <w:p>
      <w:pPr>
        <w:pStyle w:val="BookText"/>
        <w:rPr/>
      </w:pPr>
      <w:r>
        <w:rPr>
          <w:rFonts w:ascii="IRNazanin" w:hAnsi="IRNazanin" w:eastAsia="IRNazanin"/>
          <w:color w:val="111111"/>
          <w:sz w:val="28"/>
          <w:sz w:val="28"/>
          <w:szCs w:val="28"/>
          <w:rtl w:val="true"/>
          <w:lang w:bidi="fa-IR"/>
        </w:rPr>
        <w:t>وضوئی که انسان با ریختن آب به قصد وضوء روی صورت و دستهایش آنها را می شوید</w:t>
      </w:r>
    </w:p>
    <w:p>
      <w:pPr>
        <w:pStyle w:val="Heading3"/>
        <w:numPr>
          <w:ilvl w:val="2"/>
          <w:numId w:val="1"/>
        </w:numPr>
        <w:rPr/>
      </w:pPr>
      <w:bookmarkStart w:id="815" w:name="__RefHeading___Toc827660_211673320"/>
      <w:bookmarkStart w:id="816" w:name="_Toc396"/>
      <w:bookmarkEnd w:id="815"/>
      <w:r>
        <w:rPr/>
        <w:t>27</w:t>
      </w:r>
      <w:r>
        <w:rPr>
          <w:rtl w:val="true"/>
        </w:rPr>
        <w:t xml:space="preserve">- </w:t>
      </w:r>
      <w:r>
        <w:rPr>
          <w:rtl w:val="true"/>
        </w:rPr>
        <w:t>وضوء جبیره</w:t>
      </w:r>
      <w:bookmarkEnd w:id="81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آنست که در محل وضوء جبیره باشد و انسان به ترتیبی که در باب جبیره گفته شده </w:t>
      </w:r>
      <w:r>
        <w:rPr>
          <w:rFonts w:eastAsia="IRNazanin" w:cs="IRNazanin"/>
          <w:color w:val="111111"/>
          <w:sz w:val="28"/>
          <w:szCs w:val="28"/>
          <w:rtl w:val="true"/>
          <w:lang w:bidi="fa-IR"/>
        </w:rPr>
        <w:t>(</w:t>
      </w:r>
      <w:bookmarkStart w:id="817" w:name="pg112_960"/>
    </w:p>
    <w:p>
      <w:pPr>
        <w:pStyle w:val="BookText"/>
        <w:rPr/>
      </w:pPr>
      <w:bookmarkEnd w:id="817"/>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وضوء بگیرد</w:t>
      </w:r>
    </w:p>
    <w:p>
      <w:pPr>
        <w:pStyle w:val="Heading3"/>
        <w:numPr>
          <w:ilvl w:val="2"/>
          <w:numId w:val="1"/>
        </w:numPr>
        <w:rPr/>
      </w:pPr>
      <w:bookmarkStart w:id="818" w:name="__RefHeading___Toc827662_211673320"/>
      <w:bookmarkStart w:id="819" w:name="_Toc397"/>
      <w:bookmarkEnd w:id="818"/>
      <w:r>
        <w:rPr/>
        <w:t>28</w:t>
      </w:r>
      <w:r>
        <w:rPr>
          <w:rtl w:val="true"/>
        </w:rPr>
        <w:t xml:space="preserve">- </w:t>
      </w:r>
      <w:r>
        <w:rPr>
          <w:rtl w:val="true"/>
        </w:rPr>
        <w:t>وطن</w:t>
      </w:r>
      <w:bookmarkEnd w:id="819"/>
    </w:p>
    <w:p>
      <w:pPr>
        <w:pStyle w:val="BookText"/>
        <w:rPr/>
      </w:pPr>
      <w:r>
        <w:rPr>
          <w:rFonts w:ascii="IRNazanin" w:hAnsi="IRNazanin" w:eastAsia="IRNazanin"/>
          <w:color w:val="111111"/>
          <w:sz w:val="28"/>
          <w:sz w:val="28"/>
          <w:szCs w:val="28"/>
          <w:rtl w:val="true"/>
          <w:lang w:bidi="fa-IR"/>
        </w:rPr>
        <w:t>جائی که انسان برای اقامت و زندگی خود اختیار کرده است</w:t>
      </w:r>
    </w:p>
    <w:p>
      <w:pPr>
        <w:pStyle w:val="Heading3"/>
        <w:numPr>
          <w:ilvl w:val="2"/>
          <w:numId w:val="1"/>
        </w:numPr>
        <w:rPr/>
      </w:pPr>
      <w:bookmarkStart w:id="820" w:name="__RefHeading___Toc827664_211673320"/>
      <w:bookmarkStart w:id="821" w:name="_Toc398"/>
      <w:bookmarkEnd w:id="820"/>
      <w:r>
        <w:rPr/>
        <w:t>29</w:t>
      </w:r>
      <w:r>
        <w:rPr>
          <w:rtl w:val="true"/>
        </w:rPr>
        <w:t xml:space="preserve">- </w:t>
      </w:r>
      <w:r>
        <w:rPr>
          <w:rtl w:val="true"/>
        </w:rPr>
        <w:t>وطی</w:t>
      </w:r>
      <w:bookmarkEnd w:id="821"/>
    </w:p>
    <w:p>
      <w:pPr>
        <w:pStyle w:val="BookText"/>
        <w:rPr/>
      </w:pPr>
      <w:r>
        <w:rPr>
          <w:rFonts w:ascii="IRNazanin" w:hAnsi="IRNazanin" w:eastAsia="IRNazanin"/>
          <w:color w:val="111111"/>
          <w:sz w:val="28"/>
          <w:sz w:val="28"/>
          <w:szCs w:val="28"/>
          <w:rtl w:val="true"/>
          <w:lang w:bidi="fa-IR"/>
        </w:rPr>
        <w:t>لگدمال کردن، کنایه از عمل حنسی است</w:t>
      </w:r>
    </w:p>
    <w:p>
      <w:pPr>
        <w:pStyle w:val="Heading3"/>
        <w:numPr>
          <w:ilvl w:val="2"/>
          <w:numId w:val="1"/>
        </w:numPr>
        <w:rPr/>
      </w:pPr>
      <w:bookmarkStart w:id="822" w:name="__RefHeading___Toc827666_211673320"/>
      <w:bookmarkStart w:id="823" w:name="_Toc399"/>
      <w:bookmarkEnd w:id="822"/>
      <w:r>
        <w:rPr/>
        <w:t>30</w:t>
      </w:r>
      <w:r>
        <w:rPr>
          <w:rtl w:val="true"/>
        </w:rPr>
        <w:t xml:space="preserve">- </w:t>
      </w:r>
      <w:r>
        <w:rPr>
          <w:rtl w:val="true"/>
        </w:rPr>
        <w:t>وقف</w:t>
      </w:r>
      <w:bookmarkEnd w:id="823"/>
    </w:p>
    <w:p>
      <w:pPr>
        <w:pStyle w:val="BookText"/>
        <w:rPr/>
      </w:pPr>
      <w:r>
        <w:rPr>
          <w:rFonts w:ascii="IRNazanin" w:hAnsi="IRNazanin" w:eastAsia="IRNazanin"/>
          <w:color w:val="111111"/>
          <w:sz w:val="28"/>
          <w:sz w:val="28"/>
          <w:szCs w:val="28"/>
          <w:rtl w:val="true"/>
          <w:lang w:bidi="fa-IR"/>
        </w:rPr>
        <w:t>اصل مال را از مالکیت شخصی خارح کردن و منفعت آنرا برای افرادخاص یا امور خیریه اختصاص دادن</w:t>
      </w:r>
    </w:p>
    <w:p>
      <w:pPr>
        <w:pStyle w:val="Heading3"/>
        <w:numPr>
          <w:ilvl w:val="2"/>
          <w:numId w:val="1"/>
        </w:numPr>
        <w:rPr/>
      </w:pPr>
      <w:bookmarkStart w:id="824" w:name="__RefHeading___Toc827668_211673320"/>
      <w:bookmarkStart w:id="825" w:name="_Toc400"/>
      <w:bookmarkEnd w:id="824"/>
      <w:r>
        <w:rPr/>
        <w:t>31</w:t>
      </w:r>
      <w:r>
        <w:rPr>
          <w:rtl w:val="true"/>
        </w:rPr>
        <w:t xml:space="preserve">- </w:t>
      </w:r>
      <w:r>
        <w:rPr>
          <w:rtl w:val="true"/>
        </w:rPr>
        <w:t>وقف به حرکت</w:t>
      </w:r>
      <w:bookmarkEnd w:id="825"/>
    </w:p>
    <w:p>
      <w:pPr>
        <w:pStyle w:val="BookText"/>
        <w:rPr/>
      </w:pPr>
      <w:r>
        <w:rPr>
          <w:rFonts w:ascii="IRNazanin" w:hAnsi="IRNazanin" w:eastAsia="IRNazanin"/>
          <w:color w:val="111111"/>
          <w:sz w:val="28"/>
          <w:sz w:val="28"/>
          <w:szCs w:val="28"/>
          <w:rtl w:val="true"/>
          <w:lang w:bidi="fa-IR"/>
        </w:rPr>
        <w:t>در عین اداء حرکت آخرین حرف یک کلمه بین آن و کلمه بعد فاصله انداختن</w:t>
      </w:r>
    </w:p>
    <w:p>
      <w:pPr>
        <w:pStyle w:val="Heading3"/>
        <w:numPr>
          <w:ilvl w:val="2"/>
          <w:numId w:val="1"/>
        </w:numPr>
        <w:rPr/>
      </w:pPr>
      <w:bookmarkStart w:id="826" w:name="__RefHeading___Toc827670_211673320"/>
      <w:bookmarkStart w:id="827" w:name="_Toc401"/>
      <w:bookmarkEnd w:id="826"/>
      <w:r>
        <w:rPr/>
        <w:t>32</w:t>
      </w:r>
      <w:r>
        <w:rPr>
          <w:rtl w:val="true"/>
        </w:rPr>
        <w:t xml:space="preserve">- </w:t>
      </w:r>
      <w:r>
        <w:rPr>
          <w:rtl w:val="true"/>
        </w:rPr>
        <w:t>وکالت</w:t>
      </w:r>
      <w:bookmarkEnd w:id="827"/>
    </w:p>
    <w:p>
      <w:pPr>
        <w:pStyle w:val="BookText"/>
        <w:rPr/>
      </w:pPr>
      <w:r>
        <w:rPr>
          <w:rFonts w:ascii="IRNazanin" w:hAnsi="IRNazanin" w:eastAsia="IRNazanin"/>
          <w:color w:val="111111"/>
          <w:sz w:val="28"/>
          <w:sz w:val="28"/>
          <w:szCs w:val="28"/>
          <w:rtl w:val="true"/>
          <w:lang w:bidi="fa-IR"/>
        </w:rPr>
        <w:t>انسان کاری را که شرعا خود می تواند در آن دخالت کند برای انجام آن به دیگری واگذار کردن</w:t>
      </w:r>
    </w:p>
    <w:p>
      <w:pPr>
        <w:pStyle w:val="Heading3"/>
        <w:numPr>
          <w:ilvl w:val="2"/>
          <w:numId w:val="1"/>
        </w:numPr>
        <w:rPr/>
      </w:pPr>
      <w:bookmarkStart w:id="828" w:name="__RefHeading___Toc827672_211673320"/>
      <w:bookmarkStart w:id="829" w:name="_Toc402"/>
      <w:bookmarkEnd w:id="828"/>
      <w:r>
        <w:rPr/>
        <w:t>33</w:t>
      </w:r>
      <w:r>
        <w:rPr>
          <w:rtl w:val="true"/>
        </w:rPr>
        <w:t xml:space="preserve">- </w:t>
      </w:r>
      <w:r>
        <w:rPr>
          <w:rtl w:val="true"/>
        </w:rPr>
        <w:t>وکیل</w:t>
      </w:r>
      <w:bookmarkEnd w:id="829"/>
    </w:p>
    <w:p>
      <w:pPr>
        <w:pStyle w:val="BookText"/>
        <w:rPr/>
      </w:pPr>
      <w:r>
        <w:rPr>
          <w:rFonts w:ascii="IRNazanin" w:hAnsi="IRNazanin" w:eastAsia="IRNazanin"/>
          <w:color w:val="111111"/>
          <w:sz w:val="28"/>
          <w:sz w:val="28"/>
          <w:szCs w:val="28"/>
          <w:rtl w:val="true"/>
          <w:lang w:bidi="fa-IR"/>
        </w:rPr>
        <w:t>کسی که به وکالت از طرف انسان متصدی انجام کاری می شود</w:t>
      </w:r>
    </w:p>
    <w:p>
      <w:pPr>
        <w:pStyle w:val="Heading3"/>
        <w:numPr>
          <w:ilvl w:val="2"/>
          <w:numId w:val="1"/>
        </w:numPr>
        <w:rPr/>
      </w:pPr>
      <w:bookmarkStart w:id="830" w:name="__RefHeading___Toc827674_211673320"/>
      <w:bookmarkStart w:id="831" w:name="_Toc403"/>
      <w:bookmarkEnd w:id="830"/>
      <w:r>
        <w:rPr/>
        <w:t>34</w:t>
      </w:r>
      <w:r>
        <w:rPr>
          <w:rtl w:val="true"/>
        </w:rPr>
        <w:t xml:space="preserve">- </w:t>
      </w:r>
      <w:r>
        <w:rPr>
          <w:rtl w:val="true"/>
        </w:rPr>
        <w:t>ولایت</w:t>
      </w:r>
      <w:bookmarkEnd w:id="831"/>
    </w:p>
    <w:p>
      <w:pPr>
        <w:pStyle w:val="BookText"/>
        <w:rPr/>
      </w:pPr>
      <w:r>
        <w:rPr>
          <w:rFonts w:ascii="IRNazanin" w:hAnsi="IRNazanin" w:eastAsia="IRNazanin"/>
          <w:color w:val="111111"/>
          <w:sz w:val="28"/>
          <w:sz w:val="28"/>
          <w:szCs w:val="28"/>
          <w:rtl w:val="true"/>
          <w:lang w:bidi="fa-IR"/>
        </w:rPr>
        <w:t>سرپرستی</w:t>
      </w:r>
    </w:p>
    <w:p>
      <w:pPr>
        <w:pStyle w:val="Heading3"/>
        <w:numPr>
          <w:ilvl w:val="2"/>
          <w:numId w:val="1"/>
        </w:numPr>
        <w:rPr/>
      </w:pPr>
      <w:bookmarkStart w:id="832" w:name="__RefHeading___Toc827676_211673320"/>
      <w:bookmarkStart w:id="833" w:name="_Toc404"/>
      <w:bookmarkEnd w:id="832"/>
      <w:r>
        <w:rPr/>
        <w:t>35</w:t>
      </w:r>
      <w:r>
        <w:rPr>
          <w:rtl w:val="true"/>
        </w:rPr>
        <w:t xml:space="preserve">- </w:t>
      </w:r>
      <w:r>
        <w:rPr>
          <w:rtl w:val="true"/>
        </w:rPr>
        <w:t>ولی</w:t>
      </w:r>
      <w:bookmarkEnd w:id="833"/>
    </w:p>
    <w:p>
      <w:pPr>
        <w:pStyle w:val="BookText"/>
        <w:rPr/>
      </w:pPr>
      <w:r>
        <w:rPr>
          <w:rFonts w:ascii="IRNazanin" w:hAnsi="IRNazanin" w:eastAsia="IRNazanin"/>
          <w:color w:val="111111"/>
          <w:sz w:val="28"/>
          <w:sz w:val="28"/>
          <w:szCs w:val="28"/>
          <w:rtl w:val="true"/>
          <w:lang w:bidi="fa-IR"/>
        </w:rPr>
        <w:t>کسی که به دستور شارع مقدس سرپرست دیگری است مانند پدر و پدربزرگ و حاکم شرع</w:t>
      </w:r>
    </w:p>
    <w:p>
      <w:pPr>
        <w:pStyle w:val="Heading2"/>
        <w:numPr>
          <w:ilvl w:val="1"/>
          <w:numId w:val="1"/>
        </w:numPr>
        <w:rPr/>
      </w:pPr>
      <w:bookmarkStart w:id="834" w:name="__RefHeading___Toc827678_211673320"/>
      <w:bookmarkStart w:id="835" w:name="_Toc405"/>
      <w:bookmarkEnd w:id="834"/>
      <w:r>
        <w:rPr>
          <w:rtl w:val="true"/>
        </w:rPr>
        <w:t>ه</w:t>
      </w:r>
      <w:bookmarkEnd w:id="835"/>
    </w:p>
    <w:p>
      <w:pPr>
        <w:pStyle w:val="Heading3"/>
        <w:numPr>
          <w:ilvl w:val="2"/>
          <w:numId w:val="1"/>
        </w:numPr>
        <w:rPr/>
      </w:pPr>
      <w:bookmarkStart w:id="836" w:name="__RefHeading___Toc827680_211673320"/>
      <w:bookmarkStart w:id="837" w:name="_Toc406"/>
      <w:bookmarkEnd w:id="836"/>
      <w:r>
        <w:rPr/>
        <w:t>36</w:t>
      </w:r>
      <w:r>
        <w:rPr>
          <w:rtl w:val="true"/>
        </w:rPr>
        <w:t xml:space="preserve">- </w:t>
      </w:r>
      <w:r>
        <w:rPr>
          <w:rtl w:val="true"/>
        </w:rPr>
        <w:t>هبه</w:t>
      </w:r>
      <w:bookmarkEnd w:id="837"/>
    </w:p>
    <w:p>
      <w:pPr>
        <w:pStyle w:val="BookText"/>
        <w:rPr/>
      </w:pPr>
      <w:r>
        <w:rPr>
          <w:rFonts w:ascii="IRNazanin" w:hAnsi="IRNazanin" w:eastAsia="IRNazanin"/>
          <w:color w:val="111111"/>
          <w:sz w:val="28"/>
          <w:sz w:val="28"/>
          <w:szCs w:val="28"/>
          <w:rtl w:val="true"/>
          <w:lang w:bidi="fa-IR"/>
        </w:rPr>
        <w:t>بخشش</w:t>
      </w:r>
    </w:p>
    <w:p>
      <w:pPr>
        <w:pStyle w:val="Heading3"/>
        <w:numPr>
          <w:ilvl w:val="2"/>
          <w:numId w:val="1"/>
        </w:numPr>
        <w:rPr/>
      </w:pPr>
      <w:bookmarkStart w:id="838" w:name="__RefHeading___Toc827682_211673320"/>
      <w:bookmarkStart w:id="839" w:name="_Toc407"/>
      <w:bookmarkEnd w:id="838"/>
      <w:r>
        <w:rPr/>
        <w:t>37</w:t>
      </w:r>
      <w:r>
        <w:rPr>
          <w:rtl w:val="true"/>
        </w:rPr>
        <w:t xml:space="preserve">- </w:t>
      </w:r>
      <w:r>
        <w:rPr>
          <w:rtl w:val="true"/>
        </w:rPr>
        <w:t>هدم</w:t>
      </w:r>
      <w:bookmarkEnd w:id="839"/>
    </w:p>
    <w:p>
      <w:pPr>
        <w:pStyle w:val="BookText"/>
        <w:rPr/>
      </w:pPr>
      <w:r>
        <w:rPr>
          <w:rFonts w:ascii="IRNazanin" w:hAnsi="IRNazanin" w:eastAsia="IRNazanin"/>
          <w:color w:val="111111"/>
          <w:sz w:val="28"/>
          <w:sz w:val="28"/>
          <w:szCs w:val="28"/>
          <w:rtl w:val="true"/>
          <w:lang w:bidi="fa-IR"/>
        </w:rPr>
        <w:t>ویرانی</w:t>
      </w:r>
    </w:p>
    <w:p>
      <w:pPr>
        <w:pStyle w:val="Heading3"/>
        <w:numPr>
          <w:ilvl w:val="2"/>
          <w:numId w:val="1"/>
        </w:numPr>
        <w:rPr/>
      </w:pPr>
      <w:bookmarkStart w:id="840" w:name="__RefHeading___Toc827684_211673320"/>
      <w:bookmarkStart w:id="841" w:name="_Toc408"/>
      <w:bookmarkEnd w:id="840"/>
      <w:r>
        <w:rPr/>
        <w:t>38</w:t>
      </w:r>
      <w:r>
        <w:rPr>
          <w:rtl w:val="true"/>
        </w:rPr>
        <w:t xml:space="preserve">- </w:t>
      </w:r>
      <w:r>
        <w:rPr>
          <w:rtl w:val="true"/>
        </w:rPr>
        <w:t>هدیه</w:t>
      </w:r>
      <w:bookmarkEnd w:id="841"/>
    </w:p>
    <w:p>
      <w:pPr>
        <w:pStyle w:val="BookText"/>
        <w:rPr/>
      </w:pPr>
      <w:r>
        <w:rPr>
          <w:rFonts w:ascii="IRNazanin" w:hAnsi="IRNazanin" w:eastAsia="IRNazanin"/>
          <w:color w:val="111111"/>
          <w:sz w:val="28"/>
          <w:sz w:val="28"/>
          <w:szCs w:val="28"/>
          <w:rtl w:val="true"/>
          <w:lang w:bidi="fa-IR"/>
        </w:rPr>
        <w:t>ارمغان ، تحفه</w:t>
      </w:r>
    </w:p>
    <w:p>
      <w:pPr>
        <w:pStyle w:val="Heading2"/>
        <w:numPr>
          <w:ilvl w:val="1"/>
          <w:numId w:val="1"/>
        </w:numPr>
        <w:rPr/>
      </w:pPr>
      <w:bookmarkStart w:id="842" w:name="__RefHeading___Toc827686_211673320"/>
      <w:bookmarkStart w:id="843" w:name="_Toc409"/>
      <w:bookmarkEnd w:id="842"/>
      <w:r>
        <w:rPr>
          <w:rtl w:val="true"/>
        </w:rPr>
        <w:t>ی</w:t>
      </w:r>
      <w:bookmarkEnd w:id="843"/>
    </w:p>
    <w:p>
      <w:pPr>
        <w:pStyle w:val="Heading3"/>
        <w:numPr>
          <w:ilvl w:val="2"/>
          <w:numId w:val="1"/>
        </w:numPr>
        <w:rPr/>
      </w:pPr>
      <w:bookmarkStart w:id="844" w:name="__RefHeading___Toc827688_211673320"/>
      <w:bookmarkStart w:id="845" w:name="_Toc410"/>
      <w:bookmarkEnd w:id="844"/>
      <w:r>
        <w:rPr/>
        <w:t>39</w:t>
      </w:r>
      <w:r>
        <w:rPr>
          <w:rtl w:val="true"/>
        </w:rPr>
        <w:t xml:space="preserve">- </w:t>
      </w:r>
      <w:r>
        <w:rPr>
          <w:rtl w:val="true"/>
        </w:rPr>
        <w:t>یائسه</w:t>
      </w:r>
      <w:bookmarkEnd w:id="84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سنش به حدی رسیده که از عادت ماهیانه افتاده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6853</Words>
  <Characters>24077</Characters>
  <CharactersWithSpaces>29992</CharactersWithSpaces>
  <Paragraphs>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2026-08-16T00:52:30Z</dcterms:created>
  <dc:creator>ghaemiyeh.com</dc:creator>
  <dc:description/>
  <dc:language>en-US</dc:language>
  <cp:lastModifiedBy/>
  <dcterms:modified xsi:type="dcterms:W3CDTF">2026-08-16T04:22:33Z</dcterms:modified>
  <cp:revision>1</cp:revision>
  <dc:subject/>
  <dc:title>شرح اصطلاحات فقهی در رساله ها</dc:title>
</cp:coreProperties>
</file>

<file path=docProps/custom.xml><?xml version="1.0" encoding="utf-8"?>
<Properties xmlns="http://schemas.openxmlformats.org/officeDocument/2006/custom-properties" xmlns:vt="http://schemas.openxmlformats.org/officeDocument/2006/docPropsVTypes"/>
</file>