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بیماری های دهان و دندان و سلامت عمومی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737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7739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7741_1490000891">
            <w:r>
              <w:rPr>
                <w:webHidden/>
                <w:rStyle w:val="IndexLink"/>
                <w:rtl w:val="true"/>
              </w:rPr>
              <w:t>بیماری دهان و دندان و سلامت عمومی</w:t>
            </w:r>
            <w:r>
              <w:rPr>
                <w:rStyle w:val="IndexLink"/>
                <w:rtl w:val="true"/>
              </w:rPr>
              <w:tab/>
            </w:r>
            <w:r>
              <w:rPr>
                <w:rStyle w:val="IndexLink"/>
              </w:rPr>
              <w:t>6</w:t>
            </w:r>
          </w:hyperlink>
        </w:p>
        <w:p>
          <w:pPr>
            <w:pStyle w:val="Contents2"/>
            <w:tabs>
              <w:tab w:val="clear" w:pos="8743"/>
              <w:tab w:val="right" w:pos="9026" w:leader="dot"/>
            </w:tabs>
            <w:rPr/>
          </w:pPr>
          <w:hyperlink w:anchor="__RefHeading___Toc657743_149000089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657745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57747_1490000891">
            <w:r>
              <w:rPr>
                <w:webHidden/>
                <w:rStyle w:val="IndexLink"/>
                <w:rtl w:val="true"/>
              </w:rPr>
              <w:t>فصل اول</w:t>
            </w:r>
            <w:r>
              <w:rPr>
                <w:rStyle w:val="IndexLink"/>
                <w:rtl w:val="true"/>
              </w:rPr>
              <w:t xml:space="preserve">: </w:t>
            </w:r>
            <w:r>
              <w:rPr>
                <w:rStyle w:val="IndexLink"/>
                <w:rtl w:val="true"/>
              </w:rPr>
              <w:t>بیماری</w:t>
            </w:r>
            <w:r>
              <w:rPr>
                <w:rStyle w:val="IndexLink"/>
                <w:rtl w:val="true"/>
              </w:rPr>
              <w:tab/>
            </w:r>
            <w:r>
              <w:rPr>
                <w:rStyle w:val="IndexLink"/>
              </w:rPr>
              <w:t>12</w:t>
            </w:r>
          </w:hyperlink>
        </w:p>
        <w:p>
          <w:pPr>
            <w:pStyle w:val="Contents2"/>
            <w:tabs>
              <w:tab w:val="clear" w:pos="8743"/>
              <w:tab w:val="right" w:pos="9026" w:leader="dot"/>
            </w:tabs>
            <w:rPr/>
          </w:pPr>
          <w:hyperlink w:anchor="__RefHeading___Toc657749_1490000891">
            <w:r>
              <w:rPr>
                <w:webHidden/>
                <w:rStyle w:val="IndexLink"/>
                <w:rtl w:val="true"/>
              </w:rPr>
              <w:t>بیماری چیست؟</w:t>
            </w:r>
            <w:r>
              <w:rPr>
                <w:rStyle w:val="IndexLink"/>
                <w:rtl w:val="true"/>
              </w:rPr>
              <w:tab/>
            </w:r>
            <w:r>
              <w:rPr>
                <w:rStyle w:val="IndexLink"/>
              </w:rPr>
              <w:t>13</w:t>
            </w:r>
          </w:hyperlink>
        </w:p>
        <w:p>
          <w:pPr>
            <w:pStyle w:val="Contents2"/>
            <w:tabs>
              <w:tab w:val="clear" w:pos="8743"/>
              <w:tab w:val="right" w:pos="9026" w:leader="dot"/>
            </w:tabs>
            <w:rPr/>
          </w:pPr>
          <w:hyperlink w:anchor="__RefHeading___Toc657751_1490000891">
            <w:r>
              <w:rPr>
                <w:webHidden/>
                <w:rStyle w:val="IndexLink"/>
                <w:rtl w:val="true"/>
              </w:rPr>
              <w:t>نشانه های بیماری</w:t>
            </w:r>
            <w:r>
              <w:rPr>
                <w:rStyle w:val="IndexLink"/>
                <w:rtl w:val="true"/>
              </w:rPr>
              <w:tab/>
            </w:r>
            <w:r>
              <w:rPr>
                <w:rStyle w:val="IndexLink"/>
              </w:rPr>
              <w:t>15</w:t>
            </w:r>
          </w:hyperlink>
        </w:p>
        <w:p>
          <w:pPr>
            <w:pStyle w:val="Contents2"/>
            <w:tabs>
              <w:tab w:val="clear" w:pos="8743"/>
              <w:tab w:val="right" w:pos="9026" w:leader="dot"/>
            </w:tabs>
            <w:rPr/>
          </w:pPr>
          <w:hyperlink w:anchor="__RefHeading___Toc657753_1490000891">
            <w:r>
              <w:rPr>
                <w:webHidden/>
                <w:rStyle w:val="IndexLink"/>
                <w:rtl w:val="true"/>
              </w:rPr>
              <w:t>انواع بیماری</w:t>
            </w:r>
            <w:r>
              <w:rPr>
                <w:rStyle w:val="IndexLink"/>
                <w:rtl w:val="true"/>
              </w:rPr>
              <w:tab/>
            </w:r>
            <w:r>
              <w:rPr>
                <w:rStyle w:val="IndexLink"/>
              </w:rPr>
              <w:t>16</w:t>
            </w:r>
          </w:hyperlink>
        </w:p>
        <w:p>
          <w:pPr>
            <w:pStyle w:val="Contents3"/>
            <w:tabs>
              <w:tab w:val="clear" w:pos="8459"/>
              <w:tab w:val="right" w:pos="9026" w:leader="dot"/>
            </w:tabs>
            <w:rPr/>
          </w:pPr>
          <w:hyperlink w:anchor="__RefHeading___Toc657755_1490000891">
            <w:r>
              <w:rPr>
                <w:webHidden/>
                <w:rStyle w:val="IndexLink"/>
                <w:rtl w:val="true"/>
              </w:rPr>
              <w:t>بیماری های ناشی از سبک زندگی</w:t>
            </w:r>
            <w:r>
              <w:rPr>
                <w:rStyle w:val="IndexLink"/>
                <w:rtl w:val="true"/>
              </w:rPr>
              <w:tab/>
            </w:r>
            <w:r>
              <w:rPr>
                <w:rStyle w:val="IndexLink"/>
              </w:rPr>
              <w:t>16</w:t>
            </w:r>
          </w:hyperlink>
        </w:p>
        <w:p>
          <w:pPr>
            <w:pStyle w:val="Contents3"/>
            <w:tabs>
              <w:tab w:val="clear" w:pos="8459"/>
              <w:tab w:val="right" w:pos="9026" w:leader="dot"/>
            </w:tabs>
            <w:rPr/>
          </w:pPr>
          <w:hyperlink w:anchor="__RefHeading___Toc657757_1490000891">
            <w:r>
              <w:rPr>
                <w:webHidden/>
                <w:rStyle w:val="IndexLink"/>
                <w:rtl w:val="true"/>
              </w:rPr>
              <w:t>عوامل عفونی</w:t>
            </w:r>
            <w:r>
              <w:rPr>
                <w:rStyle w:val="IndexLink"/>
                <w:rtl w:val="true"/>
              </w:rPr>
              <w:tab/>
            </w:r>
            <w:r>
              <w:rPr>
                <w:rStyle w:val="IndexLink"/>
              </w:rPr>
              <w:t>16</w:t>
            </w:r>
          </w:hyperlink>
        </w:p>
        <w:p>
          <w:pPr>
            <w:pStyle w:val="Contents3"/>
            <w:tabs>
              <w:tab w:val="clear" w:pos="8459"/>
              <w:tab w:val="right" w:pos="9026" w:leader="dot"/>
            </w:tabs>
            <w:rPr/>
          </w:pPr>
          <w:hyperlink w:anchor="__RefHeading___Toc657759_1490000891">
            <w:r>
              <w:rPr>
                <w:webHidden/>
                <w:rStyle w:val="IndexLink"/>
                <w:rtl w:val="true"/>
              </w:rPr>
              <w:t>عوامل ژنتیک</w:t>
            </w:r>
            <w:r>
              <w:rPr>
                <w:rStyle w:val="IndexLink"/>
                <w:rtl w:val="true"/>
              </w:rPr>
              <w:tab/>
            </w:r>
            <w:r>
              <w:rPr>
                <w:rStyle w:val="IndexLink"/>
              </w:rPr>
              <w:t>16</w:t>
            </w:r>
          </w:hyperlink>
        </w:p>
        <w:p>
          <w:pPr>
            <w:pStyle w:val="Contents3"/>
            <w:tabs>
              <w:tab w:val="clear" w:pos="8459"/>
              <w:tab w:val="right" w:pos="9026" w:leader="dot"/>
            </w:tabs>
            <w:rPr/>
          </w:pPr>
          <w:hyperlink w:anchor="__RefHeading___Toc657761_1490000891">
            <w:r>
              <w:rPr>
                <w:webHidden/>
                <w:rStyle w:val="IndexLink"/>
                <w:rtl w:val="true"/>
              </w:rPr>
              <w:t>بیماری های خودایمنی</w:t>
            </w:r>
            <w:r>
              <w:rPr>
                <w:rStyle w:val="IndexLink"/>
                <w:rtl w:val="true"/>
              </w:rPr>
              <w:tab/>
            </w:r>
            <w:r>
              <w:rPr>
                <w:rStyle w:val="IndexLink"/>
              </w:rPr>
              <w:t>16</w:t>
            </w:r>
          </w:hyperlink>
        </w:p>
        <w:p>
          <w:pPr>
            <w:pStyle w:val="Contents2"/>
            <w:tabs>
              <w:tab w:val="clear" w:pos="8743"/>
              <w:tab w:val="right" w:pos="9026" w:leader="dot"/>
            </w:tabs>
            <w:rPr/>
          </w:pPr>
          <w:hyperlink w:anchor="__RefHeading___Toc657763_1490000891">
            <w:r>
              <w:rPr>
                <w:webHidden/>
                <w:rStyle w:val="IndexLink"/>
                <w:rtl w:val="true"/>
              </w:rPr>
              <w:t>طبقه بندی بین المللی بیماری ها</w:t>
            </w:r>
            <w:r>
              <w:rPr>
                <w:rStyle w:val="IndexLink"/>
                <w:rtl w:val="true"/>
              </w:rPr>
              <w:tab/>
            </w:r>
            <w:r>
              <w:rPr>
                <w:rStyle w:val="IndexLink"/>
              </w:rPr>
              <w:t>16</w:t>
            </w:r>
          </w:hyperlink>
        </w:p>
        <w:p>
          <w:pPr>
            <w:pStyle w:val="Contents2"/>
            <w:tabs>
              <w:tab w:val="clear" w:pos="8743"/>
              <w:tab w:val="right" w:pos="9026" w:leader="dot"/>
            </w:tabs>
            <w:rPr/>
          </w:pPr>
          <w:hyperlink w:anchor="__RefHeading___Toc657765_1490000891">
            <w:r>
              <w:rPr>
                <w:webHidden/>
                <w:rStyle w:val="IndexLink"/>
                <w:rtl w:val="true"/>
              </w:rPr>
              <w:t>سلامت عمومی</w:t>
            </w:r>
            <w:r>
              <w:rPr>
                <w:rStyle w:val="IndexLink"/>
                <w:rtl w:val="true"/>
              </w:rPr>
              <w:tab/>
            </w:r>
            <w:r>
              <w:rPr>
                <w:rStyle w:val="IndexLink"/>
              </w:rPr>
              <w:t>18</w:t>
            </w:r>
          </w:hyperlink>
        </w:p>
        <w:p>
          <w:pPr>
            <w:pStyle w:val="Contents2"/>
            <w:tabs>
              <w:tab w:val="clear" w:pos="8743"/>
              <w:tab w:val="right" w:pos="9026" w:leader="dot"/>
            </w:tabs>
            <w:rPr/>
          </w:pPr>
          <w:hyperlink w:anchor="__RefHeading___Toc657767_1490000891">
            <w:r>
              <w:rPr>
                <w:webHidden/>
                <w:rStyle w:val="IndexLink"/>
                <w:rtl w:val="true"/>
              </w:rPr>
              <w:t>فصل دوم</w:t>
            </w:r>
            <w:r>
              <w:rPr>
                <w:rStyle w:val="IndexLink"/>
                <w:rtl w:val="true"/>
              </w:rPr>
              <w:t xml:space="preserve">: </w:t>
            </w:r>
            <w:r>
              <w:rPr>
                <w:rStyle w:val="IndexLink"/>
                <w:rtl w:val="true"/>
              </w:rPr>
              <w:t>بیماری دهان و دندان</w:t>
            </w:r>
            <w:r>
              <w:rPr>
                <w:rStyle w:val="IndexLink"/>
                <w:rtl w:val="true"/>
              </w:rPr>
              <w:tab/>
            </w:r>
            <w:r>
              <w:rPr>
                <w:rStyle w:val="IndexLink"/>
              </w:rPr>
              <w:t>20</w:t>
            </w:r>
          </w:hyperlink>
        </w:p>
        <w:p>
          <w:pPr>
            <w:pStyle w:val="Contents2"/>
            <w:tabs>
              <w:tab w:val="clear" w:pos="8743"/>
              <w:tab w:val="right" w:pos="9026" w:leader="dot"/>
            </w:tabs>
            <w:rPr/>
          </w:pPr>
          <w:hyperlink w:anchor="__RefHeading___Toc657769_1490000891">
            <w:r>
              <w:rPr>
                <w:webHidden/>
                <w:rStyle w:val="IndexLink"/>
                <w:rtl w:val="true"/>
              </w:rPr>
              <w:t>تب خال</w:t>
            </w:r>
            <w:r>
              <w:rPr>
                <w:rStyle w:val="IndexLink"/>
                <w:rtl w:val="true"/>
              </w:rPr>
              <w:tab/>
            </w:r>
            <w:r>
              <w:rPr>
                <w:rStyle w:val="IndexLink"/>
              </w:rPr>
              <w:t>22</w:t>
            </w:r>
          </w:hyperlink>
        </w:p>
        <w:p>
          <w:pPr>
            <w:pStyle w:val="Contents2"/>
            <w:tabs>
              <w:tab w:val="clear" w:pos="8743"/>
              <w:tab w:val="right" w:pos="9026" w:leader="dot"/>
            </w:tabs>
            <w:rPr/>
          </w:pPr>
          <w:hyperlink w:anchor="__RefHeading___Toc657771_1490000891">
            <w:r>
              <w:rPr>
                <w:webHidden/>
                <w:rStyle w:val="IndexLink"/>
                <w:rtl w:val="true"/>
              </w:rPr>
              <w:t>برفک</w:t>
            </w:r>
            <w:r>
              <w:rPr>
                <w:rStyle w:val="IndexLink"/>
                <w:rtl w:val="true"/>
              </w:rPr>
              <w:tab/>
            </w:r>
            <w:r>
              <w:rPr>
                <w:rStyle w:val="IndexLink"/>
              </w:rPr>
              <w:t>22</w:t>
            </w:r>
          </w:hyperlink>
        </w:p>
        <w:p>
          <w:pPr>
            <w:pStyle w:val="Contents2"/>
            <w:tabs>
              <w:tab w:val="clear" w:pos="8743"/>
              <w:tab w:val="right" w:pos="9026" w:leader="dot"/>
            </w:tabs>
            <w:rPr/>
          </w:pPr>
          <w:hyperlink w:anchor="__RefHeading___Toc657773_1490000891">
            <w:r>
              <w:rPr>
                <w:webHidden/>
                <w:rStyle w:val="IndexLink"/>
                <w:rtl w:val="true"/>
              </w:rPr>
              <w:t>پرزهای سیاه بر روی زبان</w:t>
            </w:r>
            <w:r>
              <w:rPr>
                <w:rStyle w:val="IndexLink"/>
                <w:rtl w:val="true"/>
              </w:rPr>
              <w:tab/>
            </w:r>
            <w:r>
              <w:rPr>
                <w:rStyle w:val="IndexLink"/>
              </w:rPr>
              <w:t>24</w:t>
            </w:r>
          </w:hyperlink>
        </w:p>
        <w:p>
          <w:pPr>
            <w:pStyle w:val="Contents2"/>
            <w:tabs>
              <w:tab w:val="clear" w:pos="8743"/>
              <w:tab w:val="right" w:pos="9026" w:leader="dot"/>
            </w:tabs>
            <w:rPr/>
          </w:pPr>
          <w:hyperlink w:anchor="__RefHeading___Toc657775_1490000891">
            <w:r>
              <w:rPr>
                <w:webHidden/>
                <w:rStyle w:val="IndexLink"/>
                <w:rtl w:val="true"/>
              </w:rPr>
              <w:t>آفت</w:t>
            </w:r>
            <w:r>
              <w:rPr>
                <w:rStyle w:val="IndexLink"/>
                <w:rtl w:val="true"/>
              </w:rPr>
              <w:tab/>
            </w:r>
            <w:r>
              <w:rPr>
                <w:rStyle w:val="IndexLink"/>
              </w:rPr>
              <w:t>25</w:t>
            </w:r>
          </w:hyperlink>
        </w:p>
        <w:p>
          <w:pPr>
            <w:pStyle w:val="Contents2"/>
            <w:tabs>
              <w:tab w:val="clear" w:pos="8743"/>
              <w:tab w:val="right" w:pos="9026" w:leader="dot"/>
            </w:tabs>
            <w:rPr/>
          </w:pPr>
          <w:hyperlink w:anchor="__RefHeading___Toc657777_1490000891">
            <w:r>
              <w:rPr>
                <w:webHidden/>
                <w:rStyle w:val="IndexLink"/>
                <w:rtl w:val="true"/>
              </w:rPr>
              <w:t>لوکوپلاکی</w:t>
            </w:r>
            <w:r>
              <w:rPr>
                <w:rStyle w:val="IndexLink"/>
                <w:rtl w:val="true"/>
              </w:rPr>
              <w:tab/>
            </w:r>
            <w:r>
              <w:rPr>
                <w:rStyle w:val="IndexLink"/>
              </w:rPr>
              <w:t>25</w:t>
            </w:r>
          </w:hyperlink>
        </w:p>
        <w:p>
          <w:pPr>
            <w:pStyle w:val="Contents2"/>
            <w:tabs>
              <w:tab w:val="clear" w:pos="8743"/>
              <w:tab w:val="right" w:pos="9026" w:leader="dot"/>
            </w:tabs>
            <w:rPr/>
          </w:pPr>
          <w:hyperlink w:anchor="__RefHeading___Toc657779_1490000891">
            <w:r>
              <w:rPr>
                <w:webHidden/>
                <w:rStyle w:val="IndexLink"/>
                <w:rtl w:val="true"/>
              </w:rPr>
              <w:t>زبان جغرافیایی</w:t>
            </w:r>
            <w:r>
              <w:rPr>
                <w:rStyle w:val="IndexLink"/>
                <w:rtl w:val="true"/>
              </w:rPr>
              <w:tab/>
            </w:r>
            <w:r>
              <w:rPr>
                <w:rStyle w:val="IndexLink"/>
              </w:rPr>
              <w:t>26</w:t>
            </w:r>
          </w:hyperlink>
        </w:p>
        <w:p>
          <w:pPr>
            <w:pStyle w:val="Contents2"/>
            <w:tabs>
              <w:tab w:val="clear" w:pos="8743"/>
              <w:tab w:val="right" w:pos="9026" w:leader="dot"/>
            </w:tabs>
            <w:rPr/>
          </w:pPr>
          <w:hyperlink w:anchor="__RefHeading___Toc657781_1490000891">
            <w:r>
              <w:rPr>
                <w:webHidden/>
                <w:rStyle w:val="IndexLink"/>
                <w:rtl w:val="true"/>
              </w:rPr>
              <w:t>سرطان دهان</w:t>
            </w:r>
            <w:r>
              <w:rPr>
                <w:rStyle w:val="IndexLink"/>
                <w:rtl w:val="true"/>
              </w:rPr>
              <w:tab/>
            </w:r>
            <w:r>
              <w:rPr>
                <w:rStyle w:val="IndexLink"/>
              </w:rPr>
              <w:t>27</w:t>
            </w:r>
          </w:hyperlink>
        </w:p>
        <w:p>
          <w:pPr>
            <w:pStyle w:val="Contents2"/>
            <w:tabs>
              <w:tab w:val="clear" w:pos="8743"/>
              <w:tab w:val="right" w:pos="9026" w:leader="dot"/>
            </w:tabs>
            <w:rPr/>
          </w:pPr>
          <w:hyperlink w:anchor="__RefHeading___Toc657783_1490000891">
            <w:r>
              <w:rPr>
                <w:webHidden/>
                <w:rStyle w:val="IndexLink"/>
                <w:rtl w:val="true"/>
              </w:rPr>
              <w:t>خرد شدن دندان ها</w:t>
            </w:r>
            <w:r>
              <w:rPr>
                <w:rStyle w:val="IndexLink"/>
                <w:rtl w:val="true"/>
              </w:rPr>
              <w:tab/>
            </w:r>
            <w:r>
              <w:rPr>
                <w:rStyle w:val="IndexLink"/>
              </w:rPr>
              <w:t>28</w:t>
            </w:r>
          </w:hyperlink>
        </w:p>
        <w:p>
          <w:pPr>
            <w:pStyle w:val="Contents2"/>
            <w:tabs>
              <w:tab w:val="clear" w:pos="8743"/>
              <w:tab w:val="right" w:pos="9026" w:leader="dot"/>
            </w:tabs>
            <w:rPr/>
          </w:pPr>
          <w:hyperlink w:anchor="__RefHeading___Toc657785_1490000891">
            <w:r>
              <w:rPr>
                <w:webHidden/>
                <w:rStyle w:val="IndexLink"/>
                <w:rtl w:val="true"/>
              </w:rPr>
              <w:t>خالکوبی آمالگام</w:t>
            </w:r>
            <w:r>
              <w:rPr>
                <w:rStyle w:val="IndexLink"/>
                <w:rtl w:val="true"/>
              </w:rPr>
              <w:tab/>
            </w:r>
            <w:r>
              <w:rPr>
                <w:rStyle w:val="IndexLink"/>
              </w:rPr>
              <w:t>28</w:t>
            </w:r>
          </w:hyperlink>
        </w:p>
        <w:p>
          <w:pPr>
            <w:pStyle w:val="Contents2"/>
            <w:tabs>
              <w:tab w:val="clear" w:pos="8743"/>
              <w:tab w:val="right" w:pos="9026" w:leader="dot"/>
            </w:tabs>
            <w:rPr/>
          </w:pPr>
          <w:hyperlink w:anchor="__RefHeading___Toc657787_1490000891">
            <w:r>
              <w:rPr>
                <w:webHidden/>
                <w:rStyle w:val="IndexLink"/>
                <w:rtl w:val="true"/>
              </w:rPr>
              <w:t>بیماری های لثه</w:t>
            </w:r>
            <w:r>
              <w:rPr>
                <w:rStyle w:val="IndexLink"/>
                <w:rtl w:val="true"/>
              </w:rPr>
              <w:tab/>
            </w:r>
            <w:r>
              <w:rPr>
                <w:rStyle w:val="IndexLink"/>
              </w:rPr>
              <w:t>29</w:t>
            </w:r>
          </w:hyperlink>
        </w:p>
        <w:p>
          <w:pPr>
            <w:pStyle w:val="Contents2"/>
            <w:tabs>
              <w:tab w:val="clear" w:pos="8743"/>
              <w:tab w:val="right" w:pos="9026" w:leader="dot"/>
            </w:tabs>
            <w:rPr/>
          </w:pPr>
          <w:hyperlink w:anchor="__RefHeading___Toc657789_1490000891">
            <w:r>
              <w:rPr>
                <w:webHidden/>
                <w:rStyle w:val="IndexLink"/>
                <w:rtl w:val="true"/>
              </w:rPr>
              <w:t>سوختگی آسپرین</w:t>
            </w:r>
            <w:r>
              <w:rPr>
                <w:rStyle w:val="IndexLink"/>
                <w:rtl w:val="true"/>
              </w:rPr>
              <w:tab/>
            </w:r>
            <w:r>
              <w:rPr>
                <w:rStyle w:val="IndexLink"/>
              </w:rPr>
              <w:t>29</w:t>
            </w:r>
          </w:hyperlink>
        </w:p>
        <w:p>
          <w:pPr>
            <w:pStyle w:val="Contents2"/>
            <w:tabs>
              <w:tab w:val="clear" w:pos="8743"/>
              <w:tab w:val="right" w:pos="9026" w:leader="dot"/>
            </w:tabs>
            <w:rPr/>
          </w:pPr>
          <w:hyperlink w:anchor="__RefHeading___Toc657791_1490000891">
            <w:r>
              <w:rPr>
                <w:webHidden/>
                <w:rStyle w:val="IndexLink"/>
                <w:rtl w:val="true"/>
              </w:rPr>
              <w:t>بوی بد دهان</w:t>
            </w:r>
            <w:r>
              <w:rPr>
                <w:rStyle w:val="IndexLink"/>
                <w:rtl w:val="true"/>
              </w:rPr>
              <w:tab/>
            </w:r>
            <w:r>
              <w:rPr>
                <w:rStyle w:val="IndexLink"/>
              </w:rPr>
              <w:t>30</w:t>
            </w:r>
          </w:hyperlink>
        </w:p>
        <w:p>
          <w:pPr>
            <w:pStyle w:val="Contents2"/>
            <w:tabs>
              <w:tab w:val="clear" w:pos="8743"/>
              <w:tab w:val="right" w:pos="9026" w:leader="dot"/>
            </w:tabs>
            <w:rPr/>
          </w:pPr>
          <w:hyperlink w:anchor="__RefHeading___Toc657793_1490000891">
            <w:r>
              <w:rPr>
                <w:webHidden/>
                <w:rStyle w:val="IndexLink"/>
                <w:rtl w:val="true"/>
              </w:rPr>
              <w:t>انواع سفید کننده های دندان</w:t>
            </w:r>
            <w:r>
              <w:rPr>
                <w:rStyle w:val="IndexLink"/>
                <w:rtl w:val="true"/>
              </w:rPr>
              <w:tab/>
            </w:r>
            <w:r>
              <w:rPr>
                <w:rStyle w:val="IndexLink"/>
              </w:rPr>
              <w:t>30</w:t>
            </w:r>
          </w:hyperlink>
        </w:p>
        <w:p>
          <w:pPr>
            <w:pStyle w:val="Contents2"/>
            <w:tabs>
              <w:tab w:val="clear" w:pos="8743"/>
              <w:tab w:val="right" w:pos="9026" w:leader="dot"/>
            </w:tabs>
            <w:rPr/>
          </w:pPr>
          <w:hyperlink w:anchor="__RefHeading___Toc657795_1490000891">
            <w:r>
              <w:rPr>
                <w:webHidden/>
                <w:rStyle w:val="IndexLink"/>
                <w:rtl w:val="true"/>
              </w:rPr>
              <w:t>ویژگی های زندگی سالم</w:t>
            </w:r>
            <w:r>
              <w:rPr>
                <w:rStyle w:val="IndexLink"/>
                <w:rtl w:val="true"/>
              </w:rPr>
              <w:tab/>
            </w:r>
            <w:r>
              <w:rPr>
                <w:rStyle w:val="IndexLink"/>
              </w:rPr>
              <w:t>31</w:t>
            </w:r>
          </w:hyperlink>
        </w:p>
        <w:p>
          <w:pPr>
            <w:pStyle w:val="Contents2"/>
            <w:tabs>
              <w:tab w:val="clear" w:pos="8743"/>
              <w:tab w:val="right" w:pos="9026" w:leader="dot"/>
            </w:tabs>
            <w:rPr/>
          </w:pPr>
          <w:hyperlink w:anchor="__RefHeading___Toc657797_1490000891">
            <w:r>
              <w:rPr>
                <w:webHidden/>
                <w:rStyle w:val="IndexLink"/>
                <w:rtl w:val="true"/>
              </w:rPr>
              <w:t>ویژگی های روحی و روانی</w:t>
            </w:r>
            <w:r>
              <w:rPr>
                <w:rStyle w:val="IndexLink"/>
                <w:rtl w:val="true"/>
              </w:rPr>
              <w:tab/>
            </w:r>
            <w:r>
              <w:rPr>
                <w:rStyle w:val="IndexLink"/>
              </w:rPr>
              <w:t>33</w:t>
            </w:r>
          </w:hyperlink>
        </w:p>
        <w:p>
          <w:pPr>
            <w:pStyle w:val="Contents2"/>
            <w:tabs>
              <w:tab w:val="clear" w:pos="8743"/>
              <w:tab w:val="right" w:pos="9026" w:leader="dot"/>
            </w:tabs>
            <w:rPr/>
          </w:pPr>
          <w:hyperlink w:anchor="__RefHeading___Toc657799_1490000891">
            <w:r>
              <w:rPr>
                <w:webHidden/>
                <w:rStyle w:val="IndexLink"/>
                <w:rtl w:val="true"/>
              </w:rPr>
              <w:t>سلامت روان</w:t>
            </w:r>
            <w:r>
              <w:rPr>
                <w:rStyle w:val="IndexLink"/>
                <w:rtl w:val="true"/>
              </w:rPr>
              <w:tab/>
            </w:r>
            <w:r>
              <w:rPr>
                <w:rStyle w:val="IndexLink"/>
              </w:rPr>
              <w:t>34</w:t>
            </w:r>
          </w:hyperlink>
        </w:p>
        <w:p>
          <w:pPr>
            <w:pStyle w:val="Contents2"/>
            <w:tabs>
              <w:tab w:val="clear" w:pos="8743"/>
              <w:tab w:val="right" w:pos="9026" w:leader="dot"/>
            </w:tabs>
            <w:rPr/>
          </w:pPr>
          <w:hyperlink w:anchor="__RefHeading___Toc657801_1490000891">
            <w:r>
              <w:rPr>
                <w:webHidden/>
                <w:rStyle w:val="IndexLink"/>
                <w:rtl w:val="true"/>
              </w:rPr>
              <w:t>سلامت زنان</w:t>
            </w:r>
            <w:r>
              <w:rPr>
                <w:rStyle w:val="IndexLink"/>
                <w:rtl w:val="true"/>
              </w:rPr>
              <w:tab/>
            </w:r>
            <w:r>
              <w:rPr>
                <w:rStyle w:val="IndexLink"/>
              </w:rPr>
              <w:t>36</w:t>
            </w:r>
          </w:hyperlink>
        </w:p>
        <w:p>
          <w:pPr>
            <w:pStyle w:val="Contents2"/>
            <w:tabs>
              <w:tab w:val="clear" w:pos="8743"/>
              <w:tab w:val="right" w:pos="9026" w:leader="dot"/>
            </w:tabs>
            <w:rPr/>
          </w:pPr>
          <w:hyperlink w:anchor="__RefHeading___Toc657803_1490000891">
            <w:r>
              <w:rPr>
                <w:webHidden/>
                <w:rStyle w:val="IndexLink"/>
                <w:rtl w:val="true"/>
              </w:rPr>
              <w:t>سلامت کودکان</w:t>
            </w:r>
            <w:r>
              <w:rPr>
                <w:rStyle w:val="IndexLink"/>
                <w:rtl w:val="true"/>
              </w:rPr>
              <w:tab/>
            </w:r>
            <w:r>
              <w:rPr>
                <w:rStyle w:val="IndexLink"/>
              </w:rPr>
              <w:t>37</w:t>
            </w:r>
          </w:hyperlink>
        </w:p>
        <w:p>
          <w:pPr>
            <w:pStyle w:val="Contents2"/>
            <w:tabs>
              <w:tab w:val="clear" w:pos="8743"/>
              <w:tab w:val="right" w:pos="9026" w:leader="dot"/>
            </w:tabs>
            <w:rPr/>
          </w:pPr>
          <w:hyperlink w:anchor="__RefHeading___Toc657805_1490000891">
            <w:r>
              <w:rPr>
                <w:webHidden/>
                <w:rStyle w:val="IndexLink"/>
                <w:rtl w:val="true"/>
              </w:rPr>
              <w:t>سلامت مردان</w:t>
            </w:r>
            <w:r>
              <w:rPr>
                <w:rStyle w:val="IndexLink"/>
                <w:rtl w:val="true"/>
              </w:rPr>
              <w:tab/>
            </w:r>
            <w:r>
              <w:rPr>
                <w:rStyle w:val="IndexLink"/>
              </w:rPr>
              <w:t>38</w:t>
            </w:r>
          </w:hyperlink>
        </w:p>
        <w:p>
          <w:pPr>
            <w:pStyle w:val="Contents2"/>
            <w:tabs>
              <w:tab w:val="clear" w:pos="8743"/>
              <w:tab w:val="right" w:pos="9026" w:leader="dot"/>
            </w:tabs>
            <w:rPr/>
          </w:pPr>
          <w:hyperlink w:anchor="__RefHeading___Toc657807_1490000891">
            <w:r>
              <w:rPr>
                <w:webHidden/>
                <w:rStyle w:val="IndexLink"/>
                <w:rtl w:val="true"/>
              </w:rPr>
              <w:t>سلامت سالمندان</w:t>
            </w:r>
            <w:r>
              <w:rPr>
                <w:rStyle w:val="IndexLink"/>
                <w:rtl w:val="true"/>
              </w:rPr>
              <w:tab/>
            </w:r>
            <w:r>
              <w:rPr>
                <w:rStyle w:val="IndexLink"/>
              </w:rPr>
              <w:t>39</w:t>
            </w:r>
          </w:hyperlink>
        </w:p>
        <w:p>
          <w:pPr>
            <w:pStyle w:val="Contents2"/>
            <w:tabs>
              <w:tab w:val="clear" w:pos="8743"/>
              <w:tab w:val="right" w:pos="9026" w:leader="dot"/>
            </w:tabs>
            <w:rPr/>
          </w:pPr>
          <w:hyperlink w:anchor="__RefHeading___Toc657809_1490000891">
            <w:r>
              <w:rPr>
                <w:webHidden/>
                <w:rStyle w:val="IndexLink"/>
                <w:rtl w:val="true"/>
              </w:rPr>
              <w:t>فصل سوم</w:t>
            </w:r>
            <w:r>
              <w:rPr>
                <w:rStyle w:val="IndexLink"/>
                <w:rtl w:val="true"/>
              </w:rPr>
              <w:t xml:space="preserve">: </w:t>
            </w:r>
            <w:r>
              <w:rPr>
                <w:rStyle w:val="IndexLink"/>
                <w:rtl w:val="true"/>
              </w:rPr>
              <w:t>پیشگیری و درمان</w:t>
            </w:r>
            <w:r>
              <w:rPr>
                <w:rStyle w:val="IndexLink"/>
                <w:rtl w:val="true"/>
              </w:rPr>
              <w:tab/>
            </w:r>
            <w:r>
              <w:rPr>
                <w:rStyle w:val="IndexLink"/>
              </w:rPr>
              <w:t>41</w:t>
            </w:r>
          </w:hyperlink>
        </w:p>
        <w:p>
          <w:pPr>
            <w:pStyle w:val="Contents2"/>
            <w:tabs>
              <w:tab w:val="clear" w:pos="8743"/>
              <w:tab w:val="right" w:pos="9026" w:leader="dot"/>
            </w:tabs>
            <w:rPr/>
          </w:pPr>
          <w:hyperlink w:anchor="__RefHeading___Toc657811_1490000891">
            <w:r>
              <w:rPr>
                <w:webHidden/>
                <w:rStyle w:val="IndexLink"/>
                <w:rtl w:val="true"/>
              </w:rPr>
              <w:t>حساسیت دندان دردناک است</w:t>
            </w:r>
            <w:r>
              <w:rPr>
                <w:rStyle w:val="IndexLink"/>
                <w:rtl w:val="true"/>
              </w:rPr>
              <w:tab/>
            </w:r>
            <w:r>
              <w:rPr>
                <w:rStyle w:val="IndexLink"/>
              </w:rPr>
              <w:t>42</w:t>
            </w:r>
          </w:hyperlink>
        </w:p>
        <w:p>
          <w:pPr>
            <w:pStyle w:val="Contents3"/>
            <w:tabs>
              <w:tab w:val="clear" w:pos="8459"/>
              <w:tab w:val="right" w:pos="9026" w:leader="dot"/>
            </w:tabs>
            <w:rPr/>
          </w:pPr>
          <w:hyperlink w:anchor="__RefHeading___Toc657813_149000089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57815_1490000891">
            <w:r>
              <w:rPr>
                <w:webHidden/>
                <w:rStyle w:val="IndexLink"/>
                <w:rtl w:val="true"/>
              </w:rPr>
              <w:t>دندان درد</w:t>
            </w:r>
            <w:r>
              <w:rPr>
                <w:rStyle w:val="IndexLink"/>
                <w:rtl w:val="true"/>
              </w:rPr>
              <w:tab/>
            </w:r>
            <w:r>
              <w:rPr>
                <w:rStyle w:val="IndexLink"/>
              </w:rPr>
              <w:t>42</w:t>
            </w:r>
          </w:hyperlink>
        </w:p>
        <w:p>
          <w:pPr>
            <w:pStyle w:val="Contents3"/>
            <w:tabs>
              <w:tab w:val="clear" w:pos="8459"/>
              <w:tab w:val="right" w:pos="9026" w:leader="dot"/>
            </w:tabs>
            <w:rPr/>
          </w:pPr>
          <w:hyperlink w:anchor="__RefHeading___Toc657817_1490000891">
            <w:r>
              <w:rPr>
                <w:webHidden/>
                <w:rStyle w:val="IndexLink"/>
                <w:rtl w:val="true"/>
              </w:rPr>
              <w:t>چگونه از بروز حساسیت دندان پیشگیری کنیم؟</w:t>
            </w:r>
            <w:r>
              <w:rPr>
                <w:rStyle w:val="IndexLink"/>
                <w:rtl w:val="true"/>
              </w:rPr>
              <w:tab/>
            </w:r>
            <w:r>
              <w:rPr>
                <w:rStyle w:val="IndexLink"/>
              </w:rPr>
              <w:t>43</w:t>
            </w:r>
          </w:hyperlink>
        </w:p>
        <w:p>
          <w:pPr>
            <w:pStyle w:val="Contents3"/>
            <w:tabs>
              <w:tab w:val="clear" w:pos="8459"/>
              <w:tab w:val="right" w:pos="9026" w:leader="dot"/>
            </w:tabs>
            <w:rPr/>
          </w:pPr>
          <w:hyperlink w:anchor="__RefHeading___Toc657819_1490000891">
            <w:r>
              <w:rPr>
                <w:webHidden/>
                <w:rStyle w:val="IndexLink"/>
                <w:rtl w:val="true"/>
              </w:rPr>
              <w:t>چگونه مسواک بزنیم؟</w:t>
            </w:r>
            <w:r>
              <w:rPr>
                <w:rStyle w:val="IndexLink"/>
                <w:rtl w:val="true"/>
              </w:rPr>
              <w:tab/>
            </w:r>
            <w:r>
              <w:rPr>
                <w:rStyle w:val="IndexLink"/>
              </w:rPr>
              <w:t>44</w:t>
            </w:r>
          </w:hyperlink>
        </w:p>
        <w:p>
          <w:pPr>
            <w:pStyle w:val="Contents3"/>
            <w:tabs>
              <w:tab w:val="clear" w:pos="8459"/>
              <w:tab w:val="right" w:pos="9026" w:leader="dot"/>
            </w:tabs>
            <w:rPr/>
          </w:pPr>
          <w:hyperlink w:anchor="__RefHeading___Toc657821_1490000891">
            <w:r>
              <w:rPr>
                <w:webHidden/>
                <w:rStyle w:val="IndexLink"/>
                <w:rtl w:val="true"/>
              </w:rPr>
              <w:t>چه چیز سبب بروز حساسیت دندان می شود؟</w:t>
            </w:r>
            <w:r>
              <w:rPr>
                <w:rStyle w:val="IndexLink"/>
                <w:rtl w:val="true"/>
              </w:rPr>
              <w:tab/>
            </w:r>
            <w:r>
              <w:rPr>
                <w:rStyle w:val="IndexLink"/>
              </w:rPr>
              <w:t>44</w:t>
            </w:r>
          </w:hyperlink>
        </w:p>
        <w:p>
          <w:pPr>
            <w:pStyle w:val="Contents2"/>
            <w:tabs>
              <w:tab w:val="clear" w:pos="8743"/>
              <w:tab w:val="right" w:pos="9026" w:leader="dot"/>
            </w:tabs>
            <w:rPr/>
          </w:pPr>
          <w:hyperlink w:anchor="__RefHeading___Toc657823_1490000891">
            <w:r>
              <w:rPr>
                <w:webHidden/>
                <w:rStyle w:val="IndexLink"/>
                <w:rtl w:val="true"/>
              </w:rPr>
              <w:t>چگونه از دندان های حساس مراقبت کنیم؟</w:t>
            </w:r>
            <w:r>
              <w:rPr>
                <w:rStyle w:val="IndexLink"/>
                <w:rtl w:val="true"/>
              </w:rPr>
              <w:tab/>
            </w:r>
            <w:r>
              <w:rPr>
                <w:rStyle w:val="IndexLink"/>
              </w:rPr>
              <w:t>44</w:t>
            </w:r>
          </w:hyperlink>
        </w:p>
        <w:p>
          <w:pPr>
            <w:pStyle w:val="Contents2"/>
            <w:tabs>
              <w:tab w:val="clear" w:pos="8743"/>
              <w:tab w:val="right" w:pos="9026" w:leader="dot"/>
            </w:tabs>
            <w:rPr/>
          </w:pPr>
          <w:hyperlink w:anchor="__RefHeading___Toc657825_1490000891">
            <w:r>
              <w:rPr>
                <w:webHidden/>
                <w:rStyle w:val="IndexLink"/>
                <w:rtl w:val="true"/>
              </w:rPr>
              <w:t>بیماری های دهان و دندان، پیشگیری و درمان آن</w:t>
            </w:r>
            <w:r>
              <w:rPr>
                <w:rStyle w:val="IndexLink"/>
                <w:rtl w:val="true"/>
              </w:rPr>
              <w:tab/>
            </w:r>
            <w:r>
              <w:rPr>
                <w:rStyle w:val="IndexLink"/>
              </w:rPr>
              <w:t>45</w:t>
            </w:r>
          </w:hyperlink>
        </w:p>
        <w:p>
          <w:pPr>
            <w:pStyle w:val="Contents2"/>
            <w:tabs>
              <w:tab w:val="clear" w:pos="8743"/>
              <w:tab w:val="right" w:pos="9026" w:leader="dot"/>
            </w:tabs>
            <w:rPr/>
          </w:pPr>
          <w:hyperlink w:anchor="__RefHeading___Toc657827_1490000891">
            <w:r>
              <w:rPr>
                <w:webHidden/>
                <w:rStyle w:val="IndexLink"/>
                <w:rtl w:val="true"/>
              </w:rPr>
              <w:t>اهمیت مراقبت از دندان ها و دهان</w:t>
            </w:r>
            <w:r>
              <w:rPr>
                <w:rStyle w:val="IndexLink"/>
                <w:rtl w:val="true"/>
              </w:rPr>
              <w:tab/>
            </w:r>
            <w:r>
              <w:rPr>
                <w:rStyle w:val="IndexLink"/>
              </w:rPr>
              <w:t>45</w:t>
            </w:r>
          </w:hyperlink>
        </w:p>
        <w:p>
          <w:pPr>
            <w:pStyle w:val="Contents2"/>
            <w:tabs>
              <w:tab w:val="clear" w:pos="8743"/>
              <w:tab w:val="right" w:pos="9026" w:leader="dot"/>
            </w:tabs>
            <w:rPr/>
          </w:pPr>
          <w:hyperlink w:anchor="__RefHeading___Toc657829_1490000891">
            <w:r>
              <w:rPr>
                <w:webHidden/>
                <w:rStyle w:val="IndexLink"/>
                <w:rtl w:val="true"/>
              </w:rPr>
              <w:t>بیماری های دهان و دندان کودکان</w:t>
            </w:r>
            <w:r>
              <w:rPr>
                <w:rStyle w:val="IndexLink"/>
                <w:rtl w:val="true"/>
              </w:rPr>
              <w:tab/>
            </w:r>
            <w:r>
              <w:rPr>
                <w:rStyle w:val="IndexLink"/>
              </w:rPr>
              <w:t>46</w:t>
            </w:r>
          </w:hyperlink>
        </w:p>
        <w:p>
          <w:pPr>
            <w:pStyle w:val="Contents2"/>
            <w:tabs>
              <w:tab w:val="clear" w:pos="8743"/>
              <w:tab w:val="right" w:pos="9026" w:leader="dot"/>
            </w:tabs>
            <w:rPr/>
          </w:pPr>
          <w:hyperlink w:anchor="__RefHeading___Toc657831_1490000891">
            <w:r>
              <w:rPr>
                <w:webHidden/>
                <w:rStyle w:val="IndexLink"/>
                <w:rtl w:val="true"/>
              </w:rPr>
              <w:t>بیماری های دهان و دندان زنان</w:t>
            </w:r>
            <w:r>
              <w:rPr>
                <w:rStyle w:val="IndexLink"/>
                <w:rtl w:val="true"/>
              </w:rPr>
              <w:tab/>
            </w:r>
            <w:r>
              <w:rPr>
                <w:rStyle w:val="IndexLink"/>
              </w:rPr>
              <w:t>47</w:t>
            </w:r>
          </w:hyperlink>
        </w:p>
        <w:p>
          <w:pPr>
            <w:pStyle w:val="Contents2"/>
            <w:tabs>
              <w:tab w:val="clear" w:pos="8743"/>
              <w:tab w:val="right" w:pos="9026" w:leader="dot"/>
            </w:tabs>
            <w:rPr/>
          </w:pPr>
          <w:hyperlink w:anchor="__RefHeading___Toc657833_1490000891">
            <w:r>
              <w:rPr>
                <w:webHidden/>
                <w:rStyle w:val="IndexLink"/>
                <w:rtl w:val="true"/>
              </w:rPr>
              <w:t>بیماری های دهان و دندان افراد سالمند</w:t>
            </w:r>
            <w:r>
              <w:rPr>
                <w:rStyle w:val="IndexLink"/>
                <w:rtl w:val="true"/>
              </w:rPr>
              <w:tab/>
            </w:r>
            <w:r>
              <w:rPr>
                <w:rStyle w:val="IndexLink"/>
              </w:rPr>
              <w:t>47</w:t>
            </w:r>
          </w:hyperlink>
        </w:p>
        <w:p>
          <w:pPr>
            <w:pStyle w:val="Contents2"/>
            <w:tabs>
              <w:tab w:val="clear" w:pos="8743"/>
              <w:tab w:val="right" w:pos="9026" w:leader="dot"/>
            </w:tabs>
            <w:rPr/>
          </w:pPr>
          <w:hyperlink w:anchor="__RefHeading___Toc657835_1490000891">
            <w:r>
              <w:rPr>
                <w:webHidden/>
                <w:rStyle w:val="IndexLink"/>
                <w:rtl w:val="true"/>
              </w:rPr>
              <w:t>شیوه های حفظ بهداشت دهان و دندان و جلوگیری از بیماری های دهان و دندان</w:t>
            </w:r>
            <w:r>
              <w:rPr>
                <w:rStyle w:val="IndexLink"/>
                <w:rtl w:val="true"/>
              </w:rPr>
              <w:tab/>
            </w:r>
            <w:r>
              <w:rPr>
                <w:rStyle w:val="IndexLink"/>
              </w:rPr>
              <w:t>47</w:t>
            </w:r>
          </w:hyperlink>
        </w:p>
        <w:p>
          <w:pPr>
            <w:pStyle w:val="Contents3"/>
            <w:tabs>
              <w:tab w:val="clear" w:pos="8459"/>
              <w:tab w:val="right" w:pos="9026" w:leader="dot"/>
            </w:tabs>
            <w:rPr/>
          </w:pPr>
          <w:hyperlink w:anchor="__RefHeading___Toc657837_149000089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57839_1490000891">
            <w:r>
              <w:rPr>
                <w:webHidden/>
                <w:rStyle w:val="IndexLink"/>
                <w:rtl w:val="true"/>
              </w:rPr>
              <w:t>مسواک زدن</w:t>
            </w:r>
            <w:r>
              <w:rPr>
                <w:rStyle w:val="IndexLink"/>
                <w:rtl w:val="true"/>
              </w:rPr>
              <w:tab/>
            </w:r>
            <w:r>
              <w:rPr>
                <w:rStyle w:val="IndexLink"/>
              </w:rPr>
              <w:t>47</w:t>
            </w:r>
          </w:hyperlink>
        </w:p>
        <w:p>
          <w:pPr>
            <w:pStyle w:val="Contents3"/>
            <w:tabs>
              <w:tab w:val="clear" w:pos="8459"/>
              <w:tab w:val="right" w:pos="9026" w:leader="dot"/>
            </w:tabs>
            <w:rPr/>
          </w:pPr>
          <w:hyperlink w:anchor="__RefHeading___Toc657841_1490000891">
            <w:r>
              <w:rPr>
                <w:webHidden/>
                <w:rStyle w:val="IndexLink"/>
                <w:rtl w:val="true"/>
              </w:rPr>
              <w:t>نخ دندان کشیدن</w:t>
            </w:r>
            <w:r>
              <w:rPr>
                <w:rStyle w:val="IndexLink"/>
                <w:rtl w:val="true"/>
              </w:rPr>
              <w:tab/>
            </w:r>
            <w:r>
              <w:rPr>
                <w:rStyle w:val="IndexLink"/>
              </w:rPr>
              <w:t>48</w:t>
            </w:r>
          </w:hyperlink>
        </w:p>
        <w:p>
          <w:pPr>
            <w:pStyle w:val="Contents3"/>
            <w:tabs>
              <w:tab w:val="clear" w:pos="8459"/>
              <w:tab w:val="right" w:pos="9026" w:leader="dot"/>
            </w:tabs>
            <w:rPr/>
          </w:pPr>
          <w:hyperlink w:anchor="__RefHeading___Toc657843_1490000891">
            <w:r>
              <w:rPr>
                <w:webHidden/>
                <w:rStyle w:val="IndexLink"/>
                <w:rtl w:val="true"/>
              </w:rPr>
              <w:t>شست و شوی دهان</w:t>
            </w:r>
            <w:r>
              <w:rPr>
                <w:rStyle w:val="IndexLink"/>
                <w:rtl w:val="true"/>
              </w:rPr>
              <w:tab/>
            </w:r>
            <w:r>
              <w:rPr>
                <w:rStyle w:val="IndexLink"/>
              </w:rPr>
              <w:t>48</w:t>
            </w:r>
          </w:hyperlink>
        </w:p>
        <w:p>
          <w:pPr>
            <w:pStyle w:val="Contents3"/>
            <w:tabs>
              <w:tab w:val="clear" w:pos="8459"/>
              <w:tab w:val="right" w:pos="9026" w:leader="dot"/>
            </w:tabs>
            <w:rPr/>
          </w:pPr>
          <w:hyperlink w:anchor="__RefHeading___Toc657845_1490000891">
            <w:r>
              <w:rPr>
                <w:webHidden/>
                <w:rStyle w:val="IndexLink"/>
                <w:rtl w:val="true"/>
              </w:rPr>
              <w:t>غذا خوردن به شیوه ی صحیح</w:t>
            </w:r>
            <w:r>
              <w:rPr>
                <w:rStyle w:val="IndexLink"/>
                <w:rtl w:val="true"/>
              </w:rPr>
              <w:tab/>
            </w:r>
            <w:r>
              <w:rPr>
                <w:rStyle w:val="IndexLink"/>
              </w:rPr>
              <w:t>49</w:t>
            </w:r>
          </w:hyperlink>
        </w:p>
        <w:p>
          <w:pPr>
            <w:pStyle w:val="Contents3"/>
            <w:tabs>
              <w:tab w:val="clear" w:pos="8459"/>
              <w:tab w:val="right" w:pos="9026" w:leader="dot"/>
            </w:tabs>
            <w:rPr/>
          </w:pPr>
          <w:hyperlink w:anchor="__RefHeading___Toc657847_1490000891">
            <w:r>
              <w:rPr>
                <w:webHidden/>
                <w:rStyle w:val="IndexLink"/>
                <w:rtl w:val="true"/>
              </w:rPr>
              <w:t>مراجعه منظم به دندان پزشک</w:t>
            </w:r>
            <w:r>
              <w:rPr>
                <w:rStyle w:val="IndexLink"/>
                <w:rtl w:val="true"/>
              </w:rPr>
              <w:tab/>
            </w:r>
            <w:r>
              <w:rPr>
                <w:rStyle w:val="IndexLink"/>
              </w:rPr>
              <w:t>49</w:t>
            </w:r>
          </w:hyperlink>
        </w:p>
        <w:p>
          <w:pPr>
            <w:pStyle w:val="Contents2"/>
            <w:tabs>
              <w:tab w:val="clear" w:pos="8743"/>
              <w:tab w:val="right" w:pos="9026" w:leader="dot"/>
            </w:tabs>
            <w:rPr/>
          </w:pPr>
          <w:hyperlink w:anchor="__RefHeading___Toc657849_1490000891">
            <w:r>
              <w:rPr>
                <w:webHidden/>
                <w:rStyle w:val="IndexLink"/>
                <w:rtl w:val="true"/>
              </w:rPr>
              <w:t>بیماری های دهان و درمان گیاهی آن</w:t>
            </w:r>
            <w:r>
              <w:rPr>
                <w:rStyle w:val="IndexLink"/>
                <w:rtl w:val="true"/>
              </w:rPr>
              <w:tab/>
            </w:r>
            <w:r>
              <w:rPr>
                <w:rStyle w:val="IndexLink"/>
              </w:rPr>
              <w:t>49</w:t>
            </w:r>
          </w:hyperlink>
        </w:p>
        <w:p>
          <w:pPr>
            <w:pStyle w:val="Contents3"/>
            <w:tabs>
              <w:tab w:val="clear" w:pos="8459"/>
              <w:tab w:val="right" w:pos="9026" w:leader="dot"/>
            </w:tabs>
            <w:rPr/>
          </w:pPr>
          <w:hyperlink w:anchor="__RefHeading___Toc657851_149000089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57853_1490000891">
            <w:r>
              <w:rPr>
                <w:webHidden/>
                <w:rStyle w:val="IndexLink"/>
                <w:rtl w:val="true"/>
              </w:rPr>
              <w:t>زخم دهان و علائم آن</w:t>
            </w:r>
            <w:r>
              <w:rPr>
                <w:rStyle w:val="IndexLink"/>
                <w:rtl w:val="true"/>
              </w:rPr>
              <w:tab/>
            </w:r>
            <w:r>
              <w:rPr>
                <w:rStyle w:val="IndexLink"/>
              </w:rPr>
              <w:t>50</w:t>
            </w:r>
          </w:hyperlink>
        </w:p>
        <w:p>
          <w:pPr>
            <w:pStyle w:val="Contents2"/>
            <w:tabs>
              <w:tab w:val="clear" w:pos="8743"/>
              <w:tab w:val="right" w:pos="9026" w:leader="dot"/>
            </w:tabs>
            <w:rPr/>
          </w:pPr>
          <w:hyperlink w:anchor="__RefHeading___Toc657855_1490000891">
            <w:r>
              <w:rPr>
                <w:webHidden/>
                <w:rStyle w:val="IndexLink"/>
                <w:rtl w:val="true"/>
              </w:rPr>
              <w:t>درمان زخم دهان در طب سنتی</w:t>
            </w:r>
            <w:r>
              <w:rPr>
                <w:rStyle w:val="IndexLink"/>
                <w:rtl w:val="true"/>
              </w:rPr>
              <w:tab/>
            </w:r>
            <w:r>
              <w:rPr>
                <w:rStyle w:val="IndexLink"/>
              </w:rPr>
              <w:t>50</w:t>
            </w:r>
          </w:hyperlink>
        </w:p>
        <w:p>
          <w:pPr>
            <w:pStyle w:val="Contents2"/>
            <w:tabs>
              <w:tab w:val="clear" w:pos="8743"/>
              <w:tab w:val="right" w:pos="9026" w:leader="dot"/>
            </w:tabs>
            <w:rPr/>
          </w:pPr>
          <w:hyperlink w:anchor="__RefHeading___Toc657857_1490000891">
            <w:r>
              <w:rPr>
                <w:webHidden/>
                <w:rStyle w:val="IndexLink"/>
                <w:rtl w:val="true"/>
              </w:rPr>
              <w:t>درمان آفت دهان یا جوش دهان</w:t>
            </w:r>
            <w:r>
              <w:rPr>
                <w:rStyle w:val="IndexLink"/>
                <w:rtl w:val="true"/>
              </w:rPr>
              <w:tab/>
            </w:r>
            <w:r>
              <w:rPr>
                <w:rStyle w:val="IndexLink"/>
              </w:rPr>
              <w:t>51</w:t>
            </w:r>
          </w:hyperlink>
        </w:p>
        <w:p>
          <w:pPr>
            <w:pStyle w:val="Contents2"/>
            <w:tabs>
              <w:tab w:val="clear" w:pos="8743"/>
              <w:tab w:val="right" w:pos="9026" w:leader="dot"/>
            </w:tabs>
            <w:rPr/>
          </w:pPr>
          <w:hyperlink w:anchor="__RefHeading___Toc657859_1490000891">
            <w:r>
              <w:rPr>
                <w:webHidden/>
                <w:rStyle w:val="IndexLink"/>
                <w:rtl w:val="true"/>
              </w:rPr>
              <w:t>درمان خانگی و دائمی آفت دهان</w:t>
            </w:r>
            <w:r>
              <w:rPr>
                <w:rStyle w:val="IndexLink"/>
                <w:rtl w:val="true"/>
              </w:rPr>
              <w:tab/>
            </w:r>
            <w:r>
              <w:rPr>
                <w:rStyle w:val="IndexLink"/>
              </w:rPr>
              <w:t>52</w:t>
            </w:r>
          </w:hyperlink>
        </w:p>
        <w:p>
          <w:pPr>
            <w:pStyle w:val="Contents2"/>
            <w:tabs>
              <w:tab w:val="clear" w:pos="8743"/>
              <w:tab w:val="right" w:pos="9026" w:leader="dot"/>
            </w:tabs>
            <w:rPr/>
          </w:pPr>
          <w:hyperlink w:anchor="__RefHeading___Toc657861_1490000891">
            <w:r>
              <w:rPr>
                <w:webHidden/>
                <w:rStyle w:val="IndexLink"/>
                <w:rtl w:val="true"/>
              </w:rPr>
              <w:t>گزینه های درمان آفت دهان</w:t>
            </w:r>
            <w:r>
              <w:rPr>
                <w:rStyle w:val="IndexLink"/>
                <w:rtl w:val="true"/>
              </w:rPr>
              <w:tab/>
            </w:r>
            <w:r>
              <w:rPr>
                <w:rStyle w:val="IndexLink"/>
              </w:rPr>
              <w:t>52</w:t>
            </w:r>
          </w:hyperlink>
        </w:p>
        <w:p>
          <w:pPr>
            <w:pStyle w:val="Contents2"/>
            <w:tabs>
              <w:tab w:val="clear" w:pos="8743"/>
              <w:tab w:val="right" w:pos="9026" w:leader="dot"/>
            </w:tabs>
            <w:rPr/>
          </w:pPr>
          <w:hyperlink w:anchor="__RefHeading___Toc657863_1490000891">
            <w:r>
              <w:rPr>
                <w:webHidden/>
                <w:rStyle w:val="IndexLink"/>
                <w:rtl w:val="true"/>
              </w:rPr>
              <w:t>مراقبت از خود در درمان آفت دهان</w:t>
            </w:r>
            <w:r>
              <w:rPr>
                <w:rStyle w:val="IndexLink"/>
                <w:rtl w:val="true"/>
              </w:rPr>
              <w:tab/>
            </w:r>
            <w:r>
              <w:rPr>
                <w:rStyle w:val="IndexLink"/>
              </w:rPr>
              <w:t>52</w:t>
            </w:r>
          </w:hyperlink>
        </w:p>
        <w:p>
          <w:pPr>
            <w:pStyle w:val="Contents2"/>
            <w:tabs>
              <w:tab w:val="clear" w:pos="8743"/>
              <w:tab w:val="right" w:pos="9026" w:leader="dot"/>
            </w:tabs>
            <w:rPr/>
          </w:pPr>
          <w:hyperlink w:anchor="__RefHeading___Toc657865_1490000891">
            <w:r>
              <w:rPr>
                <w:webHidden/>
                <w:rStyle w:val="IndexLink"/>
                <w:rtl w:val="true"/>
              </w:rPr>
              <w:t>درمان آفت دهان با لیزر</w:t>
            </w:r>
            <w:r>
              <w:rPr>
                <w:rStyle w:val="IndexLink"/>
                <w:rtl w:val="true"/>
              </w:rPr>
              <w:tab/>
            </w:r>
            <w:r>
              <w:rPr>
                <w:rStyle w:val="IndexLink"/>
              </w:rPr>
              <w:t>53</w:t>
            </w:r>
          </w:hyperlink>
        </w:p>
        <w:p>
          <w:pPr>
            <w:pStyle w:val="Contents2"/>
            <w:tabs>
              <w:tab w:val="clear" w:pos="8743"/>
              <w:tab w:val="right" w:pos="9026" w:leader="dot"/>
            </w:tabs>
            <w:rPr/>
          </w:pPr>
          <w:hyperlink w:anchor="__RefHeading___Toc657867_1490000891">
            <w:r>
              <w:rPr>
                <w:webHidden/>
                <w:rStyle w:val="IndexLink"/>
                <w:rtl w:val="true"/>
              </w:rPr>
              <w:t>دارو درمانی برای آفت دهان</w:t>
            </w:r>
            <w:r>
              <w:rPr>
                <w:rStyle w:val="IndexLink"/>
                <w:rtl w:val="true"/>
              </w:rPr>
              <w:tab/>
            </w:r>
            <w:r>
              <w:rPr>
                <w:rStyle w:val="IndexLink"/>
              </w:rPr>
              <w:t>54</w:t>
            </w:r>
          </w:hyperlink>
        </w:p>
        <w:p>
          <w:pPr>
            <w:pStyle w:val="Contents3"/>
            <w:tabs>
              <w:tab w:val="clear" w:pos="8459"/>
              <w:tab w:val="right" w:pos="9026" w:leader="dot"/>
            </w:tabs>
            <w:rPr/>
          </w:pPr>
          <w:hyperlink w:anchor="__RefHeading___Toc657869_1490000891">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57871_1490000891">
            <w:r>
              <w:rPr>
                <w:webHidden/>
                <w:rStyle w:val="IndexLink"/>
                <w:rtl w:val="true"/>
              </w:rPr>
              <w:t>داروهای مورد استفاده برای درمان آفت دهان</w:t>
            </w:r>
            <w:r>
              <w:rPr>
                <w:rStyle w:val="IndexLink"/>
                <w:rtl w:val="true"/>
              </w:rPr>
              <w:tab/>
            </w:r>
            <w:r>
              <w:rPr>
                <w:rStyle w:val="IndexLink"/>
              </w:rPr>
              <w:t>54</w:t>
            </w:r>
          </w:hyperlink>
        </w:p>
        <w:p>
          <w:pPr>
            <w:pStyle w:val="Contents4"/>
            <w:tabs>
              <w:tab w:val="clear" w:pos="8176"/>
              <w:tab w:val="right" w:pos="9026" w:leader="dot"/>
            </w:tabs>
            <w:rPr/>
          </w:pPr>
          <w:hyperlink w:anchor="__RefHeading___Toc657873_149000089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57875_1490000891">
            <w:r>
              <w:rPr>
                <w:webHidden/>
                <w:rStyle w:val="IndexLink"/>
                <w:rtl w:val="true"/>
              </w:rPr>
              <w:t>مسکن ها</w:t>
            </w:r>
            <w:r>
              <w:rPr>
                <w:rStyle w:val="IndexLink"/>
                <w:rtl w:val="true"/>
              </w:rPr>
              <w:tab/>
            </w:r>
            <w:r>
              <w:rPr>
                <w:rStyle w:val="IndexLink"/>
              </w:rPr>
              <w:t>54</w:t>
            </w:r>
          </w:hyperlink>
        </w:p>
        <w:p>
          <w:pPr>
            <w:pStyle w:val="Contents4"/>
            <w:tabs>
              <w:tab w:val="clear" w:pos="8176"/>
              <w:tab w:val="right" w:pos="9026" w:leader="dot"/>
            </w:tabs>
            <w:rPr/>
          </w:pPr>
          <w:hyperlink w:anchor="__RefHeading___Toc657877_1490000891">
            <w:r>
              <w:rPr>
                <w:webHidden/>
                <w:rStyle w:val="IndexLink"/>
                <w:rtl w:val="true"/>
              </w:rPr>
              <w:t>کورتیکواستروئید</w:t>
            </w:r>
            <w:r>
              <w:rPr>
                <w:rStyle w:val="IndexLink"/>
                <w:rtl w:val="true"/>
              </w:rPr>
              <w:tab/>
            </w:r>
            <w:r>
              <w:rPr>
                <w:rStyle w:val="IndexLink"/>
              </w:rPr>
              <w:t>54</w:t>
            </w:r>
          </w:hyperlink>
        </w:p>
        <w:p>
          <w:pPr>
            <w:pStyle w:val="Contents4"/>
            <w:tabs>
              <w:tab w:val="clear" w:pos="8176"/>
              <w:tab w:val="right" w:pos="9026" w:leader="dot"/>
            </w:tabs>
            <w:rPr/>
          </w:pPr>
          <w:hyperlink w:anchor="__RefHeading___Toc657879_1490000891">
            <w:r>
              <w:rPr>
                <w:webHidden/>
                <w:rStyle w:val="IndexLink"/>
                <w:rtl w:val="true"/>
              </w:rPr>
              <w:t>دهان شویه های کلرهگزیدین</w:t>
            </w:r>
            <w:r>
              <w:rPr>
                <w:rStyle w:val="IndexLink"/>
                <w:rtl w:val="true"/>
              </w:rPr>
              <w:tab/>
            </w:r>
            <w:r>
              <w:rPr>
                <w:rStyle w:val="IndexLink"/>
              </w:rPr>
              <w:t>55</w:t>
            </w:r>
          </w:hyperlink>
        </w:p>
        <w:p>
          <w:pPr>
            <w:pStyle w:val="Contents4"/>
            <w:tabs>
              <w:tab w:val="clear" w:pos="8176"/>
              <w:tab w:val="right" w:pos="9026" w:leader="dot"/>
            </w:tabs>
            <w:rPr/>
          </w:pPr>
          <w:hyperlink w:anchor="__RefHeading___Toc657881_1490000891">
            <w:r>
              <w:rPr>
                <w:webHidden/>
                <w:rStyle w:val="IndexLink"/>
                <w:rtl w:val="true"/>
              </w:rPr>
              <w:t>بی حسی موضعی</w:t>
            </w:r>
            <w:r>
              <w:rPr>
                <w:rStyle w:val="IndexLink"/>
                <w:rtl w:val="true"/>
              </w:rPr>
              <w:tab/>
            </w:r>
            <w:r>
              <w:rPr>
                <w:rStyle w:val="IndexLink"/>
              </w:rPr>
              <w:t>55</w:t>
            </w:r>
          </w:hyperlink>
        </w:p>
        <w:p>
          <w:pPr>
            <w:pStyle w:val="Contents4"/>
            <w:tabs>
              <w:tab w:val="clear" w:pos="8176"/>
              <w:tab w:val="right" w:pos="9026" w:leader="dot"/>
            </w:tabs>
            <w:rPr/>
          </w:pPr>
          <w:hyperlink w:anchor="__RefHeading___Toc657883_1490000891">
            <w:r>
              <w:rPr>
                <w:webHidden/>
                <w:rStyle w:val="IndexLink"/>
                <w:rtl w:val="true"/>
              </w:rPr>
              <w:t>ویتامین های مکمل و داروهای سرکوب کننده سیستم ایمنی</w:t>
            </w:r>
            <w:r>
              <w:rPr>
                <w:rStyle w:val="IndexLink"/>
                <w:rtl w:val="true"/>
              </w:rPr>
              <w:tab/>
            </w:r>
            <w:r>
              <w:rPr>
                <w:rStyle w:val="IndexLink"/>
              </w:rPr>
              <w:t>55</w:t>
            </w:r>
          </w:hyperlink>
        </w:p>
        <w:p>
          <w:pPr>
            <w:pStyle w:val="Contents4"/>
            <w:tabs>
              <w:tab w:val="clear" w:pos="8176"/>
              <w:tab w:val="right" w:pos="9026" w:leader="dot"/>
            </w:tabs>
            <w:rPr/>
          </w:pPr>
          <w:hyperlink w:anchor="__RefHeading___Toc657885_1490000891">
            <w:r>
              <w:rPr>
                <w:webHidden/>
                <w:rStyle w:val="IndexLink"/>
                <w:rtl w:val="true"/>
              </w:rPr>
              <w:t>درمان هورمونی</w:t>
            </w:r>
            <w:r>
              <w:rPr>
                <w:rStyle w:val="IndexLink"/>
                <w:rtl w:val="true"/>
              </w:rPr>
              <w:tab/>
            </w:r>
            <w:r>
              <w:rPr>
                <w:rStyle w:val="IndexLink"/>
              </w:rPr>
              <w:t>56</w:t>
            </w:r>
          </w:hyperlink>
        </w:p>
        <w:p>
          <w:pPr>
            <w:pStyle w:val="Contents3"/>
            <w:tabs>
              <w:tab w:val="clear" w:pos="8459"/>
              <w:tab w:val="right" w:pos="9026" w:leader="dot"/>
            </w:tabs>
            <w:rPr/>
          </w:pPr>
          <w:hyperlink w:anchor="__RefHeading___Toc657887_1490000891">
            <w:r>
              <w:rPr>
                <w:webHidden/>
                <w:rStyle w:val="IndexLink"/>
                <w:rtl w:val="true"/>
              </w:rPr>
              <w:t>چگونه به سرعت از شر آفت های روی زبان خلاص شوید؟</w:t>
            </w:r>
            <w:r>
              <w:rPr>
                <w:rStyle w:val="IndexLink"/>
                <w:rtl w:val="true"/>
              </w:rPr>
              <w:tab/>
            </w:r>
            <w:r>
              <w:rPr>
                <w:rStyle w:val="IndexLink"/>
              </w:rPr>
              <w:t>56</w:t>
            </w:r>
          </w:hyperlink>
        </w:p>
        <w:p>
          <w:pPr>
            <w:pStyle w:val="Contents4"/>
            <w:tabs>
              <w:tab w:val="clear" w:pos="8176"/>
              <w:tab w:val="right" w:pos="9026" w:leader="dot"/>
            </w:tabs>
            <w:rPr/>
          </w:pPr>
          <w:hyperlink w:anchor="__RefHeading___Toc657889_149000089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57891_1490000891">
            <w:r>
              <w:rPr>
                <w:webHidden/>
                <w:rStyle w:val="IndexLink"/>
                <w:rtl w:val="true"/>
              </w:rPr>
              <w:t>بابونه بهترین درمان آفت دهان</w:t>
            </w:r>
            <w:r>
              <w:rPr>
                <w:rStyle w:val="IndexLink"/>
                <w:rtl w:val="true"/>
              </w:rPr>
              <w:tab/>
            </w:r>
            <w:r>
              <w:rPr>
                <w:rStyle w:val="IndexLink"/>
              </w:rPr>
              <w:t>56</w:t>
            </w:r>
          </w:hyperlink>
        </w:p>
        <w:p>
          <w:pPr>
            <w:pStyle w:val="Contents4"/>
            <w:tabs>
              <w:tab w:val="clear" w:pos="8176"/>
              <w:tab w:val="right" w:pos="9026" w:leader="dot"/>
            </w:tabs>
            <w:rPr/>
          </w:pPr>
          <w:hyperlink w:anchor="__RefHeading___Toc657893_1490000891">
            <w:r>
              <w:rPr>
                <w:webHidden/>
                <w:rStyle w:val="IndexLink"/>
                <w:rtl w:val="true"/>
              </w:rPr>
              <w:t>از روغن نارگیل برای خلاص شدن از آفت های روی زبان استفاده کنید</w:t>
            </w:r>
            <w:r>
              <w:rPr>
                <w:rStyle w:val="IndexLink"/>
                <w:rtl w:val="true"/>
              </w:rPr>
              <w:tab/>
            </w:r>
            <w:r>
              <w:rPr>
                <w:rStyle w:val="IndexLink"/>
              </w:rPr>
              <w:t>57</w:t>
            </w:r>
          </w:hyperlink>
        </w:p>
        <w:p>
          <w:pPr>
            <w:pStyle w:val="Contents4"/>
            <w:tabs>
              <w:tab w:val="clear" w:pos="8176"/>
              <w:tab w:val="right" w:pos="9026" w:leader="dot"/>
            </w:tabs>
            <w:rPr/>
          </w:pPr>
          <w:hyperlink w:anchor="__RefHeading___Toc657895_1490000891">
            <w:r>
              <w:rPr>
                <w:webHidden/>
                <w:rStyle w:val="IndexLink"/>
                <w:rtl w:val="true"/>
              </w:rPr>
              <w:t>درمان آفت دهان با عسل</w:t>
            </w:r>
            <w:r>
              <w:rPr>
                <w:rStyle w:val="IndexLink"/>
                <w:rtl w:val="true"/>
              </w:rPr>
              <w:tab/>
            </w:r>
            <w:r>
              <w:rPr>
                <w:rStyle w:val="IndexLink"/>
              </w:rPr>
              <w:t>57</w:t>
            </w:r>
          </w:hyperlink>
        </w:p>
        <w:p>
          <w:pPr>
            <w:pStyle w:val="Contents4"/>
            <w:tabs>
              <w:tab w:val="clear" w:pos="8176"/>
              <w:tab w:val="right" w:pos="9026" w:leader="dot"/>
            </w:tabs>
            <w:rPr/>
          </w:pPr>
          <w:hyperlink w:anchor="__RefHeading___Toc657897_1490000891">
            <w:r>
              <w:rPr>
                <w:webHidden/>
                <w:rStyle w:val="IndexLink"/>
                <w:rtl w:val="true"/>
              </w:rPr>
              <w:t>از فلفل قرمز برای خلاص شدن از آفت های روی زبان استفاده کنید</w:t>
            </w:r>
            <w:r>
              <w:rPr>
                <w:rStyle w:val="IndexLink"/>
                <w:rtl w:val="true"/>
              </w:rPr>
              <w:tab/>
            </w:r>
            <w:r>
              <w:rPr>
                <w:rStyle w:val="IndexLink"/>
              </w:rPr>
              <w:t>58</w:t>
            </w:r>
          </w:hyperlink>
        </w:p>
        <w:p>
          <w:pPr>
            <w:pStyle w:val="Contents4"/>
            <w:tabs>
              <w:tab w:val="clear" w:pos="8176"/>
              <w:tab w:val="right" w:pos="9026" w:leader="dot"/>
            </w:tabs>
            <w:rPr/>
          </w:pPr>
          <w:hyperlink w:anchor="__RefHeading___Toc657899_1490000891">
            <w:r>
              <w:rPr>
                <w:webHidden/>
                <w:rStyle w:val="IndexLink"/>
                <w:rtl w:val="true"/>
              </w:rPr>
              <w:t>آلوئه ورا یکی از مواد طبیعی برای خلاصی از آفت های دهان</w:t>
            </w:r>
            <w:r>
              <w:rPr>
                <w:rStyle w:val="IndexLink"/>
                <w:rtl w:val="true"/>
              </w:rPr>
              <w:tab/>
            </w:r>
            <w:r>
              <w:rPr>
                <w:rStyle w:val="IndexLink"/>
              </w:rPr>
              <w:t>58</w:t>
            </w:r>
          </w:hyperlink>
        </w:p>
        <w:p>
          <w:pPr>
            <w:pStyle w:val="Contents4"/>
            <w:tabs>
              <w:tab w:val="clear" w:pos="8176"/>
              <w:tab w:val="right" w:pos="9026" w:leader="dot"/>
            </w:tabs>
            <w:rPr/>
          </w:pPr>
          <w:hyperlink w:anchor="__RefHeading___Toc657901_1490000891">
            <w:r>
              <w:rPr>
                <w:webHidden/>
                <w:rStyle w:val="IndexLink"/>
                <w:rtl w:val="true"/>
              </w:rPr>
              <w:t>پودر زاج بهترین درمان برای آفت دهان</w:t>
            </w:r>
            <w:r>
              <w:rPr>
                <w:rStyle w:val="IndexLink"/>
                <w:rtl w:val="true"/>
              </w:rPr>
              <w:tab/>
            </w:r>
            <w:r>
              <w:rPr>
                <w:rStyle w:val="IndexLink"/>
              </w:rPr>
              <w:t>58</w:t>
            </w:r>
          </w:hyperlink>
        </w:p>
        <w:p>
          <w:pPr>
            <w:pStyle w:val="Contents4"/>
            <w:tabs>
              <w:tab w:val="clear" w:pos="8176"/>
              <w:tab w:val="right" w:pos="9026" w:leader="dot"/>
            </w:tabs>
            <w:rPr/>
          </w:pPr>
          <w:hyperlink w:anchor="__RefHeading___Toc657903_1490000891">
            <w:r>
              <w:rPr>
                <w:webHidden/>
                <w:rStyle w:val="IndexLink"/>
                <w:rtl w:val="true"/>
              </w:rPr>
              <w:t>از ماست برای خلاص شدن از آفت های روی زبان استفاده کنید</w:t>
            </w:r>
            <w:r>
              <w:rPr>
                <w:rStyle w:val="IndexLink"/>
                <w:rtl w:val="true"/>
              </w:rPr>
              <w:tab/>
            </w:r>
            <w:r>
              <w:rPr>
                <w:rStyle w:val="IndexLink"/>
              </w:rPr>
              <w:t>59</w:t>
            </w:r>
          </w:hyperlink>
        </w:p>
        <w:p>
          <w:pPr>
            <w:pStyle w:val="Contents3"/>
            <w:tabs>
              <w:tab w:val="clear" w:pos="8459"/>
              <w:tab w:val="right" w:pos="9026" w:leader="dot"/>
            </w:tabs>
            <w:rPr/>
          </w:pPr>
          <w:hyperlink w:anchor="__RefHeading___Toc657905_1490000891">
            <w:r>
              <w:rPr>
                <w:webHidden/>
                <w:rStyle w:val="IndexLink"/>
                <w:rtl w:val="true"/>
              </w:rPr>
              <w:t>رژیم غذایی آفت دهان</w:t>
            </w:r>
            <w:r>
              <w:rPr>
                <w:rStyle w:val="IndexLink"/>
                <w:rtl w:val="true"/>
              </w:rPr>
              <w:tab/>
            </w:r>
            <w:r>
              <w:rPr>
                <w:rStyle w:val="IndexLink"/>
              </w:rPr>
              <w:t>59</w:t>
            </w:r>
          </w:hyperlink>
        </w:p>
        <w:p>
          <w:pPr>
            <w:pStyle w:val="Contents3"/>
            <w:tabs>
              <w:tab w:val="clear" w:pos="8459"/>
              <w:tab w:val="right" w:pos="9026" w:leader="dot"/>
            </w:tabs>
            <w:rPr/>
          </w:pPr>
          <w:hyperlink w:anchor="__RefHeading___Toc657907_1490000891">
            <w:r>
              <w:rPr>
                <w:webHidden/>
                <w:rStyle w:val="IndexLink"/>
                <w:rtl w:val="true"/>
              </w:rPr>
              <w:t>آیا آفت دهان قابل پیشگیری هستند؟</w:t>
            </w:r>
            <w:r>
              <w:rPr>
                <w:rStyle w:val="IndexLink"/>
                <w:rtl w:val="true"/>
              </w:rPr>
              <w:tab/>
            </w:r>
            <w:r>
              <w:rPr>
                <w:rStyle w:val="IndexLink"/>
              </w:rPr>
              <w:t>60</w:t>
            </w:r>
          </w:hyperlink>
        </w:p>
        <w:p>
          <w:pPr>
            <w:pStyle w:val="Contents3"/>
            <w:tabs>
              <w:tab w:val="clear" w:pos="8459"/>
              <w:tab w:val="right" w:pos="9026" w:leader="dot"/>
            </w:tabs>
            <w:rPr/>
          </w:pPr>
          <w:hyperlink w:anchor="__RefHeading___Toc657909_1490000891">
            <w:r>
              <w:rPr>
                <w:webHidden/>
                <w:rStyle w:val="IndexLink"/>
                <w:rtl w:val="true"/>
              </w:rPr>
              <w:t>داروهایی که منجر به ایجاد زخم آفت می شوند</w:t>
            </w:r>
            <w:r>
              <w:rPr>
                <w:rStyle w:val="IndexLink"/>
                <w:rtl w:val="true"/>
              </w:rPr>
              <w:tab/>
            </w:r>
            <w:r>
              <w:rPr>
                <w:rStyle w:val="IndexLink"/>
              </w:rPr>
              <w:t>60</w:t>
            </w:r>
          </w:hyperlink>
        </w:p>
        <w:p>
          <w:pPr>
            <w:pStyle w:val="Contents3"/>
            <w:tabs>
              <w:tab w:val="clear" w:pos="8459"/>
              <w:tab w:val="right" w:pos="9026" w:leader="dot"/>
            </w:tabs>
            <w:rPr/>
          </w:pPr>
          <w:hyperlink w:anchor="__RefHeading___Toc657911_1490000891">
            <w:r>
              <w:rPr>
                <w:webHidden/>
                <w:rStyle w:val="IndexLink"/>
                <w:rtl w:val="true"/>
              </w:rPr>
              <w:t>آفت دهان را با مشکلات دهانی دیگر اشتباه نگیرید</w:t>
            </w:r>
            <w:r>
              <w:rPr>
                <w:rStyle w:val="IndexLink"/>
                <w:rtl w:val="true"/>
              </w:rPr>
              <w:tab/>
            </w:r>
            <w:r>
              <w:rPr>
                <w:rStyle w:val="IndexLink"/>
              </w:rPr>
              <w:t>61</w:t>
            </w:r>
          </w:hyperlink>
        </w:p>
        <w:p>
          <w:pPr>
            <w:pStyle w:val="Contents2"/>
            <w:tabs>
              <w:tab w:val="clear" w:pos="8743"/>
              <w:tab w:val="right" w:pos="9026" w:leader="dot"/>
            </w:tabs>
            <w:rPr/>
          </w:pPr>
          <w:hyperlink w:anchor="__RefHeading___Toc657913_1490000891">
            <w:r>
              <w:rPr>
                <w:webHidden/>
                <w:rStyle w:val="IndexLink"/>
                <w:rtl w:val="true"/>
              </w:rPr>
              <w:t>دلایل ابتلا به بیماری برفک دهان</w:t>
            </w:r>
            <w:r>
              <w:rPr>
                <w:rStyle w:val="IndexLink"/>
                <w:rtl w:val="true"/>
              </w:rPr>
              <w:tab/>
            </w:r>
            <w:r>
              <w:rPr>
                <w:rStyle w:val="IndexLink"/>
              </w:rPr>
              <w:t>61</w:t>
            </w:r>
          </w:hyperlink>
        </w:p>
        <w:p>
          <w:pPr>
            <w:pStyle w:val="Contents3"/>
            <w:tabs>
              <w:tab w:val="clear" w:pos="8459"/>
              <w:tab w:val="right" w:pos="9026" w:leader="dot"/>
            </w:tabs>
            <w:rPr/>
          </w:pPr>
          <w:hyperlink w:anchor="__RefHeading___Toc657915_1490000891">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57917_1490000891">
            <w:r>
              <w:rPr>
                <w:webHidden/>
                <w:rStyle w:val="IndexLink"/>
                <w:rtl w:val="true"/>
              </w:rPr>
              <w:t>درمان برفک دهانی در کودکان</w:t>
            </w:r>
            <w:r>
              <w:rPr>
                <w:rStyle w:val="IndexLink"/>
                <w:rtl w:val="true"/>
              </w:rPr>
              <w:tab/>
            </w:r>
            <w:r>
              <w:rPr>
                <w:rStyle w:val="IndexLink"/>
              </w:rPr>
              <w:t>62</w:t>
            </w:r>
          </w:hyperlink>
        </w:p>
        <w:p>
          <w:pPr>
            <w:pStyle w:val="Contents3"/>
            <w:tabs>
              <w:tab w:val="clear" w:pos="8459"/>
              <w:tab w:val="right" w:pos="9026" w:leader="dot"/>
            </w:tabs>
            <w:rPr/>
          </w:pPr>
          <w:hyperlink w:anchor="__RefHeading___Toc657919_1490000891">
            <w:r>
              <w:rPr>
                <w:webHidden/>
                <w:rStyle w:val="IndexLink"/>
                <w:rtl w:val="true"/>
              </w:rPr>
              <w:t>درمان طب سنتی برای برفک دهانی در بزرگ سالان</w:t>
            </w:r>
            <w:r>
              <w:rPr>
                <w:rStyle w:val="IndexLink"/>
                <w:rtl w:val="true"/>
              </w:rPr>
              <w:tab/>
            </w:r>
            <w:r>
              <w:rPr>
                <w:rStyle w:val="IndexLink"/>
              </w:rPr>
              <w:t>62</w:t>
            </w:r>
          </w:hyperlink>
        </w:p>
        <w:p>
          <w:pPr>
            <w:pStyle w:val="Contents2"/>
            <w:tabs>
              <w:tab w:val="clear" w:pos="8743"/>
              <w:tab w:val="right" w:pos="9026" w:leader="dot"/>
            </w:tabs>
            <w:rPr/>
          </w:pPr>
          <w:hyperlink w:anchor="__RefHeading___Toc657921_1490000891">
            <w:r>
              <w:rPr>
                <w:webHidden/>
                <w:rStyle w:val="IndexLink"/>
                <w:rtl w:val="true"/>
              </w:rPr>
              <w:t>بوی بد دهان و روش برطرف کردن آن</w:t>
            </w:r>
            <w:r>
              <w:rPr>
                <w:rStyle w:val="IndexLink"/>
                <w:rtl w:val="true"/>
              </w:rPr>
              <w:tab/>
            </w:r>
            <w:r>
              <w:rPr>
                <w:rStyle w:val="IndexLink"/>
              </w:rPr>
              <w:t>62</w:t>
            </w:r>
          </w:hyperlink>
        </w:p>
        <w:p>
          <w:pPr>
            <w:pStyle w:val="Contents3"/>
            <w:tabs>
              <w:tab w:val="clear" w:pos="8459"/>
              <w:tab w:val="right" w:pos="9026" w:leader="dot"/>
            </w:tabs>
            <w:rPr/>
          </w:pPr>
          <w:hyperlink w:anchor="__RefHeading___Toc657923_1490000891">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57925_1490000891">
            <w:r>
              <w:rPr>
                <w:webHidden/>
                <w:rStyle w:val="IndexLink"/>
                <w:rtl w:val="true"/>
              </w:rPr>
              <w:t>درمان طب سنتی در رفع بوی بد دهان</w:t>
            </w:r>
            <w:r>
              <w:rPr>
                <w:rStyle w:val="IndexLink"/>
                <w:rtl w:val="true"/>
              </w:rPr>
              <w:tab/>
            </w:r>
            <w:r>
              <w:rPr>
                <w:rStyle w:val="IndexLink"/>
              </w:rPr>
              <w:t>62</w:t>
            </w:r>
          </w:hyperlink>
        </w:p>
        <w:p>
          <w:pPr>
            <w:pStyle w:val="Contents2"/>
            <w:tabs>
              <w:tab w:val="clear" w:pos="8743"/>
              <w:tab w:val="right" w:pos="9026" w:leader="dot"/>
            </w:tabs>
            <w:rPr/>
          </w:pPr>
          <w:hyperlink w:anchor="__RefHeading___Toc657927_149000089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09_235340"/>
      <w:bookmarkStart w:id="1" w:name="pg20409_235340"/>
      <w:bookmarkEnd w:id="1"/>
    </w:p>
    <w:p>
      <w:pPr>
        <w:pStyle w:val="Heading2"/>
        <w:numPr>
          <w:ilvl w:val="1"/>
          <w:numId w:val="1"/>
        </w:numPr>
        <w:rPr/>
      </w:pPr>
      <w:bookmarkStart w:id="2" w:name="pg20409_235340"/>
      <w:bookmarkStart w:id="3" w:name="__RefHeading___Toc657737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کسری،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دهان و دندان و سلامت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کسری جنت، برنا کاویان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دهان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Dental care -- Popular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 برنا،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RK61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601/617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5559744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739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کسری،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دهان و دندان و سلامت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کسری جنت، برنا کاویان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دهان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Dental care -- Popular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 برنا،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RK61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601/617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5559744</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کریمی </w:t>
      </w:r>
      <w:bookmarkStart w:id="7" w:name="pg20409_235342"/>
    </w:p>
    <w:p>
      <w:pPr>
        <w:pStyle w:val="Heading2"/>
        <w:numPr>
          <w:ilvl w:val="1"/>
          <w:numId w:val="1"/>
        </w:numPr>
        <w:rPr/>
      </w:pPr>
      <w:bookmarkStart w:id="8" w:name="__RefHeading___Toc657741_1490000891"/>
      <w:bookmarkStart w:id="9" w:name="_Toc3"/>
      <w:bookmarkEnd w:id="7"/>
      <w:bookmarkEnd w:id="8"/>
      <w:r>
        <w:rPr>
          <w:rtl w:val="true"/>
        </w:rPr>
        <w:t>بیماری دهان و دندان و سلامت عمومی</w:t>
      </w:r>
      <w:bookmarkEnd w:id="9"/>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 کاویان</w:t>
      </w:r>
    </w:p>
    <w:p>
      <w:pPr>
        <w:pStyle w:val="BookText"/>
        <w:rPr/>
      </w:pPr>
      <w:r>
        <w:rPr>
          <w:rFonts w:ascii="IRNazanin" w:hAnsi="IRNazanin" w:eastAsia="IRNazanin"/>
          <w:color w:val="111111"/>
          <w:sz w:val="28"/>
          <w:sz w:val="28"/>
          <w:szCs w:val="28"/>
          <w:rtl w:val="true"/>
          <w:lang w:bidi="fa-IR"/>
        </w:rPr>
        <w:t>دانش آموز پایه ی هفتم دبیرستان دکتر محمد شفیعی</w:t>
      </w:r>
    </w:p>
    <w:p>
      <w:pPr>
        <w:pStyle w:val="BookText"/>
        <w:rPr/>
      </w:pPr>
      <w:r>
        <w:rPr>
          <w:rFonts w:ascii="IRNazanin" w:hAnsi="IRNazanin" w:eastAsia="IRNazanin"/>
          <w:color w:val="111111"/>
          <w:sz w:val="28"/>
          <w:sz w:val="28"/>
          <w:szCs w:val="28"/>
          <w:rtl w:val="true"/>
          <w:lang w:bidi="fa-IR"/>
        </w:rPr>
        <w:t>کسری جنت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بیماری دهان و دندان و سلامت عمومی</w:t>
      </w:r>
    </w:p>
    <w:p>
      <w:pPr>
        <w:pStyle w:val="BookText"/>
        <w:rPr/>
      </w:pPr>
      <w:r>
        <w:rPr>
          <w:rFonts w:ascii="IRNazanin" w:hAnsi="IRNazanin" w:eastAsia="IRNazanin"/>
          <w:color w:val="111111"/>
          <w:sz w:val="28"/>
          <w:sz w:val="28"/>
          <w:szCs w:val="28"/>
          <w:rtl w:val="true"/>
          <w:lang w:bidi="fa-IR"/>
        </w:rPr>
        <w:t xml:space="preserve">برنا کاویان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جنت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سلطان محمدی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 کاویان</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جنت </w:t>
      </w:r>
      <w:bookmarkStart w:id="10" w:name="pg20409_235345"/>
    </w:p>
    <w:p>
      <w:pPr>
        <w:pStyle w:val="Heading2"/>
        <w:numPr>
          <w:ilvl w:val="1"/>
          <w:numId w:val="1"/>
        </w:numPr>
        <w:rPr/>
      </w:pPr>
      <w:bookmarkStart w:id="11" w:name="__RefHeading___Toc657743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09_235346"/>
    </w:p>
    <w:p>
      <w:pPr>
        <w:pStyle w:val="Heading2"/>
        <w:numPr>
          <w:ilvl w:val="1"/>
          <w:numId w:val="1"/>
        </w:numPr>
        <w:rPr/>
      </w:pPr>
      <w:bookmarkStart w:id="14" w:name="__RefHeading___Toc657745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بیماری چیست؟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نشانه های بیماری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انواع بیماری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طبقه بندی بین المللی بیماری ها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سلامت عمومی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تب خال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برفک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پرزهای سیاه بر روی زبان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لوکوپلاکی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زبان جغرافیایی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سرطان دهان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خرد شدن دندان 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خالکوبی آمالگام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بیماری های لثه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سوختگی آسپرین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بوی بد دهان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انواع سفید کننده های دندان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ویژگی های زندگی سالم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ویژگی های روحی و روانی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سلامت روان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سلامت زنان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سلامت کودکان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سلامت مردان</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سالمندان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حساسیت دندان دردناک است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چگونه از دندان های حساس مراقبت کنیم؟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بیماری های دهان و دندان، پیشگیری و درمان آن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اهمیت مراقبت از دندان ها و دهان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بیماری های دهان و دندان کودکان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بیماری های دهان و دندان زنان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بیماری های دهان و دندان افراد سالمند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شیوه های حفظ بهداشت دهان و دندان و جلوگیری از بیماری های دهان و دندان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بیماری های دهان و درمان گیاهی آن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درمان زخم دهان در طب سنتی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درمان آفت دهان یا جوش دهان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درمان خانگی و دائمی آفت دهان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گزینه های درمان آفت دهان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مراقبت از خود در درمان آفت دهان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درمان آفت دهان با لیزر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دارو درمانی برای آفت دهان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دلایل ابتلا به بیماری برفک دهان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بوی بد دهان و روش برطرف کردن آن</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6" w:name="pg20409_235348"/>
    </w:p>
    <w:p>
      <w:pPr>
        <w:pStyle w:val="Heading2"/>
        <w:numPr>
          <w:ilvl w:val="1"/>
          <w:numId w:val="1"/>
        </w:numPr>
        <w:rPr/>
      </w:pPr>
      <w:bookmarkStart w:id="17" w:name="__RefHeading___Toc657747_1490000891"/>
      <w:bookmarkStart w:id="18" w:name="_Toc6"/>
      <w:bookmarkEnd w:id="16"/>
      <w:bookmarkEnd w:id="17"/>
      <w:r>
        <w:rPr>
          <w:rtl w:val="true"/>
        </w:rPr>
        <w:t>فصل اول</w:t>
      </w:r>
      <w:r>
        <w:rPr>
          <w:rtl w:val="true"/>
        </w:rPr>
        <w:t xml:space="preserve">: </w:t>
      </w:r>
      <w:r>
        <w:rPr>
          <w:rtl w:val="true"/>
        </w:rPr>
        <w:t>بیماری</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 w:name="pg20409_235349"/>
    </w:p>
    <w:p>
      <w:pPr>
        <w:pStyle w:val="Heading2"/>
        <w:numPr>
          <w:ilvl w:val="1"/>
          <w:numId w:val="1"/>
        </w:numPr>
        <w:rPr/>
      </w:pPr>
      <w:bookmarkStart w:id="20" w:name="__RefHeading___Toc657749_1490000891"/>
      <w:bookmarkStart w:id="21" w:name="_Toc7"/>
      <w:bookmarkEnd w:id="19"/>
      <w:bookmarkEnd w:id="20"/>
      <w:r>
        <w:rPr>
          <w:rtl w:val="true"/>
        </w:rPr>
        <w:t>بیماری چیست؟</w:t>
      </w:r>
      <w:bookmarkEnd w:id="21"/>
    </w:p>
    <w:p>
      <w:pPr>
        <w:pStyle w:val="BookText"/>
        <w:rPr/>
      </w:pPr>
      <w:r>
        <w:rPr>
          <w:rFonts w:ascii="IRNazanin" w:hAnsi="IRNazanin" w:eastAsia="IRNazanin"/>
          <w:color w:val="111111"/>
          <w:sz w:val="28"/>
          <w:sz w:val="28"/>
          <w:szCs w:val="28"/>
          <w:rtl w:val="true"/>
          <w:lang w:bidi="fa-IR"/>
        </w:rPr>
        <w:t>بیماری به ناهنجاری در بدن یا روان می گویند، که به علت ناراحتی، اختلال عملکرد ياتنش در بیمار یا سایر افراد مرتبط با او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میان بیماری و سایر حالت های پزشکی مانند خستگی، ضعف، کسالت و اندوه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ایجاد بیماری می تواند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باکتری، انگل، تغذیه ناکافی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پرکاری تیروئید، دیابت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بیماری می تواند مادرزادی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سندرم ترنر یا لب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ژنتیکی مانند آلبینیسم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واگیردار یا ناواگیر نیز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هر بیماری با علائم و نشانه های ویژه، شناخته 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درمان بیماری بر عهده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بیماری و یا نداشتن تعریف درست از بیماری ممکن است دست یابی به پیشگیری را مشکل سازد و این یک قاعده است که هرگاه علت تشخیص داده شود، مبارزه با معلول آسان خواهد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بیماری به طور کلی انحراف بدن از اعمال طبیعی آن تعریف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پدیده ای نیست که از خارج ما، بر ما تحمیل شده باشد، بیماری پتانسیلی درونی است که در بدن موجودات زنده وجود داشته و در حقیقت همه روزه در بدن تولید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جانبی حاصل از سوخت و ساز طبیعی بدن، در اثر تجمع باعث اختلال در کار سلول ها و سپس بافت ها و اندام های بدن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به صورت علائم و نشانه های مختلفی بروز می کنند، که ما نام آن را بیماری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حالت طبیعی مواد زائد حاصل از سوخت و ساز توسط اندام های مربوطه از بدن، پاک سازی شده و اثرات منفی یا مخرب بر کار بدن به جا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بدن به دلیلی دچار ضعف و ناتوانی در پاک سازی و انجام اعمال حیاتی است یا میزان مواد زائد از حد طبیعی روزمره خارج است، بدن از حالت تعادل خارج شده، علائم بیماری بروز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تغذیه غیر طبیعی، پرخوری، خستگی، سموم درونی و بیرونی، بی خوابی، استرس، افراط و تفریط در امور زندگی، افکار نگران کننده و منفی همگی از عواملی هستند که </w:t>
      </w:r>
      <w:bookmarkStart w:id="22" w:name="pg20409_235351"/>
    </w:p>
    <w:p>
      <w:pPr>
        <w:pStyle w:val="BookText"/>
        <w:rPr/>
      </w:pPr>
      <w:bookmarkEnd w:id="22"/>
      <w:r>
        <w:rPr>
          <w:rFonts w:ascii="IRNazanin" w:hAnsi="IRNazanin" w:eastAsia="IRNazanin"/>
          <w:color w:val="111111"/>
          <w:sz w:val="28"/>
          <w:sz w:val="28"/>
          <w:szCs w:val="28"/>
          <w:rtl w:val="true"/>
          <w:lang w:bidi="fa-IR"/>
        </w:rPr>
        <w:t>به عدم تعادل بدن می انجامند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مختلفی که ما بیماری می نامیم، در حقیقت در اثر چالش بدن برای پاک سازی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اسهال، سر درد، استفراغ، دردهای عضلانی و استخوانی که به طور عموم در اکثر بیماری های حاد و گاها مزمن مشترک می باشند از 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علائم در افرادی که از مصرف مواد اعتیاد آور مانند چای، قهوه، مواد مخدر، شکر و آرد سفید دست می کشند، نیز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ذکر شده که نشانه های پاک سازی بدن از سموم می باشند، پس از مدت چند روز تا چند هفته از بین رفته و به همراه خود اعتیاد فیزیکی به ماده مورد نظر را نیز از بین می برند</w:t>
      </w:r>
      <w:r>
        <w:rPr>
          <w:rFonts w:eastAsia="IRNazanin" w:cs="IRNazanin"/>
          <w:color w:val="111111"/>
          <w:sz w:val="28"/>
          <w:szCs w:val="28"/>
          <w:rtl w:val="true"/>
          <w:lang w:bidi="fa-IR"/>
        </w:rPr>
        <w:t>.</w:t>
      </w:r>
    </w:p>
    <w:p>
      <w:pPr>
        <w:pStyle w:val="Heading2"/>
        <w:numPr>
          <w:ilvl w:val="1"/>
          <w:numId w:val="1"/>
        </w:numPr>
        <w:rPr/>
      </w:pPr>
      <w:bookmarkStart w:id="23" w:name="__RefHeading___Toc657751_1490000891"/>
      <w:bookmarkStart w:id="24" w:name="_Toc8"/>
      <w:bookmarkEnd w:id="23"/>
      <w:r>
        <w:rPr>
          <w:rtl w:val="true"/>
        </w:rPr>
        <w:t>نشانه های بیماری</w:t>
      </w:r>
      <w:bookmarkEnd w:id="24"/>
    </w:p>
    <w:p>
      <w:pPr>
        <w:pStyle w:val="BookText"/>
        <w:rPr/>
      </w:pPr>
      <w:r>
        <w:rPr>
          <w:rFonts w:ascii="IRNazanin" w:hAnsi="IRNazanin" w:eastAsia="IRNazanin"/>
          <w:color w:val="111111"/>
          <w:sz w:val="28"/>
          <w:sz w:val="28"/>
          <w:szCs w:val="28"/>
          <w:rtl w:val="true"/>
          <w:lang w:bidi="fa-IR"/>
        </w:rPr>
        <w:t xml:space="preserve">نِشانه بیماری یا سَمپتوم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Symptom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 پدیده ذهنی است و به اظهار، درک و تغییراتی در حالات بدن گفته می شود که، نشان از ابتلاء به بیماری دارند و توسط بیمار گزارش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نشانه هایی مانند حالت تهوع در بسیاری از بیماری ها رخ می دهند، اما لزوما دلیل بر بیماری نیستند حال آن که برخی دیگر از نشانه ها ویژه یک یا چند بیماری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دست دادن ناگهانی بینایی در یک چشم تنها می تواند به چند علت ویژه رخ 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های بیماری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Symptom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ممکن است همگان تشخیص بدهند ولی به آن دسته از نشانه های تخصصی که تنها توسط پزشک تشخیص داده می شود علائم بیماری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می دانند که تب یک نشانه بیماری برای عفونت است اما تغییر در نوار قلب و آزمایش خون، علائم هستند و پس از اکوگرافی ممکن است پزشک آن ها را علائم عفونت در پریکارد تشخیص دهد</w:t>
      </w:r>
      <w:r>
        <w:rPr>
          <w:rFonts w:eastAsia="IRNazanin" w:cs="IRNazanin"/>
          <w:color w:val="111111"/>
          <w:sz w:val="28"/>
          <w:szCs w:val="28"/>
          <w:rtl w:val="true"/>
          <w:lang w:bidi="fa-IR"/>
        </w:rPr>
        <w:t xml:space="preserve">. </w:t>
      </w:r>
      <w:bookmarkStart w:id="25" w:name="pg20409_235352"/>
    </w:p>
    <w:p>
      <w:pPr>
        <w:pStyle w:val="Heading2"/>
        <w:numPr>
          <w:ilvl w:val="1"/>
          <w:numId w:val="1"/>
        </w:numPr>
        <w:rPr/>
      </w:pPr>
      <w:bookmarkStart w:id="26" w:name="__RefHeading___Toc657753_1490000891"/>
      <w:bookmarkStart w:id="27" w:name="_Toc9"/>
      <w:bookmarkEnd w:id="25"/>
      <w:bookmarkEnd w:id="26"/>
      <w:r>
        <w:rPr>
          <w:rtl w:val="true"/>
        </w:rPr>
        <w:t>انواع بیماری</w:t>
      </w:r>
      <w:bookmarkEnd w:id="27"/>
    </w:p>
    <w:p>
      <w:pPr>
        <w:pStyle w:val="Heading3"/>
        <w:numPr>
          <w:ilvl w:val="2"/>
          <w:numId w:val="1"/>
        </w:numPr>
        <w:rPr/>
      </w:pPr>
      <w:bookmarkStart w:id="28" w:name="__RefHeading___Toc657755_1490000891"/>
      <w:bookmarkStart w:id="29" w:name="_Toc10"/>
      <w:bookmarkEnd w:id="28"/>
      <w:r>
        <w:rPr>
          <w:rtl w:val="true"/>
        </w:rPr>
        <w:t>بیماری های ناشی از سبک زندگی</w:t>
      </w:r>
      <w:bookmarkEnd w:id="29"/>
    </w:p>
    <w:p>
      <w:pPr>
        <w:pStyle w:val="BookText"/>
        <w:rPr/>
      </w:pPr>
      <w:r>
        <w:rPr>
          <w:rFonts w:ascii="IRNazanin" w:hAnsi="IRNazanin" w:eastAsia="IRNazanin"/>
          <w:color w:val="111111"/>
          <w:sz w:val="28"/>
          <w:sz w:val="28"/>
          <w:szCs w:val="28"/>
          <w:rtl w:val="true"/>
          <w:lang w:bidi="fa-IR"/>
        </w:rPr>
        <w:t>بسیاری از بیماری ها ناشی از سبک زندگی نادرست می باشند، مثل غذای ناسالم، استعمال دخانیات و عدم فعالیت فیزیکی</w:t>
      </w:r>
      <w:r>
        <w:rPr>
          <w:rFonts w:eastAsia="IRNazanin" w:cs="IRNazanin"/>
          <w:color w:val="111111"/>
          <w:sz w:val="28"/>
          <w:szCs w:val="28"/>
          <w:rtl w:val="true"/>
          <w:lang w:bidi="fa-IR"/>
        </w:rPr>
        <w:t>.</w:t>
      </w:r>
    </w:p>
    <w:p>
      <w:pPr>
        <w:pStyle w:val="Heading3"/>
        <w:numPr>
          <w:ilvl w:val="2"/>
          <w:numId w:val="1"/>
        </w:numPr>
        <w:rPr/>
      </w:pPr>
      <w:bookmarkStart w:id="30" w:name="__RefHeading___Toc657757_1490000891"/>
      <w:bookmarkStart w:id="31" w:name="_Toc11"/>
      <w:bookmarkEnd w:id="30"/>
      <w:r>
        <w:rPr>
          <w:rtl w:val="true"/>
        </w:rPr>
        <w:t>عوامل عفونی</w:t>
      </w:r>
      <w:bookmarkEnd w:id="31"/>
    </w:p>
    <w:p>
      <w:pPr>
        <w:pStyle w:val="BookText"/>
        <w:rPr/>
      </w:pPr>
      <w:r>
        <w:rPr>
          <w:rFonts w:ascii="IRNazanin" w:hAnsi="IRNazanin" w:eastAsia="IRNazanin"/>
          <w:color w:val="111111"/>
          <w:sz w:val="28"/>
          <w:sz w:val="28"/>
          <w:szCs w:val="28"/>
          <w:rtl w:val="true"/>
          <w:lang w:bidi="fa-IR"/>
        </w:rPr>
        <w:t>بیماری هایی که عامل آن ها عفونت های باکتریایی یا ویروسی و یا قارچی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نادر گروه های دیگری از میکروب ها مثل آغازیان می توانند بیماری زایی کنند</w:t>
      </w:r>
      <w:r>
        <w:rPr>
          <w:rFonts w:eastAsia="IRNazanin" w:cs="IRNazanin"/>
          <w:color w:val="111111"/>
          <w:sz w:val="28"/>
          <w:szCs w:val="28"/>
          <w:rtl w:val="true"/>
          <w:lang w:bidi="fa-IR"/>
        </w:rPr>
        <w:t>.</w:t>
      </w:r>
    </w:p>
    <w:p>
      <w:pPr>
        <w:pStyle w:val="Heading3"/>
        <w:numPr>
          <w:ilvl w:val="2"/>
          <w:numId w:val="1"/>
        </w:numPr>
        <w:rPr/>
      </w:pPr>
      <w:bookmarkStart w:id="32" w:name="__RefHeading___Toc657759_1490000891"/>
      <w:bookmarkStart w:id="33" w:name="_Toc12"/>
      <w:bookmarkEnd w:id="32"/>
      <w:r>
        <w:rPr>
          <w:rtl w:val="true"/>
        </w:rPr>
        <w:t>عوامل ژنتیک</w:t>
      </w:r>
      <w:bookmarkEnd w:id="33"/>
    </w:p>
    <w:p>
      <w:pPr>
        <w:pStyle w:val="BookText"/>
        <w:rPr/>
      </w:pPr>
      <w:r>
        <w:rPr>
          <w:rFonts w:ascii="IRNazanin" w:hAnsi="IRNazanin" w:eastAsia="IRNazanin"/>
          <w:color w:val="111111"/>
          <w:sz w:val="28"/>
          <w:sz w:val="28"/>
          <w:szCs w:val="28"/>
          <w:rtl w:val="true"/>
          <w:lang w:bidi="fa-IR"/>
        </w:rPr>
        <w:t>بیماری هایی که ریشه وراثتی دارند، مثل کوررنگی، هموفیلی و غیره</w:t>
      </w:r>
      <w:r>
        <w:rPr>
          <w:rFonts w:eastAsia="IRNazanin" w:cs="IRNazanin"/>
          <w:color w:val="111111"/>
          <w:sz w:val="28"/>
          <w:szCs w:val="28"/>
          <w:rtl w:val="true"/>
          <w:lang w:bidi="fa-IR"/>
        </w:rPr>
        <w:t>.</w:t>
      </w:r>
    </w:p>
    <w:p>
      <w:pPr>
        <w:pStyle w:val="Heading3"/>
        <w:numPr>
          <w:ilvl w:val="2"/>
          <w:numId w:val="1"/>
        </w:numPr>
        <w:rPr/>
      </w:pPr>
      <w:bookmarkStart w:id="34" w:name="__RefHeading___Toc657761_1490000891"/>
      <w:bookmarkStart w:id="35" w:name="_Toc13"/>
      <w:bookmarkEnd w:id="34"/>
      <w:r>
        <w:rPr>
          <w:rtl w:val="true"/>
        </w:rPr>
        <w:t>بیماری های خودایمنی</w:t>
      </w:r>
      <w:bookmarkEnd w:id="35"/>
    </w:p>
    <w:p>
      <w:pPr>
        <w:pStyle w:val="BookText"/>
        <w:rPr/>
      </w:pPr>
      <w:r>
        <w:rPr>
          <w:rFonts w:ascii="IRNazanin" w:hAnsi="IRNazanin" w:eastAsia="IRNazanin"/>
          <w:color w:val="111111"/>
          <w:sz w:val="28"/>
          <w:sz w:val="28"/>
          <w:szCs w:val="28"/>
          <w:rtl w:val="true"/>
          <w:lang w:bidi="fa-IR"/>
        </w:rPr>
        <w:t>بیماری خودایمنی هنگامی رخ می دهد که، دستگاه ایمنی بدن به اشتباه حمله به خود بدن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روماتیسم مفصلی، فلج چندگانه، بیماری گریوز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36" w:name="__RefHeading___Toc657763_1490000891"/>
      <w:bookmarkStart w:id="37" w:name="_Toc14"/>
      <w:bookmarkEnd w:id="36"/>
      <w:r>
        <w:rPr>
          <w:rtl w:val="true"/>
        </w:rPr>
        <w:t>طبقه بندی بین المللی بیماری ها</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ها، تومورها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خون و اجزای تشکیل دهنده خون و اختلالات خاص مربوط به مکانیسم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حساسیت ها، کم خونی ها یا آنمی، مشکلات لخته شدن یا نشدن خون، بیماری های طحال و غیره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درون ریز، تغذیه و بیماری های متابولیک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گواتر، قند خون یا دیابت، مشکلات </w:t>
      </w:r>
    </w:p>
    <w:p>
      <w:pPr>
        <w:pStyle w:val="BookText"/>
        <w:rPr/>
      </w:pPr>
      <w:r>
        <w:rPr>
          <w:rFonts w:ascii="IRNazanin" w:hAnsi="IRNazanin" w:eastAsia="IRNazanin"/>
          <w:color w:val="111111"/>
          <w:sz w:val="28"/>
          <w:sz w:val="28"/>
          <w:szCs w:val="28"/>
          <w:rtl w:val="true"/>
          <w:lang w:bidi="fa-IR"/>
        </w:rPr>
        <w:t>وزن بدن و چاق و لاغری،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رفتاری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های اخلاقی، روح و روان، اضطراب، پریشانی، ذهن و عقل، حافظه و فراموشی، خشم و بی خوابی، ادراک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سیستم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رعشه، لرزش بدن، ناراحتی های حرکتی عصبی، فلجی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 آب سیاه، تراخم، درد چشم، ضعف بینایی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گوش و روند ماستوئید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شنوایی، ترشحات گوش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دستگاه گردش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 قلب، تب رماتیسمی، شریان ها، نبض، رگ ها، لنف و گره های لنفاوی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دستگاه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آنفولانزا، سرماخوردگی، سرفه، عطسه، سکسکه، آسم، تنگی نفس، شش ها یا ریه ها، گلو درد، خون دماغ یا رئاف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دستگاه 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غدد بزاقی یا آب دهان، معده، روده ها، اسهال، یبوست، بواسیر، فتق، آپاندیس، کبد، کیسه صفرا، پانکراس، سوء هاضمه، نفخ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پوست و بافت زیر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خارش، کهیر، قرمز شدن پوست، اگزما، سوزش، تاول، جوش، ریزش مو، چربی یا خشکی پوست، جراحت، زخم و آماس و غیره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سیستم اسکلتی عضلانی و بافت هم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 و شکستگی، مفاصل، ماهیچه ها، دندان ها، آرتریت و رماتیسم و غیره</w:t>
      </w:r>
      <w:r>
        <w:rPr>
          <w:rFonts w:eastAsia="IRNazanin" w:cs="IRNazanin"/>
          <w:color w:val="111111"/>
          <w:sz w:val="28"/>
          <w:szCs w:val="28"/>
          <w:rtl w:val="true"/>
          <w:lang w:bidi="fa-IR"/>
        </w:rPr>
        <w:t xml:space="preserve">) </w:t>
      </w:r>
      <w:bookmarkStart w:id="38" w:name="pg20409_235354"/>
    </w:p>
    <w:p>
      <w:pPr>
        <w:pStyle w:val="Heading2"/>
        <w:numPr>
          <w:ilvl w:val="1"/>
          <w:numId w:val="1"/>
        </w:numPr>
        <w:rPr/>
      </w:pPr>
      <w:bookmarkStart w:id="39" w:name="__RefHeading___Toc657765_1490000891"/>
      <w:bookmarkStart w:id="40" w:name="_Toc15"/>
      <w:bookmarkEnd w:id="38"/>
      <w:bookmarkEnd w:id="39"/>
      <w:r>
        <w:rPr>
          <w:rtl w:val="true"/>
        </w:rPr>
        <w:t>سلامت عمومی</w:t>
      </w:r>
      <w:bookmarkEnd w:id="4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تندرستی یا سلامت عبارت است از، تامین رفاه کامل جسمی، روانی و اجتماعی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تعریف سازمان بهداشت جهانی، تندرستی تنها فقدان بیماری یا نواقص دیگر در بدن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هیچ گونه مشکل روانی، اجتماعی، اقتصادی و سلامت جسمانی برای هر فرد جامعه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اهمیت توسعه بهداشت عمومی برای برقراری عدالت اجتماعی در حوزه سلامت بر هیچ کس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جسمی شامل همه قابلیت های جسمی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یا پدیده ای که دارای تندرستی باشد، تندرست یا سالم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 تندرستی در افراد متفاوت است و دو فرد در شرایط جسمانی یکسان، ممکن است قضاوت متفاوتی در مورد تندرستی خود یا دیگران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فرد معلول می تواند خود را کاملا تندرست حس کند، در حالی که اطرافیانش او را ناسالم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که بیماری های شدید دارند معمولا از سوی خود و دیگران سالم به شمار نمی آیند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1" w:name="pg20409_235356"/>
    </w:p>
    <w:p>
      <w:pPr>
        <w:pStyle w:val="Heading2"/>
        <w:numPr>
          <w:ilvl w:val="1"/>
          <w:numId w:val="1"/>
        </w:numPr>
        <w:rPr/>
      </w:pPr>
      <w:bookmarkStart w:id="42" w:name="__RefHeading___Toc657767_1490000891"/>
      <w:bookmarkStart w:id="43" w:name="_Toc16"/>
      <w:bookmarkEnd w:id="41"/>
      <w:bookmarkEnd w:id="42"/>
      <w:r>
        <w:rPr>
          <w:rtl w:val="true"/>
        </w:rPr>
        <w:t>فصل دوم</w:t>
      </w:r>
      <w:r>
        <w:rPr>
          <w:rtl w:val="true"/>
        </w:rPr>
        <w:t xml:space="preserve">: </w:t>
      </w:r>
      <w:r>
        <w:rPr>
          <w:rtl w:val="true"/>
        </w:rPr>
        <w:t>بیماری دهان و دندان</w:t>
      </w:r>
      <w:bookmarkEnd w:id="4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بیماری های دهان و دندان از شایع ترین بیماری های عفونی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عادات و رژیم غذایی، عدم رعایت بهداشت دهان و دندان بی توجهی نسبت به اهمیت و سلامت دندان ها از مهم ترین علل ابتلا به بیماری های دهان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4" w:name="pg20409_235358"/>
    </w:p>
    <w:p>
      <w:pPr>
        <w:pStyle w:val="Heading2"/>
        <w:numPr>
          <w:ilvl w:val="1"/>
          <w:numId w:val="1"/>
        </w:numPr>
        <w:rPr/>
      </w:pPr>
      <w:bookmarkStart w:id="45" w:name="__RefHeading___Toc657769_1490000891"/>
      <w:bookmarkStart w:id="46" w:name="_Toc17"/>
      <w:bookmarkEnd w:id="44"/>
      <w:bookmarkEnd w:id="45"/>
      <w:r>
        <w:rPr>
          <w:rtl w:val="true"/>
        </w:rPr>
        <w:t>تب خال</w:t>
      </w:r>
      <w:bookmarkEnd w:id="4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به تب خال، تاول تب هم می گویند، اما لزوما در اثر سرماخوردگی و تب به آن مبتلا نمی شوید، بلکه سرماخوردگی و تب، آن را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ویروسی که تب خال به وسیله آن انتقال پیدا می کند، در اثر تماس های نزدیک با افرادی که به آن مبتلا شده اند و ظروف مشترک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ها و پمادهایی وجود دارد که می تواند باعث بهبودی سریع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مکرر به این گونه زخم ها مبتلا شدید باید به پزشک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خال یکی از شایع ترین مشکلات دهان است</w:t>
      </w:r>
      <w:r>
        <w:rPr>
          <w:rFonts w:eastAsia="IRNazanin" w:cs="IRNazanin"/>
          <w:color w:val="111111"/>
          <w:sz w:val="28"/>
          <w:szCs w:val="28"/>
          <w:rtl w:val="true"/>
          <w:lang w:bidi="fa-IR"/>
        </w:rPr>
        <w:t>.</w:t>
      </w:r>
    </w:p>
    <w:p>
      <w:pPr>
        <w:pStyle w:val="Heading2"/>
        <w:numPr>
          <w:ilvl w:val="1"/>
          <w:numId w:val="1"/>
        </w:numPr>
        <w:rPr/>
      </w:pPr>
      <w:bookmarkStart w:id="47" w:name="__RefHeading___Toc657771_1490000891"/>
      <w:bookmarkStart w:id="48" w:name="_Toc18"/>
      <w:bookmarkEnd w:id="47"/>
      <w:r>
        <w:rPr>
          <w:rtl w:val="true"/>
        </w:rPr>
        <w:t>برفک</w:t>
      </w:r>
      <w:bookmarkEnd w:id="48"/>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استوماتیت کاندیدیاز یا برفک دهان به شکل برجستگی های سفید و خاکستری بر روی مخاط دهان و زبان بروز کرده، که با کندن این ضایعات مناطق خونریزی دهنده </w:t>
      </w:r>
    </w:p>
    <w:p>
      <w:pPr>
        <w:pStyle w:val="BookText"/>
        <w:rPr/>
      </w:pP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برفک دهان به دلیل از بین رفتن باکتری های مفید موجود در دهان ایجاد می شود و با این وضع قارچ های کاندیدای موجود در دهان رشد بیش از حد پیدا می کنند و به صورت برفک در دهان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برای درمان برفک دهان می توان از دهان شویه استفاده کرد مصرف دهان شویه به صورت دو بار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شویه کلرهگزیدین، یک دهان شویه آنتی سپتیک است که توسط بسیاری از مطالعات بالینی و آزمایشگاهی، به عنوان یک داروی موضعی ضد باکتری و قارچی کاندیدا معرفی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9" w:name="pg20409_235360"/>
    </w:p>
    <w:p>
      <w:pPr>
        <w:pStyle w:val="Heading2"/>
        <w:numPr>
          <w:ilvl w:val="1"/>
          <w:numId w:val="1"/>
        </w:numPr>
        <w:rPr/>
      </w:pPr>
      <w:bookmarkStart w:id="50" w:name="__RefHeading___Toc657773_1490000891"/>
      <w:bookmarkStart w:id="51" w:name="_Toc19"/>
      <w:bookmarkEnd w:id="49"/>
      <w:bookmarkEnd w:id="50"/>
      <w:r>
        <w:rPr>
          <w:rtl w:val="true"/>
        </w:rPr>
        <w:t>پرزهای سیاه بر روی زبان</w:t>
      </w:r>
      <w:bookmarkEnd w:id="5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وضعیت بدون درد زمانی اتفاق می افتد که برجستگی های کوچک بر روی زبان ایجاد می شود، که در نتیجه رشد باکتری ها بر روی زبان است، که باعث می شود پرزهای روی زبان سیاه رنگ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مصرف طولانی مدت آنتی بیوتیک، ممکن است این وضعیت ایجاد شود</w:t>
      </w:r>
      <w:r>
        <w:rPr>
          <w:rFonts w:eastAsia="IRNazanin" w:cs="IRNazanin"/>
          <w:color w:val="111111"/>
          <w:sz w:val="28"/>
          <w:szCs w:val="28"/>
          <w:rtl w:val="true"/>
          <w:lang w:bidi="fa-IR"/>
        </w:rPr>
        <w:t xml:space="preserve">. </w:t>
      </w:r>
      <w:bookmarkStart w:id="52" w:name="pg20409_235361"/>
    </w:p>
    <w:p>
      <w:pPr>
        <w:pStyle w:val="BookText"/>
        <w:rPr/>
      </w:pPr>
      <w:bookmarkEnd w:id="52"/>
      <w:r>
        <w:rPr>
          <w:rFonts w:ascii="IRNazanin" w:hAnsi="IRNazanin" w:eastAsia="IRNazanin"/>
          <w:color w:val="111111"/>
          <w:sz w:val="28"/>
          <w:sz w:val="28"/>
          <w:szCs w:val="28"/>
          <w:rtl w:val="true"/>
          <w:lang w:bidi="fa-IR"/>
        </w:rPr>
        <w:t>برای درمان می توانید روی زبان را مسواک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هم ممکن است به دارو نیاز باشد</w:t>
      </w:r>
      <w:r>
        <w:rPr>
          <w:rFonts w:eastAsia="IRNazanin" w:cs="IRNazanin"/>
          <w:color w:val="111111"/>
          <w:sz w:val="28"/>
          <w:szCs w:val="28"/>
          <w:rtl w:val="true"/>
          <w:lang w:bidi="fa-IR"/>
        </w:rPr>
        <w:t>.</w:t>
      </w:r>
    </w:p>
    <w:p>
      <w:pPr>
        <w:pStyle w:val="Heading2"/>
        <w:numPr>
          <w:ilvl w:val="1"/>
          <w:numId w:val="1"/>
        </w:numPr>
        <w:rPr/>
      </w:pPr>
      <w:bookmarkStart w:id="53" w:name="__RefHeading___Toc657775_1490000891"/>
      <w:bookmarkStart w:id="54" w:name="_Toc20"/>
      <w:bookmarkEnd w:id="53"/>
      <w:r>
        <w:rPr>
          <w:rtl w:val="true"/>
        </w:rPr>
        <w:t>آفت</w:t>
      </w:r>
      <w:bookmarkEnd w:id="5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تا به حال علت به وجود آمدن این تاول های دردآور در کنار دهان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 احتمالی می تواند شامل استرس، کمبود برخی از ویتامین ها و تغییرات هورمونی باشد آفت می تواند بر روی زبان و اطراف گونه ها هم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حدود یک تا دو هفته طول بکشد، تا آفت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آفت می توان به پزشک مراجعه کرد و از برخی داروها و محلول ها برای درمان کمک گرفت</w:t>
      </w:r>
      <w:r>
        <w:rPr>
          <w:rFonts w:eastAsia="IRNazanin" w:cs="IRNazanin"/>
          <w:color w:val="111111"/>
          <w:sz w:val="28"/>
          <w:szCs w:val="28"/>
          <w:rtl w:val="true"/>
          <w:lang w:bidi="fa-IR"/>
        </w:rPr>
        <w:t>.</w:t>
      </w:r>
    </w:p>
    <w:p>
      <w:pPr>
        <w:pStyle w:val="Heading2"/>
        <w:numPr>
          <w:ilvl w:val="1"/>
          <w:numId w:val="1"/>
        </w:numPr>
        <w:rPr/>
      </w:pPr>
      <w:bookmarkStart w:id="55" w:name="__RefHeading___Toc657777_1490000891"/>
      <w:bookmarkStart w:id="56" w:name="_Toc21"/>
      <w:bookmarkEnd w:id="55"/>
      <w:r>
        <w:rPr>
          <w:rtl w:val="true"/>
        </w:rPr>
        <w:t>لوکوپلاکی</w:t>
      </w:r>
      <w:bookmarkEnd w:id="5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7" w:name="pg20409_235362"/>
    </w:p>
    <w:p>
      <w:pPr>
        <w:pStyle w:val="BookText"/>
        <w:rPr/>
      </w:pPr>
      <w:bookmarkEnd w:id="57"/>
      <w:r>
        <w:rPr>
          <w:rFonts w:ascii="IRNazanin" w:hAnsi="IRNazanin" w:eastAsia="IRNazanin"/>
          <w:color w:val="111111"/>
          <w:sz w:val="28"/>
          <w:sz w:val="28"/>
          <w:szCs w:val="28"/>
          <w:rtl w:val="true"/>
          <w:lang w:bidi="fa-IR"/>
        </w:rPr>
        <w:t>لوکوپلاکی یک ضایعه سفید رنگ است که مخاط دهان را درگیر می کند و با کشش از بین نمی رود و معمولا در کناره های زبان به صورت خطوط سفید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تکه ها برای مدت طولانی وجود داشت و یا تغییرات دیگری را در دهان خود احساس کردید، برای معاینه شدن می توانید به دندان پزشک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58" w:name="__RefHeading___Toc657779_1490000891"/>
      <w:bookmarkStart w:id="59" w:name="_Toc22"/>
      <w:bookmarkEnd w:id="58"/>
      <w:r>
        <w:rPr>
          <w:rtl w:val="true"/>
        </w:rPr>
        <w:t>زبان جغرافیایی</w:t>
      </w:r>
      <w:bookmarkEnd w:id="59"/>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بخش هایی از زبان آسیب می بیند و برجستگی های کوچکی بر روی زبان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آسیب دیدن تدریجی زبان ظاهر زبان شکلی به صورت نقشه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سایز و اندازه این برجستگی ها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از داروهای ضد درد و ضد التهاب کمک بگیرید</w:t>
      </w:r>
      <w:r>
        <w:rPr>
          <w:rFonts w:eastAsia="IRNazanin" w:cs="IRNazanin"/>
          <w:color w:val="111111"/>
          <w:sz w:val="28"/>
          <w:szCs w:val="28"/>
          <w:rtl w:val="true"/>
          <w:lang w:bidi="fa-IR"/>
        </w:rPr>
        <w:t xml:space="preserve">. </w:t>
      </w:r>
      <w:bookmarkStart w:id="60" w:name="pg20409_235363"/>
    </w:p>
    <w:p>
      <w:pPr>
        <w:pStyle w:val="Heading2"/>
        <w:numPr>
          <w:ilvl w:val="1"/>
          <w:numId w:val="1"/>
        </w:numPr>
        <w:rPr/>
      </w:pPr>
      <w:bookmarkStart w:id="61" w:name="__RefHeading___Toc657781_1490000891"/>
      <w:bookmarkStart w:id="62" w:name="_Toc23"/>
      <w:bookmarkEnd w:id="60"/>
      <w:bookmarkEnd w:id="61"/>
      <w:r>
        <w:rPr>
          <w:rtl w:val="true"/>
        </w:rPr>
        <w:t>سرطان دهان</w:t>
      </w:r>
      <w:bookmarkEnd w:id="6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نشانه های سرطان دهان می توان به احساس بی حسی در صورت، گونه ها و گردن، مشکل در بلع، جویدن و صحبت کردن و برطرف نشدن زخم به وجود آمده برروی زبان،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دهان می تواند در اثر سیگار کشیدن و استفاده از تنباکو و در معرض نور آفتاب قرار گرفتن ایجاد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3" w:name="pg20409_235364"/>
    </w:p>
    <w:p>
      <w:pPr>
        <w:pStyle w:val="Heading2"/>
        <w:numPr>
          <w:ilvl w:val="1"/>
          <w:numId w:val="1"/>
        </w:numPr>
        <w:rPr/>
      </w:pPr>
      <w:bookmarkStart w:id="64" w:name="__RefHeading___Toc657783_1490000891"/>
      <w:bookmarkStart w:id="65" w:name="_Toc24"/>
      <w:bookmarkEnd w:id="63"/>
      <w:bookmarkEnd w:id="64"/>
      <w:r>
        <w:rPr>
          <w:rtl w:val="true"/>
        </w:rPr>
        <w:t>خرد شدن دندان ها</w:t>
      </w:r>
      <w:bookmarkEnd w:id="6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خوردن برخی از آب نبات ها، یخ و یا غذاهای سرد و گرم می تواند باعث شکسته شدن دندان ها و یا ترک خوردن دندان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تراشه های کوچک بر روی دندان ها به مرور باعث شکسته شدن دندان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به دندان پزشک مراجعه کنید تا مشکلات دندان برطرف شود و در نهایت از بروز مشکلات دهان جلوگیری شود</w:t>
      </w:r>
      <w:r>
        <w:rPr>
          <w:rFonts w:eastAsia="IRNazanin" w:cs="IRNazanin"/>
          <w:color w:val="111111"/>
          <w:sz w:val="28"/>
          <w:szCs w:val="28"/>
          <w:rtl w:val="true"/>
          <w:lang w:bidi="fa-IR"/>
        </w:rPr>
        <w:t>.</w:t>
      </w:r>
    </w:p>
    <w:p>
      <w:pPr>
        <w:pStyle w:val="Heading2"/>
        <w:numPr>
          <w:ilvl w:val="1"/>
          <w:numId w:val="1"/>
        </w:numPr>
        <w:rPr/>
      </w:pPr>
      <w:bookmarkStart w:id="66" w:name="__RefHeading___Toc657785_1490000891"/>
      <w:bookmarkStart w:id="67" w:name="_Toc25"/>
      <w:bookmarkEnd w:id="66"/>
      <w:r>
        <w:rPr>
          <w:rtl w:val="true"/>
        </w:rPr>
        <w:t>خالکوبی آمالگام</w:t>
      </w:r>
      <w:bookmarkEnd w:id="67"/>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تا به حال بعد از کار دندان پزشکی، لکه های آبی یا خاکستری در بخش نرم دهانتان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لثه یا داخل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اید؟ </w:t>
      </w:r>
      <w:bookmarkStart w:id="68" w:name="pg20409_235365"/>
    </w:p>
    <w:p>
      <w:pPr>
        <w:pStyle w:val="BookText"/>
        <w:rPr/>
      </w:pPr>
      <w:bookmarkEnd w:id="68"/>
      <w:r>
        <w:rPr>
          <w:rFonts w:ascii="IRNazanin" w:hAnsi="IRNazanin" w:eastAsia="IRNazanin"/>
          <w:color w:val="111111"/>
          <w:sz w:val="28"/>
          <w:sz w:val="28"/>
          <w:szCs w:val="28"/>
          <w:rtl w:val="true"/>
          <w:lang w:bidi="fa-IR"/>
        </w:rPr>
        <w:t>این لکه ها به نام خالکوبی آمالگام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آمالگام ماده ای است که برای پر کردن دندان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موجود در ماده آمالگام، وارد بافت نرم دهانی می شود و به نظر می رسد که یک خالکوبی در دهان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خالکوبی خطری ندارد، اما اگر لکه آبی یا خاکستری زیاد شود و تغییر رنگ دهد، دیگر خالکوبی آمالگام نیست و بهتر است نزد دندان پزشک بروید</w:t>
      </w:r>
      <w:r>
        <w:rPr>
          <w:rFonts w:eastAsia="IRNazanin" w:cs="IRNazanin"/>
          <w:color w:val="111111"/>
          <w:sz w:val="28"/>
          <w:szCs w:val="28"/>
          <w:rtl w:val="true"/>
          <w:lang w:bidi="fa-IR"/>
        </w:rPr>
        <w:t>.</w:t>
      </w:r>
    </w:p>
    <w:p>
      <w:pPr>
        <w:pStyle w:val="Heading2"/>
        <w:numPr>
          <w:ilvl w:val="1"/>
          <w:numId w:val="1"/>
        </w:numPr>
        <w:rPr/>
      </w:pPr>
      <w:bookmarkStart w:id="69" w:name="__RefHeading___Toc657787_1490000891"/>
      <w:bookmarkStart w:id="70" w:name="_Toc26"/>
      <w:bookmarkEnd w:id="69"/>
      <w:r>
        <w:rPr>
          <w:rtl w:val="true"/>
        </w:rPr>
        <w:t>بیماری های لثه</w:t>
      </w:r>
      <w:bookmarkEnd w:id="7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اگر لثه قرمز و متورم باشد و خونریزی کند، نشان دهنده التهاب لثه است، که باعث شل شدن دندان ها و افتادن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لثه می تواند در اثر بیماری، مصرف دارو، پلاک دندانی و مشکلات دیگر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مرتب از نخ دندان و مسواک زدن و همین طور مراجعه منظم به دندان پزشک، باعث جلوگیری از این بیماری لثه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لثه شدید، نیاز به درمان آنتی بیوتیکی دارد</w:t>
      </w:r>
      <w:r>
        <w:rPr>
          <w:rFonts w:eastAsia="IRNazanin" w:cs="IRNazanin"/>
          <w:color w:val="111111"/>
          <w:sz w:val="28"/>
          <w:szCs w:val="28"/>
          <w:rtl w:val="true"/>
          <w:lang w:bidi="fa-IR"/>
        </w:rPr>
        <w:t>.</w:t>
      </w:r>
    </w:p>
    <w:p>
      <w:pPr>
        <w:pStyle w:val="Heading2"/>
        <w:numPr>
          <w:ilvl w:val="1"/>
          <w:numId w:val="1"/>
        </w:numPr>
        <w:rPr/>
      </w:pPr>
      <w:bookmarkStart w:id="71" w:name="__RefHeading___Toc657789_1490000891"/>
      <w:bookmarkStart w:id="72" w:name="_Toc27"/>
      <w:bookmarkEnd w:id="71"/>
      <w:r>
        <w:rPr>
          <w:rtl w:val="true"/>
        </w:rPr>
        <w:t>سوختگی آسپرین</w:t>
      </w:r>
      <w:bookmarkEnd w:id="7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3" w:name="pg20409_235366"/>
    </w:p>
    <w:p>
      <w:pPr>
        <w:pStyle w:val="BookText"/>
        <w:rPr/>
      </w:pPr>
      <w:bookmarkEnd w:id="73"/>
      <w:r>
        <w:rPr>
          <w:rFonts w:ascii="IRNazanin" w:hAnsi="IRNazanin" w:eastAsia="IRNazanin"/>
          <w:color w:val="111111"/>
          <w:sz w:val="28"/>
          <w:sz w:val="28"/>
          <w:szCs w:val="28"/>
          <w:rtl w:val="true"/>
          <w:lang w:bidi="fa-IR"/>
        </w:rPr>
        <w:t>برخی افراد موقع دندان درد، قرص آسپیرین را روی آن قرار می دهند، که این کار غلط است، زیرا اسید موجود در آسپیرین، بافت نرم لثه یا گونه را می سوزاند و زخمی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آرام کردن درد دندان بهتر است آسپرین را ببلعید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های ساده بعد از دو هفته بهبود می یابند</w:t>
      </w:r>
      <w:r>
        <w:rPr>
          <w:rFonts w:eastAsia="IRNazanin" w:cs="IRNazanin"/>
          <w:color w:val="111111"/>
          <w:sz w:val="28"/>
          <w:szCs w:val="28"/>
          <w:rtl w:val="true"/>
          <w:lang w:bidi="fa-IR"/>
        </w:rPr>
        <w:t>.</w:t>
      </w:r>
    </w:p>
    <w:p>
      <w:pPr>
        <w:pStyle w:val="Heading2"/>
        <w:numPr>
          <w:ilvl w:val="1"/>
          <w:numId w:val="1"/>
        </w:numPr>
        <w:rPr/>
      </w:pPr>
      <w:bookmarkStart w:id="74" w:name="__RefHeading___Toc657791_1490000891"/>
      <w:bookmarkStart w:id="75" w:name="_Toc28"/>
      <w:bookmarkEnd w:id="74"/>
      <w:r>
        <w:rPr>
          <w:rtl w:val="true"/>
        </w:rPr>
        <w:t>بوی بد دهان</w:t>
      </w:r>
      <w:bookmarkEnd w:id="7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مسواک نزدن باعث می شود که تکه های غذا در بین دندان ها گیر کند و باعث رشد باکتری و ایجاد بوی بد دهان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بد یا مزه بد دائمی دهان ممکن است به علت تنفس از راه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خشکی دهان، عفونت گلو، بیماری لثه و دندان، ناراحتی معده و یا دیابت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توانید با استفاده از مسواک زدن دندان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 خیلی آرام مسواک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نوشیدن مرتب آب و دوری از مصرف غذاهای بودار، با بوی بد دهان خود مبارزه کنید</w:t>
      </w:r>
      <w:r>
        <w:rPr>
          <w:rFonts w:eastAsia="IRNazanin" w:cs="IRNazanin"/>
          <w:color w:val="111111"/>
          <w:sz w:val="28"/>
          <w:szCs w:val="28"/>
          <w:rtl w:val="true"/>
          <w:lang w:bidi="fa-IR"/>
        </w:rPr>
        <w:t>.</w:t>
      </w:r>
    </w:p>
    <w:p>
      <w:pPr>
        <w:pStyle w:val="Heading2"/>
        <w:numPr>
          <w:ilvl w:val="1"/>
          <w:numId w:val="1"/>
        </w:numPr>
        <w:rPr/>
      </w:pPr>
      <w:bookmarkStart w:id="76" w:name="__RefHeading___Toc657793_1490000891"/>
      <w:bookmarkStart w:id="77" w:name="_Toc29"/>
      <w:bookmarkEnd w:id="76"/>
      <w:r>
        <w:rPr>
          <w:rtl w:val="true"/>
        </w:rPr>
        <w:t>انواع سفید کننده های دندان</w:t>
      </w:r>
      <w:bookmarkEnd w:id="77"/>
    </w:p>
    <w:p>
      <w:pPr>
        <w:pStyle w:val="BookText"/>
        <w:rPr/>
      </w:pPr>
      <w:r>
        <w:rPr>
          <w:rFonts w:ascii="IRNazanin" w:hAnsi="IRNazanin" w:eastAsia="IRNazanin"/>
          <w:color w:val="111111"/>
          <w:sz w:val="28"/>
          <w:sz w:val="28"/>
          <w:szCs w:val="28"/>
          <w:rtl w:val="true"/>
          <w:lang w:bidi="fa-IR"/>
        </w:rPr>
        <w:t>توصیه این است که پیش از خرید محصولات خانگی سفید کننده دندان با دندان پزشک مشورت کنید، چون او پس از معاینه ای کوتاه به شما خواهد گفت که تغییر رنگ دندان هایتان چه علتی دارد و شما بهتر است از چه روش و چه محصولاتی برای سفید کردن دندان هایتان استفاده کنید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پوسیدگی یا لکه های سفید روی دندان هایتان دارید یا به عفونت های لثه دچار هستید، باید از سفید کردن دندان ها چشم پوشی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پوسیدگی های </w:t>
      </w:r>
      <w:bookmarkStart w:id="78" w:name="pg20409_235367"/>
    </w:p>
    <w:p>
      <w:pPr>
        <w:pStyle w:val="BookText"/>
        <w:rPr/>
      </w:pPr>
      <w:bookmarkEnd w:id="78"/>
      <w:r>
        <w:rPr>
          <w:rFonts w:ascii="IRNazanin" w:hAnsi="IRNazanin" w:eastAsia="IRNazanin"/>
          <w:color w:val="111111"/>
          <w:sz w:val="28"/>
          <w:sz w:val="28"/>
          <w:szCs w:val="28"/>
          <w:rtl w:val="true"/>
          <w:lang w:bidi="fa-IR"/>
        </w:rPr>
        <w:t>دندان هایتان ترمیم شود، بیماری های لثه ای بهبود یابد و پس از آن به سراغ سفید کردن دندان هایتان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امکان دارد دندان پزشک تشخیص دهد این محصولات خانگی سفید کننده که غلظت و قدرت سفید کنندگی کم تری دارند، برای شما موثر نباشند، در این صورت فقط وقت و هزینه تان را هدر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لازم باشد توسط دندان پزشک اقدام به سفید کردن دندان تان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حتی میزان سفید شدن دندان ها با این مواد از ابتدا مشخص نیست و به خیلی از مسایل از جمله ماهیت تغییر رنگ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نباید انتظار نتیجه صد درصد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سفید شدن دائمی نیست و ممکن است دندان مجددا رنگ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که دندان سفید باقی می ماند، بستگی به رعایت بهداشت توسط فرد دارد</w:t>
      </w:r>
      <w:r>
        <w:rPr>
          <w:rFonts w:eastAsia="IRNazanin" w:cs="IRNazanin"/>
          <w:color w:val="111111"/>
          <w:sz w:val="28"/>
          <w:szCs w:val="28"/>
          <w:rtl w:val="true"/>
          <w:lang w:bidi="fa-IR"/>
        </w:rPr>
        <w:t>.</w:t>
      </w:r>
    </w:p>
    <w:p>
      <w:pPr>
        <w:pStyle w:val="Heading2"/>
        <w:numPr>
          <w:ilvl w:val="1"/>
          <w:numId w:val="1"/>
        </w:numPr>
        <w:rPr/>
      </w:pPr>
      <w:bookmarkStart w:id="79" w:name="__RefHeading___Toc657795_1490000891"/>
      <w:bookmarkStart w:id="80" w:name="_Toc30"/>
      <w:bookmarkEnd w:id="79"/>
      <w:r>
        <w:rPr>
          <w:rtl w:val="true"/>
        </w:rPr>
        <w:t>ویژگی های زندگی سالم</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ژنتیکی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شیر، میوه ها و غیره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پاک، آب پاکیزه، نور کافی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امن، لباس کافی، گرما، سرپناه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زمان کافی برای استراحت و آسایش</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1" w:name="pg20409_235369"/>
    </w:p>
    <w:p>
      <w:pPr>
        <w:pStyle w:val="BookText"/>
        <w:rPr/>
      </w:pPr>
      <w:bookmarkEnd w:id="8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رابطه خوب با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با دوستان و همکاران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سالم کاری، برای نمونه نبود ترس و فشار مزمن در محل کار</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82" w:name="__RefHeading___Toc657797_1490000891"/>
      <w:bookmarkStart w:id="83" w:name="_Toc31"/>
      <w:bookmarkEnd w:id="82"/>
      <w:r>
        <w:rPr>
          <w:rtl w:val="true"/>
        </w:rPr>
        <w:t>ویژگی های روحی و روانی</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دوست داشتن و محبوب کسی بودن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4" w:name="pg20409_235370"/>
    </w:p>
    <w:p>
      <w:pPr>
        <w:pStyle w:val="BookText"/>
        <w:rPr/>
      </w:pPr>
      <w:bookmarkEnd w:id="84"/>
      <w:r>
        <w:rPr>
          <w:rFonts w:ascii="IRNazanin" w:hAnsi="IRNazanin" w:eastAsia="IRNazanin"/>
          <w:color w:val="111111"/>
          <w:sz w:val="28"/>
          <w:sz w:val="28"/>
          <w:szCs w:val="28"/>
          <w:rtl w:val="true"/>
          <w:lang w:bidi="fa-IR"/>
        </w:rPr>
        <w:t>داشتن شریک زندگی، فرزند، خانواده و اطرافیان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مردم داری، مهارت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خود،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و به رسمیت شناخته شدن از سوی دیگران، دریافت واکنش های مثبت از سوی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امنیت اقتصادی، اجتماعی سیاسی و حس امنیت روحی در مورد مفهوم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آزادی عقیده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آفرینش گرانه و بازی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p>
    <w:p>
      <w:pPr>
        <w:pStyle w:val="BookText"/>
        <w:rPr/>
      </w:pPr>
      <w:r>
        <w:rPr>
          <w:rFonts w:ascii="IRNazanin" w:hAnsi="IRNazanin" w:eastAsia="IRNazanin"/>
          <w:color w:val="111111"/>
          <w:sz w:val="28"/>
          <w:sz w:val="28"/>
          <w:szCs w:val="28"/>
          <w:rtl w:val="true"/>
          <w:lang w:bidi="fa-IR"/>
        </w:rPr>
        <w:t>وابستگی به شریک زندگی، دوستان یا دیگران</w:t>
      </w:r>
    </w:p>
    <w:p>
      <w:pPr>
        <w:pStyle w:val="BookText"/>
        <w:rPr/>
      </w:pPr>
      <w:r>
        <w:rPr>
          <w:rFonts w:ascii="IRNazanin" w:hAnsi="IRNazanin" w:eastAsia="IRNazanin"/>
          <w:color w:val="111111"/>
          <w:sz w:val="28"/>
          <w:sz w:val="28"/>
          <w:szCs w:val="28"/>
          <w:rtl w:val="true"/>
          <w:lang w:bidi="fa-IR"/>
        </w:rPr>
        <w:t>قابلیت دعوا و آشتی</w:t>
      </w:r>
    </w:p>
    <w:p>
      <w:pPr>
        <w:pStyle w:val="BookText"/>
        <w:rPr/>
      </w:pPr>
      <w:r>
        <w:rPr>
          <w:rFonts w:ascii="IRNazanin" w:hAnsi="IRNazanin" w:eastAsia="IRNazanin"/>
          <w:color w:val="111111"/>
          <w:sz w:val="28"/>
          <w:sz w:val="28"/>
          <w:szCs w:val="28"/>
          <w:rtl w:val="true"/>
          <w:lang w:bidi="fa-IR"/>
        </w:rPr>
        <w:t>تجربه کردن خاطره های با ارزش</w:t>
      </w:r>
    </w:p>
    <w:p>
      <w:pPr>
        <w:pStyle w:val="Heading2"/>
        <w:numPr>
          <w:ilvl w:val="1"/>
          <w:numId w:val="1"/>
        </w:numPr>
        <w:rPr/>
      </w:pPr>
      <w:bookmarkStart w:id="85" w:name="__RefHeading___Toc657799_1490000891"/>
      <w:bookmarkStart w:id="86" w:name="_Toc32"/>
      <w:bookmarkEnd w:id="85"/>
      <w:r>
        <w:rPr>
          <w:rtl w:val="true"/>
        </w:rPr>
        <w:t>سلامت روان</w:t>
      </w:r>
      <w:bookmarkEnd w:id="86"/>
    </w:p>
    <w:p>
      <w:pPr>
        <w:pStyle w:val="BookText"/>
        <w:rPr/>
      </w:pPr>
      <w:r>
        <w:rPr>
          <w:rFonts w:ascii="IRNazanin" w:hAnsi="IRNazanin" w:eastAsia="IRNazanin"/>
          <w:color w:val="111111"/>
          <w:sz w:val="28"/>
          <w:sz w:val="28"/>
          <w:szCs w:val="28"/>
          <w:rtl w:val="true"/>
          <w:lang w:bidi="fa-IR"/>
        </w:rPr>
        <w:t>سلامت روان به اندازه سلامت جسم در حفظ سلامت و تندرستی عمومی افراد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زمانی تامین می شود که فرد از نظر روانی در آرامش کامل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تامین سلامت روان، دوری از استرس های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ترفند ساده برای رسیدن به آرامش، سلامت روان و دوری از استرس، کنار گذاشتن تلفن همراه، حداقل در زمان های استراحت یا بودن در کنار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 های رسیدن به سلامت روان، حمایت عاطفی اعضای خانواده از یکدیگر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اگر اعضای خانواده بتوانند در مشکلات کوچک و بزرگ در کنار هم باشند، می توانند تاحد قابل قبولی باعث ایجاد آرامش در خانه و حفظ سلامت روان تک تک اعضای خانواده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به نکته دیگری که همان خواب آرام باشد، هم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 می توانیم توقع حفظ سلامت روان خود را داشته باشیم که، بتوانیم خواب آرامی را در طول شب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ناکافی یا بی خوابی های مداوم، تأثیری به شدت منفی بر سلامت روان می گذارد و فرد را دچار خستگی، اضطراب و در موارد شدیدتر، بدخلقی و عصبانیت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روان مسأله ای است که متأسفانه در بسیاری از جوامع به آن اهمیت چندانی </w:t>
      </w:r>
      <w:bookmarkStart w:id="87" w:name="pg20409_235372"/>
    </w:p>
    <w:p>
      <w:pPr>
        <w:pStyle w:val="BookText"/>
        <w:rPr/>
      </w:pPr>
      <w:bookmarkEnd w:id="87"/>
      <w:r>
        <w:rPr>
          <w:rFonts w:ascii="IRNazanin" w:hAnsi="IRNazanin" w:eastAsia="IRNazanin"/>
          <w:color w:val="111111"/>
          <w:sz w:val="28"/>
          <w:sz w:val="28"/>
          <w:szCs w:val="28"/>
          <w:rtl w:val="true"/>
          <w:lang w:bidi="fa-IR"/>
        </w:rPr>
        <w:t>داده نمی شود و اگر از فردی خواسته شود تا برای بررسی سلامت روان خود نزد روان پزشک یا روان شناس برود، آن فرد در برابر مراجعه به پزشک از خود واکنش منفی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پرداختن به بحث سلامت روان در کنار سلامت جسم، یکی از ارکان اساسی حفظ سلامت و تندرستی در بسیاری از کشورهای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آرامش در کنار مدیریت هیجان و شناخت از خود، جزو اصول اولیه حفظ سلامت روان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 می توانیم درباره سلامت روان خود صحبت کنیم که بدانیم توانایی کنترل هیجانات، مخصوصا هیجانات منفی و ناگهانی خود را داریم</w:t>
      </w:r>
      <w:r>
        <w:rPr>
          <w:rFonts w:eastAsia="IRNazanin" w:cs="IRNazanin"/>
          <w:color w:val="111111"/>
          <w:sz w:val="28"/>
          <w:szCs w:val="28"/>
          <w:rtl w:val="true"/>
          <w:lang w:bidi="fa-IR"/>
        </w:rPr>
        <w:t>.</w:t>
      </w:r>
    </w:p>
    <w:p>
      <w:pPr>
        <w:pStyle w:val="Heading2"/>
        <w:numPr>
          <w:ilvl w:val="1"/>
          <w:numId w:val="1"/>
        </w:numPr>
        <w:rPr/>
      </w:pPr>
      <w:bookmarkStart w:id="88" w:name="__RefHeading___Toc657801_1490000891"/>
      <w:bookmarkStart w:id="89" w:name="_Toc33"/>
      <w:bookmarkEnd w:id="88"/>
      <w:r>
        <w:rPr>
          <w:rtl w:val="true"/>
        </w:rPr>
        <w:t>سلامت زنان</w:t>
      </w:r>
      <w:bookmarkEnd w:id="8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سلامت زنان یکی از مهم ترین مسائل در زندگی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به سلامت خود اهمیت بدهند تا بتوانند سلامت دیگر اعضای خانواده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زنان شامل تغذیه مناسب، حفظ تناسب اندام، انجام آزمایش های غربالگری، انجام چکاپ های ماهانه و توجه به زیبایی و سلامت پوست و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زنان از دوران بلوغ، اهمیت ویژه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ورزش، می تواند به حفظ سلامت زنان و تناسب اندام آن ها کمک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زنان از نظر روان شناختی نیز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به ویژه زنان خانه دار، به دلیل ابتلا به روزمرگی دچار افسردگی می شوند و همین حس بد به سایر اعضای خانواده نیز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هایی مانند چاقی، دیابت، پوکی استخوان </w:t>
      </w:r>
      <w:bookmarkStart w:id="90" w:name="pg20409_235373"/>
    </w:p>
    <w:p>
      <w:pPr>
        <w:pStyle w:val="BookText"/>
        <w:rPr/>
      </w:pPr>
      <w:bookmarkEnd w:id="90"/>
      <w:r>
        <w:rPr>
          <w:rFonts w:ascii="IRNazanin" w:hAnsi="IRNazanin" w:eastAsia="IRNazanin"/>
          <w:color w:val="111111"/>
          <w:sz w:val="28"/>
          <w:sz w:val="28"/>
          <w:szCs w:val="28"/>
          <w:rtl w:val="true"/>
          <w:lang w:bidi="fa-IR"/>
        </w:rPr>
        <w:t>و مشکلات قلبی و عروقی همیشه در کمین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سلامت زنان، ورزش یکی از ملزومات زندگی زنان است، که متاسفانه توسط بسیاری از زنان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هایی مانند شنا، یوگا، پیاده روی، دوچرخه سواری، ایروبیک بهترین گزینه برای حفظ سلامت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این امر توجه دارند کم تر دچار اضافه وزن و چاقی که مادر بسیاری از بیماری ها است می شوند</w:t>
      </w:r>
      <w:r>
        <w:rPr>
          <w:rFonts w:eastAsia="IRNazanin" w:cs="IRNazanin"/>
          <w:color w:val="111111"/>
          <w:sz w:val="28"/>
          <w:szCs w:val="28"/>
          <w:rtl w:val="true"/>
          <w:lang w:bidi="fa-IR"/>
        </w:rPr>
        <w:t>.</w:t>
      </w:r>
    </w:p>
    <w:p>
      <w:pPr>
        <w:pStyle w:val="Heading2"/>
        <w:numPr>
          <w:ilvl w:val="1"/>
          <w:numId w:val="1"/>
        </w:numPr>
        <w:rPr/>
      </w:pPr>
      <w:bookmarkStart w:id="91" w:name="__RefHeading___Toc657803_1490000891"/>
      <w:bookmarkStart w:id="92" w:name="_Toc34"/>
      <w:bookmarkEnd w:id="91"/>
      <w:r>
        <w:rPr>
          <w:rtl w:val="true"/>
        </w:rPr>
        <w:t>سلامت کودکان</w:t>
      </w:r>
      <w:bookmarkEnd w:id="92"/>
    </w:p>
    <w:p>
      <w:pPr>
        <w:pStyle w:val="BookText"/>
        <w:rPr/>
      </w:pPr>
      <w:r>
        <w:rPr>
          <w:rFonts w:ascii="IRNazanin" w:hAnsi="IRNazanin" w:eastAsia="IRNazanin"/>
          <w:color w:val="111111"/>
          <w:sz w:val="28"/>
          <w:sz w:val="28"/>
          <w:szCs w:val="28"/>
          <w:rtl w:val="true"/>
          <w:lang w:bidi="fa-IR"/>
        </w:rPr>
        <w:t>علاوه بر تربیت و حمایت یکی دیگر از مهم ترین وظایف پدر و مادر در بزرگ کردن فرزندان، توجه به سلامت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موجودات حساس و بی پناهی هستند که نیاز به حمایت پدر و مادر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سلامت کودکان تضمین شود، بهترین کار این است که از همان دوران بارداری و حتی پیش از آن، به نیازهای کودک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کودکان، شامل حوزه های مختلفی از جمله سلامت جسم، سلامت روان، نحوه برخورد با کودکان و تربیت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حفظ سلامت کودکان، والدین موظف هستند بهترین شرایط زندگی را برای کودک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آرام و امن، تامین نیازهای کودک از نظر پوشاک، خوراک و تحصیل و رسیدگی به امور تربیتی کودک، فاکتورهای اولیه تضمین سلامت کودکان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همواره در حال رشد هستند بنابراین باید به تغذیه آن ها و دریافت کامل مواد معدنی و ریز مغذی ها توجه ویژه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 کودکان نادیده گرفته شود، کودک با مشکلات بسیاری در آینده روبه رو خواهد شد و چه بسا مشکلات تا آخر عمر همراه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سلامت کودکان، مبحث سلامت روان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از سلامت روانی برخوردار نباشند و محیط خانه برای کودک به نحوی نباشد که از بودن در آن لذت ببرد، در آینده با فردی روبه رو خواهیم بود که همانند والدین خود اطرافیان را آزاد دهد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والدینی که به سلامت کودکان اهمیت می دهند، به کمک بازی و تفریح، مسائل تربیتی را به آن ها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بازی ها و کتاب های بسیاری در دسترس هستند که اخلاقیات و آداب صحیح انجام هر کاری را به کودک آموزش می دهند</w:t>
      </w:r>
      <w:r>
        <w:rPr>
          <w:rFonts w:eastAsia="IRNazanin" w:cs="IRNazanin"/>
          <w:color w:val="111111"/>
          <w:sz w:val="28"/>
          <w:szCs w:val="28"/>
          <w:rtl w:val="true"/>
          <w:lang w:bidi="fa-IR"/>
        </w:rPr>
        <w:t xml:space="preserve">. </w:t>
      </w:r>
      <w:bookmarkStart w:id="93" w:name="pg20409_235374"/>
    </w:p>
    <w:p>
      <w:pPr>
        <w:pStyle w:val="BookText"/>
        <w:rPr/>
      </w:pPr>
      <w:bookmarkEnd w:id="93"/>
      <w:r>
        <w:rPr>
          <w:rFonts w:ascii="IRNazanin" w:hAnsi="IRNazanin" w:eastAsia="IRNazanin"/>
          <w:color w:val="111111"/>
          <w:sz w:val="28"/>
          <w:sz w:val="28"/>
          <w:szCs w:val="28"/>
          <w:rtl w:val="true"/>
          <w:lang w:bidi="fa-IR"/>
        </w:rPr>
        <w:t>به منظور تأمین سلامت کودکان، بهتر است مادر بر اساس یک برنامه منظم، به تغذیه و واکسیناسیون کودک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کودکان برای جامعه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و مدرسه آزمایش های غربالگری و واکسیناسیون جمعی انجام می شود تا به تدریج برخی از بیماری ها به طور کلی در جامعه ریشه کن شود تا جامعه در آینده متحمل هزینه های بیش تری برای درمان نشود</w:t>
      </w:r>
      <w:r>
        <w:rPr>
          <w:rFonts w:eastAsia="IRNazanin" w:cs="IRNazanin"/>
          <w:color w:val="111111"/>
          <w:sz w:val="28"/>
          <w:szCs w:val="28"/>
          <w:rtl w:val="true"/>
          <w:lang w:bidi="fa-IR"/>
        </w:rPr>
        <w:t>.</w:t>
      </w:r>
    </w:p>
    <w:p>
      <w:pPr>
        <w:pStyle w:val="Heading2"/>
        <w:numPr>
          <w:ilvl w:val="1"/>
          <w:numId w:val="1"/>
        </w:numPr>
        <w:rPr/>
      </w:pPr>
      <w:bookmarkStart w:id="94" w:name="__RefHeading___Toc657805_1490000891"/>
      <w:bookmarkStart w:id="95" w:name="_Toc35"/>
      <w:bookmarkEnd w:id="94"/>
      <w:r>
        <w:rPr>
          <w:rtl w:val="true"/>
        </w:rPr>
        <w:t>سلامت مردان</w:t>
      </w:r>
      <w:bookmarkEnd w:id="95"/>
    </w:p>
    <w:p>
      <w:pPr>
        <w:pStyle w:val="BookText"/>
        <w:rPr/>
      </w:pPr>
      <w:r>
        <w:rPr>
          <w:rFonts w:ascii="IRNazanin" w:hAnsi="IRNazanin" w:eastAsia="IRNazanin"/>
          <w:color w:val="111111"/>
          <w:sz w:val="28"/>
          <w:sz w:val="28"/>
          <w:szCs w:val="28"/>
          <w:rtl w:val="true"/>
          <w:lang w:bidi="fa-IR"/>
        </w:rPr>
        <w:t>سلامت مردان یکی از موضوعات قابل اهمیت و مورد بحث در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معمولا آقایان به سلامتی خود کمی بی توجه هستند و کم تر از خانم ها به پزشک مراجعه می کنند، بنابراین، پرداختن به سلامت مردان در جامعه، از اهمیت بالایی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سلامت مردان را تحت الشعاع خود قرار می دهد و زمینه ساز ابتلا به بسیاری از بیماری های دیگر در آن ها می شود، بیماری دیابت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بیماری دیابت از چند جهت سلامت مردان را به خطر می اندازد؛ یعنی هم شانس ابتلا به بیماری های قلبی را در آن ها افزایش می دهد و هم خطر ابتلا به ناراحتی های چشمی و کلیوی را در آن ها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مردان، فقط با توجه بِه بیماری هایی که آن ها را در معرض خطر قرار می دهد، تهدید نمی کند؛ بلکه می تواند در اثر رعایت نکردن سبک زندگی سالم هم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مردان را می توان با چند توصیه کاربردی به آن ها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منظم و روزانه، مصرف روزانه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میوه و سبزی خام و تازه، کاهش مصرف غذاهای سرخ شده، کم کردن مصرف چربی و نوشیدن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ساده در طول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مردان با یک عامل به ظاهر ساده دیگر هم به خطر می افتد و آن عامل، چیزی نیست جز نور آفتاب، نور آفتاب می تواند سلامت مردان را از نظر ابتلا به پیری زودرس پوست یا حتی سرطان پوست به خطر بیندازد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به تمام آقایان توصیه می کنیم که هرگز استفاده از کرم ضد آفتاب را فراموش نکنند و حتما هم در روزهای آفتابی، کلاه لبه داری با لبه حداقل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روی </w:t>
      </w:r>
      <w:bookmarkStart w:id="96" w:name="pg20409_235375"/>
    </w:p>
    <w:p>
      <w:pPr>
        <w:pStyle w:val="BookText"/>
        <w:rPr/>
      </w:pPr>
      <w:bookmarkEnd w:id="96"/>
      <w:r>
        <w:rPr>
          <w:rFonts w:ascii="IRNazanin" w:hAnsi="IRNazanin" w:eastAsia="IRNazanin"/>
          <w:color w:val="111111"/>
          <w:sz w:val="28"/>
          <w:sz w:val="28"/>
          <w:szCs w:val="28"/>
          <w:rtl w:val="true"/>
          <w:lang w:bidi="fa-IR"/>
        </w:rPr>
        <w:t>سر خود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سالم از دیگر موارد پیشنهادی برای حفظ سلامت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گوجه فرنگی، یکی از بهترین مواد غذایی برای ارتقا سلامت مردان معرفی شده است، چون حجم بالایی از لیکوپن را در خود جای داده و ماده ای ارزشمندی برای پیشگیری از ابتلا به سرطان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یکی دیگر از خوراکی های پیشنهادی برای افزایش سلامت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دارای حجم بالایی از پتاسیم است که هم به تنظیم فشار خون در بدن مردان کمک می کند و هم باعث بهبود عضله سازی در بدن آن ها می شود</w:t>
      </w:r>
      <w:r>
        <w:rPr>
          <w:rFonts w:eastAsia="IRNazanin" w:cs="IRNazanin"/>
          <w:color w:val="111111"/>
          <w:sz w:val="28"/>
          <w:szCs w:val="28"/>
          <w:rtl w:val="true"/>
          <w:lang w:bidi="fa-IR"/>
        </w:rPr>
        <w:t>.</w:t>
      </w:r>
    </w:p>
    <w:p>
      <w:pPr>
        <w:pStyle w:val="Heading2"/>
        <w:numPr>
          <w:ilvl w:val="1"/>
          <w:numId w:val="1"/>
        </w:numPr>
        <w:rPr/>
      </w:pPr>
      <w:bookmarkStart w:id="97" w:name="__RefHeading___Toc657807_1490000891"/>
      <w:bookmarkStart w:id="98" w:name="_Toc36"/>
      <w:bookmarkEnd w:id="97"/>
      <w:r>
        <w:rPr>
          <w:rtl w:val="true"/>
        </w:rPr>
        <w:t>سلامت سالمندان</w:t>
      </w:r>
      <w:bookmarkEnd w:id="98"/>
    </w:p>
    <w:p>
      <w:pPr>
        <w:pStyle w:val="BookText"/>
        <w:rPr/>
      </w:pPr>
      <w:r>
        <w:rPr>
          <w:rFonts w:ascii="IRNazanin" w:hAnsi="IRNazanin" w:eastAsia="IRNazanin"/>
          <w:color w:val="111111"/>
          <w:sz w:val="28"/>
          <w:sz w:val="28"/>
          <w:szCs w:val="28"/>
          <w:rtl w:val="true"/>
          <w:lang w:bidi="fa-IR"/>
        </w:rPr>
        <w:t>سلامت سالمندان در دوران سالمندی به شدت به مراقبت های دوران جوانی و میانسالی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سلامت سالمندان را تضمین کنیم، باید هم به فکر سلامت جسم آن ها باشیم و هم به فکر سلامت روان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سالمندان از نظر جسمی، شامل چکاپ های دوره ای برای تشخیص و درمان زودرس بیماری های احتمالی و مراقبت از آن ها در برابر بیماری هایی که به آن ها مبتلا هستند،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بحث از سلامت سالمندان به میان می آید، بیش تر ما یاد بیماری هایی مانند بیماری های قلبی، دیابت یا فشار خون می افتیم، اما بخش بزرگی از سلامت سالمندان به سلامت روان آن 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سلامت سالمندان از منظر سلامت روان آن ها، گاهی بسیار ساده و تنها وابسته به حفظ روابط عاطفی اطرافیان فرد سالمند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بخواهند سلامت سالمندان خود را از نظر روانی در منزل تامین کنند، کافی است که کمی بیش تر به آن ها توجه داشته باشند، حواس شان به آزمایش های دوره ای آن ها باشد، حداقل روزی یک بار به آن ها سر بزنند، با آن ها به پارک و خرید بروند و خلاصه با همه این کارهای کوچک و ساده، قدم بزرگی در بهبود وضعیت سلامت سالمندان از نظر روانی و البته جسمانی بردارند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سالمندان از نظر جسمانی هم خود مراقبتی آن ها و مراقبت های اطرافیان از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سلامت سالمندان بخواهد در اولویت بسته سلامتی خانواده قرار بگیرد، باید تمام آیتم های سلامتی او مانند فشارخون، قند خون و چربی خون </w:t>
      </w:r>
    </w:p>
    <w:p>
      <w:pPr>
        <w:pStyle w:val="BookText"/>
        <w:rPr/>
      </w:pPr>
      <w:r>
        <w:rPr>
          <w:rFonts w:ascii="IRNazanin" w:hAnsi="IRNazanin" w:eastAsia="IRNazanin"/>
          <w:color w:val="111111"/>
          <w:sz w:val="28"/>
          <w:sz w:val="28"/>
          <w:szCs w:val="28"/>
          <w:rtl w:val="true"/>
          <w:lang w:bidi="fa-IR"/>
        </w:rPr>
        <w:t>به صورت دوره ای 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سلامت سالمندان حرف می زنیم، باید وضعیت آن ها از نظر بیماری های شناختی مانند آلزایمر یا زوال عقل را هم در نظر بگیریم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سالمندان از نظر وضعیت شناختی، زمانی تامین می شود که فرد پیش از رسیدن به دوره سالمندی، فعالیت های مغزی کافی مانند مطالعه، بازی فکری یا یادگیری مداوم را داشته باشد، تا مغز او با رسیدن به سنین بالا، توانایی های بالقوه خود را از دست ندهد</w:t>
      </w:r>
      <w:r>
        <w:rPr>
          <w:rFonts w:eastAsia="IRNazanin" w:cs="IRNazanin"/>
          <w:color w:val="111111"/>
          <w:sz w:val="28"/>
          <w:szCs w:val="28"/>
          <w:rtl w:val="true"/>
          <w:lang w:bidi="fa-IR"/>
        </w:rPr>
        <w:t xml:space="preserve">. </w:t>
      </w:r>
      <w:bookmarkStart w:id="99" w:name="pg20409_235377"/>
    </w:p>
    <w:p>
      <w:pPr>
        <w:pStyle w:val="Heading2"/>
        <w:numPr>
          <w:ilvl w:val="1"/>
          <w:numId w:val="1"/>
        </w:numPr>
        <w:rPr/>
      </w:pPr>
      <w:bookmarkStart w:id="100" w:name="__RefHeading___Toc657809_1490000891"/>
      <w:bookmarkStart w:id="101" w:name="_Toc37"/>
      <w:bookmarkEnd w:id="99"/>
      <w:bookmarkEnd w:id="100"/>
      <w:r>
        <w:rPr>
          <w:rtl w:val="true"/>
        </w:rPr>
        <w:t>فصل سوم</w:t>
      </w:r>
      <w:r>
        <w:rPr>
          <w:rtl w:val="true"/>
        </w:rPr>
        <w:t xml:space="preserve">: </w:t>
      </w:r>
      <w:r>
        <w:rPr>
          <w:rtl w:val="true"/>
        </w:rPr>
        <w:t>پیشگیری و درمان</w:t>
      </w:r>
      <w:bookmarkEnd w:id="10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2" w:name="pg20409_235378"/>
    </w:p>
    <w:p>
      <w:pPr>
        <w:pStyle w:val="Heading2"/>
        <w:numPr>
          <w:ilvl w:val="1"/>
          <w:numId w:val="1"/>
        </w:numPr>
        <w:rPr/>
      </w:pPr>
      <w:bookmarkStart w:id="103" w:name="__RefHeading___Toc657811_1490000891"/>
      <w:bookmarkStart w:id="104" w:name="_Toc38"/>
      <w:bookmarkEnd w:id="102"/>
      <w:bookmarkEnd w:id="103"/>
      <w:r>
        <w:rPr>
          <w:rtl w:val="true"/>
        </w:rPr>
        <w:t>حساسیت دندان دردناک است</w:t>
      </w:r>
      <w:bookmarkEnd w:id="104"/>
    </w:p>
    <w:p>
      <w:pPr>
        <w:pStyle w:val="Heading3"/>
        <w:numPr>
          <w:ilvl w:val="2"/>
          <w:numId w:val="1"/>
        </w:numPr>
        <w:rPr/>
      </w:pPr>
      <w:bookmarkStart w:id="105" w:name="__RefHeading___Toc657813_1490000891"/>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معمولا حساسیت دندان که حساسیت شدید عاج دندان نیز نامیده می شود، می تواند به صورت ناراحتی دندان دائمی یا درد پس از خوردن غذای سرد، نوشیدن مایعات سرد یا تنفس هوای سرد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مشکل از زمانی آغاز می شود که لثه ها تحلیل پیدا می کنند، چرا که لثه ها، ریشه های دندان را می پوشانند و در جلوگیری از نفوذ تحریک کننده ها به منافذ عاج دندانی نقش مهمی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07" w:name="__RefHeading___Toc657815_1490000891"/>
      <w:bookmarkStart w:id="108" w:name="_Toc40"/>
      <w:bookmarkEnd w:id="107"/>
      <w:r>
        <w:rPr>
          <w:rtl w:val="true"/>
        </w:rPr>
        <w:t>دندان درد</w:t>
      </w:r>
      <w:bookmarkEnd w:id="108"/>
    </w:p>
    <w:p>
      <w:pPr>
        <w:pStyle w:val="BookText"/>
        <w:rPr/>
      </w:pPr>
      <w:r>
        <w:rPr>
          <w:rFonts w:ascii="IRNazanin" w:hAnsi="IRNazanin" w:eastAsia="IRNazanin"/>
          <w:color w:val="111111"/>
          <w:sz w:val="28"/>
          <w:sz w:val="28"/>
          <w:szCs w:val="28"/>
          <w:rtl w:val="true"/>
          <w:lang w:bidi="fa-IR"/>
        </w:rPr>
        <w:t>در زیر مینا، مجاری لانه زنبوری ریز پر از مایعی وجود دارد که مستقیما به مغز دندان می روند، که حاوی عصب حساس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بزاق دهان باعث رسوب کلسیم بر مینای دندان شده و مانع باز شدن این مجاری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مسواک زدن شدید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مسواک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 نشینی لثه ها، خوردن غذاهای اسیدی و دندان قروچه، پوشش محافظتی دندان را از بین می برند و انتهای مجاری را لخت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خوردگی دندان ها و افتادن پرشدگی ها نیز مجاری را لخت می کنند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هر چه باشد، وقتی انتهای مجرایی لخت شد، تغییر شدید دمای دهان باعث جابه جا شدن سریع مایع درون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مایع باعث تیر کشیدن </w:t>
      </w:r>
      <w:bookmarkStart w:id="109" w:name="pg20409_235379"/>
    </w:p>
    <w:p>
      <w:pPr>
        <w:pStyle w:val="BookText"/>
        <w:rPr/>
      </w:pPr>
      <w:bookmarkEnd w:id="109"/>
      <w:r>
        <w:rPr>
          <w:rFonts w:ascii="IRNazanin" w:hAnsi="IRNazanin" w:eastAsia="IRNazanin"/>
          <w:color w:val="111111"/>
          <w:sz w:val="28"/>
          <w:sz w:val="28"/>
          <w:szCs w:val="28"/>
          <w:rtl w:val="true"/>
          <w:lang w:bidi="fa-IR"/>
        </w:rPr>
        <w:t>دندان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خورده شدن مینا باعث واکنش های دردناک به خوراکی های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دندانتان به چیزهای گرم حساس است یا اگر حساسیت به چیزهای سرد بیش از چند لحظه طول می کشد، احتمالا دچار التهاب بازگشت ناپذیری شده اید که ممکن است منجر به آبسه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پر از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لثه ها مانند یک پوشش، ریشه های دندان را می پوشانند، بنابراین با تحلیل لثه ها و از بین رفتن محافظ ریشه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ریشه های زیرین دندان ها بدون محافظ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مشاوره با دندان پزشک برای شناسایی علت تحلیل لثه و انتخاب بهترین راه درمان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دندان های سالم، عاج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زنده درون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لثه ها و لایه محکم مینای دندان محافظت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مینای دندان از بین می رود یا هنگامی که لثه ها بر اثر مسواک زدن محکم یا استفاده از مسواکی با الیاف بسیار زبر تحلیل می یابند، لایه سمان ساییده شده و ممکن است عاج دندان نمایان شود، عاج دندان از تعداد زیادی مجرا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های میکروسکوپی به نام توبول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با عصب عمق دندان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گرما یا شیرینی می تواند سبب تحریک عاج دندان و متعاقب آن تحریک عصب هایی شود که ایجاد حساسیت، ناراحتی و درد می کند</w:t>
      </w:r>
      <w:r>
        <w:rPr>
          <w:rFonts w:eastAsia="IRNazanin" w:cs="IRNazanin"/>
          <w:color w:val="111111"/>
          <w:sz w:val="28"/>
          <w:szCs w:val="28"/>
          <w:rtl w:val="true"/>
          <w:lang w:bidi="fa-IR"/>
        </w:rPr>
        <w:t>.</w:t>
      </w:r>
    </w:p>
    <w:p>
      <w:pPr>
        <w:pStyle w:val="Heading3"/>
        <w:numPr>
          <w:ilvl w:val="2"/>
          <w:numId w:val="1"/>
        </w:numPr>
        <w:rPr/>
      </w:pPr>
      <w:bookmarkStart w:id="110" w:name="__RefHeading___Toc657817_1490000891"/>
      <w:bookmarkStart w:id="111" w:name="_Toc41"/>
      <w:bookmarkEnd w:id="110"/>
      <w:r>
        <w:rPr>
          <w:rtl w:val="true"/>
        </w:rPr>
        <w:t>چگونه از بروز حساسیت دندان پیشگیری کنیم؟</w:t>
      </w:r>
      <w:bookmarkEnd w:id="111"/>
    </w:p>
    <w:p>
      <w:pPr>
        <w:pStyle w:val="BookText"/>
        <w:rPr/>
      </w:pPr>
      <w:r>
        <w:rPr>
          <w:rFonts w:ascii="IRNazanin" w:hAnsi="IRNazanin" w:eastAsia="IRNazanin"/>
          <w:color w:val="111111"/>
          <w:sz w:val="28"/>
          <w:sz w:val="28"/>
          <w:szCs w:val="28"/>
          <w:rtl w:val="true"/>
          <w:lang w:bidi="fa-IR"/>
        </w:rPr>
        <w:t xml:space="preserve">به طور کلی رعایت بهداشت دهان و دندان از بروز حساسیت دندان جلوگیری می کند، که این امر با دوبار مسواک زدن در روز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استفاده از مسواک های با کیفیت و دارای الیاف نرم و با خمیر دندان های استاندارد حاوی فلوراید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باید از دندان پزشک برای فهمیدن بهترین روش مسواک زدن و رفع نیازهای دندانی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اصلی جلوگیری از حساسیت دندان، پیشگیری از تحلیل لثه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مسواک زدن آرام هم بسیار موثر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عاج دندان نمایان شود، حتی اگر احساس درد نداشته باشیم تا پایان عمر این مشکل بهبود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رعایت بهداشت دهان و دندان، حتی در </w:t>
      </w:r>
      <w:bookmarkStart w:id="112" w:name="pg20409_235380"/>
    </w:p>
    <w:p>
      <w:pPr>
        <w:pStyle w:val="BookText"/>
        <w:rPr/>
      </w:pPr>
      <w:bookmarkEnd w:id="112"/>
      <w:r>
        <w:rPr>
          <w:rFonts w:ascii="IRNazanin" w:hAnsi="IRNazanin" w:eastAsia="IRNazanin"/>
          <w:color w:val="111111"/>
          <w:sz w:val="28"/>
          <w:sz w:val="28"/>
          <w:szCs w:val="28"/>
          <w:rtl w:val="true"/>
          <w:lang w:bidi="fa-IR"/>
        </w:rPr>
        <w:t>زمانی که احساس درد نداریم، در جلوگیری از پوسیدگی ریشه بسیار حائز اهمیت است</w:t>
      </w:r>
      <w:r>
        <w:rPr>
          <w:rFonts w:eastAsia="IRNazanin" w:cs="IRNazanin"/>
          <w:color w:val="111111"/>
          <w:sz w:val="28"/>
          <w:szCs w:val="28"/>
          <w:rtl w:val="true"/>
          <w:lang w:bidi="fa-IR"/>
        </w:rPr>
        <w:t>.</w:t>
      </w:r>
    </w:p>
    <w:p>
      <w:pPr>
        <w:pStyle w:val="Heading3"/>
        <w:numPr>
          <w:ilvl w:val="2"/>
          <w:numId w:val="1"/>
        </w:numPr>
        <w:rPr/>
      </w:pPr>
      <w:bookmarkStart w:id="113" w:name="__RefHeading___Toc657819_1490000891"/>
      <w:bookmarkStart w:id="114" w:name="_Toc42"/>
      <w:bookmarkEnd w:id="113"/>
      <w:r>
        <w:rPr>
          <w:rtl w:val="true"/>
        </w:rPr>
        <w:t>چگونه مسواک بزنیم؟</w:t>
      </w:r>
      <w:bookmarkEnd w:id="114"/>
    </w:p>
    <w:p>
      <w:pPr>
        <w:pStyle w:val="BookText"/>
        <w:rPr/>
      </w:pPr>
      <w:r>
        <w:rPr>
          <w:rFonts w:ascii="IRNazanin" w:hAnsi="IRNazanin" w:eastAsia="IRNazanin"/>
          <w:color w:val="111111"/>
          <w:sz w:val="28"/>
          <w:sz w:val="28"/>
          <w:szCs w:val="28"/>
          <w:rtl w:val="true"/>
          <w:lang w:bidi="fa-IR"/>
        </w:rPr>
        <w:t xml:space="preserve">ابتدا باید سطح بیرونی دندان ها را با زاویه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شیار لثه مسواک زده و سپس داخل و میان دندان ها سطوح دندان های جونده و داخلی را مسواک بزنیم و سطح داخلی دندان ها را با استفاده از حرکات بالا و پایین نوک مسواک شست وشو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باید سطح زبان را خیلی آرام مسواک کشید</w:t>
      </w:r>
      <w:r>
        <w:rPr>
          <w:rFonts w:eastAsia="IRNazanin" w:cs="IRNazanin"/>
          <w:color w:val="111111"/>
          <w:sz w:val="28"/>
          <w:szCs w:val="28"/>
          <w:rtl w:val="true"/>
          <w:lang w:bidi="fa-IR"/>
        </w:rPr>
        <w:t>.</w:t>
      </w:r>
    </w:p>
    <w:p>
      <w:pPr>
        <w:pStyle w:val="Heading3"/>
        <w:numPr>
          <w:ilvl w:val="2"/>
          <w:numId w:val="1"/>
        </w:numPr>
        <w:rPr/>
      </w:pPr>
      <w:bookmarkStart w:id="115" w:name="__RefHeading___Toc657821_1490000891"/>
      <w:bookmarkStart w:id="116" w:name="_Toc43"/>
      <w:bookmarkEnd w:id="115"/>
      <w:r>
        <w:rPr>
          <w:rtl w:val="true"/>
        </w:rPr>
        <w:t>چه چیز سبب بروز حساسیت دندان می شود؟</w:t>
      </w:r>
      <w:bookmarkEnd w:id="116"/>
    </w:p>
    <w:p>
      <w:pPr>
        <w:pStyle w:val="BookText"/>
        <w:rPr/>
      </w:pPr>
      <w:r>
        <w:rPr>
          <w:rFonts w:ascii="IRNazanin" w:hAnsi="IRNazanin" w:eastAsia="IRNazanin"/>
          <w:color w:val="111111"/>
          <w:sz w:val="28"/>
          <w:sz w:val="28"/>
          <w:szCs w:val="28"/>
          <w:rtl w:val="true"/>
          <w:lang w:bidi="fa-IR"/>
        </w:rPr>
        <w:t xml:space="preserve">دلایل اصلی از دست دادن مینای دندان یا تحلیل لثه ها شامل استفاده از مسواک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بیش از حد به دندان ها هنگام مسواک زدن و استفاده از خمیر دندانی با قدرت سایندگی بیش از حد است، مانند خمیر دندان های ضد جرم یا سفید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در صورت عدم رعایت بهداشت دهان و دندان، پیامد بعدی گسترش پوسیدگی ریشه دندان است که باید توسط دندان پزشک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مینای دندان یا تحلیل لثه ها و تخریب لایه سمان روی ریشه باعث می شود عاج دندان بدون محافظ بماند و نسبت به دندان دارای مینای طبیعی، نرم تر و دارای منافذ بیش 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شرایطی دسترسی باکتری ها به آن بسیار آسان تر و امکان گسترش پوسیدگی بیش تر خواهد بود</w:t>
      </w:r>
      <w:r>
        <w:rPr>
          <w:rFonts w:eastAsia="IRNazanin" w:cs="IRNazanin"/>
          <w:color w:val="111111"/>
          <w:sz w:val="28"/>
          <w:szCs w:val="28"/>
          <w:rtl w:val="true"/>
          <w:lang w:bidi="fa-IR"/>
        </w:rPr>
        <w:t>.</w:t>
      </w:r>
    </w:p>
    <w:p>
      <w:pPr>
        <w:pStyle w:val="Heading2"/>
        <w:numPr>
          <w:ilvl w:val="1"/>
          <w:numId w:val="1"/>
        </w:numPr>
        <w:rPr/>
      </w:pPr>
      <w:bookmarkStart w:id="117" w:name="__RefHeading___Toc657823_1490000891"/>
      <w:bookmarkStart w:id="118" w:name="_Toc44"/>
      <w:bookmarkEnd w:id="117"/>
      <w:r>
        <w:rPr>
          <w:rtl w:val="true"/>
        </w:rPr>
        <w:t>چگونه از دندان های حساس مراقبت کنیم؟</w:t>
      </w:r>
      <w:bookmarkEnd w:id="118"/>
    </w:p>
    <w:p>
      <w:pPr>
        <w:pStyle w:val="BookText"/>
        <w:rPr/>
      </w:pPr>
      <w:r>
        <w:rPr>
          <w:rFonts w:ascii="IRNazanin" w:hAnsi="IRNazanin" w:eastAsia="IRNazanin"/>
          <w:color w:val="111111"/>
          <w:sz w:val="28"/>
          <w:sz w:val="28"/>
          <w:szCs w:val="28"/>
          <w:rtl w:val="true"/>
          <w:lang w:bidi="fa-IR"/>
        </w:rPr>
        <w:t>انتخاب مسواک مناسب یکی از راه های مراقبت از دندان های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از مسواک مخصوص استفاده کرد، چراکه الیاف زبر مسواک های معمولی همراه با شیوه نامناسب مسواک زدن می تواند باعث سایش یا تحلیل لثه ها 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خمیر دندان مناسب از گروه ضد حساسیت ها و در نهایت استفاده از دهان شویه مناسب از مراقبت های دیگر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نتیجه مناسب حاصل نشود، احتمالا نیاز به درمان های جدی تر مانند ترمیم و درمان عصب خواهد بود</w:t>
      </w:r>
      <w:r>
        <w:rPr>
          <w:rFonts w:eastAsia="IRNazanin" w:cs="IRNazanin"/>
          <w:color w:val="111111"/>
          <w:sz w:val="28"/>
          <w:szCs w:val="28"/>
          <w:rtl w:val="true"/>
          <w:lang w:bidi="fa-IR"/>
        </w:rPr>
        <w:t xml:space="preserve">. </w:t>
      </w:r>
      <w:bookmarkStart w:id="119" w:name="pg20409_235381"/>
    </w:p>
    <w:p>
      <w:pPr>
        <w:pStyle w:val="BookText"/>
        <w:rPr/>
      </w:pPr>
      <w:bookmarkEnd w:id="119"/>
      <w:r>
        <w:rPr>
          <w:rFonts w:ascii="IRNazanin" w:hAnsi="IRNazanin" w:eastAsia="IRNazanin"/>
          <w:color w:val="111111"/>
          <w:sz w:val="28"/>
          <w:sz w:val="28"/>
          <w:szCs w:val="28"/>
          <w:rtl w:val="true"/>
          <w:lang w:bidi="fa-IR"/>
        </w:rPr>
        <w:t>عکس</w:t>
      </w:r>
    </w:p>
    <w:p>
      <w:pPr>
        <w:pStyle w:val="Heading2"/>
        <w:numPr>
          <w:ilvl w:val="1"/>
          <w:numId w:val="1"/>
        </w:numPr>
        <w:rPr/>
      </w:pPr>
      <w:bookmarkStart w:id="120" w:name="__RefHeading___Toc657825_1490000891"/>
      <w:bookmarkStart w:id="121" w:name="_Toc45"/>
      <w:bookmarkEnd w:id="120"/>
      <w:r>
        <w:rPr>
          <w:rtl w:val="true"/>
        </w:rPr>
        <w:t>بیماری های دهان و دندان، پیشگیری و درمان آن</w:t>
      </w:r>
      <w:bookmarkEnd w:id="121"/>
    </w:p>
    <w:p>
      <w:pPr>
        <w:pStyle w:val="BookText"/>
        <w:rPr/>
      </w:pPr>
      <w:r>
        <w:rPr>
          <w:rFonts w:ascii="IRNazanin" w:hAnsi="IRNazanin" w:eastAsia="IRNazanin"/>
          <w:color w:val="111111"/>
          <w:sz w:val="28"/>
          <w:sz w:val="28"/>
          <w:szCs w:val="28"/>
          <w:rtl w:val="true"/>
          <w:lang w:bidi="fa-IR"/>
        </w:rPr>
        <w:t>شاید این موضوع چندان برای تان جالب نباشد، اما دندان های شما همیشه ممکن است که دچار مشکل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ما محل مناسبی برای گسترش باکتری ها، چه از نوع خوب و چه از نوع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همواره و به صورت کامل، در هر لحظه و هر وضعیت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که دندان ها نیز می توانند دچار مشکلات و بیماری هایی شوند</w:t>
      </w:r>
      <w:r>
        <w:rPr>
          <w:rFonts w:eastAsia="IRNazanin" w:cs="IRNazanin"/>
          <w:color w:val="111111"/>
          <w:sz w:val="28"/>
          <w:szCs w:val="28"/>
          <w:rtl w:val="true"/>
          <w:lang w:bidi="fa-IR"/>
        </w:rPr>
        <w:t>.</w:t>
      </w:r>
    </w:p>
    <w:p>
      <w:pPr>
        <w:pStyle w:val="Heading2"/>
        <w:numPr>
          <w:ilvl w:val="1"/>
          <w:numId w:val="1"/>
        </w:numPr>
        <w:rPr/>
      </w:pPr>
      <w:bookmarkStart w:id="122" w:name="__RefHeading___Toc657827_1490000891"/>
      <w:bookmarkStart w:id="123" w:name="_Toc46"/>
      <w:bookmarkEnd w:id="122"/>
      <w:r>
        <w:rPr>
          <w:rtl w:val="true"/>
        </w:rPr>
        <w:t>اهمیت مراقبت از دندان ها و دهان</w:t>
      </w:r>
      <w:bookmarkEnd w:id="123"/>
    </w:p>
    <w:p>
      <w:pPr>
        <w:pStyle w:val="BookText"/>
        <w:rPr/>
      </w:pPr>
      <w:r>
        <w:rPr>
          <w:rFonts w:ascii="IRNazanin" w:hAnsi="IRNazanin" w:eastAsia="IRNazanin"/>
          <w:color w:val="111111"/>
          <w:sz w:val="28"/>
          <w:sz w:val="28"/>
          <w:szCs w:val="28"/>
          <w:rtl w:val="true"/>
          <w:lang w:bidi="fa-IR"/>
        </w:rPr>
        <w:t>دهان و دندان اغلب تحت فشار و کشش بسیاری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با استفاده از آن ها به غذاها گاز می زنیم، می جویم، صحبت می کنیم و تقریبا در هر عمل روزانه، وظیفه ای را به آن ها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دندان ها سالم بمانند به مراقبت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شفاف تر هدف از مراقبت در تعریف پایه ای، به صورت منظم مسواک زدن و نخ دندان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دوبار در روز حداقل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ی مرتب به کلینیک دندان پزشکی و به صورت منطقی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خوردن بیش از حد شیرینی ها و دیگر خوراک های زیان آور امری حیاتی برای جلوگیری از بیماری های دهان و دندان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گاهی نیز مشکلاتی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به بهترین شکل از آن ها مراقبت می کنید، باز هم احتمال ابتلا به بیماری های دهان و دندان به صفر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جدای از داشتن علم کافی درباره ی چگونگی مراقبت از آن ها و رعایت تمام </w:t>
      </w:r>
      <w:bookmarkStart w:id="124" w:name="pg20409_235382"/>
    </w:p>
    <w:p>
      <w:pPr>
        <w:pStyle w:val="BookText"/>
        <w:rPr/>
      </w:pPr>
      <w:bookmarkEnd w:id="124"/>
      <w:r>
        <w:rPr>
          <w:rFonts w:ascii="IRNazanin" w:hAnsi="IRNazanin" w:eastAsia="IRNazanin"/>
          <w:color w:val="111111"/>
          <w:sz w:val="28"/>
          <w:sz w:val="28"/>
          <w:szCs w:val="28"/>
          <w:rtl w:val="true"/>
          <w:lang w:bidi="fa-IR"/>
        </w:rPr>
        <w:t>مسائل، داشتن اطلاعات کافی و پایه ای درباره ی بیماری ها و مشکلات شایع آن ها امری غیر قابل چشم 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این اطلاعات شما قادر خواهید بود که در صورت بروز هر مشکلی، اقدامی به مراتب صحیح تر جهت رفع آن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دندان پزشک شما می تواند به صورت اورژانسی بسیاری از این مشکلات را حل کند اما این مسئولیت در آخر مربوط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تشخیص نشانه های خطر بیماری های دهان و دندان به شما کمک می کند که در زمان بروز مشکل به موقع و صحیح نسبت به آن عکس العمل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دهان خوب برای شما بیش از کمک به محافظت از دندان ها 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این بهداشت صحیح برخوردار نیستند می توانند دچار مشکلات متعددی هم چون عدم داشتن عزت نفس، مشکلات کاری، سختی های متعدد در محیط های آموزشی، ناراحتی های دهانی، مشکلات در زمان صحبت، تعذیه ی نامناسب، اختلال در بلع و غیره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عدم توجه به بهداشت دهان می تواند در صورت بروز مشکلات جدی تر هم چون سرطان دهان مانع از تشخیص به موقع و درمان شود</w:t>
      </w:r>
      <w:r>
        <w:rPr>
          <w:rFonts w:eastAsia="IRNazanin" w:cs="IRNazanin"/>
          <w:color w:val="111111"/>
          <w:sz w:val="28"/>
          <w:szCs w:val="28"/>
          <w:rtl w:val="true"/>
          <w:lang w:bidi="fa-IR"/>
        </w:rPr>
        <w:t>.</w:t>
      </w:r>
    </w:p>
    <w:p>
      <w:pPr>
        <w:pStyle w:val="Heading2"/>
        <w:numPr>
          <w:ilvl w:val="1"/>
          <w:numId w:val="1"/>
        </w:numPr>
        <w:rPr/>
      </w:pPr>
      <w:bookmarkStart w:id="125" w:name="__RefHeading___Toc657829_1490000891"/>
      <w:bookmarkStart w:id="126" w:name="_Toc47"/>
      <w:bookmarkEnd w:id="125"/>
      <w:r>
        <w:rPr>
          <w:rtl w:val="true"/>
        </w:rPr>
        <w:t>بیماری های دهان و دندان کودکان</w:t>
      </w:r>
      <w:bookmarkEnd w:id="126"/>
    </w:p>
    <w:p>
      <w:pPr>
        <w:pStyle w:val="BookText"/>
        <w:rPr/>
      </w:pPr>
      <w:r>
        <w:rPr>
          <w:rFonts w:ascii="IRNazanin" w:hAnsi="IRNazanin" w:eastAsia="IRNazanin"/>
          <w:color w:val="111111"/>
          <w:sz w:val="28"/>
          <w:sz w:val="28"/>
          <w:szCs w:val="28"/>
          <w:rtl w:val="true"/>
          <w:lang w:bidi="fa-IR"/>
        </w:rPr>
        <w:t>پوسیدگی دندان ها در دوران اولیه ی زندگی کودکان، موضوعی متمایز در حوزه ی بیماری های دهان و دندان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آغاز این مشکل پدیدار می شود، شاید لکه هایی را نزدیک خط لثه ها مشاهده کنید، این لکه ها شاید با پیشرفت فرسایش به رنگ قهوه ای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به موقع برای کاهش فرسایش و پوسیدگی در این برهه ی زمانی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قندهای به جا مانده روی دندان ها می توانند باعث این موضوع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قندها می توانند از شیر، آب میوه ها و یا غذاها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جهت برای جلوگیری از این مشکل در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از طریق شیشه ی شیر را به وعده های غذایی محدود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کودک همراه با شیشه ی شیر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یا آب میوه در طول خواب می تواند با احاطه کردن دندان ها باعث افزایش باکتری ها شوند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رشد دندان کودک، لثه های او را روزانه دوبار با پارچه ای تمیز کنید</w:t>
      </w:r>
      <w:r>
        <w:rPr>
          <w:rFonts w:eastAsia="IRNazanin" w:cs="IRNazanin"/>
          <w:color w:val="111111"/>
          <w:sz w:val="28"/>
          <w:szCs w:val="28"/>
          <w:rtl w:val="true"/>
          <w:lang w:bidi="fa-IR"/>
        </w:rPr>
        <w:t xml:space="preserve">. </w:t>
      </w:r>
      <w:bookmarkStart w:id="127" w:name="pg20409_235383"/>
    </w:p>
    <w:p>
      <w:pPr>
        <w:pStyle w:val="BookText"/>
        <w:rPr/>
      </w:pPr>
      <w:bookmarkEnd w:id="127"/>
      <w:r>
        <w:rPr>
          <w:rFonts w:ascii="IRNazanin" w:hAnsi="IRNazanin" w:eastAsia="IRNazanin"/>
          <w:color w:val="111111"/>
          <w:sz w:val="28"/>
          <w:sz w:val="28"/>
          <w:szCs w:val="28"/>
          <w:rtl w:val="true"/>
          <w:lang w:bidi="fa-IR"/>
        </w:rPr>
        <w:t>پس از رویش دندان های کودک، با استفاده از مسواک مخصوص کودکان و آب دندان های او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خمیر دندان تا زمانی که کودک به اندازه ی کافی رشد نکرده است که آن را قورت ندهد،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سالگی دیگر از شیشه ی شیر استفاده نکنید</w:t>
      </w:r>
      <w:r>
        <w:rPr>
          <w:rFonts w:eastAsia="IRNazanin" w:cs="IRNazanin"/>
          <w:color w:val="111111"/>
          <w:sz w:val="28"/>
          <w:szCs w:val="28"/>
          <w:rtl w:val="true"/>
          <w:lang w:bidi="fa-IR"/>
        </w:rPr>
        <w:t>.</w:t>
      </w:r>
    </w:p>
    <w:p>
      <w:pPr>
        <w:pStyle w:val="Heading2"/>
        <w:numPr>
          <w:ilvl w:val="1"/>
          <w:numId w:val="1"/>
        </w:numPr>
        <w:rPr/>
      </w:pPr>
      <w:bookmarkStart w:id="128" w:name="__RefHeading___Toc657831_1490000891"/>
      <w:bookmarkStart w:id="129" w:name="_Toc48"/>
      <w:bookmarkEnd w:id="128"/>
      <w:r>
        <w:rPr>
          <w:rtl w:val="true"/>
        </w:rPr>
        <w:t>بیماری های دهان و دندان زنان</w:t>
      </w:r>
      <w:bookmarkEnd w:id="129"/>
    </w:p>
    <w:p>
      <w:pPr>
        <w:pStyle w:val="BookText"/>
        <w:rPr/>
      </w:pPr>
      <w:r>
        <w:rPr>
          <w:rFonts w:ascii="IRNazanin" w:hAnsi="IRNazanin" w:eastAsia="IRNazanin"/>
          <w:color w:val="111111"/>
          <w:sz w:val="28"/>
          <w:sz w:val="28"/>
          <w:szCs w:val="28"/>
          <w:rtl w:val="true"/>
          <w:lang w:bidi="fa-IR"/>
        </w:rPr>
        <w:t>زنان در برخی از برهه های زمانی زندگی خویش با موضوعات خاصی در بهداشت دهان و دندان خویش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می تواند همراه با درد دهان و یا تورم لثه ها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زمان مواجه شدن با بلوغ زودرس آن ها باید توجه خاصی به مراقبت از بهداشت دهان و دندان خویش بکنند</w:t>
      </w:r>
      <w:r>
        <w:rPr>
          <w:rFonts w:eastAsia="IRNazanin" w:cs="IRNazanin"/>
          <w:color w:val="111111"/>
          <w:sz w:val="28"/>
          <w:szCs w:val="28"/>
          <w:rtl w:val="true"/>
          <w:lang w:bidi="fa-IR"/>
        </w:rPr>
        <w:t>.</w:t>
      </w:r>
    </w:p>
    <w:p>
      <w:pPr>
        <w:pStyle w:val="Heading2"/>
        <w:numPr>
          <w:ilvl w:val="1"/>
          <w:numId w:val="1"/>
        </w:numPr>
        <w:rPr/>
      </w:pPr>
      <w:bookmarkStart w:id="130" w:name="__RefHeading___Toc657833_1490000891"/>
      <w:bookmarkStart w:id="131" w:name="_Toc49"/>
      <w:bookmarkEnd w:id="130"/>
      <w:r>
        <w:rPr>
          <w:rtl w:val="true"/>
        </w:rPr>
        <w:t>بیماری های دهان و دندان افراد سالمند</w:t>
      </w:r>
      <w:bookmarkEnd w:id="131"/>
    </w:p>
    <w:p>
      <w:pPr>
        <w:pStyle w:val="BookText"/>
        <w:rPr/>
      </w:pPr>
      <w:r>
        <w:rPr>
          <w:rFonts w:ascii="IRNazanin" w:hAnsi="IRNazanin" w:eastAsia="IRNazanin"/>
          <w:color w:val="111111"/>
          <w:sz w:val="28"/>
          <w:sz w:val="28"/>
          <w:szCs w:val="28"/>
          <w:rtl w:val="true"/>
          <w:lang w:bidi="fa-IR"/>
        </w:rPr>
        <w:t>با افزایش سن افراد ممکن است که قدرت جویدن خویش را تا حدودی در حال کاهش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دندان ها را از دست داده باشند و یا از پروتزهای نامناسب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از داروهایی استفاده کنند که باعث خشکی دهان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مشکلات می تواند باعث سخت شدن بلعیدن شود، که متعاقبا باعث تغذیه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خشکی دهان به باکتری ها اجازه رشد و ایجاد بوی بد، مشکلات لثه و عفونت را می دهد</w:t>
      </w:r>
      <w:r>
        <w:rPr>
          <w:rFonts w:eastAsia="IRNazanin" w:cs="IRNazanin"/>
          <w:color w:val="111111"/>
          <w:sz w:val="28"/>
          <w:szCs w:val="28"/>
          <w:rtl w:val="true"/>
          <w:lang w:bidi="fa-IR"/>
        </w:rPr>
        <w:t>.</w:t>
      </w:r>
    </w:p>
    <w:p>
      <w:pPr>
        <w:pStyle w:val="Heading2"/>
        <w:numPr>
          <w:ilvl w:val="1"/>
          <w:numId w:val="1"/>
        </w:numPr>
        <w:rPr/>
      </w:pPr>
      <w:bookmarkStart w:id="132" w:name="__RefHeading___Toc657835_1490000891"/>
      <w:bookmarkStart w:id="133" w:name="_Toc50"/>
      <w:bookmarkEnd w:id="132"/>
      <w:r>
        <w:rPr>
          <w:rtl w:val="true"/>
        </w:rPr>
        <w:t>شیوه های حفظ بهداشت دهان و دندان و جلوگیری از بیماری های دهان و دندان</w:t>
      </w:r>
      <w:bookmarkEnd w:id="133"/>
    </w:p>
    <w:p>
      <w:pPr>
        <w:pStyle w:val="Heading3"/>
        <w:numPr>
          <w:ilvl w:val="2"/>
          <w:numId w:val="1"/>
        </w:numPr>
        <w:rPr/>
      </w:pPr>
      <w:bookmarkStart w:id="134" w:name="__RefHeading___Toc657837_1490000891"/>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همان گونه که در مطالب قبل خواندید، دندان ها می توانند دچار مشکلات متعددی شوند، اما با توجه به بهداشت آن و مراقبت از دندان ها می توانید از اکثر این مشکلات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اساسی برای مراقبت از دندان به موارد زیر خلاصه می شوند</w:t>
      </w:r>
      <w:r>
        <w:rPr>
          <w:rFonts w:eastAsia="IRNazanin" w:cs="IRNazanin"/>
          <w:color w:val="111111"/>
          <w:sz w:val="28"/>
          <w:szCs w:val="28"/>
          <w:rtl w:val="true"/>
          <w:lang w:bidi="fa-IR"/>
        </w:rPr>
        <w:t>.</w:t>
      </w:r>
    </w:p>
    <w:p>
      <w:pPr>
        <w:pStyle w:val="Heading3"/>
        <w:numPr>
          <w:ilvl w:val="2"/>
          <w:numId w:val="1"/>
        </w:numPr>
        <w:rPr/>
      </w:pPr>
      <w:bookmarkStart w:id="136" w:name="__RefHeading___Toc657839_1490000891"/>
      <w:bookmarkStart w:id="137" w:name="_Toc52"/>
      <w:bookmarkEnd w:id="136"/>
      <w:r>
        <w:rPr>
          <w:rtl w:val="true"/>
        </w:rPr>
        <w:t>مسواک زدن</w:t>
      </w:r>
      <w:bookmarkEnd w:id="13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شبانه روز حداقل دوبار انجام این کار از اهمیت بسیار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پس از هر وعده ی غذایی مسواک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زمان انجام این کار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پس از صرف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به مینای دندان شما که در طول خوردن غذا </w:t>
      </w:r>
      <w:bookmarkStart w:id="138" w:name="pg20409_235384"/>
    </w:p>
    <w:p>
      <w:pPr>
        <w:pStyle w:val="BookText"/>
        <w:rPr/>
      </w:pPr>
      <w:bookmarkEnd w:id="138"/>
      <w:r>
        <w:rPr>
          <w:rFonts w:ascii="IRNazanin" w:hAnsi="IRNazanin" w:eastAsia="IRNazanin"/>
          <w:color w:val="111111"/>
          <w:sz w:val="28"/>
          <w:sz w:val="28"/>
          <w:szCs w:val="28"/>
          <w:rtl w:val="true"/>
          <w:lang w:bidi="fa-IR"/>
        </w:rPr>
        <w:t>به دلیل اسید، نرم شده است فرصت می دهد که دوباره سخت شود و در نتیجه در طول انجام این عمل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کنید که این کار نقش تعیین کننده ای در جلوگیری از بیماری دندان دارد</w:t>
      </w:r>
      <w:r>
        <w:rPr>
          <w:rFonts w:eastAsia="IRNazanin" w:cs="IRNazanin"/>
          <w:color w:val="111111"/>
          <w:sz w:val="28"/>
          <w:szCs w:val="28"/>
          <w:rtl w:val="true"/>
          <w:lang w:bidi="fa-IR"/>
        </w:rPr>
        <w:t>.</w:t>
      </w:r>
    </w:p>
    <w:p>
      <w:pPr>
        <w:pStyle w:val="Heading3"/>
        <w:numPr>
          <w:ilvl w:val="2"/>
          <w:numId w:val="1"/>
        </w:numPr>
        <w:rPr/>
      </w:pPr>
      <w:bookmarkStart w:id="139" w:name="__RefHeading___Toc657841_1490000891"/>
      <w:bookmarkStart w:id="140" w:name="_Toc53"/>
      <w:bookmarkEnd w:id="139"/>
      <w:r>
        <w:rPr>
          <w:rtl w:val="true"/>
        </w:rPr>
        <w:t>نخ دندان کشیدن</w:t>
      </w:r>
      <w:bookmarkEnd w:id="14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انجام این کار روزانه حداقل یک بار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دندان کشیدن، مواد لای دندان های شما را که مسواک قادر به دسترسی به آن ها نیست،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دندان کشیدن کمک بسیاری برای حفظ بهداشت دندان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استفاده از نخ دندان توجه به بهداشت آن مهم است و باید دقت کرد که یک قسمت از نخ دندان به صورت بیش از حد برای کل دندان ها استفاده نشود</w:t>
      </w:r>
      <w:r>
        <w:rPr>
          <w:rFonts w:eastAsia="IRNazanin" w:cs="IRNazanin"/>
          <w:color w:val="111111"/>
          <w:sz w:val="28"/>
          <w:szCs w:val="28"/>
          <w:rtl w:val="true"/>
          <w:lang w:bidi="fa-IR"/>
        </w:rPr>
        <w:t>.</w:t>
      </w:r>
    </w:p>
    <w:p>
      <w:pPr>
        <w:pStyle w:val="Heading3"/>
        <w:numPr>
          <w:ilvl w:val="2"/>
          <w:numId w:val="1"/>
        </w:numPr>
        <w:rPr/>
      </w:pPr>
      <w:bookmarkStart w:id="141" w:name="__RefHeading___Toc657843_1490000891"/>
      <w:bookmarkStart w:id="142" w:name="_Toc54"/>
      <w:bookmarkEnd w:id="141"/>
      <w:r>
        <w:rPr>
          <w:rtl w:val="true"/>
        </w:rPr>
        <w:t>شست و شوی دهان</w:t>
      </w:r>
      <w:bookmarkEnd w:id="14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 و شوی دهان را بیش تر برای تازه کردن دهان خود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شوی دهان در روز حداقل یک بار، باعث کشته شدن باکتری های بسیاری می شود که می توانند دندان های شما را دچار پوسیدگی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شوی دهان به وسیله ی دهان شوی فلوراید می تواند از پوسیدگی دندان و عفونت ها به شدت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قبل و بعد از مسواک زدن می توانید وقت خود را اختصاص دهید و از این طریق به افزایش سطح بهداشت دندان خود کمک کنید</w:t>
      </w:r>
      <w:r>
        <w:rPr>
          <w:rFonts w:eastAsia="IRNazanin" w:cs="IRNazanin"/>
          <w:color w:val="111111"/>
          <w:sz w:val="28"/>
          <w:szCs w:val="28"/>
          <w:rtl w:val="true"/>
          <w:lang w:bidi="fa-IR"/>
        </w:rPr>
        <w:t xml:space="preserve">. </w:t>
      </w:r>
      <w:bookmarkStart w:id="143" w:name="pg20409_235385"/>
    </w:p>
    <w:p>
      <w:pPr>
        <w:pStyle w:val="Heading3"/>
        <w:numPr>
          <w:ilvl w:val="2"/>
          <w:numId w:val="1"/>
        </w:numPr>
        <w:rPr/>
      </w:pPr>
      <w:bookmarkStart w:id="144" w:name="__RefHeading___Toc657845_1490000891"/>
      <w:bookmarkStart w:id="145" w:name="_Toc55"/>
      <w:bookmarkEnd w:id="143"/>
      <w:bookmarkEnd w:id="144"/>
      <w:r>
        <w:rPr>
          <w:rtl w:val="true"/>
        </w:rPr>
        <w:t>غذا خوردن به شیوه ی صحیح</w:t>
      </w:r>
      <w:bookmarkEnd w:id="145"/>
    </w:p>
    <w:p>
      <w:pPr>
        <w:pStyle w:val="BookText"/>
        <w:rPr/>
      </w:pPr>
      <w:r>
        <w:rPr>
          <w:rFonts w:ascii="IRNazanin" w:hAnsi="IRNazanin" w:eastAsia="IRNazanin"/>
          <w:color w:val="111111"/>
          <w:sz w:val="28"/>
          <w:sz w:val="28"/>
          <w:szCs w:val="28"/>
          <w:rtl w:val="true"/>
          <w:lang w:bidi="fa-IR"/>
        </w:rPr>
        <w:t>برای داشتن سلامت دهان و دندان باید خوردن غذاهایی را که دارای قند و نشاسته ها هستند،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 ترین اسید را درون دهان تولید می کنند و زمان بیش تری نیز درون آن باقی می مانند که می تواند باعث آسیب بیش تری نیز شود</w:t>
      </w:r>
      <w:r>
        <w:rPr>
          <w:rFonts w:eastAsia="IRNazanin" w:cs="IRNazanin"/>
          <w:color w:val="111111"/>
          <w:sz w:val="28"/>
          <w:szCs w:val="28"/>
          <w:rtl w:val="true"/>
          <w:lang w:bidi="fa-IR"/>
        </w:rPr>
        <w:t>.</w:t>
      </w:r>
    </w:p>
    <w:p>
      <w:pPr>
        <w:pStyle w:val="Heading3"/>
        <w:numPr>
          <w:ilvl w:val="2"/>
          <w:numId w:val="1"/>
        </w:numPr>
        <w:rPr/>
      </w:pPr>
      <w:bookmarkStart w:id="146" w:name="__RefHeading___Toc657847_1490000891"/>
      <w:bookmarkStart w:id="147" w:name="_Toc56"/>
      <w:bookmarkEnd w:id="146"/>
      <w:r>
        <w:rPr>
          <w:rtl w:val="true"/>
        </w:rPr>
        <w:t>مراجعه منظم به دندان پزشک</w:t>
      </w:r>
      <w:bookmarkEnd w:id="147"/>
    </w:p>
    <w:p>
      <w:pPr>
        <w:pStyle w:val="BookText"/>
        <w:rPr/>
      </w:pPr>
      <w:r>
        <w:rPr>
          <w:rFonts w:ascii="IRNazanin" w:hAnsi="IRNazanin" w:eastAsia="IRNazanin"/>
          <w:color w:val="111111"/>
          <w:sz w:val="28"/>
          <w:sz w:val="28"/>
          <w:szCs w:val="28"/>
          <w:rtl w:val="true"/>
          <w:lang w:bidi="fa-IR"/>
        </w:rPr>
        <w:t>حداقل هر شش ماه یک بار به دندان پزشک خود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حفظ سلامت دهان و دندان شما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کنترل منظم و تمیز کردن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استفاده از مسواک و نخ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بهداشت دهان بسیار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صورت تجربه کردن درد و یا دیدن خون درون دهان خود باید به دندان پزشک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بیماری های دهان و دندان شایع به شما کمک می کند که شیوه ای صحیح تر و آگاهانه تر نسبت به سلامت و بهداشت دندان خود داشته باشید و هم چنین در مواقع لزوم، بتوانید بهترین و به موقع ترین اقدام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مسواک و نخ دندان به شکل صحیح و به مقدار کافی می تواند شما را از درد دندان رهایی بخشد</w:t>
      </w:r>
      <w:r>
        <w:rPr>
          <w:rFonts w:eastAsia="IRNazanin" w:cs="IRNazanin"/>
          <w:color w:val="111111"/>
          <w:sz w:val="28"/>
          <w:szCs w:val="28"/>
          <w:rtl w:val="true"/>
          <w:lang w:bidi="fa-IR"/>
        </w:rPr>
        <w:t>.</w:t>
      </w:r>
    </w:p>
    <w:p>
      <w:pPr>
        <w:pStyle w:val="Heading2"/>
        <w:numPr>
          <w:ilvl w:val="1"/>
          <w:numId w:val="1"/>
        </w:numPr>
        <w:rPr/>
      </w:pPr>
      <w:bookmarkStart w:id="148" w:name="__RefHeading___Toc657849_1490000891"/>
      <w:bookmarkStart w:id="149" w:name="_Toc57"/>
      <w:bookmarkEnd w:id="148"/>
      <w:r>
        <w:rPr>
          <w:rtl w:val="true"/>
        </w:rPr>
        <w:t>بیماری های دهان و درمان گیاهی آن</w:t>
      </w:r>
      <w:bookmarkEnd w:id="149"/>
    </w:p>
    <w:p>
      <w:pPr>
        <w:pStyle w:val="Heading3"/>
        <w:numPr>
          <w:ilvl w:val="2"/>
          <w:numId w:val="1"/>
        </w:numPr>
        <w:rPr/>
      </w:pPr>
      <w:bookmarkStart w:id="150" w:name="__RefHeading___Toc657851_1490000891"/>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عکس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های دهان، اصطلاحی است که در اشاره به بیماری های حفره داخلی، بیماری های حنجره، لوزه، لثه و دهان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نوع این بیماری ها زخم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سنتی درمان هایی برای بهبود این بیماری توصیه شده </w:t>
      </w:r>
      <w:bookmarkStart w:id="152" w:name="pg20409_235386"/>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دهان به علت سختی در غذا خوردن آزار دهنده هستند و تسکین و درمان آن ها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محل نوشیدن و غذا خوردن است و هر نوع زخم، ناراحتی و بیماری در این ناحیه زندگی روزمره فرد را مختل می کند</w:t>
      </w:r>
      <w:r>
        <w:rPr>
          <w:rFonts w:eastAsia="IRNazanin" w:cs="IRNazanin"/>
          <w:color w:val="111111"/>
          <w:sz w:val="28"/>
          <w:szCs w:val="28"/>
          <w:rtl w:val="true"/>
          <w:lang w:bidi="fa-IR"/>
        </w:rPr>
        <w:t>.</w:t>
      </w:r>
    </w:p>
    <w:p>
      <w:pPr>
        <w:pStyle w:val="Heading3"/>
        <w:numPr>
          <w:ilvl w:val="2"/>
          <w:numId w:val="1"/>
        </w:numPr>
        <w:rPr/>
      </w:pPr>
      <w:bookmarkStart w:id="153" w:name="__RefHeading___Toc657853_1490000891"/>
      <w:bookmarkStart w:id="154" w:name="_Toc59"/>
      <w:bookmarkEnd w:id="153"/>
      <w:r>
        <w:rPr>
          <w:rtl w:val="true"/>
        </w:rPr>
        <w:t>زخم دهان و علائم آن</w:t>
      </w:r>
      <w:bookmarkEnd w:id="154"/>
    </w:p>
    <w:p>
      <w:pPr>
        <w:pStyle w:val="BookText"/>
        <w:rPr/>
      </w:pPr>
      <w:r>
        <w:rPr>
          <w:rFonts w:ascii="IRNazanin" w:hAnsi="IRNazanin" w:eastAsia="IRNazanin"/>
          <w:color w:val="111111"/>
          <w:sz w:val="28"/>
          <w:sz w:val="28"/>
          <w:szCs w:val="28"/>
          <w:rtl w:val="true"/>
          <w:lang w:bidi="fa-IR"/>
        </w:rPr>
        <w:t>زخم دهان عموما در سقف یا جداره حفره دهانی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طور مکرر دچار زخم دهان می شوند، اغلب طبعی سرد و مزاجی صفراوی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 افراد علت بروز مکرر زخم دهان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غذاهایی با طبع گرم در افراد صفراوی منجر به تشکیل زخم دهان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مواد غذایی گرم که چنین عارضه ای را ایجاد می کند خرما، بادمجان و گردو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ویتامین ها نیز یکی از عوامل ایجاد چنین زخم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زخم مصرف گروه ویتامین های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زخم هایی که در دهان، مری و گلو به وجود می آیند، به علت کمبود اسید فولیک در بدن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های دهان علائمی وجود دارد که از روی آن می توان به کمبود ویتامین ب در بدن 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شامل ناهمواری در زبان، برآمدگی و وجود شکاف در زبان، مشاهده تب خال هایی در دهان و تغییر رنگ زبان است</w:t>
      </w:r>
      <w:r>
        <w:rPr>
          <w:rFonts w:eastAsia="IRNazanin" w:cs="IRNazanin"/>
          <w:color w:val="111111"/>
          <w:sz w:val="28"/>
          <w:szCs w:val="28"/>
          <w:rtl w:val="true"/>
          <w:lang w:bidi="fa-IR"/>
        </w:rPr>
        <w:t>.</w:t>
      </w:r>
    </w:p>
    <w:p>
      <w:pPr>
        <w:pStyle w:val="Heading2"/>
        <w:numPr>
          <w:ilvl w:val="1"/>
          <w:numId w:val="1"/>
        </w:numPr>
        <w:rPr/>
      </w:pPr>
      <w:bookmarkStart w:id="155" w:name="__RefHeading___Toc657855_1490000891"/>
      <w:bookmarkStart w:id="156" w:name="_Toc60"/>
      <w:bookmarkEnd w:id="155"/>
      <w:r>
        <w:rPr>
          <w:rtl w:val="true"/>
        </w:rPr>
        <w:t>درمان زخم دهان در طب سنتی</w:t>
      </w:r>
      <w:bookmarkEnd w:id="156"/>
    </w:p>
    <w:p>
      <w:pPr>
        <w:pStyle w:val="BookText"/>
        <w:rPr/>
      </w:pPr>
      <w:r>
        <w:rPr>
          <w:rFonts w:ascii="IRNazanin" w:hAnsi="IRNazanin" w:eastAsia="IRNazanin"/>
          <w:color w:val="111111"/>
          <w:sz w:val="28"/>
          <w:sz w:val="28"/>
          <w:szCs w:val="28"/>
          <w:rtl w:val="true"/>
          <w:lang w:bidi="fa-IR"/>
        </w:rPr>
        <w:t>برای درمان بیماری زخم دهان که اغلب به علت کمبود ویتامین ب رخ می دهد، به مصرف مواد غذایی سرشار از ویتامین ب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 برنج دارای ویتامین ب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غذایی را به دو روش همراه با ماست یا بر روی سالاد می توان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برطرف کردن زخم دهان، استفاده از گیاه سعد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علائم بیماری را از بین برده ولی یک درمان ریشه ای برای بیماری محسوب نمی 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سنتی برای درمان زخم دهان با رنگ صورتی روشن تا قرمز درمان دیگری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این نوع از زخم دهان حجامت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فواید بسیاری برای حجامت کردن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فواید برطرف کردن بیماری هایی مانند زخم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دیگر زخم دهان در طب </w:t>
      </w:r>
      <w:bookmarkStart w:id="157" w:name="pg20409_235387"/>
    </w:p>
    <w:p>
      <w:pPr>
        <w:pStyle w:val="BookText"/>
        <w:rPr/>
      </w:pPr>
      <w:bookmarkEnd w:id="157"/>
      <w:r>
        <w:rPr>
          <w:rFonts w:ascii="IRNazanin" w:hAnsi="IRNazanin" w:eastAsia="IRNazanin"/>
          <w:color w:val="111111"/>
          <w:sz w:val="28"/>
          <w:sz w:val="28"/>
          <w:szCs w:val="28"/>
          <w:rtl w:val="true"/>
          <w:lang w:bidi="fa-IR"/>
        </w:rPr>
        <w:t>سنتی استفاده از یک ترکیب طبیعی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مخلوطی از شکر، روغن بادام تلخ و سرکه رقیق شده را به صورت خوراکی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در درمان زخم های دهان تاثیر شگفت آوری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برای درمان زخم های تیره در دهان استفاده از مرهم مخلوط زرنیخ زرد خام و پودر گیاه قلطار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زخم های بزرگ و برجسته شده از مرهمی متشکل از شکر ساییده شده و زاج سبز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مواد غذایی و گیاهی فواید بسیاری برای برطرف کردن بیماری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گیاه ریواس، آبغوره و توت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غذایی را در دهان قرار داده و تا مدتی با مزه مزه کردن آن در نزدیکی زخم دهان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در طب سنتی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جویدن تخم خرفه نیز یکی دیگر از درمان های گیاهی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158" w:name="__RefHeading___Toc657857_1490000891"/>
      <w:bookmarkStart w:id="159" w:name="_Toc61"/>
      <w:bookmarkEnd w:id="158"/>
      <w:r>
        <w:rPr>
          <w:rtl w:val="true"/>
        </w:rPr>
        <w:t>درمان آفت دهان یا جوش دهان</w:t>
      </w:r>
      <w:bookmarkEnd w:id="15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طبیعی آفت دهان در طب سنتی به صورت استفاده از مواد طبیعی و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برگ ساییده شده زیتون، استفاده از روغن زیتون، خوردن ترخون، استفاده از گل ارمنی، شستن موضع با کافور و استفاده از آب عدسی روش هایی برای درمان آفت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تاثیر بیش تر قبل از خواب جوش های دهان را با روغن زیتون یا آب عدس آغشته کرده و اجازه دهید اثر درمانی آن در طول شب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روش موثر در درمان آفت دهان به این شرح است، استفاده از دمنوش برگ از گیل، شست و شوی دهان با جوش شیرین و مصرف خوراکی میوه های ترش و </w:t>
      </w:r>
      <w:bookmarkStart w:id="160" w:name="pg20409_235388"/>
    </w:p>
    <w:p>
      <w:pPr>
        <w:pStyle w:val="BookText"/>
        <w:rPr/>
      </w:pPr>
      <w:bookmarkEnd w:id="160"/>
      <w:r>
        <w:rPr>
          <w:rFonts w:ascii="IRNazanin" w:hAnsi="IRNazanin" w:eastAsia="IRNazanin"/>
          <w:color w:val="111111"/>
          <w:sz w:val="28"/>
          <w:sz w:val="28"/>
          <w:szCs w:val="28"/>
          <w:rtl w:val="true"/>
          <w:lang w:bidi="fa-IR"/>
        </w:rPr>
        <w:t>سماق، با تکرار استفاده از یکی از این موارد در طی چند روز بهبود حاصل خواهد شد</w:t>
      </w:r>
      <w:r>
        <w:rPr>
          <w:rFonts w:eastAsia="IRNazanin" w:cs="IRNazanin"/>
          <w:color w:val="111111"/>
          <w:sz w:val="28"/>
          <w:szCs w:val="28"/>
          <w:rtl w:val="true"/>
          <w:lang w:bidi="fa-IR"/>
        </w:rPr>
        <w:t>.</w:t>
      </w:r>
    </w:p>
    <w:p>
      <w:pPr>
        <w:pStyle w:val="Heading2"/>
        <w:numPr>
          <w:ilvl w:val="1"/>
          <w:numId w:val="1"/>
        </w:numPr>
        <w:rPr/>
      </w:pPr>
      <w:bookmarkStart w:id="161" w:name="__RefHeading___Toc657859_1490000891"/>
      <w:bookmarkStart w:id="162" w:name="_Toc62"/>
      <w:bookmarkEnd w:id="161"/>
      <w:r>
        <w:rPr>
          <w:rtl w:val="true"/>
        </w:rPr>
        <w:t>درمان خانگی و دائمی آفت دهان</w:t>
      </w:r>
      <w:bookmarkEnd w:id="162"/>
    </w:p>
    <w:p>
      <w:pPr>
        <w:pStyle w:val="BookText"/>
        <w:rPr/>
      </w:pPr>
      <w:r>
        <w:rPr>
          <w:rFonts w:ascii="IRNazanin" w:hAnsi="IRNazanin" w:eastAsia="IRNazanin"/>
          <w:color w:val="111111"/>
          <w:sz w:val="28"/>
          <w:sz w:val="28"/>
          <w:szCs w:val="28"/>
          <w:rtl w:val="true"/>
          <w:lang w:bidi="fa-IR"/>
        </w:rPr>
        <w:t>آب عدس پخته شده خواص درمانی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گیاهی آفت و جوش دهان از این مایع درمانی مفید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عدس و غرغره کردن آن در بهبود آفت اثر شگفت انگیزی دارد و یک درمان کامل گیاهی برای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عدس در طب سنتی درمانی برای بدترین نوع زخم های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عدس در ترمیم زخم های مری و گلو نیز کاربرد دارد</w:t>
      </w:r>
      <w:r>
        <w:rPr>
          <w:rFonts w:eastAsia="IRNazanin" w:cs="IRNazanin"/>
          <w:color w:val="111111"/>
          <w:sz w:val="28"/>
          <w:szCs w:val="28"/>
          <w:rtl w:val="true"/>
          <w:lang w:bidi="fa-IR"/>
        </w:rPr>
        <w:t>.</w:t>
      </w:r>
    </w:p>
    <w:p>
      <w:pPr>
        <w:pStyle w:val="Heading2"/>
        <w:numPr>
          <w:ilvl w:val="1"/>
          <w:numId w:val="1"/>
        </w:numPr>
        <w:rPr/>
      </w:pPr>
      <w:bookmarkStart w:id="163" w:name="__RefHeading___Toc657861_1490000891"/>
      <w:bookmarkStart w:id="164" w:name="_Toc63"/>
      <w:bookmarkEnd w:id="163"/>
      <w:r>
        <w:rPr>
          <w:rtl w:val="true"/>
        </w:rPr>
        <w:t>گزینه های درمان آفت دهان</w:t>
      </w:r>
      <w:bookmarkEnd w:id="164"/>
    </w:p>
    <w:p>
      <w:pPr>
        <w:pStyle w:val="BookText"/>
        <w:rPr/>
      </w:pPr>
      <w:r>
        <w:rPr>
          <w:rFonts w:ascii="IRNazanin" w:hAnsi="IRNazanin" w:eastAsia="IRNazanin"/>
          <w:color w:val="111111"/>
          <w:sz w:val="28"/>
          <w:sz w:val="28"/>
          <w:szCs w:val="28"/>
          <w:rtl w:val="true"/>
          <w:lang w:bidi="fa-IR"/>
        </w:rPr>
        <w:t>زخم ها معمولا بدون درمان طی حدود یک یا دو هفته بهبود پیدا می کنند و درد ناشی از آفت دهان ظرف چند روز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ها بزرگ، دردناک یا ماندگار باشند، احتیاج به کمک یک پزشک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165" w:name="__RefHeading___Toc657863_1490000891"/>
      <w:bookmarkStart w:id="166" w:name="_Toc64"/>
      <w:bookmarkEnd w:id="165"/>
      <w:r>
        <w:rPr>
          <w:rtl w:val="true"/>
        </w:rPr>
        <w:t>مراقبت از خود در درمان آفت دهان</w:t>
      </w:r>
      <w:bookmarkEnd w:id="166"/>
    </w:p>
    <w:p>
      <w:pPr>
        <w:pStyle w:val="BookText"/>
        <w:rPr/>
      </w:pPr>
      <w:r>
        <w:rPr>
          <w:rFonts w:ascii="IRNazanin" w:hAnsi="IRNazanin" w:eastAsia="IRNazanin"/>
          <w:color w:val="111111"/>
          <w:sz w:val="28"/>
          <w:sz w:val="28"/>
          <w:szCs w:val="28"/>
          <w:rtl w:val="true"/>
          <w:lang w:bidi="fa-IR"/>
        </w:rPr>
        <w:t>اگر آفت دهان به علت عفونت باشد، می توان داروهایی را تجویز کرد، اما اگر زخم بیش از حد بزرگ شود و مشکل آفرین باشد، می توان برای بستن زخم از سوزاندن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اوقات درمان به معنی آرام نگه داشتن زخم است، به طوری که خود به خود بهبود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درمان ها برای خلاص شدن از آفت زبان و دهان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 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نوعی زخم باز است، بنابراین باید تمیز نگهداری شود، تا از</w:t>
      </w:r>
      <w:bookmarkStart w:id="167" w:name="pg20409_235389"/>
    </w:p>
    <w:p>
      <w:pPr>
        <w:pStyle w:val="BookText"/>
        <w:rPr/>
      </w:pPr>
      <w:bookmarkEnd w:id="167"/>
      <w:r>
        <w:rPr>
          <w:rFonts w:ascii="IRNazanin" w:hAnsi="IRNazanin" w:eastAsia="IRNazanin"/>
          <w:color w:val="111111"/>
          <w:sz w:val="28"/>
          <w:sz w:val="28"/>
          <w:szCs w:val="28"/>
          <w:rtl w:val="true"/>
          <w:lang w:bidi="fa-IR"/>
        </w:rPr>
        <w:t>بروز عوارض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این منظور از آب نمک و دهان شویه های حاوی بی کربنات سدیم برای شستن دهان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ی نوعی خمیر می توان از هیدروکسید منیزیم، دهان شویه حاوی بی کربنات سدیم یا نمک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تسکین زخم می شود، این خمیر را با یک گوش پاک کن بر روی آفت قرار دهید و از بلعیدن آن پرهیز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شویه ضد میکروبی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شویه ضد میکروبی هر گونه باکتری، ویروس یا قارچ هایی که ممکن است در صورت عدم مسواک زدن صحیح دندان ها باعث عفونت دهان شوند، از بین می برد</w:t>
      </w:r>
      <w:r>
        <w:rPr>
          <w:rFonts w:eastAsia="IRNazanin" w:cs="IRNazanin"/>
          <w:color w:val="111111"/>
          <w:sz w:val="28"/>
          <w:szCs w:val="28"/>
          <w:rtl w:val="true"/>
          <w:lang w:bidi="fa-IR"/>
        </w:rPr>
        <w:t>.</w:t>
      </w:r>
    </w:p>
    <w:p>
      <w:pPr>
        <w:pStyle w:val="Heading2"/>
        <w:numPr>
          <w:ilvl w:val="1"/>
          <w:numId w:val="1"/>
        </w:numPr>
        <w:rPr/>
      </w:pPr>
      <w:bookmarkStart w:id="168" w:name="__RefHeading___Toc657865_1490000891"/>
      <w:bookmarkStart w:id="169" w:name="_Toc65"/>
      <w:bookmarkEnd w:id="168"/>
      <w:r>
        <w:rPr>
          <w:rtl w:val="true"/>
        </w:rPr>
        <w:t>درمان آفت دهان با لیزر</w:t>
      </w:r>
      <w:bookmarkEnd w:id="16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یک راه درمان آفت دهان، استفاده از لیزر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آفت دهان با لیزر، دارای مزایای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لیزر ویروسی که موجب آفت شده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آفت فوری و عمقی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پیش روی ضایعه پس از درمان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بهبودی سریع بدون ناراحتی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چند دقیقه و بدون بی حسی است</w:t>
      </w:r>
      <w:r>
        <w:rPr>
          <w:rFonts w:eastAsia="IRNazanin" w:cs="IRNazanin"/>
          <w:color w:val="111111"/>
          <w:sz w:val="28"/>
          <w:szCs w:val="28"/>
          <w:rtl w:val="true"/>
          <w:lang w:bidi="fa-IR"/>
        </w:rPr>
        <w:t xml:space="preserve">. </w:t>
      </w:r>
      <w:bookmarkStart w:id="170" w:name="pg20409_235390"/>
    </w:p>
    <w:p>
      <w:pPr>
        <w:pStyle w:val="Heading2"/>
        <w:numPr>
          <w:ilvl w:val="1"/>
          <w:numId w:val="1"/>
        </w:numPr>
        <w:rPr/>
      </w:pPr>
      <w:bookmarkStart w:id="171" w:name="__RefHeading___Toc657867_1490000891"/>
      <w:bookmarkStart w:id="172" w:name="_Toc66"/>
      <w:bookmarkEnd w:id="170"/>
      <w:bookmarkEnd w:id="171"/>
      <w:r>
        <w:rPr>
          <w:rtl w:val="true"/>
        </w:rPr>
        <w:t>دارو درمانی برای آفت دهان</w:t>
      </w:r>
      <w:bookmarkEnd w:id="172"/>
    </w:p>
    <w:p>
      <w:pPr>
        <w:pStyle w:val="Heading3"/>
        <w:numPr>
          <w:ilvl w:val="2"/>
          <w:numId w:val="1"/>
        </w:numPr>
        <w:rPr/>
      </w:pPr>
      <w:bookmarkStart w:id="173" w:name="__RefHeading___Toc657869_1490000891"/>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اگر زخم باعث درد و ناراحتی شود، پزشک دارویی را برای تسکین علائم تجویز می کند، این داروها برای درمان زخم ها را می توان بدون نسخه از داروخانه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 داروخانه در مورد این که کدام دارو برای شما مناسب تر است،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ژل های زخم دهان برای کودکان زیر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مناسب نیستند</w:t>
      </w:r>
      <w:r>
        <w:rPr>
          <w:rFonts w:eastAsia="IRNazanin" w:cs="IRNazanin"/>
          <w:color w:val="111111"/>
          <w:sz w:val="28"/>
          <w:szCs w:val="28"/>
          <w:rtl w:val="true"/>
          <w:lang w:bidi="fa-IR"/>
        </w:rPr>
        <w:t>.</w:t>
      </w:r>
    </w:p>
    <w:p>
      <w:pPr>
        <w:pStyle w:val="Heading3"/>
        <w:numPr>
          <w:ilvl w:val="2"/>
          <w:numId w:val="1"/>
        </w:numPr>
        <w:rPr/>
      </w:pPr>
      <w:bookmarkStart w:id="175" w:name="__RefHeading___Toc657871_1490000891"/>
      <w:bookmarkStart w:id="176" w:name="_Toc68"/>
      <w:bookmarkEnd w:id="175"/>
      <w:r>
        <w:rPr>
          <w:rtl w:val="true"/>
        </w:rPr>
        <w:t>داروهای مورد استفاده برای درمان آفت دهان</w:t>
      </w:r>
      <w:bookmarkEnd w:id="176"/>
    </w:p>
    <w:p>
      <w:pPr>
        <w:pStyle w:val="Heading4"/>
        <w:numPr>
          <w:ilvl w:val="3"/>
          <w:numId w:val="1"/>
        </w:numPr>
        <w:rPr/>
      </w:pPr>
      <w:bookmarkStart w:id="177" w:name="__RefHeading___Toc657873_1490000891"/>
      <w:bookmarkStart w:id="178" w:name="_Toc69"/>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79" w:name="__RefHeading___Toc657875_1490000891"/>
      <w:bookmarkStart w:id="180" w:name="_Toc70"/>
      <w:bookmarkEnd w:id="179"/>
      <w:r>
        <w:rPr>
          <w:rtl w:val="true"/>
        </w:rPr>
        <w:t>مسکن ها</w:t>
      </w:r>
      <w:bookmarkEnd w:id="180"/>
    </w:p>
    <w:p>
      <w:pPr>
        <w:pStyle w:val="BookText"/>
        <w:rPr/>
      </w:pPr>
      <w:r>
        <w:rPr>
          <w:rFonts w:ascii="IRNazanin" w:hAnsi="IRNazanin" w:eastAsia="IRNazanin"/>
          <w:color w:val="111111"/>
          <w:sz w:val="28"/>
          <w:sz w:val="28"/>
          <w:szCs w:val="28"/>
          <w:rtl w:val="true"/>
          <w:lang w:bidi="fa-IR"/>
        </w:rPr>
        <w:t>در صورتی که زخم دهان دردناک باشد، پزشک داروی مسکن تجویز می کند که باید به طور مستقیم بر روی زخم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بنزیدامین یکی از این داروها است که باید به صورت دهانشویه یا اسپری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دهان شویه ی بنزیدامین برای اولین بار موجب سوزش می شود، اما استفاده ی مکرر از آن، این سوزش برطرف خواهد شد، اگر این سوزش ادامه یافت، با مسئول داروخانه یا پزشک خود مشورت کنید</w:t>
      </w:r>
      <w:r>
        <w:rPr>
          <w:rFonts w:eastAsia="IRNazanin" w:cs="IRNazanin"/>
          <w:color w:val="111111"/>
          <w:sz w:val="28"/>
          <w:szCs w:val="28"/>
          <w:rtl w:val="true"/>
          <w:lang w:bidi="fa-IR"/>
        </w:rPr>
        <w:t>.</w:t>
      </w:r>
    </w:p>
    <w:p>
      <w:pPr>
        <w:pStyle w:val="Heading4"/>
        <w:numPr>
          <w:ilvl w:val="3"/>
          <w:numId w:val="1"/>
        </w:numPr>
        <w:rPr/>
      </w:pPr>
      <w:bookmarkStart w:id="181" w:name="__RefHeading___Toc657877_1490000891"/>
      <w:bookmarkStart w:id="182" w:name="_Toc71"/>
      <w:bookmarkEnd w:id="181"/>
      <w:r>
        <w:rPr>
          <w:rtl w:val="true"/>
        </w:rPr>
        <w:t>کورتیکواستروئید</w:t>
      </w:r>
      <w:bookmarkEnd w:id="18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کورتیکواستروئید باعث کاهش التهاب می شود و این ماده در داروهای زخم دهان برای کاهش التهاب وجود دارد، کاهش التهاب زخم ها باعث درد کم تر آن ها می شود</w:t>
      </w:r>
      <w:r>
        <w:rPr>
          <w:rFonts w:eastAsia="IRNazanin" w:cs="IRNazanin"/>
          <w:color w:val="111111"/>
          <w:sz w:val="28"/>
          <w:szCs w:val="28"/>
          <w:rtl w:val="true"/>
          <w:lang w:bidi="fa-IR"/>
        </w:rPr>
        <w:t xml:space="preserve">. </w:t>
      </w:r>
      <w:bookmarkStart w:id="183" w:name="pg20409_235391"/>
    </w:p>
    <w:p>
      <w:pPr>
        <w:pStyle w:val="BookText"/>
        <w:rPr/>
      </w:pPr>
      <w:bookmarkEnd w:id="183"/>
      <w:r>
        <w:rPr>
          <w:rFonts w:ascii="IRNazanin" w:hAnsi="IRNazanin" w:eastAsia="IRNazanin"/>
          <w:color w:val="111111"/>
          <w:sz w:val="28"/>
          <w:sz w:val="28"/>
          <w:szCs w:val="28"/>
          <w:rtl w:val="true"/>
          <w:lang w:bidi="fa-IR"/>
        </w:rPr>
        <w:t>به محض تشکیل زخم های دهان بهتر است از داروی کورتیکواستروئید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احتمال بروز آفت های جدید در دهان را در هر زمانی پس از درمان کاهش نخواهند داد</w:t>
      </w:r>
      <w:r>
        <w:rPr>
          <w:rFonts w:eastAsia="IRNazanin" w:cs="IRNazanin"/>
          <w:color w:val="111111"/>
          <w:sz w:val="28"/>
          <w:szCs w:val="28"/>
          <w:rtl w:val="true"/>
          <w:lang w:bidi="fa-IR"/>
        </w:rPr>
        <w:t>.</w:t>
      </w:r>
    </w:p>
    <w:p>
      <w:pPr>
        <w:pStyle w:val="Heading4"/>
        <w:numPr>
          <w:ilvl w:val="3"/>
          <w:numId w:val="1"/>
        </w:numPr>
        <w:rPr/>
      </w:pPr>
      <w:bookmarkStart w:id="184" w:name="__RefHeading___Toc657879_1490000891"/>
      <w:bookmarkStart w:id="185" w:name="_Toc72"/>
      <w:bookmarkEnd w:id="184"/>
      <w:r>
        <w:rPr>
          <w:rtl w:val="true"/>
        </w:rPr>
        <w:t>دهان شویه های کلرهگزیدین</w:t>
      </w:r>
      <w:bookmarkEnd w:id="185"/>
    </w:p>
    <w:p>
      <w:pPr>
        <w:pStyle w:val="BookText"/>
        <w:rPr/>
      </w:pPr>
      <w:r>
        <w:rPr>
          <w:rFonts w:ascii="IRNazanin" w:hAnsi="IRNazanin" w:eastAsia="IRNazanin"/>
          <w:color w:val="111111"/>
          <w:sz w:val="28"/>
          <w:sz w:val="28"/>
          <w:szCs w:val="28"/>
          <w:rtl w:val="true"/>
          <w:lang w:bidi="fa-IR"/>
        </w:rPr>
        <w:t>دهان شویه ها حاوی عناصری هستند که به درمان آفت زبان و دهان 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 شویه ها دارای داروی بی حسی موضعی آنتی بیوتیک و آنتی هیستامین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86" w:name="__RefHeading___Toc657881_1490000891"/>
      <w:bookmarkStart w:id="187" w:name="_Toc73"/>
      <w:bookmarkEnd w:id="186"/>
      <w:r>
        <w:rPr>
          <w:rtl w:val="true"/>
        </w:rPr>
        <w:t>بی حسی موضعی</w:t>
      </w:r>
      <w:bookmarkEnd w:id="187"/>
    </w:p>
    <w:p>
      <w:pPr>
        <w:pStyle w:val="BookText"/>
        <w:rPr/>
      </w:pPr>
      <w:r>
        <w:rPr>
          <w:rFonts w:ascii="IRNazanin" w:hAnsi="IRNazanin" w:eastAsia="IRNazanin"/>
          <w:color w:val="111111"/>
          <w:sz w:val="28"/>
          <w:sz w:val="28"/>
          <w:szCs w:val="28"/>
          <w:rtl w:val="true"/>
          <w:lang w:bidi="fa-IR"/>
        </w:rPr>
        <w:t>قبل از خوردن و آشامیدن، داروی بی حسی به محل آفت تزریق می شود تا از درد بیش تر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این دارو لیدوکائین می باشد</w:t>
      </w:r>
      <w:r>
        <w:rPr>
          <w:rFonts w:eastAsia="IRNazanin" w:cs="IRNazanin"/>
          <w:color w:val="111111"/>
          <w:sz w:val="28"/>
          <w:szCs w:val="28"/>
          <w:rtl w:val="true"/>
          <w:lang w:bidi="fa-IR"/>
        </w:rPr>
        <w:t>.</w:t>
      </w:r>
    </w:p>
    <w:p>
      <w:pPr>
        <w:pStyle w:val="Heading4"/>
        <w:numPr>
          <w:ilvl w:val="3"/>
          <w:numId w:val="1"/>
        </w:numPr>
        <w:rPr/>
      </w:pPr>
      <w:bookmarkStart w:id="188" w:name="__RefHeading___Toc657883_1490000891"/>
      <w:bookmarkStart w:id="189" w:name="_Toc74"/>
      <w:bookmarkEnd w:id="188"/>
      <w:r>
        <w:rPr>
          <w:rtl w:val="true"/>
        </w:rPr>
        <w:t>ویتامین های مکمل و داروهای سرکوب کننده سیستم ایمنی</w:t>
      </w:r>
      <w:bookmarkEnd w:id="18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کمبود ویتامین های ضروری مانند ویتامین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آهن و فولیک اسید در افراد باعث ایجاد آفت می شود و برای درمان، این داروها برای وی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آفت های دهانی شدید و دردناک داروهای سرکوب کننده سیستم ایمنی تجویز می شوند</w:t>
      </w:r>
      <w:r>
        <w:rPr>
          <w:rFonts w:eastAsia="IRNazanin" w:cs="IRNazanin"/>
          <w:color w:val="111111"/>
          <w:sz w:val="28"/>
          <w:szCs w:val="28"/>
          <w:rtl w:val="true"/>
          <w:lang w:bidi="fa-IR"/>
        </w:rPr>
        <w:t xml:space="preserve">. </w:t>
      </w:r>
      <w:bookmarkStart w:id="190" w:name="pg20409_235392"/>
    </w:p>
    <w:p>
      <w:pPr>
        <w:pStyle w:val="BookText"/>
        <w:rPr/>
      </w:pPr>
      <w:bookmarkEnd w:id="190"/>
      <w:r>
        <w:rPr>
          <w:rFonts w:ascii="IRNazanin" w:hAnsi="IRNazanin" w:eastAsia="IRNazanin"/>
          <w:color w:val="111111"/>
          <w:sz w:val="28"/>
          <w:sz w:val="28"/>
          <w:szCs w:val="28"/>
          <w:rtl w:val="true"/>
          <w:lang w:bidi="fa-IR"/>
        </w:rPr>
        <w:t>عکس</w:t>
      </w:r>
    </w:p>
    <w:p>
      <w:pPr>
        <w:pStyle w:val="Heading4"/>
        <w:numPr>
          <w:ilvl w:val="3"/>
          <w:numId w:val="1"/>
        </w:numPr>
        <w:rPr/>
      </w:pPr>
      <w:bookmarkStart w:id="191" w:name="__RefHeading___Toc657885_1490000891"/>
      <w:bookmarkStart w:id="192" w:name="_Toc75"/>
      <w:bookmarkEnd w:id="191"/>
      <w:r>
        <w:rPr>
          <w:rtl w:val="true"/>
        </w:rPr>
        <w:t>درمان هورمونی</w:t>
      </w:r>
      <w:bookmarkEnd w:id="192"/>
    </w:p>
    <w:p>
      <w:pPr>
        <w:pStyle w:val="BookText"/>
        <w:rPr/>
      </w:pPr>
      <w:r>
        <w:rPr>
          <w:rFonts w:ascii="IRNazanin" w:hAnsi="IRNazanin" w:eastAsia="IRNazanin"/>
          <w:color w:val="111111"/>
          <w:sz w:val="28"/>
          <w:sz w:val="28"/>
          <w:szCs w:val="28"/>
          <w:rtl w:val="true"/>
          <w:lang w:bidi="fa-IR"/>
        </w:rPr>
        <w:t>درمان هورمونی برای زنانی که در زمان های مشخص دچار آفت دهانی می شوند، تجویز می شود</w:t>
      </w:r>
      <w:r>
        <w:rPr>
          <w:rFonts w:eastAsia="IRNazanin" w:cs="IRNazanin"/>
          <w:color w:val="111111"/>
          <w:sz w:val="28"/>
          <w:szCs w:val="28"/>
          <w:rtl w:val="true"/>
          <w:lang w:bidi="fa-IR"/>
        </w:rPr>
        <w:t>.</w:t>
      </w:r>
    </w:p>
    <w:p>
      <w:pPr>
        <w:pStyle w:val="Heading3"/>
        <w:numPr>
          <w:ilvl w:val="2"/>
          <w:numId w:val="1"/>
        </w:numPr>
        <w:rPr/>
      </w:pPr>
      <w:bookmarkStart w:id="193" w:name="__RefHeading___Toc657887_1490000891"/>
      <w:bookmarkStart w:id="194" w:name="_Toc76"/>
      <w:bookmarkEnd w:id="193"/>
      <w:r>
        <w:rPr>
          <w:rtl w:val="true"/>
        </w:rPr>
        <w:t>چگونه به سرعت از شر آفت های روی زبان خلاص شوید؟</w:t>
      </w:r>
      <w:bookmarkEnd w:id="194"/>
    </w:p>
    <w:p>
      <w:pPr>
        <w:pStyle w:val="Heading4"/>
        <w:numPr>
          <w:ilvl w:val="3"/>
          <w:numId w:val="1"/>
        </w:numPr>
        <w:rPr/>
      </w:pPr>
      <w:bookmarkStart w:id="195" w:name="__RefHeading___Toc657889_1490000891"/>
      <w:bookmarkStart w:id="196" w:name="_Toc77"/>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97" w:name="__RefHeading___Toc657891_1490000891"/>
      <w:bookmarkStart w:id="198" w:name="_Toc78"/>
      <w:bookmarkEnd w:id="197"/>
      <w:r>
        <w:rPr>
          <w:rtl w:val="true"/>
        </w:rPr>
        <w:t>بابونه بهترین درمان آفت دهان</w:t>
      </w:r>
      <w:bookmarkEnd w:id="19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بابونه فقط شامل رفع مشکلات گوارشی نمی شود، چای بابونه بهترین درمان برای کاهش التهاب در زودترین زمان ممکن است</w:t>
      </w:r>
      <w:r>
        <w:rPr>
          <w:rFonts w:eastAsia="IRNazanin" w:cs="IRNazanin"/>
          <w:color w:val="111111"/>
          <w:sz w:val="28"/>
          <w:szCs w:val="28"/>
          <w:rtl w:val="true"/>
          <w:lang w:bidi="fa-IR"/>
        </w:rPr>
        <w:t xml:space="preserve">. </w:t>
      </w:r>
      <w:bookmarkStart w:id="199" w:name="pg20409_235393"/>
    </w:p>
    <w:p>
      <w:pPr>
        <w:pStyle w:val="BookText"/>
        <w:rPr/>
      </w:pPr>
      <w:bookmarkEnd w:id="199"/>
      <w:r>
        <w:rPr>
          <w:rFonts w:ascii="IRNazanin" w:hAnsi="IRNazanin" w:eastAsia="IRNazanin"/>
          <w:color w:val="111111"/>
          <w:sz w:val="28"/>
          <w:sz w:val="28"/>
          <w:szCs w:val="28"/>
          <w:rtl w:val="true"/>
          <w:lang w:bidi="fa-IR"/>
        </w:rPr>
        <w:t>یک کیسه چای بابونه را درون یک فنجان آب داغ قرار دهید و صبر کنید تا کیسه ی چای دم بکشد، وقتی چای کمی سرد شد، آن را درون دهان بگردانید تا بتواند با آفت ها تماس پیدا کند و درد ناشی از آن را تسکین دهد</w:t>
      </w:r>
      <w:r>
        <w:rPr>
          <w:rFonts w:eastAsia="IRNazanin" w:cs="IRNazanin"/>
          <w:color w:val="111111"/>
          <w:sz w:val="28"/>
          <w:szCs w:val="28"/>
          <w:rtl w:val="true"/>
          <w:lang w:bidi="fa-IR"/>
        </w:rPr>
        <w:t>.</w:t>
      </w:r>
    </w:p>
    <w:p>
      <w:pPr>
        <w:pStyle w:val="Heading4"/>
        <w:numPr>
          <w:ilvl w:val="3"/>
          <w:numId w:val="1"/>
        </w:numPr>
        <w:rPr/>
      </w:pPr>
      <w:bookmarkStart w:id="200" w:name="__RefHeading___Toc657893_1490000891"/>
      <w:bookmarkStart w:id="201" w:name="_Toc79"/>
      <w:bookmarkEnd w:id="200"/>
      <w:r>
        <w:rPr>
          <w:rtl w:val="true"/>
        </w:rPr>
        <w:t>از روغن نارگیل برای خلاص شدن از آفت های روی زبان استفاده کنید</w:t>
      </w:r>
      <w:bookmarkEnd w:id="201"/>
    </w:p>
    <w:p>
      <w:pPr>
        <w:pStyle w:val="BookText"/>
        <w:rPr/>
      </w:pPr>
      <w:r>
        <w:rPr>
          <w:rFonts w:ascii="IRNazanin" w:hAnsi="IRNazanin" w:eastAsia="IRNazanin"/>
          <w:color w:val="111111"/>
          <w:sz w:val="28"/>
          <w:sz w:val="28"/>
          <w:szCs w:val="28"/>
          <w:rtl w:val="true"/>
          <w:lang w:bidi="fa-IR"/>
        </w:rPr>
        <w:t>روغن نارگیل، خواص ضد میکروبی و ضد التهابی دارد و مورد علاقه ی بسیاری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نارگیل را در یک ظرف کوچک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گوش پاک کن روغن نارگیل را مستقیما روی آفت 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چندین مرتبه انجام دهید و سپس نتایج آن را خواهید دید</w:t>
      </w:r>
      <w:r>
        <w:rPr>
          <w:rFonts w:eastAsia="IRNazanin" w:cs="IRNazanin"/>
          <w:color w:val="111111"/>
          <w:sz w:val="28"/>
          <w:szCs w:val="28"/>
          <w:rtl w:val="true"/>
          <w:lang w:bidi="fa-IR"/>
        </w:rPr>
        <w:t>.</w:t>
      </w:r>
    </w:p>
    <w:p>
      <w:pPr>
        <w:pStyle w:val="Heading4"/>
        <w:numPr>
          <w:ilvl w:val="3"/>
          <w:numId w:val="1"/>
        </w:numPr>
        <w:rPr/>
      </w:pPr>
      <w:bookmarkStart w:id="202" w:name="__RefHeading___Toc657895_1490000891"/>
      <w:bookmarkStart w:id="203" w:name="_Toc80"/>
      <w:bookmarkEnd w:id="202"/>
      <w:r>
        <w:rPr>
          <w:rtl w:val="true"/>
        </w:rPr>
        <w:t>درمان آفت دهان با عسل</w:t>
      </w:r>
      <w:bookmarkEnd w:id="20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عسل، خواص ضد التهابی دارد، اما به خاطر داشته باشید که باید عسل ارگانیک انتخاب کنید، چون می تواند کارهای زیادی انجام دهد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در ابتدا با آب گرم غرغره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عسل روی آفت 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روز انجام دهید و این کار را تا زمان دیدن برخی تغییرات، ادامه دهید</w:t>
      </w:r>
      <w:r>
        <w:rPr>
          <w:rFonts w:eastAsia="IRNazanin" w:cs="IRNazanin"/>
          <w:color w:val="111111"/>
          <w:sz w:val="28"/>
          <w:szCs w:val="28"/>
          <w:rtl w:val="true"/>
          <w:lang w:bidi="fa-IR"/>
        </w:rPr>
        <w:t xml:space="preserve">. </w:t>
      </w:r>
      <w:bookmarkStart w:id="204" w:name="pg20409_235394"/>
    </w:p>
    <w:p>
      <w:pPr>
        <w:pStyle w:val="Heading4"/>
        <w:numPr>
          <w:ilvl w:val="3"/>
          <w:numId w:val="1"/>
        </w:numPr>
        <w:rPr/>
      </w:pPr>
      <w:bookmarkStart w:id="205" w:name="__RefHeading___Toc657897_1490000891"/>
      <w:bookmarkStart w:id="206" w:name="_Toc81"/>
      <w:bookmarkEnd w:id="204"/>
      <w:bookmarkEnd w:id="205"/>
      <w:r>
        <w:rPr>
          <w:rtl w:val="true"/>
        </w:rPr>
        <w:t>از فلفل قرمز برای خلاص شدن از آفت های روی زبان استفاده کنید</w:t>
      </w:r>
      <w:bookmarkEnd w:id="206"/>
    </w:p>
    <w:p>
      <w:pPr>
        <w:pStyle w:val="BookText"/>
        <w:rPr/>
      </w:pPr>
      <w:r>
        <w:rPr>
          <w:rFonts w:ascii="IRNazanin" w:hAnsi="IRNazanin" w:eastAsia="IRNazanin"/>
          <w:color w:val="111111"/>
          <w:sz w:val="28"/>
          <w:sz w:val="28"/>
          <w:szCs w:val="28"/>
          <w:rtl w:val="true"/>
          <w:lang w:bidi="fa-IR"/>
        </w:rPr>
        <w:t>فلفل قرمز حاوی کپسایسین است که می تواند در تسکین دردهای آفتی کمک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را با فلفل قرمز آسیاب شده مخلوط کنید، میزانی فلفل قرمز اضافه کنید که زیاد 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هم مخلوط کنید تا یک خمیر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پاک کن خمیر را روی آفت بگذارید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روز این کار را تکرار کنید</w:t>
      </w:r>
      <w:r>
        <w:rPr>
          <w:rFonts w:eastAsia="IRNazanin" w:cs="IRNazanin"/>
          <w:color w:val="111111"/>
          <w:sz w:val="28"/>
          <w:szCs w:val="28"/>
          <w:rtl w:val="true"/>
          <w:lang w:bidi="fa-IR"/>
        </w:rPr>
        <w:t>.</w:t>
      </w:r>
    </w:p>
    <w:p>
      <w:pPr>
        <w:pStyle w:val="Heading4"/>
        <w:numPr>
          <w:ilvl w:val="3"/>
          <w:numId w:val="1"/>
        </w:numPr>
        <w:rPr/>
      </w:pPr>
      <w:bookmarkStart w:id="207" w:name="__RefHeading___Toc657899_1490000891"/>
      <w:bookmarkStart w:id="208" w:name="_Toc82"/>
      <w:bookmarkEnd w:id="207"/>
      <w:r>
        <w:rPr>
          <w:rtl w:val="true"/>
        </w:rPr>
        <w:t>آلوئه ورا یکی از مواد طبیعی برای خلاصی از آفت های دهان</w:t>
      </w:r>
      <w:bookmarkEnd w:id="20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آلوئه ورا، به دلیل خواص آرام بخش بودن در خلاصی از آفت های دهانی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ژل آلوئه ورا را تهیه نموده و در آب حل کنید و آن غرغره کنید، این کار را حدودا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روز انجام دهید</w:t>
      </w:r>
      <w:r>
        <w:rPr>
          <w:rFonts w:eastAsia="IRNazanin" w:cs="IRNazanin"/>
          <w:color w:val="111111"/>
          <w:sz w:val="28"/>
          <w:szCs w:val="28"/>
          <w:rtl w:val="true"/>
          <w:lang w:bidi="fa-IR"/>
        </w:rPr>
        <w:t>.</w:t>
      </w:r>
    </w:p>
    <w:p>
      <w:pPr>
        <w:pStyle w:val="Heading4"/>
        <w:numPr>
          <w:ilvl w:val="3"/>
          <w:numId w:val="1"/>
        </w:numPr>
        <w:rPr/>
      </w:pPr>
      <w:bookmarkStart w:id="209" w:name="__RefHeading___Toc657901_1490000891"/>
      <w:bookmarkStart w:id="210" w:name="_Toc83"/>
      <w:bookmarkEnd w:id="209"/>
      <w:r>
        <w:rPr>
          <w:rtl w:val="true"/>
        </w:rPr>
        <w:t>پودر زاج بهترین درمان برای آفت دهان</w:t>
      </w:r>
      <w:bookmarkEnd w:id="210"/>
    </w:p>
    <w:p>
      <w:pPr>
        <w:pStyle w:val="BookText"/>
        <w:rPr/>
      </w:pPr>
      <w:r>
        <w:rPr>
          <w:rFonts w:ascii="IRNazanin" w:hAnsi="IRNazanin" w:eastAsia="IRNazanin"/>
          <w:color w:val="111111"/>
          <w:sz w:val="28"/>
          <w:sz w:val="28"/>
          <w:szCs w:val="28"/>
          <w:rtl w:val="true"/>
          <w:lang w:bidi="fa-IR"/>
        </w:rPr>
        <w:t>پودر زاج ناحیه ی آفت را همیشه خشک نگه می دارد، که این کار التیام را تسهیل و تضمین می نماید که آفت هایتان بعد از مدتی از بین خواهند رفت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پودر زاج را به اندازه ی یک نخود روی آفت قرار دهید و به مدت یک دقیقه صبر </w:t>
      </w:r>
      <w:bookmarkStart w:id="211" w:name="pg20409_235395"/>
    </w:p>
    <w:p>
      <w:pPr>
        <w:pStyle w:val="BookText"/>
        <w:rPr/>
      </w:pPr>
      <w:bookmarkEnd w:id="211"/>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 را با بزاقتان تف کنید و آن را با آب شست و شو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ایجاد شده بعد از یک روز توسط آفت از بین خواهد رفت</w:t>
      </w:r>
      <w:r>
        <w:rPr>
          <w:rFonts w:eastAsia="IRNazanin" w:cs="IRNazanin"/>
          <w:color w:val="111111"/>
          <w:sz w:val="28"/>
          <w:szCs w:val="28"/>
          <w:rtl w:val="true"/>
          <w:lang w:bidi="fa-IR"/>
        </w:rPr>
        <w:t>.</w:t>
      </w:r>
    </w:p>
    <w:p>
      <w:pPr>
        <w:pStyle w:val="Heading4"/>
        <w:numPr>
          <w:ilvl w:val="3"/>
          <w:numId w:val="1"/>
        </w:numPr>
        <w:rPr/>
      </w:pPr>
      <w:bookmarkStart w:id="212" w:name="__RefHeading___Toc657903_1490000891"/>
      <w:bookmarkStart w:id="213" w:name="_Toc84"/>
      <w:bookmarkEnd w:id="212"/>
      <w:r>
        <w:rPr>
          <w:rtl w:val="true"/>
        </w:rPr>
        <w:t>از ماست برای خلاص شدن از آفت های روی زبان استفاده کنید</w:t>
      </w:r>
      <w:bookmarkEnd w:id="21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استفاده از ماست، باکتری های موجود در دهان را متعادل می سازد و انجام این کار به درمان آفت در کوتاه ترین زمان ممکن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ماستی که انبوهی از باکتری های زنده داشته باشد،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مرتبه در روز ماست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یک فنجان ماست را تقسیم کرده و در کل روز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توانید کمی عسل به آن اضافه کنید تا طعم آن را بهتر کنید</w:t>
      </w:r>
      <w:r>
        <w:rPr>
          <w:rFonts w:eastAsia="IRNazanin" w:cs="IRNazanin"/>
          <w:color w:val="111111"/>
          <w:sz w:val="28"/>
          <w:szCs w:val="28"/>
          <w:rtl w:val="true"/>
          <w:lang w:bidi="fa-IR"/>
        </w:rPr>
        <w:t>.</w:t>
      </w:r>
    </w:p>
    <w:p>
      <w:pPr>
        <w:pStyle w:val="Heading3"/>
        <w:numPr>
          <w:ilvl w:val="2"/>
          <w:numId w:val="1"/>
        </w:numPr>
        <w:rPr/>
      </w:pPr>
      <w:bookmarkStart w:id="214" w:name="__RefHeading___Toc657905_1490000891"/>
      <w:bookmarkStart w:id="215" w:name="_Toc85"/>
      <w:bookmarkEnd w:id="214"/>
      <w:r>
        <w:rPr>
          <w:rtl w:val="true"/>
        </w:rPr>
        <w:t>رژیم غذایی آفت دهان</w:t>
      </w:r>
      <w:bookmarkEnd w:id="215"/>
    </w:p>
    <w:p>
      <w:pPr>
        <w:pStyle w:val="BookText"/>
        <w:rPr/>
      </w:pPr>
      <w:r>
        <w:rPr>
          <w:rFonts w:ascii="IRNazanin" w:hAnsi="IRNazanin" w:eastAsia="IRNazanin"/>
          <w:color w:val="111111"/>
          <w:sz w:val="28"/>
          <w:sz w:val="28"/>
          <w:szCs w:val="28"/>
          <w:rtl w:val="true"/>
          <w:lang w:bidi="fa-IR"/>
        </w:rPr>
        <w:t>برای بهبود آفت، مایعات فراوان بنوشید و برای کم کردن درد، مایعات را با نی بنوشید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رژیم غذایی متعادل استفاده کنید، مواد غذایی که تسکین دهنده درد آفت هستند عبارتند از، شیر، ژلاتین مایع، ماست و بستنی</w:t>
      </w:r>
      <w:r>
        <w:rPr>
          <w:rFonts w:eastAsia="IRNazanin" w:cs="IRNazanin"/>
          <w:color w:val="111111"/>
          <w:sz w:val="28"/>
          <w:szCs w:val="28"/>
          <w:rtl w:val="true"/>
          <w:lang w:bidi="fa-IR"/>
        </w:rPr>
        <w:t xml:space="preserve">. </w:t>
      </w:r>
      <w:bookmarkStart w:id="216" w:name="pg20409_235396"/>
    </w:p>
    <w:p>
      <w:pPr>
        <w:pStyle w:val="Heading3"/>
        <w:numPr>
          <w:ilvl w:val="2"/>
          <w:numId w:val="1"/>
        </w:numPr>
        <w:rPr/>
      </w:pPr>
      <w:bookmarkStart w:id="217" w:name="__RefHeading___Toc657907_1490000891"/>
      <w:bookmarkStart w:id="218" w:name="_Toc86"/>
      <w:bookmarkEnd w:id="216"/>
      <w:bookmarkEnd w:id="217"/>
      <w:r>
        <w:rPr>
          <w:rtl w:val="true"/>
        </w:rPr>
        <w:t>آیا آفت دهان قابل پیشگیری هستند؟</w:t>
      </w:r>
      <w:bookmarkEnd w:id="21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می توانید تعداد دفعات بروز آفت دهان را با رعایت مناسب بهداشت دهان و دندان کاهش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مواد غذایی تحریک کننده دهان از جمله غذاهای ادویه دار یا اسیدی</w:t>
      </w:r>
    </w:p>
    <w:p>
      <w:pPr>
        <w:pStyle w:val="BookText"/>
        <w:rPr/>
      </w:pPr>
      <w:r>
        <w:rPr>
          <w:rFonts w:ascii="IRNazanin" w:hAnsi="IRNazanin" w:eastAsia="IRNazanin"/>
          <w:color w:val="111111"/>
          <w:sz w:val="28"/>
          <w:sz w:val="28"/>
          <w:szCs w:val="28"/>
          <w:rtl w:val="true"/>
          <w:lang w:bidi="fa-IR"/>
        </w:rPr>
        <w:t>پرهیز از تحریک دهان با جویدن آدامس</w:t>
      </w:r>
    </w:p>
    <w:p>
      <w:pPr>
        <w:pStyle w:val="BookText"/>
        <w:rPr/>
      </w:pPr>
      <w:r>
        <w:rPr>
          <w:rFonts w:ascii="IRNazanin" w:hAnsi="IRNazanin" w:eastAsia="IRNazanin"/>
          <w:color w:val="111111"/>
          <w:sz w:val="28"/>
          <w:sz w:val="28"/>
          <w:szCs w:val="28"/>
          <w:rtl w:val="true"/>
          <w:lang w:bidi="fa-IR"/>
        </w:rPr>
        <w:t>درمان آفت دهان و زبان با رعایت بهداشت دهان و دندان</w:t>
      </w:r>
    </w:p>
    <w:p>
      <w:pPr>
        <w:pStyle w:val="BookText"/>
        <w:rPr/>
      </w:pPr>
      <w:r>
        <w:rPr>
          <w:rFonts w:ascii="IRNazanin" w:hAnsi="IRNazanin" w:eastAsia="IRNazanin"/>
          <w:color w:val="111111"/>
          <w:sz w:val="28"/>
          <w:sz w:val="28"/>
          <w:szCs w:val="28"/>
          <w:rtl w:val="true"/>
          <w:lang w:bidi="fa-IR"/>
        </w:rPr>
        <w:t>مسواک زدن بعد از وعده های غذایی و نخ دندان کشیدن به طور روزانه تا دهان از وجود ذرات غذایی که ممکن است باعث تحریک زخم شوند، خالی گردد</w:t>
      </w:r>
      <w:r>
        <w:rPr>
          <w:rFonts w:eastAsia="IRNazanin" w:cs="IRNazanin"/>
          <w:color w:val="111111"/>
          <w:sz w:val="28"/>
          <w:szCs w:val="28"/>
          <w:rtl w:val="true"/>
          <w:lang w:bidi="fa-IR"/>
        </w:rPr>
        <w:t>.</w:t>
      </w:r>
    </w:p>
    <w:p>
      <w:pPr>
        <w:pStyle w:val="Heading3"/>
        <w:numPr>
          <w:ilvl w:val="2"/>
          <w:numId w:val="1"/>
        </w:numPr>
        <w:rPr/>
      </w:pPr>
      <w:bookmarkStart w:id="219" w:name="__RefHeading___Toc657909_1490000891"/>
      <w:bookmarkStart w:id="220" w:name="_Toc87"/>
      <w:bookmarkEnd w:id="219"/>
      <w:r>
        <w:rPr>
          <w:rtl w:val="true"/>
        </w:rPr>
        <w:t>داروهایی که منجر به ایجاد زخم آفت می شوند</w:t>
      </w:r>
      <w:bookmarkEnd w:id="220"/>
    </w:p>
    <w:p>
      <w:pPr>
        <w:pStyle w:val="BookText"/>
        <w:rPr/>
      </w:pPr>
      <w:r>
        <w:rPr>
          <w:rFonts w:ascii="IRNazanin" w:hAnsi="IRNazanin" w:eastAsia="IRNazanin"/>
          <w:color w:val="111111"/>
          <w:sz w:val="28"/>
          <w:sz w:val="28"/>
          <w:szCs w:val="28"/>
          <w:rtl w:val="true"/>
          <w:lang w:bidi="fa-IR"/>
        </w:rPr>
        <w:t>نیکوراندیل</w:t>
      </w:r>
    </w:p>
    <w:p>
      <w:pPr>
        <w:pStyle w:val="BookText"/>
        <w:rPr/>
      </w:pPr>
      <w:r>
        <w:rPr>
          <w:rFonts w:ascii="IRNazanin" w:hAnsi="IRNazanin" w:eastAsia="IRNazanin"/>
          <w:color w:val="111111"/>
          <w:sz w:val="28"/>
          <w:sz w:val="28"/>
          <w:szCs w:val="28"/>
          <w:rtl w:val="true"/>
          <w:lang w:bidi="fa-IR"/>
        </w:rPr>
        <w:t>داروهای ضد التهابی مانند ایبوپروفن</w:t>
      </w:r>
    </w:p>
    <w:p>
      <w:pPr>
        <w:pStyle w:val="BookText"/>
        <w:rPr/>
      </w:pPr>
      <w:r>
        <w:rPr>
          <w:rFonts w:ascii="IRNazanin" w:hAnsi="IRNazanin" w:eastAsia="IRNazanin"/>
          <w:color w:val="111111"/>
          <w:sz w:val="28"/>
          <w:sz w:val="28"/>
          <w:szCs w:val="28"/>
          <w:rtl w:val="true"/>
          <w:lang w:bidi="fa-IR"/>
        </w:rPr>
        <w:t>جایگزین های خوراکی نیکوتینتراپی</w:t>
      </w:r>
    </w:p>
    <w:p>
      <w:pPr>
        <w:pStyle w:val="BookText"/>
        <w:rPr/>
      </w:pPr>
      <w:r>
        <w:rPr>
          <w:rFonts w:ascii="IRNazanin" w:hAnsi="IRNazanin" w:eastAsia="IRNazanin"/>
          <w:color w:val="111111"/>
          <w:sz w:val="28"/>
          <w:sz w:val="28"/>
          <w:szCs w:val="28"/>
          <w:rtl w:val="true"/>
          <w:lang w:bidi="fa-IR"/>
        </w:rPr>
        <w:t>قرص های که باید در دهان حل شوند مانند آسپیرین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مواد مخدر نظیر کوکائین </w:t>
      </w:r>
      <w:bookmarkStart w:id="221" w:name="pg20409_235397"/>
    </w:p>
    <w:p>
      <w:pPr>
        <w:pStyle w:val="BookText"/>
        <w:rPr/>
      </w:pPr>
      <w:bookmarkEnd w:id="221"/>
      <w:r>
        <w:rPr>
          <w:rFonts w:ascii="IRNazanin" w:hAnsi="IRNazanin" w:eastAsia="IRNazanin"/>
          <w:color w:val="111111"/>
          <w:sz w:val="28"/>
          <w:sz w:val="28"/>
          <w:szCs w:val="28"/>
          <w:rtl w:val="true"/>
          <w:lang w:bidi="fa-IR"/>
        </w:rPr>
        <w:t>عکس</w:t>
      </w:r>
    </w:p>
    <w:p>
      <w:pPr>
        <w:pStyle w:val="Heading3"/>
        <w:numPr>
          <w:ilvl w:val="2"/>
          <w:numId w:val="1"/>
        </w:numPr>
        <w:rPr/>
      </w:pPr>
      <w:bookmarkStart w:id="222" w:name="__RefHeading___Toc657911_1490000891"/>
      <w:bookmarkStart w:id="223" w:name="_Toc88"/>
      <w:bookmarkEnd w:id="222"/>
      <w:r>
        <w:rPr>
          <w:rtl w:val="true"/>
        </w:rPr>
        <w:t>آفت دهان را با مشکلات دهانی دیگر اشتباه نگیرید</w:t>
      </w:r>
      <w:bookmarkEnd w:id="223"/>
    </w:p>
    <w:p>
      <w:pPr>
        <w:pStyle w:val="BookText"/>
        <w:rPr/>
      </w:pPr>
      <w:r>
        <w:rPr>
          <w:rFonts w:ascii="IRNazanin" w:hAnsi="IRNazanin" w:eastAsia="IRNazanin"/>
          <w:color w:val="111111"/>
          <w:sz w:val="28"/>
          <w:sz w:val="28"/>
          <w:szCs w:val="28"/>
          <w:rtl w:val="true"/>
          <w:lang w:bidi="fa-IR"/>
        </w:rPr>
        <w:t>معمولا آفت ها با مشکلات زیر اشتباه گرفته می شوند، زیرا برخی بیماران با مشاهده ی هر نوع ضایعه ای در دهان، آن را آفت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ها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سرطان حفره 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زخم ها الزاما دردناک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هرپس یا همان تبخال در کودکان که باعث بروز جوش های ریز در دهان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های تروماتیک مانند سوختگی، مخاط آسیب دیده دهان بعد از مسواک زدن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تومورهای خوش خیم دهان که در اثر تغییرات هورمونی ایجاد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 های دهانی</w:t>
      </w:r>
    </w:p>
    <w:p>
      <w:pPr>
        <w:pStyle w:val="Heading2"/>
        <w:numPr>
          <w:ilvl w:val="1"/>
          <w:numId w:val="1"/>
        </w:numPr>
        <w:rPr/>
      </w:pPr>
      <w:bookmarkStart w:id="224" w:name="__RefHeading___Toc657913_1490000891"/>
      <w:bookmarkStart w:id="225" w:name="_Toc89"/>
      <w:bookmarkEnd w:id="224"/>
      <w:r>
        <w:rPr>
          <w:rtl w:val="true"/>
        </w:rPr>
        <w:t>دلایل ابتلا به بیماری برفک دهان</w:t>
      </w:r>
      <w:bookmarkEnd w:id="225"/>
    </w:p>
    <w:p>
      <w:pPr>
        <w:pStyle w:val="Heading3"/>
        <w:numPr>
          <w:ilvl w:val="2"/>
          <w:numId w:val="1"/>
        </w:numPr>
        <w:rPr/>
      </w:pPr>
      <w:bookmarkStart w:id="226" w:name="__RefHeading___Toc657915_1490000891"/>
      <w:bookmarkStart w:id="227" w:name="_Toc90"/>
      <w:bookmarkEnd w:id="226"/>
      <w:r>
        <w:rPr>
          <w:rtl w:val="true"/>
        </w:rPr>
        <w:t>اشاره</w:t>
      </w:r>
      <w:bookmarkEnd w:id="22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برفک دهانی بیش تر در نوزادان و کودکان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بیماری عدم رعایت بهداشت به خصوص در هنگام شیردهی به نوزاد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رعایت کامل بهداشت در شیردهی با شیشه شیر از ابتلای نوزاد به این بیماری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ابتلا به برفک دهانی وجود یک نوع قارچ در مخاط دهان است، بنابراین بهترین روش درمان استفاده از گیاهان دارای خواص قارچ کش و درمان های طبیعی با مواد ضدقارچ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برفک دهان بیماری خطرناکی نیست و به مرور زمان بهبود می یابد</w:t>
      </w:r>
      <w:r>
        <w:rPr>
          <w:rFonts w:eastAsia="IRNazanin" w:cs="IRNazanin"/>
          <w:color w:val="111111"/>
          <w:sz w:val="28"/>
          <w:szCs w:val="28"/>
          <w:rtl w:val="true"/>
          <w:lang w:bidi="fa-IR"/>
        </w:rPr>
        <w:t xml:space="preserve">. </w:t>
      </w:r>
      <w:bookmarkStart w:id="228" w:name="pg20409_235398"/>
    </w:p>
    <w:p>
      <w:pPr>
        <w:pStyle w:val="Heading3"/>
        <w:numPr>
          <w:ilvl w:val="2"/>
          <w:numId w:val="1"/>
        </w:numPr>
        <w:rPr/>
      </w:pPr>
      <w:bookmarkStart w:id="229" w:name="__RefHeading___Toc657917_1490000891"/>
      <w:bookmarkStart w:id="230" w:name="_Toc91"/>
      <w:bookmarkEnd w:id="228"/>
      <w:bookmarkEnd w:id="229"/>
      <w:r>
        <w:rPr>
          <w:rtl w:val="true"/>
        </w:rPr>
        <w:t>درمان برفک دهانی در کودکان</w:t>
      </w:r>
      <w:bookmarkEnd w:id="230"/>
    </w:p>
    <w:p>
      <w:pPr>
        <w:pStyle w:val="BookText"/>
        <w:rPr/>
      </w:pPr>
      <w:r>
        <w:rPr>
          <w:rFonts w:ascii="IRNazanin" w:hAnsi="IRNazanin" w:eastAsia="IRNazanin"/>
          <w:color w:val="111111"/>
          <w:sz w:val="28"/>
          <w:sz w:val="28"/>
          <w:szCs w:val="28"/>
          <w:rtl w:val="true"/>
          <w:lang w:bidi="fa-IR"/>
        </w:rPr>
        <w:t>درمان بیماری های دهان در طب سنتی شامل موارد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از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برای درمان برفک دهان استفاده از مخلوط عسل و زاج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فلوس در درمان برفک دهان کودک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خواص ضد میکروبی و ضد عفونی کنندگی دارد و شست و شوی دهان با آن می تواند در بهبود بیماری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قند بر روی موضع نیز در درمان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به مرور زمان بهبود پیدا می کند</w:t>
      </w:r>
      <w:r>
        <w:rPr>
          <w:rFonts w:eastAsia="IRNazanin" w:cs="IRNazanin"/>
          <w:color w:val="111111"/>
          <w:sz w:val="28"/>
          <w:szCs w:val="28"/>
          <w:rtl w:val="true"/>
          <w:lang w:bidi="fa-IR"/>
        </w:rPr>
        <w:t>.</w:t>
      </w:r>
    </w:p>
    <w:p>
      <w:pPr>
        <w:pStyle w:val="Heading3"/>
        <w:numPr>
          <w:ilvl w:val="2"/>
          <w:numId w:val="1"/>
        </w:numPr>
        <w:rPr/>
      </w:pPr>
      <w:bookmarkStart w:id="231" w:name="__RefHeading___Toc657919_1490000891"/>
      <w:bookmarkStart w:id="232" w:name="_Toc92"/>
      <w:bookmarkEnd w:id="231"/>
      <w:r>
        <w:rPr>
          <w:rtl w:val="true"/>
        </w:rPr>
        <w:t>درمان طب سنتی برای برفک دهانی در بزرگ سالان</w:t>
      </w:r>
      <w:bookmarkEnd w:id="232"/>
    </w:p>
    <w:p>
      <w:pPr>
        <w:pStyle w:val="BookText"/>
        <w:rPr/>
      </w:pPr>
      <w:r>
        <w:rPr>
          <w:rFonts w:ascii="IRNazanin" w:hAnsi="IRNazanin" w:eastAsia="IRNazanin"/>
          <w:color w:val="111111"/>
          <w:sz w:val="28"/>
          <w:sz w:val="28"/>
          <w:szCs w:val="28"/>
          <w:rtl w:val="true"/>
          <w:lang w:bidi="fa-IR"/>
        </w:rPr>
        <w:t>برفک دهانی بیماری رایجی در بزرگسالان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درمانی برای تسریع بهبود برفک دهانی در بزرگ سالان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جوشانده برگ ازگیل نیز در بهبود آن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بزرگ سالان به راحتی و با درمان های گیاهی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برفک دهانی از شست وشو دهان با دمنوش مریم گلی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برفک دهانی در بیماری های دهان یک مورد بی خطر تلقی می شود</w:t>
      </w:r>
      <w:r>
        <w:rPr>
          <w:rFonts w:eastAsia="IRNazanin" w:cs="IRNazanin"/>
          <w:color w:val="111111"/>
          <w:sz w:val="28"/>
          <w:szCs w:val="28"/>
          <w:rtl w:val="true"/>
          <w:lang w:bidi="fa-IR"/>
        </w:rPr>
        <w:t>.</w:t>
      </w:r>
    </w:p>
    <w:p>
      <w:pPr>
        <w:pStyle w:val="Heading2"/>
        <w:numPr>
          <w:ilvl w:val="1"/>
          <w:numId w:val="1"/>
        </w:numPr>
        <w:rPr/>
      </w:pPr>
      <w:bookmarkStart w:id="233" w:name="__RefHeading___Toc657921_1490000891"/>
      <w:bookmarkStart w:id="234" w:name="_Toc93"/>
      <w:bookmarkEnd w:id="233"/>
      <w:r>
        <w:rPr>
          <w:rtl w:val="true"/>
        </w:rPr>
        <w:t>بوی بد دهان و روش برطرف کردن آن</w:t>
      </w:r>
      <w:bookmarkEnd w:id="234"/>
    </w:p>
    <w:p>
      <w:pPr>
        <w:pStyle w:val="Heading3"/>
        <w:numPr>
          <w:ilvl w:val="2"/>
          <w:numId w:val="1"/>
        </w:numPr>
        <w:rPr/>
      </w:pPr>
      <w:bookmarkStart w:id="235" w:name="__RefHeading___Toc657923_1490000891"/>
      <w:bookmarkStart w:id="236" w:name="_Toc9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عوامل زیادی منجر به بوی بد دهان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عفونت های دهانی تا کم خونی در بدبو بودن دهان تاثیر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بوی بد دهان ابتدا باید علت آن را جویا شد و سپس در برطرف کردن عامل این مساله کوشش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اصلی ترین دلایل بدبویی دهان عفونت دهان و 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سلامت لثه و دهان خود اطمینان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پزشک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دریچه معده شما دچار گشادی است با پزشک طب سنتی یا پزشک گوارش مشورت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اطمینان از کم خونی با مصرف صحیح مواد غذایی و در صورت لزوم با استفاده از مکمل ها این کمبود را جبران نمایید</w:t>
      </w:r>
      <w:r>
        <w:rPr>
          <w:rFonts w:eastAsia="IRNazanin" w:cs="IRNazanin"/>
          <w:color w:val="111111"/>
          <w:sz w:val="28"/>
          <w:szCs w:val="28"/>
          <w:rtl w:val="true"/>
          <w:lang w:bidi="fa-IR"/>
        </w:rPr>
        <w:t>.</w:t>
      </w:r>
    </w:p>
    <w:p>
      <w:pPr>
        <w:pStyle w:val="Heading3"/>
        <w:numPr>
          <w:ilvl w:val="2"/>
          <w:numId w:val="1"/>
        </w:numPr>
        <w:rPr/>
      </w:pPr>
      <w:bookmarkStart w:id="237" w:name="__RefHeading___Toc657925_1490000891"/>
      <w:bookmarkStart w:id="238" w:name="_Toc95"/>
      <w:bookmarkEnd w:id="237"/>
      <w:r>
        <w:rPr>
          <w:rtl w:val="true"/>
        </w:rPr>
        <w:t>درمان طب سنتی در رفع بوی بد دهان</w:t>
      </w:r>
      <w:bookmarkEnd w:id="23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بیماری های دهان این مساله یکی از آزاردهنده ترین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بوی بد دهان از راهکارهای برطرف کردن ریشه ای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چند روش درمانی گیاهی نیز در این مورد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سکنجبین می توان برای درمان بوی بد دهان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روش ها استفاده از موم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عسل خواص ضد عفونی کنندگی دارد، آن را مانند آدامس در دهان قرار داده 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برخی میوه ها مانند زردآلو و آلو نیز در رفع بوی بد دهان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آلو آن را خیس کرده و سپس میل کنید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بوی بد دهان مقطعی است و پس از خوردن مواد غذایی خاصی مانند سیر یا پیاز رخ داده، با استفاده از دارچین، هل، زیره، میخک یا آب پرتقال این بو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زیره سیاه بجوید یا میخک را میان دندان های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بوی هل در دهانتان باقی بماند دانه های آن را جویده و در دهان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برای از بین بردن بوی سیر و پیاز بسیار موثر هستند</w:t>
      </w:r>
      <w:r>
        <w:rPr>
          <w:rFonts w:eastAsia="IRNazanin" w:cs="IRNazanin"/>
          <w:color w:val="111111"/>
          <w:sz w:val="28"/>
          <w:szCs w:val="28"/>
          <w:rtl w:val="true"/>
          <w:lang w:bidi="fa-IR"/>
        </w:rPr>
        <w:t xml:space="preserve">. </w:t>
      </w:r>
      <w:bookmarkStart w:id="239" w:name="pg20409_235400"/>
    </w:p>
    <w:p>
      <w:pPr>
        <w:pStyle w:val="Heading2"/>
        <w:numPr>
          <w:ilvl w:val="1"/>
          <w:numId w:val="1"/>
        </w:numPr>
        <w:rPr/>
      </w:pPr>
      <w:bookmarkStart w:id="240" w:name="__RefHeading___Toc657927_1490000891"/>
      <w:bookmarkStart w:id="241" w:name="_Toc96"/>
      <w:bookmarkEnd w:id="239"/>
      <w:bookmarkEnd w:id="240"/>
      <w:r>
        <w:rPr>
          <w:rtl w:val="true"/>
        </w:rPr>
        <w:t>منابع</w:t>
      </w:r>
      <w:bookmarkEnd w:id="241"/>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www.agahbashim.com</w:t>
      </w:r>
    </w:p>
    <w:p>
      <w:pPr>
        <w:pStyle w:val="BookText"/>
        <w:rPr/>
      </w:pPr>
      <w:r>
        <w:rPr>
          <w:rFonts w:eastAsia="Times New Roman" w:cs="Times New Roman" w:ascii="Times New Roman" w:hAnsi="Times New Roman"/>
          <w:color w:val="111111"/>
          <w:sz w:val="28"/>
          <w:szCs w:val="28"/>
          <w:lang w:val="en-US" w:bidi="en-US"/>
        </w:rPr>
        <w:t>www.jada.ir</w:t>
      </w:r>
    </w:p>
    <w:p>
      <w:pPr>
        <w:pStyle w:val="BookText"/>
        <w:rPr/>
      </w:pPr>
      <w:r>
        <w:rPr>
          <w:rFonts w:eastAsia="Times New Roman" w:cs="Times New Roman" w:ascii="Times New Roman" w:hAnsi="Times New Roman"/>
          <w:color w:val="111111"/>
          <w:sz w:val="28"/>
          <w:szCs w:val="28"/>
          <w:lang w:val="en-US" w:bidi="en-US"/>
        </w:rPr>
        <w:t>www.healthline.com</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www.carefreedental.com</w:t>
      </w:r>
    </w:p>
    <w:p>
      <w:pPr>
        <w:pStyle w:val="BookText"/>
        <w:rPr/>
      </w:pPr>
      <w:r>
        <w:rPr>
          <w:rFonts w:eastAsia="Times New Roman" w:cs="Times New Roman" w:ascii="Times New Roman" w:hAnsi="Times New Roman"/>
          <w:color w:val="111111"/>
          <w:sz w:val="28"/>
          <w:szCs w:val="28"/>
          <w:lang w:val="en-US" w:bidi="en-US"/>
        </w:rPr>
        <w:t>www.webmd.com</w:t>
      </w:r>
    </w:p>
    <w:p>
      <w:pPr>
        <w:pStyle w:val="BookText"/>
        <w:rPr/>
      </w:pPr>
      <w:r>
        <w:rPr>
          <w:rFonts w:eastAsia="Times New Roman" w:cs="Times New Roman" w:ascii="Times New Roman" w:hAnsi="Times New Roman"/>
          <w:color w:val="111111"/>
          <w:sz w:val="28"/>
          <w:szCs w:val="28"/>
          <w:lang w:val="en-US" w:bidi="en-US"/>
        </w:rPr>
        <w:t>www.colgate.com</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www.healthline.com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image" Target="media/image1.jpeg"/><Relationship Id="rId66" Type="http://schemas.openxmlformats.org/officeDocument/2006/relationships/image" Target="media/image1.jpeg"/><Relationship Id="rId67" Type="http://schemas.openxmlformats.org/officeDocument/2006/relationships/footer" Target="footer62.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10807</Words>
  <Characters>41492</Characters>
  <CharactersWithSpaces>51672</CharactersWithSpaces>
  <Paragraphs>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2026-08-08T15:18:07Z</dcterms:created>
  <dc:creator>ghaemiyeh.com</dc:creator>
  <dc:description/>
  <dc:language>en-US</dc:language>
  <cp:lastModifiedBy/>
  <dcterms:modified xsi:type="dcterms:W3CDTF">2026-08-08T18:48:10Z</dcterms:modified>
  <cp:revision>1</cp:revision>
  <dc:subject/>
  <dc:title>بیماری های دهان و دندان و سلامت عمومی</dc:title>
</cp:coreProperties>
</file>

<file path=docProps/custom.xml><?xml version="1.0" encoding="utf-8"?>
<Properties xmlns="http://schemas.openxmlformats.org/officeDocument/2006/custom-properties" xmlns:vt="http://schemas.openxmlformats.org/officeDocument/2006/docPropsVTypes"/>
</file>