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الأربعون حدیثا عن أربعین شیخا من أربعین صحابیا فی فضائل أمیر المؤمنین علی بن أبی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528_1490000891">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41530_149000089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1532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1534_1490000891">
            <w:r>
              <w:rPr>
                <w:webHidden/>
                <w:rStyle w:val="IndexLink"/>
                <w:rtl w:val="true"/>
              </w:rPr>
              <w:t>تقديم</w:t>
            </w:r>
            <w:r>
              <w:rPr>
                <w:rStyle w:val="IndexLink"/>
                <w:rtl w:val="true"/>
              </w:rPr>
              <w:tab/>
            </w:r>
            <w:r>
              <w:rPr>
                <w:rStyle w:val="IndexLink"/>
              </w:rPr>
              <w:t>13</w:t>
            </w:r>
          </w:hyperlink>
        </w:p>
        <w:p>
          <w:pPr>
            <w:pStyle w:val="Contents2"/>
            <w:tabs>
              <w:tab w:val="clear" w:pos="8743"/>
              <w:tab w:val="right" w:pos="9026" w:leader="dot"/>
            </w:tabs>
            <w:rPr/>
          </w:pPr>
          <w:hyperlink w:anchor="__RefHeading___Toc241536_1490000891">
            <w:r>
              <w:rPr>
                <w:webHidden/>
                <w:rStyle w:val="IndexLink"/>
                <w:rtl w:val="true"/>
              </w:rPr>
              <w:t>مقدمه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241538_1490000891">
            <w:r>
              <w:rPr>
                <w:webHidden/>
                <w:rStyle w:val="IndexLink"/>
                <w:rtl w:val="true"/>
              </w:rPr>
              <w:t>المؤلف</w:t>
            </w:r>
            <w:r>
              <w:rPr>
                <w:rStyle w:val="IndexLink"/>
                <w:rtl w:val="true"/>
              </w:rPr>
              <w:t>:</w:t>
              <w:tab/>
            </w:r>
            <w:r>
              <w:rPr>
                <w:rStyle w:val="IndexLink"/>
              </w:rPr>
              <w:t>15</w:t>
            </w:r>
          </w:hyperlink>
        </w:p>
        <w:p>
          <w:pPr>
            <w:pStyle w:val="Contents2"/>
            <w:tabs>
              <w:tab w:val="clear" w:pos="8743"/>
              <w:tab w:val="right" w:pos="9026" w:leader="dot"/>
            </w:tabs>
            <w:rPr/>
          </w:pPr>
          <w:hyperlink w:anchor="__RefHeading___Toc241540_1490000891">
            <w:r>
              <w:rPr>
                <w:webHidden/>
                <w:rStyle w:val="IndexLink"/>
                <w:rtl w:val="true"/>
              </w:rPr>
              <w:t>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241542_1490000891">
            <w:r>
              <w:rPr>
                <w:webHidden/>
                <w:rStyle w:val="IndexLink"/>
                <w:rtl w:val="true"/>
              </w:rPr>
              <w:t>شرح حال مؤلف</w:t>
            </w:r>
            <w:r>
              <w:rPr>
                <w:rStyle w:val="IndexLink"/>
                <w:rtl w:val="true"/>
              </w:rPr>
              <w:t>:</w:t>
              <w:tab/>
            </w:r>
            <w:r>
              <w:rPr>
                <w:rStyle w:val="IndexLink"/>
              </w:rPr>
              <w:t>16</w:t>
            </w:r>
          </w:hyperlink>
        </w:p>
        <w:p>
          <w:pPr>
            <w:pStyle w:val="Contents2"/>
            <w:tabs>
              <w:tab w:val="clear" w:pos="8743"/>
              <w:tab w:val="right" w:pos="9026" w:leader="dot"/>
            </w:tabs>
            <w:rPr/>
          </w:pPr>
          <w:hyperlink w:anchor="__RefHeading___Toc241544_1490000891">
            <w:r>
              <w:rPr>
                <w:webHidden/>
                <w:rStyle w:val="IndexLink"/>
                <w:rtl w:val="true"/>
              </w:rPr>
              <w:t>این کتاب</w:t>
            </w:r>
            <w:r>
              <w:rPr>
                <w:rStyle w:val="IndexLink"/>
                <w:rtl w:val="true"/>
              </w:rPr>
              <w:tab/>
            </w:r>
            <w:r>
              <w:rPr>
                <w:rStyle w:val="IndexLink"/>
              </w:rPr>
              <w:t>16</w:t>
            </w:r>
          </w:hyperlink>
        </w:p>
        <w:p>
          <w:pPr>
            <w:pStyle w:val="Contents2"/>
            <w:tabs>
              <w:tab w:val="clear" w:pos="8743"/>
              <w:tab w:val="right" w:pos="9026" w:leader="dot"/>
            </w:tabs>
            <w:rPr/>
          </w:pPr>
          <w:hyperlink w:anchor="__RefHeading___Toc241546_1490000891">
            <w:r>
              <w:rPr>
                <w:webHidden/>
                <w:rStyle w:val="IndexLink"/>
                <w:rtl w:val="true"/>
              </w:rPr>
              <w:t>احادیث</w:t>
            </w:r>
            <w:r>
              <w:rPr>
                <w:rStyle w:val="IndexLink"/>
                <w:rtl w:val="true"/>
              </w:rPr>
              <w:tab/>
            </w:r>
            <w:r>
              <w:rPr>
                <w:rStyle w:val="IndexLink"/>
              </w:rPr>
              <w:t>17</w:t>
            </w:r>
          </w:hyperlink>
        </w:p>
        <w:p>
          <w:pPr>
            <w:pStyle w:val="Contents3"/>
            <w:tabs>
              <w:tab w:val="clear" w:pos="8459"/>
              <w:tab w:val="right" w:pos="9026" w:leader="dot"/>
            </w:tabs>
            <w:rPr/>
          </w:pPr>
          <w:hyperlink w:anchor="__RefHeading___Toc241548_1490000891">
            <w:r>
              <w:rPr>
                <w:webHidden/>
                <w:rStyle w:val="IndexLink"/>
                <w:rtl w:val="true"/>
              </w:rPr>
              <w:t>الحَديثُ الاوَّل</w:t>
            </w:r>
            <w:r>
              <w:rPr>
                <w:rStyle w:val="IndexLink"/>
                <w:rtl w:val="true"/>
              </w:rPr>
              <w:t>:</w:t>
              <w:tab/>
            </w:r>
            <w:r>
              <w:rPr>
                <w:rStyle w:val="IndexLink"/>
              </w:rPr>
              <w:t>17</w:t>
            </w:r>
          </w:hyperlink>
        </w:p>
        <w:p>
          <w:pPr>
            <w:pStyle w:val="Contents3"/>
            <w:tabs>
              <w:tab w:val="clear" w:pos="8459"/>
              <w:tab w:val="right" w:pos="9026" w:leader="dot"/>
            </w:tabs>
            <w:rPr/>
          </w:pPr>
          <w:hyperlink w:anchor="__RefHeading___Toc241550_1490000891">
            <w:r>
              <w:rPr>
                <w:webHidden/>
                <w:rStyle w:val="IndexLink"/>
                <w:rtl w:val="true"/>
              </w:rPr>
              <w:t>الحَديثُ الثّاني</w:t>
            </w:r>
            <w:r>
              <w:rPr>
                <w:rStyle w:val="IndexLink"/>
                <w:rtl w:val="true"/>
              </w:rPr>
              <w:t>:</w:t>
              <w:tab/>
            </w:r>
            <w:r>
              <w:rPr>
                <w:rStyle w:val="IndexLink"/>
              </w:rPr>
              <w:t>17</w:t>
            </w:r>
          </w:hyperlink>
        </w:p>
        <w:p>
          <w:pPr>
            <w:pStyle w:val="Contents3"/>
            <w:tabs>
              <w:tab w:val="clear" w:pos="8459"/>
              <w:tab w:val="right" w:pos="9026" w:leader="dot"/>
            </w:tabs>
            <w:rPr/>
          </w:pPr>
          <w:hyperlink w:anchor="__RefHeading___Toc241552_1490000891">
            <w:r>
              <w:rPr>
                <w:webHidden/>
                <w:rStyle w:val="IndexLink"/>
                <w:rtl w:val="true"/>
              </w:rPr>
              <w:t>الحَديثُ الثّالِثُ</w:t>
            </w:r>
            <w:r>
              <w:rPr>
                <w:rStyle w:val="IndexLink"/>
                <w:rtl w:val="true"/>
              </w:rPr>
              <w:t>:</w:t>
              <w:tab/>
            </w:r>
            <w:r>
              <w:rPr>
                <w:rStyle w:val="IndexLink"/>
              </w:rPr>
              <w:t>17</w:t>
            </w:r>
          </w:hyperlink>
        </w:p>
        <w:p>
          <w:pPr>
            <w:pStyle w:val="Contents3"/>
            <w:tabs>
              <w:tab w:val="clear" w:pos="8459"/>
              <w:tab w:val="right" w:pos="9026" w:leader="dot"/>
            </w:tabs>
            <w:rPr/>
          </w:pPr>
          <w:hyperlink w:anchor="__RefHeading___Toc241554_1490000891">
            <w:r>
              <w:rPr>
                <w:webHidden/>
                <w:rStyle w:val="IndexLink"/>
                <w:rtl w:val="true"/>
              </w:rPr>
              <w:t>حدیث اول</w:t>
            </w:r>
            <w:r>
              <w:rPr>
                <w:rStyle w:val="IndexLink"/>
                <w:rtl w:val="true"/>
              </w:rPr>
              <w:tab/>
            </w:r>
            <w:r>
              <w:rPr>
                <w:rStyle w:val="IndexLink"/>
              </w:rPr>
              <w:t>18</w:t>
            </w:r>
          </w:hyperlink>
        </w:p>
        <w:p>
          <w:pPr>
            <w:pStyle w:val="Contents3"/>
            <w:tabs>
              <w:tab w:val="clear" w:pos="8459"/>
              <w:tab w:val="right" w:pos="9026" w:leader="dot"/>
            </w:tabs>
            <w:rPr/>
          </w:pPr>
          <w:hyperlink w:anchor="__RefHeading___Toc241556_1490000891">
            <w:r>
              <w:rPr>
                <w:webHidden/>
                <w:rStyle w:val="IndexLink"/>
                <w:rtl w:val="true"/>
              </w:rPr>
              <w:t>حدیث دوم</w:t>
            </w:r>
            <w:r>
              <w:rPr>
                <w:rStyle w:val="IndexLink"/>
                <w:rtl w:val="true"/>
              </w:rPr>
              <w:tab/>
            </w:r>
            <w:r>
              <w:rPr>
                <w:rStyle w:val="IndexLink"/>
              </w:rPr>
              <w:t>18</w:t>
            </w:r>
          </w:hyperlink>
        </w:p>
        <w:p>
          <w:pPr>
            <w:pStyle w:val="Contents3"/>
            <w:tabs>
              <w:tab w:val="clear" w:pos="8459"/>
              <w:tab w:val="right" w:pos="9026" w:leader="dot"/>
            </w:tabs>
            <w:rPr/>
          </w:pPr>
          <w:hyperlink w:anchor="__RefHeading___Toc241558_1490000891">
            <w:r>
              <w:rPr>
                <w:webHidden/>
                <w:rStyle w:val="IndexLink"/>
                <w:rtl w:val="true"/>
              </w:rPr>
              <w:t>حدیث سوم</w:t>
            </w:r>
            <w:r>
              <w:rPr>
                <w:rStyle w:val="IndexLink"/>
                <w:rtl w:val="true"/>
              </w:rPr>
              <w:tab/>
            </w:r>
            <w:r>
              <w:rPr>
                <w:rStyle w:val="IndexLink"/>
              </w:rPr>
              <w:t>18</w:t>
            </w:r>
          </w:hyperlink>
        </w:p>
        <w:p>
          <w:pPr>
            <w:pStyle w:val="Contents3"/>
            <w:tabs>
              <w:tab w:val="clear" w:pos="8459"/>
              <w:tab w:val="right" w:pos="9026" w:leader="dot"/>
            </w:tabs>
            <w:rPr/>
          </w:pPr>
          <w:hyperlink w:anchor="__RefHeading___Toc241560_1490000891">
            <w:r>
              <w:rPr>
                <w:webHidden/>
                <w:rStyle w:val="IndexLink"/>
                <w:rtl w:val="true"/>
              </w:rPr>
              <w:t>الحَدِيثُ الرَّابِعُ</w:t>
            </w:r>
            <w:r>
              <w:rPr>
                <w:rStyle w:val="IndexLink"/>
                <w:rtl w:val="true"/>
              </w:rPr>
              <w:t>:</w:t>
              <w:tab/>
            </w:r>
            <w:r>
              <w:rPr>
                <w:rStyle w:val="IndexLink"/>
              </w:rPr>
              <w:t>19</w:t>
            </w:r>
          </w:hyperlink>
        </w:p>
        <w:p>
          <w:pPr>
            <w:pStyle w:val="Contents3"/>
            <w:tabs>
              <w:tab w:val="clear" w:pos="8459"/>
              <w:tab w:val="right" w:pos="9026" w:leader="dot"/>
            </w:tabs>
            <w:rPr/>
          </w:pPr>
          <w:hyperlink w:anchor="__RefHeading___Toc241562_1490000891">
            <w:r>
              <w:rPr>
                <w:webHidden/>
                <w:rStyle w:val="IndexLink"/>
                <w:rtl w:val="true"/>
              </w:rPr>
              <w:t>الحَدِيثُ الْخَامِسُ</w:t>
            </w:r>
            <w:r>
              <w:rPr>
                <w:rStyle w:val="IndexLink"/>
                <w:rtl w:val="true"/>
              </w:rPr>
              <w:t>:</w:t>
              <w:tab/>
            </w:r>
            <w:r>
              <w:rPr>
                <w:rStyle w:val="IndexLink"/>
              </w:rPr>
              <w:t>19</w:t>
            </w:r>
          </w:hyperlink>
        </w:p>
        <w:p>
          <w:pPr>
            <w:pStyle w:val="Contents3"/>
            <w:tabs>
              <w:tab w:val="clear" w:pos="8459"/>
              <w:tab w:val="right" w:pos="9026" w:leader="dot"/>
            </w:tabs>
            <w:rPr/>
          </w:pPr>
          <w:hyperlink w:anchor="__RefHeading___Toc241564_1490000891">
            <w:r>
              <w:rPr>
                <w:webHidden/>
                <w:rStyle w:val="IndexLink"/>
                <w:rtl w:val="true"/>
              </w:rPr>
              <w:t>حدیث چهارم</w:t>
            </w:r>
            <w:r>
              <w:rPr>
                <w:rStyle w:val="IndexLink"/>
                <w:rtl w:val="true"/>
              </w:rPr>
              <w:tab/>
            </w:r>
            <w:r>
              <w:rPr>
                <w:rStyle w:val="IndexLink"/>
              </w:rPr>
              <w:t>20</w:t>
            </w:r>
          </w:hyperlink>
        </w:p>
        <w:p>
          <w:pPr>
            <w:pStyle w:val="Contents3"/>
            <w:tabs>
              <w:tab w:val="clear" w:pos="8459"/>
              <w:tab w:val="right" w:pos="9026" w:leader="dot"/>
            </w:tabs>
            <w:rPr/>
          </w:pPr>
          <w:hyperlink w:anchor="__RefHeading___Toc241566_1490000891">
            <w:r>
              <w:rPr>
                <w:webHidden/>
                <w:rStyle w:val="IndexLink"/>
                <w:rtl w:val="true"/>
              </w:rPr>
              <w:t>حدیث پنجم</w:t>
            </w:r>
            <w:r>
              <w:rPr>
                <w:rStyle w:val="IndexLink"/>
                <w:rtl w:val="true"/>
              </w:rPr>
              <w:tab/>
            </w:r>
            <w:r>
              <w:rPr>
                <w:rStyle w:val="IndexLink"/>
              </w:rPr>
              <w:t>20</w:t>
            </w:r>
          </w:hyperlink>
        </w:p>
        <w:p>
          <w:pPr>
            <w:pStyle w:val="Contents3"/>
            <w:tabs>
              <w:tab w:val="clear" w:pos="8459"/>
              <w:tab w:val="right" w:pos="9026" w:leader="dot"/>
            </w:tabs>
            <w:rPr/>
          </w:pPr>
          <w:hyperlink w:anchor="__RefHeading___Toc241568_1490000891">
            <w:r>
              <w:rPr>
                <w:webHidden/>
                <w:rStyle w:val="IndexLink"/>
                <w:rtl w:val="true"/>
              </w:rPr>
              <w:t>الحَدِيثُ السَّادِسُ</w:t>
            </w:r>
            <w:r>
              <w:rPr>
                <w:rStyle w:val="IndexLink"/>
                <w:rtl w:val="true"/>
              </w:rPr>
              <w:t>:</w:t>
              <w:tab/>
            </w:r>
            <w:r>
              <w:rPr>
                <w:rStyle w:val="IndexLink"/>
              </w:rPr>
              <w:t>21</w:t>
            </w:r>
          </w:hyperlink>
        </w:p>
        <w:p>
          <w:pPr>
            <w:pStyle w:val="Contents3"/>
            <w:tabs>
              <w:tab w:val="clear" w:pos="8459"/>
              <w:tab w:val="right" w:pos="9026" w:leader="dot"/>
            </w:tabs>
            <w:rPr/>
          </w:pPr>
          <w:hyperlink w:anchor="__RefHeading___Toc241570_1490000891">
            <w:r>
              <w:rPr>
                <w:webHidden/>
                <w:rStyle w:val="IndexLink"/>
                <w:rtl w:val="true"/>
              </w:rPr>
              <w:t>الحَدِيثُ السَّابِعُ</w:t>
            </w:r>
            <w:r>
              <w:rPr>
                <w:rStyle w:val="IndexLink"/>
                <w:rtl w:val="true"/>
              </w:rPr>
              <w:t>:</w:t>
              <w:tab/>
            </w:r>
            <w:r>
              <w:rPr>
                <w:rStyle w:val="IndexLink"/>
              </w:rPr>
              <w:t>21</w:t>
            </w:r>
          </w:hyperlink>
        </w:p>
        <w:p>
          <w:pPr>
            <w:pStyle w:val="Contents3"/>
            <w:tabs>
              <w:tab w:val="clear" w:pos="8459"/>
              <w:tab w:val="right" w:pos="9026" w:leader="dot"/>
            </w:tabs>
            <w:rPr/>
          </w:pPr>
          <w:hyperlink w:anchor="__RefHeading___Toc241572_1490000891">
            <w:r>
              <w:rPr>
                <w:webHidden/>
                <w:rStyle w:val="IndexLink"/>
                <w:rtl w:val="true"/>
              </w:rPr>
              <w:t>حدیث ششم</w:t>
            </w:r>
            <w:r>
              <w:rPr>
                <w:rStyle w:val="IndexLink"/>
                <w:rtl w:val="true"/>
              </w:rPr>
              <w:tab/>
            </w:r>
            <w:r>
              <w:rPr>
                <w:rStyle w:val="IndexLink"/>
              </w:rPr>
              <w:t>22</w:t>
            </w:r>
          </w:hyperlink>
        </w:p>
        <w:p>
          <w:pPr>
            <w:pStyle w:val="Contents3"/>
            <w:tabs>
              <w:tab w:val="clear" w:pos="8459"/>
              <w:tab w:val="right" w:pos="9026" w:leader="dot"/>
            </w:tabs>
            <w:rPr/>
          </w:pPr>
          <w:hyperlink w:anchor="__RefHeading___Toc241574_1490000891">
            <w:r>
              <w:rPr>
                <w:webHidden/>
                <w:rStyle w:val="IndexLink"/>
                <w:rtl w:val="true"/>
              </w:rPr>
              <w:t>حدیث هفتم</w:t>
            </w:r>
            <w:r>
              <w:rPr>
                <w:rStyle w:val="IndexLink"/>
                <w:rtl w:val="true"/>
              </w:rPr>
              <w:tab/>
            </w:r>
            <w:r>
              <w:rPr>
                <w:rStyle w:val="IndexLink"/>
              </w:rPr>
              <w:t>22</w:t>
            </w:r>
          </w:hyperlink>
        </w:p>
        <w:p>
          <w:pPr>
            <w:pStyle w:val="Contents3"/>
            <w:tabs>
              <w:tab w:val="clear" w:pos="8459"/>
              <w:tab w:val="right" w:pos="9026" w:leader="dot"/>
            </w:tabs>
            <w:rPr/>
          </w:pPr>
          <w:hyperlink w:anchor="__RefHeading___Toc241576_1490000891">
            <w:r>
              <w:rPr>
                <w:webHidden/>
                <w:rStyle w:val="IndexLink"/>
                <w:rtl w:val="true"/>
              </w:rPr>
              <w:t>الحَدِيثُ الثَّامِنُ</w:t>
            </w:r>
            <w:r>
              <w:rPr>
                <w:rStyle w:val="IndexLink"/>
                <w:rtl w:val="true"/>
              </w:rPr>
              <w:t>:</w:t>
              <w:tab/>
            </w:r>
            <w:r>
              <w:rPr>
                <w:rStyle w:val="IndexLink"/>
              </w:rPr>
              <w:t>23</w:t>
            </w:r>
          </w:hyperlink>
        </w:p>
        <w:p>
          <w:pPr>
            <w:pStyle w:val="Contents3"/>
            <w:tabs>
              <w:tab w:val="clear" w:pos="8459"/>
              <w:tab w:val="right" w:pos="9026" w:leader="dot"/>
            </w:tabs>
            <w:rPr/>
          </w:pPr>
          <w:hyperlink w:anchor="__RefHeading___Toc241578_1490000891">
            <w:r>
              <w:rPr>
                <w:webHidden/>
                <w:rStyle w:val="IndexLink"/>
                <w:rtl w:val="true"/>
              </w:rPr>
              <w:t>الحَدِيثُ التَّاسِعُ</w:t>
            </w:r>
            <w:r>
              <w:rPr>
                <w:rStyle w:val="IndexLink"/>
                <w:rtl w:val="true"/>
              </w:rPr>
              <w:t>:</w:t>
              <w:tab/>
            </w:r>
            <w:r>
              <w:rPr>
                <w:rStyle w:val="IndexLink"/>
              </w:rPr>
              <w:t>23</w:t>
            </w:r>
          </w:hyperlink>
        </w:p>
        <w:p>
          <w:pPr>
            <w:pStyle w:val="Contents3"/>
            <w:tabs>
              <w:tab w:val="clear" w:pos="8459"/>
              <w:tab w:val="right" w:pos="9026" w:leader="dot"/>
            </w:tabs>
            <w:rPr/>
          </w:pPr>
          <w:hyperlink w:anchor="__RefHeading___Toc241580_1490000891">
            <w:r>
              <w:rPr>
                <w:webHidden/>
                <w:rStyle w:val="IndexLink"/>
                <w:rtl w:val="true"/>
              </w:rPr>
              <w:t>حدیث هشتم</w:t>
            </w:r>
            <w:r>
              <w:rPr>
                <w:rStyle w:val="IndexLink"/>
                <w:rtl w:val="true"/>
              </w:rPr>
              <w:tab/>
            </w:r>
            <w:r>
              <w:rPr>
                <w:rStyle w:val="IndexLink"/>
              </w:rPr>
              <w:t>24</w:t>
            </w:r>
          </w:hyperlink>
        </w:p>
        <w:p>
          <w:pPr>
            <w:pStyle w:val="Contents3"/>
            <w:tabs>
              <w:tab w:val="clear" w:pos="8459"/>
              <w:tab w:val="right" w:pos="9026" w:leader="dot"/>
            </w:tabs>
            <w:rPr/>
          </w:pPr>
          <w:hyperlink w:anchor="__RefHeading___Toc241582_1490000891">
            <w:r>
              <w:rPr>
                <w:webHidden/>
                <w:rStyle w:val="IndexLink"/>
                <w:rtl w:val="true"/>
              </w:rPr>
              <w:t>حدیث نهم</w:t>
            </w:r>
            <w:r>
              <w:rPr>
                <w:rStyle w:val="IndexLink"/>
                <w:rtl w:val="true"/>
              </w:rPr>
              <w:tab/>
            </w:r>
            <w:r>
              <w:rPr>
                <w:rStyle w:val="IndexLink"/>
              </w:rPr>
              <w:t>24</w:t>
            </w:r>
          </w:hyperlink>
        </w:p>
        <w:p>
          <w:pPr>
            <w:pStyle w:val="Contents3"/>
            <w:tabs>
              <w:tab w:val="clear" w:pos="8459"/>
              <w:tab w:val="right" w:pos="9026" w:leader="dot"/>
            </w:tabs>
            <w:rPr/>
          </w:pPr>
          <w:hyperlink w:anchor="__RefHeading___Toc241584_1490000891">
            <w:r>
              <w:rPr>
                <w:webHidden/>
                <w:rStyle w:val="IndexLink"/>
                <w:rtl w:val="true"/>
              </w:rPr>
              <w:t>الحَدِيثُ الْعَاشِرُ</w:t>
            </w:r>
            <w:r>
              <w:rPr>
                <w:rStyle w:val="IndexLink"/>
                <w:rtl w:val="true"/>
              </w:rPr>
              <w:t>:</w:t>
              <w:tab/>
            </w:r>
            <w:r>
              <w:rPr>
                <w:rStyle w:val="IndexLink"/>
              </w:rPr>
              <w:t>25</w:t>
            </w:r>
          </w:hyperlink>
        </w:p>
        <w:p>
          <w:pPr>
            <w:pStyle w:val="Contents3"/>
            <w:tabs>
              <w:tab w:val="clear" w:pos="8459"/>
              <w:tab w:val="right" w:pos="9026" w:leader="dot"/>
            </w:tabs>
            <w:rPr/>
          </w:pPr>
          <w:hyperlink w:anchor="__RefHeading___Toc241586_1490000891">
            <w:r>
              <w:rPr>
                <w:webHidden/>
                <w:rStyle w:val="IndexLink"/>
                <w:rtl w:val="true"/>
              </w:rPr>
              <w:t>حدیث دهم</w:t>
            </w:r>
            <w:r>
              <w:rPr>
                <w:rStyle w:val="IndexLink"/>
                <w:rtl w:val="true"/>
              </w:rPr>
              <w:tab/>
            </w:r>
            <w:r>
              <w:rPr>
                <w:rStyle w:val="IndexLink"/>
              </w:rPr>
              <w:t>26</w:t>
            </w:r>
          </w:hyperlink>
        </w:p>
        <w:p>
          <w:pPr>
            <w:pStyle w:val="Contents3"/>
            <w:tabs>
              <w:tab w:val="clear" w:pos="8459"/>
              <w:tab w:val="right" w:pos="9026" w:leader="dot"/>
            </w:tabs>
            <w:rPr/>
          </w:pPr>
          <w:hyperlink w:anchor="__RefHeading___Toc241588_1490000891">
            <w:r>
              <w:rPr>
                <w:webHidden/>
                <w:rStyle w:val="IndexLink"/>
                <w:rtl w:val="true"/>
              </w:rPr>
              <w:t>الحَدِيثُ الحَادِي عَشَرَ</w:t>
            </w:r>
            <w:r>
              <w:rPr>
                <w:rStyle w:val="IndexLink"/>
                <w:rtl w:val="true"/>
              </w:rPr>
              <w:t>:</w:t>
              <w:tab/>
            </w:r>
            <w:r>
              <w:rPr>
                <w:rStyle w:val="IndexLink"/>
              </w:rPr>
              <w:t>27</w:t>
            </w:r>
          </w:hyperlink>
        </w:p>
        <w:p>
          <w:pPr>
            <w:pStyle w:val="Contents3"/>
            <w:tabs>
              <w:tab w:val="clear" w:pos="8459"/>
              <w:tab w:val="right" w:pos="9026" w:leader="dot"/>
            </w:tabs>
            <w:rPr/>
          </w:pPr>
          <w:hyperlink w:anchor="__RefHeading___Toc241590_1490000891">
            <w:r>
              <w:rPr>
                <w:webHidden/>
                <w:rStyle w:val="IndexLink"/>
                <w:rtl w:val="true"/>
              </w:rPr>
              <w:t>الحَدِيثُ الثَّانِي عَشَرَ</w:t>
            </w:r>
            <w:r>
              <w:rPr>
                <w:rStyle w:val="IndexLink"/>
                <w:rtl w:val="true"/>
              </w:rPr>
              <w:t>:</w:t>
              <w:tab/>
            </w:r>
            <w:r>
              <w:rPr>
                <w:rStyle w:val="IndexLink"/>
              </w:rPr>
              <w:t>27</w:t>
            </w:r>
          </w:hyperlink>
        </w:p>
        <w:p>
          <w:pPr>
            <w:pStyle w:val="Contents3"/>
            <w:tabs>
              <w:tab w:val="clear" w:pos="8459"/>
              <w:tab w:val="right" w:pos="9026" w:leader="dot"/>
            </w:tabs>
            <w:rPr/>
          </w:pPr>
          <w:hyperlink w:anchor="__RefHeading___Toc241592_1490000891">
            <w:r>
              <w:rPr>
                <w:webHidden/>
                <w:rStyle w:val="IndexLink"/>
                <w:rtl w:val="true"/>
              </w:rPr>
              <w:t>حدیث یازدهم</w:t>
            </w:r>
            <w:r>
              <w:rPr>
                <w:rStyle w:val="IndexLink"/>
                <w:rtl w:val="true"/>
              </w:rPr>
              <w:tab/>
            </w:r>
            <w:r>
              <w:rPr>
                <w:rStyle w:val="IndexLink"/>
              </w:rPr>
              <w:t>28</w:t>
            </w:r>
          </w:hyperlink>
        </w:p>
        <w:p>
          <w:pPr>
            <w:pStyle w:val="Contents3"/>
            <w:tabs>
              <w:tab w:val="clear" w:pos="8459"/>
              <w:tab w:val="right" w:pos="9026" w:leader="dot"/>
            </w:tabs>
            <w:rPr/>
          </w:pPr>
          <w:hyperlink w:anchor="__RefHeading___Toc241594_1490000891">
            <w:r>
              <w:rPr>
                <w:webHidden/>
                <w:rStyle w:val="IndexLink"/>
                <w:rtl w:val="true"/>
              </w:rPr>
              <w:t>حدیث دوازدهم</w:t>
            </w:r>
            <w:r>
              <w:rPr>
                <w:rStyle w:val="IndexLink"/>
                <w:rtl w:val="true"/>
              </w:rPr>
              <w:tab/>
            </w:r>
            <w:r>
              <w:rPr>
                <w:rStyle w:val="IndexLink"/>
              </w:rPr>
              <w:t>28</w:t>
            </w:r>
          </w:hyperlink>
        </w:p>
        <w:p>
          <w:pPr>
            <w:pStyle w:val="Contents3"/>
            <w:tabs>
              <w:tab w:val="clear" w:pos="8459"/>
              <w:tab w:val="right" w:pos="9026" w:leader="dot"/>
            </w:tabs>
            <w:rPr/>
          </w:pPr>
          <w:hyperlink w:anchor="__RefHeading___Toc241596_1490000891">
            <w:r>
              <w:rPr>
                <w:webHidden/>
                <w:rStyle w:val="IndexLink"/>
                <w:rtl w:val="true"/>
              </w:rPr>
              <w:t>حدیث سیزدهم</w:t>
            </w:r>
            <w:r>
              <w:rPr>
                <w:rStyle w:val="IndexLink"/>
                <w:rtl w:val="true"/>
              </w:rPr>
              <w:tab/>
            </w:r>
            <w:r>
              <w:rPr>
                <w:rStyle w:val="IndexLink"/>
              </w:rPr>
              <w:t>28</w:t>
            </w:r>
          </w:hyperlink>
        </w:p>
        <w:p>
          <w:pPr>
            <w:pStyle w:val="Contents3"/>
            <w:tabs>
              <w:tab w:val="clear" w:pos="8459"/>
              <w:tab w:val="right" w:pos="9026" w:leader="dot"/>
            </w:tabs>
            <w:rPr/>
          </w:pPr>
          <w:hyperlink w:anchor="__RefHeading___Toc241598_1490000891">
            <w:r>
              <w:rPr>
                <w:webHidden/>
                <w:rStyle w:val="IndexLink"/>
                <w:rtl w:val="true"/>
              </w:rPr>
              <w:t>الحَدِيثُ الرَّابِعَ عَشَرَ</w:t>
            </w:r>
            <w:r>
              <w:rPr>
                <w:rStyle w:val="IndexLink"/>
                <w:rtl w:val="true"/>
              </w:rPr>
              <w:t>:</w:t>
              <w:tab/>
            </w:r>
            <w:r>
              <w:rPr>
                <w:rStyle w:val="IndexLink"/>
              </w:rPr>
              <w:t>29</w:t>
            </w:r>
          </w:hyperlink>
        </w:p>
        <w:p>
          <w:pPr>
            <w:pStyle w:val="Contents3"/>
            <w:tabs>
              <w:tab w:val="clear" w:pos="8459"/>
              <w:tab w:val="right" w:pos="9026" w:leader="dot"/>
            </w:tabs>
            <w:rPr/>
          </w:pPr>
          <w:hyperlink w:anchor="__RefHeading___Toc241600_1490000891">
            <w:r>
              <w:rPr>
                <w:webHidden/>
                <w:rStyle w:val="IndexLink"/>
                <w:rtl w:val="true"/>
              </w:rPr>
              <w:t>الحَدِيثُ الْخَامِسَ عَشَرَ</w:t>
            </w:r>
            <w:r>
              <w:rPr>
                <w:rStyle w:val="IndexLink"/>
                <w:rtl w:val="true"/>
              </w:rPr>
              <w:t>:</w:t>
              <w:tab/>
            </w:r>
            <w:r>
              <w:rPr>
                <w:rStyle w:val="IndexLink"/>
              </w:rPr>
              <w:t>29</w:t>
            </w:r>
          </w:hyperlink>
        </w:p>
        <w:p>
          <w:pPr>
            <w:pStyle w:val="Contents3"/>
            <w:tabs>
              <w:tab w:val="clear" w:pos="8459"/>
              <w:tab w:val="right" w:pos="9026" w:leader="dot"/>
            </w:tabs>
            <w:rPr/>
          </w:pPr>
          <w:hyperlink w:anchor="__RefHeading___Toc241602_1490000891">
            <w:r>
              <w:rPr>
                <w:webHidden/>
                <w:rStyle w:val="IndexLink"/>
                <w:rtl w:val="true"/>
              </w:rPr>
              <w:t>الحَدِيثُ السَّادِسَ عَشَرَ</w:t>
            </w:r>
            <w:r>
              <w:rPr>
                <w:rStyle w:val="IndexLink"/>
                <w:rtl w:val="true"/>
              </w:rPr>
              <w:t>:</w:t>
              <w:tab/>
            </w:r>
            <w:r>
              <w:rPr>
                <w:rStyle w:val="IndexLink"/>
              </w:rPr>
              <w:t>29</w:t>
            </w:r>
          </w:hyperlink>
        </w:p>
        <w:p>
          <w:pPr>
            <w:pStyle w:val="Contents3"/>
            <w:tabs>
              <w:tab w:val="clear" w:pos="8459"/>
              <w:tab w:val="right" w:pos="9026" w:leader="dot"/>
            </w:tabs>
            <w:rPr/>
          </w:pPr>
          <w:hyperlink w:anchor="__RefHeading___Toc241604_1490000891">
            <w:r>
              <w:rPr>
                <w:webHidden/>
                <w:rStyle w:val="IndexLink"/>
                <w:rtl w:val="true"/>
              </w:rPr>
              <w:t>الحَدِيثُ السَّابِعَ عَشَرَ</w:t>
            </w:r>
            <w:r>
              <w:rPr>
                <w:rStyle w:val="IndexLink"/>
                <w:rtl w:val="true"/>
              </w:rPr>
              <w:t>:</w:t>
              <w:tab/>
            </w:r>
            <w:r>
              <w:rPr>
                <w:rStyle w:val="IndexLink"/>
              </w:rPr>
              <w:t>29</w:t>
            </w:r>
          </w:hyperlink>
        </w:p>
        <w:p>
          <w:pPr>
            <w:pStyle w:val="Contents3"/>
            <w:tabs>
              <w:tab w:val="clear" w:pos="8459"/>
              <w:tab w:val="right" w:pos="9026" w:leader="dot"/>
            </w:tabs>
            <w:rPr/>
          </w:pPr>
          <w:hyperlink w:anchor="__RefHeading___Toc241606_1490000891">
            <w:r>
              <w:rPr>
                <w:webHidden/>
                <w:rStyle w:val="IndexLink"/>
                <w:rtl w:val="true"/>
              </w:rPr>
              <w:t>حدیث چهاردهم</w:t>
            </w:r>
            <w:r>
              <w:rPr>
                <w:rStyle w:val="IndexLink"/>
                <w:rtl w:val="true"/>
              </w:rPr>
              <w:tab/>
            </w:r>
            <w:r>
              <w:rPr>
                <w:rStyle w:val="IndexLink"/>
              </w:rPr>
              <w:t>30</w:t>
            </w:r>
          </w:hyperlink>
        </w:p>
        <w:p>
          <w:pPr>
            <w:pStyle w:val="Contents3"/>
            <w:tabs>
              <w:tab w:val="clear" w:pos="8459"/>
              <w:tab w:val="right" w:pos="9026" w:leader="dot"/>
            </w:tabs>
            <w:rPr/>
          </w:pPr>
          <w:hyperlink w:anchor="__RefHeading___Toc241608_1490000891">
            <w:r>
              <w:rPr>
                <w:webHidden/>
                <w:rStyle w:val="IndexLink"/>
                <w:rtl w:val="true"/>
              </w:rPr>
              <w:t>حدیث پانزدهم</w:t>
            </w:r>
            <w:r>
              <w:rPr>
                <w:rStyle w:val="IndexLink"/>
                <w:rtl w:val="true"/>
              </w:rPr>
              <w:tab/>
            </w:r>
            <w:r>
              <w:rPr>
                <w:rStyle w:val="IndexLink"/>
              </w:rPr>
              <w:t>30</w:t>
            </w:r>
          </w:hyperlink>
        </w:p>
        <w:p>
          <w:pPr>
            <w:pStyle w:val="Contents3"/>
            <w:tabs>
              <w:tab w:val="clear" w:pos="8459"/>
              <w:tab w:val="right" w:pos="9026" w:leader="dot"/>
            </w:tabs>
            <w:rPr/>
          </w:pPr>
          <w:hyperlink w:anchor="__RefHeading___Toc241610_1490000891">
            <w:r>
              <w:rPr>
                <w:webHidden/>
                <w:rStyle w:val="IndexLink"/>
                <w:rtl w:val="true"/>
              </w:rPr>
              <w:t>حدیث شانزدهم</w:t>
            </w:r>
            <w:r>
              <w:rPr>
                <w:rStyle w:val="IndexLink"/>
                <w:rtl w:val="true"/>
              </w:rPr>
              <w:tab/>
            </w:r>
            <w:r>
              <w:rPr>
                <w:rStyle w:val="IndexLink"/>
              </w:rPr>
              <w:t>30</w:t>
            </w:r>
          </w:hyperlink>
        </w:p>
        <w:p>
          <w:pPr>
            <w:pStyle w:val="Contents3"/>
            <w:tabs>
              <w:tab w:val="clear" w:pos="8459"/>
              <w:tab w:val="right" w:pos="9026" w:leader="dot"/>
            </w:tabs>
            <w:rPr/>
          </w:pPr>
          <w:hyperlink w:anchor="__RefHeading___Toc241612_1490000891">
            <w:r>
              <w:rPr>
                <w:webHidden/>
                <w:rStyle w:val="IndexLink"/>
                <w:rtl w:val="true"/>
              </w:rPr>
              <w:t>حدیث هفدهم</w:t>
            </w:r>
            <w:r>
              <w:rPr>
                <w:rStyle w:val="IndexLink"/>
                <w:rtl w:val="true"/>
              </w:rPr>
              <w:tab/>
            </w:r>
            <w:r>
              <w:rPr>
                <w:rStyle w:val="IndexLink"/>
              </w:rPr>
              <w:t>30</w:t>
            </w:r>
          </w:hyperlink>
        </w:p>
        <w:p>
          <w:pPr>
            <w:pStyle w:val="Contents3"/>
            <w:tabs>
              <w:tab w:val="clear" w:pos="8459"/>
              <w:tab w:val="right" w:pos="9026" w:leader="dot"/>
            </w:tabs>
            <w:rPr/>
          </w:pPr>
          <w:hyperlink w:anchor="__RefHeading___Toc241614_1490000891">
            <w:r>
              <w:rPr>
                <w:webHidden/>
                <w:rStyle w:val="IndexLink"/>
                <w:rtl w:val="true"/>
              </w:rPr>
              <w:t>الحَدِيثُ الثَّامِنَ عَشَرَ</w:t>
            </w:r>
            <w:r>
              <w:rPr>
                <w:rStyle w:val="IndexLink"/>
                <w:rtl w:val="true"/>
              </w:rPr>
              <w:t>:</w:t>
              <w:tab/>
            </w:r>
            <w:r>
              <w:rPr>
                <w:rStyle w:val="IndexLink"/>
              </w:rPr>
              <w:t>31</w:t>
            </w:r>
          </w:hyperlink>
        </w:p>
        <w:p>
          <w:pPr>
            <w:pStyle w:val="Contents3"/>
            <w:tabs>
              <w:tab w:val="clear" w:pos="8459"/>
              <w:tab w:val="right" w:pos="9026" w:leader="dot"/>
            </w:tabs>
            <w:rPr/>
          </w:pPr>
          <w:hyperlink w:anchor="__RefHeading___Toc241616_1490000891">
            <w:r>
              <w:rPr>
                <w:webHidden/>
                <w:rStyle w:val="IndexLink"/>
                <w:rtl w:val="true"/>
              </w:rPr>
              <w:t>الحَدِيثُ التَّاسِعَ عَشَرَ</w:t>
            </w:r>
            <w:r>
              <w:rPr>
                <w:rStyle w:val="IndexLink"/>
                <w:rtl w:val="true"/>
              </w:rPr>
              <w:t>:</w:t>
              <w:tab/>
            </w:r>
            <w:r>
              <w:rPr>
                <w:rStyle w:val="IndexLink"/>
              </w:rPr>
              <w:t>31</w:t>
            </w:r>
          </w:hyperlink>
        </w:p>
        <w:p>
          <w:pPr>
            <w:pStyle w:val="Contents3"/>
            <w:tabs>
              <w:tab w:val="clear" w:pos="8459"/>
              <w:tab w:val="right" w:pos="9026" w:leader="dot"/>
            </w:tabs>
            <w:rPr/>
          </w:pPr>
          <w:hyperlink w:anchor="__RefHeading___Toc241618_1490000891">
            <w:r>
              <w:rPr>
                <w:webHidden/>
                <w:rStyle w:val="IndexLink"/>
                <w:rtl w:val="true"/>
              </w:rPr>
              <w:t>الحَدِيثُ الْعِشْرُونَ</w:t>
            </w:r>
            <w:r>
              <w:rPr>
                <w:rStyle w:val="IndexLink"/>
                <w:rtl w:val="true"/>
              </w:rPr>
              <w:t>:</w:t>
              <w:tab/>
            </w:r>
            <w:r>
              <w:rPr>
                <w:rStyle w:val="IndexLink"/>
              </w:rPr>
              <w:t>31</w:t>
            </w:r>
          </w:hyperlink>
        </w:p>
        <w:p>
          <w:pPr>
            <w:pStyle w:val="Contents3"/>
            <w:tabs>
              <w:tab w:val="clear" w:pos="8459"/>
              <w:tab w:val="right" w:pos="9026" w:leader="dot"/>
            </w:tabs>
            <w:rPr/>
          </w:pPr>
          <w:hyperlink w:anchor="__RefHeading___Toc241620_1490000891">
            <w:r>
              <w:rPr>
                <w:webHidden/>
                <w:rStyle w:val="IndexLink"/>
                <w:rtl w:val="true"/>
              </w:rPr>
              <w:t>حديث هجدهم</w:t>
            </w:r>
            <w:r>
              <w:rPr>
                <w:rStyle w:val="IndexLink"/>
                <w:rtl w:val="true"/>
              </w:rPr>
              <w:tab/>
            </w:r>
            <w:r>
              <w:rPr>
                <w:rStyle w:val="IndexLink"/>
              </w:rPr>
              <w:t>32</w:t>
            </w:r>
          </w:hyperlink>
        </w:p>
        <w:p>
          <w:pPr>
            <w:pStyle w:val="Contents3"/>
            <w:tabs>
              <w:tab w:val="clear" w:pos="8459"/>
              <w:tab w:val="right" w:pos="9026" w:leader="dot"/>
            </w:tabs>
            <w:rPr/>
          </w:pPr>
          <w:hyperlink w:anchor="__RefHeading___Toc241622_1490000891">
            <w:r>
              <w:rPr>
                <w:webHidden/>
                <w:rStyle w:val="IndexLink"/>
                <w:rtl w:val="true"/>
              </w:rPr>
              <w:t>حديث نوزدهم</w:t>
            </w:r>
            <w:r>
              <w:rPr>
                <w:rStyle w:val="IndexLink"/>
                <w:rtl w:val="true"/>
              </w:rPr>
              <w:tab/>
            </w:r>
            <w:r>
              <w:rPr>
                <w:rStyle w:val="IndexLink"/>
              </w:rPr>
              <w:t>32</w:t>
            </w:r>
          </w:hyperlink>
        </w:p>
        <w:p>
          <w:pPr>
            <w:pStyle w:val="Contents3"/>
            <w:tabs>
              <w:tab w:val="clear" w:pos="8459"/>
              <w:tab w:val="right" w:pos="9026" w:leader="dot"/>
            </w:tabs>
            <w:rPr/>
          </w:pPr>
          <w:hyperlink w:anchor="__RefHeading___Toc241624_1490000891">
            <w:r>
              <w:rPr>
                <w:webHidden/>
                <w:rStyle w:val="IndexLink"/>
                <w:rtl w:val="true"/>
              </w:rPr>
              <w:t>حديث بیستم</w:t>
            </w:r>
            <w:r>
              <w:rPr>
                <w:rStyle w:val="IndexLink"/>
                <w:rtl w:val="true"/>
              </w:rPr>
              <w:tab/>
            </w:r>
            <w:r>
              <w:rPr>
                <w:rStyle w:val="IndexLink"/>
              </w:rPr>
              <w:t>32</w:t>
            </w:r>
          </w:hyperlink>
        </w:p>
        <w:p>
          <w:pPr>
            <w:pStyle w:val="Contents3"/>
            <w:tabs>
              <w:tab w:val="clear" w:pos="8459"/>
              <w:tab w:val="right" w:pos="9026" w:leader="dot"/>
            </w:tabs>
            <w:rPr/>
          </w:pPr>
          <w:hyperlink w:anchor="__RefHeading___Toc241626_1490000891">
            <w:r>
              <w:rPr>
                <w:webHidden/>
                <w:rStyle w:val="IndexLink"/>
                <w:rtl w:val="true"/>
              </w:rPr>
              <w:t>الحديث الحادى والعشرون</w:t>
            </w:r>
            <w:r>
              <w:rPr>
                <w:rStyle w:val="IndexLink"/>
                <w:rtl w:val="true"/>
              </w:rPr>
              <w:t>:</w:t>
              <w:tab/>
            </w:r>
            <w:r>
              <w:rPr>
                <w:rStyle w:val="IndexLink"/>
              </w:rPr>
              <w:t>35</w:t>
            </w:r>
          </w:hyperlink>
        </w:p>
        <w:p>
          <w:pPr>
            <w:pStyle w:val="Contents3"/>
            <w:tabs>
              <w:tab w:val="clear" w:pos="8459"/>
              <w:tab w:val="right" w:pos="9026" w:leader="dot"/>
            </w:tabs>
            <w:rPr/>
          </w:pPr>
          <w:hyperlink w:anchor="__RefHeading___Toc241628_1490000891">
            <w:r>
              <w:rPr>
                <w:webHidden/>
                <w:rStyle w:val="IndexLink"/>
                <w:rtl w:val="true"/>
              </w:rPr>
              <w:t>الحديث الثانى والعشرون</w:t>
            </w:r>
            <w:r>
              <w:rPr>
                <w:rStyle w:val="IndexLink"/>
                <w:rtl w:val="true"/>
              </w:rPr>
              <w:t>:</w:t>
              <w:tab/>
            </w:r>
            <w:r>
              <w:rPr>
                <w:rStyle w:val="IndexLink"/>
              </w:rPr>
              <w:t>35</w:t>
            </w:r>
          </w:hyperlink>
        </w:p>
        <w:p>
          <w:pPr>
            <w:pStyle w:val="Contents3"/>
            <w:tabs>
              <w:tab w:val="clear" w:pos="8459"/>
              <w:tab w:val="right" w:pos="9026" w:leader="dot"/>
            </w:tabs>
            <w:rPr/>
          </w:pPr>
          <w:hyperlink w:anchor="__RefHeading___Toc241630_1490000891">
            <w:r>
              <w:rPr>
                <w:webHidden/>
                <w:rStyle w:val="IndexLink"/>
                <w:rtl w:val="true"/>
              </w:rPr>
              <w:t>الحديث الثالث والعشرون</w:t>
            </w:r>
            <w:r>
              <w:rPr>
                <w:rStyle w:val="IndexLink"/>
                <w:rtl w:val="true"/>
              </w:rPr>
              <w:t>:</w:t>
              <w:tab/>
            </w:r>
            <w:r>
              <w:rPr>
                <w:rStyle w:val="IndexLink"/>
              </w:rPr>
              <w:t>35</w:t>
            </w:r>
          </w:hyperlink>
        </w:p>
        <w:p>
          <w:pPr>
            <w:pStyle w:val="Contents3"/>
            <w:tabs>
              <w:tab w:val="clear" w:pos="8459"/>
              <w:tab w:val="right" w:pos="9026" w:leader="dot"/>
            </w:tabs>
            <w:rPr/>
          </w:pPr>
          <w:hyperlink w:anchor="__RefHeading___Toc241632_1490000891">
            <w:r>
              <w:rPr>
                <w:webHidden/>
                <w:rStyle w:val="IndexLink"/>
                <w:rtl w:val="true"/>
              </w:rPr>
              <w:t>حديث بيست و يكم</w:t>
            </w:r>
            <w:r>
              <w:rPr>
                <w:rStyle w:val="IndexLink"/>
                <w:rtl w:val="true"/>
              </w:rPr>
              <w:tab/>
            </w:r>
            <w:r>
              <w:rPr>
                <w:rStyle w:val="IndexLink"/>
              </w:rPr>
              <w:t>36</w:t>
            </w:r>
          </w:hyperlink>
        </w:p>
        <w:p>
          <w:pPr>
            <w:pStyle w:val="Contents3"/>
            <w:tabs>
              <w:tab w:val="clear" w:pos="8459"/>
              <w:tab w:val="right" w:pos="9026" w:leader="dot"/>
            </w:tabs>
            <w:rPr/>
          </w:pPr>
          <w:hyperlink w:anchor="__RefHeading___Toc241634_1490000891">
            <w:r>
              <w:rPr>
                <w:webHidden/>
                <w:rStyle w:val="IndexLink"/>
                <w:rtl w:val="true"/>
              </w:rPr>
              <w:t>حديث بيست و دوم</w:t>
            </w:r>
            <w:r>
              <w:rPr>
                <w:rStyle w:val="IndexLink"/>
                <w:rtl w:val="true"/>
              </w:rPr>
              <w:tab/>
            </w:r>
            <w:r>
              <w:rPr>
                <w:rStyle w:val="IndexLink"/>
              </w:rPr>
              <w:t>36</w:t>
            </w:r>
          </w:hyperlink>
        </w:p>
        <w:p>
          <w:pPr>
            <w:pStyle w:val="Contents3"/>
            <w:tabs>
              <w:tab w:val="clear" w:pos="8459"/>
              <w:tab w:val="right" w:pos="9026" w:leader="dot"/>
            </w:tabs>
            <w:rPr/>
          </w:pPr>
          <w:hyperlink w:anchor="__RefHeading___Toc241636_1490000891">
            <w:r>
              <w:rPr>
                <w:webHidden/>
                <w:rStyle w:val="IndexLink"/>
                <w:rtl w:val="true"/>
              </w:rPr>
              <w:t>حديث بيست و سوم</w:t>
            </w:r>
            <w:r>
              <w:rPr>
                <w:rStyle w:val="IndexLink"/>
                <w:rtl w:val="true"/>
              </w:rPr>
              <w:tab/>
            </w:r>
            <w:r>
              <w:rPr>
                <w:rStyle w:val="IndexLink"/>
              </w:rPr>
              <w:t>36</w:t>
            </w:r>
          </w:hyperlink>
        </w:p>
        <w:p>
          <w:pPr>
            <w:pStyle w:val="Contents3"/>
            <w:tabs>
              <w:tab w:val="clear" w:pos="8459"/>
              <w:tab w:val="right" w:pos="9026" w:leader="dot"/>
            </w:tabs>
            <w:rPr/>
          </w:pPr>
          <w:hyperlink w:anchor="__RefHeading___Toc241638_1490000891">
            <w:r>
              <w:rPr>
                <w:webHidden/>
                <w:rStyle w:val="IndexLink"/>
                <w:rtl w:val="true"/>
              </w:rPr>
              <w:t>الحديث الرابع والعشرون</w:t>
            </w:r>
            <w:r>
              <w:rPr>
                <w:rStyle w:val="IndexLink"/>
                <w:rtl w:val="true"/>
              </w:rPr>
              <w:t>:</w:t>
              <w:tab/>
            </w:r>
            <w:r>
              <w:rPr>
                <w:rStyle w:val="IndexLink"/>
              </w:rPr>
              <w:t>37</w:t>
            </w:r>
          </w:hyperlink>
        </w:p>
        <w:p>
          <w:pPr>
            <w:pStyle w:val="Contents3"/>
            <w:tabs>
              <w:tab w:val="clear" w:pos="8459"/>
              <w:tab w:val="right" w:pos="9026" w:leader="dot"/>
            </w:tabs>
            <w:rPr/>
          </w:pPr>
          <w:hyperlink w:anchor="__RefHeading___Toc241640_1490000891">
            <w:r>
              <w:rPr>
                <w:webHidden/>
                <w:rStyle w:val="IndexLink"/>
                <w:rtl w:val="true"/>
              </w:rPr>
              <w:t>الحديث الخامس والعشرون</w:t>
            </w:r>
            <w:r>
              <w:rPr>
                <w:rStyle w:val="IndexLink"/>
                <w:rtl w:val="true"/>
              </w:rPr>
              <w:t>:</w:t>
              <w:tab/>
            </w:r>
            <w:r>
              <w:rPr>
                <w:rStyle w:val="IndexLink"/>
              </w:rPr>
              <w:t>37</w:t>
            </w:r>
          </w:hyperlink>
        </w:p>
        <w:p>
          <w:pPr>
            <w:pStyle w:val="Contents3"/>
            <w:tabs>
              <w:tab w:val="clear" w:pos="8459"/>
              <w:tab w:val="right" w:pos="9026" w:leader="dot"/>
            </w:tabs>
            <w:rPr/>
          </w:pPr>
          <w:hyperlink w:anchor="__RefHeading___Toc241642_1490000891">
            <w:r>
              <w:rPr>
                <w:webHidden/>
                <w:rStyle w:val="IndexLink"/>
                <w:rtl w:val="true"/>
              </w:rPr>
              <w:t>الحديث السادس والعشرون</w:t>
            </w:r>
            <w:r>
              <w:rPr>
                <w:rStyle w:val="IndexLink"/>
                <w:rtl w:val="true"/>
              </w:rPr>
              <w:t>:</w:t>
              <w:tab/>
            </w:r>
            <w:r>
              <w:rPr>
                <w:rStyle w:val="IndexLink"/>
              </w:rPr>
              <w:t>37</w:t>
            </w:r>
          </w:hyperlink>
        </w:p>
        <w:p>
          <w:pPr>
            <w:pStyle w:val="Contents3"/>
            <w:tabs>
              <w:tab w:val="clear" w:pos="8459"/>
              <w:tab w:val="right" w:pos="9026" w:leader="dot"/>
            </w:tabs>
            <w:rPr/>
          </w:pPr>
          <w:hyperlink w:anchor="__RefHeading___Toc241644_1490000891">
            <w:r>
              <w:rPr>
                <w:webHidden/>
                <w:rStyle w:val="IndexLink"/>
                <w:rtl w:val="true"/>
              </w:rPr>
              <w:t>الحديث السابع والعشرون</w:t>
            </w:r>
            <w:r>
              <w:rPr>
                <w:rStyle w:val="IndexLink"/>
                <w:rtl w:val="true"/>
              </w:rPr>
              <w:t>:</w:t>
              <w:tab/>
            </w:r>
            <w:r>
              <w:rPr>
                <w:rStyle w:val="IndexLink"/>
              </w:rPr>
              <w:t>37</w:t>
            </w:r>
          </w:hyperlink>
        </w:p>
        <w:p>
          <w:pPr>
            <w:pStyle w:val="Contents3"/>
            <w:tabs>
              <w:tab w:val="clear" w:pos="8459"/>
              <w:tab w:val="right" w:pos="9026" w:leader="dot"/>
            </w:tabs>
            <w:rPr/>
          </w:pPr>
          <w:hyperlink w:anchor="__RefHeading___Toc241646_1490000891">
            <w:r>
              <w:rPr>
                <w:webHidden/>
                <w:rStyle w:val="IndexLink"/>
                <w:rtl w:val="true"/>
              </w:rPr>
              <w:t>حديث بيست و چهارم</w:t>
            </w:r>
            <w:r>
              <w:rPr>
                <w:rStyle w:val="IndexLink"/>
                <w:rtl w:val="true"/>
              </w:rPr>
              <w:tab/>
            </w:r>
            <w:r>
              <w:rPr>
                <w:rStyle w:val="IndexLink"/>
              </w:rPr>
              <w:t>38</w:t>
            </w:r>
          </w:hyperlink>
        </w:p>
        <w:p>
          <w:pPr>
            <w:pStyle w:val="Contents3"/>
            <w:tabs>
              <w:tab w:val="clear" w:pos="8459"/>
              <w:tab w:val="right" w:pos="9026" w:leader="dot"/>
            </w:tabs>
            <w:rPr/>
          </w:pPr>
          <w:hyperlink w:anchor="__RefHeading___Toc241648_1490000891">
            <w:r>
              <w:rPr>
                <w:webHidden/>
                <w:rStyle w:val="IndexLink"/>
                <w:rtl w:val="true"/>
              </w:rPr>
              <w:t>حديث بيست و پنجم</w:t>
            </w:r>
            <w:r>
              <w:rPr>
                <w:rStyle w:val="IndexLink"/>
                <w:rtl w:val="true"/>
              </w:rPr>
              <w:tab/>
            </w:r>
            <w:r>
              <w:rPr>
                <w:rStyle w:val="IndexLink"/>
              </w:rPr>
              <w:t>38</w:t>
            </w:r>
          </w:hyperlink>
        </w:p>
        <w:p>
          <w:pPr>
            <w:pStyle w:val="Contents3"/>
            <w:tabs>
              <w:tab w:val="clear" w:pos="8459"/>
              <w:tab w:val="right" w:pos="9026" w:leader="dot"/>
            </w:tabs>
            <w:rPr/>
          </w:pPr>
          <w:hyperlink w:anchor="__RefHeading___Toc241650_1490000891">
            <w:r>
              <w:rPr>
                <w:webHidden/>
                <w:rStyle w:val="IndexLink"/>
                <w:rtl w:val="true"/>
              </w:rPr>
              <w:t>حديث بيست و ششم</w:t>
            </w:r>
            <w:r>
              <w:rPr>
                <w:rStyle w:val="IndexLink"/>
                <w:rtl w:val="true"/>
              </w:rPr>
              <w:tab/>
            </w:r>
            <w:r>
              <w:rPr>
                <w:rStyle w:val="IndexLink"/>
              </w:rPr>
              <w:t>38</w:t>
            </w:r>
          </w:hyperlink>
        </w:p>
        <w:p>
          <w:pPr>
            <w:pStyle w:val="Contents3"/>
            <w:tabs>
              <w:tab w:val="clear" w:pos="8459"/>
              <w:tab w:val="right" w:pos="9026" w:leader="dot"/>
            </w:tabs>
            <w:rPr/>
          </w:pPr>
          <w:hyperlink w:anchor="__RefHeading___Toc241652_1490000891">
            <w:r>
              <w:rPr>
                <w:webHidden/>
                <w:rStyle w:val="IndexLink"/>
                <w:rtl w:val="true"/>
              </w:rPr>
              <w:t>حديث بيست و هفتم</w:t>
            </w:r>
            <w:r>
              <w:rPr>
                <w:rStyle w:val="IndexLink"/>
                <w:rtl w:val="true"/>
              </w:rPr>
              <w:tab/>
            </w:r>
            <w:r>
              <w:rPr>
                <w:rStyle w:val="IndexLink"/>
              </w:rPr>
              <w:t>38</w:t>
            </w:r>
          </w:hyperlink>
        </w:p>
        <w:p>
          <w:pPr>
            <w:pStyle w:val="Contents3"/>
            <w:tabs>
              <w:tab w:val="clear" w:pos="8459"/>
              <w:tab w:val="right" w:pos="9026" w:leader="dot"/>
            </w:tabs>
            <w:rPr/>
          </w:pPr>
          <w:hyperlink w:anchor="__RefHeading___Toc241654_1490000891">
            <w:r>
              <w:rPr>
                <w:webHidden/>
                <w:rStyle w:val="IndexLink"/>
                <w:rtl w:val="true"/>
              </w:rPr>
              <w:t>الحديث الثامن والعشرون</w:t>
            </w:r>
            <w:r>
              <w:rPr>
                <w:rStyle w:val="IndexLink"/>
                <w:rtl w:val="true"/>
              </w:rPr>
              <w:t>:</w:t>
              <w:tab/>
            </w:r>
            <w:r>
              <w:rPr>
                <w:rStyle w:val="IndexLink"/>
              </w:rPr>
              <w:t>39</w:t>
            </w:r>
          </w:hyperlink>
        </w:p>
        <w:p>
          <w:pPr>
            <w:pStyle w:val="Contents3"/>
            <w:tabs>
              <w:tab w:val="clear" w:pos="8459"/>
              <w:tab w:val="right" w:pos="9026" w:leader="dot"/>
            </w:tabs>
            <w:rPr/>
          </w:pPr>
          <w:hyperlink w:anchor="__RefHeading___Toc241656_1490000891">
            <w:r>
              <w:rPr>
                <w:webHidden/>
                <w:rStyle w:val="IndexLink"/>
                <w:rtl w:val="true"/>
              </w:rPr>
              <w:t>الحديث التاسع والعشرون</w:t>
            </w:r>
            <w:r>
              <w:rPr>
                <w:rStyle w:val="IndexLink"/>
                <w:rtl w:val="true"/>
              </w:rPr>
              <w:t>:</w:t>
              <w:tab/>
            </w:r>
            <w:r>
              <w:rPr>
                <w:rStyle w:val="IndexLink"/>
              </w:rPr>
              <w:t>39</w:t>
            </w:r>
          </w:hyperlink>
        </w:p>
        <w:p>
          <w:pPr>
            <w:pStyle w:val="Contents3"/>
            <w:tabs>
              <w:tab w:val="clear" w:pos="8459"/>
              <w:tab w:val="right" w:pos="9026" w:leader="dot"/>
            </w:tabs>
            <w:rPr/>
          </w:pPr>
          <w:hyperlink w:anchor="__RefHeading___Toc241658_1490000891">
            <w:r>
              <w:rPr>
                <w:webHidden/>
                <w:rStyle w:val="IndexLink"/>
                <w:rtl w:val="true"/>
              </w:rPr>
              <w:t>الحديث الثلاثون</w:t>
            </w:r>
            <w:r>
              <w:rPr>
                <w:rStyle w:val="IndexLink"/>
                <w:rtl w:val="true"/>
              </w:rPr>
              <w:t>:</w:t>
              <w:tab/>
            </w:r>
            <w:r>
              <w:rPr>
                <w:rStyle w:val="IndexLink"/>
              </w:rPr>
              <w:t>39</w:t>
            </w:r>
          </w:hyperlink>
        </w:p>
        <w:p>
          <w:pPr>
            <w:pStyle w:val="Contents3"/>
            <w:tabs>
              <w:tab w:val="clear" w:pos="8459"/>
              <w:tab w:val="right" w:pos="9026" w:leader="dot"/>
            </w:tabs>
            <w:rPr/>
          </w:pPr>
          <w:hyperlink w:anchor="__RefHeading___Toc241660_1490000891">
            <w:r>
              <w:rPr>
                <w:webHidden/>
                <w:rStyle w:val="IndexLink"/>
                <w:rtl w:val="true"/>
              </w:rPr>
              <w:t>حدیث بیست و هشتم</w:t>
            </w:r>
            <w:r>
              <w:rPr>
                <w:rStyle w:val="IndexLink"/>
                <w:rtl w:val="true"/>
              </w:rPr>
              <w:tab/>
            </w:r>
            <w:r>
              <w:rPr>
                <w:rStyle w:val="IndexLink"/>
              </w:rPr>
              <w:t>40</w:t>
            </w:r>
          </w:hyperlink>
        </w:p>
        <w:p>
          <w:pPr>
            <w:pStyle w:val="Contents3"/>
            <w:tabs>
              <w:tab w:val="clear" w:pos="8459"/>
              <w:tab w:val="right" w:pos="9026" w:leader="dot"/>
            </w:tabs>
            <w:rPr/>
          </w:pPr>
          <w:hyperlink w:anchor="__RefHeading___Toc241662_1490000891">
            <w:r>
              <w:rPr>
                <w:webHidden/>
                <w:rStyle w:val="IndexLink"/>
                <w:rtl w:val="true"/>
              </w:rPr>
              <w:t>حدیث بیست و نهم</w:t>
            </w:r>
            <w:r>
              <w:rPr>
                <w:rStyle w:val="IndexLink"/>
                <w:rtl w:val="true"/>
              </w:rPr>
              <w:tab/>
            </w:r>
            <w:r>
              <w:rPr>
                <w:rStyle w:val="IndexLink"/>
              </w:rPr>
              <w:t>40</w:t>
            </w:r>
          </w:hyperlink>
        </w:p>
        <w:p>
          <w:pPr>
            <w:pStyle w:val="Contents3"/>
            <w:tabs>
              <w:tab w:val="clear" w:pos="8459"/>
              <w:tab w:val="right" w:pos="9026" w:leader="dot"/>
            </w:tabs>
            <w:rPr/>
          </w:pPr>
          <w:hyperlink w:anchor="__RefHeading___Toc241664_1490000891">
            <w:r>
              <w:rPr>
                <w:webHidden/>
                <w:rStyle w:val="IndexLink"/>
                <w:rtl w:val="true"/>
              </w:rPr>
              <w:t>حدیث سی‌ام</w:t>
            </w:r>
            <w:r>
              <w:rPr>
                <w:rStyle w:val="IndexLink"/>
                <w:rtl w:val="true"/>
              </w:rPr>
              <w:tab/>
            </w:r>
            <w:r>
              <w:rPr>
                <w:rStyle w:val="IndexLink"/>
              </w:rPr>
              <w:t>40</w:t>
            </w:r>
          </w:hyperlink>
        </w:p>
        <w:p>
          <w:pPr>
            <w:pStyle w:val="Contents3"/>
            <w:tabs>
              <w:tab w:val="clear" w:pos="8459"/>
              <w:tab w:val="right" w:pos="9026" w:leader="dot"/>
            </w:tabs>
            <w:rPr/>
          </w:pPr>
          <w:hyperlink w:anchor="__RefHeading___Toc241666_1490000891">
            <w:r>
              <w:rPr>
                <w:webHidden/>
                <w:rStyle w:val="IndexLink"/>
                <w:rtl w:val="true"/>
              </w:rPr>
              <w:t>الحديث الحادي والثلاثون</w:t>
            </w:r>
            <w:r>
              <w:rPr>
                <w:rStyle w:val="IndexLink"/>
                <w:rtl w:val="true"/>
              </w:rPr>
              <w:t>:</w:t>
              <w:tab/>
            </w:r>
            <w:r>
              <w:rPr>
                <w:rStyle w:val="IndexLink"/>
              </w:rPr>
              <w:t>41</w:t>
            </w:r>
          </w:hyperlink>
        </w:p>
        <w:p>
          <w:pPr>
            <w:pStyle w:val="Contents3"/>
            <w:tabs>
              <w:tab w:val="clear" w:pos="8459"/>
              <w:tab w:val="right" w:pos="9026" w:leader="dot"/>
            </w:tabs>
            <w:rPr/>
          </w:pPr>
          <w:hyperlink w:anchor="__RefHeading___Toc241668_1490000891">
            <w:r>
              <w:rPr>
                <w:webHidden/>
                <w:rStyle w:val="IndexLink"/>
                <w:rtl w:val="true"/>
              </w:rPr>
              <w:t>حدیث سی و یکم</w:t>
            </w:r>
            <w:r>
              <w:rPr>
                <w:rStyle w:val="IndexLink"/>
                <w:rtl w:val="true"/>
              </w:rPr>
              <w:tab/>
            </w:r>
            <w:r>
              <w:rPr>
                <w:rStyle w:val="IndexLink"/>
              </w:rPr>
              <w:t>42</w:t>
            </w:r>
          </w:hyperlink>
        </w:p>
        <w:p>
          <w:pPr>
            <w:pStyle w:val="Contents3"/>
            <w:tabs>
              <w:tab w:val="clear" w:pos="8459"/>
              <w:tab w:val="right" w:pos="9026" w:leader="dot"/>
            </w:tabs>
            <w:rPr/>
          </w:pPr>
          <w:hyperlink w:anchor="__RefHeading___Toc241670_1490000891">
            <w:r>
              <w:rPr>
                <w:webHidden/>
                <w:rStyle w:val="IndexLink"/>
                <w:rtl w:val="true"/>
              </w:rPr>
              <w:t>الحديث الثاني والثلاثون</w:t>
            </w:r>
            <w:r>
              <w:rPr>
                <w:rStyle w:val="IndexLink"/>
                <w:rtl w:val="true"/>
              </w:rPr>
              <w:t>:</w:t>
              <w:tab/>
            </w:r>
            <w:r>
              <w:rPr>
                <w:rStyle w:val="IndexLink"/>
              </w:rPr>
              <w:t>43</w:t>
            </w:r>
          </w:hyperlink>
        </w:p>
        <w:p>
          <w:pPr>
            <w:pStyle w:val="Contents3"/>
            <w:tabs>
              <w:tab w:val="clear" w:pos="8459"/>
              <w:tab w:val="right" w:pos="9026" w:leader="dot"/>
            </w:tabs>
            <w:rPr/>
          </w:pPr>
          <w:hyperlink w:anchor="__RefHeading___Toc241672_1490000891">
            <w:r>
              <w:rPr>
                <w:webHidden/>
                <w:rStyle w:val="IndexLink"/>
                <w:rtl w:val="true"/>
              </w:rPr>
              <w:t>الحديث الثالث والثلاثون</w:t>
            </w:r>
            <w:r>
              <w:rPr>
                <w:rStyle w:val="IndexLink"/>
                <w:rtl w:val="true"/>
              </w:rPr>
              <w:t>:</w:t>
              <w:tab/>
            </w:r>
            <w:r>
              <w:rPr>
                <w:rStyle w:val="IndexLink"/>
              </w:rPr>
              <w:t>43</w:t>
            </w:r>
          </w:hyperlink>
        </w:p>
        <w:p>
          <w:pPr>
            <w:pStyle w:val="Contents3"/>
            <w:tabs>
              <w:tab w:val="clear" w:pos="8459"/>
              <w:tab w:val="right" w:pos="9026" w:leader="dot"/>
            </w:tabs>
            <w:rPr/>
          </w:pPr>
          <w:hyperlink w:anchor="__RefHeading___Toc241674_1490000891">
            <w:r>
              <w:rPr>
                <w:webHidden/>
                <w:rStyle w:val="IndexLink"/>
                <w:rtl w:val="true"/>
              </w:rPr>
              <w:t>الحديث الرابع والثلاثون</w:t>
            </w:r>
            <w:r>
              <w:rPr>
                <w:rStyle w:val="IndexLink"/>
                <w:rtl w:val="true"/>
              </w:rPr>
              <w:t>:</w:t>
              <w:tab/>
            </w:r>
            <w:r>
              <w:rPr>
                <w:rStyle w:val="IndexLink"/>
              </w:rPr>
              <w:t>43</w:t>
            </w:r>
          </w:hyperlink>
        </w:p>
        <w:p>
          <w:pPr>
            <w:pStyle w:val="Contents3"/>
            <w:tabs>
              <w:tab w:val="clear" w:pos="8459"/>
              <w:tab w:val="right" w:pos="9026" w:leader="dot"/>
            </w:tabs>
            <w:rPr/>
          </w:pPr>
          <w:hyperlink w:anchor="__RefHeading___Toc241676_1490000891">
            <w:r>
              <w:rPr>
                <w:webHidden/>
                <w:rStyle w:val="IndexLink"/>
                <w:rtl w:val="true"/>
              </w:rPr>
              <w:t>الحديث الخامس والثلاثون</w:t>
            </w:r>
            <w:r>
              <w:rPr>
                <w:rStyle w:val="IndexLink"/>
                <w:rtl w:val="true"/>
              </w:rPr>
              <w:t>:</w:t>
              <w:tab/>
            </w:r>
            <w:r>
              <w:rPr>
                <w:rStyle w:val="IndexLink"/>
              </w:rPr>
              <w:t>43</w:t>
            </w:r>
          </w:hyperlink>
        </w:p>
        <w:p>
          <w:pPr>
            <w:pStyle w:val="Contents3"/>
            <w:tabs>
              <w:tab w:val="clear" w:pos="8459"/>
              <w:tab w:val="right" w:pos="9026" w:leader="dot"/>
            </w:tabs>
            <w:rPr/>
          </w:pPr>
          <w:hyperlink w:anchor="__RefHeading___Toc241678_1490000891">
            <w:r>
              <w:rPr>
                <w:webHidden/>
                <w:rStyle w:val="IndexLink"/>
                <w:rtl w:val="true"/>
              </w:rPr>
              <w:t>حدیث سی و دوم</w:t>
            </w:r>
            <w:r>
              <w:rPr>
                <w:rStyle w:val="IndexLink"/>
                <w:rtl w:val="true"/>
              </w:rPr>
              <w:tab/>
            </w:r>
            <w:r>
              <w:rPr>
                <w:rStyle w:val="IndexLink"/>
              </w:rPr>
              <w:t>44</w:t>
            </w:r>
          </w:hyperlink>
        </w:p>
        <w:p>
          <w:pPr>
            <w:pStyle w:val="Contents3"/>
            <w:tabs>
              <w:tab w:val="clear" w:pos="8459"/>
              <w:tab w:val="right" w:pos="9026" w:leader="dot"/>
            </w:tabs>
            <w:rPr/>
          </w:pPr>
          <w:hyperlink w:anchor="__RefHeading___Toc241680_1490000891">
            <w:r>
              <w:rPr>
                <w:webHidden/>
                <w:rStyle w:val="IndexLink"/>
                <w:rtl w:val="true"/>
              </w:rPr>
              <w:t>حدیث سی و سوم</w:t>
            </w:r>
            <w:r>
              <w:rPr>
                <w:rStyle w:val="IndexLink"/>
                <w:rtl w:val="true"/>
              </w:rPr>
              <w:tab/>
            </w:r>
            <w:r>
              <w:rPr>
                <w:rStyle w:val="IndexLink"/>
              </w:rPr>
              <w:t>44</w:t>
            </w:r>
          </w:hyperlink>
        </w:p>
        <w:p>
          <w:pPr>
            <w:pStyle w:val="Contents3"/>
            <w:tabs>
              <w:tab w:val="clear" w:pos="8459"/>
              <w:tab w:val="right" w:pos="9026" w:leader="dot"/>
            </w:tabs>
            <w:rPr/>
          </w:pPr>
          <w:hyperlink w:anchor="__RefHeading___Toc241682_1490000891">
            <w:r>
              <w:rPr>
                <w:webHidden/>
                <w:rStyle w:val="IndexLink"/>
                <w:rtl w:val="true"/>
              </w:rPr>
              <w:t>حدیث سی و چهارم</w:t>
            </w:r>
            <w:r>
              <w:rPr>
                <w:rStyle w:val="IndexLink"/>
                <w:rtl w:val="true"/>
              </w:rPr>
              <w:tab/>
            </w:r>
            <w:r>
              <w:rPr>
                <w:rStyle w:val="IndexLink"/>
              </w:rPr>
              <w:t>44</w:t>
            </w:r>
          </w:hyperlink>
        </w:p>
        <w:p>
          <w:pPr>
            <w:pStyle w:val="Contents3"/>
            <w:tabs>
              <w:tab w:val="clear" w:pos="8459"/>
              <w:tab w:val="right" w:pos="9026" w:leader="dot"/>
            </w:tabs>
            <w:rPr/>
          </w:pPr>
          <w:hyperlink w:anchor="__RefHeading___Toc241684_1490000891">
            <w:r>
              <w:rPr>
                <w:webHidden/>
                <w:rStyle w:val="IndexLink"/>
                <w:rtl w:val="true"/>
              </w:rPr>
              <w:t>حدیث سی و پنجم</w:t>
            </w:r>
            <w:r>
              <w:rPr>
                <w:rStyle w:val="IndexLink"/>
                <w:rtl w:val="true"/>
              </w:rPr>
              <w:tab/>
            </w:r>
            <w:r>
              <w:rPr>
                <w:rStyle w:val="IndexLink"/>
              </w:rPr>
              <w:t>44</w:t>
            </w:r>
          </w:hyperlink>
        </w:p>
        <w:p>
          <w:pPr>
            <w:pStyle w:val="Contents3"/>
            <w:tabs>
              <w:tab w:val="clear" w:pos="8459"/>
              <w:tab w:val="right" w:pos="9026" w:leader="dot"/>
            </w:tabs>
            <w:rPr/>
          </w:pPr>
          <w:hyperlink w:anchor="__RefHeading___Toc241686_1490000891">
            <w:r>
              <w:rPr>
                <w:webHidden/>
                <w:rStyle w:val="IndexLink"/>
                <w:rtl w:val="true"/>
              </w:rPr>
              <w:t>الحديث السادس والثلاثون</w:t>
            </w:r>
            <w:r>
              <w:rPr>
                <w:rStyle w:val="IndexLink"/>
                <w:rtl w:val="true"/>
              </w:rPr>
              <w:t>:</w:t>
              <w:tab/>
            </w:r>
            <w:r>
              <w:rPr>
                <w:rStyle w:val="IndexLink"/>
              </w:rPr>
              <w:t>45</w:t>
            </w:r>
          </w:hyperlink>
        </w:p>
        <w:p>
          <w:pPr>
            <w:pStyle w:val="Contents3"/>
            <w:tabs>
              <w:tab w:val="clear" w:pos="8459"/>
              <w:tab w:val="right" w:pos="9026" w:leader="dot"/>
            </w:tabs>
            <w:rPr/>
          </w:pPr>
          <w:hyperlink w:anchor="__RefHeading___Toc241688_1490000891">
            <w:r>
              <w:rPr>
                <w:webHidden/>
                <w:rStyle w:val="IndexLink"/>
                <w:rtl w:val="true"/>
              </w:rPr>
              <w:t>الحديث السابع والثلاثون</w:t>
            </w:r>
            <w:r>
              <w:rPr>
                <w:rStyle w:val="IndexLink"/>
                <w:rtl w:val="true"/>
              </w:rPr>
              <w:t>:</w:t>
              <w:tab/>
            </w:r>
            <w:r>
              <w:rPr>
                <w:rStyle w:val="IndexLink"/>
              </w:rPr>
              <w:t>45</w:t>
            </w:r>
          </w:hyperlink>
        </w:p>
        <w:p>
          <w:pPr>
            <w:pStyle w:val="Contents3"/>
            <w:tabs>
              <w:tab w:val="clear" w:pos="8459"/>
              <w:tab w:val="right" w:pos="9026" w:leader="dot"/>
            </w:tabs>
            <w:rPr/>
          </w:pPr>
          <w:hyperlink w:anchor="__RefHeading___Toc241690_1490000891">
            <w:r>
              <w:rPr>
                <w:webHidden/>
                <w:rStyle w:val="IndexLink"/>
                <w:rtl w:val="true"/>
              </w:rPr>
              <w:t>الحديث الثامن والثلاثون</w:t>
            </w:r>
            <w:r>
              <w:rPr>
                <w:rStyle w:val="IndexLink"/>
                <w:rtl w:val="true"/>
              </w:rPr>
              <w:t>:</w:t>
              <w:tab/>
            </w:r>
            <w:r>
              <w:rPr>
                <w:rStyle w:val="IndexLink"/>
              </w:rPr>
              <w:t>45</w:t>
            </w:r>
          </w:hyperlink>
        </w:p>
        <w:p>
          <w:pPr>
            <w:pStyle w:val="Contents3"/>
            <w:tabs>
              <w:tab w:val="clear" w:pos="8459"/>
              <w:tab w:val="right" w:pos="9026" w:leader="dot"/>
            </w:tabs>
            <w:rPr/>
          </w:pPr>
          <w:hyperlink w:anchor="__RefHeading___Toc241692_1490000891">
            <w:r>
              <w:rPr>
                <w:webHidden/>
                <w:rStyle w:val="IndexLink"/>
                <w:rtl w:val="true"/>
              </w:rPr>
              <w:t>الحديث التاسع والثلاثون</w:t>
            </w:r>
            <w:r>
              <w:rPr>
                <w:rStyle w:val="IndexLink"/>
                <w:rtl w:val="true"/>
              </w:rPr>
              <w:t>:</w:t>
              <w:tab/>
            </w:r>
            <w:r>
              <w:rPr>
                <w:rStyle w:val="IndexLink"/>
              </w:rPr>
              <w:t>45</w:t>
            </w:r>
          </w:hyperlink>
        </w:p>
        <w:p>
          <w:pPr>
            <w:pStyle w:val="Contents3"/>
            <w:tabs>
              <w:tab w:val="clear" w:pos="8459"/>
              <w:tab w:val="right" w:pos="9026" w:leader="dot"/>
            </w:tabs>
            <w:rPr/>
          </w:pPr>
          <w:hyperlink w:anchor="__RefHeading___Toc241694_1490000891">
            <w:r>
              <w:rPr>
                <w:webHidden/>
                <w:rStyle w:val="IndexLink"/>
                <w:rtl w:val="true"/>
              </w:rPr>
              <w:t>حدیث سی و ششم</w:t>
            </w:r>
            <w:r>
              <w:rPr>
                <w:rStyle w:val="IndexLink"/>
                <w:rtl w:val="true"/>
              </w:rPr>
              <w:tab/>
            </w:r>
            <w:r>
              <w:rPr>
                <w:rStyle w:val="IndexLink"/>
              </w:rPr>
              <w:t>46</w:t>
            </w:r>
          </w:hyperlink>
        </w:p>
        <w:p>
          <w:pPr>
            <w:pStyle w:val="Contents3"/>
            <w:tabs>
              <w:tab w:val="clear" w:pos="8459"/>
              <w:tab w:val="right" w:pos="9026" w:leader="dot"/>
            </w:tabs>
            <w:rPr/>
          </w:pPr>
          <w:hyperlink w:anchor="__RefHeading___Toc241696_1490000891">
            <w:r>
              <w:rPr>
                <w:webHidden/>
                <w:rStyle w:val="IndexLink"/>
                <w:rtl w:val="true"/>
              </w:rPr>
              <w:t>حدیث سی و هفتم</w:t>
            </w:r>
            <w:r>
              <w:rPr>
                <w:rStyle w:val="IndexLink"/>
                <w:rtl w:val="true"/>
              </w:rPr>
              <w:tab/>
            </w:r>
            <w:r>
              <w:rPr>
                <w:rStyle w:val="IndexLink"/>
              </w:rPr>
              <w:t>46</w:t>
            </w:r>
          </w:hyperlink>
        </w:p>
        <w:p>
          <w:pPr>
            <w:pStyle w:val="Contents3"/>
            <w:tabs>
              <w:tab w:val="clear" w:pos="8459"/>
              <w:tab w:val="right" w:pos="9026" w:leader="dot"/>
            </w:tabs>
            <w:rPr/>
          </w:pPr>
          <w:hyperlink w:anchor="__RefHeading___Toc241698_1490000891">
            <w:r>
              <w:rPr>
                <w:webHidden/>
                <w:rStyle w:val="IndexLink"/>
                <w:rtl w:val="true"/>
              </w:rPr>
              <w:t>حدیث سی و هشتم</w:t>
            </w:r>
            <w:r>
              <w:rPr>
                <w:rStyle w:val="IndexLink"/>
                <w:rtl w:val="true"/>
              </w:rPr>
              <w:tab/>
            </w:r>
            <w:r>
              <w:rPr>
                <w:rStyle w:val="IndexLink"/>
              </w:rPr>
              <w:t>46</w:t>
            </w:r>
          </w:hyperlink>
        </w:p>
        <w:p>
          <w:pPr>
            <w:pStyle w:val="Contents3"/>
            <w:tabs>
              <w:tab w:val="clear" w:pos="8459"/>
              <w:tab w:val="right" w:pos="9026" w:leader="dot"/>
            </w:tabs>
            <w:rPr/>
          </w:pPr>
          <w:hyperlink w:anchor="__RefHeading___Toc241700_1490000891">
            <w:r>
              <w:rPr>
                <w:webHidden/>
                <w:rStyle w:val="IndexLink"/>
                <w:rtl w:val="true"/>
              </w:rPr>
              <w:t>حدیث سی و نهم</w:t>
            </w:r>
            <w:r>
              <w:rPr>
                <w:rStyle w:val="IndexLink"/>
                <w:rtl w:val="true"/>
              </w:rPr>
              <w:tab/>
            </w:r>
            <w:r>
              <w:rPr>
                <w:rStyle w:val="IndexLink"/>
              </w:rPr>
              <w:t>46</w:t>
            </w:r>
          </w:hyperlink>
        </w:p>
        <w:p>
          <w:pPr>
            <w:pStyle w:val="Contents3"/>
            <w:tabs>
              <w:tab w:val="clear" w:pos="8459"/>
              <w:tab w:val="right" w:pos="9026" w:leader="dot"/>
            </w:tabs>
            <w:rPr/>
          </w:pPr>
          <w:hyperlink w:anchor="__RefHeading___Toc241702_1490000891">
            <w:r>
              <w:rPr>
                <w:webHidden/>
                <w:rStyle w:val="IndexLink"/>
                <w:rtl w:val="true"/>
              </w:rPr>
              <w:t>‌</w:t>
            </w:r>
            <w:r>
              <w:rPr>
                <w:rStyle w:val="IndexLink"/>
                <w:rtl w:val="true"/>
              </w:rPr>
              <w:t>الحديث الاربعون</w:t>
            </w:r>
            <w:r>
              <w:rPr>
                <w:rStyle w:val="IndexLink"/>
                <w:rtl w:val="true"/>
              </w:rPr>
              <w:tab/>
            </w:r>
            <w:r>
              <w:rPr>
                <w:rStyle w:val="IndexLink"/>
              </w:rPr>
              <w:t>47</w:t>
            </w:r>
          </w:hyperlink>
        </w:p>
        <w:p>
          <w:pPr>
            <w:pStyle w:val="Contents3"/>
            <w:tabs>
              <w:tab w:val="clear" w:pos="8459"/>
              <w:tab w:val="right" w:pos="9026" w:leader="dot"/>
            </w:tabs>
            <w:rPr/>
          </w:pPr>
          <w:hyperlink w:anchor="__RefHeading___Toc241704_1490000891">
            <w:r>
              <w:rPr>
                <w:webHidden/>
                <w:rStyle w:val="IndexLink"/>
                <w:rtl w:val="true"/>
              </w:rPr>
              <w:t>حدیث چهلم</w:t>
            </w:r>
            <w:r>
              <w:rPr>
                <w:rStyle w:val="IndexLink"/>
                <w:rtl w:val="true"/>
              </w:rPr>
              <w:tab/>
            </w:r>
            <w:r>
              <w:rPr>
                <w:rStyle w:val="IndexLink"/>
              </w:rPr>
              <w:t>48</w:t>
            </w:r>
          </w:hyperlink>
        </w:p>
        <w:p>
          <w:pPr>
            <w:pStyle w:val="Contents2"/>
            <w:tabs>
              <w:tab w:val="clear" w:pos="8743"/>
              <w:tab w:val="right" w:pos="9026" w:leader="dot"/>
            </w:tabs>
            <w:rPr/>
          </w:pPr>
          <w:hyperlink w:anchor="__RefHeading___Toc241706_1490000891">
            <w:r>
              <w:rPr>
                <w:webHidden/>
                <w:rStyle w:val="IndexLink"/>
                <w:rtl w:val="true"/>
              </w:rPr>
              <w:t>حکایات</w:t>
            </w:r>
            <w:r>
              <w:rPr>
                <w:rStyle w:val="IndexLink"/>
                <w:rtl w:val="true"/>
              </w:rPr>
              <w:tab/>
            </w:r>
            <w:r>
              <w:rPr>
                <w:rStyle w:val="IndexLink"/>
              </w:rPr>
              <w:t>49</w:t>
            </w:r>
          </w:hyperlink>
        </w:p>
        <w:p>
          <w:pPr>
            <w:pStyle w:val="Contents3"/>
            <w:tabs>
              <w:tab w:val="clear" w:pos="8459"/>
              <w:tab w:val="right" w:pos="9026" w:leader="dot"/>
            </w:tabs>
            <w:rPr/>
          </w:pPr>
          <w:hyperlink w:anchor="__RefHeading___Toc241708_1490000891">
            <w:r>
              <w:rPr>
                <w:webHidden/>
                <w:rStyle w:val="IndexLink"/>
                <w:rtl w:val="true"/>
              </w:rPr>
              <w:t>الحكاية الاولى</w:t>
            </w:r>
            <w:r>
              <w:rPr>
                <w:rStyle w:val="IndexLink"/>
                <w:rtl w:val="true"/>
              </w:rPr>
              <w:t>:</w:t>
              <w:tab/>
            </w:r>
            <w:r>
              <w:rPr>
                <w:rStyle w:val="IndexLink"/>
              </w:rPr>
              <w:t>49</w:t>
            </w:r>
          </w:hyperlink>
        </w:p>
        <w:p>
          <w:pPr>
            <w:pStyle w:val="Contents3"/>
            <w:tabs>
              <w:tab w:val="clear" w:pos="8459"/>
              <w:tab w:val="right" w:pos="9026" w:leader="dot"/>
            </w:tabs>
            <w:rPr/>
          </w:pPr>
          <w:hyperlink w:anchor="__RefHeading___Toc241710_1490000891">
            <w:r>
              <w:rPr>
                <w:webHidden/>
                <w:rStyle w:val="IndexLink"/>
                <w:rtl w:val="true"/>
              </w:rPr>
              <w:t>حکایت اول</w:t>
            </w:r>
            <w:r>
              <w:rPr>
                <w:rStyle w:val="IndexLink"/>
                <w:rtl w:val="true"/>
              </w:rPr>
              <w:tab/>
            </w:r>
            <w:r>
              <w:rPr>
                <w:rStyle w:val="IndexLink"/>
              </w:rPr>
              <w:t>50</w:t>
            </w:r>
          </w:hyperlink>
        </w:p>
        <w:p>
          <w:pPr>
            <w:pStyle w:val="Contents3"/>
            <w:tabs>
              <w:tab w:val="clear" w:pos="8459"/>
              <w:tab w:val="right" w:pos="9026" w:leader="dot"/>
            </w:tabs>
            <w:rPr/>
          </w:pPr>
          <w:hyperlink w:anchor="__RefHeading___Toc241712_1490000891">
            <w:r>
              <w:rPr>
                <w:webHidden/>
                <w:rStyle w:val="IndexLink"/>
                <w:rtl w:val="true"/>
              </w:rPr>
              <w:t>الحكاية الثانية</w:t>
            </w:r>
            <w:r>
              <w:rPr>
                <w:rStyle w:val="IndexLink"/>
                <w:rtl w:val="true"/>
              </w:rPr>
              <w:t>:</w:t>
              <w:tab/>
            </w:r>
            <w:r>
              <w:rPr>
                <w:rStyle w:val="IndexLink"/>
              </w:rPr>
              <w:t>51</w:t>
            </w:r>
          </w:hyperlink>
        </w:p>
        <w:p>
          <w:pPr>
            <w:pStyle w:val="Contents3"/>
            <w:tabs>
              <w:tab w:val="clear" w:pos="8459"/>
              <w:tab w:val="right" w:pos="9026" w:leader="dot"/>
            </w:tabs>
            <w:rPr/>
          </w:pPr>
          <w:hyperlink w:anchor="__RefHeading___Toc241714_1490000891">
            <w:r>
              <w:rPr>
                <w:webHidden/>
                <w:rStyle w:val="IndexLink"/>
                <w:rtl w:val="true"/>
              </w:rPr>
              <w:t>الحكاية الثالثة</w:t>
            </w:r>
            <w:r>
              <w:rPr>
                <w:rStyle w:val="IndexLink"/>
                <w:rtl w:val="true"/>
              </w:rPr>
              <w:t>:</w:t>
              <w:tab/>
            </w:r>
            <w:r>
              <w:rPr>
                <w:rStyle w:val="IndexLink"/>
              </w:rPr>
              <w:t>51</w:t>
            </w:r>
          </w:hyperlink>
        </w:p>
        <w:p>
          <w:pPr>
            <w:pStyle w:val="Contents3"/>
            <w:tabs>
              <w:tab w:val="clear" w:pos="8459"/>
              <w:tab w:val="right" w:pos="9026" w:leader="dot"/>
            </w:tabs>
            <w:rPr/>
          </w:pPr>
          <w:hyperlink w:anchor="__RefHeading___Toc241716_1490000891">
            <w:r>
              <w:rPr>
                <w:webHidden/>
                <w:rStyle w:val="IndexLink"/>
                <w:rtl w:val="true"/>
              </w:rPr>
              <w:t>حکایت دوم</w:t>
            </w:r>
            <w:r>
              <w:rPr>
                <w:rStyle w:val="IndexLink"/>
                <w:rtl w:val="true"/>
              </w:rPr>
              <w:tab/>
            </w:r>
            <w:r>
              <w:rPr>
                <w:rStyle w:val="IndexLink"/>
              </w:rPr>
              <w:t>52</w:t>
            </w:r>
          </w:hyperlink>
        </w:p>
        <w:p>
          <w:pPr>
            <w:pStyle w:val="Contents3"/>
            <w:tabs>
              <w:tab w:val="clear" w:pos="8459"/>
              <w:tab w:val="right" w:pos="9026" w:leader="dot"/>
            </w:tabs>
            <w:rPr/>
          </w:pPr>
          <w:hyperlink w:anchor="__RefHeading___Toc241718_1490000891">
            <w:r>
              <w:rPr>
                <w:webHidden/>
                <w:rStyle w:val="IndexLink"/>
                <w:rtl w:val="true"/>
              </w:rPr>
              <w:t>حکایت سوم</w:t>
            </w:r>
            <w:r>
              <w:rPr>
                <w:rStyle w:val="IndexLink"/>
                <w:rtl w:val="true"/>
              </w:rPr>
              <w:tab/>
            </w:r>
            <w:r>
              <w:rPr>
                <w:rStyle w:val="IndexLink"/>
              </w:rPr>
              <w:t>52</w:t>
            </w:r>
          </w:hyperlink>
        </w:p>
        <w:p>
          <w:pPr>
            <w:pStyle w:val="Contents3"/>
            <w:tabs>
              <w:tab w:val="clear" w:pos="8459"/>
              <w:tab w:val="right" w:pos="9026" w:leader="dot"/>
            </w:tabs>
            <w:rPr/>
          </w:pPr>
          <w:hyperlink w:anchor="__RefHeading___Toc241720_1490000891">
            <w:r>
              <w:rPr>
                <w:webHidden/>
                <w:rStyle w:val="IndexLink"/>
                <w:rtl w:val="true"/>
              </w:rPr>
              <w:t>الحكاية الرابعة</w:t>
            </w:r>
            <w:r>
              <w:rPr>
                <w:rStyle w:val="IndexLink"/>
                <w:rtl w:val="true"/>
              </w:rPr>
              <w:t>:</w:t>
              <w:tab/>
            </w:r>
            <w:r>
              <w:rPr>
                <w:rStyle w:val="IndexLink"/>
              </w:rPr>
              <w:t>53</w:t>
            </w:r>
          </w:hyperlink>
        </w:p>
        <w:p>
          <w:pPr>
            <w:pStyle w:val="Contents3"/>
            <w:tabs>
              <w:tab w:val="clear" w:pos="8459"/>
              <w:tab w:val="right" w:pos="9026" w:leader="dot"/>
            </w:tabs>
            <w:rPr/>
          </w:pPr>
          <w:hyperlink w:anchor="__RefHeading___Toc241722_1490000891">
            <w:r>
              <w:rPr>
                <w:webHidden/>
                <w:rStyle w:val="IndexLink"/>
                <w:rtl w:val="true"/>
              </w:rPr>
              <w:t>الحكاية الخامسة</w:t>
            </w:r>
            <w:r>
              <w:rPr>
                <w:rStyle w:val="IndexLink"/>
                <w:rtl w:val="true"/>
              </w:rPr>
              <w:t>:</w:t>
              <w:tab/>
            </w:r>
            <w:r>
              <w:rPr>
                <w:rStyle w:val="IndexLink"/>
              </w:rPr>
              <w:t>53</w:t>
            </w:r>
          </w:hyperlink>
        </w:p>
        <w:p>
          <w:pPr>
            <w:pStyle w:val="Contents3"/>
            <w:tabs>
              <w:tab w:val="clear" w:pos="8459"/>
              <w:tab w:val="right" w:pos="9026" w:leader="dot"/>
            </w:tabs>
            <w:rPr/>
          </w:pPr>
          <w:hyperlink w:anchor="__RefHeading___Toc241724_1490000891">
            <w:r>
              <w:rPr>
                <w:webHidden/>
                <w:rStyle w:val="IndexLink"/>
                <w:rtl w:val="true"/>
              </w:rPr>
              <w:t>حکایت چهارم</w:t>
            </w:r>
            <w:r>
              <w:rPr>
                <w:rStyle w:val="IndexLink"/>
                <w:rtl w:val="true"/>
              </w:rPr>
              <w:tab/>
            </w:r>
            <w:r>
              <w:rPr>
                <w:rStyle w:val="IndexLink"/>
              </w:rPr>
              <w:t>54</w:t>
            </w:r>
          </w:hyperlink>
        </w:p>
        <w:p>
          <w:pPr>
            <w:pStyle w:val="Contents3"/>
            <w:tabs>
              <w:tab w:val="clear" w:pos="8459"/>
              <w:tab w:val="right" w:pos="9026" w:leader="dot"/>
            </w:tabs>
            <w:rPr/>
          </w:pPr>
          <w:hyperlink w:anchor="__RefHeading___Toc241726_1490000891">
            <w:r>
              <w:rPr>
                <w:webHidden/>
                <w:rStyle w:val="IndexLink"/>
                <w:rtl w:val="true"/>
              </w:rPr>
              <w:t>حکایت پنجم</w:t>
            </w:r>
            <w:r>
              <w:rPr>
                <w:rStyle w:val="IndexLink"/>
                <w:rtl w:val="true"/>
              </w:rPr>
              <w:tab/>
            </w:r>
            <w:r>
              <w:rPr>
                <w:rStyle w:val="IndexLink"/>
              </w:rPr>
              <w:t>54</w:t>
            </w:r>
          </w:hyperlink>
        </w:p>
        <w:p>
          <w:pPr>
            <w:pStyle w:val="Contents3"/>
            <w:tabs>
              <w:tab w:val="clear" w:pos="8459"/>
              <w:tab w:val="right" w:pos="9026" w:leader="dot"/>
            </w:tabs>
            <w:rPr/>
          </w:pPr>
          <w:hyperlink w:anchor="__RefHeading___Toc241728_1490000891">
            <w:r>
              <w:rPr>
                <w:webHidden/>
                <w:rStyle w:val="IndexLink"/>
                <w:rtl w:val="true"/>
              </w:rPr>
              <w:t>الحكاية السادسة</w:t>
            </w:r>
            <w:r>
              <w:rPr>
                <w:rStyle w:val="IndexLink"/>
                <w:rtl w:val="true"/>
              </w:rPr>
              <w:t>:</w:t>
              <w:tab/>
            </w:r>
            <w:r>
              <w:rPr>
                <w:rStyle w:val="IndexLink"/>
              </w:rPr>
              <w:t>55</w:t>
            </w:r>
          </w:hyperlink>
        </w:p>
        <w:p>
          <w:pPr>
            <w:pStyle w:val="Contents3"/>
            <w:tabs>
              <w:tab w:val="clear" w:pos="8459"/>
              <w:tab w:val="right" w:pos="9026" w:leader="dot"/>
            </w:tabs>
            <w:rPr/>
          </w:pPr>
          <w:hyperlink w:anchor="__RefHeading___Toc241730_1490000891">
            <w:r>
              <w:rPr>
                <w:webHidden/>
                <w:rStyle w:val="IndexLink"/>
                <w:rtl w:val="true"/>
              </w:rPr>
              <w:t>حکایت ششم</w:t>
            </w:r>
            <w:r>
              <w:rPr>
                <w:rStyle w:val="IndexLink"/>
                <w:rtl w:val="true"/>
              </w:rPr>
              <w:tab/>
            </w:r>
            <w:r>
              <w:rPr>
                <w:rStyle w:val="IndexLink"/>
              </w:rPr>
              <w:t>56</w:t>
            </w:r>
          </w:hyperlink>
        </w:p>
        <w:p>
          <w:pPr>
            <w:pStyle w:val="Contents3"/>
            <w:tabs>
              <w:tab w:val="clear" w:pos="8459"/>
              <w:tab w:val="right" w:pos="9026" w:leader="dot"/>
            </w:tabs>
            <w:rPr/>
          </w:pPr>
          <w:hyperlink w:anchor="__RefHeading___Toc241732_1490000891">
            <w:r>
              <w:rPr>
                <w:webHidden/>
                <w:rStyle w:val="IndexLink"/>
                <w:rtl w:val="true"/>
              </w:rPr>
              <w:t>الحكاية السابعة</w:t>
            </w:r>
            <w:r>
              <w:rPr>
                <w:rStyle w:val="IndexLink"/>
                <w:rtl w:val="true"/>
              </w:rPr>
              <w:t>:</w:t>
              <w:tab/>
            </w:r>
            <w:r>
              <w:rPr>
                <w:rStyle w:val="IndexLink"/>
              </w:rPr>
              <w:t>57</w:t>
            </w:r>
          </w:hyperlink>
        </w:p>
        <w:p>
          <w:pPr>
            <w:pStyle w:val="Contents3"/>
            <w:tabs>
              <w:tab w:val="clear" w:pos="8459"/>
              <w:tab w:val="right" w:pos="9026" w:leader="dot"/>
            </w:tabs>
            <w:rPr/>
          </w:pPr>
          <w:hyperlink w:anchor="__RefHeading___Toc241734_1490000891">
            <w:r>
              <w:rPr>
                <w:webHidden/>
                <w:rStyle w:val="IndexLink"/>
                <w:rtl w:val="true"/>
              </w:rPr>
              <w:t>الحكاية الثامنة</w:t>
            </w:r>
            <w:r>
              <w:rPr>
                <w:rStyle w:val="IndexLink"/>
                <w:rtl w:val="true"/>
              </w:rPr>
              <w:t>:</w:t>
              <w:tab/>
            </w:r>
            <w:r>
              <w:rPr>
                <w:rStyle w:val="IndexLink"/>
              </w:rPr>
              <w:t>57</w:t>
            </w:r>
          </w:hyperlink>
        </w:p>
        <w:p>
          <w:pPr>
            <w:pStyle w:val="Contents3"/>
            <w:tabs>
              <w:tab w:val="clear" w:pos="8459"/>
              <w:tab w:val="right" w:pos="9026" w:leader="dot"/>
            </w:tabs>
            <w:rPr/>
          </w:pPr>
          <w:hyperlink w:anchor="__RefHeading___Toc241736_1490000891">
            <w:r>
              <w:rPr>
                <w:webHidden/>
                <w:rStyle w:val="IndexLink"/>
                <w:rtl w:val="true"/>
              </w:rPr>
              <w:t>حکایت هفتم</w:t>
            </w:r>
            <w:r>
              <w:rPr>
                <w:rStyle w:val="IndexLink"/>
                <w:rtl w:val="true"/>
              </w:rPr>
              <w:tab/>
            </w:r>
            <w:r>
              <w:rPr>
                <w:rStyle w:val="IndexLink"/>
              </w:rPr>
              <w:t>58</w:t>
            </w:r>
          </w:hyperlink>
        </w:p>
        <w:p>
          <w:pPr>
            <w:pStyle w:val="Contents3"/>
            <w:tabs>
              <w:tab w:val="clear" w:pos="8459"/>
              <w:tab w:val="right" w:pos="9026" w:leader="dot"/>
            </w:tabs>
            <w:rPr/>
          </w:pPr>
          <w:hyperlink w:anchor="__RefHeading___Toc241738_1490000891">
            <w:r>
              <w:rPr>
                <w:webHidden/>
                <w:rStyle w:val="IndexLink"/>
                <w:rtl w:val="true"/>
              </w:rPr>
              <w:t>حکایت هشتم</w:t>
            </w:r>
            <w:r>
              <w:rPr>
                <w:rStyle w:val="IndexLink"/>
                <w:rtl w:val="true"/>
              </w:rPr>
              <w:tab/>
            </w:r>
            <w:r>
              <w:rPr>
                <w:rStyle w:val="IndexLink"/>
              </w:rPr>
              <w:t>58</w:t>
            </w:r>
          </w:hyperlink>
        </w:p>
        <w:p>
          <w:pPr>
            <w:pStyle w:val="Contents3"/>
            <w:tabs>
              <w:tab w:val="clear" w:pos="8459"/>
              <w:tab w:val="right" w:pos="9026" w:leader="dot"/>
            </w:tabs>
            <w:rPr/>
          </w:pPr>
          <w:hyperlink w:anchor="__RefHeading___Toc241740_1490000891">
            <w:r>
              <w:rPr>
                <w:webHidden/>
                <w:rStyle w:val="IndexLink"/>
                <w:rtl w:val="true"/>
              </w:rPr>
              <w:t>الحِكَايَةُ التَّاسِعَةُ</w:t>
            </w:r>
            <w:r>
              <w:rPr>
                <w:rStyle w:val="IndexLink"/>
                <w:rtl w:val="true"/>
              </w:rPr>
              <w:t>:</w:t>
              <w:tab/>
            </w:r>
            <w:r>
              <w:rPr>
                <w:rStyle w:val="IndexLink"/>
              </w:rPr>
              <w:t>59</w:t>
            </w:r>
          </w:hyperlink>
        </w:p>
        <w:p>
          <w:pPr>
            <w:pStyle w:val="Contents3"/>
            <w:tabs>
              <w:tab w:val="clear" w:pos="8459"/>
              <w:tab w:val="right" w:pos="9026" w:leader="dot"/>
            </w:tabs>
            <w:rPr/>
          </w:pPr>
          <w:hyperlink w:anchor="__RefHeading___Toc241742_1490000891">
            <w:r>
              <w:rPr>
                <w:webHidden/>
                <w:rStyle w:val="IndexLink"/>
                <w:rtl w:val="true"/>
              </w:rPr>
              <w:t>الحِكَايَةُ الْعَاشِرَةُ</w:t>
            </w:r>
            <w:r>
              <w:rPr>
                <w:rStyle w:val="IndexLink"/>
                <w:rtl w:val="true"/>
              </w:rPr>
              <w:t>:</w:t>
              <w:tab/>
            </w:r>
            <w:r>
              <w:rPr>
                <w:rStyle w:val="IndexLink"/>
              </w:rPr>
              <w:t>59</w:t>
            </w:r>
          </w:hyperlink>
        </w:p>
        <w:p>
          <w:pPr>
            <w:pStyle w:val="Contents3"/>
            <w:tabs>
              <w:tab w:val="clear" w:pos="8459"/>
              <w:tab w:val="right" w:pos="9026" w:leader="dot"/>
            </w:tabs>
            <w:rPr/>
          </w:pPr>
          <w:hyperlink w:anchor="__RefHeading___Toc241744_1490000891">
            <w:r>
              <w:rPr>
                <w:webHidden/>
                <w:rStyle w:val="IndexLink"/>
                <w:rtl w:val="true"/>
              </w:rPr>
              <w:t>حکایت نهم</w:t>
            </w:r>
            <w:r>
              <w:rPr>
                <w:rStyle w:val="IndexLink"/>
                <w:rtl w:val="true"/>
              </w:rPr>
              <w:tab/>
            </w:r>
            <w:r>
              <w:rPr>
                <w:rStyle w:val="IndexLink"/>
              </w:rPr>
              <w:t>60</w:t>
            </w:r>
          </w:hyperlink>
        </w:p>
        <w:p>
          <w:pPr>
            <w:pStyle w:val="Contents3"/>
            <w:tabs>
              <w:tab w:val="clear" w:pos="8459"/>
              <w:tab w:val="right" w:pos="9026" w:leader="dot"/>
            </w:tabs>
            <w:rPr/>
          </w:pPr>
          <w:hyperlink w:anchor="__RefHeading___Toc241746_1490000891">
            <w:r>
              <w:rPr>
                <w:webHidden/>
                <w:rStyle w:val="IndexLink"/>
                <w:rtl w:val="true"/>
              </w:rPr>
              <w:t>حکایت دهم</w:t>
            </w:r>
            <w:r>
              <w:rPr>
                <w:rStyle w:val="IndexLink"/>
                <w:rtl w:val="true"/>
              </w:rPr>
              <w:tab/>
            </w:r>
            <w:r>
              <w:rPr>
                <w:rStyle w:val="IndexLink"/>
              </w:rPr>
              <w:t>60</w:t>
            </w:r>
          </w:hyperlink>
        </w:p>
        <w:p>
          <w:pPr>
            <w:pStyle w:val="Contents3"/>
            <w:tabs>
              <w:tab w:val="clear" w:pos="8459"/>
              <w:tab w:val="right" w:pos="9026" w:leader="dot"/>
            </w:tabs>
            <w:rPr/>
          </w:pPr>
          <w:hyperlink w:anchor="__RefHeading___Toc241748_1490000891">
            <w:r>
              <w:rPr>
                <w:webHidden/>
                <w:rStyle w:val="IndexLink"/>
                <w:rtl w:val="true"/>
              </w:rPr>
              <w:t>الحِكَايَةُ الْحَادِيَةَ عَشَرَ</w:t>
            </w:r>
            <w:r>
              <w:rPr>
                <w:rStyle w:val="IndexLink"/>
                <w:rtl w:val="true"/>
              </w:rPr>
              <w:t>:</w:t>
              <w:tab/>
            </w:r>
            <w:r>
              <w:rPr>
                <w:rStyle w:val="IndexLink"/>
              </w:rPr>
              <w:t>63</w:t>
            </w:r>
          </w:hyperlink>
        </w:p>
        <w:p>
          <w:pPr>
            <w:pStyle w:val="Contents3"/>
            <w:tabs>
              <w:tab w:val="clear" w:pos="8459"/>
              <w:tab w:val="right" w:pos="9026" w:leader="dot"/>
            </w:tabs>
            <w:rPr/>
          </w:pPr>
          <w:hyperlink w:anchor="__RefHeading___Toc241750_1490000891">
            <w:r>
              <w:rPr>
                <w:webHidden/>
                <w:rStyle w:val="IndexLink"/>
                <w:rtl w:val="true"/>
              </w:rPr>
              <w:t>حکایت یازدهم</w:t>
            </w:r>
            <w:r>
              <w:rPr>
                <w:rStyle w:val="IndexLink"/>
                <w:rtl w:val="true"/>
              </w:rPr>
              <w:tab/>
            </w:r>
            <w:r>
              <w:rPr>
                <w:rStyle w:val="IndexLink"/>
              </w:rPr>
              <w:t>64</w:t>
            </w:r>
          </w:hyperlink>
        </w:p>
        <w:p>
          <w:pPr>
            <w:pStyle w:val="Contents3"/>
            <w:tabs>
              <w:tab w:val="clear" w:pos="8459"/>
              <w:tab w:val="right" w:pos="9026" w:leader="dot"/>
            </w:tabs>
            <w:rPr/>
          </w:pPr>
          <w:hyperlink w:anchor="__RefHeading___Toc241752_1490000891">
            <w:r>
              <w:rPr>
                <w:webHidden/>
                <w:rStyle w:val="IndexLink"/>
                <w:rtl w:val="true"/>
              </w:rPr>
              <w:t>الحِكَايَةُ الثَّانِيَةَ عَشَرَ</w:t>
            </w:r>
            <w:r>
              <w:rPr>
                <w:rStyle w:val="IndexLink"/>
                <w:rtl w:val="true"/>
              </w:rPr>
              <w:t>:</w:t>
              <w:tab/>
            </w:r>
            <w:r>
              <w:rPr>
                <w:rStyle w:val="IndexLink"/>
              </w:rPr>
              <w:t>67</w:t>
            </w:r>
          </w:hyperlink>
        </w:p>
        <w:p>
          <w:pPr>
            <w:pStyle w:val="Contents3"/>
            <w:tabs>
              <w:tab w:val="clear" w:pos="8459"/>
              <w:tab w:val="right" w:pos="9026" w:leader="dot"/>
            </w:tabs>
            <w:rPr/>
          </w:pPr>
          <w:hyperlink w:anchor="__RefHeading___Toc241754_1490000891">
            <w:r>
              <w:rPr>
                <w:webHidden/>
                <w:rStyle w:val="IndexLink"/>
                <w:rtl w:val="true"/>
              </w:rPr>
              <w:t>الحِكَايَةُ الثَّالِثَةَ عَشَرَ</w:t>
            </w:r>
            <w:r>
              <w:rPr>
                <w:rStyle w:val="IndexLink"/>
                <w:rtl w:val="true"/>
              </w:rPr>
              <w:t>:</w:t>
              <w:tab/>
            </w:r>
            <w:r>
              <w:rPr>
                <w:rStyle w:val="IndexLink"/>
              </w:rPr>
              <w:t>67</w:t>
            </w:r>
          </w:hyperlink>
        </w:p>
        <w:p>
          <w:pPr>
            <w:pStyle w:val="Contents3"/>
            <w:tabs>
              <w:tab w:val="clear" w:pos="8459"/>
              <w:tab w:val="right" w:pos="9026" w:leader="dot"/>
            </w:tabs>
            <w:rPr/>
          </w:pPr>
          <w:hyperlink w:anchor="__RefHeading___Toc241756_1490000891">
            <w:r>
              <w:rPr>
                <w:webHidden/>
                <w:rStyle w:val="IndexLink"/>
                <w:rtl w:val="true"/>
              </w:rPr>
              <w:t>حکایت دوازدهم</w:t>
            </w:r>
            <w:r>
              <w:rPr>
                <w:rStyle w:val="IndexLink"/>
                <w:rtl w:val="true"/>
              </w:rPr>
              <w:tab/>
            </w:r>
            <w:r>
              <w:rPr>
                <w:rStyle w:val="IndexLink"/>
              </w:rPr>
              <w:t>68</w:t>
            </w:r>
          </w:hyperlink>
        </w:p>
        <w:p>
          <w:pPr>
            <w:pStyle w:val="Contents3"/>
            <w:tabs>
              <w:tab w:val="clear" w:pos="8459"/>
              <w:tab w:val="right" w:pos="9026" w:leader="dot"/>
            </w:tabs>
            <w:rPr/>
          </w:pPr>
          <w:hyperlink w:anchor="__RefHeading___Toc241758_1490000891">
            <w:r>
              <w:rPr>
                <w:webHidden/>
                <w:rStyle w:val="IndexLink"/>
                <w:rtl w:val="true"/>
              </w:rPr>
              <w:t>حکایت سیزدهم</w:t>
            </w:r>
            <w:r>
              <w:rPr>
                <w:rStyle w:val="IndexLink"/>
                <w:rtl w:val="true"/>
              </w:rPr>
              <w:tab/>
            </w:r>
            <w:r>
              <w:rPr>
                <w:rStyle w:val="IndexLink"/>
              </w:rPr>
              <w:t>68</w:t>
            </w:r>
          </w:hyperlink>
        </w:p>
        <w:p>
          <w:pPr>
            <w:pStyle w:val="Contents3"/>
            <w:tabs>
              <w:tab w:val="clear" w:pos="8459"/>
              <w:tab w:val="right" w:pos="9026" w:leader="dot"/>
            </w:tabs>
            <w:rPr/>
          </w:pPr>
          <w:hyperlink w:anchor="__RefHeading___Toc241760_1490000891">
            <w:r>
              <w:rPr>
                <w:webHidden/>
                <w:rStyle w:val="IndexLink"/>
                <w:rtl w:val="true"/>
              </w:rPr>
              <w:t>الْحِكَايَةُ الرَّابِعَةَ عَشَرَ</w:t>
            </w:r>
            <w:r>
              <w:rPr>
                <w:rStyle w:val="IndexLink"/>
                <w:rtl w:val="true"/>
              </w:rPr>
              <w:t>:</w:t>
              <w:tab/>
            </w:r>
            <w:r>
              <w:rPr>
                <w:rStyle w:val="IndexLink"/>
              </w:rPr>
              <w:t>69</w:t>
            </w:r>
          </w:hyperlink>
        </w:p>
        <w:p>
          <w:pPr>
            <w:pStyle w:val="Contents3"/>
            <w:tabs>
              <w:tab w:val="clear" w:pos="8459"/>
              <w:tab w:val="right" w:pos="9026" w:leader="dot"/>
            </w:tabs>
            <w:rPr/>
          </w:pPr>
          <w:hyperlink w:anchor="__RefHeading___Toc241762_1490000891">
            <w:r>
              <w:rPr>
                <w:webHidden/>
                <w:rStyle w:val="IndexLink"/>
                <w:rtl w:val="true"/>
              </w:rPr>
              <w:t>حکایت چهاردهم</w:t>
            </w:r>
            <w:r>
              <w:rPr>
                <w:rStyle w:val="IndexLink"/>
                <w:rtl w:val="true"/>
              </w:rPr>
              <w:tab/>
            </w:r>
            <w:r>
              <w:rPr>
                <w:rStyle w:val="IndexLink"/>
              </w:rPr>
              <w:t>70</w:t>
            </w:r>
          </w:hyperlink>
        </w:p>
        <w:p>
          <w:pPr>
            <w:pStyle w:val="Contents2"/>
            <w:tabs>
              <w:tab w:val="clear" w:pos="8743"/>
              <w:tab w:val="right" w:pos="9026" w:leader="dot"/>
            </w:tabs>
            <w:rPr/>
          </w:pPr>
          <w:hyperlink w:anchor="__RefHeading___Toc241764_1490000891">
            <w:r>
              <w:rPr>
                <w:webHidden/>
                <w:rStyle w:val="IndexLink"/>
                <w:rtl w:val="true"/>
              </w:rPr>
              <w:t>اسناد احادیث وحکایات</w:t>
            </w:r>
            <w:r>
              <w:rPr>
                <w:rStyle w:val="IndexLink"/>
                <w:rtl w:val="true"/>
              </w:rPr>
              <w:tab/>
            </w:r>
            <w:r>
              <w:rPr>
                <w:rStyle w:val="IndexLink"/>
              </w:rPr>
              <w:t>76</w:t>
            </w:r>
          </w:hyperlink>
        </w:p>
        <w:p>
          <w:pPr>
            <w:pStyle w:val="Contents3"/>
            <w:tabs>
              <w:tab w:val="clear" w:pos="8459"/>
              <w:tab w:val="right" w:pos="9026" w:leader="dot"/>
            </w:tabs>
            <w:rPr/>
          </w:pPr>
          <w:hyperlink w:anchor="__RefHeading___Toc241766_1490000891">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41768_1490000891">
            <w:r>
              <w:rPr>
                <w:webHidden/>
                <w:rStyle w:val="IndexLink"/>
                <w:rtl w:val="true"/>
              </w:rPr>
              <w:t xml:space="preserve">حدیث </w:t>
            </w:r>
            <w:r>
              <w:rPr>
                <w:rStyle w:val="IndexLink"/>
              </w:rPr>
              <w:t>1</w:t>
            </w:r>
            <w:r>
              <w:rPr>
                <w:rStyle w:val="IndexLink"/>
                <w:rtl w:val="true"/>
              </w:rPr>
              <w:t>:</w:t>
              <w:tab/>
            </w:r>
            <w:r>
              <w:rPr>
                <w:rStyle w:val="IndexLink"/>
              </w:rPr>
              <w:t>78</w:t>
            </w:r>
          </w:hyperlink>
        </w:p>
        <w:p>
          <w:pPr>
            <w:pStyle w:val="Contents3"/>
            <w:tabs>
              <w:tab w:val="clear" w:pos="8459"/>
              <w:tab w:val="right" w:pos="9026" w:leader="dot"/>
            </w:tabs>
            <w:rPr/>
          </w:pPr>
          <w:hyperlink w:anchor="__RefHeading___Toc241770_1490000891">
            <w:r>
              <w:rPr>
                <w:webHidden/>
                <w:rStyle w:val="IndexLink"/>
                <w:rtl w:val="true"/>
              </w:rPr>
              <w:t xml:space="preserve">حدیث </w:t>
            </w:r>
            <w:r>
              <w:rPr>
                <w:rStyle w:val="IndexLink"/>
              </w:rPr>
              <w:t>2</w:t>
            </w:r>
            <w:r>
              <w:rPr>
                <w:rStyle w:val="IndexLink"/>
                <w:rtl w:val="true"/>
              </w:rPr>
              <w:t>:</w:t>
              <w:tab/>
            </w:r>
            <w:r>
              <w:rPr>
                <w:rStyle w:val="IndexLink"/>
              </w:rPr>
              <w:t>78</w:t>
            </w:r>
          </w:hyperlink>
        </w:p>
        <w:p>
          <w:pPr>
            <w:pStyle w:val="Contents3"/>
            <w:tabs>
              <w:tab w:val="clear" w:pos="8459"/>
              <w:tab w:val="right" w:pos="9026" w:leader="dot"/>
            </w:tabs>
            <w:rPr/>
          </w:pPr>
          <w:hyperlink w:anchor="__RefHeading___Toc241772_1490000891">
            <w:r>
              <w:rPr>
                <w:webHidden/>
                <w:rStyle w:val="IndexLink"/>
                <w:rtl w:val="true"/>
              </w:rPr>
              <w:t xml:space="preserve">حدیث </w:t>
            </w:r>
            <w:r>
              <w:rPr>
                <w:rStyle w:val="IndexLink"/>
              </w:rPr>
              <w:t>3</w:t>
            </w:r>
            <w:r>
              <w:rPr>
                <w:rStyle w:val="IndexLink"/>
                <w:rtl w:val="true"/>
              </w:rPr>
              <w:t>:</w:t>
              <w:tab/>
            </w:r>
            <w:r>
              <w:rPr>
                <w:rStyle w:val="IndexLink"/>
              </w:rPr>
              <w:t>78</w:t>
            </w:r>
          </w:hyperlink>
        </w:p>
        <w:p>
          <w:pPr>
            <w:pStyle w:val="Contents3"/>
            <w:tabs>
              <w:tab w:val="clear" w:pos="8459"/>
              <w:tab w:val="right" w:pos="9026" w:leader="dot"/>
            </w:tabs>
            <w:rPr/>
          </w:pPr>
          <w:hyperlink w:anchor="__RefHeading___Toc241774_1490000891">
            <w:r>
              <w:rPr>
                <w:webHidden/>
                <w:rStyle w:val="IndexLink"/>
                <w:rtl w:val="true"/>
              </w:rPr>
              <w:t xml:space="preserve">حدیث </w:t>
            </w:r>
            <w:r>
              <w:rPr>
                <w:rStyle w:val="IndexLink"/>
              </w:rPr>
              <w:t>4</w:t>
            </w:r>
            <w:r>
              <w:rPr>
                <w:rStyle w:val="IndexLink"/>
                <w:rtl w:val="true"/>
              </w:rPr>
              <w:t>:</w:t>
              <w:tab/>
            </w:r>
            <w:r>
              <w:rPr>
                <w:rStyle w:val="IndexLink"/>
              </w:rPr>
              <w:t>79</w:t>
            </w:r>
          </w:hyperlink>
        </w:p>
        <w:p>
          <w:pPr>
            <w:pStyle w:val="Contents3"/>
            <w:tabs>
              <w:tab w:val="clear" w:pos="8459"/>
              <w:tab w:val="right" w:pos="9026" w:leader="dot"/>
            </w:tabs>
            <w:rPr/>
          </w:pPr>
          <w:hyperlink w:anchor="__RefHeading___Toc241776_1490000891">
            <w:r>
              <w:rPr>
                <w:webHidden/>
                <w:rStyle w:val="IndexLink"/>
                <w:rtl w:val="true"/>
              </w:rPr>
              <w:t xml:space="preserve">حدیث </w:t>
            </w:r>
            <w:r>
              <w:rPr>
                <w:rStyle w:val="IndexLink"/>
              </w:rPr>
              <w:t>5</w:t>
            </w:r>
            <w:r>
              <w:rPr>
                <w:rStyle w:val="IndexLink"/>
                <w:rtl w:val="true"/>
              </w:rPr>
              <w:t>:</w:t>
              <w:tab/>
            </w:r>
            <w:r>
              <w:rPr>
                <w:rStyle w:val="IndexLink"/>
              </w:rPr>
              <w:t>79</w:t>
            </w:r>
          </w:hyperlink>
        </w:p>
        <w:p>
          <w:pPr>
            <w:pStyle w:val="Contents3"/>
            <w:tabs>
              <w:tab w:val="clear" w:pos="8459"/>
              <w:tab w:val="right" w:pos="9026" w:leader="dot"/>
            </w:tabs>
            <w:rPr/>
          </w:pPr>
          <w:hyperlink w:anchor="__RefHeading___Toc241778_1490000891">
            <w:r>
              <w:rPr>
                <w:webHidden/>
                <w:rStyle w:val="IndexLink"/>
                <w:rtl w:val="true"/>
              </w:rPr>
              <w:t xml:space="preserve">حدیث </w:t>
            </w:r>
            <w:r>
              <w:rPr>
                <w:rStyle w:val="IndexLink"/>
              </w:rPr>
              <w:t>6</w:t>
            </w:r>
            <w:r>
              <w:rPr>
                <w:rStyle w:val="IndexLink"/>
                <w:rtl w:val="true"/>
              </w:rPr>
              <w:t>:</w:t>
              <w:tab/>
            </w:r>
            <w:r>
              <w:rPr>
                <w:rStyle w:val="IndexLink"/>
              </w:rPr>
              <w:t>79</w:t>
            </w:r>
          </w:hyperlink>
        </w:p>
        <w:p>
          <w:pPr>
            <w:pStyle w:val="Contents3"/>
            <w:tabs>
              <w:tab w:val="clear" w:pos="8459"/>
              <w:tab w:val="right" w:pos="9026" w:leader="dot"/>
            </w:tabs>
            <w:rPr/>
          </w:pPr>
          <w:hyperlink w:anchor="__RefHeading___Toc241780_1490000891">
            <w:r>
              <w:rPr>
                <w:webHidden/>
                <w:rStyle w:val="IndexLink"/>
                <w:rtl w:val="true"/>
              </w:rPr>
              <w:t xml:space="preserve">حدیث </w:t>
            </w:r>
            <w:r>
              <w:rPr>
                <w:rStyle w:val="IndexLink"/>
              </w:rPr>
              <w:t>7</w:t>
            </w:r>
            <w:r>
              <w:rPr>
                <w:rStyle w:val="IndexLink"/>
                <w:rtl w:val="true"/>
              </w:rPr>
              <w:t>:</w:t>
              <w:tab/>
            </w:r>
            <w:r>
              <w:rPr>
                <w:rStyle w:val="IndexLink"/>
              </w:rPr>
              <w:t>79</w:t>
            </w:r>
          </w:hyperlink>
        </w:p>
        <w:p>
          <w:pPr>
            <w:pStyle w:val="Contents3"/>
            <w:tabs>
              <w:tab w:val="clear" w:pos="8459"/>
              <w:tab w:val="right" w:pos="9026" w:leader="dot"/>
            </w:tabs>
            <w:rPr/>
          </w:pPr>
          <w:hyperlink w:anchor="__RefHeading___Toc241782_1490000891">
            <w:r>
              <w:rPr>
                <w:webHidden/>
                <w:rStyle w:val="IndexLink"/>
                <w:rtl w:val="true"/>
              </w:rPr>
              <w:t xml:space="preserve">حدیث </w:t>
            </w:r>
            <w:r>
              <w:rPr>
                <w:rStyle w:val="IndexLink"/>
              </w:rPr>
              <w:t>8</w:t>
            </w:r>
            <w:r>
              <w:rPr>
                <w:rStyle w:val="IndexLink"/>
                <w:rtl w:val="true"/>
              </w:rPr>
              <w:t>:</w:t>
              <w:tab/>
            </w:r>
            <w:r>
              <w:rPr>
                <w:rStyle w:val="IndexLink"/>
              </w:rPr>
              <w:t>80</w:t>
            </w:r>
          </w:hyperlink>
        </w:p>
        <w:p>
          <w:pPr>
            <w:pStyle w:val="Contents3"/>
            <w:tabs>
              <w:tab w:val="clear" w:pos="8459"/>
              <w:tab w:val="right" w:pos="9026" w:leader="dot"/>
            </w:tabs>
            <w:rPr/>
          </w:pPr>
          <w:hyperlink w:anchor="__RefHeading___Toc241784_1490000891">
            <w:r>
              <w:rPr>
                <w:webHidden/>
                <w:rStyle w:val="IndexLink"/>
                <w:rtl w:val="true"/>
              </w:rPr>
              <w:t xml:space="preserve">حدیث </w:t>
            </w:r>
            <w:r>
              <w:rPr>
                <w:rStyle w:val="IndexLink"/>
              </w:rPr>
              <w:t>9</w:t>
            </w:r>
            <w:r>
              <w:rPr>
                <w:rStyle w:val="IndexLink"/>
                <w:rtl w:val="true"/>
              </w:rPr>
              <w:t>:</w:t>
              <w:tab/>
            </w:r>
            <w:r>
              <w:rPr>
                <w:rStyle w:val="IndexLink"/>
              </w:rPr>
              <w:t>80</w:t>
            </w:r>
          </w:hyperlink>
        </w:p>
        <w:p>
          <w:pPr>
            <w:pStyle w:val="Contents3"/>
            <w:tabs>
              <w:tab w:val="clear" w:pos="8459"/>
              <w:tab w:val="right" w:pos="9026" w:leader="dot"/>
            </w:tabs>
            <w:rPr/>
          </w:pPr>
          <w:hyperlink w:anchor="__RefHeading___Toc241786_1490000891">
            <w:r>
              <w:rPr>
                <w:webHidden/>
                <w:rStyle w:val="IndexLink"/>
                <w:rtl w:val="true"/>
              </w:rPr>
              <w:t xml:space="preserve">حدیث </w:t>
            </w:r>
            <w:r>
              <w:rPr>
                <w:rStyle w:val="IndexLink"/>
              </w:rPr>
              <w:t>10</w:t>
            </w:r>
            <w:r>
              <w:rPr>
                <w:rStyle w:val="IndexLink"/>
                <w:rtl w:val="true"/>
              </w:rPr>
              <w:t>:</w:t>
              <w:tab/>
            </w:r>
            <w:r>
              <w:rPr>
                <w:rStyle w:val="IndexLink"/>
              </w:rPr>
              <w:t>80</w:t>
            </w:r>
          </w:hyperlink>
        </w:p>
        <w:p>
          <w:pPr>
            <w:pStyle w:val="Contents3"/>
            <w:tabs>
              <w:tab w:val="clear" w:pos="8459"/>
              <w:tab w:val="right" w:pos="9026" w:leader="dot"/>
            </w:tabs>
            <w:rPr/>
          </w:pPr>
          <w:hyperlink w:anchor="__RefHeading___Toc241788_1490000891">
            <w:r>
              <w:rPr>
                <w:webHidden/>
                <w:rStyle w:val="IndexLink"/>
                <w:rtl w:val="true"/>
              </w:rPr>
              <w:t xml:space="preserve">حدیث </w:t>
            </w:r>
            <w:r>
              <w:rPr>
                <w:rStyle w:val="IndexLink"/>
              </w:rPr>
              <w:t>11</w:t>
            </w:r>
            <w:r>
              <w:rPr>
                <w:rStyle w:val="IndexLink"/>
                <w:rtl w:val="true"/>
              </w:rPr>
              <w:t>:</w:t>
              <w:tab/>
            </w:r>
            <w:r>
              <w:rPr>
                <w:rStyle w:val="IndexLink"/>
              </w:rPr>
              <w:t>81</w:t>
            </w:r>
          </w:hyperlink>
        </w:p>
        <w:p>
          <w:pPr>
            <w:pStyle w:val="Contents3"/>
            <w:tabs>
              <w:tab w:val="clear" w:pos="8459"/>
              <w:tab w:val="right" w:pos="9026" w:leader="dot"/>
            </w:tabs>
            <w:rPr/>
          </w:pPr>
          <w:hyperlink w:anchor="__RefHeading___Toc241790_1490000891">
            <w:r>
              <w:rPr>
                <w:webHidden/>
                <w:rStyle w:val="IndexLink"/>
                <w:rtl w:val="true"/>
              </w:rPr>
              <w:t xml:space="preserve">حدیث </w:t>
            </w:r>
            <w:r>
              <w:rPr>
                <w:rStyle w:val="IndexLink"/>
              </w:rPr>
              <w:t>12</w:t>
            </w:r>
            <w:r>
              <w:rPr>
                <w:rStyle w:val="IndexLink"/>
                <w:rtl w:val="true"/>
              </w:rPr>
              <w:t>:</w:t>
              <w:tab/>
            </w:r>
            <w:r>
              <w:rPr>
                <w:rStyle w:val="IndexLink"/>
              </w:rPr>
              <w:t>81</w:t>
            </w:r>
          </w:hyperlink>
        </w:p>
        <w:p>
          <w:pPr>
            <w:pStyle w:val="Contents3"/>
            <w:tabs>
              <w:tab w:val="clear" w:pos="8459"/>
              <w:tab w:val="right" w:pos="9026" w:leader="dot"/>
            </w:tabs>
            <w:rPr/>
          </w:pPr>
          <w:hyperlink w:anchor="__RefHeading___Toc241792_1490000891">
            <w:r>
              <w:rPr>
                <w:webHidden/>
                <w:rStyle w:val="IndexLink"/>
                <w:rtl w:val="true"/>
              </w:rPr>
              <w:t xml:space="preserve">حدیث </w:t>
            </w:r>
            <w:r>
              <w:rPr>
                <w:rStyle w:val="IndexLink"/>
              </w:rPr>
              <w:t>13</w:t>
            </w:r>
            <w:r>
              <w:rPr>
                <w:rStyle w:val="IndexLink"/>
                <w:rtl w:val="true"/>
              </w:rPr>
              <w:t>:</w:t>
              <w:tab/>
            </w:r>
            <w:r>
              <w:rPr>
                <w:rStyle w:val="IndexLink"/>
              </w:rPr>
              <w:t>81</w:t>
            </w:r>
          </w:hyperlink>
        </w:p>
        <w:p>
          <w:pPr>
            <w:pStyle w:val="Contents3"/>
            <w:tabs>
              <w:tab w:val="clear" w:pos="8459"/>
              <w:tab w:val="right" w:pos="9026" w:leader="dot"/>
            </w:tabs>
            <w:rPr/>
          </w:pPr>
          <w:hyperlink w:anchor="__RefHeading___Toc241794_1490000891">
            <w:r>
              <w:rPr>
                <w:webHidden/>
                <w:rStyle w:val="IndexLink"/>
                <w:rtl w:val="true"/>
              </w:rPr>
              <w:t xml:space="preserve">حدیث </w:t>
            </w:r>
            <w:r>
              <w:rPr>
                <w:rStyle w:val="IndexLink"/>
              </w:rPr>
              <w:t>14</w:t>
            </w:r>
            <w:r>
              <w:rPr>
                <w:rStyle w:val="IndexLink"/>
                <w:rtl w:val="true"/>
              </w:rPr>
              <w:t>:</w:t>
              <w:tab/>
            </w:r>
            <w:r>
              <w:rPr>
                <w:rStyle w:val="IndexLink"/>
              </w:rPr>
              <w:t>82</w:t>
            </w:r>
          </w:hyperlink>
        </w:p>
        <w:p>
          <w:pPr>
            <w:pStyle w:val="Contents3"/>
            <w:tabs>
              <w:tab w:val="clear" w:pos="8459"/>
              <w:tab w:val="right" w:pos="9026" w:leader="dot"/>
            </w:tabs>
            <w:rPr/>
          </w:pPr>
          <w:hyperlink w:anchor="__RefHeading___Toc241796_1490000891">
            <w:r>
              <w:rPr>
                <w:webHidden/>
                <w:rStyle w:val="IndexLink"/>
                <w:rtl w:val="true"/>
              </w:rPr>
              <w:t xml:space="preserve">حدیث </w:t>
            </w:r>
            <w:r>
              <w:rPr>
                <w:rStyle w:val="IndexLink"/>
              </w:rPr>
              <w:t>15</w:t>
            </w:r>
            <w:r>
              <w:rPr>
                <w:rStyle w:val="IndexLink"/>
                <w:rtl w:val="true"/>
              </w:rPr>
              <w:t>:</w:t>
              <w:tab/>
            </w:r>
            <w:r>
              <w:rPr>
                <w:rStyle w:val="IndexLink"/>
              </w:rPr>
              <w:t>82</w:t>
            </w:r>
          </w:hyperlink>
        </w:p>
        <w:p>
          <w:pPr>
            <w:pStyle w:val="Contents3"/>
            <w:tabs>
              <w:tab w:val="clear" w:pos="8459"/>
              <w:tab w:val="right" w:pos="9026" w:leader="dot"/>
            </w:tabs>
            <w:rPr/>
          </w:pPr>
          <w:hyperlink w:anchor="__RefHeading___Toc241798_1490000891">
            <w:r>
              <w:rPr>
                <w:webHidden/>
                <w:rStyle w:val="IndexLink"/>
                <w:rtl w:val="true"/>
              </w:rPr>
              <w:t xml:space="preserve">حدیث </w:t>
            </w:r>
            <w:r>
              <w:rPr>
                <w:rStyle w:val="IndexLink"/>
              </w:rPr>
              <w:t>16</w:t>
            </w:r>
            <w:r>
              <w:rPr>
                <w:rStyle w:val="IndexLink"/>
                <w:rtl w:val="true"/>
              </w:rPr>
              <w:t>:</w:t>
              <w:tab/>
            </w:r>
            <w:r>
              <w:rPr>
                <w:rStyle w:val="IndexLink"/>
              </w:rPr>
              <w:t>82</w:t>
            </w:r>
          </w:hyperlink>
        </w:p>
        <w:p>
          <w:pPr>
            <w:pStyle w:val="Contents3"/>
            <w:tabs>
              <w:tab w:val="clear" w:pos="8459"/>
              <w:tab w:val="right" w:pos="9026" w:leader="dot"/>
            </w:tabs>
            <w:rPr/>
          </w:pPr>
          <w:hyperlink w:anchor="__RefHeading___Toc241800_1490000891">
            <w:r>
              <w:rPr>
                <w:webHidden/>
                <w:rStyle w:val="IndexLink"/>
                <w:rtl w:val="true"/>
              </w:rPr>
              <w:t xml:space="preserve">حدیث </w:t>
            </w:r>
            <w:r>
              <w:rPr>
                <w:rStyle w:val="IndexLink"/>
              </w:rPr>
              <w:t>17</w:t>
            </w:r>
            <w:r>
              <w:rPr>
                <w:rStyle w:val="IndexLink"/>
                <w:rtl w:val="true"/>
              </w:rPr>
              <w:t>:</w:t>
              <w:tab/>
            </w:r>
            <w:r>
              <w:rPr>
                <w:rStyle w:val="IndexLink"/>
              </w:rPr>
              <w:t>83</w:t>
            </w:r>
          </w:hyperlink>
        </w:p>
        <w:p>
          <w:pPr>
            <w:pStyle w:val="Contents3"/>
            <w:tabs>
              <w:tab w:val="clear" w:pos="8459"/>
              <w:tab w:val="right" w:pos="9026" w:leader="dot"/>
            </w:tabs>
            <w:rPr/>
          </w:pPr>
          <w:hyperlink w:anchor="__RefHeading___Toc241802_1490000891">
            <w:r>
              <w:rPr>
                <w:webHidden/>
                <w:rStyle w:val="IndexLink"/>
                <w:rtl w:val="true"/>
              </w:rPr>
              <w:t xml:space="preserve">حدیث </w:t>
            </w:r>
            <w:r>
              <w:rPr>
                <w:rStyle w:val="IndexLink"/>
              </w:rPr>
              <w:t>18</w:t>
            </w:r>
            <w:r>
              <w:rPr>
                <w:rStyle w:val="IndexLink"/>
                <w:rtl w:val="true"/>
              </w:rPr>
              <w:t>:</w:t>
              <w:tab/>
            </w:r>
            <w:r>
              <w:rPr>
                <w:rStyle w:val="IndexLink"/>
              </w:rPr>
              <w:t>83</w:t>
            </w:r>
          </w:hyperlink>
        </w:p>
        <w:p>
          <w:pPr>
            <w:pStyle w:val="Contents3"/>
            <w:tabs>
              <w:tab w:val="clear" w:pos="8459"/>
              <w:tab w:val="right" w:pos="9026" w:leader="dot"/>
            </w:tabs>
            <w:rPr/>
          </w:pPr>
          <w:hyperlink w:anchor="__RefHeading___Toc241804_1490000891">
            <w:r>
              <w:rPr>
                <w:webHidden/>
                <w:rStyle w:val="IndexLink"/>
                <w:rtl w:val="true"/>
              </w:rPr>
              <w:t xml:space="preserve">حدیث </w:t>
            </w:r>
            <w:r>
              <w:rPr>
                <w:rStyle w:val="IndexLink"/>
              </w:rPr>
              <w:t>19</w:t>
            </w:r>
            <w:r>
              <w:rPr>
                <w:rStyle w:val="IndexLink"/>
                <w:rtl w:val="true"/>
              </w:rPr>
              <w:t>:</w:t>
              <w:tab/>
            </w:r>
            <w:r>
              <w:rPr>
                <w:rStyle w:val="IndexLink"/>
              </w:rPr>
              <w:t>83</w:t>
            </w:r>
          </w:hyperlink>
        </w:p>
        <w:p>
          <w:pPr>
            <w:pStyle w:val="Contents3"/>
            <w:tabs>
              <w:tab w:val="clear" w:pos="8459"/>
              <w:tab w:val="right" w:pos="9026" w:leader="dot"/>
            </w:tabs>
            <w:rPr/>
          </w:pPr>
          <w:hyperlink w:anchor="__RefHeading___Toc241806_1490000891">
            <w:r>
              <w:rPr>
                <w:webHidden/>
                <w:rStyle w:val="IndexLink"/>
                <w:rtl w:val="true"/>
              </w:rPr>
              <w:t xml:space="preserve">حدیث </w:t>
            </w:r>
            <w:r>
              <w:rPr>
                <w:rStyle w:val="IndexLink"/>
              </w:rPr>
              <w:t>20</w:t>
            </w:r>
            <w:r>
              <w:rPr>
                <w:rStyle w:val="IndexLink"/>
                <w:rtl w:val="true"/>
              </w:rPr>
              <w:t>:</w:t>
              <w:tab/>
            </w:r>
            <w:r>
              <w:rPr>
                <w:rStyle w:val="IndexLink"/>
              </w:rPr>
              <w:t>83</w:t>
            </w:r>
          </w:hyperlink>
        </w:p>
        <w:p>
          <w:pPr>
            <w:pStyle w:val="Contents3"/>
            <w:tabs>
              <w:tab w:val="clear" w:pos="8459"/>
              <w:tab w:val="right" w:pos="9026" w:leader="dot"/>
            </w:tabs>
            <w:rPr/>
          </w:pPr>
          <w:hyperlink w:anchor="__RefHeading___Toc241808_1490000891">
            <w:r>
              <w:rPr>
                <w:webHidden/>
                <w:rStyle w:val="IndexLink"/>
                <w:rtl w:val="true"/>
              </w:rPr>
              <w:t xml:space="preserve">حدیث </w:t>
            </w:r>
            <w:r>
              <w:rPr>
                <w:rStyle w:val="IndexLink"/>
              </w:rPr>
              <w:t>21</w:t>
            </w:r>
            <w:r>
              <w:rPr>
                <w:rStyle w:val="IndexLink"/>
                <w:rtl w:val="true"/>
              </w:rPr>
              <w:t>:</w:t>
              <w:tab/>
            </w:r>
            <w:r>
              <w:rPr>
                <w:rStyle w:val="IndexLink"/>
              </w:rPr>
              <w:t>84</w:t>
            </w:r>
          </w:hyperlink>
        </w:p>
        <w:p>
          <w:pPr>
            <w:pStyle w:val="Contents3"/>
            <w:tabs>
              <w:tab w:val="clear" w:pos="8459"/>
              <w:tab w:val="right" w:pos="9026" w:leader="dot"/>
            </w:tabs>
            <w:rPr/>
          </w:pPr>
          <w:hyperlink w:anchor="__RefHeading___Toc241810_1490000891">
            <w:r>
              <w:rPr>
                <w:webHidden/>
                <w:rStyle w:val="IndexLink"/>
                <w:rtl w:val="true"/>
              </w:rPr>
              <w:t xml:space="preserve">حدیث </w:t>
            </w:r>
            <w:r>
              <w:rPr>
                <w:rStyle w:val="IndexLink"/>
              </w:rPr>
              <w:t>22</w:t>
            </w:r>
            <w:r>
              <w:rPr>
                <w:rStyle w:val="IndexLink"/>
                <w:rtl w:val="true"/>
              </w:rPr>
              <w:t>:</w:t>
              <w:tab/>
            </w:r>
            <w:r>
              <w:rPr>
                <w:rStyle w:val="IndexLink"/>
              </w:rPr>
              <w:t>84</w:t>
            </w:r>
          </w:hyperlink>
        </w:p>
        <w:p>
          <w:pPr>
            <w:pStyle w:val="Contents3"/>
            <w:tabs>
              <w:tab w:val="clear" w:pos="8459"/>
              <w:tab w:val="right" w:pos="9026" w:leader="dot"/>
            </w:tabs>
            <w:rPr/>
          </w:pPr>
          <w:hyperlink w:anchor="__RefHeading___Toc241812_1490000891">
            <w:r>
              <w:rPr>
                <w:webHidden/>
                <w:rStyle w:val="IndexLink"/>
                <w:rtl w:val="true"/>
              </w:rPr>
              <w:t xml:space="preserve">حدیث </w:t>
            </w:r>
            <w:r>
              <w:rPr>
                <w:rStyle w:val="IndexLink"/>
              </w:rPr>
              <w:t>23</w:t>
            </w:r>
            <w:r>
              <w:rPr>
                <w:rStyle w:val="IndexLink"/>
                <w:rtl w:val="true"/>
              </w:rPr>
              <w:t>:</w:t>
              <w:tab/>
            </w:r>
            <w:r>
              <w:rPr>
                <w:rStyle w:val="IndexLink"/>
              </w:rPr>
              <w:t>84</w:t>
            </w:r>
          </w:hyperlink>
        </w:p>
        <w:p>
          <w:pPr>
            <w:pStyle w:val="Contents3"/>
            <w:tabs>
              <w:tab w:val="clear" w:pos="8459"/>
              <w:tab w:val="right" w:pos="9026" w:leader="dot"/>
            </w:tabs>
            <w:rPr/>
          </w:pPr>
          <w:hyperlink w:anchor="__RefHeading___Toc241814_1490000891">
            <w:r>
              <w:rPr>
                <w:webHidden/>
                <w:rStyle w:val="IndexLink"/>
                <w:rtl w:val="true"/>
              </w:rPr>
              <w:t xml:space="preserve">حدیث </w:t>
            </w:r>
            <w:r>
              <w:rPr>
                <w:rStyle w:val="IndexLink"/>
              </w:rPr>
              <w:t>24</w:t>
            </w:r>
            <w:r>
              <w:rPr>
                <w:rStyle w:val="IndexLink"/>
                <w:rtl w:val="true"/>
              </w:rPr>
              <w:t>:</w:t>
              <w:tab/>
            </w:r>
            <w:r>
              <w:rPr>
                <w:rStyle w:val="IndexLink"/>
              </w:rPr>
              <w:t>85</w:t>
            </w:r>
          </w:hyperlink>
        </w:p>
        <w:p>
          <w:pPr>
            <w:pStyle w:val="Contents3"/>
            <w:tabs>
              <w:tab w:val="clear" w:pos="8459"/>
              <w:tab w:val="right" w:pos="9026" w:leader="dot"/>
            </w:tabs>
            <w:rPr/>
          </w:pPr>
          <w:hyperlink w:anchor="__RefHeading___Toc241816_1490000891">
            <w:r>
              <w:rPr>
                <w:webHidden/>
                <w:rStyle w:val="IndexLink"/>
                <w:rtl w:val="true"/>
              </w:rPr>
              <w:t xml:space="preserve">حدیث </w:t>
            </w:r>
            <w:r>
              <w:rPr>
                <w:rStyle w:val="IndexLink"/>
              </w:rPr>
              <w:t>25</w:t>
            </w:r>
            <w:r>
              <w:rPr>
                <w:rStyle w:val="IndexLink"/>
                <w:rtl w:val="true"/>
              </w:rPr>
              <w:t>:</w:t>
              <w:tab/>
            </w:r>
            <w:r>
              <w:rPr>
                <w:rStyle w:val="IndexLink"/>
              </w:rPr>
              <w:t>85</w:t>
            </w:r>
          </w:hyperlink>
        </w:p>
        <w:p>
          <w:pPr>
            <w:pStyle w:val="Contents3"/>
            <w:tabs>
              <w:tab w:val="clear" w:pos="8459"/>
              <w:tab w:val="right" w:pos="9026" w:leader="dot"/>
            </w:tabs>
            <w:rPr/>
          </w:pPr>
          <w:hyperlink w:anchor="__RefHeading___Toc241818_1490000891">
            <w:r>
              <w:rPr>
                <w:webHidden/>
                <w:rStyle w:val="IndexLink"/>
                <w:rtl w:val="true"/>
              </w:rPr>
              <w:t xml:space="preserve">حدیث </w:t>
            </w:r>
            <w:r>
              <w:rPr>
                <w:rStyle w:val="IndexLink"/>
              </w:rPr>
              <w:t>26</w:t>
            </w:r>
            <w:r>
              <w:rPr>
                <w:rStyle w:val="IndexLink"/>
                <w:rtl w:val="true"/>
              </w:rPr>
              <w:t>:</w:t>
              <w:tab/>
            </w:r>
            <w:r>
              <w:rPr>
                <w:rStyle w:val="IndexLink"/>
              </w:rPr>
              <w:t>85</w:t>
            </w:r>
          </w:hyperlink>
        </w:p>
        <w:p>
          <w:pPr>
            <w:pStyle w:val="Contents3"/>
            <w:tabs>
              <w:tab w:val="clear" w:pos="8459"/>
              <w:tab w:val="right" w:pos="9026" w:leader="dot"/>
            </w:tabs>
            <w:rPr/>
          </w:pPr>
          <w:hyperlink w:anchor="__RefHeading___Toc241820_1490000891">
            <w:r>
              <w:rPr>
                <w:webHidden/>
                <w:rStyle w:val="IndexLink"/>
                <w:rtl w:val="true"/>
              </w:rPr>
              <w:t xml:space="preserve">حدیث </w:t>
            </w:r>
            <w:r>
              <w:rPr>
                <w:rStyle w:val="IndexLink"/>
              </w:rPr>
              <w:t>27</w:t>
            </w:r>
            <w:r>
              <w:rPr>
                <w:rStyle w:val="IndexLink"/>
                <w:rtl w:val="true"/>
              </w:rPr>
              <w:t>:</w:t>
              <w:tab/>
            </w:r>
            <w:r>
              <w:rPr>
                <w:rStyle w:val="IndexLink"/>
              </w:rPr>
              <w:t>85</w:t>
            </w:r>
          </w:hyperlink>
        </w:p>
        <w:p>
          <w:pPr>
            <w:pStyle w:val="Contents3"/>
            <w:tabs>
              <w:tab w:val="clear" w:pos="8459"/>
              <w:tab w:val="right" w:pos="9026" w:leader="dot"/>
            </w:tabs>
            <w:rPr/>
          </w:pPr>
          <w:hyperlink w:anchor="__RefHeading___Toc241822_1490000891">
            <w:r>
              <w:rPr>
                <w:webHidden/>
                <w:rStyle w:val="IndexLink"/>
                <w:rtl w:val="true"/>
              </w:rPr>
              <w:t xml:space="preserve">حدیث </w:t>
            </w:r>
            <w:r>
              <w:rPr>
                <w:rStyle w:val="IndexLink"/>
              </w:rPr>
              <w:t>28</w:t>
            </w:r>
            <w:r>
              <w:rPr>
                <w:rStyle w:val="IndexLink"/>
                <w:rtl w:val="true"/>
              </w:rPr>
              <w:t>:</w:t>
              <w:tab/>
            </w:r>
            <w:r>
              <w:rPr>
                <w:rStyle w:val="IndexLink"/>
              </w:rPr>
              <w:t>86</w:t>
            </w:r>
          </w:hyperlink>
        </w:p>
        <w:p>
          <w:pPr>
            <w:pStyle w:val="Contents3"/>
            <w:tabs>
              <w:tab w:val="clear" w:pos="8459"/>
              <w:tab w:val="right" w:pos="9026" w:leader="dot"/>
            </w:tabs>
            <w:rPr/>
          </w:pPr>
          <w:hyperlink w:anchor="__RefHeading___Toc241824_1490000891">
            <w:r>
              <w:rPr>
                <w:webHidden/>
                <w:rStyle w:val="IndexLink"/>
                <w:rtl w:val="true"/>
              </w:rPr>
              <w:t xml:space="preserve">حدیث </w:t>
            </w:r>
            <w:r>
              <w:rPr>
                <w:rStyle w:val="IndexLink"/>
              </w:rPr>
              <w:t>29</w:t>
            </w:r>
            <w:r>
              <w:rPr>
                <w:rStyle w:val="IndexLink"/>
                <w:rtl w:val="true"/>
              </w:rPr>
              <w:t>:</w:t>
              <w:tab/>
            </w:r>
            <w:r>
              <w:rPr>
                <w:rStyle w:val="IndexLink"/>
              </w:rPr>
              <w:t>86</w:t>
            </w:r>
          </w:hyperlink>
        </w:p>
        <w:p>
          <w:pPr>
            <w:pStyle w:val="Contents3"/>
            <w:tabs>
              <w:tab w:val="clear" w:pos="8459"/>
              <w:tab w:val="right" w:pos="9026" w:leader="dot"/>
            </w:tabs>
            <w:rPr/>
          </w:pPr>
          <w:hyperlink w:anchor="__RefHeading___Toc241826_1490000891">
            <w:r>
              <w:rPr>
                <w:webHidden/>
                <w:rStyle w:val="IndexLink"/>
                <w:rtl w:val="true"/>
              </w:rPr>
              <w:t xml:space="preserve">حدیث </w:t>
            </w:r>
            <w:r>
              <w:rPr>
                <w:rStyle w:val="IndexLink"/>
              </w:rPr>
              <w:t>30</w:t>
            </w:r>
            <w:r>
              <w:rPr>
                <w:rStyle w:val="IndexLink"/>
                <w:rtl w:val="true"/>
              </w:rPr>
              <w:t>:</w:t>
              <w:tab/>
            </w:r>
            <w:r>
              <w:rPr>
                <w:rStyle w:val="IndexLink"/>
              </w:rPr>
              <w:t>86</w:t>
            </w:r>
          </w:hyperlink>
        </w:p>
        <w:p>
          <w:pPr>
            <w:pStyle w:val="Contents3"/>
            <w:tabs>
              <w:tab w:val="clear" w:pos="8459"/>
              <w:tab w:val="right" w:pos="9026" w:leader="dot"/>
            </w:tabs>
            <w:rPr/>
          </w:pPr>
          <w:hyperlink w:anchor="__RefHeading___Toc241828_1490000891">
            <w:r>
              <w:rPr>
                <w:webHidden/>
                <w:rStyle w:val="IndexLink"/>
                <w:rtl w:val="true"/>
              </w:rPr>
              <w:t xml:space="preserve">حدیث </w:t>
            </w:r>
            <w:r>
              <w:rPr>
                <w:rStyle w:val="IndexLink"/>
              </w:rPr>
              <w:t>31</w:t>
            </w:r>
            <w:r>
              <w:rPr>
                <w:rStyle w:val="IndexLink"/>
                <w:rtl w:val="true"/>
              </w:rPr>
              <w:t>:</w:t>
              <w:tab/>
            </w:r>
            <w:r>
              <w:rPr>
                <w:rStyle w:val="IndexLink"/>
              </w:rPr>
              <w:t>87</w:t>
            </w:r>
          </w:hyperlink>
        </w:p>
        <w:p>
          <w:pPr>
            <w:pStyle w:val="Contents3"/>
            <w:tabs>
              <w:tab w:val="clear" w:pos="8459"/>
              <w:tab w:val="right" w:pos="9026" w:leader="dot"/>
            </w:tabs>
            <w:rPr/>
          </w:pPr>
          <w:hyperlink w:anchor="__RefHeading___Toc241830_1490000891">
            <w:r>
              <w:rPr>
                <w:webHidden/>
                <w:rStyle w:val="IndexLink"/>
                <w:rtl w:val="true"/>
              </w:rPr>
              <w:t xml:space="preserve">حدیث </w:t>
            </w:r>
            <w:r>
              <w:rPr>
                <w:rStyle w:val="IndexLink"/>
              </w:rPr>
              <w:t>33</w:t>
            </w:r>
            <w:r>
              <w:rPr>
                <w:rStyle w:val="IndexLink"/>
                <w:rtl w:val="true"/>
              </w:rPr>
              <w:t>:</w:t>
              <w:tab/>
            </w:r>
            <w:r>
              <w:rPr>
                <w:rStyle w:val="IndexLink"/>
              </w:rPr>
              <w:t>87</w:t>
            </w:r>
          </w:hyperlink>
        </w:p>
        <w:p>
          <w:pPr>
            <w:pStyle w:val="Contents3"/>
            <w:tabs>
              <w:tab w:val="clear" w:pos="8459"/>
              <w:tab w:val="right" w:pos="9026" w:leader="dot"/>
            </w:tabs>
            <w:rPr/>
          </w:pPr>
          <w:hyperlink w:anchor="__RefHeading___Toc241832_1490000891">
            <w:r>
              <w:rPr>
                <w:webHidden/>
                <w:rStyle w:val="IndexLink"/>
                <w:rtl w:val="true"/>
              </w:rPr>
              <w:t xml:space="preserve">حدیث </w:t>
            </w:r>
            <w:r>
              <w:rPr>
                <w:rStyle w:val="IndexLink"/>
              </w:rPr>
              <w:t>32</w:t>
            </w:r>
            <w:r>
              <w:rPr>
                <w:rStyle w:val="IndexLink"/>
                <w:rtl w:val="true"/>
              </w:rPr>
              <w:t>:</w:t>
              <w:tab/>
            </w:r>
            <w:r>
              <w:rPr>
                <w:rStyle w:val="IndexLink"/>
              </w:rPr>
              <w:t>87</w:t>
            </w:r>
          </w:hyperlink>
        </w:p>
        <w:p>
          <w:pPr>
            <w:pStyle w:val="Contents3"/>
            <w:tabs>
              <w:tab w:val="clear" w:pos="8459"/>
              <w:tab w:val="right" w:pos="9026" w:leader="dot"/>
            </w:tabs>
            <w:rPr/>
          </w:pPr>
          <w:hyperlink w:anchor="__RefHeading___Toc241834_1490000891">
            <w:r>
              <w:rPr>
                <w:webHidden/>
                <w:rStyle w:val="IndexLink"/>
                <w:rtl w:val="true"/>
              </w:rPr>
              <w:t xml:space="preserve">حدیث </w:t>
            </w:r>
            <w:r>
              <w:rPr>
                <w:rStyle w:val="IndexLink"/>
              </w:rPr>
              <w:t>34</w:t>
            </w:r>
            <w:r>
              <w:rPr>
                <w:rStyle w:val="IndexLink"/>
                <w:rtl w:val="true"/>
              </w:rPr>
              <w:t>:</w:t>
              <w:tab/>
            </w:r>
            <w:r>
              <w:rPr>
                <w:rStyle w:val="IndexLink"/>
              </w:rPr>
              <w:t>87</w:t>
            </w:r>
          </w:hyperlink>
        </w:p>
        <w:p>
          <w:pPr>
            <w:pStyle w:val="Contents3"/>
            <w:tabs>
              <w:tab w:val="clear" w:pos="8459"/>
              <w:tab w:val="right" w:pos="9026" w:leader="dot"/>
            </w:tabs>
            <w:rPr/>
          </w:pPr>
          <w:hyperlink w:anchor="__RefHeading___Toc241836_1490000891">
            <w:r>
              <w:rPr>
                <w:webHidden/>
                <w:rStyle w:val="IndexLink"/>
                <w:rtl w:val="true"/>
              </w:rPr>
              <w:t xml:space="preserve">حدیث </w:t>
            </w:r>
            <w:r>
              <w:rPr>
                <w:rStyle w:val="IndexLink"/>
              </w:rPr>
              <w:t>35</w:t>
            </w:r>
            <w:r>
              <w:rPr>
                <w:rStyle w:val="IndexLink"/>
                <w:rtl w:val="true"/>
              </w:rPr>
              <w:t>:</w:t>
              <w:tab/>
            </w:r>
            <w:r>
              <w:rPr>
                <w:rStyle w:val="IndexLink"/>
              </w:rPr>
              <w:t>88</w:t>
            </w:r>
          </w:hyperlink>
        </w:p>
        <w:p>
          <w:pPr>
            <w:pStyle w:val="Contents3"/>
            <w:tabs>
              <w:tab w:val="clear" w:pos="8459"/>
              <w:tab w:val="right" w:pos="9026" w:leader="dot"/>
            </w:tabs>
            <w:rPr/>
          </w:pPr>
          <w:hyperlink w:anchor="__RefHeading___Toc241838_1490000891">
            <w:r>
              <w:rPr>
                <w:webHidden/>
                <w:rStyle w:val="IndexLink"/>
                <w:rtl w:val="true"/>
              </w:rPr>
              <w:t xml:space="preserve">حدیث </w:t>
            </w:r>
            <w:r>
              <w:rPr>
                <w:rStyle w:val="IndexLink"/>
              </w:rPr>
              <w:t>36</w:t>
            </w:r>
            <w:r>
              <w:rPr>
                <w:rStyle w:val="IndexLink"/>
                <w:rtl w:val="true"/>
              </w:rPr>
              <w:t>:</w:t>
              <w:tab/>
            </w:r>
            <w:r>
              <w:rPr>
                <w:rStyle w:val="IndexLink"/>
              </w:rPr>
              <w:t>88</w:t>
            </w:r>
          </w:hyperlink>
        </w:p>
        <w:p>
          <w:pPr>
            <w:pStyle w:val="Contents3"/>
            <w:tabs>
              <w:tab w:val="clear" w:pos="8459"/>
              <w:tab w:val="right" w:pos="9026" w:leader="dot"/>
            </w:tabs>
            <w:rPr/>
          </w:pPr>
          <w:hyperlink w:anchor="__RefHeading___Toc241840_1490000891">
            <w:r>
              <w:rPr>
                <w:webHidden/>
                <w:rStyle w:val="IndexLink"/>
                <w:rtl w:val="true"/>
              </w:rPr>
              <w:t xml:space="preserve">حدیث </w:t>
            </w:r>
            <w:r>
              <w:rPr>
                <w:rStyle w:val="IndexLink"/>
              </w:rPr>
              <w:t>37</w:t>
            </w:r>
            <w:r>
              <w:rPr>
                <w:rStyle w:val="IndexLink"/>
                <w:rtl w:val="true"/>
              </w:rPr>
              <w:t>:</w:t>
              <w:tab/>
            </w:r>
            <w:r>
              <w:rPr>
                <w:rStyle w:val="IndexLink"/>
              </w:rPr>
              <w:t>88</w:t>
            </w:r>
          </w:hyperlink>
        </w:p>
        <w:p>
          <w:pPr>
            <w:pStyle w:val="Contents3"/>
            <w:tabs>
              <w:tab w:val="clear" w:pos="8459"/>
              <w:tab w:val="right" w:pos="9026" w:leader="dot"/>
            </w:tabs>
            <w:rPr/>
          </w:pPr>
          <w:hyperlink w:anchor="__RefHeading___Toc241842_1490000891">
            <w:r>
              <w:rPr>
                <w:webHidden/>
                <w:rStyle w:val="IndexLink"/>
                <w:rtl w:val="true"/>
              </w:rPr>
              <w:t xml:space="preserve">حدیث </w:t>
            </w:r>
            <w:r>
              <w:rPr>
                <w:rStyle w:val="IndexLink"/>
              </w:rPr>
              <w:t>38</w:t>
            </w:r>
            <w:r>
              <w:rPr>
                <w:rStyle w:val="IndexLink"/>
                <w:rtl w:val="true"/>
              </w:rPr>
              <w:t>:</w:t>
              <w:tab/>
            </w:r>
            <w:r>
              <w:rPr>
                <w:rStyle w:val="IndexLink"/>
              </w:rPr>
              <w:t>88</w:t>
            </w:r>
          </w:hyperlink>
        </w:p>
        <w:p>
          <w:pPr>
            <w:pStyle w:val="Contents3"/>
            <w:tabs>
              <w:tab w:val="clear" w:pos="8459"/>
              <w:tab w:val="right" w:pos="9026" w:leader="dot"/>
            </w:tabs>
            <w:rPr/>
          </w:pPr>
          <w:hyperlink w:anchor="__RefHeading___Toc241844_1490000891">
            <w:r>
              <w:rPr>
                <w:webHidden/>
                <w:rStyle w:val="IndexLink"/>
                <w:rtl w:val="true"/>
              </w:rPr>
              <w:t xml:space="preserve">حديث </w:t>
            </w:r>
            <w:r>
              <w:rPr>
                <w:rStyle w:val="IndexLink"/>
              </w:rPr>
              <w:t>39</w:t>
            </w:r>
            <w:r>
              <w:rPr>
                <w:rStyle w:val="IndexLink"/>
                <w:rtl w:val="true"/>
              </w:rPr>
              <w:t>:</w:t>
              <w:tab/>
            </w:r>
            <w:r>
              <w:rPr>
                <w:rStyle w:val="IndexLink"/>
              </w:rPr>
              <w:t>89</w:t>
            </w:r>
          </w:hyperlink>
        </w:p>
        <w:p>
          <w:pPr>
            <w:pStyle w:val="Contents3"/>
            <w:tabs>
              <w:tab w:val="clear" w:pos="8459"/>
              <w:tab w:val="right" w:pos="9026" w:leader="dot"/>
            </w:tabs>
            <w:rPr/>
          </w:pPr>
          <w:hyperlink w:anchor="__RefHeading___Toc241846_1490000891">
            <w:r>
              <w:rPr>
                <w:webHidden/>
                <w:rStyle w:val="IndexLink"/>
                <w:rtl w:val="true"/>
              </w:rPr>
              <w:t xml:space="preserve">حديث </w:t>
            </w:r>
            <w:r>
              <w:rPr>
                <w:rStyle w:val="IndexLink"/>
              </w:rPr>
              <w:t>40</w:t>
            </w:r>
            <w:r>
              <w:rPr>
                <w:rStyle w:val="IndexLink"/>
                <w:rtl w:val="true"/>
              </w:rPr>
              <w:t>:</w:t>
              <w:tab/>
            </w:r>
            <w:r>
              <w:rPr>
                <w:rStyle w:val="IndexLink"/>
              </w:rPr>
              <w:t>89</w:t>
            </w:r>
          </w:hyperlink>
        </w:p>
        <w:p>
          <w:pPr>
            <w:pStyle w:val="Contents3"/>
            <w:tabs>
              <w:tab w:val="clear" w:pos="8459"/>
              <w:tab w:val="right" w:pos="9026" w:leader="dot"/>
            </w:tabs>
            <w:rPr/>
          </w:pPr>
          <w:hyperlink w:anchor="__RefHeading___Toc241848_1490000891">
            <w:r>
              <w:rPr>
                <w:webHidden/>
                <w:rStyle w:val="IndexLink"/>
                <w:rtl w:val="true"/>
              </w:rPr>
              <w:t xml:space="preserve">حكايت </w:t>
            </w:r>
            <w:r>
              <w:rPr>
                <w:rStyle w:val="IndexLink"/>
              </w:rPr>
              <w:t>1</w:t>
            </w:r>
            <w:r>
              <w:rPr>
                <w:rStyle w:val="IndexLink"/>
                <w:rtl w:val="true"/>
              </w:rPr>
              <w:t>:</w:t>
              <w:tab/>
            </w:r>
            <w:r>
              <w:rPr>
                <w:rStyle w:val="IndexLink"/>
              </w:rPr>
              <w:t>90</w:t>
            </w:r>
          </w:hyperlink>
        </w:p>
        <w:p>
          <w:pPr>
            <w:pStyle w:val="Contents3"/>
            <w:tabs>
              <w:tab w:val="clear" w:pos="8459"/>
              <w:tab w:val="right" w:pos="9026" w:leader="dot"/>
            </w:tabs>
            <w:rPr/>
          </w:pPr>
          <w:hyperlink w:anchor="__RefHeading___Toc241850_1490000891">
            <w:r>
              <w:rPr>
                <w:webHidden/>
                <w:rStyle w:val="IndexLink"/>
                <w:rtl w:val="true"/>
              </w:rPr>
              <w:t xml:space="preserve">حكايت </w:t>
            </w:r>
            <w:r>
              <w:rPr>
                <w:rStyle w:val="IndexLink"/>
              </w:rPr>
              <w:t>2</w:t>
            </w:r>
            <w:r>
              <w:rPr>
                <w:rStyle w:val="IndexLink"/>
                <w:rtl w:val="true"/>
              </w:rPr>
              <w:t>:</w:t>
              <w:tab/>
            </w:r>
            <w:r>
              <w:rPr>
                <w:rStyle w:val="IndexLink"/>
              </w:rPr>
              <w:t>90</w:t>
            </w:r>
          </w:hyperlink>
        </w:p>
        <w:p>
          <w:pPr>
            <w:pStyle w:val="Contents3"/>
            <w:tabs>
              <w:tab w:val="clear" w:pos="8459"/>
              <w:tab w:val="right" w:pos="9026" w:leader="dot"/>
            </w:tabs>
            <w:rPr/>
          </w:pPr>
          <w:hyperlink w:anchor="__RefHeading___Toc241852_1490000891">
            <w:r>
              <w:rPr>
                <w:webHidden/>
                <w:rStyle w:val="IndexLink"/>
                <w:rtl w:val="true"/>
              </w:rPr>
              <w:t xml:space="preserve">حكايت </w:t>
            </w:r>
            <w:r>
              <w:rPr>
                <w:rStyle w:val="IndexLink"/>
              </w:rPr>
              <w:t>3</w:t>
            </w:r>
            <w:r>
              <w:rPr>
                <w:rStyle w:val="IndexLink"/>
                <w:rtl w:val="true"/>
              </w:rPr>
              <w:t>:</w:t>
              <w:tab/>
            </w:r>
            <w:r>
              <w:rPr>
                <w:rStyle w:val="IndexLink"/>
              </w:rPr>
              <w:t>90</w:t>
            </w:r>
          </w:hyperlink>
        </w:p>
        <w:p>
          <w:pPr>
            <w:pStyle w:val="Contents3"/>
            <w:tabs>
              <w:tab w:val="clear" w:pos="8459"/>
              <w:tab w:val="right" w:pos="9026" w:leader="dot"/>
            </w:tabs>
            <w:rPr/>
          </w:pPr>
          <w:hyperlink w:anchor="__RefHeading___Toc241854_1490000891">
            <w:r>
              <w:rPr>
                <w:webHidden/>
                <w:rStyle w:val="IndexLink"/>
                <w:rtl w:val="true"/>
              </w:rPr>
              <w:t xml:space="preserve">حكايت </w:t>
            </w:r>
            <w:r>
              <w:rPr>
                <w:rStyle w:val="IndexLink"/>
              </w:rPr>
              <w:t>4</w:t>
            </w:r>
            <w:r>
              <w:rPr>
                <w:rStyle w:val="IndexLink"/>
                <w:rtl w:val="true"/>
              </w:rPr>
              <w:t>:</w:t>
              <w:tab/>
            </w:r>
            <w:r>
              <w:rPr>
                <w:rStyle w:val="IndexLink"/>
              </w:rPr>
              <w:t>90</w:t>
            </w:r>
          </w:hyperlink>
        </w:p>
        <w:p>
          <w:pPr>
            <w:pStyle w:val="Contents3"/>
            <w:tabs>
              <w:tab w:val="clear" w:pos="8459"/>
              <w:tab w:val="right" w:pos="9026" w:leader="dot"/>
            </w:tabs>
            <w:rPr/>
          </w:pPr>
          <w:hyperlink w:anchor="__RefHeading___Toc241856_1490000891">
            <w:r>
              <w:rPr>
                <w:webHidden/>
                <w:rStyle w:val="IndexLink"/>
                <w:rtl w:val="true"/>
              </w:rPr>
              <w:t xml:space="preserve">حكايت </w:t>
            </w:r>
            <w:r>
              <w:rPr>
                <w:rStyle w:val="IndexLink"/>
              </w:rPr>
              <w:t>5</w:t>
            </w:r>
            <w:r>
              <w:rPr>
                <w:rStyle w:val="IndexLink"/>
                <w:rtl w:val="true"/>
              </w:rPr>
              <w:t>:</w:t>
              <w:tab/>
            </w:r>
            <w:r>
              <w:rPr>
                <w:rStyle w:val="IndexLink"/>
              </w:rPr>
              <w:t>91</w:t>
            </w:r>
          </w:hyperlink>
        </w:p>
        <w:p>
          <w:pPr>
            <w:pStyle w:val="Contents3"/>
            <w:tabs>
              <w:tab w:val="clear" w:pos="8459"/>
              <w:tab w:val="right" w:pos="9026" w:leader="dot"/>
            </w:tabs>
            <w:rPr/>
          </w:pPr>
          <w:hyperlink w:anchor="__RefHeading___Toc241858_1490000891">
            <w:r>
              <w:rPr>
                <w:webHidden/>
                <w:rStyle w:val="IndexLink"/>
                <w:rtl w:val="true"/>
              </w:rPr>
              <w:t xml:space="preserve">حكايت </w:t>
            </w:r>
            <w:r>
              <w:rPr>
                <w:rStyle w:val="IndexLink"/>
              </w:rPr>
              <w:t>6</w:t>
            </w:r>
            <w:r>
              <w:rPr>
                <w:rStyle w:val="IndexLink"/>
                <w:rtl w:val="true"/>
              </w:rPr>
              <w:t>:</w:t>
              <w:tab/>
            </w:r>
            <w:r>
              <w:rPr>
                <w:rStyle w:val="IndexLink"/>
              </w:rPr>
              <w:t>91</w:t>
            </w:r>
          </w:hyperlink>
        </w:p>
        <w:p>
          <w:pPr>
            <w:pStyle w:val="Contents3"/>
            <w:tabs>
              <w:tab w:val="clear" w:pos="8459"/>
              <w:tab w:val="right" w:pos="9026" w:leader="dot"/>
            </w:tabs>
            <w:rPr/>
          </w:pPr>
          <w:hyperlink w:anchor="__RefHeading___Toc241860_1490000891">
            <w:r>
              <w:rPr>
                <w:webHidden/>
                <w:rStyle w:val="IndexLink"/>
                <w:rtl w:val="true"/>
              </w:rPr>
              <w:t xml:space="preserve">حكايت </w:t>
            </w:r>
            <w:r>
              <w:rPr>
                <w:rStyle w:val="IndexLink"/>
              </w:rPr>
              <w:t>7</w:t>
            </w:r>
            <w:r>
              <w:rPr>
                <w:rStyle w:val="IndexLink"/>
                <w:rtl w:val="true"/>
              </w:rPr>
              <w:t>:</w:t>
              <w:tab/>
            </w:r>
            <w:r>
              <w:rPr>
                <w:rStyle w:val="IndexLink"/>
              </w:rPr>
              <w:t>91</w:t>
            </w:r>
          </w:hyperlink>
        </w:p>
        <w:p>
          <w:pPr>
            <w:pStyle w:val="Contents3"/>
            <w:tabs>
              <w:tab w:val="clear" w:pos="8459"/>
              <w:tab w:val="right" w:pos="9026" w:leader="dot"/>
            </w:tabs>
            <w:rPr/>
          </w:pPr>
          <w:hyperlink w:anchor="__RefHeading___Toc241862_1490000891">
            <w:r>
              <w:rPr>
                <w:webHidden/>
                <w:rStyle w:val="IndexLink"/>
                <w:rtl w:val="true"/>
              </w:rPr>
              <w:t xml:space="preserve">حكايت </w:t>
            </w:r>
            <w:r>
              <w:rPr>
                <w:rStyle w:val="IndexLink"/>
              </w:rPr>
              <w:t>8</w:t>
            </w:r>
            <w:r>
              <w:rPr>
                <w:rStyle w:val="IndexLink"/>
                <w:rtl w:val="true"/>
              </w:rPr>
              <w:t>:</w:t>
              <w:tab/>
            </w:r>
            <w:r>
              <w:rPr>
                <w:rStyle w:val="IndexLink"/>
              </w:rPr>
              <w:t>92</w:t>
            </w:r>
          </w:hyperlink>
        </w:p>
        <w:p>
          <w:pPr>
            <w:pStyle w:val="Contents3"/>
            <w:tabs>
              <w:tab w:val="clear" w:pos="8459"/>
              <w:tab w:val="right" w:pos="9026" w:leader="dot"/>
            </w:tabs>
            <w:rPr/>
          </w:pPr>
          <w:hyperlink w:anchor="__RefHeading___Toc241864_1490000891">
            <w:r>
              <w:rPr>
                <w:webHidden/>
                <w:rStyle w:val="IndexLink"/>
                <w:rtl w:val="true"/>
              </w:rPr>
              <w:t xml:space="preserve">حكايت </w:t>
            </w:r>
            <w:r>
              <w:rPr>
                <w:rStyle w:val="IndexLink"/>
              </w:rPr>
              <w:t>9</w:t>
            </w:r>
            <w:r>
              <w:rPr>
                <w:rStyle w:val="IndexLink"/>
                <w:rtl w:val="true"/>
              </w:rPr>
              <w:t>:</w:t>
              <w:tab/>
            </w:r>
            <w:r>
              <w:rPr>
                <w:rStyle w:val="IndexLink"/>
              </w:rPr>
              <w:t>92</w:t>
            </w:r>
          </w:hyperlink>
        </w:p>
        <w:p>
          <w:pPr>
            <w:pStyle w:val="Contents3"/>
            <w:tabs>
              <w:tab w:val="clear" w:pos="8459"/>
              <w:tab w:val="right" w:pos="9026" w:leader="dot"/>
            </w:tabs>
            <w:rPr/>
          </w:pPr>
          <w:hyperlink w:anchor="__RefHeading___Toc241866_1490000891">
            <w:r>
              <w:rPr>
                <w:webHidden/>
                <w:rStyle w:val="IndexLink"/>
                <w:rtl w:val="true"/>
              </w:rPr>
              <w:t xml:space="preserve">حكايت </w:t>
            </w:r>
            <w:r>
              <w:rPr>
                <w:rStyle w:val="IndexLink"/>
              </w:rPr>
              <w:t>10</w:t>
            </w:r>
            <w:r>
              <w:rPr>
                <w:rStyle w:val="IndexLink"/>
                <w:rtl w:val="true"/>
              </w:rPr>
              <w:t>:</w:t>
              <w:tab/>
            </w:r>
            <w:r>
              <w:rPr>
                <w:rStyle w:val="IndexLink"/>
              </w:rPr>
              <w:t>92</w:t>
            </w:r>
          </w:hyperlink>
        </w:p>
        <w:p>
          <w:pPr>
            <w:pStyle w:val="Contents3"/>
            <w:tabs>
              <w:tab w:val="clear" w:pos="8459"/>
              <w:tab w:val="right" w:pos="9026" w:leader="dot"/>
            </w:tabs>
            <w:rPr/>
          </w:pPr>
          <w:hyperlink w:anchor="__RefHeading___Toc241868_1490000891">
            <w:r>
              <w:rPr>
                <w:webHidden/>
                <w:rStyle w:val="IndexLink"/>
                <w:rtl w:val="true"/>
              </w:rPr>
              <w:t xml:space="preserve">حكايت </w:t>
            </w:r>
            <w:r>
              <w:rPr>
                <w:rStyle w:val="IndexLink"/>
              </w:rPr>
              <w:t>11</w:t>
            </w:r>
            <w:r>
              <w:rPr>
                <w:rStyle w:val="IndexLink"/>
                <w:rtl w:val="true"/>
              </w:rPr>
              <w:t>:</w:t>
              <w:tab/>
            </w:r>
            <w:r>
              <w:rPr>
                <w:rStyle w:val="IndexLink"/>
              </w:rPr>
              <w:t>92</w:t>
            </w:r>
          </w:hyperlink>
        </w:p>
        <w:p>
          <w:pPr>
            <w:pStyle w:val="Contents3"/>
            <w:tabs>
              <w:tab w:val="clear" w:pos="8459"/>
              <w:tab w:val="right" w:pos="9026" w:leader="dot"/>
            </w:tabs>
            <w:rPr/>
          </w:pPr>
          <w:hyperlink w:anchor="__RefHeading___Toc241870_1490000891">
            <w:r>
              <w:rPr>
                <w:webHidden/>
                <w:rStyle w:val="IndexLink"/>
                <w:rtl w:val="true"/>
              </w:rPr>
              <w:t xml:space="preserve">حكايت </w:t>
            </w:r>
            <w:r>
              <w:rPr>
                <w:rStyle w:val="IndexLink"/>
              </w:rPr>
              <w:t>12</w:t>
            </w:r>
            <w:r>
              <w:rPr>
                <w:rStyle w:val="IndexLink"/>
                <w:rtl w:val="true"/>
              </w:rPr>
              <w:t>:</w:t>
              <w:tab/>
            </w:r>
            <w:r>
              <w:rPr>
                <w:rStyle w:val="IndexLink"/>
              </w:rPr>
              <w:t>93</w:t>
            </w:r>
          </w:hyperlink>
        </w:p>
        <w:p>
          <w:pPr>
            <w:pStyle w:val="Contents3"/>
            <w:tabs>
              <w:tab w:val="clear" w:pos="8459"/>
              <w:tab w:val="right" w:pos="9026" w:leader="dot"/>
            </w:tabs>
            <w:rPr/>
          </w:pPr>
          <w:hyperlink w:anchor="__RefHeading___Toc241872_1490000891">
            <w:r>
              <w:rPr>
                <w:webHidden/>
                <w:rStyle w:val="IndexLink"/>
                <w:rtl w:val="true"/>
              </w:rPr>
              <w:t xml:space="preserve">حكايت </w:t>
            </w:r>
            <w:r>
              <w:rPr>
                <w:rStyle w:val="IndexLink"/>
              </w:rPr>
              <w:t>13</w:t>
            </w:r>
            <w:r>
              <w:rPr>
                <w:rStyle w:val="IndexLink"/>
                <w:rtl w:val="true"/>
              </w:rPr>
              <w:t>:</w:t>
              <w:tab/>
            </w:r>
            <w:r>
              <w:rPr>
                <w:rStyle w:val="IndexLink"/>
              </w:rPr>
              <w:t>93</w:t>
            </w:r>
          </w:hyperlink>
        </w:p>
        <w:p>
          <w:pPr>
            <w:pStyle w:val="Contents3"/>
            <w:tabs>
              <w:tab w:val="clear" w:pos="8459"/>
              <w:tab w:val="right" w:pos="9026" w:leader="dot"/>
            </w:tabs>
            <w:rPr/>
          </w:pPr>
          <w:hyperlink w:anchor="__RefHeading___Toc241874_1490000891">
            <w:r>
              <w:rPr>
                <w:webHidden/>
                <w:rStyle w:val="IndexLink"/>
                <w:rtl w:val="true"/>
              </w:rPr>
              <w:t xml:space="preserve">حكايت </w:t>
            </w:r>
            <w:r>
              <w:rPr>
                <w:rStyle w:val="IndexLink"/>
              </w:rPr>
              <w:t>14</w:t>
            </w:r>
            <w:r>
              <w:rPr>
                <w:rStyle w:val="IndexLink"/>
                <w:rtl w:val="true"/>
              </w:rPr>
              <w:t>:</w:t>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97_230649"/>
      <w:bookmarkStart w:id="1" w:name="pg20397_230649"/>
      <w:bookmarkEnd w:id="1"/>
    </w:p>
    <w:p>
      <w:pPr>
        <w:pStyle w:val="Heading2"/>
        <w:numPr>
          <w:ilvl w:val="1"/>
          <w:numId w:val="1"/>
        </w:numPr>
        <w:rPr/>
      </w:pPr>
      <w:bookmarkStart w:id="2" w:name="pg20397_230649"/>
      <w:bookmarkStart w:id="3" w:name="__RefHeading___Toc241528_149000089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عَن أَربَعِينَ شَيخاً</w:t>
      </w:r>
    </w:p>
    <w:p>
      <w:pPr>
        <w:pStyle w:val="BookText"/>
        <w:rPr/>
      </w:pPr>
      <w:r>
        <w:rPr>
          <w:rFonts w:ascii="Amiri" w:hAnsi="Amiri" w:eastAsia="Amiri" w:cs="Amiri"/>
          <w:color w:val="111111"/>
          <w:sz w:val="28"/>
          <w:sz w:val="28"/>
          <w:szCs w:val="28"/>
          <w:rtl w:val="true"/>
          <w:lang w:bidi="ar-SA"/>
        </w:rPr>
        <w:t>مِن أَربَعِينَ صَحَابِيّاً فِي فَضَائِلِ</w:t>
      </w:r>
    </w:p>
    <w:p>
      <w:pPr>
        <w:pStyle w:val="BookText"/>
        <w:rPr/>
      </w:pPr>
      <w:r>
        <w:rPr>
          <w:rFonts w:ascii="Amiri" w:hAnsi="Amiri" w:eastAsia="Amiri" w:cs="Amiri"/>
          <w:color w:val="111111"/>
          <w:sz w:val="28"/>
          <w:sz w:val="28"/>
          <w:szCs w:val="28"/>
          <w:rtl w:val="true"/>
          <w:lang w:bidi="ar-SA"/>
        </w:rPr>
        <w:t>أَمِيرِ المُؤمِنِينَ عَلِيِّ بنِ أَبِي طَالِبٍ عَلَيهِ السَّلَام</w:t>
      </w:r>
    </w:p>
    <w:p>
      <w:pPr>
        <w:pStyle w:val="BookText"/>
        <w:rPr/>
      </w:pPr>
      <w:r>
        <w:rPr>
          <w:rFonts w:ascii="Amiri" w:hAnsi="Amiri" w:eastAsia="Amiri" w:cs="Amiri"/>
          <w:color w:val="111111"/>
          <w:sz w:val="28"/>
          <w:sz w:val="28"/>
          <w:szCs w:val="28"/>
          <w:rtl w:val="true"/>
          <w:lang w:bidi="ar-SA"/>
        </w:rPr>
        <w:t>شَيخ مُنتَجَبُ الدِّين</w:t>
      </w:r>
    </w:p>
    <w:p>
      <w:pPr>
        <w:pStyle w:val="BookText"/>
        <w:rPr/>
      </w:pPr>
      <w:r>
        <w:rPr>
          <w:rFonts w:ascii="Amiri" w:hAnsi="Amiri" w:eastAsia="Amiri" w:cs="Amiri"/>
          <w:color w:val="111111"/>
          <w:sz w:val="28"/>
          <w:sz w:val="28"/>
          <w:szCs w:val="28"/>
          <w:rtl w:val="true"/>
          <w:lang w:bidi="ar-SA"/>
        </w:rPr>
        <w:t>عَلِيِّ بنِ عُبَيدِ اللهِ بنِ بَابَوَيهِ رَازِي</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ششم</w:t>
      </w:r>
    </w:p>
    <w:p>
      <w:pPr>
        <w:pStyle w:val="BookText"/>
        <w:rPr/>
      </w:pPr>
      <w:r>
        <w:rPr>
          <w:rFonts w:ascii="Amiri" w:hAnsi="Amiri" w:eastAsia="Amiri" w:cs="Amiri"/>
          <w:color w:val="111111"/>
          <w:sz w:val="28"/>
          <w:sz w:val="28"/>
          <w:szCs w:val="28"/>
          <w:rtl w:val="true"/>
          <w:lang w:bidi="ar-SA"/>
        </w:rPr>
        <w:t>ترجمِۀ سيّد محمَّد حسين حسينی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علی‌بن عبیدالله،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الاربعون عن الاربعین فی فضائل علی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 عن‌الاربعین شیخا من اربعین صحابیا فی فضایل‌الامام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ابی‌الحسن علی‌بن‌عبیدالله بابویه‌الرازی؛ ترجمه سیدمحمدحسین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7133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دیگر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 عن‌الاربعین فی‌الاربعین فی فضایل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عن‌الاربعین شیخا من‌الاربعین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عن‌الاربعین فی‌الاربعین فی فضایل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عن‌الاربعین شیخا من‌الاربعین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سیدمحمدحسین،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3330857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الغزالي الإصفهاني</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530_149000089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عَن أَربَعِينَ شَيخاً مِن أَربَعِينَ صَحَابِيّاً</w:t>
      </w:r>
    </w:p>
    <w:p>
      <w:pPr>
        <w:pStyle w:val="BookText"/>
        <w:rPr/>
      </w:pPr>
      <w:r>
        <w:rPr>
          <w:rFonts w:ascii="Amiri" w:hAnsi="Amiri" w:eastAsia="Amiri" w:cs="Amiri"/>
          <w:color w:val="111111"/>
          <w:sz w:val="28"/>
          <w:sz w:val="28"/>
          <w:szCs w:val="28"/>
          <w:rtl w:val="true"/>
          <w:lang w:bidi="ar-SA"/>
        </w:rPr>
        <w:t>فِي فَضَائِلِ الإِمَامِ أَمِيرِ المُؤمِنِينَ عَلِيِّ بنِ أَبِي طَالِبٍ عَلَيهِ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الأَقدَمِ مُنتَجَبِ الدِّينِ عَلِيِّ بنِ عُبَيدِ اللهِ بنِ بَابَوَيهِ الرَّازِيّ</w:t>
      </w:r>
    </w:p>
    <w:p>
      <w:pPr>
        <w:pStyle w:val="BookText"/>
        <w:rPr/>
      </w:pPr>
      <w:r>
        <w:rPr>
          <w:rFonts w:ascii="Amiri" w:hAnsi="Amiri" w:eastAsia="Amiri" w:cs="Amiri"/>
          <w:color w:val="111111"/>
          <w:sz w:val="28"/>
          <w:sz w:val="28"/>
          <w:szCs w:val="28"/>
          <w:rtl w:val="true"/>
          <w:lang w:bidi="ar-SA"/>
        </w:rPr>
        <w:t>مِن أَعلامِ القَرنِ السَّادِسِ</w:t>
      </w:r>
    </w:p>
    <w:p>
      <w:pPr>
        <w:pStyle w:val="BookText"/>
        <w:rPr/>
      </w:pPr>
      <w:r>
        <w:rPr>
          <w:rFonts w:ascii="Amiri" w:hAnsi="Amiri" w:eastAsia="Amiri" w:cs="Amiri"/>
          <w:color w:val="111111"/>
          <w:sz w:val="28"/>
          <w:sz w:val="28"/>
          <w:szCs w:val="28"/>
          <w:rtl w:val="true"/>
          <w:lang w:bidi="ar-SA"/>
        </w:rPr>
        <w:t>ترجمِۀ</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حسين حسينی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علی‌بن عبیدالله،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الاربعون عن الاربعین فی فضائل علی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 عن‌الاربعین شیخا من اربعین صحابیا فی فضایل‌الامام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ابی‌الحسن علی‌بن‌عبیدالله بابویه‌الرازی؛ ترجمه سیدمحمدحسین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7133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دیگر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 عن‌الاربعین فی‌الاربعین فی فضایل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عن‌الاربعین شیخا من‌الاربعین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عن‌الاربعین فی‌الاربعین فی فضایل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عن‌الاربعین شیخا من‌الاربعین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سیدمحمدحسین،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3330857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bookmarkStart w:id="7" w:name="pg20397_230652"/>
    </w:p>
    <w:p>
      <w:pPr>
        <w:pStyle w:val="Heading2"/>
        <w:numPr>
          <w:ilvl w:val="1"/>
          <w:numId w:val="1"/>
        </w:numPr>
        <w:rPr/>
      </w:pPr>
      <w:bookmarkStart w:id="8" w:name="__RefHeading___Toc241532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مقدمه‌ی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حدیث نهم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حدیث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حدیث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حدیث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حدیث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حدیث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حدیث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حدیث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حدیث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حدیث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حدیث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حدیث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حدیث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حدیث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حدیث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حدیث بیست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حدیث سی‌ام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حدیث سی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حدیث سی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حدیث سی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حدیث سی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حدیث سی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حدیث سی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حدیث سی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حدیث سی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حدیث سی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حدیث چهل‌ام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حکایت اول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حکایت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حکایت سوم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حکایت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حکایت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حکایت ششم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حکایت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حکایت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حکایت نهم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حکایت دهم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حکایت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حکایت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حکایت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اسناد احادیث و حکایات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0" w:name="pg20397_230656"/>
    </w:p>
    <w:p>
      <w:pPr>
        <w:pStyle w:val="Heading2"/>
        <w:numPr>
          <w:ilvl w:val="1"/>
          <w:numId w:val="1"/>
        </w:numPr>
        <w:rPr/>
      </w:pPr>
      <w:bookmarkStart w:id="11" w:name="__RefHeading___Toc241534_1490000891"/>
      <w:bookmarkStart w:id="12" w:name="_Toc4"/>
      <w:bookmarkEnd w:id="10"/>
      <w:bookmarkEnd w:id="11"/>
      <w:r>
        <w:rPr>
          <w:rtl w:val="true"/>
        </w:rPr>
        <w:t>تقديم</w:t>
      </w:r>
      <w:bookmarkEnd w:id="12"/>
    </w:p>
    <w:p>
      <w:pPr>
        <w:pStyle w:val="BookText"/>
        <w:rPr/>
      </w:pPr>
      <w:r>
        <w:rPr>
          <w:rFonts w:ascii="IRNazanin" w:hAnsi="IRNazanin" w:eastAsia="IRNazanin"/>
          <w:color w:val="111111"/>
          <w:sz w:val="28"/>
          <w:sz w:val="28"/>
          <w:szCs w:val="28"/>
          <w:rtl w:val="true"/>
          <w:lang w:bidi="fa-IR"/>
        </w:rPr>
        <w:t xml:space="preserve">تقديم به پدر و مادر و آباء و اجداد بزرگوارم که نورانیت رزق علوی و محبت فاطمی را نسل به نسل به حقیر منتقل کرده تا این معرفت و محبت، سبب رساندن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رهروان راه آن حضرات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ثواب این کتاب، تحفه و هدیه‌ای به ارواح مطهر ایشان و مایه‌ی رزق و نورانیت هرچه بیشتر آنان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دارم که آنان نیز در برزخ خود دست‌دعایی برآورند و عاقبتی چون فرزندان گمنام بی‌بی دو عالم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عشق گم‌شده‌ی عالم و سرّ غائب زمان،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حقیر از ربّ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کنند</w:t>
      </w:r>
      <w:r>
        <w:rPr>
          <w:rFonts w:eastAsia="IRNazanin" w:cs="IRNazanin"/>
          <w:color w:val="111111"/>
          <w:sz w:val="28"/>
          <w:szCs w:val="28"/>
          <w:rtl w:val="true"/>
          <w:lang w:bidi="fa-IR"/>
        </w:rPr>
        <w:t xml:space="preserve">. </w:t>
      </w:r>
      <w:bookmarkStart w:id="13" w:name="pg20397_230657"/>
    </w:p>
    <w:p>
      <w:pPr>
        <w:pStyle w:val="Heading2"/>
        <w:numPr>
          <w:ilvl w:val="1"/>
          <w:numId w:val="1"/>
        </w:numPr>
        <w:rPr/>
      </w:pPr>
      <w:bookmarkStart w:id="14" w:name="__RefHeading___Toc241536_1490000891"/>
      <w:bookmarkStart w:id="15" w:name="_Toc5"/>
      <w:bookmarkEnd w:id="13"/>
      <w:bookmarkEnd w:id="14"/>
      <w:r>
        <w:rPr>
          <w:rtl w:val="true"/>
        </w:rPr>
        <w:t>مقدمه مترجم</w:t>
      </w:r>
      <w:bookmarkEnd w:id="15"/>
    </w:p>
    <w:p>
      <w:pPr>
        <w:pStyle w:val="BookText"/>
        <w:rPr/>
      </w:pPr>
      <w:r>
        <w:rPr>
          <w:rFonts w:ascii="IRNazanin" w:hAnsi="IRNazanin" w:eastAsia="IRNazanin"/>
          <w:color w:val="111111"/>
          <w:sz w:val="28"/>
          <w:sz w:val="28"/>
          <w:szCs w:val="28"/>
          <w:rtl w:val="true"/>
          <w:lang w:bidi="fa-IR"/>
        </w:rPr>
        <w:t xml:space="preserve">کتاب حاضر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 عن أربعين شيخا من أربعين صحابيا في فضائل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منتجب الدين على بن عبيدالله بن بابويه رازى مى‌باشد که به زبان عربى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آنجايى که احاديث ناب و مستند در وصف و مقامات مولاى متقيان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کتاب نورانى مطالعه نمودم لذا بر آن شدم که آن را به فارسى ترجمه کرده تا در دسترس همه محبين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المقدور سعى شده که ترجمه، ما را از متن کتاب دور نکند؛ تنها در برخى موارد براى تکميل و روشن‌تر شدن مطالب، يک يا چند کلمه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چون احاديث زيبا و دلنشينى در متن عربى کتاب وجود داشت لذا ترجمه در کنار متن عربى کتاب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احاديث در متن عربى کتاب به شکل کامل و مُسند مى‌باشد ليکن ما به دليل کثرت آن، به ذکر راوى اول، در متن عربى و فارسى اکتفا کرديم اما تمام سند احاديث و حکايات را به ترتيب، در پايان کتاب براى علاقه‌مندان و محققين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 دارم که اين ترجمه، مورد توجه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در سراى فانى و باقى از حقير دستگيرى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خود لازم ميدانم که از استاد و برادر بزرگوارم جناب آقاى محمد مهدى معماريان که در کنار بارگاه ملکوتى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آشنا شدم و اين کتاب را در اختيار حقير قرار داد، تشکر و قدردانى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کتاب را رزقى معنوى از طرف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اين برادر بزرگوار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خود لازم مى‌دانم از زحمات بى‌دريغ دوست عزيز خود جناب آقاى محمد خلج که مراحل چاپ اين کتاب را به عهده گرفته و پيگيرى نموده، تشکر ويژه و صميمانه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از تمامى کسانى که در راه تنظيم و ترجمه کتاب، اينجانب را يارى کرده‌اند صميمانه تشکر نموده و اميدوارم همه اين عزيزان در پيشگاه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ذى الحجة الحرام </w:t>
      </w:r>
      <w:r>
        <w:rPr>
          <w:rFonts w:eastAsia="Amiri" w:cs="Amiri" w:ascii="Amiri" w:hAnsi="Amiri"/>
          <w:color w:val="111111"/>
          <w:sz w:val="28"/>
          <w:szCs w:val="28"/>
          <w:lang w:bidi="ar-SA"/>
        </w:rPr>
        <w:t>1435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سيدمحمدحسين حسينى </w:t>
      </w:r>
      <w:bookmarkStart w:id="16" w:name="pg20397_230658"/>
    </w:p>
    <w:p>
      <w:pPr>
        <w:pStyle w:val="Heading2"/>
        <w:numPr>
          <w:ilvl w:val="1"/>
          <w:numId w:val="1"/>
        </w:numPr>
        <w:rPr/>
      </w:pPr>
      <w:bookmarkStart w:id="17" w:name="__RefHeading___Toc241538_1490000891"/>
      <w:bookmarkStart w:id="18" w:name="_Toc6"/>
      <w:bookmarkEnd w:id="16"/>
      <w:bookmarkEnd w:id="17"/>
      <w:r>
        <w:rPr>
          <w:rtl w:val="true"/>
        </w:rPr>
        <w:t>المؤلف</w:t>
      </w:r>
      <w:r>
        <w:rPr>
          <w:rtl w:val="true"/>
        </w:rPr>
        <w:t>:</w:t>
      </w:r>
      <w:bookmarkEnd w:id="18"/>
    </w:p>
    <w:p>
      <w:pPr>
        <w:pStyle w:val="BookText"/>
        <w:rPr/>
      </w:pPr>
      <w:r>
        <w:rPr>
          <w:rFonts w:ascii="Amiri" w:hAnsi="Amiri" w:eastAsia="Amiri" w:cs="Amiri"/>
          <w:color w:val="111111"/>
          <w:sz w:val="28"/>
          <w:sz w:val="28"/>
          <w:szCs w:val="28"/>
          <w:rtl w:val="true"/>
          <w:lang w:bidi="ar-SA"/>
        </w:rPr>
        <w:t xml:space="preserve">هو الشيخ السعيد الفاضل العالم الفقيه المحدث الثقة الصدوق شيخ الأصحاب سيد الحفاظ، أبو الحسن علي بن الشيخ موفق الدين عبيد الله بن الشيخ شمس الدين أبي محمد الحسن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الحسن بن الشيخ الفقيه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الحسن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العلماء على جلالة قدره و عظم شأنه ورفعة منزلته، و قد بالغ في إطرائه والثناء عليه كل من تأخر عنه، و يوجد ذكره الخالد في كتب التراجم مشغوفاً بالتبجيل والتكريم و الاكبارو الجلالة،و لعل خير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علومه وسعة اطلاعه و سموّ مرتبته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ماقاله صاحب رياض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بحراً من العلوم لا ينزف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والنظر في مؤلفاته يهدینا إلى أنه كان في طليعة الفقهاء الأعلام، و أنه عظيم من عظماء الشيعة،و أن كل ما في التراجم و المعاجم من جمل الاكبار و التبجيل دون ما هو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ترى في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علماء الشيعة و مصنفيهم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العلّامة المحقق حجة الاسلام و المسلمين السيد عبد العزيز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سبر غور حياة المؤلف و شؤونه واستوفى المقال فيه قدر المستطاع و الضرورة</w:t>
      </w:r>
      <w:r>
        <w:rPr>
          <w:rFonts w:eastAsia="IRNazanin" w:cs="IRNazanin"/>
          <w:color w:val="111111"/>
          <w:sz w:val="28"/>
          <w:szCs w:val="28"/>
          <w:rtl w:val="true"/>
          <w:lang w:bidi="fa-IR"/>
        </w:rPr>
        <w:t>.</w:t>
      </w:r>
    </w:p>
    <w:p>
      <w:pPr>
        <w:pStyle w:val="Heading2"/>
        <w:numPr>
          <w:ilvl w:val="1"/>
          <w:numId w:val="1"/>
        </w:numPr>
        <w:rPr/>
      </w:pPr>
      <w:bookmarkStart w:id="19" w:name="__RefHeading___Toc241540_1490000891"/>
      <w:bookmarkStart w:id="20" w:name="_Toc7"/>
      <w:bookmarkEnd w:id="19"/>
      <w:r>
        <w:rPr>
          <w:rtl w:val="true"/>
        </w:rPr>
        <w:t>الكتاب</w:t>
      </w:r>
      <w:bookmarkEnd w:id="20"/>
    </w:p>
    <w:p>
      <w:pPr>
        <w:pStyle w:val="BookText"/>
        <w:rPr/>
      </w:pPr>
      <w:r>
        <w:rPr>
          <w:rFonts w:ascii="Amiri" w:hAnsi="Amiri" w:eastAsia="Amiri" w:cs="Amiri"/>
          <w:color w:val="111111"/>
          <w:sz w:val="28"/>
          <w:sz w:val="28"/>
          <w:szCs w:val="28"/>
          <w:rtl w:val="true"/>
          <w:lang w:bidi="ar-SA"/>
        </w:rPr>
        <w:t>هو صورة ناطقة عن عبقرية مؤلفه، و آية محكمة تدلّ على قوة تضلّعه في فنون الرواية والحديث،و كانت الغاية من تأليفه أداءاً لواجب الشريعة السمحاء، و نشراً لألوية الاسلام المقدس و قياماً بفروض الخدمة للولاية التي بها كمل الدين و تمّت النعمة و رضى الرب، و إعلاء كلمة الحق، و مبدأ العدل، و ذبّاً عن المذهب الامامي الصحيح</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جمع فيه خلاصة ما سمع من مشایخه الكثيرين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خلال رحلاته إلى بغداد،الحلة،خوارزم ،إصبهان، طبرستان،قزوين،كاشان، نیشابور،و غيرها من الحواضر العلمية،أو الذين كان يفدون إلى مدينته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أميرالمؤمنين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1" w:name="pg20397_230659"/>
    </w:p>
    <w:p>
      <w:pPr>
        <w:pStyle w:val="Heading2"/>
        <w:numPr>
          <w:ilvl w:val="1"/>
          <w:numId w:val="1"/>
        </w:numPr>
        <w:rPr/>
      </w:pPr>
      <w:bookmarkStart w:id="22" w:name="__RefHeading___Toc241542_1490000891"/>
      <w:bookmarkStart w:id="23" w:name="_Toc8"/>
      <w:bookmarkEnd w:id="21"/>
      <w:bookmarkEnd w:id="22"/>
      <w:r>
        <w:rPr>
          <w:rtl w:val="true"/>
        </w:rPr>
        <w:t>شرح حال مؤلف</w:t>
      </w:r>
      <w:r>
        <w:rPr>
          <w:rtl w:val="true"/>
        </w:rPr>
        <w:t>:</w:t>
      </w:r>
      <w:bookmarkEnd w:id="23"/>
    </w:p>
    <w:p>
      <w:pPr>
        <w:pStyle w:val="BookText"/>
        <w:rPr/>
      </w:pPr>
      <w:r>
        <w:rPr>
          <w:rFonts w:ascii="IRNazanin" w:hAnsi="IRNazanin" w:eastAsia="IRNazanin"/>
          <w:color w:val="111111"/>
          <w:sz w:val="28"/>
          <w:sz w:val="28"/>
          <w:szCs w:val="28"/>
          <w:rtl w:val="true"/>
          <w:lang w:bidi="fa-IR"/>
        </w:rPr>
        <w:t xml:space="preserve">شیخ، سعید، فاضل، عالم، فقیه، محدث، ثقه، صدوق، شیخ الاصحاب، سید الحفاظ منتجب الدین، ابوالحسن علی بن الشیخ موفق الدین عبیدالله بن شیخ شمس الدین ابن محمد الحسن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حسین بن حسن بن شیخ و فقیه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الحسن علی بن حسین بن موسی بن بابویه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مرتبه ی والای او و شأن بزرگ و جایگاه رفیعش اجماع کرده اند و همه ی کسانی که متأخر از او بودند، در تمجید و ستایش از او نهایت کوشش خود را بکار بسته اند و ذکر و یاد فراموش نشدنی اش در کتاب تراجم، توأم با بزرگداشت، تکریم، تحسین و عظمت است و شاید بهترین چیزی که در وصف علوم و وسعت اطلاعات و اوج رتبه اش گفته شده، آن مطلبی است که صاحب ریاض العلماء درباره ی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دریایی از علوم که تمام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تألیفات مؤلف کتاب، ما را به این مطلب هدایت می کند که همانا او پیشگام فقهای برجسته و مرد بزرگی از بزرگان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آن جملاتی که در تمجید و تحسین او در کتاب های تراجم و معجم ها است، پایین تر از مقام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شأن وی بالاتر از این جملات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مقدمه ی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علماء الشیعة و مصنفیهم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علامه ی محقق حجة الاسلام سید عبدالعزیز طباطبایی مشاهده می کنید که محقق کتاب، ژرفای زندگی مؤلف و چند و چون آن را وارسی کرده و به مقدار توانایی و ضرورت، درباره ی ایشان کامل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ملقّب به شیخ منتجب الدین و از دودمان إبن بابویه قمی، از علمای بزرگ شیعه و صاحب فهرست و معاصر إبن شهرآشوب و شاگرد شیخ ابوالفتوح رازی و ابوعلی طبرسی و بسیاری از علمای بزرگ شیعه و 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رافعی از بزرگان علمای شافعی شاگرد او بوده و بسیار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پس از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Heading2"/>
        <w:numPr>
          <w:ilvl w:val="1"/>
          <w:numId w:val="1"/>
        </w:numPr>
        <w:rPr/>
      </w:pPr>
      <w:bookmarkStart w:id="24" w:name="__RefHeading___Toc241544_1490000891"/>
      <w:bookmarkStart w:id="25" w:name="_Toc9"/>
      <w:bookmarkEnd w:id="24"/>
      <w:r>
        <w:rPr>
          <w:rtl w:val="true"/>
        </w:rPr>
        <w:t>این کتاب</w:t>
      </w:r>
      <w:bookmarkEnd w:id="25"/>
    </w:p>
    <w:p>
      <w:pPr>
        <w:pStyle w:val="BookText"/>
        <w:rPr/>
      </w:pPr>
      <w:r>
        <w:rPr>
          <w:rFonts w:ascii="IRNazanin" w:hAnsi="IRNazanin" w:eastAsia="IRNazanin"/>
          <w:color w:val="111111"/>
          <w:sz w:val="28"/>
          <w:sz w:val="28"/>
          <w:szCs w:val="28"/>
          <w:rtl w:val="true"/>
          <w:lang w:bidi="fa-IR"/>
        </w:rPr>
        <w:t xml:space="preserve">همانا این کتاب تصویری گویا از نبوغ مؤلف آن و نشانه ای استوار است که بر تبحر فراوان او در فنون روایت و حدیث دلالت می کند و هدف او از این تألیف، ادای تکلیف در دین اسلام و نشر و برافراشتن اسلام مقدس و برپایی امر خدمت به ولایت است که بوسیله ی آن دین تکمیل گشته و نعمت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خشنود شده و کلمه ی حق برتری می یابد و عدل آغاز می گردد و سبب دفاع از مذهب صحیح امامیه می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این کتاب خلاصه ی آنچه از مشایخ فراوانش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سفرهایش به بغداد ، حله، خوارزم ، اصفهان ، طبرستان ، قزوین ، کاشان ، نیشابور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های علمیه یا از کسانی که به شهر او یعنی ری مسافرت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را در فضائل امیرالمؤمنین علی بن أبی طالب جمع کرده است</w:t>
      </w:r>
      <w:r>
        <w:rPr>
          <w:rFonts w:eastAsia="IRNazanin" w:cs="IRNazanin"/>
          <w:color w:val="111111"/>
          <w:sz w:val="28"/>
          <w:szCs w:val="28"/>
          <w:rtl w:val="true"/>
          <w:lang w:bidi="fa-IR"/>
        </w:rPr>
        <w:t xml:space="preserve">. </w:t>
      </w:r>
      <w:bookmarkStart w:id="26" w:name="pg20397_230660"/>
    </w:p>
    <w:p>
      <w:pPr>
        <w:pStyle w:val="Heading2"/>
        <w:numPr>
          <w:ilvl w:val="1"/>
          <w:numId w:val="1"/>
        </w:numPr>
        <w:rPr/>
      </w:pPr>
      <w:bookmarkStart w:id="27" w:name="__RefHeading___Toc241546_1490000891"/>
      <w:bookmarkStart w:id="28" w:name="_Toc10"/>
      <w:bookmarkEnd w:id="26"/>
      <w:bookmarkEnd w:id="27"/>
      <w:r>
        <w:rPr>
          <w:rtl w:val="true"/>
        </w:rPr>
        <w:t>احادیث</w:t>
      </w:r>
      <w:bookmarkEnd w:id="28"/>
    </w:p>
    <w:p>
      <w:pPr>
        <w:pStyle w:val="Heading3"/>
        <w:numPr>
          <w:ilvl w:val="2"/>
          <w:numId w:val="1"/>
        </w:numPr>
        <w:rPr/>
      </w:pPr>
      <w:bookmarkStart w:id="29" w:name="__RefHeading___Toc241548_1490000891"/>
      <w:bookmarkStart w:id="30" w:name="_Toc11"/>
      <w:bookmarkEnd w:id="29"/>
      <w:r>
        <w:rPr>
          <w:rtl w:val="true"/>
        </w:rPr>
        <w:t>الحَديثُ الاوَّل</w:t>
      </w:r>
      <w:r>
        <w:rPr>
          <w:rtl w:val="true"/>
        </w:rPr>
        <w:t>:</w:t>
      </w:r>
      <w:bookmarkEnd w:id="30"/>
    </w:p>
    <w:p>
      <w:pPr>
        <w:pStyle w:val="BookText"/>
        <w:rPr/>
      </w:pPr>
      <w:r>
        <w:rPr>
          <w:rFonts w:ascii="Amiri" w:hAnsi="Amiri" w:eastAsia="Amiri" w:cs="Amiri"/>
          <w:color w:val="111111"/>
          <w:sz w:val="28"/>
          <w:sz w:val="28"/>
          <w:szCs w:val="28"/>
          <w:rtl w:val="true"/>
          <w:lang w:bidi="ar-SA"/>
        </w:rPr>
        <w:t>عَنْ زَيْدِ بْنِ يُثَيْعَ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 قَدْ خَيَّمَ خَيْمَةً وَ هُوَ مُتَّكِىءٌ عَلى قَوْسٍ عَرَبِيَّةٍ، وَ فِي الْخَيْمَةِ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 أَهْلَ الْخَيْمَةِ، حَرْبٌ لِمَنْ حارَبَهُمْ، وَلِيٌّ لِمَنْ والاهُمْ، لا يُحِبُّهُمْ إِلَّا سَعِيدُ الْجَدِّ، طَيِّبُ الْمَوْلِدِ، وَ لا يُبْغِضُهُمْ إِلَّا شَقِيُّ الْجَدِّ رَدِيءُ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سَمِعْتَ مِنْ أَبِي بَكْرٍ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41550_1490000891"/>
      <w:bookmarkStart w:id="32" w:name="_Toc12"/>
      <w:bookmarkEnd w:id="31"/>
      <w:r>
        <w:rPr>
          <w:rtl w:val="true"/>
        </w:rPr>
        <w:t>الحَديثُ الثّاني</w:t>
      </w:r>
      <w:r>
        <w:rPr>
          <w:rtl w:val="true"/>
        </w:rPr>
        <w:t>:</w:t>
      </w:r>
      <w:bookmarkEnd w:id="3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 عِنْدَهُ جَماعَةٌ فَتَذاكَرُوا السَّابِقِينَ إِلَى 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أَبِي طالِبٍ 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 خِصالٍ، لَوَدِدْتُ أَنَّ لِي واحِدَةً مِنْهُنَّ، وَ كانَتْ أَحَبَّ إِلَيَّ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أَنا وَ أَبُوبَكْرٍ وَ أَبُو عُبَيْدَةَ وَ جَماعَةٌ مِنَ الصَّحابَةِ، إِذْ ضَرَبَ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أَوَّلُ الْمُؤْمِنِينَ إِيماناً، وَ أَوَّلُ الْمُسْلِمِينَ إِسْلاماً، وَ أَنْتَ مِنِّي بِمَنْزِلَةِ هارُونَ مِنْ مُوسى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41552_1490000891"/>
      <w:bookmarkStart w:id="34" w:name="_Toc13"/>
      <w:bookmarkEnd w:id="33"/>
      <w:r>
        <w:rPr>
          <w:rtl w:val="true"/>
        </w:rPr>
        <w:t>الحَديثُ الثّالِثُ</w:t>
      </w:r>
      <w:r>
        <w:rPr>
          <w:rtl w:val="true"/>
        </w:rPr>
        <w:t>:</w:t>
      </w:r>
      <w:bookmarkEnd w:id="3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عُثْمانَ بْنِ عَفّانَ،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عَلِيٍّ وَ فاطِمَةَ فِي هَذِهِ الْأُمَّةِ كَمَثَلِ سَفِينَةِ نُوحٍ، مَنْ رَكِبَها نَجا، وَ مَنْ تَرَكَها غَرِقَ</w:t>
      </w:r>
      <w:r>
        <w:rPr>
          <w:rFonts w:eastAsia="Amiri" w:cs="Amiri" w:ascii="Amiri" w:hAnsi="Amiri"/>
          <w:color w:val="111111"/>
          <w:sz w:val="28"/>
          <w:szCs w:val="28"/>
          <w:rtl w:val="true"/>
          <w:lang w:bidi="ar-SA"/>
        </w:rPr>
        <w:t xml:space="preserve">. </w:t>
      </w:r>
      <w:bookmarkStart w:id="35" w:name="pg20397_230661"/>
    </w:p>
    <w:p>
      <w:pPr>
        <w:pStyle w:val="Heading3"/>
        <w:numPr>
          <w:ilvl w:val="2"/>
          <w:numId w:val="1"/>
        </w:numPr>
        <w:rPr/>
      </w:pPr>
      <w:bookmarkStart w:id="36" w:name="__RefHeading___Toc241554_1490000891"/>
      <w:bookmarkStart w:id="37" w:name="_Toc14"/>
      <w:bookmarkEnd w:id="35"/>
      <w:bookmarkEnd w:id="36"/>
      <w:r>
        <w:rPr>
          <w:rtl w:val="true"/>
        </w:rPr>
        <w:t>حدیث اول</w:t>
      </w:r>
      <w:bookmarkEnd w:id="37"/>
    </w:p>
    <w:p>
      <w:pPr>
        <w:pStyle w:val="BookText"/>
        <w:rPr/>
      </w:pPr>
      <w:r>
        <w:rPr>
          <w:rFonts w:ascii="IRNazanin" w:hAnsi="IRNazanin" w:eastAsia="IRNazanin"/>
          <w:color w:val="111111"/>
          <w:sz w:val="28"/>
          <w:sz w:val="28"/>
          <w:szCs w:val="28"/>
          <w:rtl w:val="true"/>
          <w:lang w:bidi="fa-IR"/>
        </w:rPr>
        <w:t>زید بن یثیع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ابابکر صدیق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حالیکه خیمه ای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قوس عربی آن تکیه کرده بود و در خیمه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صلح هستم با کسی که با اهل خیمه صلح باشد، در جنگ هستم با کسی که با آنها بجنگد، دوست هستم با کسی که آنها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ندارد مگر کسی که واقعاً خوشبخت و سعادتمند و ولادتش پاک باشد، و آنها را دشمن نمی دارد مگر کسی که واقعاً بدبخت و ولادتش پست و پلید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تو خود از ابی‌بکر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 بله</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38" w:name="__RefHeading___Toc241556_1490000891"/>
      <w:bookmarkStart w:id="39" w:name="_Toc15"/>
      <w:bookmarkEnd w:id="38"/>
      <w:r>
        <w:rPr>
          <w:rtl w:val="true"/>
        </w:rPr>
        <w:t>حدیث دوم</w:t>
      </w:r>
      <w:bookmarkEnd w:id="39"/>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خطاب در حالیکه جماعتی نزدش بودند که درباره ی اولین اسلام آورندگان با هم مذاکره می کردند،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بن أبی‌طالب؛ پس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سه خصلت است که دوست داشتم یکی از آن سه خصلت برای من بود، و آن خصلت برای من دوست داشتنی تر از آنچه خورشید بر آن تابیده،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 و أبوبکر و أبوعبیده و جماعتی از اصحاب بودیم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شانه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مؤمنی بودی که ایمان آوردی و اولین مسلمانی که اسلام آوردی و جایگاه تو نسبت به من، مثل جایگاه هارون نسبت به موسی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40" w:name="__RefHeading___Toc241558_1490000891"/>
      <w:bookmarkStart w:id="41" w:name="_Toc16"/>
      <w:bookmarkEnd w:id="40"/>
      <w:r>
        <w:rPr>
          <w:rtl w:val="true"/>
        </w:rPr>
        <w:t>حدیث سوم</w:t>
      </w:r>
      <w:bookmarkEnd w:id="4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علی و فاطمه در این امت، 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سوار آن شود نجات یابد و هر کس آن را ترک کند غرق خواهد شد</w:t>
      </w:r>
      <w:r>
        <w:rPr>
          <w:rFonts w:eastAsia="IRNazanin" w:cs="IRNazanin"/>
          <w:color w:val="111111"/>
          <w:sz w:val="28"/>
          <w:szCs w:val="28"/>
          <w:rtl w:val="true"/>
          <w:lang w:bidi="fa-IR"/>
        </w:rPr>
        <w:t>.</w:t>
      </w:r>
      <w:r>
        <w:rPr>
          <w:rStyle w:val="FootnoteAnchor"/>
          <w:rtl w:val="true"/>
        </w:rPr>
        <w:footnoteReference w:id="4"/>
      </w:r>
      <w:bookmarkStart w:id="42" w:name="pg20397_230662"/>
    </w:p>
    <w:p>
      <w:pPr>
        <w:pStyle w:val="Heading3"/>
        <w:numPr>
          <w:ilvl w:val="2"/>
          <w:numId w:val="1"/>
        </w:numPr>
        <w:rPr/>
      </w:pPr>
      <w:bookmarkStart w:id="43" w:name="__RefHeading___Toc241560_1490000891"/>
      <w:bookmarkStart w:id="44" w:name="_Toc17"/>
      <w:bookmarkEnd w:id="42"/>
      <w:bookmarkEnd w:id="43"/>
      <w:r>
        <w:rPr>
          <w:rtl w:val="true"/>
        </w:rPr>
        <w:t>الحَدِيثُ الرَّابِعُ</w:t>
      </w:r>
      <w:r>
        <w:rPr>
          <w:rtl w:val="true"/>
        </w:rPr>
        <w:t>:</w:t>
      </w:r>
      <w:bookmarkEnd w:id="44"/>
    </w:p>
    <w:p>
      <w:pPr>
        <w:pStyle w:val="BookText"/>
        <w:rPr/>
      </w:pPr>
      <w:r>
        <w:rPr>
          <w:rFonts w:ascii="Amiri" w:hAnsi="Amiri" w:eastAsia="Amiri" w:cs="Amiri"/>
          <w:color w:val="111111"/>
          <w:sz w:val="28"/>
          <w:sz w:val="28"/>
          <w:szCs w:val="28"/>
          <w:rtl w:val="true"/>
          <w:lang w:bidi="ar-SA"/>
        </w:rPr>
        <w:t xml:space="preserve">عَنْ أَبِي مَرْيَمَ،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الْكَعْبَةَ،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عَلَى مَنْكِبِي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أَنْهَضُ بِهِ، فَرَأَى ضَعْفِي،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فَنَهَضَ بِي، وَ إِنَّهُ قَدْ تُخِيِّلَ لِي أَنِّي لَوْ شِئْتُ لَنِلْتُ أُفُقَ السَّمَاءِ حَتَّى صَعِدْتُ عَلَى الْبَيْتِ وَ عَلَيْهِ تِمْثَالُ صُفْرٍ أَوْ نُحَاسٍ، فَجَعَلْتُ أُزِيلُهُ عَنْ يَمِينِهِ وَ عَنْ شِمَالِهِ وَ مِنْ بَيْنِ يَدَيْهِ وَ مِنْ خَلْفِهِ، حَتَّى إِذَا اسْتَمْكَنْتُ مِنْهُ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اِقْذِفْهُ فَقَذَفْتُهُ، فَتَكَسَّرَ كَمَا تَتَكَسَّرُ الْقَوَارِيرُ، فَنَزَلْتُ فَانْطَلَقْتُ أَنَا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نَسْتَبِقُ حَتَّى تَوَارَيْنَا بِالْبُيُوتِ خَشْيَةَ أَنْ يَلْقَانَا أَحَدٌ مِنْهُمْ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41562_1490000891"/>
      <w:bookmarkStart w:id="46" w:name="_Toc18"/>
      <w:bookmarkEnd w:id="45"/>
      <w:r>
        <w:rPr>
          <w:rtl w:val="true"/>
        </w:rPr>
        <w:t>الحَدِيثُ الْخَامِسُ</w:t>
      </w:r>
      <w:r>
        <w:rPr>
          <w:rtl w:val="true"/>
        </w:rPr>
        <w:t>:</w:t>
      </w:r>
      <w:bookmarkEnd w:id="46"/>
    </w:p>
    <w:p>
      <w:pPr>
        <w:pStyle w:val="BookText"/>
        <w:rPr/>
      </w:pPr>
      <w:r>
        <w:rPr>
          <w:rFonts w:ascii="Amiri" w:hAnsi="Amiri" w:eastAsia="Amiri" w:cs="Amiri"/>
          <w:color w:val="111111"/>
          <w:sz w:val="28"/>
          <w:sz w:val="28"/>
          <w:szCs w:val="28"/>
          <w:rtl w:val="true"/>
          <w:lang w:bidi="ar-SA"/>
        </w:rPr>
        <w:t>عُبَيْدُ اللَّهِ بْنُ عَبْدِ اللَّهِ لَكِنْدِي حَلِيفٌ لِبَنِي أُمَيَّةَ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مُعَاوِيَةُ بْنُ أَبِي سُفْيَانَ، فَأَتَى مَجْلِساً فِي حَلْقَةٍ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عَبْدِ اللَّهِ بْنِ عُمَرَ بْنِ الْخَطَّابِ، فَضَرَبَ بِيَدِهِ عَلَى فَخِذِ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أَحَقَّ وَ أَوْلَى بِالْأَمْرِ مِنِ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ابْنُ عَمِّ الْخَلِيفَةِ الْمَظْلُومِ الْمَقْتُولِ ظُلْماً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عَلَى فَخِذِ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أَوْلَى بِالْأَمْرِ مِنْكَ، لِأَنَّ أَبَا هَذَا قُتِلَ قَبْلَ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فَانْصَاحَ، أَوْ كَلِمَةً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أَقْبَلَ عَلَى سَعْدِ بْنِ أَبِي وَقَّاصٍ وَ كَانَ حَاضِراً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سَعْدُ الَّذِي لَمْ تَعْرِفْ حَقَّنَا مِنْ بَاطِلِ غَيْرِنَا، فَتَكُونَ مَعَنَا أَوْ عَلَيْنَا؟</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الظُّلْمَةَ قَدْ غَشِيَتِ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هَبْجْ فَأَنَخْتُه حَتَّى إِذَا أَسْفَرَتْ 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قَرَأْتُ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الدَّفَّتَيْنِ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هَبْجْ</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تَنَبَّهْتَ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 xml:space="preserve">. </w:t>
      </w:r>
      <w:bookmarkStart w:id="47" w:name="pg20397_230663"/>
    </w:p>
    <w:p>
      <w:pPr>
        <w:pStyle w:val="Heading3"/>
        <w:numPr>
          <w:ilvl w:val="2"/>
          <w:numId w:val="1"/>
        </w:numPr>
        <w:rPr/>
      </w:pPr>
      <w:bookmarkStart w:id="48" w:name="__RefHeading___Toc241564_1490000891"/>
      <w:bookmarkStart w:id="49" w:name="_Toc19"/>
      <w:bookmarkEnd w:id="47"/>
      <w:bookmarkEnd w:id="48"/>
      <w:r>
        <w:rPr>
          <w:rtl w:val="true"/>
        </w:rPr>
        <w:t>حدیث چهارم</w:t>
      </w:r>
      <w:bookmarkEnd w:id="49"/>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شدیم تا به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روی شانه ات بالا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شانه ام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بر روی شانه 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کردم به بلند شدن و او را از زمین بلند کردم،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ضعف بدنم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 و برای من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شانه ام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رفتم و او مرا از زمین بلند کرد و همانا او در مورد من گمان کرد که همانا من اگر بخواهم، به افق آسمان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بالای کعبه رفتم در حالیکه بالای کعبه بت های برنجی یا 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از بین بردن آنان از طرف راست و چپ و روبرو و پشت سرش، شروع کردم تا آنگاه که به واسطه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ی این کار برآمدم و سر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بینداز، پس آن را انداختم و همان گونه که جام های بلورین می شکنند،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پایین آمدم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سریع می رفتیم تا اینکه از خانه هایی که احدی از آنها از ترس، به رودررویی با ما نیامدند، دور شدیم</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50" w:name="__RefHeading___Toc241566_1490000891"/>
      <w:bookmarkStart w:id="51" w:name="_Toc20"/>
      <w:bookmarkEnd w:id="50"/>
      <w:r>
        <w:rPr>
          <w:rtl w:val="true"/>
        </w:rPr>
        <w:t>حدیث پنجم</w:t>
      </w:r>
      <w:bookmarkEnd w:id="5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عبدالله کندی که هم پیمان بنی امیه و اهل مدینه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أبی سفیان حج بجا می آورد که به مجلس درآمد و در حلقه، بین عبدالله بن عباس و عبدالله بن عمر بن خطاب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با دستش بر پای إبن عباس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مُحق تر و سزاوارتر از پسرعمویت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همانا پسر عموی خلیفه ی مظلوم و مقتول به ظلم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عباس در حالیکه دستش را بر پای إبن عمر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ی تو سزاوارتر از تو در این امر است، زیرا به درستی که پدر این شخص قبل از پسرعمویت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همانا معاویه نزد سعد بن أبی وقاص آمد در حالیکه او نیز آماده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سعد، کسی هستی که حق ما را از باطل غیر ما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هستی یا علیه ما؟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آنگاه که دیدم تاریکی بر زمین فراگیر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عصای خود را به زمین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فرارسیدن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را خوابانیدم تا اینکه هوا روشن شد و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قرآن را خوانده ام اما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متوجه بودی، پس همانا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حق هستی و حق، همراه توست</w:t>
      </w:r>
      <w:r>
        <w:rPr>
          <w:rFonts w:eastAsia="IRNazanin" w:cs="IRNazanin"/>
          <w:color w:val="111111"/>
          <w:sz w:val="28"/>
          <w:szCs w:val="28"/>
          <w:rtl w:val="true"/>
          <w:lang w:bidi="fa-IR"/>
        </w:rPr>
        <w:t xml:space="preserve">. </w:t>
      </w:r>
      <w:bookmarkStart w:id="52" w:name="pg20397_230664"/>
    </w:p>
    <w:p>
      <w:pPr>
        <w:pStyle w:val="BookText"/>
        <w:rPr/>
      </w:pPr>
      <w:bookmarkEnd w:id="52"/>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لَتَجِيئَنِّي بِمَنْ سَمِعَهُ مَعَكَ، أَوْ لَأَفْعَلَنَّ بِكَ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 قَامُوا مَعَهُ حَتَّى دَخَلَ عَلَى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مُعَاوِيَةُ فَتَكَلَّمَ، فَقَالَ يَا أُمَّ الْمُؤْمِنِينَ إِنَّ الْكَذَبَةَ قَدْ كَثُرَتْ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مَا لَمْ يَقُلْ، وَ أَنَّ سَعْداً الْآنَ رَوَى حَدِيثاً زَعَمَ أَنَّكِ سَمِعْتِيهِ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بَيْتِي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مُعَاوِيَةُ عَلَى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أَنْتَ أَكْرَمُ عَلَيَّ مِمَّا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سَمِعْتُ هَذَا مِنْ رَسُولِ اللَّهِ مَا زِلْتُ خَادِماً لِعَلِيِّ بْنِ أَبِي طَالِبٍ حَتَّى أَمُوتَ</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41568_1490000891"/>
      <w:bookmarkStart w:id="54" w:name="_Toc21"/>
      <w:bookmarkEnd w:id="53"/>
      <w:r>
        <w:rPr>
          <w:rtl w:val="true"/>
        </w:rPr>
        <w:t>الحَدِيثُ السَّادِسُ</w:t>
      </w:r>
      <w:r>
        <w:rPr>
          <w:rtl w:val="true"/>
        </w:rPr>
        <w:t>:</w:t>
      </w:r>
      <w:bookmarkEnd w:id="54"/>
    </w:p>
    <w:p>
      <w:pPr>
        <w:pStyle w:val="BookText"/>
        <w:rPr/>
      </w:pPr>
      <w:r>
        <w:rPr>
          <w:rFonts w:ascii="Amiri" w:hAnsi="Amiri" w:eastAsia="Amiri" w:cs="Amiri"/>
          <w:color w:val="111111"/>
          <w:sz w:val="28"/>
          <w:sz w:val="28"/>
          <w:szCs w:val="28"/>
          <w:rtl w:val="true"/>
          <w:lang w:bidi="ar-SA"/>
        </w:rPr>
        <w:t>عَنْ أَبِيهِ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انْصَرَفَ إِلَى الطَّائِفِ، فَحَاصَرَهُمْ سَبْعَ عَشْرَةَ، أَوْ ثَمَانِيَ عَشْرَةَ، فَلَمْ يَفْتَحْهَا، ثُمَّ أَوْغَلَ غَدْوَةً، أَوْ رَوْحَةً، ثُمَّ نَزَلَ فَهَجَرَ،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لَكُمْ فَرَطٌ وَ أُوصِيكُمْ بِعِتْرَتِي خَيْراً، وَ إِنَّ مَوْعِدَكُمُ الْحَوْضُ وَ الَّذِي نَفْسِي بِيَدِهِ لَتُقِيمُنَّ الصَّلَاةَ، وَ لَتُؤْتُنَّ الزَّكَاةَ، أَوْ لَأَبْعَثَنَّ إِلَيْكُمْ رَجُلًا مِنِّي، أَوْ كَنَفْسِي فَلَيَضْرِبَنَّ أَعْنَاقَ مُقَاتِلِيكُمْ، وَ لَيَسْبِيَنَّ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أَبَابَكْرٍ وَ عُمَرَ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عَبْدَالرَّحْمَنِ بْنَ عَوْفٍ عَلَى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أَعْجَبُ</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41570_1490000891"/>
      <w:bookmarkStart w:id="56" w:name="_Toc22"/>
      <w:bookmarkEnd w:id="55"/>
      <w:r>
        <w:rPr>
          <w:rtl w:val="true"/>
        </w:rPr>
        <w:t>الحَدِيثُ السَّابِعُ</w:t>
      </w:r>
      <w:r>
        <w:rPr>
          <w:rtl w:val="true"/>
        </w:rPr>
        <w:t>:</w:t>
      </w:r>
      <w:bookmarkEnd w:id="56"/>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الْجِنِّ، فَتَنَفَّسَ،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عَادَ لِمِثْلِ قَوْلِهِ</w:t>
      </w:r>
      <w:r>
        <w:rPr>
          <w:rFonts w:eastAsia="Amiri" w:cs="Amiri" w:ascii="Amiri" w:hAnsi="Amiri"/>
          <w:color w:val="111111"/>
          <w:sz w:val="28"/>
          <w:szCs w:val="28"/>
          <w:rtl w:val="true"/>
          <w:lang w:bidi="ar-SA"/>
        </w:rPr>
        <w:t xml:space="preserve">. </w:t>
      </w:r>
      <w:bookmarkStart w:id="57" w:name="pg20397_230665"/>
    </w:p>
    <w:p>
      <w:pPr>
        <w:pStyle w:val="BookText"/>
        <w:rPr/>
      </w:pPr>
      <w:bookmarkEnd w:id="57"/>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حدیث را همراه تو شنیده بیاور و یا اینکه چنین و چنان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بیچاره‌ات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همه همراه او بلند شدند تا اینکه بر أُمّ سلمه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شروع به تکلّم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پیامبر، دروغگویان بر او زیاد شدند؛ پس پیوسته گویندگانی بودند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سعد حدیثی را روایت کرد که می‌پندارد شما هم همراه او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می‌پندارد که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همراه حق هستی و حق نیز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راست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خانه‌ام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سعد روکرد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نزد من گرامی‌تر از آنچه که قبلاً بودی،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قسم اگر این حدیث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پیوسته خدمتگزار علی بن أبی‌طالب می‌بودم تا اینکه بمیرم</w:t>
      </w:r>
      <w:r>
        <w:rPr>
          <w:rFonts w:eastAsia="IRNazanin" w:cs="IRNazanin"/>
          <w:color w:val="111111"/>
          <w:sz w:val="28"/>
          <w:szCs w:val="28"/>
          <w:rtl w:val="true"/>
          <w:lang w:bidi="fa-IR"/>
        </w:rPr>
        <w:t>.</w:t>
      </w:r>
    </w:p>
    <w:p>
      <w:pPr>
        <w:pStyle w:val="Heading3"/>
        <w:numPr>
          <w:ilvl w:val="2"/>
          <w:numId w:val="1"/>
        </w:numPr>
        <w:rPr/>
      </w:pPr>
      <w:bookmarkStart w:id="58" w:name="__RefHeading___Toc241572_1490000891"/>
      <w:bookmarkStart w:id="59" w:name="_Toc23"/>
      <w:bookmarkEnd w:id="58"/>
      <w:r>
        <w:rPr>
          <w:rtl w:val="true"/>
        </w:rPr>
        <w:t>حدیث ششم</w:t>
      </w:r>
      <w:bookmarkEnd w:id="59"/>
    </w:p>
    <w:p>
      <w:pPr>
        <w:pStyle w:val="BookText"/>
        <w:rPr/>
      </w:pPr>
      <w:r>
        <w:rPr>
          <w:rFonts w:ascii="IRNazanin" w:hAnsi="IRNazanin" w:eastAsia="IRNazanin"/>
          <w:color w:val="111111"/>
          <w:sz w:val="28"/>
          <w:sz w:val="28"/>
          <w:szCs w:val="28"/>
          <w:rtl w:val="true"/>
          <w:lang w:bidi="fa-IR"/>
        </w:rPr>
        <w:t>عبدالرحمن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به سوی طائف حرکت کرد و آنها را هفده یا هجده روز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را فتح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سپیده‌دم یا شب، به درون آن نفوذ کرد سپس پایین آمد و آنجا را ترک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جلوتر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و در مورد عترتم به شما سفارش می‌کنم که به آنها نیکی کنید و همانا موعد شما در کنار حوض است و سوگند به آنکه جانم به دست اوست، نماز را بپا دارید و زکات را بپردازید 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سوی شما می‌فرستم که آن مرد مانند خود من است که او گردن کسانی را که قصد جان شما را دارند، می‌زند و فرزندان شما را شیفته‌ی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ابابکر و عمر را دیدند پس عبدالرحمن بن عوف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عبدالرحمن بن عوف را واداشت تا چنین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تعجب می‌کنم</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60" w:name="__RefHeading___Toc241574_1490000891"/>
      <w:bookmarkStart w:id="61" w:name="_Toc24"/>
      <w:bookmarkEnd w:id="60"/>
      <w:r>
        <w:rPr>
          <w:rtl w:val="true"/>
        </w:rPr>
        <w:t>حدیث هفتم</w:t>
      </w:r>
      <w:bookmarkEnd w:id="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لیلة الجن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خودم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این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را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ساکت ماند و سپس کلامش را تکرار کرد</w:t>
      </w:r>
      <w:r>
        <w:rPr>
          <w:rFonts w:eastAsia="IRNazanin" w:cs="IRNazanin"/>
          <w:color w:val="111111"/>
          <w:sz w:val="28"/>
          <w:szCs w:val="28"/>
          <w:rtl w:val="true"/>
          <w:lang w:bidi="fa-IR"/>
        </w:rPr>
        <w:t xml:space="preserve">. </w:t>
      </w:r>
      <w:bookmarkStart w:id="62" w:name="pg20397_230666"/>
    </w:p>
    <w:p>
      <w:pPr>
        <w:pStyle w:val="BookText"/>
        <w:rPr/>
      </w:pPr>
      <w:bookmarkEnd w:id="6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عَادَ لِمِثْلِ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لَإِنْ أَطَاعُوهُ لَيَدْخُلُنَّ الْجَنَّةَ أَجْمَعُونَ أَكْتَعُونَ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41576_1490000891"/>
      <w:bookmarkStart w:id="64" w:name="_Toc25"/>
      <w:bookmarkEnd w:id="63"/>
      <w:r>
        <w:rPr>
          <w:rtl w:val="true"/>
        </w:rPr>
        <w:t>الحَدِيثُ الثَّامِنُ</w:t>
      </w:r>
      <w:r>
        <w:rPr>
          <w:rtl w:val="true"/>
        </w:rPr>
        <w:t>:</w:t>
      </w:r>
      <w:bookmarkEnd w:id="64"/>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عَلِيلًا فَغَدَا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بُكْرَةً وَ كَانَ يُحِبُّ أَنْ لَا يَسْبِقَ إِلَيْهِ أَحَدٌ فَإِذَا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فِي صَحْنِ الدَّارِ وَ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w:t>
      </w:r>
    </w:p>
    <w:p>
      <w:pPr>
        <w:pStyle w:val="BookText"/>
        <w:rPr/>
      </w:pPr>
      <w:r>
        <w:rPr>
          <w:rFonts w:ascii="Amiri" w:hAnsi="Amiri" w:eastAsia="Amiri" w:cs="Amiri"/>
          <w:color w:val="111111"/>
          <w:sz w:val="28"/>
          <w:sz w:val="28"/>
          <w:szCs w:val="28"/>
          <w:rtl w:val="true"/>
          <w:lang w:bidi="ar-SA"/>
        </w:rPr>
        <w:t>فَقَالَ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وَ إِنَّ لَكِ عِنْدِي مَدِيحَةً أُهْدِيهَا إِلَيْكَ أَنْتَ أَمِيرُ الْمُؤْمِنِينَ وَ قَائِدُ الْغُرِّ الْمُحَجَّلِينَ، وَ سَيِّدُ وُلْدِ آدَمَ بَعْدَ سَيِّدِ الْمُرْسَلِينَ، يَوْمَ الْقِيَامَةِ تُزَفُّ أَنْتَ وَ شِيعَتُكَ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مَنْ تَوَلَّاكَ وَ خَابَ وَ خَسِرَ مَنْ عَادَاكَ، بِحُبِّ مُحَمَّدٍ أَحَبُّوكَ، وَ بِبُغْضِهِ أَبْغَضُوكَ، لَا تَنَالُهُمْ شَفَاعَةُ مُحَمَّدٍ، أُدْنُ مِنْ صَفْوَةِ اللَّهِ ابْنِ عَمِّكَ فَأَنْتَ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بِدِحْيَةَ، كَانَ جِبْرِيلُ سَمَّاكَ بِأَسْمَاءٍ سَمَّاكَ اللَّهُ بِهَا وَ هُوَ الَّذِي أَلْقَى مَوَدَّتَكَ فِي صُدُورِ الْمُؤْمِنِينَ، وَ رَهْبَتَكَ فِي صُدُورِ الْكَافِرِينَ، مِصْدَاقُهُ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41578_1490000891"/>
      <w:bookmarkStart w:id="66" w:name="_Toc26"/>
      <w:bookmarkEnd w:id="65"/>
      <w:r>
        <w:rPr>
          <w:rtl w:val="true"/>
        </w:rPr>
        <w:t>الحَدِيثُ التَّاسِعُ</w:t>
      </w:r>
      <w:r>
        <w:rPr>
          <w:rtl w:val="true"/>
        </w:rPr>
        <w:t>:</w:t>
      </w:r>
      <w:bookmarkEnd w:id="6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بَقِيعِ الْغَرْقَدِ إِذْ مَرَّ بِهِ جَعْفَرُ بْنُ أَبِي طَالِبٍ، ذُو الْجَنَاحَيْنِ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النَّبِيُّ فَصَلَّيَا خَلْفَهُ، </w:t>
      </w:r>
      <w:bookmarkStart w:id="67" w:name="pg20397_230667"/>
    </w:p>
    <w:p>
      <w:pPr>
        <w:pStyle w:val="BookText"/>
        <w:rPr/>
      </w:pPr>
      <w:bookmarkEnd w:id="6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ساکت ماند و سپس کلامش را دوباره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آنکه جانم در دست اوست اگر از او اطاعت می‌کردند، قطعاً همگی آنها وارد بهشت می‌شدند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68" w:name="__RefHeading___Toc241580_1490000891"/>
      <w:bookmarkStart w:id="69" w:name="_Toc27"/>
      <w:bookmarkEnd w:id="68"/>
      <w:r>
        <w:rPr>
          <w:rtl w:val="true"/>
        </w:rPr>
        <w:t>حدیث هشتم</w:t>
      </w:r>
      <w:bookmarkEnd w:id="69"/>
    </w:p>
    <w:p>
      <w:pPr>
        <w:pStyle w:val="BookText"/>
        <w:rPr/>
      </w:pPr>
      <w:r>
        <w:rPr>
          <w:rFonts w:ascii="IRNazanin" w:hAnsi="IRNazanin" w:eastAsia="IRNazanin"/>
          <w:color w:val="111111"/>
          <w:sz w:val="28"/>
          <w:sz w:val="28"/>
          <w:szCs w:val="28"/>
          <w:rtl w:val="true"/>
          <w:lang w:bidi="fa-IR"/>
        </w:rPr>
        <w:t>إبن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 پس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نزد او رفت و دوست داشت که هیچ کس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عیادت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در حالیکه سرش در دامن دحية بن خليفه کلبی بود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صبح رساند؟ دحیه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ما اهل بیت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دوست دارم و همانا برای تو نزد من، تمجید و مدیحه ای است که آن را به تو اهدا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امیرالمؤمنین و رهبر آنان که مواضع وضویشان نورانی است و سید فرزندان آدم بعد از سید المرسلین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تو و شیعیانت همراه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گروهش در بهشت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هر کس تو را دوست بدارد رستگار شود و هر که با تو دشمنی کند، ناکام و متضرر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حبّ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دارند و به خاطر دشمنی با او، تو را دشمن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برگزیده ی خدا پسرعمویت بیا که تو بدان شایسته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 دامنش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چیست؟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دحیه نبود جبرئیل بود که تو را به اسم هایی صدا زد که خدا تو را به آن اسم ها نامیده است و او کسی است که مودت تو را در سینه های مؤمنین، و ترس از تو را در سینه های کافرین قرار داده است که مصداقش این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آوردند و اعمال صالح انجام دادند، به زودی خداوند رحمان، محبتی را در دلها برایشان قرار خواهد داد</w:t>
      </w:r>
      <w:r>
        <w:rPr>
          <w:rFonts w:eastAsia="IRNazanin" w:cs="IRNazanin"/>
          <w:color w:val="111111"/>
          <w:sz w:val="28"/>
          <w:szCs w:val="28"/>
          <w:rtl w:val="true"/>
          <w:lang w:bidi="fa-IR"/>
        </w:rPr>
        <w:t>.)</w:t>
      </w:r>
      <w:r>
        <w:rPr>
          <w:rStyle w:val="FootnoteAnchor"/>
          <w:rtl w:val="true"/>
        </w:rPr>
        <w:footnoteReference w:id="8"/>
      </w:r>
      <w:r>
        <w:rPr>
          <w:rStyle w:val="FootnoteAnchor"/>
          <w:rtl w:val="true"/>
        </w:rPr>
        <w:footnoteReference w:id="9"/>
      </w:r>
    </w:p>
    <w:p>
      <w:pPr>
        <w:pStyle w:val="Heading3"/>
        <w:numPr>
          <w:ilvl w:val="2"/>
          <w:numId w:val="1"/>
        </w:numPr>
        <w:rPr/>
      </w:pPr>
      <w:bookmarkStart w:id="70" w:name="__RefHeading___Toc241582_1490000891"/>
      <w:bookmarkStart w:id="71" w:name="_Toc28"/>
      <w:bookmarkEnd w:id="70"/>
      <w:r>
        <w:rPr>
          <w:rtl w:val="true"/>
        </w:rPr>
        <w:t>حدیث نهم</w:t>
      </w:r>
      <w:bookmarkEnd w:id="7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بقیع الغرقد بود که ذوالجناحین جعفر بن أبیطالب،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برادرت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ایستاد و هر دو پشت سرش به نماز ایستادند</w:t>
      </w:r>
      <w:r>
        <w:rPr>
          <w:rFonts w:eastAsia="IRNazanin" w:cs="IRNazanin"/>
          <w:color w:val="111111"/>
          <w:sz w:val="28"/>
          <w:szCs w:val="28"/>
          <w:rtl w:val="true"/>
          <w:lang w:bidi="fa-IR"/>
        </w:rPr>
        <w:t xml:space="preserve">. </w:t>
      </w:r>
      <w:bookmarkStart w:id="72" w:name="pg20397_230668"/>
    </w:p>
    <w:p>
      <w:pPr>
        <w:pStyle w:val="BookText"/>
        <w:rPr/>
      </w:pPr>
      <w:bookmarkEnd w:id="72"/>
      <w:r>
        <w:rPr>
          <w:rFonts w:ascii="Amiri" w:hAnsi="Amiri" w:eastAsia="Amiri" w:cs="Amiri"/>
          <w:color w:val="111111"/>
          <w:sz w:val="28"/>
          <w:sz w:val="28"/>
          <w:szCs w:val="28"/>
          <w:rtl w:val="true"/>
          <w:lang w:bidi="ar-SA"/>
        </w:rPr>
        <w:t xml:space="preserve">فَلَمَّا انْفَتَلَ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بِوَجْهِهِ عَلَيْهِمَا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هَذَا جِبْرِئِيلُ يُخْبِرُنِي عَنِ الدَّيَّانِ عَزَّ وَجَلَّ أَنَّهُ قَدْ جَعَلَ لَكَ جَنَاحَيْنِ مَنْسُوجَيْنِ فِي الْجِنَانِ، وَ يَسِيرُكَ رَبُّكَ يَوْمَ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هَذَا لِجَعْفَرٍ أَخِي، فَمَا لِي عِنْدَ رَبِّي عَزَّ وَجَلَّ؟</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إِنَّ لِلَّهِ خَلْقاً خُلِقُوا يَسْتَغْفِرُونَ لَكَ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وَ مَا ذَلِكَ الْخَلْقُ؟</w:t>
      </w:r>
    </w:p>
    <w:p>
      <w:pPr>
        <w:pStyle w:val="BookText"/>
        <w:rPr/>
      </w:pPr>
      <w:r>
        <w:rPr>
          <w:rFonts w:ascii="Amiri" w:hAnsi="Amiri" w:eastAsia="Amiri" w:cs="Amiri"/>
          <w:color w:val="111111"/>
          <w:sz w:val="28"/>
          <w:sz w:val="28"/>
          <w:szCs w:val="28"/>
          <w:rtl w:val="true"/>
          <w:lang w:bidi="ar-SA"/>
        </w:rPr>
        <w:t>قَالَ الْمُؤْمِنُونَ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سَبَقَكَ أَحَدٌ بِالْإِيمَانِ؟</w:t>
      </w:r>
    </w:p>
    <w:p>
      <w:pPr>
        <w:pStyle w:val="BookText"/>
        <w:rPr/>
      </w:pPr>
      <w:r>
        <w:rPr>
          <w:rFonts w:ascii="Amiri" w:hAnsi="Amiri" w:eastAsia="Amiri" w:cs="Amiri"/>
          <w:color w:val="111111"/>
          <w:sz w:val="28"/>
          <w:sz w:val="28"/>
          <w:szCs w:val="28"/>
          <w:rtl w:val="true"/>
          <w:lang w:bidi="ar-SA"/>
        </w:rPr>
        <w:t>يَا عَلِيُّ إِذَا كَانَ يَوْمُ الْقِيَامَةِ ابْتَدَرَتْ إِلَيْكَ اِثْنَا عَشَرَ أَلْفَ مَلَكٍ مِنَ الْمَلَائِكَةِ فَيَخْتَطِفُونَكَ اخْتِطَافاً حَتَّى تَقُومَ بَيْنَ يَدَيْ رَبِّي عَزَّ وَجَلَّ، فَيَقُولُ الرَّبُّ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عَلَى نَفْسِي أَنْ أَقْضِيَ لَكَ الْيَوْمَ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فَأَبْدَأُ بِذُرِّيَّتِي وَ أَهْلِ بَيْتِي يَا رَسُولَ اللَّهِ؟</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يَحْتَاجُونَ إِلَيْكَ يَوْمَئِذٍ، وَلَكِنِ ابْدَأْ بِمُحِبِّيكَ، أَوْ أَحِبَّائِكَ وَ أَشْيَاعِكَ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ثُمَّ وَ اللَّهِ، ثُمَّ وَ اللَّهِ لَوْ أَنَّ الرَّجُلَ جَاءَ يَوْمَ الْقِيَامَةِ وَ ذُنُوبُهُ أَكْثَرُ مِنْ وَرَقِ الشَّجَرِ وَ قَطْرِ الْمَطَرِ وَ مَا فِي الْأَرْضِ مِنْ حَجَرٍ أَوْ مَدَرٍ، ثُمَّ لَقِيَ اللَّهَ مُحِبّاً لَكَ وَ لِأَهْلِ بَيْتِكَ لَأَدْخَلَهُ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ثُمَّ وَاللَّهِ، ثُمَّ وَاللَّهِ لَوْ أَنَّ الرَّجُلَ صَامَ النَّهَارَ وَ قَامَ اللَّيْلَ وَ حَمَلَ الْجِيَادَ فِي سَبِيلِ اللَّهِ، ثُمَّ لَقِيَ اللَّهَ مُبْغِضاً لَكَ وَ لِأَهْلِ بَيْتِكَ لَكَبَّهُ اللَّهُ عَلَى مَنْخِرَيْهِ فِي النَّارِ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41584_1490000891"/>
      <w:bookmarkStart w:id="74" w:name="_Toc29"/>
      <w:bookmarkEnd w:id="73"/>
      <w:r>
        <w:rPr>
          <w:rtl w:val="true"/>
        </w:rPr>
        <w:t>الحَدِيثُ الْعَاشِرُ</w:t>
      </w:r>
      <w:r>
        <w:rPr>
          <w:rtl w:val="true"/>
        </w:rPr>
        <w:t>:</w:t>
      </w:r>
      <w:bookmarkEnd w:id="74"/>
    </w:p>
    <w:p>
      <w:pPr>
        <w:pStyle w:val="BookText"/>
        <w:rPr/>
      </w:pPr>
      <w:r>
        <w:rPr>
          <w:rFonts w:ascii="Amiri" w:hAnsi="Amiri" w:eastAsia="Amiri" w:cs="Amiri"/>
          <w:color w:val="111111"/>
          <w:sz w:val="28"/>
          <w:sz w:val="28"/>
          <w:szCs w:val="28"/>
          <w:rtl w:val="true"/>
          <w:lang w:bidi="ar-SA"/>
        </w:rPr>
        <w:t xml:space="preserve">عَنْ حُسَيْنِ بْنِ عَلِيٍّ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يَحْيَا حَيَاتِي وَ يَمُوتُ مِيتَتِي وَ يَدْخُلُ الْجَنَّةَ الَّتِي وَعَدَنِي رَبِّي فَلْيَتَوَلَّ عَلِيَّ بْنَ أَبِي طَالِبٍ وَ ذُرِّيَّتَهُ الطَّاهِرِينَ، أَئِمَّةَ الْهُدَى وَ مَصَابِيحَ الدُّجَى مِنْ بَعْدِهِ فَإِنَّهُمْ لَمْ يُخْرِجُوكُمْ مِنْ بَابِ الْهُدَى إِلَى بَابِ الضَّلَالَةِ</w:t>
      </w:r>
      <w:r>
        <w:rPr>
          <w:rFonts w:eastAsia="Amiri" w:cs="Amiri" w:ascii="Amiri" w:hAnsi="Amiri"/>
          <w:color w:val="111111"/>
          <w:sz w:val="28"/>
          <w:szCs w:val="28"/>
          <w:rtl w:val="true"/>
          <w:lang w:bidi="ar-SA"/>
        </w:rPr>
        <w:t xml:space="preserve">. </w:t>
      </w:r>
      <w:bookmarkStart w:id="75" w:name="pg20397_230669"/>
    </w:p>
    <w:p>
      <w:pPr>
        <w:pStyle w:val="BookText"/>
        <w:rPr/>
      </w:pPr>
      <w:bookmarkEnd w:id="75"/>
      <w:r>
        <w:rPr>
          <w:rFonts w:ascii="IRNazanin" w:hAnsi="IRNazanin" w:eastAsia="IRNazanin"/>
          <w:color w:val="111111"/>
          <w:sz w:val="28"/>
          <w:sz w:val="28"/>
          <w:szCs w:val="28"/>
          <w:rtl w:val="true"/>
          <w:lang w:bidi="fa-IR"/>
        </w:rPr>
        <w:t xml:space="preserve">پس 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فارغ گشت به آن دو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جانب خدای دیان به من خبر می‌دهد که همانا خدا برای تو دو بال بافته شده در بهشت قرار داده است و خدای تو در روز پنجشنبه تو را به پرواز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برای برادرم جعفر بود پس چه خبری نزد پروردگار بلند مرتبه‌ام برای من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خلقی را آفرید که برای تو تا روزی که قیامت برپا می‌شود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خلایق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مؤمنان‌اند؛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که در ایمان از ما سبقت گرفتند را ببخش</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پس آیا احدی در ایمان از تو سبقت گرفته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قیامت شود، دوازده هزار ملک از ملائکه، شتابان به سوی تو می‌آیند و تو را به سرعت می‌ربایند تا اینکه در پیشگاه خدای بلند مرتبه‌ی من بایستی؛ پس خدا که قدرش بزرگ 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به خودم سوگند خورده‌ام که امروز برای تو هزار حاجت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و اهل بیتم شروع کنم؟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به تو محتاج نیستند ولیکن از مُحبّین و دوستداران و شیعیانت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باز هم سوگند به خدا، و باز هم سوگند به خدا همانا اگر انسان، روز قیامت بیاید در حالیکه گناهانش بیشتر از برگ درختان و قطرات باران و آنچه از سنگ و گل در زمین است، باشد سپس خدا را در حالیکه دوستدار تو و اهل بیت توست ملاقات کند، قطعاً خدا او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باز سوگند به خدا، دوباره سوگند به خدا همانا اگر شخصی روزها روزه بگیرد و شبها شب زنده‌داری کند و برای بخشش در راه خدا همه‌ی توان خود را بکار گیرد سپس خدا را در حالیکه دشمن تو و اهل بیت توست ملاقات کند، قطعاً خدا او را با صورت در آتش خواهد انداخت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76" w:name="__RefHeading___Toc241586_1490000891"/>
      <w:bookmarkStart w:id="77" w:name="_Toc30"/>
      <w:bookmarkEnd w:id="76"/>
      <w:r>
        <w:rPr>
          <w:rtl w:val="true"/>
        </w:rPr>
        <w:t>حدیث دهم</w:t>
      </w:r>
      <w:bookmarkEnd w:id="7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به مانند زندگی من، زندگی کند و به مانند مرگ من، بمیرد و به بهشتی که خدای من به من وعده داده داخل شود، پس علی بن أبی‌طالب و فرزندان پاکش، امامان هدایت و چراغ‌های بعد از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بدرستیکه آنها شما را از درب هدایت به درب گمراهی خارج نمی‌کنند</w:t>
      </w:r>
      <w:r>
        <w:rPr>
          <w:rFonts w:eastAsia="IRNazanin" w:cs="IRNazanin"/>
          <w:color w:val="111111"/>
          <w:sz w:val="28"/>
          <w:szCs w:val="28"/>
          <w:rtl w:val="true"/>
          <w:lang w:bidi="fa-IR"/>
        </w:rPr>
        <w:t>.</w:t>
      </w:r>
      <w:r>
        <w:rPr>
          <w:rStyle w:val="FootnoteAnchor"/>
          <w:rtl w:val="true"/>
        </w:rPr>
        <w:footnoteReference w:id="12"/>
      </w:r>
      <w:bookmarkStart w:id="78" w:name="pg20397_230670"/>
    </w:p>
    <w:p>
      <w:pPr>
        <w:pStyle w:val="Heading3"/>
        <w:numPr>
          <w:ilvl w:val="2"/>
          <w:numId w:val="1"/>
        </w:numPr>
        <w:rPr/>
      </w:pPr>
      <w:bookmarkStart w:id="79" w:name="__RefHeading___Toc241588_1490000891"/>
      <w:bookmarkStart w:id="80" w:name="_Toc31"/>
      <w:bookmarkEnd w:id="78"/>
      <w:bookmarkEnd w:id="79"/>
      <w:r>
        <w:rPr>
          <w:rtl w:val="true"/>
        </w:rPr>
        <w:t>الحَدِيثُ الحَادِي عَشَرَ</w:t>
      </w:r>
      <w:r>
        <w:rPr>
          <w:rtl w:val="true"/>
        </w:rPr>
        <w:t>:</w:t>
      </w:r>
      <w:bookmarkEnd w:id="80"/>
    </w:p>
    <w:p>
      <w:pPr>
        <w:pStyle w:val="BookText"/>
        <w:rPr/>
      </w:pP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تَبَارَكَ وَ تَعَالَى بَاهَى بِكُمْ فِي هَذَا الْيَوْمِ وَ غَفَرَ لَكُمْ عَامَّةً، وَ غَفَرَ لِعَلِيٍّ خَاصَّةً، وَ إِنِّي رَسُولُ اللَّهِ إِلَيْكُمْ غَيْرُ مُعَاتِبٍ لِقَوْمِي وَ لَا لِقَرَابَتِي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جِبْرِئِيلُ يُخْبِرُنِي أَنَّ السَّعِيدَ حَقَّ السَّعِيدِ مَنْ أَحَبَّ عَلِيّاً فِي حَيَاتِي وَ بَعْدَ وَفَاتِي، وَ أَنَّ الشَّقِيَّ كُلَّ الشَّقِيِّ مَنْ أَبْغَضَهُ فِي حَيَاتِي وَ بَعْدَ وَفَاتِي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41590_1490000891"/>
      <w:bookmarkStart w:id="82" w:name="_Toc32"/>
      <w:bookmarkEnd w:id="81"/>
      <w:r>
        <w:rPr>
          <w:rtl w:val="true"/>
        </w:rPr>
        <w:t>الحَدِيثُ الثَّانِي عَشَرَ</w:t>
      </w:r>
      <w:r>
        <w:rPr>
          <w:rtl w:val="true"/>
        </w:rPr>
        <w:t>:</w:t>
      </w:r>
      <w:bookmarkEnd w:id="82"/>
    </w:p>
    <w:p>
      <w:pPr>
        <w:pStyle w:val="BookText"/>
        <w:rPr/>
      </w:pPr>
      <w:r>
        <w:rPr>
          <w:rFonts w:ascii="Amiri" w:hAnsi="Amiri" w:eastAsia="Amiri" w:cs="Amiri"/>
          <w:color w:val="111111"/>
          <w:sz w:val="28"/>
          <w:sz w:val="28"/>
          <w:szCs w:val="28"/>
          <w:rtl w:val="true"/>
          <w:lang w:bidi="ar-SA"/>
        </w:rPr>
        <w:t>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رَامَهُرْمُزَ؟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 وَ قَدْ سَمِعْتُ رَسُولَ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أَشْجَارٍ شَتَّى، وَ أَنَا وَ عَلِيٌّ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أَطَاعَنِي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أَطَاعَكَ يَا عَلِيُّ فَقَدْ أَطَاعَنِي، وَ مَنْ عَصَانِي فَقَدْ عَصَى اللَّهَ، وَ مَنْ عَصَاكَ فَقَدْ عَصَانِي</w:t>
      </w:r>
      <w:r>
        <w:rPr>
          <w:rFonts w:eastAsia="Amiri" w:cs="Amiri" w:ascii="Amiri" w:hAnsi="Amiri"/>
          <w:color w:val="111111"/>
          <w:sz w:val="28"/>
          <w:szCs w:val="28"/>
          <w:rtl w:val="true"/>
          <w:lang w:bidi="ar-SA"/>
        </w:rPr>
        <w:t xml:space="preserve">. ] </w:t>
      </w:r>
      <w:bookmarkStart w:id="83" w:name="pg20397_230671"/>
    </w:p>
    <w:p>
      <w:pPr>
        <w:pStyle w:val="Heading3"/>
        <w:numPr>
          <w:ilvl w:val="2"/>
          <w:numId w:val="1"/>
        </w:numPr>
        <w:rPr/>
      </w:pPr>
      <w:bookmarkStart w:id="84" w:name="__RefHeading___Toc241592_1490000891"/>
      <w:bookmarkStart w:id="85" w:name="_Toc33"/>
      <w:bookmarkEnd w:id="83"/>
      <w:bookmarkEnd w:id="84"/>
      <w:r>
        <w:rPr>
          <w:rtl w:val="true"/>
        </w:rPr>
        <w:t>حدیث یازدهم</w:t>
      </w:r>
      <w:bookmarkEnd w:id="85"/>
    </w:p>
    <w:p>
      <w:pPr>
        <w:pStyle w:val="BookText"/>
        <w:rPr/>
      </w:pPr>
      <w:r>
        <w:rPr>
          <w:rFonts w:ascii="IRNazanin" w:hAnsi="IRNazanin" w:eastAsia="IRNazanin"/>
          <w:color w:val="111111"/>
          <w:sz w:val="28"/>
          <w:sz w:val="28"/>
          <w:szCs w:val="28"/>
          <w:rtl w:val="true"/>
          <w:lang w:bidi="fa-IR"/>
        </w:rPr>
        <w:t xml:space="preserve">فاطمة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بر مردم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در این روز به شما مباهات می‌کند و همه‌ی شما را می‌بخشد و علی را خاصتاً می‌آمرزد و همانا من فرستاده‌ی خدا به سوی شما هستم و نه سرزنش کننده‌ی قوم خود و نه عیب گیرنده‌ی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جبرئیل است که به من خبر می‌دهد همانا سعادتمند و حقیقتاً سعادتمند کسی است که علی را در زمان حیات من و بعد از وفات من دوست بدارد و همانا بدبخت و به تمام معنا بدبخت کسی است که در زمان حیات من و بعد از وفات من، علی را دشمن بدارد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86" w:name="__RefHeading___Toc241594_1490000891"/>
      <w:bookmarkStart w:id="87" w:name="_Toc34"/>
      <w:bookmarkEnd w:id="86"/>
      <w:r>
        <w:rPr>
          <w:rtl w:val="true"/>
        </w:rPr>
        <w:t>حدیث دوازدهم</w:t>
      </w:r>
      <w:bookmarkEnd w:id="87"/>
    </w:p>
    <w:p>
      <w:pPr>
        <w:pStyle w:val="BookText"/>
        <w:rPr/>
      </w:pPr>
      <w:r>
        <w:rPr>
          <w:rFonts w:ascii="IRNazanin" w:hAnsi="IRNazanin" w:eastAsia="IRNazanin"/>
          <w:color w:val="111111"/>
          <w:sz w:val="28"/>
          <w:sz w:val="28"/>
          <w:szCs w:val="28"/>
          <w:rtl w:val="true"/>
          <w:lang w:bidi="fa-IR"/>
        </w:rPr>
        <w:t>أبی عثمان النهدی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رامهرمز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اهل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به علی چه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دوست نداشته باشم در حالیکه محققاً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درخت‌های پراکنده و مختلفند در حالیکه من و علی از یک درخت هستیم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موضع اوهام الجمع و التفریق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الفردوس و مناقب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در 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در تفیرش الجامع لأحکام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در کنوز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البرزنجی الشافعی در مقاصد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الکشفى الترمذی در المناقب المرتضویه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462/1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ثمامه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حسنویه در درر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أبی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در 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الکنانی المصری در تنزیه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400/1</w:t>
      </w:r>
    </w:p>
    <w:p>
      <w:pPr>
        <w:pStyle w:val="Heading3"/>
        <w:numPr>
          <w:ilvl w:val="2"/>
          <w:numId w:val="1"/>
        </w:numPr>
        <w:rPr/>
      </w:pPr>
      <w:bookmarkStart w:id="88" w:name="__RefHeading___Toc241596_1490000891"/>
      <w:bookmarkStart w:id="89" w:name="_Toc35"/>
      <w:bookmarkEnd w:id="88"/>
      <w:r>
        <w:rPr>
          <w:rtl w:val="true"/>
        </w:rPr>
        <w:t>حدیث سیزدهم</w:t>
      </w:r>
      <w:bookmarkEnd w:id="8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اطاعت کند از خدا اطاعت کرده است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اطاعت کند محققاً از من اطاعت کرده است و هر کس از من سرپیچی کند پس به تحقیق از خدا سرپیچی کرده و هر کس از تو نافرمانی کند به تحقیق از من نافرمانی کرده است</w:t>
      </w:r>
      <w:r>
        <w:rPr>
          <w:rFonts w:eastAsia="IRNazanin" w:cs="IRNazanin"/>
          <w:color w:val="111111"/>
          <w:sz w:val="28"/>
          <w:szCs w:val="28"/>
          <w:rtl w:val="true"/>
          <w:lang w:bidi="fa-IR"/>
        </w:rPr>
        <w:t>.</w:t>
      </w:r>
      <w:r>
        <w:rPr>
          <w:rStyle w:val="FootnoteAnchor"/>
          <w:rtl w:val="true"/>
        </w:rPr>
        <w:footnoteReference w:id="15"/>
      </w:r>
      <w:bookmarkStart w:id="90" w:name="pg20397_230672"/>
    </w:p>
    <w:p>
      <w:pPr>
        <w:pStyle w:val="Heading3"/>
        <w:numPr>
          <w:ilvl w:val="2"/>
          <w:numId w:val="1"/>
        </w:numPr>
        <w:rPr/>
      </w:pPr>
      <w:bookmarkStart w:id="91" w:name="__RefHeading___Toc241598_1490000891"/>
      <w:bookmarkStart w:id="92" w:name="_Toc36"/>
      <w:bookmarkEnd w:id="90"/>
      <w:bookmarkEnd w:id="91"/>
      <w:r>
        <w:rPr>
          <w:rtl w:val="true"/>
        </w:rPr>
        <w:t>الحَدِيثُ الرَّابِعَ عَشَرَ</w:t>
      </w:r>
      <w:r>
        <w:rPr>
          <w:rtl w:val="true"/>
        </w:rPr>
        <w:t>:</w:t>
      </w:r>
      <w:bookmarkEnd w:id="92"/>
    </w:p>
    <w:p>
      <w:pPr>
        <w:pStyle w:val="BookText"/>
        <w:rPr/>
      </w:pP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 صَدَّقَنِي بِوَلَايَةِ عَلِيِّ بْنِ أَبِي طَالِبٍ، رَافَقَنَا جَمِيعاً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تَوَلَّاهُ فَقَدْ تَوَلَّانِي، وَ مَنْ تَوَلَّانِي فَقَدْ تَوَلَّى اللَّهَ عَزَّ وَجَلَّ، وَ مَنْ أَحَبَّهُ فَقَدْ أَحَبَّنِي، وَ مَنْ أَحَبَّنِي فَقَدْ أَحَبَّ اللَّهَ عَزَّ وَجَلَّ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41600_1490000891"/>
      <w:bookmarkStart w:id="94" w:name="_Toc37"/>
      <w:bookmarkEnd w:id="93"/>
      <w:r>
        <w:rPr>
          <w:rtl w:val="true"/>
        </w:rPr>
        <w:t>الحَدِيثُ الْخَامِسَ عَشَرَ</w:t>
      </w:r>
      <w:r>
        <w:rPr>
          <w:rtl w:val="true"/>
        </w:rPr>
        <w:t>:</w:t>
      </w:r>
      <w:bookmarkEnd w:id="94"/>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الطَّائِفِ، فَأَطَالَ نَجْوَاهُ فَقَالَ أَحَدُ الرَّجُلَيْنِ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نَجْوَاهُ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وَ لَكِنَّ اللَّهَ نَاجَاهُ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41602_1490000891"/>
      <w:bookmarkStart w:id="96" w:name="_Toc38"/>
      <w:bookmarkEnd w:id="95"/>
      <w:r>
        <w:rPr>
          <w:rtl w:val="true"/>
        </w:rPr>
        <w:t>الحَدِيثُ السَّادِسَ عَشَرَ</w:t>
      </w:r>
      <w:r>
        <w:rPr>
          <w:rtl w:val="true"/>
        </w:rPr>
        <w:t>:</w:t>
      </w:r>
      <w:bookmarkEnd w:id="96"/>
    </w:p>
    <w:p>
      <w:pPr>
        <w:pStyle w:val="BookText"/>
        <w:rPr/>
      </w:pPr>
      <w:r>
        <w:rPr>
          <w:rFonts w:ascii="Amiri" w:hAnsi="Amiri" w:eastAsia="Amiri" w:cs="Amiri"/>
          <w:color w:val="111111"/>
          <w:sz w:val="28"/>
          <w:sz w:val="28"/>
          <w:szCs w:val="28"/>
          <w:rtl w:val="true"/>
          <w:lang w:bidi="ar-SA"/>
        </w:rPr>
        <w:t>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لَأُعْطِيَنَّ الرَّايَةَ غَداً رَجُلًا يُحِبُّ اللَّهَ وَ رَسُولَهُ، وَ يُحِبُّهُ اللَّهُ وَ رَسُولُهُ، أُدْعُوا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عَلِيٌّ وَ هُوَ أَرْمَدُ، فَبَصَقَ فِي عَيْنِهِ فَبَرَأَ فَدَفَعَهَا إِلَيْهِ فَفَتَحَ اللَّهُ عَلَى يَدَيْهِ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41604_1490000891"/>
      <w:bookmarkStart w:id="98" w:name="_Toc39"/>
      <w:bookmarkEnd w:id="97"/>
      <w:r>
        <w:rPr>
          <w:rtl w:val="true"/>
        </w:rPr>
        <w:t>الحَدِيثُ السَّابِعَ عَشَرَ</w:t>
      </w:r>
      <w:r>
        <w:rPr>
          <w:rtl w:val="true"/>
        </w:rPr>
        <w:t>:</w:t>
      </w:r>
      <w:bookmarkEnd w:id="98"/>
    </w:p>
    <w:p>
      <w:pPr>
        <w:pStyle w:val="BookText"/>
        <w:rPr/>
      </w:pP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الْحَقَّ مَعَ عَلِيٍّ، وَ لَكِنْ مَالَتِ الدُّنْيَا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النَّبِيَّ 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مَعَ الْحَقِّ وَ الْحَقُّ بَعْدِي مَعَكَ، لَا يُحِبُّكَ إِلَّا مُؤْمِنٌ، وَ لَا يُبْغِضُكَ إِلَّا مُنَافِقٌ وَ إِنَّا لَنُحِبُّهُ، وَ لَكِنِ الدُّنْيَا تَغُرُّ بِأَهْلِهَا</w:t>
      </w:r>
      <w:r>
        <w:rPr>
          <w:rFonts w:eastAsia="Amiri" w:cs="Amiri" w:ascii="Amiri" w:hAnsi="Amiri"/>
          <w:color w:val="111111"/>
          <w:sz w:val="28"/>
          <w:szCs w:val="28"/>
          <w:rtl w:val="true"/>
          <w:lang w:bidi="ar-SA"/>
        </w:rPr>
        <w:t xml:space="preserve">. </w:t>
      </w:r>
      <w:bookmarkStart w:id="99" w:name="pg20397_230673"/>
    </w:p>
    <w:p>
      <w:pPr>
        <w:pStyle w:val="Heading3"/>
        <w:numPr>
          <w:ilvl w:val="2"/>
          <w:numId w:val="1"/>
        </w:numPr>
        <w:rPr/>
      </w:pPr>
      <w:bookmarkStart w:id="100" w:name="__RefHeading___Toc241606_1490000891"/>
      <w:bookmarkStart w:id="101" w:name="_Toc40"/>
      <w:bookmarkEnd w:id="99"/>
      <w:bookmarkEnd w:id="100"/>
      <w:r>
        <w:rPr>
          <w:rtl w:val="true"/>
        </w:rPr>
        <w:t>حدیث چهاردهم</w:t>
      </w:r>
      <w:bookmarkEnd w:id="101"/>
    </w:p>
    <w:p>
      <w:pPr>
        <w:pStyle w:val="BookText"/>
        <w:rPr/>
      </w:pPr>
      <w:r>
        <w:rPr>
          <w:rFonts w:ascii="IRNazanin" w:hAnsi="IRNazanin" w:eastAsia="IRNazanin"/>
          <w:color w:val="111111"/>
          <w:sz w:val="28"/>
          <w:sz w:val="28"/>
          <w:szCs w:val="28"/>
          <w:rtl w:val="true"/>
          <w:lang w:bidi="fa-IR"/>
        </w:rPr>
        <w:t xml:space="preserve">عمار بن یاسر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ایمان بیاورد و مرا در امر ولایت علی بن أبی‌طالب تصدیق کند، همه‌ی آنها همراه ما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او را بپذیرد، ولایت مرا پذیرفته و هر کس ولایت مرا بپذیرد محققاً ولایت خدای بلند مرتبه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دوست بدارد محققاً مرا دوست داشته و هر کس مرا دوست بدارد، به تحقیق خدای بلند مرتبه را دوست داشته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102" w:name="__RefHeading___Toc241608_1490000891"/>
      <w:bookmarkStart w:id="103" w:name="_Toc41"/>
      <w:bookmarkEnd w:id="102"/>
      <w:r>
        <w:rPr>
          <w:rtl w:val="true"/>
        </w:rPr>
        <w:t>حدیث پانزدهم</w:t>
      </w:r>
      <w:bookmarkEnd w:id="103"/>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 که نجوایش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ای که شاهد این نجوا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او با پسرعمویش چقدر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 ولیکن خدا با او نجوا کرد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04" w:name="__RefHeading___Toc241610_1490000891"/>
      <w:bookmarkStart w:id="105" w:name="_Toc42"/>
      <w:bookmarkEnd w:id="104"/>
      <w:r>
        <w:rPr>
          <w:rtl w:val="true"/>
        </w:rPr>
        <w:t>حدیث شانزدهم</w:t>
      </w:r>
      <w:bookmarkEnd w:id="105"/>
    </w:p>
    <w:p>
      <w:pPr>
        <w:pStyle w:val="BookText"/>
        <w:rPr/>
      </w:pP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فردا پرچم را به مردی می‌دهم که خدا و رسولش را دوست دارد و خدا و رسولش نیز 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فرا خواندند در حالیکه او چشم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آب دهانش را در چشم او انداخت و خوب شد و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دستان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نمود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106" w:name="__RefHeading___Toc241612_1490000891"/>
      <w:bookmarkStart w:id="107" w:name="_Toc43"/>
      <w:bookmarkEnd w:id="106"/>
      <w:r>
        <w:rPr>
          <w:rtl w:val="true"/>
        </w:rPr>
        <w:t>حدیث هفدهم</w:t>
      </w:r>
      <w:bookmarkEnd w:id="10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همانا حق همراه با علی است ولیکن دنیا به اهلش رو کرده و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با حق هستی و حق نیز بعد از من همراه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 مگر مؤمن و به تو کینه نمی‌ورزد، مگر منافق و همانا ما او را دوست داریم اما دنیا اهلش را فریفت</w:t>
      </w:r>
      <w:r>
        <w:rPr>
          <w:rFonts w:eastAsia="IRNazanin" w:cs="IRNazanin"/>
          <w:color w:val="111111"/>
          <w:sz w:val="28"/>
          <w:szCs w:val="28"/>
          <w:rtl w:val="true"/>
          <w:lang w:bidi="fa-IR"/>
        </w:rPr>
        <w:t>.</w:t>
      </w:r>
      <w:r>
        <w:rPr>
          <w:rStyle w:val="FootnoteAnchor"/>
          <w:rtl w:val="true"/>
        </w:rPr>
        <w:footnoteReference w:id="19"/>
      </w:r>
      <w:bookmarkStart w:id="108" w:name="pg20397_230674"/>
    </w:p>
    <w:p>
      <w:pPr>
        <w:pStyle w:val="Heading3"/>
        <w:numPr>
          <w:ilvl w:val="2"/>
          <w:numId w:val="1"/>
        </w:numPr>
        <w:rPr/>
      </w:pPr>
      <w:bookmarkStart w:id="109" w:name="__RefHeading___Toc241614_1490000891"/>
      <w:bookmarkStart w:id="110" w:name="_Toc44"/>
      <w:bookmarkEnd w:id="108"/>
      <w:bookmarkEnd w:id="109"/>
      <w:r>
        <w:rPr>
          <w:rtl w:val="true"/>
        </w:rPr>
        <w:t>الحَدِيثُ الثَّامِنَ عَشَرَ</w:t>
      </w:r>
      <w:r>
        <w:rPr>
          <w:rtl w:val="true"/>
        </w:rPr>
        <w:t>:</w:t>
      </w:r>
      <w:bookmarkEnd w:id="110"/>
    </w:p>
    <w:p>
      <w:pPr>
        <w:pStyle w:val="BookText"/>
        <w:rPr/>
      </w:pPr>
      <w:r>
        <w:rPr>
          <w:rFonts w:ascii="Amiri" w:hAnsi="Amiri" w:eastAsia="Amiri" w:cs="Amiri"/>
          <w:color w:val="111111"/>
          <w:sz w:val="28"/>
          <w:sz w:val="28"/>
          <w:szCs w:val="28"/>
          <w:rtl w:val="true"/>
          <w:lang w:bidi="ar-SA"/>
        </w:rPr>
        <w:t>عَنْ أَبِي سَامَةَ،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خَلَقَ فِي السَّمَاءِ الرَّابِعَةِ أَرْبَعَمِائَةِ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فِي السَّمَاءِ السَّابِعَةِ مَلَكاً رَأْسُهُ تَحْتَ الْعَرْشِ وَ رِجْلَاهُ تَحْتَ الثَّرَى، وَ مَلَائِكَةً آخَرَ لَيْسَ لَهُمْ طَعَامٌ وَ لَا شَرَابٌ إِلَّا الصَّلَاةُ عَلَى رَسُولِ اللَّهِ وَ عَلَى أَمِيرِ الْمُؤْمِنِينَ عَلِيِّ بْنِ أَبِي طَالِبٍ، وَ الِاسْتِغْفَارُ لِمُحِبِّيهِ وَ شِيعَتِهِ وَ مَوَالِيهِ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41616_1490000891"/>
      <w:bookmarkStart w:id="112" w:name="_Toc45"/>
      <w:bookmarkEnd w:id="111"/>
      <w:r>
        <w:rPr>
          <w:rtl w:val="true"/>
        </w:rPr>
        <w:t>الحَدِيثُ التَّاسِعَ عَشَرَ</w:t>
      </w:r>
      <w:r>
        <w:rPr>
          <w:rtl w:val="true"/>
        </w:rPr>
        <w:t>:</w:t>
      </w:r>
      <w:bookmarkEnd w:id="112"/>
    </w:p>
    <w:p>
      <w:pPr>
        <w:pStyle w:val="BookText"/>
        <w:rPr/>
      </w:pP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41618_1490000891"/>
      <w:bookmarkStart w:id="114" w:name="_Toc46"/>
      <w:bookmarkEnd w:id="113"/>
      <w:r>
        <w:rPr>
          <w:rtl w:val="true"/>
        </w:rPr>
        <w:t>الحَدِيثُ الْعِشْرُونَ</w:t>
      </w:r>
      <w:r>
        <w:rPr>
          <w:rtl w:val="true"/>
        </w:rPr>
        <w:t>:</w:t>
      </w:r>
      <w:bookmarkEnd w:id="114"/>
    </w:p>
    <w:p>
      <w:pPr>
        <w:pStyle w:val="BookText"/>
        <w:rPr/>
      </w:pP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الْحَجَّاجِ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حَسَنُ فِي أَبِي تُرَابٍ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حَالَاتِهِ؟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الْجَنَّةِ؟ أَمْ مِنْ أَهْلِ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الْجَنَّةَ فَأَعْرِفَ أَهْلَهَا وَ لَا دَخَلْتُ النَّارَ فَأَعْرِفَ أَهْلَهَا وَ إِنِّي لَأَرْجُو أَنْ يَكُونَ مِنْ أَهْلِ الْجَنَّةِ، لِأَنَّهُ أَوَّلُ النَّاسِ بِاللَّهِ وَ رَسُولِهِ إِيمَاناً وَ أَبُو الْحَسَنِ وَ الْحُسَيْنِ، وَ زَوْجُ فَاطِمَةَ، وَ بَلَاؤُهُ فِي الْإِسْلَامِ مَعَ رَسُولِ اللَّهِ وَ نَصْرُهُ لِرَسُولِ اللَّهِ، وَ مَا أَنْزَلَ اللَّهُ تَعَالَى فِيهِ مِنَ الْآيِ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الْمُسْلِمِينَ يَوْمَ الْجَمَلِ وَ يَوْمَ صِفِّينَ وَ 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النَّارِ</w:t>
      </w:r>
      <w:r>
        <w:rPr>
          <w:rFonts w:eastAsia="Amiri" w:cs="Amiri" w:ascii="Amiri" w:hAnsi="Amiri"/>
          <w:color w:val="111111"/>
          <w:sz w:val="28"/>
          <w:szCs w:val="28"/>
          <w:rtl w:val="true"/>
          <w:lang w:bidi="ar-SA"/>
        </w:rPr>
        <w:t xml:space="preserve">. </w:t>
      </w:r>
      <w:bookmarkStart w:id="115" w:name="pg20397_230675"/>
    </w:p>
    <w:p>
      <w:pPr>
        <w:pStyle w:val="Heading3"/>
        <w:numPr>
          <w:ilvl w:val="2"/>
          <w:numId w:val="1"/>
        </w:numPr>
        <w:rPr/>
      </w:pPr>
      <w:bookmarkStart w:id="116" w:name="__RefHeading___Toc241620_1490000891"/>
      <w:bookmarkStart w:id="117" w:name="_Toc47"/>
      <w:bookmarkEnd w:id="115"/>
      <w:bookmarkEnd w:id="116"/>
      <w:r>
        <w:rPr>
          <w:rtl w:val="true"/>
        </w:rPr>
        <w:t>حديث هجدهم</w:t>
      </w:r>
      <w:bookmarkEnd w:id="117"/>
    </w:p>
    <w:p>
      <w:pPr>
        <w:pStyle w:val="BookText"/>
        <w:rPr/>
      </w:pPr>
      <w:r>
        <w:rPr>
          <w:rFonts w:ascii="IRNazanin" w:hAnsi="IRNazanin" w:eastAsia="IRNazanin"/>
          <w:color w:val="111111"/>
          <w:sz w:val="28"/>
          <w:sz w:val="28"/>
          <w:szCs w:val="28"/>
          <w:rtl w:val="true"/>
          <w:lang w:bidi="fa-IR"/>
        </w:rPr>
        <w:t>أبوهریره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بلند مرتبه در آسمان چهارم، چهار هزار فرشته و در آسمان پنجم، سه هزار فرشته و در آسمان ششم، دو هزار فرشته را خلق کرد و در آسمان هفتم فرشته‌ای را آفرید که سرش در زیر عرش و پاهایش در پایین زمین است و فرشتگانی دیگر هستند که غذا و آبی برای آنها نیست مگر صلوات فرستادن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أبی‌طالب و استغفار برای مُحبّین و شیعیان و دوستدارانش</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18" w:name="__RefHeading___Toc241622_1490000891"/>
      <w:bookmarkStart w:id="119" w:name="_Toc48"/>
      <w:bookmarkEnd w:id="118"/>
      <w:r>
        <w:rPr>
          <w:rtl w:val="true"/>
        </w:rPr>
        <w:t>حديث نوزدهم</w:t>
      </w:r>
      <w:bookmarkEnd w:id="119"/>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أبی‌طالب حسنه ای است که گناهی به آن ضرر نمی‌رساند و دشمنیِ او گناهی است که کار نیکی به همراه آن، سودی نمی‌بخشد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20" w:name="__RefHeading___Toc241624_1490000891"/>
      <w:bookmarkStart w:id="121" w:name="_Toc49"/>
      <w:bookmarkEnd w:id="120"/>
      <w:r>
        <w:rPr>
          <w:rtl w:val="true"/>
        </w:rPr>
        <w:t>حديث بیستم</w:t>
      </w:r>
      <w:bookmarkEnd w:id="1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حسن‌بصری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وارد شدم؛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أبوتراب علی‌بن‌أبی‌طالب نظرت چیست؟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کدام یک از حالات او؟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اهل بهشت است یا اهل آتش؟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نشدم که اهلش را بشناسم و وارد جهنم نیز نشده‌ام تا اهل آن را بشناسم و اما بدرستیکه امید دارم که اهل بهشت باشد زیرا او اولین کسی بود که به خدا و رسولش ایمان آورد و پدر حسن و حسین و همسر فاطمه است و بلا و مصیبت او در اسلام،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یاریش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خدای تعالی آیات روشنی را در حق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روز جمل و صفین مسلمانان را کشت و خدای تعالی چنین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مؤمنی را از روی عمد به قتل برساند پس جزای او جهنم است که همیشه در آن خواهد بود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سپس حَجّاج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آتش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أَنَسُ بْنُ مالِکٍ خادِمُ رَسُولِ اللهِ جالِساً فَقامَ أَنَسٌ مُغْضَباً،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حَجَّاجُ أَلْجَأْتَنی وَ أَغْضَبْتَنی، أَشْهَدُ أَنّی قائِمٌ عَلی رَأْسِ رَسُولِ اللهِ وَ قَدْ مَکَثَ ثَلاثَةَ أَيَّامٍ لَمْ يَطْعَمْ إِذْ أَتَاهُ جِبْرَئِيلُ بِطَيْرٍ مِنَ الجَنَّةِ عَلی خُبْزَةٍ بَيْضاءَ فَخَرَجَ مِنْهُما الدُّخانُ،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رَبُّکَ يُقْرِئُکَ السَّلامَ، وَ هذِهِ تُحْفَةٌ مِنَ اللهِ تَعالی لِحالِ جُوعِکَ، فَکُلْها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آتِنی بِأَحَبِّ خَلْقِکَ إِلَيْکَ يَأْکُلُ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عَلِيُّ بْنُ أَبی طالِبٍ، فَضَرَبَ البابَ، فَخَرَجْتُ إِلَيْهِ،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لی عَلی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مَشْغُولٌ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ثانِياً وَ رَسُولُ اللهِ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آتِنی بِأَحَبِّ خَلْقِکَ إِلَيْکَ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مَشْغُولٌ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ثالِثاً وَ رَفَعَ صَوْتَهُ فَقالَ جِئْتُ ثَلاثَ مَرَّاتٍ وَ اَنْتَ تَقُولُ رَسُولُ اللهِ مَشْغُولٌ عَنْکَ وَ لا تَأْذَنُ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رَسُولُ اللهِ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نَظَرَ إِلَيْهِ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أَيْنَ کُنْتَ؟ فَانّی قَدْ دَعَوْتُ رَبّی ثَلاثاً أَنْ يَأْتِيَنی بِأَحَبِّ خَلْقِهِ إِلَيْهِ يَأْکُلُ مَعی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يا رَسُولُ اللهِ ثَلاثَ مَرَّاتٍ فَحَجَبَنی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لِمَ حَجَبْتَ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أَحْجَبْهُ لِهَوانٍ عَلی، وَ لکِنّی أَحْبَبْتُ أَنْ يَکُونَ رَجُلاً مِنَ الأَنْصارِ فَأَذْهَبَ بِصَوْتِها وَ شَرَفِها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بِأَوَّلِ رَجُلٍ أَحَبَّ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قَدْ خَرِفْتَ وَ ذَهَبَ عَقْلُکَ وَ لَئِنْ ضَرَبْتُکَ عَلی ما سَبَقَ مِنْکَ قالَ النَّاسُ ضَرَبَ خادِمَ رَسُولِ اللهِ، وَ لکِنِ اخْرُجْ عَنّی، وَ إِيَّاکَ أَنْ تُحَدِّثَ بِهذا الحَدِيثِ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لاحَدَّثَنَّ مادُمْتُ حَيّاً وَ ما کَتَمْتُهُ، فَانّی قَدْ شَهِدْتُ وَ رَأَيْتُهُ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عَنّی،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أنس بن مالک،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نشسته بود که با عصبانیت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پناه 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خشمگین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همانا من بالای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سه روز صبر کرد و غذایی نخورد تا اینکه جبرئیل،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نان سفیدی قرار داشت را از بهشت آورد که هنوز از آن بخار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به تو سلام می‌رساند و این هدیه‌ای از طرف خدای تعالی به خاطر گرسنگی توست پس آن را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غذا نگاهی انداخت سپس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به سوی خودت را بیاور که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بن أبی‌طالب آمد و در زد پس من به سوی او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پیامبر اجازه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آمد در 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به سوی خودت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بار سوم آمد و صدایش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آمدم در حالیکه تو می‌گویی پیامبر گرفتار است و اجازه به من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وارد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نظری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إلَیّ؛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محبوب‌ترین خلق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جمله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پس همانا من سه مرتبه خدایم را خواندم که محبوب‌ترین خلقش را بیاورد که همراه من از این پرنده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سه مرتبه آمدم که انس از من پرده‌پوشی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علی شدی؟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از او نپوشاندم به خاطر این که این مسأله نزد من کم اهمیت باشد اما من دوست داشتم مردی از انصار باشد تا آوازه و شرافت این افتخار را تا روز قیامت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نیستی که قومش را دوست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هذیان می‌گویی و عقلت از دست رفته و اگر به خاطر آنچه قبلاً انجام داده‌ای تو را بزنم،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ولیکن از من دور شو و مبادا از امروز به بعد این حدیث را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قطعاً تا زمانی که زنده‌ام آن را نقل کرده و کتمان نمی‌کنم زیرا بدرستیکه من شاهد بودم و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دور کنید که همانا او پیرمردی است که یاوه می‌گوید</w:t>
      </w:r>
      <w:r>
        <w:rPr>
          <w:rFonts w:eastAsia="IRNazanin" w:cs="IRNazanin"/>
          <w:color w:val="111111"/>
          <w:sz w:val="28"/>
          <w:szCs w:val="28"/>
          <w:rtl w:val="true"/>
          <w:lang w:bidi="fa-IR"/>
        </w:rPr>
        <w:t>.</w:t>
      </w:r>
      <w:r>
        <w:rPr>
          <w:rStyle w:val="FootnoteAnchor"/>
          <w:rtl w:val="true"/>
        </w:rPr>
        <w:footnoteReference w:id="23"/>
      </w:r>
      <w:bookmarkStart w:id="122" w:name="pg20397_230678"/>
    </w:p>
    <w:p>
      <w:pPr>
        <w:pStyle w:val="Heading3"/>
        <w:numPr>
          <w:ilvl w:val="2"/>
          <w:numId w:val="1"/>
        </w:numPr>
        <w:rPr/>
      </w:pPr>
      <w:bookmarkStart w:id="123" w:name="__RefHeading___Toc241626_1490000891"/>
      <w:bookmarkStart w:id="124" w:name="_Toc50"/>
      <w:bookmarkEnd w:id="122"/>
      <w:bookmarkEnd w:id="123"/>
      <w:r>
        <w:rPr>
          <w:rtl w:val="true"/>
        </w:rPr>
        <w:t>الحديث الحادى والعشرون</w:t>
      </w:r>
      <w:r>
        <w:rPr>
          <w:rtl w:val="true"/>
        </w:rPr>
        <w:t>:</w:t>
      </w:r>
      <w:bookmarkEnd w:id="124"/>
    </w:p>
    <w:p>
      <w:pPr>
        <w:pStyle w:val="BookText"/>
        <w:rPr/>
      </w:pPr>
      <w:r>
        <w:rPr>
          <w:rFonts w:ascii="Amiri" w:hAnsi="Amiri" w:eastAsia="Amiri" w:cs="Amiri"/>
          <w:color w:val="111111"/>
          <w:sz w:val="28"/>
          <w:sz w:val="28"/>
          <w:szCs w:val="28"/>
          <w:rtl w:val="true"/>
          <w:lang w:bidi="ar-SA"/>
        </w:rPr>
        <w:t>عَنْ أَبی أُمامَةَ الباهِلی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لِعَلِيِّ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 فَقَدْ سَأَلْتُ رَبّی فِیکَ أَرْبَعَ خِصالٍ فَأَعْطانی ثَلاثاً، وَ مَنَعَنی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الثَّلاثُ؟ وَ مَا الواحِدَةُ؟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أَنْ يُعاوِنَنی بِعَلِيٍّ عَلی مِفْتاحِ الجَنَّةِ فَأَعْطانی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أَنْ يُبْریءَ ذِمَّتِی، وَ يُنْجِزَ عِدَّتِی مِنْ بَعْدی فَأَعْطانی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أَنْ تَجْتَمِعَ عَلَيْهِ أُمَّتِی مِنْ بَعْدی، فَأَبى عَلَيَّ 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هُوَ بِهِمْ مُبْتَلىً، وَ هُمْ مُبْتَلُونَ مَعَ أَنّی لا أَنْقُصُهُ مِمَّا ادَّخَرْتُ لَهُ عِنْدی شَيْئاً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41628_1490000891"/>
      <w:bookmarkStart w:id="126" w:name="_Toc51"/>
      <w:bookmarkEnd w:id="125"/>
      <w:r>
        <w:rPr>
          <w:rtl w:val="true"/>
        </w:rPr>
        <w:t>الحديث الثانى والعشرون</w:t>
      </w:r>
      <w:r>
        <w:rPr>
          <w:rtl w:val="true"/>
        </w:rPr>
        <w:t>:</w:t>
      </w:r>
      <w:bookmarkEnd w:id="126"/>
    </w:p>
    <w:p>
      <w:pPr>
        <w:pStyle w:val="BookText"/>
        <w:rPr/>
      </w:pPr>
      <w:r>
        <w:rPr>
          <w:rFonts w:ascii="Amiri" w:hAnsi="Amiri" w:eastAsia="Amiri" w:cs="Amiri"/>
          <w:color w:val="111111"/>
          <w:sz w:val="28"/>
          <w:sz w:val="28"/>
          <w:szCs w:val="28"/>
          <w:rtl w:val="true"/>
          <w:lang w:bidi="ar-SA"/>
        </w:rPr>
        <w:t>عَنْ أَبی لَيْلى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النَّجَّارِ، مُؤْمِنُ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اتَّبِعُوا المُرْسَلِينَ اتَّبِعُوا مَنْ لا يَسْأَلُکُمْ أَجْراً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حِزْقِيلُ مُؤْمِنُ آلِ فِرْعَوْنَ،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عَلِيُّ بْنُ أَبی طالِبٍ، وَ هُوَ أَفْضَلُهُمْ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41630_1490000891"/>
      <w:bookmarkStart w:id="128" w:name="_Toc52"/>
      <w:bookmarkEnd w:id="127"/>
      <w:r>
        <w:rPr>
          <w:rtl w:val="true"/>
        </w:rPr>
        <w:t>الحديث الثالث والعشرون</w:t>
      </w:r>
      <w:r>
        <w:rPr>
          <w:rtl w:val="true"/>
        </w:rPr>
        <w:t>:</w:t>
      </w:r>
      <w:bookmarkEnd w:id="128"/>
    </w:p>
    <w:p>
      <w:pPr>
        <w:pStyle w:val="BookText"/>
        <w:rPr/>
      </w:pPr>
      <w:r>
        <w:rPr>
          <w:rFonts w:ascii="Amiri" w:hAnsi="Amiri" w:eastAsia="Amiri" w:cs="Amiri"/>
          <w:color w:val="111111"/>
          <w:sz w:val="28"/>
          <w:sz w:val="28"/>
          <w:szCs w:val="28"/>
          <w:rtl w:val="true"/>
          <w:lang w:bidi="ar-SA"/>
        </w:rPr>
        <w:t>شَرِیکُ بْنُ عَبْدِ اللهِ النَّخَعِی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الأَعْمَشِ فی مَرَضِهِ الَّذی ماتَ فِیهِ، فَدَخَلَ عَلَيْهِ أَبُوحَنيفَةَ وَ ابْنُ أَبی لَيْلى فَالْتَفَتَ أَبُوحَنيفَةَ وَ کانَ أَکْبَرَهُمْ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اِتَّقِ اللهَ فَإِنَّکَ فی أَوَّلِ يَوْمٍ مِنْ أَيَّامِ الآخِرَةِ وَ آخِرِ يَوْمٍ مِنْ أَيَّامِ الدُّنْيا، وَ قَدْ کُنْتَ تُحَدِّثُ فی عَلِيِّ بْنِ أَبی طالِبٍ بِأَحادِیثَ لَوْ أَمْسَکْتَ عَنْها لَکانَ خَيْراً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لِمِثْلی يُقالُ هذا؟ أَسْنِدُونی أَسْنِدُونی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أَبُوالْمُتَوَکِّلِ النَّاجِی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کانَ يَوْمُ القِيامَةِ، قالَ اللهُ عَزَّوَجَلَّ لی وَ لِعَلِيِّ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أَدْخِلا النَّارَ مَنْ أَبْغَضَکُما، أَدْخِلا الجَنَّةَ مَنْ أَحَبَّکُما، وَ 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أَلْقِیا فی جَهَنَّمَ کُلَّ کَفَّارٍ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أَبُوحَنيفَةَ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يَجِیءُ بِما هُوَ أَطَمُّ مِنْ هذا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ماجَزْنا بابَهُ حَتَّى ماتَ الأَعْمَشُ، رَحْمَةُ اللهِ عَلَيْهِ </w:t>
      </w:r>
      <w:bookmarkStart w:id="129" w:name="pg20397_230679"/>
    </w:p>
    <w:p>
      <w:pPr>
        <w:pStyle w:val="Heading3"/>
        <w:numPr>
          <w:ilvl w:val="2"/>
          <w:numId w:val="1"/>
        </w:numPr>
        <w:rPr/>
      </w:pPr>
      <w:bookmarkStart w:id="130" w:name="__RefHeading___Toc241632_1490000891"/>
      <w:bookmarkStart w:id="131" w:name="_Toc53"/>
      <w:bookmarkEnd w:id="129"/>
      <w:bookmarkEnd w:id="130"/>
      <w:r>
        <w:rPr>
          <w:rtl w:val="true"/>
        </w:rPr>
        <w:t>حديث بيست و يكم</w:t>
      </w:r>
      <w:bookmarkEnd w:id="131"/>
    </w:p>
    <w:p>
      <w:pPr>
        <w:pStyle w:val="BookText"/>
        <w:rPr/>
      </w:pPr>
      <w:r>
        <w:rPr>
          <w:rFonts w:ascii="IRNazanin" w:hAnsi="IRNazanin" w:eastAsia="IRNazanin"/>
          <w:color w:val="111111"/>
          <w:sz w:val="28"/>
          <w:sz w:val="28"/>
          <w:szCs w:val="28"/>
          <w:rtl w:val="true"/>
          <w:lang w:bidi="fa-IR"/>
        </w:rPr>
        <w:t>أبى امامه باهلى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من از خداى خودم چهار خصلت را براى تو خواستم كه سه خصلت را به من عطا كرد و يكى را از من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حذيفة بن اليمان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تا چه بود؟ و آن يكى چه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خدايم خواستم كه على مرا در امر ورود به بهشت يارى كند؛ كه خدا اين را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خواستم كه قرض و تعهدم را ادا كند و پس از من، به وعده‌ى من وفا كند، پس خدا آن را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خواستم كه أمتّم پس از من بر او اجتماع كنند، اما خدايم مرا از آن محروم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واسطه‌ى آنها و آنها به وسيله‌ى على آزمايش مى‌شوند با وجود اينكه همانا من، از آنچه كه نزد خودم براى او ذخيره كرده‌ام، چيزى كم نخواهم كرد</w:t>
      </w:r>
      <w:r>
        <w:rPr>
          <w:rFonts w:eastAsia="IRNazanin" w:cs="IRNazanin"/>
          <w:color w:val="111111"/>
          <w:sz w:val="28"/>
          <w:szCs w:val="28"/>
          <w:rtl w:val="true"/>
          <w:lang w:bidi="fa-IR"/>
        </w:rPr>
        <w:t>.</w:t>
      </w:r>
    </w:p>
    <w:p>
      <w:pPr>
        <w:pStyle w:val="Heading3"/>
        <w:numPr>
          <w:ilvl w:val="2"/>
          <w:numId w:val="1"/>
        </w:numPr>
        <w:rPr/>
      </w:pPr>
      <w:bookmarkStart w:id="132" w:name="__RefHeading___Toc241634_1490000891"/>
      <w:bookmarkStart w:id="133" w:name="_Toc54"/>
      <w:bookmarkEnd w:id="132"/>
      <w:r>
        <w:rPr>
          <w:rtl w:val="true"/>
        </w:rPr>
        <w:t>حديث بيست و دوم</w:t>
      </w:r>
      <w:bookmarkEnd w:id="133"/>
    </w:p>
    <w:p>
      <w:pPr>
        <w:pStyle w:val="BookText"/>
        <w:rPr/>
      </w:pPr>
      <w:r>
        <w:rPr>
          <w:rFonts w:ascii="IRNazanin" w:hAnsi="IRNazanin" w:eastAsia="IRNazanin"/>
          <w:color w:val="111111"/>
          <w:sz w:val="28"/>
          <w:sz w:val="28"/>
          <w:szCs w:val="28"/>
          <w:rtl w:val="true"/>
          <w:lang w:bidi="fa-IR"/>
        </w:rPr>
        <w:t>أبى‌ليلى‌انصارى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صدّيقون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نجّار، مؤمن آل‌ياسين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خدا تبعيت كنيد و از كسانى كه از شما اجرى نمى‌خواهند پيروى كنيد در حاليكه آنها هدايت يافتگانند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حزقيل مؤمن آل فرعون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مردى را مى‌كشيد كه مى‌گويد خداى من الله است</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و سومى على بن أبى‌طالب است كه او برترينِ آنهاست</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134" w:name="__RefHeading___Toc241636_1490000891"/>
      <w:bookmarkStart w:id="135" w:name="_Toc55"/>
      <w:bookmarkEnd w:id="134"/>
      <w:r>
        <w:rPr>
          <w:rtl w:val="true"/>
        </w:rPr>
        <w:t>حديث بيست و سوم</w:t>
      </w:r>
      <w:bookmarkEnd w:id="1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شريك بن عبدالله النخعى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أعمش به هنگام بيمارى‌اش بوديم كه به خاطر آن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أبوحنيفه بر او داخل شد و إبن أبى ليلى متوجه أبوحنيفه شد در حاليكه او بزرگترين آنها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 كن پس همانا تو در اولين روز از ايام آخرت و آخرين روز از ايام دنيا هستى و تو احاديثى را از على‌بن‌أبى‌طالب نقل مى‌كردى كه اگر از آنها خوددارى مى‌كردى برايت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كسى مانند من گفته مى‌شود؟ مرا بنشانيد كه تكيه دهم، مرا بنشانيد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أبوالمتوكل ناجى از أبوسعيد خدرى برايم حديث نقل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قيامت شود، خداى عزّوجلّ به من و على بن أبى‌طالب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شما دو نفر كينه ورزيده را داخل آتش كنيد و هر كس كه شما دو نفر را دوست داشته، وارد بهشت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هر كافر سركشى را به جهنم بيفكنيد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پس أبوحنيفه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كه چيزى كه از اين مطلب بزرگتر و بيشتر باشد،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به درب خانه اش نرسيديم كه أعمش از دنيا رفت</w:t>
      </w:r>
      <w:r>
        <w:rPr>
          <w:rFonts w:eastAsia="IRNazanin" w:cs="IRNazanin"/>
          <w:color w:val="111111"/>
          <w:sz w:val="28"/>
          <w:szCs w:val="28"/>
          <w:rtl w:val="true"/>
          <w:lang w:bidi="fa-IR"/>
        </w:rPr>
        <w:t>.</w:t>
      </w:r>
      <w:r>
        <w:rPr>
          <w:rStyle w:val="FootnoteAnchor"/>
          <w:rtl w:val="true"/>
        </w:rPr>
        <w:footnoteReference w:id="28"/>
      </w:r>
      <w:bookmarkStart w:id="136" w:name="pg20397_230680"/>
    </w:p>
    <w:p>
      <w:pPr>
        <w:pStyle w:val="Heading3"/>
        <w:numPr>
          <w:ilvl w:val="2"/>
          <w:numId w:val="1"/>
        </w:numPr>
        <w:rPr/>
      </w:pPr>
      <w:bookmarkStart w:id="137" w:name="__RefHeading___Toc241638_1490000891"/>
      <w:bookmarkStart w:id="138" w:name="_Toc56"/>
      <w:bookmarkEnd w:id="136"/>
      <w:bookmarkEnd w:id="137"/>
      <w:r>
        <w:rPr>
          <w:rtl w:val="true"/>
        </w:rPr>
        <w:t>الحديث الرابع والعشرون</w:t>
      </w:r>
      <w:r>
        <w:rPr>
          <w:rtl w:val="true"/>
        </w:rPr>
        <w:t>:</w:t>
      </w:r>
      <w:bookmarkEnd w:id="138"/>
    </w:p>
    <w:p>
      <w:pPr>
        <w:pStyle w:val="BookText"/>
        <w:rPr/>
      </w:pPr>
      <w:r>
        <w:rPr>
          <w:rFonts w:ascii="Amiri" w:hAnsi="Amiri" w:eastAsia="Amiri" w:cs="Amiri"/>
          <w:color w:val="111111"/>
          <w:sz w:val="28"/>
          <w:sz w:val="28"/>
          <w:szCs w:val="28"/>
          <w:rtl w:val="true"/>
          <w:lang w:bidi="ar-SA"/>
        </w:rPr>
        <w:t>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أُوضِیءُ النَّبِيَّ، فَقالَ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أَعُودَ فاطِمَةَ فَقامَ وَ تَوَکَّأَ عَلِيَّ فَلَمَّا دَخَلَ عَلَيْها،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کَيْفَ أَنْتِ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سَقَمِی وَ اشْتَدَّتْ فاقَتِی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زَوْجَتَکِ أَقْدَمُ أُمَّتِی سِلْماً وَ أَحْکَمُهُمْ عِلْماً؟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41640_1490000891"/>
      <w:bookmarkStart w:id="140" w:name="_Toc57"/>
      <w:bookmarkEnd w:id="139"/>
      <w:r>
        <w:rPr>
          <w:rtl w:val="true"/>
        </w:rPr>
        <w:t>الحديث الخامس والعشرون</w:t>
      </w:r>
      <w:r>
        <w:rPr>
          <w:rtl w:val="true"/>
        </w:rPr>
        <w:t>:</w:t>
      </w:r>
      <w:bookmarkEnd w:id="140"/>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طاعَتُهُ طاعَتِی، وَ مَعْصِيَتُهُ مَعْصِيَتِی</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41642_1490000891"/>
      <w:bookmarkStart w:id="142" w:name="_Toc58"/>
      <w:bookmarkEnd w:id="141"/>
      <w:r>
        <w:rPr>
          <w:rtl w:val="true"/>
        </w:rPr>
        <w:t>الحديث السادس والعشرون</w:t>
      </w:r>
      <w:r>
        <w:rPr>
          <w:rtl w:val="true"/>
        </w:rPr>
        <w:t>:</w:t>
      </w:r>
      <w:bookmarkEnd w:id="142"/>
    </w:p>
    <w:p>
      <w:pPr>
        <w:pStyle w:val="BookText"/>
        <w:rPr/>
      </w:pPr>
      <w:r>
        <w:rPr>
          <w:rFonts w:ascii="Amiri" w:hAnsi="Amiri" w:eastAsia="Amiri" w:cs="Amiri"/>
          <w:color w:val="111111"/>
          <w:sz w:val="28"/>
          <w:sz w:val="28"/>
          <w:szCs w:val="28"/>
          <w:rtl w:val="true"/>
          <w:lang w:bidi="ar-SA"/>
        </w:rPr>
        <w:t>عَنْ إِسْحاقَ بْنِ کَعْبِ بْنِ عُجْرَةَ،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عَلِيّاً فَإِنَّهُ مَمْسُوسٌ فی ذاتِ اللهِ تَعالی</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41644_1490000891"/>
      <w:bookmarkStart w:id="144" w:name="_Toc59"/>
      <w:bookmarkEnd w:id="143"/>
      <w:r>
        <w:rPr>
          <w:rtl w:val="true"/>
        </w:rPr>
        <w:t>الحديث السابع والعشرون</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الأَکْوَعِ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أَبابَکْرٍ بِرايَتِهِ إِلى حُصُونِ خَيْبَرَ، فَقَاتَلَ فَرَجَعَ وَ لَمْ يَکُنْ فَتْحٌ وَ قَدْ جَهَدَ، ثُمَّ بَعَثَ عُمَرَ الغَدَ، فَقَاتَلَ، فَرَجَعَ وَ لَمْ يَکُنْ فَتْحٌ وَ قَدْ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يَفْتَحُ اللهُ عَلى يَدَيْهِ کَرَّاراً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أَرْمَدُ، فَتَفَلَ فی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الرَّايَةُ اِمْضِ بِها حَتَّى يَفْتَحَ اللهُ عَلى يَدَيْکَ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وَاللهِ يَهْرُولُ هَرْوَلَةً وَ أَنَا خَلْفَهُ أَتْبَعُ أَثَرَهُ حَتَّى رَکَّزَ رايَتَهُ فی رَضْخٍ مِنَ الحِجَارَةِ تَحْتَ الحِصْنِ</w:t>
      </w:r>
      <w:r>
        <w:rPr>
          <w:rFonts w:eastAsia="Amiri" w:cs="Amiri" w:ascii="Amiri" w:hAnsi="Amiri"/>
          <w:color w:val="111111"/>
          <w:sz w:val="28"/>
          <w:szCs w:val="28"/>
          <w:rtl w:val="true"/>
          <w:lang w:bidi="ar-SA"/>
        </w:rPr>
        <w:t xml:space="preserve">. </w:t>
      </w:r>
      <w:bookmarkStart w:id="145" w:name="pg20397_230681"/>
    </w:p>
    <w:p>
      <w:pPr>
        <w:pStyle w:val="Heading3"/>
        <w:numPr>
          <w:ilvl w:val="2"/>
          <w:numId w:val="1"/>
        </w:numPr>
        <w:rPr/>
      </w:pPr>
      <w:bookmarkStart w:id="146" w:name="__RefHeading___Toc241646_1490000891"/>
      <w:bookmarkStart w:id="147" w:name="_Toc60"/>
      <w:bookmarkEnd w:id="145"/>
      <w:bookmarkEnd w:id="146"/>
      <w:r>
        <w:rPr>
          <w:rtl w:val="true"/>
        </w:rPr>
        <w:t>حديث بيست و چهارم</w:t>
      </w:r>
      <w:bookmarkEnd w:id="147"/>
    </w:p>
    <w:p>
      <w:pPr>
        <w:pStyle w:val="BookText"/>
        <w:rPr/>
      </w:pPr>
      <w:r>
        <w:rPr>
          <w:rFonts w:ascii="IRNazanin" w:hAnsi="IRNazanin" w:eastAsia="IRNazanin"/>
          <w:color w:val="111111"/>
          <w:sz w:val="28"/>
          <w:sz w:val="28"/>
          <w:szCs w:val="28"/>
          <w:rtl w:val="true"/>
          <w:lang w:bidi="fa-IR"/>
        </w:rPr>
        <w:t>معقل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وضو كمك مى‌كردم،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نزد فاطمه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به من تكيه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فاطمه وارد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بيمارى‌ام طولانى و فقر و تنگدستى من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بدين راضى نمى‌شوى كه همانا همسرت، اولين مسلمان أمّت من، و از لحاظ علم، حكيم‌ترين آنها باشد؟</w:t>
      </w:r>
      <w:r>
        <w:rPr>
          <w:rStyle w:val="FootnoteAnchor"/>
          <w:rtl w:val="true"/>
        </w:rPr>
        <w:footnoteReference w:id="29"/>
      </w:r>
    </w:p>
    <w:p>
      <w:pPr>
        <w:pStyle w:val="Heading3"/>
        <w:numPr>
          <w:ilvl w:val="2"/>
          <w:numId w:val="1"/>
        </w:numPr>
        <w:rPr/>
      </w:pPr>
      <w:bookmarkStart w:id="148" w:name="__RefHeading___Toc241648_1490000891"/>
      <w:bookmarkStart w:id="149" w:name="_Toc61"/>
      <w:bookmarkEnd w:id="148"/>
      <w:r>
        <w:rPr>
          <w:rtl w:val="true"/>
        </w:rPr>
        <w:t>حديث بيست و پنجم</w:t>
      </w:r>
      <w:bookmarkEnd w:id="149"/>
    </w:p>
    <w:p>
      <w:pPr>
        <w:pStyle w:val="BookText"/>
        <w:rPr/>
      </w:pPr>
      <w:r>
        <w:rPr>
          <w:rFonts w:ascii="IRNazanin" w:hAnsi="IRNazanin" w:eastAsia="IRNazanin"/>
          <w:color w:val="111111"/>
          <w:sz w:val="28"/>
          <w:sz w:val="28"/>
          <w:szCs w:val="28"/>
          <w:rtl w:val="true"/>
          <w:lang w:bidi="fa-IR"/>
        </w:rPr>
        <w:t>حذيفة بن اليمان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على، اطاعت از من و نافرمانى از او، نافرمانى از من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50" w:name="__RefHeading___Toc241650_1490000891"/>
      <w:bookmarkStart w:id="151" w:name="_Toc62"/>
      <w:bookmarkEnd w:id="150"/>
      <w:r>
        <w:rPr>
          <w:rtl w:val="true"/>
        </w:rPr>
        <w:t>حديث بيست و ششم</w:t>
      </w:r>
      <w:bookmarkEnd w:id="151"/>
    </w:p>
    <w:p>
      <w:pPr>
        <w:pStyle w:val="BookText"/>
        <w:rPr/>
      </w:pPr>
      <w:r>
        <w:rPr>
          <w:rFonts w:ascii="IRNazanin" w:hAnsi="IRNazanin" w:eastAsia="IRNazanin"/>
          <w:color w:val="111111"/>
          <w:sz w:val="28"/>
          <w:sz w:val="28"/>
          <w:szCs w:val="28"/>
          <w:rtl w:val="true"/>
          <w:lang w:bidi="fa-IR"/>
        </w:rPr>
        <w:t>كعب بن عجرة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ناسزا نگوييد زيرا بدرستى كه او ممسوس</w:t>
      </w:r>
      <w:r>
        <w:rPr>
          <w:rStyle w:val="FootnoteAnchor"/>
          <w:rtl w:val="true"/>
        </w:rPr>
        <w:footnoteReference w:id="31"/>
      </w:r>
      <w:r>
        <w:rPr>
          <w:rFonts w:ascii="IRNazanin" w:hAnsi="IRNazanin" w:eastAsia="IRNazanin"/>
          <w:color w:val="111111"/>
          <w:sz w:val="28"/>
          <w:sz w:val="28"/>
          <w:szCs w:val="28"/>
          <w:rtl w:val="true"/>
          <w:lang w:bidi="fa-IR"/>
        </w:rPr>
        <w:t>در ذات خداست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52" w:name="__RefHeading___Toc241652_1490000891"/>
      <w:bookmarkStart w:id="153" w:name="_Toc63"/>
      <w:bookmarkEnd w:id="152"/>
      <w:r>
        <w:rPr>
          <w:rtl w:val="true"/>
        </w:rPr>
        <w:t>حديث بيست و هفتم</w:t>
      </w:r>
      <w:bookmarkEnd w:id="1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اكوع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را با پرچمش به سوى قلعه‌هاى خيبر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جنگيد و برگشت و فتح انجام نشد در حاليكه او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 عمر را فرستاد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برگشت و فتح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پرچمم را به كسى خواهم داد كه او خدا و رسولش را دوست دارد و خدا و رسولش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دستان او قلعه را فتح مى‌كند و او حمله كننده است و نه فرار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صدا زد در حاليكه او چشم‌درد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دهانش را در چشمانش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پرچم است بدان رهسپار شو تا اينكه خدا به دستان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با پرچم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هروله‌كنان مى‌رفت و من پشت سر او به دنبالش مى‌رفتم تا اينكه پرچمش را در سنگ خرد شده‌اى در زير قلعه نصب كرد</w:t>
      </w:r>
      <w:r>
        <w:rPr>
          <w:rFonts w:eastAsia="IRNazanin" w:cs="IRNazanin"/>
          <w:color w:val="111111"/>
          <w:sz w:val="28"/>
          <w:szCs w:val="28"/>
          <w:rtl w:val="true"/>
          <w:lang w:bidi="fa-IR"/>
        </w:rPr>
        <w:t xml:space="preserve">. </w:t>
      </w:r>
      <w:bookmarkStart w:id="154" w:name="pg20397_230682"/>
    </w:p>
    <w:p>
      <w:pPr>
        <w:pStyle w:val="Heading3"/>
        <w:numPr>
          <w:ilvl w:val="2"/>
          <w:numId w:val="1"/>
        </w:numPr>
        <w:rPr/>
      </w:pPr>
      <w:bookmarkStart w:id="155" w:name="__RefHeading___Toc241654_1490000891"/>
      <w:bookmarkStart w:id="156" w:name="_Toc64"/>
      <w:bookmarkEnd w:id="154"/>
      <w:bookmarkEnd w:id="155"/>
      <w:r>
        <w:rPr>
          <w:rtl w:val="true"/>
        </w:rPr>
        <w:t>الحديث الثامن والعشرون</w:t>
      </w:r>
      <w:r>
        <w:rPr>
          <w:rtl w:val="true"/>
        </w:rPr>
        <w:t>:</w:t>
      </w:r>
      <w:bookmarkEnd w:id="156"/>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وَآلِهِ إِلَى أَبِي بَرْزَةَ الْأَسْلَمِيِّ، فَقَالَ لَهُ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بَرْزَةَ إِنَّ رَبَّ الْعَالَمِينَ عَهِدَ إِلَيَّ عَهْدًا فِي عَلِيِّ بْنِ أَبِي طَالِبٍ بِهَذَا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رَايَةُ الْهُدَى، وَمَنَارُ الْإِيمَانِ، وَإِمَامُ أَوْلِيَائِي، وَنُورُ جَمِيعِ مَنْ أَطَاعَنِي يَا أَبَا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مَعِي غَدًا فِي الْقِيَامَةِ عَلَى حَوْضِي، وَصَاحِبُ لِوَائِي وَيُعِينُنِي غَدًا فِي الْقِيَامَةِ عَلَى مَفَاتِيحِ خَزَائِنِ جَنَّةِ رَبِّي عَزَّ وَجَلَّ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41656_1490000891"/>
      <w:bookmarkStart w:id="158" w:name="_Toc65"/>
      <w:bookmarkEnd w:id="157"/>
      <w:r>
        <w:rPr>
          <w:rtl w:val="true"/>
        </w:rPr>
        <w:t>الحديث التاسع والعشرون</w:t>
      </w:r>
      <w:r>
        <w:rPr>
          <w:rtl w:val="true"/>
        </w:rPr>
        <w:t>:</w:t>
      </w:r>
      <w:bookmarkEnd w:id="158"/>
    </w:p>
    <w:p>
      <w:pPr>
        <w:pStyle w:val="BookText"/>
        <w:rPr/>
      </w:pPr>
      <w:r>
        <w:rPr>
          <w:rFonts w:ascii="Amiri" w:hAnsi="Amiri" w:eastAsia="Amiri" w:cs="Amiri"/>
          <w:color w:val="111111"/>
          <w:sz w:val="28"/>
          <w:sz w:val="28"/>
          <w:szCs w:val="28"/>
          <w:rtl w:val="true"/>
          <w:lang w:bidi="ar-SA"/>
        </w:rPr>
        <w:t>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أُسْرِيَ بِي إِلَى السَّمَاءِ نَاجَيْتُ رَبِّي عَزَّ وَجَلَّ، فَأَوْحَى إِلَيَّ، أَوْ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وَوَلِيُّ الْمُتَّقِينَ وَقَائِدُ الْغُرِّالْمُحَجَّلِينَ</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41658_1490000891"/>
      <w:bookmarkStart w:id="160" w:name="_Toc66"/>
      <w:bookmarkEnd w:id="159"/>
      <w:r>
        <w:rPr>
          <w:rtl w:val="true"/>
        </w:rPr>
        <w:t>الحديث الثلاثون</w:t>
      </w:r>
      <w:r>
        <w:rPr>
          <w:rtl w:val="true"/>
        </w:rPr>
        <w:t>:</w:t>
      </w:r>
      <w:bookmarkEnd w:id="160"/>
    </w:p>
    <w:p>
      <w:pPr>
        <w:pStyle w:val="BookText"/>
        <w:rPr/>
      </w:pPr>
      <w:r>
        <w:rPr>
          <w:rFonts w:ascii="Amiri" w:hAnsi="Amiri" w:eastAsia="Amiri" w:cs="Amiri"/>
          <w:color w:val="111111"/>
          <w:sz w:val="28"/>
          <w:sz w:val="28"/>
          <w:szCs w:val="28"/>
          <w:rtl w:val="true"/>
          <w:lang w:bidi="ar-SA"/>
        </w:rPr>
        <w:t>عَنْ عَلْقَمَةَ بْنِ قَيْسٍ وَالْأَسْوَدِ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فَقُلْنَا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أَيُّوبَ إِنَّ اللَّهَ عَزَّ وَجَلَّ أَكْرَمَكَ بِنَبِيِّهِ إِذْ أَوْحَى إِلَى رَاحِلَتِهِ فَنَزَلَتْ عَلَى بَابِكَ، وَكَانَ رَسُولُ اللَّهِ ضَيْفًا لَكَ، فَضِيلَةً مِنَ اللَّهِ فَضَّلَكَ بِهَا فَأَخْبِرْنَا عَنْ مَوَدَّتِكَ لِعَلِيِّ بْنِ أَبِي طَالِبٍ؟ </w:t>
      </w:r>
      <w:bookmarkStart w:id="161" w:name="pg20397_230683"/>
    </w:p>
    <w:p>
      <w:pPr>
        <w:pStyle w:val="BookText"/>
        <w:rPr/>
      </w:pPr>
      <w:bookmarkEnd w:id="161"/>
      <w:r>
        <w:rPr>
          <w:rFonts w:ascii="IRNazanin" w:hAnsi="IRNazanin" w:eastAsia="IRNazanin"/>
          <w:color w:val="111111"/>
          <w:sz w:val="28"/>
          <w:sz w:val="28"/>
          <w:szCs w:val="28"/>
          <w:rtl w:val="true"/>
          <w:lang w:bidi="fa-IR"/>
        </w:rPr>
        <w:t>یک یهودی از بالای قلعه مطلع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قلعه خطاب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آنچه بر موسی نازل شده شکست خوردید و یا جمله‌ای شبیه به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بازنگشت تا اینکه خدا به دستانش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62" w:name="__RefHeading___Toc241660_1490000891"/>
      <w:bookmarkStart w:id="163" w:name="_Toc67"/>
      <w:bookmarkEnd w:id="162"/>
      <w:r>
        <w:rPr>
          <w:rtl w:val="true"/>
        </w:rPr>
        <w:t>حدیث بیست و هشتم</w:t>
      </w:r>
      <w:bookmarkEnd w:id="163"/>
    </w:p>
    <w:p>
      <w:pPr>
        <w:pStyle w:val="BookText"/>
        <w:rPr/>
      </w:pPr>
      <w:r>
        <w:rPr>
          <w:rFonts w:ascii="IRNazanin" w:hAnsi="IRNazanin" w:eastAsia="IRNazanin"/>
          <w:color w:val="111111"/>
          <w:sz w:val="28"/>
          <w:sz w:val="28"/>
          <w:szCs w:val="28"/>
          <w:rtl w:val="true"/>
          <w:lang w:bidi="fa-IR"/>
        </w:rPr>
        <w:t>أنس بن مالک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مرا به سوی أبی برزة أسلمی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نیز دنبال من آمد تا بدانجا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در حالیکه من می‌شنیدم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جهانیان امر علی بن أبی طالب را با این گفته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مناره‌ی ایمان و امام دوستان من و نور همه‌ی کسانی است که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فردا در قیامت بالای حوض کوثر، همراه من است و صاحب پرچم من می‌باشد و فردا در قیامت بر کلید خزانه‌های بهشتِ پروردگار عزیز و بلند مرتبه‌ی من، مرا یاری خواهد رساند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64" w:name="__RefHeading___Toc241662_1490000891"/>
      <w:bookmarkStart w:id="165" w:name="_Toc68"/>
      <w:bookmarkEnd w:id="164"/>
      <w:r>
        <w:rPr>
          <w:rtl w:val="true"/>
        </w:rPr>
        <w:t>حدیث بیست و نهم</w:t>
      </w:r>
      <w:bookmarkEnd w:id="165"/>
    </w:p>
    <w:p>
      <w:pPr>
        <w:pStyle w:val="BookText"/>
        <w:rPr/>
      </w:pPr>
      <w:r>
        <w:rPr>
          <w:rFonts w:ascii="IRNazanin" w:hAnsi="IRNazanin" w:eastAsia="IRNazanin"/>
          <w:color w:val="111111"/>
          <w:sz w:val="28"/>
          <w:sz w:val="28"/>
          <w:szCs w:val="28"/>
          <w:rtl w:val="true"/>
          <w:lang w:bidi="fa-IR"/>
        </w:rPr>
        <w:t>أسعد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سوی آسمان بالا بردند، با خدایم نجوا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درباره‌ی علی به من وحی کرد که همانا او سرور مسلمانان و سرپرست پرهیزکاران و پیشوای کسانی است که مواضع وضویشان نورانی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66" w:name="__RefHeading___Toc241664_1490000891"/>
      <w:bookmarkStart w:id="167" w:name="_Toc69"/>
      <w:bookmarkEnd w:id="166"/>
      <w:r>
        <w:rPr>
          <w:rtl w:val="true"/>
        </w:rPr>
        <w:t>حدیث سی‌ام</w:t>
      </w:r>
      <w:bookmarkEnd w:id="1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قیس و أسود بن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أبو ایوب انصاری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به وسیله‌ی پیامبرش آنگاه که به شترش وحی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خانه‌ی تو فرود آمد و نشست و رسول خدا صلی الله علیه وآله مهمان تو شد، تو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فضیلتی از خداست که خدا تورا بدان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دوستیِ خود نسبت به علی بن أبی طالب ما را خبر کن</w:t>
      </w:r>
      <w:r>
        <w:rPr>
          <w:rFonts w:eastAsia="IRNazanin" w:cs="IRNazanin"/>
          <w:color w:val="111111"/>
          <w:sz w:val="28"/>
          <w:szCs w:val="28"/>
          <w:rtl w:val="true"/>
          <w:lang w:bidi="fa-IR"/>
        </w:rPr>
        <w:t xml:space="preserve">. </w:t>
      </w:r>
      <w:bookmarkStart w:id="168" w:name="pg20397_230684"/>
    </w:p>
    <w:p>
      <w:pPr>
        <w:pStyle w:val="BookText"/>
        <w:rPr/>
      </w:pPr>
      <w:bookmarkEnd w:id="168"/>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لَكُمَا بِالَّذِي لَا إِلَهَ إِلَّا هُوَ، لَقَدْ كَانَ رَسُولُ اللَّهِ صَلَّى اللَّهُ عَلَيْهِ وَآلِهِ مَعِي فِي هَذَا الْبَيْتِ الَّذِي أَنْتُمَا فِيهِ وَمَا فِي الْبَيْتِ غَيْرُ رَسُولِ اللَّهِ، وَعَلِيٌّ جَالِسٌ عَنْ يَمِينِهِ، وَأَنَا جَالِسٌ عَنْ يَسَارِهِ وَأَنَسُ بْنُ مَالِكٍ قَائِمٌ بَيْنَ يَدَيْهِ إِذْ تَحَرَّكَ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أُنْظُرْ مَنْ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الْبَابَ لِعَمَّارٍ الطَّيِّبِ الْمُطَيَّبِ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أَنَسٌ الْبَابَ فَدَخَلَ عَمَّارٌ فَسَلَّمَ عَلَى رَسُولِ اللَّهِ فَرَحَّبَ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إِنَّهُ سَيَكُونُ مِنْ بَعْدِي فِي أُمَّتِي هَنَاتٌ حَتَّى يَخْتَلِفَ السَّيْفُ فِيمَا بَيْنَهُمْ وَحَتَّى يَقْتُلَ بَعْضُهُمْ بَعْضًا وَحَتَّى يَبْرَأَ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رَأَيْتَ ذَلِكَ فَعَلَيْكَ بِهَذَا الْأَصْلَعِ عَنْ يَمِينِي، 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سَلَكَ النَّاسُ وَادِيًا وَسَلَکَ عَلِيٌّ وَادِيًا فَاسْلُكْ وَادِيَ عَلِيٍّ وَخَلِّ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إِنَّ عَلِيًّا لَا يَرُدُّکَ عَنْ هُدًى، وَلَا يَدُلُّكَ عَلَى 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طَاعَةُ عَلِيٍّ طَاعَتِي، وَطَاعَتِي طَاعَةُ اللَّهِ عَزَّ وَجَلَّ</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41666_1490000891"/>
      <w:bookmarkStart w:id="170" w:name="_Toc70"/>
      <w:bookmarkEnd w:id="169"/>
      <w:r>
        <w:rPr>
          <w:rtl w:val="true"/>
        </w:rPr>
        <w:t>الحديث الحادي والثلاثون</w:t>
      </w:r>
      <w:r>
        <w:rPr>
          <w:rtl w:val="true"/>
        </w:rPr>
        <w:t>:</w:t>
      </w:r>
      <w:bookmarkEnd w:id="170"/>
    </w:p>
    <w:p>
      <w:pPr>
        <w:pStyle w:val="BookText"/>
        <w:rPr/>
      </w:pPr>
      <w:r>
        <w:rPr>
          <w:rFonts w:ascii="Amiri" w:hAnsi="Amiri" w:eastAsia="Amiri" w:cs="Amiri"/>
          <w:color w:val="111111"/>
          <w:sz w:val="28"/>
          <w:sz w:val="28"/>
          <w:szCs w:val="28"/>
          <w:rtl w:val="true"/>
          <w:lang w:bidi="ar-SA"/>
        </w:rPr>
        <w:t>عَنِ الْحَسَنِ،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وَقَدْ أَقْبَلَ إِلَى النَّبِيِّ صَلَّى اللَّهُ عَلَيْهِ وَآلِهِ، فَقَالَ جِبْرِيلُ وَهُوَ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هَذَا قَدْ جَاءَ يَمْشِي الْهُوَيْنَا، هُوَ إِمَامُ الْهُدَى، وَقَائِدُ الْبَرَرَةِ وَقَاتِلُ الْفَجَرَةِ، وَالْمُتَكَلِّمُ بِالْعَدْلِ وَالتَّوْحِيدِ، وَالنَّافِي عَنِ اللَّهِ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مَلَائِکَةً عَلَى سَائِرِ الْمَلَائِکَةِ، لِأَنَّهُمْ مَا کَتَبُوا عَلَى عَلِيٍّ کِذْبًا، وَأَقْبَلَ النَّبِيُّ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يُعَذِّبَنِي فَأَنَا عَبْدُهُ، وَإِنْ شَاءَ أَنْ يَرْحَمَنِي فَبِتَفَضُّلٍ مِنْهُ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آلَى رَبُّنَا عَلَى نَفْسِهِ أَنْ لَا يُعَذِّبَ عَلِيًّا بِالنَّارِ، وَلَا شِيعَتَهُ، وَلَا أَحِبَّاؤُهُ أَبَدًا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وَأَوْجَبَ</w:t>
      </w:r>
      <w:r>
        <w:rPr>
          <w:rFonts w:eastAsia="Amiri" w:cs="Amiri" w:ascii="Amiri" w:hAnsi="Amiri"/>
          <w:color w:val="111111"/>
          <w:sz w:val="28"/>
          <w:szCs w:val="28"/>
          <w:rtl w:val="true"/>
          <w:lang w:bidi="ar-SA"/>
        </w:rPr>
        <w:t xml:space="preserve">. </w:t>
      </w:r>
      <w:bookmarkStart w:id="171" w:name="pg20397_230685"/>
    </w:p>
    <w:p>
      <w:pPr>
        <w:pStyle w:val="BookText"/>
        <w:rPr/>
      </w:pPr>
      <w:bookmarkEnd w:id="171"/>
      <w:r>
        <w:rPr>
          <w:rFonts w:ascii="IRNazanin" w:hAnsi="IRNazanin" w:eastAsia="IRNazanin"/>
          <w:color w:val="111111"/>
          <w:sz w:val="28"/>
          <w:sz w:val="28"/>
          <w:szCs w:val="28"/>
          <w:rtl w:val="true"/>
          <w:lang w:bidi="fa-IR"/>
        </w:rPr>
        <w:t>أبو ایوب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شما دو نفر به همان خدایی که خدایی جز او نیست سوگند می‌خورم که به تحقیق رسول خدا صلی الله علیه وآله با من در این خانه‌ای بود که الان شما در آن هستید و در خانه بجز رسول خدا صلی الله علیه وآله و علی که سمت راست و من که سمت چپ و أنس بن مالک که روبروی او ایستاده بود، کس دیگری نبود که ناگهان صدای حرکت کردن درب آمد؛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کنار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أنس خارج شد 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عمارِ پاک و طاهر و خوشبو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أنس در را باز کرد و عمار داخل شد و به رسول خدا صلی الله علیه وآله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خوش‌آمد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من در اُمتم امور سخت و شدیدی خواهد بود تا آنجا که در آنچه بین آنهاست با شمشیر به مشاجره برخاسته و برخی، برخی دیگر را کُشته و بعضی از بعضی دیگر برائت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بر تو باد به پیروی از این فردی که موهای جلوی پیشانی‌اش ریخته و سمت راست من نشسته یعنی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راهی را پیمودند و علی راه دیگری پیمود، پس راه علی را ادامه بده و مردم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 اطاعت از من و اطاعت از من، اطاعت از خداست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72" w:name="__RefHeading___Toc241668_1490000891"/>
      <w:bookmarkStart w:id="173" w:name="_Toc71"/>
      <w:bookmarkEnd w:id="172"/>
      <w:r>
        <w:rPr>
          <w:rtl w:val="true"/>
        </w:rPr>
        <w:t>حدیث سی و یکم</w:t>
      </w:r>
      <w:bookmarkEnd w:id="1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را دیدم که به سمت پیامبر 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درحالیکه سمت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آمد در حالیکه آهسته قدم برمی‌دارد؛ و امام هدایت و رهبر نیکان و قاتل بدکاران و تکلّم‌کننده‌ی به عدل و توحید و نفی‌کننده‌ی ستم از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ملائکه‌ی علی به سایر ملائکه افتخار می‌کنند زیرا بدرستی که آنها بر علی دروغی را ثبت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وآله به سمت علی آمد تا او را از گفتار جبرئیل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مرا عذاب کند، پس من بنده‌ی او هستم و اگر بخواهد مرا مورد رحمت قرار دهد، به خاطر تفضّل او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خدای رحمان ما، به خودش سوگند یاد کرد که هیچگاه علی را به آتش عذاب نکند و نه شیعیان و نه دوستدارانش را</w:t>
      </w:r>
      <w:r>
        <w:rPr>
          <w:rFonts w:eastAsia="IRNazanin" w:cs="IRNazanin"/>
          <w:color w:val="111111"/>
          <w:sz w:val="28"/>
          <w:szCs w:val="28"/>
          <w:rtl w:val="true"/>
          <w:lang w:bidi="fa-IR"/>
        </w:rPr>
        <w:t xml:space="preserve">. </w:t>
      </w:r>
      <w:bookmarkStart w:id="174" w:name="pg20397_230686"/>
    </w:p>
    <w:p>
      <w:pPr>
        <w:pStyle w:val="Heading3"/>
        <w:numPr>
          <w:ilvl w:val="2"/>
          <w:numId w:val="1"/>
        </w:numPr>
        <w:rPr/>
      </w:pPr>
      <w:bookmarkStart w:id="175" w:name="__RefHeading___Toc241670_1490000891"/>
      <w:bookmarkStart w:id="176" w:name="_Toc72"/>
      <w:bookmarkEnd w:id="174"/>
      <w:bookmarkEnd w:id="175"/>
      <w:r>
        <w:rPr>
          <w:rtl w:val="true"/>
        </w:rPr>
        <w:t>الحديث الثاني والثلاثون</w:t>
      </w:r>
      <w:r>
        <w:rPr>
          <w:rtl w:val="true"/>
        </w:rPr>
        <w:t>:</w:t>
      </w:r>
      <w:bookmarkEnd w:id="176"/>
    </w:p>
    <w:p>
      <w:pPr>
        <w:pStyle w:val="BookText"/>
        <w:rPr/>
      </w:pPr>
      <w:r>
        <w:rPr>
          <w:rFonts w:ascii="Amiri" w:hAnsi="Amiri" w:eastAsia="Amiri" w:cs="Amiri"/>
          <w:color w:val="111111"/>
          <w:sz w:val="28"/>
          <w:sz w:val="28"/>
          <w:szCs w:val="28"/>
          <w:rtl w:val="true"/>
          <w:lang w:bidi="ar-SA"/>
        </w:rPr>
        <w:t>مُعَاوِيَةُ بْنُ حَيْدَةَ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كُنْتُ أُبَالِي مَنْ مَاتَ مِنْ أُمَّتِي وَهُوَ يُبْغِضُكَ، مَاتَ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الْحَارِثِ، 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لِبَهْزِ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أَبُوكَ حَدَّثَكَ عَنْ جَدِّكَ عَنْ رَسُولِ اللَّهِ صَلَّى اللَّهُ عَلَيْهِ وَآلِهِ بِهَذَا الْحَدِيثِ؟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فَسَمَّرَ اللَّهُ أُذُنَيْهِ بِمِسْمَارٍ مِنْ نَارٍ</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41672_1490000891"/>
      <w:bookmarkStart w:id="178" w:name="_Toc73"/>
      <w:bookmarkEnd w:id="177"/>
      <w:r>
        <w:rPr>
          <w:rtl w:val="true"/>
        </w:rPr>
        <w:t>الحديث الثالث والثلاثون</w:t>
      </w:r>
      <w:r>
        <w:rPr>
          <w:rtl w:val="true"/>
        </w:rPr>
        <w:t>:</w:t>
      </w:r>
      <w:bookmarkEnd w:id="178"/>
    </w:p>
    <w:p>
      <w:pPr>
        <w:pStyle w:val="BookText"/>
        <w:rPr/>
      </w:pPr>
      <w:r>
        <w:rPr>
          <w:rFonts w:ascii="Amiri" w:hAnsi="Amiri" w:eastAsia="Amiri" w:cs="Amiri"/>
          <w:color w:val="111111"/>
          <w:sz w:val="28"/>
          <w:sz w:val="28"/>
          <w:szCs w:val="28"/>
          <w:rtl w:val="true"/>
          <w:lang w:bidi="ar-SA"/>
        </w:rPr>
        <w:t>عَنْ أَبِي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فَإِذَا كَانَ ذَلِكَ فَالْزَمُوا عَلِيَّ بْنَ أَبِي طَالِبٍ، فَإِنَّهُ أَوَّلُ مَنْ يَرَانِي، وَأَوْلَّ مَنْ يُصَافِحُنِي يَوْمَ الْقِيَامَةِ، وَهُوَ الصِّدِّيقُ الْأَكْبَرُ، وَهُوَ فَارُوقُ هَذِهِ الْأُمَّةِ، يُفَرِّقُ بَيْنَ الْحَقِّ وَالْبَاطِلِ، وَهُوَ يَعْسُوبُ الْمُؤْمِنِينَ، وَالْمَالُ يَعْسُوبُ الْمُنَافِقِينَ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41674_1490000891"/>
      <w:bookmarkStart w:id="180" w:name="_Toc74"/>
      <w:bookmarkEnd w:id="179"/>
      <w:r>
        <w:rPr>
          <w:rtl w:val="true"/>
        </w:rPr>
        <w:t>الحديث الرابع والثلاثون</w:t>
      </w:r>
      <w:r>
        <w:rPr>
          <w:rtl w:val="true"/>
        </w:rPr>
        <w:t>:</w:t>
      </w:r>
      <w:bookmarkEnd w:id="180"/>
    </w:p>
    <w:p>
      <w:pPr>
        <w:pStyle w:val="BookText"/>
        <w:rPr/>
      </w:pPr>
      <w:r>
        <w:rPr>
          <w:rFonts w:ascii="Amiri" w:hAnsi="Amiri" w:eastAsia="Amiri" w:cs="Amiri"/>
          <w:color w:val="111111"/>
          <w:sz w:val="28"/>
          <w:sz w:val="28"/>
          <w:szCs w:val="28"/>
          <w:rtl w:val="true"/>
          <w:lang w:bidi="ar-SA"/>
        </w:rPr>
        <w:t>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نَظَرْتُ إِلَى سَاقِ الْعَرْشِ، فَإِذَا عَلَيْهِ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 وَنَصَرْتُهُ بِهِ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41676_1490000891"/>
      <w:bookmarkStart w:id="182" w:name="_Toc75"/>
      <w:bookmarkEnd w:id="181"/>
      <w:r>
        <w:rPr>
          <w:rtl w:val="true"/>
        </w:rPr>
        <w:t>الحديث الخامس والثلاثون</w:t>
      </w:r>
      <w:r>
        <w:rPr>
          <w:rtl w:val="true"/>
        </w:rPr>
        <w:t>:</w:t>
      </w:r>
      <w:bookmarkEnd w:id="1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عَهْدًا، وَفِي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bookmarkStart w:id="183" w:name="pg20397_230687"/>
    </w:p>
    <w:p>
      <w:pPr>
        <w:pStyle w:val="Heading3"/>
        <w:numPr>
          <w:ilvl w:val="2"/>
          <w:numId w:val="1"/>
        </w:numPr>
        <w:rPr/>
      </w:pPr>
      <w:bookmarkStart w:id="184" w:name="__RefHeading___Toc241678_1490000891"/>
      <w:bookmarkStart w:id="185" w:name="_Toc76"/>
      <w:bookmarkEnd w:id="183"/>
      <w:bookmarkEnd w:id="184"/>
      <w:r>
        <w:rPr>
          <w:rtl w:val="true"/>
        </w:rPr>
        <w:t>حدیث سی و دوم</w:t>
      </w:r>
      <w:bookmarkEnd w:id="185"/>
    </w:p>
    <w:p>
      <w:pPr>
        <w:pStyle w:val="BookText"/>
        <w:rPr/>
      </w:pPr>
      <w:r>
        <w:rPr>
          <w:rFonts w:ascii="IRNazanin" w:hAnsi="IRNazanin" w:eastAsia="IRNazanin"/>
          <w:color w:val="111111"/>
          <w:sz w:val="28"/>
          <w:sz w:val="28"/>
          <w:szCs w:val="28"/>
          <w:rtl w:val="true"/>
          <w:lang w:bidi="fa-IR"/>
        </w:rPr>
        <w:t>بهز بن حکیم از پدرش از جدش معاویة بن حیدة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بمیرد و او دشمن تو باشد، مانند یهودی یا نصرانی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زریع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بهز بن حکیم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پدرت این حدیث را از جدّت، از رسول خدا صلی الله علیه وآله برایت نقل نمود؟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وگر نه خدا گوشهایش را با میخی از آتش میخکوب کند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86" w:name="__RefHeading___Toc241680_1490000891"/>
      <w:bookmarkStart w:id="187" w:name="_Toc77"/>
      <w:bookmarkEnd w:id="186"/>
      <w:r>
        <w:rPr>
          <w:rtl w:val="true"/>
        </w:rPr>
        <w:t>حدیث سی و سوم</w:t>
      </w:r>
      <w:bookmarkEnd w:id="187"/>
    </w:p>
    <w:p>
      <w:pPr>
        <w:pStyle w:val="BookText"/>
        <w:rPr/>
      </w:pPr>
      <w:r>
        <w:rPr>
          <w:rFonts w:ascii="IRNazanin" w:hAnsi="IRNazanin" w:eastAsia="IRNazanin"/>
          <w:color w:val="111111"/>
          <w:sz w:val="28"/>
          <w:sz w:val="28"/>
          <w:szCs w:val="28"/>
          <w:rtl w:val="true"/>
          <w:lang w:bidi="fa-IR"/>
        </w:rPr>
        <w:t>أبی لیلی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فتنه‌ای خواهد بود، پس اگر اینچنین شد، پایبند علی بن أبی طالب باشید چرا که او اولین کسی است که در روز قیامت مرا می‌بیند و اولین کسی است که با من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بزرگترین تصدیق کننده و او فاروق این امت است که بین حق و باطل جدایی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 هر یک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پیشوای مؤمنین است در حالیکه پیشوای منافقین، مال و ثروت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88" w:name="__RefHeading___Toc241682_1490000891"/>
      <w:bookmarkStart w:id="189" w:name="_Toc78"/>
      <w:bookmarkEnd w:id="188"/>
      <w:r>
        <w:rPr>
          <w:rtl w:val="true"/>
        </w:rPr>
        <w:t>حدیث سی و چهارم</w:t>
      </w:r>
      <w:bookmarkEnd w:id="189"/>
    </w:p>
    <w:p>
      <w:pPr>
        <w:pStyle w:val="BookText"/>
        <w:rPr/>
      </w:pPr>
      <w:r>
        <w:rPr>
          <w:rFonts w:ascii="IRNazanin" w:hAnsi="IRNazanin" w:eastAsia="IRNazanin"/>
          <w:color w:val="111111"/>
          <w:sz w:val="28"/>
          <w:sz w:val="28"/>
          <w:szCs w:val="28"/>
          <w:rtl w:val="true"/>
          <w:lang w:bidi="fa-IR"/>
        </w:rPr>
        <w:t>أبی الحمراء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شب هنگام مرا به آسمان بردند، به سوی ساق عرش نگاه کردم که بر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نیست، محمّد رسول خداست، او را به واسطه‌ی علی حمایت کردم و به وسیله‌ی او یاری‌اش کردم</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90" w:name="__RefHeading___Toc241684_1490000891"/>
      <w:bookmarkStart w:id="191" w:name="_Toc79"/>
      <w:bookmarkEnd w:id="190"/>
      <w:r>
        <w:rPr>
          <w:rtl w:val="true"/>
        </w:rPr>
        <w:t>حدیث سی و پنجم</w:t>
      </w:r>
      <w:bookmarkEnd w:id="1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عهدی، و در سینه‌ی مؤمنین مودّتی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آوردند و اعمال صالح انجام دادند بزودی خدای رحمان برای آنان مودّتی قرار خواهد داد</w:t>
      </w:r>
      <w:r>
        <w:rPr>
          <w:rFonts w:eastAsia="IRNazanin" w:cs="IRNazanin"/>
          <w:color w:val="111111"/>
          <w:sz w:val="28"/>
          <w:szCs w:val="28"/>
          <w:rtl w:val="true"/>
          <w:lang w:bidi="fa-IR"/>
        </w:rPr>
        <w:t>.)</w:t>
      </w:r>
      <w:r>
        <w:rPr>
          <w:rStyle w:val="FootnoteAnchor"/>
          <w:rtl w:val="true"/>
        </w:rPr>
        <w:footnoteReference w:id="40"/>
      </w:r>
      <w:r>
        <w:rPr>
          <w:rStyle w:val="FootnoteAnchor"/>
          <w:rtl w:val="true"/>
        </w:rPr>
        <w:footnoteReference w:id="41"/>
      </w:r>
      <w:bookmarkStart w:id="192" w:name="pg20397_230688"/>
    </w:p>
    <w:p>
      <w:pPr>
        <w:pStyle w:val="Heading3"/>
        <w:numPr>
          <w:ilvl w:val="2"/>
          <w:numId w:val="1"/>
        </w:numPr>
        <w:rPr/>
      </w:pPr>
      <w:bookmarkStart w:id="193" w:name="__RefHeading___Toc241686_1490000891"/>
      <w:bookmarkStart w:id="194" w:name="_Toc80"/>
      <w:bookmarkEnd w:id="192"/>
      <w:bookmarkEnd w:id="193"/>
      <w:r>
        <w:rPr>
          <w:rtl w:val="true"/>
        </w:rPr>
        <w:t>الحديث السادس والثلاثون</w:t>
      </w:r>
      <w:r>
        <w:rPr>
          <w:rtl w:val="true"/>
        </w:rPr>
        <w:t>:</w:t>
      </w:r>
      <w:bookmarkEnd w:id="194"/>
    </w:p>
    <w:p>
      <w:pPr>
        <w:pStyle w:val="BookText"/>
        <w:rPr/>
      </w:pPr>
      <w:r>
        <w:rPr>
          <w:rFonts w:ascii="Amiri" w:hAnsi="Amiri" w:eastAsia="Amiri" w:cs="Amiri"/>
          <w:color w:val="111111"/>
          <w:sz w:val="28"/>
          <w:sz w:val="28"/>
          <w:szCs w:val="28"/>
          <w:rtl w:val="true"/>
          <w:lang w:bidi="ar-SA"/>
        </w:rPr>
        <w:t>عَنْ أَبِيهِ الصَّلْصَالِ بْنِ الدَّلْهَمَسِ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فِي جَمَاعَةٍ مِنْ أَصْحَابِهِ فَدَخَلَ عَلِيُّ بْنُ أَبِي طَالِبٍ، فَقَالَ لَهُ النَّبِيُّ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مَنْ زَعَمَ أَنَّهُ يُحِبُّنِي وَيُبْغِضُكَ، أَلَا مَنْ أَحَبَّكَ فَقَدْ أَحَبَّنِي، وَمَنْ أَبْغَضَكَ فَقَدْ أَبْغَضَنِي، وَمَنْ أَبْغَضَنِي أَبْغَضَهُ اللَّهُ، وَمَنْ أَبْغَضَهُ اللَّهُ أَدْخَلَهُ النَّارَ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41688_1490000891"/>
      <w:bookmarkStart w:id="196" w:name="_Toc81"/>
      <w:bookmarkEnd w:id="195"/>
      <w:r>
        <w:rPr>
          <w:rtl w:val="true"/>
        </w:rPr>
        <w:t>الحديث السابع والثلاثون</w:t>
      </w:r>
      <w:r>
        <w:rPr>
          <w:rtl w:val="true"/>
        </w:rPr>
        <w:t>:</w:t>
      </w:r>
      <w:bookmarkEnd w:id="196"/>
    </w:p>
    <w:p>
      <w:pPr>
        <w:pStyle w:val="BookText"/>
        <w:rPr/>
      </w:pPr>
      <w:r>
        <w:rPr>
          <w:rFonts w:ascii="Amiri" w:hAnsi="Amiri" w:eastAsia="Amiri" w:cs="Amiri"/>
          <w:color w:val="111111"/>
          <w:sz w:val="28"/>
          <w:sz w:val="28"/>
          <w:szCs w:val="28"/>
          <w:rtl w:val="true"/>
          <w:lang w:bidi="ar-SA"/>
        </w:rPr>
        <w:t>عَنْ عَمْرِو بْنِ شَاسٍ،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أُحِبُّ أَنْ أُوذِيَكَ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41690_1490000891"/>
      <w:bookmarkStart w:id="198" w:name="_Toc82"/>
      <w:bookmarkEnd w:id="197"/>
      <w:r>
        <w:rPr>
          <w:rtl w:val="true"/>
        </w:rPr>
        <w:t>الحديث الثامن والثلاثون</w:t>
      </w:r>
      <w:r>
        <w:rPr>
          <w:rtl w:val="true"/>
        </w:rPr>
        <w:t>:</w:t>
      </w:r>
      <w:bookmarkEnd w:id="198"/>
    </w:p>
    <w:p>
      <w:pPr>
        <w:pStyle w:val="BookText"/>
        <w:rPr/>
      </w:pPr>
      <w:r>
        <w:rPr>
          <w:rFonts w:ascii="Amiri" w:hAnsi="Amiri" w:eastAsia="Amiri" w:cs="Amiri"/>
          <w:color w:val="111111"/>
          <w:sz w:val="28"/>
          <w:sz w:val="28"/>
          <w:szCs w:val="28"/>
          <w:rtl w:val="true"/>
          <w:lang w:bidi="ar-SA"/>
        </w:rPr>
        <w:t>عَنْ عَبْدِ الرَّحْمَنِ بْنِ سَهْلِ بْنِ أَبِي خَيْثَمَةَ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ضُرِبَتْ لِي قُبَّةٌ عَنْ يَمِينِ الْعَرْشِ مِنْ دُرَّةٍ بَيْضَاءَ</w:t>
      </w:r>
    </w:p>
    <w:p>
      <w:pPr>
        <w:pStyle w:val="BookText"/>
        <w:rPr/>
      </w:pPr>
      <w:r>
        <w:rPr>
          <w:rFonts w:ascii="Amiri" w:hAnsi="Amiri" w:eastAsia="Amiri" w:cs="Amiri"/>
          <w:color w:val="111111"/>
          <w:sz w:val="28"/>
          <w:sz w:val="28"/>
          <w:szCs w:val="28"/>
          <w:rtl w:val="true"/>
          <w:lang w:bidi="ar-SA"/>
        </w:rPr>
        <w:t>وَعُنْ عَنْ يَسَارِ الْعَرْشِ قُبَّةٌ مِنْ يَاقُوتَةٍ حَمْرَاءَ لِإِبْرَاهِيمَ خَلِيلِ الرَّحْمَنِ</w:t>
      </w:r>
    </w:p>
    <w:p>
      <w:pPr>
        <w:pStyle w:val="BookText"/>
        <w:rPr/>
      </w:pPr>
      <w:r>
        <w:rPr>
          <w:rFonts w:ascii="Amiri" w:hAnsi="Amiri" w:eastAsia="Amiri" w:cs="Amiri"/>
          <w:color w:val="111111"/>
          <w:sz w:val="28"/>
          <w:sz w:val="28"/>
          <w:szCs w:val="28"/>
          <w:rtl w:val="true"/>
          <w:lang w:bidi="ar-SA"/>
        </w:rPr>
        <w:t>وَضُرِبَتْ بَيْنَهُمَا قُبَّةٌ مِنْ دُرَّةٍ خَضْرَاءَ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بِحَبِيبٍ بَيْنَ حَبِيبَيْنِ؟</w:t>
      </w:r>
    </w:p>
    <w:p>
      <w:pPr>
        <w:pStyle w:val="Heading3"/>
        <w:numPr>
          <w:ilvl w:val="2"/>
          <w:numId w:val="1"/>
        </w:numPr>
        <w:rPr/>
      </w:pPr>
      <w:bookmarkStart w:id="199" w:name="__RefHeading___Toc241692_1490000891"/>
      <w:bookmarkStart w:id="200" w:name="_Toc83"/>
      <w:bookmarkEnd w:id="199"/>
      <w:r>
        <w:rPr>
          <w:rtl w:val="true"/>
        </w:rPr>
        <w:t>الحديث التاسع والثلاثون</w:t>
      </w:r>
      <w:r>
        <w:rPr>
          <w:rtl w:val="true"/>
        </w:rPr>
        <w:t>:</w:t>
      </w:r>
      <w:bookmarkEnd w:id="2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وَآلِهِ بَيْنَ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تُؤَاخِ بَيْنِي وَبَيْنَ أَحَدٍ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bookmarkStart w:id="201" w:name="pg20397_230689"/>
    </w:p>
    <w:p>
      <w:pPr>
        <w:pStyle w:val="Heading3"/>
        <w:numPr>
          <w:ilvl w:val="2"/>
          <w:numId w:val="1"/>
        </w:numPr>
        <w:rPr/>
      </w:pPr>
      <w:bookmarkStart w:id="202" w:name="__RefHeading___Toc241694_1490000891"/>
      <w:bookmarkStart w:id="203" w:name="_Toc84"/>
      <w:bookmarkEnd w:id="201"/>
      <w:bookmarkEnd w:id="202"/>
      <w:r>
        <w:rPr>
          <w:rtl w:val="true"/>
        </w:rPr>
        <w:t>حدیث سی و ششم</w:t>
      </w:r>
      <w:bookmarkEnd w:id="203"/>
    </w:p>
    <w:p>
      <w:pPr>
        <w:pStyle w:val="BookText"/>
        <w:rPr/>
      </w:pPr>
      <w:r>
        <w:rPr>
          <w:rFonts w:ascii="IRNazanin" w:hAnsi="IRNazanin" w:eastAsia="IRNazanin"/>
          <w:color w:val="111111"/>
          <w:sz w:val="28"/>
          <w:sz w:val="28"/>
          <w:szCs w:val="28"/>
          <w:rtl w:val="true"/>
          <w:lang w:bidi="fa-IR"/>
        </w:rPr>
        <w:t>صلصال بن دلهمس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وآله در بین جماعتی از اصحابش بودم که علی بن أبی طالب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می‌پندارد مرا دوست دارد در حالیکه با تو دشمنی می‌کند،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کس تو را دوست بدارد، مرا دوست داشته و هر کس با تو دشمنی کند، با من دشمنی کرده و هر کس با من دشمنی کند، خدا او را دشمن می‌دارد و هر که خدا دشمن او باشد، او را به آتش داخل می‌کند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204" w:name="__RefHeading___Toc241696_1490000891"/>
      <w:bookmarkStart w:id="205" w:name="_Toc85"/>
      <w:bookmarkEnd w:id="204"/>
      <w:r>
        <w:rPr>
          <w:rtl w:val="true"/>
        </w:rPr>
        <w:t>حدیث سی و هفتم</w:t>
      </w:r>
      <w:bookmarkEnd w:id="205"/>
    </w:p>
    <w:p>
      <w:pPr>
        <w:pStyle w:val="BookText"/>
        <w:rPr/>
      </w:pPr>
      <w:r>
        <w:rPr>
          <w:rFonts w:ascii="IRNazanin" w:hAnsi="IRNazanin" w:eastAsia="IRNazanin"/>
          <w:color w:val="111111"/>
          <w:sz w:val="28"/>
          <w:sz w:val="28"/>
          <w:szCs w:val="28"/>
          <w:rtl w:val="true"/>
          <w:lang w:bidi="fa-IR"/>
        </w:rPr>
        <w:t>عمرو بن شاس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مرا اذیت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شما را اذیت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اذیت کند، محققاً مرا اذیت کرده 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206" w:name="__RefHeading___Toc241698_1490000891"/>
      <w:bookmarkStart w:id="207" w:name="_Toc86"/>
      <w:bookmarkEnd w:id="206"/>
      <w:r>
        <w:rPr>
          <w:rtl w:val="true"/>
        </w:rPr>
        <w:t>حدیث سی و هشتم</w:t>
      </w:r>
      <w:bookmarkEnd w:id="207"/>
    </w:p>
    <w:p>
      <w:pPr>
        <w:pStyle w:val="BookText"/>
        <w:rPr/>
      </w:pPr>
      <w:r>
        <w:rPr>
          <w:rFonts w:ascii="IRNazanin" w:hAnsi="IRNazanin" w:eastAsia="IRNazanin"/>
          <w:color w:val="111111"/>
          <w:sz w:val="28"/>
          <w:sz w:val="28"/>
          <w:szCs w:val="28"/>
          <w:rtl w:val="true"/>
          <w:lang w:bidi="fa-IR"/>
        </w:rPr>
        <w:t>أبی 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قیامت شود، قُبه‌ای در سمت راست عرش از یاقوت سفید برای من برپا می‌شود و در سمت چپ عرش قُبه‌ای از مروارید سرخ برای ابراهیم خلیل الرحمن بنا می‌شود و بین این دو، قُبه‌ای از مروارید سبز برای علی بن أبی طالب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فکر می‌کنی در مورد یک حبیب که بین دو حبیب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08" w:name="__RefHeading___Toc241700_1490000891"/>
      <w:bookmarkStart w:id="209" w:name="_Toc87"/>
      <w:bookmarkEnd w:id="208"/>
      <w:r>
        <w:rPr>
          <w:rtl w:val="true"/>
        </w:rPr>
        <w:t>حدیث سی و نهم</w:t>
      </w:r>
      <w:bookmarkEnd w:id="2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بین اصحابش عقد اُخوت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در حالیکه چشمانش گریان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اصحابت را با دیگری برادر اعلام کردی در حالیکه مرا با هیچ کس برادر اعلام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r>
        <w:rPr>
          <w:rStyle w:val="FootnoteAnchor"/>
          <w:rtl w:val="true"/>
        </w:rPr>
        <w:footnoteReference w:id="45"/>
      </w:r>
      <w:bookmarkStart w:id="210" w:name="pg20397_230690"/>
    </w:p>
    <w:p>
      <w:pPr>
        <w:pStyle w:val="Heading3"/>
        <w:numPr>
          <w:ilvl w:val="2"/>
          <w:numId w:val="1"/>
        </w:numPr>
        <w:rPr/>
      </w:pPr>
      <w:bookmarkStart w:id="211" w:name="__RefHeading___Toc241702_1490000891"/>
      <w:bookmarkStart w:id="212" w:name="_Toc88"/>
      <w:bookmarkEnd w:id="210"/>
      <w:bookmarkEnd w:id="211"/>
      <w:r>
        <w:rPr>
          <w:rtl w:val="true"/>
        </w:rPr>
        <w:t>‌</w:t>
      </w:r>
      <w:r>
        <w:rPr>
          <w:rtl w:val="true"/>
        </w:rPr>
        <w:t>الحديث الاربعون</w:t>
      </w:r>
      <w:bookmarkEnd w:id="212"/>
    </w:p>
    <w:p>
      <w:pPr>
        <w:pStyle w:val="BookText"/>
        <w:rPr/>
      </w:pPr>
      <w:r>
        <w:rPr>
          <w:rFonts w:ascii="Amiri" w:hAnsi="Amiri" w:eastAsia="Amiri" w:cs="Amiri"/>
          <w:color w:val="111111"/>
          <w:sz w:val="28"/>
          <w:sz w:val="28"/>
          <w:szCs w:val="28"/>
          <w:rtl w:val="true"/>
          <w:lang w:bidi="ar-SA"/>
        </w:rPr>
        <w:t>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مَعَهُ، لَنْ يَفْتَرِقَا حَتَّى يَرِدَا عَلَيَّ الْحَوْضَ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تيسر الفراغ من تحرير كتاب الاربعين عن الاربعين من الاربعين في مناقب أميرالمؤمنين بيمن فضل الله، و حسن كرمه، و قد وفيت بما 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سهل تعالى و أعطاني المهل و أخر الأجل أضفت إلى كتاب فهرست علماء الشيعة ما شذ عنى بحيث يصير مجلداً ضخماً،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أضفت إلى ما سبق منى من الاربعين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من الأربعين مع الأربعين في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أضيف إلى ذلك ما وقع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حكايات لطيفة فى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مناقبه لا يفى بها تحرير بنان، و لا تقرير بيان</w:t>
      </w:r>
      <w:r>
        <w:rPr>
          <w:rFonts w:eastAsia="Amiri" w:cs="Amiri" w:ascii="Amiri" w:hAnsi="Amiri"/>
          <w:color w:val="111111"/>
          <w:sz w:val="28"/>
          <w:szCs w:val="28"/>
          <w:rtl w:val="true"/>
          <w:lang w:bidi="ar-SA"/>
        </w:rPr>
        <w:t xml:space="preserve">. </w:t>
      </w:r>
      <w:bookmarkStart w:id="213" w:name="pg20397_230691"/>
    </w:p>
    <w:p>
      <w:pPr>
        <w:pStyle w:val="Heading3"/>
        <w:numPr>
          <w:ilvl w:val="2"/>
          <w:numId w:val="1"/>
        </w:numPr>
        <w:rPr/>
      </w:pPr>
      <w:bookmarkStart w:id="214" w:name="__RefHeading___Toc241704_1490000891"/>
      <w:bookmarkStart w:id="215" w:name="_Toc89"/>
      <w:bookmarkEnd w:id="213"/>
      <w:bookmarkEnd w:id="214"/>
      <w:r>
        <w:rPr>
          <w:rtl w:val="true"/>
        </w:rPr>
        <w:t>حدیث چهلم</w:t>
      </w:r>
      <w:bookmarkEnd w:id="215"/>
    </w:p>
    <w:p>
      <w:pPr>
        <w:pStyle w:val="BookText"/>
        <w:rPr/>
      </w:pPr>
      <w:r>
        <w:rPr>
          <w:rFonts w:ascii="IRNazanin" w:hAnsi="IRNazanin" w:eastAsia="IRNazanin"/>
          <w:color w:val="111111"/>
          <w:sz w:val="28"/>
          <w:sz w:val="28"/>
          <w:szCs w:val="28"/>
          <w:rtl w:val="true"/>
          <w:lang w:bidi="fa-IR"/>
        </w:rPr>
        <w:t>اُمّ سلمه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همراه قرآن است و قرآن نیز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نمی‌شوند تا اینکه در حوض کوثر بر من وارد شوند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عن الأربعین من الأربعین فی مناقب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فضل الهی و حُسن و کرم او به اتمام رسید و تکمییل شد و بدانچه وعده دادم،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خدای تعالی زمینه را فراهم کند و به من مهلت دهد و أجلم را به تأخیر بیاندازد، آن مطالبی که از من بجا مانده است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علماء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خواهم کرد تا آنجا که کتاب، یک کتاب بزرگ و با تعداد صفحات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آنچه از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بجا مانده،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عن الأربعین من الأربعین مع الأربعین فی مناقب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این کتاب آنچه از حکایات لطیف در مناقب علی علیه السلام که به من رسیده را اضافه می‌نمایم اگر چه نگارش انگشتان و گزارش زبان برای بیان مناقبش، کفایت نمی‌کند</w:t>
      </w:r>
      <w:r>
        <w:rPr>
          <w:rFonts w:eastAsia="IRNazanin" w:cs="IRNazanin"/>
          <w:color w:val="111111"/>
          <w:sz w:val="28"/>
          <w:szCs w:val="28"/>
          <w:rtl w:val="true"/>
          <w:lang w:bidi="fa-IR"/>
        </w:rPr>
        <w:t xml:space="preserve">. </w:t>
      </w:r>
      <w:bookmarkStart w:id="216" w:name="pg20397_230692"/>
    </w:p>
    <w:p>
      <w:pPr>
        <w:pStyle w:val="Heading2"/>
        <w:numPr>
          <w:ilvl w:val="1"/>
          <w:numId w:val="1"/>
        </w:numPr>
        <w:rPr/>
      </w:pPr>
      <w:bookmarkStart w:id="217" w:name="__RefHeading___Toc241706_1490000891"/>
      <w:bookmarkStart w:id="218" w:name="_Toc90"/>
      <w:bookmarkEnd w:id="216"/>
      <w:bookmarkEnd w:id="217"/>
      <w:r>
        <w:rPr>
          <w:rtl w:val="true"/>
        </w:rPr>
        <w:t>حکایات</w:t>
      </w:r>
      <w:bookmarkEnd w:id="218"/>
    </w:p>
    <w:p>
      <w:pPr>
        <w:pStyle w:val="Heading3"/>
        <w:numPr>
          <w:ilvl w:val="2"/>
          <w:numId w:val="1"/>
        </w:numPr>
        <w:rPr/>
      </w:pPr>
      <w:bookmarkStart w:id="219" w:name="__RefHeading___Toc241708_1490000891"/>
      <w:bookmarkStart w:id="220" w:name="_Toc91"/>
      <w:bookmarkEnd w:id="219"/>
      <w:r>
        <w:rPr>
          <w:rtl w:val="true"/>
        </w:rPr>
        <w:t>الحكاية الاولى</w:t>
      </w:r>
      <w:r>
        <w:rPr>
          <w:rtl w:val="true"/>
        </w:rPr>
        <w:t>:</w:t>
      </w:r>
      <w:bookmarkEnd w:id="220"/>
    </w:p>
    <w:p>
      <w:pPr>
        <w:pStyle w:val="BookText"/>
        <w:rPr/>
      </w:pPr>
      <w:r>
        <w:rPr>
          <w:rFonts w:ascii="Amiri" w:hAnsi="Amiri" w:eastAsia="Amiri" w:cs="Amiri"/>
          <w:color w:val="111111"/>
          <w:sz w:val="28"/>
          <w:sz w:val="28"/>
          <w:szCs w:val="28"/>
          <w:rtl w:val="true"/>
          <w:lang w:bidi="ar-SA"/>
        </w:rPr>
        <w:t>عَن عبد الواحد بن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إلى بيت الله الحرام، فبينا أنا في الطواف إذ رأيت جاريتين واقفتين عند الركن اليماني، احداهما تقول لاختها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المنتجب بالوصية، و الحاكم بالسوية، العادل في القضية، العالي البنية الصحيح النية، بعل فاطمة المرضية، ما 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من المنعوت بهذه الصفة؟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الله علم الأعلام، و باب الأحكام، و قسيم الجنة و النار، و قاتل الكفار و الفجار، و رباني الامة و رئيس الأئمة، ذاك أمير المؤمنين و إمام المسلمين الهزبر الغالب، أبو الحسن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تعرفين علياً؟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أعرف من قتل أبي بين يديه في يوم صفين، و لقد دخل على امي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أم الأيتام؟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أمير المؤمنين، ثم أخرجتني و اختي هذه إليه، و كان قد أصابني من الجدري 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فلما نظر إلى تأوه، ثم طفق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تأوهت من شيء رزيت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للاطفال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في الأسفار و الحضر</w:t>
      </w:r>
    </w:p>
    <w:p>
      <w:pPr>
        <w:pStyle w:val="BookText"/>
        <w:rPr/>
      </w:pPr>
      <w:r>
        <w:rPr>
          <w:rFonts w:ascii="Amiri" w:hAnsi="Amiri" w:eastAsia="Amiri" w:cs="Amiri"/>
          <w:color w:val="111111"/>
          <w:sz w:val="28"/>
          <w:sz w:val="28"/>
          <w:szCs w:val="28"/>
          <w:rtl w:val="true"/>
          <w:lang w:bidi="ar-SA"/>
        </w:rPr>
        <w:t>ثم أمر بيده المباركة على وجهي، فانفتحت عيناي لوقتي و ساعتي، فوالله يابن أخي إني لأنظر إلى الجمل الشارد في الليلة الظلماء، كل ذلك ببركة أمير المؤمنين علي بن أبي طالب، ثم أعطانا شيئاً من بيت المال، و طيب قلبنا، 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القول قمت إلى دينار من نفقتي فأعطيتها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يا جارية هذا و استعيني به على وقتك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رجل فقد خلفنا خير سلف على خير خلف، نحن والله اليوم في عيال أبي محمد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نيط حب علي في خناق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شهدت بالنعمة و النعم</w:t>
      </w:r>
    </w:p>
    <w:p>
      <w:pPr>
        <w:pStyle w:val="BookText"/>
        <w:rPr/>
      </w:pPr>
      <w:r>
        <w:rPr>
          <w:rFonts w:ascii="IRNazanin" w:hAnsi="IRNazanin" w:eastAsia="IRNazanin"/>
          <w:color w:val="111111"/>
          <w:sz w:val="28"/>
          <w:sz w:val="28"/>
          <w:szCs w:val="28"/>
          <w:rtl w:val="true"/>
          <w:lang w:bidi="fa-IR"/>
        </w:rPr>
        <w:t>و 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زل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سرني أن أكن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ما حوته العرب و العجم </w:t>
      </w:r>
      <w:bookmarkStart w:id="221" w:name="pg20397_230693"/>
    </w:p>
    <w:p>
      <w:pPr>
        <w:pStyle w:val="Heading3"/>
        <w:numPr>
          <w:ilvl w:val="2"/>
          <w:numId w:val="1"/>
        </w:numPr>
        <w:rPr/>
      </w:pPr>
      <w:bookmarkStart w:id="222" w:name="__RefHeading___Toc241710_1490000891"/>
      <w:bookmarkStart w:id="223" w:name="_Toc92"/>
      <w:bookmarkEnd w:id="221"/>
      <w:bookmarkEnd w:id="222"/>
      <w:r>
        <w:rPr>
          <w:rtl w:val="true"/>
        </w:rPr>
        <w:t>حکایت اول</w:t>
      </w:r>
      <w:bookmarkEnd w:id="223"/>
    </w:p>
    <w:p>
      <w:pPr>
        <w:pStyle w:val="BookText"/>
        <w:rPr/>
      </w:pPr>
      <w:r>
        <w:rPr>
          <w:rFonts w:ascii="IRNazanin" w:hAnsi="IRNazanin" w:eastAsia="IRNazanin"/>
          <w:color w:val="111111"/>
          <w:sz w:val="28"/>
          <w:sz w:val="28"/>
          <w:szCs w:val="28"/>
          <w:rtl w:val="true"/>
          <w:lang w:bidi="fa-IR"/>
        </w:rPr>
        <w:t>عبدالواحد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گذارنده بیت الله 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مشغول طواف بودم، دو زن که نزد رکن یمانی ایستاده بودند را دیدم که یکی آن دو به خواهرش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حق کسی که انتخاب شده‌ی به وصیت، و حاکم بر همه، عادل در قضاوت، نیرومند، دارای نیتی صحیح، شوهر فاطمه‌ی مرضیه، چنین و چنان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وصف شده‌ی به این صفات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بالاترین پرچم و باب احکام و تقسیم کننده‌ی بهشت و جهنم، قاتل کفار و بدکاران و تربیت‌کننده‌ی اُمّت و رئیس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و امام مسلمین و شیر غالب، ابوالحسن،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علی را شناختی؟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پدرم در پیشگاه او در صفین به قتل رسیده را نشناسم در حالیکه یک روز بر مادرم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به صبح رساندی؟ پس مادرم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مادرم من و این خواهرم را به سوی او بُرد در حالیکه به چشمم آبله ای زده بود که به خدا قسم باعث شده بود بینایی‌ام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علی علیه السلام به من نگاه کرد، آهی کشید و سپس شروع کرد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از چیزی آه می‌کشم بخاطر از دست دادن و زیان دیدن است همانگونه که برای اطفال در کودکی، آه 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 یعنی کسی که در سختی‌ها و سفر و حضر سرپرستی آنها را به عهده داشت، به تحقیق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مبارکش بر صورتم کشید که چشمانم در همان ساعت و همان وقت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من، شتر آواره در شب تاریک را به وضوح می‌بینم؛ که همه‌ی آن، به برکت امیرالمؤمنین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بیت المال را به ما داد و قلب ما را خوشحال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این گفته را شنیدم، برخاستم و دیناری از پول خود را برداشته و به او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اکنون از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ما بهترین گذشتگان را برای بهترین فرزند، پشت سر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امروز در زمره‌ی خانواده‌ی أبی محمد حسن بن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رویگردان شد و شروع کرد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در شریان قلب یک جوان نمی‌جوشد، مگر اینکه برای او به داشتنِ برترین نعمت‌ها شهادت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دوستدار علی قدمی نیست که زمان آن را بلغزاند مگر اینکه پس از آن لغزش، او را ثابت قدم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 از غیر شیعیان او باشم و یا حتی اگر آنچه برای عرب و عجم گردآوری شده برای من باشد، مرا خوشحال نمی‌کند</w:t>
      </w:r>
      <w:r>
        <w:rPr>
          <w:rFonts w:eastAsia="IRNazanin" w:cs="IRNazanin"/>
          <w:color w:val="111111"/>
          <w:sz w:val="28"/>
          <w:szCs w:val="28"/>
          <w:rtl w:val="true"/>
          <w:lang w:bidi="fa-IR"/>
        </w:rPr>
        <w:t>.»</w:t>
      </w:r>
      <w:r>
        <w:rPr>
          <w:rStyle w:val="FootnoteAnchor"/>
          <w:rtl w:val="true"/>
        </w:rPr>
        <w:footnoteReference w:id="47"/>
      </w:r>
      <w:bookmarkStart w:id="224" w:name="pg20397_230694"/>
    </w:p>
    <w:p>
      <w:pPr>
        <w:pStyle w:val="Heading3"/>
        <w:numPr>
          <w:ilvl w:val="2"/>
          <w:numId w:val="1"/>
        </w:numPr>
        <w:rPr/>
      </w:pPr>
      <w:bookmarkStart w:id="225" w:name="__RefHeading___Toc241712_1490000891"/>
      <w:bookmarkStart w:id="226" w:name="_Toc93"/>
      <w:bookmarkEnd w:id="224"/>
      <w:bookmarkEnd w:id="225"/>
      <w:r>
        <w:rPr>
          <w:rtl w:val="true"/>
        </w:rPr>
        <w:t>الحكاية الثانية</w:t>
      </w:r>
      <w:r>
        <w:rPr>
          <w:rtl w:val="true"/>
        </w:rPr>
        <w:t>:</w:t>
      </w:r>
      <w:bookmarkEnd w:id="226"/>
    </w:p>
    <w:p>
      <w:pPr>
        <w:pStyle w:val="BookText"/>
        <w:rPr/>
      </w:pP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إلى بيت الله الحرام، فنزلت في بعض المنازل فإذا أنا بامرأة محجوبة البصر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راد الشمس على علي بن أبي طالب بيضاء نقية بعد ما غابت، رد على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كلامها، فأخرجت دينارين و أعطيتها فلمستهما بيدها ثم طرحتهما في وجهي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أذللتني بالفقر، أف لك، إن من تولى آل محمد لايكون ذليلا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إلى الحج، و قضيت مناسكي، و أقبلت راجعاً إلى منزلي و كانت المرأة من أكبر همي حتى صرت إلى ذلك المكان، فإذا أنا بالمرأة لها عينان تبصر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إمراة ما فعل بك حب علي بن أبي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رجل إني أقسمت به على الله ست ليال، فلما كان في الليلة السابعة و هي ليلة الجمعة، فإذا أنا برجل قد آتاني في نومي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امرأة أتحبين على ابن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 يدك على عينيك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تكن هذه المرأة تحب على بن أبى طالب من نية صادقة، فرد عليها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نحي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فنحيتها فإذا أنا برجل في منامي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الذي من الله بك على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الخضر، أحبى على بن أبى طالب، فان حبه فى الدنيا يصرف عنك الآفات، و فى الآخرة يعيذك من النار</w:t>
      </w:r>
      <w:r>
        <w:rPr>
          <w:rFonts w:eastAsia="IRNazanin" w:cs="IRNazanin"/>
          <w:color w:val="111111"/>
          <w:sz w:val="28"/>
          <w:szCs w:val="28"/>
          <w:rtl w:val="true"/>
          <w:lang w:bidi="fa-IR"/>
        </w:rPr>
        <w:t>.</w:t>
      </w:r>
    </w:p>
    <w:p>
      <w:pPr>
        <w:pStyle w:val="Heading3"/>
        <w:numPr>
          <w:ilvl w:val="2"/>
          <w:numId w:val="1"/>
        </w:numPr>
        <w:rPr/>
      </w:pPr>
      <w:bookmarkStart w:id="227" w:name="__RefHeading___Toc241714_1490000891"/>
      <w:bookmarkStart w:id="228" w:name="_Toc94"/>
      <w:bookmarkEnd w:id="227"/>
      <w:r>
        <w:rPr>
          <w:rtl w:val="true"/>
        </w:rPr>
        <w:t>الحكاية الثالثة</w:t>
      </w:r>
      <w:r>
        <w:rPr>
          <w:rtl w:val="true"/>
        </w:rPr>
        <w:t>:</w:t>
      </w:r>
      <w:bookmarkEnd w:id="228"/>
    </w:p>
    <w:p>
      <w:pPr>
        <w:pStyle w:val="BookText"/>
        <w:rPr/>
      </w:pPr>
      <w:r>
        <w:rPr>
          <w:rFonts w:ascii="IRNazanin" w:hAnsi="IRNazanin" w:eastAsia="IRNazanin"/>
          <w:color w:val="111111"/>
          <w:sz w:val="28"/>
          <w:sz w:val="28"/>
          <w:szCs w:val="28"/>
          <w:rtl w:val="true"/>
          <w:lang w:bidi="fa-IR"/>
        </w:rPr>
        <w:t>عن حبيب بن أبى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معاوية خطب و ذكر عليا عليه الصلاة و السلام فنال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فقام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 عليه، فأخذ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فأجلسه، ثم قام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الذاكر علياً، أنا الحسن، و أبى على، و أنت معاوية، و أبوك صخر، و أمى فاطمة، و امك هند، و جدي رسول الله، و جدك حرب، و جدتي خديجة، و جدتك قتيلة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أخملنا ذكراً، و الأمنا حسباً، و شرنا قدماً، و أقدمنا كفراً و نفاقاً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طوائف اهل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bookmarkStart w:id="229" w:name="pg20397_230695"/>
    </w:p>
    <w:p>
      <w:pPr>
        <w:pStyle w:val="Heading3"/>
        <w:numPr>
          <w:ilvl w:val="2"/>
          <w:numId w:val="1"/>
        </w:numPr>
        <w:rPr/>
      </w:pPr>
      <w:bookmarkStart w:id="230" w:name="__RefHeading___Toc241716_1490000891"/>
      <w:bookmarkStart w:id="231" w:name="_Toc95"/>
      <w:bookmarkEnd w:id="229"/>
      <w:bookmarkEnd w:id="230"/>
      <w:r>
        <w:rPr>
          <w:rtl w:val="true"/>
        </w:rPr>
        <w:t>حکایت دوم</w:t>
      </w:r>
      <w:bookmarkEnd w:id="231"/>
    </w:p>
    <w:p>
      <w:pPr>
        <w:pStyle w:val="BookText"/>
        <w:rPr/>
      </w:pPr>
      <w:r>
        <w:rPr>
          <w:rFonts w:ascii="IRNazanin" w:hAnsi="IRNazanin" w:eastAsia="IRNazanin"/>
          <w:color w:val="111111"/>
          <w:sz w:val="28"/>
          <w:sz w:val="28"/>
          <w:szCs w:val="28"/>
          <w:rtl w:val="true"/>
          <w:lang w:bidi="fa-IR"/>
        </w:rPr>
        <w:t>أعمش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زائر بیت الله الحرام بودم و در برخی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جهت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می‌آمدم که ناگهان به زنی نابینا برخورد کردم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برگرداننده‌ی خورشید، پس از غروب برای علی بن أبی طالب در حالیکه درخشان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مرا متعجب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دینار درآورده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دینار را با دستش لمس کرد سپس آنها را به صورتم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واسطه‌ی فقر، مرا ذلیل و تحقیر می‌کنی؟ 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آل محمد را دوست بدارد، خوار و ذلیل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حج رهسپار شده و مناسکم را انجام داده و برای بازگشت به منزلم به راه افتادم در حالیکه آن زن، بزرگترین همّ و غمّ من بود تا اینکه به 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او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با زنی روبرو شدم که دوچشمم داشت که با آنها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با تو چه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شش شب او را به خدا قسم دادم پس آنگاه شب هفتم که شب جمعه بود فرا رسید، ناگهان مردی را در خواب دیدم که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أبی طالب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روی چشمانت بگذار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علی بن أبی طالب را از روی صدق نیت دوست دارد، چشمش را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کنار بکش؛ پس دستم را برداشتم که ناگهان مردی را که در خوابم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خدا به واسطه‌ی تو بر من منّت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را دوست بدار زیرا بدرستی که حُبّ او در دنیا آفات و بلاها را از تو دور می‌کند و در آخرت تو را از آتش پناه می‌دهد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232" w:name="__RefHeading___Toc241718_1490000891"/>
      <w:bookmarkStart w:id="233" w:name="_Toc96"/>
      <w:bookmarkEnd w:id="232"/>
      <w:r>
        <w:rPr>
          <w:rtl w:val="true"/>
        </w:rPr>
        <w:t>حکایت سوم</w:t>
      </w:r>
      <w:bookmarkEnd w:id="2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أبی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معاوية بیعت شد، خطبه‌ای خواند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زد که آن سخن تأثیر 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برخاست تا پاسخ او را بدهد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نشاند سپس خود او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علی را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حسنم و پدرم علی است در حالیکه تو معاويه و پدرت صخر است؛ مادرم فاطمه و مادرت هند است؛ جدم رسول خدا و جدّ تو حرب است؛ جدّه‌ی من خدیجه و جدّه‌ی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گمنام‌ترین و ناشناس‌ترین ما و نکوهیده‌ترین ما به لحاظ اعتبار، و بدترین ما در سابق و قدیمی‌ترین ما در کفر و نفاق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گروه‌هایی که در مسجد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234" w:name="pg20397_230696"/>
    </w:p>
    <w:p>
      <w:pPr>
        <w:pStyle w:val="BookText"/>
        <w:rPr/>
      </w:pPr>
      <w:bookmarkEnd w:id="2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عبدالصمد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عبدالله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الحيرى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آمين،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 آمين، فان الملائكة تقول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آمين، اللهم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آمين، ثم آمين، ثم آمين، ثم آمين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41720_1490000891"/>
      <w:bookmarkStart w:id="236" w:name="_Toc97"/>
      <w:bookmarkEnd w:id="235"/>
      <w:r>
        <w:rPr>
          <w:rtl w:val="true"/>
        </w:rPr>
        <w:t>الحكاية الرابعة</w:t>
      </w:r>
      <w:r>
        <w:rPr>
          <w:rtl w:val="true"/>
        </w:rPr>
        <w:t>:</w:t>
      </w:r>
      <w:bookmarkEnd w:id="236"/>
    </w:p>
    <w:p>
      <w:pPr>
        <w:pStyle w:val="BookText"/>
        <w:rPr/>
      </w:pPr>
      <w:r>
        <w:rPr>
          <w:rFonts w:ascii="Amiri" w:hAnsi="Amiri" w:eastAsia="Amiri" w:cs="Amiri"/>
          <w:color w:val="111111"/>
          <w:sz w:val="28"/>
          <w:sz w:val="28"/>
          <w:szCs w:val="28"/>
          <w:rtl w:val="true"/>
          <w:lang w:bidi="ar-SA"/>
        </w:rPr>
        <w:t>عن 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ابنة أبى الأسود الدؤلى و بين يدى أبيها خبيص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أطعمنى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افتحى فاك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فوضع فيه مثل اللوزة،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بالتمر فهو أنفع و أشبع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أنفع و أنجع؟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بعث به إلينا معاوية يخدعنا به عن على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يخدعنا عن السيد المطهر بالشهد المزعفر، تباً لمرسله و آكله، ثم عالجت نفسها و قاءت ما أكلت منه، و أنشأت تقول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أبالشهد المزعفر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إليك إسلاماً و ديناً</w:t>
      </w:r>
    </w:p>
    <w:p>
      <w:pPr>
        <w:pStyle w:val="BookText"/>
        <w:rPr/>
      </w:pPr>
      <w:r>
        <w:rPr>
          <w:rFonts w:ascii="Amiri" w:hAnsi="Amiri" w:eastAsia="Amiri" w:cs="Amiri"/>
          <w:color w:val="111111"/>
          <w:sz w:val="28"/>
          <w:sz w:val="28"/>
          <w:szCs w:val="28"/>
          <w:rtl w:val="true"/>
          <w:lang w:bidi="ar-SA"/>
        </w:rPr>
        <w:t xml:space="preserve">فلا والله ليس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مولانا أمير المؤمنينا</w:t>
      </w:r>
    </w:p>
    <w:p>
      <w:pPr>
        <w:pStyle w:val="Heading3"/>
        <w:numPr>
          <w:ilvl w:val="2"/>
          <w:numId w:val="1"/>
        </w:numPr>
        <w:rPr/>
      </w:pPr>
      <w:bookmarkStart w:id="237" w:name="__RefHeading___Toc241722_1490000891"/>
      <w:bookmarkStart w:id="238" w:name="_Toc98"/>
      <w:bookmarkEnd w:id="237"/>
      <w:r>
        <w:rPr>
          <w:rtl w:val="true"/>
        </w:rPr>
        <w:t>الحكاية الخامسة</w:t>
      </w:r>
      <w:r>
        <w:rPr>
          <w:rtl w:val="true"/>
        </w:rPr>
        <w:t>:</w:t>
      </w:r>
      <w:bookmarkEnd w:id="2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رومى بن حماد المخارقى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سألتنى عن مسألة ما سألنى عنها أحد قبلك، سألت عنها جعفر بن محمد الصادق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سألتنى عن مسألة ما سألنى عنها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حدثنى أبى،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النبي حجة الوداع، فنزل بغدير خم، و نادى فى الناس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ألم أبلغكم الرسالة؟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bookmarkStart w:id="239" w:name="pg20397_230697"/>
    </w:p>
    <w:p>
      <w:pPr>
        <w:pStyle w:val="BookText"/>
        <w:rPr/>
      </w:pPr>
      <w:bookmarkEnd w:id="239"/>
      <w:r>
        <w:rPr>
          <w:rFonts w:ascii="IRNazanin" w:hAnsi="IRNazanin" w:eastAsia="IRNazanin"/>
          <w:color w:val="111111"/>
          <w:sz w:val="28"/>
          <w:sz w:val="28"/>
          <w:szCs w:val="28"/>
          <w:rtl w:val="true"/>
          <w:lang w:bidi="fa-IR"/>
        </w:rPr>
        <w:t>ابن معین</w:t>
      </w:r>
      <w:r>
        <w:rPr>
          <w:rStyle w:val="FootnoteAnchor"/>
          <w:rtl w:val="true"/>
        </w:rPr>
        <w:footnoteReference w:id="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عبدالصمد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نیز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بگویید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حافظ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حیری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آمین 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المفید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آمین آمین زیرا بدرستی که ملائکه نیز آمین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 آمین الهی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سپس آمین، سپس آمین، سپس آمین</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240" w:name="__RefHeading___Toc241724_1490000891"/>
      <w:bookmarkStart w:id="241" w:name="_Toc99"/>
      <w:bookmarkEnd w:id="240"/>
      <w:r>
        <w:rPr>
          <w:rtl w:val="true"/>
        </w:rPr>
        <w:t>حکایت چهارم</w:t>
      </w:r>
      <w:bookmarkEnd w:id="241"/>
    </w:p>
    <w:p>
      <w:pPr>
        <w:pStyle w:val="BookText"/>
        <w:rPr/>
      </w:pPr>
      <w:r>
        <w:rPr>
          <w:rFonts w:ascii="IRNazanin" w:hAnsi="IRNazanin" w:eastAsia="IRNazanin"/>
          <w:color w:val="111111"/>
          <w:sz w:val="28"/>
          <w:sz w:val="28"/>
          <w:szCs w:val="28"/>
          <w:rtl w:val="true"/>
          <w:lang w:bidi="fa-IR"/>
        </w:rPr>
        <w:t>علی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أبوالأسود دؤلی را دیدم در حالیکه روبروی پدرش حلوایی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به من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دهانش را باز کرد آنگاه چیز بادامی شکل را در آن قرار داد سپس به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خرما که آن سودمندتر و سیرکننده‌تر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خوردم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 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غذایی است که معاويه آن را برای ما فرستاده که به وسیله‌ی آن ما را از حُبّ علی بن أبی طالب دور کند و به اشتباه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زشت گرداند؛ می‌خواهد به وسیله‌ی عسلِ آمیخته به زعفران، ما را از سیّدی پاک و طاهر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کسی که این غذا را فرستاد و نیز خورنده‌ی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خودش شد و آنچه از آن غذا را خورده بود، قی کرد و در حالیکه گریان بود شروع کرد به گفتن این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عسل آمیخته به زعفران، اسلام و دین را به تو می‌فروشیم؟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و تا زمانی که مولای ما امیرالمؤمنین باشد، اینچنین نخواهد شد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242" w:name="__RefHeading___Toc241726_1490000891"/>
      <w:bookmarkStart w:id="243" w:name="_Toc100"/>
      <w:bookmarkEnd w:id="242"/>
      <w:r>
        <w:rPr>
          <w:rtl w:val="true"/>
        </w:rPr>
        <w:t>حکایت پنجم</w:t>
      </w:r>
      <w:bookmarkEnd w:id="2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 بن حمّاد مخارقی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 بن عیینه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به من خبر بده که درباره‌ی چه کسی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از من سؤال کردی که هیچکس قبل از تو آن را از من نپرسیده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من پرسیدی که احدی قبل از تو آن را از من نپرسیده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اجدادش برایم حدیث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 را به جا می‌آورد، در غدیر خم فرود آمد و مردم را صدا زد و مردم جمع شدند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 را به شما نرساندم؟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اینچنین است</w:t>
      </w:r>
      <w:r>
        <w:rPr>
          <w:rFonts w:eastAsia="IRNazanin" w:cs="IRNazanin"/>
          <w:color w:val="111111"/>
          <w:sz w:val="28"/>
          <w:szCs w:val="28"/>
          <w:rtl w:val="true"/>
          <w:lang w:bidi="fa-IR"/>
        </w:rPr>
        <w:t xml:space="preserve">. </w:t>
      </w:r>
      <w:bookmarkStart w:id="244" w:name="pg20397_230698"/>
    </w:p>
    <w:p>
      <w:pPr>
        <w:pStyle w:val="BookText"/>
        <w:rPr/>
      </w:pPr>
      <w:bookmarkEnd w:id="2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أَنْصَحْ لَكُمْ؟ قَالُوا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بِضَبْعِ عَلِيٍّ فَرَفَعَهُ حَتَّىٰ رُؤِيَ بَيَاضُ إِبْطَيْهِمَا،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كُنْتُ مَوْلَاهُ فَهٰذَا 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الْحَارِثَ بْنَ النُّعْمَانِ الْفِهْرِيَّ، فَأَقْبَلَ يَسِيرُ عَلَىٰ نَاقَةٍ لَهُ حَتَّىٰ نَزَلَ بِالْأَبْطَحِ، فَأَنَاخَ رَاحِلَتَهُ وَشَدَّ عِقَالَهَا، ثُمَّ أَتَى النَّبِيَّ وَهُوَ فِي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الَّذِي لَا إِلٰهَ إِلَّا هُوَ، إِنَّكَ أَمَرْتَنَا أَنْ نَشْهَدَ أَنْ لَا إِلٰهَ إِلَّا اللَّهُ فَشَهِدْنَا، ثُمَّ أَمَرْتَنَا أَنْ نَشْهَدَ أَنَّكَ رَسُولُهُ فَشَهِدْنَا، ثُمَّ أَمَرْتَنَا أَنْ نُصَلِّيَ خَمْساً فَصَلَّيْنَا، ثُمَّ أَمَرْتَنَا أَنْ نَصُومَ شَهْرَ رَمَضَانَ فَصُمْنَا، ثُمَّ أَمَرْتَنَا أَنْ نُزَكِّيَ فَزَكَّيْنَا، ثُمَّ أَمَرْتَنَا أَنْ نَحُجَّ فَحَجَجْنَا، ثُمَّ لَمْ تَرْضَ حَتَّىٰ نَصَبْتَ ابْنَ عَمِّكَ عَلَيْنَا فَقُلْتَ 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أَوْ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الْحَارِثُ بْنُ النُّعْمَانِ 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قَالَ مُحَمَّدٌ حَقّاً فَأَنْزِلْ بِي نِقْمَةً 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الْأَبْطَحَ فَحَلَّ عِقَال نَاقَتِهِ وَاسْتَوَىٰ عَلَيْهَا فَلَمَّا تَوَسَّطَ الْأَبْطَحَ رَمَاهُ اللَّهُ بِحَجَرٍ، فَوَقَعَ وَسَطَ دِمَاغِهِ وَخَرَجَ مِنْ دُبُرِهِ، فَخَرَّ مَيِّتاً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أَبُو إِسْحَاقَ الثَّعْلَبِيُّ إِمَامُ أَصْحَابِ الْحَدِيثِ فِي تَفْسِيرِهِ هٰذِهِ الْحِكَايَةَ بِغَيْرِ إِسْنَادٍ</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41728_1490000891"/>
      <w:bookmarkStart w:id="246" w:name="_Toc101"/>
      <w:bookmarkEnd w:id="245"/>
      <w:r>
        <w:rPr>
          <w:rtl w:val="true"/>
        </w:rPr>
        <w:t>الحكاية السادسة</w:t>
      </w:r>
      <w:r>
        <w:rPr>
          <w:rtl w:val="true"/>
        </w:rPr>
        <w:t>:</w:t>
      </w:r>
      <w:bookmarkEnd w:id="246"/>
    </w:p>
    <w:p>
      <w:pPr>
        <w:pStyle w:val="BookText"/>
        <w:rPr/>
      </w:pPr>
      <w:r>
        <w:rPr>
          <w:rFonts w:ascii="Amiri" w:hAnsi="Amiri" w:eastAsia="Amiri" w:cs="Amiri"/>
          <w:color w:val="111111"/>
          <w:sz w:val="28"/>
          <w:sz w:val="28"/>
          <w:szCs w:val="28"/>
          <w:rtl w:val="true"/>
          <w:lang w:bidi="ar-SA"/>
        </w:rPr>
        <w:t>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الْكِنَانِيُّ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بُدَّ، فَإِنَّهُ كَانَ وَاللَّهِ بَعِيدَ الْمَدَىٰ، شَدِيدَ الْقُوَىٰ، يَقُولُ فَصْلًا وَيَحْكُمُ عَدْلًا، يَنْفَجِرُ الْعِلْمُ مِنْ فِيهِ، وَتَنْطِقُ الْحِكْمَةُ مِنْ نَوَاجِذِهِ يَسْتَوْحِشُ مِنَ الدُّنْيَا وَزَهْرَتِهَا، وَيَسْتَأْنِسُ بِاللَّيْلِ وَظُلْمَتِهِ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وَاللَّهِ غَزِيرَ الدَّمْعَةِ، طَوِيلَ الْفِكْرَةِ، يُقَلِّبُ كَفَّيْهِ وَيُخَاطِبُ نَفْسَهُ، يُعْجِبُهُ مِنَ اللِّبَاسِ مَا قَصُرَ، وَمِنَ الطَّعَامِ مَا خَشُنَ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وَاللَّهِ كَأَحَدِنَا، يُدْنِينَا إِذَا أَتَيْنَاهُ، وَيُجِيبُنَا إِذَا سَأَلْنَاهُ</w:t>
      </w:r>
      <w:r>
        <w:rPr>
          <w:rFonts w:eastAsia="Amiri" w:cs="Amiri" w:ascii="Amiri" w:hAnsi="Amiri"/>
          <w:color w:val="111111"/>
          <w:sz w:val="28"/>
          <w:szCs w:val="28"/>
          <w:rtl w:val="true"/>
          <w:lang w:bidi="ar-SA"/>
        </w:rPr>
        <w:t xml:space="preserve">. </w:t>
      </w:r>
      <w:bookmarkStart w:id="247" w:name="pg20397_230699"/>
    </w:p>
    <w:p>
      <w:pPr>
        <w:pStyle w:val="BookText"/>
        <w:rPr/>
      </w:pPr>
      <w:bookmarkEnd w:id="24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نصیحت نکردم؟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بالا برد تا اینکه سفیدی زیر بغل او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دارد، دوست بدار و دشمن کسی باش که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پخش شد و به حارث بن نعمان فهری رسید پس او اندکی بر روی ناقه‌اش پیش آمد تا در زمینی هموار فرود آمد پس زانوی شتر را خواباند و افسارش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حالیکه آن حضرت در بین گروهی از اصحابش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پروردگاری جز او نیست، همانا تو ما را امر کردی که شهادت بدهیم خدایی جز الله نیست، پس ما شهادت دادیم سپس به ما دستور دادی که شهادت بدهیم که همانا تو فرستاده‌ی او هستی، پس ما شهادت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دستور دادی که پنج نوبت نماز بخوانیم، پس ما نیز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امر کردی که ماه رمضان را روزه بگیریم، پس ما روزه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دادی که زکات بدهیم، پس زکات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دادی که حج بجا آوریم، پس ما حج بجا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راضی نشدی تا اینکه پسرعمویت را بر ما منصوب کردی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طرف خودت است یا از طرف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بن نعمان غضبناک بلند شد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گفت حق می‌باشد، پس سریعاً بلای بزرگی را بر من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همان زمین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شترش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افسار ناقه‌اش را گشود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به اواسط آن زمین رسید، خداوند سنگی را به سوی او پرتاب کرد که وسط سرش خورد و از پشتش خارج شد آنگاه درحالیکه مرده بود از مرکب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کننده‌ای، عذابی را که واقع شدنی است از تو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ویژه‌ی کافران است و آن را بازدارنده‌ای نیست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به تحقیق که پیشوای محدثین، أبواسحاق ثعلبی، این حکایت را به سند دیگری در تفسیرش آورده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248" w:name="__RefHeading___Toc241730_1490000891"/>
      <w:bookmarkStart w:id="249" w:name="_Toc102"/>
      <w:bookmarkEnd w:id="248"/>
      <w:r>
        <w:rPr>
          <w:rtl w:val="true"/>
        </w:rPr>
        <w:t>حکایت ششم</w:t>
      </w:r>
      <w:bookmarkEnd w:id="2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ضمرة کنانی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معاف می‌کنید؟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را معاف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علی، دست نیافتنی و دارای نیرویی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فصل الخطاب و حکم او 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دهانش فرو می‌ریخت و دهانش جز به گفتن حکمت باز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زرق و برقش وحشت داشت و به شب و تاریکی‌اش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اشکش سرازیر و فکر کردنش طولانی بود و کف دستانش را واژگون می‌کرد و خودش را موردخطاب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که وصله دار و غذاهایی که خشک و نامطبوع بود، او را مسرور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نزدش می‌رفتیم به ما نزدیک می‌شد و هنگامی که از او سؤال می‌پرسیدیم به ما جواب می‌داد؛ </w:t>
      </w:r>
      <w:bookmarkStart w:id="250" w:name="pg20397_230700"/>
    </w:p>
    <w:p>
      <w:pPr>
        <w:pStyle w:val="BookText"/>
        <w:rPr/>
      </w:pPr>
      <w:bookmarkEnd w:id="250"/>
      <w:r>
        <w:rPr>
          <w:rFonts w:ascii="Amiri" w:hAnsi="Amiri" w:eastAsia="Amiri" w:cs="Amiri"/>
          <w:color w:val="111111"/>
          <w:sz w:val="28"/>
          <w:sz w:val="28"/>
          <w:szCs w:val="28"/>
          <w:rtl w:val="true"/>
          <w:lang w:bidi="ar-SA"/>
        </w:rPr>
        <w:t>وَ كَانَ مَعَ قُرْبِهِ مِنَّا لَا نُكَلِّمُهُ هَيْبَةً لَهُ، فَإِنْ تَبَسَّمَ فَعَنْ مِثْلِ اللُّؤْلُؤِ الْمَنْظُومِ يُعَظِّمُ أَهْلَ الدِّينِ، وَ يُحِبُّ الْمَسَاكِينَ، لَا يَطْمَعُ الْقَوِيُّ فِي بَاطِلِهِ، وَ لَا يَيْأَسُ الضَّعِيفُ مِنْ عَدْلِهِ، فَأَشْهَدُ بِاللَّهِ لَقَدْ رَأَيْتُهُ فِي بَعْضِ مَوَاقِفِهِ وَ قَدْ أَرْخَى اللَّيْلُ سُدُولَهُ وَ غَارَتْ نُجُومُهُ مَائِلًا فِي مِحْرَابِهِ، قَابِضاً عَلَى لِحْيَتِهِ، يَتَمَلْمَلُ تَمَلْمُلَ السَّلِيمِ وَ يَبْكِي بُكَاءَ الْوَالِهِ الْحَزِينِ، وَ كَأَنِّي أَسْمَعُهُ الْآنَ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غُرِّي غَيْرِي، لَا حَانَ حِينُكِ، قَدْ أَبْتَتُّكِ ثَلَاثاً فَعُمْرُكِ قَصِيرٌ، وَ عَيْشُكِ حَقِيرٌ، وَ خَطَرُكِ يَسِيرٌ آهِ آهِ مِنْ قِلَّةِ الزَّادِ، وَ بُعْدِ السَّفَرِ، وَ خَشْيَةِ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فَوَكَفَتْ دُمُوعُ مُعَاوِيَةَ عَلَى لِحْيَتِهِ، مَا يَمْلِكُهَا وَ جَعَلَ يَنْشِفُهُ بِكُمِّهِ وَ قَدِ اخْتَنَقَ الْقَوْمُ بِالْبُكَاءِ،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وَ اللَّهِ أَبُو الْحَسَنِ، فَكَيْفَ وَجْدُكَ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مَنْ ذُبِحَ وَاحِدُهَا فِي حِجْرِهَا، لَا تَرْقَى دَمْعَتُهَا وَ لَا يَسْكُنُ حُزْنُهَا، ثُمَّ قَامَ فَخَرَجَ</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41732_1490000891"/>
      <w:bookmarkStart w:id="252" w:name="_Toc103"/>
      <w:bookmarkEnd w:id="251"/>
      <w:r>
        <w:rPr>
          <w:rtl w:val="true"/>
        </w:rPr>
        <w:t>الحكاية السابعة</w:t>
      </w:r>
      <w:r>
        <w:rPr>
          <w:rtl w:val="true"/>
        </w:rPr>
        <w:t>:</w:t>
      </w:r>
      <w:bookmarkEnd w:id="252"/>
    </w:p>
    <w:p>
      <w:pPr>
        <w:pStyle w:val="BookText"/>
        <w:rPr/>
      </w:pPr>
      <w:r>
        <w:rPr>
          <w:rFonts w:ascii="Amiri" w:hAnsi="Amiri" w:eastAsia="Amiri" w:cs="Amiri"/>
          <w:color w:val="111111"/>
          <w:sz w:val="28"/>
          <w:sz w:val="28"/>
          <w:szCs w:val="28"/>
          <w:rtl w:val="true"/>
          <w:lang w:bidi="ar-SA"/>
        </w:rPr>
        <w:t>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الشَّيْخِ أَحْمَدَ بْنِ حَنْبَلٍ، فَقَال لَهُ رَجُلٌ، يَا أَبَا عَبْدِ اللَّهِ مَا تَقُولُ فِي هٰذَا الْحَدِيثِ الَّذِي يُرْوَى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نُنْكِرُ مِنْ ذَا، أَلَيْسَ قَدْ رُوِينَا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الْمُنَافِقُ؟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 قَسِيمُ الْجَنَّةِ وَ النَّارِ</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41734_1490000891"/>
      <w:bookmarkStart w:id="254" w:name="_Toc104"/>
      <w:bookmarkEnd w:id="253"/>
      <w:r>
        <w:rPr>
          <w:rtl w:val="true"/>
        </w:rPr>
        <w:t>الحكاية الثامنة</w:t>
      </w:r>
      <w:r>
        <w:rPr>
          <w:rtl w:val="true"/>
        </w:rPr>
        <w:t>:</w:t>
      </w:r>
      <w:bookmarkEnd w:id="2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لِأَحَدٍ مِنَ الْفَضَائِلِ أَكْثَرَ مِمَّا رُوِيَ لِعَلِيِّ بْنِ أَبِي طَالِبٍ</w:t>
      </w:r>
      <w:r>
        <w:rPr>
          <w:rFonts w:eastAsia="Amiri" w:cs="Amiri" w:ascii="Amiri" w:hAnsi="Amiri"/>
          <w:color w:val="111111"/>
          <w:sz w:val="28"/>
          <w:szCs w:val="28"/>
          <w:rtl w:val="true"/>
          <w:lang w:bidi="ar-SA"/>
        </w:rPr>
        <w:t xml:space="preserve">. </w:t>
      </w:r>
      <w:bookmarkStart w:id="255" w:name="pg20397_230701"/>
    </w:p>
    <w:p>
      <w:pPr>
        <w:pStyle w:val="BookText"/>
        <w:rPr/>
      </w:pPr>
      <w:bookmarkEnd w:id="255"/>
      <w:r>
        <w:rPr>
          <w:rFonts w:ascii="IRNazanin" w:hAnsi="IRNazanin" w:eastAsia="IRNazanin"/>
          <w:color w:val="111111"/>
          <w:sz w:val="28"/>
          <w:sz w:val="28"/>
          <w:szCs w:val="28"/>
          <w:rtl w:val="true"/>
          <w:lang w:bidi="fa-IR"/>
        </w:rPr>
        <w:t>ولی با وجود نزدیکی‌اش به ما، از ترس هیبت او، با او سخن نمی‌گفتیم و اگر لبخند می‌زد، همچون مرواریدی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را بزرگ می‌شمرد و مسکینان را دوست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قدرتمند، برای رفتن در مسیر باطل، طمع نمی‌کردند و افراد ضعیف، از عدل او مأیوس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می‌گیرم که او را در برخی جاها در حالیکه شب، پرده‌ی سیاهی افکنده بود و ستاره‌هایش به غارت رفته بودند، دیدم که در محرابش خم شده و محاسن خود را گرفته بود و مانند مارگزیده به خود می‌پیچید و مانند افراد حیران و محزون گریه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اکنون آن صدا و ضجّه را از او 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تضرّع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دنیا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خودنمایی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شیفته‌ی من شده‌ای تا روزی در دل من جای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کسی غیر از مرا فریب ده که اکنون وقت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 را سه طلاقه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تو کوتاه و زندگی تو حقیر و اهمیت تو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از اندک بودن توشه و دوری سفر و وحشتِ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اشک‌های معاويه قطره قطره بر محاسنش می‌چکید و نمی‌توانست جلوی آن را بگیرد لذا بوسیله‌ی آستینش شروع به پاک کردن اشک‌ها نمود و در حالیکه گریه، راه گلوی اطرافیان او را نیز بسته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أبوالحسن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تو نسبت به او چگونه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است که یکی از خانواده‌اش در دامن او ذبح شده باشد که صدای گریه‌اش بلند می‌شود و اندوهش تسکین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ضرار برخاست و خارج شد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56" w:name="__RefHeading___Toc241736_1490000891"/>
      <w:bookmarkStart w:id="257" w:name="_Toc105"/>
      <w:bookmarkEnd w:id="256"/>
      <w:r>
        <w:rPr>
          <w:rtl w:val="true"/>
        </w:rPr>
        <w:t>حکایت هفتم</w:t>
      </w:r>
      <w:bookmarkEnd w:id="257"/>
    </w:p>
    <w:p>
      <w:pPr>
        <w:pStyle w:val="BookText"/>
        <w:rPr/>
      </w:pPr>
      <w:r>
        <w:rPr>
          <w:rFonts w:ascii="IRNazanin" w:hAnsi="IRNazanin" w:eastAsia="IRNazanin"/>
          <w:color w:val="111111"/>
          <w:sz w:val="28"/>
          <w:sz w:val="28"/>
          <w:szCs w:val="28"/>
          <w:rtl w:val="true"/>
          <w:lang w:bidi="fa-IR"/>
        </w:rPr>
        <w:t>محمد بن منصور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شیخ احمد بن حنبل بودیم که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درباره‌ی این حدیثی که روایت می‌کنند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تقسیم‌کننده‌ی بهشت و آتشم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مقامی داشته باشد را انکار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برای ما روایت کرده‌اند که همانا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ندارد مگر مؤمن، و با تو دشمنی نمی‌کند، مگر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کجاست؟ در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کجاست؟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علی تقسیم‌کننده‌ی بهشت و جهنم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258" w:name="__RefHeading___Toc241738_1490000891"/>
      <w:bookmarkStart w:id="259" w:name="_Toc106"/>
      <w:bookmarkEnd w:id="258"/>
      <w:r>
        <w:rPr>
          <w:rtl w:val="true"/>
        </w:rPr>
        <w:t>حکایت هشتم</w:t>
      </w:r>
      <w:bookmarkEnd w:id="2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شیخ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بیشتر از آنچه برای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فضائلی روایت نشده است</w:t>
      </w:r>
      <w:r>
        <w:rPr>
          <w:rFonts w:eastAsia="IRNazanin" w:cs="IRNazanin"/>
          <w:color w:val="111111"/>
          <w:sz w:val="28"/>
          <w:szCs w:val="28"/>
          <w:rtl w:val="true"/>
          <w:lang w:bidi="fa-IR"/>
        </w:rPr>
        <w:t>.</w:t>
      </w:r>
      <w:r>
        <w:rPr>
          <w:rStyle w:val="FootnoteAnchor"/>
          <w:rtl w:val="true"/>
        </w:rPr>
        <w:footnoteReference w:id="57"/>
      </w:r>
      <w:bookmarkStart w:id="260" w:name="pg20397_230702"/>
    </w:p>
    <w:p>
      <w:pPr>
        <w:pStyle w:val="Heading3"/>
        <w:numPr>
          <w:ilvl w:val="2"/>
          <w:numId w:val="1"/>
        </w:numPr>
        <w:rPr/>
      </w:pPr>
      <w:bookmarkStart w:id="261" w:name="__RefHeading___Toc241740_1490000891"/>
      <w:bookmarkStart w:id="262" w:name="_Toc107"/>
      <w:bookmarkEnd w:id="260"/>
      <w:bookmarkEnd w:id="261"/>
      <w:r>
        <w:rPr>
          <w:rtl w:val="true"/>
        </w:rPr>
        <w:t>الحِكَايَةُ التَّاسِعَةُ</w:t>
      </w:r>
      <w:r>
        <w:rPr>
          <w:rtl w:val="true"/>
        </w:rPr>
        <w:t>:</w:t>
      </w:r>
      <w:bookmarkEnd w:id="262"/>
    </w:p>
    <w:p>
      <w:pPr>
        <w:pStyle w:val="BookText"/>
        <w:rPr/>
      </w:pPr>
      <w:r>
        <w:rPr>
          <w:rFonts w:ascii="Amiri" w:hAnsi="Amiri" w:eastAsia="Amiri" w:cs="Amiri"/>
          <w:color w:val="111111"/>
          <w:sz w:val="28"/>
          <w:sz w:val="28"/>
          <w:szCs w:val="28"/>
          <w:rtl w:val="true"/>
          <w:lang w:bidi="ar-SA"/>
        </w:rPr>
        <w:t>اَلْجَاحِظُ عَمْرُو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النَّظَّامَ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عَلَى الْمُتَكَلِّمِ إِنْ وَفَّاهُ حَقَّهُ غَلَا، وَ إِنْ بَخَسَهُ حَقَّهُ أَسَاءَ وَ قَلَى وَ الْمَنْزِلَةُ الْوُسْطَى دَقِيقَةُ الْوَزْنِ حَادَّةُ اللِّسَانِ، صَعْبَةُ التَّرَقِّي إِلَّا عَلَى الْحَاذِقِ الذَّكِيِّ</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41742_1490000891"/>
      <w:bookmarkStart w:id="264" w:name="_Toc108"/>
      <w:bookmarkEnd w:id="263"/>
      <w:r>
        <w:rPr>
          <w:rtl w:val="true"/>
        </w:rPr>
        <w:t>الحِكَايَةُ الْعَاشِرَةُ</w:t>
      </w:r>
      <w:r>
        <w:rPr>
          <w:rtl w:val="true"/>
        </w:rPr>
        <w:t>:</w:t>
      </w:r>
      <w:bookmarkEnd w:id="264"/>
    </w:p>
    <w:p>
      <w:pPr>
        <w:pStyle w:val="BookText"/>
        <w:rPr/>
      </w:pPr>
      <w:r>
        <w:rPr>
          <w:rFonts w:ascii="Amiri" w:hAnsi="Amiri" w:eastAsia="Amiri" w:cs="Amiri"/>
          <w:color w:val="111111"/>
          <w:sz w:val="28"/>
          <w:sz w:val="28"/>
          <w:szCs w:val="28"/>
          <w:rtl w:val="true"/>
          <w:lang w:bidi="ar-SA"/>
        </w:rPr>
        <w:t>عَنْ قَتَادَةَ أَنَّ أَرْوَى بِنْتَ الْحَارِثِ بْنِ عَبْدِالْمُطَّلِبِ دَخَلَتْ عَلَى مُعَاوِيَةَ بِالْمَدِينَةِ وَ هِيَ عَجُوزٌ كَبِيرَةٌ، فَلَمَّا رَآهَا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خَالَةُ، كَيْفَ أَنْتِ بَعْدِي؟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يَابْنَ أَخِي؟ لَقَدْ كَفَرْتَ النِّعْمَةَ، وَ أَسَأْتَ لِابْنِ عَمِّكَ الصَّحْبَةَ وَ تَسَمَّيْتَ بِغَيْرِ اسْمِكَ، وَ أَخَذْتَ غَيْرَ حَقِّكَ بِلَا بَلَاءٍ كَانَ مِنْكَ، وَ لَا مِنْ آبَائِكَ فِي دِينِنَا وَ لَا سَابِقَةٍ كَانَتْ لَكُمْ مَعَ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كَفَرْتُمْ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فَأَتْعَسَ اللَّهُ مِنْكُمُ الْجُدُودَ، وَ صَعَّرَ مِنْكُمُ الْخُدُودَ حَتَّى يَرُدَّ اللَّهُ الْحَقَّ إِلَى أَهْلِهِ، فَكَانَتْ كَلِمَتُنَا هِيَ الْعُلْيَا، وَ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الْمَنْصُورُ عَلَى مَنْ نَاوَاهُ، فَوَثَبَتْ قُرَيْشٌ عَلَيْنَا مِنْ بَعْدِهِ حَسَدَاً لَنَا وَ بَغْيَاً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بِحَمْدِاللَّهِ أَهْلَ بَيْتِ مُحَمَّدٍ فِيكُمْ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وَ غَايَتُنَا الْجَنَّةُ، وَ غَايَتُكُمُ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أَيَّتُهَا الْعَجُوزُ، الضَّالَّةُ، وَ اقْصُرِي مِنْ قَوْلِكِ مَعَ ذَهَابِ عَقْلِكِ، فَلَا تَجُوزُ شَهَادَتُكِ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يَابْنَ الْبَاغِيَةِ تَتَكَلَّمُ وَ أُمُّكَ أَشْهَرُ بَغِيٍّ بِمَكَّةَ، وَ أَقَلُّهُنَّ أُجْرَةً، إِدَّعَاكَ خَمْسَةٌ مِنْ قُرَيْشٍ، فَسُئِلَتْ أُمُّكَ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قَدْ أَتَانِي، فَانْظُرُوا أَشْبَهَهُمْ بِهِ فَأَلْحِقُوهُ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عَلَيْكَ شَبَهُ الْعَاصِ بْنِ وَائِلٍ السَّهْمِيِّ، جَزَّارِ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أَيَّتُهَا الْعَجُوزُ، وَ اقْصُرِي لَمَا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يَابْنَ الزَّرْقَاءِ تَتَكَلَّمُ؟ وَ اللَّهِ لَأَنْتَ بِشَعْرِ مَوْلَى الْحَارِثِ بْنِ كَلَدَةَ أَشْبَهُ مِنْكَ بِالْحَكَمِ بْنِ أَبِي الْعَاصِ، وَ لَقَدْ رَأَيْتُ الْحَكَمَ سَبْطَ الشَّعْرِ، مَدِيدَ الْقَامَةِ مَا بَيْنَكُمَا قَرَابَةٌ إِلَّا قَرَابَةُ الْفَرَسِ الضَّامِرِ مِنَ الْأَتَانِ الْمُقْرِفِ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 أَخْبَرَتْكَ أُمُّكَ فَإِنَّهَا سَتُعْلِمُكَ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إِلَى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 هَؤُلَاءِ عَلَى غَيْرِكَ، وَ إِنَّ أُمَّكَ الْقَائِلَةُ فِي قَتْلِ عَمِّنَا حَمْزَةَ رَضِيَ اللَّهُ عَنْهُ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الْحَرْبُ بَعْدَ الْحَرْبِ ذَاتُ سُعْرِ </w:t>
      </w:r>
      <w:bookmarkStart w:id="265" w:name="pg20397_230703"/>
    </w:p>
    <w:p>
      <w:pPr>
        <w:pStyle w:val="Heading3"/>
        <w:numPr>
          <w:ilvl w:val="2"/>
          <w:numId w:val="1"/>
        </w:numPr>
        <w:rPr/>
      </w:pPr>
      <w:bookmarkStart w:id="266" w:name="__RefHeading___Toc241744_1490000891"/>
      <w:bookmarkStart w:id="267" w:name="_Toc109"/>
      <w:bookmarkEnd w:id="265"/>
      <w:bookmarkEnd w:id="266"/>
      <w:r>
        <w:rPr>
          <w:rtl w:val="true"/>
        </w:rPr>
        <w:t>حکایت نهم</w:t>
      </w:r>
      <w:bookmarkEnd w:id="267"/>
    </w:p>
    <w:p>
      <w:pPr>
        <w:pStyle w:val="BookText"/>
        <w:rPr/>
      </w:pPr>
      <w:r>
        <w:rPr>
          <w:rFonts w:ascii="IRNazanin" w:hAnsi="IRNazanin" w:eastAsia="IRNazanin"/>
          <w:color w:val="111111"/>
          <w:sz w:val="28"/>
          <w:sz w:val="28"/>
          <w:szCs w:val="28"/>
          <w:rtl w:val="true"/>
          <w:lang w:bidi="fa-IR"/>
        </w:rPr>
        <w:t>جاحظ عمرو بن بحر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گوینده سخت است؛ اگر حق او را ادا کند، غلوّ کرده و اگر حقش را کم بگذارد، بد کرده و مقام او را پایین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جایگاه متوسط، حساب شده و دقیق، و اوج گفتار و زبان‌آوری، و مرحله‌ای دشوار برای رسیدن به آن است مگر برای افراد ماهر و باهوش</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268" w:name="__RefHeading___Toc241746_1490000891"/>
      <w:bookmarkStart w:id="269" w:name="_Toc110"/>
      <w:bookmarkEnd w:id="268"/>
      <w:r>
        <w:rPr>
          <w:rtl w:val="true"/>
        </w:rPr>
        <w:t>حکایت دهم</w:t>
      </w:r>
      <w:bookmarkEnd w:id="269"/>
    </w:p>
    <w:p>
      <w:pPr>
        <w:pStyle w:val="BookText"/>
        <w:rPr/>
      </w:pPr>
      <w:r>
        <w:rPr>
          <w:rFonts w:ascii="IRNazanin" w:hAnsi="IRNazanin" w:eastAsia="IRNazanin"/>
          <w:color w:val="111111"/>
          <w:sz w:val="28"/>
          <w:sz w:val="28"/>
          <w:szCs w:val="28"/>
          <w:rtl w:val="true"/>
          <w:lang w:bidi="fa-IR"/>
        </w:rPr>
        <w:t>قتاده روایت کرد که دختر حارث بن عبدالمطلب که پیرزنی مُسن بود، در مدینه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معاویه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من چگونه‌ای؟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چگونه‌ای ای پسر برادرم؟ به تحقیق که کفران نعمت کردی و با پسر عمویت بد رفتاری کردی و خود را به آنچه اسم خودت نبود، نامیدی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را به ناحق امیرالمؤمنین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حق خودت نبود را بدون هیچ شجاعتی که از تو یا از پدرانت در دین ما سرزند، و بدون سابقه‌ای که همراه پیامبرتان برای شما باشد،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بدانچه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بخت و اقبال شما را نابود و صورت‌های شما را واژگون سازد تا اینکه خدا، حق را به اهلش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کلمه‌ی ما، برترین و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یاری شده از طرف خدا علیه کسانی است که با او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پیامبر، قریش از روی حسادت و دشمنی با ما، به ما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بحمدالله ما اهل بیت محمد در بین شما پس از پیامبرمان به منزله‌ی هارون نسبت به موسی می‌باشیم در حالیکه پایان کار ما بهشت و پایان کار شما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را با وجود از بین رفتن عقلت کوتاه کن حال آنکه شهادت تو به تنهایی مؤثر واقع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حرفت را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مادرت مشهورترین فاسد در مکه بود و پایین‌ترین نرخ را در بین زنان داشت و پنج نفر از قریش مدعی تو شدند و من این قضیه را از مادرت پرسیدم پس مادرت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پنج نفر نزد من آیند پس نگاه کنید ببینید کدام یک از آنها به این طفل شبیه است، آنگاه طفل را به او ملحق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شباهت عاص بن وائل سهمی، قصاب قریش باعث دستیابی او به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که بدان خاطر بدینجا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پسر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موی تو به مولی حارث بن کلده شبیه تر از تو به حکم بن أبی 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من حکم را دیده‌ام که او مویی آویزان و نرم و قامتی بلند داشت و بین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قرابت و شباهتی وجود ندارد مگر نزدیکی و شباهت اسب لاغر نسبت به ماده الاغ نفرت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خبر دادم، از مادرت سؤال کن زیرا بدرستی که او تو را به آن مطالب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معاویه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عاص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غیر از تو بر من گستاخ و بی‌باک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مادرت در قتل عموی ما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خاطر جنگ بدر مجازات کرده و جبران مافات کردیم در حالیکه جنگ بعد از جنگ، دیوانگی و آشفتگی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أَخِي وَ عَمِّهِ وَ بَكْرِ</w:t>
      </w:r>
    </w:p>
    <w:p>
      <w:pPr>
        <w:pStyle w:val="BookText"/>
        <w:rPr/>
      </w:pPr>
      <w:r>
        <w:rPr>
          <w:rFonts w:ascii="Amiri" w:hAnsi="Amiri" w:eastAsia="Amiri" w:cs="Amiri"/>
          <w:color w:val="111111"/>
          <w:sz w:val="28"/>
          <w:sz w:val="28"/>
          <w:szCs w:val="28"/>
          <w:rtl w:val="true"/>
          <w:lang w:bidi="ar-SA"/>
        </w:rPr>
        <w:t xml:space="preserve">سَكَنَ وَحْشِيٌّ غَلِيلَ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وَحْشِيٍّ عَلَى دَهْرِي</w:t>
      </w:r>
    </w:p>
    <w:p>
      <w:pPr>
        <w:pStyle w:val="BookText"/>
        <w:rPr/>
      </w:pPr>
      <w:r>
        <w:rPr>
          <w:rFonts w:ascii="Amiri" w:hAnsi="Amiri" w:eastAsia="Amiri" w:cs="Amiri"/>
          <w:color w:val="111111"/>
          <w:sz w:val="28"/>
          <w:sz w:val="28"/>
          <w:szCs w:val="28"/>
          <w:rtl w:val="true"/>
          <w:lang w:bidi="ar-SA"/>
        </w:rPr>
        <w:t>حَتَّى تَرِمَ أَعْظُمِي فِي قَبْرِي</w:t>
      </w:r>
    </w:p>
    <w:p>
      <w:pPr>
        <w:pStyle w:val="BookText"/>
        <w:rPr/>
      </w:pPr>
      <w:r>
        <w:rPr>
          <w:rFonts w:ascii="Amiri" w:hAnsi="Amiri" w:eastAsia="Amiri" w:cs="Amiri"/>
          <w:color w:val="111111"/>
          <w:sz w:val="28"/>
          <w:sz w:val="28"/>
          <w:szCs w:val="28"/>
          <w:rtl w:val="true"/>
          <w:lang w:bidi="ar-SA"/>
        </w:rPr>
        <w:t xml:space="preserve">فَأَجَابَتْهَا ابْنَةُ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خَزِيتِ فِي بَدْرٍ وَ غَيْرِ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وَقَّاعٍ عَظِيمِ الْكُفْرِ</w:t>
      </w:r>
    </w:p>
    <w:p>
      <w:pPr>
        <w:pStyle w:val="BookText"/>
        <w:rPr/>
      </w:pPr>
      <w:r>
        <w:rPr>
          <w:rFonts w:ascii="Amiri" w:hAnsi="Amiri" w:eastAsia="Amiri" w:cs="Amiri"/>
          <w:color w:val="111111"/>
          <w:sz w:val="28"/>
          <w:sz w:val="28"/>
          <w:szCs w:val="28"/>
          <w:rtl w:val="true"/>
          <w:lang w:bidi="ar-SA"/>
        </w:rPr>
        <w:t xml:space="preserve">صَبَّحَكِ اللَّهُ غَدَاةَ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بِالْهَاشِمِيِّينَ الطُّوَالِ الزُّهْرِ</w:t>
      </w:r>
    </w:p>
    <w:p>
      <w:pPr>
        <w:pStyle w:val="BookText"/>
        <w:rPr/>
      </w:pPr>
      <w:r>
        <w:rPr>
          <w:rFonts w:ascii="Amiri" w:hAnsi="Amiri" w:eastAsia="Amiri" w:cs="Amiri"/>
          <w:color w:val="111111"/>
          <w:sz w:val="28"/>
          <w:sz w:val="28"/>
          <w:szCs w:val="28"/>
          <w:rtl w:val="true"/>
          <w:lang w:bidi="ar-SA"/>
        </w:rPr>
        <w:t xml:space="preserve">حَمْزَةَ لَيْثِي وَ عَلِيٍّ صَقْرِي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نَذَرْكِ الشَّرَّ فَشَرَّ نَذْرِ</w:t>
      </w:r>
    </w:p>
    <w:p>
      <w:pPr>
        <w:pStyle w:val="BookText"/>
        <w:rPr/>
      </w:pPr>
      <w:r>
        <w:rPr>
          <w:rFonts w:ascii="Amiri" w:hAnsi="Amiri" w:eastAsia="Amiri" w:cs="Amiri"/>
          <w:color w:val="111111"/>
          <w:sz w:val="28"/>
          <w:sz w:val="28"/>
          <w:szCs w:val="28"/>
          <w:rtl w:val="true"/>
          <w:lang w:bidi="ar-SA"/>
        </w:rPr>
        <w:t xml:space="preserve">هَتَكَ وَحْشِيٌّ ضَمِيرَ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وَحْشِيُّ حِجَابَ سِتْرِي</w:t>
      </w:r>
    </w:p>
    <w:p>
      <w:pPr>
        <w:pStyle w:val="BookText"/>
        <w:rPr/>
      </w:pPr>
      <w:r>
        <w:rPr>
          <w:rFonts w:ascii="Amiri" w:hAnsi="Amiri" w:eastAsia="Amiri" w:cs="Amiri"/>
          <w:color w:val="111111"/>
          <w:sz w:val="28"/>
          <w:sz w:val="28"/>
          <w:szCs w:val="28"/>
          <w:rtl w:val="true"/>
          <w:lang w:bidi="ar-SA"/>
        </w:rPr>
        <w:t>مَا لِلْبَغَايَا بَعْدَهَا مِنْ فَخْرِ</w:t>
      </w:r>
    </w:p>
    <w:p>
      <w:pPr>
        <w:pStyle w:val="BookText"/>
        <w:rPr/>
      </w:pPr>
      <w:r>
        <w:rPr>
          <w:rFonts w:ascii="Amiri" w:hAnsi="Amiri" w:eastAsia="Amiri" w:cs="Amiri"/>
          <w:color w:val="111111"/>
          <w:sz w:val="28"/>
          <w:sz w:val="28"/>
          <w:szCs w:val="28"/>
          <w:rtl w:val="true"/>
          <w:lang w:bidi="ar-SA"/>
        </w:rPr>
        <w:t>فَالْتَفَتَ مُعَاوِيَةُ إِلَى عَمْرِو بْنِ الْعَاصِ وَ مَرْوَانَ بْنِ الْحَكَمِ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 عَلَى غَيْرِ كُمَا،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اقْصِدِي لِحَاجَتِكِ، وَ دَعِي عَنْكِ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تُعْطِينِي أَلْفَ دِينَارٍ، وَ أَلْفَ دِينَارٍ، وَ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تَصْنَعِينَ بِأَلْفِي دِينَارٍ؟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بِهَا عَيْنَاً خَرَّارَةً فِي أَرْضٍ خَوَارَةٍ تَكُونُ لِفُقَرَاءِ بَنِي الْحَارِثِ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تَصْنَعِينَ بِأَلْفِي دِينَارٍ؟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 بِهَا فُقَرَاءَ بَنِي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تَصْنَعِينَ بِأَلْفِي دِينَارٍ؟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بِهَا عَلَى شِدَّةِ الْأَيَّامِ، وَ زِيَارَةِ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أَمَا وَ اللَّهِ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حَيَّاً لَمَا أَمَرَكِ بِهَذَا؟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عَلِيَّاً حَفِظَ لِلَّهِ أَمَانَتَهُ، وَ ضَيَّعْتَهَا، وَ خُنْتَ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عَلِيَّاً، فَضَّ اللَّهُ فَاكَ، وَ اجْهَدْ بَلَاكَ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عَلَا نَحِيبُهَا وَ بُكَاؤُهَا، وَ أَنْشَدَتْ شِعْرَ أَبِي الْأَسْوَدِ الدُّؤَلِيِّ،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 xml:space="preserve">رُزِينَا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 بِهَا، وَ مَنْ رَكِبَ السَّفِينَا</w:t>
      </w:r>
    </w:p>
    <w:p>
      <w:pPr>
        <w:pStyle w:val="BookText"/>
        <w:rPr/>
      </w:pPr>
      <w:r>
        <w:rPr>
          <w:rFonts w:ascii="Amiri" w:hAnsi="Amiri" w:eastAsia="Amiri" w:cs="Amiri"/>
          <w:color w:val="111111"/>
          <w:sz w:val="28"/>
          <w:sz w:val="28"/>
          <w:szCs w:val="28"/>
          <w:rtl w:val="true"/>
          <w:lang w:bidi="ar-SA"/>
        </w:rPr>
        <w:t xml:space="preserve">وَ مَنْ لَبِسَ النِّعَالَ، وَ مَنْ حَذَاهَا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الْمُبِينَا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الْبَدْرَ رَأْيَ النَّاظِرِينَا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مرگ عتبه و برادرم و عمویش بکر، برایم صبری نمانده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سوزش سینه‌ی مرا تسکین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زندگی‌ام از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ستایش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استخوان‌های من درون قبرم،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دختر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فتنه‌انگیز و کسی که کفرش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غیر آن دچار پستی و فرومایگی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صبح روز قربانی و ذبح، به خاطر فرزندان هاشم که تابناک و درخشنده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آنها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تو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شیر من و علی، باز شکاری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نذر تو شرّ است که بدترین نذر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سینه‌ی مرا درید و پوشش و حجاب مرا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ستمگر بعد از آن، فخر و بزرگی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به عمرو عاص و مروان بن حکم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کسی غیر از شما دو نفر بر من گستاخ و بی‌باک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 و این حرف‌های قدیمی و باطل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و دو هزار دینار و دو هزار دینار به من می‌دهی؟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چشمه‌ای جوشان در زمینی خشک و بی‌آب و علف برای فقرای بنی حارث بن عبدالمطلب خریداری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فقرای بنی حارث بن عبدالمطلب را با همطرازان خود همسر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روزگار و زیارت بیت‌الله الحرام از آن پول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نیز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اگر پسرعمویت علی زنده بود، دستور چنین کاری را به تو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همانا علی امانت خدا را حفظ کرد در حالیکه تو امانت خدا را ضایع کردی و در اموال خدا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کامت را تلخ و بلا و مصیبت تو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 شیون و گریه‌اش بلند شد و شعر أبوالاسود دؤلی را سرود و گفته شده این شعر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پس برای امیر المؤمنین گریه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کسی که بر چهارپا سوار شد، ما را جا داد و به سوی خود جذب کرد و همچنین کسی که سوار کشتی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کسی که کفش بپا کرد و در آن مسیر گام برداشت و کسی که مثانی و قرآن مبین را خواند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صورت پدر حسین رو کنی، به مانند نگاه کردن افراد نظاره کننده ماه را می‌بینی</w:t>
      </w:r>
      <w:r>
        <w:rPr>
          <w:rFonts w:eastAsia="IRNazanin" w:cs="IRNazanin"/>
          <w:color w:val="111111"/>
          <w:sz w:val="28"/>
          <w:szCs w:val="28"/>
          <w:rtl w:val="true"/>
          <w:lang w:bidi="fa-IR"/>
        </w:rPr>
        <w:t xml:space="preserve">.» </w:t>
      </w:r>
      <w:bookmarkStart w:id="270" w:name="pg20397_230706"/>
    </w:p>
    <w:p>
      <w:pPr>
        <w:pStyle w:val="BookText"/>
        <w:rPr/>
      </w:pPr>
      <w:bookmarkEnd w:id="270"/>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نَعَى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فَدَتْهُ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حَسَنٍ وَ خَيْرُ الصَّالِحِينَا</w:t>
      </w:r>
    </w:p>
    <w:p>
      <w:pPr>
        <w:pStyle w:val="BookText"/>
        <w:rPr/>
      </w:pPr>
      <w:r>
        <w:rPr>
          <w:rFonts w:ascii="Amiri" w:hAnsi="Amiri" w:eastAsia="Amiri" w:cs="Amiri"/>
          <w:color w:val="111111"/>
          <w:sz w:val="28"/>
          <w:sz w:val="28"/>
          <w:szCs w:val="28"/>
          <w:rtl w:val="true"/>
          <w:lang w:bidi="ar-SA"/>
        </w:rPr>
        <w:t xml:space="preserve">كَأَنَّ النَّاسَ إِذْ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ضَلَّ فِي بَلَدٍ عَزِينَا</w:t>
      </w:r>
    </w:p>
    <w:p>
      <w:pPr>
        <w:pStyle w:val="BookText"/>
        <w:rPr/>
      </w:pPr>
      <w:r>
        <w:rPr>
          <w:rFonts w:ascii="Amiri" w:hAnsi="Amiri" w:eastAsia="Amiri" w:cs="Amiri"/>
          <w:color w:val="111111"/>
          <w:sz w:val="28"/>
          <w:sz w:val="28"/>
          <w:szCs w:val="28"/>
          <w:rtl w:val="true"/>
          <w:lang w:bidi="ar-SA"/>
        </w:rPr>
        <w:t xml:space="preserve">فَلَا وَ 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صَلَاتِهِ فِي الرَّاكِعِينَا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خَيْرُهُمْ حَسَبَاً وَ دِينَا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أَبُو الْحَسَنِ يَا خَالَةُ كَمَا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لَهَا بِمَا سَأَلَتْ</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241748_1490000891"/>
      <w:bookmarkStart w:id="272" w:name="_Toc111"/>
      <w:bookmarkEnd w:id="271"/>
      <w:r>
        <w:rPr>
          <w:rtl w:val="true"/>
        </w:rPr>
        <w:t>الحِكَايَةُ الْحَادِيَةَ عَشَرَ</w:t>
      </w:r>
      <w:r>
        <w:rPr>
          <w:rtl w:val="true"/>
        </w:rPr>
        <w:t>:</w:t>
      </w:r>
      <w:bookmarkEnd w:id="272"/>
    </w:p>
    <w:p>
      <w:pPr>
        <w:pStyle w:val="BookText"/>
        <w:rPr/>
      </w:pPr>
      <w:r>
        <w:rPr>
          <w:rFonts w:ascii="Amiri" w:hAnsi="Amiri" w:eastAsia="Amiri" w:cs="Amiri"/>
          <w:color w:val="111111"/>
          <w:sz w:val="28"/>
          <w:sz w:val="28"/>
          <w:szCs w:val="28"/>
          <w:rtl w:val="true"/>
          <w:lang w:bidi="ar-SA"/>
        </w:rPr>
        <w:t>سَمِعْتُ زِرَّ بْنَ جَيْشٍ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أَمِيرُ الْمُؤْمِنِينَ عَلِيُّ بْنُ أَبِي طَالِبٍ، أَتَى النَّاعِي الْمَدِينَةَ فَضَجَّتِ الْمَدِينَةُ بِالْبُكَاءِ وَ النَّحِيبِ، كَالْيَوْمِ الَّذِي قُبِضَ فِيهِ رَسُولُ اللَّهِ فَأَقْبَلَ النَّاسُ يَهْرَعُونَ إِلَى بَابِ مَنْزِلِ عَائِشَةَ فَوَجَدُوا الْخَبَرَ قَدْ سَبَقَ إِلَيْهَا، فَخَرَجُوا مِنْ عِنْدِهَا فَلَمَّا كَانَ غَدَاةَ 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الْمُؤْمِنِينَ عَائِشَةَ غَادِيَةٌ إِلَى قَبْرِ رَسُولِ اللَّهِ فَأَقْبَلَ النَّاسُ يَهْرَعُونَ إِلَيْهَا وَ هِيَ لَا تُطِيقُ الْكَلَامَ وَ لَا تَرُدُّ الْجَوَابَ مِنْ كَثْرَةِ الدَّمْعَةِ وَ شِدَّةِ الْعَبْرَةِ، وَ النَّاسُ حَوْلَهَا مُحْدِقُونَ، حَتَّى أَتَتْ إِلَى بَابِ حُجْرَةِ رَسُولِ اللَّهِ فَأَخَذَتْ بِعِضَادَتَيِ الْبَابِ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سَيِّدَ الْأَنْبِيَاءِ، السَّلَامُ عَلَيْكَ يَا سَيِّدَ الشُّفَعَاءِ، السَّلَامُ عَلَيْكَ يَا أَحْسَنَ مَنْ تَقَمَّصَ وَ ارْتَدَى، وَ أَكْرَمَ مَنْ انْتَعَلَ وَ احْتَذَى السَّلَامُ عَلَيْكَ وَ عَلَى صَاحِبَيْكَ أَبِي بَكْرٍ وَ عُمَرَ، أَنَا وَ اللَّهِ نَاعِيَةُ أَحَبِّ الْخَلْقِ إِلَيْكَ، وَ نَادِيَةُ أَقْرَبِ النَّاسِ لَدَيْكَ، قُتِلَ وَ اللَّهِ اِبْنُ عَمِّكَ الَّذِي فَضْلُهُ لَا يُنْسَى، قُتِلَ وَ اللَّهِ حَبِيبُكَ الْمُرْتَضَى قُتِلَ وَ اللَّهِ مِنْ زَوْجَتِهِ سَيِّدَةُ النِّسَاءِ فَاطِمَةُ الزَّهْرَاءِ، فَلَوْ كُشِفَ عَنْكَ يَا رَسُولَ اللَّهِ الثَّرَى لَرَأَيْتَنِي وَالِهَةً عَبْرَى، بَاكِيَةً 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اسْتَرْجَعَتْ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أَنْ يُضْرَبَ بَيْنَهَا وَ بَيْنَ النَّاسِ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لَكُمْ وَ لِمَاذَا أَنْتُمْ مُجْتَمِعُونَ وَ مَا أَنْتُمْ قَائِلُونَ؟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مَا تَقُولِينَ فِي عَلِيِّ بْنِ أَبِي طَالِبٍ؟ </w:t>
      </w:r>
      <w:bookmarkStart w:id="273" w:name="pg20397_230707"/>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به معاویه بن حرب ابلاغ کن پس چشم‌های بدخواهان شادمان مباد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ماه حرام به خاطر بهترین همه‌ی مردم ما را غصه‌دار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که جانم فدای او باد، ابوالحسن که بهترین صالحان بود، ما را سوگوار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آنگاه که علی را از دست دادند مانند چهارپایانی بودند که راه را گم کرده و متفرق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قسم هرگز علی و نماز نیکویش را در بین نمازگزاران فراموش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قریش آنگاه که تو از لحاظ دینداری و فضائل و افتخارات، بهترینِ آن‌ها بودی، تو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ابوالحسن همانگونه بود که گفتی بلکه او بهتر از آنچه که 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آنچه را خواسته بود به او بدهند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274" w:name="__RefHeading___Toc241750_1490000891"/>
      <w:bookmarkStart w:id="275" w:name="_Toc112"/>
      <w:bookmarkEnd w:id="274"/>
      <w:r>
        <w:rPr>
          <w:rtl w:val="true"/>
        </w:rPr>
        <w:t>حکایت یازدهم</w:t>
      </w:r>
      <w:bookmarkEnd w:id="2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امیرالمؤمنین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خبر شهادتش به مدینه رسید، صدای گریه و شیون مردم مدینه بلند شد درست مثل روزی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با عجله به سوی درب منزل عایشه رفتند که متوجه شدند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او رسیده است پس، از نزد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فردای آن روز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 المؤمنین عایشه، سپیده‌دم به سوی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مردم با عجله به سوی او شتافتند در حالیکه او لب به سخن نمی‌گشود و از کثرت و شدت گریه جواب نمی‌داد و مردم دور او حلقه زده بودند تا اینکه به درب حجره‌ی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گوشه‌ی درب را گرفت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پیامبران، سلام بر تو ای سرور شفاعت کنندگان، سلام بر تو ای بهترین کسی که جامه و پیراهن به تن کرد و گرامی‌ترین کسی که کفش بپا کرد و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دو صحابه‌ی تو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سوگوار محبوب‌ترین خلق به سوی تو و نزدیک‌ترین مردم، نزد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پسرعمویت که فضائل او فراموش نشدنی است،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حبیب تو، مرتضی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که او را به همسری سيدة النساء فاطمة الزهراء درآوردی،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از روی تو کنار می‌رفت، مرا شیدا و گریان و حیران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آیه‌ی استرجاع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بین او و مردم پرده‌ای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چرا شما جمع شده‌اید و 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بن أبی‌طالب 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وَ مَا عَسَى أَنْ أَقُولَ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سَيِّدَ الْأَوْصِيَاءِ، وَ ابْنَ عَمِّ خَاتَمِ الْأَنْبِيَاءِ، وَ إِمَامَ الْأَتْقِيَاءِ وَ الْأَصْفِيَاءِ، وَ زَوْجَ الْبَتُولِ الزَّهْرَاءِ، وَ سَيْفَ اللَّهِ الْمَسْلُولَ عَلَى الْأَعْدَاءِ، أَمِيرَ الْبَرَرَةِ، وَ قَاتِلَ الْكَفَرَةِ، وَ أَحَدَ الْعَشَرَةِ الْمُبَشَّرَةِ، أَقْدَمَكُمْ جِهَادَاً وَ أَسْبَقَكُمْ اِجْتِهَادَاً، حَلِيفَ السَّهَرِ، وَ مَعْدِنَ الْفِكْرِ، مَشِيدَ الدِّينِ، وَ مَوْلَى الْمُؤْمِنِينَ، الْأَنْزَعَ الْبَطِينَ، الْمَعْقِلَ الرَّكِينَ، الْقَوِيَّ فِي دِينِ اللَّهِ،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بَيْنِي وَ بَيْنَ عَلِيٍّ هَنَاتٌ، وَ هَنَاتٌ فِي لَيَالٍ مُظْلِمَاتٍ فِي مِحَالِّ الْبَصْرَةِ، فَيَا لَهَا مِنْ كَرَّةٍ وَ أَيَّةِ كَرَّةٍ اِسْتَوْسَقَ ظَلَامُهَا، وَ هَجَعَ نُوَّامُهَا، فَوَطِئْتُ الْكُثْبَانَ وَ رَكِبْتُ الْقُضْبَانَ حَتَّى أَتَيْتُ خَلَلَ عَسْكَرِهِ، فَرَأَيْتُهُ بَعْدَ كَثِيبَيْنِ أَحْمَرَيْنِ لَا يَمْنَعُهُ بُعْدُ السَّفَرِ عَنِ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حَتَّى صِرْتُ بَيْنَ يَدَيْهِ، فَإِذَا هُوَ وَاضِعٌ خَدَّهُ عَلَى التُّرَابِ يَبْكِي وَ يَنْتَخِبُ وَ يَتَمَلْمَلُ تَمَلْمُلَ الثَّكْلَى،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لَكَ وَجْهِي، وَ خَضَعَ لَكَ قَلْبِي، وَ اِسْتَسْلَمَ لِأَمْرِكَ نَفْسِي، فَكَيْفَ الْمَقَرُّ غَدَاً مِنَ أَلِيمِ عَذَابِكَ، وَ شَدِيدِ عِقَابِكَ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حَتَّى صِرْتُ بَيْنَ يَدَيْهِ وَ أَخَذْتُ رَأْسَهُ فِي حِجْرِي وَ مَسَحْتُ عَوَارِضَهُ مِنَ التُّرَابِ، ثُمَّ رَجَعْتُ مِنْ عِنْدِهِ، وَ لَا أَحَدَ مِنْ خَلْقِ اللَّهِ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أَلْقَتْ نَفْسَهَا عَلَى قَبْرِ رَسُولِ اللَّهِ تَبْكِي وَ تَنْتَحِبُ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نَبِيَّ الْهُدَى، قُتِلَ وَ اللَّهِ حَامِلُ لِوَائِكَ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إِلَى النَّاسِ يَبْكُونَ،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اِبْكُوا فَالْيَوْمَ وَ اللَّهِ طَابَ الْبُكَاءُ، فَالْيَوْمَ قُبِضَ مُحَمَّدٌ الْمُصْطَفَى وَ فَاطِمَةُ الزَّهْرَاءُ، ثُمَّ رَأَتِ النَّاسَ يَبْكُونَ فَتَنَفَّسَتِ الصُّعَدَاءَ، وَ رَمَتْ بِنَفْسِهَا عَلَى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ظَنَنْتُهَا إِلَّا أَنَّهَا فَارَقَتِ الدُّنْيَا، فَحَمَلَتْهَا نِسَاءُ قُرَيْشٍ إِلَى مَنْزِلِهَا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لِقَوْمٍ يَسْأَلُونِي 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مَشْهُورَةٌ فِي الْمَشَاهِدِ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فَجَدَّدَ حُزْنِي وَ اِسْتَهَلَّتْ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لِوَجْهِكَ يَا مَنْ يُرْتَجَى لِلشَّدَائِدِ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چه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سیّد اوصیاء و پسرعموی خاتم الأنبیاء و امام پرهیزکاران و برگزیدگان و همسر زهرای بتول و شمشیر برکشیده‌ی خدا بر دشمنان، امیر نیکان، قاتل کافران و یکی از عشره‌ی مُبشّره، جلوترین شما در جهاد و سابق‌ترین شما در اجتهاد، همدم شب زنده‌داری و معدن فکر و اندیشه، برپا کننده‌ی دین و مولای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جلوی موی او ریخته و شکمی ضخیم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قلعه‌ای استوار، قوی در دین خدا و برپا کننده‌ی امر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بین من و علی ناراحتی و خدشه‌ای بود و این ناراحتی بی‌اهمیت، در شب‌های تاریک در محله‌های بصره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باز می‌گشت، بازگشتنی که به همراه تاریکی‌اش باشد که حالت خواب‌آلودگی آن، آرام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تپه‌ها را پایمال و لگدکوب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سر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محمل می‌شدم تا اینکه به وسط لشکر او می‌رسیدم پس او را بعد از دو تپه‌ی سرخ می‌دیدم که دوری سفر او را از شب زنده‌داری بازنداشته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می‌شدم تا روبروی او قرار می‌گرفتم که آنگاه او گونه‌اش را بر خاک گذاشته بود و گریه و شیون می‌کرد و مانند مادر فرزند از دست داده به خود می‌پیچید در حالیکه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صورتم برای تو سجده کرده و قلبم برای تو خاضع شده و نفسم تسلیم امر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فردای قیامت، فرار از عذاب دردناک و مجازات شدید تو چگونه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نزدیک می‌شدم تا اینکه روبروی او واقع شده و سر او را در دامن گرفته و خاک را از چهره‌ی او پاک کرده سپس از نزد او باز می‌گشتم و هیچکس از خلق خدا برای من دوست‌داشتنی‌تر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خودش را بر روی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در حالیکه ناله می‌زد و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حمل کننده‌ی پرچم تو سپیده‌دم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مردم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می‌کنند 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گریه خوشایند است؛ امروز مانند روزی است که محمد مصطفی و فاطمة الزهراء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 که مردم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 عمیقی کشید و خودش را روی قبر انداخت و به خدا سوگند گمان کردم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قریش او را به منزلش بردند در حالیکه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از قومی که درباره‌ی کسی از من می‌پرسند که فضائلش در محافل و مجالس مشهور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سختی‌ها به او امید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تازه شد و اشک‌هایم به خاطر تو سرازیر شد</w:t>
      </w:r>
      <w:r>
        <w:rPr>
          <w:rFonts w:eastAsia="IRNazanin" w:cs="IRNazanin"/>
          <w:color w:val="111111"/>
          <w:sz w:val="28"/>
          <w:szCs w:val="28"/>
          <w:rtl w:val="true"/>
          <w:lang w:bidi="fa-IR"/>
        </w:rPr>
        <w:t xml:space="preserve">.» </w:t>
      </w:r>
      <w:bookmarkStart w:id="276" w:name="pg20397_230710"/>
    </w:p>
    <w:p>
      <w:pPr>
        <w:pStyle w:val="Heading3"/>
        <w:numPr>
          <w:ilvl w:val="2"/>
          <w:numId w:val="1"/>
        </w:numPr>
        <w:rPr/>
      </w:pPr>
      <w:bookmarkStart w:id="277" w:name="__RefHeading___Toc241752_1490000891"/>
      <w:bookmarkStart w:id="278" w:name="_Toc113"/>
      <w:bookmarkEnd w:id="276"/>
      <w:bookmarkEnd w:id="277"/>
      <w:r>
        <w:rPr>
          <w:rtl w:val="true"/>
        </w:rPr>
        <w:t>الحِكَايَةُ الثَّانِيَةَ عَشَرَ</w:t>
      </w:r>
      <w:r>
        <w:rPr>
          <w:rtl w:val="true"/>
        </w:rPr>
        <w:t>:</w:t>
      </w:r>
      <w:bookmarkEnd w:id="278"/>
    </w:p>
    <w:p>
      <w:pPr>
        <w:pStyle w:val="BookText"/>
        <w:rPr/>
      </w:pPr>
      <w:r>
        <w:rPr>
          <w:rFonts w:ascii="Amiri" w:hAnsi="Amiri" w:eastAsia="Amiri" w:cs="Amiri"/>
          <w:color w:val="111111"/>
          <w:sz w:val="28"/>
          <w:sz w:val="28"/>
          <w:szCs w:val="28"/>
          <w:rtl w:val="true"/>
          <w:lang w:bidi="ar-SA"/>
        </w:rPr>
        <w:t>عَنْ إِبْرَاهِيمَ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بِالْكُوفَةِ فِي جِيرَانِنَا رَجُلٌ عَامِّيٌّ وَ كَانَ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حَسَنَ الْمُعَامَلَةِ، وَ كَانَ إِذَا أَتَاهُ إِنْسَانٌ مِنَ الْعَلَوِيَّةِ يَطْلُبُ مَا عِنْدَهُ لَا يَمْنَعُهُ، فَإِنْ كَانَ مَعَهُ ثَمَنُهُ أَخَذَهُ وَ إِلَّا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أَخَذَهُ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عَلَى ذَلِكَ زَمَانَاً، ثُمَّ اِفْتَقَرَ، وَ جَلَسَ فِي بَيْتِهِ، فَكَانَ يَنْظُرُ فِي دَفَاتِرِهِ لَفَانِ وَجَدَهُ مِنْ غُرَمَائِهِ مَنْ هُوَ حَيٌّ يَبْعَثُ إِلَيْهِ مَنْ يَقْبِضُ مِنْهُ وَ إِنْ وَجَدَ مَنْ قَدْ مَاتَ وَ لَيْسَ لَهُ شَيْءٌ ضَرَبَ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ذَاتَ يَوْمٍ جَالِسٌ عَلَى بَابِ دَارِهِ يَنْظُرُ فِي ذَلِكَ الدَّفْتَرِ إِذْ مَرَّ بِهِ رَجُلٌ مِنَ النَّاصِبَةِ،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غَرِيمُكَ الْكَبِيرُ يَعْنِي عَلِيَّ بْنَ أَبِي طَالِبٍ؟ فَاغْتَمَّ الْعَامِّيُّ بِذَلِكَ وَ قَامَ، وَ 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اللَّيْلِ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 كَانَ الْحَسَنُ وَ الْحُسَيْنُ يَمْشِيَانِ بَيْنَ يَدَيْهِ،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فَأَجَابَهُ أَمِيرُالْمُؤْمِنِينَ وَ كَانَ مِنْ وَرَائِهِ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تَدْفَعُ إِلَى هَذَا الرَّجُلِ 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حَقُّهُ فِي الدُّنْيَا قَدْ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كِيسَاً مِنْ صُوفٍ،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 لَا تَمْنَعْ مَنْ جَاءَكَ مِنْ وَلَدِهِ يَطْلُبُ مَا عِنْدَكَ وَ اِمْضِ لَا فَقْرَ عَلَيْكَ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الْكِيسُ بِيَدِي، فَنَادَيْتُ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أَنَائِمٌ أَنْتِ؟ أَمْ يَقْظَى؟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فَأَسْرَجَتْ، فَنَاوَلْتُهَا الْكِيسَ، فَنَظَرَتْ فَإِذَا فِيهِ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أَشْفِقْ لَا يَكُونُ حَمَلَكَ الْفَقْرُ عَلَى أَنْ خَدَعْتَ بَعْضَ هَؤُلَاءِ التُّجَّارِ فَأَخَذْتَ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الْقِصَّةَ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بِالدَّفْتَرِ الَّذِي فِيهِ حِسَابُهُ فَإِذَا لَيْسَ فِيهِ مِمَّا عَلَى عَلِيِّ بْنِ أَبِي طَالِبٍ قَلِيلٌ وَ لَا كَثِيرٌ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41754_1490000891"/>
      <w:bookmarkStart w:id="280" w:name="_Toc114"/>
      <w:bookmarkEnd w:id="279"/>
      <w:r>
        <w:rPr>
          <w:rtl w:val="true"/>
        </w:rPr>
        <w:t>الحِكَايَةُ الثَّالِثَةَ عَشَرَ</w:t>
      </w:r>
      <w:r>
        <w:rPr>
          <w:rtl w:val="true"/>
        </w:rPr>
        <w:t>:</w:t>
      </w:r>
      <w:bookmarkEnd w:id="2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جُبَيْرٍ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عَبَّاسٍ بِنَفَرٍ مِنْ قُرَيْشٍ وَ قَدْ كُفَّ بَصَرُهُ وَ مَعَهُ اِبْنُهُ يَقُودُهُ فَسَمِعَ صَوْتَهُمْ، فَوَقَفَ عَلَيْهِمْ وَ سَلَّمَ فَقَامُوا، وَ رَدُّوا السَّلَامَ، وَ مَضَى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bookmarkStart w:id="281" w:name="pg20397_230711"/>
    </w:p>
    <w:p>
      <w:pPr>
        <w:pStyle w:val="Heading3"/>
        <w:numPr>
          <w:ilvl w:val="2"/>
          <w:numId w:val="1"/>
        </w:numPr>
        <w:rPr/>
      </w:pPr>
      <w:bookmarkStart w:id="282" w:name="__RefHeading___Toc241756_1490000891"/>
      <w:bookmarkStart w:id="283" w:name="_Toc115"/>
      <w:bookmarkEnd w:id="281"/>
      <w:bookmarkEnd w:id="282"/>
      <w:r>
        <w:rPr>
          <w:rtl w:val="true"/>
        </w:rPr>
        <w:t>حکایت دوازدهم</w:t>
      </w:r>
      <w:bookmarkEnd w:id="283"/>
    </w:p>
    <w:p>
      <w:pPr>
        <w:pStyle w:val="BookText"/>
        <w:rPr/>
      </w:pPr>
      <w:r>
        <w:rPr>
          <w:rFonts w:ascii="IRNazanin" w:hAnsi="IRNazanin" w:eastAsia="IRNazanin"/>
          <w:color w:val="111111"/>
          <w:sz w:val="28"/>
          <w:sz w:val="28"/>
          <w:szCs w:val="28"/>
          <w:rtl w:val="true"/>
          <w:lang w:bidi="fa-IR"/>
        </w:rPr>
        <w:t>ابراهیم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بین همسایگان ما مردی سُنّی مذهب وجود داشت که کنیه‌اش أبا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خوش‌رفتار بود و اگر فردی از علویان پیش او می‌آمد و آنچه که نزدش بود را می‌خواست، از دادن آن به او،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پولش همراهش بود، آن را می‌گرفت وگرنه به غلامش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گرفت را به حساب علی بن أبی‌طالب بنویس؛ و بدین روش زمانی زندگی کرد سپس فقیر شد و در خانه‌اش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دفترش می‌نگریست پس اگر کسی از بدهکارانش را می‌دید که زنده است، کسی را نزد او می‌فرستاد که پول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کسی از بدهکارانش را می‌دید که از دنیا رفته و یا چیزی ندارد، اسمش را خط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 روز بر در خانه‌اش نشسته بود و به آن دفتر نگاه می‌کرد که مردی از ناصبی‌ها از جلوی او رد شد و مانند کسی که او را مسخره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بزرگت یعنی علی بن أبی‌طالب چه کرد؟ آن مرد سنّی مذهب ناراحت شد و برخاست و به داخل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شب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و گویی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او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کجاست؟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پشت سر پیامبر بود به ایشان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حقّ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نمی‌کنی؟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او در دنیاست که آن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کیسه‌هایی از جنس پشم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هر کس از فرزندان علی را که نزد تو آمد و آنچه نزد توست را خواست، خودداری نکن و رهسپار شو و بعد از امروز برای تو دیگر فقری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بیدار شدم در حالیکه کیسه‌ها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همسرم را صدا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اینکه بیدار هستی؟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کن؛ پس آن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کیسه‌ها را به او دادم که به آن‌ها نظری انداخت و دید در آن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اینچنین باشد که فقر تو را مجبور کرده باشد که برخی از تجّار را فریب داده و اموالشان را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قصّه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قصّه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دفتری که حساب و کتابش در آن بود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همسرش دفتر را آورد، آن مرد دفتر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دید آنچه به حساب علی بن أبی‌طالب نوشته شده بود، چه کم و چه زیاد، در آن دفتر نیست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84" w:name="__RefHeading___Toc241758_1490000891"/>
      <w:bookmarkStart w:id="285" w:name="_Toc116"/>
      <w:bookmarkEnd w:id="284"/>
      <w:r>
        <w:rPr>
          <w:rtl w:val="true"/>
        </w:rPr>
        <w:t>حکایت سیزدهم</w:t>
      </w:r>
      <w:bookmarkEnd w:id="2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عباس بر جماعتی از قریش عبور کرد در حالیکه نابینا شده و پسرش همراه او بود که دست او را گرفته و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آن‌ها را شنید و روبروی آن‌ها ایستاد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بلند شدند و جواب سلام داده و او نیز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پسرش گفت</w:t>
      </w:r>
      <w:r>
        <w:rPr>
          <w:rFonts w:eastAsia="IRNazanin" w:cs="IRNazanin"/>
          <w:color w:val="111111"/>
          <w:sz w:val="28"/>
          <w:szCs w:val="28"/>
          <w:rtl w:val="true"/>
          <w:lang w:bidi="fa-IR"/>
        </w:rPr>
        <w:t xml:space="preserve">: </w:t>
      </w:r>
      <w:bookmarkStart w:id="286" w:name="pg20397_230712"/>
    </w:p>
    <w:p>
      <w:pPr>
        <w:pStyle w:val="BookText"/>
        <w:rPr/>
      </w:pPr>
      <w:bookmarkEnd w:id="286"/>
      <w:r>
        <w:rPr>
          <w:rFonts w:ascii="Amiri" w:hAnsi="Amiri" w:eastAsia="Amiri" w:cs="Amiri"/>
          <w:color w:val="111111"/>
          <w:sz w:val="28"/>
          <w:sz w:val="28"/>
          <w:szCs w:val="28"/>
          <w:rtl w:val="true"/>
          <w:lang w:bidi="ar-SA"/>
        </w:rPr>
        <w:t>يَا أَبَتِ أَسَمِعْتَ مَا قَالُوا؟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عَلِيَّاً، وَ نَالُوا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مَنْ سَبَّ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مَنْ سَبَّ رَسُولَ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فَقَدْ نِلْنَا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اللهَ لَقَدْ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 مَنْ سَبَنِي فَقَدْ سَبَّ اللهَ، وَ مَنْ سَبَّ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إِلَىَّ بِأَعْيُنٍ مُحْمَرَّةٍ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غُلَامُ،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خَاضِعِي أَعْنَاقِهِمْ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سَبُّوا الْإِلَهَ وَ كَذَّبُوا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الزَّاكِي التَّقِيِّ الطَّاهِرِ</w:t>
      </w:r>
    </w:p>
    <w:p>
      <w:pPr>
        <w:pStyle w:val="BookText"/>
        <w:rPr/>
      </w:pPr>
      <w:r>
        <w:rPr>
          <w:rFonts w:ascii="Amiri" w:hAnsi="Amiri" w:eastAsia="Amiri" w:cs="Amiri"/>
          <w:color w:val="111111"/>
          <w:sz w:val="28"/>
          <w:sz w:val="28"/>
          <w:szCs w:val="28"/>
          <w:rtl w:val="true"/>
          <w:lang w:bidi="ar-SA"/>
        </w:rPr>
        <w:t xml:space="preserve">هُمْ تِسْعَةٌ لَعِنُوا جَمِيعاً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مُلْحَقُهُمْ غَداً بِالْعَاشِرِ</w:t>
      </w:r>
    </w:p>
    <w:p>
      <w:pPr>
        <w:pStyle w:val="BookText"/>
        <w:rPr/>
      </w:pPr>
      <w:r>
        <w:rPr>
          <w:rFonts w:ascii="Amiri" w:hAnsi="Amiri" w:eastAsia="Amiri" w:cs="Amiri"/>
          <w:color w:val="111111"/>
          <w:sz w:val="28"/>
          <w:sz w:val="28"/>
          <w:szCs w:val="28"/>
          <w:rtl w:val="true"/>
          <w:lang w:bidi="ar-SA"/>
        </w:rPr>
        <w:t xml:space="preserve">أَحْيَاؤُهُمْ عَارٌ عَلَى مَوْتَاهُمُ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فَضِيحَةٌ لِلْغَابِرِ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عَشَرَةً، فَلَمَّا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وَاحِدٌ،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تِسْعَةٌ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41760_1490000891"/>
      <w:bookmarkStart w:id="288" w:name="_Toc117"/>
      <w:bookmarkEnd w:id="287"/>
      <w:r>
        <w:rPr>
          <w:rtl w:val="true"/>
        </w:rPr>
        <w:t>الْحِكَايَةُ الرَّابِعَةَ عَشَرَ</w:t>
      </w:r>
      <w:r>
        <w:rPr>
          <w:rtl w:val="true"/>
        </w:rPr>
        <w:t>:</w:t>
      </w:r>
      <w:bookmarkEnd w:id="2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الْفَرَجِ عَبْدُالْوَاحِدِ بْنُ نَصْرٍ الْمَخْزُومِيُّ الْمَعْرُوفُ بِالْبَبَّغَاءِ وَ كَتَبَتْهُ بِأَمْلَائِهِ،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بِصُورَ فِي سِنِي نَيْفٍ وَ خَمْسِينَ وَ ثَلَاثِمِائَةٍ عِنْدَ أَبِي عَلِيٍّ مُحَمَّدِ بْنِ عَلِيٍّ الْمُسْتَأْمَنِ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أَنَّمَا لُقِّبَ بِذَلِكَ لِأَنَّهُ اِسْتَأْمَنَ مِنْ عَسْكَرِ الْقَرَامِطَةِ إِلَى أَصْحَابِ السُّلْطَانِ بِالشَّامِ وَ هُوَ عَلَى حِمَايَةِ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قَاضِيهَا أَبُو الْقَاسِمِ عَلِيُّ بْنُ 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شَابَّاً أَدِيباً، فَاضِلًا، جَلِيلًا وَاسِعَ الْمَالِ، عَظِيمَ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فَاسْتَأْذَنَ عَلَيْهِ فَأَذِنَ لَهُ، فَلَمَّا دَخَلَ عَلَيْهِ قَالَ لَهُ</w:t>
      </w:r>
      <w:r>
        <w:rPr>
          <w:rFonts w:eastAsia="Amiri" w:cs="Amiri" w:ascii="Amiri" w:hAnsi="Amiri"/>
          <w:color w:val="111111"/>
          <w:sz w:val="28"/>
          <w:szCs w:val="28"/>
          <w:rtl w:val="true"/>
          <w:lang w:bidi="ar-SA"/>
        </w:rPr>
        <w:t xml:space="preserve">: </w:t>
      </w:r>
      <w:bookmarkStart w:id="289" w:name="pg20397_230713"/>
    </w:p>
    <w:p>
      <w:pPr>
        <w:pStyle w:val="BookText"/>
        <w:rPr/>
      </w:pPr>
      <w:bookmarkEnd w:id="289"/>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می‌گفتند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چه می‌گفتند؟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ناسزا داده و از او به بدی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پسرش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خدای تعالی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ناسزا گوید، به تحقیق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رسول خدا ناسزا می‌گوید؟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رسول خدا ناسزا گوید، به تحقیق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علی ناسزا می‌گوید؟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تحقیق ما به علی بد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شهادت می‌دهم و خدا را گواه می‌گیرم که به تحقیق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علی ناسزا گوید به من ناسزا گفته و هر کس به من ناسزا گوید به خدا ناسزا گفته و هر کس به خدا ناسزا گوید، محققاً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پسرش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درباره‌ی آن‌ها شعری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چشمانی سرخ مانند نگاه کردن گوسفند به کارد قصّاب، به من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نقابداران در حالیکه سر تسلیم فرود آورده بودند از گوشه‌ی چشم، مانند نگاه کردن یک فرد خوار و ذلیل به فردی باعزّت و قدرتمند و غالب، مرا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اشعاری که شنیدی، چیز دیگری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ناسزا گفتند و محمّد و وصیّ پاک و طاهر و پرهیزکار او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نفرند که همه‌ی آن‌ها لعن شده‌اند و خداوند فردای قیامت، آن‌ها را به دهمین نفرشان ملحق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زنده‌هایشان مایه‌ی ننگ مرده‌هایشان هستند و مرده‌ها در گذشته بدنام و مایه‌ی ننگ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شعری بگو، یکی از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در شعر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نه نفرند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290" w:name="__RefHeading___Toc241762_1490000891"/>
      <w:bookmarkStart w:id="291" w:name="_Toc118"/>
      <w:bookmarkEnd w:id="290"/>
      <w:r>
        <w:rPr>
          <w:rtl w:val="true"/>
        </w:rPr>
        <w:t>حکایت چهاردهم</w:t>
      </w:r>
      <w:bookmarkEnd w:id="2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أبوالفرج عبدالواحد بن نصر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سیصد و پنجاه و اندی در شهر صور نزد أبی‌علی محمد بن علی المستأمن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به مستأمن ملقب شده بود به این دلیل که از لشکر قرامطه به اصحاب سلطان در شام درحالیکه در حمایت شهر بود،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آن شهر ابوالقاسم علی بن ریّان که جوانی ادیب، فاضل، باشکوه، ثروتمند و دارای اموال زیاد بود، شبی نزد او آمد و از او اجازه خواست و او نیز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بر او وارد شد به او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الْأَمِيرُ قَدْ حَدَثَ اللَّيْلَةَ أَمْرٌ مَا لَنَا بِمِثْلِهِ عَهْدٌ، وَ هُوَ أَنَّ فِي هَذَا الْبَلَدِ رَجُلًا ضَرِيرَاً يَقُومُ كُلَّ لَيْلَةٍ فِي الثُّلُثِ الْأَخِيرِ وَ يَطُوفُ بِالْبَلَدِ وَ يَقُولُ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غَافِلِينَ اِذْكُرُوا اللهَ، يَا مُذْنِبِينَ اِسْتَغْفِرُوا اللهَ، يَا مُبْغِضِي مُعَاوِيَةَ عَلَيْكُمْ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دَايَتِي الَّتِي رَبَّتْنِي كَانَتْ لَهَا عَادَةٌ أَنْ تَنْتَبِهَ 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فَجَاءَتْنِي اللَّيْلَةَ وَ أَيْقَظَتْنِي،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نَائِمَةً فَرَأَيْتُ فِي مَنَامِي كَأَنَّ النَّاسَ يَهْرَعُونَ إِلَى الْمَسْجِدِ الْجَامِعِ فَسَأَلْتُ عَنِ السَّبَبِ؟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إِلَى الْمَسْجِدِ وَ دَخَلْتُهُ فَرَأَيْتُ النَّبِيَّ عَلَى الْمِنْبَرِ وَ بَيْنَ يَدَيْهِ رَجُلٌ وَاقِفٌ وَ عَنْ يَمِينِهِ وَ يَسَارِهِ غُلَامَانِ وَاقِفَانِ، وَ النَّاسُ يُسَلِّمُونَ عَلَيْهِ، وَ 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رَأَيْتُ الضَّرِيرَ الَّذِي يَطُوفُ فِي الْبَلَدِ وَ يَقُولُ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أَعَادَتْ 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 سَلَّمَ فَأَعْرَضَ عَنْهُ النَّبِيُّ حَتَّى عَادُوهُ ثَلَاثاً، فَأَعْرَضَ عَنْهُ، فَقَالَ الرَّجُلُ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رَجُلٌ مِنْ أُمَّتِكَ ضَرِيرٌ يَحْفَظُ الْقُرْآنَ يُسَلِّمُ عَلَيْكَ، فَلِمَ حَرَمْتَهُ الرَّدَّ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هَذَا يَلْعَنُكَ، وَ يَلْعَنُ وَلَدَيْكَ مُنْذُ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الرَّجُلُ الْوَاقِفُ،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بِرَجُلٍ قَدْ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فَصَفَعَهُ صَفْعَةً، فَخَرَّ عَلَى وَجْهِهِ، ثُمَّ اِنْتَبَهْتُ فَلَمْ أَسْمَعْ لَهُ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الْوَقْتُ الَّذِي جَرَتْ عَادَتُهُ فِيهِ بِالصِّيَاحِ وَ الطَّوَافِ وَ التَّذْكِيرِ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نُنْفِذُ مَنْ يَعْرِفُ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فَأَنْفَذْنَا فِي الْحَالِ رَسُولًا قَاصِدَاً لِيُخْبِرَنَا عَنْ أَمْرِهِ، فَجَاءَنَا يَعْرِفُنَا أَنَّ اِمْرَأَتَهُ ذَكَرَتْ أَنَّهُ عَرَضَ لَهُ فِي هَذِهِ اللَّيْلَةِ حِكَاكٌ شَدِيدٌ فِي قَفَاهُ، فَمَنَعَهُ مِنَ الطَّوَافِ وَ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عَلِيٍّ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هَذِهِ آيَةٌ يَجِبُ أَنْ نُشَاهِدَهَا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فَرَكِبْنَا وَ قَدْ بَقِيَتْ مِنَ اللَّيْلِ بَقِيَّةٌ يَسِيرَةٌ وَ جِئْنَا إِلَى دَارِ الضَّرِيرِ، فَوَجَدْنَاهُ نَائِمَاً عَلَى وَجْهِهِ يَخُورُ فَسَأَلْنَا زَوْجَتَهُ عَنْ حَالِهِ، فَقَالَتْ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 هَذَا الْمَوْضِعَ وَ أَشَارَتْ إِلَى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ظَهَرَ فِيهِ مِثْلُ الْعَدَسَةِ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اِتَّسَعَتِ الْآنَ وَ اِنْتَفَخَتْ وَ تَشَقَّقَتْ وَ هُوَ الْآنَ عَلَى مَا تُشَاهِدُونَهُ يَخُورُ، وَ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وَ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تُوُفِّيَ وَ أَكَبَّ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تَشْيِيعِ جَنَازَتِهِ وَ تَعْظِيمِهِ</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اتفاقی افتاده که قبل از این دوران، چنین اتفاقی نیفتاده است و آن اینکه در این شهر مردی نابیناست که در یک‌سوم آخر هر شب بلند می‌شود و در شهر می‌چرخد و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دایه‌ی من که مرا تربیت کرد، عادت داشت که با صدای او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شبی نزد من آمد و مرا بیدار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بودم که در خواب دیدم انگار مردم با شتاب به سوی مسجد جامع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آن را از مردم پرسیدم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رفته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است و روبروی او مردی ایستاده و سمت راست و چپ او دو جوان ایستاده و مردم به پیامبر سلام می‌کنند و او نیز جوابشان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مرد نابینا که در شهر می‌چرخد و چنان و چنان می‌گفت را دیدم که داخل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برگرداند تا اینکه سه مرتبه تکرار کرد و باز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مردی که روبروی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 توست که نابینا و حافظ قرآن است که به تو سلام می‌دهد پس چرا از جواب دادن، او را محروم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 و پسرانت را از سی سال قبل تا کنون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مردی که روبروی پیامبر ایستاده بود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بسیار سریع و فوراً مردی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روبروی پیامبر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سیلی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سیلی به او زد که با صورتش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بیدار شدم و صدایی از آن مرد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شب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همان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عادتش در آن داد می‌زد و می‌چرخید و یادآوری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می‌فرستیم که جویای خبری از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قاصدی را فرستادیم که از حال او ما را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قاصد نزد ما آمد و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همسرش ذکر کرد که او در این شب، زخم شدیدی در گردنش ایجاد شده که او را از چرخیدن و یادآوری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أبوعلی مستأمن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نشانه‌ای است که واجب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حالیکه مقدار کمی از شب باقی مانده بود، سوار شده و به خانه‌ی ضریر آمدیم و در حالیکه به صورت خوابیده و بی‌حال و ناتوان بود،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جویای حال او شدیم که دخترش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موضع، زخمی برداشت و به گردنش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گردنش زخمی شبیه آبله ظاهر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زخم بیشتر شده و ورم کرده و شکاف برداشته است و او هم اکنون به سبب آنچه که او را مشاهده می‌کنید، ضعیف و ناتوان شده و قدرت اندیشیدن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سخنان این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کشیده و آنها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شب را به صبح رساندیم، از دنیا رفت و مردم شهر صور به بزرگداشت و تشییع جنازه‌ی او پرداختند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أَنَّنِي لَمَّا وَرَدْتُ إِلَى بَابِ عَضُدِ الدَّوْلَةِ بِالْمَوْصِلِ سَنَةَ ثَمَانٍ وَ سِتِّينَ وَ ثَلَاثِمِائَةٍ لَزِمْتُ دَارَ خَازِنِهِ أَبِي نَصْرِ خُرْشِيدِ بْنِ يَزْدِيَارَ وَ كَانَ يَجْتَمِعُ فِيهَا كُلَّ يَوْمٍ خَلْقٌ كَثِيرٌ مِنْ طَبَقَاتِ النَّاسِ، فَحَدَّثْتُ بِهَذِهِ الْحِكَايَةِ جَمَاعَةً فِي دَارِ أَبِي نَصْرٍ، مِنْهُمُ الْقَاضِي أَبُو عَلِيٍّ التَّنُوخِيُّ وَ أَبُو الْقَاسِمِ الْحُسَيْنُ بْنُ مُحَمَّدٍ الْجَنَّابِيُّ وَ أَبُو إِسْحَاقَ النَّصِيبِينِيُّ وَ اِبْنُ طَرْخَانَ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رَدَّ عَلَيَّ وَ اسْتَبْعَدَ مَا حَكَيْتُهُ عَلَى أَشْنَعِ وَجْهِ غَيْرَ الْقَاضِي التَّنُوخِيِّ، فَإِنَّهُ جَوَّزَهُ وَ شَيَّدَهُ، وَ حَكَى فِي مَعْنَاهُ مَا يُضَاهِيهِ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مَضَتْ عَلَى هَذِهِ مُدَّةٌ يَسِيرَةٌ فَحَضَرْتُ دَارَ أَبِي نَصْرٍ هَذَا عَلَى الْعَادَةِ وَ اتَّفَقَ حُضُورُ أَكْثَرِ الْجَمَاعَةِ، فَلَمَّا 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سَلَّمَ عَلَيَّ فَتًى شَابٌّ لَمْ أَعْرِفْهُ، فَاسْتَبَنْتُهُ؟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رِيَانَ قَاضِي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فَأَقْسَمْتُ عَلَيْهِ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مُكَرَّرَةً مُوَكَّدَةً مُغَلَّظَةً مُحْرِجَةً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صَدَقَ فِيمَا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أَنَّكَ تُرِيدُ أَنْ تَسْأَلَنِي عَنِ الضَّرِيرِ الْمُذَكِّرِ، وَ مِيتَتِهِ الظَّرِيفَةِ؟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فَبَدَأَهُمْ، وَ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حَدَّثْتُهُمْ، فَعَجِبُوا مِنْ ذَلِكَ وَ اسْتَظْهَرُوهُ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w:t>
      </w:r>
    </w:p>
    <w:p>
      <w:pPr>
        <w:pStyle w:val="BookText"/>
        <w:rPr/>
      </w:pPr>
      <w:r>
        <w:rPr>
          <w:rFonts w:ascii="IRNazanin" w:hAnsi="IRNazanin" w:eastAsia="IRNazanin"/>
          <w:color w:val="111111"/>
          <w:sz w:val="28"/>
          <w:sz w:val="28"/>
          <w:szCs w:val="28"/>
          <w:rtl w:val="true"/>
          <w:lang w:bidi="fa-IR"/>
        </w:rPr>
        <w:t>أبوالفرج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همانا من آنگاه که به باب عضدالدوله در موصل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کنار خانه‌ی خزانه‌دارش أبی‌نصر خُرشید بن یزدیار که هر روز تعداد بسیاری از طبقات مردم در آن جمع می‌شدند، بمانم و این حکایت را برای آنان که در بینشان قاضی أبوعلی تنوخی و ابوالقاسم حسین بن محمد جنابی و أبواسحاق نصیبینی و إبن طرخان و دیگران بودند،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همه‌ی آن‌ها، آنچه را تعریف کردم به بدترین شکل انکار کرده و بعید دانستند بجز قاضی تنوخی که آن را درست دانست و تحسین کرد و قصه‌ای شبیه به این 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کمی از این ماجرا گذشت و طبق عادت، در خانه‌ی أبی‌نصر حاضر شدم و بیشترِ همان جماعت،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در مجلس مستقر شدم، جوانی که او را نمی‌شناختم به من سلام داد و من نیز به او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بن ریّان، قاضی صور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کردم او را به خدا قسم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های مکرّر و مؤکّد و سفت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مورد آنچه از او می‌پرسم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تو می‌خواهی در مورد ضریر که قصه‌اش را گفتی و مرگ عجیب و جالب او از من سؤال کنی؟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شهر صور همانگونه که من ماجرا را برای آنها تعریف کرده بودم، شروع کرد به بیان ماجرا و آن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آن تعجب کرده و آن را نیکو شمرده و تحسین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 محمد و آل محمد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20397_230719"/>
      <w:bookmarkStart w:id="293" w:name="pg20397_230719"/>
      <w:bookmarkEnd w:id="293"/>
    </w:p>
    <w:p>
      <w:pPr>
        <w:pStyle w:val="Heading2"/>
        <w:numPr>
          <w:ilvl w:val="1"/>
          <w:numId w:val="1"/>
        </w:numPr>
        <w:rPr/>
      </w:pPr>
      <w:bookmarkStart w:id="294" w:name="pg20397_230719"/>
      <w:bookmarkStart w:id="295" w:name="__RefHeading___Toc241764_1490000891"/>
      <w:bookmarkStart w:id="296" w:name="_Toc119"/>
      <w:bookmarkEnd w:id="294"/>
      <w:bookmarkEnd w:id="295"/>
      <w:r>
        <w:rPr>
          <w:rtl w:val="true"/>
        </w:rPr>
        <w:t>اسناد احادیث وحکایات</w:t>
      </w:r>
      <w:bookmarkEnd w:id="2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41766_1490000891"/>
      <w:bookmarkStart w:id="298" w:name="_Toc120"/>
      <w:bookmarkEnd w:id="297"/>
      <w:r>
        <w:rPr>
          <w:rtl w:val="true"/>
        </w:rPr>
        <w:t>اشاره</w:t>
      </w:r>
      <w:bookmarkEnd w:id="2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20397_230721"/>
      <w:bookmarkStart w:id="300" w:name="pg20397_230721"/>
      <w:bookmarkEnd w:id="300"/>
    </w:p>
    <w:p>
      <w:pPr>
        <w:pStyle w:val="Heading3"/>
        <w:numPr>
          <w:ilvl w:val="2"/>
          <w:numId w:val="1"/>
        </w:numPr>
        <w:rPr/>
      </w:pPr>
      <w:bookmarkStart w:id="301" w:name="pg20397_230721"/>
      <w:bookmarkStart w:id="302" w:name="__RefHeading___Toc241768_1490000891"/>
      <w:bookmarkStart w:id="303" w:name="_Toc121"/>
      <w:bookmarkEnd w:id="301"/>
      <w:bookmarkEnd w:id="302"/>
      <w:r>
        <w:rPr>
          <w:rtl w:val="true"/>
        </w:rPr>
        <w:t xml:space="preserve">حدیث </w:t>
      </w:r>
      <w:r>
        <w:rPr/>
        <w:t>1</w:t>
      </w:r>
      <w:r>
        <w:rPr>
          <w:rtl w:val="true"/>
        </w:rPr>
        <w:t>:</w:t>
      </w:r>
      <w:bookmarkEnd w:id="303"/>
    </w:p>
    <w:p>
      <w:pPr>
        <w:pStyle w:val="BookText"/>
        <w:rPr/>
      </w:pPr>
      <w:r>
        <w:rPr>
          <w:rFonts w:ascii="IRNazanin" w:hAnsi="IRNazanin" w:eastAsia="IRNazanin"/>
          <w:color w:val="111111"/>
          <w:sz w:val="28"/>
          <w:sz w:val="28"/>
          <w:szCs w:val="28"/>
          <w:rtl w:val="true"/>
          <w:lang w:bidi="fa-IR"/>
        </w:rPr>
        <w:t>أنا أبو الفتح محمود بن عبد الكريم بن عبد الواحد بن محمّد بن أحمد الطالقانی الشاهد قراءة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جدّی أبوالفضل عبد الواحد بن محمّد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سعد إسماعيل بن علی بن الحسين السمّان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سعد أحمد بن محمّد المالينی،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أبوبكر محمّد بن إبراهيم بن حمدان الدير عاقولی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محمّد بن الحسين بن حفص الاشنانی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محمد بن يحيی الفارسی، عن سليمان بن حرب، عن يونس بن سليمان التيمی عمّ أبيه، عن زيد بن يثيع</w:t>
      </w:r>
      <w:r>
        <w:rPr>
          <w:rFonts w:eastAsia="IRNazanin" w:cs="IRNazanin"/>
          <w:color w:val="111111"/>
          <w:sz w:val="28"/>
          <w:szCs w:val="28"/>
          <w:rtl w:val="true"/>
          <w:lang w:bidi="fa-IR"/>
        </w:rPr>
        <w:t>.</w:t>
      </w:r>
    </w:p>
    <w:p>
      <w:pPr>
        <w:pStyle w:val="Heading3"/>
        <w:numPr>
          <w:ilvl w:val="2"/>
          <w:numId w:val="1"/>
        </w:numPr>
        <w:rPr/>
      </w:pPr>
      <w:bookmarkStart w:id="304" w:name="__RefHeading___Toc241770_1490000891"/>
      <w:bookmarkStart w:id="305" w:name="_Toc122"/>
      <w:bookmarkEnd w:id="304"/>
      <w:r>
        <w:rPr>
          <w:rtl w:val="true"/>
        </w:rPr>
        <w:t xml:space="preserve">حدیث </w:t>
      </w:r>
      <w:r>
        <w:rPr/>
        <w:t>2</w:t>
      </w:r>
      <w:r>
        <w:rPr>
          <w:rtl w:val="true"/>
        </w:rPr>
        <w:t>:</w:t>
      </w:r>
      <w:bookmarkEnd w:id="305"/>
    </w:p>
    <w:p>
      <w:pPr>
        <w:pStyle w:val="BookText"/>
        <w:rPr/>
      </w:pPr>
      <w:r>
        <w:rPr>
          <w:rFonts w:ascii="IRNazanin" w:hAnsi="IRNazanin" w:eastAsia="IRNazanin"/>
          <w:color w:val="111111"/>
          <w:sz w:val="28"/>
          <w:sz w:val="28"/>
          <w:szCs w:val="28"/>
          <w:rtl w:val="true"/>
          <w:lang w:bidi="fa-IR"/>
        </w:rPr>
        <w:t>أنا أبوالفتوح محمود بن محمد بن عبدالجبار المذكر الهرمزدياری السروی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الجرجانی، قدم علينا الرّی،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القاضی أبوالمحاسن عبدالواحد بن إسماعيل بن أحمد الرويانی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محمّد عبدالملك بن أحمد الفقاعی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ابومحمّد عبدالله بن محمّد بن سعيد الإصطخری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أبومحمّد عبدالله بن أدران الخياط بشيراز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إبراهيم بن سعيد الجوهری، وصی المأمون الخليفة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أميرالمؤمنين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أميرالمؤمنين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أميرالمؤمنين المهدی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أميرالمؤمنين المنصور،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عن ابن عباس</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41772_1490000891"/>
      <w:bookmarkStart w:id="307" w:name="_Toc123"/>
      <w:bookmarkEnd w:id="306"/>
      <w:r>
        <w:rPr>
          <w:rtl w:val="true"/>
        </w:rPr>
        <w:t xml:space="preserve">حدیث </w:t>
      </w:r>
      <w:r>
        <w:rPr/>
        <w:t>3</w:t>
      </w:r>
      <w:r>
        <w:rPr>
          <w:rtl w:val="true"/>
        </w:rPr>
        <w:t>:</w:t>
      </w:r>
      <w:bookmarkEnd w:id="307"/>
    </w:p>
    <w:p>
      <w:pPr>
        <w:pStyle w:val="BookText"/>
        <w:rPr/>
      </w:pPr>
      <w:r>
        <w:rPr>
          <w:rFonts w:ascii="IRNazanin" w:hAnsi="IRNazanin" w:eastAsia="IRNazanin"/>
          <w:color w:val="111111"/>
          <w:sz w:val="28"/>
          <w:sz w:val="28"/>
          <w:szCs w:val="28"/>
          <w:rtl w:val="true"/>
          <w:lang w:bidi="fa-IR"/>
        </w:rPr>
        <w:t>أنا أبوالفتوح سعد بن سعيد بن مسعود البزّاز الحنيفی، من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أبوطاهر محمّد بن عبد العزيز بن إبراهيم الزعفرانی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أبوعلی الحسن بن علی بن الحسن 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إسحاق الفرضی املاءاً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العباس القلّاس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يوسف بن إبراهيم بن يوسف البلخی، قدم علينا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علیّ بن الخليل بن محمّد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علیّ بن عيسى السرخسی، أو السنجری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العبّاس، إلى عكرمة، عن ابن عباس، عن عثمان بن عفان</w:t>
      </w:r>
      <w:r>
        <w:rPr>
          <w:rFonts w:eastAsia="IRNazanin" w:cs="IRNazanin"/>
          <w:color w:val="111111"/>
          <w:sz w:val="28"/>
          <w:szCs w:val="28"/>
          <w:rtl w:val="true"/>
          <w:lang w:bidi="fa-IR"/>
        </w:rPr>
        <w:t xml:space="preserve">. </w:t>
      </w:r>
      <w:bookmarkStart w:id="308" w:name="pg20397_230722"/>
    </w:p>
    <w:p>
      <w:pPr>
        <w:pStyle w:val="Heading3"/>
        <w:numPr>
          <w:ilvl w:val="2"/>
          <w:numId w:val="1"/>
        </w:numPr>
        <w:rPr/>
      </w:pPr>
      <w:bookmarkStart w:id="309" w:name="__RefHeading___Toc241774_1490000891"/>
      <w:bookmarkStart w:id="310" w:name="_Toc124"/>
      <w:bookmarkEnd w:id="308"/>
      <w:bookmarkEnd w:id="309"/>
      <w:r>
        <w:rPr>
          <w:rtl w:val="true"/>
        </w:rPr>
        <w:t xml:space="preserve">حدیث </w:t>
      </w:r>
      <w:r>
        <w:rPr/>
        <w:t>4</w:t>
      </w:r>
      <w:r>
        <w:rPr>
          <w:rtl w:val="true"/>
        </w:rPr>
        <w:t>:</w:t>
      </w:r>
      <w:bookmarkEnd w:id="310"/>
    </w:p>
    <w:p>
      <w:pPr>
        <w:pStyle w:val="BookText"/>
        <w:rPr/>
      </w:pPr>
      <w:r>
        <w:rPr>
          <w:rFonts w:ascii="Amiri" w:hAnsi="Amiri" w:eastAsia="Amiri" w:cs="Amiri"/>
          <w:color w:val="111111"/>
          <w:sz w:val="28"/>
          <w:sz w:val="28"/>
          <w:szCs w:val="28"/>
          <w:rtl w:val="true"/>
          <w:lang w:bidi="ar-SA"/>
        </w:rPr>
        <w:t>أنا أبولعلاء زيد بن علي بن منصور بن علي الراوندي الأديب،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أبونصر أحمد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السيد أبوطالب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الجعفري،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عبد الوهاب بن الحسن بن الوليد الكلابي بدمشق،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جعفر بن ملاس النميري</w:t>
      </w:r>
    </w:p>
    <w:p>
      <w:pPr>
        <w:pStyle w:val="BookText"/>
        <w:rPr/>
      </w:pPr>
      <w:r>
        <w:rPr>
          <w:rFonts w:ascii="Amiri" w:hAnsi="Amiri" w:eastAsia="Amiri" w:cs="Amiri"/>
          <w:color w:val="111111"/>
          <w:sz w:val="28"/>
          <w:sz w:val="28"/>
          <w:szCs w:val="28"/>
          <w:rtl w:val="true"/>
          <w:lang w:bidi="ar-SA"/>
        </w:rPr>
        <w:t>نا محمد بن عمرو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أسباط بن محمد عن نعيم بن حكيم عن أبي مريم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41776_1490000891"/>
      <w:bookmarkStart w:id="312" w:name="_Toc125"/>
      <w:bookmarkEnd w:id="311"/>
      <w:r>
        <w:rPr>
          <w:rtl w:val="true"/>
        </w:rPr>
        <w:t xml:space="preserve">حدیث </w:t>
      </w:r>
      <w:r>
        <w:rPr/>
        <w:t>5</w:t>
      </w:r>
      <w:r>
        <w:rPr>
          <w:rtl w:val="true"/>
        </w:rPr>
        <w:t>:</w:t>
      </w:r>
      <w:bookmarkEnd w:id="312"/>
    </w:p>
    <w:p>
      <w:pPr>
        <w:pStyle w:val="BookText"/>
        <w:rPr/>
      </w:pPr>
      <w:r>
        <w:rPr>
          <w:rFonts w:ascii="Amiri" w:hAnsi="Amiri" w:eastAsia="Amiri" w:cs="Amiri"/>
          <w:color w:val="111111"/>
          <w:sz w:val="28"/>
          <w:sz w:val="28"/>
          <w:szCs w:val="28"/>
          <w:rtl w:val="true"/>
          <w:lang w:bidi="ar-SA"/>
        </w:rPr>
        <w:t>أنا أبو النجيب سعيد بن محمد بن أبي بكر الحمامي،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أبي حازم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معمر جعفر بن على الوزان 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سعد عبد الرحمن بن أبي القاسم الحصيري،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القاضي أبو المحاسن عبد الواحد بن إسماعيل الروياني،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على بن شجاع بن محمد المصقلي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بكر محمد بن الحسين بن جرير الدمشقي بها قراءة عليه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على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حازم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غسان مالك بن إسماعيل النهدي، نا سهل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الله بن كندي حليف لبنى أميه من أهل المدينة قال</w:t>
      </w:r>
      <w:r>
        <w:rPr>
          <w:rFonts w:eastAsia="Amiri" w:cs="Amiri" w:ascii="Amiri" w:hAnsi="Amiri"/>
          <w:color w:val="111111"/>
          <w:sz w:val="28"/>
          <w:szCs w:val="28"/>
          <w:rtl w:val="true"/>
          <w:lang w:bidi="ar-SA"/>
        </w:rPr>
        <w:t>: .</w:t>
      </w:r>
    </w:p>
    <w:p>
      <w:pPr>
        <w:pStyle w:val="Heading3"/>
        <w:numPr>
          <w:ilvl w:val="2"/>
          <w:numId w:val="1"/>
        </w:numPr>
        <w:rPr/>
      </w:pPr>
      <w:bookmarkStart w:id="313" w:name="__RefHeading___Toc241778_1490000891"/>
      <w:bookmarkStart w:id="314" w:name="_Toc126"/>
      <w:bookmarkEnd w:id="313"/>
      <w:r>
        <w:rPr>
          <w:rtl w:val="true"/>
        </w:rPr>
        <w:t xml:space="preserve">حدیث </w:t>
      </w:r>
      <w:r>
        <w:rPr/>
        <w:t>6</w:t>
      </w:r>
      <w:r>
        <w:rPr>
          <w:rtl w:val="true"/>
        </w:rPr>
        <w:t>:</w:t>
      </w:r>
      <w:bookmarkEnd w:id="314"/>
    </w:p>
    <w:p>
      <w:pPr>
        <w:pStyle w:val="BookText"/>
        <w:rPr/>
      </w:pPr>
      <w:r>
        <w:rPr>
          <w:rFonts w:ascii="Amiri" w:hAnsi="Amiri" w:eastAsia="Amiri" w:cs="Amiri"/>
          <w:color w:val="111111"/>
          <w:sz w:val="28"/>
          <w:sz w:val="28"/>
          <w:szCs w:val="28"/>
          <w:rtl w:val="true"/>
          <w:lang w:bidi="ar-SA"/>
        </w:rPr>
        <w:t>أنا أبو عبد الله الحسن بن أبي الطيب العباس بن على بن الحسن الرستمي باصبهان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الذكواني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موسى بن مردويه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على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أحمد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طلحة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 الله، عن مصعب بن عبد الرحمن بن عوف، عن أبيه عبد الرحمن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241780_1490000891"/>
      <w:bookmarkStart w:id="316" w:name="_Toc127"/>
      <w:bookmarkEnd w:id="315"/>
      <w:r>
        <w:rPr>
          <w:rtl w:val="true"/>
        </w:rPr>
        <w:t xml:space="preserve">حدیث </w:t>
      </w:r>
      <w:r>
        <w:rPr/>
        <w:t>7</w:t>
      </w:r>
      <w:r>
        <w:rPr>
          <w:rtl w:val="true"/>
        </w:rPr>
        <w:t>:</w:t>
      </w:r>
      <w:bookmarkEnd w:id="31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أحمد بن الحسين بن بابا الاذوني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السيد أبو الحسين يحيى بن الحسين بن إسماعيل </w:t>
      </w:r>
      <w:bookmarkStart w:id="317" w:name="pg20397_230723"/>
    </w:p>
    <w:p>
      <w:pPr>
        <w:pStyle w:val="BookText"/>
        <w:rPr/>
      </w:pPr>
      <w:bookmarkEnd w:id="317"/>
      <w:r>
        <w:rPr>
          <w:rFonts w:ascii="IRNazanin" w:hAnsi="IRNazanin" w:eastAsia="IRNazanin"/>
          <w:color w:val="111111"/>
          <w:sz w:val="28"/>
          <w:sz w:val="28"/>
          <w:szCs w:val="28"/>
          <w:rtl w:val="true"/>
          <w:lang w:bidi="fa-IR"/>
        </w:rPr>
        <w:t>الحسنی، إملاءا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على بن محمد أبو أحمد المكفوف، بقراءتي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محمد عبد الله بن محمد بن جعفر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الله بن محمد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الرازق، عن أبيه، عن مينا، عن عبد الله بن مسعود</w:t>
      </w:r>
      <w:r>
        <w:rPr>
          <w:rFonts w:eastAsia="IRNazanin" w:cs="IRNazanin"/>
          <w:color w:val="111111"/>
          <w:sz w:val="28"/>
          <w:szCs w:val="28"/>
          <w:rtl w:val="true"/>
          <w:lang w:bidi="fa-IR"/>
        </w:rPr>
        <w:t>.</w:t>
      </w:r>
    </w:p>
    <w:p>
      <w:pPr>
        <w:pStyle w:val="Heading3"/>
        <w:numPr>
          <w:ilvl w:val="2"/>
          <w:numId w:val="1"/>
        </w:numPr>
        <w:rPr/>
      </w:pPr>
      <w:bookmarkStart w:id="318" w:name="__RefHeading___Toc241782_1490000891"/>
      <w:bookmarkStart w:id="319" w:name="_Toc128"/>
      <w:bookmarkEnd w:id="318"/>
      <w:r>
        <w:rPr>
          <w:rtl w:val="true"/>
        </w:rPr>
        <w:t xml:space="preserve">حدیث </w:t>
      </w:r>
      <w:r>
        <w:rPr/>
        <w:t>8</w:t>
      </w:r>
      <w:r>
        <w:rPr>
          <w:rtl w:val="true"/>
        </w:rPr>
        <w:t>:</w:t>
      </w:r>
      <w:bookmarkEnd w:id="319"/>
    </w:p>
    <w:p>
      <w:pPr>
        <w:pStyle w:val="BookText"/>
        <w:rPr/>
      </w:pPr>
      <w:r>
        <w:rPr>
          <w:rFonts w:ascii="IRNazanin" w:hAnsi="IRNazanin" w:eastAsia="IRNazanin"/>
          <w:color w:val="111111"/>
          <w:sz w:val="28"/>
          <w:sz w:val="28"/>
          <w:szCs w:val="28"/>
          <w:rtl w:val="true"/>
          <w:lang w:bidi="fa-IR"/>
        </w:rPr>
        <w:t>أنا السيد أبو الحسين على بن القاسم بن الرضا العلوي الحسنی رحمه الله،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السيد أبو الفضل ظفر بن الداعي بن محمد العلوي العمري، قدم علينا الرى من لفظه يوم الأربعاء السابع من شهر ربيع الآخر سنة تسع و تسعين و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السيد أبو الحسين زيد بن إسماعيل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السيد أبو العباس أحمد بن إبراهيم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العباس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الله بن سليمان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إسحاق بن إبراهيم بن زيد، یعنی ابن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زكريا بن يحيى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مندل بن على العنزي، عن الأعمش، عن سعيد بن جبير، عن ابن عباس</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41784_1490000891"/>
      <w:bookmarkStart w:id="321" w:name="_Toc129"/>
      <w:bookmarkEnd w:id="320"/>
      <w:r>
        <w:rPr>
          <w:rtl w:val="true"/>
        </w:rPr>
        <w:t xml:space="preserve">حدیث </w:t>
      </w:r>
      <w:r>
        <w:rPr/>
        <w:t>9</w:t>
      </w:r>
      <w:r>
        <w:rPr>
          <w:rtl w:val="true"/>
        </w:rPr>
        <w:t>:</w:t>
      </w:r>
      <w:bookmarkEnd w:id="321"/>
    </w:p>
    <w:p>
      <w:pPr>
        <w:pStyle w:val="BookText"/>
        <w:rPr/>
      </w:pPr>
      <w:r>
        <w:rPr>
          <w:rFonts w:ascii="Amiri" w:hAnsi="Amiri" w:eastAsia="Amiri" w:cs="Amiri"/>
          <w:color w:val="111111"/>
          <w:sz w:val="28"/>
          <w:sz w:val="28"/>
          <w:szCs w:val="28"/>
          <w:rtl w:val="true"/>
          <w:lang w:bidi="ar-SA"/>
        </w:rPr>
        <w:t>أنا السيد أبو محمد شمس الشرف بن على بن عبيد الله الحسيني السيلقى،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المفيد أبو محمد عبد الرحمن بن أحمد بن الحسين الحافظ، إملاءا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على محمد بن محمد بن الحسين الوبرى بقراءتي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أبو بكر محمد بن على بن أحمد بن يحيى الأردستاني التاجر المعدل نزيل الرى، بقراءتي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محمد عبد الله بن محمد بن عبد الرحمن الخياط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العباس بن بسام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عبد الله أحمد بن 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أحمد بن محمد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إبراهيم بن إسماعيل بن إبراهيم بن الحسن بن الحسن بن على بن أبى طالب، عن أبيه إبراهيم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إسماعيل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إبراهيم بن الحسن، عن أبيه الحسن بن الحسن، عن أبيه الحسن بن على بن أبى طالب</w:t>
      </w:r>
      <w:r>
        <w:rPr>
          <w:rFonts w:eastAsia="IRNazanin" w:cs="IRNazanin"/>
          <w:color w:val="111111"/>
          <w:sz w:val="28"/>
          <w:szCs w:val="28"/>
          <w:rtl w:val="true"/>
          <w:lang w:bidi="fa-IR"/>
        </w:rPr>
        <w:t>.</w:t>
      </w:r>
    </w:p>
    <w:p>
      <w:pPr>
        <w:pStyle w:val="Heading3"/>
        <w:numPr>
          <w:ilvl w:val="2"/>
          <w:numId w:val="1"/>
        </w:numPr>
        <w:rPr/>
      </w:pPr>
      <w:bookmarkStart w:id="322" w:name="__RefHeading___Toc241786_1490000891"/>
      <w:bookmarkStart w:id="323" w:name="_Toc130"/>
      <w:bookmarkEnd w:id="322"/>
      <w:r>
        <w:rPr>
          <w:rtl w:val="true"/>
        </w:rPr>
        <w:t xml:space="preserve">حدیث </w:t>
      </w:r>
      <w:r>
        <w:rPr/>
        <w:t>10</w:t>
      </w:r>
      <w:r>
        <w:rPr>
          <w:rtl w:val="true"/>
        </w:rPr>
        <w:t>:</w:t>
      </w:r>
      <w:bookmarkEnd w:id="3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سعد يحيى بن طاهر بن الحسين المؤدب السمان،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يحيى بن الحسين </w:t>
      </w:r>
      <w:bookmarkStart w:id="324" w:name="pg20397_230724"/>
    </w:p>
    <w:p>
      <w:pPr>
        <w:pStyle w:val="BookText"/>
        <w:rPr/>
      </w:pPr>
      <w:bookmarkEnd w:id="324"/>
      <w:r>
        <w:rPr>
          <w:rFonts w:ascii="Amiri" w:hAnsi="Amiri" w:eastAsia="Amiri" w:cs="Amiri"/>
          <w:color w:val="111111"/>
          <w:sz w:val="28"/>
          <w:sz w:val="28"/>
          <w:szCs w:val="28"/>
          <w:rtl w:val="true"/>
          <w:lang w:bidi="ar-SA"/>
        </w:rPr>
        <w:t>بن إسماعيل الحسني الحافظ النسابة، إملاءا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على بن محمد بن يوسف الواعظ أبو العلاء،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أحمد بن محمد بن حماد المعروف بابن متيم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القاسم بن جعفر بن محمد بن عبد الله بن محمد بن عمر بن على بن أبى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جعفر بن محمد، عن أبيه محمد بن عبد الله عن أبى عبد الله جعفر بن محمد الصادق، عن أبيه محمد بن على الباقر، عن أبيه على بن الحسين سيد العابدين، عن الحسين بن على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جدى رسول الله، يقول</w:t>
      </w:r>
      <w:r>
        <w:rPr>
          <w:rFonts w:eastAsia="Amiri" w:cs="Amiri" w:ascii="Amiri" w:hAnsi="Amiri"/>
          <w:color w:val="111111"/>
          <w:sz w:val="28"/>
          <w:szCs w:val="28"/>
          <w:rtl w:val="true"/>
          <w:lang w:bidi="ar-SA"/>
        </w:rPr>
        <w:t>: .</w:t>
      </w:r>
    </w:p>
    <w:p>
      <w:pPr>
        <w:pStyle w:val="Heading3"/>
        <w:numPr>
          <w:ilvl w:val="2"/>
          <w:numId w:val="1"/>
        </w:numPr>
        <w:rPr/>
      </w:pPr>
      <w:bookmarkStart w:id="325" w:name="__RefHeading___Toc241788_1490000891"/>
      <w:bookmarkStart w:id="326" w:name="_Toc131"/>
      <w:bookmarkEnd w:id="325"/>
      <w:r>
        <w:rPr>
          <w:rtl w:val="true"/>
        </w:rPr>
        <w:t xml:space="preserve">حدیث </w:t>
      </w:r>
      <w:r>
        <w:rPr/>
        <w:t>11</w:t>
      </w:r>
      <w:r>
        <w:rPr>
          <w:rtl w:val="true"/>
        </w:rPr>
        <w:t>:</w:t>
      </w:r>
      <w:bookmarkEnd w:id="326"/>
    </w:p>
    <w:p>
      <w:pPr>
        <w:pStyle w:val="BookText"/>
        <w:rPr/>
      </w:pPr>
      <w:r>
        <w:rPr>
          <w:rFonts w:ascii="IRNazanin" w:hAnsi="IRNazanin" w:eastAsia="IRNazanin"/>
          <w:color w:val="111111"/>
          <w:sz w:val="28"/>
          <w:sz w:val="28"/>
          <w:szCs w:val="28"/>
          <w:rtl w:val="true"/>
          <w:lang w:bidi="fa-IR"/>
        </w:rPr>
        <w:t>أنا أبو على تيمان بن حيدر بن الحسن بن أبى عدى الكاتب، بقراءتي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محمد عبد الرحمن بن أحمد بن الحسين الحافظ، إملاءا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طاهر محمد بن أحمد بن على بن حمدان الأموی بقراءتي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عبد الله الحسين بن جعفر بن محمد الجرجاني بالرى، من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أحمد بن محمد بن عيسى البزاز، قراءة من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محمد بن عمر الفياض، قراءة عليه،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هارون بن موسى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بكار بن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بكر بن عبد الملك البصرى، ساكن اليمامة، عن على بن الحسين، عن فاطمة الصغرى، عن فاطمة الكبرى</w:t>
      </w:r>
      <w:r>
        <w:rPr>
          <w:rFonts w:eastAsia="IRNazanin" w:cs="IRNazanin"/>
          <w:color w:val="111111"/>
          <w:sz w:val="28"/>
          <w:szCs w:val="28"/>
          <w:rtl w:val="true"/>
          <w:lang w:bidi="fa-IR"/>
        </w:rPr>
        <w:t>.</w:t>
      </w:r>
    </w:p>
    <w:p>
      <w:pPr>
        <w:pStyle w:val="Heading3"/>
        <w:numPr>
          <w:ilvl w:val="2"/>
          <w:numId w:val="1"/>
        </w:numPr>
        <w:rPr/>
      </w:pPr>
      <w:bookmarkStart w:id="327" w:name="__RefHeading___Toc241790_1490000891"/>
      <w:bookmarkStart w:id="328" w:name="_Toc132"/>
      <w:bookmarkEnd w:id="327"/>
      <w:r>
        <w:rPr>
          <w:rtl w:val="true"/>
        </w:rPr>
        <w:t xml:space="preserve">حدیث </w:t>
      </w:r>
      <w:r>
        <w:rPr/>
        <w:t>12</w:t>
      </w:r>
      <w:r>
        <w:rPr>
          <w:rtl w:val="true"/>
        </w:rPr>
        <w:t>:</w:t>
      </w:r>
      <w:bookmarkEnd w:id="328"/>
    </w:p>
    <w:p>
      <w:pPr>
        <w:pStyle w:val="BookText"/>
        <w:rPr/>
      </w:pPr>
      <w:r>
        <w:rPr>
          <w:rFonts w:ascii="IRNazanin" w:hAnsi="IRNazanin" w:eastAsia="IRNazanin"/>
          <w:color w:val="111111"/>
          <w:sz w:val="28"/>
          <w:sz w:val="28"/>
          <w:szCs w:val="28"/>
          <w:rtl w:val="true"/>
          <w:lang w:bidi="fa-IR"/>
        </w:rPr>
        <w:t>أنا أبو محمد بن عبد الله بن على بن عبد الله المقرى الطامذى باصبهان، بقراءتي عليه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أحمد بن عبد الغفار، إملاءا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سعيد محمد بن على بن عمرو بن مهدى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سعيد سالم بن بندار النسوى الأرمنى على باب أبى على الصراف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سليمان بن أحمد بن أبى صلاية الدمشقى الملطى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ظفر بن السميدع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زيد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عوف عن أبى عثمان النهدی</w:t>
      </w:r>
      <w:r>
        <w:rPr>
          <w:rFonts w:eastAsia="IRNazanin" w:cs="IRNazanin"/>
          <w:color w:val="111111"/>
          <w:sz w:val="28"/>
          <w:szCs w:val="28"/>
          <w:rtl w:val="true"/>
          <w:lang w:bidi="fa-IR"/>
        </w:rPr>
        <w:t>.</w:t>
      </w:r>
    </w:p>
    <w:p>
      <w:pPr>
        <w:pStyle w:val="Heading3"/>
        <w:numPr>
          <w:ilvl w:val="2"/>
          <w:numId w:val="1"/>
        </w:numPr>
        <w:rPr/>
      </w:pPr>
      <w:bookmarkStart w:id="329" w:name="__RefHeading___Toc241792_1490000891"/>
      <w:bookmarkStart w:id="330" w:name="_Toc133"/>
      <w:bookmarkEnd w:id="329"/>
      <w:r>
        <w:rPr>
          <w:rtl w:val="true"/>
        </w:rPr>
        <w:t xml:space="preserve">حدیث </w:t>
      </w:r>
      <w:r>
        <w:rPr/>
        <w:t>13</w:t>
      </w:r>
      <w:r>
        <w:rPr>
          <w:rtl w:val="true"/>
        </w:rPr>
        <w:t>:</w:t>
      </w:r>
      <w:bookmarkEnd w:id="3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محمد بن حامد بن أبى القاسم الطويل القصاب، قراءة عليه باصبهان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الفضل بن أحمد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عمرو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سليمان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w:t>
      </w:r>
      <w:r>
        <w:rPr>
          <w:rFonts w:eastAsia="Amiri" w:cs="Amiri" w:ascii="Amiri" w:hAnsi="Amiri"/>
          <w:color w:val="111111"/>
          <w:sz w:val="28"/>
          <w:szCs w:val="28"/>
          <w:rtl w:val="true"/>
          <w:lang w:bidi="ar-SA"/>
        </w:rPr>
        <w:t xml:space="preserve">: </w:t>
      </w:r>
      <w:bookmarkStart w:id="331" w:name="pg20397_230725"/>
    </w:p>
    <w:p>
      <w:pPr>
        <w:pStyle w:val="BookText"/>
        <w:rPr/>
      </w:pPr>
      <w:bookmarkEnd w:id="331"/>
      <w:r>
        <w:rPr>
          <w:rFonts w:ascii="Amiri" w:hAnsi="Amiri" w:eastAsia="Amiri" w:cs="Amiri"/>
          <w:color w:val="111111"/>
          <w:sz w:val="28"/>
          <w:sz w:val="28"/>
          <w:szCs w:val="28"/>
          <w:rtl w:val="true"/>
          <w:lang w:bidi="ar-SA"/>
        </w:rPr>
        <w:t>نا يحيى 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قسام الصيرفي، عن الحسن بن عمرو عن معاوية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ذر</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41794_1490000891"/>
      <w:bookmarkStart w:id="333" w:name="_Toc134"/>
      <w:bookmarkEnd w:id="332"/>
      <w:r>
        <w:rPr>
          <w:rtl w:val="true"/>
        </w:rPr>
        <w:t xml:space="preserve">حدیث </w:t>
      </w:r>
      <w:r>
        <w:rPr/>
        <w:t>14</w:t>
      </w:r>
      <w:r>
        <w:rPr>
          <w:rtl w:val="true"/>
        </w:rPr>
        <w:t>:</w:t>
      </w:r>
      <w:bookmarkEnd w:id="333"/>
    </w:p>
    <w:p>
      <w:pPr>
        <w:pStyle w:val="BookText"/>
        <w:rPr/>
      </w:pPr>
      <w:r>
        <w:rPr>
          <w:rFonts w:ascii="Amiri" w:hAnsi="Amiri" w:eastAsia="Amiri" w:cs="Amiri"/>
          <w:color w:val="111111"/>
          <w:sz w:val="28"/>
          <w:sz w:val="28"/>
          <w:szCs w:val="28"/>
          <w:rtl w:val="true"/>
          <w:lang w:bidi="ar-SA"/>
        </w:rPr>
        <w:t>نا السيد الصفى أبو تراب المرتضى بن الداعى بن القاسم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أحمد بن الحسين الواعظ، إملاءا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أبو إبراهيم جعفر بن محمد بن ظفر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الحاكم أبو عبد الله محمد بن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الحسن على بن جمشاذ بن سمحويه بن نصر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الحسين بن ديزيل الكسائي، بهمذان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العزيز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على بن هاشم، عن محمد بن أبى رافع عن أبى عبيدة بن محمد عمار بن ياسر، عن أبيه، عن عمار بن ياسر</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41796_1490000891"/>
      <w:bookmarkStart w:id="335" w:name="_Toc135"/>
      <w:bookmarkEnd w:id="334"/>
      <w:r>
        <w:rPr>
          <w:rtl w:val="true"/>
        </w:rPr>
        <w:t xml:space="preserve">حدیث </w:t>
      </w:r>
      <w:r>
        <w:rPr/>
        <w:t>15</w:t>
      </w:r>
      <w:r>
        <w:rPr>
          <w:rtl w:val="true"/>
        </w:rPr>
        <w:t>:</w:t>
      </w:r>
      <w:bookmarkEnd w:id="335"/>
    </w:p>
    <w:p>
      <w:pPr>
        <w:pStyle w:val="BookText"/>
        <w:rPr/>
      </w:pPr>
      <w:r>
        <w:rPr>
          <w:rFonts w:ascii="IRNazanin" w:hAnsi="IRNazanin" w:eastAsia="IRNazanin"/>
          <w:color w:val="111111"/>
          <w:sz w:val="28"/>
          <w:sz w:val="28"/>
          <w:szCs w:val="28"/>
          <w:rtl w:val="true"/>
          <w:lang w:bidi="fa-IR"/>
        </w:rPr>
        <w:t>أنا أبو حفص عمر بن أحمد بن منصور الصفار النيسابورى، قدم علينا الرى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بكر أحمد بن على بن عبد الله بن خلف و أبو نصر عبد الله بن الحسن بن هارون الوراق و إسماعيل بن عبد الله القلانسی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سعيد محمد بن موسى الصيرفي، إجازة لأحمد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عباد الواسطى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مخول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الجبار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عمار الدهنى، عن أبى الزبير، عن جابر</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41798_1490000891"/>
      <w:bookmarkStart w:id="337" w:name="_Toc136"/>
      <w:bookmarkEnd w:id="336"/>
      <w:r>
        <w:rPr>
          <w:rtl w:val="true"/>
        </w:rPr>
        <w:t xml:space="preserve">حدیث </w:t>
      </w:r>
      <w:r>
        <w:rPr/>
        <w:t>16</w:t>
      </w:r>
      <w:r>
        <w:rPr>
          <w:rtl w:val="true"/>
        </w:rPr>
        <w:t>:</w:t>
      </w:r>
      <w:bookmarkEnd w:id="337"/>
    </w:p>
    <w:p>
      <w:pPr>
        <w:pStyle w:val="BookText"/>
        <w:rPr/>
      </w:pPr>
      <w:r>
        <w:rPr>
          <w:rFonts w:ascii="Amiri" w:hAnsi="Amiri" w:eastAsia="Amiri" w:cs="Amiri"/>
          <w:color w:val="111111"/>
          <w:sz w:val="28"/>
          <w:sz w:val="28"/>
          <w:szCs w:val="28"/>
          <w:rtl w:val="true"/>
          <w:lang w:bidi="ar-SA"/>
        </w:rPr>
        <w:t>أنا أبو محمد سهل بن عبد الرحمن بن محمد السراج النيسابورى الزاهد قراءة عليه، قدم علينا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على إسماعيل بن عبد الله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موسى بن شاذان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الصفار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محمد بن موسى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عبد الوهاب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المعبس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يحدث، عن منصور بن المعتمر عن ربعي بن حراش عن عمران بن الحصين</w:t>
      </w:r>
      <w:r>
        <w:rPr>
          <w:rFonts w:eastAsia="Amiri" w:cs="Amiri" w:ascii="Amiri" w:hAnsi="Amiri"/>
          <w:color w:val="111111"/>
          <w:sz w:val="28"/>
          <w:szCs w:val="28"/>
          <w:rtl w:val="true"/>
          <w:lang w:bidi="ar-SA"/>
        </w:rPr>
        <w:t xml:space="preserve">. </w:t>
      </w:r>
      <w:bookmarkStart w:id="338" w:name="pg20397_230726"/>
    </w:p>
    <w:p>
      <w:pPr>
        <w:pStyle w:val="Heading3"/>
        <w:numPr>
          <w:ilvl w:val="2"/>
          <w:numId w:val="1"/>
        </w:numPr>
        <w:rPr/>
      </w:pPr>
      <w:bookmarkStart w:id="339" w:name="__RefHeading___Toc241800_1490000891"/>
      <w:bookmarkStart w:id="340" w:name="_Toc137"/>
      <w:bookmarkEnd w:id="338"/>
      <w:bookmarkEnd w:id="339"/>
      <w:r>
        <w:rPr>
          <w:rtl w:val="true"/>
        </w:rPr>
        <w:t xml:space="preserve">حدیث </w:t>
      </w:r>
      <w:r>
        <w:rPr/>
        <w:t>17</w:t>
      </w:r>
      <w:r>
        <w:rPr>
          <w:rtl w:val="true"/>
        </w:rPr>
        <w:t>:</w:t>
      </w:r>
      <w:bookmarkEnd w:id="340"/>
    </w:p>
    <w:p>
      <w:pPr>
        <w:pStyle w:val="BookText"/>
        <w:rPr/>
      </w:pPr>
      <w:r>
        <w:rPr>
          <w:rFonts w:ascii="IRNazanin" w:hAnsi="IRNazanin" w:eastAsia="IRNazanin"/>
          <w:color w:val="111111"/>
          <w:sz w:val="28"/>
          <w:sz w:val="28"/>
          <w:szCs w:val="28"/>
          <w:rtl w:val="true"/>
          <w:lang w:bidi="fa-IR"/>
        </w:rPr>
        <w:t>أنا أبو سعد محمد بن الهيثم بن محمد، بقراءتي عليه باصبهان فى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الحسين أحمد بن عبد الرحمن الذكواني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بكر أحمد بن موسى بن مردويه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أحمد بن محمد بن سليمان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إبراهيم بن مهدى السيرافي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الحسن بن كثير عن يحيى بن أبى كثير اليمامى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عباد بن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منصور بن دينار، عن أبى عثمان النهدی، عن أبى موسى الأشعرى</w:t>
      </w:r>
      <w:r>
        <w:rPr>
          <w:rFonts w:eastAsia="IRNazanin" w:cs="IRNazanin"/>
          <w:color w:val="111111"/>
          <w:sz w:val="28"/>
          <w:szCs w:val="28"/>
          <w:rtl w:val="true"/>
          <w:lang w:bidi="fa-IR"/>
        </w:rPr>
        <w:t>.</w:t>
      </w:r>
    </w:p>
    <w:p>
      <w:pPr>
        <w:pStyle w:val="Heading3"/>
        <w:numPr>
          <w:ilvl w:val="2"/>
          <w:numId w:val="1"/>
        </w:numPr>
        <w:rPr/>
      </w:pPr>
      <w:bookmarkStart w:id="341" w:name="__RefHeading___Toc241802_1490000891"/>
      <w:bookmarkStart w:id="342" w:name="_Toc138"/>
      <w:bookmarkEnd w:id="341"/>
      <w:r>
        <w:rPr>
          <w:rtl w:val="true"/>
        </w:rPr>
        <w:t xml:space="preserve">حدیث </w:t>
      </w:r>
      <w:r>
        <w:rPr/>
        <w:t>18</w:t>
      </w:r>
      <w:r>
        <w:rPr>
          <w:rtl w:val="true"/>
        </w:rPr>
        <w:t>:</w:t>
      </w:r>
      <w:bookmarkEnd w:id="342"/>
    </w:p>
    <w:p>
      <w:pPr>
        <w:pStyle w:val="BookText"/>
        <w:rPr/>
      </w:pPr>
      <w:r>
        <w:rPr>
          <w:rFonts w:ascii="Amiri" w:hAnsi="Amiri" w:eastAsia="Amiri" w:cs="Amiri"/>
          <w:color w:val="111111"/>
          <w:sz w:val="28"/>
          <w:sz w:val="28"/>
          <w:szCs w:val="28"/>
          <w:rtl w:val="true"/>
          <w:lang w:bidi="ar-SA"/>
        </w:rPr>
        <w:t>أنا السيد أبو حرب المجتبى بن الداعى بن القاسم الحسنى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الرحمن بن أحمد بن الحسين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الحسين بن محمد بن أبى ذهابة باطرابلس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على بن الحسين بن محمد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سهل محمود بن عمر بن محمود العكبرى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الدستوائي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سلمة، عن أبى هريرة</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41804_1490000891"/>
      <w:bookmarkStart w:id="344" w:name="_Toc139"/>
      <w:bookmarkEnd w:id="343"/>
      <w:r>
        <w:rPr>
          <w:rtl w:val="true"/>
        </w:rPr>
        <w:t xml:space="preserve">حدیث </w:t>
      </w:r>
      <w:r>
        <w:rPr/>
        <w:t>19</w:t>
      </w:r>
      <w:r>
        <w:rPr>
          <w:rtl w:val="true"/>
        </w:rPr>
        <w:t>:</w:t>
      </w:r>
      <w:bookmarkEnd w:id="344"/>
    </w:p>
    <w:p>
      <w:pPr>
        <w:pStyle w:val="BookText"/>
        <w:rPr/>
      </w:pPr>
      <w:r>
        <w:rPr>
          <w:rFonts w:ascii="Amiri" w:hAnsi="Amiri" w:eastAsia="Amiri" w:cs="Amiri"/>
          <w:color w:val="111111"/>
          <w:sz w:val="28"/>
          <w:sz w:val="28"/>
          <w:szCs w:val="28"/>
          <w:rtl w:val="true"/>
          <w:lang w:bidi="ar-SA"/>
        </w:rPr>
        <w:t>أنا أبوزرعة عبد الكريم بن إسحاق بن سهلويه،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الحسن بن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أبوسعد أحمد بن محمد بن حفص المالينى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على بن أحمد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عروبة الحسين بن محمد بن مودود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المسيب 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نقبة بن الوليد، عن ثور بن يزيد، عن خالد بن معدان، عن معاذ بن جبل</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41806_1490000891"/>
      <w:bookmarkStart w:id="346" w:name="_Toc140"/>
      <w:bookmarkEnd w:id="345"/>
      <w:r>
        <w:rPr>
          <w:rtl w:val="true"/>
        </w:rPr>
        <w:t xml:space="preserve">حدیث </w:t>
      </w:r>
      <w:r>
        <w:rPr/>
        <w:t>20</w:t>
      </w:r>
      <w:r>
        <w:rPr>
          <w:rtl w:val="true"/>
        </w:rPr>
        <w:t>:</w:t>
      </w:r>
      <w:bookmarkEnd w:id="346"/>
    </w:p>
    <w:p>
      <w:pPr>
        <w:pStyle w:val="BookText"/>
        <w:rPr/>
      </w:pPr>
      <w:r>
        <w:rPr>
          <w:rFonts w:ascii="Amiri" w:hAnsi="Amiri" w:eastAsia="Amiri" w:cs="Amiri"/>
          <w:color w:val="111111"/>
          <w:sz w:val="28"/>
          <w:sz w:val="28"/>
          <w:szCs w:val="28"/>
          <w:rtl w:val="true"/>
          <w:lang w:bidi="ar-SA"/>
        </w:rPr>
        <w:t>أنا أبو الفضل جعفر بن إسحاق بن الحسن بن أبى طالب بن حربويه المعلم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أبو محمد عبد الرحمن بن أحمد بن الحسين الواعظ، إملاءا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أحمد بن محمد بن عمر الفقيه، بقراءتي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المفضل محمد بن عبد الله بن المطلب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على محمد بن همام بن سهيل،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347" w:name="pg20397_230727"/>
    </w:p>
    <w:p>
      <w:pPr>
        <w:pStyle w:val="Heading3"/>
        <w:numPr>
          <w:ilvl w:val="2"/>
          <w:numId w:val="1"/>
        </w:numPr>
        <w:rPr/>
      </w:pPr>
      <w:bookmarkStart w:id="348" w:name="__RefHeading___Toc241808_1490000891"/>
      <w:bookmarkStart w:id="349" w:name="_Toc141"/>
      <w:bookmarkEnd w:id="347"/>
      <w:bookmarkEnd w:id="348"/>
      <w:r>
        <w:rPr>
          <w:rtl w:val="true"/>
        </w:rPr>
        <w:t xml:space="preserve">حدیث </w:t>
      </w:r>
      <w:r>
        <w:rPr/>
        <w:t>21</w:t>
      </w:r>
      <w:r>
        <w:rPr>
          <w:rtl w:val="true"/>
        </w:rPr>
        <w:t>:</w:t>
      </w:r>
      <w:bookmarkEnd w:id="349"/>
    </w:p>
    <w:p>
      <w:pPr>
        <w:pStyle w:val="BookText"/>
        <w:rPr/>
      </w:pPr>
      <w:r>
        <w:rPr>
          <w:rFonts w:ascii="Amiri" w:hAnsi="Amiri" w:eastAsia="Amiri" w:cs="Amiri"/>
          <w:color w:val="111111"/>
          <w:sz w:val="28"/>
          <w:sz w:val="28"/>
          <w:szCs w:val="28"/>
          <w:rtl w:val="true"/>
          <w:lang w:bidi="ar-SA"/>
        </w:rPr>
        <w:t>أنا عبد الله محمد بن حمويه بن محمد الجويني الصوفي، فيما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أحمد بن عبد الصمد بن حمويه بن أخيه، بقراءتي عليه قدم علينا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محمد بن علي الحرمي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بكر محمد بن أحمد بن عبد الوهاب الحديثي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الملك بن محمد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علي بن إبراهيم بن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يعني ابن هاشم، عن العباس أبي الفضل الأنصاري عن برد بن سنان، عن مكحول، عن أبي أمامة الباهلي</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41810_1490000891"/>
      <w:bookmarkStart w:id="351" w:name="_Toc142"/>
      <w:bookmarkEnd w:id="350"/>
      <w:r>
        <w:rPr>
          <w:rtl w:val="true"/>
        </w:rPr>
        <w:t xml:space="preserve">حدیث </w:t>
      </w:r>
      <w:r>
        <w:rPr/>
        <w:t>22</w:t>
      </w:r>
      <w:r>
        <w:rPr>
          <w:rtl w:val="true"/>
        </w:rPr>
        <w:t>:</w:t>
      </w:r>
      <w:bookmarkEnd w:id="351"/>
    </w:p>
    <w:p>
      <w:pPr>
        <w:pStyle w:val="BookText"/>
        <w:rPr/>
      </w:pPr>
      <w:r>
        <w:rPr>
          <w:rFonts w:ascii="Amiri" w:hAnsi="Amiri" w:eastAsia="Amiri" w:cs="Amiri"/>
          <w:color w:val="111111"/>
          <w:sz w:val="28"/>
          <w:sz w:val="28"/>
          <w:szCs w:val="28"/>
          <w:rtl w:val="true"/>
          <w:lang w:bidi="ar-SA"/>
        </w:rPr>
        <w:t>نا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جعفر بن عبد الله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عمرو بن جميع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ليلى، عن عيسى بن عبد الرحمن، عن أبيه، عن أبي ليلى الأنصاري</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41812_1490000891"/>
      <w:bookmarkStart w:id="353" w:name="_Toc143"/>
      <w:bookmarkEnd w:id="352"/>
      <w:r>
        <w:rPr>
          <w:rtl w:val="true"/>
        </w:rPr>
        <w:t xml:space="preserve">حدیث </w:t>
      </w:r>
      <w:r>
        <w:rPr/>
        <w:t>23</w:t>
      </w:r>
      <w:r>
        <w:rPr>
          <w:rtl w:val="true"/>
        </w:rPr>
        <w:t>:</w:t>
      </w:r>
      <w:bookmarkEnd w:id="353"/>
    </w:p>
    <w:p>
      <w:pPr>
        <w:pStyle w:val="BookText"/>
        <w:rPr/>
      </w:pPr>
      <w:r>
        <w:rPr>
          <w:rFonts w:ascii="Amiri" w:hAnsi="Amiri" w:eastAsia="Amiri" w:cs="Amiri"/>
          <w:color w:val="111111"/>
          <w:sz w:val="28"/>
          <w:sz w:val="28"/>
          <w:szCs w:val="28"/>
          <w:rtl w:val="true"/>
          <w:lang w:bidi="ar-SA"/>
        </w:rPr>
        <w:t>أنا أبو علي الحسن بن علي بن أبي طالب الفرزادي، هموسة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 الحسين يحيى بن الحسين بن إسماعيل الحسيني الحافظ،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أحمد بن مروان بن عبد الوهاب المقرئ، المعروف بالخباز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إسحاق إبراهيم بن أحمد بن محمد بن عبد الله الطبري المقرئ العدل، قراءة عليه، و أنا أسمع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القاضي أبو الحسين عمر بن الحسن بن علي بن مالك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اسحاق بن محمد بن أبان النخعي</w:t>
      </w:r>
      <w:r>
        <w:rPr>
          <w:rFonts w:eastAsia="Amiri" w:cs="Amiri" w:ascii="Amiri" w:hAnsi="Amiri"/>
          <w:color w:val="111111"/>
          <w:sz w:val="28"/>
          <w:szCs w:val="28"/>
          <w:rtl w:val="true"/>
          <w:lang w:bidi="ar-SA"/>
        </w:rPr>
        <w:t xml:space="preserve">: </w:t>
      </w:r>
      <w:bookmarkStart w:id="354" w:name="pg20397_230728"/>
    </w:p>
    <w:p>
      <w:pPr>
        <w:pStyle w:val="BookText"/>
        <w:rPr/>
      </w:pPr>
      <w:bookmarkEnd w:id="354"/>
      <w:r>
        <w:rPr>
          <w:rFonts w:ascii="Amiri" w:hAnsi="Amiri" w:eastAsia="Amiri" w:cs="Amiri"/>
          <w:color w:val="111111"/>
          <w:sz w:val="28"/>
          <w:sz w:val="28"/>
          <w:szCs w:val="28"/>
          <w:rtl w:val="true"/>
          <w:lang w:bidi="ar-SA"/>
        </w:rPr>
        <w:t>نا يحيى بن عبد الحميد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بن عبد الله النخعي القاضي</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41814_1490000891"/>
      <w:bookmarkStart w:id="356" w:name="_Toc144"/>
      <w:bookmarkEnd w:id="355"/>
      <w:r>
        <w:rPr>
          <w:rtl w:val="true"/>
        </w:rPr>
        <w:t xml:space="preserve">حدیث </w:t>
      </w:r>
      <w:r>
        <w:rPr/>
        <w:t>24</w:t>
      </w:r>
      <w:r>
        <w:rPr>
          <w:rtl w:val="true"/>
        </w:rPr>
        <w:t>:</w:t>
      </w:r>
      <w:bookmarkEnd w:id="356"/>
    </w:p>
    <w:p>
      <w:pPr>
        <w:pStyle w:val="BookText"/>
        <w:rPr/>
      </w:pPr>
      <w:r>
        <w:rPr>
          <w:rFonts w:ascii="Amiri" w:hAnsi="Amiri" w:eastAsia="Amiri" w:cs="Amiri"/>
          <w:color w:val="111111"/>
          <w:sz w:val="28"/>
          <w:sz w:val="28"/>
          <w:szCs w:val="28"/>
          <w:rtl w:val="true"/>
          <w:lang w:bidi="ar-SA"/>
        </w:rPr>
        <w:t xml:space="preserve">أنا السيد أبو علي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 بن جعفر الحسيني الأفطسي الاصبهاني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جدي من قبل أمي أبو الحسين أحمد بن عبد الرحمن الذكواني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موسى بن مردويه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العلاء خالد بن طهمان، عن نافع، عن معقل بن يسار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41816_1490000891"/>
      <w:bookmarkStart w:id="358" w:name="_Toc145"/>
      <w:bookmarkEnd w:id="357"/>
      <w:r>
        <w:rPr>
          <w:rtl w:val="true"/>
        </w:rPr>
        <w:t xml:space="preserve">حدیث </w:t>
      </w:r>
      <w:r>
        <w:rPr/>
        <w:t>25</w:t>
      </w:r>
      <w:r>
        <w:rPr>
          <w:rtl w:val="true"/>
        </w:rPr>
        <w:t>:</w:t>
      </w:r>
      <w:bookmarkEnd w:id="358"/>
    </w:p>
    <w:p>
      <w:pPr>
        <w:pStyle w:val="BookText"/>
        <w:rPr/>
      </w:pPr>
      <w:r>
        <w:rPr>
          <w:rFonts w:ascii="Amiri" w:hAnsi="Amiri" w:eastAsia="Amiri" w:cs="Amiri"/>
          <w:color w:val="111111"/>
          <w:sz w:val="28"/>
          <w:sz w:val="28"/>
          <w:szCs w:val="28"/>
          <w:rtl w:val="true"/>
          <w:lang w:bidi="ar-SA"/>
        </w:rPr>
        <w:t>أنا أبوشكر محمد بن حمد بن عبد الله المستوفي الاصبهاني، بقراءتي عليه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عبد الوهاب بن محمد بن إسحاق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بن خرشيذ،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الهيثم بن محمد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علي بن شكرويه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محمد بن سعيد ابن عقدة الحافظ، نا محمد بن عبيد و الحسن بن علي بن بزيع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عمران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راشد، عن الأعمش، عن أبي وائل عن حذيفة بن اليمان</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41818_1490000891"/>
      <w:bookmarkStart w:id="360" w:name="_Toc146"/>
      <w:bookmarkEnd w:id="359"/>
      <w:r>
        <w:rPr>
          <w:rtl w:val="true"/>
        </w:rPr>
        <w:t xml:space="preserve">حدیث </w:t>
      </w:r>
      <w:r>
        <w:rPr/>
        <w:t>26</w:t>
      </w:r>
      <w:r>
        <w:rPr>
          <w:rtl w:val="true"/>
        </w:rPr>
        <w:t>:</w:t>
      </w:r>
      <w:bookmarkEnd w:id="360"/>
    </w:p>
    <w:p>
      <w:pPr>
        <w:pStyle w:val="BookText"/>
        <w:rPr/>
      </w:pPr>
      <w:r>
        <w:rPr>
          <w:rFonts w:ascii="Amiri" w:hAnsi="Amiri" w:eastAsia="Amiri" w:cs="Amiri"/>
          <w:color w:val="111111"/>
          <w:sz w:val="28"/>
          <w:sz w:val="28"/>
          <w:szCs w:val="28"/>
          <w:rtl w:val="true"/>
          <w:lang w:bidi="ar-SA"/>
        </w:rPr>
        <w:t>أنا شيخ أبوسعد عبد الرحمن بن عبد الله بن عبد الرحمن بن محمد الحصيري البصير،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على الحسن بن أحمد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أحمد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سليمان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بشر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الرحيم بن سليمان عن يزيد بن أبي زياد عن إسحاق بن كعب بن عجرة، عن أبيه</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41820_1490000891"/>
      <w:bookmarkStart w:id="362" w:name="_Toc147"/>
      <w:bookmarkEnd w:id="361"/>
      <w:r>
        <w:rPr>
          <w:rtl w:val="true"/>
        </w:rPr>
        <w:t xml:space="preserve">حدیث </w:t>
      </w:r>
      <w:r>
        <w:rPr/>
        <w:t>27</w:t>
      </w:r>
      <w:r>
        <w:rPr>
          <w:rtl w:val="true"/>
        </w:rPr>
        <w:t>:</w:t>
      </w:r>
      <w:bookmarkEnd w:id="3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أبو الفتوح مبشر بن أحمد بن محمود الصحاف باصبهان،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سعد محمد بن محمد بن محمد المطرز، 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سعد الحصيري،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علی الحسن بن أحمد المقرى قالا</w:t>
      </w:r>
      <w:r>
        <w:rPr>
          <w:rFonts w:eastAsia="IRNazanin" w:cs="IRNazanin"/>
          <w:color w:val="111111"/>
          <w:sz w:val="28"/>
          <w:szCs w:val="28"/>
          <w:rtl w:val="true"/>
          <w:lang w:bidi="fa-IR"/>
        </w:rPr>
        <w:t xml:space="preserve">: </w:t>
      </w:r>
      <w:bookmarkStart w:id="363" w:name="pg20397_230729"/>
    </w:p>
    <w:p>
      <w:pPr>
        <w:pStyle w:val="BookText"/>
        <w:rPr/>
      </w:pPr>
      <w:bookmarkEnd w:id="363"/>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الحارث بن 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المثنى بن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أبوراشد،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بريدة بن سفيان الأسلمي،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41822_1490000891"/>
      <w:bookmarkStart w:id="365" w:name="_Toc148"/>
      <w:bookmarkEnd w:id="364"/>
      <w:r>
        <w:rPr>
          <w:rtl w:val="true"/>
        </w:rPr>
        <w:t xml:space="preserve">حدیث </w:t>
      </w:r>
      <w:r>
        <w:rPr/>
        <w:t>28</w:t>
      </w:r>
      <w:r>
        <w:rPr>
          <w:rtl w:val="true"/>
        </w:rPr>
        <w:t>:</w:t>
      </w:r>
      <w:bookmarkEnd w:id="365"/>
    </w:p>
    <w:p>
      <w:pPr>
        <w:pStyle w:val="BookText"/>
        <w:rPr/>
      </w:pPr>
      <w:r>
        <w:rPr>
          <w:rFonts w:ascii="Amiri" w:hAnsi="Amiri" w:eastAsia="Amiri" w:cs="Amiri"/>
          <w:color w:val="111111"/>
          <w:sz w:val="28"/>
          <w:sz w:val="28"/>
          <w:szCs w:val="28"/>
          <w:rtl w:val="true"/>
          <w:lang w:bidi="ar-SA"/>
        </w:rPr>
        <w:t>أنا أبو الفتوح أحمد بن عبد الوهاب بن الحسن بن الحسن الصراف البرديني بقراءتي عليه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أحمد بن الحسين الحافظ،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مسرور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إبراهيم العبدوي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الملك بن محمد بن عدى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عيسى التنيسي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 زاهر بن عبد الله التميمي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أنس بن مالك</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41824_1490000891"/>
      <w:bookmarkStart w:id="367" w:name="_Toc149"/>
      <w:bookmarkEnd w:id="366"/>
      <w:r>
        <w:rPr>
          <w:rtl w:val="true"/>
        </w:rPr>
        <w:t xml:space="preserve">حدیث </w:t>
      </w:r>
      <w:r>
        <w:rPr/>
        <w:t>29</w:t>
      </w:r>
      <w:r>
        <w:rPr>
          <w:rtl w:val="true"/>
        </w:rPr>
        <w:t>:</w:t>
      </w:r>
      <w:bookmarkEnd w:id="367"/>
    </w:p>
    <w:p>
      <w:pPr>
        <w:pStyle w:val="BookText"/>
        <w:rPr/>
      </w:pPr>
      <w:r>
        <w:rPr>
          <w:rFonts w:ascii="Amiri" w:hAnsi="Amiri" w:eastAsia="Amiri" w:cs="Amiri"/>
          <w:color w:val="111111"/>
          <w:sz w:val="28"/>
          <w:sz w:val="28"/>
          <w:szCs w:val="28"/>
          <w:rtl w:val="true"/>
          <w:lang w:bidi="ar-SA"/>
        </w:rPr>
        <w:t>أنا أبو المحاسن مسعود بن على بن منصور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أبوطاهر محمد بن أحمد الجعفري، بقراءتي عليه بقزوين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الواحد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أبي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هلال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كثير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أسعد بن زرارة، عن أبيه</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241826_1490000891"/>
      <w:bookmarkStart w:id="369" w:name="_Toc150"/>
      <w:bookmarkEnd w:id="368"/>
      <w:r>
        <w:rPr>
          <w:rtl w:val="true"/>
        </w:rPr>
        <w:t xml:space="preserve">حدیث </w:t>
      </w:r>
      <w:r>
        <w:rPr/>
        <w:t>30</w:t>
      </w:r>
      <w:r>
        <w:rPr>
          <w:rtl w:val="true"/>
        </w:rPr>
        <w:t>:</w:t>
      </w:r>
      <w:bookmarkEnd w:id="369"/>
    </w:p>
    <w:p>
      <w:pPr>
        <w:pStyle w:val="BookText"/>
        <w:rPr/>
      </w:pPr>
      <w:r>
        <w:rPr>
          <w:rFonts w:ascii="Amiri" w:hAnsi="Amiri" w:eastAsia="Amiri" w:cs="Amiri"/>
          <w:color w:val="111111"/>
          <w:sz w:val="28"/>
          <w:sz w:val="28"/>
          <w:szCs w:val="28"/>
          <w:rtl w:val="true"/>
          <w:lang w:bidi="ar-SA"/>
        </w:rPr>
        <w:t xml:space="preserve">أنا أبو الحسين زيد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قدم علينا الرى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 الحسن على بن محمد بن جعفر الحسنى الاسترابادى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والدى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و السيد على بن أبى طالب الحسنى الآملى،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السيد أبو طالب يحيى بن الحسين بن هارون الحسنى الهارونى،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البحرى سنة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الحكم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الحسين العرنى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على بن الحسن العبدى، عن الأعمش، عن إبراهيم، عن علقمة بن قيس و الأسود بن يزيد قالا</w:t>
      </w:r>
      <w:r>
        <w:rPr>
          <w:rFonts w:eastAsia="Amiri" w:cs="Amiri" w:ascii="Amiri" w:hAnsi="Amiri"/>
          <w:color w:val="111111"/>
          <w:sz w:val="28"/>
          <w:szCs w:val="28"/>
          <w:rtl w:val="true"/>
          <w:lang w:bidi="ar-SA"/>
        </w:rPr>
        <w:t xml:space="preserve">. </w:t>
      </w:r>
      <w:bookmarkStart w:id="370" w:name="pg20397_230730"/>
    </w:p>
    <w:p>
      <w:pPr>
        <w:pStyle w:val="Heading3"/>
        <w:numPr>
          <w:ilvl w:val="2"/>
          <w:numId w:val="1"/>
        </w:numPr>
        <w:rPr/>
      </w:pPr>
      <w:bookmarkStart w:id="371" w:name="__RefHeading___Toc241828_1490000891"/>
      <w:bookmarkStart w:id="372" w:name="_Toc151"/>
      <w:bookmarkEnd w:id="370"/>
      <w:bookmarkEnd w:id="371"/>
      <w:r>
        <w:rPr>
          <w:rtl w:val="true"/>
        </w:rPr>
        <w:t xml:space="preserve">حدیث </w:t>
      </w:r>
      <w:r>
        <w:rPr/>
        <w:t>31</w:t>
      </w:r>
      <w:r>
        <w:rPr>
          <w:rtl w:val="true"/>
        </w:rPr>
        <w:t>:</w:t>
      </w:r>
      <w:bookmarkEnd w:id="372"/>
    </w:p>
    <w:p>
      <w:pPr>
        <w:pStyle w:val="BookText"/>
        <w:rPr/>
      </w:pPr>
      <w:r>
        <w:rPr>
          <w:rFonts w:ascii="Amiri" w:hAnsi="Amiri" w:eastAsia="Amiri" w:cs="Amiri"/>
          <w:color w:val="111111"/>
          <w:sz w:val="28"/>
          <w:sz w:val="28"/>
          <w:szCs w:val="28"/>
          <w:rtl w:val="true"/>
          <w:lang w:bidi="ar-SA"/>
        </w:rPr>
        <w:t xml:space="preserve">أنا قاضى القضاة،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أحمد الاسترابادى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جدى من قبل أمى أبو بكر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محمد القزويني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ربيعة محمد بن محمد بن على الاسترابادى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أحمد الغماري القاضي،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الشيخ الشهيد أبو جعفر كهل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سعيد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رشدين بن سعد عن يزيد بن أبى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ثوبان</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241830_1490000891"/>
      <w:bookmarkStart w:id="374" w:name="_Toc152"/>
      <w:bookmarkEnd w:id="373"/>
      <w:r>
        <w:rPr>
          <w:rtl w:val="true"/>
        </w:rPr>
        <w:t xml:space="preserve">حدیث </w:t>
      </w:r>
      <w:r>
        <w:rPr/>
        <w:t>33</w:t>
      </w:r>
      <w:r>
        <w:rPr>
          <w:rtl w:val="true"/>
        </w:rPr>
        <w:t>:</w:t>
      </w:r>
      <w:bookmarkEnd w:id="374"/>
    </w:p>
    <w:p>
      <w:pPr>
        <w:pStyle w:val="BookText"/>
        <w:rPr/>
      </w:pPr>
      <w:r>
        <w:rPr>
          <w:rFonts w:ascii="IRNazanin" w:hAnsi="IRNazanin" w:eastAsia="IRNazanin"/>
          <w:color w:val="111111"/>
          <w:sz w:val="28"/>
          <w:sz w:val="28"/>
          <w:szCs w:val="28"/>
          <w:rtl w:val="true"/>
          <w:lang w:bidi="fa-IR"/>
        </w:rPr>
        <w:t>أنا أبو حاتم محمد بن عبد الرحمن بن عبد الله بن الحسين مخاطرة الساوى بقراءتي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بكر أحمد بن على بن خلف الرازی، 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طلحة محمد بن محمد الوبرى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العباس محمد بن يعقوب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إبراهيم بن سليمان الخزاز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إسحاق بن بشر الأسدى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خالد بن الحارث، عن عوف،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ليلى الغفارى</w:t>
      </w:r>
      <w:r>
        <w:rPr>
          <w:rFonts w:eastAsia="IRNazanin" w:cs="IRNazanin"/>
          <w:color w:val="111111"/>
          <w:sz w:val="28"/>
          <w:szCs w:val="28"/>
          <w:rtl w:val="true"/>
          <w:lang w:bidi="fa-IR"/>
        </w:rPr>
        <w:t>.</w:t>
      </w:r>
    </w:p>
    <w:p>
      <w:pPr>
        <w:pStyle w:val="Heading3"/>
        <w:numPr>
          <w:ilvl w:val="2"/>
          <w:numId w:val="1"/>
        </w:numPr>
        <w:rPr/>
      </w:pPr>
      <w:bookmarkStart w:id="375" w:name="__RefHeading___Toc241832_1490000891"/>
      <w:bookmarkStart w:id="376" w:name="_Toc153"/>
      <w:bookmarkEnd w:id="375"/>
      <w:r>
        <w:rPr>
          <w:rtl w:val="true"/>
        </w:rPr>
        <w:t xml:space="preserve">حدیث </w:t>
      </w:r>
      <w:r>
        <w:rPr/>
        <w:t>32</w:t>
      </w:r>
      <w:r>
        <w:rPr>
          <w:rtl w:val="true"/>
        </w:rPr>
        <w:t>:</w:t>
      </w:r>
      <w:bookmarkEnd w:id="376"/>
    </w:p>
    <w:p>
      <w:pPr>
        <w:pStyle w:val="BookText"/>
        <w:rPr/>
      </w:pPr>
      <w:r>
        <w:rPr>
          <w:rFonts w:ascii="Amiri" w:hAnsi="Amiri" w:eastAsia="Amiri" w:cs="Amiri"/>
          <w:color w:val="111111"/>
          <w:sz w:val="28"/>
          <w:sz w:val="28"/>
          <w:szCs w:val="28"/>
          <w:rtl w:val="true"/>
          <w:lang w:bidi="ar-SA"/>
        </w:rPr>
        <w:t>أنا والدى الامام السعيد موفق الدين أبو القاسم عبد الله بن الحسن بن الحسين 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أبوطاهر مهدى بن على بن أمير كا الحسنى القزوينى،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المحسن بن الحسين بن عبد الله الراشدى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المشهور معروف بن محمد بن معروف الريحانى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أحمد الأثرم المقرى البغدادى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زريع، عن بهز بن حكيم، عن أبيه، عن جده معاوية بن حيدة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41834_1490000891"/>
      <w:bookmarkStart w:id="378" w:name="_Toc154"/>
      <w:bookmarkEnd w:id="377"/>
      <w:r>
        <w:rPr>
          <w:rtl w:val="true"/>
        </w:rPr>
        <w:t xml:space="preserve">حدیث </w:t>
      </w:r>
      <w:r>
        <w:rPr/>
        <w:t>34</w:t>
      </w:r>
      <w:r>
        <w:rPr>
          <w:rtl w:val="true"/>
        </w:rPr>
        <w:t>:</w:t>
      </w:r>
      <w:bookmarkEnd w:id="37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الحسين على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اللباد باصبهان،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صادق محمد بن أحمد بن جعفر الفقيه،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أحمد بن عبد الرحمن الذكوانى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محمود بن خرزاذ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محمد بن مروان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إسحاق الصيفى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أبى المقدام، عن أبى حمزة الثمالى، عن سعيد بن جبير، عن أبى الحمراء</w:t>
      </w:r>
      <w:r>
        <w:rPr>
          <w:rFonts w:eastAsia="Amiri" w:cs="Amiri" w:ascii="Amiri" w:hAnsi="Amiri"/>
          <w:color w:val="111111"/>
          <w:sz w:val="28"/>
          <w:szCs w:val="28"/>
          <w:rtl w:val="true"/>
          <w:lang w:bidi="ar-SA"/>
        </w:rPr>
        <w:t xml:space="preserve">. </w:t>
      </w:r>
      <w:bookmarkStart w:id="379" w:name="pg20397_230731"/>
    </w:p>
    <w:p>
      <w:pPr>
        <w:pStyle w:val="Heading3"/>
        <w:numPr>
          <w:ilvl w:val="2"/>
          <w:numId w:val="1"/>
        </w:numPr>
        <w:rPr/>
      </w:pPr>
      <w:bookmarkStart w:id="380" w:name="__RefHeading___Toc241836_1490000891"/>
      <w:bookmarkStart w:id="381" w:name="_Toc155"/>
      <w:bookmarkEnd w:id="379"/>
      <w:bookmarkEnd w:id="380"/>
      <w:r>
        <w:rPr>
          <w:rtl w:val="true"/>
        </w:rPr>
        <w:t xml:space="preserve">حدیث </w:t>
      </w:r>
      <w:r>
        <w:rPr/>
        <w:t>35</w:t>
      </w:r>
      <w:r>
        <w:rPr>
          <w:rtl w:val="true"/>
        </w:rPr>
        <w:t>:</w:t>
      </w:r>
      <w:bookmarkEnd w:id="381"/>
    </w:p>
    <w:p>
      <w:pPr>
        <w:pStyle w:val="BookText"/>
        <w:rPr/>
      </w:pPr>
      <w:r>
        <w:rPr>
          <w:rFonts w:ascii="Amiri" w:hAnsi="Amiri" w:eastAsia="Amiri" w:cs="Amiri"/>
          <w:color w:val="111111"/>
          <w:sz w:val="28"/>
          <w:sz w:val="28"/>
          <w:szCs w:val="28"/>
          <w:rtl w:val="true"/>
          <w:lang w:bidi="ar-SA"/>
        </w:rPr>
        <w:t>أنا أبو القاسم إسماعيل بن على بن الحسين الحمامى باصبهان، بقراءتي عليه فى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ابراهيم بن على القطان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هارون بن محمد بن أحمد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على بن الوليد النسوى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بشر الكاهلى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يزيد العنزى، عن حمزة الزيات، عن أبى إسحاق عن البراء بن عازب</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41838_1490000891"/>
      <w:bookmarkStart w:id="383" w:name="_Toc156"/>
      <w:bookmarkEnd w:id="382"/>
      <w:r>
        <w:rPr>
          <w:rtl w:val="true"/>
        </w:rPr>
        <w:t xml:space="preserve">حدیث </w:t>
      </w:r>
      <w:r>
        <w:rPr/>
        <w:t>36</w:t>
      </w:r>
      <w:r>
        <w:rPr>
          <w:rtl w:val="true"/>
        </w:rPr>
        <w:t>:</w:t>
      </w:r>
      <w:bookmarkEnd w:id="383"/>
    </w:p>
    <w:p>
      <w:pPr>
        <w:pStyle w:val="BookText"/>
        <w:rPr/>
      </w:pPr>
      <w:r>
        <w:rPr>
          <w:rFonts w:ascii="Amiri" w:hAnsi="Amiri" w:eastAsia="Amiri" w:cs="Amiri"/>
          <w:color w:val="111111"/>
          <w:sz w:val="28"/>
          <w:sz w:val="28"/>
          <w:szCs w:val="28"/>
          <w:rtl w:val="true"/>
          <w:lang w:bidi="ar-SA"/>
        </w:rPr>
        <w:t>أنا أبو بكر محمد بن أحمد بن عمر الباغبان الاصبهانى فيما 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أبى طاهر الخرقى و أبو طاهر تميم بن عبد الواحد بن محمد بن على بن موسى الصباغ فى شهر ربيع الآخر، سنة تسع و سبعين و أربعمائة،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أوبوسعيد محمد بن على بن عمرو بن مهدى النقاش الحنبلى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على بن سعيد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الضوء بن الصلصال بن الدلهمس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 أبى الضوء بن الصلصال عن أبيه الصلصال بن الدلهمس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Heading3"/>
        <w:numPr>
          <w:ilvl w:val="2"/>
          <w:numId w:val="1"/>
        </w:numPr>
        <w:rPr/>
      </w:pPr>
      <w:bookmarkStart w:id="384" w:name="__RefHeading___Toc241840_1490000891"/>
      <w:bookmarkStart w:id="385" w:name="_Toc157"/>
      <w:bookmarkEnd w:id="384"/>
      <w:r>
        <w:rPr>
          <w:rtl w:val="true"/>
        </w:rPr>
        <w:t xml:space="preserve">حدیث </w:t>
      </w:r>
      <w:r>
        <w:rPr/>
        <w:t>37</w:t>
      </w:r>
      <w:r>
        <w:rPr>
          <w:rtl w:val="true"/>
        </w:rPr>
        <w:t>:</w:t>
      </w:r>
      <w:bookmarkEnd w:id="385"/>
    </w:p>
    <w:p>
      <w:pPr>
        <w:pStyle w:val="BookText"/>
        <w:rPr/>
      </w:pPr>
      <w:r>
        <w:rPr>
          <w:rFonts w:ascii="Amiri" w:hAnsi="Amiri" w:eastAsia="Amiri" w:cs="Amiri"/>
          <w:color w:val="111111"/>
          <w:sz w:val="28"/>
          <w:sz w:val="28"/>
          <w:szCs w:val="28"/>
          <w:rtl w:val="true"/>
          <w:lang w:bidi="ar-SA"/>
        </w:rPr>
        <w:t>أنا أبو الحسين محمد بن رجاء بن إبراهيم بن عمر بن يونس الاصبهانى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على شكرويه، فى المحرم، سنة ثمان و سبعين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عثمان بن أحمد بن إسحاق البرجى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جعفر محمد بن عمر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أحمد بن محمد بن الحسين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غسان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مسعود بن سعد الجعفى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إسحاق، عن الفضل بن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الأشجعى عن عمرو بن شاس</w:t>
      </w:r>
      <w:r>
        <w:rPr>
          <w:rFonts w:eastAsia="IRNazanin" w:cs="IRNazanin"/>
          <w:color w:val="111111"/>
          <w:sz w:val="28"/>
          <w:szCs w:val="28"/>
          <w:rtl w:val="true"/>
          <w:lang w:bidi="fa-IR"/>
        </w:rPr>
        <w:t>.</w:t>
      </w:r>
    </w:p>
    <w:p>
      <w:pPr>
        <w:pStyle w:val="Heading3"/>
        <w:numPr>
          <w:ilvl w:val="2"/>
          <w:numId w:val="1"/>
        </w:numPr>
        <w:rPr/>
      </w:pPr>
      <w:bookmarkStart w:id="386" w:name="__RefHeading___Toc241842_1490000891"/>
      <w:bookmarkStart w:id="387" w:name="_Toc158"/>
      <w:bookmarkEnd w:id="386"/>
      <w:r>
        <w:rPr>
          <w:rtl w:val="true"/>
        </w:rPr>
        <w:t xml:space="preserve">حدیث </w:t>
      </w:r>
      <w:r>
        <w:rPr/>
        <w:t>38</w:t>
      </w:r>
      <w:r>
        <w:rPr>
          <w:rtl w:val="true"/>
        </w:rPr>
        <w:t>:</w:t>
      </w:r>
      <w:bookmarkEnd w:id="3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أبو منصور عبد الرحيم بن المظفر بن عبد الرحيم الحمدونى، بقراءتي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طاهر محمد بن عبدالعزیز بن إبراهيم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الحسن بن على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الحسن عبد الجبار بن أحمد </w:t>
      </w:r>
      <w:bookmarkStart w:id="388" w:name="pg20397_230732"/>
    </w:p>
    <w:p>
      <w:pPr>
        <w:pStyle w:val="BookText"/>
        <w:rPr/>
      </w:pPr>
      <w:bookmarkEnd w:id="388"/>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إبراهيم بن أحمد بن يونس بن معاذ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جعفر بن محمد بن الحسن المهرقاني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عمير نا الحسين بن عيسى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الفضل الأنصاري، عن محمد بن إسحاق عن محمد بن إبراهيم بن الحارث، عن عبد الرحمن بن سهل بن أبي خيثمة عن أبيه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41844_1490000891"/>
      <w:bookmarkStart w:id="390" w:name="_Toc159"/>
      <w:bookmarkEnd w:id="389"/>
      <w:r>
        <w:rPr>
          <w:rtl w:val="true"/>
        </w:rPr>
        <w:t xml:space="preserve">حديث </w:t>
      </w:r>
      <w:r>
        <w:rPr/>
        <w:t>39</w:t>
      </w:r>
      <w:r>
        <w:rPr>
          <w:rtl w:val="true"/>
        </w:rPr>
        <w:t>:</w:t>
      </w:r>
      <w:bookmarkEnd w:id="390"/>
    </w:p>
    <w:p>
      <w:pPr>
        <w:pStyle w:val="BookText"/>
        <w:rPr/>
      </w:pPr>
      <w:r>
        <w:rPr>
          <w:rFonts w:ascii="Amiri" w:hAnsi="Amiri" w:eastAsia="Amiri" w:cs="Amiri"/>
          <w:color w:val="111111"/>
          <w:sz w:val="28"/>
          <w:sz w:val="28"/>
          <w:szCs w:val="28"/>
          <w:rtl w:val="true"/>
          <w:lang w:bidi="ar-SA"/>
        </w:rPr>
        <w:t xml:space="preserve">أنا أبو المطهر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الواحد الصيدلاني، بقراءتي عليه باصبهان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القاسم بن الفضل بن أحمد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ممك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قادم نا علي بن صالح عن حكيم بن جبير عن جميع بن عمير عن ابن عمر</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41846_1490000891"/>
      <w:bookmarkStart w:id="392" w:name="_Toc160"/>
      <w:bookmarkEnd w:id="391"/>
      <w:r>
        <w:rPr>
          <w:rtl w:val="true"/>
        </w:rPr>
        <w:t xml:space="preserve">حديث </w:t>
      </w:r>
      <w:r>
        <w:rPr/>
        <w:t>40</w:t>
      </w:r>
      <w:r>
        <w:rPr>
          <w:rtl w:val="true"/>
        </w:rPr>
        <w:t>:</w:t>
      </w:r>
      <w:bookmarkEnd w:id="392"/>
    </w:p>
    <w:p>
      <w:pPr>
        <w:pStyle w:val="BookText"/>
        <w:rPr/>
      </w:pPr>
      <w:r>
        <w:rPr>
          <w:rFonts w:ascii="Amiri" w:hAnsi="Amiri" w:eastAsia="Amiri" w:cs="Amiri"/>
          <w:color w:val="111111"/>
          <w:sz w:val="28"/>
          <w:sz w:val="28"/>
          <w:szCs w:val="28"/>
          <w:rtl w:val="true"/>
          <w:lang w:bidi="ar-SA"/>
        </w:rPr>
        <w:t>أنا أبو غالب لاحق بن الحبيب بن محمد بن على الصيدلانى و أبو المطهر الصيدلانى، بقراءتى عليهما معاً،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منصور محمد بن على بن عبد الرزاق الصيدلانى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على بن محمد بن أحمد بن 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محمد بن عبد الله بن أحمد 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غالب على بن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السلام بن صالح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على بن هاشم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أبى، عن أبى سعيد التميمى عن أبى ثابت مولى أبى ذر</w:t>
      </w:r>
      <w:r>
        <w:rPr>
          <w:rFonts w:eastAsia="Amiri" w:cs="Amiri" w:ascii="Amiri" w:hAnsi="Amiri"/>
          <w:color w:val="111111"/>
          <w:sz w:val="28"/>
          <w:szCs w:val="28"/>
          <w:rtl w:val="true"/>
          <w:lang w:bidi="ar-SA"/>
        </w:rPr>
        <w:t xml:space="preserve">. </w:t>
      </w:r>
      <w:bookmarkStart w:id="393" w:name="pg20397_230733"/>
    </w:p>
    <w:p>
      <w:pPr>
        <w:pStyle w:val="Heading3"/>
        <w:numPr>
          <w:ilvl w:val="2"/>
          <w:numId w:val="1"/>
        </w:numPr>
        <w:rPr/>
      </w:pPr>
      <w:bookmarkStart w:id="394" w:name="__RefHeading___Toc241848_1490000891"/>
      <w:bookmarkStart w:id="395" w:name="_Toc161"/>
      <w:bookmarkEnd w:id="393"/>
      <w:bookmarkEnd w:id="394"/>
      <w:r>
        <w:rPr>
          <w:rtl w:val="true"/>
        </w:rPr>
        <w:t xml:space="preserve">حكايت </w:t>
      </w:r>
      <w:r>
        <w:rPr/>
        <w:t>1</w:t>
      </w:r>
      <w:r>
        <w:rPr>
          <w:rtl w:val="true"/>
        </w:rPr>
        <w:t>:</w:t>
      </w:r>
      <w:bookmarkEnd w:id="395"/>
    </w:p>
    <w:p>
      <w:pPr>
        <w:pStyle w:val="BookText"/>
        <w:rPr/>
      </w:pPr>
      <w:r>
        <w:rPr>
          <w:rFonts w:ascii="Amiri" w:hAnsi="Amiri" w:eastAsia="Amiri" w:cs="Amiri"/>
          <w:color w:val="111111"/>
          <w:sz w:val="28"/>
          <w:sz w:val="28"/>
          <w:szCs w:val="28"/>
          <w:rtl w:val="true"/>
          <w:lang w:bidi="ar-SA"/>
        </w:rPr>
        <w:t>أنا الشيخ أبو على تيمان بن حيدر بن الحسن بن أبى عدى الكاتب فيما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المفيد عبد الرحمن بن أحمد بن الحسين الواعظ،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على بن محمد النحوى، بقراءتى عليه فى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جعفر بن أحمد بن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الحسين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على الحسن بن العباس الكرمانى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حاتم بن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عمرو الجشمى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مضر القارى عن عبد الواحد بن زيد</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241850_1490000891"/>
      <w:bookmarkStart w:id="397" w:name="_Toc162"/>
      <w:bookmarkEnd w:id="396"/>
      <w:r>
        <w:rPr>
          <w:rtl w:val="true"/>
        </w:rPr>
        <w:t xml:space="preserve">حكايت </w:t>
      </w:r>
      <w:r>
        <w:rPr/>
        <w:t>2</w:t>
      </w:r>
      <w:r>
        <w:rPr>
          <w:rtl w:val="true"/>
        </w:rPr>
        <w:t>:</w:t>
      </w:r>
      <w:bookmarkEnd w:id="397"/>
    </w:p>
    <w:p>
      <w:pPr>
        <w:pStyle w:val="BookText"/>
        <w:rPr/>
      </w:pPr>
      <w:r>
        <w:rPr>
          <w:rFonts w:ascii="Amiri" w:hAnsi="Amiri" w:eastAsia="Amiri" w:cs="Amiri"/>
          <w:color w:val="111111"/>
          <w:sz w:val="28"/>
          <w:sz w:val="28"/>
          <w:szCs w:val="28"/>
          <w:rtl w:val="true"/>
          <w:lang w:bidi="ar-SA"/>
        </w:rPr>
        <w:t>أنا السيد الأصيل أبو حرب المجتبى بن الداعى بن القاسم الحسنى رحمة الله بقراءتى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المفيد أبو محمد عبد الرحمن بن أحمد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الحسن الخطيب، بقراءتى عليه فى ذى القعدة، سنة سبع و ثلاثين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الشريف أبو عقيل محمد بن على بن محمد العلوى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جعفر الصولى ببغداد نا أبو على محمد بن موسى الأنبارى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أبى غرزه عن وكيع عن الأعمش</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41852_1490000891"/>
      <w:bookmarkStart w:id="399" w:name="_Toc163"/>
      <w:bookmarkEnd w:id="398"/>
      <w:r>
        <w:rPr>
          <w:rtl w:val="true"/>
        </w:rPr>
        <w:t xml:space="preserve">حكايت </w:t>
      </w:r>
      <w:r>
        <w:rPr/>
        <w:t>3</w:t>
      </w:r>
      <w:r>
        <w:rPr>
          <w:rtl w:val="true"/>
        </w:rPr>
        <w:t>:</w:t>
      </w:r>
      <w:bookmarkEnd w:id="399"/>
    </w:p>
    <w:p>
      <w:pPr>
        <w:pStyle w:val="BookText"/>
        <w:rPr/>
      </w:pPr>
      <w:r>
        <w:rPr>
          <w:rFonts w:ascii="Amiri" w:hAnsi="Amiri" w:eastAsia="Amiri" w:cs="Amiri"/>
          <w:color w:val="111111"/>
          <w:sz w:val="28"/>
          <w:sz w:val="28"/>
          <w:szCs w:val="28"/>
          <w:rtl w:val="true"/>
          <w:lang w:bidi="ar-SA"/>
        </w:rPr>
        <w:t>أنا السيد العالم الصفى أبو تراب المرتضى بن الداعى بن القاسم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المفيد عبد الرحمن بن أحمد النيسابورى، إملاءً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 المعالى إسماعيل بن الحسن بن محمد الحسنى النقيب بنيسابور قراءة عليه، و أبو بكر محمد بن عبد العزيز الحيرى الكرامى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محمد بن عبد الله الحافظ،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كامل بن خلف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عبد الرحمن و شريك عن إسماعيل بن أبى خالد عن حبيب بن أبى ثابت</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41854_1490000891"/>
      <w:bookmarkStart w:id="401" w:name="_Toc164"/>
      <w:bookmarkEnd w:id="400"/>
      <w:r>
        <w:rPr>
          <w:rtl w:val="true"/>
        </w:rPr>
        <w:t xml:space="preserve">حكايت </w:t>
      </w:r>
      <w:r>
        <w:rPr/>
        <w:t>4</w:t>
      </w:r>
      <w:r>
        <w:rPr>
          <w:rtl w:val="true"/>
        </w:rPr>
        <w:t>:</w:t>
      </w:r>
      <w:bookmarkEnd w:id="4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على تيمان بن حيدر بن الحسن بن أبى عدى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المفيد أبو محمد عبد الرحمان بن </w:t>
      </w:r>
      <w:bookmarkStart w:id="402" w:name="pg20397_230734"/>
    </w:p>
    <w:p>
      <w:pPr>
        <w:pStyle w:val="BookText"/>
        <w:rPr/>
      </w:pPr>
      <w:bookmarkEnd w:id="402"/>
      <w:r>
        <w:rPr>
          <w:rFonts w:ascii="IRNazanin" w:hAnsi="IRNazanin" w:eastAsia="IRNazanin"/>
          <w:color w:val="111111"/>
          <w:sz w:val="28"/>
          <w:sz w:val="28"/>
          <w:szCs w:val="28"/>
          <w:rtl w:val="true"/>
          <w:lang w:bidi="fa-IR"/>
        </w:rPr>
        <w:t>أحمد بن الحسين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السيد أبو الفتح عبيد الله بن موسى بن أحمد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 جعفر بن أحمد حدثهم</w:t>
      </w:r>
    </w:p>
    <w:p>
      <w:pPr>
        <w:pStyle w:val="BookText"/>
        <w:rPr/>
      </w:pPr>
      <w:r>
        <w:rPr>
          <w:rFonts w:ascii="Amiri" w:hAnsi="Amiri" w:eastAsia="Amiri" w:cs="Amiri"/>
          <w:color w:val="111111"/>
          <w:sz w:val="28"/>
          <w:sz w:val="28"/>
          <w:szCs w:val="28"/>
          <w:rtl w:val="true"/>
          <w:lang w:bidi="ar-SA"/>
        </w:rPr>
        <w:t>نا أحمد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جعفر النحوى، عن الحارث بن محمد التميمى عن على بن محمد</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41856_1490000891"/>
      <w:bookmarkStart w:id="404" w:name="_Toc165"/>
      <w:bookmarkEnd w:id="403"/>
      <w:r>
        <w:rPr>
          <w:rtl w:val="true"/>
        </w:rPr>
        <w:t xml:space="preserve">حكايت </w:t>
      </w:r>
      <w:r>
        <w:rPr/>
        <w:t>5</w:t>
      </w:r>
      <w:r>
        <w:rPr>
          <w:rtl w:val="true"/>
        </w:rPr>
        <w:t>:</w:t>
      </w:r>
      <w:bookmarkEnd w:id="404"/>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أبو تراب المرتضى بن الداعى بن القاسم الحسنى،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الشيخ المفيد عبد الرحمن بن أحمد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على الطبرى أبو طالب بن أبى شجاع البريدى بآمل بقراءتى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يد بن إسماعيل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 العباس أحمد بن إبراهيم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الحسن الخاقانى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عبد الواحد الخزاز، عن الحسن بن على النخعى، عن رومى بن حماد المخارقى</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41858_1490000891"/>
      <w:bookmarkStart w:id="406" w:name="_Toc166"/>
      <w:bookmarkEnd w:id="405"/>
      <w:r>
        <w:rPr>
          <w:rtl w:val="true"/>
        </w:rPr>
        <w:t xml:space="preserve">حكايت </w:t>
      </w:r>
      <w:r>
        <w:rPr/>
        <w:t>6</w:t>
      </w:r>
      <w:r>
        <w:rPr>
          <w:rtl w:val="true"/>
        </w:rPr>
        <w:t>:</w:t>
      </w:r>
      <w:bookmarkEnd w:id="406"/>
    </w:p>
    <w:p>
      <w:pPr>
        <w:pStyle w:val="BookText"/>
        <w:rPr/>
      </w:pPr>
      <w:r>
        <w:rPr>
          <w:rFonts w:ascii="Amiri" w:hAnsi="Amiri" w:eastAsia="Amiri" w:cs="Amiri"/>
          <w:color w:val="111111"/>
          <w:sz w:val="28"/>
          <w:sz w:val="28"/>
          <w:szCs w:val="28"/>
          <w:rtl w:val="true"/>
          <w:lang w:bidi="ar-SA"/>
        </w:rPr>
        <w:t>أنا أبو سعد يحيى بن طاهر بن الحسين المؤدب السمان، بقراءتى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أبو الحسين يحيى بن إسماعيل الحسنى النسابة الحافظ، إملاءً 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محمد بن على بن محمد المكفوف، بقراءتى عليه باصبهان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محمد عبد الله بن محمد بن جعفر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أحمد بن على بن عيسى بن ماهان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عبد الملك بن زنجويه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العباس بن بكار، عن عبد الواحد بن أبى عمرو الأسدى عن محمد بن السائب عن أبى صالح</w:t>
      </w:r>
      <w:r>
        <w:rPr>
          <w:rFonts w:eastAsia="IRNazanin" w:cs="IRNazanin"/>
          <w:color w:val="111111"/>
          <w:sz w:val="28"/>
          <w:szCs w:val="28"/>
          <w:rtl w:val="true"/>
          <w:lang w:bidi="fa-IR"/>
        </w:rPr>
        <w:t>.</w:t>
      </w:r>
    </w:p>
    <w:p>
      <w:pPr>
        <w:pStyle w:val="Heading3"/>
        <w:numPr>
          <w:ilvl w:val="2"/>
          <w:numId w:val="1"/>
        </w:numPr>
        <w:rPr/>
      </w:pPr>
      <w:bookmarkStart w:id="407" w:name="__RefHeading___Toc241860_1490000891"/>
      <w:bookmarkStart w:id="408" w:name="_Toc167"/>
      <w:bookmarkEnd w:id="407"/>
      <w:r>
        <w:rPr>
          <w:rtl w:val="true"/>
        </w:rPr>
        <w:t xml:space="preserve">حكايت </w:t>
      </w:r>
      <w:r>
        <w:rPr/>
        <w:t>7</w:t>
      </w:r>
      <w:r>
        <w:rPr>
          <w:rtl w:val="true"/>
        </w:rPr>
        <w:t>:</w:t>
      </w:r>
      <w:bookmarkEnd w:id="408"/>
    </w:p>
    <w:p>
      <w:pPr>
        <w:pStyle w:val="BookText"/>
        <w:rPr/>
      </w:pPr>
      <w:r>
        <w:rPr>
          <w:rFonts w:ascii="Amiri" w:hAnsi="Amiri" w:eastAsia="Amiri" w:cs="Amiri"/>
          <w:color w:val="111111"/>
          <w:sz w:val="28"/>
          <w:sz w:val="28"/>
          <w:szCs w:val="28"/>
          <w:rtl w:val="true"/>
          <w:lang w:bidi="ar-SA"/>
        </w:rPr>
        <w:t>أنا أبو سعد يحيى بن طاهر بن الحسين المؤدب الزاهد، بقراءتى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الامام أبو الحسين يحيى بن الحسين بن إسماعيل الحسنى، إملاءً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عبد الله بن أحمد بن على المقرى ابن الكوفى، بقراءتى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حفص عمر بن إبراهيم بن أحمد الكتانى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عمر بن الحسن القاضى </w:t>
      </w:r>
      <w:bookmarkStart w:id="409" w:name="pg20397_230735"/>
    </w:p>
    <w:p>
      <w:pPr>
        <w:pStyle w:val="BookText"/>
        <w:rPr/>
      </w:pPr>
      <w:bookmarkEnd w:id="409"/>
      <w:r>
        <w:rPr>
          <w:rFonts w:ascii="IRNazanin" w:hAnsi="IRNazanin" w:eastAsia="IRNazanin"/>
          <w:color w:val="111111"/>
          <w:sz w:val="28"/>
          <w:sz w:val="28"/>
          <w:szCs w:val="28"/>
          <w:rtl w:val="true"/>
          <w:lang w:bidi="fa-IR"/>
        </w:rPr>
        <w:t>الاشنانى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إسحاق بن الحسن الحربى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منصور الطوسى</w:t>
      </w:r>
      <w:r>
        <w:rPr>
          <w:rFonts w:eastAsia="IRNazanin" w:cs="IRNazanin"/>
          <w:color w:val="111111"/>
          <w:sz w:val="28"/>
          <w:szCs w:val="28"/>
          <w:rtl w:val="true"/>
          <w:lang w:bidi="fa-IR"/>
        </w:rPr>
        <w:t>.</w:t>
      </w:r>
    </w:p>
    <w:p>
      <w:pPr>
        <w:pStyle w:val="Heading3"/>
        <w:numPr>
          <w:ilvl w:val="2"/>
          <w:numId w:val="1"/>
        </w:numPr>
        <w:rPr/>
      </w:pPr>
      <w:bookmarkStart w:id="410" w:name="__RefHeading___Toc241862_1490000891"/>
      <w:bookmarkStart w:id="411" w:name="_Toc168"/>
      <w:bookmarkEnd w:id="410"/>
      <w:r>
        <w:rPr>
          <w:rtl w:val="true"/>
        </w:rPr>
        <w:t xml:space="preserve">حكايت </w:t>
      </w:r>
      <w:r>
        <w:rPr/>
        <w:t>8</w:t>
      </w:r>
      <w:r>
        <w:rPr>
          <w:rtl w:val="true"/>
        </w:rPr>
        <w:t>:</w:t>
      </w:r>
      <w:bookmarkEnd w:id="411"/>
    </w:p>
    <w:p>
      <w:pPr>
        <w:pStyle w:val="BookText"/>
        <w:rPr/>
      </w:pPr>
      <w:r>
        <w:rPr>
          <w:rFonts w:ascii="Amiri" w:hAnsi="Amiri" w:eastAsia="Amiri" w:cs="Amiri"/>
          <w:color w:val="111111"/>
          <w:sz w:val="28"/>
          <w:sz w:val="28"/>
          <w:szCs w:val="28"/>
          <w:rtl w:val="true"/>
          <w:lang w:bidi="ar-SA"/>
        </w:rPr>
        <w:t>أنا أبو سعد بن طاهر، نا السيد يحيى بن الحسين الحسينى،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عبد الله بن أحمد المقرىء ابن الكوفى، بقراءتى عليه فى منزله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الكتانى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عمر القاضى الأشنانى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منصور</w:t>
      </w:r>
      <w:r>
        <w:rPr>
          <w:rFonts w:eastAsia="IRNazanin" w:cs="IRNazanin"/>
          <w:color w:val="111111"/>
          <w:sz w:val="28"/>
          <w:szCs w:val="28"/>
          <w:rtl w:val="true"/>
          <w:lang w:bidi="fa-IR"/>
        </w:rPr>
        <w:t>.</w:t>
      </w:r>
    </w:p>
    <w:p>
      <w:pPr>
        <w:pStyle w:val="Heading3"/>
        <w:numPr>
          <w:ilvl w:val="2"/>
          <w:numId w:val="1"/>
        </w:numPr>
        <w:rPr/>
      </w:pPr>
      <w:bookmarkStart w:id="412" w:name="__RefHeading___Toc241864_1490000891"/>
      <w:bookmarkStart w:id="413" w:name="_Toc169"/>
      <w:bookmarkEnd w:id="412"/>
      <w:r>
        <w:rPr>
          <w:rtl w:val="true"/>
        </w:rPr>
        <w:t xml:space="preserve">حكايت </w:t>
      </w:r>
      <w:r>
        <w:rPr/>
        <w:t>9</w:t>
      </w:r>
      <w:r>
        <w:rPr>
          <w:rtl w:val="true"/>
        </w:rPr>
        <w:t>:</w:t>
      </w:r>
      <w:bookmarkEnd w:id="413"/>
    </w:p>
    <w:p>
      <w:pPr>
        <w:pStyle w:val="BookText"/>
        <w:rPr/>
      </w:pPr>
      <w:r>
        <w:rPr>
          <w:rFonts w:ascii="Amiri" w:hAnsi="Amiri" w:eastAsia="Amiri" w:cs="Amiri"/>
          <w:color w:val="111111"/>
          <w:sz w:val="28"/>
          <w:sz w:val="28"/>
          <w:szCs w:val="28"/>
          <w:rtl w:val="true"/>
          <w:lang w:bidi="ar-SA"/>
        </w:rPr>
        <w:t>أنا أبو سعد بن طاهر،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يحيى،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الشريف أبو طاهر إبراهيم بن محمد بن عمر الحسينى الزيدى، قراءه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محمد بن محمد بن على الشروطى، بقراءتى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قال الشروطى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المفضل محمد بن عبد الله بن المطلب 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أبى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الشروطى صاحب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عمرو بن بحر</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41866_1490000891"/>
      <w:bookmarkStart w:id="415" w:name="_Toc170"/>
      <w:bookmarkEnd w:id="414"/>
      <w:r>
        <w:rPr>
          <w:rtl w:val="true"/>
        </w:rPr>
        <w:t xml:space="preserve">حكايت </w:t>
      </w:r>
      <w:r>
        <w:rPr/>
        <w:t>10</w:t>
      </w:r>
      <w:r>
        <w:rPr>
          <w:rtl w:val="true"/>
        </w:rPr>
        <w:t>:</w:t>
      </w:r>
      <w:bookmarkEnd w:id="415"/>
    </w:p>
    <w:p>
      <w:pPr>
        <w:pStyle w:val="BookText"/>
        <w:rPr/>
      </w:pPr>
      <w:r>
        <w:rPr>
          <w:rFonts w:ascii="Amiri" w:hAnsi="Amiri" w:eastAsia="Amiri" w:cs="Amiri"/>
          <w:color w:val="111111"/>
          <w:sz w:val="28"/>
          <w:sz w:val="28"/>
          <w:szCs w:val="28"/>
          <w:rtl w:val="true"/>
          <w:lang w:bidi="ar-SA"/>
        </w:rPr>
        <w:t>نا شيخنا الفقيه الدين أبو الحسن على بن الحسين بن على الحاستى رحمه الله من لفظه،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الرئيس العالم تاج الدين أبو جعفر محمد ابن الحسين بن محمد الحسنى الكيسكى رحمه الله تعالى، إملاءً من لفظه، سنة سبع و سبعين و أربعمائه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الرئيس جدى أبو محمد زيد بن على ابن الحسين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الشيخ أبو جعفر محمد بن على بن الحسين بن موسى بن بابويه الفقيه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حمزة بن محمد بن أحمد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محمد الأبهرى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الهذلى و عبد الله بن سليمان عن قتادة</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41868_1490000891"/>
      <w:bookmarkStart w:id="417" w:name="_Toc171"/>
      <w:bookmarkEnd w:id="416"/>
      <w:r>
        <w:rPr>
          <w:rtl w:val="true"/>
        </w:rPr>
        <w:t xml:space="preserve">حكايت </w:t>
      </w:r>
      <w:r>
        <w:rPr/>
        <w:t>11</w:t>
      </w:r>
      <w:r>
        <w:rPr>
          <w:rtl w:val="true"/>
        </w:rPr>
        <w:t>:</w:t>
      </w:r>
      <w:bookmarkEnd w:id="4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السيد الزاهد أبو الحسين على بن القاسم بن الرضا الحسنى، بقراءتى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السيد أبو الفضل ظفر </w:t>
      </w:r>
      <w:bookmarkStart w:id="418" w:name="pg20397_230736"/>
    </w:p>
    <w:p>
      <w:pPr>
        <w:pStyle w:val="BookText"/>
        <w:rPr/>
      </w:pPr>
      <w:bookmarkEnd w:id="418"/>
      <w:r>
        <w:rPr>
          <w:rFonts w:ascii="Amiri" w:hAnsi="Amiri" w:eastAsia="Amiri" w:cs="Amiri"/>
          <w:color w:val="111111"/>
          <w:sz w:val="28"/>
          <w:sz w:val="28"/>
          <w:szCs w:val="28"/>
          <w:rtl w:val="true"/>
          <w:lang w:bidi="ar-SA"/>
        </w:rPr>
        <w:t>بن الداعى بن مهدى العلوى العمرى الاسترابادى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القاضى أبو أحمد إبراهيم بن المطرف بن الحسين المطرفى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نصر محمد بن أحمد بن إبراهيم الاسماعيلى، أن محمد بن الحسن بن زياد المقرىء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زكريا الغلابى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شهد الصحب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 بن حبيش</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41870_1490000891"/>
      <w:bookmarkStart w:id="420" w:name="_Toc172"/>
      <w:bookmarkEnd w:id="419"/>
      <w:r>
        <w:rPr>
          <w:rtl w:val="true"/>
        </w:rPr>
        <w:t xml:space="preserve">حكايت </w:t>
      </w:r>
      <w:r>
        <w:rPr/>
        <w:t>12</w:t>
      </w:r>
      <w:r>
        <w:rPr>
          <w:rtl w:val="true"/>
        </w:rPr>
        <w:t>:</w:t>
      </w:r>
      <w:bookmarkEnd w:id="420"/>
    </w:p>
    <w:p>
      <w:pPr>
        <w:pStyle w:val="BookText"/>
        <w:rPr/>
      </w:pPr>
      <w:r>
        <w:rPr>
          <w:rFonts w:ascii="Amiri" w:hAnsi="Amiri" w:eastAsia="Amiri" w:cs="Amiri"/>
          <w:color w:val="111111"/>
          <w:sz w:val="28"/>
          <w:sz w:val="28"/>
          <w:szCs w:val="28"/>
          <w:rtl w:val="true"/>
          <w:lang w:bidi="ar-SA"/>
        </w:rPr>
        <w:t>أنا أبو بكر محمد بن عبد الكريم بن محمد القلانسى العدل،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الامام أبو سعيد عبد الواحد بن عبد الكريم القشيرى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جهد 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أبو على أحمد بن عبد الله الاصبهانى، 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صديق الاصبهانى،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عمر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عثمان الكاتب، عن أبى عيسى الناقد عن ابراهيم بن مهران</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41872_1490000891"/>
      <w:bookmarkStart w:id="422" w:name="_Toc173"/>
      <w:bookmarkEnd w:id="421"/>
      <w:r>
        <w:rPr>
          <w:rtl w:val="true"/>
        </w:rPr>
        <w:t xml:space="preserve">حكايت </w:t>
      </w:r>
      <w:r>
        <w:rPr/>
        <w:t>13</w:t>
      </w:r>
      <w:r>
        <w:rPr>
          <w:rtl w:val="true"/>
        </w:rPr>
        <w:t>:</w:t>
      </w:r>
      <w:bookmarkEnd w:id="422"/>
    </w:p>
    <w:p>
      <w:pPr>
        <w:pStyle w:val="BookText"/>
        <w:rPr/>
      </w:pPr>
      <w:r>
        <w:rPr>
          <w:rFonts w:ascii="Amiri" w:hAnsi="Amiri" w:eastAsia="Amiri" w:cs="Amiri"/>
          <w:color w:val="111111"/>
          <w:sz w:val="28"/>
          <w:sz w:val="28"/>
          <w:szCs w:val="28"/>
          <w:rtl w:val="true"/>
          <w:lang w:bidi="ar-SA"/>
        </w:rPr>
        <w:t>أنا السيد المرتضى السعيد شرف الدين أبو الفضل محمد بن على بن محمد بن المطهر، 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الامام أبو الفضل محمد بن أحمد الطبسى،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يوسف بن أحمد بن بامويه الاصفهانى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رجا محمد بن حامد المدنى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على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ميسرة بن عبد ربه بن عبد الكريم الحريرى عن سعيد بن جبير</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241874_1490000891"/>
      <w:bookmarkStart w:id="424" w:name="_Toc174"/>
      <w:bookmarkEnd w:id="423"/>
      <w:r>
        <w:rPr>
          <w:rtl w:val="true"/>
        </w:rPr>
        <w:t xml:space="preserve">حكايت </w:t>
      </w:r>
      <w:r>
        <w:rPr/>
        <w:t>14</w:t>
      </w:r>
      <w:r>
        <w:rPr>
          <w:rtl w:val="true"/>
        </w:rPr>
        <w:t>:</w:t>
      </w:r>
      <w:bookmarkEnd w:id="4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الشيخ أبو على الحسن بن على بن أبى طالب هموسة الفرزادى،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المرشد بالله، أبو الحسين يحيى بن الحسين الحسنى،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القاضى أبو القاسم على بن المحسن بن على التنوخى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الفرج عبد الواحد بن نصر المخزومى و كتبته باملائه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زمخشری از علی بن مردک الرازی از أبی سعید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 در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دو سند از خوارزمی روایت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طبری،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درکزیتی در نزل السایرین این حدیث را نقل کرده و این جمله را اضافه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انما انت بمنزلة کعبه تؤتی و لاتأتی فإن أتاک هؤلاء القوم فسلمو الیک هذا الامر فأقبله منهم، فإن لم يأتوک فلا تأتهم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تو به مانند کعبه هستی که به سمت او می آیند و او به سمت کسی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این قوم به سمت تو آمدند و این امر را به تو تسلیم کردند، از آنها بپذیر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نزد تو نیامدند، نزد آنها نرو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کتب عامه و خاصه به طرق بی شمار و سندهای مختلف تا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الفاظ مختلف روایت شده است و همه اتفاق نظر دارند که به جای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علی و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إبن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حیدر آبادی در کتاب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مطالب العالیه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کثیر حضرمی در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محمد مبین هندی در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 در المعرفة و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اميرالمؤمنين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حسنویه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در الامامة و التبصره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در منتخب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طبری در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در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هروی در اربعین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الحنفی در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سلطان القاری در مرقاة المفاتیح فی شرح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معجم طبرانی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این لفظ و به الفاظ شبیه به این، از جمعی از راویان نقل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ی الجنة الواقیه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بکار زبیری در الاخبار الموفقیات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الخزاعی در کتاب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در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در البدایه و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در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دهلوی در 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الوردیفی در سعد الشموس و الاقمار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در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در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نابلسی در ذخائر المواريث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العاقولی در الرصف لما روی عن النبی من الفضل و الوصف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سلیمان در 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مصادر و منابع زیادی دارد که در کتاب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طرق و اسانید متعدد از تعدادی از بزرگان صحابه آن را نقل نموده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متعدد آن در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در 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الفاضلين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الصفوري في المحاسن المجتمعه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نزهه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المناقب المرتضويه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در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در موده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حیدر آبادی در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منابع متعددی دارد که در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و طرق متعدد و با الفاظ مختلف از تعدادی از بزرگان صحابه، ذکر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و منابع بيشتر اين حديث در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متعدد اين حديث در كتاب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طرق و اسناد زياد از تعدادى از صحابه ذكر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ممسوس يعنى اينكه اذيت و آزار و سختى در راه رضا و قرب خدا او را لمس كرد يا اينكه به خاطر شدت حُبّش به خدا و پيروى رضاى او، انگار او ممسوس است يعنى مجنون است چنانچه در صفات متقين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يحسبهم القوم انهم قد خولطو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خيال مى كنند آنها قاطى كرده و بهم ريخته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منظور از ممسوس، مخلوط و ممتزج از روى مجاز باشد يعنى محبت خداى تعالى با گوشت و خونش مخلوط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روایت در حدیث شانزدهم ذکر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متعدد دیگر این حدیث در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ابوطالب در تيسير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در مودة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در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حنفی در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408/69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رضی در المناقب الفاخرة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اسم و مابقی اسامی که در ادامه ذکر می‌شوند، همه جزء راویان و سلسله سند این حدیث می‌باشند که من‌باب تأیید سخن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گفته‌اند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عباس در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الوحى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در کتاب الکنز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در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در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بن أبی یعلی حنفی در طبقات الحنابله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در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قمی در کتاب 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طيفور در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image" Target="media/image1.jpeg"/><Relationship Id="rId93" Type="http://schemas.openxmlformats.org/officeDocument/2006/relationships/image" Target="media/image1.jpeg"/><Relationship Id="rId94" Type="http://schemas.openxmlformats.org/officeDocument/2006/relationships/footer" Target="footer89.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28047</Words>
  <Characters>108468</Characters>
  <CharactersWithSpaces>135617</CharactersWithSpaces>
  <Paragraphs>1207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2026-08-08T13:46:27Z</dcterms:created>
  <dc:creator>ghaemiyeh.com</dc:creator>
  <dc:description/>
  <dc:language>en-US</dc:language>
  <cp:lastModifiedBy/>
  <dcterms:modified xsi:type="dcterms:W3CDTF">2026-08-08T17:16:31Z</dcterms:modified>
  <cp:revision>1</cp:revision>
  <dc:subject/>
  <dc:title>الأربعون حدیثا عن أربعین شیخا من أربعین صحابیا فی فضائل أمیر المؤمنین علی بن أبی طالب علیه السلام</dc:title>
</cp:coreProperties>
</file>

<file path=docProps/custom.xml><?xml version="1.0" encoding="utf-8"?>
<Properties xmlns="http://schemas.openxmlformats.org/officeDocument/2006/custom-properties" xmlns:vt="http://schemas.openxmlformats.org/officeDocument/2006/docPropsVTypes"/>
</file>