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سلسلة القبائل العربیة فی العراق جلد 16</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قالوا فی بنی تمیم</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الفصل الأول: بنو تمیم.. ملامح عامة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1- نسب بنی تمیم</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2- بطون تمیم القدیمة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3- منازل بنی تمیم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4- بطون تمیم ومساکنهم الحالیة فی العراق</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الفصل الثانی: نبذة من تاریخ تمیم فی العصر الجاهلی</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الفصل الثالث: بنو تمیم والدعوة الإسلامیة</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1- بنو تمیم والدعوة الإسلامیة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2- بنو تمیم فی أحداث الردة</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الفصل الرابع: بنو تمیم فی الفتوحات الإسلامیة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أولا: بنو تمیم فی الشام</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ثانیا: موجز لتاریخ بنی تمیم فی مصر وشمال أفریقیا</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دولة الأغالبة فی أفریقیا</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ثالثا: بنو تمیم أول مکونات البصرة</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مختصر لتاریخ بنی تمیم فی البصرة</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رابعا: دور بنی تمیم فی الأحداث السیاسیة فی الکوفة</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تمیم الکوفة فی معرکة کربلاء</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خامسا: موجز تاریخ بنی تمیم فی خراسان</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فتن ولاة بنی أمیة فی خراسان</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فتنة عبد الله بن خازم</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مقتل قتیبة بن مسلم</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فتنة نصر بن سیار</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سادسا: بنو تمیم فی ساحل الخلیج الشرقی</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الفصل الخامس: أعلام بنی تمیم</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أولا: الصحابة والتابعون</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1- الأحنف بن قیس السعدی التمیمی</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2- أکثم بن صیفی الشریفی</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3- مالک بن نویرة الیربوعی</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4- جاریة بن قدامة السعدی</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5- معقل بن قیس الریاحی</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6- أعین بن ضبیعة</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7- الأصبغ بن نباتة المجاشعی</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8- الفرزدق الشاعر</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9- المنذر بن ساوی الدارمی</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10- قیس بن عاصم المنقری:</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11- القعقاع بن عمرو التمیمی:</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12- خبَّاب بن الأرتّ التمیمی</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13- عبدالله بن خباب</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14- غالب بن صعصعة المجاشعی</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ومن مشاهیر نساء بنی تمیم</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ثانیا: أعلام تمیم فی العلم والأدب والزعامة.</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خاتمة</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53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909_138495"/>
    <w:bookmarkEnd w:id="0"/>
    <w:p>
      <w:pPr>
        <w:pStyle w:val="Heading2"/>
      </w:pPr>
      <w:bookmarkStart w:id="38" w:name="_Toc1"/>
      <w:r>
        <w:t>اشارة</w:t>
      </w:r>
      <w:bookmarkEnd w:id="38"/>
    </w:p>
    <w:p>
      <w:pPr>
        <w:pStyle w:val="BookText"/>
      </w:pPr>
      <w:r>
        <w:rPr>
          <w:rFonts w:ascii="IRNazanin" w:hAnsi="IRNazanin" w:eastAsia="IRNazanin" w:cs="IRNazanin"/>
          <w:lang w:bidi="fa-IR"/>
          <w:color w:val="111111"/>
          <w:sz w:val="28"/>
          <w:szCs w:val="28"/>
          <w:rtl/>
        </w:rPr>
        <w:t xml:space="preserve">سرشناسه : کورانی، علی، ۱۹۴۴ - م.</w:t>
      </w:r>
    </w:p>
    <w:p>
      <w:pPr>
        <w:pStyle w:val="BookText"/>
      </w:pPr>
      <w:r>
        <w:rPr>
          <w:rFonts w:ascii="Times New Roman" w:hAnsi="Times New Roman" w:eastAsia="Times New Roman" w:cs="Times New Roman"/>
          <w:lang w:val="en-US" w:bidi="en-US"/>
          <w:color w:val="111111"/>
          <w:sz w:val="28"/>
          <w:szCs w:val="28"/>
          <w:rtl/>
        </w:rPr>
        <w:t xml:space="preserve">Kurani,Ali</w:t>
      </w:r>
    </w:p>
    <w:p>
      <w:pPr>
        <w:pStyle w:val="BookText"/>
      </w:pPr>
      <w:r>
        <w:rPr>
          <w:rFonts w:ascii="IRNazanin" w:hAnsi="IRNazanin" w:eastAsia="IRNazanin" w:cs="IRNazanin"/>
          <w:lang w:bidi="fa-IR"/>
          <w:color w:val="111111"/>
          <w:sz w:val="28"/>
          <w:szCs w:val="28"/>
          <w:rtl/>
        </w:rPr>
        <w:t xml:space="preserve">عنوان و نام پدیدآور : العراق‌عرین‌القبایل‌العربیه/ علی الکورانی‌العاملی، ساعدفیه عبدالهادی الربیعی ، الشیخ کمال العنزی.</w:t>
      </w:r>
    </w:p>
    <w:p>
      <w:pPr>
        <w:pStyle w:val="BookText"/>
      </w:pPr>
      <w:r>
        <w:rPr>
          <w:rFonts w:ascii="IRNazanin" w:hAnsi="IRNazanin" w:eastAsia="IRNazanin" w:cs="IRNazanin"/>
          <w:lang w:bidi="fa-IR"/>
          <w:color w:val="111111"/>
          <w:sz w:val="28"/>
          <w:szCs w:val="28"/>
          <w:rtl/>
        </w:rPr>
        <w:t xml:space="preserve">مشخصات نشر : قم: دارالهدی، ۱۳۸۹.</w:t>
      </w:r>
    </w:p>
    <w:p>
      <w:pPr>
        <w:pStyle w:val="BookText"/>
      </w:pPr>
      <w:r>
        <w:rPr>
          <w:rFonts w:ascii="IRNazanin" w:hAnsi="IRNazanin" w:eastAsia="IRNazanin" w:cs="IRNazanin"/>
          <w:lang w:bidi="fa-IR"/>
          <w:color w:val="111111"/>
          <w:sz w:val="28"/>
          <w:szCs w:val="28"/>
          <w:rtl/>
        </w:rPr>
        <w:t xml:space="preserve">مشخصات ظاهری : ۹۶ص.</w:t>
      </w:r>
    </w:p>
    <w:p>
      <w:pPr>
        <w:pStyle w:val="BookText"/>
      </w:pPr>
      <w:r>
        <w:rPr>
          <w:rFonts w:ascii="IRNazanin" w:hAnsi="IRNazanin" w:eastAsia="IRNazanin" w:cs="IRNazanin"/>
          <w:lang w:bidi="fa-IR"/>
          <w:color w:val="111111"/>
          <w:sz w:val="28"/>
          <w:szCs w:val="28"/>
          <w:rtl/>
        </w:rPr>
        <w:t xml:space="preserve">فروست : سلسله‌القبایل‌العربیه فی‌العراق؛ ۱</w:t>
      </w:r>
    </w:p>
    <w:p>
      <w:pPr>
        <w:pStyle w:val="BookText"/>
      </w:pPr>
      <w:r>
        <w:rPr>
          <w:rFonts w:ascii="IRNazanin" w:hAnsi="IRNazanin" w:eastAsia="IRNazanin" w:cs="IRNazanin"/>
          <w:lang w:bidi="fa-IR"/>
          <w:color w:val="111111"/>
          <w:sz w:val="28"/>
          <w:szCs w:val="28"/>
          <w:rtl/>
        </w:rPr>
        <w:t xml:space="preserve">شابک : 978-964-497-299-7</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یادداشت : عربی.</w:t>
      </w:r>
    </w:p>
    <w:p>
      <w:pPr>
        <w:pStyle w:val="BookText"/>
      </w:pPr>
      <w:r>
        <w:rPr>
          <w:rFonts w:ascii="IRNazanin" w:hAnsi="IRNazanin" w:eastAsia="IRNazanin" w:cs="IRNazanin"/>
          <w:lang w:bidi="fa-IR"/>
          <w:color w:val="111111"/>
          <w:sz w:val="28"/>
          <w:szCs w:val="28"/>
          <w:rtl/>
        </w:rPr>
        <w:t xml:space="preserve">موضوع : قبایل و نظام قبیله‌ای -- عراق</w:t>
      </w:r>
    </w:p>
    <w:p>
      <w:pPr>
        <w:pStyle w:val="BookText"/>
      </w:pPr>
      <w:r>
        <w:rPr>
          <w:rFonts w:ascii="IRNazanin" w:hAnsi="IRNazanin" w:eastAsia="IRNazanin" w:cs="IRNazanin"/>
          <w:lang w:bidi="fa-IR"/>
          <w:color w:val="111111"/>
          <w:sz w:val="28"/>
          <w:szCs w:val="28"/>
          <w:rtl/>
        </w:rPr>
        <w:t xml:space="preserve">شناسه افزوده : عنزی، کمال</w:t>
      </w:r>
    </w:p>
    <w:p>
      <w:pPr>
        <w:pStyle w:val="BookText"/>
      </w:pPr>
      <w:r>
        <w:rPr>
          <w:rFonts w:ascii="IRNazanin" w:hAnsi="IRNazanin" w:eastAsia="IRNazanin" w:cs="IRNazanin"/>
          <w:lang w:bidi="fa-IR"/>
          <w:color w:val="111111"/>
          <w:sz w:val="28"/>
          <w:szCs w:val="28"/>
          <w:rtl/>
        </w:rPr>
        <w:t xml:space="preserve">شناسه افزوده : ربیعی، عبدالهادی</w:t>
      </w:r>
    </w:p>
    <w:p>
      <w:pPr>
        <w:pStyle w:val="BookText"/>
      </w:pPr>
      <w:r>
        <w:rPr>
          <w:rFonts w:ascii="IRNazanin" w:hAnsi="IRNazanin" w:eastAsia="IRNazanin" w:cs="IRNazanin"/>
          <w:lang w:bidi="fa-IR"/>
          <w:color w:val="111111"/>
          <w:sz w:val="28"/>
          <w:szCs w:val="28"/>
          <w:rtl/>
        </w:rPr>
        <w:t xml:space="preserve">شناسه افزوده : سلسله‌القبایل‌العربیه فی‌العراق؛ ۱</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DS</w:t>
      </w:r>
      <w:r>
        <w:rPr>
          <w:rFonts w:ascii="IRNazanin" w:hAnsi="IRNazanin" w:eastAsia="IRNazanin" w:cs="IRNazanin"/>
          <w:lang w:bidi="fa-IR"/>
          <w:color w:val="111111"/>
          <w:sz w:val="28"/>
          <w:szCs w:val="28"/>
          <w:rtl/>
        </w:rPr>
        <w:t xml:space="preserve">۷۰/۸ /آ۲‌س۸ ۱.ج ۱۳۸۹</w:t>
      </w:r>
    </w:p>
    <w:p>
      <w:pPr>
        <w:pStyle w:val="BookText"/>
      </w:pPr>
      <w:r>
        <w:rPr>
          <w:rFonts w:ascii="IRNazanin" w:hAnsi="IRNazanin" w:eastAsia="IRNazanin" w:cs="IRNazanin"/>
          <w:lang w:bidi="fa-IR"/>
          <w:color w:val="111111"/>
          <w:sz w:val="28"/>
          <w:szCs w:val="28"/>
          <w:rtl/>
        </w:rPr>
        <w:t xml:space="preserve">رده بندی دیویی : ۹۵۶/۷</w:t>
      </w:r>
    </w:p>
    <w:p>
      <w:pPr>
        <w:pStyle w:val="BookText"/>
      </w:pPr>
      <w:r>
        <w:rPr>
          <w:rFonts w:ascii="IRNazanin" w:hAnsi="IRNazanin" w:eastAsia="IRNazanin" w:cs="IRNazanin"/>
          <w:lang w:bidi="fa-IR"/>
          <w:color w:val="111111"/>
          <w:sz w:val="28"/>
          <w:szCs w:val="28"/>
          <w:rtl/>
        </w:rPr>
        <w:t xml:space="preserve">شماره کتابشناسی ملی : ۲۱۰۹۴۸۳</w:t>
      </w:r>
    </w:p>
    <w:p>
      <w:pPr>
        <w:pStyle w:val="Heading2"/>
      </w:pPr>
      <w:bookmarkStart w:id="39" w:name="_Toc2"/>
      <w:r>
        <w:t>اشارة</w:t>
      </w:r>
      <w:bookmarkEnd w:id="3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3909_138497"/>
    <w:bookmarkEnd w:id="1"/>
    <w:p>
      <w:pPr>
        <w:pStyle w:val="Heading2"/>
      </w:pPr>
      <w:bookmarkStart w:id="40" w:name="_Toc3"/>
      <w:r>
        <w:t>المقدمة</w:t>
      </w:r>
      <w:bookmarkEnd w:id="40"/>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تعد تمیم من أکبر القبائل العربیة التی اشتهرت قبل الإسلام وفی العصور الإسلامیة الأولی، وقد استوطنت مناطق شاسعة من شبه الجزیرة العربیة، ثم انتشرت بعد الفتوح الإسلامیة شرقا وغربا.</w:t>
      </w:r>
    </w:p>
    <w:p>
      <w:pPr>
        <w:pStyle w:val="BookText"/>
      </w:pPr>
      <w:r>
        <w:rPr>
          <w:rFonts w:ascii="IRNazanin" w:hAnsi="IRNazanin" w:eastAsia="IRNazanin" w:cs="IRNazanin"/>
          <w:lang w:bidi="fa-IR"/>
          <w:color w:val="111111"/>
          <w:sz w:val="28"/>
          <w:szCs w:val="28"/>
          <w:rtl/>
        </w:rPr>
        <w:t xml:space="preserve">وشارکت فی صناعة أحداث کثیرة ومهمة فی نجد والبحرین قبل الإسلام، وفی المناطق المفتوحة بعد دخولهم الإسلام.</w:t>
      </w:r>
    </w:p>
    <w:p>
      <w:pPr>
        <w:pStyle w:val="BookText"/>
      </w:pPr>
      <w:r>
        <w:rPr>
          <w:rFonts w:ascii="IRNazanin" w:hAnsi="IRNazanin" w:eastAsia="IRNazanin" w:cs="IRNazanin"/>
          <w:lang w:bidi="fa-IR"/>
          <w:color w:val="111111"/>
          <w:sz w:val="28"/>
          <w:szCs w:val="28"/>
          <w:rtl/>
        </w:rPr>
        <w:t xml:space="preserve">وقد تمیزت هذه القبیلة بکثرة الرجال والفرسان الذین عرفوا بسطوتهم وفروسیتهم فطار صیت بنی تمیم بهم وارتفعت مکانتها بین القبائل، ولمع منهم رجال فی الأدب والتاریخ کالفرزدق، ومتمم بن نویرة، وغیرهم الکثیر.</w:t>
      </w:r>
    </w:p>
    <w:p>
      <w:pPr>
        <w:pStyle w:val="BookText"/>
      </w:pPr>
      <w:r>
        <w:rPr>
          <w:rFonts w:ascii="IRNazanin" w:hAnsi="IRNazanin" w:eastAsia="IRNazanin" w:cs="IRNazanin"/>
          <w:lang w:bidi="fa-IR"/>
          <w:color w:val="111111"/>
          <w:sz w:val="28"/>
          <w:szCs w:val="28"/>
          <w:rtl/>
        </w:rPr>
        <w:t xml:space="preserve">وقد رتبت الکتاب علی فصول، الأول: تناولت فیه ملامح عامة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بنی تمیم، أما الفصل الثانی: فذکرت فیه نبذة من تاریخ تمیم فی العصر الجاهلی، أما الفصل الثالث: فخصصناه عن موقف تمیم من الدعوة النبویة، وتناولنا فی الفصل الرابع دور بنی تمیم فی الفتوحات ونبذة من تاریخهم فی البلدان المفتوحة، وذکرنا فی الفصل الخامس مشاهیر رجالات بنی تمیم.</w:t>
      </w:r>
    </w:p>
    <w:p>
      <w:pPr>
        <w:pStyle w:val="BookText"/>
      </w:pPr>
      <w:r>
        <w:rPr>
          <w:rFonts w:ascii="IRNazanin" w:hAnsi="IRNazanin" w:eastAsia="IRNazanin" w:cs="IRNazanin"/>
          <w:lang w:bidi="fa-IR"/>
          <w:color w:val="111111"/>
          <w:sz w:val="28"/>
          <w:szCs w:val="28"/>
          <w:rtl/>
        </w:rPr>
        <w:t xml:space="preserve">أسأل الله أن أکون قد وفقت فی تقدیم فکرة صالحة عن هذه القبیلة العربیة الکریمة، وأسأله تعالی أن یحفظ سماحة الشیخ العلامة المفضال علی الکورانی العاملی لرعایته لهذا الجهد.</w:t>
      </w:r>
    </w:p>
    <w:p>
      <w:pPr>
        <w:pStyle w:val="BookText"/>
      </w:pPr>
      <w:r>
        <w:rPr>
          <w:rFonts w:ascii="IRNazanin" w:hAnsi="IRNazanin" w:eastAsia="IRNazanin" w:cs="IRNazanin"/>
          <w:lang w:bidi="fa-IR"/>
          <w:color w:val="111111"/>
          <w:sz w:val="28"/>
          <w:szCs w:val="28"/>
          <w:rtl/>
        </w:rPr>
        <w:t xml:space="preserve">عبد الهادی الربیعی</w:t>
      </w:r>
    </w:p>
    <w:p>
      <w:pPr>
        <w:pStyle w:val="BookText"/>
      </w:pPr>
      <w:r>
        <w:rPr>
          <w:rFonts w:ascii="IRNazanin" w:hAnsi="IRNazanin" w:eastAsia="IRNazanin" w:cs="IRNazanin"/>
          <w:lang w:bidi="fa-IR"/>
          <w:color w:val="111111"/>
          <w:sz w:val="28"/>
          <w:szCs w:val="28"/>
          <w:rtl/>
        </w:rPr>
        <w:t xml:space="preserve">26 /رجب/1334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3909_138499"/>
    <w:bookmarkEnd w:id="2"/>
    <w:p>
      <w:pPr>
        <w:pStyle w:val="Heading2"/>
      </w:pPr>
      <w:bookmarkStart w:id="41" w:name="_Toc4"/>
      <w:r>
        <w:t>قالوا فی بنی تمیم</w:t>
      </w:r>
      <w:bookmarkEnd w:id="41"/>
    </w:p>
    <w:p>
      <w:pPr>
        <w:pStyle w:val="BookText"/>
      </w:pPr>
      <w:r>
        <w:rPr>
          <w:rFonts w:ascii="IRNazanin" w:hAnsi="IRNazanin" w:eastAsia="IRNazanin" w:cs="IRNazanin"/>
          <w:lang w:bidi="fa-IR"/>
          <w:color w:val="111111"/>
          <w:sz w:val="28"/>
          <w:szCs w:val="28"/>
          <w:rtl/>
        </w:rPr>
        <w:t xml:space="preserve">کتب أمیر المؤمنین علیه السلام الی عبد الله بن عباس وهو عامله علی البصرة: ((وقد بلغنی تنمرک لبنی تمیم وغلظتک علیهم، وإن بنی تمیم لم یغب لهم نجم إلا طلع لهم آخر وإنهم لم یسبقوا بوِغم (ثأر) فی جاهلیة ولا إسلام. وإن لهم بنا رحماً ماسة وقرابة خاصة، نحن مأجورون علی صلتها ومأزورون علی قطیعته. فاربع(انتبه) أبا العباس رحمک الله فیما جری علی لسانک ویدک من خیر وشر، فإنا شریکان فی ذلک وکن عند صالح ظنی بک، ولا یفیلن رأیی فیک. والسلام)). (نهج البلاغة:3/18)</w:t>
      </w:r>
    </w:p>
    <w:p>
      <w:pPr>
        <w:pStyle w:val="BookText"/>
      </w:pPr>
      <w:r>
        <w:rPr>
          <w:rFonts w:ascii="IRNazanin" w:hAnsi="IRNazanin" w:eastAsia="IRNazanin" w:cs="IRNazanin"/>
          <w:lang w:bidi="fa-IR"/>
          <w:color w:val="111111"/>
          <w:sz w:val="28"/>
          <w:szCs w:val="28"/>
          <w:rtl/>
        </w:rPr>
        <w:t xml:space="preserve">وفی الخصال/227، عن الإمام الرضا علیه السلام قال: ((إن رسول الله کان یحب أربع قبائل: کان یحب الأنصار، وعبد القیس، وأسلم، وبنی تمیم. وکان یبغض: بنی أمیة، وبنی حنیفة، وبنی ثقیف، وبنی هذیل)).</w:t>
      </w:r>
    </w:p>
    <w:p>
      <w:pPr>
        <w:pStyle w:val="BookText"/>
      </w:pPr>
      <w:r>
        <w:rPr>
          <w:rFonts w:ascii="IRNazanin" w:hAnsi="IRNazanin" w:eastAsia="IRNazanin" w:cs="IRNazanin"/>
          <w:lang w:bidi="fa-IR"/>
          <w:color w:val="111111"/>
          <w:sz w:val="28"/>
          <w:szCs w:val="28"/>
          <w:rtl/>
        </w:rPr>
        <w:t xml:space="preserve">وروی عنه صلی الله علیه وآله أن قائد قوات الإمام المهدی</w:t>
      </w:r>
    </w:p>
    <w:p>
      <w:pPr>
        <w:pStyle w:val="BookText"/>
      </w:pPr>
      <w:r>
        <w:rPr>
          <w:rFonts w:ascii="IRNazanin" w:hAnsi="IRNazanin" w:eastAsia="IRNazanin" w:cs="IRNazanin"/>
          <w:lang w:bidi="fa-IR"/>
          <w:color w:val="111111"/>
          <w:sz w:val="28"/>
          <w:szCs w:val="28"/>
          <w:rtl/>
        </w:rPr>
        <w:t xml:space="preserve">المنتظر علیه السلام هو شعیب بن صالح من بنی تمیم، قال: ((تخرج رایة من خراسان، ثم تخرج أخری ثیابهم بیض، علی مقدمتهم رجل من تمیم یوطئ للمهدی سلطانه)). (معجم الإمام المهدی: 1/13، و351) .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أنه یقاتل السفیانی حتی یخرجه من الکوفة، ثم یکون قائد جیش المهدی عجل الله تعالی فرجه الشریف الی دمشق والقدس. (المصدر السابق:1/355).</w:t>
      </w:r>
    </w:p>
    <w:p>
      <w:pPr>
        <w:pStyle w:val="BookText"/>
      </w:pPr>
      <w:r>
        <w:rPr>
          <w:rFonts w:ascii="IRNazanin" w:hAnsi="IRNazanin" w:eastAsia="IRNazanin" w:cs="IRNazanin"/>
          <w:lang w:bidi="fa-IR"/>
          <w:color w:val="111111"/>
          <w:sz w:val="28"/>
          <w:szCs w:val="28"/>
          <w:rtl/>
        </w:rPr>
        <w:t xml:space="preserve">ورووا أن عمر بن الخطاب ومعاویة کانا یذمان بنی تمیم، فقد ذکر الذهبی فی سیر أعلام النبلاء (4/191): ((أن عمر ذمهم. فقام الأحنف فقال: یا أمیر المؤمنین أئذن لی. قال: تکلم، فقال الأحنف: إنک ذکرت تمیماً فعممتهم بالذم، وإنما هم من الناس فیهم الصالح والطالح. فقال عمر: صدقت )).</w:t>
      </w:r>
    </w:p>
    <w:p>
      <w:pPr>
        <w:pStyle w:val="BookText"/>
      </w:pPr>
      <w:r>
        <w:rPr>
          <w:rFonts w:ascii="IRNazanin" w:hAnsi="IRNazanin" w:eastAsia="IRNazanin" w:cs="IRNazanin"/>
          <w:lang w:bidi="fa-IR"/>
          <w:color w:val="111111"/>
          <w:sz w:val="28"/>
          <w:szCs w:val="28"/>
          <w:rtl/>
        </w:rPr>
        <w:t xml:space="preserve">وروی ابن أبی الحدید: أن معاویة قال للأحنف بن قیس وجاریة بن قدامة ورجال من سعد معهما، کلاماً أحفظهم (أغضبهم) فردوا علیه بجواب مقذع (مؤلم)، وکانت امرأة معاویة فی دار قریبة فسمعت کلامهم، فلما خرجوا جاءت الی معاویة فقالت له: لقد سمعت من هؤلاء الأجلاف کلاماً تلقوک به فلم تنکر، فکدت أن أخرج إلیهم فأسطو بهم (أضربهم)! (شرح نهج البلاغة: 15/133).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3909_138501"/>
    <w:bookmarkEnd w:id="3"/>
    <w:p>
      <w:pPr>
        <w:pStyle w:val="Heading2"/>
      </w:pPr>
      <w:bookmarkStart w:id="42" w:name="_Toc5"/>
      <w:r>
        <w:t>الفصل الأول: بنو تمیم.. ملامح عامة</w:t>
      </w:r>
      <w:bookmarkEnd w:id="42"/>
    </w:p>
    <w:p>
      <w:pPr>
        <w:pStyle w:val="Heading3"/>
      </w:pPr>
      <w:bookmarkStart w:id="43" w:name="_Toc6"/>
      <w:r>
        <w:t>1- نسب بنی تمیم</w:t>
      </w:r>
      <w:bookmarkEnd w:id="43"/>
    </w:p>
    <w:p>
      <w:pPr>
        <w:pStyle w:val="BookText"/>
      </w:pPr>
      <w:r>
        <w:rPr>
          <w:rFonts w:ascii="IRNazanin" w:hAnsi="IRNazanin" w:eastAsia="IRNazanin" w:cs="IRNazanin"/>
          <w:lang w:bidi="fa-IR"/>
          <w:color w:val="111111"/>
          <w:sz w:val="28"/>
          <w:szCs w:val="28"/>
          <w:rtl/>
        </w:rPr>
        <w:t xml:space="preserve">قبیلة تمیم من القبائل العدنانیة، وتنتسب: الی تمیم بن مُر بن أدّ بن طابخة بن إیاس بن مضر بن نزار بن معد بن عدنان. (عجالة المبتدی: الهمدانی:31)</w:t>
      </w:r>
    </w:p>
    <w:p>
      <w:pPr>
        <w:pStyle w:val="BookText"/>
      </w:pPr>
      <w:r>
        <w:rPr>
          <w:rFonts w:ascii="IRNazanin" w:hAnsi="IRNazanin" w:eastAsia="IRNazanin" w:cs="IRNazanin"/>
          <w:lang w:bidi="fa-IR"/>
          <w:color w:val="111111"/>
          <w:sz w:val="28"/>
          <w:szCs w:val="28"/>
          <w:rtl/>
        </w:rPr>
        <w:t xml:space="preserve">وتمیم فی اللغة: تعنی الشدة والصلابة، قال زهیر بن أبی سلمی:</w:t>
      </w:r>
    </w:p>
    <w:p>
      <w:pPr>
        <w:pStyle w:val="BookText"/>
      </w:pPr>
      <w:r>
        <w:rPr>
          <w:rFonts w:ascii="IRNazanin" w:hAnsi="IRNazanin" w:eastAsia="IRNazanin" w:cs="IRNazanin"/>
          <w:lang w:bidi="fa-IR"/>
          <w:color w:val="111111"/>
          <w:sz w:val="28"/>
          <w:szCs w:val="28"/>
          <w:rtl/>
        </w:rPr>
        <w:t xml:space="preserve">تمیمٍ فلوناه فأکمل خلقه</w:t>
      </w:r>
    </w:p>
    <w:p>
      <w:pPr>
        <w:pStyle w:val="BookText"/>
      </w:pPr>
      <w:r>
        <w:rPr>
          <w:rFonts w:ascii="Amiri" w:hAnsi="Amiri" w:eastAsia="Amiri" w:cs="Amiri"/>
          <w:lang w:bidi="ar-SA"/>
          <w:color w:val="111111"/>
          <w:sz w:val="28"/>
          <w:szCs w:val="28"/>
          <w:rtl/>
        </w:rPr>
        <w:t xml:space="preserve">فتمَّ وعزَّته یداه وکاهله</w:t>
      </w:r>
    </w:p>
    <w:p>
      <w:pPr>
        <w:pStyle w:val="BookText"/>
      </w:pPr>
      <w:r>
        <w:rPr>
          <w:rFonts w:ascii="IRNazanin" w:hAnsi="IRNazanin" w:eastAsia="IRNazanin" w:cs="IRNazanin"/>
          <w:lang w:bidi="fa-IR"/>
          <w:color w:val="111111"/>
          <w:sz w:val="28"/>
          <w:szCs w:val="28"/>
          <w:rtl/>
        </w:rPr>
        <w:t xml:space="preserve">(الاشتقاق:201)، وکان لمر بن أد والد تمیم من الأولاد:</w:t>
      </w:r>
    </w:p>
    <w:p>
      <w:pPr>
        <w:pStyle w:val="BookText"/>
      </w:pPr>
      <w:r>
        <w:rPr>
          <w:rFonts w:ascii="IRNazanin" w:hAnsi="IRNazanin" w:eastAsia="IRNazanin" w:cs="IRNazanin"/>
          <w:lang w:bidi="fa-IR"/>
          <w:color w:val="111111"/>
          <w:sz w:val="28"/>
          <w:szCs w:val="28"/>
          <w:rtl/>
        </w:rPr>
        <w:t xml:space="preserve">1- الغوث بن مر: ویسمی صوفة، ویسمی ربیط الکعبة أیضا؛</w:t>
      </w:r>
    </w:p>
    <w:p>
      <w:pPr>
        <w:pStyle w:val="BookText"/>
      </w:pPr>
      <w:r>
        <w:rPr>
          <w:rFonts w:ascii="IRNazanin" w:hAnsi="IRNazanin" w:eastAsia="IRNazanin" w:cs="IRNazanin"/>
          <w:lang w:bidi="fa-IR"/>
          <w:color w:val="111111"/>
          <w:sz w:val="28"/>
          <w:szCs w:val="28"/>
          <w:rtl/>
        </w:rPr>
        <w:t xml:space="preserve">وکانت أمه لا یعیش لها ولد، فنذرت لئن عاش لتربطن برأسه صوفة وتربطه فی الکعبة، ففعلت وجعلته خادما للکعبة حتی بلغ فنزعته، وکان بنوه یجیزون الحاج من عرفات، ثم درجوا، فانتقلت الإفاضة منهم الی بنی عطارد من سعد بن زید مناة. (العقد الفرید:3/190)</w:t>
      </w:r>
    </w:p>
    <w:p>
      <w:pPr>
        <w:pStyle w:val="BookText"/>
      </w:pPr>
      <w:r>
        <w:rPr>
          <w:rFonts w:ascii="IRNazanin" w:hAnsi="IRNazanin" w:eastAsia="IRNazanin" w:cs="IRNazanin"/>
          <w:lang w:bidi="fa-IR"/>
          <w:color w:val="111111"/>
          <w:sz w:val="28"/>
          <w:szCs w:val="28"/>
          <w:rtl/>
        </w:rPr>
        <w:t xml:space="preserve">2- ثعلبة بن مر: ویسمی ظاعنة، ظعن بنوه ونزلوا فی بنی الحارث بن ذهل بن شیبان.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13909_138502"/>
    <w:bookmarkEnd w:id="4"/>
    <w:p>
      <w:pPr>
        <w:pStyle w:val="BookText"/>
      </w:pPr>
      <w:r>
        <w:rPr>
          <w:rFonts w:ascii="IRNazanin" w:hAnsi="IRNazanin" w:eastAsia="IRNazanin" w:cs="IRNazanin"/>
          <w:lang w:bidi="fa-IR"/>
          <w:color w:val="111111"/>
          <w:sz w:val="28"/>
          <w:szCs w:val="28"/>
          <w:rtl/>
        </w:rPr>
        <w:t xml:space="preserve">3- محارب بن مر: کان بنوه مع بنی زهیر بن تیم من تغلب، ثم انصرفوا الی قومهم.</w:t>
      </w:r>
    </w:p>
    <w:p>
      <w:pPr>
        <w:pStyle w:val="BookText"/>
      </w:pPr>
      <w:r>
        <w:rPr>
          <w:rFonts w:ascii="IRNazanin" w:hAnsi="IRNazanin" w:eastAsia="IRNazanin" w:cs="IRNazanin"/>
          <w:lang w:bidi="fa-IR"/>
          <w:color w:val="111111"/>
          <w:sz w:val="28"/>
          <w:szCs w:val="28"/>
          <w:rtl/>
        </w:rPr>
        <w:t xml:space="preserve">4- ویعفر بن مر: لحق أولاده بالیمن. (جمهرة النسب:189 وما بعدها مختصرا)</w:t>
      </w:r>
    </w:p>
    <w:p>
      <w:pPr>
        <w:pStyle w:val="BookText"/>
      </w:pPr>
      <w:r>
        <w:rPr>
          <w:rFonts w:ascii="IRNazanin" w:hAnsi="IRNazanin" w:eastAsia="IRNazanin" w:cs="IRNazanin"/>
          <w:lang w:bidi="fa-IR"/>
          <w:color w:val="111111"/>
          <w:sz w:val="28"/>
          <w:szCs w:val="28"/>
          <w:rtl/>
        </w:rPr>
        <w:t xml:space="preserve">5- بکر بن مر: ویسمون بنی الشعیراء، نسبة الی أمهم: الشعیراء بنت ضبة بن أد. (أنساب الأشراف:13/7) کان یسکن أبناؤه البحرین، ثم سکن بعضهم البصرة. (المصدر السابق:12/10)، وقال ابن جزم فی جمهرته ص206 : ((وهم قلیل دخلوا فی بنی مقاعس من تمیم)).</w:t>
      </w:r>
    </w:p>
    <w:p>
      <w:pPr>
        <w:pStyle w:val="BookText"/>
      </w:pPr>
      <w:r>
        <w:rPr>
          <w:rFonts w:ascii="IRNazanin" w:hAnsi="IRNazanin" w:eastAsia="IRNazanin" w:cs="IRNazanin"/>
          <w:lang w:bidi="fa-IR"/>
          <w:color w:val="111111"/>
          <w:sz w:val="28"/>
          <w:szCs w:val="28"/>
          <w:rtl/>
        </w:rPr>
        <w:t xml:space="preserve">ولمر أولاد آخرون وهم: أراشة، وکبش، وعامر، وکامل، ومازن، وسلمة، درجوا جمیعا. (جمهرة النسب:189، المقتضب: یاقوت الحموی:37)</w:t>
      </w:r>
    </w:p>
    <w:p>
      <w:pPr>
        <w:pStyle w:val="BookText"/>
      </w:pPr>
      <w:r>
        <w:rPr>
          <w:rFonts w:ascii="IRNazanin" w:hAnsi="IRNazanin" w:eastAsia="IRNazanin" w:cs="IRNazanin"/>
          <w:lang w:bidi="fa-IR"/>
          <w:color w:val="111111"/>
          <w:sz w:val="28"/>
          <w:szCs w:val="28"/>
          <w:rtl/>
        </w:rPr>
        <w:t xml:space="preserve">6- تمیم بن مر: وهم قاعدة من أکبر قواعد العرب، وبهم یضرب المثل فی الکثرة، قال الفرزدق التمیمی:</w:t>
      </w:r>
    </w:p>
    <w:p>
      <w:pPr>
        <w:pStyle w:val="BookText"/>
      </w:pPr>
      <w:r>
        <w:rPr>
          <w:rFonts w:ascii="IRNazanin" w:hAnsi="IRNazanin" w:eastAsia="IRNazanin" w:cs="IRNazanin"/>
          <w:lang w:bidi="fa-IR"/>
          <w:color w:val="111111"/>
          <w:sz w:val="28"/>
          <w:szCs w:val="28"/>
          <w:rtl/>
        </w:rPr>
        <w:t xml:space="preserve">فإن تمیما قبل أن یلد الحصی</w:t>
      </w:r>
    </w:p>
    <w:p>
      <w:pPr>
        <w:pStyle w:val="BookText"/>
      </w:pPr>
      <w:r>
        <w:rPr>
          <w:rFonts w:ascii="IRNazanin" w:hAnsi="IRNazanin" w:eastAsia="IRNazanin" w:cs="IRNazanin"/>
          <w:lang w:bidi="fa-IR"/>
          <w:color w:val="111111"/>
          <w:sz w:val="28"/>
          <w:szCs w:val="28"/>
          <w:rtl/>
        </w:rPr>
        <w:t xml:space="preserve">أقام زمانا وهو فی الناس واحد</w:t>
      </w:r>
    </w:p>
    <w:p>
      <w:pPr>
        <w:pStyle w:val="BookText"/>
      </w:pPr>
      <w:r>
        <w:rPr>
          <w:rFonts w:ascii="IRNazanin" w:hAnsi="IRNazanin" w:eastAsia="IRNazanin" w:cs="IRNazanin"/>
          <w:lang w:bidi="fa-IR"/>
          <w:color w:val="111111"/>
          <w:sz w:val="28"/>
          <w:szCs w:val="28"/>
          <w:rtl/>
        </w:rPr>
        <w:t xml:space="preserve">(الشعر والشعراء: ابن قتیبة:1/464)، وسئلت لیلی الأخیلیة عن مضر فقالت: ((فاخر بکنانة، وحارب بقیس (عیلان)، وکاثر بتمیم)). (المنمق:24)</w:t>
      </w:r>
    </w:p>
    <w:p>
      <w:pPr>
        <w:pStyle w:val="Heading3"/>
      </w:pPr>
      <w:bookmarkStart w:id="44" w:name="_Toc7"/>
      <w:r>
        <w:t>2- بطون تمیم القدیمة</w:t>
      </w:r>
      <w:bookmarkEnd w:id="44"/>
    </w:p>
    <w:p>
      <w:pPr>
        <w:pStyle w:val="BookText"/>
      </w:pPr>
      <w:r>
        <w:rPr>
          <w:rFonts w:ascii="IRNazanin" w:hAnsi="IRNazanin" w:eastAsia="IRNazanin" w:cs="IRNazanin"/>
          <w:lang w:bidi="fa-IR"/>
          <w:color w:val="111111"/>
          <w:sz w:val="28"/>
          <w:szCs w:val="28"/>
          <w:rtl/>
        </w:rPr>
        <w:t xml:space="preserve">أولد تمیم: الحارث، وعمرو، وزید مناة، فأما بنو الحارث بن تمیم، فیقال لهم الشقرات، وهم بطن صغیر، دخلوا فی بنی نهشل. (جمهرة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النسب:192)</w:t>
      </w:r>
    </w:p>
    <w:p>
      <w:pPr>
        <w:pStyle w:val="BookText"/>
      </w:pPr>
      <w:r>
        <w:rPr>
          <w:rFonts w:ascii="IRNazanin" w:hAnsi="IRNazanin" w:eastAsia="IRNazanin" w:cs="IRNazanin"/>
          <w:lang w:bidi="fa-IR"/>
          <w:color w:val="111111"/>
          <w:sz w:val="28"/>
          <w:szCs w:val="28"/>
          <w:rtl/>
        </w:rPr>
        <w:t xml:space="preserve">وأما عمرو بن تمیم: فقد أولد: العنبر، والهجیم، وأسیدا، ومالکا، والحارث، وکعبا، وقلیبا، ومنهم تفرعت البطون التالیة:</w:t>
      </w:r>
    </w:p>
    <w:p>
      <w:pPr>
        <w:pStyle w:val="BookText"/>
      </w:pPr>
      <w:r>
        <w:rPr>
          <w:rFonts w:ascii="IRNazanin" w:hAnsi="IRNazanin" w:eastAsia="IRNazanin" w:cs="IRNazanin"/>
          <w:lang w:bidi="fa-IR"/>
          <w:color w:val="111111"/>
          <w:sz w:val="28"/>
          <w:szCs w:val="28"/>
          <w:rtl/>
        </w:rPr>
        <w:t xml:space="preserve">1- بنو أُسیِّد بن عمرو بن تمیم: وهو مصغر أسود بلغة تمیم، والنسب إلیه أُسَیدی، ومن مشاهیرهم: أکثم بن صیفی أحد حکماء العرب، وهو من بنی شریف بن أسید، سکن أغلبهم الکوفة. (الاشتقاق:206 مختصرا)</w:t>
      </w:r>
    </w:p>
    <w:p>
      <w:pPr>
        <w:pStyle w:val="BookText"/>
      </w:pPr>
      <w:r>
        <w:rPr>
          <w:rFonts w:ascii="IRNazanin" w:hAnsi="IRNazanin" w:eastAsia="IRNazanin" w:cs="IRNazanin"/>
          <w:lang w:bidi="fa-IR"/>
          <w:color w:val="111111"/>
          <w:sz w:val="28"/>
          <w:szCs w:val="28"/>
          <w:rtl/>
        </w:rPr>
        <w:t xml:space="preserve">2- بنو الحارث بن عمرو بن تمیم: ویقال لهم الحبطات، والنسب إلیه حبطی، لأنه أکل طعاما فانتفخت منه بطنه، منهم: عباد بن الحصین، کان علی شرطة مصعب بن الزبیر فی البصرة. (جمهرة النسب:260، الأنساب:2/169، العقد الفرید:3/190)</w:t>
      </w:r>
    </w:p>
    <w:p>
      <w:pPr>
        <w:pStyle w:val="BookText"/>
      </w:pPr>
      <w:r>
        <w:rPr>
          <w:rFonts w:ascii="IRNazanin" w:hAnsi="IRNazanin" w:eastAsia="IRNazanin" w:cs="IRNazanin"/>
          <w:lang w:bidi="fa-IR"/>
          <w:color w:val="111111"/>
          <w:sz w:val="28"/>
          <w:szCs w:val="28"/>
          <w:rtl/>
        </w:rPr>
        <w:t xml:space="preserve">3- بنو العنبر بن عمرو بن تمیم: والنسب إلیه عنبری، وسکن أغلبهم البصرة، والکوفة، منهم: غاضرة بن سمرة بعثه النبی صلی الله علیه وآله علی صدقات قومه. ومنهم: عبد الله وعمران ابنا منقذ بن حذیفة بن جندل شهدا الجمل وصفین مع الإمام علی علیه السلام ، فقتل عبد الله یوم صفین، وشترت عین عمران یوم الجمل. ومنهم: مزید وعبد الله ابنا خیران بن جابر کانا مع المختار، وهما اللذان قتلا محمد بن الأشعث. ومنهم: عامر بن عبد قیس أحد العباد وستأتی ترجمته. (جمهرة النسب:252، الأنساب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للسمعانی:4/247 باختصار).</w:t>
      </w:r>
    </w:p>
    <w:p>
      <w:pPr>
        <w:pStyle w:val="BookText"/>
      </w:pPr>
      <w:r>
        <w:rPr>
          <w:rFonts w:ascii="IRNazanin" w:hAnsi="IRNazanin" w:eastAsia="IRNazanin" w:cs="IRNazanin"/>
          <w:lang w:bidi="fa-IR"/>
          <w:color w:val="111111"/>
          <w:sz w:val="28"/>
          <w:szCs w:val="28"/>
          <w:rtl/>
        </w:rPr>
        <w:t xml:space="preserve">4- بنو کعب بن عمرو بن تمیم: بطن صغیر دخلوا فی بنی مازن. (الاشتقاق:201)</w:t>
      </w:r>
    </w:p>
    <w:p>
      <w:pPr>
        <w:pStyle w:val="BookText"/>
      </w:pPr>
      <w:r>
        <w:rPr>
          <w:rFonts w:ascii="IRNazanin" w:hAnsi="IRNazanin" w:eastAsia="IRNazanin" w:cs="IRNazanin"/>
          <w:lang w:bidi="fa-IR"/>
          <w:color w:val="111111"/>
          <w:sz w:val="28"/>
          <w:szCs w:val="28"/>
          <w:rtl/>
        </w:rPr>
        <w:t xml:space="preserve">5- بنو مالک بن عمرو بن تمیم: وهم أکبر قبائل هذه المجموعة من تمیم، وینقسمون الی: أ- بنو مازن بن مالک، والنسب إلیه مازنی، منهم: المقرئ والأدیب البصری أبو عمروبن العلاء، وانقسم هذا البطن فی سکناه بین البصرة وخراسان. (جمهرة النسب:261، جمهرة أنساب العرب:211) ب- بنو الحرماز بن مالک. ت- بنو غیلان بن مالک، سکنوا البصرة. (جمهرة النسب265)</w:t>
      </w:r>
    </w:p>
    <w:p>
      <w:pPr>
        <w:pStyle w:val="BookText"/>
      </w:pPr>
      <w:r>
        <w:rPr>
          <w:rFonts w:ascii="IRNazanin" w:hAnsi="IRNazanin" w:eastAsia="IRNazanin" w:cs="IRNazanin"/>
          <w:lang w:bidi="fa-IR"/>
          <w:color w:val="111111"/>
          <w:sz w:val="28"/>
          <w:szCs w:val="28"/>
          <w:rtl/>
        </w:rPr>
        <w:t xml:space="preserve">6- بنو الهُجَیم بن عمرو بن تمیم: والنسب إلیه هُجَیمی، منهم: الصحابی جابر بن سلیم، وسکن بنو الهجیم البصرة. (جمهرة أنساب العرب:209، الأنساب:5/629)</w:t>
      </w:r>
    </w:p>
    <w:p>
      <w:pPr>
        <w:pStyle w:val="BookText"/>
      </w:pPr>
      <w:r>
        <w:rPr>
          <w:rFonts w:ascii="IRNazanin" w:hAnsi="IRNazanin" w:eastAsia="IRNazanin" w:cs="IRNazanin"/>
          <w:lang w:bidi="fa-IR"/>
          <w:color w:val="111111"/>
          <w:sz w:val="28"/>
          <w:szCs w:val="28"/>
          <w:rtl/>
        </w:rPr>
        <w:t xml:space="preserve">أما زید مناة بن تمیم: فهم أکبر قبائل تمیم، وأشهرها، وأکثرها عددا، ومن بطون هذه القبیلة المشهورة:</w:t>
      </w:r>
    </w:p>
    <w:p>
      <w:pPr>
        <w:pStyle w:val="BookText"/>
      </w:pPr>
      <w:r>
        <w:rPr>
          <w:rFonts w:ascii="IRNazanin" w:hAnsi="IRNazanin" w:eastAsia="IRNazanin" w:cs="IRNazanin"/>
          <w:lang w:bidi="fa-IR"/>
          <w:color w:val="111111"/>
          <w:sz w:val="28"/>
          <w:szCs w:val="28"/>
          <w:rtl/>
        </w:rPr>
        <w:t xml:space="preserve">1- مالک بن زید مناة بن تمیم: ومن فروع هذه العشیرة: أ- الربائع: وهم: بنو ربیعة بن مالک، و بنو ربیعة بن حنظلة بن مالک، وبنو ربیعة بن مالک بن حنظلة. (جمهرة أنساب العرب:194) ب- البراجم: والنسبة إلیهم برجمی، وهم بنو: عمرو، والظلیم، وقیس، وکلفة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وغالب بنو حنظلة بن مالک بن زید مناة. (الأنساب:1/309) ت- بنو مرة بن حنظلة بن مالک، ولقب مرة (العم)، والنسب إلیه عمی. ث- بنو یربوع بن حنظلة بن مالک، والنسب إلیه یربوعی، منهم مالک بن نویرة الیربوعی. ج- بنو ریاح بن یربوع: والنسب إلیه ریاحی، منهم: الحر بن یزید الریاحی رحمه الله . ح- بنو سلیط بن یربوع، ولازالت لهم بقایا فی العراق. خ-بنو ثعلبة بن یربوع، وهم بطون أشهرها بنو الکباس، منهم: عتیبة بن الحارث، فارس تمیم فی الجاهلیة، أسر بسطام بن قیس الشیبانی یوم الغبیط. د- بنو مالک بن حنظلة بن مالک، وهم بطون کثیرة أشهرها بنو طهیة نسبة الی أمهم. ذ- بنو دارم بن مالک بن حنظلة، والنسب إلیه دارمی. ر- بنو عبد الله بن دارم، من مشاهیرهم: حاجب بن زرارة وبنوه لقیط ومعبد وعطارد. ز- بنو مجاشع بن دارم، والنسب إلیه مجاشعی، ومن مشاهیرهم: الفرزدق الشاعر. س- بنو نهشل بن دارم، والنسب إلیه نهشلی. وهناک بطون أخری کثیرة أعرضنا عن ذکرها خشیة الإطالة.</w:t>
      </w:r>
    </w:p>
    <w:p>
      <w:pPr>
        <w:pStyle w:val="BookText"/>
      </w:pPr>
      <w:r>
        <w:rPr>
          <w:rFonts w:ascii="IRNazanin" w:hAnsi="IRNazanin" w:eastAsia="IRNazanin" w:cs="IRNazanin"/>
          <w:lang w:bidi="fa-IR"/>
          <w:color w:val="111111"/>
          <w:sz w:val="28"/>
          <w:szCs w:val="28"/>
          <w:rtl/>
        </w:rPr>
        <w:t xml:space="preserve">2- بنو امرئ القیس بن زید مناة بن تمیم: منهم: عدی بن زید الشاعر صاحب النعمان بن المنذر، وحسان بن مقاتل صاحب قصر بنی مقاتل.</w:t>
      </w:r>
    </w:p>
    <w:p>
      <w:pPr>
        <w:pStyle w:val="BookText"/>
      </w:pPr>
      <w:r>
        <w:rPr>
          <w:rFonts w:ascii="IRNazanin" w:hAnsi="IRNazanin" w:eastAsia="IRNazanin" w:cs="IRNazanin"/>
          <w:lang w:bidi="fa-IR"/>
          <w:color w:val="111111"/>
          <w:sz w:val="28"/>
          <w:szCs w:val="28"/>
          <w:rtl/>
        </w:rPr>
        <w:t xml:space="preserve">3- بنو سعد بن زید مناة بن تمیم: والنسب إلیه سعدی، وهم أکبر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قبائل بنی تمیم، وینقسمون الی مجموعتین:</w:t>
      </w:r>
    </w:p>
    <w:p>
      <w:pPr>
        <w:pStyle w:val="BookText"/>
      </w:pPr>
      <w:r>
        <w:rPr>
          <w:rFonts w:ascii="IRNazanin" w:hAnsi="IRNazanin" w:eastAsia="IRNazanin" w:cs="IRNazanin"/>
          <w:lang w:bidi="fa-IR"/>
          <w:color w:val="111111"/>
          <w:sz w:val="28"/>
          <w:szCs w:val="28"/>
          <w:rtl/>
        </w:rPr>
        <w:t xml:space="preserve">1- الأنباء، وهم بنو الحارث وعوافة، وجشم، ومالک، وعبشمس بنو سعد.</w:t>
      </w:r>
    </w:p>
    <w:p>
      <w:pPr>
        <w:pStyle w:val="BookText"/>
      </w:pPr>
      <w:r>
        <w:rPr>
          <w:rFonts w:ascii="IRNazanin" w:hAnsi="IRNazanin" w:eastAsia="IRNazanin" w:cs="IRNazanin"/>
          <w:lang w:bidi="fa-IR"/>
          <w:color w:val="111111"/>
          <w:sz w:val="28"/>
          <w:szCs w:val="28"/>
          <w:rtl/>
        </w:rPr>
        <w:t xml:space="preserve">2- البطون، وهم بنو کعب، وعمرو ابنی سعد بن زید مناة بن تمیم، ومن عشائر هذا القبیلة الکبیرة: أ- بنو منقر بن عبید بن  مقاعس بن عمرو بن کعب، والنسب إلیه منقری، منهم: قیس بن عاصم المنقری، الآتیة ترجمته، ومسعر بن فدکی، کان مع الإمام أمیر المؤمنین علیه السلام فی صفین، ثم صار من قادة الخوارج. ب- بنو صریم بن مقاعس، والنسب إلیه صریمی، منهم: عبد الله بن أباض الخارجی الذی ینسب إلیه المذهب الأباضی. ت- بنو مرة بن عبید بن مقاعس، منهم: الأحنف بن قیس السعدی. ث- بنو عوف بن کعب، وهم بطون عدیدة، منهم: الزبرقان بن بدر. ج- بنو قریع بن عوف، وهو أنف الناقة، ح- بنو عبد العزی بن کعب بن سعد، بطون کثیرة، وأکثر بنی سعد فی البصرة.</w:t>
      </w:r>
    </w:p>
    <w:p>
      <w:pPr>
        <w:pStyle w:val="BookText"/>
      </w:pPr>
      <w:r>
        <w:rPr>
          <w:rFonts w:ascii="IRNazanin" w:hAnsi="IRNazanin" w:eastAsia="IRNazanin" w:cs="IRNazanin"/>
          <w:lang w:bidi="fa-IR"/>
          <w:color w:val="111111"/>
          <w:sz w:val="28"/>
          <w:szCs w:val="28"/>
          <w:rtl/>
        </w:rPr>
        <w:t xml:space="preserve">أما بنو عمرو بن سعد: فهم فی الکوفة والجزیرة ولیس منهم فی البصرة أحد، منهم: هائلة، وهی البسوس خالة جساس بن مرة الشیبانی، والتی اشتعلت بسببها الحرب بین بکر وتغلب، ومنهم: العالم اللغوی جبر بن حبیب بن عطیة، ومنهم: عبد الله بن رؤبة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5" w:name="pg13909_138507"/>
    <w:bookmarkEnd w:id="5"/>
    <w:p>
      <w:pPr>
        <w:pStyle w:val="BookText"/>
      </w:pPr>
      <w:r>
        <w:rPr>
          <w:rFonts w:ascii="IRNazanin" w:hAnsi="IRNazanin" w:eastAsia="IRNazanin" w:cs="IRNazanin"/>
          <w:lang w:bidi="fa-IR"/>
          <w:color w:val="111111"/>
          <w:sz w:val="28"/>
          <w:szCs w:val="28"/>
          <w:rtl/>
        </w:rPr>
        <w:t xml:space="preserve">الراجز. (راجع: الاشتقاق: ص200 وما بعدها، جمهرة النسب: 192 وما بعدها، جمهرة أنساب العرب: 215 وما بعدها، المقتضب: ص74 وما بعدها، وانظر: الأنساب للسمعانی فی المواد المتعلقة بالنسبة)</w:t>
      </w:r>
    </w:p>
    <w:p>
      <w:pPr>
        <w:pStyle w:val="Heading3"/>
      </w:pPr>
      <w:bookmarkStart w:id="45" w:name="_Toc8"/>
      <w:r>
        <w:t>3- منازل بنی تمیم</w:t>
      </w:r>
      <w:bookmarkEnd w:id="45"/>
    </w:p>
    <w:p>
      <w:pPr>
        <w:pStyle w:val="BookText"/>
      </w:pPr>
      <w:r>
        <w:rPr>
          <w:rFonts w:ascii="IRNazanin" w:hAnsi="IRNazanin" w:eastAsia="IRNazanin" w:cs="IRNazanin"/>
          <w:lang w:bidi="fa-IR"/>
          <w:color w:val="111111"/>
          <w:sz w:val="28"/>
          <w:szCs w:val="28"/>
          <w:rtl/>
        </w:rPr>
        <w:t xml:space="preserve">قبیلة تمیم من أرحاء العرب، ویقال ذلک للقبیلة التی تغلب علی دیار ومیاه کثیرة، وکانت تمیم تسکن فی الجاهلیة وصدر الإسلام فی نجد، دائرة علی ما والی أرض البصرة وأرض الیمامة، وتمتد الی العذیب من أرض الکوفة. (نشوة الطرب: ابن سعید:1/415) فکانت تحتل مساحة واسعة من صحراء النفوذ وصحراء الدهناء ثم تتوغل أرضهم جنوبا حتی الیمامة بل قریبا من عمان، وشرقا الی البحرین وأسیاف کاظمة، أما شمالا فکانت تصل منطقة الحزون غرب کربلاء حالیا، وغربا الی جبلی طیء فی حائل، ولا تزال منهم بقایا فی المواضع المذکورة خصوصا فی حائل وفی حوطة بنی تمیم جنوب الریاض فی السعودیة.</w:t>
      </w:r>
    </w:p>
    <w:p>
      <w:pPr>
        <w:pStyle w:val="BookText"/>
      </w:pPr>
      <w:r>
        <w:rPr>
          <w:rFonts w:ascii="IRNazanin" w:hAnsi="IRNazanin" w:eastAsia="IRNazanin" w:cs="IRNazanin"/>
          <w:lang w:bidi="fa-IR"/>
          <w:color w:val="111111"/>
          <w:sz w:val="28"/>
          <w:szCs w:val="28"/>
          <w:rtl/>
        </w:rPr>
        <w:t xml:space="preserve">ومن مواضع بلاد تمیم التی ذکرها الجغرافیون: الأدواء، والأعزلان، وبرد وهو موضع فی الدهناء، والبطاح فیه قتل مالک بن نویرة رحمه الله ، وترباع، وثبرة: وهی تلقاء لصاف، من دیار بنی مالک بن زید مناة بن تمیم. وقیل: هو بین دیار بنی تغلب ودیار بنی یربوع.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وکانت بین هاتین القبیلتین فیه حرب، هزمت فیه بنو یربوع، وفر عتیبة بن الحارث بن شهاب عن ابنه حزرة یومئذ، فقتل. وثماد، والجباب، وجحور موضع قرب عمان، والجلامید موضع فی الحزن من بلاد یربوع، وحاجر:</w:t>
      </w:r>
    </w:p>
    <w:p>
      <w:pPr>
        <w:pStyle w:val="BookText"/>
      </w:pPr>
      <w:r>
        <w:rPr>
          <w:rFonts w:ascii="IRNazanin" w:hAnsi="IRNazanin" w:eastAsia="IRNazanin" w:cs="IRNazanin"/>
          <w:lang w:bidi="fa-IR"/>
          <w:color w:val="111111"/>
          <w:sz w:val="28"/>
          <w:szCs w:val="28"/>
          <w:rtl/>
        </w:rPr>
        <w:t xml:space="preserve">وهو موضع من دیار تمیم کانت فیه وقعة حیث خرج وائل بن ضریم الیشکری من الیمامة فقتلته بنو أسید بن عمرو بن تمیم، وکانوا أخذوه أسیرا، فجعلوا یغمسونه فی الرکیة (بئر) ویقولون:</w:t>
      </w:r>
    </w:p>
    <w:p>
      <w:pPr>
        <w:pStyle w:val="BookText"/>
      </w:pPr>
      <w:r>
        <w:rPr>
          <w:rFonts w:ascii="IRNazanin" w:hAnsi="IRNazanin" w:eastAsia="IRNazanin" w:cs="IRNazanin"/>
          <w:lang w:bidi="fa-IR"/>
          <w:color w:val="111111"/>
          <w:sz w:val="28"/>
          <w:szCs w:val="28"/>
          <w:rtl/>
        </w:rPr>
        <w:t xml:space="preserve">یا أیها المائح دلوی دونکا</w:t>
      </w:r>
    </w:p>
    <w:p>
      <w:pPr>
        <w:pStyle w:val="BookText"/>
      </w:pPr>
      <w:r>
        <w:rPr>
          <w:rFonts w:ascii="IRNazanin" w:hAnsi="IRNazanin" w:eastAsia="IRNazanin" w:cs="IRNazanin"/>
          <w:lang w:bidi="fa-IR"/>
          <w:color w:val="111111"/>
          <w:sz w:val="28"/>
          <w:szCs w:val="28"/>
          <w:rtl/>
        </w:rPr>
        <w:t xml:space="preserve">إنی رأیت الناس یحمدونکا</w:t>
      </w:r>
    </w:p>
    <w:p>
      <w:pPr>
        <w:pStyle w:val="BookText"/>
      </w:pPr>
      <w:r>
        <w:rPr>
          <w:rFonts w:ascii="IRNazanin" w:hAnsi="IRNazanin" w:eastAsia="IRNazanin" w:cs="IRNazanin"/>
          <w:lang w:bidi="fa-IR"/>
          <w:color w:val="111111"/>
          <w:sz w:val="28"/>
          <w:szCs w:val="28"/>
          <w:rtl/>
        </w:rPr>
        <w:t xml:space="preserve">حتی قتلوه. ثم غزاهم أخوه باعث بن صریم یوم حاجر، وهو موضع بدیارهم، فقتل منهم مائة. والحجور، وحزوی، والحیار، وحصیر، والخطابة، ودارة القداح، ودنا، وروضة حنبل، ورهبا، والزلیفات، وسریر، والسر، والسرداح، وسمعان الذی فیه دیر سمعان، والسمن، وعنیزة، وعوثبان، والقداح، والقرنتان بین البصرة والیمامة، والقاعة، وقتاد، والقرحی، وکابة، والکاک، ومحیصن، ومطار، وذو معارک، ووبال، ووداء، وغیرها العشرات من المواضع.</w:t>
      </w:r>
    </w:p>
    <w:p>
      <w:pPr>
        <w:pStyle w:val="BookText"/>
      </w:pPr>
      <w:r>
        <w:rPr>
          <w:rFonts w:ascii="IRNazanin" w:hAnsi="IRNazanin" w:eastAsia="IRNazanin" w:cs="IRNazanin"/>
          <w:lang w:bidi="fa-IR"/>
          <w:color w:val="111111"/>
          <w:sz w:val="28"/>
          <w:szCs w:val="28"/>
          <w:rtl/>
        </w:rPr>
        <w:t xml:space="preserve">ومن میاه بنی تمیم: أصیهب، قرب المروت فی دیار بنی حمان من تمیم، أقطعه النبی صلی الله علیه وآله حصین بن مشمت لما وفد إلیه، وجراد، وجدود، وماویة: ماء لبنی العنبر، والنمیرة.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13909_138509"/>
    <w:bookmarkEnd w:id="6"/>
    <w:p>
      <w:pPr>
        <w:pStyle w:val="BookText"/>
      </w:pPr>
      <w:r>
        <w:rPr>
          <w:rFonts w:ascii="IRNazanin" w:hAnsi="IRNazanin" w:eastAsia="IRNazanin" w:cs="IRNazanin"/>
          <w:lang w:bidi="fa-IR"/>
          <w:color w:val="111111"/>
          <w:sz w:val="28"/>
          <w:szCs w:val="28"/>
          <w:rtl/>
        </w:rPr>
        <w:t xml:space="preserve">ومن جبال ورمال وودیان دیار بنی تمیم: أثیبت، وأوعال، وجراد، وهو رملة عریضة بین البصرة وحائل، والخرج،</w:t>
      </w:r>
    </w:p>
    <w:p>
      <w:pPr>
        <w:pStyle w:val="BookText"/>
      </w:pPr>
      <w:r>
        <w:rPr>
          <w:rFonts w:ascii="IRNazanin" w:hAnsi="IRNazanin" w:eastAsia="IRNazanin" w:cs="IRNazanin"/>
          <w:lang w:bidi="fa-IR"/>
          <w:color w:val="111111"/>
          <w:sz w:val="28"/>
          <w:szCs w:val="28"/>
          <w:rtl/>
        </w:rPr>
        <w:t xml:space="preserve">وربب، والدهناء، وسبیه، والسؤبان، وشربب، ووادی الشیطان، وصحراء عدان، وذو عشر، والمجزل، والمروت، والهذلول، ویبرین وغیرها من الأودیة. (راجع: معجم ما ستعجم، ومعجم البلدان فی المواد المذکورة)</w:t>
      </w:r>
    </w:p>
    <w:p>
      <w:pPr>
        <w:pStyle w:val="BookText"/>
      </w:pPr>
      <w:r>
        <w:rPr>
          <w:rFonts w:ascii="IRNazanin" w:hAnsi="IRNazanin" w:eastAsia="IRNazanin" w:cs="IRNazanin"/>
          <w:lang w:bidi="fa-IR"/>
          <w:color w:val="111111"/>
          <w:sz w:val="28"/>
          <w:szCs w:val="28"/>
          <w:rtl/>
        </w:rPr>
        <w:t xml:space="preserve">وکانت جماعات من بنی تمیم قد سکنت الحیرة قبل الإسلام، وقد عرف هؤلاء بالعِباد؛ لأنهم اعتنقوا الدیانة المسیحیة، وقیل: لأنهم کانوا یعبدون صنما یدعی سُبد، ومن مشاهیرهم فی الحیرة عدی بن زید العبادی الشاعر. (تاریخ الحیرة:21) ثم انتشروا بعد الفتوح الإسلامیة فی مناطق متفرقة سیأتی الحدیث عنها فی الفصل الثالث.</w:t>
      </w:r>
    </w:p>
    <w:p>
      <w:pPr>
        <w:pStyle w:val="Heading3"/>
      </w:pPr>
      <w:bookmarkStart w:id="46" w:name="_Toc9"/>
      <w:r>
        <w:t>4- بطون تمیم ومساکنهم الحالیة فی العراق</w:t>
      </w:r>
      <w:bookmarkEnd w:id="46"/>
    </w:p>
    <w:p>
      <w:pPr>
        <w:pStyle w:val="BookText"/>
      </w:pPr>
      <w:r>
        <w:rPr>
          <w:rFonts w:ascii="IRNazanin" w:hAnsi="IRNazanin" w:eastAsia="IRNazanin" w:cs="IRNazanin"/>
          <w:lang w:bidi="fa-IR"/>
          <w:color w:val="111111"/>
          <w:sz w:val="28"/>
          <w:szCs w:val="28"/>
          <w:rtl/>
        </w:rPr>
        <w:t xml:space="preserve">أما بطون بنی تمیم فی عصرنا الحالی، فقد ذکرها الشیخ خمیس السهیل فی موسوعته عن تمیم، وهم:</w:t>
      </w:r>
    </w:p>
    <w:p>
      <w:pPr>
        <w:pStyle w:val="BookText"/>
      </w:pPr>
      <w:r>
        <w:rPr>
          <w:rFonts w:ascii="IRNazanin" w:hAnsi="IRNazanin" w:eastAsia="IRNazanin" w:cs="IRNazanin"/>
          <w:lang w:bidi="fa-IR"/>
          <w:color w:val="111111"/>
          <w:sz w:val="28"/>
          <w:szCs w:val="28"/>
          <w:rtl/>
        </w:rPr>
        <w:t xml:space="preserve">1- المصالحة: وهم من أکبر بطون تمیم وأکثرها انتشارا، هاجروا من نجد واتجهوا شرقاً حتی دخلوا العراق من منطقة ذی قار. (موسوعة بنی تمیم/214)، ومن عشائر هذا البطن، ممن یسکنون فی مختلف مناطق العراق: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البو سهیل، والعراجلة ویسکنون قضاء المدائن، والبو عاشور ولهم فروع کثیرة، والبو حسن وهم فروع کثیرة أیضاً، والبو ظاهر، والبو سعید، والبو شذر، ولهؤلاء أیضاً فروع (المصدر السابق) والمصالحة فی دیالی، آلبو شاهر، آل طعمة، البو محیمید، الحویضات، الحمیدان، البو خلف فی المحمودیة، البو فدعوس، الطرشان، الحاجی، البو حمد ویسکنون بغداد، الدبیسات</w:t>
      </w:r>
    </w:p>
    <w:p>
      <w:pPr>
        <w:pStyle w:val="BookText"/>
      </w:pPr>
      <w:r>
        <w:rPr>
          <w:rFonts w:ascii="IRNazanin" w:hAnsi="IRNazanin" w:eastAsia="IRNazanin" w:cs="IRNazanin"/>
          <w:lang w:bidi="fa-IR"/>
          <w:color w:val="111111"/>
          <w:sz w:val="28"/>
          <w:szCs w:val="28"/>
          <w:rtl/>
        </w:rPr>
        <w:t xml:space="preserve">والعوینات، ویسکنون واسط وذی قار والدیوانیة والبصرة والنجف وکربلاء.</w:t>
      </w:r>
    </w:p>
    <w:p>
      <w:pPr>
        <w:pStyle w:val="BookText"/>
      </w:pPr>
      <w:r>
        <w:rPr>
          <w:rFonts w:ascii="IRNazanin" w:hAnsi="IRNazanin" w:eastAsia="IRNazanin" w:cs="IRNazanin"/>
          <w:lang w:bidi="fa-IR"/>
          <w:color w:val="111111"/>
          <w:sz w:val="28"/>
          <w:szCs w:val="28"/>
          <w:rtl/>
        </w:rPr>
        <w:t xml:space="preserve">ومن المصالحة فی میسان: المرزویة، الرماحة، بیت ملف، بیت أیتیم، الدهاربة، بیت نصیف، بیت مهنا، المراعبة، الصوالح، حنظلة، الشریفات، الدبیسات، والعوینات. ومنهم آل بو بالی ویسکنون بغداد والکوت، البو فرة، البو سعودی فی الکوت، البو حمرة، ویسکنون البیاع فی بغداد.</w:t>
      </w:r>
    </w:p>
    <w:p>
      <w:pPr>
        <w:pStyle w:val="BookText"/>
      </w:pPr>
      <w:r>
        <w:rPr>
          <w:rFonts w:ascii="IRNazanin" w:hAnsi="IRNazanin" w:eastAsia="IRNazanin" w:cs="IRNazanin"/>
          <w:lang w:bidi="fa-IR"/>
          <w:color w:val="111111"/>
          <w:sz w:val="28"/>
          <w:szCs w:val="28"/>
          <w:rtl/>
        </w:rPr>
        <w:t xml:space="preserve">ومن المصالحة فی الحلة: البو موسی، البو عبد الحسین، البو عبود، البو سلطان، البو خلیل، البو سلمان، البو مالک. ومنهم فی المسیب: البو رمضان، البو حمد، ومنهم فی کنعان.</w:t>
      </w:r>
    </w:p>
    <w:p>
      <w:pPr>
        <w:pStyle w:val="BookText"/>
      </w:pPr>
      <w:r>
        <w:rPr>
          <w:rFonts w:ascii="IRNazanin" w:hAnsi="IRNazanin" w:eastAsia="IRNazanin" w:cs="IRNazanin"/>
          <w:lang w:bidi="fa-IR"/>
          <w:color w:val="111111"/>
          <w:sz w:val="28"/>
          <w:szCs w:val="28"/>
          <w:rtl/>
        </w:rPr>
        <w:t xml:space="preserve">ومنهم: آل علی فی المشخاب، نهر شلال، وغماس، والحمزة الغربی، والحیرة، والدسم، والدیوانیة (سومر)، وبغداد،والکاظمیة، والشعلة، وکربلاء والنجف فی حی الأنصار. وقد ذکر لآل علی إثنین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وعشرین فرعاً. (المصدر السابق:231)</w:t>
      </w:r>
    </w:p>
    <w:p>
      <w:pPr>
        <w:pStyle w:val="BookText"/>
      </w:pPr>
      <w:r>
        <w:rPr>
          <w:rFonts w:ascii="IRNazanin" w:hAnsi="IRNazanin" w:eastAsia="IRNazanin" w:cs="IRNazanin"/>
          <w:lang w:bidi="fa-IR"/>
          <w:color w:val="111111"/>
          <w:sz w:val="28"/>
          <w:szCs w:val="28"/>
          <w:rtl/>
        </w:rPr>
        <w:t xml:space="preserve">ومن المصالحة: عشیرة الفلاح، وتسکن الکوت والعزیزیة وبغداد، ویسکن بعضهم البصرة، وتضم المصالحة مجموعة من العشائر، وهم: البو عریف، الطعمة، البو طلیب، الدرویش، البو صریم، ویسکنون الصویرة.</w:t>
      </w:r>
    </w:p>
    <w:p>
      <w:pPr>
        <w:pStyle w:val="BookText"/>
      </w:pPr>
      <w:r>
        <w:rPr>
          <w:rFonts w:ascii="IRNazanin" w:hAnsi="IRNazanin" w:eastAsia="IRNazanin" w:cs="IRNazanin"/>
          <w:lang w:bidi="fa-IR"/>
          <w:color w:val="111111"/>
          <w:sz w:val="28"/>
          <w:szCs w:val="28"/>
          <w:rtl/>
        </w:rPr>
        <w:t xml:space="preserve">ومن هذه العشائر: الماجد، وهم فروع کثیرة، والسیاف ومساکنهم البصرة ومیسان، والشناجیل ویسکنون قضاء القاسم فی الحلة، ومنهم فی المشخاب والمناذرة، عشیرة آلبو خشان، وعشیرة آلبو هله، ویسکن هؤلاء العزیزیة والصویرة والمحاویل وسدة الهندیة. (المصدر السابق:233).</w:t>
      </w:r>
    </w:p>
    <w:p>
      <w:pPr>
        <w:pStyle w:val="BookText"/>
      </w:pPr>
      <w:r>
        <w:rPr>
          <w:rFonts w:ascii="IRNazanin" w:hAnsi="IRNazanin" w:eastAsia="IRNazanin" w:cs="IRNazanin"/>
          <w:lang w:bidi="fa-IR"/>
          <w:color w:val="111111"/>
          <w:sz w:val="28"/>
          <w:szCs w:val="28"/>
          <w:rtl/>
        </w:rPr>
        <w:t xml:space="preserve">2- عشائر بنی سعد، بنو خیقان (خیکان) وذکر أنهم یرجعون الی قبیلة سعد، ومن فروعهم: آل شمیس، آل جویر، النواشی، العساکرة، البوشعیرة، العمایرة، آل الأحول، البوشامة، المطیرات والفراغنة. ولکل فرع من هذه الفروع فروع أخری صغیرة. (المصدر السابق:254).</w:t>
      </w:r>
    </w:p>
    <w:p>
      <w:pPr>
        <w:pStyle w:val="BookText"/>
      </w:pPr>
      <w:r>
        <w:rPr>
          <w:rFonts w:ascii="IRNazanin" w:hAnsi="IRNazanin" w:eastAsia="IRNazanin" w:cs="IRNazanin"/>
          <w:lang w:bidi="fa-IR"/>
          <w:color w:val="111111"/>
          <w:sz w:val="28"/>
          <w:szCs w:val="28"/>
          <w:rtl/>
        </w:rPr>
        <w:t xml:space="preserve">ومن عشائر السعد التی ذکروها: العناقر، ویسکنون البصرة والکویت، وتتفرع هذه العشیرة الی ثمانیة وخمسین فرعاً. (المصدر السابق:243).</w:t>
      </w:r>
    </w:p>
    <w:p>
      <w:pPr>
        <w:pStyle w:val="BookText"/>
      </w:pPr>
      <w:r>
        <w:rPr>
          <w:rFonts w:ascii="IRNazanin" w:hAnsi="IRNazanin" w:eastAsia="IRNazanin" w:cs="IRNazanin"/>
          <w:lang w:bidi="fa-IR"/>
          <w:color w:val="111111"/>
          <w:sz w:val="28"/>
          <w:szCs w:val="28"/>
          <w:rtl/>
        </w:rPr>
        <w:t xml:space="preserve">ومن بنی سعد: البو سلیمان، وموطنهم البصرة، ومیسان، وذی قار، والکوت، وبغدا د، وبعضهم یسکنون الأهواز، وهم أکثر من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أثنی عشر فرعاً. (المصدر السابق:255).</w:t>
      </w:r>
    </w:p>
    <w:p>
      <w:pPr>
        <w:pStyle w:val="BookText"/>
      </w:pPr>
      <w:r>
        <w:rPr>
          <w:rFonts w:ascii="IRNazanin" w:hAnsi="IRNazanin" w:eastAsia="IRNazanin" w:cs="IRNazanin"/>
          <w:lang w:bidi="fa-IR"/>
          <w:color w:val="111111"/>
          <w:sz w:val="28"/>
          <w:szCs w:val="28"/>
          <w:rtl/>
        </w:rPr>
        <w:t xml:space="preserve">ومن بنی سعد عشائر الحمران، وقبیلة عجرش، ویسکنون البصرة، وعدُّوا لهم بطوناً کثیرة. ومنهم بنو ظالم، ویتفرعون الی: البو خضر، آل أسمیح، الحویجمة، آل بو حسین ولهم فروع أخری.(المصدر السابق:260).</w:t>
      </w:r>
    </w:p>
    <w:p>
      <w:pPr>
        <w:pStyle w:val="BookText"/>
      </w:pPr>
      <w:r>
        <w:rPr>
          <w:rFonts w:ascii="IRNazanin" w:hAnsi="IRNazanin" w:eastAsia="IRNazanin" w:cs="IRNazanin"/>
          <w:lang w:bidi="fa-IR"/>
          <w:color w:val="111111"/>
          <w:sz w:val="28"/>
          <w:szCs w:val="28"/>
          <w:rtl/>
        </w:rPr>
        <w:t xml:space="preserve">3- ومن عشائر تمیم فی العراق: بنو الأغلب، والشدیدة، وتسکن البصرة وذی قار، والأهواز، وهم فروع عدیدة أیضاً، والسواکیت، والطاهر وتسکن ذی قار، والبو مشعل فی الحلة، وسعید، وأخشیِّم فی ذی قار، وعشیرة بهیدل.</w:t>
      </w:r>
    </w:p>
    <w:p>
      <w:pPr>
        <w:pStyle w:val="BookText"/>
      </w:pPr>
      <w:r>
        <w:rPr>
          <w:rFonts w:ascii="IRNazanin" w:hAnsi="IRNazanin" w:eastAsia="IRNazanin" w:cs="IRNazanin"/>
          <w:lang w:bidi="fa-IR"/>
          <w:color w:val="111111"/>
          <w:sz w:val="28"/>
          <w:szCs w:val="28"/>
          <w:rtl/>
        </w:rPr>
        <w:t xml:space="preserve">4- ومن عشائر بنی حنظلة فی دیالی: البو فرج وهم فروع: البو هلیل، البونصیری، البو ثنوان، البو دیوان، البو شولی، البو داود، البو شنان ، البوسعید، الخلیفات، البو خالد.</w:t>
      </w:r>
    </w:p>
    <w:p>
      <w:pPr>
        <w:pStyle w:val="BookText"/>
      </w:pPr>
      <w:r>
        <w:rPr>
          <w:rFonts w:ascii="IRNazanin" w:hAnsi="IRNazanin" w:eastAsia="IRNazanin" w:cs="IRNazanin"/>
          <w:lang w:bidi="fa-IR"/>
          <w:color w:val="111111"/>
          <w:sz w:val="28"/>
          <w:szCs w:val="28"/>
          <w:rtl/>
        </w:rPr>
        <w:t xml:space="preserve">5- عشائر بنی دارم، ومنهم آل حصموت ویسکنون الدیوانیة، والنجف، وکربلاء، والسماوة، والحلة، وبغداد. ومن فروعها: البو عبدالله، البو موسی، البو جویلی، البو سعد، البو شتات، البو صیاح.</w:t>
      </w:r>
    </w:p>
    <w:p>
      <w:pPr>
        <w:pStyle w:val="BookText"/>
      </w:pPr>
      <w:r>
        <w:rPr>
          <w:rFonts w:ascii="IRNazanin" w:hAnsi="IRNazanin" w:eastAsia="IRNazanin" w:cs="IRNazanin"/>
          <w:lang w:bidi="fa-IR"/>
          <w:color w:val="111111"/>
          <w:sz w:val="28"/>
          <w:szCs w:val="28"/>
          <w:rtl/>
        </w:rPr>
        <w:t xml:space="preserve">ومنهم الخضیرات وجدهم عبدالله بن محمد بن محمود أحد الشعراء الشیعة المعروفین. (المصدر:278). ولهذه العشیرة فروع منهم: البو بلال، البو عبدالعال، العویسات، الکواید، والطجاج، البو ابراهیم، البو فیاض، البو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حشمة، وذکر لکل من هذه الفروع فروعا أخری. (المصدر السابق:279).</w:t>
      </w:r>
    </w:p>
    <w:p>
      <w:pPr>
        <w:pStyle w:val="BookText"/>
      </w:pPr>
      <w:r>
        <w:rPr>
          <w:rFonts w:ascii="IRNazanin" w:hAnsi="IRNazanin" w:eastAsia="IRNazanin" w:cs="IRNazanin"/>
          <w:lang w:bidi="fa-IR"/>
          <w:color w:val="111111"/>
          <w:sz w:val="28"/>
          <w:szCs w:val="28"/>
          <w:rtl/>
        </w:rPr>
        <w:t xml:space="preserve">6- عشائر بنی یربوع، ومنها العتاتبة، والسلایط (بنو سَلیط بن یربوع)، ویسکنون البصرة، والزبیر وذی قار، وهم فروع عدة. (المصدر السابق:290). ومن یربوع البو عوسج، والبو حسان، وقد عدَّ لهذه العشیرة أربعاً وعشرین فرعاً.</w:t>
      </w:r>
    </w:p>
    <w:p>
      <w:pPr>
        <w:pStyle w:val="BookText"/>
      </w:pPr>
      <w:r>
        <w:rPr>
          <w:rFonts w:ascii="IRNazanin" w:hAnsi="IRNazanin" w:eastAsia="IRNazanin" w:cs="IRNazanin"/>
          <w:lang w:bidi="fa-IR"/>
          <w:color w:val="111111"/>
          <w:sz w:val="28"/>
          <w:szCs w:val="28"/>
          <w:rtl/>
        </w:rPr>
        <w:t xml:space="preserve">7- عشائر أخری: مثل النوفل، ویسکنون البصرة ومیسان وبغداد وذکر لهم خمسة عشر فرعاً. (المصدر/228)، وقد ذکرهم ابن درید فی الاشتقاق ص214 فی بطون بنی العنبر. والمصیلح، وعشیرة حنظلة وتسکن النجف، والحمران ویسکنون النجف وبعضهم فی الحلة، وبنو الحمرة بطن من بنی ثعلبة بن یربوع، (الاشتقاق:225) والعطاطفة وهم فروع خمسة، وعشیرة العراعرة وتسکن الناصریة والبصرة وبغداد، وعدَّ لها عشر فروع، وآل مذکور فی البصرة والأهواز، والبو دلی کذلک، والشریفات وهی عشیرة مشهورة فی العراق، ویتوزع أبناؤها علی جل محافظاته،وهم: بنو شُریف بطن من بنی أسید بن عمرو بن تمیم، کان منهم حکیم العرب أکثم بن صیفی) (الاشتقاق:207).</w:t>
      </w:r>
    </w:p>
    <w:p>
      <w:pPr>
        <w:pStyle w:val="BookText"/>
      </w:pPr>
      <w:r>
        <w:rPr>
          <w:rFonts w:ascii="IRNazanin" w:hAnsi="IRNazanin" w:eastAsia="IRNazanin" w:cs="IRNazanin"/>
          <w:lang w:bidi="fa-IR"/>
          <w:color w:val="111111"/>
          <w:sz w:val="28"/>
          <w:szCs w:val="28"/>
          <w:rtl/>
        </w:rPr>
        <w:t xml:space="preserve">والرُّفیع ومنهم السعد، والرمیزان فی البصرة، وآل کنعان، ویسکنون ضفتی شط العرب. وبعض هذه البطون التی ذکرها الشیخ السهیل مختلف فی نسبتهم الی تمیم. (راجع: المصدر السابق:324).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7" w:name="pg13909_138514"/>
    <w:bookmarkEnd w:id="7"/>
    <w:p>
      <w:pPr>
        <w:pStyle w:val="Heading2"/>
      </w:pPr>
      <w:bookmarkStart w:id="47" w:name="_Toc10"/>
      <w:r>
        <w:t>الفصل الثانی: نبذة من تاریخ تمیم فی العصر الجاهلی</w:t>
      </w:r>
      <w:bookmarkEnd w:id="47"/>
    </w:p>
    <w:p>
      <w:pPr>
        <w:pStyle w:val="BookText"/>
      </w:pPr>
      <w:r>
        <w:rPr>
          <w:rFonts w:ascii="IRNazanin" w:hAnsi="IRNazanin" w:eastAsia="IRNazanin" w:cs="IRNazanin"/>
          <w:lang w:bidi="fa-IR"/>
          <w:color w:val="111111"/>
          <w:sz w:val="28"/>
          <w:szCs w:val="28"/>
          <w:rtl/>
        </w:rPr>
        <w:t xml:space="preserve">کانت لتمیم منزلة کبیرة بین قبائل العرب فی العصر الجاهلی لا من حیث القوة العسکریة فحسب، بل من نواح أخری، کالقضاء والإدارة وغیر ذلک، فکان عدد کبیر من قضاة العرب من قبیلة تمیم، مثل: ((ربیعة بن مخاشن الأسیدی، وکان یجلس علی سریر من خشب فی قبة من خشب فسمی ذا الأعواد، وکان أبوه مخاشن قبله حکما، وأکثم بن صیفی الشریفی، وضمرة بن ضمرة النهشلی، وحاجب بن زرارة الدارمی، والأقرع بن حابس المجاشعی)). (المحبر: 134مختصرا)</w:t>
      </w:r>
    </w:p>
    <w:p>
      <w:pPr>
        <w:pStyle w:val="BookText"/>
      </w:pPr>
      <w:r>
        <w:rPr>
          <w:rFonts w:ascii="IRNazanin" w:hAnsi="IRNazanin" w:eastAsia="IRNazanin" w:cs="IRNazanin"/>
          <w:lang w:bidi="fa-IR"/>
          <w:color w:val="111111"/>
          <w:sz w:val="28"/>
          <w:szCs w:val="28"/>
          <w:rtl/>
        </w:rPr>
        <w:t xml:space="preserve">وکان للعرب موسمان مهمان هما: موسم الحج، وسوق عکاظ، وکانوا یختارون من بین القبائل من یدیر هذین الموسمین ویقضی فیهما بین الناس، وکانت منصب الإدارة یناط بشخص ومنصب القضاء یناط بآخر ولا یجمع المنصبین إلا الشخصیات الکبیرة ذات الثقل الاجتماعی والأخلاقی، وعبر عنهم ابن حبیب فی المحبر بأئمة العرب، قال ص181مختصرا: (( وکان من اجتمع له الموسم وقضاء عکاظ من بنی تمیم یکون ذلک فی أفخاذهم کلها: سعد بن زید مناة بن تمیم، ثم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تولی ذلک حنظلة ابن زید مناة بن تمیم، ثم تولاه ذؤیب بن کعب بن عمرو بن تمیم، ثم مازن بن مالک بن عمرو بن تمیم، ثم ثعلبة بن یربوع بن حنظلة بن مالک بن زید مناة، ثم معاویة بن شریف بن جروة بن أسید بن عمرو بن تمیم، ثم الأضبط بن قریع، ثم صلصل بن أوس بن مخاشن، ثم سفیان بن مجاشع، فکان سفیان آخر تمیمی اجتمع له الموسم والقضاء بعکاظ، فافترق الأمر فلم یجتمع الموسم والقضاء لأحد حتی جاء الإسلام، فکان محمد بن سفیان بن مجاشع یقضی بعکاظ فصار میراثا لهم، فکان آخر من قضی بینهم الذی وصل إلی الإسلام الأقرع بن حابس، وأجاز بالموسم صلصل بن أوس، وکان آخر من أفاض بهم (بالحاج) کرب بن صفوان بن جناب السعدی. وله یقول أوس بن مغراء القریعی:</w:t>
      </w:r>
    </w:p>
    <w:p>
      <w:pPr>
        <w:pStyle w:val="BookText"/>
      </w:pPr>
      <w:r>
        <w:rPr>
          <w:rFonts w:ascii="IRNazanin" w:hAnsi="IRNazanin" w:eastAsia="IRNazanin" w:cs="IRNazanin"/>
          <w:lang w:bidi="fa-IR"/>
          <w:color w:val="111111"/>
          <w:sz w:val="28"/>
          <w:szCs w:val="28"/>
          <w:rtl/>
        </w:rPr>
        <w:t xml:space="preserve">ولا یریمون فی التعریف موقفهم</w:t>
      </w:r>
    </w:p>
    <w:p>
      <w:pPr>
        <w:pStyle w:val="BookText"/>
      </w:pPr>
      <w:r>
        <w:rPr>
          <w:rFonts w:ascii="IRNazanin" w:hAnsi="IRNazanin" w:eastAsia="IRNazanin" w:cs="IRNazanin"/>
          <w:lang w:bidi="fa-IR"/>
          <w:color w:val="111111"/>
          <w:sz w:val="28"/>
          <w:szCs w:val="28"/>
          <w:rtl/>
        </w:rPr>
        <w:t xml:space="preserve">حتی یقال: أجیزوا آل صفوانا</w:t>
      </w:r>
    </w:p>
    <w:p>
      <w:pPr>
        <w:pStyle w:val="BookText"/>
      </w:pPr>
      <w:r>
        <w:rPr>
          <w:rFonts w:ascii="IRNazanin" w:hAnsi="IRNazanin" w:eastAsia="IRNazanin" w:cs="IRNazanin"/>
          <w:lang w:bidi="fa-IR"/>
          <w:color w:val="111111"/>
          <w:sz w:val="28"/>
          <w:szCs w:val="28"/>
          <w:rtl/>
        </w:rPr>
        <w:t xml:space="preserve">أما من الناحیة السیاسیة: فقد خضع التمیمیون لمملکة کندة التی قامت فی نجد، وکان شرحبیل بن حجر الکندی ملکا علیهم (الأخبار الطوال:52)، ولما زالت مملکة کندة استقل بنو تمیم فی حکم بلادهم، فاتخذوا هجرا فی الأحساء عاصمة لهم، قال ابن حبیب فی المحبر ص256: (( وکان ملوکها (هجر) من بنی تمیم، من بنی عبد الله بن زید رهط المنذر بن ساوی، وکانت ملوک فارس تستعملهم علیها)).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إما من الناحیة العسکریة: فکثرة الحروب التی خاضتها القبیلة دلیل علی قوتها، وکثرة عدد أبنائها وشجاعتهم، وقد ذکر المؤرخون لهم وقائع وحروب کثیرة، ذکر منها ابن عبد ربه فی العقد الفرید: ج6 ص248: ((یوم رحرحان لعامر بن صعصعة علی تمیم، یوم شعب جبلة لعامر وعبس علی تمیم وذبیان، یوم السؤبان لعامر علی تمیم، یوم أقرن لعبس علی دارم، یوم المروت لبنی العنبر علی قشیر بن کعب، یوم دارة مأسل لتمیم علی قیس عیلان. ومن أیام تمیم علی بکر بن وائل: یوم الوقیط لتمیم علی اللهازم من ربیعة، یوم النباج وثیتل لتمیم علی بکر، یوم زرود لیربوع من تمیم علی تغلب، یوم ذی طلوح لیربوع علی بکر، ویوم الحائر ویسمی یوم ملهم، ویوم قحقح ویسمی یوم ماله، یوم رأس عین، ویوم العظالی، ویوم الغبیط، ویوم مخطط، کلها لبنی یربوع علی بکر بن وائل، ویوم جدود بین شیبان وبنی سعد، ویوم صفوان بین مازن من تمیم وشیبان، ویوم السلی بین مازن ویشکر بن وائل.</w:t>
      </w:r>
    </w:p>
    <w:p>
      <w:pPr>
        <w:pStyle w:val="BookText"/>
      </w:pPr>
      <w:r>
        <w:rPr>
          <w:rFonts w:ascii="IRNazanin" w:hAnsi="IRNazanin" w:eastAsia="IRNazanin" w:cs="IRNazanin"/>
          <w:lang w:bidi="fa-IR"/>
          <w:color w:val="111111"/>
          <w:sz w:val="28"/>
          <w:szCs w:val="28"/>
          <w:rtl/>
        </w:rPr>
        <w:t xml:space="preserve">ومن الأیام التی انتصرت فیها بکر علی تمیم: یوم الزویرین،</w:t>
      </w:r>
    </w:p>
    <w:p>
      <w:pPr>
        <w:pStyle w:val="BookText"/>
      </w:pPr>
      <w:r>
        <w:rPr>
          <w:rFonts w:ascii="IRNazanin" w:hAnsi="IRNazanin" w:eastAsia="IRNazanin" w:cs="IRNazanin"/>
          <w:lang w:bidi="fa-IR"/>
          <w:color w:val="111111"/>
          <w:sz w:val="28"/>
          <w:szCs w:val="28"/>
          <w:rtl/>
        </w:rPr>
        <w:t xml:space="preserve">ویوم الشیطین، ویوم صعفوق، ویوم مبایض، ویوم فیحان، ویوم ذی قار الأول، ویوم الحاجر بین یشکر وأسید من تمیم، ویوم الشقیق لعجل بن لجیم علی مالک بن حنظلة، ویوم الجبات بین ثعلبة بن یربوع وبکر،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ویوم إراب بین تغلب ویربوع، ویوم الشعب کذلک، ویوم غول الأول بین بنی العنبر وعمرو بن تمیم من جهة وبکر من جهة أخری، ویوم نقف قشاوة بین شیبان وتمیم، ویوم صنیبعات بین بکر وبنی زید مناة بن تمیم.</w:t>
      </w:r>
    </w:p>
    <w:p>
      <w:pPr>
        <w:pStyle w:val="BookText"/>
      </w:pPr>
      <w:r>
        <w:rPr>
          <w:rFonts w:ascii="IRNazanin" w:hAnsi="IRNazanin" w:eastAsia="IRNazanin" w:cs="IRNazanin"/>
          <w:lang w:bidi="fa-IR"/>
          <w:color w:val="111111"/>
          <w:sz w:val="28"/>
          <w:szCs w:val="28"/>
          <w:rtl/>
        </w:rPr>
        <w:t xml:space="preserve">ومن حروبهم مع النعمان بن المنذر ملک الحیرة: یوم الصفقة: وکان سبب ذلک أنهم إنتهبوا أموالا بعث بها والی کسری علی الیمن الی کسری، خوفا من أن تقع هذه الأموال بید بکر بن وائل فیستعینوا بها علیهم، فأمر کسری عامله علی البحرین - وهو فارسی تلقبه العرب بالمکعبر-: بأن لا یدع لبنی تمیم عینا تطرف.</w:t>
      </w:r>
    </w:p>
    <w:p>
      <w:pPr>
        <w:pStyle w:val="BookText"/>
      </w:pPr>
      <w:r>
        <w:rPr>
          <w:rFonts w:ascii="IRNazanin" w:hAnsi="IRNazanin" w:eastAsia="IRNazanin" w:cs="IRNazanin"/>
          <w:lang w:bidi="fa-IR"/>
          <w:color w:val="111111"/>
          <w:sz w:val="28"/>
          <w:szCs w:val="28"/>
          <w:rtl/>
        </w:rPr>
        <w:t xml:space="preserve">وکان بنو تمیم یأتون الی هجر للتزود بالطعام والمیرة، فأرسل المکعبر بعض شرطته ینادون فی الناس، من کان من بنی تمیم فلیحضر فإن الملک قد أمر لهم بمیرة وطعام، وبهذه الحیلة أدخلهم حصنا یسمی المشقر، وأغلقوا الأبواب علیهم وقتلوا منهم رجالا کثیرة. (الطبری:1/583) ویوم طخفة: للنعمان علی بنی ریاح ویربوع.</w:t>
      </w:r>
    </w:p>
    <w:p>
      <w:pPr>
        <w:pStyle w:val="BookText"/>
      </w:pPr>
      <w:r>
        <w:rPr>
          <w:rFonts w:ascii="IRNazanin" w:hAnsi="IRNazanin" w:eastAsia="IRNazanin" w:cs="IRNazanin"/>
          <w:lang w:bidi="fa-IR"/>
          <w:color w:val="111111"/>
          <w:sz w:val="28"/>
          <w:szCs w:val="28"/>
          <w:rtl/>
        </w:rPr>
        <w:t xml:space="preserve">ویوم القصیبة: وهی أرض لتمیم فی الیمامة، أغار علیهم فیها عمرو بن هند ملک الحیرة بسبب قتل سوید بن ربیعة التمیمی لأخیه، ویسمی أیضا یوم أواره الثانی لأنه أحرق منهم مائة إنتقاما لأخیه. (معجم البلدان:1/366)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واستغلت مذحج هزیمة تمیم بعد یوم الصفقة فأرسلت الی قبائل الیمن تدعوهم للإغارة علی تمیم، وکان لهم یوم علیهم فزاد جرح تمیم عمقا، ویسمی یوم کلاب الثانی.</w:t>
      </w:r>
    </w:p>
    <w:p>
      <w:pPr>
        <w:pStyle w:val="BookText"/>
      </w:pPr>
      <w:r>
        <w:rPr>
          <w:rFonts w:ascii="IRNazanin" w:hAnsi="IRNazanin" w:eastAsia="IRNazanin" w:cs="IRNazanin"/>
          <w:lang w:bidi="fa-IR"/>
          <w:color w:val="111111"/>
          <w:sz w:val="28"/>
          <w:szCs w:val="28"/>
          <w:rtl/>
        </w:rPr>
        <w:t xml:space="preserve">ومن أیامهم أیضا: یوم غول الثانی بین غسان ملوک الشام ویربوع، ویوم ذات شقوق بین تمیم والحلیفتین أسد وطیء، ویوم خو بین أسد ویربوع، ومن معارکهم الداخلیة: یوم تیاس بین سعد بن زید مناة وبنی عمرو بن تمیم. (انظر أیضا: الکامل فی التاریخ:1/551 وما بعدها)</w:t>
      </w:r>
    </w:p>
    <w:p>
      <w:pPr>
        <w:pStyle w:val="BookText"/>
      </w:pPr>
      <w:r>
        <w:rPr>
          <w:rFonts w:ascii="IRNazanin" w:hAnsi="IRNazanin" w:eastAsia="IRNazanin" w:cs="IRNazanin"/>
          <w:lang w:bidi="fa-IR"/>
          <w:color w:val="111111"/>
          <w:sz w:val="28"/>
          <w:szCs w:val="28"/>
          <w:rtl/>
        </w:rPr>
        <w:t xml:space="preserve">وانقسم التمیمیون من حیث العبادة فی الجاهلیة، فکان بعضهم یعبد الکواکب (الدبران)، وآخرون عبدوا الأصنام ومن أصنامهم: شمس، ومناة، ورضا، ونهم، وسعد، وذات الوداع وغیرها.</w:t>
      </w:r>
    </w:p>
    <w:p>
      <w:pPr>
        <w:pStyle w:val="BookText"/>
      </w:pPr>
      <w:r>
        <w:rPr>
          <w:rFonts w:ascii="IRNazanin" w:hAnsi="IRNazanin" w:eastAsia="IRNazanin" w:cs="IRNazanin"/>
          <w:lang w:bidi="fa-IR"/>
          <w:color w:val="111111"/>
          <w:sz w:val="28"/>
          <w:szCs w:val="28"/>
          <w:rtl/>
        </w:rPr>
        <w:t xml:space="preserve">واعتنق بعضهم النصرانیة خصوصا من سکن منهم الحیرة، وکان بعضهم علی مذهب المجوسیة کلقیط بن زرارة، وأبوه، وابنه حاجب. وکان بعضهم علی مذهب الحنیفیة کعلاف بن شهاب، وتعد تمیم من جملة القبائل التی کانت تأد البنات فی الجاهلیة. (قبائل بنی تمیم: واثقة الحیالی: ص79، وص100 وما بعدها)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8" w:name="pg13909_138519"/>
    <w:bookmarkEnd w:id="8"/>
    <w:p>
      <w:pPr>
        <w:pStyle w:val="Heading2"/>
      </w:pPr>
      <w:bookmarkStart w:id="48" w:name="_Toc11"/>
      <w:r>
        <w:t>الفصل الثالث: بنو تمیم والدعوة الإسلامیة</w:t>
      </w:r>
      <w:bookmarkEnd w:id="48"/>
    </w:p>
    <w:p>
      <w:pPr>
        <w:pStyle w:val="Heading3"/>
      </w:pPr>
      <w:bookmarkStart w:id="49" w:name="_Toc12"/>
      <w:r>
        <w:t>1- بنو تمیم والدعوة الإسلامیة</w:t>
      </w:r>
      <w:bookmarkEnd w:id="49"/>
    </w:p>
    <w:p>
      <w:pPr>
        <w:pStyle w:val="BookText"/>
      </w:pPr>
      <w:r>
        <w:rPr>
          <w:rFonts w:ascii="IRNazanin" w:hAnsi="IRNazanin" w:eastAsia="IRNazanin" w:cs="IRNazanin"/>
          <w:lang w:bidi="fa-IR"/>
          <w:color w:val="111111"/>
          <w:sz w:val="28"/>
          <w:szCs w:val="28"/>
          <w:rtl/>
        </w:rPr>
        <w:t xml:space="preserve">بالرغم من تأخر إسلام بن تمیم إلا أنهم لم یشهدوا حربا ضد النبی صلی الله علیه وآله والمسلمین، إلا یزید بنی تمیم التمیمی کان حلیفا لبنی مخزوم قتل مع المشرکین یوم بدر. (المغازی للواقدی:1/150)</w:t>
      </w:r>
    </w:p>
    <w:p>
      <w:pPr>
        <w:pStyle w:val="BookText"/>
      </w:pPr>
      <w:r>
        <w:rPr>
          <w:rFonts w:ascii="IRNazanin" w:hAnsi="IRNazanin" w:eastAsia="IRNazanin" w:cs="IRNazanin"/>
          <w:lang w:bidi="fa-IR"/>
          <w:color w:val="111111"/>
          <w:sz w:val="28"/>
          <w:szCs w:val="28"/>
          <w:rtl/>
        </w:rPr>
        <w:t xml:space="preserve">وذکر أبو البقاء الحلی فی المناقب المزیدیة:2/415 مختصرا، ((أن النبی صلی الله علیه وآله التقی سادات تمیم فی سوق عکاظ، ودعاهم الی الإسلام، وعرض علیهم حمایته، إلا أن القوم قالوا: أتأمرنا أن نهدف نحورنا للعرب دونک، والله ما أردت ببنی تمیم خیرا، فانصرف صلی الله علیه وآله</w:t>
      </w:r>
    </w:p>
    <w:p>
      <w:pPr>
        <w:pStyle w:val="BookText"/>
      </w:pPr>
      <w:r>
        <w:rPr>
          <w:rFonts w:ascii="IRNazanin" w:hAnsi="IRNazanin" w:eastAsia="IRNazanin" w:cs="IRNazanin"/>
          <w:lang w:bidi="fa-IR"/>
          <w:color w:val="111111"/>
          <w:sz w:val="28"/>
          <w:szCs w:val="28"/>
          <w:rtl/>
        </w:rPr>
        <w:t xml:space="preserve">عنهم))</w:t>
      </w:r>
    </w:p>
    <w:p>
      <w:pPr>
        <w:pStyle w:val="BookText"/>
      </w:pPr>
      <w:r>
        <w:rPr>
          <w:rFonts w:ascii="IRNazanin" w:hAnsi="IRNazanin" w:eastAsia="IRNazanin" w:cs="IRNazanin"/>
          <w:lang w:bidi="fa-IR"/>
          <w:color w:val="111111"/>
          <w:sz w:val="28"/>
          <w:szCs w:val="28"/>
          <w:rtl/>
        </w:rPr>
        <w:t xml:space="preserve">أما فی کیفیة إسلامهم ووفدهم علی النبی صلی الله علیه وآله فثمة روایتان، تذهب الأولی الی أنهم أجبروا علی إرسال وفد إلیه صلی الله علیه وآله سنة تسع للهجرة، قال ابن سعد فی الطبقات:1/294 مختصرا: ((بعث رسول الله صلی الله علیه وآله بشر بن سفیان العدوی علی صدقات بنی کعب من خزاعة، فجاء وقد حل بنواحیهم بنو عمرو بن جندب بن العنبر بن عمرو بن تمیم، فجمعت خزاعة مواشیها للصدقة، فاستنکر ذلک بنو تمیم وأبوا وأبتدروا القسی وشهروا السیوف، فقدم المصدق علی النبی صلی الله علیه وآله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أخبره، فقال: من لهؤلاء القوم؟ فانتدب لهم عیینة بن بدر الفزاری فبعثه صلی الله علیه وآله فی خمسین فارسا فأغار علیهم فأخذ منهم أحد عشر رجلا وإحدی عشرة امرأة وثلاثین صبیا، فجلبهم إلی المدینة. فقدم فیهم عدة من رؤساء بنی تمیم: عطارد بن حاجب والزبرقان بن بدر وقیس بن عاصم وقیس بن الحارث ونعیم بن سعد والأقرع بن حابس وریاح بن الحارث وعمرو بن الأهتم، ویقال کانوا تسعین أو ثمانین رجلا...وخطب خطیبهم عطارد بن حاجب. فقال رسول الله صلی الله علیه وآله لثابت بن قیس بن شماس: أجبه فأجابه. ثم قالوا: یا محمد، إئذن لشاعرنا. فأذن له، فقام الزبرقان بن بدر فأنشد. فقال رسول صلی الله علیه وآله لحسان بن ثابت: أجبه. فأجابه بمثل شعره. فأمر لهم بالجوائز کما کان یجیز الوفد)). وقال البلاذری فی أنساب الأشراف:1/382 أنهم منعوا الصدقة، فأرسل النبی صلی الله علیه وآله إلیهم سریة، وهذا یعنی أنهم کانوا قد أسلموا قبل ذلک.</w:t>
      </w:r>
    </w:p>
    <w:p>
      <w:pPr>
        <w:pStyle w:val="BookText"/>
      </w:pPr>
      <w:r>
        <w:rPr>
          <w:rFonts w:ascii="IRNazanin" w:hAnsi="IRNazanin" w:eastAsia="IRNazanin" w:cs="IRNazanin"/>
          <w:lang w:bidi="fa-IR"/>
          <w:color w:val="111111"/>
          <w:sz w:val="28"/>
          <w:szCs w:val="28"/>
          <w:rtl/>
        </w:rPr>
        <w:t xml:space="preserve">وزعم بعضهم کما فی روایة أحمد مسنده (3/488) والطبری</w:t>
      </w:r>
    </w:p>
    <w:p>
      <w:pPr>
        <w:pStyle w:val="BookText"/>
      </w:pPr>
      <w:r>
        <w:rPr>
          <w:rFonts w:ascii="Amiri" w:hAnsi="Amiri" w:eastAsia="Amiri" w:cs="Amiri"/>
          <w:lang w:bidi="ar-SA"/>
          <w:color w:val="111111"/>
          <w:sz w:val="28"/>
          <w:szCs w:val="28"/>
          <w:rtl/>
        </w:rPr>
        <w:t xml:space="preserve">فی تفسیره (1/320) أن قوله تعالی: ((إِنَّ الَّذِینَ یُنَادُونَکَ مِنْ وَرَاءِ الْحُجُرَاتِ أَکْثَرُهُمْ لا یَعْقِلُونَ)). نزلت فیهم، لأنهم أخذوا ینادون رسول الله صلی الله علیه وآله بصوت عال من وراء الحجرات! لکن المفید رحمه الله قال فی المسائل العکبریة/51: ((نزلت فی واحد بعینه نادی النبی صلی الله علیه وآله ))!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الطبقات أیضا:1/295، أنه وفد علیه منهم سفیان بن العذیل من بنی کعب بن تمیم.</w:t>
      </w:r>
    </w:p>
    <w:p>
      <w:pPr>
        <w:pStyle w:val="BookText"/>
      </w:pPr>
      <w:r>
        <w:rPr>
          <w:rFonts w:ascii="IRNazanin" w:hAnsi="IRNazanin" w:eastAsia="IRNazanin" w:cs="IRNazanin"/>
          <w:lang w:bidi="fa-IR"/>
          <w:color w:val="111111"/>
          <w:sz w:val="28"/>
          <w:szCs w:val="28"/>
          <w:rtl/>
        </w:rPr>
        <w:t xml:space="preserve">أما الثانیة: فتذکر أن النبی صلی الله علیه وآله أرسل رسالة الی أکثم بن صیفی زعیم بنی تمیم یدعوه الی الإسلام، ونص الرسالة: « بسم الله الرحمن الرحیم. من رسول الله محمد الی أکثم بن صیفی، أحمد الله إلیک، إن الله أمرنی أن أقول لا إله إلا الله، أقولها وآمر الناس بها، والخلق خلق الله، والأمر کله لله، خلقهم وأماتهم وهو ینشرهم وإلیه المصیر، أدبتکم بآداب المرسلین، ولتسألن عن النبأ العظیم، ولتعلمنَّ نبأه بعد حین».فبعث أکثم رجلین من قومه لیطَّلعا علی دعوة النبی صلی الله علیه وآله فقصدا یثرب فلما وصلا قالا للنبی صلی الله علیه وآله : نحن رسولا أکثم بن صیفی، وهو یسألک من أنت وما أنت وبما جئت؟ فقال صلی الله علیه وآله :أنا محمد بن عبد الله وأنا عبد الله ورسوله، ثم تلا علیهم: ((إِنَّ اللهَ یَأْمُرُ بِالْعَدْلِ وَالإحْسَانِ وَإِیتَاءِ ذِی الْقُرْبَی وَیَنْهَی عَنِ الْفَحْشَاءِ وَالْمُنْکَرِ وَالْبَغْیِ یَعِظُکُمْ لَعَلَّکُمْ تَذَکَّرُونَ)). فرجعا الی أکثم وأخبراه بما قاله صلی الله علیه وآله فقال: یا قوم أراه یأمر بمکارم الأخلاق وینهی عن ملائمها (ما فیه لوم) فکونوا فی هذا الأمر رؤساء، ولا تکونوا فیه أذناباً، وکونوا فیه أولاً، ولا تکونوا فیه آخراً» (الاستیعاب:1/146).</w:t>
      </w:r>
    </w:p>
    <w:p>
      <w:pPr>
        <w:pStyle w:val="BookText"/>
      </w:pPr>
      <w:r>
        <w:rPr>
          <w:rFonts w:ascii="IRNazanin" w:hAnsi="IRNazanin" w:eastAsia="IRNazanin" w:cs="IRNazanin"/>
          <w:lang w:bidi="fa-IR"/>
          <w:color w:val="111111"/>
          <w:sz w:val="28"/>
          <w:szCs w:val="28"/>
          <w:rtl/>
        </w:rPr>
        <w:t xml:space="preserve">فحزم أمره الی المسیر الی النبی صلی الله علیه وآله فی مائة من قومه، فأدرکه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9" w:name="pg13909_138522"/>
    <w:bookmarkEnd w:id="9"/>
    <w:p>
      <w:pPr>
        <w:pStyle w:val="BookText"/>
      </w:pPr>
      <w:r>
        <w:rPr>
          <w:rFonts w:ascii="Amiri" w:hAnsi="Amiri" w:eastAsia="Amiri" w:cs="Amiri"/>
          <w:lang w:bidi="ar-SA"/>
          <w:color w:val="111111"/>
          <w:sz w:val="28"/>
          <w:szCs w:val="28"/>
          <w:rtl/>
        </w:rPr>
        <w:t xml:space="preserve">الموت قبل أن یصل الی یثرب، لذا ذکر المفسرون (المیزان: 5/57) أنه المعنی بقوله تعالی: ((وَمَنْ یَخْرُجْ مِنْ بَیْتِهِ مُهَاجِرًا إِلَی اللهِ وَرَسُولِهِ ثُمَّ یُدْرِکْهُ الْمَوْتُ فَقَدْ وَقَعَ أَجْرُهُ عَلَی اللهِ)).</w:t>
      </w:r>
    </w:p>
    <w:p>
      <w:pPr>
        <w:pStyle w:val="BookText"/>
      </w:pPr>
      <w:r>
        <w:rPr>
          <w:rFonts w:ascii="IRNazanin" w:hAnsi="IRNazanin" w:eastAsia="IRNazanin" w:cs="IRNazanin"/>
          <w:lang w:bidi="fa-IR"/>
          <w:color w:val="111111"/>
          <w:sz w:val="28"/>
          <w:szCs w:val="28"/>
          <w:rtl/>
        </w:rPr>
        <w:t xml:space="preserve">ویظهر أن بعضا من بنی تمیم أسلموا قبل فتح مکة، وشهدوا وقعة حنین فی السنة الثامنة للهجرة مع النبی صلی الله علیه وآله (الطبقات:2/153)، وکان للنبی صلی الله علیه وآله عمال علی صدقات تمیم، منهم: صفوان بن صفوان علی بنی بهدلة، وسبرة بن عمرو علی بنی خضم، ووکیع بن مالک علی بنی حنظلة، ومالک بن نویرة علی صدقات بنی الیربوع، وقیس بن عاصم علی مقاعس وبطون سعد، والزبرقان بن بدر علی عوف والأبناء.(قبائل بنی تمیم:192)</w:t>
      </w:r>
    </w:p>
    <w:p>
      <w:pPr>
        <w:pStyle w:val="Heading3"/>
      </w:pPr>
      <w:bookmarkStart w:id="50" w:name="_Toc13"/>
      <w:r>
        <w:t>2- بنو تمیم فی أحداث الردة</w:t>
      </w:r>
      <w:bookmarkEnd w:id="50"/>
    </w:p>
    <w:p>
      <w:pPr>
        <w:pStyle w:val="BookText"/>
      </w:pPr>
      <w:r>
        <w:rPr>
          <w:rFonts w:ascii="IRNazanin" w:hAnsi="IRNazanin" w:eastAsia="IRNazanin" w:cs="IRNazanin"/>
          <w:lang w:bidi="fa-IR"/>
          <w:color w:val="111111"/>
          <w:sz w:val="28"/>
          <w:szCs w:val="28"/>
          <w:rtl/>
        </w:rPr>
        <w:t xml:space="preserve">ادعی مسیلمة الحنفی النبوة فی الیمامة فی زمن النبی صلی الله علیه وآله وسمَّاه رسول الله بالکذاب. کما تنبأ عبهلة بن کعب العنسی المذحجی، المعروف بالأسود العنسی فی الیمن، وکان کاهناً مشعوذاً فوثب فی نجران وزعم أنه نبی، فتبعته جماعة من مذحج، ثم جاء الی صنعاء واستولی علیها بعد أن قتل والیها من قبل النبی صلی الله علیه وآله شهر بن بادان، ثم استولی علی عدن ومدن أخری وعظم أمره، وعامله المسلمون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بالتقیة. وبعث النبی صلی الله علیه وآله الی یعلی بن أمیة وفیروز الدیلمی وهو من مسلمة الفرس فقتلوا الأسود العنسی. (معجم البلدان : 3 / 255)</w:t>
      </w:r>
    </w:p>
    <w:p>
      <w:pPr>
        <w:pStyle w:val="BookText"/>
      </w:pPr>
      <w:r>
        <w:rPr>
          <w:rFonts w:ascii="IRNazanin" w:hAnsi="IRNazanin" w:eastAsia="IRNazanin" w:cs="IRNazanin"/>
          <w:lang w:bidi="fa-IR"/>
          <w:color w:val="111111"/>
          <w:sz w:val="28"/>
          <w:szCs w:val="28"/>
          <w:rtl/>
        </w:rPr>
        <w:t xml:space="preserve">کما ادعی النبوة طلیحة الأسدی، وتجمع المسلمون لقتاله، لکن جاءهم خبر وفاة رسول الله صلی الله علیه وآله فرجعوا عنه. (الکامل:2/343).</w:t>
      </w:r>
    </w:p>
    <w:p>
      <w:pPr>
        <w:pStyle w:val="BookText"/>
      </w:pPr>
      <w:r>
        <w:rPr>
          <w:rFonts w:ascii="IRNazanin" w:hAnsi="IRNazanin" w:eastAsia="IRNazanin" w:cs="IRNazanin"/>
          <w:lang w:bidi="fa-IR"/>
          <w:color w:val="111111"/>
          <w:sz w:val="28"/>
          <w:szCs w:val="28"/>
          <w:rtl/>
        </w:rPr>
        <w:t xml:space="preserve">ثم تنبَّأت سجاح بنت الحارث بن سوید الیربوعی التمیمیة، وکان أبوها تنصَّر وسکن الجزیرة، وهی بین دجلة والفرات شمال غرب العراق. وأمها من بنی تغلب تزوجها أبوها وعاش معهم فولدت له سجاحاً، وکانت متکهنة تزعم أنها کسطیح وابن سلمة والمأمون الحارثی وغیرهم من الکهان.</w:t>
      </w:r>
    </w:p>
    <w:p>
      <w:pPr>
        <w:pStyle w:val="BookText"/>
      </w:pPr>
      <w:r>
        <w:rPr>
          <w:rFonts w:ascii="IRNazanin" w:hAnsi="IRNazanin" w:eastAsia="IRNazanin" w:cs="IRNazanin"/>
          <w:lang w:bidi="fa-IR"/>
          <w:color w:val="111111"/>
          <w:sz w:val="28"/>
          <w:szCs w:val="28"/>
          <w:rtl/>
        </w:rPr>
        <w:t xml:space="preserve">ثم ادَّعت سجاح النبوة بعد وفاة النبی صلی الله علیه وآله ، واستجاب لها بعض الناس من تغلب وبنی النمر وأیاد وشیبان، فترکوا النصرانیة ودخلوا معها فی أمرها، فجاءت بهم من الجزیرة الی بلاد قومها تمیم، لتغزو بهم المدینة المنورة، فلما وصلت الحزن -وهی أرض خشنة لبنی یربوع قریبة من الکوفة- أرسلت الی مالک بن نویرة وهو علی بنی یربوع، والی وکیع بن مالک وهو علی بنی مالک بن حنظلة تدعوهما الی الموادعة، فوادعوها وشرطوا علیها أن لا تعبر بجیشها من أراضیهم، فتوجهت نحو بنی حنیفة فی الیمامة وفیها مسیلمة الکذاب، فأرسل لها رسولاً یخبرها عن رغبته باللقاء بها، فأعطته الأمان فزارها فی أربعین من بنی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حنیفة، ثم بادلته الزیارة، ثم ما لبثا أن تزوجا واعترفت له بالنبوة. فقاتلهما المسلمون وقتلوهما.</w:t>
      </w:r>
    </w:p>
    <w:p>
      <w:pPr>
        <w:pStyle w:val="BookText"/>
      </w:pPr>
      <w:r>
        <w:rPr>
          <w:rFonts w:ascii="IRNazanin" w:hAnsi="IRNazanin" w:eastAsia="IRNazanin" w:cs="IRNazanin"/>
          <w:lang w:bidi="fa-IR"/>
          <w:color w:val="111111"/>
          <w:sz w:val="28"/>
          <w:szCs w:val="28"/>
          <w:rtl/>
        </w:rPr>
        <w:t xml:space="preserve">وفی هذه المدة ثبت أغلب بنی تمیم علی الإسلام إلا من شذ منهم، وقد روی ابن عباس أن النبی صلی الله علیه وآله بعث صلصال بن شرحبیل الی صفوان بن صفوان التمیمی، ووکیع بن عدس الداری، وغیرهم یحضهم علی قتال أهل الردة (الطبری:2/495) وهو یدل علی أنهم لم یکونوا مرتدین، بل قاوموا الارتداد، وأن النبی صلی الله علیه وآله کان یثق بحسن إسلامهم.</w:t>
      </w:r>
    </w:p>
    <w:p>
      <w:pPr>
        <w:pStyle w:val="BookText"/>
      </w:pPr>
      <w:r>
        <w:rPr>
          <w:rFonts w:ascii="IRNazanin" w:hAnsi="IRNazanin" w:eastAsia="IRNazanin" w:cs="IRNazanin"/>
          <w:lang w:bidi="fa-IR"/>
          <w:color w:val="111111"/>
          <w:sz w:val="28"/>
          <w:szCs w:val="28"/>
          <w:rtl/>
        </w:rPr>
        <w:t xml:space="preserve">وقد شارک بنو تمیم فی قتال مسیلمة الکذاب، وکان قائد الجیش الذی قاتل مسیلمة سبرة بن عمرو العنبری التمیمی، واستخلفه قائد الجیش علی الیمامة بعد مقتل مسیلمة (الإصابة: 3/350).</w:t>
      </w:r>
    </w:p>
    <w:p>
      <w:pPr>
        <w:pStyle w:val="BookText"/>
      </w:pPr>
      <w:r>
        <w:rPr>
          <w:rFonts w:ascii="IRNazanin" w:hAnsi="IRNazanin" w:eastAsia="IRNazanin" w:cs="IRNazanin"/>
          <w:lang w:bidi="fa-IR"/>
          <w:color w:val="111111"/>
          <w:sz w:val="28"/>
          <w:szCs w:val="28"/>
          <w:rtl/>
        </w:rPr>
        <w:t xml:space="preserve">وذکر الطبری:2 /522، أن عوفاً والأبناء أطاعوا الزبرقان بن بدر فثبتوا علی إسلامهم، وذبوا عنه، أما قضیة مالک بن نویرة فستأتی فی ترجمته.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0" w:name="pg13909_138525"/>
    <w:bookmarkEnd w:id="10"/>
    <w:p>
      <w:pPr>
        <w:pStyle w:val="Heading2"/>
      </w:pPr>
      <w:bookmarkStart w:id="51" w:name="_Toc14"/>
      <w:r>
        <w:t>الفصل الرابع: بنو تمیم فی الفتوحات الإسلامیة</w:t>
      </w:r>
      <w:bookmarkEnd w:id="51"/>
    </w:p>
    <w:p>
      <w:pPr>
        <w:pStyle w:val="Heading3"/>
      </w:pPr>
      <w:bookmarkStart w:id="52" w:name="_Toc15"/>
      <w:r>
        <w:t>اشارة</w:t>
      </w:r>
      <w:bookmarkEnd w:id="52"/>
    </w:p>
    <w:p>
      <w:pPr>
        <w:pStyle w:val="BookText"/>
      </w:pPr>
      <w:r>
        <w:rPr>
          <w:rFonts w:ascii="IRNazanin" w:hAnsi="IRNazanin" w:eastAsia="IRNazanin" w:cs="IRNazanin"/>
          <w:lang w:bidi="fa-IR"/>
          <w:color w:val="111111"/>
          <w:sz w:val="28"/>
          <w:szCs w:val="28"/>
          <w:rtl/>
        </w:rPr>
        <w:t xml:space="preserve">حضر بنو تمیم معظم جبهات القتال فی الفتوحات الإسلامیة، ثم سکنوا تلک المناطق التی دخلوها، وکان لهم دور فی صناعة تاریخ تلک النواحی، وهذا ما یحتم علینا أن نتتبع تاریخ القبیلة باختصار فی تلک الأماکن:</w:t>
      </w:r>
    </w:p>
    <w:p>
      <w:pPr>
        <w:pStyle w:val="Heading3"/>
      </w:pPr>
      <w:bookmarkStart w:id="53" w:name="_Toc16"/>
      <w:r>
        <w:t>أولا: بنو تمیم فی الشام</w:t>
      </w:r>
      <w:bookmarkEnd w:id="53"/>
    </w:p>
    <w:p>
      <w:pPr>
        <w:pStyle w:val="BookText"/>
      </w:pPr>
      <w:r>
        <w:rPr>
          <w:rFonts w:ascii="IRNazanin" w:hAnsi="IRNazanin" w:eastAsia="IRNazanin" w:cs="IRNazanin"/>
          <w:lang w:bidi="fa-IR"/>
          <w:color w:val="111111"/>
          <w:sz w:val="28"/>
          <w:szCs w:val="28"/>
          <w:rtl/>
        </w:rPr>
        <w:t xml:space="preserve">شهد بعض بنی تمیم فتح الشام، وکان القعقاع بن عمرو، وجاریة بن عبد الله المجاشعی، من قادة الکرادیس وهی قوة یقدر عددها بألف مقاتل، وممن ذکر اسمه من تمیم فی فتوح الشام: الربیع بن مطر التمیمی. (حروب الإسلام فی بلاد الشام: ص89 وص163 و167)، وکان لهم دور بارز فی فتح قلعة أعزاز، وکان قائد بنی تمیم سعد بن حسن. (فتوح الشام للواقدی:1/274)، ثم أنزلهم معاویة حین تولی الشام الرابیة من بلاد الجزیرة الفراتیة (فتوح البلدان للبلاذری:1/211).</w:t>
      </w:r>
    </w:p>
    <w:p>
      <w:pPr>
        <w:pStyle w:val="BookText"/>
      </w:pPr>
      <w:r>
        <w:rPr>
          <w:rFonts w:ascii="IRNazanin" w:hAnsi="IRNazanin" w:eastAsia="IRNazanin" w:cs="IRNazanin"/>
          <w:lang w:bidi="fa-IR"/>
          <w:color w:val="111111"/>
          <w:sz w:val="28"/>
          <w:szCs w:val="28"/>
          <w:rtl/>
        </w:rPr>
        <w:t xml:space="preserve">وکان لبنی تمیم حضور فی المعارک القبلیة التی حدثت فی بلاد الشام أواخر عهد الدولة الأمویة، ((فقد اجتمعت مضر بعد مقتل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1" w:name="pg13909_138526"/>
    <w:bookmarkEnd w:id="11"/>
    <w:p>
      <w:pPr>
        <w:pStyle w:val="BookText"/>
      </w:pPr>
      <w:r>
        <w:rPr>
          <w:rFonts w:ascii="IRNazanin" w:hAnsi="IRNazanin" w:eastAsia="IRNazanin" w:cs="IRNazanin"/>
          <w:lang w:bidi="fa-IR"/>
          <w:color w:val="111111"/>
          <w:sz w:val="28"/>
          <w:szCs w:val="28"/>
          <w:rtl/>
        </w:rPr>
        <w:t xml:space="preserve">الولید بن یزید الأموی فی حمص وبها مروان بن محمد، وکان یومئذ شیخ بنی أمیة وکبیرهم، فاستخرجوه من داره، وبایعوه علی الطلب بثأر الولید بن یزید. فاستعد مروان بجنوده فی تمیم، وقیس، وکنانة، وسائر قبائل مضر، وسار نحو مدینة دمشق. وبلغ ذلک إبراهیم بن الولید، فتحصن فی قصره. ودخل مروان بن محمد دمشق، فأخذ إبراهیم بن الولید وولی عهده عبد العزیز ابن الحجاج فقتلهما، فصارت الخلافة إلیه)). (الأخبار الطوال:351 مختصرا)</w:t>
      </w:r>
    </w:p>
    <w:p>
      <w:pPr>
        <w:pStyle w:val="Heading3"/>
      </w:pPr>
      <w:bookmarkStart w:id="54" w:name="_Toc17"/>
      <w:r>
        <w:t>ثانیا: موجز لتاریخ بنی تمیم فی مصر وشمال أفریقیا</w:t>
      </w:r>
      <w:bookmarkEnd w:id="54"/>
    </w:p>
    <w:p>
      <w:pPr>
        <w:pStyle w:val="Heading4"/>
      </w:pPr>
      <w:bookmarkStart w:id="55" w:name="_Toc18"/>
      <w:r>
        <w:t>اشارة</w:t>
      </w:r>
      <w:bookmarkEnd w:id="55"/>
    </w:p>
    <w:p>
      <w:pPr>
        <w:pStyle w:val="BookText"/>
      </w:pPr>
      <w:r>
        <w:rPr>
          <w:rFonts w:ascii="IRNazanin" w:hAnsi="IRNazanin" w:eastAsia="IRNazanin" w:cs="IRNazanin"/>
          <w:lang w:bidi="fa-IR"/>
          <w:color w:val="111111"/>
          <w:sz w:val="28"/>
          <w:szCs w:val="28"/>
          <w:rtl/>
        </w:rPr>
        <w:t xml:space="preserve">وشهد بعض التمیمیین فتح مصر وکانت لهم بها خطة. (فتوح مصر وأخبارها ص206) ثم هاجرت جماعات أخری الی مصر أثناء دخول العباسیین إلیها بعد سقوط الدولة الأمویة سنة 132ه-، وکان أول قوادهم هناک شعبة بن عثمان التمیمی، ثم تولی اثنان منهم الحکم فی مصر فی تلک الفترة، وهما: موسی بن کعب، وسالم بن سوادة، مما أتاح فرصة لدخول آخرین من تمیم الی مصر. (القبائل العربیة فی مصر:121)</w:t>
      </w:r>
    </w:p>
    <w:p>
      <w:pPr>
        <w:pStyle w:val="BookText"/>
      </w:pPr>
      <w:r>
        <w:rPr>
          <w:rFonts w:ascii="IRNazanin" w:hAnsi="IRNazanin" w:eastAsia="IRNazanin" w:cs="IRNazanin"/>
          <w:lang w:bidi="fa-IR"/>
          <w:color w:val="111111"/>
          <w:sz w:val="28"/>
          <w:szCs w:val="28"/>
          <w:rtl/>
        </w:rPr>
        <w:t xml:space="preserve">ثم کانت لهم هجرة ثالثة الی تونس والجزائر مع الأغلب بن سالم التمیمی، وتنتمی هذه الأسرة الی بنی سعد بن زید مناة بن تمیم (مروج الذهب:4/201)، وکانوا یسکنون مرو الروذ فی خراسان، ثم انضموا الی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2" w:name="pg13909_138527"/>
    <w:bookmarkEnd w:id="12"/>
    <w:p>
      <w:pPr>
        <w:pStyle w:val="BookText"/>
      </w:pPr>
      <w:r>
        <w:rPr>
          <w:rFonts w:ascii="IRNazanin" w:hAnsi="IRNazanin" w:eastAsia="IRNazanin" w:cs="IRNazanin"/>
          <w:lang w:bidi="fa-IR"/>
          <w:color w:val="111111"/>
          <w:sz w:val="28"/>
          <w:szCs w:val="28"/>
          <w:rtl/>
        </w:rPr>
        <w:t xml:space="preserve">الثورة العباسیة هناک، فولاه موسی الهادی المغرب، فجمع له رجل یسمی حریش کان من جند الثغر فی تونس، جمعا وسار إلیه وهو بقیروان إفریقیة فحصره. ثم إن الأغلب خرج إلیه فقاتله، فأصابه فی المعرکة سهم فسقط میتا وأصحابه لا یعلمون بمصابه. ولم یعلم به أصحاب حریش. ثم إن حریشا انهزم وجیشه فاتبعهم أصحاب الأغلب ثلاثة أیام فقتلوهم وقتلوا حریشا بموضع یعرف بسوق الأحد، فسمی الأغلب الشهید. (فتوح البلدان:1 /275 وما بعدها مختصرا)</w:t>
      </w:r>
    </w:p>
    <w:p>
      <w:pPr>
        <w:pStyle w:val="Heading4"/>
      </w:pPr>
      <w:bookmarkStart w:id="56" w:name="_Toc19"/>
      <w:r>
        <w:t>دولة الأغالبة فی أفریقیا</w:t>
      </w:r>
      <w:bookmarkEnd w:id="56"/>
    </w:p>
    <w:p>
      <w:pPr>
        <w:pStyle w:val="BookText"/>
      </w:pPr>
      <w:r>
        <w:rPr>
          <w:rFonts w:ascii="IRNazanin" w:hAnsi="IRNazanin" w:eastAsia="IRNazanin" w:cs="IRNazanin"/>
          <w:lang w:bidi="fa-IR"/>
          <w:color w:val="111111"/>
          <w:sz w:val="28"/>
          <w:szCs w:val="28"/>
          <w:rtl/>
        </w:rPr>
        <w:t xml:space="preserve">ثم ولی الرشید ابنه إبراهیم إمارة أفریقیا - تونس والجزائر والمغرب- سنة 184ه-، وکان قد قدم خدمات للرشید منها: قتل السید إدریس بن عبد الله بن الحسن المثنی الحسنی مؤسس دولة الأدارسة فی المغرب بمکیدة بالسم سنة 177ه- (الطبری:6/416)، ومنها: إخماد ثورة تمام بن تمیم التمیمی فی تونس، فقد کان محمد بن مقاتل بن</w:t>
      </w:r>
    </w:p>
    <w:p>
      <w:pPr>
        <w:pStyle w:val="BookText"/>
      </w:pPr>
      <w:r>
        <w:rPr>
          <w:rFonts w:ascii="IRNazanin" w:hAnsi="IRNazanin" w:eastAsia="IRNazanin" w:cs="IRNazanin"/>
          <w:lang w:bidi="fa-IR"/>
          <w:color w:val="111111"/>
          <w:sz w:val="28"/>
          <w:szCs w:val="28"/>
          <w:rtl/>
        </w:rPr>
        <w:t xml:space="preserve">حکیم العکی والیا للرشید علی أفریقیا قبل إبراهیم بن الأغلب، ولم یکن بالمحمود السیرة فاضطربت علیه الأحوال، وثار علیه تمام بن تمیم التمیمی فی تونس سنة 181ه-، فوقعت بینهما معرکة هزم فیها العکی، فوجه الرشید إلیه إبراهیم بن الأغلب، فقاتله فهزمه وأسره، وبعث به الی بغداد فمات فی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3" w:name="pg13909_138528"/>
    <w:bookmarkEnd w:id="13"/>
    <w:p>
      <w:pPr>
        <w:pStyle w:val="BookText"/>
      </w:pPr>
      <w:r>
        <w:rPr>
          <w:rFonts w:ascii="IRNazanin" w:hAnsi="IRNazanin" w:eastAsia="IRNazanin" w:cs="IRNazanin"/>
          <w:lang w:bidi="fa-IR"/>
          <w:color w:val="111111"/>
          <w:sz w:val="28"/>
          <w:szCs w:val="28"/>
          <w:rtl/>
        </w:rPr>
        <w:t xml:space="preserve">سجن المطبق. (نهایة الأرب:24/99)</w:t>
      </w:r>
    </w:p>
    <w:p>
      <w:pPr>
        <w:pStyle w:val="BookText"/>
      </w:pPr>
      <w:r>
        <w:rPr>
          <w:rFonts w:ascii="IRNazanin" w:hAnsi="IRNazanin" w:eastAsia="IRNazanin" w:cs="IRNazanin"/>
          <w:lang w:bidi="fa-IR"/>
          <w:color w:val="111111"/>
          <w:sz w:val="28"/>
          <w:szCs w:val="28"/>
          <w:rtl/>
        </w:rPr>
        <w:t xml:space="preserve">وضبط أمور البلاد ودانت له قبائل البربر، ثم تولی الإمارة من بعده أبناؤه، وقد استمرت إمارة الأغالبة أکثر من مائة واثنتی عشر سنة، تعاقب علی الحکم خلالها أحد عشر أمیرا، وهم:</w:t>
      </w:r>
    </w:p>
    <w:p>
      <w:pPr>
        <w:pStyle w:val="BookText"/>
      </w:pPr>
      <w:r>
        <w:rPr>
          <w:rFonts w:ascii="IRNazanin" w:hAnsi="IRNazanin" w:eastAsia="IRNazanin" w:cs="IRNazanin"/>
          <w:lang w:bidi="fa-IR"/>
          <w:color w:val="111111"/>
          <w:sz w:val="28"/>
          <w:szCs w:val="28"/>
          <w:rtl/>
        </w:rPr>
        <w:t xml:space="preserve">1- إبراهیم بن الأغلب: من سنة 184- 196ه-. 2- عبد الله بن إبراهیم: 196- 201. 3- زیادة الله بن إبراهیم: 201- 223. 4- الأغلب بن إبراهیم: من 223- 226. 5- محمد بن الأغلب بن إبراهیم: من 226- 242. 6- أحمد بن محمد بن الأغلب: من 242- 249. 7- زیادة الله بن محمد: من 249- 250 . 8- محمد بن أحمد بن محمد بن الأغلب: من 250- 261. 9- إبراهیم بن أحمد بن محمد: من 261- 289 . 10- عبد الله بن إبراهیم بن أحمد: من 289- 290 .11- زیادة الله بن عبد الله بن إبراهیم: 290- 296 ه-.</w:t>
      </w:r>
    </w:p>
    <w:p>
      <w:pPr>
        <w:pStyle w:val="BookText"/>
      </w:pPr>
      <w:r>
        <w:rPr>
          <w:rFonts w:ascii="IRNazanin" w:hAnsi="IRNazanin" w:eastAsia="IRNazanin" w:cs="IRNazanin"/>
          <w:lang w:bidi="fa-IR"/>
          <w:color w:val="111111"/>
          <w:sz w:val="28"/>
          <w:szCs w:val="28"/>
          <w:rtl/>
        </w:rPr>
        <w:t xml:space="preserve">(راجع: مؤسسو الدول الإسلامیة ص19 وما بعدها، وانظر: نهایة الأرب للنویری: 24/ص99 وما بعدها)</w:t>
      </w:r>
    </w:p>
    <w:p>
      <w:pPr>
        <w:pStyle w:val="Heading3"/>
      </w:pPr>
      <w:bookmarkStart w:id="57" w:name="_Toc20"/>
      <w:r>
        <w:t>ثالثا: بنو تمیم أول مکونات البصرة</w:t>
      </w:r>
      <w:bookmarkEnd w:id="57"/>
    </w:p>
    <w:p>
      <w:pPr>
        <w:pStyle w:val="Heading4"/>
      </w:pPr>
      <w:bookmarkStart w:id="58" w:name="_Toc21"/>
      <w:r>
        <w:t>اشارة</w:t>
      </w:r>
      <w:bookmarkEnd w:id="58"/>
    </w:p>
    <w:p>
      <w:pPr>
        <w:pStyle w:val="BookText"/>
      </w:pPr>
      <w:r>
        <w:rPr>
          <w:rFonts w:ascii="IRNazanin" w:hAnsi="IRNazanin" w:eastAsia="IRNazanin" w:cs="IRNazanin"/>
          <w:lang w:bidi="fa-IR"/>
          <w:color w:val="111111"/>
          <w:sz w:val="28"/>
          <w:szCs w:val="28"/>
          <w:rtl/>
        </w:rPr>
        <w:t xml:space="preserve">تعد البصرة من أقرب المناطق الی دیار بنی تمیم فی خارطة الفتوحات، فقد کانوا یسکنون بوادیها وأطرافها الغربیة کصفوان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وکاظمة الی العذیب جنوب القادسیة، وقد انضموا الی جیوش الفتح الإسلامی فی العراق الی جانب جیرانهم بکر بن وائل بقیادة المثنی بن حارثة الشیبانی، فحضروا معه وقعة کاظمة (الکویت) مع الفرس، ثم تقدموا شرقا ففتحوا الأبلة (البصرة) سنة 12ه-، (الطبری:2/553).</w:t>
      </w:r>
    </w:p>
    <w:p>
      <w:pPr>
        <w:pStyle w:val="BookText"/>
      </w:pPr>
      <w:r>
        <w:rPr>
          <w:rFonts w:ascii="IRNazanin" w:hAnsi="IRNazanin" w:eastAsia="IRNazanin" w:cs="IRNazanin"/>
          <w:lang w:bidi="fa-IR"/>
          <w:color w:val="111111"/>
          <w:sz w:val="28"/>
          <w:szCs w:val="28"/>
          <w:rtl/>
        </w:rPr>
        <w:t xml:space="preserve">ولما فتحت الحیرة أمر عمر بن الخطاب عتبة بن غزوان أن یشغل أهل فارس والأهواز عن مد إخوانهم فی الحیرة فجعله أمیرا علی جند البصرة، ولم یکن مع عتبة فی البصرة إلا ستمائة مقاتل من بکر وتمیم، فبنوا منازلهم من قصب (معجم البلدان:1/431) ، ثم ازداد عدد المسلمین واتخذوا بیوتا من اللبن وجعلوا المدینة خططا: فی الخریبة اثنتان، وفی الأزد اثنتان، وفی الزابوقة واحدة، وفی بنی تمیم اثنتان. (المصدر السابق:1/431) وکانت خطة تمیم</w:t>
      </w:r>
    </w:p>
    <w:p>
      <w:pPr>
        <w:pStyle w:val="BookText"/>
      </w:pPr>
      <w:r>
        <w:rPr>
          <w:rFonts w:ascii="IRNazanin" w:hAnsi="IRNazanin" w:eastAsia="IRNazanin" w:cs="IRNazanin"/>
          <w:lang w:bidi="fa-IR"/>
          <w:color w:val="111111"/>
          <w:sz w:val="28"/>
          <w:szCs w:val="28"/>
          <w:rtl/>
        </w:rPr>
        <w:t xml:space="preserve">تقع جنوب غرب المدینة، من المربد الی المسجد الجامع (خطط الکوفة: ص72)، وقد ضمت خطة تمیم عددا من المحلات والمربعات، مثل: محلة بنی منقر، وخطة بنی سعد، وخطة بنی عامر، ومحلة بنی حمان، وخطة بنی مالک، وبنی عمرو، وبنی مازن، وخطة بنی العم. (المدن العربیة فی الإسلام: عبد الجبار ناجی:164)، وکانت لبنی جمرة بن شداد وهم بطن من ثعلبة بن یربوع محلة باسمهم، کما سکن البصرة عامة الحبطات، وبنو الحرماز، وبنو حنظلة بن مالک، وبنو دارم، وریاح، وسلیط، وصریم، وطهیة، وبنو عجیف بن ربیعة بن مالک،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4" w:name="pg13909_138530"/>
    <w:bookmarkEnd w:id="14"/>
    <w:p>
      <w:pPr>
        <w:pStyle w:val="BookText"/>
      </w:pPr>
      <w:r>
        <w:rPr>
          <w:rFonts w:ascii="IRNazanin" w:hAnsi="IRNazanin" w:eastAsia="IRNazanin" w:cs="IRNazanin"/>
          <w:lang w:bidi="fa-IR"/>
          <w:color w:val="111111"/>
          <w:sz w:val="28"/>
          <w:szCs w:val="28"/>
          <w:rtl/>
        </w:rPr>
        <w:t xml:space="preserve">وبنو عطارد، وبنو العنبر، وبنو غدانة بن یربوع، وبنو مازن، وبنو مجاشع، والهجیم. (أنظر المواد المذکورة فی عجالة المبتدی للهمدانی)</w:t>
      </w:r>
    </w:p>
    <w:p>
      <w:pPr>
        <w:pStyle w:val="Heading4"/>
      </w:pPr>
      <w:bookmarkStart w:id="59" w:name="_Toc22"/>
      <w:r>
        <w:t>مختصر لتاریخ بنی تمیم فی البصرة</w:t>
      </w:r>
      <w:bookmarkEnd w:id="59"/>
    </w:p>
    <w:p>
      <w:pPr>
        <w:pStyle w:val="BookText"/>
      </w:pPr>
      <w:r>
        <w:rPr>
          <w:rFonts w:ascii="IRNazanin" w:hAnsi="IRNazanin" w:eastAsia="IRNazanin" w:cs="IRNazanin"/>
          <w:lang w:bidi="fa-IR"/>
          <w:color w:val="111111"/>
          <w:sz w:val="28"/>
          <w:szCs w:val="28"/>
          <w:rtl/>
        </w:rPr>
        <w:t xml:space="preserve">انقسم بنو تمیم البصرة فی أحداث وقعة الجمل سنة 36 ه- الی ثلاث فرق: فقد أقنع الأحنف بن قیس جماعات من تمیم بعدم الانضمام الی جیش عائشة، فخرج فی أربعة آلاف من بنی سعد الی وادی السباع، ثم کتب الی أمیر المؤمنین علیه السلام : ((إنی مقیم فی قومی علی طاعتک، فإن شئت حبست عنک أربعة آلاف سیف من بنی سعد، وإن شئت أتیتک فی مائتین من أهل بیتی! فأرسل إلیه أمیر المؤمنین: أن أحبس واکفف)). (الجمل للشیخ المفید: 158).</w:t>
      </w:r>
    </w:p>
    <w:p>
      <w:pPr>
        <w:pStyle w:val="BookText"/>
      </w:pPr>
      <w:r>
        <w:rPr>
          <w:rFonts w:ascii="IRNazanin" w:hAnsi="IRNazanin" w:eastAsia="IRNazanin" w:cs="IRNazanin"/>
          <w:lang w:bidi="fa-IR"/>
          <w:color w:val="111111"/>
          <w:sz w:val="28"/>
          <w:szCs w:val="28"/>
          <w:rtl/>
        </w:rPr>
        <w:t xml:space="preserve">وخالف هلال بن وکیع فبایع أصحاب الجمل، حیث جاء طلحة والزبیر الی داره لکنه تواری عنهما، فعذلته أمُّه ولم تزل تقنعه وتعنِّفه حتی خرج إلیهما وبایعهما، وتبعه بنو عمرو بن تمیم، وبنو حنظلة (شرح النهج: 9/320)، فکانوا فی میسرة أصحاب الجمل، وقتل منهم یومئذ سبع مائة. (أنساب الأشراف:2/239- 248)</w:t>
      </w:r>
    </w:p>
    <w:p>
      <w:pPr>
        <w:pStyle w:val="BookText"/>
      </w:pPr>
      <w:r>
        <w:rPr>
          <w:rFonts w:ascii="IRNazanin" w:hAnsi="IRNazanin" w:eastAsia="IRNazanin" w:cs="IRNazanin"/>
          <w:lang w:bidi="fa-IR"/>
          <w:color w:val="111111"/>
          <w:sz w:val="28"/>
          <w:szCs w:val="28"/>
          <w:rtl/>
        </w:rPr>
        <w:t xml:space="preserve">أما القسم الثالث: فهم بنو یربوع عامتهم کانوا شیعةً لعلی علیه السلام ، فشهدوا الوقعة الی جانبه. (شرح النهج: 9/320)، وقتل الزبیر بعد المعرکة فی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 بنی مجاشع، قتله عمرو بن جرموز التمیمی. (أنساب الأشراف:2/252)</w:t>
      </w:r>
    </w:p>
    <w:p>
      <w:pPr>
        <w:pStyle w:val="BookText"/>
      </w:pPr>
      <w:r>
        <w:rPr>
          <w:rFonts w:ascii="IRNazanin" w:hAnsi="IRNazanin" w:eastAsia="IRNazanin" w:cs="IRNazanin"/>
          <w:lang w:bidi="fa-IR"/>
          <w:color w:val="111111"/>
          <w:sz w:val="28"/>
          <w:szCs w:val="28"/>
          <w:rtl/>
        </w:rPr>
        <w:t xml:space="preserve">وفی حرب صفین کانت تمیم البصرة الی جانب أمیر المؤمنین علیه السلام ، قال الثقفی فی الغارات (1/52 ): «استنفر علی علیه السلام أهل البصرة الی حرب معاویة، وأجاب الناس الی المسیر ونشطوا وخفوا، فاستعمل ابن عباس أبا الأسود الدؤلی علی البصرة، وخرج حتی قدم علی علی علیه السلام ومعه رؤوس الأخماس: عمرو بن مرجوم العبدی علی عبد قیس، وصبرة بن شیمان الأزدی علی الأزد، والأحنف بن قیس علی تمیم وضبة والرباب ».</w:t>
      </w:r>
    </w:p>
    <w:p>
      <w:pPr>
        <w:pStyle w:val="BookText"/>
      </w:pPr>
      <w:r>
        <w:rPr>
          <w:rFonts w:ascii="IRNazanin" w:hAnsi="IRNazanin" w:eastAsia="IRNazanin" w:cs="IRNazanin"/>
          <w:lang w:bidi="fa-IR"/>
          <w:color w:val="111111"/>
          <w:sz w:val="28"/>
          <w:szCs w:val="28"/>
          <w:rtl/>
        </w:rPr>
        <w:t xml:space="preserve">فجعل علیه السلام الأحنف بن قیس قائداً عاماً لتمیم البصرة، وجعل جاریة بن قدامة السعدی علی سعد ورباب البصرة، وجعل أعین بن ضبیعة علی بنی عمرو وبنی حنظلة البصرة، وصنع مثل ذلک مع إخوانهم من تمیم الکوفة. (انظر: شرح النهج: 4/27).</w:t>
      </w:r>
    </w:p>
    <w:p>
      <w:pPr>
        <w:pStyle w:val="BookText"/>
      </w:pPr>
      <w:r>
        <w:rPr>
          <w:rFonts w:ascii="IRNazanin" w:hAnsi="IRNazanin" w:eastAsia="IRNazanin" w:cs="IRNazanin"/>
          <w:lang w:bidi="fa-IR"/>
          <w:color w:val="111111"/>
          <w:sz w:val="28"/>
          <w:szCs w:val="28"/>
          <w:rtl/>
        </w:rPr>
        <w:t xml:space="preserve">واحتضن بنو تمیم البصرة عبد الله بن عامر الحضرمی الذی بعثه معاویة أواخر خلافة أمیر المؤمنین علیه السلام لیثیر الفتنة فی البصرة، ویظهر الطلب بدم عثمان فاستولی علی البصرة وجبی خراجها، فأرسل الإمام علیه السلام أعین بن ضبیعة التمیمی، فدعا تمیما الی الطاعة فثاب إلیه ناس منهم، فقاتل بهم العاصین، وقتل ابن الحضرمی. (انظر: الغارات:2/400)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وبایعت تمیم البصرة لعبد الله بن الزبیر سنة 65ه-، وکان ذؤیب بن سلمة الیربوعی أول من دعا لمبایعة ابن الزبیر فی البصرة فاشتدت شوکته وتبعه خلق کثیر فاضطر عبید الله بن زیاد الی الهرب من البصرة. (الطبری:4/390)</w:t>
      </w:r>
    </w:p>
    <w:p>
      <w:pPr>
        <w:pStyle w:val="BookText"/>
      </w:pPr>
      <w:r>
        <w:rPr>
          <w:rFonts w:ascii="IRNazanin" w:hAnsi="IRNazanin" w:eastAsia="IRNazanin" w:cs="IRNazanin"/>
          <w:lang w:bidi="fa-IR"/>
          <w:color w:val="111111"/>
          <w:sz w:val="28"/>
          <w:szCs w:val="28"/>
          <w:rtl/>
        </w:rPr>
        <w:t xml:space="preserve">وفی أواخر السنة المذکورة انقسمت تمیم إزاء حرکة الخوارج الأزارقة بین مؤید لها ومعارض، وجرت بسبب ذلک حروب کثیرة، وکان زعیم الخوارج نافع بن الأزرق مقیما فی الأهواز فأراد غزو البصرة، فاجتمع أهل البصرة الی الأحنف التمیمی، فسیر الأحنف عشرة آلاف مقاتل لمواجهته فالتقوا فی قریة الدولاب قرب الأهواز، وقتل من الفریقین مقتلة عظیمة قتل فیها نافع، فتولی أمر الخوارج عبید الله الیربوعی التمیمی، وتولی أمر جیش البصرة الربیع بن عمرو الغدانی الیربوعی، فقتل الربیع، فتولی قیادة جیش البصرة حارثة بن بدر الیربوعی فقتل وهزم جیش البصرة، فحملت الخوارج یقودهم الزبیر بن علی السلیطی التمیمی علی البصرة، فأمر الأحنف المهلب الأزدی علی جیش البصرة فجرت بین الطرفین معارک یطول ذکرها. (انظر: شرح نهج البلاغة:4/ص136 وما بعدها)</w:t>
      </w:r>
    </w:p>
    <w:p>
      <w:pPr>
        <w:pStyle w:val="BookText"/>
      </w:pPr>
      <w:r>
        <w:rPr>
          <w:rFonts w:ascii="IRNazanin" w:hAnsi="IRNazanin" w:eastAsia="IRNazanin" w:cs="IRNazanin"/>
          <w:lang w:bidi="fa-IR"/>
          <w:color w:val="111111"/>
          <w:sz w:val="28"/>
          <w:szCs w:val="28"/>
          <w:rtl/>
        </w:rPr>
        <w:t xml:space="preserve">ثم دخلت تمیم البصرة الحرب الی جانب مصعب بن الزبیر ضد المختار الثقفی، وکان الأحنف علی مقدمته یوم المذار. (الأخبار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5" w:name="pg13909_138533"/>
    <w:bookmarkEnd w:id="15"/>
    <w:p>
      <w:pPr>
        <w:pStyle w:val="BookText"/>
      </w:pPr>
      <w:r>
        <w:rPr>
          <w:rFonts w:ascii="IRNazanin" w:hAnsi="IRNazanin" w:eastAsia="IRNazanin" w:cs="IRNazanin"/>
          <w:lang w:bidi="fa-IR"/>
          <w:color w:val="111111"/>
          <w:sz w:val="28"/>
          <w:szCs w:val="28"/>
          <w:rtl/>
        </w:rPr>
        <w:t xml:space="preserve">الطوال: 306)</w:t>
      </w:r>
    </w:p>
    <w:p>
      <w:pPr>
        <w:pStyle w:val="BookText"/>
      </w:pPr>
      <w:r>
        <w:rPr>
          <w:rFonts w:ascii="IRNazanin" w:hAnsi="IRNazanin" w:eastAsia="IRNazanin" w:cs="IRNazanin"/>
          <w:lang w:bidi="fa-IR"/>
          <w:color w:val="111111"/>
          <w:sz w:val="28"/>
          <w:szCs w:val="28"/>
          <w:rtl/>
        </w:rPr>
        <w:t xml:space="preserve">ووقف بنو تمیم البصرة والکوفة موقفا مضادا من الدعوة العباسیة، وانخرطوا فی الحرکات المقاومة لها، فکانوا من أنصار إبراهیم بن عبد الله بن الحسن الذی ثار فی البصرة علی المنصور العباسی فنزل عند المغیرة بن الفزع البهدلی التمیمی. (أنساب الأشراف:3/122)</w:t>
      </w:r>
    </w:p>
    <w:p>
      <w:pPr>
        <w:pStyle w:val="BookText"/>
      </w:pPr>
      <w:r>
        <w:rPr>
          <w:rFonts w:ascii="IRNazanin" w:hAnsi="IRNazanin" w:eastAsia="IRNazanin" w:cs="IRNazanin"/>
          <w:lang w:bidi="fa-IR"/>
          <w:color w:val="111111"/>
          <w:sz w:val="28"/>
          <w:szCs w:val="28"/>
          <w:rtl/>
        </w:rPr>
        <w:t xml:space="preserve">واستمر الموقف العدائی لبنی تمیم من بنی العباس، فنزل صاحب الزنج الذی ثار فی البصرة فی بنی الشماس من بنی سعد بن زید مناة، وأمنوا له بعد انتصار ثورته فی البصرة إحضار المؤن إلیه، فأرسل لهم الموفق العباسی رشیقا مولاه، فقتل أکثرهم وأسر جماعة منهم، فحمل الأسری والرؤوس إلی الموفقیّة. (نهایة الأرب:25/162)</w:t>
      </w:r>
    </w:p>
    <w:p>
      <w:pPr>
        <w:pStyle w:val="Heading3"/>
      </w:pPr>
      <w:bookmarkStart w:id="60" w:name="_Toc23"/>
      <w:r>
        <w:t>رابعا: دور بنی تمیم فی الأحداث السیاسیة فی الکوفة</w:t>
      </w:r>
      <w:bookmarkEnd w:id="60"/>
    </w:p>
    <w:p>
      <w:pPr>
        <w:pStyle w:val="Heading4"/>
      </w:pPr>
      <w:bookmarkStart w:id="61" w:name="_Toc24"/>
      <w:r>
        <w:t>اشارة</w:t>
      </w:r>
      <w:bookmarkEnd w:id="61"/>
    </w:p>
    <w:p>
      <w:pPr>
        <w:pStyle w:val="BookText"/>
      </w:pPr>
      <w:r>
        <w:rPr>
          <w:rFonts w:ascii="IRNazanin" w:hAnsi="IRNazanin" w:eastAsia="IRNazanin" w:cs="IRNazanin"/>
          <w:lang w:bidi="fa-IR"/>
          <w:color w:val="111111"/>
          <w:sz w:val="28"/>
          <w:szCs w:val="28"/>
          <w:rtl/>
        </w:rPr>
        <w:t xml:space="preserve">شهد فتح القادسیة من بنی تمیم ألف مقاتل وعلیهم الحصین بن معبد بن زرارة (الأخبار الطوال:114)، وکان زهرة بن حویة التمیمی قائدا علی میسرة الجیش الإسلامی یوم القادسیة (الطبری:3/79)، ومن قادتهم أیضا: القعقاع التمیمی، وعاصم بن عمرو وکان رئیس الوفد الذی أرسله سعد الی کسری. (تاریخ الیعقوبی:2/142)</w:t>
      </w:r>
    </w:p>
    <w:p>
      <w:pPr>
        <w:pStyle w:val="BookText"/>
      </w:pPr>
      <w:r>
        <w:rPr>
          <w:rFonts w:ascii="IRNazanin" w:hAnsi="IRNazanin" w:eastAsia="IRNazanin" w:cs="IRNazanin"/>
          <w:lang w:bidi="fa-IR"/>
          <w:color w:val="111111"/>
          <w:sz w:val="28"/>
          <w:szCs w:val="28"/>
          <w:rtl/>
        </w:rPr>
        <w:t xml:space="preserve">ثم سکنوا الکوفة بعد تمصیرها فکانوا الی جانب الرباب وأسد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وقریش وکنانة وضبة یشکلون سبعا من أسباع الکوفة، وکانت خطتهم تقع الی الجانب الغربی من الطریق الواصل بین النجف والکوفة، وکانت تفصلهم عن الکناسة سکة تعرف بسکة شبث بن ربعی، ومن بطونهم التی سکنت الکوفة: بنو دارم، وبنو ریاح، وبنو حنظلة. (خطط الکوفة ص37، ص60)، وبنو مالک، وبنو نهشل، وبنو یربوع، وبنو سعد بن زید مناة. (الکوفة وأهلها فی صدر الإسلام: صالح أحمد العلی:355)، وبنو أسید (الاشتقاق:208)</w:t>
      </w:r>
    </w:p>
    <w:p>
      <w:pPr>
        <w:pStyle w:val="BookText"/>
      </w:pPr>
      <w:r>
        <w:rPr>
          <w:rFonts w:ascii="IRNazanin" w:hAnsi="IRNazanin" w:eastAsia="IRNazanin" w:cs="IRNazanin"/>
          <w:lang w:bidi="fa-IR"/>
          <w:color w:val="111111"/>
          <w:sz w:val="28"/>
          <w:szCs w:val="28"/>
          <w:rtl/>
        </w:rPr>
        <w:t xml:space="preserve">وهبت تمیم الکوفة لنصرة أمیر المؤمنین علیه السلام فی معرکة الجمل، وعلی رأسهم معقل بن قیس الریاحی التمیمی (الجمل/173)، کما شهدوا صفین الی جانب إخوانهم من تمیم البصرة، وکان علی تمیم الکوفة عمیر بن عطارد (الأخبار الطوال:172)، وقد ورد ذکرهم فی شعر لابن العاص یتهددهم، مما یدل علی أن دورهم فی المعرکة کان مهما (المصدر السابق:177)، ومن أیامهم المشهودة فی صفین ما ذکره ابن قتیبة فی الأخبار الطوال ص182، قال: ((ثم إن أهل الشام حملوا علی تمیم، وکانوا فی المیمنة، فکشفوهم، فناداهم زحر النهشلی: یا بنی تمیم، إلی أین؟ قالوا: ألا تری إلی ما قد غشینا! فقال: ویحکم، أفرارا واعتذارا؟ إن لم تقاتلوا علی الدین، فقاتلوا علی الأحساب، احملوا معی. فحمل وحملوا، فقاتل حتی قتل، وهو أمامهم، وحمل الناس جمیعا بعضهم علی بعض،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6" w:name="pg13909_138535"/>
    <w:bookmarkEnd w:id="16"/>
    <w:p>
      <w:pPr>
        <w:pStyle w:val="BookText"/>
      </w:pPr>
      <w:r>
        <w:rPr>
          <w:rFonts w:ascii="IRNazanin" w:hAnsi="IRNazanin" w:eastAsia="IRNazanin" w:cs="IRNazanin"/>
          <w:lang w:bidi="fa-IR"/>
          <w:color w:val="111111"/>
          <w:sz w:val="28"/>
          <w:szCs w:val="28"/>
          <w:rtl/>
        </w:rPr>
        <w:t xml:space="preserve">واقتتلوا حتی تکسرت الرماح وتقطعت السیوف، ثم تکادموا بالأفواه، وتحاثوا بالتراب)).</w:t>
      </w:r>
    </w:p>
    <w:p>
      <w:pPr>
        <w:pStyle w:val="BookText"/>
      </w:pPr>
      <w:r>
        <w:rPr>
          <w:rFonts w:ascii="IRNazanin" w:hAnsi="IRNazanin" w:eastAsia="IRNazanin" w:cs="IRNazanin"/>
          <w:lang w:bidi="fa-IR"/>
          <w:color w:val="111111"/>
          <w:sz w:val="28"/>
          <w:szCs w:val="28"/>
          <w:rtl/>
        </w:rPr>
        <w:t xml:space="preserve">ثم کان بعض بنی تمیم أکثر الناس استجابة لدعوة الخوارج، ویقال أن أول من دعا للخروج: عروة ابن أدیة وأخوه مرداس التمیمیان، ومسعر بن فدکی العنبری، والبرک الصریمی (أنساب الأشراف:2/336)</w:t>
      </w:r>
    </w:p>
    <w:p>
      <w:pPr>
        <w:pStyle w:val="BookText"/>
      </w:pPr>
      <w:r>
        <w:rPr>
          <w:rFonts w:ascii="IRNazanin" w:hAnsi="IRNazanin" w:eastAsia="IRNazanin" w:cs="IRNazanin"/>
          <w:lang w:bidi="fa-IR"/>
          <w:color w:val="111111"/>
          <w:sz w:val="28"/>
          <w:szCs w:val="28"/>
          <w:rtl/>
        </w:rPr>
        <w:t xml:space="preserve">ومن قادة الخوارج من بنی تمیم: أبو مریم السعدی الذی خرج فی شهرزور فی مأتی مقاتل فقتل فی رمضان سنة 39ه-، وقال أبو الحسن المدائنی: کان أبو مریم فی أربعمائة من الموالی والعجم لیس فیهم من العرب إلا خمسه من بنی سعد، وأبو مریم سادسهم. (المصدر السابق:2 /485 وما بعدها)</w:t>
      </w:r>
    </w:p>
    <w:p>
      <w:pPr>
        <w:pStyle w:val="Heading4"/>
      </w:pPr>
      <w:bookmarkStart w:id="62" w:name="_Toc25"/>
      <w:r>
        <w:t>تمیم الکوفة فی معرکة کربلاء</w:t>
      </w:r>
      <w:bookmarkEnd w:id="62"/>
    </w:p>
    <w:p>
      <w:pPr>
        <w:pStyle w:val="BookText"/>
      </w:pPr>
      <w:r>
        <w:rPr>
          <w:rFonts w:ascii="IRNazanin" w:hAnsi="IRNazanin" w:eastAsia="IRNazanin" w:cs="IRNazanin"/>
          <w:lang w:bidi="fa-IR"/>
          <w:color w:val="111111"/>
          <w:sz w:val="28"/>
          <w:szCs w:val="28"/>
          <w:rtl/>
        </w:rPr>
        <w:t xml:space="preserve">حضرت أعدادا کبیرة من بنی تمیم فی جیش عمر بن سعد یقودهم شبت ابن ربعی الریاحی، ویفهم ذلک من نسبة الرؤوس المقدسة التی حملها التمیمیون، فقد ذکر المؤرخون: أن تمیما جاءت بسبعة عشر رأسا من رؤوس أصحاب الحسین علیه السلام . (أنساب الأشراف:3/207، الطبری:4/358، الکامل فی التاریخ:4/92، اللهوف:85)</w:t>
      </w:r>
    </w:p>
    <w:p>
      <w:pPr>
        <w:pStyle w:val="BookText"/>
      </w:pPr>
      <w:r>
        <w:rPr>
          <w:rFonts w:ascii="IRNazanin" w:hAnsi="IRNazanin" w:eastAsia="IRNazanin" w:cs="IRNazanin"/>
          <w:lang w:bidi="fa-IR"/>
          <w:color w:val="111111"/>
          <w:sz w:val="28"/>
          <w:szCs w:val="28"/>
          <w:rtl/>
        </w:rPr>
        <w:t xml:space="preserve">لکن معسکر الحسین علیه السلام لم یکن خالیا منهم، فممن استشهد منهم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وقعة کربلاء:</w:t>
      </w:r>
    </w:p>
    <w:p>
      <w:pPr>
        <w:pStyle w:val="BookText"/>
      </w:pPr>
      <w:r>
        <w:rPr>
          <w:rFonts w:ascii="IRNazanin" w:hAnsi="IRNazanin" w:eastAsia="IRNazanin" w:cs="IRNazanin"/>
          <w:lang w:bidi="fa-IR"/>
          <w:color w:val="111111"/>
          <w:sz w:val="28"/>
          <w:szCs w:val="28"/>
          <w:rtl/>
        </w:rPr>
        <w:t xml:space="preserve">1- الحر بن یزید الریاحی: أحد القادة المشهورین والفرسان المبرزین من بنی ریاح بن یربوع، ورد أسمه والسلام علیه فی زیارتی الناحیة المقدسة والرجبیة وذکرته کل المصادر السنیة والشیعیة، ولم یکن الحر ممن راسل الحسین علیه السلام من أهل الکوفة، بل کان قائدا علی ألف فارس أرسلهم عبید الله بن زیاد، لإعتراض الحسین ومنعه من الدخول الی الکوفة، فألتقی بالحسین عند جبل ذی حسم، وأخذ یسایره ویمنعه من التوجه حیث أراد حتی نزل الحسین علیه السلام الی کربلاء، وکان الحر مؤدبا فی خطابه مع الإمام علیه السلام ، بالرغم من أنه کان علی رأس جیش جاء لمضایقة ومنعه من الوصول الی الکوفة، وکان یصلی وأصحابه بصلاة الحسین علیه السلام . (الفتوح:5/76)</w:t>
      </w:r>
    </w:p>
    <w:p>
      <w:pPr>
        <w:pStyle w:val="BookText"/>
      </w:pPr>
      <w:r>
        <w:rPr>
          <w:rFonts w:ascii="IRNazanin" w:hAnsi="IRNazanin" w:eastAsia="IRNazanin" w:cs="IRNazanin"/>
          <w:lang w:bidi="fa-IR"/>
          <w:color w:val="111111"/>
          <w:sz w:val="28"/>
          <w:szCs w:val="28"/>
          <w:rtl/>
        </w:rPr>
        <w:t xml:space="preserve">وبعد ما رأی الحر یوم العاشر غیَّ عمر بن سعد، ودعوة أبن زیاد الباطلة، تاب قبل نشوب المعرکة وألتحق بمعسکر الحسین علیه السلام ، وقاتل قتال الأبطال، ثم شدَّت علیه الرجالة فصرعته، فأحتمله أصحاب الحسین علیه السلام حتی وضعوه بین یدیه أمام الفسطاط الذی کانوا یقاتلون دونه، وکان به رمق، فجعل الحسین یمسح الدم والتراب عن وجهه، وهو یقول : ((أنت الحر کما سمتک أمک، أنت الحر فی الدنیا، وأنت الحر فی الآخره)) (المصدر السابق:5/310)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سعد بن حنظلة التمیمی: قال ابن شهر آشوب فی مناقب آل أبی طالب:3/251، ثم برز سعد بن حنظلة التمیمی مرتجزا:</w:t>
      </w:r>
    </w:p>
    <w:p>
      <w:pPr>
        <w:pStyle w:val="BookText"/>
      </w:pPr>
      <w:r>
        <w:rPr>
          <w:rFonts w:ascii="IRNazanin" w:hAnsi="IRNazanin" w:eastAsia="IRNazanin" w:cs="IRNazanin"/>
          <w:lang w:bidi="fa-IR"/>
          <w:color w:val="111111"/>
          <w:sz w:val="28"/>
          <w:szCs w:val="28"/>
          <w:rtl/>
        </w:rPr>
        <w:t xml:space="preserve">صبرا علی السیوف والأسنة</w:t>
      </w:r>
    </w:p>
    <w:p>
      <w:pPr>
        <w:pStyle w:val="BookText"/>
      </w:pPr>
      <w:r>
        <w:rPr>
          <w:rFonts w:ascii="IRNazanin" w:hAnsi="IRNazanin" w:eastAsia="IRNazanin" w:cs="IRNazanin"/>
          <w:lang w:bidi="fa-IR"/>
          <w:color w:val="111111"/>
          <w:sz w:val="28"/>
          <w:szCs w:val="28"/>
          <w:rtl/>
        </w:rPr>
        <w:t xml:space="preserve">صبرا علیها لدخول الجنة</w:t>
      </w:r>
    </w:p>
    <w:p>
      <w:pPr>
        <w:pStyle w:val="BookText"/>
      </w:pPr>
      <w:r>
        <w:rPr>
          <w:rFonts w:ascii="IRNazanin" w:hAnsi="IRNazanin" w:eastAsia="IRNazanin" w:cs="IRNazanin"/>
          <w:lang w:bidi="fa-IR"/>
          <w:color w:val="111111"/>
          <w:sz w:val="28"/>
          <w:szCs w:val="28"/>
          <w:rtl/>
        </w:rPr>
        <w:t xml:space="preserve">وحور عین ناعمات هنه</w:t>
      </w:r>
    </w:p>
    <w:p>
      <w:pPr>
        <w:pStyle w:val="BookText"/>
      </w:pPr>
      <w:r>
        <w:rPr>
          <w:rFonts w:ascii="Amiri" w:hAnsi="Amiri" w:eastAsia="Amiri" w:cs="Amiri"/>
          <w:lang w:bidi="ar-SA"/>
          <w:color w:val="111111"/>
          <w:sz w:val="28"/>
          <w:szCs w:val="28"/>
          <w:rtl/>
        </w:rPr>
        <w:t xml:space="preserve">یا نفس للراحة فأجهدنَّه</w:t>
      </w:r>
    </w:p>
    <w:p>
      <w:pPr>
        <w:pStyle w:val="BookText"/>
      </w:pPr>
      <w:r>
        <w:rPr>
          <w:rFonts w:ascii="IRNazanin" w:hAnsi="IRNazanin" w:eastAsia="IRNazanin" w:cs="IRNazanin"/>
          <w:lang w:bidi="fa-IR"/>
          <w:color w:val="111111"/>
          <w:sz w:val="28"/>
          <w:szCs w:val="28"/>
          <w:rtl/>
        </w:rPr>
        <w:t xml:space="preserve">وفی طلاب الخیر فأرغبنَّه</w:t>
      </w:r>
    </w:p>
    <w:p>
      <w:pPr>
        <w:pStyle w:val="BookText"/>
      </w:pPr>
      <w:r>
        <w:rPr>
          <w:rFonts w:ascii="IRNazanin" w:hAnsi="IRNazanin" w:eastAsia="IRNazanin" w:cs="IRNazanin"/>
          <w:lang w:bidi="fa-IR"/>
          <w:color w:val="111111"/>
          <w:sz w:val="28"/>
          <w:szCs w:val="28"/>
          <w:rtl/>
        </w:rPr>
        <w:t xml:space="preserve">وذکره العلامة المجلسی فی البحار:45/18 نقلا عن محمد بن أبی طالب فی مقتله، وأورد الأبیات المذکورة، وقال الشیخ محمد مهدی شمس الدین (( إن التصحیف بینه وبین حنظلة بن أسعد الشبامی بعید جدا )) (أنصار الحسین:89)</w:t>
      </w:r>
    </w:p>
    <w:p>
      <w:pPr>
        <w:pStyle w:val="BookText"/>
      </w:pPr>
      <w:r>
        <w:rPr>
          <w:rFonts w:ascii="IRNazanin" w:hAnsi="IRNazanin" w:eastAsia="IRNazanin" w:cs="IRNazanin"/>
          <w:lang w:bidi="fa-IR"/>
          <w:color w:val="111111"/>
          <w:sz w:val="28"/>
          <w:szCs w:val="28"/>
          <w:rtl/>
        </w:rPr>
        <w:t xml:space="preserve">3- الحجاج بن یزید السعدی: وقد ورد اسمه والسلام علیه فی زیارة الناحیة المقدسة المنسوبة للإمام المهدی عجل الله تعالی فرجه الشریف بإسم الحجاج بن زید، لکن الشیخ السماوی فی کتابه إبصار العین ص113 ذکره بإسم الحجاج بن بدر السعدی، والمتفق علیه أنه من بنی سعد البصرة، حمل کتابا الی الحسین علیه السلام من مسعود بن عمرو الأزدی، جوابا علی کتاب الحسین إلیه والی غیره من زعماء البصرة الذین دعاهم لنصرته، وبقی بعد ذلک فی کربلاء حتی استشهد.</w:t>
      </w:r>
    </w:p>
    <w:p>
      <w:pPr>
        <w:pStyle w:val="BookText"/>
      </w:pPr>
      <w:r>
        <w:rPr>
          <w:rFonts w:ascii="IRNazanin" w:hAnsi="IRNazanin" w:eastAsia="IRNazanin" w:cs="IRNazanin"/>
          <w:lang w:bidi="fa-IR"/>
          <w:color w:val="111111"/>
          <w:sz w:val="28"/>
          <w:szCs w:val="28"/>
          <w:rtl/>
        </w:rPr>
        <w:t xml:space="preserve">4- شبیب بن عبدالله النهشلی: أبو عمرو النهشلی، ورد ذکره والسلام علیه فی الزیارتین، وهو من تمیم البصرة (مستدرکات علم رجال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الحدیث:8/427)، قال السید الأمین فی أعیان الشیعة:2/389، (( وکان فارسا شجاعا عابدا متهجدا، قال الشیخ هبة الله بن نما الحلی : حدث مهران مولی بنی کاهل، قال شهدت کربلاء مع الحسین علیه السلام ، فرأیت رجلا یقاتل قتالا شدیدا، لا یحمل علی قوم إلا کشفهم، ثم یرجع الی الحسین علیه السلام وهو یرتجز ویقول:</w:t>
      </w:r>
    </w:p>
    <w:p>
      <w:pPr>
        <w:pStyle w:val="BookText"/>
      </w:pPr>
      <w:r>
        <w:rPr>
          <w:rFonts w:ascii="IRNazanin" w:hAnsi="IRNazanin" w:eastAsia="IRNazanin" w:cs="IRNazanin"/>
          <w:lang w:bidi="fa-IR"/>
          <w:color w:val="111111"/>
          <w:sz w:val="28"/>
          <w:szCs w:val="28"/>
          <w:rtl/>
        </w:rPr>
        <w:t xml:space="preserve">أبشر هدیت الرشد تلقی أحمدا</w:t>
      </w:r>
    </w:p>
    <w:p>
      <w:pPr>
        <w:pStyle w:val="BookText"/>
      </w:pPr>
      <w:r>
        <w:rPr>
          <w:rFonts w:ascii="IRNazanin" w:hAnsi="IRNazanin" w:eastAsia="IRNazanin" w:cs="IRNazanin"/>
          <w:lang w:bidi="fa-IR"/>
          <w:color w:val="111111"/>
          <w:sz w:val="28"/>
          <w:szCs w:val="28"/>
          <w:rtl/>
        </w:rPr>
        <w:t xml:space="preserve">فی جنة الفردوس تعلوا صعدا</w:t>
      </w:r>
    </w:p>
    <w:p>
      <w:pPr>
        <w:pStyle w:val="BookText"/>
      </w:pPr>
      <w:r>
        <w:rPr>
          <w:rFonts w:ascii="IRNazanin" w:hAnsi="IRNazanin" w:eastAsia="IRNazanin" w:cs="IRNazanin"/>
          <w:lang w:bidi="fa-IR"/>
          <w:color w:val="111111"/>
          <w:sz w:val="28"/>
          <w:szCs w:val="28"/>
          <w:rtl/>
        </w:rPr>
        <w:t xml:space="preserve">فقلت: من هذا؟ فقیل أبو عمرو النهشلی- وقیل الخثعمی- فأعترضه عامر بن نهشل أحد بنی تیم اللات بن ثعلبه، فقتله وأحتز رأسه، وکان أبو عمرو هذا متهجدا کثیر الصلاة.</w:t>
      </w:r>
    </w:p>
    <w:p>
      <w:pPr>
        <w:pStyle w:val="BookText"/>
      </w:pPr>
      <w:r>
        <w:rPr>
          <w:rFonts w:ascii="IRNazanin" w:hAnsi="IRNazanin" w:eastAsia="IRNazanin" w:cs="IRNazanin"/>
          <w:lang w:bidi="fa-IR"/>
          <w:color w:val="111111"/>
          <w:sz w:val="28"/>
          <w:szCs w:val="28"/>
          <w:rtl/>
        </w:rPr>
        <w:t xml:space="preserve">5- جریر بن یزید الریاحی: عدَّ فی الزیارة الرجبیة من الشهداء، لکن أستقرب بعض العلماء أنه تصحیف للحر بن یزید، إلا إن اسم الحر ورد فی نفس الزیارة فالاحتمال قائم بین أن یکون المصحِّف ذکر الحر مرتین، وبین أن یکون جریر هذا أخا للحر کان معه، والله العالم بحقیقة الأمر. (انظر: مستدرکات علم رجال الحدیث:2/192، وأنصار الحسین:157)</w:t>
      </w:r>
    </w:p>
    <w:p>
      <w:pPr>
        <w:pStyle w:val="BookText"/>
      </w:pPr>
      <w:r>
        <w:rPr>
          <w:rFonts w:ascii="IRNazanin" w:hAnsi="IRNazanin" w:eastAsia="IRNazanin" w:cs="IRNazanin"/>
          <w:lang w:bidi="fa-IR"/>
          <w:color w:val="111111"/>
          <w:sz w:val="28"/>
          <w:szCs w:val="28"/>
          <w:rtl/>
        </w:rPr>
        <w:t xml:space="preserve">وانضم بعض بنی تمیم لحرکة الأخذ بالثأر التی أطلقها المختار الثقفی فی الکوفة سنة 65ه-، فحضروا معرکة الموصل بقیادة یزید بن أنس الأسدی، وقد قتل فیها عدد کبیر من أتباع بن زیاد، وانتصر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7" w:name="pg13909_138539"/>
    <w:bookmarkEnd w:id="17"/>
    <w:p>
      <w:pPr>
        <w:pStyle w:val="BookText"/>
      </w:pPr>
      <w:r>
        <w:rPr>
          <w:rFonts w:ascii="IRNazanin" w:hAnsi="IRNazanin" w:eastAsia="IRNazanin" w:cs="IRNazanin"/>
          <w:lang w:bidi="fa-IR"/>
          <w:color w:val="111111"/>
          <w:sz w:val="28"/>
          <w:szCs w:val="28"/>
          <w:rtl/>
        </w:rPr>
        <w:t xml:space="preserve">أصحاب المختار، وکان علی ربع تمیم وهمدان عاصم بن قیس الهمدانی (الطبری:4/514)، ثم کانت معرکة الخازر التی قادها إبراهیم بن مالک الأشتر، وهُزم بها الشامیون شرَّ هزیمة وقتل عبیدالله بن زیاد، وقد حضر التمیمیون هذه المعرکة، وکان علی ربع تمیم وهمدان حبیب بن منقذ الهمدانی. (المصدر السابق:4/594)</w:t>
      </w:r>
    </w:p>
    <w:p>
      <w:pPr>
        <w:pStyle w:val="BookText"/>
      </w:pPr>
      <w:r>
        <w:rPr>
          <w:rFonts w:ascii="IRNazanin" w:hAnsi="IRNazanin" w:eastAsia="IRNazanin" w:cs="IRNazanin"/>
          <w:lang w:bidi="fa-IR"/>
          <w:color w:val="111111"/>
          <w:sz w:val="28"/>
          <w:szCs w:val="28"/>
          <w:rtl/>
        </w:rPr>
        <w:t xml:space="preserve">ووقف بنو تمیم الی جانب مصعب بن الزبیر فی حربه مع عبد الملک بن مروان سنة 72ه-، وکان عتاب بن ورقاء الریاحی علی خیل مصعب، لکن مصعبا هزم وقیل أن سبب الهزیمة کان تخاذل تمیم وبکر بن وائل عنه. (المصدر السابق:5/7 وما بعدها)</w:t>
      </w:r>
    </w:p>
    <w:p>
      <w:pPr>
        <w:pStyle w:val="BookText"/>
      </w:pPr>
      <w:r>
        <w:rPr>
          <w:rFonts w:ascii="IRNazanin" w:hAnsi="IRNazanin" w:eastAsia="IRNazanin" w:cs="IRNazanin"/>
          <w:lang w:bidi="fa-IR"/>
          <w:color w:val="111111"/>
          <w:sz w:val="28"/>
          <w:szCs w:val="28"/>
          <w:rtl/>
        </w:rPr>
        <w:t xml:space="preserve">ولم یبق مدافع عن دولة بنی أمیة فی الکوفة مع یزید بن عمرو بن هبیرة ضد هجمات العباسیین سوی قیس عیلان وبنی تمیم، وانهزموا معه حیث مضی متحصنا فی واسط. (الأخبار الطوال:368، وانظر: بنو شیبان للمؤلف ص66)</w:t>
      </w:r>
    </w:p>
    <w:p>
      <w:pPr>
        <w:pStyle w:val="Heading3"/>
      </w:pPr>
      <w:bookmarkStart w:id="63" w:name="_Toc26"/>
      <w:r>
        <w:t>خامسا: موجز تاریخ بنی تمیم فی خراسان</w:t>
      </w:r>
      <w:bookmarkEnd w:id="63"/>
    </w:p>
    <w:p>
      <w:pPr>
        <w:pStyle w:val="Heading4"/>
      </w:pPr>
      <w:bookmarkStart w:id="64" w:name="_Toc27"/>
      <w:r>
        <w:t>اشارة</w:t>
      </w:r>
      <w:bookmarkEnd w:id="64"/>
    </w:p>
    <w:p>
      <w:pPr>
        <w:pStyle w:val="BookText"/>
      </w:pPr>
      <w:r>
        <w:rPr>
          <w:rFonts w:ascii="IRNazanin" w:hAnsi="IRNazanin" w:eastAsia="IRNazanin" w:cs="IRNazanin"/>
          <w:lang w:bidi="fa-IR"/>
          <w:color w:val="111111"/>
          <w:sz w:val="28"/>
          <w:szCs w:val="28"/>
          <w:rtl/>
        </w:rPr>
        <w:t xml:space="preserve">کان إقلیم خراسان أیام الفتح الإسلامی یطلق علی مناطق واسعة تشمل شمال شرق إیران وبلاد أفغانستان، وکانت مقسمة الی أربع مناطق لکل منها عاصمة، وهی: نیسابور، ومرو، وبلخ، وهرات.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(بلدان الخلافة الشرقیة: کی لسترنج: 424)، وقد خضعت خراسان للحکم الإسلامی بعد فتح نهاوند سنة 21ه-، لکن الحکومة الإسلامیة کانت فیها ضعیفة فاستغل أهلها موت عمر بن الخطاب لیستقلوا بها، ثم توجهت قوة أخری من البصرة کان فیها قادة من تمیم مثل الأحنف بن قیس، وعمران بن الفضیل البرجمی فخضعت مرة أخری لسلطان العرب، لکن العرب لم یسکنوا تلک البلاد إلا فی سنة 34ه-.</w:t>
      </w:r>
    </w:p>
    <w:p>
      <w:pPr>
        <w:pStyle w:val="BookText"/>
      </w:pPr>
      <w:r>
        <w:rPr>
          <w:rFonts w:ascii="IRNazanin" w:hAnsi="IRNazanin" w:eastAsia="IRNazanin" w:cs="IRNazanin"/>
          <w:lang w:bidi="fa-IR"/>
          <w:color w:val="111111"/>
          <w:sz w:val="28"/>
          <w:szCs w:val="28"/>
          <w:rtl/>
        </w:rPr>
        <w:t xml:space="preserve">وبعد مقتل عثمان وانشغال الإمام أمیر المؤمنین علیه السلام بحروبه الثلاث، تمرد عرب خراسان من بنی تمیم علی حکومة الإمام علیه السلام وکان علی رأس المتمردین عمران البرجمی، وحسکة بن عتاب الحبطی، فقتلوا عامل أمیر المؤمنین فی تلک الدیار عبد الرحمان بن حرو الطائی، فبقیت خراسان مضطربة حتی استتب الحکم لمعاویة بن أبی سفیان، فأرسل زیاد بن سمیة الزیاد بن ربیع الحارثی والیا علی خراسان، وبعث معه خمسین ألفا من عرب الکوفة والبصرة.</w:t>
      </w:r>
    </w:p>
    <w:p>
      <w:pPr>
        <w:pStyle w:val="BookText"/>
      </w:pPr>
      <w:r>
        <w:rPr>
          <w:rFonts w:ascii="IRNazanin" w:hAnsi="IRNazanin" w:eastAsia="IRNazanin" w:cs="IRNazanin"/>
          <w:lang w:bidi="fa-IR"/>
          <w:color w:val="111111"/>
          <w:sz w:val="28"/>
          <w:szCs w:val="28"/>
          <w:rtl/>
        </w:rPr>
        <w:t xml:space="preserve">وفی سنة 56ه- قامت السلطات الأمویة فی العراق بترحیل أعداد غفیرة من بنی تمیم الی خراسان؛ بذریعة أنهم قطاع طرق ومخربین، ثم أرسل سلیمان بن عبد الملک سنة 96ه- خمسین ألف مقاتل آخرین من المدینتین کان بنو تمیم یشکلون نصف هذه القوة تقریبا.</w:t>
      </w:r>
    </w:p>
    <w:p>
      <w:pPr>
        <w:pStyle w:val="BookText"/>
      </w:pPr>
      <w:r>
        <w:rPr>
          <w:rFonts w:ascii="IRNazanin" w:hAnsi="IRNazanin" w:eastAsia="IRNazanin" w:cs="IRNazanin"/>
          <w:lang w:bidi="fa-IR"/>
          <w:color w:val="111111"/>
          <w:sz w:val="28"/>
          <w:szCs w:val="28"/>
          <w:rtl/>
        </w:rPr>
        <w:t xml:space="preserve">ثم أرسل عشرون ألف مقاتل من العراق فی عهد هشام بن عبد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الملک سنة 120ه-، فبلغ عدد مقاتلی بنی تمیم فی خراسان عند تقلید یزید بن المهلب ولایتها أربعة وعشرین ألف مقاتل سوی النساء والذریة، فکان أکثر ولاة خراسان ومناطقها من بنی تمیم.</w:t>
      </w:r>
    </w:p>
    <w:p>
      <w:pPr>
        <w:pStyle w:val="BookText"/>
      </w:pPr>
      <w:r>
        <w:rPr>
          <w:rFonts w:ascii="IRNazanin" w:hAnsi="IRNazanin" w:eastAsia="IRNazanin" w:cs="IRNazanin"/>
          <w:lang w:bidi="fa-IR"/>
          <w:color w:val="111111"/>
          <w:sz w:val="28"/>
          <w:szCs w:val="28"/>
          <w:rtl/>
        </w:rPr>
        <w:t xml:space="preserve">وقد سکن التمیمیون مدینة مرو الکبری فی جهة الباب المؤدی الی سرخس، کما سکنوا مروالروذ أو مرو الصغری وکان فیها للأحنف بن قیس قصر، وکان قد فتحها الأحنف سنة 31ه-. کما اقتسمت ربیعة وتمیم سکنی سرخس.</w:t>
      </w:r>
    </w:p>
    <w:p>
      <w:pPr>
        <w:pStyle w:val="BookText"/>
      </w:pPr>
      <w:r>
        <w:rPr>
          <w:rFonts w:ascii="IRNazanin" w:hAnsi="IRNazanin" w:eastAsia="IRNazanin" w:cs="IRNazanin"/>
          <w:lang w:bidi="fa-IR"/>
          <w:color w:val="111111"/>
          <w:sz w:val="28"/>
          <w:szCs w:val="28"/>
          <w:rtl/>
        </w:rPr>
        <w:t xml:space="preserve">کما فتح الأحنف الربع الثانی من خراسان المعروف</w:t>
      </w:r>
    </w:p>
    <w:p>
      <w:pPr>
        <w:pStyle w:val="BookText"/>
      </w:pPr>
      <w:r>
        <w:rPr>
          <w:rFonts w:ascii="IRNazanin" w:hAnsi="IRNazanin" w:eastAsia="IRNazanin" w:cs="IRNazanin"/>
          <w:lang w:bidi="fa-IR"/>
          <w:color w:val="111111"/>
          <w:sz w:val="28"/>
          <w:szCs w:val="28"/>
          <w:rtl/>
        </w:rPr>
        <w:t xml:space="preserve">بطخارستان ومرکزها بلخ، وقد سکنها طوائف من تمیم والأزد وتغلب وحنیفة، أما مدینة خلم التی تبعد عن بلخ 60</w:t>
      </w:r>
    </w:p>
    <w:p>
      <w:pPr>
        <w:pStyle w:val="BookText"/>
      </w:pPr>
      <w:r>
        <w:rPr>
          <w:rFonts w:ascii="IRNazanin" w:hAnsi="IRNazanin" w:eastAsia="IRNazanin" w:cs="IRNazanin"/>
          <w:lang w:bidi="fa-IR"/>
          <w:color w:val="111111"/>
          <w:sz w:val="28"/>
          <w:szCs w:val="28"/>
          <w:rtl/>
        </w:rPr>
        <w:t xml:space="preserve">کم فسکنها بنو أسد وتمیم وأخلاط من قیس عیلان، لکنهم تخلوا عنها للأزد فیما بعد بسبب کثرة الحروب والتعصبات فیما بینهم.</w:t>
      </w:r>
    </w:p>
    <w:p>
      <w:pPr>
        <w:pStyle w:val="BookText"/>
      </w:pPr>
      <w:r>
        <w:rPr>
          <w:rFonts w:ascii="IRNazanin" w:hAnsi="IRNazanin" w:eastAsia="IRNazanin" w:cs="IRNazanin"/>
          <w:lang w:bidi="fa-IR"/>
          <w:color w:val="111111"/>
          <w:sz w:val="28"/>
          <w:szCs w:val="28"/>
          <w:rtl/>
        </w:rPr>
        <w:t xml:space="preserve">أما الربع الثالث ومرکزه نیسابور، فقد فتحه الأحنف أیضا، لکن أکثر سکانها کانوا من قیس عیلان، ثم سکنها التمیمیون بعد عام 65 ه- فی فتنة عبد الله بن خازم السلمی کما سیأتی.</w:t>
      </w:r>
    </w:p>
    <w:p>
      <w:pPr>
        <w:pStyle w:val="BookText"/>
      </w:pPr>
      <w:r>
        <w:rPr>
          <w:rFonts w:ascii="IRNazanin" w:hAnsi="IRNazanin" w:eastAsia="IRNazanin" w:cs="IRNazanin"/>
          <w:lang w:bidi="fa-IR"/>
          <w:color w:val="111111"/>
          <w:sz w:val="28"/>
          <w:szCs w:val="28"/>
          <w:rtl/>
        </w:rPr>
        <w:t xml:space="preserve">وسکنوا طوس أیضا (مشهد حالیا)، وکان لهم بزعامة الحسن بن زید التمیمی دور قتل یحیی بن زید علیه السلام وإخماد ثورته سنة 125ه- بأمر من نصر بن سیار والی خرسان.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8" w:name="pg13909_138542"/>
    <w:bookmarkEnd w:id="18"/>
    <w:p>
      <w:pPr>
        <w:pStyle w:val="BookText"/>
      </w:pPr>
      <w:r>
        <w:rPr>
          <w:rFonts w:ascii="IRNazanin" w:hAnsi="IRNazanin" w:eastAsia="IRNazanin" w:cs="IRNazanin"/>
          <w:lang w:bidi="fa-IR"/>
          <w:color w:val="111111"/>
          <w:sz w:val="28"/>
          <w:szCs w:val="28"/>
          <w:rtl/>
        </w:rPr>
        <w:t xml:space="preserve">أما القسم الرابع من خراسان ومرکزه بخاری، فکان أهله من الأتراک وکانت العرب فی معارک مستمرة معهم حتی عام 96 ه- حیث فتحها قتیبة بن مسلم بجیش کبیر کان عدد مقاتلی تمیم فیه عشرة آلاف مقاتل، وکان هزیم بن أبی طلحة المجاشعی صاحب رایة بنی تمیم، ومن قادتهم: ضرار الضبی، ووکیع بن حسان البربوعی. (أنظر: انتشار القبائل العربیة فی خراسان: د/عبد الحسین علی أحمد، مجلة مرکز الوثائق والدراسات الإنسانیة، العدد العاشر ص97 وما بعدها مختصرا)</w:t>
      </w:r>
    </w:p>
    <w:p>
      <w:pPr>
        <w:pStyle w:val="Heading4"/>
      </w:pPr>
      <w:bookmarkStart w:id="65" w:name="_Toc28"/>
      <w:r>
        <w:t>فتن ولاة بنی أمیة فی خراسان</w:t>
      </w:r>
      <w:bookmarkEnd w:id="65"/>
    </w:p>
    <w:p>
      <w:pPr>
        <w:pStyle w:val="BookText"/>
      </w:pPr>
      <w:r>
        <w:rPr>
          <w:rFonts w:ascii="IRNazanin" w:hAnsi="IRNazanin" w:eastAsia="IRNazanin" w:cs="IRNazanin"/>
          <w:lang w:bidi="fa-IR"/>
          <w:color w:val="111111"/>
          <w:sz w:val="28"/>
          <w:szCs w:val="28"/>
          <w:rtl/>
        </w:rPr>
        <w:t xml:space="preserve">تسبب ولاة بنی أمیة بجهلهم وعصبیتهم فی إضعاف العرب فی إقلیم خراسان، وجعلوا قبائل العرب تتطاحن فیما بینها، وإلیک نماذج من هذه الفتن:</w:t>
      </w:r>
    </w:p>
    <w:p>
      <w:pPr>
        <w:pStyle w:val="Heading4"/>
      </w:pPr>
      <w:bookmarkStart w:id="66" w:name="_Toc29"/>
      <w:r>
        <w:t>فتنة عبد الله بن خازم</w:t>
      </w:r>
      <w:bookmarkEnd w:id="66"/>
    </w:p>
    <w:p>
      <w:pPr>
        <w:pStyle w:val="BookText"/>
      </w:pPr>
      <w:r>
        <w:rPr>
          <w:rFonts w:ascii="IRNazanin" w:hAnsi="IRNazanin" w:eastAsia="IRNazanin" w:cs="IRNazanin"/>
          <w:lang w:bidi="fa-IR"/>
          <w:color w:val="111111"/>
          <w:sz w:val="28"/>
          <w:szCs w:val="28"/>
          <w:rtl/>
        </w:rPr>
        <w:t xml:space="preserve">والی بنی أمیة فی خراسان، ثم بایع لعبد الله بن الزبیر، وهو من بنی سلیم بن منصور، من مضر، فحاول إضعاف بکر بن وائل فقتل بعض أشرافهم سنة 65ه-، ففروا الی هرات فتجمعوا فیها، فوجه إلیهم جیشا من المضریة أغلبهم من تمیم، فدارت وقعة قتل فیها ثمانیة آلاف شخص من بکر وائل، ثم ولی ولده محمدا علی هرات وأمره بمنع بنی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9" w:name="pg13909_138543"/>
    <w:bookmarkEnd w:id="19"/>
    <w:p>
      <w:pPr>
        <w:pStyle w:val="BookText"/>
      </w:pPr>
      <w:r>
        <w:rPr>
          <w:rFonts w:ascii="IRNazanin" w:hAnsi="IRNazanin" w:eastAsia="IRNazanin" w:cs="IRNazanin"/>
          <w:lang w:bidi="fa-IR"/>
          <w:color w:val="111111"/>
          <w:sz w:val="28"/>
          <w:szCs w:val="28"/>
          <w:rtl/>
        </w:rPr>
        <w:t xml:space="preserve">تمیم من دخولها، فثار بنو تمیم وقتلوا ولده محمدا، فاستعان ابن خازم بقیس عیلان علی تمیم، فاشتعلت حرب أخری تمزق بها بنو تمیم، فترکوا هرات علی شکل جماعات لیستقروا فی نیشابور وطوس. (انظر: تاریخ الطبری:4/396)</w:t>
      </w:r>
    </w:p>
    <w:p>
      <w:pPr>
        <w:pStyle w:val="Heading4"/>
      </w:pPr>
      <w:bookmarkStart w:id="67" w:name="_Toc30"/>
      <w:r>
        <w:t>مقتل قتیبة بن مسلم</w:t>
      </w:r>
      <w:bookmarkEnd w:id="67"/>
    </w:p>
    <w:p>
      <w:pPr>
        <w:pStyle w:val="BookText"/>
      </w:pPr>
      <w:r>
        <w:rPr>
          <w:rFonts w:ascii="IRNazanin" w:hAnsi="IRNazanin" w:eastAsia="IRNazanin" w:cs="IRNazanin"/>
          <w:lang w:bidi="fa-IR"/>
          <w:color w:val="111111"/>
          <w:sz w:val="28"/>
          <w:szCs w:val="28"/>
          <w:rtl/>
        </w:rPr>
        <w:t xml:space="preserve">کان قتیبة الباهلی والیا علی خراسان من قبل الولید بن عبد الملک، وجری تنازع علی السلطة فی دمشق بین الأمویین، فأیدقتیبة الولید ضد أخیه سلیمان، فلما مات الولید، ثار قتیبة علی سلیمان لکن العرب فی خراسان لم یجیبوه، فخطبهم وشتمهم، ومما قاله لبنی تمیم: ((یا أصحاب مسیلمة، یا بنی ذمیم ولا أقول تمیم، یا أهل الجور والقصف، کنتم تسمون الغدر فی الجاهلیة کیسان یا أصحاب سجاح))، فاجتمع العرب علی خلعه وبایعوا وکیعا التمیمی، وجرت وقعة بین الطرفین قتل قتیبة علی أثرها سنة 97ه-. (المصدر السابق:5/13)</w:t>
      </w:r>
    </w:p>
    <w:p>
      <w:pPr>
        <w:pStyle w:val="Heading4"/>
      </w:pPr>
      <w:bookmarkStart w:id="68" w:name="_Toc31"/>
      <w:r>
        <w:t>فتنة نصر بن سیار</w:t>
      </w:r>
      <w:bookmarkEnd w:id="68"/>
    </w:p>
    <w:p>
      <w:pPr>
        <w:pStyle w:val="BookText"/>
      </w:pPr>
      <w:r>
        <w:rPr>
          <w:rFonts w:ascii="IRNazanin" w:hAnsi="IRNazanin" w:eastAsia="IRNazanin" w:cs="IRNazanin"/>
          <w:lang w:bidi="fa-IR"/>
          <w:color w:val="111111"/>
          <w:sz w:val="28"/>
          <w:szCs w:val="28"/>
          <w:rtl/>
        </w:rPr>
        <w:t xml:space="preserve">کان والیا لهشام بن عبد الملک علی بلخ وشیخ مضر فی خراسان، قال الدینوری فی الأخبار الطوال ص351 وما بعدها مختصرا: ((کان نصر بن سیار متعصبا علی الیمانیة، مبغضا لهم، فکان لا یستعین بأحد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0" w:name="pg13909_138544"/>
    <w:bookmarkEnd w:id="20"/>
    <w:p>
      <w:pPr>
        <w:pStyle w:val="BookText"/>
      </w:pPr>
      <w:r>
        <w:rPr>
          <w:rFonts w:ascii="IRNazanin" w:hAnsi="IRNazanin" w:eastAsia="IRNazanin" w:cs="IRNazanin"/>
          <w:lang w:bidi="fa-IR"/>
          <w:color w:val="111111"/>
          <w:sz w:val="28"/>
          <w:szCs w:val="28"/>
          <w:rtl/>
        </w:rPr>
        <w:t xml:space="preserve">منهم، وعادی أیضا ربیعة لمیلها إلی الیمانیة، فعاتبه جدیع بن علی الأزدی وکان سید من بأرض خراسان من الیمانیة، فاستخف به نصر وتطایر الشر حتی قامت الحرب علی ساق، فاخرج نصر ولده تمیما فی ألف فارس من قیس وتمیم فاقتتلوا، وحمل محمد بن المثنی الربعی علی تمیم بن نصر فقتله، ومکثوا بذلک عشرین شهرا، ینهض بعضهم إلی بعض کل یوم، فیقتتلون هویا، ثم ینصرفون، حتی اکتسحهم أبو مسلم الخراسانی داعیة بنی العباس بجیشه))، ومن جرائمه بحق العرب بخراسان، أن طلب مسلم بن سعید والی خراسان سنة 104ه-</w:t>
      </w:r>
    </w:p>
    <w:p>
      <w:pPr>
        <w:pStyle w:val="BookText"/>
      </w:pPr>
      <w:r>
        <w:rPr>
          <w:rFonts w:ascii="IRNazanin" w:hAnsi="IRNazanin" w:eastAsia="IRNazanin" w:cs="IRNazanin"/>
          <w:lang w:bidi="fa-IR"/>
          <w:color w:val="111111"/>
          <w:sz w:val="28"/>
          <w:szCs w:val="28"/>
          <w:rtl/>
        </w:rPr>
        <w:t xml:space="preserve">من بکر بن وائل والأزد غزو ما وراء النهر فأبوا، فاشتبک معهم نصر وکان والیا علی بلخ، فقتل من العرب نحو ثلاثین ألفا فی مکان یدعی بروقان. (انتشار العرب فی خراسان: 109)</w:t>
      </w:r>
    </w:p>
    <w:p>
      <w:pPr>
        <w:pStyle w:val="Heading3"/>
      </w:pPr>
      <w:bookmarkStart w:id="69" w:name="_Toc32"/>
      <w:r>
        <w:t>سادسا: بنو تمیم فی ساحل الخلیج الشرقی</w:t>
      </w:r>
      <w:bookmarkEnd w:id="69"/>
    </w:p>
    <w:p>
      <w:pPr>
        <w:pStyle w:val="BookText"/>
      </w:pPr>
      <w:r>
        <w:rPr>
          <w:rFonts w:ascii="IRNazanin" w:hAnsi="IRNazanin" w:eastAsia="IRNazanin" w:cs="IRNazanin"/>
          <w:lang w:bidi="fa-IR"/>
          <w:color w:val="111111"/>
          <w:sz w:val="28"/>
          <w:szCs w:val="28"/>
          <w:rtl/>
        </w:rPr>
        <w:t xml:space="preserve">شهد بنو تمیم فتوح الساحل الشرقی للخلیج، فقد اشترکوا فی غزوة العلاء الحضرمی سنة 17ه- الذی عبر الخلیج من البحرین الی أرض فارس فخرج فی اصطخر قرب شیراز، وعلی تمیم خلید بن المنذر بن ساوی، ثم جاء من البصرة مدد لهم عن طریق البر کان أغلبه من بنی تمیم کما یظهر من أسماء قادته، کالأحنف بن قیس، وعاصم بن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عمرو، وصعصعة بن معاویة. (الطبری:3/179وما بعدها باختصار)</w:t>
      </w:r>
    </w:p>
    <w:p>
      <w:pPr>
        <w:pStyle w:val="BookText"/>
      </w:pPr>
      <w:r>
        <w:rPr>
          <w:rFonts w:ascii="IRNazanin" w:hAnsi="IRNazanin" w:eastAsia="IRNazanin" w:cs="IRNazanin"/>
          <w:lang w:bidi="fa-IR"/>
          <w:color w:val="111111"/>
          <w:sz w:val="28"/>
          <w:szCs w:val="28"/>
          <w:rtl/>
        </w:rPr>
        <w:t xml:space="preserve">أما فتح الأهواز وکورها فقد کان لتمیم فیها الدور الأبرز، ففتح حرملة بن مریطة الحنظلی التمیمی وسلمی بن القین التمیمی وجزء بن معاویة میسان ونهر تیری ومناذر وسوق الأهواز وتستر، وکان معهما أربعة آلاف مقاتل من بنی تمیم والرباب منهم بطن یقال لهم بنو العم، استوطنوا هناک بعد الفتح، قال جریر بن عطیة الخطفی التمیمی یذکر سکنی بنی العم الأهواز:</w:t>
      </w:r>
    </w:p>
    <w:p>
      <w:pPr>
        <w:pStyle w:val="BookText"/>
      </w:pPr>
      <w:r>
        <w:rPr>
          <w:rFonts w:ascii="IRNazanin" w:hAnsi="IRNazanin" w:eastAsia="IRNazanin" w:cs="IRNazanin"/>
          <w:lang w:bidi="fa-IR"/>
          <w:color w:val="111111"/>
          <w:sz w:val="28"/>
          <w:szCs w:val="28"/>
          <w:rtl/>
        </w:rPr>
        <w:t xml:space="preserve">سیروا بنی العم فالأهواز موعدکم</w:t>
      </w:r>
    </w:p>
    <w:p>
      <w:pPr>
        <w:pStyle w:val="BookText"/>
      </w:pPr>
      <w:r>
        <w:rPr>
          <w:rFonts w:ascii="IRNazanin" w:hAnsi="IRNazanin" w:eastAsia="IRNazanin" w:cs="IRNazanin"/>
          <w:lang w:bidi="fa-IR"/>
          <w:color w:val="111111"/>
          <w:sz w:val="28"/>
          <w:szCs w:val="28"/>
          <w:rtl/>
        </w:rPr>
        <w:t xml:space="preserve">ونهر تیری فلم تعرفکم العرب</w:t>
      </w:r>
    </w:p>
    <w:p>
      <w:pPr>
        <w:pStyle w:val="BookText"/>
      </w:pPr>
      <w:r>
        <w:rPr>
          <w:rFonts w:ascii="IRNazanin" w:hAnsi="IRNazanin" w:eastAsia="IRNazanin" w:cs="IRNazanin"/>
          <w:lang w:bidi="fa-IR"/>
          <w:color w:val="111111"/>
          <w:sz w:val="28"/>
          <w:szCs w:val="28"/>
          <w:rtl/>
        </w:rPr>
        <w:t xml:space="preserve">وفتح جزء بن معاویة وهو عم الأحنف بن قیس الدورق، وهی بلدة بین الأهواز وعبادان. (انظر: قادة فتح بلاد فارس ص135 وما بعدها)</w:t>
      </w:r>
    </w:p>
    <w:p>
      <w:pPr>
        <w:pStyle w:val="BookText"/>
      </w:pPr>
      <w:r>
        <w:rPr>
          <w:rFonts w:ascii="IRNazanin" w:hAnsi="IRNazanin" w:eastAsia="IRNazanin" w:cs="IRNazanin"/>
          <w:lang w:bidi="fa-IR"/>
          <w:color w:val="111111"/>
          <w:sz w:val="28"/>
          <w:szCs w:val="28"/>
          <w:rtl/>
        </w:rPr>
        <w:t xml:space="preserve">ولا زالت عشائر تمیم تسکن المحمرة وعبادان والدورق وتستر والحویزة والأهواز وساحل الخلیج (أنساب القبائل العربیة فی خوزستان: السبهانی ص124)، وثمة نهرا جنوب عبادان یصب فی الخلیج یسمی شط بنی تمیم. (إمارة النصور الخالدیة:177) کما سکنوا مدینة أصفهان وسط إیران. (طبقات المحدثین فی أصفهان:1/38)، وسکنوا قزوین (البلدان: الهمدانی:560).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1" w:name="pg13909_138546"/>
    <w:bookmarkEnd w:id="21"/>
    <w:p>
      <w:pPr>
        <w:pStyle w:val="Heading2"/>
      </w:pPr>
      <w:bookmarkStart w:id="70" w:name="_Toc33"/>
      <w:r>
        <w:t>الفصل الخامس: أعلام بنی تمیم</w:t>
      </w:r>
      <w:bookmarkEnd w:id="70"/>
    </w:p>
    <w:p>
      <w:pPr>
        <w:pStyle w:val="Heading3"/>
      </w:pPr>
      <w:bookmarkStart w:id="71" w:name="_Toc34"/>
      <w:r>
        <w:t>أولا: الصحابة والتابعون</w:t>
      </w:r>
      <w:bookmarkEnd w:id="71"/>
    </w:p>
    <w:p>
      <w:pPr>
        <w:pStyle w:val="Heading4"/>
      </w:pPr>
      <w:bookmarkStart w:id="72" w:name="_Toc35"/>
      <w:r>
        <w:t>اشارة</w:t>
      </w:r>
      <w:bookmarkEnd w:id="72"/>
    </w:p>
    <w:p>
      <w:pPr>
        <w:pStyle w:val="BookText"/>
      </w:pPr>
      <w:r>
        <w:rPr>
          <w:rFonts w:ascii="IRNazanin" w:hAnsi="IRNazanin" w:eastAsia="IRNazanin" w:cs="IRNazanin"/>
          <w:lang w:bidi="fa-IR"/>
          <w:color w:val="111111"/>
          <w:sz w:val="28"/>
          <w:szCs w:val="28"/>
          <w:rtl/>
        </w:rPr>
        <w:t xml:space="preserve">وقد اتبعنا فی ترجمتنا للشخصیات الشهرة ودورهم التاریخی والاجتماعی.</w:t>
      </w:r>
    </w:p>
    <w:p>
      <w:pPr>
        <w:pStyle w:val="Heading4"/>
      </w:pPr>
      <w:bookmarkStart w:id="73" w:name="_Toc36"/>
      <w:r>
        <w:t>1- الأحنف بن قیس السعدی التمیمی</w:t>
      </w:r>
      <w:bookmarkEnd w:id="73"/>
    </w:p>
    <w:p>
      <w:pPr>
        <w:pStyle w:val="BookText"/>
      </w:pPr>
      <w:r>
        <w:rPr>
          <w:rFonts w:ascii="IRNazanin" w:hAnsi="IRNazanin" w:eastAsia="IRNazanin" w:cs="IRNazanin"/>
          <w:lang w:bidi="fa-IR"/>
          <w:color w:val="111111"/>
          <w:sz w:val="28"/>
          <w:szCs w:val="28"/>
          <w:rtl/>
        </w:rPr>
        <w:t xml:space="preserve">والبحث فی شخصیته ندرجه ضمن نقاط:</w:t>
      </w:r>
    </w:p>
    <w:p>
      <w:pPr>
        <w:pStyle w:val="BookText"/>
      </w:pPr>
      <w:r>
        <w:rPr>
          <w:rFonts w:ascii="IRNazanin" w:hAnsi="IRNazanin" w:eastAsia="IRNazanin" w:cs="IRNazanin"/>
          <w:lang w:bidi="fa-IR"/>
          <w:color w:val="111111"/>
          <w:sz w:val="28"/>
          <w:szCs w:val="28"/>
          <w:rtl/>
        </w:rPr>
        <w:t xml:space="preserve">1- اسمه الضحاک، بن قیس، بن معاویة، بن الحصین، بن عبادة، بن النزال، بن مرَّة، بن عبید، بن الحارث، بن کعب، بن سعد، بن زید مناة، بن تمیم.</w:t>
      </w:r>
    </w:p>
    <w:p>
      <w:pPr>
        <w:pStyle w:val="BookText"/>
      </w:pPr>
      <w:r>
        <w:rPr>
          <w:rFonts w:ascii="IRNazanin" w:hAnsi="IRNazanin" w:eastAsia="IRNazanin" w:cs="IRNazanin"/>
          <w:lang w:bidi="fa-IR"/>
          <w:color w:val="111111"/>
          <w:sz w:val="28"/>
          <w:szCs w:val="28"/>
          <w:rtl/>
        </w:rPr>
        <w:t xml:space="preserve">أدرک النبی(صلّی الله علیه و آله وسلّم )ولم یره (أسد الغابة:1 /55 )، وروی ((أن النبی صلی الله علیه وآله بعث رجلاً یدعو بنی سعد الی الإسلام وکان الأحنف فیهم، فجعل یعرض علیهم الإسلام فقال الأحنف: والله إنه یدعو الی خیر ویأمر بالخیر، وما أسمع إلا حسناً، وإنه لیدعو الی مکارم الأخلاق، وینهی عن ملا ئمها، فذکر الرجل ذلک للنبی صلی الله علیه وآله ، فقال: اللهم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إغفر للأحنف)).</w:t>
      </w:r>
    </w:p>
    <w:p>
      <w:pPr>
        <w:pStyle w:val="BookText"/>
      </w:pPr>
      <w:r>
        <w:rPr>
          <w:rFonts w:ascii="IRNazanin" w:hAnsi="IRNazanin" w:eastAsia="IRNazanin" w:cs="IRNazanin"/>
          <w:lang w:bidi="fa-IR"/>
          <w:color w:val="111111"/>
          <w:sz w:val="28"/>
          <w:szCs w:val="28"/>
          <w:rtl/>
        </w:rPr>
        <w:t xml:space="preserve">2- وفد الی المدینة علی عهد عمر بن الخطاب مع أبی موسی الأشعری، الذی کان والیاً علی البصرة آنذاک، لیرفعوا إلیه بعض حوائج أهل البصرة، فلم یتکلم أحد سوی الأحنف، وکان مما قال: ((... وإنَّا أناس بین سبحة وبین بحر أجاج، لا یأتینا طعامنا إلا فی مثل حلقوم النعامة، فأعد لنا قفیزنا ودرهمنا، فأعجب منه ذلک عمر لکنه أعرض عنه لحداثة سنه، فقال له: أجلس یا أحنف، فغلب لقبه علی اسمه)). (تاریخ دمشق : 24/312).</w:t>
      </w:r>
    </w:p>
    <w:p>
      <w:pPr>
        <w:pStyle w:val="BookText"/>
      </w:pPr>
      <w:r>
        <w:rPr>
          <w:rFonts w:ascii="IRNazanin" w:hAnsi="IRNazanin" w:eastAsia="IRNazanin" w:cs="IRNazanin"/>
          <w:lang w:bidi="fa-IR"/>
          <w:color w:val="111111"/>
          <w:sz w:val="28"/>
          <w:szCs w:val="28"/>
          <w:rtl/>
        </w:rPr>
        <w:t xml:space="preserve">3- قاد الأحنف الفتوحات الإسلامیة فی مناطق شاسعة من إیران، وشهد فتح نهاوند سنة 17ه- ، ثم مضی علی رأس جیش الی قم ففتحها، ثم فتح قاشان (کاشان)، ثم سار سنة 17ه- وقیل 22 لفتح خراسان، فبدأ بهراة ففتحها، وتوغل الی مرو، وتقدم منها الی مرو الروذ (الصغری) حیث بنا قصرا هناک. وجاءه مدد من الکوفة ففتح بلخ، ثم فتح طخارستان، وجعل علیها ربعی بن عامر التمیمی وعاد الی مرو. کما شارک فی الحملة الثانیة علی هذه المناطق بعد الفوضی التی اجتاحتها أیام خلافة عثمان. (انظر: قادة فتح بلاد فارس:220 وما بعدها)</w:t>
      </w:r>
    </w:p>
    <w:p>
      <w:pPr>
        <w:pStyle w:val="BookText"/>
      </w:pPr>
      <w:r>
        <w:rPr>
          <w:rFonts w:ascii="IRNazanin" w:hAnsi="IRNazanin" w:eastAsia="IRNazanin" w:cs="IRNazanin"/>
          <w:lang w:bidi="fa-IR"/>
          <w:color w:val="111111"/>
          <w:sz w:val="28"/>
          <w:szCs w:val="28"/>
          <w:rtl/>
        </w:rPr>
        <w:t xml:space="preserve">4- کانت عائشة لما وصلت البصرة دعته لنصرتها، وأرسلت</w:t>
      </w:r>
    </w:p>
    <w:p>
      <w:pPr>
        <w:pStyle w:val="BookText"/>
      </w:pPr>
      <w:r>
        <w:rPr>
          <w:rFonts w:ascii="IRNazanin" w:hAnsi="IRNazanin" w:eastAsia="IRNazanin" w:cs="IRNazanin"/>
          <w:lang w:bidi="fa-IR"/>
          <w:color w:val="111111"/>
          <w:sz w:val="28"/>
          <w:szCs w:val="28"/>
          <w:rtl/>
        </w:rPr>
        <w:t xml:space="preserve">إلیه أن یأتیها مرتین، فأبی! فکتبت إلیه: یا أحنف، ما عذرک فی ترک جهاد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قتلة أمیر المؤمنین، أمن قلَّة عدد، أو أنک لا تطاع فی العشیرة؟ فکتب إلیها: إنه والله ما طال العهد بی ولا نسیت عهدی فی العام الأول وأنت تحرضین علی جهاده، وتذکرین أن جهاده أفضل من جهاد فارس والروم! (شرح الأخبار: 1/381).</w:t>
      </w:r>
    </w:p>
    <w:p>
      <w:pPr>
        <w:pStyle w:val="BookText"/>
      </w:pPr>
      <w:r>
        <w:rPr>
          <w:rFonts w:ascii="IRNazanin" w:hAnsi="IRNazanin" w:eastAsia="IRNazanin" w:cs="IRNazanin"/>
          <w:lang w:bidi="fa-IR"/>
          <w:color w:val="111111"/>
          <w:sz w:val="28"/>
          <w:szCs w:val="28"/>
          <w:rtl/>
        </w:rPr>
        <w:t xml:space="preserve">ثم وقف الأحنف موقفا محایدا، مع بقائه علی البیعة لأمیر المؤمنین علیه السلام ، لکنه أراد بذلک منع جهال قومه من الانضمام علی معسکر أصحاب الجمل کما مر.</w:t>
      </w:r>
    </w:p>
    <w:p>
      <w:pPr>
        <w:pStyle w:val="BookText"/>
      </w:pPr>
      <w:r>
        <w:rPr>
          <w:rFonts w:ascii="IRNazanin" w:hAnsi="IRNazanin" w:eastAsia="IRNazanin" w:cs="IRNazanin"/>
          <w:lang w:bidi="fa-IR"/>
          <w:color w:val="111111"/>
          <w:sz w:val="28"/>
          <w:szCs w:val="28"/>
          <w:rtl/>
        </w:rPr>
        <w:t xml:space="preserve">وکان أول من استجاب دعوة أمیر المؤمنین علیه السلام حینما دعا أهل البصرة لقتال معاویة، فلما وصل کتاب أمیر المؤمنین الی ابن عباس فی البصرة، قرأه للناس وقال: أیها الناس، استعدوا للشخوص الی إمامکم، وانفروا خفافاً وثقالاً وجاهدوا بأموالکم وأنفسکم.. فلما أتمَّ کلامه قام الأحنف فقال: نعم والله لنجیبک، ونخرج معک علی العسر والیسر، والرضا والکره، نحتسب فی ذلک الأجر، ونأمل به من الله الثواب العظیم. (شرح النهج: 3/187).</w:t>
      </w:r>
    </w:p>
    <w:p>
      <w:pPr>
        <w:pStyle w:val="BookText"/>
      </w:pPr>
      <w:r>
        <w:rPr>
          <w:rFonts w:ascii="IRNazanin" w:hAnsi="IRNazanin" w:eastAsia="IRNazanin" w:cs="IRNazanin"/>
          <w:lang w:bidi="fa-IR"/>
          <w:color w:val="111111"/>
          <w:sz w:val="28"/>
          <w:szCs w:val="28"/>
          <w:rtl/>
        </w:rPr>
        <w:t xml:space="preserve">وجاء الأحنف مع وجوه قومه وأشراف البصرة من القبائل الأخری الی الإمام علیه السلام فی الکوفة، فقال الأحنف: یا أمیر المؤمنین، إن تک سعد لم تنصرک یوم الجمل فإنها لم تنصر علیک، وقد عجبوا أمس ممن نصرک وعجبوا الیوم ممن خذلک، لأنهم شکوا فی طلحة والزبیر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 یشکوا فی معاویة، وعشیرتنا بالبصرة فلو بعثتنا إلیهم فقدموا إلینا فقاتلنا بهم العدو وانتصفنا بهم، وأدرکوا الیوم ما فاتهم بالأمس..فقال علیه السلام : أکتب الی قومک من بنی سعد، فکتب الأحنف الی بنی سعد: ((أما بعد، فإنه لم یبق أحد من بنی تمیم، إلا وقد شقوا برأی سیدهم غیرکم، وعصمکم الله برأیی حتی نلتم ما رجوتم، وأمنتم ما خفتم وأصبحتم منقطعین من أهل البلاء، لاحقین بأهل العافیة، وإنی أخبرکم بأنا قدمنا علی تمیم الکوفة، فأخذوا علینا بفضلهم مرتین، بمسیرهم إلینا مع علی، وإجابتهم الی المسیر الی الشام، فأقبلوا إلینا ولا تتکلوا علیهم)). (أعیان الشیعة:1/466) فجعله الإمام علیه السلام قائدا علی تمیم البصرة کلها. (شرح نهج البلاغة : 4 : 27)</w:t>
      </w:r>
    </w:p>
    <w:p>
      <w:pPr>
        <w:pStyle w:val="BookText"/>
      </w:pPr>
      <w:r>
        <w:rPr>
          <w:rFonts w:ascii="IRNazanin" w:hAnsi="IRNazanin" w:eastAsia="IRNazanin" w:cs="IRNazanin"/>
          <w:lang w:bidi="fa-IR"/>
          <w:color w:val="111111"/>
          <w:sz w:val="28"/>
          <w:szCs w:val="28"/>
          <w:rtl/>
        </w:rPr>
        <w:t xml:space="preserve">5- عرض الأحنف علی أمیر المؤمنین علیه السلام أن یکون مندوبه للتحکیم مع ابن العاص، فقال: ((یا أمیر المؤمنین، إنک رُمیت بحجر الأرض، ومن حارب الله ورسوله أنف الإسلام، وإنی قد عجمت هذا الرجل، -یعنی أبا موسی الأشعری- وحلبت شطره فوجدته کلیل الشفرة، قریب القعر، وإنه لا یصلح لهؤلاء القوم إلارجل یدنو منهم حتی یکون فی أکفهم، ویتباعد منهم حتی یکون بمنزلة النجم منهم، فإن شئت أن تجعلنی حکماً فاجعلنی، وإن شئت فاجعلنی ثانیاً أو ثالثاً، فإن عمراً لا یعقد عقدة إلا حللتها، ولا یحل عقدة إلا عقدت لک أشد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 فعرض الإمام علیه السلام ذلک علی الناس فأبوه! وقالوا: لا یکون إلا أبو موسی)). (شرح النهج:2/230)</w:t>
      </w:r>
    </w:p>
    <w:p>
      <w:pPr>
        <w:pStyle w:val="BookText"/>
      </w:pPr>
      <w:r>
        <w:rPr>
          <w:rFonts w:ascii="IRNazanin" w:hAnsi="IRNazanin" w:eastAsia="IRNazanin" w:cs="IRNazanin"/>
          <w:lang w:bidi="fa-IR"/>
          <w:color w:val="111111"/>
          <w:sz w:val="28"/>
          <w:szCs w:val="28"/>
          <w:rtl/>
        </w:rPr>
        <w:t xml:space="preserve">ولما رأی الأحنف إصرار أهل الکوفة علی تحکیم أبی موسی، نصح أبا موسی عندما ودَّعه قائلاً: ((یا أبا موسی، اعرف خطب هذا الأمر واعلم إن له ما بعده، وإنک إن أضعت العراق فلا عراق، اتق الله فإنها تجمع لک دنیاک وآخرتک، وإذا لقیت غداً عمراً فلا تبدأه بالسلام، فإنها وإن کانت سنة إلا أنه لیس بأهلها، ولا تعطه یدک فإنها أمانة، وإیاک أن یقعدک علی صدر الفراش فإنها خدعة، ولا تلقه إلا وحده، وأحذر أن یکلمک فی بیت فیه مخدع تخبأ لک فیه الرجال والشهود)). (شرح النهج:2/249)، إلا أن نصحائه القیمة ذهبت سدی مع أبی موسی.</w:t>
      </w:r>
    </w:p>
    <w:p>
      <w:pPr>
        <w:pStyle w:val="BookText"/>
      </w:pPr>
      <w:r>
        <w:rPr>
          <w:rFonts w:ascii="IRNazanin" w:hAnsi="IRNazanin" w:eastAsia="IRNazanin" w:cs="IRNazanin"/>
          <w:lang w:bidi="fa-IR"/>
          <w:color w:val="111111"/>
          <w:sz w:val="28"/>
          <w:szCs w:val="28"/>
          <w:rtl/>
        </w:rPr>
        <w:t xml:space="preserve">6- قال له معاویة لما وفد علیه: ((أنت الساعی علی أمیر المؤمنین عثمان، وخاذل أم المؤمنین عائشة، والوارد الماء علی علیٍّ بصفین؟</w:t>
      </w:r>
    </w:p>
    <w:p>
      <w:pPr>
        <w:pStyle w:val="BookText"/>
      </w:pPr>
      <w:r>
        <w:rPr>
          <w:rFonts w:ascii="IRNazanin" w:hAnsi="IRNazanin" w:eastAsia="IRNazanin" w:cs="IRNazanin"/>
          <w:lang w:bidi="fa-IR"/>
          <w:color w:val="111111"/>
          <w:sz w:val="28"/>
          <w:szCs w:val="28"/>
          <w:rtl/>
        </w:rPr>
        <w:t xml:space="preserve">فقال الأحنف: من ذاک ما أعرف ومنه ما أنکر، أما أمیر المؤمنین فأنتم معاشر قریش حضرتموه بالمدینة والدار منا عنه نازحة، وقد حضره المهاجرون والأنصار وکنتم بین خاذل وقاتل، أما عائشة فإنی خذلتها فی طول باع ورحب سرب، وذلک أنی لم أجد فی کتاب الله إلا أن تقرَّ فی بیتها. وأما ورودی الماء بصفین فإنی وردت حین أردت أن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2" w:name="pg13909_138551"/>
    <w:bookmarkEnd w:id="22"/>
    <w:p>
      <w:pPr>
        <w:pStyle w:val="BookText"/>
      </w:pPr>
      <w:r>
        <w:rPr>
          <w:rFonts w:ascii="IRNazanin" w:hAnsi="IRNazanin" w:eastAsia="IRNazanin" w:cs="IRNazanin"/>
          <w:lang w:bidi="fa-IR"/>
          <w:color w:val="111111"/>
          <w:sz w:val="28"/>
          <w:szCs w:val="28"/>
          <w:rtl/>
        </w:rPr>
        <w:t xml:space="preserve">تقطع رقابنا عطشاً! فقام معاویة وأمر له بخمسین ألف درهم)) (المصدر السابق:1 /745).</w:t>
      </w:r>
    </w:p>
    <w:p>
      <w:pPr>
        <w:pStyle w:val="BookText"/>
      </w:pPr>
      <w:r>
        <w:rPr>
          <w:rFonts w:ascii="IRNazanin" w:hAnsi="IRNazanin" w:eastAsia="IRNazanin" w:cs="IRNazanin"/>
          <w:lang w:bidi="fa-IR"/>
          <w:color w:val="111111"/>
          <w:sz w:val="28"/>
          <w:szCs w:val="28"/>
          <w:rtl/>
        </w:rPr>
        <w:t xml:space="preserve">7- یعد الأحنف من زعماء العرب، ومن الشخصیات الکبیرة حلما، وعقلا، وأدبا، وشجاعة، وتدینا، وشرفا، قال الحسن البصری: ما رأیت شریف قوم أفضل من الأحنف. وقال سفیان: ما وزن عقل الأحنف بعقل إلا وزنه. (تاریخ دمشق: 4 : 316)، وساد قومه من تمیم أربعین سنة، بل اجتمعت له مضر کلها بالبصرة. (المحبر لابن حبیب ص259)</w:t>
      </w:r>
    </w:p>
    <w:p>
      <w:pPr>
        <w:pStyle w:val="BookText"/>
      </w:pPr>
      <w:r>
        <w:rPr>
          <w:rFonts w:ascii="IRNazanin" w:hAnsi="IRNazanin" w:eastAsia="IRNazanin" w:cs="IRNazanin"/>
          <w:lang w:bidi="fa-IR"/>
          <w:color w:val="111111"/>
          <w:sz w:val="28"/>
          <w:szCs w:val="28"/>
          <w:rtl/>
        </w:rPr>
        <w:t xml:space="preserve">وبه یضرب به المثل فی الحلم فیقال: أحلم من الأحنف، وله فی ذلک أخبار مأثورة (الغارات:2 /754 ). واشتهر بالحکمة، ورویت عنه حکم کثیرة منها: ((أربع من کن فیه کان کاملاً، ومن تعلق بخصلة منها کان صالحاً: دین یرشده، أو عقل یسدده، أو حسب یصونه، أو حیاء یحجزه)) (معدن الجواهر للکراجکی: 45)، توفی الاحنف فی الکوفة سنة سبع وستین، ودفن فی الثویة. (الغارات:2/754)</w:t>
      </w:r>
    </w:p>
    <w:p>
      <w:pPr>
        <w:pStyle w:val="Heading4"/>
      </w:pPr>
      <w:bookmarkStart w:id="74" w:name="_Toc37"/>
      <w:r>
        <w:t>2- أکثم بن صیفی الشریفی</w:t>
      </w:r>
      <w:bookmarkEnd w:id="74"/>
    </w:p>
    <w:p>
      <w:pPr>
        <w:pStyle w:val="BookText"/>
      </w:pPr>
      <w:r>
        <w:rPr>
          <w:rFonts w:ascii="IRNazanin" w:hAnsi="IRNazanin" w:eastAsia="IRNazanin" w:cs="IRNazanin"/>
          <w:lang w:bidi="fa-IR"/>
          <w:color w:val="111111"/>
          <w:sz w:val="28"/>
          <w:szCs w:val="28"/>
          <w:rtl/>
        </w:rPr>
        <w:t xml:space="preserve">وهو أکثم بن صیفی بن رباح بن الحارث بن مخاشن بن معاویة بن شریف بن جروة بن أسید بن عمرو بن تمیم. (الإصابة: 1/350)، سید بنی تمیم، عرف بالحکمة وسمی بحکیم العرب، ورویت عنه حکم کثیرة،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3" w:name="pg13909_138552"/>
    <w:bookmarkEnd w:id="23"/>
    <w:p>
      <w:pPr>
        <w:pStyle w:val="BookText"/>
      </w:pPr>
      <w:r>
        <w:rPr>
          <w:rFonts w:ascii="IRNazanin" w:hAnsi="IRNazanin" w:eastAsia="IRNazanin" w:cs="IRNazanin"/>
          <w:lang w:bidi="fa-IR"/>
          <w:color w:val="111111"/>
          <w:sz w:val="28"/>
          <w:szCs w:val="28"/>
          <w:rtl/>
        </w:rPr>
        <w:t xml:space="preserve">وسئل ممن تعلمت الحکمة والحلم والسیادة؟ فقال: من حلیف الحلم والأدب، وسید العجم والعرب، أبی طالب بن عبد المطلب. (البحار: 35/134)</w:t>
      </w:r>
    </w:p>
    <w:p>
      <w:pPr>
        <w:pStyle w:val="BookText"/>
      </w:pPr>
      <w:r>
        <w:rPr>
          <w:rFonts w:ascii="IRNazanin" w:hAnsi="IRNazanin" w:eastAsia="IRNazanin" w:cs="IRNazanin"/>
          <w:lang w:bidi="fa-IR"/>
          <w:color w:val="111111"/>
          <w:sz w:val="28"/>
          <w:szCs w:val="28"/>
          <w:rtl/>
        </w:rPr>
        <w:t xml:space="preserve">وکان معجباً بأبی طالب وأولاد عبد المطلب علیه السلام ، ففی المنمق/34، لابن حبیب: ((أن أکثم بن صیفی قال: دخلت البطحاء، بطحاء مکة فإذا أنا ببنی عبد المطلب یخترقونها کأنهم أبرجة الفضة، وکأن عمائمهم نوق الرجال ألویة، یلحفون الأرض بالحبرات (ثیابهم طویلة) فقال أکثم: یا بنی تمیم، إذا أراد الله أن ینشئ دولة أنبت لها مثل هؤلاء، هذا غرس الله لا غرس الرجال)).</w:t>
      </w:r>
    </w:p>
    <w:p>
      <w:pPr>
        <w:pStyle w:val="BookText"/>
      </w:pPr>
      <w:r>
        <w:rPr>
          <w:rFonts w:ascii="IRNazanin" w:hAnsi="IRNazanin" w:eastAsia="IRNazanin" w:cs="IRNazanin"/>
          <w:lang w:bidi="fa-IR"/>
          <w:color w:val="111111"/>
          <w:sz w:val="28"/>
          <w:szCs w:val="28"/>
          <w:rtl/>
        </w:rPr>
        <w:t xml:space="preserve">وقال الصدوق فی کمال الدین/570: ((عاش أکثم بن صیفی أحد بنی أسید بن عمرو بن تمیم، ثلاث مائة وستین سنة، وقال بعضهم مائة وتسعین سنة)).</w:t>
      </w:r>
    </w:p>
    <w:p>
      <w:pPr>
        <w:pStyle w:val="BookText"/>
      </w:pPr>
      <w:r>
        <w:rPr>
          <w:rFonts w:ascii="IRNazanin" w:hAnsi="IRNazanin" w:eastAsia="IRNazanin" w:cs="IRNazanin"/>
          <w:lang w:bidi="fa-IR"/>
          <w:color w:val="111111"/>
          <w:sz w:val="28"/>
          <w:szCs w:val="28"/>
          <w:rtl/>
        </w:rPr>
        <w:t xml:space="preserve">عاصر أکثم النبی صلی الله علیه وآله وکتب إلیه رسالة یدعوه الی الإسلام، لکنه مات فی أثناء الطریق قبل أن یلتحق بالنبی صلی الله علیه وآله .</w:t>
      </w:r>
    </w:p>
    <w:p>
      <w:pPr>
        <w:pStyle w:val="Heading4"/>
      </w:pPr>
      <w:bookmarkStart w:id="75" w:name="_Toc38"/>
      <w:r>
        <w:t>3- مالک بن نویرة الیربوعی</w:t>
      </w:r>
      <w:bookmarkEnd w:id="75"/>
    </w:p>
    <w:p>
      <w:pPr>
        <w:pStyle w:val="BookText"/>
      </w:pPr>
      <w:r>
        <w:rPr>
          <w:rFonts w:ascii="IRNazanin" w:hAnsi="IRNazanin" w:eastAsia="IRNazanin" w:cs="IRNazanin"/>
          <w:lang w:bidi="fa-IR"/>
          <w:color w:val="111111"/>
          <w:sz w:val="28"/>
          <w:szCs w:val="28"/>
          <w:rtl/>
        </w:rPr>
        <w:t xml:space="preserve">وهو مالک بن نویرة بن جمرة بن شداد بن عبد بن ثعلبة بن یربوع التمیمی، الیربوعی: هامة الشرف فی بنی تمیم، وعرنین المجد فی بنی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یربوع، من علیة العرب، وممن تضرب الأمثال بفتوته نجدة وکرماً وحفیظة وشجاعة وبطولة، أسلم وأسلم معه بنو یربوع بإسلامه، وولاه النبی صلی الله علیه وآله صدقات قومه. (النص والاجتهاد/ 116).</w:t>
      </w:r>
    </w:p>
    <w:p>
      <w:pPr>
        <w:pStyle w:val="BookText"/>
      </w:pPr>
      <w:r>
        <w:rPr>
          <w:rFonts w:ascii="IRNazanin" w:hAnsi="IRNazanin" w:eastAsia="IRNazanin" w:cs="IRNazanin"/>
          <w:lang w:bidi="fa-IR"/>
          <w:color w:val="111111"/>
          <w:sz w:val="28"/>
          <w:szCs w:val="28"/>
          <w:rtl/>
        </w:rPr>
        <w:t xml:space="preserve">فی الفضائل لشاذان بن جبرئیل القمی/75: ((قال البراء بن عازب بینا رسول الله صلی الله علیه وآله جالس فی أصحابه إذا أتاه وافد من بنی تمیم مالک بن نویرة، فقال: یا رسول الله علمنی الإیمان. فقال رسول الله صلی الله علیه وآله : تشهد أن لا إله إلا الله وحده لا شریک له وأنی رسول الله، وتصلی الخمس، وتصوم رمضان، وتؤدی الزکاة وتحج البیت، وتوالی وصیی هذا من بعدی، وأشار إلی علی علیه السلام بیده، ولا تسفک دماً، ولا تسرق، ولا تخون، ولا تأکل مال الیتیم، ولا تشرب الخمر، وتوفی بشرائعی، وتحلل حلالی، وتحرم حرامی، وتعطی الحق من نفسک للضعیف والقوی، والکبیر والصغیر، حتی عد علیه شرائع الإسلام.</w:t>
      </w:r>
    </w:p>
    <w:p>
      <w:pPr>
        <w:pStyle w:val="BookText"/>
      </w:pPr>
      <w:r>
        <w:rPr>
          <w:rFonts w:ascii="IRNazanin" w:hAnsi="IRNazanin" w:eastAsia="IRNazanin" w:cs="IRNazanin"/>
          <w:lang w:bidi="fa-IR"/>
          <w:color w:val="111111"/>
          <w:sz w:val="28"/>
          <w:szCs w:val="28"/>
          <w:rtl/>
        </w:rPr>
        <w:t xml:space="preserve">فقال یا رسول الله صلی الله علیه وآله أعد علیَّ فإنی رجل نَسَّاء (کثیر النسیان)، فأعاد علیه، فعقدها بیده، وقام وهو یجر إزاره وهو یقول: تعلمت الإیمان ورب الکعبة، فلما بعد من رسول الله قال صلی الله علیه وآله : من أحب أن ینظر إلی رجل من أهل الجنة فلینظر إلی هذا الرجل!</w:t>
      </w:r>
    </w:p>
    <w:p>
      <w:pPr>
        <w:pStyle w:val="BookText"/>
      </w:pPr>
      <w:r>
        <w:rPr>
          <w:rFonts w:ascii="IRNazanin" w:hAnsi="IRNazanin" w:eastAsia="IRNazanin" w:cs="IRNazanin"/>
          <w:lang w:bidi="fa-IR"/>
          <w:color w:val="111111"/>
          <w:sz w:val="28"/>
          <w:szCs w:val="28"/>
          <w:rtl/>
        </w:rPr>
        <w:t xml:space="preserve">فقال أبو بکر وعمر: إلی من تشیر یا رسول الله؟ فأطرق إلی الأرض، فجدَّا فی السیر فلحقاه فقالا: لک البشارة من الله ورسوله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بالجنة. فقال: أحسن الله تعالی بشارتکما إن کنتما ممن یشهد بما شهدت به فقد علمتما ما علمنی النبی محمد صلی الله علیه وآله ، وإن لم تکونا کذلک، فلا أحسن الله بشارتکما.</w:t>
      </w:r>
    </w:p>
    <w:p>
      <w:pPr>
        <w:pStyle w:val="BookText"/>
      </w:pPr>
      <w:r>
        <w:rPr>
          <w:rFonts w:ascii="IRNazanin" w:hAnsi="IRNazanin" w:eastAsia="IRNazanin" w:cs="IRNazanin"/>
          <w:lang w:bidi="fa-IR"/>
          <w:color w:val="111111"/>
          <w:sz w:val="28"/>
          <w:szCs w:val="28"/>
          <w:rtl/>
        </w:rPr>
        <w:t xml:space="preserve">فقال أبو بکر: لا تقل، فأنا أبو عائشة زوجة النبی صلی الله علیه وآله ! قال: قلت ذلک، فما حاجتکما؟ قالا: إنک من أصحاب الجنة فاستغفر لنا، فقال: لا غفر الله لکما، تترکان رسول الله صاحب الشفاعة، وتسألانی أستغفر لکما، فرجعا والکآبة لائحة فی وجهیهما، فلما رآهما رسول الله صلی الله علیه وآله تبسم، وقال: أفی الحق مغضبة؟!</w:t>
      </w:r>
    </w:p>
    <w:p>
      <w:pPr>
        <w:pStyle w:val="BookText"/>
      </w:pPr>
      <w:r>
        <w:rPr>
          <w:rFonts w:ascii="IRNazanin" w:hAnsi="IRNazanin" w:eastAsia="IRNazanin" w:cs="IRNazanin"/>
          <w:lang w:bidi="fa-IR"/>
          <w:color w:val="111111"/>
          <w:sz w:val="28"/>
          <w:szCs w:val="28"/>
          <w:rtl/>
        </w:rPr>
        <w:t xml:space="preserve">فلما توفی رسول الله ورجع بنو تمیم إلی المدینة ومعهم مالک بن نویرة، لینظر من قام مقام رسول الله فدخل یوم الجمعة وأبو بکر علی المنبر یخطب بالناس، فنظر إلیه وقال: أخو تیم؟ قالوا: نعم. قال: فما فعل وصی رسول الله صلی الله علیه وآله الذی أمرنی بموالاته؟ قالوا: یا أعرابی الأمر یحدث بعده الأمر!</w:t>
      </w:r>
    </w:p>
    <w:p>
      <w:pPr>
        <w:pStyle w:val="BookText"/>
      </w:pPr>
      <w:r>
        <w:rPr>
          <w:rFonts w:ascii="IRNazanin" w:hAnsi="IRNazanin" w:eastAsia="IRNazanin" w:cs="IRNazanin"/>
          <w:lang w:bidi="fa-IR"/>
          <w:color w:val="111111"/>
          <w:sz w:val="28"/>
          <w:szCs w:val="28"/>
          <w:rtl/>
        </w:rPr>
        <w:t xml:space="preserve">قال: بالله ما حدث شیء، وإنکم قد خنتم الله ورسوله صلی الله علیه وآله ! ثم تقدم إلی أبی بکر وقال: من أرقاک هذا المنبر، ووصی رسول الله صلی الله علیه وآله جالس؟ فقال أبو بکر: أخرجوا الأعرابی البوال علی عقبیه من مسجد رسول الله!</w:t>
      </w:r>
    </w:p>
    <w:p>
      <w:pPr>
        <w:pStyle w:val="BookText"/>
      </w:pPr>
      <w:r>
        <w:rPr>
          <w:rFonts w:ascii="IRNazanin" w:hAnsi="IRNazanin" w:eastAsia="IRNazanin" w:cs="IRNazanin"/>
          <w:lang w:bidi="fa-IR"/>
          <w:color w:val="111111"/>
          <w:sz w:val="28"/>
          <w:szCs w:val="28"/>
          <w:rtl/>
        </w:rPr>
        <w:t xml:space="preserve">فقام إلیه قنفذ بن عمیر وخالد بن الولید، فلم یزالا یلکزان عنقه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أخرجاه، فرکب راحلته وأنشأ یقول:</w:t>
      </w:r>
    </w:p>
    <w:p>
      <w:pPr>
        <w:pStyle w:val="BookText"/>
      </w:pPr>
      <w:r>
        <w:rPr>
          <w:rFonts w:ascii="IRNazanin" w:hAnsi="IRNazanin" w:eastAsia="IRNazanin" w:cs="IRNazanin"/>
          <w:lang w:bidi="fa-IR"/>
          <w:color w:val="111111"/>
          <w:sz w:val="28"/>
          <w:szCs w:val="28"/>
          <w:rtl/>
        </w:rPr>
        <w:t xml:space="preserve">أطعنا رسول الله ما کان بیننا</w:t>
      </w:r>
    </w:p>
    <w:p>
      <w:pPr>
        <w:pStyle w:val="BookText"/>
      </w:pPr>
      <w:r>
        <w:rPr>
          <w:rFonts w:ascii="IRNazanin" w:hAnsi="IRNazanin" w:eastAsia="IRNazanin" w:cs="IRNazanin"/>
          <w:lang w:bidi="fa-IR"/>
          <w:color w:val="111111"/>
          <w:sz w:val="28"/>
          <w:szCs w:val="28"/>
          <w:rtl/>
        </w:rPr>
        <w:t xml:space="preserve">فیا قوم ما شأنی وشأن أبی بکر</w:t>
      </w:r>
    </w:p>
    <w:p>
      <w:pPr>
        <w:pStyle w:val="BookText"/>
      </w:pPr>
      <w:r>
        <w:rPr>
          <w:rFonts w:ascii="IRNazanin" w:hAnsi="IRNazanin" w:eastAsia="IRNazanin" w:cs="IRNazanin"/>
          <w:lang w:bidi="fa-IR"/>
          <w:color w:val="111111"/>
          <w:sz w:val="28"/>
          <w:szCs w:val="28"/>
          <w:rtl/>
        </w:rPr>
        <w:t xml:space="preserve">إذا مات بکر قام عمرٌو ومقامه</w:t>
      </w:r>
    </w:p>
    <w:p>
      <w:pPr>
        <w:pStyle w:val="BookText"/>
      </w:pPr>
      <w:r>
        <w:rPr>
          <w:rFonts w:ascii="IRNazanin" w:hAnsi="IRNazanin" w:eastAsia="IRNazanin" w:cs="IRNazanin"/>
          <w:lang w:bidi="fa-IR"/>
          <w:color w:val="111111"/>
          <w:sz w:val="28"/>
          <w:szCs w:val="28"/>
          <w:rtl/>
        </w:rPr>
        <w:t xml:space="preserve">فتلک وبیت الله قاصمة الظهر</w:t>
      </w:r>
    </w:p>
    <w:p>
      <w:pPr>
        <w:pStyle w:val="BookText"/>
      </w:pPr>
      <w:r>
        <w:rPr>
          <w:rFonts w:ascii="IRNazanin" w:hAnsi="IRNazanin" w:eastAsia="IRNazanin" w:cs="IRNazanin"/>
          <w:lang w:bidi="fa-IR"/>
          <w:color w:val="111111"/>
          <w:sz w:val="28"/>
          <w:szCs w:val="28"/>
          <w:rtl/>
        </w:rPr>
        <w:t xml:space="preserve">یدب ویغشاه العشار کأنما</w:t>
      </w:r>
    </w:p>
    <w:p>
      <w:pPr>
        <w:pStyle w:val="BookText"/>
      </w:pPr>
      <w:r>
        <w:rPr>
          <w:rFonts w:ascii="IRNazanin" w:hAnsi="IRNazanin" w:eastAsia="IRNazanin" w:cs="IRNazanin"/>
          <w:lang w:bidi="fa-IR"/>
          <w:color w:val="111111"/>
          <w:sz w:val="28"/>
          <w:szCs w:val="28"/>
          <w:rtl/>
        </w:rPr>
        <w:t xml:space="preserve">یجاهد جماً أو یقوم علی قبر</w:t>
      </w:r>
    </w:p>
    <w:p>
      <w:pPr>
        <w:pStyle w:val="BookText"/>
      </w:pPr>
      <w:r>
        <w:rPr>
          <w:rFonts w:ascii="IRNazanin" w:hAnsi="IRNazanin" w:eastAsia="IRNazanin" w:cs="IRNazanin"/>
          <w:lang w:bidi="fa-IR"/>
          <w:color w:val="111111"/>
          <w:sz w:val="28"/>
          <w:szCs w:val="28"/>
          <w:rtl/>
        </w:rPr>
        <w:t xml:space="preserve">فلو قام فینا من قریش عصابة</w:t>
      </w:r>
    </w:p>
    <w:p>
      <w:pPr>
        <w:pStyle w:val="BookText"/>
      </w:pPr>
      <w:r>
        <w:rPr>
          <w:rFonts w:ascii="IRNazanin" w:hAnsi="IRNazanin" w:eastAsia="IRNazanin" w:cs="IRNazanin"/>
          <w:lang w:bidi="fa-IR"/>
          <w:color w:val="111111"/>
          <w:sz w:val="28"/>
          <w:szCs w:val="28"/>
          <w:rtl/>
        </w:rPr>
        <w:t xml:space="preserve">أقمنا ولکن القیام علی جمر</w:t>
      </w:r>
    </w:p>
    <w:p>
      <w:pPr>
        <w:pStyle w:val="BookText"/>
      </w:pPr>
      <w:r>
        <w:rPr>
          <w:rFonts w:ascii="IRNazanin" w:hAnsi="IRNazanin" w:eastAsia="IRNazanin" w:cs="IRNazanin"/>
          <w:lang w:bidi="fa-IR"/>
          <w:color w:val="111111"/>
          <w:sz w:val="28"/>
          <w:szCs w:val="28"/>
          <w:rtl/>
        </w:rPr>
        <w:t xml:space="preserve">قال: فلما استتم الأمر لأبی بکر وجه خالد بن الولید وقال له: قد علمت ما قاله مالک علی روؤس الأشهاد، ولست آمن أن یفتق علینا فتقاً لا یلتئم، فاقتله! فلما أتاه خالد، رکب جواده وکان فارساً یعد بألف، فخاف خالد منه فآمنه وأعطاه المواثیق، ثم غدر به بعد أن ألقی سلاحه، فقتله وأعرس بامرأته فی لیلته، وجعل رأسه تحت قدر فیها لحم جزور لولیمة عرسه))</w:t>
      </w:r>
    </w:p>
    <w:p>
      <w:pPr>
        <w:pStyle w:val="BookText"/>
      </w:pPr>
      <w:r>
        <w:rPr>
          <w:rFonts w:ascii="IRNazanin" w:hAnsi="IRNazanin" w:eastAsia="IRNazanin" w:cs="IRNazanin"/>
          <w:lang w:bidi="fa-IR"/>
          <w:color w:val="111111"/>
          <w:sz w:val="28"/>
          <w:szCs w:val="28"/>
          <w:rtl/>
        </w:rPr>
        <w:t xml:space="preserve">کان مالک بن نویرة رحمه الله مطمئناً الی أن کتیبة خالد بن الولید التی تحرکت من المدینة لا تقصده، ولو أراد المواجهة لأمر أتباعه بالتجمع لا بالتفرق! فباغته خالد الی البطاح: ((فلم یجد بها أحداً وکان مالک قد فرقهم ونهاهم عن الاجتماع، وقال: یا بنی یربوع إنا دعینا الی هذا الأمر، فأبطأنا عنه فلم نفلح، وقد نظرت فیه فرأیت أن الأمر لا یتأتی بغیر سیاسة، وإذا الأمر لا یسوسه الناس فإیاکم ومناوأة القوم، فتفرقوا وادخلوا فی هذا الأمر، فتفرقوا علی ذلک، فلما قدم خالد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البطاح بث السرایا... فجاءته الخیل بمالک بن نویرة ونفر من بنی ثعلبة بن یربوع، فاختلفت السریة فیهم، وکان فیهم أبو قتادة الأنصاری وکان ممن شهد أنهم أذَّنوا وأقاموا وصلُّوا، فأمر خالد بحبسهم وکانت لیلة باردة فقال خالد: أدفئوا أسراکم، وهی تعنی القتل فی لغة کنانة،</w:t>
      </w:r>
    </w:p>
    <w:p>
      <w:pPr>
        <w:pStyle w:val="BookText"/>
      </w:pPr>
      <w:r>
        <w:rPr>
          <w:rFonts w:ascii="IRNazanin" w:hAnsi="IRNazanin" w:eastAsia="IRNazanin" w:cs="IRNazanin"/>
          <w:lang w:bidi="fa-IR"/>
          <w:color w:val="111111"/>
          <w:sz w:val="28"/>
          <w:szCs w:val="28"/>
          <w:rtl/>
        </w:rPr>
        <w:t xml:space="preserve">فقتل ضرار بن الأزور مالکاً)). (الکامل لابن الأثیر:2/364).</w:t>
      </w:r>
    </w:p>
    <w:p>
      <w:pPr>
        <w:pStyle w:val="BookText"/>
      </w:pPr>
      <w:r>
        <w:rPr>
          <w:rFonts w:ascii="IRNazanin" w:hAnsi="IRNazanin" w:eastAsia="IRNazanin" w:cs="IRNazanin"/>
          <w:lang w:bidi="fa-IR"/>
          <w:color w:val="111111"/>
          <w:sz w:val="28"/>
          <w:szCs w:val="28"/>
          <w:rtl/>
        </w:rPr>
        <w:t xml:space="preserve">وروی أن خالد بن الولید طمع بامرأة مالک لما رأی جمالها، فقتله وتزوجها فی نفس اللیلة. (تاریخ الیعقوبی: 2/131).</w:t>
      </w:r>
    </w:p>
    <w:p>
      <w:pPr>
        <w:pStyle w:val="BookText"/>
      </w:pPr>
      <w:r>
        <w:rPr>
          <w:rFonts w:ascii="IRNazanin" w:hAnsi="IRNazanin" w:eastAsia="IRNazanin" w:cs="IRNazanin"/>
          <w:lang w:bidi="fa-IR"/>
          <w:color w:val="111111"/>
          <w:sz w:val="28"/>
          <w:szCs w:val="28"/>
          <w:rtl/>
        </w:rPr>
        <w:t xml:space="preserve">وعمد الی التمثیل بجثة مالک ومن معه، وهذا یدل علی أنه کان یضمر حقداً، فقد قطع رؤوسهم وجعلها أثافی للقدور (جعلها تحت القدور ونصبها علیها) وترک جثثهم عاریة فی الصحراء، حتی جاء المنهال التمیمی أبو زوجة مالک فغطاه، وأصحابه ببعض الثیاب. (الإصابة: 6/249).</w:t>
      </w:r>
    </w:p>
    <w:p>
      <w:pPr>
        <w:pStyle w:val="BookText"/>
      </w:pPr>
      <w:r>
        <w:rPr>
          <w:rFonts w:ascii="IRNazanin" w:hAnsi="IRNazanin" w:eastAsia="IRNazanin" w:cs="IRNazanin"/>
          <w:lang w:bidi="fa-IR"/>
          <w:color w:val="111111"/>
          <w:sz w:val="28"/>
          <w:szCs w:val="28"/>
          <w:rtl/>
        </w:rPr>
        <w:t xml:space="preserve">ولما قتل خالد مالکاً واستباح زوجته، کان فی عسکره أبو قتادة الأنصاری، فرکب فرسه والتحق بأبی بکر وحلف ألا یسیر فی جیش تحت لواء خالد أبداً، فقصَّ علی أبی بکر القصة فقال: لقد فتنت الغنائم العرب، وترک خالد ما أمرته! فقال عمر: إن علیک أن تقیده بمالک، فسکت أبو بکر! (شرح النهج:1/179).</w:t>
      </w:r>
    </w:p>
    <w:p>
      <w:pPr>
        <w:pStyle w:val="BookText"/>
      </w:pPr>
      <w:r>
        <w:rPr>
          <w:rFonts w:ascii="IRNazanin" w:hAnsi="IRNazanin" w:eastAsia="IRNazanin" w:cs="IRNazanin"/>
          <w:lang w:bidi="fa-IR"/>
          <w:color w:val="111111"/>
          <w:sz w:val="28"/>
          <w:szCs w:val="28"/>
          <w:rtl/>
        </w:rPr>
        <w:t xml:space="preserve">وفی تاریخ الطبری:2/504: ((فلما بلغ قتلهم عمر بن الخطاب تکلم فیه عند أبی بکر فأکثر وقال: عدو الله عدا علی امرئ مسلم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4" w:name="pg13909_138557"/>
    <w:bookmarkEnd w:id="24"/>
    <w:p>
      <w:pPr>
        <w:pStyle w:val="BookText"/>
      </w:pPr>
      <w:r>
        <w:rPr>
          <w:rFonts w:ascii="IRNazanin" w:hAnsi="IRNazanin" w:eastAsia="IRNazanin" w:cs="IRNazanin"/>
          <w:lang w:bidi="fa-IR"/>
          <w:color w:val="111111"/>
          <w:sz w:val="28"/>
          <w:szCs w:val="28"/>
          <w:rtl/>
        </w:rPr>
        <w:t xml:space="preserve">فقتله، ثم نزا علی امرأته! وأقبل خالد بن الولید قافلاً حتی دخل المسجد، وعلیه قباء له علیه صدأ الحدید معتجرا بعمامة له قد غرز فی عمامته أسهماً، فلما أن دخل المسجد قام إلیه عمر، فانتزع الأسهم من رأسه فحطمها، ثم قال: أرئاء قتلت امرءً مسلماً، ثم نزوت علی امرأته، والله لأرجمنک بأحجارک!</w:t>
      </w:r>
    </w:p>
    <w:p>
      <w:pPr>
        <w:pStyle w:val="BookText"/>
      </w:pPr>
      <w:r>
        <w:rPr>
          <w:rFonts w:ascii="IRNazanin" w:hAnsi="IRNazanin" w:eastAsia="IRNazanin" w:cs="IRNazanin"/>
          <w:lang w:bidi="fa-IR"/>
          <w:color w:val="111111"/>
          <w:sz w:val="28"/>
          <w:szCs w:val="28"/>
          <w:rtl/>
        </w:rPr>
        <w:t xml:space="preserve">ولا یکلمه خالد بن الولید، ولا یظن إلا أن رأی أبی بکر علی مثل رأی عمر فیه، حتی دخل علی أبی بکر، فلما أن دخل علیه أخبره الخبر، واعتذر إلیه فعذره أبو بکر، وتجاوز عنه ما کان فی حربه تلک! قال: فخرج خالد حین رضی عنه أبو بکر وعمر جالس فی المسجد، فقال: هلمَّ إلیَّ یا ابن أم شملة! قال فعرف عمر أن أبا بکر قد رضی عنه فلم یکلمه ودخل بیته))! والشملة إزار غیر ساتر کانت ترتدیه أم عمر لفقرها، فعیره بها خالد.</w:t>
      </w:r>
    </w:p>
    <w:p>
      <w:pPr>
        <w:pStyle w:val="Heading4"/>
      </w:pPr>
      <w:bookmarkStart w:id="76" w:name="_Toc39"/>
      <w:r>
        <w:t>4- جاریة بن قدامة السعدی</w:t>
      </w:r>
      <w:bookmarkEnd w:id="76"/>
    </w:p>
    <w:p>
      <w:pPr>
        <w:pStyle w:val="BookText"/>
      </w:pPr>
      <w:r>
        <w:rPr>
          <w:rFonts w:ascii="IRNazanin" w:hAnsi="IRNazanin" w:eastAsia="IRNazanin" w:cs="IRNazanin"/>
          <w:lang w:bidi="fa-IR"/>
          <w:color w:val="111111"/>
          <w:sz w:val="28"/>
          <w:szCs w:val="28"/>
          <w:rtl/>
        </w:rPr>
        <w:t xml:space="preserve">هو جاریة بن قدامة بن زهیر بن الحصین بن رزاح بن أسعد بن بجیر بن ربیعة بن کعب بن سعد بن زید مناة بن تمیم، عم الأحنف وقیل ابن عمه، صحابی رأی النبی صلی الله علیه وآله وروی عنه (الطبقات:7/56)، ولازم وصیه علیه السلام وشهد معه مشاهده کلها، وهو الذی أخذ بیعة أهل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البصرة للإمام أمیر المؤمنین علیه السلام حینما تولی الخلافة.</w:t>
      </w:r>
    </w:p>
    <w:p>
      <w:pPr>
        <w:pStyle w:val="BookText"/>
      </w:pPr>
      <w:r>
        <w:rPr>
          <w:rFonts w:ascii="IRNazanin" w:hAnsi="IRNazanin" w:eastAsia="IRNazanin" w:cs="IRNazanin"/>
          <w:lang w:bidi="fa-IR"/>
          <w:color w:val="111111"/>
          <w:sz w:val="28"/>
          <w:szCs w:val="28"/>
          <w:rtl/>
        </w:rPr>
        <w:t xml:space="preserve">وحینما وردت عائشة البصرة نصحها جاریة، فقال: ((لَقتل عثمان أهون من خروجک من بیتک علی هذا الجمل الملعون عرضة للسلاح!</w:t>
      </w:r>
    </w:p>
    <w:p>
      <w:pPr>
        <w:pStyle w:val="BookText"/>
      </w:pPr>
      <w:r>
        <w:rPr>
          <w:rFonts w:ascii="IRNazanin" w:hAnsi="IRNazanin" w:eastAsia="IRNazanin" w:cs="IRNazanin"/>
          <w:lang w:bidi="fa-IR"/>
          <w:color w:val="111111"/>
          <w:sz w:val="28"/>
          <w:szCs w:val="28"/>
          <w:rtl/>
        </w:rPr>
        <w:t xml:space="preserve">إنه قد کان لک من الله ستر وحرمة فهتکت سترک وأبحت حرمتک، إنه من رأی قتالک یری قتلک! فإن کنت أتیتنا طائعة فارجعی الی منزلک! وإن کنت أتیتینا مستکرهة فاستعینی بالناس)). (مواقف الشیعة: 2/376).</w:t>
      </w:r>
    </w:p>
    <w:p>
      <w:pPr>
        <w:pStyle w:val="BookText"/>
      </w:pPr>
      <w:r>
        <w:rPr>
          <w:rFonts w:ascii="IRNazanin" w:hAnsi="IRNazanin" w:eastAsia="IRNazanin" w:cs="IRNazanin"/>
          <w:lang w:bidi="fa-IR"/>
          <w:color w:val="111111"/>
          <w:sz w:val="28"/>
          <w:szCs w:val="28"/>
          <w:rtl/>
        </w:rPr>
        <w:t xml:space="preserve">وحضر جاریة مشاهد الإمام علیه السلام کلها، فکان أمیراً علی تمیم البصرة فی معرکة الجمل، ثم سکن الکوفة لیکون قرب الإمام علیه السلام ، وحضر معه صفین أمیراً علی سعد ورباب البصرة، وشهد معه وقعة النهروان. وظهرت کفاءته فی إخماد الفتن التی کانت تندلع هنا أو هناک، فکانت تخرج مجموعة فتعیث فی الأرض فساداً، فخرج أشرس بن عوف بالدسکرة فی مائتین ثم جاء الی الأنبار، فوجه إلیه الإمام علیه السلام الأشرس بن حسان فقتله وأتباعه وذلک سنة ثمان وثلاثین للهجرة.</w:t>
      </w:r>
    </w:p>
    <w:p>
      <w:pPr>
        <w:pStyle w:val="BookText"/>
      </w:pPr>
      <w:r>
        <w:rPr>
          <w:rFonts w:ascii="IRNazanin" w:hAnsi="IRNazanin" w:eastAsia="IRNazanin" w:cs="IRNazanin"/>
          <w:lang w:bidi="fa-IR"/>
          <w:color w:val="111111"/>
          <w:sz w:val="28"/>
          <w:szCs w:val="28"/>
          <w:rtl/>
        </w:rPr>
        <w:t xml:space="preserve">وخرج هلال بن علقمة وتبعه أکثر من مائتین، فوجه إلیه الإمام علیه السلام معقل بن قیس. وخرج أشهب بن بشر فی مائة وثمانین فی المکان الذی قتل فیه هلال، فوجه الإمام علیه السلام الیه جاریة بن قدامة فاقتتلوا حتی قتل الأشهب وأتباعه. ثم خرج سعید بن قفل قرب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المدائن فخرج إلیه سعد بن مسعود الثقفی فقتله وأصحابه. وخرج رجل یقال له أبو مریم السعدی فی شهرزور وتبعه بعض الموالی، فندب له الإمام شریح القاضی فی سبع مائة، ففر شریح وجیشه من المعرکة، فخرج إلیهم أمیر المؤمنین علیه السلام بنفسه، وعلی مقدمته جاریة بن قدامة، فدعاهم جاریة الی طاعة الإمام وحذرهم القتل فلم یستجیبوا، ولحقهم أمیر المؤمنین علیه السلام فدعاهم أیضاً فلم یستجیبوا، فقاتلهم فقتل أغلبهم. (البحار: 33 /419)، وارتدَّ أهل نجران عن الإسلام، فوجه إلیهم أمیر المؤمنین علیه السلام جاریة بن قدامة فردهم الی رشدهم (رجال الطوسی: 1/322).</w:t>
      </w:r>
    </w:p>
    <w:p>
      <w:pPr>
        <w:pStyle w:val="BookText"/>
      </w:pPr>
      <w:r>
        <w:rPr>
          <w:rFonts w:ascii="IRNazanin" w:hAnsi="IRNazanin" w:eastAsia="IRNazanin" w:cs="IRNazanin"/>
          <w:lang w:bidi="fa-IR"/>
          <w:color w:val="111111"/>
          <w:sz w:val="28"/>
          <w:szCs w:val="28"/>
          <w:rtl/>
        </w:rPr>
        <w:t xml:space="preserve">واستعمل معاویة أسلوب الغارات علی أطراف العراق والحجاز، وکان أکبرها غارة بسر بن أبی أرطاة، وکان هدفها القتل ونشر الرعب، فعاث فساداً ونهباً وتحریقاً فی کل مکان مر فیه، وقتل فیها ثلاثین ألفاً من المسلمین!</w:t>
      </w:r>
    </w:p>
    <w:p>
      <w:pPr>
        <w:pStyle w:val="BookText"/>
      </w:pPr>
      <w:r>
        <w:rPr>
          <w:rFonts w:ascii="IRNazanin" w:hAnsi="IRNazanin" w:eastAsia="IRNazanin" w:cs="IRNazanin"/>
          <w:lang w:bidi="fa-IR"/>
          <w:color w:val="111111"/>
          <w:sz w:val="28"/>
          <w:szCs w:val="28"/>
          <w:rtl/>
        </w:rPr>
        <w:t xml:space="preserve">وکان بسر قاسی القلب فظاً سفاکاً للدماء، فأوصاه معاویة: ((سر حتی تصل المدینة، وأطرد الناس، وأخفْ من مررت به، وأنهب أموال کل من أصبت له مالاً ممن لم یکن دخل فی طاعتنا! واقتل شیعة علیٍّ حیث کانوا)). (شرح النهج : 2/7). فمضی بسر یجد السیر حتی دخل المدینة، وعلیها أبو أیوب الأنصاری وال من قبل أمیر المؤمنین علیه السلام ،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فحرق بسر داره ودور آخرین، وفر أبو أیوب منه. ثم مضی الی مکة وعاملها قثم بن العباس، فهرب منها أیضاً، فنهب بسر أموال أهلها.</w:t>
      </w:r>
    </w:p>
    <w:p>
      <w:pPr>
        <w:pStyle w:val="BookText"/>
      </w:pPr>
      <w:r>
        <w:rPr>
          <w:rFonts w:ascii="IRNazanin" w:hAnsi="IRNazanin" w:eastAsia="IRNazanin" w:cs="IRNazanin"/>
          <w:lang w:bidi="fa-IR"/>
          <w:color w:val="111111"/>
          <w:sz w:val="28"/>
          <w:szCs w:val="28"/>
          <w:rtl/>
        </w:rPr>
        <w:t xml:space="preserve">ثم مضی الی الیمن وعلیها عبیدالله بن العباس، فألقی القبض علی ولدیه وهما صغیران فذبحهما علی درج صنعاء! فندب أمیر المؤمنین علیه السلام أصحابه، فتثاقلوا وأجاب جاریة فقال: ((أنت لعمری میمون النقیبة، حسن النیة صالح العشیرة)). (البحار :34 :13) فبعثه فی ألفین لمواجهة بسر، فسار جاریة حتی وصل البصرة، ثم مضی نحو الحجاز، وواصل مسیره حتی وصل الیمن، ففرَّ بسر وکل من کان علی هوی معاویة، وما زال جاریة یتعقبه وبسر یفر من بین یدیه حتی أخرجه الی الشام هارباً. (البحار:34 :15).</w:t>
      </w:r>
    </w:p>
    <w:p>
      <w:pPr>
        <w:pStyle w:val="BookText"/>
      </w:pPr>
      <w:r>
        <w:rPr>
          <w:rFonts w:ascii="IRNazanin" w:hAnsi="IRNazanin" w:eastAsia="IRNazanin" w:cs="IRNazanin"/>
          <w:lang w:bidi="fa-IR"/>
          <w:color w:val="111111"/>
          <w:sz w:val="28"/>
          <w:szCs w:val="28"/>
          <w:rtl/>
        </w:rPr>
        <w:t xml:space="preserve">وبعد وفاة أمیر المؤمنین علیه السلام دخل جاریة بن قدامة علی الإمام الحسن علیه السلام معزیاً ومبایعاً فقال: ((ما یجلسک؟ سِر رحمک الله الی عدوک قبل أن یسار إلیک! فقال الإمام الحسن علیه السلام : لو کان الناس کلهم مثلک لسرت إلیهم)) (معجم رجال الحدیث: 4/350).</w:t>
      </w:r>
    </w:p>
    <w:p>
      <w:pPr>
        <w:pStyle w:val="BookText"/>
      </w:pPr>
      <w:r>
        <w:rPr>
          <w:rFonts w:ascii="IRNazanin" w:hAnsi="IRNazanin" w:eastAsia="IRNazanin" w:cs="IRNazanin"/>
          <w:lang w:bidi="fa-IR"/>
          <w:color w:val="111111"/>
          <w:sz w:val="28"/>
          <w:szCs w:val="28"/>
          <w:rtl/>
        </w:rPr>
        <w:t xml:space="preserve">ووفد جاریة علی معاویة، فقال معاویة: ((أنت الساعی مع علی أبن أبی طالب، والموقد النار فی شعلتک تجوس قری عربیة تسفک دماءهم؟ قال جاریة: یا معاویة! دع عنک علیاً فما أبغضنا علیاً منذ أحببناه، ولا غششناه من صحبناه! قال: ویحک یا جاریة! ما أهونک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5" w:name="pg13909_138561"/>
    <w:bookmarkEnd w:id="25"/>
    <w:p>
      <w:pPr>
        <w:pStyle w:val="BookText"/>
      </w:pPr>
      <w:r>
        <w:rPr>
          <w:rFonts w:ascii="IRNazanin" w:hAnsi="IRNazanin" w:eastAsia="IRNazanin" w:cs="IRNazanin"/>
          <w:lang w:bidi="fa-IR"/>
          <w:color w:val="111111"/>
          <w:sz w:val="28"/>
          <w:szCs w:val="28"/>
          <w:rtl/>
        </w:rPr>
        <w:t xml:space="preserve">علی أهلک إذ سموک جاریة! فقال جاریة: وما أهونک علی أهلک إذ سموک معاویة، وهی الأنثی من الکلاب! قال معاویة: لا أم لک فقال: أمی ولدتنی للسیوف التی لقیناک بها فی أیدینا، قال: إنک تهددنی؟ قال: إنک لم تفتحنا قسراً ولم تملکنا عنوة، ولکنک أعطیتنا عهداً ومیثاقاً وأعطیناک سمعاً وطاعة، فإن وفیت لنا وفینا لک، وإن فزعت الی غیر ذلک، فإنا ترکنا وراءنا رجالاً شداداً وألسنة حداداً!</w:t>
      </w:r>
    </w:p>
    <w:p>
      <w:pPr>
        <w:pStyle w:val="BookText"/>
      </w:pPr>
      <w:r>
        <w:rPr>
          <w:rFonts w:ascii="IRNazanin" w:hAnsi="IRNazanin" w:eastAsia="IRNazanin" w:cs="IRNazanin"/>
          <w:lang w:bidi="fa-IR"/>
          <w:color w:val="111111"/>
          <w:sz w:val="28"/>
          <w:szCs w:val="28"/>
          <w:rtl/>
        </w:rPr>
        <w:t xml:space="preserve">فقال معاویة: لا أکثر الله فی الناس أمثالک! فقال: قل معروفاً وراعنا، فإن شرَّ الدعاء المحتطب)). (معجم رجال الحیث:1/247).</w:t>
      </w:r>
    </w:p>
    <w:p>
      <w:pPr>
        <w:pStyle w:val="Heading4"/>
      </w:pPr>
      <w:bookmarkStart w:id="77" w:name="_Toc40"/>
      <w:r>
        <w:t>5- معقل بن قیس الریاحی</w:t>
      </w:r>
      <w:bookmarkEnd w:id="77"/>
    </w:p>
    <w:p>
      <w:pPr>
        <w:pStyle w:val="BookText"/>
      </w:pPr>
      <w:r>
        <w:rPr>
          <w:rFonts w:ascii="IRNazanin" w:hAnsi="IRNazanin" w:eastAsia="IRNazanin" w:cs="IRNazanin"/>
          <w:lang w:bidi="fa-IR"/>
          <w:color w:val="111111"/>
          <w:sz w:val="28"/>
          <w:szCs w:val="28"/>
          <w:rtl/>
        </w:rPr>
        <w:t xml:space="preserve">من صنادید العرب، ومن أصحاب أمیر المؤمنین علیه السلام الخاصین، حضر معه مشاهده، فکان فی حرب الجمل علی</w:t>
      </w:r>
    </w:p>
    <w:p>
      <w:pPr>
        <w:pStyle w:val="BookText"/>
      </w:pPr>
      <w:r>
        <w:rPr>
          <w:rFonts w:ascii="IRNazanin" w:hAnsi="IRNazanin" w:eastAsia="IRNazanin" w:cs="IRNazanin"/>
          <w:lang w:bidi="fa-IR"/>
          <w:color w:val="111111"/>
          <w:sz w:val="28"/>
          <w:szCs w:val="28"/>
          <w:rtl/>
        </w:rPr>
        <w:t xml:space="preserve">الرجالة من تمیم الکوفة (الجمل/172) وقائداً بارزاً فی صفین (الفتوح:3/147) وقائد المیسرة فی النهروان. ( الطبری: 4/63).</w:t>
      </w:r>
    </w:p>
    <w:p>
      <w:pPr>
        <w:pStyle w:val="BookText"/>
      </w:pPr>
      <w:r>
        <w:rPr>
          <w:rFonts w:ascii="IRNazanin" w:hAnsi="IRNazanin" w:eastAsia="IRNazanin" w:cs="IRNazanin"/>
          <w:lang w:bidi="fa-IR"/>
          <w:color w:val="111111"/>
          <w:sz w:val="28"/>
          <w:szCs w:val="28"/>
          <w:rtl/>
        </w:rPr>
        <w:t xml:space="preserve">وبعثه الإمام علیه السلام لمطاردة الخریت بن راشد الخارجی الی جبال الأهواز، فقاتله وهزمه، ثم طارده الی فارس حتی قتله. (الفتوح:4/84).</w:t>
      </w:r>
    </w:p>
    <w:p>
      <w:pPr>
        <w:pStyle w:val="BookText"/>
      </w:pPr>
      <w:r>
        <w:rPr>
          <w:rFonts w:ascii="IRNazanin" w:hAnsi="IRNazanin" w:eastAsia="IRNazanin" w:cs="IRNazanin"/>
          <w:lang w:bidi="fa-IR"/>
          <w:color w:val="111111"/>
          <w:sz w:val="28"/>
          <w:szCs w:val="28"/>
          <w:rtl/>
        </w:rPr>
        <w:t xml:space="preserve">وفی سنة تسع وثلاثین للهجرة بعث معاویة یزید بن شجرة للإغارة علی مکة، وإفساد موسم الحج علی المسلمین، وکان قثم بن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6" w:name="pg13909_138562"/>
    <w:bookmarkEnd w:id="26"/>
    <w:p>
      <w:pPr>
        <w:pStyle w:val="BookText"/>
      </w:pPr>
      <w:r>
        <w:rPr>
          <w:rFonts w:ascii="IRNazanin" w:hAnsi="IRNazanin" w:eastAsia="IRNazanin" w:cs="IRNazanin"/>
          <w:lang w:bidi="fa-IR"/>
          <w:color w:val="111111"/>
          <w:sz w:val="28"/>
          <w:szCs w:val="28"/>
          <w:rtl/>
        </w:rPr>
        <w:t xml:space="preserve">العباس والیه علی مکة، فکتب له أمیر المؤمنین علیه السلام : ((وقد وجهت إلیکم جمعاً من المسلمین ذوی بسالة ونجدة، مع الحسیب الصلیب الورع التقی معقل بن قیس الریاحی)). وهی شهادة منه علیه السلام بحق معقل رحمه الله ، فهرب منه ابن شجرة، وأدرک بعض جیشه بوادی القری فأسرهم وفاداهم الإمام علیه السلام بالذین کان أسرهم معاویة. (الغارات: 2/ 503 ).</w:t>
      </w:r>
    </w:p>
    <w:p>
      <w:pPr>
        <w:pStyle w:val="BookText"/>
      </w:pPr>
      <w:r>
        <w:rPr>
          <w:rFonts w:ascii="IRNazanin" w:hAnsi="IRNazanin" w:eastAsia="IRNazanin" w:cs="IRNazanin"/>
          <w:lang w:bidi="fa-IR"/>
          <w:color w:val="111111"/>
          <w:sz w:val="28"/>
          <w:szCs w:val="28"/>
          <w:rtl/>
        </w:rPr>
        <w:t xml:space="preserve">وکان آخر من اختاره أمیر المؤمنین علیه السلام لیکر علی معاویة، فاستشهد الإمام علیه السلام ورجع معقل الی الکوفة . (الغارات:2 /481).</w:t>
      </w:r>
    </w:p>
    <w:p>
      <w:pPr>
        <w:pStyle w:val="Heading4"/>
      </w:pPr>
      <w:bookmarkStart w:id="78" w:name="_Toc41"/>
      <w:r>
        <w:t>6- أعین بن ضبیعة</w:t>
      </w:r>
      <w:bookmarkEnd w:id="78"/>
    </w:p>
    <w:p>
      <w:pPr>
        <w:pStyle w:val="BookText"/>
      </w:pPr>
      <w:r>
        <w:rPr>
          <w:rFonts w:ascii="IRNazanin" w:hAnsi="IRNazanin" w:eastAsia="IRNazanin" w:cs="IRNazanin"/>
          <w:lang w:bidi="fa-IR"/>
          <w:color w:val="111111"/>
          <w:sz w:val="28"/>
          <w:szCs w:val="28"/>
          <w:rtl/>
        </w:rPr>
        <w:t xml:space="preserve">هو أعین بن ضبیعة بن ناجیة بن عقال بن محمد بن سفیان بن مجاشع بن دارم بن مالک بن حنظلة بن مالک بن زید مناة بن تمیم، صحابی، وهو ابن عم الأقرع بن حابس (الاستیعاب:1/141)، أبو النوار امرأة الفرزدق الشاعر. (الشعر والشعراء:1/476) کان من أوائل الملتحقین من تمیم البصرة بمعسکر أمیر المؤمنین علیه السلام فی حرب الجمل، وجعله أمیراً علی رجالة بنی تمیم، وجاریة بن قدامه علی تمیم البصرة أجمع. (الجمل: الشیخ المفید: 72).</w:t>
      </w:r>
    </w:p>
    <w:p>
      <w:pPr>
        <w:pStyle w:val="BookText"/>
      </w:pPr>
      <w:r>
        <w:rPr>
          <w:rFonts w:ascii="IRNazanin" w:hAnsi="IRNazanin" w:eastAsia="IRNazanin" w:cs="IRNazanin"/>
          <w:lang w:bidi="fa-IR"/>
          <w:color w:val="111111"/>
          <w:sz w:val="28"/>
          <w:szCs w:val="28"/>
          <w:rtl/>
        </w:rPr>
        <w:t xml:space="preserve">وکان أعین فدائیاً من الذین انتدبهم الإمام علیه السلام لعقر جمل عائشة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لأنه أصبح مشکلة تهدد المسلمین، فصرخ علیه السلام : ((ویلکم، أعقروا الجمل فإنه شیطان! ثم قال: أعقروه وإلا فنیت العرب، ولا یزال السیف قائماً وراکعاً حتی یهوی هذا البعیر الی الأرض))! (شرح النهج: 1/253).</w:t>
      </w:r>
    </w:p>
    <w:p>
      <w:pPr>
        <w:pStyle w:val="BookText"/>
      </w:pPr>
      <w:r>
        <w:rPr>
          <w:rFonts w:ascii="IRNazanin" w:hAnsi="IRNazanin" w:eastAsia="IRNazanin" w:cs="IRNazanin"/>
          <w:lang w:bidi="fa-IR"/>
          <w:color w:val="111111"/>
          <w:sz w:val="28"/>
          <w:szCs w:val="28"/>
          <w:rtl/>
        </w:rPr>
        <w:t xml:space="preserve">فقصد ذوو الجد من أصحابه قصد الجمل حتی کشفوا أهل البصرة عنه، وأفضی إلیه أعین بن ضبیعة، فکشف عرقوبه بالسیف فسقط وله رغاء. (انظر: الاستیعاب:1/141)</w:t>
      </w:r>
    </w:p>
    <w:p>
      <w:pPr>
        <w:pStyle w:val="BookText"/>
      </w:pPr>
      <w:r>
        <w:rPr>
          <w:rFonts w:ascii="IRNazanin" w:hAnsi="IRNazanin" w:eastAsia="IRNazanin" w:cs="IRNazanin"/>
          <w:lang w:bidi="fa-IR"/>
          <w:color w:val="111111"/>
          <w:sz w:val="28"/>
          <w:szCs w:val="28"/>
          <w:rtl/>
        </w:rPr>
        <w:t xml:space="preserve">ثم وفد علی الإمام أمیر المؤمنین علیه السلام لما استقر فی الکوفة مع عشرة من وجوه بنی تمیم (وقعة صفین:24)، وکان أمیرا علی بنی عمرو وبنی حنظلة البصرة فی وقعة صفین (المصدرالسابق:205).</w:t>
      </w:r>
    </w:p>
    <w:p>
      <w:pPr>
        <w:pStyle w:val="BookText"/>
      </w:pPr>
      <w:r>
        <w:rPr>
          <w:rFonts w:ascii="IRNazanin" w:hAnsi="IRNazanin" w:eastAsia="IRNazanin" w:cs="IRNazanin"/>
          <w:lang w:bidi="fa-IR"/>
          <w:color w:val="111111"/>
          <w:sz w:val="28"/>
          <w:szCs w:val="28"/>
          <w:rtl/>
        </w:rPr>
        <w:t xml:space="preserve">وبعد أن قتل معاویة محمد بن أبی بکر والی مصر واستولی علیها، أرسل عبد الله بن الحضرمی إلی البصرة وأمره أن یدعو الی الأخذ بثأر عثمان، ویؤلِب الناس ضدَّ أمیر المؤمنین علیه السلام ، فالتف حوله من کان له هوی فی عثمان، واشتد أمره حتی کاد یستولی علی قصر الإمارة فی البصرة، وکان الوالی آنذاک زیاد بن عبید من قبل عبدالله بن عباس، ووصل الخبر الی أمیر المؤمنین علیه السلام فاستدعی أعین بن ضبیعة، وقال له: یا أعین، ألم یبلغک إن قومک وثبوا علی عاملی مع ابن الحضرمی فی البصرة یدعون الی فراقی وشقاقی، ویساعدون القاسطین الضلاَّل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فقال أعین: لا تُسأ یا أمیر المؤمنین، ولا یکن ما تکره، إبعثنی إلیهم وأنا لک زعیم بطاعتهم وتفریق جماعتهم، ونفی ابن الحضرمی من البصرة أو قتله.</w:t>
      </w:r>
    </w:p>
    <w:p>
      <w:pPr>
        <w:pStyle w:val="BookText"/>
      </w:pPr>
      <w:r>
        <w:rPr>
          <w:rFonts w:ascii="IRNazanin" w:hAnsi="IRNazanin" w:eastAsia="IRNazanin" w:cs="IRNazanin"/>
          <w:lang w:bidi="fa-IR"/>
          <w:color w:val="111111"/>
          <w:sz w:val="28"/>
          <w:szCs w:val="28"/>
          <w:rtl/>
        </w:rPr>
        <w:t xml:space="preserve">فقال علیه السلام : فاخرج الساعة، فخرج الی البصرة وأتی والیها زیادا وأخبره عن إرسال الإمام له لوأد الفتنة، ثم قال: إنی لأرجو أن یکفی هذا الأمر إن شاء الله، ثم أتی رحله فجمع رجالاً من قومه ثم خطب فیهم، فقال بعد أن حمد الله وأثنی علیه: یا قوم علام تقتلون أنفسکم، وتهرقون دماءکم علی الباطل مع السفهاءالأشرار؟ وإنی والله ما جئتکم حتی عبیت لکم الجنود، فإن تنیبوا الی الحق یقبل منکم ویکف عنکم، وإن أبیتم فهو والله إستئصالکم وبوارکم، فقالوا: بل نسمع ونطیع، فقال: انهضوا الآن علی برکة الله عز وجل، فنهض بهم الی جماعة ابن الحضرمی، فصافوه وواقفهم عامة یومه یناشدهم الله، ویقول: یا قوم لا تنکثوا بیعتکم ولا تخالفوا إمامکم، ولا تجعلوا علی أنفسکم سبیلاً، فقد رأیتم وجربتم کیف صنع الله بکم عند نکثکم بیعتکم وخلافکم. فکفوا عنه ولم یکن بینه وبینهم قتال، وهم فی ذلک یشتمونه وینالون منه، ثم انصرف عنهم وآوی الی فراشه ظناً منه أنهم تؤثر فیهم الموعظة والنصیحة، لکن عشرة من أتباع ابن الحضرمی، وقیل من الخوارج دخلوا رحله لیلاً وقتلوه وهو نائم علی فراشه،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7" w:name="pg13909_138565"/>
    <w:bookmarkEnd w:id="27"/>
    <w:p>
      <w:pPr>
        <w:pStyle w:val="BookText"/>
      </w:pPr>
      <w:r>
        <w:rPr>
          <w:rFonts w:ascii="IRNazanin" w:hAnsi="IRNazanin" w:eastAsia="IRNazanin" w:cs="IRNazanin"/>
          <w:lang w:bidi="fa-IR"/>
          <w:color w:val="111111"/>
          <w:sz w:val="28"/>
          <w:szCs w:val="28"/>
          <w:rtl/>
        </w:rPr>
        <w:t xml:space="preserve">فاستشهد رحمه الله سنة ثمان وثلاثین للهجرة. فأرسل أمیر المؤمنین علیه السلام اریة بن قدامة السعدی، فمضی بمن جاء معه من الکوفة الی ابن الحضرمی وأتباعه، فاقتتلوا ساعة فانهزم ابن الحضرمی وأتباعه، وآووا الی دار رجل من أتباعهم، فحاصرهم جاریة ثم دعا بنار فأحرق علیهم المنزل، فهلک ابن الحضرمی)). (الغارات:2/297 وما بعدها باختصار)</w:t>
      </w:r>
    </w:p>
    <w:p>
      <w:pPr>
        <w:pStyle w:val="Heading4"/>
      </w:pPr>
      <w:bookmarkStart w:id="79" w:name="_Toc42"/>
      <w:r>
        <w:t>7- الأصبغ بن نباتة المجاشعی</w:t>
      </w:r>
      <w:bookmarkEnd w:id="79"/>
    </w:p>
    <w:p>
      <w:pPr>
        <w:pStyle w:val="BookText"/>
      </w:pPr>
      <w:r>
        <w:rPr>
          <w:rFonts w:ascii="IRNazanin" w:hAnsi="IRNazanin" w:eastAsia="IRNazanin" w:cs="IRNazanin"/>
          <w:lang w:bidi="fa-IR"/>
          <w:color w:val="111111"/>
          <w:sz w:val="28"/>
          <w:szCs w:val="28"/>
          <w:rtl/>
        </w:rPr>
        <w:t xml:space="preserve">هو الأصبغ بن نباتة بن الحارث بن عمرو بن فاتک بن عامر بن مجاشع بن دارم التمیمی: تابعی، کان شیخاً ناسکاً عابداً، من خواص أصحاب أمیر المؤمنین علی علیه السلام وعمّر بعده، وقد شهد معه وقعة الجمل وصفین، وکان علی شرطة الخمیس، وکان شاعراً، وله کتاب مقتل الحسین.</w:t>
      </w:r>
    </w:p>
    <w:p>
      <w:pPr>
        <w:pStyle w:val="BookText"/>
      </w:pPr>
      <w:r>
        <w:rPr>
          <w:rFonts w:ascii="IRNazanin" w:hAnsi="IRNazanin" w:eastAsia="IRNazanin" w:cs="IRNazanin"/>
          <w:lang w:bidi="fa-IR"/>
          <w:color w:val="111111"/>
          <w:sz w:val="28"/>
          <w:szCs w:val="28"/>
          <w:rtl/>
        </w:rPr>
        <w:t xml:space="preserve">قال نصر بن مزاحم: وکان من ذخائر علی علیه السلام ، ممّن قد بایعه علی الموت، وکان من فرسان أهل العراق، وکان علی یضنّ به علی الحرب والقتال.</w:t>
      </w:r>
    </w:p>
    <w:p>
      <w:pPr>
        <w:pStyle w:val="BookText"/>
      </w:pPr>
      <w:r>
        <w:rPr>
          <w:rFonts w:ascii="IRNazanin" w:hAnsi="IRNazanin" w:eastAsia="IRNazanin" w:cs="IRNazanin"/>
          <w:lang w:bidi="fa-IR"/>
          <w:color w:val="111111"/>
          <w:sz w:val="28"/>
          <w:szCs w:val="28"/>
          <w:rtl/>
        </w:rPr>
        <w:t xml:space="preserve">وللأصبغ روایات کثیرة فی الفقه والتفسیر والحکم، أکثرها عن الإمام علی علیه السلام ، حیث وقع فی إسناد اثنتین وستین روایة فی الکتب الأَربعة عدا ما روی فی غیرها، کما روی عنه علیه السلام عهده إلی مالک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8" w:name="pg13909_138566"/>
    <w:bookmarkEnd w:id="28"/>
    <w:p>
      <w:pPr>
        <w:pStyle w:val="BookText"/>
      </w:pPr>
      <w:r>
        <w:rPr>
          <w:rFonts w:ascii="IRNazanin" w:hAnsi="IRNazanin" w:eastAsia="IRNazanin" w:cs="IRNazanin"/>
          <w:lang w:bidi="fa-IR"/>
          <w:color w:val="111111"/>
          <w:sz w:val="28"/>
          <w:szCs w:val="28"/>
          <w:rtl/>
        </w:rPr>
        <w:t xml:space="preserve">الأَشتر لما ولَّاه مصر، ووصیته علیه السلام إلی ابنه محمد المعروف بابن الحنفیة. (موسوعة طبقات الفقهاء:1/292)</w:t>
      </w:r>
    </w:p>
    <w:p>
      <w:pPr>
        <w:pStyle w:val="Heading4"/>
      </w:pPr>
      <w:bookmarkStart w:id="80" w:name="_Toc43"/>
      <w:r>
        <w:t>8- الفرزدق الشاعر</w:t>
      </w:r>
      <w:bookmarkEnd w:id="80"/>
    </w:p>
    <w:p>
      <w:pPr>
        <w:pStyle w:val="BookText"/>
      </w:pPr>
      <w:r>
        <w:rPr>
          <w:rFonts w:ascii="IRNazanin" w:hAnsi="IRNazanin" w:eastAsia="IRNazanin" w:cs="IRNazanin"/>
          <w:lang w:bidi="fa-IR"/>
          <w:color w:val="111111"/>
          <w:sz w:val="28"/>
          <w:szCs w:val="28"/>
          <w:rtl/>
        </w:rPr>
        <w:t xml:space="preserve">وهو همام بن غالب بن صعصعة، أبو فراس الشهیر بالفرزدق، من نبلاء أهل البصرة، عظیم الأثر فی اللغة حتی قیل لولا الفرزدق لذهب ثلث لغة العرب، ولولا أشعاره لذهبت نصف أیام العرب. (الأعلام للزرکلی : 8 /93).</w:t>
      </w:r>
    </w:p>
    <w:p>
      <w:pPr>
        <w:pStyle w:val="BookText"/>
      </w:pPr>
      <w:r>
        <w:rPr>
          <w:rFonts w:ascii="IRNazanin" w:hAnsi="IRNazanin" w:eastAsia="IRNazanin" w:cs="IRNazanin"/>
          <w:lang w:bidi="fa-IR"/>
          <w:color w:val="111111"/>
          <w:sz w:val="28"/>
          <w:szCs w:val="28"/>
          <w:rtl/>
        </w:rPr>
        <w:t xml:space="preserve">ولد الفرزدق فی خلافة عمر، وتوفی سنة 110ه-، وذلک یعنی أنه عاصر خمساً من الأئمة: أمیر المؤمنین والإمام الحسن والحسین وزین العابدین علی بن الحسین وشطراً من حیاة الإمام الباقر علیهم السلام ، إلا أن الرجالیین عدوه من صحابة الإمام زین العابدین ولعله لاشتهار قصیدته فیه. (معجم رجال الحدیث: 14/276).</w:t>
      </w:r>
    </w:p>
    <w:p>
      <w:pPr>
        <w:pStyle w:val="BookText"/>
      </w:pPr>
      <w:r>
        <w:rPr>
          <w:rFonts w:ascii="IRNazanin" w:hAnsi="IRNazanin" w:eastAsia="IRNazanin" w:cs="IRNazanin"/>
          <w:lang w:bidi="fa-IR"/>
          <w:color w:val="111111"/>
          <w:sz w:val="28"/>
          <w:szCs w:val="28"/>
          <w:rtl/>
        </w:rPr>
        <w:t xml:space="preserve">وقال المرزبانی فی شعراء الشیعة/22: ((الفرزدق همام بن غالب کان شیعیاً، وکان الأصمعی یذمه بذلک، غیر أنه لم یکن مظهراً لذلک لخوفه من بنی أمیة... دخل الفرزدق یوماً علی سلیمان بن عبد الملک، وکان سیلمان یشنؤه فتنکر له وأغلظ فی خطابه حتی قال له: من أنت لا أم لک؟ فقال: أولا تعرفنی؟ أنا من حی هم أوفی العرب، وأحلم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العرب وأسْوَد العرب، وأجْوَد العرب، وأشجع العرب، وأشعر العرب. فقال سلیمان: لتحتجن لما ذکرت أو لأوجعنَّ ظهرک، ولأبعدنَّ دارک.</w:t>
      </w:r>
    </w:p>
    <w:p>
      <w:pPr>
        <w:pStyle w:val="BookText"/>
      </w:pPr>
      <w:r>
        <w:rPr>
          <w:rFonts w:ascii="IRNazanin" w:hAnsi="IRNazanin" w:eastAsia="IRNazanin" w:cs="IRNazanin"/>
          <w:lang w:bidi="fa-IR"/>
          <w:color w:val="111111"/>
          <w:sz w:val="28"/>
          <w:szCs w:val="28"/>
          <w:rtl/>
        </w:rPr>
        <w:t xml:space="preserve">قال: أما أوفی العرب فحاجب بن زرارة، رهن قوسه عن العرب کلها فأوفی. وأما أحلم العرب، فالأحنف بن قیس یضرب به المثل حلماً.</w:t>
      </w:r>
    </w:p>
    <w:p>
      <w:pPr>
        <w:pStyle w:val="BookText"/>
      </w:pPr>
      <w:r>
        <w:rPr>
          <w:rFonts w:ascii="IRNazanin" w:hAnsi="IRNazanin" w:eastAsia="IRNazanin" w:cs="IRNazanin"/>
          <w:lang w:bidi="fa-IR"/>
          <w:color w:val="111111"/>
          <w:sz w:val="28"/>
          <w:szCs w:val="28"/>
          <w:rtl/>
        </w:rPr>
        <w:t xml:space="preserve">وأما أسْود العرب، فقیس بن عاصم قال رسول الله: هذا سید أهل الوبر. وأما أشجع العرب فحریش بن هلال السعدی. وأما أجود العرب فخالد بن عتاب بن ورقاء الریاحی. وأما أشعر العرب فها أنا ذا عندک!</w:t>
      </w:r>
    </w:p>
    <w:p>
      <w:pPr>
        <w:pStyle w:val="BookText"/>
      </w:pPr>
      <w:r>
        <w:rPr>
          <w:rFonts w:ascii="IRNazanin" w:hAnsi="IRNazanin" w:eastAsia="IRNazanin" w:cs="IRNazanin"/>
          <w:lang w:bidi="fa-IR"/>
          <w:color w:val="111111"/>
          <w:sz w:val="28"/>
          <w:szCs w:val="28"/>
          <w:rtl/>
        </w:rPr>
        <w:t xml:space="preserve">وللفرزدق مواقف جلیلة فی الدفاع عن أهل البیت علیهم السلام ، لکن أشهرها موقفه من الإمام زین العابدین علیه السلام ، فقد روی المؤرخون أن هشام بن عبد الملک حج فی أیام خلافة أبیه، وطاف بالبیت وأراد أن یستلم الحجر فلم یقدر من الزحام، فنصب له منبر فجلس علیه وأطاف به أهل الشام، فبینا هو کذلک إذ أقبل علی بن الحسین علیه السلام وعلیه إزار ورداء، من أحسن الناس وجهاً وأطیبهم رائحة فجعل یطوف حول البیت، فإذا بلغ موضع الحجر تنحَّی الناس عنه لیستلمه هیبة له وإجلالاً، فغاض ذلک هشاماً فقال رجل من أهل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الشام لهشام: من هذا الذی هابته الناس هذه الهیبة وأفرجوا له عن الحجر؟ فقال هشام: لا أعرفه! لئلا یرغب فیه أهل الشام، فقال الفرزدق وکان حاضراً لکنی أعرفه، ثم أنشد میمیته العصماء، التی طار صیتها فی الأرجاء، والتی یقول فیها:</w:t>
      </w:r>
    </w:p>
    <w:p>
      <w:pPr>
        <w:pStyle w:val="BookText"/>
      </w:pPr>
      <w:r>
        <w:rPr>
          <w:rFonts w:ascii="Amiri" w:hAnsi="Amiri" w:eastAsia="Amiri" w:cs="Amiri"/>
          <w:lang w:bidi="ar-SA"/>
          <w:color w:val="111111"/>
          <w:sz w:val="28"/>
          <w:szCs w:val="28"/>
          <w:rtl/>
        </w:rPr>
        <w:t xml:space="preserve">یا سائلی أینَ حلَّ الجودُ والکرمُ</w:t>
      </w:r>
    </w:p>
    <w:p>
      <w:pPr>
        <w:pStyle w:val="BookText"/>
      </w:pPr>
      <w:r>
        <w:rPr>
          <w:rFonts w:ascii="Amiri" w:hAnsi="Amiri" w:eastAsia="Amiri" w:cs="Amiri"/>
          <w:lang w:bidi="ar-SA"/>
          <w:color w:val="111111"/>
          <w:sz w:val="28"/>
          <w:szCs w:val="28"/>
          <w:rtl/>
        </w:rPr>
        <w:t xml:space="preserve">عندی بیانٌ إذا طلابُهُ قدموا</w:t>
      </w:r>
    </w:p>
    <w:p>
      <w:pPr>
        <w:pStyle w:val="BookText"/>
      </w:pPr>
      <w:r>
        <w:rPr>
          <w:rFonts w:ascii="Amiri" w:hAnsi="Amiri" w:eastAsia="Amiri" w:cs="Amiri"/>
          <w:lang w:bidi="ar-SA"/>
          <w:color w:val="111111"/>
          <w:sz w:val="28"/>
          <w:szCs w:val="28"/>
          <w:rtl/>
        </w:rPr>
        <w:t xml:space="preserve">هذا الذی تعرفُ البطحاءُ وطأتَهُ</w:t>
      </w:r>
    </w:p>
    <w:p>
      <w:pPr>
        <w:pStyle w:val="BookText"/>
      </w:pPr>
      <w:r>
        <w:rPr>
          <w:rFonts w:ascii="Amiri" w:hAnsi="Amiri" w:eastAsia="Amiri" w:cs="Amiri"/>
          <w:lang w:bidi="ar-SA"/>
          <w:color w:val="111111"/>
          <w:sz w:val="28"/>
          <w:szCs w:val="28"/>
          <w:rtl/>
        </w:rPr>
        <w:t xml:space="preserve">والبیتُ یعرفُهُ والحلُّ والحَرَمُ</w:t>
      </w:r>
    </w:p>
    <w:p>
      <w:pPr>
        <w:pStyle w:val="BookText"/>
      </w:pPr>
      <w:r>
        <w:rPr>
          <w:rFonts w:ascii="Amiri" w:hAnsi="Amiri" w:eastAsia="Amiri" w:cs="Amiri"/>
          <w:lang w:bidi="ar-SA"/>
          <w:color w:val="111111"/>
          <w:sz w:val="28"/>
          <w:szCs w:val="28"/>
          <w:rtl/>
        </w:rPr>
        <w:t xml:space="preserve">هذا ابنُ خَیْرِ عبادِ الله کلِّهِمُ</w:t>
      </w:r>
    </w:p>
    <w:p>
      <w:pPr>
        <w:pStyle w:val="BookText"/>
      </w:pPr>
      <w:r>
        <w:rPr>
          <w:rFonts w:ascii="Amiri" w:hAnsi="Amiri" w:eastAsia="Amiri" w:cs="Amiri"/>
          <w:lang w:bidi="ar-SA"/>
          <w:color w:val="111111"/>
          <w:sz w:val="28"/>
          <w:szCs w:val="28"/>
          <w:rtl/>
        </w:rPr>
        <w:t xml:space="preserve">هذا التّقیُّ النقیُّ الطاهرُ العَلَمُ</w:t>
      </w:r>
    </w:p>
    <w:p>
      <w:pPr>
        <w:pStyle w:val="BookText"/>
      </w:pPr>
      <w:r>
        <w:rPr>
          <w:rFonts w:ascii="Amiri" w:hAnsi="Amiri" w:eastAsia="Amiri" w:cs="Amiri"/>
          <w:lang w:bidi="ar-SA"/>
          <w:color w:val="111111"/>
          <w:sz w:val="28"/>
          <w:szCs w:val="28"/>
          <w:rtl/>
        </w:rPr>
        <w:t xml:space="preserve">هذا الذی أحمدُ المختارُ والدُه</w:t>
      </w:r>
    </w:p>
    <w:p>
      <w:pPr>
        <w:pStyle w:val="BookText"/>
      </w:pPr>
      <w:r>
        <w:rPr>
          <w:rFonts w:ascii="IRNazanin" w:hAnsi="IRNazanin" w:eastAsia="IRNazanin" w:cs="IRNazanin"/>
          <w:lang w:bidi="fa-IR"/>
          <w:color w:val="111111"/>
          <w:sz w:val="28"/>
          <w:szCs w:val="28"/>
          <w:rtl/>
        </w:rPr>
        <w:t xml:space="preserve">صلی علیه إلهی ما جری القلمُ</w:t>
      </w:r>
    </w:p>
    <w:p>
      <w:pPr>
        <w:pStyle w:val="BookText"/>
      </w:pPr>
      <w:r>
        <w:rPr>
          <w:rFonts w:ascii="Amiri" w:hAnsi="Amiri" w:eastAsia="Amiri" w:cs="Amiri"/>
          <w:lang w:bidi="ar-SA"/>
          <w:color w:val="111111"/>
          <w:sz w:val="28"/>
          <w:szCs w:val="28"/>
          <w:rtl/>
        </w:rPr>
        <w:t xml:space="preserve">هذا علیٌّ رسولُ الله والدُه</w:t>
      </w:r>
    </w:p>
    <w:p>
      <w:pPr>
        <w:pStyle w:val="BookText"/>
      </w:pPr>
      <w:r>
        <w:rPr>
          <w:rFonts w:ascii="IRNazanin" w:hAnsi="IRNazanin" w:eastAsia="IRNazanin" w:cs="IRNazanin"/>
          <w:lang w:bidi="fa-IR"/>
          <w:color w:val="111111"/>
          <w:sz w:val="28"/>
          <w:szCs w:val="28"/>
          <w:rtl/>
        </w:rPr>
        <w:t xml:space="preserve">أمست بنور هداه تهتدی الأمم</w:t>
      </w:r>
    </w:p>
    <w:p>
      <w:pPr>
        <w:pStyle w:val="BookText"/>
      </w:pPr>
      <w:r>
        <w:rPr>
          <w:rFonts w:ascii="Amiri" w:hAnsi="Amiri" w:eastAsia="Amiri" w:cs="Amiri"/>
          <w:lang w:bidi="ar-SA"/>
          <w:color w:val="111111"/>
          <w:sz w:val="28"/>
          <w:szCs w:val="28"/>
          <w:rtl/>
        </w:rPr>
        <w:t xml:space="preserve">هذا الذی عمُّه الطیارُ جعفرُ والمَق-</w:t>
      </w:r>
    </w:p>
    <w:p>
      <w:pPr>
        <w:pStyle w:val="BookText"/>
      </w:pPr>
      <w:r>
        <w:rPr>
          <w:rFonts w:ascii="Amiri" w:hAnsi="Amiri" w:eastAsia="Amiri" w:cs="Amiri"/>
          <w:lang w:bidi="ar-SA"/>
          <w:color w:val="111111"/>
          <w:sz w:val="28"/>
          <w:szCs w:val="28"/>
          <w:rtl/>
        </w:rPr>
        <w:t xml:space="preserve">تولُ حمزةُ لیثٌ حُبُّهُ قَسَمُ</w:t>
      </w:r>
    </w:p>
    <w:p>
      <w:pPr>
        <w:pStyle w:val="BookText"/>
      </w:pPr>
      <w:r>
        <w:rPr>
          <w:rFonts w:ascii="Amiri" w:hAnsi="Amiri" w:eastAsia="Amiri" w:cs="Amiri"/>
          <w:lang w:bidi="ar-SA"/>
          <w:color w:val="111111"/>
          <w:sz w:val="28"/>
          <w:szCs w:val="28"/>
          <w:rtl/>
        </w:rPr>
        <w:t xml:space="preserve">هذا ابنُ سیدة النسوانِ فاطمةٌ</w:t>
      </w:r>
    </w:p>
    <w:p>
      <w:pPr>
        <w:pStyle w:val="BookText"/>
      </w:pPr>
      <w:r>
        <w:rPr>
          <w:rFonts w:ascii="Amiri" w:hAnsi="Amiri" w:eastAsia="Amiri" w:cs="Amiri"/>
          <w:lang w:bidi="ar-SA"/>
          <w:color w:val="111111"/>
          <w:sz w:val="28"/>
          <w:szCs w:val="28"/>
          <w:rtl/>
        </w:rPr>
        <w:t xml:space="preserve">وابنُ الوصیِّ الذی فی سیفه نِقَمُ</w:t>
      </w:r>
    </w:p>
    <w:p>
      <w:pPr>
        <w:pStyle w:val="BookText"/>
      </w:pPr>
      <w:r>
        <w:rPr>
          <w:rFonts w:ascii="Amiri" w:hAnsi="Amiri" w:eastAsia="Amiri" w:cs="Amiri"/>
          <w:lang w:bidi="ar-SA"/>
          <w:color w:val="111111"/>
          <w:sz w:val="28"/>
          <w:szCs w:val="28"/>
          <w:rtl/>
        </w:rPr>
        <w:t xml:space="preserve">وعشی إذا رأتهُ قریشٌ قال قائلُها</w:t>
      </w:r>
    </w:p>
    <w:p>
      <w:pPr>
        <w:pStyle w:val="BookText"/>
      </w:pPr>
      <w:r>
        <w:rPr>
          <w:rFonts w:ascii="IRNazanin" w:hAnsi="IRNazanin" w:eastAsia="IRNazanin" w:cs="IRNazanin"/>
          <w:lang w:bidi="fa-IR"/>
          <w:color w:val="111111"/>
          <w:sz w:val="28"/>
          <w:szCs w:val="28"/>
          <w:rtl/>
        </w:rPr>
        <w:t xml:space="preserve">إلی مکارم هذا ینتهی الکرم</w:t>
      </w:r>
    </w:p>
    <w:p>
      <w:pPr>
        <w:pStyle w:val="BookText"/>
      </w:pPr>
      <w:r>
        <w:rPr>
          <w:rFonts w:ascii="Amiri" w:hAnsi="Amiri" w:eastAsia="Amiri" w:cs="Amiri"/>
          <w:lang w:bidi="ar-SA"/>
          <w:color w:val="111111"/>
          <w:sz w:val="28"/>
          <w:szCs w:val="28"/>
          <w:rtl/>
        </w:rPr>
        <w:t xml:space="preserve">یکادُ یُمْسکُهُ عرفانُ راحتِهِ</w:t>
      </w:r>
    </w:p>
    <w:p>
      <w:pPr>
        <w:pStyle w:val="BookText"/>
      </w:pPr>
      <w:r>
        <w:rPr>
          <w:rFonts w:ascii="Amiri" w:hAnsi="Amiri" w:eastAsia="Amiri" w:cs="Amiri"/>
          <w:lang w:bidi="ar-SA"/>
          <w:color w:val="111111"/>
          <w:sz w:val="28"/>
          <w:szCs w:val="28"/>
          <w:rtl/>
        </w:rPr>
        <w:t xml:space="preserve">رکنُ الحطیم إذا ما جاءُ یَستلم</w:t>
      </w:r>
    </w:p>
    <w:p>
      <w:pPr>
        <w:pStyle w:val="BookText"/>
      </w:pPr>
      <w:r>
        <w:rPr>
          <w:rFonts w:ascii="Amiri" w:hAnsi="Amiri" w:eastAsia="Amiri" w:cs="Amiri"/>
          <w:lang w:bidi="ar-SA"/>
          <w:color w:val="111111"/>
          <w:sz w:val="28"/>
          <w:szCs w:val="28"/>
          <w:rtl/>
        </w:rPr>
        <w:t xml:space="preserve">ولیسَ قولُک من هذا بِضَائِرِهِ</w:t>
      </w:r>
    </w:p>
    <w:p>
      <w:pPr>
        <w:pStyle w:val="BookText"/>
      </w:pPr>
      <w:r>
        <w:rPr>
          <w:rFonts w:ascii="Amiri" w:hAnsi="Amiri" w:eastAsia="Amiri" w:cs="Amiri"/>
          <w:lang w:bidi="ar-SA"/>
          <w:color w:val="111111"/>
          <w:sz w:val="28"/>
          <w:szCs w:val="28"/>
          <w:rtl/>
        </w:rPr>
        <w:t xml:space="preserve">العُرْبُ تعرفُ من أنکرتَ والعجم</w:t>
      </w:r>
    </w:p>
    <w:p>
      <w:pPr>
        <w:pStyle w:val="BookText"/>
      </w:pPr>
      <w:r>
        <w:rPr>
          <w:rFonts w:ascii="IRNazanin" w:hAnsi="IRNazanin" w:eastAsia="IRNazanin" w:cs="IRNazanin"/>
          <w:lang w:bidi="fa-IR"/>
          <w:color w:val="111111"/>
          <w:sz w:val="28"/>
          <w:szCs w:val="28"/>
          <w:rtl/>
        </w:rPr>
        <w:t xml:space="preserve">فغضب هشام ومنع جائزته، وقال: ألا قلت فینا مثلها؟ قال: هات جداً کجده وأباً کأبیه وأماً کأمه حتی أقول فیکم مثلها! فحبسه بعسفان بین مکة والمدینة، فبلغ ذلک علی بن الحسین علیه السلام فبعث إلیه باثنی عشر ألف درهم، وقال: أعذرنا یا أبا فراس، فلو کان عندنا أکثر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هذا لوصلناک به، فردها وقال: یا ابن رسول الله ما قلت هذا الذی قلت إلا غضباً لله ولرسوله! وما کنت لأرزأ علیه شیئاً! فردها إلیه وقال: بحقی علیک لمَّا قبلتها فقد رأی الله مکانک وعلم نیتک فقبلها، فجعل الفرزدق یهجو هشاماً وهو فی الحبس، فکان مما قال:</w:t>
      </w:r>
    </w:p>
    <w:p>
      <w:pPr>
        <w:pStyle w:val="BookText"/>
      </w:pPr>
      <w:r>
        <w:rPr>
          <w:rFonts w:ascii="IRNazanin" w:hAnsi="IRNazanin" w:eastAsia="IRNazanin" w:cs="IRNazanin"/>
          <w:lang w:bidi="fa-IR"/>
          <w:color w:val="111111"/>
          <w:sz w:val="28"/>
          <w:szCs w:val="28"/>
          <w:rtl/>
        </w:rPr>
        <w:t xml:space="preserve">أیحبسنی بین المدینة والتی</w:t>
      </w:r>
    </w:p>
    <w:p>
      <w:pPr>
        <w:pStyle w:val="BookText"/>
      </w:pPr>
      <w:r>
        <w:rPr>
          <w:rFonts w:ascii="IRNazanin" w:hAnsi="IRNazanin" w:eastAsia="IRNazanin" w:cs="IRNazanin"/>
          <w:lang w:bidi="fa-IR"/>
          <w:color w:val="111111"/>
          <w:sz w:val="28"/>
          <w:szCs w:val="28"/>
          <w:rtl/>
        </w:rPr>
        <w:t xml:space="preserve">إلیها قلوب الناس تهوی منیبها</w:t>
      </w:r>
    </w:p>
    <w:p>
      <w:pPr>
        <w:pStyle w:val="BookText"/>
      </w:pPr>
      <w:r>
        <w:rPr>
          <w:rFonts w:ascii="Amiri" w:hAnsi="Amiri" w:eastAsia="Amiri" w:cs="Amiri"/>
          <w:lang w:bidi="ar-SA"/>
          <w:color w:val="111111"/>
          <w:sz w:val="28"/>
          <w:szCs w:val="28"/>
          <w:rtl/>
        </w:rPr>
        <w:t xml:space="preserve">یقلب رأساً لم یکن رأسَ سیِّدٍ</w:t>
      </w:r>
    </w:p>
    <w:p>
      <w:pPr>
        <w:pStyle w:val="BookText"/>
      </w:pPr>
      <w:r>
        <w:rPr>
          <w:rFonts w:ascii="Amiri" w:hAnsi="Amiri" w:eastAsia="Amiri" w:cs="Amiri"/>
          <w:lang w:bidi="ar-SA"/>
          <w:color w:val="111111"/>
          <w:sz w:val="28"/>
          <w:szCs w:val="28"/>
          <w:rtl/>
        </w:rPr>
        <w:t xml:space="preserve">وعیناً له حَوْلاءَ بادٍ عُیُوبها</w:t>
      </w:r>
    </w:p>
    <w:p>
      <w:pPr>
        <w:pStyle w:val="BookText"/>
      </w:pPr>
      <w:r>
        <w:rPr>
          <w:rFonts w:ascii="IRNazanin" w:hAnsi="IRNazanin" w:eastAsia="IRNazanin" w:cs="IRNazanin"/>
          <w:lang w:bidi="fa-IR"/>
          <w:color w:val="111111"/>
          <w:sz w:val="28"/>
          <w:szCs w:val="28"/>
          <w:rtl/>
        </w:rPr>
        <w:t xml:space="preserve">(مناقب آل أبی طالب:3/306)</w:t>
      </w:r>
    </w:p>
    <w:p>
      <w:pPr>
        <w:pStyle w:val="BookText"/>
      </w:pPr>
      <w:r>
        <w:rPr>
          <w:rFonts w:ascii="IRNazanin" w:hAnsi="IRNazanin" w:eastAsia="IRNazanin" w:cs="IRNazanin"/>
          <w:lang w:bidi="fa-IR"/>
          <w:color w:val="111111"/>
          <w:sz w:val="28"/>
          <w:szCs w:val="28"/>
          <w:rtl/>
        </w:rPr>
        <w:t xml:space="preserve">وفی الخرائج:1/267: ((فلما طال الحبس علیه وکان یوعده بالقتل! شکی إلی علی بن الحسین علیه السلام ، فدعا له فخلصه الله، فجاء إلیه وقال: یا ابن رسول الله، إنه محا اسمی من الدیوان. فقال: کم کان عطاؤک؟ قال: کذا. فأعطاه لأربعین سنة وقال علیه السلام : لو علمت أنک تحتاج إلی أکثر من هذا لأعطیتک. فمات الفرزدق بعد أن مضی أربعون سنة ))! (راجع جواهر التاریخ:4/191).</w:t>
      </w:r>
    </w:p>
    <w:p>
      <w:pPr>
        <w:pStyle w:val="BookText"/>
      </w:pPr>
      <w:r>
        <w:rPr>
          <w:rFonts w:ascii="IRNazanin" w:hAnsi="IRNazanin" w:eastAsia="IRNazanin" w:cs="IRNazanin"/>
          <w:lang w:bidi="fa-IR"/>
          <w:color w:val="111111"/>
          <w:sz w:val="28"/>
          <w:szCs w:val="28"/>
          <w:rtl/>
        </w:rPr>
        <w:t xml:space="preserve">ورُویت للفرزدق مواقف أخری فی الدفاع عن أهل البیت علیهم السلام منها أنه هجا زیاد بن أبیه لسبه أمیر المؤمنین علیه السلام ، واضطر للإختفاء منه مدة طویلة، وهجا مسکین الدارمی وهو من أقاربه لأنه رثی زیاداً لما مات. (تاریخ الطبری : 4/171و225)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9" w:name="pg13909_138570"/>
    <w:bookmarkEnd w:id="29"/>
    <w:p>
      <w:pPr>
        <w:pStyle w:val="Heading4"/>
      </w:pPr>
      <w:bookmarkStart w:id="81" w:name="_Toc44"/>
      <w:r>
        <w:t>9- المنذر بن ساوی الدارمی</w:t>
      </w:r>
      <w:bookmarkEnd w:id="81"/>
    </w:p>
    <w:p>
      <w:pPr>
        <w:pStyle w:val="BookText"/>
      </w:pPr>
      <w:r>
        <w:rPr>
          <w:rFonts w:ascii="IRNazanin" w:hAnsi="IRNazanin" w:eastAsia="IRNazanin" w:cs="IRNazanin"/>
          <w:lang w:bidi="fa-IR"/>
          <w:color w:val="111111"/>
          <w:sz w:val="28"/>
          <w:szCs w:val="28"/>
          <w:rtl/>
        </w:rPr>
        <w:t xml:space="preserve">اختلف فی نسبه، فعن ابن عبد البر فی الاستیعاب:4/1448،وابن سعد فی الطبقات:4/360 أنه من عبد القیس، وعن ابن الکلبی فی جمهرة النسب ص201، أنه من بنی عبد الله دارم من تمیم، وتبعه ابن الأثیر فی أسد الغابة:4/417، وابن حجر فی الإصابة:6/169، وقال: ((السبب فی أنه یقال له العبدی؛ لأنه من ولد عبد الله بن دارم، فظن بعض الناس أنه من عبد القیس))، وقال ابن حبیب فی المحبر ص256: ((وکانت عبد القیس وتمیم جیرانها، وکان ملوکها من بنی تمیم من بنی عبد الله بن زید، رهط المنذر بن ساوی، کانت ملوک فارس تستعملهم علیها، کبنی نصر (اللخمیین) علی الحیرة، وبنی المستکبر علی عمان)). والخلاصة: کان المنذر بن ساوی ملکا علی البحرین من قبل الفرس علی عهد رسول الله صلی الله علیه وآله ، کما هو حال النعمان بن المنذر اللخمی ملک الحیرة.</w:t>
      </w:r>
    </w:p>
    <w:p>
      <w:pPr>
        <w:pStyle w:val="BookText"/>
      </w:pPr>
      <w:r>
        <w:rPr>
          <w:rFonts w:ascii="IRNazanin" w:hAnsi="IRNazanin" w:eastAsia="IRNazanin" w:cs="IRNazanin"/>
          <w:lang w:bidi="fa-IR"/>
          <w:color w:val="111111"/>
          <w:sz w:val="28"/>
          <w:szCs w:val="28"/>
          <w:rtl/>
        </w:rPr>
        <w:t xml:space="preserve">قال البلاذری فی فتوح البلدان:1/95 مختصرا: ((کانت أرض البحرین من مملکة الفرس، وکان بها خلق کثیر من العرب من عبد القیس وبکر بن وائل وتمیم مقیمین فی بدایتها. وکان علی العرب بها من قبل الفرس علی عهد رسول الله صلی الله علیه وآله المنذر ابن ساوی أحد بنی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0" w:name="pg13909_138571"/>
    <w:bookmarkEnd w:id="30"/>
    <w:p>
      <w:pPr>
        <w:pStyle w:val="BookText"/>
      </w:pPr>
      <w:r>
        <w:rPr>
          <w:rFonts w:ascii="IRNazanin" w:hAnsi="IRNazanin" w:eastAsia="IRNazanin" w:cs="IRNazanin"/>
          <w:lang w:bidi="fa-IR"/>
          <w:color w:val="111111"/>
          <w:sz w:val="28"/>
          <w:szCs w:val="28"/>
          <w:rtl/>
        </w:rPr>
        <w:t xml:space="preserve">عبد الله بن زید بن عبد الله بن دارم.</w:t>
      </w:r>
    </w:p>
    <w:p>
      <w:pPr>
        <w:pStyle w:val="BookText"/>
      </w:pPr>
      <w:r>
        <w:rPr>
          <w:rFonts w:ascii="IRNazanin" w:hAnsi="IRNazanin" w:eastAsia="IRNazanin" w:cs="IRNazanin"/>
          <w:lang w:bidi="fa-IR"/>
          <w:color w:val="111111"/>
          <w:sz w:val="28"/>
          <w:szCs w:val="28"/>
          <w:rtl/>
        </w:rPr>
        <w:t xml:space="preserve">فلما کانت سنة ثمان وجه رسول الله صلی الله علیه وآله العلاء بن الحضرمی، إلی البحرین لیدعو أهلها إلی الإسلام أو الجزیة، وکتب معه إلی المنذر بن ساوی والی سیبخت مرزبان هجر یدعوهما إلی الإسلام أو الجزیة، فأسلما وأسلم معهما جمیع العرب هناک وبعض العجم))، فأقره النبی صلی الله علیه وآله علی ولایة هجر حتی مات بعد وفاة رسول الله صلی الله علیه وآله بقلیل. (الإصابة: 6/169)</w:t>
      </w:r>
    </w:p>
    <w:p>
      <w:pPr>
        <w:pStyle w:val="Heading4"/>
      </w:pPr>
      <w:bookmarkStart w:id="82" w:name="_Toc45"/>
      <w:r>
        <w:t>10- قیس بن عاصم المنقری:</w:t>
      </w:r>
      <w:bookmarkEnd w:id="82"/>
    </w:p>
    <w:p>
      <w:pPr>
        <w:pStyle w:val="BookText"/>
      </w:pPr>
      <w:r>
        <w:rPr>
          <w:rFonts w:ascii="IRNazanin" w:hAnsi="IRNazanin" w:eastAsia="IRNazanin" w:cs="IRNazanin"/>
          <w:lang w:bidi="fa-IR"/>
          <w:color w:val="111111"/>
          <w:sz w:val="28"/>
          <w:szCs w:val="28"/>
          <w:rtl/>
        </w:rPr>
        <w:t xml:space="preserve">((قدم فی وفد بنی تمیم علی رسول الله صلی الله علیه وآله ، وذلک فی سنة تسع، فلما رآه رسول الله صلی الله علیه وآله قال: هذا سیّد أهل الوبر. وکان قیس عاقلا حلیما مشهورا بالحلم. قال الأحنف: رأیته یوما قاعدا بفناء داره محتبیا بحمائل سیفه یحدّث قومه إذ أتی برجل مکتوف، وآخر مقتول، فقیل له: هذا ابن أخیک قتل ابنک. قال: فوالله ما حلّ حبوته، ولا قطع کلامه، فلما أتمه التفت إلی ابن أخیه، فقال: یا بن أخی، بئس ما فعلت! أثمت بربک، وقطعت رحمک، وقتلت ابن عمک، ورمیت نفسک بسهمک، ثم قال لابن له آخر: قم یا بنیّ فوار أخاک، وحلّ کتاف ابن عمک،وسق إلی أمک مائة ناقة دیة ابنها، فإنّها غریبة. وکان قیس بن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1" w:name="pg13909_138572"/>
    <w:bookmarkEnd w:id="31"/>
    <w:p>
      <w:pPr>
        <w:pStyle w:val="BookText"/>
      </w:pPr>
      <w:r>
        <w:rPr>
          <w:rFonts w:ascii="IRNazanin" w:hAnsi="IRNazanin" w:eastAsia="IRNazanin" w:cs="IRNazanin"/>
          <w:lang w:bidi="fa-IR"/>
          <w:color w:val="111111"/>
          <w:sz w:val="28"/>
          <w:szCs w:val="28"/>
          <w:rtl/>
        </w:rPr>
        <w:t xml:space="preserve">عاصم قد حرّم علی نفسه الخمر فی الجاهلیة)) (الاستیعاب:3/1295)، ولاه رسول الله صلی الله علیه وآله صدقات منقر ومقاعس والبطون (مکاتیب الرسول:1/39)، ثم نزل البصرة حتی توفی بها سنة 20ه- (الأعلام:5/206)، وهو صاحب الأبیات المشهورة فی الوعظ:</w:t>
      </w:r>
    </w:p>
    <w:p>
      <w:pPr>
        <w:pStyle w:val="BookText"/>
      </w:pPr>
      <w:r>
        <w:rPr>
          <w:rFonts w:ascii="IRNazanin" w:hAnsi="IRNazanin" w:eastAsia="IRNazanin" w:cs="IRNazanin"/>
          <w:lang w:bidi="fa-IR"/>
          <w:color w:val="111111"/>
          <w:sz w:val="28"/>
          <w:szCs w:val="28"/>
          <w:rtl/>
        </w:rPr>
        <w:t xml:space="preserve">تخیر خلیطا من فعالک إنما</w:t>
      </w:r>
    </w:p>
    <w:p>
      <w:pPr>
        <w:pStyle w:val="BookText"/>
      </w:pPr>
      <w:r>
        <w:rPr>
          <w:rFonts w:ascii="IRNazanin" w:hAnsi="IRNazanin" w:eastAsia="IRNazanin" w:cs="IRNazanin"/>
          <w:lang w:bidi="fa-IR"/>
          <w:color w:val="111111"/>
          <w:sz w:val="28"/>
          <w:szCs w:val="28"/>
          <w:rtl/>
        </w:rPr>
        <w:t xml:space="preserve">قرین الفتی فی القبر ما کان یفعل</w:t>
      </w:r>
    </w:p>
    <w:p>
      <w:pPr>
        <w:pStyle w:val="BookText"/>
      </w:pPr>
      <w:r>
        <w:rPr>
          <w:rFonts w:ascii="IRNazanin" w:hAnsi="IRNazanin" w:eastAsia="IRNazanin" w:cs="IRNazanin"/>
          <w:lang w:bidi="fa-IR"/>
          <w:color w:val="111111"/>
          <w:sz w:val="28"/>
          <w:szCs w:val="28"/>
          <w:rtl/>
        </w:rPr>
        <w:t xml:space="preserve">ولا بد بعد الموت من أن تعده</w:t>
      </w:r>
    </w:p>
    <w:p>
      <w:pPr>
        <w:pStyle w:val="BookText"/>
      </w:pPr>
      <w:r>
        <w:rPr>
          <w:rFonts w:ascii="IRNazanin" w:hAnsi="IRNazanin" w:eastAsia="IRNazanin" w:cs="IRNazanin"/>
          <w:lang w:bidi="fa-IR"/>
          <w:color w:val="111111"/>
          <w:sz w:val="28"/>
          <w:szCs w:val="28"/>
          <w:rtl/>
        </w:rPr>
        <w:t xml:space="preserve">لیوم ینادی المرء فیه فیقبل</w:t>
      </w:r>
    </w:p>
    <w:p>
      <w:pPr>
        <w:pStyle w:val="Heading4"/>
      </w:pPr>
      <w:bookmarkStart w:id="83" w:name="_Toc46"/>
      <w:r>
        <w:t>11- القعقاع بن عمرو التمیمی:</w:t>
      </w:r>
      <w:bookmarkEnd w:id="83"/>
    </w:p>
    <w:p>
      <w:pPr>
        <w:pStyle w:val="BookText"/>
      </w:pPr>
      <w:r>
        <w:rPr>
          <w:rFonts w:ascii="IRNazanin" w:hAnsi="IRNazanin" w:eastAsia="IRNazanin" w:cs="IRNazanin"/>
          <w:lang w:bidi="fa-IR"/>
          <w:color w:val="111111"/>
          <w:sz w:val="28"/>
          <w:szCs w:val="28"/>
          <w:rtl/>
        </w:rPr>
        <w:t xml:space="preserve">صحابی، شهد وفاة رسول الله صلی الله علیه وآله ، وکان للقعقاع أثر عظیم فی قتال الفرس فی القادسیة وغیرها، وکان من أشجع الناس وأعظمهم بلاء، وشهد مع علی علیه السلام الجمل وغیرها من حروبه، وأرسله علی علیه السلام إلی طلحة والزبیر فکلمهما بکلام حسن تقارب الناس به إلی الصلح، وسکن الکوفة. (أسد الغابة:4/207)، وعده الشیخ الطوسی فی الرجال ص79 فیمن روی عن أمیر المؤمنین علیه السلام .</w:t>
      </w:r>
    </w:p>
    <w:p>
      <w:pPr>
        <w:pStyle w:val="Heading4"/>
      </w:pPr>
      <w:bookmarkStart w:id="84" w:name="_Toc47"/>
      <w:r>
        <w:t>12- خبَّاب بن الأرتّ التمیمی</w:t>
      </w:r>
      <w:bookmarkEnd w:id="84"/>
    </w:p>
    <w:p>
      <w:pPr>
        <w:pStyle w:val="BookText"/>
      </w:pPr>
      <w:r>
        <w:rPr>
          <w:rFonts w:ascii="IRNazanin" w:hAnsi="IRNazanin" w:eastAsia="IRNazanin" w:cs="IRNazanin"/>
          <w:lang w:bidi="fa-IR"/>
          <w:color w:val="111111"/>
          <w:sz w:val="28"/>
          <w:szCs w:val="28"/>
          <w:rtl/>
        </w:rPr>
        <w:t xml:space="preserve">سادس المسلمین إسلاماً، کان صحابیاً فاضلاً من</w:t>
      </w:r>
    </w:p>
    <w:p>
      <w:pPr>
        <w:pStyle w:val="BookText"/>
      </w:pPr>
      <w:r>
        <w:rPr>
          <w:rFonts w:ascii="IRNazanin" w:hAnsi="IRNazanin" w:eastAsia="IRNazanin" w:cs="IRNazanin"/>
          <w:lang w:bidi="fa-IR"/>
          <w:color w:val="111111"/>
          <w:sz w:val="28"/>
          <w:szCs w:val="28"/>
          <w:rtl/>
        </w:rPr>
        <w:t xml:space="preserve">المهاجرین الأولین، شهد بدراً وما بعدها من المشاهد مع النبی صلی الله علیه وآله ، وکان ممن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2" w:name="pg13909_138573"/>
    <w:bookmarkEnd w:id="32"/>
    <w:p>
      <w:pPr>
        <w:pStyle w:val="BookText"/>
      </w:pPr>
      <w:r>
        <w:rPr>
          <w:rFonts w:ascii="IRNazanin" w:hAnsi="IRNazanin" w:eastAsia="IRNazanin" w:cs="IRNazanin"/>
          <w:lang w:bidi="fa-IR"/>
          <w:color w:val="111111"/>
          <w:sz w:val="28"/>
          <w:szCs w:val="28"/>
          <w:rtl/>
        </w:rPr>
        <w:t xml:space="preserve">عُذِّب فی الله فصبر علی دینه، ثم سکن الکوفة بعد وفاة رسول الله صلی الله علیه وآله ، وشهد مع أمیر المؤمنین علیه السلام صفین، والنهروان، توفی سنة تسع وثلاثین، وصلی علیه أمیر المؤمنین. (الاستیعاب: 2/438). وقال: ((رحم الله خباب بن الأرت، فلقد أسلم راغباً، وهاجر طائعاً، وعاش مجاهداً، طوبی لمن ذکر المعاد وعمل للحساب، وقنع بالکفاف ورضی عن الله)). (نهج البلاغة: الخطبة/42).</w:t>
      </w:r>
    </w:p>
    <w:p>
      <w:pPr>
        <w:pStyle w:val="Heading4"/>
      </w:pPr>
      <w:bookmarkStart w:id="85" w:name="_Toc48"/>
      <w:r>
        <w:t>13- عبدالله بن خباب</w:t>
      </w:r>
      <w:bookmarkEnd w:id="85"/>
    </w:p>
    <w:p>
      <w:pPr>
        <w:pStyle w:val="BookText"/>
      </w:pPr>
      <w:r>
        <w:rPr>
          <w:rFonts w:ascii="IRNazanin" w:hAnsi="IRNazanin" w:eastAsia="IRNazanin" w:cs="IRNazanin"/>
          <w:lang w:bidi="fa-IR"/>
          <w:color w:val="111111"/>
          <w:sz w:val="28"/>
          <w:szCs w:val="28"/>
          <w:rtl/>
        </w:rPr>
        <w:t xml:space="preserve">ولد فی المدینة، وسماه رسول الله صلی الله علیه وآله بهذا الاسم. (الاستیعاب: 3/894)، وکان رحمه الله کأبیه خباب من شیعة علی علیه السلام وشهد معه الجمل وصفین. (مناقب آل أبی طالب: 2/369 ) ، وعندما انخدع الخوارج برفع معاویة للمصاحف، وألزموا أمیر المؤمنین علیه السلام أن یقبل بالتحکیم: ((قال عبدالله بن خباب، وکان من الفرسان الأبطال، وکان له فضل: یا أمیر المؤمنین! إنک أمرتنا یوم الجمل بأمور مختلفة، فکانت عندنا أمراً واحداً، فقبلناها منک بالتسلیم منا لأمرک، وهذه من تلک الأمور،</w:t>
      </w:r>
    </w:p>
    <w:p>
      <w:pPr>
        <w:pStyle w:val="BookText"/>
      </w:pPr>
      <w:r>
        <w:rPr>
          <w:rFonts w:ascii="IRNazanin" w:hAnsi="IRNazanin" w:eastAsia="IRNazanin" w:cs="IRNazanin"/>
          <w:lang w:bidi="fa-IR"/>
          <w:color w:val="111111"/>
          <w:sz w:val="28"/>
          <w:szCs w:val="28"/>
          <w:rtl/>
        </w:rPr>
        <w:t xml:space="preserve">ونحن الیوم أصحابک أمس، وأراک کارهاً لهذه القضیة، وأیم الله ما المکثر المنکر بأعلم من المقتر المقل، وقد کانت الحرب قد أخذت بأنفاس هؤلاء القوم، فلم یبق منهم إلا رجاء ضعیف وصبر مستکره،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فاستغاثوا بالمصاحف وفزعوا إلیها من حرِّ أسنتنا وحدِّ سیوفنا، فأجبتهم الی ما دعوک إلیه، فأنت أولنا إیماناً وآخرنا عهداً بنبینا محمد صلی الله علیه وآله ، وإلا فهذه سیوفنا فی رقابنا، ورماحنا فی أکفنا، وقلوبنا فی أجوافنا، وقد أعطیناک تبعتنا غیر مستکرهین، والأمر إلیک والسلام)). (الفتوح: 4/ 202)</w:t>
      </w:r>
    </w:p>
    <w:p>
      <w:pPr>
        <w:pStyle w:val="BookText"/>
      </w:pPr>
      <w:r>
        <w:rPr>
          <w:rFonts w:ascii="IRNazanin" w:hAnsi="IRNazanin" w:eastAsia="IRNazanin" w:cs="IRNazanin"/>
          <w:lang w:bidi="fa-IR"/>
          <w:color w:val="111111"/>
          <w:sz w:val="28"/>
          <w:szCs w:val="28"/>
          <w:rtl/>
        </w:rPr>
        <w:t xml:space="preserve">وکان عاملاً لأمیر المؤمنین علی المدائن، وکان أول شهید من أصحاب أمیر المؤمنین علی علیه السلام علی ید الفئة الضالة من الخوارج.</w:t>
      </w:r>
    </w:p>
    <w:p>
      <w:pPr>
        <w:pStyle w:val="BookText"/>
      </w:pPr>
      <w:r>
        <w:rPr>
          <w:rFonts w:ascii="IRNazanin" w:hAnsi="IRNazanin" w:eastAsia="IRNazanin" w:cs="IRNazanin"/>
          <w:lang w:bidi="fa-IR"/>
          <w:color w:val="111111"/>
          <w:sz w:val="28"/>
          <w:szCs w:val="28"/>
          <w:rtl/>
        </w:rPr>
        <w:t xml:space="preserve">روی ابن حجر فی الإصابة:4/64: ((أن الصرم الخارجی لقی عبد الله بن خباب بالدار (منطقة) وهو متوجه الی علی علیه السلام بالکوفة، ومعه امرأته وولده، فقال الصرم: هذا رجل من أصحاب محمد صلی الله علیه وآله نسأله عن حالنا وأمرنا ومخرجنا، فانصرفوا إلیه فسألوه فقال: أما بأعیانکم فلا، ولکن سمعت رسول الله صلی الله علیه وآله ، یقول: یکون من بعدی قوم یقرؤن القرآن لا یتجاوز تراقیهم ...الحدیث)).</w:t>
      </w:r>
    </w:p>
    <w:p>
      <w:pPr>
        <w:pStyle w:val="BookText"/>
      </w:pPr>
      <w:r>
        <w:rPr>
          <w:rFonts w:ascii="IRNazanin" w:hAnsi="IRNazanin" w:eastAsia="IRNazanin" w:cs="IRNazanin"/>
          <w:lang w:bidi="fa-IR"/>
          <w:color w:val="111111"/>
          <w:sz w:val="28"/>
          <w:szCs w:val="28"/>
          <w:rtl/>
        </w:rPr>
        <w:t xml:space="preserve">وفی شرح النهج:2/281: ((لقی الخوارج عبد الله بن خباب فی عنقه مصحف، علی حمار ومعه امرأته وهی حامل، فقالوا له: إن هذا الذی فی عنقک لیأمرنا بقتلک! فقال لهم: ما أحیاه القرآن فأحیوه وما أماته فأمیتوه، فوثب رجل منهم علی رطبة سقطت من نخلة فوضعها فی فیه فصاحوا به فلفظها تورعاً. وعرض لرجل منهم خنزیر فضربه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فقتله، فقالوا: هذا فساد فی الأرض، وأنکروا قتل الخنزیر، ثم قالوا لابن خباب: حدثنا عن أبیک، فقال: إنی سمعت أبی یقول: سمعت رسول الله صلی الله علیه وآله یقول: ستکون بعدی فتنة یموت فیها قلب الرجل کما یموت بدنه، یمسی مؤمناً ویصبح کافراً، فکن عبد الله المقتول ولا تکن القاتل. قالوا: فما تقول فی أبی بکر وعمر؟ فأثنی خیراً، قالوا: فما تقول فی علی قبل التحکیم وفی عثمان فی السنین الست الأخیرة؟ فأثنی خیراً. قالوا فما تقول فی علی بعد التحکیم والحکومة؟ قال: إن علیاً أعلم بالله وأشد توقیاً علی دینه، وأنفذ بصیرة. فقالوا: إنک لست تتبع الهدی، إنما تتبع الرجال علی أسمائهم، ثم قربوه إلی شاطئ النهر فأضجعوه فذبحوه!</w:t>
      </w:r>
    </w:p>
    <w:p>
      <w:pPr>
        <w:pStyle w:val="BookText"/>
      </w:pPr>
      <w:r>
        <w:rPr>
          <w:rFonts w:ascii="IRNazanin" w:hAnsi="IRNazanin" w:eastAsia="IRNazanin" w:cs="IRNazanin"/>
          <w:lang w:bidi="fa-IR"/>
          <w:color w:val="111111"/>
          <w:sz w:val="28"/>
          <w:szCs w:val="28"/>
          <w:rtl/>
        </w:rPr>
        <w:t xml:space="preserve">ثم قتلوا زوجة عبد الله بن خباب بصورة بشعة، حیث بقروا بطنها، واستخرجوا جنینها! فغضب أمیر المؤمنین علیه السلام وأسرع فی معالجة أمرهم، فلم ینفع معهم إلا الحرب فقصدهم فی النهروان وقال لهم: أقیدونا بدم عبد الله بن خباب، أخرجوا لنا قتلته. فقالوا: کلنا قتله! فأمر أصحابه أن یحملوا علیهم، وکان الخوارج أربعة آلاف، فلم ینج منهم سوی تسعة أشخاص.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3" w:name="pg13909_138576"/>
    <w:bookmarkEnd w:id="33"/>
    <w:p>
      <w:pPr>
        <w:pStyle w:val="Heading4"/>
      </w:pPr>
      <w:bookmarkStart w:id="86" w:name="_Toc49"/>
      <w:r>
        <w:t>14- غالب بن صعصعة المجاشعی</w:t>
      </w:r>
      <w:bookmarkEnd w:id="86"/>
    </w:p>
    <w:p>
      <w:pPr>
        <w:pStyle w:val="BookText"/>
      </w:pPr>
      <w:r>
        <w:rPr>
          <w:rFonts w:ascii="IRNazanin" w:hAnsi="IRNazanin" w:eastAsia="IRNazanin" w:cs="IRNazanin"/>
          <w:lang w:bidi="fa-IR"/>
          <w:color w:val="111111"/>
          <w:sz w:val="28"/>
          <w:szCs w:val="28"/>
          <w:rtl/>
        </w:rPr>
        <w:t xml:space="preserve">بن ناجیة الدارمی المجاشعی، والد الشاعر الفرزدق، وکان من کرام العرب، أقری مائة ضیف، واحتمل عشر دیات لأناس لا یعرفهم. وفی مستدرکات علم رجال الحدیث، أنه کان من أصحاب أمیر المؤمنین علیه السلام . (مستدرک علم رجال الحدیث:6/181)</w:t>
      </w:r>
    </w:p>
    <w:p>
      <w:pPr>
        <w:pStyle w:val="BookText"/>
      </w:pPr>
      <w:r>
        <w:rPr>
          <w:rFonts w:ascii="IRNazanin" w:hAnsi="IRNazanin" w:eastAsia="IRNazanin" w:cs="IRNazanin"/>
          <w:lang w:bidi="fa-IR"/>
          <w:color w:val="111111"/>
          <w:sz w:val="28"/>
          <w:szCs w:val="28"/>
          <w:rtl/>
        </w:rPr>
        <w:t xml:space="preserve">وفد علیه بعد فراغه من حرب الجمل ومعه ابنه الفرزدق فقال: من أنت؟ قال: غالب بن صعصعة المجاشعی. فقال علیه السلام : ذو الإبل الکثیرة؟ قال: نعم. قال: ما فعلت إبلک؟ قال: أذهبتها النوائب وذعذعتها الحقوق، فقال: وذلک أحمد سبلها. ثم قال: یا أبا الأخطل من هذا الغلام الذی معک؟ قال إبنی الفرزدق، وهو شاعر. قال: علمه القرآن فهو خیر له من الشعر.</w:t>
      </w:r>
    </w:p>
    <w:p>
      <w:pPr>
        <w:pStyle w:val="BookText"/>
      </w:pPr>
      <w:r>
        <w:rPr>
          <w:rFonts w:ascii="IRNazanin" w:hAnsi="IRNazanin" w:eastAsia="IRNazanin" w:cs="IRNazanin"/>
          <w:lang w:bidi="fa-IR"/>
          <w:color w:val="111111"/>
          <w:sz w:val="28"/>
          <w:szCs w:val="28"/>
          <w:rtl/>
        </w:rPr>
        <w:t xml:space="preserve">وأبوه صعصعة بن ناجیة أول من أحیا الوئید قبل الإسلام،</w:t>
      </w:r>
    </w:p>
    <w:p>
      <w:pPr>
        <w:pStyle w:val="BookText"/>
      </w:pPr>
      <w:r>
        <w:rPr>
          <w:rFonts w:ascii="IRNazanin" w:hAnsi="IRNazanin" w:eastAsia="IRNazanin" w:cs="IRNazanin"/>
          <w:lang w:bidi="fa-IR"/>
          <w:color w:val="111111"/>
          <w:sz w:val="28"/>
          <w:szCs w:val="28"/>
          <w:rtl/>
        </w:rPr>
        <w:t xml:space="preserve">وذلک حینما اشتری ثلاث مائة موؤدة فأعتقهن ورباهن، وکانت العرب تئد البنات خوف الإملاق. (شرح نهج البلاغة: 10/21).</w:t>
      </w:r>
    </w:p>
    <w:p>
      <w:pPr>
        <w:pStyle w:val="BookText"/>
      </w:pPr>
      <w:r>
        <w:rPr>
          <w:rFonts w:ascii="IRNazanin" w:hAnsi="IRNazanin" w:eastAsia="IRNazanin" w:cs="IRNazanin"/>
          <w:lang w:bidi="fa-IR"/>
          <w:color w:val="111111"/>
          <w:sz w:val="28"/>
          <w:szCs w:val="28"/>
          <w:rtl/>
        </w:rPr>
        <w:t xml:space="preserve">15- القعقاع بن معبد بن زرارة: من سادات بنی تمیم، وفد علی النبی صلی الله علیه وآله . (أسد الغابة:4/207)</w:t>
      </w:r>
    </w:p>
    <w:p>
      <w:pPr>
        <w:pStyle w:val="BookText"/>
      </w:pPr>
      <w:r>
        <w:rPr>
          <w:rFonts w:ascii="IRNazanin" w:hAnsi="IRNazanin" w:eastAsia="IRNazanin" w:cs="IRNazanin"/>
          <w:lang w:bidi="fa-IR"/>
          <w:color w:val="111111"/>
          <w:sz w:val="28"/>
          <w:szCs w:val="28"/>
          <w:rtl/>
        </w:rPr>
        <w:t xml:space="preserve">16- عاصم بن عمرو: أخو القعقاع، کانت له بالقادسیة وغیرها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مقامات محمودة. (الاستیعاب:2/784)</w:t>
      </w:r>
    </w:p>
    <w:p>
      <w:pPr>
        <w:pStyle w:val="BookText"/>
      </w:pPr>
      <w:r>
        <w:rPr>
          <w:rFonts w:ascii="IRNazanin" w:hAnsi="IRNazanin" w:eastAsia="IRNazanin" w:cs="IRNazanin"/>
          <w:lang w:bidi="fa-IR"/>
          <w:color w:val="111111"/>
          <w:sz w:val="28"/>
          <w:szCs w:val="28"/>
          <w:rtl/>
        </w:rPr>
        <w:t xml:space="preserve">17- الأقرع بن حابس: من سادات بنی تمیم وزعمائهم، وفد علی رسول الله صلی الله علیه وآله وأسلم، وشهد معه فتح مکة، ووقعة حنین. (أسد الغابة:1/107)</w:t>
      </w:r>
    </w:p>
    <w:p>
      <w:pPr>
        <w:pStyle w:val="BookText"/>
      </w:pPr>
      <w:r>
        <w:rPr>
          <w:rFonts w:ascii="IRNazanin" w:hAnsi="IRNazanin" w:eastAsia="IRNazanin" w:cs="IRNazanin"/>
          <w:lang w:bidi="fa-IR"/>
          <w:color w:val="111111"/>
          <w:sz w:val="28"/>
          <w:szCs w:val="28"/>
          <w:rtl/>
        </w:rPr>
        <w:t xml:space="preserve">18- عطارد بن حاجب بن زرارة: وفد علی رسول الله صلی الله علیه وآله وکان خطیب الوفد. (الطبقات:1 /294)</w:t>
      </w:r>
    </w:p>
    <w:p>
      <w:pPr>
        <w:pStyle w:val="BookText"/>
      </w:pPr>
      <w:r>
        <w:rPr>
          <w:rFonts w:ascii="IRNazanin" w:hAnsi="IRNazanin" w:eastAsia="IRNazanin" w:cs="IRNazanin"/>
          <w:lang w:bidi="fa-IR"/>
          <w:color w:val="111111"/>
          <w:sz w:val="28"/>
          <w:szCs w:val="28"/>
          <w:rtl/>
        </w:rPr>
        <w:t xml:space="preserve">19- الزبرقان بن بدر: واسمه الحصین، وفد علی رسول الله صلی الله علیه وآله أسلم سنة تسع للهجرة، وولاه النبی صدقات قومه. (الاستیعاب:2/563)</w:t>
      </w:r>
    </w:p>
    <w:p>
      <w:pPr>
        <w:pStyle w:val="BookText"/>
      </w:pPr>
      <w:r>
        <w:rPr>
          <w:rFonts w:ascii="IRNazanin" w:hAnsi="IRNazanin" w:eastAsia="IRNazanin" w:cs="IRNazanin"/>
          <w:lang w:bidi="fa-IR"/>
          <w:color w:val="111111"/>
          <w:sz w:val="28"/>
          <w:szCs w:val="28"/>
          <w:rtl/>
        </w:rPr>
        <w:t xml:space="preserve">20- خلید بن قرة الیربوعی: بعثه أمیر المؤمنین علیه السلام والیاً علی خراسان لما أعلنوا ارتدادهم عن الإسلام (تاریخ خلیفة/151)، وکان کسری (یزد جرد) فی کابل فبعث الیهم عماله، فقاتلهم خلید وهزمهم، وأسر بنات کسری فنزلن علی أمان، فبعث بهن الی علی علیه السلام . (أعیان الشیعة: 6/335)</w:t>
      </w:r>
    </w:p>
    <w:p>
      <w:pPr>
        <w:pStyle w:val="BookText"/>
      </w:pPr>
      <w:r>
        <w:rPr>
          <w:rFonts w:ascii="IRNazanin" w:hAnsi="IRNazanin" w:eastAsia="IRNazanin" w:cs="IRNazanin"/>
          <w:lang w:bidi="fa-IR"/>
          <w:color w:val="111111"/>
          <w:sz w:val="28"/>
          <w:szCs w:val="28"/>
          <w:rtl/>
        </w:rPr>
        <w:t xml:space="preserve">21- عائذ بن حملة الطهوی: من قراء القرآن، اعترض هو وصلحاء الکوفة کمالک الأشتر، وکمیل بن زیاد، وزید بن صوحان وأخیه صعصعة، علی ولاتها الأمویین الفاسدین، فلم یقبل منهم عثمان، ونفاهم الی الشام، فآذاهم معاویة!</w:t>
      </w:r>
    </w:p>
    <w:p>
      <w:pPr>
        <w:pStyle w:val="BookText"/>
      </w:pPr>
      <w:r>
        <w:rPr>
          <w:rFonts w:ascii="IRNazanin" w:hAnsi="IRNazanin" w:eastAsia="IRNazanin" w:cs="IRNazanin"/>
          <w:lang w:bidi="fa-IR"/>
          <w:color w:val="111111"/>
          <w:sz w:val="28"/>
          <w:szCs w:val="28"/>
          <w:rtl/>
        </w:rPr>
        <w:t xml:space="preserve">وشهد عائذ مع أمیر المؤمنین علیه السلام مشاهده، ثم کان مع حجر بن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عدی وإخوانه فی اعتراضهم علی سیاسة المغیرة وزیاد ولاة الکوفة من قبل معاویة. وعندما أمر زیاد بالقبض علی حجر اشتبک معهم أنصار حجر، ومنهم عائذ وحموه. (الطبری:4/193)</w:t>
      </w:r>
    </w:p>
    <w:p>
      <w:pPr>
        <w:pStyle w:val="BookText"/>
      </w:pPr>
      <w:r>
        <w:rPr>
          <w:rFonts w:ascii="IRNazanin" w:hAnsi="IRNazanin" w:eastAsia="IRNazanin" w:cs="IRNazanin"/>
          <w:lang w:bidi="fa-IR"/>
          <w:color w:val="111111"/>
          <w:sz w:val="28"/>
          <w:szCs w:val="28"/>
          <w:rtl/>
        </w:rPr>
        <w:t xml:space="preserve">22- عامر بن عبد قیس العنبری: الزاهد المشهور (الإصابة:5 /60)، من الزهاد الثمانیة من أصحاب أمیر المؤمنین علیه السلام (معجم رجال الحدیث:10/212). رووا له کرامات (الطبقات: 7 /106، والإصابة:5/60)، وکان من الناقمین علی عثمان فنفاه الی الشام. (الطبری: 3/373).</w:t>
      </w:r>
    </w:p>
    <w:p>
      <w:pPr>
        <w:pStyle w:val="BookText"/>
      </w:pPr>
      <w:r>
        <w:rPr>
          <w:rFonts w:ascii="IRNazanin" w:hAnsi="IRNazanin" w:eastAsia="IRNazanin" w:cs="IRNazanin"/>
          <w:lang w:bidi="fa-IR"/>
          <w:color w:val="111111"/>
          <w:sz w:val="28"/>
          <w:szCs w:val="28"/>
          <w:rtl/>
        </w:rPr>
        <w:t xml:space="preserve">23- عبدالله بن حکیم المجاشعی: من وجوه أهل البصرة. لما قدم طلحة والزبیر البصرة أتاهما بکتب کتبها طلحة إلیهم یؤلبهم علی عثمان فقال له: یا طلحة! أتعرف هذه الکتب؟ قال: نعم. قال: فما حملک علی التألیب علیه بالأمس والطلب بدمه الیوم؟ فقال: لم أجد فی أمر عثمان شیئاً إلا التوبة، والطلب بدمه! (أنساب الأشراف: 1/229).</w:t>
      </w:r>
    </w:p>
    <w:p>
      <w:pPr>
        <w:pStyle w:val="BookText"/>
      </w:pPr>
      <w:r>
        <w:rPr>
          <w:rFonts w:ascii="IRNazanin" w:hAnsi="IRNazanin" w:eastAsia="IRNazanin" w:cs="IRNazanin"/>
          <w:lang w:bidi="fa-IR"/>
          <w:color w:val="111111"/>
          <w:sz w:val="28"/>
          <w:szCs w:val="28"/>
          <w:rtl/>
        </w:rPr>
        <w:t xml:space="preserve">24- عتبة بن الأخنس: من أصحاب حجر بن عدی الذین قتلهم معاویة، نجا من القتل بطلب أبی الأعور السلمی.</w:t>
      </w:r>
    </w:p>
    <w:p>
      <w:pPr>
        <w:pStyle w:val="BookText"/>
      </w:pPr>
      <w:r>
        <w:rPr>
          <w:rFonts w:ascii="IRNazanin" w:hAnsi="IRNazanin" w:eastAsia="IRNazanin" w:cs="IRNazanin"/>
          <w:lang w:bidi="fa-IR"/>
          <w:color w:val="111111"/>
          <w:sz w:val="28"/>
          <w:szCs w:val="28"/>
          <w:rtl/>
        </w:rPr>
        <w:t xml:space="preserve">25- عمیر بن عطارد: بن حاجب بن زرارة التمیمی، سید مضر فی الکوفة، کان قائد تمیم الکوفة یوم صفین، وله بطولات.</w:t>
      </w:r>
    </w:p>
    <w:p>
      <w:pPr>
        <w:pStyle w:val="BookText"/>
      </w:pPr>
      <w:r>
        <w:rPr>
          <w:rFonts w:ascii="IRNazanin" w:hAnsi="IRNazanin" w:eastAsia="IRNazanin" w:cs="IRNazanin"/>
          <w:lang w:bidi="fa-IR"/>
          <w:color w:val="111111"/>
          <w:sz w:val="28"/>
          <w:szCs w:val="28"/>
          <w:rtl/>
        </w:rPr>
        <w:t xml:space="preserve">26- محرز بن شهاب المنقری: من أصحاب حجر بن عدی، استشهد معه فی مرج عذراء بدمشق. (أعیان الشیعة: 9/45)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 مسلم بن عبدالله المجاشعی: شاب من بنی تمیم أجاب دعوة أمیر المؤمنین علیه السلام ، ورفع المصحف ودعا إلیه أصحاب الجمل، فقطعوا یمینه، فأخذه بشماله، فقطعوها وقتلوه. (شرح النهج: 9/112).</w:t>
      </w:r>
    </w:p>
    <w:p>
      <w:pPr>
        <w:pStyle w:val="BookText"/>
      </w:pPr>
      <w:r>
        <w:rPr>
          <w:rFonts w:ascii="IRNazanin" w:hAnsi="IRNazanin" w:eastAsia="IRNazanin" w:cs="IRNazanin"/>
          <w:lang w:bidi="fa-IR"/>
          <w:color w:val="111111"/>
          <w:sz w:val="28"/>
          <w:szCs w:val="28"/>
          <w:rtl/>
        </w:rPr>
        <w:t xml:space="preserve">28- الأبرد بن طهرة الطهوی: بنو طهیة بطن من تمیم، سموا باسم أمهم (معجم قبائل العرب:2/685). استشهد الأبرد مع أمیر المؤمنین علیه السلام فی صفین. (أعیان الشیعة: 2/245)، وشهد معه صفین ابنه القعقاع بن الأبرد، وروی مشاهداته عن الوقعة. (وقعة صفین/363).</w:t>
      </w:r>
    </w:p>
    <w:p>
      <w:pPr>
        <w:pStyle w:val="BookText"/>
      </w:pPr>
      <w:r>
        <w:rPr>
          <w:rFonts w:ascii="IRNazanin" w:hAnsi="IRNazanin" w:eastAsia="IRNazanin" w:cs="IRNazanin"/>
          <w:lang w:bidi="fa-IR"/>
          <w:color w:val="111111"/>
          <w:sz w:val="28"/>
          <w:szCs w:val="28"/>
          <w:rtl/>
        </w:rPr>
        <w:t xml:space="preserve">29- ربعی بن کأس العنبری: بعثه أمیر المؤمنین علیه السلام علی سجستان عندما ظهر فیها مشاغبون فرتب وضعها. (تاریخ خلیفة/151).</w:t>
      </w:r>
    </w:p>
    <w:p>
      <w:pPr>
        <w:pStyle w:val="BookText"/>
      </w:pPr>
      <w:r>
        <w:rPr>
          <w:rFonts w:ascii="IRNazanin" w:hAnsi="IRNazanin" w:eastAsia="IRNazanin" w:cs="IRNazanin"/>
          <w:lang w:bidi="fa-IR"/>
          <w:color w:val="111111"/>
          <w:sz w:val="28"/>
          <w:szCs w:val="28"/>
          <w:rtl/>
        </w:rPr>
        <w:t xml:space="preserve">30-زهرة بن حویة السعدی: وفد علی النبی صلی الله علیه وآله وفّده إلیه ملک هجر، وکان علی مقدمة الجیش فی القادسیة فی قتال الفرس. (الاستیعاب:2/565)</w:t>
      </w:r>
    </w:p>
    <w:p>
      <w:pPr>
        <w:pStyle w:val="BookText"/>
      </w:pPr>
      <w:r>
        <w:rPr>
          <w:rFonts w:ascii="IRNazanin" w:hAnsi="IRNazanin" w:eastAsia="IRNazanin" w:cs="IRNazanin"/>
          <w:lang w:bidi="fa-IR"/>
          <w:color w:val="111111"/>
          <w:sz w:val="28"/>
          <w:szCs w:val="28"/>
          <w:rtl/>
        </w:rPr>
        <w:t xml:space="preserve">31- عبدالله بن حویة: من أصحاب حجر بن عدی رحمه الله ، وقد نجا من القتل بشفاعة حبیب بن مسلمة. (المصدر السابق/461)</w:t>
      </w:r>
    </w:p>
    <w:p>
      <w:pPr>
        <w:pStyle w:val="BookText"/>
      </w:pPr>
      <w:r>
        <w:rPr>
          <w:rFonts w:ascii="IRNazanin" w:hAnsi="IRNazanin" w:eastAsia="IRNazanin" w:cs="IRNazanin"/>
          <w:lang w:bidi="fa-IR"/>
          <w:color w:val="111111"/>
          <w:sz w:val="28"/>
          <w:szCs w:val="28"/>
          <w:rtl/>
        </w:rPr>
        <w:t xml:space="preserve">32- مالک بن حبیب الیربوعی: کان علی شرطة أمیر المؤمنین علیه السلام فی الکوفة، وخلفه لتعبئة المقاتلین الی صفین . (أمالی المفید: 128).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33- مطر بن ناجیة الریاحی: کان علی شرطة أمیر المؤمنین علیه السلام . (الاشتقاق:222)</w:t>
      </w:r>
    </w:p>
    <w:p>
      <w:pPr>
        <w:pStyle w:val="BookText"/>
      </w:pPr>
      <w:r>
        <w:rPr>
          <w:rFonts w:ascii="IRNazanin" w:hAnsi="IRNazanin" w:eastAsia="IRNazanin" w:cs="IRNazanin"/>
          <w:lang w:bidi="fa-IR"/>
          <w:color w:val="111111"/>
          <w:sz w:val="28"/>
          <w:szCs w:val="28"/>
          <w:rtl/>
        </w:rPr>
        <w:t xml:space="preserve">34- مالک بن حری النهشلی: کان قائداً مع أمیر المؤمنین علیه السلام فی صفین، وقد استشهد رحمه الله فیها. (الإصابة: 6/394).</w:t>
      </w:r>
    </w:p>
    <w:p>
      <w:pPr>
        <w:pStyle w:val="BookText"/>
      </w:pPr>
      <w:r>
        <w:rPr>
          <w:rFonts w:ascii="IRNazanin" w:hAnsi="IRNazanin" w:eastAsia="IRNazanin" w:cs="IRNazanin"/>
          <w:lang w:bidi="fa-IR"/>
          <w:color w:val="111111"/>
          <w:sz w:val="28"/>
          <w:szCs w:val="28"/>
          <w:rtl/>
        </w:rPr>
        <w:t xml:space="preserve">35- نهشل بن حری بن ضمرة النهشلی: شاعر مخضرم، أسلم ولم یر النبی صلی الله علیه وآله ، ولازم أمیر المؤمنین علیه السلام وحضر معه حروبه، وهو أخو مالک بن حری الذی استشهد فی صفین. (الأعلام: 8/ 49).</w:t>
      </w:r>
    </w:p>
    <w:p>
      <w:pPr>
        <w:pStyle w:val="BookText"/>
      </w:pPr>
      <w:r>
        <w:rPr>
          <w:rFonts w:ascii="IRNazanin" w:hAnsi="IRNazanin" w:eastAsia="IRNazanin" w:cs="IRNazanin"/>
          <w:lang w:bidi="fa-IR"/>
          <w:color w:val="111111"/>
          <w:sz w:val="28"/>
          <w:szCs w:val="28"/>
          <w:rtl/>
        </w:rPr>
        <w:t xml:space="preserve">36- ظبیان بن عمارة السعدی: أحد فرسان بنی تمیم، صحب أمیر المؤمنین علیه السلام وهو حدیث السن، وبرز فی صفین لعبدالله بن المنذر التنوخی وکان فارس أهل الشام فقتله ظبیان (البحار:32 /432). وعندما استولی أصحاب معاویة علی الفرات، کان أول من حمل علی أهل الشام، ٍقال الراوی: فضربهم والله حتی خلَّوا له الماء. (شرح النهج: 3/327). وکان من فرسان جاریة بن قدامة السعدی فی قمع فتن معاویة، کما قاتل الخریت بن راشد الناجی تحت رایة معقل بن قیس الریاحی. (المصدر السابق: 3/148) وقد قبض هو وعبیدالله الطائی علی سنان بن الجراح عندما حاول اغتیال الإمام الحسن علیه السلام</w:t>
      </w:r>
    </w:p>
    <w:p>
      <w:pPr>
        <w:pStyle w:val="BookText"/>
      </w:pPr>
      <w:r>
        <w:rPr>
          <w:rFonts w:ascii="IRNazanin" w:hAnsi="IRNazanin" w:eastAsia="IRNazanin" w:cs="IRNazanin"/>
          <w:lang w:bidi="fa-IR"/>
          <w:color w:val="111111"/>
          <w:sz w:val="28"/>
          <w:szCs w:val="28"/>
          <w:rtl/>
        </w:rPr>
        <w:t xml:space="preserve">((فصرعه عبیدالله الطائی، وجاء ظبیان فأخذ المغول من یده، فقطع به أنفه وضرب رأسه بحجر فقتله ، ونجا الإمام الحسن علیه السلام )) (المصدر السابق: 16/ 26). ثم انضم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4" w:name="pg13909_138581"/>
    <w:bookmarkEnd w:id="34"/>
    <w:p>
      <w:pPr>
        <w:pStyle w:val="BookText"/>
      </w:pPr>
      <w:r>
        <w:rPr>
          <w:rFonts w:ascii="IRNazanin" w:hAnsi="IRNazanin" w:eastAsia="IRNazanin" w:cs="IRNazanin"/>
          <w:lang w:bidi="fa-IR"/>
          <w:color w:val="111111"/>
          <w:sz w:val="28"/>
          <w:szCs w:val="28"/>
          <w:rtl/>
        </w:rPr>
        <w:t xml:space="preserve">الی حرکة التوابین مع سلیمان بن صرد الخزاعی. (أصدق الأخبار /6).</w:t>
      </w:r>
    </w:p>
    <w:p>
      <w:pPr>
        <w:pStyle w:val="BookText"/>
      </w:pPr>
      <w:r>
        <w:rPr>
          <w:rFonts w:ascii="IRNazanin" w:hAnsi="IRNazanin" w:eastAsia="IRNazanin" w:cs="IRNazanin"/>
          <w:lang w:bidi="fa-IR"/>
          <w:color w:val="111111"/>
          <w:sz w:val="28"/>
          <w:szCs w:val="28"/>
          <w:rtl/>
        </w:rPr>
        <w:t xml:space="preserve">37- شبث بن ربعی الریاحی: أدرک عصر النبوة، ثم لحق بسجاح المتنبئة، ثم عاد الإسلام، وثار علی عثمان، وشهد صفین مع الإمام علی علیه السلام ، وکان علی میسرته یوم النهروان،</w:t>
      </w:r>
    </w:p>
    <w:p>
      <w:pPr>
        <w:pStyle w:val="BookText"/>
      </w:pPr>
      <w:r>
        <w:rPr>
          <w:rFonts w:ascii="IRNazanin" w:hAnsi="IRNazanin" w:eastAsia="IRNazanin" w:cs="IRNazanin"/>
          <w:lang w:bidi="fa-IR"/>
          <w:color w:val="111111"/>
          <w:sz w:val="28"/>
          <w:szCs w:val="28"/>
          <w:rtl/>
        </w:rPr>
        <w:t xml:space="preserve">ثم انحرف فی عقیدته فخرج لحرب الحسین علیه السلام مع ابن زیاد. (الأعلام:3/154، الأخبار الطوال:210)</w:t>
      </w:r>
    </w:p>
    <w:p>
      <w:pPr>
        <w:pStyle w:val="BookText"/>
      </w:pPr>
      <w:r>
        <w:rPr>
          <w:rFonts w:ascii="IRNazanin" w:hAnsi="IRNazanin" w:eastAsia="IRNazanin" w:cs="IRNazanin"/>
          <w:lang w:bidi="fa-IR"/>
          <w:color w:val="111111"/>
          <w:sz w:val="28"/>
          <w:szCs w:val="28"/>
          <w:rtl/>
        </w:rPr>
        <w:t xml:space="preserve">38- حرقوص بن زهیر: ویسمی ذو الخویصرة، وذو الثدیة، أسلم، لکنه کان فاسد العقیدة معجبا بنفسه، قال لرسول الله صلی الله علیه وآله یوما: اعدل! فقال صلی الله علیه وآله : ویحک ومن یعدل إذا لم أعدل؟ (أسد الغابة:2/140) ثم سکن البصرة، وکان قائدا ثائری البصرة علی عثمان، ثم قاتل فی معرکة الجمل الأصغر والجمل الأکبر مع الإمام علیه السلام (الفتنة ووقعة الجمل:58)، وشهد معه صفین، ثم تزعم حرکة الخوارج فقتل فی النهروان، وقال بعض العلماء: أن الإمام أحمد بن حنبل من ذریته لکنه کان یخفی نسبه فی بنی شیبان، لذا سمی أتباعه من الحنابلة بالحرقوصیة. (انظر: رجال النجاشی:322)</w:t>
      </w:r>
    </w:p>
    <w:p>
      <w:pPr>
        <w:pStyle w:val="Heading4"/>
      </w:pPr>
      <w:bookmarkStart w:id="87" w:name="_Toc50"/>
      <w:r>
        <w:t>ومن مشاهیر نساء بنی تمیم</w:t>
      </w:r>
      <w:bookmarkEnd w:id="87"/>
    </w:p>
    <w:p>
      <w:pPr>
        <w:pStyle w:val="BookText"/>
      </w:pPr>
      <w:r>
        <w:rPr>
          <w:rFonts w:ascii="IRNazanin" w:hAnsi="IRNazanin" w:eastAsia="IRNazanin" w:cs="IRNazanin"/>
          <w:lang w:bidi="fa-IR"/>
          <w:color w:val="111111"/>
          <w:sz w:val="28"/>
          <w:szCs w:val="28"/>
          <w:rtl/>
        </w:rPr>
        <w:t xml:space="preserve">1- لیلی بنت مسعود النهشلیة: زوجة أمیر المؤمنین علیه السلام ، ولدت له عبید الله وأبا بکر، استشهدا مع</w:t>
      </w:r>
    </w:p>
    <w:p>
      <w:pPr>
        <w:pStyle w:val="BookText"/>
      </w:pPr>
      <w:r>
        <w:rPr>
          <w:rFonts w:ascii="IRNazanin" w:hAnsi="IRNazanin" w:eastAsia="IRNazanin" w:cs="IRNazanin"/>
          <w:lang w:bidi="fa-IR"/>
          <w:color w:val="111111"/>
          <w:sz w:val="28"/>
          <w:szCs w:val="28"/>
          <w:rtl/>
        </w:rPr>
        <w:t xml:space="preserve">الحسین علیه السلام .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جروة بنت غالب التمیمیة: کانت محبة لأمیر المؤمنین</w:t>
      </w:r>
    </w:p>
    <w:p>
      <w:pPr>
        <w:pStyle w:val="BookText"/>
      </w:pPr>
      <w:r>
        <w:rPr>
          <w:rFonts w:ascii="IRNazanin" w:hAnsi="IRNazanin" w:eastAsia="IRNazanin" w:cs="IRNazanin"/>
          <w:lang w:bidi="fa-IR"/>
          <w:color w:val="111111"/>
          <w:sz w:val="28"/>
          <w:szCs w:val="28"/>
          <w:rtl/>
        </w:rPr>
        <w:t xml:space="preserve">علیه السلام . روی ابن طیفور فی بلاغات النساء ص75: ((أن معاویة احتجم بمکة، فلما أمسی أرق أرقاً شدیداً، فأرسل الی جروة إبنة غالب التمیمیة، وکانت مجاورة بمکة، وهی من بنی أسید بن عمرو بن تمیم، فلما دخلت قال: مرحباً یا جروة! أرعناک؟ قالت: إی والله، لقد طرقت ساعة لا یطرق الطیر فی وکره، فأرعت قلبی وصبیانی، وأفزعت عشیرتی وترکت بعضهم یموج فی بعض یرجعون القول، ویدیرون الکلام خشیة منک وشفقة علیَّ! فقال لها: لیسکن روعک ولتطب نفسک فالأمر علی خلاف ما ظننت، إنی أحتجمت فأعقبنی ذلک أرقاً فأرسلت إلیک لتخبرینی عن قومک، قالت: عن أی قوم تسألنی؟ قال: بنی تمیم، قالت: هم أکثر الناس عدداً، وأوسعهم بلداً، وأبعدهم أمداً، هم الذهب الأحمر، والحسب الأفخر. فقال: صدقت، فأنزلیهم لی؟ قالت: أما بنو عمرو بن تمیم فأصحاب بأس ونجدة، وتحاشد وشدة، لا یتخاذلون عند اللقاء، ولا یطمع فیهم الأعداء، سلمهم فیهم وسیفهم علی عدوهم. قال: صدقت، ونعم القوم لأنفسهم. قالت: أما بنو سعد بن زید مناة، ففی العدد الأکثرون، وفی النسب الأطیبون، یضرون إن غضبوا، ویدرکون إن طلبوا، أصحاب سیوف وجحف، ونزال وزلف، علی أن بأسهم فیهم وسیفهم علیهم.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5" w:name="pg13909_138583"/>
    <w:bookmarkEnd w:id="35"/>
    <w:p>
      <w:pPr>
        <w:pStyle w:val="BookText"/>
      </w:pPr>
      <w:r>
        <w:rPr>
          <w:rFonts w:ascii="IRNazanin" w:hAnsi="IRNazanin" w:eastAsia="IRNazanin" w:cs="IRNazanin"/>
          <w:lang w:bidi="fa-IR"/>
          <w:color w:val="111111"/>
          <w:sz w:val="28"/>
          <w:szCs w:val="28"/>
          <w:rtl/>
        </w:rPr>
        <w:t xml:space="preserve">وأما حنظلة، فالبیت الرفیع، والحسب البدیع، والعز المنیع، والمکرمون للجار، والطالبون بالثار، والناقضون للأوتار. قال: إن حنظلة شجرة تفرع، قالت: صدقت. فأما البراجم، فأصابع مجتمعة، وکف ممتنعة. وأما بنو طهیة، فقوم هوج، وقرن لجوج. وأما بنو ربیعة فصخرة صماء، وحیة رقشاء، یغزون غیرهم، ویفخرون بقومهم. أما بنو یربوع ففرسان الرماح، وأسود الصباح، یعتنقون الأقران، ویقتلون الفرسان. وأما بنو مالک فجمع غیر مفلول، وعزٌّ غیر مجهول، لیوث هرَّارة، وخیول کرَّارة.</w:t>
      </w:r>
    </w:p>
    <w:p>
      <w:pPr>
        <w:pStyle w:val="BookText"/>
      </w:pPr>
      <w:r>
        <w:rPr>
          <w:rFonts w:ascii="IRNazanin" w:hAnsi="IRNazanin" w:eastAsia="IRNazanin" w:cs="IRNazanin"/>
          <w:lang w:bidi="fa-IR"/>
          <w:color w:val="111111"/>
          <w:sz w:val="28"/>
          <w:szCs w:val="28"/>
          <w:rtl/>
        </w:rPr>
        <w:t xml:space="preserve">وأما بنو دارم، فکرم لا یدانی، وشرف لا یسامی، وعزٌّ لا یواری. قال: أنت أعلم الناس بتمیم ...ثم سألها: فما قولک فی علیٍّ؟ قالت: جاز والله الشرف حداً لا یوصف، وغایة لا تعرف، وبالله أسأل إعفائی مما أتخوف)).</w:t>
      </w:r>
    </w:p>
    <w:p>
      <w:pPr>
        <w:pStyle w:val="Heading3"/>
      </w:pPr>
      <w:bookmarkStart w:id="88" w:name="_Toc51"/>
      <w:r>
        <w:t>ثانیا: أعلام تمیم فی العلم والأدب والزعامة.</w:t>
      </w:r>
      <w:bookmarkEnd w:id="88"/>
    </w:p>
    <w:p>
      <w:pPr>
        <w:pStyle w:val="BookText"/>
      </w:pPr>
      <w:r>
        <w:rPr>
          <w:rFonts w:ascii="IRNazanin" w:hAnsi="IRNazanin" w:eastAsia="IRNazanin" w:cs="IRNazanin"/>
          <w:lang w:bidi="fa-IR"/>
          <w:color w:val="111111"/>
          <w:sz w:val="28"/>
          <w:szCs w:val="28"/>
          <w:rtl/>
        </w:rPr>
        <w:t xml:space="preserve">وهم کثیرون جدا لا یسع هذا المختصر ترجمتهم جمیعا؛ لذلک سنورد ذکر المشاهیر منهم:</w:t>
      </w:r>
    </w:p>
    <w:p>
      <w:pPr>
        <w:pStyle w:val="BookText"/>
      </w:pPr>
      <w:r>
        <w:rPr>
          <w:rFonts w:ascii="IRNazanin" w:hAnsi="IRNazanin" w:eastAsia="IRNazanin" w:cs="IRNazanin"/>
          <w:lang w:bidi="fa-IR"/>
          <w:color w:val="111111"/>
          <w:sz w:val="28"/>
          <w:szCs w:val="28"/>
          <w:rtl/>
        </w:rPr>
        <w:t xml:space="preserve">1- أسلم بن مهوز: أبو الغوث الطهوی، شاعر آل محمد صلی الله علیه وآله ، وکان معاصرا للبحتری، وکلاهما من بلدة منبج، إلا أن البحتری کان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یمدح الملوک، وهذا یمدح آل محمد علیهم السلام ، ومن قصائده التی ذکروها فی مدح آل البیت، قصیدته فی مدح أئمة سامراء علیهم السلام :</w:t>
      </w:r>
    </w:p>
    <w:p>
      <w:pPr>
        <w:pStyle w:val="BookText"/>
      </w:pPr>
      <w:r>
        <w:rPr>
          <w:rFonts w:ascii="IRNazanin" w:hAnsi="IRNazanin" w:eastAsia="IRNazanin" w:cs="IRNazanin"/>
          <w:lang w:bidi="fa-IR"/>
          <w:color w:val="111111"/>
          <w:sz w:val="28"/>
          <w:szCs w:val="28"/>
          <w:rtl/>
        </w:rPr>
        <w:t xml:space="preserve">إذا ما بلغت الصادقین بنی الرضا</w:t>
      </w:r>
    </w:p>
    <w:p>
      <w:pPr>
        <w:pStyle w:val="BookText"/>
      </w:pPr>
      <w:r>
        <w:rPr>
          <w:rFonts w:ascii="IRNazanin" w:hAnsi="IRNazanin" w:eastAsia="IRNazanin" w:cs="IRNazanin"/>
          <w:lang w:bidi="fa-IR"/>
          <w:color w:val="111111"/>
          <w:sz w:val="28"/>
          <w:szCs w:val="28"/>
          <w:rtl/>
        </w:rPr>
        <w:t xml:space="preserve">فحسبک من هاد یشیر الی هاد</w:t>
      </w:r>
    </w:p>
    <w:p>
      <w:pPr>
        <w:pStyle w:val="BookText"/>
      </w:pPr>
      <w:r>
        <w:rPr>
          <w:rFonts w:ascii="IRNazanin" w:hAnsi="IRNazanin" w:eastAsia="IRNazanin" w:cs="IRNazanin"/>
          <w:lang w:bidi="fa-IR"/>
          <w:color w:val="111111"/>
          <w:sz w:val="28"/>
          <w:szCs w:val="28"/>
          <w:rtl/>
        </w:rPr>
        <w:t xml:space="preserve">مقاویل إن قالوا، بهالیل إن دعوا</w:t>
      </w:r>
    </w:p>
    <w:p>
      <w:pPr>
        <w:pStyle w:val="BookText"/>
      </w:pPr>
      <w:r>
        <w:rPr>
          <w:rFonts w:ascii="Amiri" w:hAnsi="Amiri" w:eastAsia="Amiri" w:cs="Amiri"/>
          <w:lang w:bidi="ar-SA"/>
          <w:color w:val="111111"/>
          <w:sz w:val="28"/>
          <w:szCs w:val="28"/>
          <w:rtl/>
        </w:rPr>
        <w:t xml:space="preserve">وُفاة ٌ بمیعاد، کُفاة ٌ بمرتاد</w:t>
      </w:r>
    </w:p>
    <w:p>
      <w:pPr>
        <w:pStyle w:val="BookText"/>
      </w:pPr>
      <w:r>
        <w:rPr>
          <w:rFonts w:ascii="IRNazanin" w:hAnsi="IRNazanin" w:eastAsia="IRNazanin" w:cs="IRNazanin"/>
          <w:lang w:bidi="fa-IR"/>
          <w:color w:val="111111"/>
          <w:sz w:val="28"/>
          <w:szCs w:val="28"/>
          <w:rtl/>
        </w:rPr>
        <w:t xml:space="preserve">إذا أوعدوا أعفوا ، وإن وعدوا وفوا</w:t>
      </w:r>
    </w:p>
    <w:p>
      <w:pPr>
        <w:pStyle w:val="BookText"/>
      </w:pPr>
      <w:r>
        <w:rPr>
          <w:rFonts w:ascii="IRNazanin" w:hAnsi="IRNazanin" w:eastAsia="IRNazanin" w:cs="IRNazanin"/>
          <w:lang w:bidi="fa-IR"/>
          <w:color w:val="111111"/>
          <w:sz w:val="28"/>
          <w:szCs w:val="28"/>
          <w:rtl/>
        </w:rPr>
        <w:t xml:space="preserve">فهم أهل فضل عند وعد وإیعاد</w:t>
      </w:r>
    </w:p>
    <w:p>
      <w:pPr>
        <w:pStyle w:val="BookText"/>
      </w:pPr>
      <w:r>
        <w:rPr>
          <w:rFonts w:ascii="IRNazanin" w:hAnsi="IRNazanin" w:eastAsia="IRNazanin" w:cs="IRNazanin"/>
          <w:lang w:bidi="fa-IR"/>
          <w:color w:val="111111"/>
          <w:sz w:val="28"/>
          <w:szCs w:val="28"/>
          <w:rtl/>
        </w:rPr>
        <w:t xml:space="preserve">(أعیان الشیعة:3/305)</w:t>
      </w:r>
    </w:p>
    <w:p>
      <w:pPr>
        <w:pStyle w:val="BookText"/>
      </w:pPr>
      <w:r>
        <w:rPr>
          <w:rFonts w:ascii="IRNazanin" w:hAnsi="IRNazanin" w:eastAsia="IRNazanin" w:cs="IRNazanin"/>
          <w:lang w:bidi="fa-IR"/>
          <w:color w:val="111111"/>
          <w:sz w:val="28"/>
          <w:szCs w:val="28"/>
          <w:rtl/>
        </w:rPr>
        <w:t xml:space="preserve">2- الحارث بن سریج التمیمی: ثائر من الأبطال، کان من سکان خراسان، وخرج علی أمیرها سنة 116ه-، فلبس السواد خالعا طاعة بنی مروان، والخلیفة یومئذ هشام بن عبد الملک، وداعیا إلی الکتاب والسنة والبیعة للرضا من آل محمد صلی الله علیه وآله . وسار إلی الفاریاب، ومنها إلی بلخ، فقاتله أمیرها، فهزمه الحارث ودخلها، ثم استولی علی الجوزجان والطالقان ومرو الروذ. وعظم أمره فقیل: إن عدة جیشه بلغت ستین ألفا، ثم انهزم جیشه علی أبواب مرو، فغرق جمع کبیر من أصحابه، ولم یبق معه أکثر من ثلاثة آلاف، فانصرف إلی بلاد الترک فأقام اثنتی عشرة سنة، وأرسل إلیه أمیر خراسان نصر بن سیار رسلا</w:t>
      </w:r>
    </w:p>
    <w:p>
      <w:pPr>
        <w:pStyle w:val="BookText"/>
      </w:pPr>
      <w:r>
        <w:rPr>
          <w:rFonts w:ascii="IRNazanin" w:hAnsi="IRNazanin" w:eastAsia="IRNazanin" w:cs="IRNazanin"/>
          <w:lang w:bidi="fa-IR"/>
          <w:color w:val="111111"/>
          <w:sz w:val="28"/>
          <w:szCs w:val="28"/>
          <w:rtl/>
        </w:rPr>
        <w:t xml:space="preserve">حملوا إلیه أمان یزید بن الولید بعودته إلی خراسان، فعاد إلی مرو سنة 127ه-، ورد علیه نصر جمیع ما أخذ له، وأجری علیه کل یوم خمسین درهما، وعرض علیه أن ولیه ویعطیه مائة ألف دینار، فأبی وأرسل إلیه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یقول: إنی لست من الدنیا واللذات فی شیء، إنما أسألک کتاب الله والعمل بالسنة وأن تستعمل أهل الخیر، فان فعلت ساعدتک علی عدوک. ثم لم یطق المقام بمرو، فدعا الناس إلیه، فاجتمع حوله ثلاثة آلاف فخرج، وقال لنصر: إنما خرجت من هذه البلدة منذ ثلاث عشرة سنة إنکارا للجور وأنت تریدنی علیه! ثم کتب لنصر أن یجعل الأمر شوری، فأبی نصر، فقاتله، واستعرت نار الفتنة إلی أن قتل أمام سور مرو. (انظر: تجارب الأمم:3/77 وما بعدها، الأعلام:2/154)</w:t>
      </w:r>
    </w:p>
    <w:p>
      <w:pPr>
        <w:pStyle w:val="BookText"/>
      </w:pPr>
      <w:r>
        <w:rPr>
          <w:rFonts w:ascii="IRNazanin" w:hAnsi="IRNazanin" w:eastAsia="IRNazanin" w:cs="IRNazanin"/>
          <w:lang w:bidi="fa-IR"/>
          <w:color w:val="111111"/>
          <w:sz w:val="28"/>
          <w:szCs w:val="28"/>
          <w:rtl/>
        </w:rPr>
        <w:t xml:space="preserve">3- جریر بن عطیة الخطفی: من بنی کلیب بن یربوع، کان من فحول شعراء الإسلام، وکانت بینه وبین الفرزدق مهاجاة ومعاداة، وأجمعت العلماء علی أنه لیس فی شعراء الإسلام مثل ثلاثة: جریر والفرزدق والأخطل. وقد اختلف أهل المعرفة بالشعر فی الفرزدق وجریر والمفاضلة بینهما، والأکثرون علی أن جریر أفضل منه، وتوفی جریر فی السنة التی مات فیها الفرزدق وهی سنة 110ه-. (الکنی والألقاب:1/46)</w:t>
      </w:r>
    </w:p>
    <w:p>
      <w:pPr>
        <w:pStyle w:val="BookText"/>
      </w:pPr>
      <w:r>
        <w:rPr>
          <w:rFonts w:ascii="IRNazanin" w:hAnsi="IRNazanin" w:eastAsia="IRNazanin" w:cs="IRNazanin"/>
          <w:lang w:bidi="fa-IR"/>
          <w:color w:val="111111"/>
          <w:sz w:val="28"/>
          <w:szCs w:val="28"/>
          <w:rtl/>
        </w:rPr>
        <w:t xml:space="preserve">4- زفر بن الهذیل العنبری: عده الشیخ الطوسی فی رجاله ص211فیمن روی عن الإمام الصادق علیه السلام ، وهو فقیه کبیر من فقهاء الحنفیة، أصله من أصفهان، أقام بالبصرة، وولی قضاءها وتوفی بها. (الأعلام:3/45)، وکان أبوه الهذیل بن قیس غلب علی أصفهان زمن عبد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بن الزبیر. (الاشتقاق:214)</w:t>
      </w:r>
    </w:p>
    <w:p>
      <w:pPr>
        <w:pStyle w:val="BookText"/>
      </w:pPr>
      <w:r>
        <w:rPr>
          <w:rFonts w:ascii="IRNazanin" w:hAnsi="IRNazanin" w:eastAsia="IRNazanin" w:cs="IRNazanin"/>
          <w:lang w:bidi="fa-IR"/>
          <w:color w:val="111111"/>
          <w:sz w:val="28"/>
          <w:szCs w:val="28"/>
          <w:rtl/>
        </w:rPr>
        <w:t xml:space="preserve">5- سعد بن محمد بن سعد بن صیفی التمیمی: شهاب الدین، أبو الفوارس، الملقب بحیص بیص، الفقیه الأدیب الشاعر، قیل أنه کان أعلم الناس بأیام العرب، أخذ الناس عنه علما وأدبا کثیرا، روی ابن العدیم فی بغیة الطلب:9/4266، ((عن الشیخ نصر الله بن المجلی أنه رأی فی المنام أمیر المؤمنین علی بن أبی طالب علیه السلام ، قال فقلت له: یا أمیر المؤمنین، تفتحون مکة فتقولون من دخل دار أبی سفیان فهو آمن، ثم یُتم علی ولدک الحسین فی الطف مأتم! فقال: أما سمعت أبیات إبن صیفی فی هذا؟ فقلت: لا، فقال: اسمعها منه. ثم استیقظت فبادرت الی دار حیص بیص، فخرج إلیَّ، فذکرت له الرؤیا، فشهق وأجهش بالبکاء، وحلف بالله إن کانت خرجت من فمی، أو خطی الی أحد، وإن کنت إلا نظمتها فی لیلتی هذه، ثم أنشدنی:</w:t>
      </w:r>
    </w:p>
    <w:p>
      <w:pPr>
        <w:pStyle w:val="BookText"/>
      </w:pPr>
      <w:r>
        <w:rPr>
          <w:rFonts w:ascii="IRNazanin" w:hAnsi="IRNazanin" w:eastAsia="IRNazanin" w:cs="IRNazanin"/>
          <w:lang w:bidi="fa-IR"/>
          <w:color w:val="111111"/>
          <w:sz w:val="28"/>
          <w:szCs w:val="28"/>
          <w:rtl/>
        </w:rPr>
        <w:t xml:space="preserve">ملکنا فکان العفو منا سجیة</w:t>
      </w:r>
    </w:p>
    <w:p>
      <w:pPr>
        <w:pStyle w:val="BookText"/>
      </w:pPr>
      <w:r>
        <w:rPr>
          <w:rFonts w:ascii="IRNazanin" w:hAnsi="IRNazanin" w:eastAsia="IRNazanin" w:cs="IRNazanin"/>
          <w:lang w:bidi="fa-IR"/>
          <w:color w:val="111111"/>
          <w:sz w:val="28"/>
          <w:szCs w:val="28"/>
          <w:rtl/>
        </w:rPr>
        <w:t xml:space="preserve">فلما ملکتم سال بالدم أبطح</w:t>
      </w:r>
    </w:p>
    <w:p>
      <w:pPr>
        <w:pStyle w:val="BookText"/>
      </w:pPr>
      <w:r>
        <w:rPr>
          <w:rFonts w:ascii="IRNazanin" w:hAnsi="IRNazanin" w:eastAsia="IRNazanin" w:cs="IRNazanin"/>
          <w:lang w:bidi="fa-IR"/>
          <w:color w:val="111111"/>
          <w:sz w:val="28"/>
          <w:szCs w:val="28"/>
          <w:rtl/>
        </w:rPr>
        <w:t xml:space="preserve">وحللتم قتل الأساری وطالما</w:t>
      </w:r>
    </w:p>
    <w:p>
      <w:pPr>
        <w:pStyle w:val="BookText"/>
      </w:pPr>
      <w:r>
        <w:rPr>
          <w:rFonts w:ascii="IRNazanin" w:hAnsi="IRNazanin" w:eastAsia="IRNazanin" w:cs="IRNazanin"/>
          <w:lang w:bidi="fa-IR"/>
          <w:color w:val="111111"/>
          <w:sz w:val="28"/>
          <w:szCs w:val="28"/>
          <w:rtl/>
        </w:rPr>
        <w:t xml:space="preserve">غدونا عن الأسری نعفُّ ونصفح</w:t>
      </w:r>
    </w:p>
    <w:p>
      <w:pPr>
        <w:pStyle w:val="BookText"/>
      </w:pPr>
      <w:r>
        <w:rPr>
          <w:rFonts w:ascii="IRNazanin" w:hAnsi="IRNazanin" w:eastAsia="IRNazanin" w:cs="IRNazanin"/>
          <w:lang w:bidi="fa-IR"/>
          <w:color w:val="111111"/>
          <w:sz w:val="28"/>
          <w:szCs w:val="28"/>
          <w:rtl/>
        </w:rPr>
        <w:t xml:space="preserve">فحسبکم هذا التفاوت بیننا</w:t>
      </w:r>
    </w:p>
    <w:p>
      <w:pPr>
        <w:pStyle w:val="BookText"/>
      </w:pPr>
      <w:r>
        <w:rPr>
          <w:rFonts w:ascii="IRNazanin" w:hAnsi="IRNazanin" w:eastAsia="IRNazanin" w:cs="IRNazanin"/>
          <w:lang w:bidi="fa-IR"/>
          <w:color w:val="111111"/>
          <w:sz w:val="28"/>
          <w:szCs w:val="28"/>
          <w:rtl/>
        </w:rPr>
        <w:t xml:space="preserve">وکل إناء بالذی فیه ینضح</w:t>
      </w:r>
    </w:p>
    <w:p>
      <w:pPr>
        <w:pStyle w:val="BookText"/>
      </w:pPr>
      <w:r>
        <w:rPr>
          <w:rFonts w:ascii="IRNazanin" w:hAnsi="IRNazanin" w:eastAsia="IRNazanin" w:cs="IRNazanin"/>
          <w:lang w:bidi="fa-IR"/>
          <w:color w:val="111111"/>
          <w:sz w:val="28"/>
          <w:szCs w:val="28"/>
          <w:rtl/>
        </w:rPr>
        <w:t xml:space="preserve">6- عبد الکریم بن محمد السمعانی: سمعان بطن من تمیم، محدث، حافظ، فقیه، نسابة، مؤرخ، مفسر، ولد بمرو، ورحل إلی بغداد ودمشق، وعاد إلی خراسان وعبر النهر، وحدث ببلخ وهراة، وتوفی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بمرو فی ربیع الأول سنة 562ه-، من تصانیفه الکثیرة: الأنساب، تاریخ مرو فی عشرین مجلدا، طراز الذهب فی أدب الطالب، معجم البلدان، والتذکرة والتبصرة. (معجم المؤلفین:6/4)</w:t>
      </w:r>
    </w:p>
    <w:p>
      <w:pPr>
        <w:pStyle w:val="BookText"/>
      </w:pPr>
      <w:r>
        <w:rPr>
          <w:rFonts w:ascii="IRNazanin" w:hAnsi="IRNazanin" w:eastAsia="IRNazanin" w:cs="IRNazanin"/>
          <w:lang w:bidi="fa-IR"/>
          <w:color w:val="111111"/>
          <w:sz w:val="28"/>
          <w:szCs w:val="28"/>
          <w:rtl/>
        </w:rPr>
        <w:t xml:space="preserve">7- عبد الله بن عبدالرحمن بن الفضل بن بهرام بن عبد الصمد التمیمی السمرقندی الدارمی: أحد الأعلام، صاحب السنن والتفسیر والجامع، روی عنه مسلم وأبو داود والترمذی من أصحاب السنن وأقروا له بکمال الفضل، فتوفی سنة 255ه- فی رنه ببلدة مرو ودفن بها، ولما نعی إلی البخاری استرجع وبکی. (الکنی والألقاب:2/255)،</w:t>
      </w:r>
    </w:p>
    <w:p>
      <w:pPr>
        <w:pStyle w:val="BookText"/>
      </w:pPr>
      <w:r>
        <w:rPr>
          <w:rFonts w:ascii="IRNazanin" w:hAnsi="IRNazanin" w:eastAsia="IRNazanin" w:cs="IRNazanin"/>
          <w:lang w:bidi="fa-IR"/>
          <w:color w:val="111111"/>
          <w:sz w:val="28"/>
          <w:szCs w:val="28"/>
          <w:rtl/>
        </w:rPr>
        <w:t xml:space="preserve">8- عتاب بن ورقاء الریاحی: أجود أهل الکوفة، وشجعانهم وقادتهم، برز صیته فی أیام عبد الله بن الزبیر، فقمع له ثورة أهل الری، ثم ولاه أصفهان، ووجهه الحجاج لقتال شبیب الخارجی</w:t>
      </w:r>
    </w:p>
    <w:p>
      <w:pPr>
        <w:pStyle w:val="BookText"/>
      </w:pPr>
      <w:r>
        <w:rPr>
          <w:rFonts w:ascii="IRNazanin" w:hAnsi="IRNazanin" w:eastAsia="IRNazanin" w:cs="IRNazanin"/>
          <w:lang w:bidi="fa-IR"/>
          <w:color w:val="111111"/>
          <w:sz w:val="28"/>
          <w:szCs w:val="28"/>
          <w:rtl/>
        </w:rPr>
        <w:t xml:space="preserve">فقتل فی سنة 77 ه-، وأخوه عبد الله بن ورقاء شهد فتح أصفهان سنة 21ه- قائدا علی أحد المجنبتین. وابنه خالد بن عتاب: کان من أشراف الکوفة، وأحد من حاربوا شبیبا الخارجی فی جیش الحجاج. وهو الذی قتل مصادا أخا شبیب، وغزالة. ثم غرق فی دجلة قرب المدائن. (الکامل فی التاریخ:3/19، 4/144، 287،419، والأعلام:2/297)</w:t>
      </w:r>
    </w:p>
    <w:p>
      <w:pPr>
        <w:pStyle w:val="BookText"/>
      </w:pPr>
      <w:r>
        <w:rPr>
          <w:rFonts w:ascii="IRNazanin" w:hAnsi="IRNazanin" w:eastAsia="IRNazanin" w:cs="IRNazanin"/>
          <w:lang w:bidi="fa-IR"/>
          <w:color w:val="111111"/>
          <w:sz w:val="28"/>
          <w:szCs w:val="28"/>
          <w:rtl/>
        </w:rPr>
        <w:t xml:space="preserve">9- محمد بن عمر بن سلیم: أبو بکر الجعابی، قاضی الموصل، ولد فی صفر سنة 284ه-، وتوفی فی بغداد سنة 355، من مشایخ الشیخ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المفید، والتلعکبری، وابن عبدون، وقد ترحم علیه الشیخ الصدوق، وقال العلامة الحلی فی خلاصة الأقوال: ((کان من حفاظ الحدیث، وأجلاء أهل العلم، والناقدین للحدیث))، وله عدَّة مصنفات، منها: کتاب أخبار بغداد، وطبقات أصحاب الحدیث، وکتاب مسند عمر بن علی بن أبی طالب علیه السلام ، وکتاب أخبار علی بن الحسین علیه السلام ، وکتاب من روی مؤاخاة النبی صلی الله علیه وآله لأمیر المؤمنین علیه السلام . (معجم رجال الحدیث:6/66)</w:t>
      </w:r>
    </w:p>
    <w:p>
      <w:pPr>
        <w:pStyle w:val="BookText"/>
      </w:pPr>
      <w:r>
        <w:rPr>
          <w:rFonts w:ascii="IRNazanin" w:hAnsi="IRNazanin" w:eastAsia="IRNazanin" w:cs="IRNazanin"/>
          <w:lang w:bidi="fa-IR"/>
          <w:color w:val="111111"/>
          <w:sz w:val="28"/>
          <w:szCs w:val="28"/>
          <w:rtl/>
        </w:rPr>
        <w:t xml:space="preserve">10- نصر بن مزاحم المنقری: کان عطارا فی الکوفة، شدید التشیع، ثم ولاه أبو السرایا الشیبانی سوق الکوفة عندما ثار علی المأمون العباسی سنة 199ه-، له کتاب: مقتل حجر بن عدی،مقتل الحسین بن علی علیه السلام ، کتاب وقعة صفین، وکتاب الغارات، وکتاب الجمل، توفی سنة 212ه- . (فهرست ابن الندیم:106، معجم المؤلفین:13/92)</w:t>
      </w:r>
    </w:p>
    <w:p>
      <w:pPr>
        <w:pStyle w:val="BookText"/>
      </w:pPr>
      <w:r>
        <w:rPr>
          <w:rFonts w:ascii="IRNazanin" w:hAnsi="IRNazanin" w:eastAsia="IRNazanin" w:cs="IRNazanin"/>
          <w:lang w:bidi="fa-IR"/>
          <w:color w:val="111111"/>
          <w:sz w:val="28"/>
          <w:szCs w:val="28"/>
          <w:rtl/>
        </w:rPr>
        <w:t xml:space="preserve">11- النعمان بن محمد بن منصور: القاضی المغربی، أتفقت المصادر علی وصفه بالفضل والعلم والنبل، تولی القضاء فی مصر زمن المعز لدین الله الفاطمی. قال الحر العاملی فی أمل الآمل2/355: ((النعمان بن محمد القاضی فی غایة الفضل، من أهل القرآن والعلم بمعانیه، وعالم بوجوه الفقه، وعلم اختلاف الفقهاء، واللغة والشعر، والمعرفة بأحوال الناس، ألَّف لآل البیت من الکتب آلاف الأوراق بأحسن تألیف وأملح سجع )). وله مصنفات کثیرة، أشهرها : دعائم الإسلام، وشرح الأخبار فی فضائل الأئمة الأطهار.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6" w:name="pg13909_138589"/>
    <w:bookmarkEnd w:id="36"/>
    <w:p>
      <w:pPr>
        <w:pStyle w:val="Heading3"/>
      </w:pPr>
      <w:bookmarkStart w:id="89" w:name="_Toc52"/>
      <w:r>
        <w:t>خاتمة</w:t>
      </w:r>
      <w:bookmarkEnd w:id="89"/>
    </w:p>
    <w:p>
      <w:pPr>
        <w:pStyle w:val="BookText"/>
      </w:pPr>
      <w:r>
        <w:rPr>
          <w:rFonts w:ascii="IRNazanin" w:hAnsi="IRNazanin" w:eastAsia="IRNazanin" w:cs="IRNazanin"/>
          <w:lang w:bidi="fa-IR"/>
          <w:color w:val="111111"/>
          <w:sz w:val="28"/>
          <w:szCs w:val="28"/>
          <w:rtl/>
        </w:rPr>
        <w:t xml:space="preserve">من المؤکد إننا لم نذکر فی هذه الصفحات القلیلة، إلا القلیل جدا من أبناء هذه القبیلة العربیة العریقة، لکن عزائنا فی أن هؤلاء الذین ذکرنا لیسوا سوی نماذج وردت أسماؤهم فی الکتب فتتبعناها وأستخرجناها، وأنا علی یقین أن من فاتنا ذکره منهم أکثر، لذا نعتذر للقارئ الکریم عن کل تقصیر أو هفوة والله المستعان، وآخر دعوانا أن الحمد لله رب العالمین.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7" w:name="pg13909_138590"/>
    <w:bookmarkEnd w:id="37"/>
    <w:p>
      <w:pPr>
        <w:pStyle w:val="Heading2"/>
      </w:pPr>
      <w:bookmarkStart w:id="90" w:name="_Toc53"/>
      <w:r>
        <w:t>الفهرس</w:t>
      </w:r>
      <w:bookmarkEnd w:id="90"/>
    </w:p>
    <w:p>
      <w:pPr>
        <w:pStyle w:val="BookText"/>
      </w:pPr>
      <w:r>
        <w:rPr>
          <w:rFonts w:ascii="Amiri" w:hAnsi="Amiri" w:eastAsia="Amiri" w:cs="Amiri"/>
          <w:lang w:bidi="ar-SA"/>
          <w:color w:val="111111"/>
          <w:sz w:val="28"/>
          <w:szCs w:val="28"/>
          <w:rtl/>
        </w:rPr>
        <w:t xml:space="preserve">المقدمة. 3</w:t>
      </w:r>
    </w:p>
    <w:p>
      <w:pPr>
        <w:pStyle w:val="BookText"/>
      </w:pPr>
      <w:r>
        <w:rPr>
          <w:rFonts w:ascii="IRNazanin" w:hAnsi="IRNazanin" w:eastAsia="IRNazanin" w:cs="IRNazanin"/>
          <w:lang w:bidi="fa-IR"/>
          <w:color w:val="111111"/>
          <w:sz w:val="28"/>
          <w:szCs w:val="28"/>
          <w:rtl/>
        </w:rPr>
        <w:t xml:space="preserve">قالوا فی بنی تمیم 5</w:t>
      </w:r>
    </w:p>
    <w:p>
      <w:pPr>
        <w:pStyle w:val="BookText"/>
      </w:pPr>
      <w:r>
        <w:rPr>
          <w:rFonts w:ascii="IRNazanin" w:hAnsi="IRNazanin" w:eastAsia="IRNazanin" w:cs="IRNazanin"/>
          <w:lang w:bidi="fa-IR"/>
          <w:color w:val="111111"/>
          <w:sz w:val="28"/>
          <w:szCs w:val="28"/>
          <w:rtl/>
        </w:rPr>
        <w:t xml:space="preserve">الفصل الأول: بنو تمیم.. ملامح عامة. 7</w:t>
      </w:r>
    </w:p>
    <w:p>
      <w:pPr>
        <w:pStyle w:val="BookText"/>
      </w:pPr>
      <w:r>
        <w:rPr>
          <w:rFonts w:ascii="IRNazanin" w:hAnsi="IRNazanin" w:eastAsia="IRNazanin" w:cs="IRNazanin"/>
          <w:lang w:bidi="fa-IR"/>
          <w:color w:val="111111"/>
          <w:sz w:val="28"/>
          <w:szCs w:val="28"/>
          <w:rtl/>
        </w:rPr>
        <w:t xml:space="preserve">الفصل الثانی: نبذة من تاریخ تمیم فی العصر الجاهلی. 20</w:t>
      </w:r>
    </w:p>
    <w:p>
      <w:pPr>
        <w:pStyle w:val="BookText"/>
      </w:pPr>
      <w:r>
        <w:rPr>
          <w:rFonts w:ascii="IRNazanin" w:hAnsi="IRNazanin" w:eastAsia="IRNazanin" w:cs="IRNazanin"/>
          <w:lang w:bidi="fa-IR"/>
          <w:color w:val="111111"/>
          <w:sz w:val="28"/>
          <w:szCs w:val="28"/>
          <w:rtl/>
        </w:rPr>
        <w:t xml:space="preserve">الفصل الثالث: 1- بنو تمیم والدعوة الإسلامیة. 25</w:t>
      </w:r>
    </w:p>
    <w:p>
      <w:pPr>
        <w:pStyle w:val="BookText"/>
      </w:pPr>
      <w:r>
        <w:rPr>
          <w:rFonts w:ascii="IRNazanin" w:hAnsi="IRNazanin" w:eastAsia="IRNazanin" w:cs="IRNazanin"/>
          <w:lang w:bidi="fa-IR"/>
          <w:color w:val="111111"/>
          <w:sz w:val="28"/>
          <w:szCs w:val="28"/>
          <w:rtl/>
        </w:rPr>
        <w:t xml:space="preserve">الفصل الرابع: بنو تمیم فی الفتوحات الإسلامیة. 31</w:t>
      </w:r>
    </w:p>
    <w:p>
      <w:pPr>
        <w:pStyle w:val="BookText"/>
      </w:pPr>
      <w:r>
        <w:rPr>
          <w:rFonts w:ascii="IRNazanin" w:hAnsi="IRNazanin" w:eastAsia="IRNazanin" w:cs="IRNazanin"/>
          <w:lang w:bidi="fa-IR"/>
          <w:color w:val="111111"/>
          <w:sz w:val="28"/>
          <w:szCs w:val="28"/>
          <w:rtl/>
        </w:rPr>
        <w:t xml:space="preserve">الفصل الخامس: أعلام بنی تمیم 52</w:t>
      </w:r>
    </w:p>
    <w:p>
      <w:pPr>
        <w:pStyle w:val="BookText"/>
      </w:pPr>
      <w:r>
        <w:rPr>
          <w:rFonts w:ascii="Amiri" w:hAnsi="Amiri" w:eastAsia="Amiri" w:cs="Amiri"/>
          <w:lang w:bidi="ar-SA"/>
          <w:color w:val="111111"/>
          <w:sz w:val="28"/>
          <w:szCs w:val="28"/>
          <w:rtl/>
        </w:rPr>
        <w:t xml:space="preserve">خاتمة. 95</w:t>
      </w:r>
    </w:p>
    <w:p>
      <w:pPr>
        <w:pStyle w:val="BookText"/>
      </w:pPr>
      <w:r>
        <w:rPr>
          <w:rFonts w:ascii="IRNazanin" w:hAnsi="IRNazanin" w:eastAsia="IRNazanin" w:cs="IRNazanin"/>
          <w:lang w:bidi="fa-IR"/>
          <w:color w:val="111111"/>
          <w:sz w:val="28"/>
          <w:szCs w:val="28"/>
          <w:rtl/>
        </w:rPr>
        <w:t xml:space="preserve">الفهرس.. 96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E49BEC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سلسلة القبائل العربیة فی العراق جلد 16</dc:title>
  <dc:description/>
  <dc:subject/>
  <cp:keywords/>
  <cp:category/>
  <cp:lastModifiedBy/>
  <dcterms:created xsi:type="dcterms:W3CDTF">2026-08-28T14:54:07+03:30</dcterms:created>
  <dcterms:modified xsi:type="dcterms:W3CDTF">2026-08-28T14:54:07+03:30</dcterms:modified>
</cp:coreProperties>
</file>

<file path=docProps/custom.xml><?xml version="1.0" encoding="utf-8"?>
<Properties xmlns="http://schemas.openxmlformats.org/officeDocument/2006/custom-properties" xmlns:vt="http://schemas.openxmlformats.org/officeDocument/2006/docPropsVTypes"/>
</file>